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CF18E" w14:textId="77777777" w:rsidR="00F93743" w:rsidRDefault="00F93743"/>
    <w:sdt>
      <w:sdtPr>
        <w:id w:val="-297225973"/>
        <w:docPartObj>
          <w:docPartGallery w:val="Cover Pages"/>
          <w:docPartUnique/>
        </w:docPartObj>
      </w:sdtPr>
      <w:sdtEndPr>
        <w:rPr>
          <w:rFonts w:ascii="Arial" w:hAnsi="Arial" w:cs="Arial"/>
          <w:b/>
          <w:sz w:val="28"/>
          <w:szCs w:val="28"/>
          <w:u w:val="single"/>
        </w:rPr>
      </w:sdtEndPr>
      <w:sdtContent>
        <w:p w14:paraId="6094D2C6" w14:textId="48D0CFB3" w:rsidR="007614AE" w:rsidRDefault="007614AE">
          <w:r>
            <w:rPr>
              <w:noProof/>
            </w:rPr>
            <mc:AlternateContent>
              <mc:Choice Requires="wpg">
                <w:drawing>
                  <wp:anchor distT="0" distB="0" distL="114300" distR="114300" simplePos="0" relativeHeight="251659264" behindDoc="1" locked="0" layoutInCell="1" allowOverlap="1" wp14:anchorId="4866DD41" wp14:editId="6018F66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120"/>
                                      <w:szCs w:val="12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B1A860" w14:textId="4F2E79A2" w:rsidR="007614AE" w:rsidRPr="007614AE" w:rsidRDefault="007614AE">
                                      <w:pPr>
                                        <w:pStyle w:val="NoSpacing"/>
                                        <w:spacing w:before="120"/>
                                        <w:jc w:val="center"/>
                                        <w:rPr>
                                          <w:color w:val="FFFFFF" w:themeColor="background1"/>
                                          <w:sz w:val="120"/>
                                          <w:szCs w:val="120"/>
                                        </w:rPr>
                                      </w:pPr>
                                      <w:r w:rsidRPr="007614AE">
                                        <w:rPr>
                                          <w:color w:val="FFFFFF" w:themeColor="background1"/>
                                          <w:sz w:val="120"/>
                                          <w:szCs w:val="120"/>
                                        </w:rPr>
                                        <w:t>Siobhan Thomas</w:t>
                                      </w:r>
                                    </w:p>
                                  </w:sdtContent>
                                </w:sdt>
                                <w:p w14:paraId="08952805" w14:textId="1174BFA4" w:rsidR="007614AE" w:rsidRDefault="00605C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614AE">
                                        <w:rPr>
                                          <w:caps/>
                                          <w:color w:val="FFFFFF" w:themeColor="background1"/>
                                        </w:rPr>
                                        <w:t>consultancy project</w:t>
                                      </w:r>
                                    </w:sdtContent>
                                  </w:sdt>
                                  <w:r w:rsidR="007614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614AE">
                                        <w:rPr>
                                          <w:color w:val="FFFFFF" w:themeColor="background1"/>
                                        </w:rPr>
                                        <w:t>M6X02113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F32F6F" w14:textId="0678A846" w:rsidR="007614AE" w:rsidRDefault="007614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Consultancy project initiation document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66DD4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120"/>
                                <w:szCs w:val="12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B1A860" w14:textId="4F2E79A2" w:rsidR="007614AE" w:rsidRPr="007614AE" w:rsidRDefault="007614AE">
                                <w:pPr>
                                  <w:pStyle w:val="NoSpacing"/>
                                  <w:spacing w:before="120"/>
                                  <w:jc w:val="center"/>
                                  <w:rPr>
                                    <w:color w:val="FFFFFF" w:themeColor="background1"/>
                                    <w:sz w:val="120"/>
                                    <w:szCs w:val="120"/>
                                  </w:rPr>
                                </w:pPr>
                                <w:r w:rsidRPr="007614AE">
                                  <w:rPr>
                                    <w:color w:val="FFFFFF" w:themeColor="background1"/>
                                    <w:sz w:val="120"/>
                                    <w:szCs w:val="120"/>
                                  </w:rPr>
                                  <w:t>Siobhan Thomas</w:t>
                                </w:r>
                              </w:p>
                            </w:sdtContent>
                          </w:sdt>
                          <w:p w14:paraId="08952805" w14:textId="1174BFA4" w:rsidR="007614AE" w:rsidRDefault="00605C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614AE">
                                  <w:rPr>
                                    <w:caps/>
                                    <w:color w:val="FFFFFF" w:themeColor="background1"/>
                                  </w:rPr>
                                  <w:t>consultancy project</w:t>
                                </w:r>
                              </w:sdtContent>
                            </w:sdt>
                            <w:r w:rsidR="007614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614AE">
                                  <w:rPr>
                                    <w:color w:val="FFFFFF" w:themeColor="background1"/>
                                  </w:rPr>
                                  <w:t>M6X02113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F32F6F" w14:textId="0678A846" w:rsidR="007614AE" w:rsidRDefault="007614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Consultancy project initiation document</w:t>
                                </w:r>
                              </w:p>
                            </w:sdtContent>
                          </w:sdt>
                        </w:txbxContent>
                      </v:textbox>
                    </v:shape>
                    <w10:wrap anchorx="page" anchory="page"/>
                  </v:group>
                </w:pict>
              </mc:Fallback>
            </mc:AlternateContent>
          </w:r>
        </w:p>
        <w:p w14:paraId="20320232" w14:textId="46E8B598" w:rsidR="007614AE" w:rsidRDefault="007614AE" w:rsidP="007614AE">
          <w:pPr>
            <w:rPr>
              <w:rFonts w:ascii="Arial" w:hAnsi="Arial" w:cs="Arial"/>
              <w:b/>
              <w:sz w:val="28"/>
              <w:szCs w:val="28"/>
              <w:u w:val="single"/>
            </w:rPr>
          </w:pPr>
          <w:r>
            <w:rPr>
              <w:rFonts w:ascii="Arial" w:hAnsi="Arial" w:cs="Arial"/>
              <w:b/>
              <w:sz w:val="28"/>
              <w:szCs w:val="28"/>
              <w:u w:val="single"/>
            </w:rPr>
            <w:br w:type="page"/>
          </w:r>
        </w:p>
      </w:sdtContent>
    </w:sdt>
    <w:p w14:paraId="4C47BD78" w14:textId="16748B73" w:rsidR="007614AE" w:rsidRPr="007614AE" w:rsidRDefault="007614AE" w:rsidP="007614AE">
      <w:pPr>
        <w:pStyle w:val="NoSpacing"/>
        <w:rPr>
          <w:rFonts w:ascii="Arial" w:hAnsi="Arial" w:cs="Arial"/>
          <w:b/>
          <w:sz w:val="28"/>
          <w:szCs w:val="28"/>
          <w:u w:val="single"/>
        </w:rPr>
      </w:pPr>
      <w:r w:rsidRPr="007614AE">
        <w:rPr>
          <w:rFonts w:ascii="Arial" w:hAnsi="Arial" w:cs="Arial"/>
          <w:b/>
          <w:sz w:val="28"/>
          <w:szCs w:val="28"/>
          <w:u w:val="single"/>
        </w:rPr>
        <w:lastRenderedPageBreak/>
        <w:t>Executive Summary</w:t>
      </w:r>
    </w:p>
    <w:p w14:paraId="773C7AFC" w14:textId="77777777" w:rsidR="007614AE" w:rsidRDefault="007614AE" w:rsidP="007614AE">
      <w:pPr>
        <w:pStyle w:val="NoSpacing"/>
        <w:rPr>
          <w:rFonts w:ascii="Arial" w:hAnsi="Arial" w:cs="Arial"/>
          <w:sz w:val="23"/>
          <w:szCs w:val="23"/>
        </w:rPr>
      </w:pPr>
    </w:p>
    <w:p w14:paraId="6646FFF1" w14:textId="546388AD" w:rsidR="007614AE" w:rsidRDefault="007614AE" w:rsidP="007614AE">
      <w:pPr>
        <w:pStyle w:val="NoSpacing"/>
        <w:spacing w:line="480" w:lineRule="auto"/>
        <w:rPr>
          <w:rFonts w:ascii="Arial" w:hAnsi="Arial" w:cs="Arial"/>
          <w:sz w:val="23"/>
          <w:szCs w:val="23"/>
        </w:rPr>
      </w:pPr>
      <w:r>
        <w:rPr>
          <w:rFonts w:ascii="Arial" w:hAnsi="Arial" w:cs="Arial"/>
          <w:sz w:val="23"/>
          <w:szCs w:val="23"/>
        </w:rPr>
        <w:t>This consultancy project has been created to ensure that any traders who are dealt with by Urban Foundry are using the most sustainable materials possible at Urban Foundry events. The long-term improvement that can be provided by this is a sustainable future for events and for Urban Foundry.</w:t>
      </w:r>
    </w:p>
    <w:p w14:paraId="097F32D0" w14:textId="6FCD007E" w:rsidR="00F47385" w:rsidRDefault="00F47385" w:rsidP="007614AE">
      <w:pPr>
        <w:pStyle w:val="NoSpacing"/>
        <w:spacing w:line="480" w:lineRule="auto"/>
        <w:rPr>
          <w:rFonts w:ascii="Arial" w:hAnsi="Arial" w:cs="Arial"/>
          <w:sz w:val="23"/>
          <w:szCs w:val="23"/>
        </w:rPr>
      </w:pPr>
    </w:p>
    <w:tbl>
      <w:tblPr>
        <w:tblStyle w:val="GridTable1Light-Accent1"/>
        <w:tblW w:w="0" w:type="auto"/>
        <w:tblLook w:val="04A0" w:firstRow="1" w:lastRow="0" w:firstColumn="1" w:lastColumn="0" w:noHBand="0" w:noVBand="1"/>
      </w:tblPr>
      <w:tblGrid>
        <w:gridCol w:w="4508"/>
        <w:gridCol w:w="4508"/>
      </w:tblGrid>
      <w:tr w:rsidR="00F47385" w14:paraId="0D25E53B" w14:textId="77777777" w:rsidTr="00F473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96D0F7" w14:textId="77AD861F" w:rsidR="00F47385" w:rsidRDefault="00F47385" w:rsidP="007614AE">
            <w:pPr>
              <w:pStyle w:val="NoSpacing"/>
              <w:spacing w:line="480" w:lineRule="auto"/>
              <w:rPr>
                <w:rFonts w:ascii="Arial" w:hAnsi="Arial" w:cs="Arial"/>
                <w:sz w:val="23"/>
                <w:szCs w:val="23"/>
              </w:rPr>
            </w:pPr>
            <w:r>
              <w:rPr>
                <w:rFonts w:ascii="Arial" w:hAnsi="Arial" w:cs="Arial"/>
                <w:sz w:val="23"/>
                <w:szCs w:val="23"/>
              </w:rPr>
              <w:t>Roles mentioned within the document</w:t>
            </w:r>
          </w:p>
        </w:tc>
        <w:tc>
          <w:tcPr>
            <w:tcW w:w="4508" w:type="dxa"/>
          </w:tcPr>
          <w:p w14:paraId="12DB9669" w14:textId="3EC98D85" w:rsidR="00F47385" w:rsidRDefault="00F47385" w:rsidP="007614AE">
            <w:pPr>
              <w:pStyle w:val="NoSpacing"/>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Who will carry out the role</w:t>
            </w:r>
          </w:p>
        </w:tc>
      </w:tr>
      <w:tr w:rsidR="00F47385" w14:paraId="5AE81A58" w14:textId="77777777" w:rsidTr="00F47385">
        <w:tc>
          <w:tcPr>
            <w:cnfStyle w:val="001000000000" w:firstRow="0" w:lastRow="0" w:firstColumn="1" w:lastColumn="0" w:oddVBand="0" w:evenVBand="0" w:oddHBand="0" w:evenHBand="0" w:firstRowFirstColumn="0" w:firstRowLastColumn="0" w:lastRowFirstColumn="0" w:lastRowLastColumn="0"/>
            <w:tcW w:w="4508" w:type="dxa"/>
          </w:tcPr>
          <w:p w14:paraId="529057E8" w14:textId="0AF950FA" w:rsidR="00F47385" w:rsidRDefault="00F47385" w:rsidP="007614AE">
            <w:pPr>
              <w:pStyle w:val="NoSpacing"/>
              <w:spacing w:line="480" w:lineRule="auto"/>
              <w:rPr>
                <w:rFonts w:ascii="Arial" w:hAnsi="Arial" w:cs="Arial"/>
                <w:sz w:val="23"/>
                <w:szCs w:val="23"/>
              </w:rPr>
            </w:pPr>
            <w:r>
              <w:rPr>
                <w:rFonts w:ascii="Arial" w:hAnsi="Arial" w:cs="Arial"/>
                <w:sz w:val="23"/>
                <w:szCs w:val="23"/>
              </w:rPr>
              <w:t>Project Manager</w:t>
            </w:r>
          </w:p>
        </w:tc>
        <w:tc>
          <w:tcPr>
            <w:tcW w:w="4508" w:type="dxa"/>
          </w:tcPr>
          <w:p w14:paraId="06894350" w14:textId="3271C873" w:rsidR="00F47385" w:rsidRDefault="00F47385" w:rsidP="007614AE">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Siobhan Thomas</w:t>
            </w:r>
          </w:p>
        </w:tc>
      </w:tr>
      <w:tr w:rsidR="00F47385" w14:paraId="16390100" w14:textId="77777777" w:rsidTr="00F47385">
        <w:tc>
          <w:tcPr>
            <w:cnfStyle w:val="001000000000" w:firstRow="0" w:lastRow="0" w:firstColumn="1" w:lastColumn="0" w:oddVBand="0" w:evenVBand="0" w:oddHBand="0" w:evenHBand="0" w:firstRowFirstColumn="0" w:firstRowLastColumn="0" w:lastRowFirstColumn="0" w:lastRowLastColumn="0"/>
            <w:tcW w:w="4508" w:type="dxa"/>
          </w:tcPr>
          <w:p w14:paraId="01D7CCEC" w14:textId="19C6CBAC" w:rsidR="00F47385" w:rsidRDefault="00F47385" w:rsidP="007614AE">
            <w:pPr>
              <w:pStyle w:val="NoSpacing"/>
              <w:spacing w:line="480" w:lineRule="auto"/>
              <w:rPr>
                <w:rFonts w:ascii="Arial" w:hAnsi="Arial" w:cs="Arial"/>
                <w:sz w:val="23"/>
                <w:szCs w:val="23"/>
              </w:rPr>
            </w:pPr>
            <w:r>
              <w:rPr>
                <w:rFonts w:ascii="Arial" w:hAnsi="Arial" w:cs="Arial"/>
                <w:sz w:val="23"/>
                <w:szCs w:val="23"/>
              </w:rPr>
              <w:t>Project Reviewer</w:t>
            </w:r>
          </w:p>
        </w:tc>
        <w:tc>
          <w:tcPr>
            <w:tcW w:w="4508" w:type="dxa"/>
          </w:tcPr>
          <w:p w14:paraId="4EDD2DF5" w14:textId="5811B9F6" w:rsidR="00F47385" w:rsidRDefault="00F47385" w:rsidP="007614AE">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Mike Davies</w:t>
            </w:r>
          </w:p>
        </w:tc>
      </w:tr>
      <w:tr w:rsidR="00F47385" w14:paraId="65F058CF" w14:textId="77777777" w:rsidTr="00F47385">
        <w:tc>
          <w:tcPr>
            <w:cnfStyle w:val="001000000000" w:firstRow="0" w:lastRow="0" w:firstColumn="1" w:lastColumn="0" w:oddVBand="0" w:evenVBand="0" w:oddHBand="0" w:evenHBand="0" w:firstRowFirstColumn="0" w:firstRowLastColumn="0" w:lastRowFirstColumn="0" w:lastRowLastColumn="0"/>
            <w:tcW w:w="4508" w:type="dxa"/>
          </w:tcPr>
          <w:p w14:paraId="0005F3C3" w14:textId="4E0C266D" w:rsidR="00F47385" w:rsidRDefault="00F47385" w:rsidP="007614AE">
            <w:pPr>
              <w:pStyle w:val="NoSpacing"/>
              <w:spacing w:line="480" w:lineRule="auto"/>
              <w:rPr>
                <w:rFonts w:ascii="Arial" w:hAnsi="Arial" w:cs="Arial"/>
                <w:sz w:val="23"/>
                <w:szCs w:val="23"/>
              </w:rPr>
            </w:pPr>
            <w:r>
              <w:rPr>
                <w:rFonts w:ascii="Arial" w:hAnsi="Arial" w:cs="Arial"/>
                <w:sz w:val="23"/>
                <w:szCs w:val="23"/>
              </w:rPr>
              <w:t>Director of Urban Foundry</w:t>
            </w:r>
          </w:p>
        </w:tc>
        <w:tc>
          <w:tcPr>
            <w:tcW w:w="4508" w:type="dxa"/>
          </w:tcPr>
          <w:p w14:paraId="7F6522AE" w14:textId="4D81DE81" w:rsidR="00F47385" w:rsidRDefault="00F47385" w:rsidP="007614AE">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Dr Benjamin Reynolds</w:t>
            </w:r>
          </w:p>
        </w:tc>
      </w:tr>
    </w:tbl>
    <w:p w14:paraId="278081AF" w14:textId="63A5301E" w:rsidR="00F47385" w:rsidRDefault="00F47385" w:rsidP="007614AE">
      <w:pPr>
        <w:pStyle w:val="NoSpacing"/>
        <w:spacing w:line="480" w:lineRule="auto"/>
        <w:rPr>
          <w:rFonts w:ascii="Arial" w:hAnsi="Arial" w:cs="Arial"/>
          <w:sz w:val="23"/>
          <w:szCs w:val="23"/>
        </w:rPr>
      </w:pPr>
    </w:p>
    <w:p w14:paraId="55FB40F0" w14:textId="38B19F17" w:rsidR="007614AE" w:rsidRDefault="007614AE" w:rsidP="00F60485">
      <w:pPr>
        <w:pStyle w:val="NoSpacing"/>
        <w:rPr>
          <w:rFonts w:ascii="Arial" w:hAnsi="Arial" w:cs="Arial"/>
          <w:sz w:val="23"/>
          <w:szCs w:val="23"/>
        </w:rPr>
      </w:pPr>
    </w:p>
    <w:p w14:paraId="11310EC0" w14:textId="220F839D" w:rsidR="007614AE" w:rsidRDefault="007614AE" w:rsidP="00F60485">
      <w:pPr>
        <w:pStyle w:val="NoSpacing"/>
        <w:rPr>
          <w:rFonts w:ascii="Arial" w:hAnsi="Arial" w:cs="Arial"/>
          <w:sz w:val="23"/>
          <w:szCs w:val="23"/>
        </w:rPr>
      </w:pPr>
    </w:p>
    <w:p w14:paraId="4838E9CA" w14:textId="4A6DB65C" w:rsidR="007614AE" w:rsidRDefault="007614AE" w:rsidP="00F60485">
      <w:pPr>
        <w:pStyle w:val="NoSpacing"/>
        <w:rPr>
          <w:rFonts w:ascii="Arial" w:hAnsi="Arial" w:cs="Arial"/>
          <w:sz w:val="23"/>
          <w:szCs w:val="23"/>
        </w:rPr>
      </w:pPr>
    </w:p>
    <w:p w14:paraId="6DF9C84D" w14:textId="22862CDB" w:rsidR="007614AE" w:rsidRDefault="007614AE" w:rsidP="00F60485">
      <w:pPr>
        <w:pStyle w:val="NoSpacing"/>
        <w:rPr>
          <w:rFonts w:ascii="Arial" w:hAnsi="Arial" w:cs="Arial"/>
          <w:sz w:val="23"/>
          <w:szCs w:val="23"/>
        </w:rPr>
      </w:pPr>
    </w:p>
    <w:p w14:paraId="1073A334" w14:textId="3F48CCF8" w:rsidR="007614AE" w:rsidRDefault="007614AE" w:rsidP="00F60485">
      <w:pPr>
        <w:pStyle w:val="NoSpacing"/>
        <w:rPr>
          <w:rFonts w:ascii="Arial" w:hAnsi="Arial" w:cs="Arial"/>
          <w:sz w:val="23"/>
          <w:szCs w:val="23"/>
        </w:rPr>
      </w:pPr>
    </w:p>
    <w:p w14:paraId="66EC2015" w14:textId="0B97A53E" w:rsidR="007614AE" w:rsidRDefault="007614AE" w:rsidP="00F60485">
      <w:pPr>
        <w:pStyle w:val="NoSpacing"/>
        <w:rPr>
          <w:rFonts w:ascii="Arial" w:hAnsi="Arial" w:cs="Arial"/>
          <w:sz w:val="23"/>
          <w:szCs w:val="23"/>
        </w:rPr>
      </w:pPr>
    </w:p>
    <w:p w14:paraId="53AAE64E" w14:textId="5E5233AC" w:rsidR="007614AE" w:rsidRDefault="007614AE" w:rsidP="00F60485">
      <w:pPr>
        <w:pStyle w:val="NoSpacing"/>
        <w:rPr>
          <w:rFonts w:ascii="Arial" w:hAnsi="Arial" w:cs="Arial"/>
          <w:sz w:val="23"/>
          <w:szCs w:val="23"/>
        </w:rPr>
      </w:pPr>
    </w:p>
    <w:p w14:paraId="1295388F" w14:textId="01A78F15" w:rsidR="007614AE" w:rsidRDefault="007614AE" w:rsidP="00F60485">
      <w:pPr>
        <w:pStyle w:val="NoSpacing"/>
        <w:rPr>
          <w:rFonts w:ascii="Arial" w:hAnsi="Arial" w:cs="Arial"/>
          <w:sz w:val="23"/>
          <w:szCs w:val="23"/>
        </w:rPr>
      </w:pPr>
    </w:p>
    <w:p w14:paraId="1428D6E6" w14:textId="7DC8E6DB" w:rsidR="007614AE" w:rsidRDefault="007614AE" w:rsidP="00F60485">
      <w:pPr>
        <w:pStyle w:val="NoSpacing"/>
        <w:rPr>
          <w:rFonts w:ascii="Arial" w:hAnsi="Arial" w:cs="Arial"/>
          <w:sz w:val="23"/>
          <w:szCs w:val="23"/>
        </w:rPr>
      </w:pPr>
    </w:p>
    <w:p w14:paraId="1F4D58D5" w14:textId="7555A995" w:rsidR="007614AE" w:rsidRDefault="007614AE" w:rsidP="00F60485">
      <w:pPr>
        <w:pStyle w:val="NoSpacing"/>
        <w:rPr>
          <w:rFonts w:ascii="Arial" w:hAnsi="Arial" w:cs="Arial"/>
          <w:sz w:val="23"/>
          <w:szCs w:val="23"/>
        </w:rPr>
      </w:pPr>
    </w:p>
    <w:p w14:paraId="7257C0E5" w14:textId="2B90167E" w:rsidR="007614AE" w:rsidRDefault="007614AE" w:rsidP="00F60485">
      <w:pPr>
        <w:pStyle w:val="NoSpacing"/>
        <w:rPr>
          <w:rFonts w:ascii="Arial" w:hAnsi="Arial" w:cs="Arial"/>
          <w:sz w:val="23"/>
          <w:szCs w:val="23"/>
        </w:rPr>
      </w:pPr>
    </w:p>
    <w:p w14:paraId="51BB98A5" w14:textId="24DBC69D" w:rsidR="007614AE" w:rsidRDefault="007614AE" w:rsidP="00F60485">
      <w:pPr>
        <w:pStyle w:val="NoSpacing"/>
        <w:rPr>
          <w:rFonts w:ascii="Arial" w:hAnsi="Arial" w:cs="Arial"/>
          <w:sz w:val="23"/>
          <w:szCs w:val="23"/>
        </w:rPr>
      </w:pPr>
    </w:p>
    <w:p w14:paraId="1E5F3241" w14:textId="4517AA73" w:rsidR="007614AE" w:rsidRDefault="007614AE" w:rsidP="00F60485">
      <w:pPr>
        <w:pStyle w:val="NoSpacing"/>
        <w:rPr>
          <w:rFonts w:ascii="Arial" w:hAnsi="Arial" w:cs="Arial"/>
          <w:sz w:val="23"/>
          <w:szCs w:val="23"/>
        </w:rPr>
      </w:pPr>
    </w:p>
    <w:p w14:paraId="37F2D884" w14:textId="7A691884" w:rsidR="007614AE" w:rsidRDefault="007614AE" w:rsidP="00F60485">
      <w:pPr>
        <w:pStyle w:val="NoSpacing"/>
        <w:rPr>
          <w:rFonts w:ascii="Arial" w:hAnsi="Arial" w:cs="Arial"/>
          <w:sz w:val="23"/>
          <w:szCs w:val="23"/>
        </w:rPr>
      </w:pPr>
    </w:p>
    <w:p w14:paraId="2CDE749E" w14:textId="6D2CA431" w:rsidR="007614AE" w:rsidRDefault="007614AE" w:rsidP="00F60485">
      <w:pPr>
        <w:pStyle w:val="NoSpacing"/>
        <w:rPr>
          <w:rFonts w:ascii="Arial" w:hAnsi="Arial" w:cs="Arial"/>
          <w:sz w:val="23"/>
          <w:szCs w:val="23"/>
        </w:rPr>
      </w:pPr>
    </w:p>
    <w:p w14:paraId="64A3E0FD" w14:textId="7DFB270B" w:rsidR="007614AE" w:rsidRDefault="007614AE" w:rsidP="00F60485">
      <w:pPr>
        <w:pStyle w:val="NoSpacing"/>
        <w:rPr>
          <w:rFonts w:ascii="Arial" w:hAnsi="Arial" w:cs="Arial"/>
          <w:sz w:val="23"/>
          <w:szCs w:val="23"/>
        </w:rPr>
      </w:pPr>
    </w:p>
    <w:p w14:paraId="2715C8BC" w14:textId="09C291F7" w:rsidR="007614AE" w:rsidRDefault="007614AE" w:rsidP="00F60485">
      <w:pPr>
        <w:pStyle w:val="NoSpacing"/>
        <w:rPr>
          <w:rFonts w:ascii="Arial" w:hAnsi="Arial" w:cs="Arial"/>
          <w:sz w:val="23"/>
          <w:szCs w:val="23"/>
        </w:rPr>
      </w:pPr>
    </w:p>
    <w:p w14:paraId="08667704" w14:textId="5DF09677" w:rsidR="007614AE" w:rsidRDefault="007614AE" w:rsidP="00F60485">
      <w:pPr>
        <w:pStyle w:val="NoSpacing"/>
        <w:rPr>
          <w:rFonts w:ascii="Arial" w:hAnsi="Arial" w:cs="Arial"/>
          <w:sz w:val="23"/>
          <w:szCs w:val="23"/>
        </w:rPr>
      </w:pPr>
    </w:p>
    <w:p w14:paraId="71C92E0A" w14:textId="4DF83B87" w:rsidR="007614AE" w:rsidRDefault="007614AE" w:rsidP="00F60485">
      <w:pPr>
        <w:pStyle w:val="NoSpacing"/>
        <w:rPr>
          <w:rFonts w:ascii="Arial" w:hAnsi="Arial" w:cs="Arial"/>
          <w:sz w:val="23"/>
          <w:szCs w:val="23"/>
        </w:rPr>
      </w:pPr>
    </w:p>
    <w:p w14:paraId="47109AA9" w14:textId="630A1F75" w:rsidR="007614AE" w:rsidRDefault="007614AE" w:rsidP="00F60485">
      <w:pPr>
        <w:pStyle w:val="NoSpacing"/>
        <w:rPr>
          <w:rFonts w:ascii="Arial" w:hAnsi="Arial" w:cs="Arial"/>
          <w:sz w:val="23"/>
          <w:szCs w:val="23"/>
        </w:rPr>
      </w:pPr>
    </w:p>
    <w:p w14:paraId="1665B215" w14:textId="566D9CA7" w:rsidR="007614AE" w:rsidRDefault="007614AE" w:rsidP="00F60485">
      <w:pPr>
        <w:pStyle w:val="NoSpacing"/>
        <w:rPr>
          <w:rFonts w:ascii="Arial" w:hAnsi="Arial" w:cs="Arial"/>
          <w:sz w:val="23"/>
          <w:szCs w:val="23"/>
        </w:rPr>
      </w:pPr>
    </w:p>
    <w:p w14:paraId="461FA861" w14:textId="478B78CA" w:rsidR="007614AE" w:rsidRDefault="007614AE" w:rsidP="00F60485">
      <w:pPr>
        <w:pStyle w:val="NoSpacing"/>
        <w:rPr>
          <w:rFonts w:ascii="Arial" w:hAnsi="Arial" w:cs="Arial"/>
          <w:sz w:val="23"/>
          <w:szCs w:val="23"/>
        </w:rPr>
      </w:pPr>
    </w:p>
    <w:p w14:paraId="4CA5B845" w14:textId="0C9B1592" w:rsidR="007614AE" w:rsidRDefault="007614AE" w:rsidP="00F60485">
      <w:pPr>
        <w:pStyle w:val="NoSpacing"/>
        <w:rPr>
          <w:rFonts w:ascii="Arial" w:hAnsi="Arial" w:cs="Arial"/>
          <w:sz w:val="23"/>
          <w:szCs w:val="23"/>
        </w:rPr>
      </w:pPr>
    </w:p>
    <w:p w14:paraId="34974819" w14:textId="2AB5BA8E" w:rsidR="007614AE" w:rsidRDefault="007614AE" w:rsidP="00F60485">
      <w:pPr>
        <w:pStyle w:val="NoSpacing"/>
        <w:rPr>
          <w:rFonts w:ascii="Arial" w:hAnsi="Arial" w:cs="Arial"/>
          <w:sz w:val="23"/>
          <w:szCs w:val="23"/>
        </w:rPr>
      </w:pPr>
    </w:p>
    <w:p w14:paraId="18C29A67" w14:textId="7CAA1976" w:rsidR="007614AE" w:rsidRDefault="007614AE" w:rsidP="00F60485">
      <w:pPr>
        <w:pStyle w:val="NoSpacing"/>
        <w:rPr>
          <w:rFonts w:ascii="Arial" w:hAnsi="Arial" w:cs="Arial"/>
          <w:sz w:val="23"/>
          <w:szCs w:val="23"/>
        </w:rPr>
      </w:pPr>
    </w:p>
    <w:p w14:paraId="249FBEFA" w14:textId="1F6E4115" w:rsidR="007614AE" w:rsidRDefault="007614AE" w:rsidP="00F60485">
      <w:pPr>
        <w:pStyle w:val="NoSpacing"/>
        <w:rPr>
          <w:rFonts w:ascii="Arial" w:hAnsi="Arial" w:cs="Arial"/>
          <w:sz w:val="23"/>
          <w:szCs w:val="23"/>
        </w:rPr>
      </w:pPr>
    </w:p>
    <w:p w14:paraId="63C3884F" w14:textId="5F513C0D" w:rsidR="007614AE" w:rsidRDefault="007614AE" w:rsidP="00F60485">
      <w:pPr>
        <w:pStyle w:val="NoSpacing"/>
        <w:rPr>
          <w:rFonts w:ascii="Arial" w:hAnsi="Arial" w:cs="Arial"/>
          <w:sz w:val="23"/>
          <w:szCs w:val="23"/>
        </w:rPr>
      </w:pPr>
    </w:p>
    <w:p w14:paraId="4A79BA81" w14:textId="3AF4C366" w:rsidR="007614AE" w:rsidRDefault="007614AE" w:rsidP="00F60485">
      <w:pPr>
        <w:pStyle w:val="NoSpacing"/>
        <w:rPr>
          <w:rFonts w:ascii="Arial" w:hAnsi="Arial" w:cs="Arial"/>
          <w:sz w:val="23"/>
          <w:szCs w:val="23"/>
        </w:rPr>
      </w:pPr>
    </w:p>
    <w:p w14:paraId="5AF90668" w14:textId="1E77A245" w:rsidR="007614AE" w:rsidRDefault="007614AE" w:rsidP="00F60485">
      <w:pPr>
        <w:pStyle w:val="NoSpacing"/>
        <w:rPr>
          <w:rFonts w:ascii="Arial" w:hAnsi="Arial" w:cs="Arial"/>
          <w:sz w:val="23"/>
          <w:szCs w:val="23"/>
        </w:rPr>
      </w:pPr>
    </w:p>
    <w:p w14:paraId="6E98E66A" w14:textId="7ACC56EE" w:rsidR="007614AE" w:rsidRDefault="007614AE" w:rsidP="00F60485">
      <w:pPr>
        <w:pStyle w:val="NoSpacing"/>
        <w:rPr>
          <w:rFonts w:ascii="Arial" w:hAnsi="Arial" w:cs="Arial"/>
          <w:sz w:val="23"/>
          <w:szCs w:val="23"/>
        </w:rPr>
      </w:pPr>
    </w:p>
    <w:p w14:paraId="14BB2356" w14:textId="5BA11DE1" w:rsidR="007614AE" w:rsidRPr="007614AE" w:rsidRDefault="007614AE" w:rsidP="00023FA1">
      <w:pPr>
        <w:pStyle w:val="NoSpacing"/>
        <w:spacing w:line="480" w:lineRule="auto"/>
        <w:rPr>
          <w:rFonts w:ascii="Arial" w:hAnsi="Arial" w:cs="Arial"/>
          <w:b/>
          <w:sz w:val="28"/>
          <w:szCs w:val="28"/>
          <w:u w:val="single"/>
        </w:rPr>
      </w:pPr>
      <w:r w:rsidRPr="007614AE">
        <w:rPr>
          <w:rFonts w:ascii="Arial" w:hAnsi="Arial" w:cs="Arial"/>
          <w:b/>
          <w:sz w:val="28"/>
          <w:szCs w:val="28"/>
          <w:u w:val="single"/>
        </w:rPr>
        <w:lastRenderedPageBreak/>
        <w:t>Content List</w:t>
      </w:r>
    </w:p>
    <w:p w14:paraId="4F68BBE4" w14:textId="596BCBF6" w:rsidR="007614AE" w:rsidRDefault="007614AE" w:rsidP="00023FA1">
      <w:pPr>
        <w:pStyle w:val="NoSpacing"/>
        <w:spacing w:line="480" w:lineRule="auto"/>
        <w:rPr>
          <w:rFonts w:ascii="Arial" w:hAnsi="Arial" w:cs="Arial"/>
          <w:sz w:val="23"/>
          <w:szCs w:val="23"/>
        </w:rPr>
      </w:pPr>
    </w:p>
    <w:p w14:paraId="4CDF0429" w14:textId="1E387310" w:rsidR="00F60485" w:rsidRPr="007614AE" w:rsidRDefault="00F60485" w:rsidP="00023FA1">
      <w:pPr>
        <w:pStyle w:val="NoSpacing"/>
        <w:spacing w:line="480" w:lineRule="auto"/>
        <w:rPr>
          <w:rFonts w:ascii="Arial" w:hAnsi="Arial" w:cs="Arial"/>
          <w:sz w:val="28"/>
          <w:szCs w:val="28"/>
        </w:rPr>
      </w:pPr>
      <w:r w:rsidRPr="007614AE">
        <w:rPr>
          <w:rFonts w:ascii="Arial" w:hAnsi="Arial" w:cs="Arial"/>
          <w:sz w:val="28"/>
          <w:szCs w:val="28"/>
        </w:rPr>
        <w:t>Executive Summary</w:t>
      </w:r>
      <w:r w:rsidR="002B31FE">
        <w:rPr>
          <w:rFonts w:ascii="Arial" w:hAnsi="Arial" w:cs="Arial"/>
          <w:sz w:val="28"/>
          <w:szCs w:val="28"/>
        </w:rPr>
        <w:t xml:space="preserve"> ………………………………………</w:t>
      </w:r>
      <w:proofErr w:type="gramStart"/>
      <w:r w:rsidR="002B31FE">
        <w:rPr>
          <w:rFonts w:ascii="Arial" w:hAnsi="Arial" w:cs="Arial"/>
          <w:sz w:val="28"/>
          <w:szCs w:val="28"/>
        </w:rPr>
        <w:t>…..</w:t>
      </w:r>
      <w:proofErr w:type="gramEnd"/>
      <w:r w:rsidR="002B31FE">
        <w:rPr>
          <w:rFonts w:ascii="Arial" w:hAnsi="Arial" w:cs="Arial"/>
          <w:sz w:val="28"/>
          <w:szCs w:val="28"/>
        </w:rPr>
        <w:t xml:space="preserve"> Page 1</w:t>
      </w:r>
    </w:p>
    <w:p w14:paraId="2D7B65E4" w14:textId="04EC120D" w:rsidR="00F60485" w:rsidRPr="007614AE" w:rsidRDefault="00F60485" w:rsidP="00023FA1">
      <w:pPr>
        <w:pStyle w:val="NoSpacing"/>
        <w:numPr>
          <w:ilvl w:val="0"/>
          <w:numId w:val="1"/>
        </w:numPr>
        <w:spacing w:line="480" w:lineRule="auto"/>
        <w:rPr>
          <w:rFonts w:ascii="Arial" w:hAnsi="Arial" w:cs="Arial"/>
          <w:sz w:val="28"/>
          <w:szCs w:val="28"/>
        </w:rPr>
      </w:pPr>
      <w:r w:rsidRPr="007614AE">
        <w:rPr>
          <w:rFonts w:ascii="Arial" w:hAnsi="Arial" w:cs="Arial"/>
          <w:sz w:val="28"/>
          <w:szCs w:val="28"/>
        </w:rPr>
        <w:t>Project Justification</w:t>
      </w:r>
      <w:r w:rsidR="00D72B20">
        <w:rPr>
          <w:rFonts w:ascii="Arial" w:hAnsi="Arial" w:cs="Arial"/>
          <w:sz w:val="28"/>
          <w:szCs w:val="28"/>
        </w:rPr>
        <w:t xml:space="preserve"> ……………………………………. </w:t>
      </w:r>
      <w:r w:rsidR="0046367D">
        <w:rPr>
          <w:rFonts w:ascii="Arial" w:hAnsi="Arial" w:cs="Arial"/>
          <w:sz w:val="28"/>
          <w:szCs w:val="28"/>
        </w:rPr>
        <w:t>Page</w:t>
      </w:r>
      <w:r w:rsidR="00D72B20">
        <w:rPr>
          <w:rFonts w:ascii="Arial" w:hAnsi="Arial" w:cs="Arial"/>
          <w:sz w:val="28"/>
          <w:szCs w:val="28"/>
        </w:rPr>
        <w:t>s</w:t>
      </w:r>
      <w:r w:rsidR="0046367D">
        <w:rPr>
          <w:rFonts w:ascii="Arial" w:hAnsi="Arial" w:cs="Arial"/>
          <w:sz w:val="28"/>
          <w:szCs w:val="28"/>
        </w:rPr>
        <w:t xml:space="preserve"> 3</w:t>
      </w:r>
      <w:r w:rsidR="00D72B20">
        <w:rPr>
          <w:rFonts w:ascii="Arial" w:hAnsi="Arial" w:cs="Arial"/>
          <w:sz w:val="28"/>
          <w:szCs w:val="28"/>
        </w:rPr>
        <w:t xml:space="preserve"> - 4</w:t>
      </w:r>
    </w:p>
    <w:p w14:paraId="22F58286" w14:textId="5E4251E1"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Aims</w:t>
      </w:r>
      <w:r w:rsidR="00D72B20">
        <w:rPr>
          <w:rFonts w:ascii="Arial" w:hAnsi="Arial" w:cs="Arial"/>
          <w:sz w:val="28"/>
          <w:szCs w:val="28"/>
        </w:rPr>
        <w:t xml:space="preserve"> ………………………………………………</w:t>
      </w:r>
      <w:r w:rsidR="00D72B20">
        <w:rPr>
          <w:rFonts w:ascii="Arial" w:hAnsi="Arial" w:cs="Arial"/>
          <w:sz w:val="28"/>
          <w:szCs w:val="28"/>
        </w:rPr>
        <w:tab/>
        <w:t xml:space="preserve"> </w:t>
      </w:r>
      <w:r w:rsidR="0046367D">
        <w:rPr>
          <w:rFonts w:ascii="Arial" w:hAnsi="Arial" w:cs="Arial"/>
          <w:sz w:val="28"/>
          <w:szCs w:val="28"/>
        </w:rPr>
        <w:t>Page 3</w:t>
      </w:r>
    </w:p>
    <w:p w14:paraId="2401624F" w14:textId="63C9AF58"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Background</w:t>
      </w:r>
      <w:r w:rsidR="00D72B20">
        <w:rPr>
          <w:rFonts w:ascii="Arial" w:hAnsi="Arial" w:cs="Arial"/>
          <w:sz w:val="28"/>
          <w:szCs w:val="28"/>
        </w:rPr>
        <w:t xml:space="preserve"> ……………………………………… </w:t>
      </w:r>
      <w:r w:rsidR="0046367D">
        <w:rPr>
          <w:rFonts w:ascii="Arial" w:hAnsi="Arial" w:cs="Arial"/>
          <w:sz w:val="28"/>
          <w:szCs w:val="28"/>
        </w:rPr>
        <w:t>Page 3</w:t>
      </w:r>
    </w:p>
    <w:p w14:paraId="222FD1BE" w14:textId="5C4C516E"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Objectives</w:t>
      </w:r>
      <w:r w:rsidR="00D72B20">
        <w:rPr>
          <w:rFonts w:ascii="Arial" w:hAnsi="Arial" w:cs="Arial"/>
          <w:sz w:val="28"/>
          <w:szCs w:val="28"/>
        </w:rPr>
        <w:t xml:space="preserve"> ………………………………………</w:t>
      </w:r>
      <w:r w:rsidR="002B31FE">
        <w:rPr>
          <w:rFonts w:ascii="Arial" w:hAnsi="Arial" w:cs="Arial"/>
          <w:sz w:val="28"/>
          <w:szCs w:val="28"/>
        </w:rPr>
        <w:t>...</w:t>
      </w:r>
      <w:r w:rsidR="00D72B20">
        <w:rPr>
          <w:rFonts w:ascii="Arial" w:hAnsi="Arial" w:cs="Arial"/>
          <w:sz w:val="28"/>
          <w:szCs w:val="28"/>
        </w:rPr>
        <w:t xml:space="preserve"> </w:t>
      </w:r>
      <w:r w:rsidR="0046367D">
        <w:rPr>
          <w:rFonts w:ascii="Arial" w:hAnsi="Arial" w:cs="Arial"/>
          <w:sz w:val="28"/>
          <w:szCs w:val="28"/>
        </w:rPr>
        <w:t>Page 3</w:t>
      </w:r>
    </w:p>
    <w:p w14:paraId="4A20E0FB" w14:textId="1065932F"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Rationale</w:t>
      </w:r>
      <w:r w:rsidR="00D72B20">
        <w:rPr>
          <w:rFonts w:ascii="Arial" w:hAnsi="Arial" w:cs="Arial"/>
          <w:sz w:val="28"/>
          <w:szCs w:val="28"/>
        </w:rPr>
        <w:t xml:space="preserve"> …………………………………………</w:t>
      </w:r>
      <w:r w:rsidR="002B31FE">
        <w:rPr>
          <w:rFonts w:ascii="Arial" w:hAnsi="Arial" w:cs="Arial"/>
          <w:sz w:val="28"/>
          <w:szCs w:val="28"/>
        </w:rPr>
        <w:t>.</w:t>
      </w:r>
      <w:r w:rsidR="00D72B20">
        <w:rPr>
          <w:rFonts w:ascii="Arial" w:hAnsi="Arial" w:cs="Arial"/>
          <w:sz w:val="28"/>
          <w:szCs w:val="28"/>
        </w:rPr>
        <w:t xml:space="preserve"> Page 4</w:t>
      </w:r>
    </w:p>
    <w:p w14:paraId="1C24B007" w14:textId="26DBC704"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Benefits</w:t>
      </w:r>
      <w:r w:rsidR="00D72B20">
        <w:rPr>
          <w:rFonts w:ascii="Arial" w:hAnsi="Arial" w:cs="Arial"/>
          <w:sz w:val="28"/>
          <w:szCs w:val="28"/>
        </w:rPr>
        <w:t xml:space="preserve"> …………………………………………</w:t>
      </w:r>
      <w:r w:rsidR="002B31FE">
        <w:rPr>
          <w:rFonts w:ascii="Arial" w:hAnsi="Arial" w:cs="Arial"/>
          <w:sz w:val="28"/>
          <w:szCs w:val="28"/>
        </w:rPr>
        <w:t>.</w:t>
      </w:r>
      <w:r w:rsidR="00D72B20">
        <w:rPr>
          <w:rFonts w:ascii="Arial" w:hAnsi="Arial" w:cs="Arial"/>
          <w:sz w:val="28"/>
          <w:szCs w:val="28"/>
        </w:rPr>
        <w:t xml:space="preserve">.. Page </w:t>
      </w:r>
      <w:r w:rsidR="00EA31AA">
        <w:rPr>
          <w:rFonts w:ascii="Arial" w:hAnsi="Arial" w:cs="Arial"/>
          <w:sz w:val="28"/>
          <w:szCs w:val="28"/>
        </w:rPr>
        <w:t>5</w:t>
      </w:r>
    </w:p>
    <w:p w14:paraId="15C844EE" w14:textId="2A50A2E3"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Possible Con</w:t>
      </w:r>
      <w:r w:rsidR="00685135">
        <w:rPr>
          <w:rFonts w:ascii="Arial" w:hAnsi="Arial" w:cs="Arial"/>
          <w:sz w:val="28"/>
          <w:szCs w:val="28"/>
        </w:rPr>
        <w:t>s</w:t>
      </w:r>
      <w:r w:rsidRPr="007614AE">
        <w:rPr>
          <w:rFonts w:ascii="Arial" w:hAnsi="Arial" w:cs="Arial"/>
          <w:sz w:val="28"/>
          <w:szCs w:val="28"/>
        </w:rPr>
        <w:t>traints and Assumptions</w:t>
      </w:r>
      <w:r w:rsidR="00D72B20">
        <w:rPr>
          <w:rFonts w:ascii="Arial" w:hAnsi="Arial" w:cs="Arial"/>
          <w:sz w:val="28"/>
          <w:szCs w:val="28"/>
        </w:rPr>
        <w:t xml:space="preserve"> ……</w:t>
      </w:r>
      <w:r w:rsidR="002B31FE">
        <w:rPr>
          <w:rFonts w:ascii="Arial" w:hAnsi="Arial" w:cs="Arial"/>
          <w:sz w:val="28"/>
          <w:szCs w:val="28"/>
        </w:rPr>
        <w:t>.</w:t>
      </w:r>
      <w:r w:rsidR="00D72B20">
        <w:rPr>
          <w:rFonts w:ascii="Arial" w:hAnsi="Arial" w:cs="Arial"/>
          <w:sz w:val="28"/>
          <w:szCs w:val="28"/>
        </w:rPr>
        <w:t>… Page</w:t>
      </w:r>
      <w:r w:rsidR="00EA31AA">
        <w:rPr>
          <w:rFonts w:ascii="Arial" w:hAnsi="Arial" w:cs="Arial"/>
          <w:sz w:val="28"/>
          <w:szCs w:val="28"/>
        </w:rPr>
        <w:t xml:space="preserve"> 5</w:t>
      </w:r>
    </w:p>
    <w:p w14:paraId="76884AD7" w14:textId="4CE7A12E" w:rsidR="00F60485" w:rsidRPr="007614AE"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Project Approach</w:t>
      </w:r>
      <w:r w:rsidR="00C6728E">
        <w:rPr>
          <w:rFonts w:ascii="Arial" w:hAnsi="Arial" w:cs="Arial"/>
          <w:sz w:val="28"/>
          <w:szCs w:val="28"/>
        </w:rPr>
        <w:t xml:space="preserve"> ………………………………………….</w:t>
      </w:r>
      <w:r w:rsidR="00EA31AA">
        <w:rPr>
          <w:rFonts w:ascii="Arial" w:hAnsi="Arial" w:cs="Arial"/>
          <w:sz w:val="28"/>
          <w:szCs w:val="28"/>
        </w:rPr>
        <w:t xml:space="preserve"> Pages 6 - </w:t>
      </w:r>
      <w:r w:rsidR="00C6728E">
        <w:rPr>
          <w:rFonts w:ascii="Arial" w:hAnsi="Arial" w:cs="Arial"/>
          <w:sz w:val="28"/>
          <w:szCs w:val="28"/>
        </w:rPr>
        <w:t>9</w:t>
      </w:r>
    </w:p>
    <w:p w14:paraId="3798D217" w14:textId="3575F20E"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Risk Management Strategy</w:t>
      </w:r>
      <w:r w:rsidR="00C6728E">
        <w:rPr>
          <w:rFonts w:ascii="Arial" w:hAnsi="Arial" w:cs="Arial"/>
          <w:sz w:val="28"/>
          <w:szCs w:val="28"/>
        </w:rPr>
        <w:t xml:space="preserve"> …………………… Page</w:t>
      </w:r>
      <w:r w:rsidR="00EA31AA">
        <w:rPr>
          <w:rFonts w:ascii="Arial" w:hAnsi="Arial" w:cs="Arial"/>
          <w:sz w:val="28"/>
          <w:szCs w:val="28"/>
        </w:rPr>
        <w:t xml:space="preserve"> 6 </w:t>
      </w:r>
    </w:p>
    <w:p w14:paraId="15B318CE" w14:textId="603EF5A2" w:rsidR="00F60485" w:rsidRPr="00C6728E" w:rsidRDefault="00F60485" w:rsidP="00C6728E">
      <w:pPr>
        <w:pStyle w:val="NoSpacing"/>
        <w:numPr>
          <w:ilvl w:val="1"/>
          <w:numId w:val="2"/>
        </w:numPr>
        <w:spacing w:line="480" w:lineRule="auto"/>
        <w:rPr>
          <w:rFonts w:ascii="Arial" w:hAnsi="Arial" w:cs="Arial"/>
          <w:sz w:val="28"/>
          <w:szCs w:val="28"/>
        </w:rPr>
      </w:pPr>
      <w:r w:rsidRPr="007614AE">
        <w:rPr>
          <w:rFonts w:ascii="Arial" w:hAnsi="Arial" w:cs="Arial"/>
          <w:sz w:val="28"/>
          <w:szCs w:val="28"/>
        </w:rPr>
        <w:t>Proposed Research Strategies</w:t>
      </w:r>
      <w:r w:rsidR="0016433D">
        <w:rPr>
          <w:rFonts w:ascii="Arial" w:hAnsi="Arial" w:cs="Arial"/>
          <w:sz w:val="28"/>
          <w:szCs w:val="28"/>
        </w:rPr>
        <w:t xml:space="preserve"> ……………</w:t>
      </w:r>
      <w:proofErr w:type="gramStart"/>
      <w:r w:rsidR="0016433D">
        <w:rPr>
          <w:rFonts w:ascii="Arial" w:hAnsi="Arial" w:cs="Arial"/>
          <w:sz w:val="28"/>
          <w:szCs w:val="28"/>
        </w:rPr>
        <w:t>…..</w:t>
      </w:r>
      <w:proofErr w:type="gramEnd"/>
      <w:r w:rsidR="0016433D">
        <w:rPr>
          <w:rFonts w:ascii="Arial" w:hAnsi="Arial" w:cs="Arial"/>
          <w:sz w:val="28"/>
          <w:szCs w:val="28"/>
        </w:rPr>
        <w:t xml:space="preserve"> Page</w:t>
      </w:r>
      <w:r w:rsidR="00C6728E">
        <w:rPr>
          <w:rFonts w:ascii="Arial" w:hAnsi="Arial" w:cs="Arial"/>
          <w:sz w:val="28"/>
          <w:szCs w:val="28"/>
        </w:rPr>
        <w:t xml:space="preserve"> 7 </w:t>
      </w:r>
      <w:r w:rsidR="00EA31AA" w:rsidRPr="00C6728E">
        <w:rPr>
          <w:rFonts w:ascii="Arial" w:hAnsi="Arial" w:cs="Arial"/>
          <w:sz w:val="28"/>
          <w:szCs w:val="28"/>
        </w:rPr>
        <w:t xml:space="preserve"> </w:t>
      </w:r>
    </w:p>
    <w:p w14:paraId="5E00DFF0" w14:textId="5AAE2CDE"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Stakeholders</w:t>
      </w:r>
      <w:r w:rsidR="0016433D">
        <w:rPr>
          <w:rFonts w:ascii="Arial" w:hAnsi="Arial" w:cs="Arial"/>
          <w:sz w:val="28"/>
          <w:szCs w:val="28"/>
        </w:rPr>
        <w:t xml:space="preserve"> …………………………………….</w:t>
      </w:r>
      <w:r w:rsidR="00EA31AA">
        <w:rPr>
          <w:rFonts w:ascii="Arial" w:hAnsi="Arial" w:cs="Arial"/>
          <w:sz w:val="28"/>
          <w:szCs w:val="28"/>
        </w:rPr>
        <w:t xml:space="preserve"> </w:t>
      </w:r>
      <w:r w:rsidR="0016433D">
        <w:rPr>
          <w:rFonts w:ascii="Arial" w:hAnsi="Arial" w:cs="Arial"/>
          <w:sz w:val="28"/>
          <w:szCs w:val="28"/>
        </w:rPr>
        <w:t xml:space="preserve">Pages </w:t>
      </w:r>
      <w:r w:rsidR="00EA31AA">
        <w:rPr>
          <w:rFonts w:ascii="Arial" w:hAnsi="Arial" w:cs="Arial"/>
          <w:sz w:val="28"/>
          <w:szCs w:val="28"/>
        </w:rPr>
        <w:t>8-9</w:t>
      </w:r>
    </w:p>
    <w:p w14:paraId="64D2B2A2" w14:textId="1142A254" w:rsidR="00F60485" w:rsidRPr="007614AE"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Quality Management Strategy</w:t>
      </w:r>
      <w:r w:rsidR="0016433D">
        <w:rPr>
          <w:rFonts w:ascii="Arial" w:hAnsi="Arial" w:cs="Arial"/>
          <w:sz w:val="28"/>
          <w:szCs w:val="28"/>
        </w:rPr>
        <w:t xml:space="preserve"> ……………………………</w:t>
      </w:r>
      <w:r w:rsidR="00EA31AA">
        <w:rPr>
          <w:rFonts w:ascii="Arial" w:hAnsi="Arial" w:cs="Arial"/>
          <w:sz w:val="28"/>
          <w:szCs w:val="28"/>
        </w:rPr>
        <w:t xml:space="preserve"> </w:t>
      </w:r>
      <w:r w:rsidR="0016433D">
        <w:rPr>
          <w:rFonts w:ascii="Arial" w:hAnsi="Arial" w:cs="Arial"/>
          <w:sz w:val="28"/>
          <w:szCs w:val="28"/>
        </w:rPr>
        <w:t xml:space="preserve">Page </w:t>
      </w:r>
      <w:r w:rsidR="00EA31AA">
        <w:rPr>
          <w:rFonts w:ascii="Arial" w:hAnsi="Arial" w:cs="Arial"/>
          <w:sz w:val="28"/>
          <w:szCs w:val="28"/>
        </w:rPr>
        <w:t xml:space="preserve">10 </w:t>
      </w:r>
    </w:p>
    <w:p w14:paraId="6FFAEA66" w14:textId="330A5AD5" w:rsidR="00F60485" w:rsidRPr="007614AE"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Work Breakdown Structure</w:t>
      </w:r>
      <w:r w:rsidR="0016433D">
        <w:rPr>
          <w:rFonts w:ascii="Arial" w:hAnsi="Arial" w:cs="Arial"/>
          <w:sz w:val="28"/>
          <w:szCs w:val="28"/>
        </w:rPr>
        <w:t xml:space="preserve"> ………………………………. Page</w:t>
      </w:r>
      <w:r w:rsidR="00EA31AA">
        <w:rPr>
          <w:rFonts w:ascii="Arial" w:hAnsi="Arial" w:cs="Arial"/>
          <w:sz w:val="28"/>
          <w:szCs w:val="28"/>
        </w:rPr>
        <w:t xml:space="preserve"> 11</w:t>
      </w:r>
    </w:p>
    <w:p w14:paraId="728E2057" w14:textId="04C35CAA" w:rsidR="00F60485" w:rsidRPr="007614AE" w:rsidRDefault="00F60485" w:rsidP="00023FA1">
      <w:pPr>
        <w:pStyle w:val="NoSpacing"/>
        <w:numPr>
          <w:ilvl w:val="1"/>
          <w:numId w:val="2"/>
        </w:numPr>
        <w:spacing w:line="480" w:lineRule="auto"/>
        <w:rPr>
          <w:rFonts w:ascii="Arial" w:hAnsi="Arial" w:cs="Arial"/>
          <w:sz w:val="28"/>
          <w:szCs w:val="28"/>
        </w:rPr>
      </w:pPr>
      <w:r w:rsidRPr="007614AE">
        <w:rPr>
          <w:rFonts w:ascii="Arial" w:hAnsi="Arial" w:cs="Arial"/>
          <w:sz w:val="28"/>
          <w:szCs w:val="28"/>
        </w:rPr>
        <w:t>Project Plan Gantt Chart</w:t>
      </w:r>
      <w:r w:rsidR="004C60C4">
        <w:rPr>
          <w:rFonts w:ascii="Arial" w:hAnsi="Arial" w:cs="Arial"/>
          <w:sz w:val="28"/>
          <w:szCs w:val="28"/>
        </w:rPr>
        <w:t xml:space="preserve"> ……………………….</w:t>
      </w:r>
      <w:r w:rsidR="00EA31AA">
        <w:rPr>
          <w:rFonts w:ascii="Arial" w:hAnsi="Arial" w:cs="Arial"/>
          <w:sz w:val="28"/>
          <w:szCs w:val="28"/>
        </w:rPr>
        <w:t xml:space="preserve"> </w:t>
      </w:r>
      <w:r w:rsidR="004C60C4">
        <w:rPr>
          <w:rFonts w:ascii="Arial" w:hAnsi="Arial" w:cs="Arial"/>
          <w:sz w:val="28"/>
          <w:szCs w:val="28"/>
        </w:rPr>
        <w:t xml:space="preserve">Pages </w:t>
      </w:r>
      <w:r w:rsidR="00EA31AA">
        <w:rPr>
          <w:rFonts w:ascii="Arial" w:hAnsi="Arial" w:cs="Arial"/>
          <w:sz w:val="28"/>
          <w:szCs w:val="28"/>
        </w:rPr>
        <w:t>12 - 13</w:t>
      </w:r>
    </w:p>
    <w:p w14:paraId="76B25D19" w14:textId="565FB63E" w:rsidR="00F60485" w:rsidRPr="007614AE"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Communication Plan</w:t>
      </w:r>
      <w:r w:rsidR="004C60C4">
        <w:rPr>
          <w:rFonts w:ascii="Arial" w:hAnsi="Arial" w:cs="Arial"/>
          <w:sz w:val="28"/>
          <w:szCs w:val="28"/>
        </w:rPr>
        <w:t xml:space="preserve"> ……………………………………… Page</w:t>
      </w:r>
      <w:r w:rsidR="00EA31AA">
        <w:rPr>
          <w:rFonts w:ascii="Arial" w:hAnsi="Arial" w:cs="Arial"/>
          <w:sz w:val="28"/>
          <w:szCs w:val="28"/>
        </w:rPr>
        <w:t xml:space="preserve"> 14</w:t>
      </w:r>
    </w:p>
    <w:p w14:paraId="3031E457" w14:textId="7DE37C97" w:rsidR="00F60485" w:rsidRPr="002B31FE"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Project Controls and Communication Template</w:t>
      </w:r>
      <w:r w:rsidR="004C60C4">
        <w:rPr>
          <w:rFonts w:ascii="Arial" w:hAnsi="Arial" w:cs="Arial"/>
          <w:sz w:val="28"/>
          <w:szCs w:val="28"/>
        </w:rPr>
        <w:t xml:space="preserve"> ……</w:t>
      </w:r>
      <w:proofErr w:type="gramStart"/>
      <w:r w:rsidR="004C60C4">
        <w:rPr>
          <w:rFonts w:ascii="Arial" w:hAnsi="Arial" w:cs="Arial"/>
          <w:sz w:val="28"/>
          <w:szCs w:val="28"/>
        </w:rPr>
        <w:t>…..</w:t>
      </w:r>
      <w:proofErr w:type="gramEnd"/>
      <w:r w:rsidR="00EA31AA">
        <w:rPr>
          <w:rFonts w:ascii="Arial" w:hAnsi="Arial" w:cs="Arial"/>
          <w:sz w:val="28"/>
          <w:szCs w:val="28"/>
        </w:rPr>
        <w:t xml:space="preserve"> </w:t>
      </w:r>
      <w:r w:rsidR="004C60C4">
        <w:rPr>
          <w:rFonts w:ascii="Arial" w:hAnsi="Arial" w:cs="Arial"/>
          <w:sz w:val="28"/>
          <w:szCs w:val="28"/>
        </w:rPr>
        <w:t xml:space="preserve">Page </w:t>
      </w:r>
      <w:r w:rsidR="00EA31AA">
        <w:rPr>
          <w:rFonts w:ascii="Arial" w:hAnsi="Arial" w:cs="Arial"/>
          <w:sz w:val="28"/>
          <w:szCs w:val="28"/>
        </w:rPr>
        <w:t>14</w:t>
      </w:r>
    </w:p>
    <w:p w14:paraId="23CEE972" w14:textId="0435E8F1" w:rsidR="005E7039" w:rsidRPr="005E7039"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Appendix</w:t>
      </w:r>
      <w:r w:rsidR="004C60C4">
        <w:rPr>
          <w:rFonts w:ascii="Arial" w:hAnsi="Arial" w:cs="Arial"/>
          <w:sz w:val="28"/>
          <w:szCs w:val="28"/>
        </w:rPr>
        <w:t xml:space="preserve"> …………………………………………………… Page</w:t>
      </w:r>
      <w:r w:rsidR="00EA31AA">
        <w:rPr>
          <w:rFonts w:ascii="Arial" w:hAnsi="Arial" w:cs="Arial"/>
          <w:sz w:val="28"/>
          <w:szCs w:val="28"/>
        </w:rPr>
        <w:t xml:space="preserve"> 15</w:t>
      </w:r>
    </w:p>
    <w:p w14:paraId="732A10AF" w14:textId="03D35AA9" w:rsidR="00F60485" w:rsidRDefault="00F60485" w:rsidP="00023FA1">
      <w:pPr>
        <w:pStyle w:val="NoSpacing"/>
        <w:numPr>
          <w:ilvl w:val="0"/>
          <w:numId w:val="2"/>
        </w:numPr>
        <w:spacing w:line="480" w:lineRule="auto"/>
        <w:rPr>
          <w:rFonts w:ascii="Arial" w:hAnsi="Arial" w:cs="Arial"/>
          <w:sz w:val="28"/>
          <w:szCs w:val="28"/>
        </w:rPr>
      </w:pPr>
      <w:r w:rsidRPr="007614AE">
        <w:rPr>
          <w:rFonts w:ascii="Arial" w:hAnsi="Arial" w:cs="Arial"/>
          <w:sz w:val="28"/>
          <w:szCs w:val="28"/>
        </w:rPr>
        <w:t>Bibliography</w:t>
      </w:r>
      <w:r w:rsidR="00B17E4C">
        <w:rPr>
          <w:rFonts w:ascii="Arial" w:hAnsi="Arial" w:cs="Arial"/>
          <w:sz w:val="28"/>
          <w:szCs w:val="28"/>
        </w:rPr>
        <w:t xml:space="preserve"> ……………………………………………</w:t>
      </w:r>
      <w:proofErr w:type="gramStart"/>
      <w:r w:rsidR="00B17E4C">
        <w:rPr>
          <w:rFonts w:ascii="Arial" w:hAnsi="Arial" w:cs="Arial"/>
          <w:sz w:val="28"/>
          <w:szCs w:val="28"/>
        </w:rPr>
        <w:t>…..</w:t>
      </w:r>
      <w:proofErr w:type="gramEnd"/>
      <w:r w:rsidR="00B17E4C">
        <w:rPr>
          <w:rFonts w:ascii="Arial" w:hAnsi="Arial" w:cs="Arial"/>
          <w:sz w:val="28"/>
          <w:szCs w:val="28"/>
        </w:rPr>
        <w:t xml:space="preserve"> Page 16</w:t>
      </w:r>
    </w:p>
    <w:p w14:paraId="152C4721" w14:textId="77777777" w:rsidR="00C6728E" w:rsidRPr="007614AE" w:rsidRDefault="00C6728E" w:rsidP="00C6728E">
      <w:pPr>
        <w:pStyle w:val="NoSpacing"/>
        <w:spacing w:line="480" w:lineRule="auto"/>
        <w:ind w:left="380"/>
        <w:rPr>
          <w:rFonts w:ascii="Arial" w:hAnsi="Arial" w:cs="Arial"/>
          <w:sz w:val="28"/>
          <w:szCs w:val="28"/>
        </w:rPr>
      </w:pPr>
    </w:p>
    <w:p w14:paraId="7D9A6FB0" w14:textId="1DD3324C" w:rsidR="007B5B56" w:rsidRDefault="007B5B56" w:rsidP="00B32020">
      <w:pPr>
        <w:pStyle w:val="NoSpacing"/>
        <w:numPr>
          <w:ilvl w:val="0"/>
          <w:numId w:val="4"/>
        </w:numPr>
        <w:rPr>
          <w:rFonts w:ascii="Arial" w:hAnsi="Arial" w:cs="Arial"/>
          <w:b/>
          <w:sz w:val="28"/>
          <w:szCs w:val="28"/>
          <w:u w:val="single"/>
        </w:rPr>
      </w:pPr>
      <w:r w:rsidRPr="007614AE">
        <w:rPr>
          <w:rFonts w:ascii="Arial" w:hAnsi="Arial" w:cs="Arial"/>
          <w:b/>
          <w:sz w:val="28"/>
          <w:szCs w:val="28"/>
          <w:u w:val="single"/>
        </w:rPr>
        <w:lastRenderedPageBreak/>
        <w:t>Project Justification</w:t>
      </w:r>
    </w:p>
    <w:p w14:paraId="130A28BF" w14:textId="77777777" w:rsidR="00B32020" w:rsidRPr="007614AE" w:rsidRDefault="00B32020" w:rsidP="00B32020">
      <w:pPr>
        <w:pStyle w:val="NoSpacing"/>
        <w:rPr>
          <w:rFonts w:ascii="Arial" w:hAnsi="Arial" w:cs="Arial"/>
          <w:b/>
          <w:sz w:val="28"/>
          <w:szCs w:val="28"/>
          <w:u w:val="single"/>
        </w:rPr>
      </w:pPr>
    </w:p>
    <w:p w14:paraId="23A7A456" w14:textId="45B90EB2" w:rsidR="007B5B56" w:rsidRPr="007614AE" w:rsidRDefault="00B32020" w:rsidP="007B5B56">
      <w:pPr>
        <w:pStyle w:val="NoSpacing"/>
        <w:rPr>
          <w:rFonts w:ascii="Arial" w:hAnsi="Arial" w:cs="Arial"/>
          <w:b/>
          <w:sz w:val="28"/>
          <w:szCs w:val="28"/>
          <w:u w:val="single"/>
        </w:rPr>
      </w:pPr>
      <w:r>
        <w:rPr>
          <w:rFonts w:ascii="Arial" w:hAnsi="Arial" w:cs="Arial"/>
          <w:b/>
          <w:sz w:val="28"/>
          <w:szCs w:val="28"/>
          <w:u w:val="single"/>
        </w:rPr>
        <w:t xml:space="preserve">1.1 </w:t>
      </w:r>
      <w:r w:rsidR="007B5B56" w:rsidRPr="007614AE">
        <w:rPr>
          <w:rFonts w:ascii="Arial" w:hAnsi="Arial" w:cs="Arial"/>
          <w:b/>
          <w:sz w:val="28"/>
          <w:szCs w:val="28"/>
          <w:u w:val="single"/>
        </w:rPr>
        <w:t>Aim</w:t>
      </w:r>
    </w:p>
    <w:p w14:paraId="1B50838A" w14:textId="77777777" w:rsidR="00685135" w:rsidRDefault="007B5B56" w:rsidP="007B5B56">
      <w:pPr>
        <w:pStyle w:val="NoSpacing"/>
        <w:rPr>
          <w:rFonts w:ascii="Arial" w:hAnsi="Arial" w:cs="Arial"/>
          <w:sz w:val="23"/>
          <w:szCs w:val="23"/>
        </w:rPr>
      </w:pPr>
      <w:r>
        <w:rPr>
          <w:rFonts w:ascii="Arial" w:hAnsi="Arial" w:cs="Arial"/>
          <w:sz w:val="23"/>
          <w:szCs w:val="23"/>
        </w:rPr>
        <w:tab/>
      </w:r>
    </w:p>
    <w:p w14:paraId="16473B42" w14:textId="4A1176ED" w:rsidR="00685135" w:rsidRDefault="00685135" w:rsidP="00946F83">
      <w:pPr>
        <w:pStyle w:val="NoSpacing"/>
        <w:spacing w:line="480" w:lineRule="auto"/>
        <w:ind w:firstLine="720"/>
        <w:rPr>
          <w:rFonts w:ascii="Arial" w:hAnsi="Arial" w:cs="Arial"/>
          <w:sz w:val="23"/>
          <w:szCs w:val="23"/>
        </w:rPr>
      </w:pPr>
      <w:r>
        <w:rPr>
          <w:rFonts w:ascii="Arial" w:hAnsi="Arial" w:cs="Arial"/>
          <w:sz w:val="23"/>
          <w:szCs w:val="23"/>
        </w:rPr>
        <w:t>The aim of the consultancy project is to critically review non-biodegradable waste used by traders at Urban Foundry run events. The project will then give alternative options to traders which are more environmentally friendly at to help sustain events.</w:t>
      </w:r>
    </w:p>
    <w:p w14:paraId="01EC1B13" w14:textId="359DC521" w:rsidR="007B5B56" w:rsidRPr="007614AE" w:rsidRDefault="0046367D" w:rsidP="007B5B56">
      <w:pPr>
        <w:pStyle w:val="NoSpacing"/>
        <w:rPr>
          <w:rFonts w:ascii="Arial" w:hAnsi="Arial" w:cs="Arial"/>
          <w:b/>
          <w:sz w:val="28"/>
          <w:szCs w:val="23"/>
          <w:u w:val="single"/>
        </w:rPr>
      </w:pPr>
      <w:r>
        <w:rPr>
          <w:rFonts w:ascii="Arial" w:hAnsi="Arial" w:cs="Arial"/>
          <w:b/>
          <w:sz w:val="28"/>
          <w:szCs w:val="23"/>
          <w:u w:val="single"/>
        </w:rPr>
        <w:t xml:space="preserve">1.2 </w:t>
      </w:r>
      <w:r w:rsidR="007B5B56" w:rsidRPr="007614AE">
        <w:rPr>
          <w:rFonts w:ascii="Arial" w:hAnsi="Arial" w:cs="Arial"/>
          <w:b/>
          <w:sz w:val="28"/>
          <w:szCs w:val="23"/>
          <w:u w:val="single"/>
        </w:rPr>
        <w:t>Background</w:t>
      </w:r>
    </w:p>
    <w:p w14:paraId="3FCBB334" w14:textId="77777777" w:rsidR="00685135" w:rsidRDefault="007B5B56" w:rsidP="007B5B56">
      <w:pPr>
        <w:pStyle w:val="NoSpacing"/>
        <w:rPr>
          <w:rFonts w:ascii="Arial" w:hAnsi="Arial" w:cs="Arial"/>
          <w:sz w:val="23"/>
          <w:szCs w:val="23"/>
        </w:rPr>
      </w:pPr>
      <w:r>
        <w:rPr>
          <w:rFonts w:ascii="Arial" w:hAnsi="Arial" w:cs="Arial"/>
          <w:sz w:val="23"/>
          <w:szCs w:val="23"/>
        </w:rPr>
        <w:tab/>
      </w:r>
    </w:p>
    <w:p w14:paraId="2E75B17B" w14:textId="53273268" w:rsidR="00946F83" w:rsidRDefault="00685135" w:rsidP="00946F83">
      <w:pPr>
        <w:pStyle w:val="NoSpacing"/>
        <w:spacing w:line="480" w:lineRule="auto"/>
        <w:ind w:firstLine="720"/>
        <w:rPr>
          <w:rFonts w:ascii="Arial" w:hAnsi="Arial" w:cs="Arial"/>
          <w:sz w:val="23"/>
          <w:szCs w:val="23"/>
        </w:rPr>
      </w:pPr>
      <w:r>
        <w:rPr>
          <w:rFonts w:ascii="Arial" w:hAnsi="Arial" w:cs="Arial"/>
          <w:sz w:val="23"/>
          <w:szCs w:val="23"/>
        </w:rPr>
        <w:t xml:space="preserve">Urban Foundry is a creative regeneration agency based in Swansea who </w:t>
      </w:r>
      <w:r w:rsidR="00E70E46">
        <w:rPr>
          <w:rFonts w:ascii="Arial" w:hAnsi="Arial" w:cs="Arial"/>
          <w:sz w:val="23"/>
          <w:szCs w:val="23"/>
        </w:rPr>
        <w:t>work within the local community to help improve people’s lives, make great places and build better businesses (Urban Foundry, 2018)</w:t>
      </w:r>
      <w:r w:rsidR="00BC6F7C">
        <w:rPr>
          <w:rFonts w:ascii="Arial" w:hAnsi="Arial" w:cs="Arial"/>
          <w:sz w:val="23"/>
          <w:szCs w:val="23"/>
        </w:rPr>
        <w:t xml:space="preserve"> The company runs two hugely successful outdoor markets which are situated in Uplands and the Marina, along with a new pop-up events venue, Unit Nineteen.</w:t>
      </w:r>
      <w:r w:rsidR="00946F83">
        <w:rPr>
          <w:rFonts w:ascii="Arial" w:hAnsi="Arial" w:cs="Arial"/>
          <w:sz w:val="23"/>
          <w:szCs w:val="23"/>
        </w:rPr>
        <w:t xml:space="preserve"> The markets and Unit Nineteen rely on the support of local traders to create an opportunity for customers to enjoy local, homemade produce. </w:t>
      </w:r>
    </w:p>
    <w:p w14:paraId="4EA47953" w14:textId="6A1B304A" w:rsidR="00685135" w:rsidRDefault="00946F83" w:rsidP="00666088">
      <w:pPr>
        <w:pStyle w:val="NoSpacing"/>
        <w:spacing w:line="480" w:lineRule="auto"/>
        <w:ind w:firstLine="720"/>
        <w:rPr>
          <w:rFonts w:ascii="Arial" w:hAnsi="Arial" w:cs="Arial"/>
          <w:sz w:val="23"/>
          <w:szCs w:val="23"/>
        </w:rPr>
      </w:pPr>
      <w:r>
        <w:rPr>
          <w:rFonts w:ascii="Arial" w:hAnsi="Arial" w:cs="Arial"/>
          <w:sz w:val="23"/>
          <w:szCs w:val="23"/>
        </w:rPr>
        <w:t xml:space="preserve">As Urban Foundry bases its values on helping local areas and creating a better place for people to live and enjoy, the company is very passionate about only working with traders who uphold the same values. It is at these traders that this project will mainly be focusing, paying </w:t>
      </w:r>
      <w:r w:rsidR="00C7101E">
        <w:rPr>
          <w:rFonts w:ascii="Arial" w:hAnsi="Arial" w:cs="Arial"/>
          <w:sz w:val="23"/>
          <w:szCs w:val="23"/>
        </w:rPr>
        <w:t>attention</w:t>
      </w:r>
      <w:r>
        <w:rPr>
          <w:rFonts w:ascii="Arial" w:hAnsi="Arial" w:cs="Arial"/>
          <w:sz w:val="23"/>
          <w:szCs w:val="23"/>
        </w:rPr>
        <w:t xml:space="preserve"> to their use of biodegradable and non-biodegradable products at events. </w:t>
      </w:r>
    </w:p>
    <w:p w14:paraId="11798DB2" w14:textId="1530EF27" w:rsidR="007B5B56" w:rsidRPr="007614AE" w:rsidRDefault="0046367D" w:rsidP="007B5B56">
      <w:pPr>
        <w:pStyle w:val="NoSpacing"/>
        <w:rPr>
          <w:rFonts w:ascii="Arial" w:hAnsi="Arial" w:cs="Arial"/>
          <w:b/>
          <w:sz w:val="28"/>
          <w:szCs w:val="23"/>
          <w:u w:val="single"/>
        </w:rPr>
      </w:pPr>
      <w:r>
        <w:rPr>
          <w:rFonts w:ascii="Arial" w:hAnsi="Arial" w:cs="Arial"/>
          <w:b/>
          <w:sz w:val="28"/>
          <w:szCs w:val="23"/>
          <w:u w:val="single"/>
        </w:rPr>
        <w:t xml:space="preserve">1.3 </w:t>
      </w:r>
      <w:r w:rsidR="007B5B56" w:rsidRPr="007614AE">
        <w:rPr>
          <w:rFonts w:ascii="Arial" w:hAnsi="Arial" w:cs="Arial"/>
          <w:b/>
          <w:sz w:val="28"/>
          <w:szCs w:val="23"/>
          <w:u w:val="single"/>
        </w:rPr>
        <w:t>Objectives</w:t>
      </w:r>
    </w:p>
    <w:p w14:paraId="33C4C8F1" w14:textId="77777777" w:rsidR="00946F83" w:rsidRDefault="007B5B56" w:rsidP="007B5B56">
      <w:pPr>
        <w:pStyle w:val="NoSpacing"/>
        <w:rPr>
          <w:rFonts w:ascii="Arial" w:hAnsi="Arial" w:cs="Arial"/>
          <w:sz w:val="23"/>
          <w:szCs w:val="23"/>
        </w:rPr>
      </w:pPr>
      <w:r>
        <w:rPr>
          <w:rFonts w:ascii="Arial" w:hAnsi="Arial" w:cs="Arial"/>
          <w:sz w:val="23"/>
          <w:szCs w:val="23"/>
        </w:rPr>
        <w:tab/>
      </w:r>
    </w:p>
    <w:p w14:paraId="655115A7" w14:textId="7E215944" w:rsidR="00946F83" w:rsidRDefault="00946F83" w:rsidP="0046367D">
      <w:pPr>
        <w:pStyle w:val="NoSpacing"/>
        <w:spacing w:line="480" w:lineRule="auto"/>
        <w:rPr>
          <w:rFonts w:ascii="Arial" w:hAnsi="Arial" w:cs="Arial"/>
          <w:sz w:val="23"/>
          <w:szCs w:val="23"/>
        </w:rPr>
      </w:pPr>
      <w:r>
        <w:rPr>
          <w:rFonts w:ascii="Arial" w:hAnsi="Arial" w:cs="Arial"/>
          <w:sz w:val="23"/>
          <w:szCs w:val="23"/>
        </w:rPr>
        <w:t xml:space="preserve">For the consultancy project to be successful, it has been set </w:t>
      </w:r>
      <w:proofErr w:type="gramStart"/>
      <w:r>
        <w:rPr>
          <w:rFonts w:ascii="Arial" w:hAnsi="Arial" w:cs="Arial"/>
          <w:sz w:val="23"/>
          <w:szCs w:val="23"/>
        </w:rPr>
        <w:t>a number of</w:t>
      </w:r>
      <w:proofErr w:type="gramEnd"/>
      <w:r>
        <w:rPr>
          <w:rFonts w:ascii="Arial" w:hAnsi="Arial" w:cs="Arial"/>
          <w:sz w:val="23"/>
          <w:szCs w:val="23"/>
        </w:rPr>
        <w:t xml:space="preserve"> objectives to fulfil:</w:t>
      </w:r>
    </w:p>
    <w:p w14:paraId="606A780B" w14:textId="7AD72372" w:rsidR="00946F83" w:rsidRDefault="00946F83" w:rsidP="0046367D">
      <w:pPr>
        <w:pStyle w:val="NoSpacing"/>
        <w:numPr>
          <w:ilvl w:val="0"/>
          <w:numId w:val="5"/>
        </w:numPr>
        <w:spacing w:line="480" w:lineRule="auto"/>
        <w:rPr>
          <w:rFonts w:ascii="Arial" w:hAnsi="Arial" w:cs="Arial"/>
          <w:sz w:val="23"/>
          <w:szCs w:val="23"/>
        </w:rPr>
      </w:pPr>
      <w:r>
        <w:rPr>
          <w:rFonts w:ascii="Arial" w:hAnsi="Arial" w:cs="Arial"/>
          <w:sz w:val="23"/>
          <w:szCs w:val="23"/>
        </w:rPr>
        <w:t xml:space="preserve">Evaluate </w:t>
      </w:r>
      <w:r w:rsidR="00C7101E">
        <w:rPr>
          <w:rFonts w:ascii="Arial" w:hAnsi="Arial" w:cs="Arial"/>
          <w:sz w:val="23"/>
          <w:szCs w:val="23"/>
        </w:rPr>
        <w:t>the current use of biodegradable and non-biodegradable products by traders at Uplands and Marina Markets</w:t>
      </w:r>
    </w:p>
    <w:p w14:paraId="2A77B713" w14:textId="56CC4299" w:rsidR="00C7101E" w:rsidRDefault="00C7101E" w:rsidP="0046367D">
      <w:pPr>
        <w:pStyle w:val="NoSpacing"/>
        <w:numPr>
          <w:ilvl w:val="0"/>
          <w:numId w:val="5"/>
        </w:numPr>
        <w:spacing w:line="480" w:lineRule="auto"/>
        <w:rPr>
          <w:rFonts w:ascii="Arial" w:hAnsi="Arial" w:cs="Arial"/>
          <w:sz w:val="23"/>
          <w:szCs w:val="23"/>
        </w:rPr>
      </w:pPr>
      <w:r>
        <w:rPr>
          <w:rFonts w:ascii="Arial" w:hAnsi="Arial" w:cs="Arial"/>
          <w:sz w:val="23"/>
          <w:szCs w:val="23"/>
        </w:rPr>
        <w:t xml:space="preserve">Identify </w:t>
      </w:r>
      <w:r w:rsidR="0046367D">
        <w:rPr>
          <w:rFonts w:ascii="Arial" w:hAnsi="Arial" w:cs="Arial"/>
          <w:sz w:val="23"/>
          <w:szCs w:val="23"/>
        </w:rPr>
        <w:t>which materials could feasibly be changed for more environmentally friendly options</w:t>
      </w:r>
    </w:p>
    <w:p w14:paraId="30383141" w14:textId="1343EC94" w:rsidR="00946F83" w:rsidRPr="0046367D" w:rsidRDefault="0046367D" w:rsidP="0046367D">
      <w:pPr>
        <w:pStyle w:val="NoSpacing"/>
        <w:numPr>
          <w:ilvl w:val="0"/>
          <w:numId w:val="5"/>
        </w:numPr>
        <w:spacing w:line="480" w:lineRule="auto"/>
        <w:rPr>
          <w:rFonts w:ascii="Arial" w:hAnsi="Arial" w:cs="Arial"/>
          <w:sz w:val="23"/>
          <w:szCs w:val="23"/>
        </w:rPr>
      </w:pPr>
      <w:r>
        <w:rPr>
          <w:rFonts w:ascii="Arial" w:hAnsi="Arial" w:cs="Arial"/>
          <w:sz w:val="23"/>
          <w:szCs w:val="23"/>
        </w:rPr>
        <w:t>Recommend new biodegradable or recyclable options to traders</w:t>
      </w:r>
    </w:p>
    <w:p w14:paraId="33AC8BF4" w14:textId="77777777" w:rsidR="00946F83" w:rsidRDefault="00946F83" w:rsidP="007B5B56">
      <w:pPr>
        <w:pStyle w:val="NoSpacing"/>
        <w:rPr>
          <w:rFonts w:ascii="Arial" w:hAnsi="Arial" w:cs="Arial"/>
          <w:sz w:val="23"/>
          <w:szCs w:val="23"/>
        </w:rPr>
      </w:pPr>
    </w:p>
    <w:p w14:paraId="7B90561F" w14:textId="7D767CE3" w:rsidR="007B5B56" w:rsidRPr="007614AE" w:rsidRDefault="00EA31AA" w:rsidP="00F33617">
      <w:pPr>
        <w:pStyle w:val="NoSpacing"/>
        <w:spacing w:line="480" w:lineRule="auto"/>
        <w:rPr>
          <w:rFonts w:ascii="Arial" w:hAnsi="Arial" w:cs="Arial"/>
          <w:b/>
          <w:sz w:val="28"/>
          <w:szCs w:val="23"/>
          <w:u w:val="single"/>
        </w:rPr>
      </w:pPr>
      <w:r>
        <w:rPr>
          <w:rFonts w:ascii="Arial" w:hAnsi="Arial" w:cs="Arial"/>
          <w:b/>
          <w:sz w:val="28"/>
          <w:szCs w:val="23"/>
          <w:u w:val="single"/>
        </w:rPr>
        <w:lastRenderedPageBreak/>
        <w:t xml:space="preserve">1.4 </w:t>
      </w:r>
      <w:r w:rsidR="007B5B56" w:rsidRPr="007614AE">
        <w:rPr>
          <w:rFonts w:ascii="Arial" w:hAnsi="Arial" w:cs="Arial"/>
          <w:b/>
          <w:sz w:val="28"/>
          <w:szCs w:val="23"/>
          <w:u w:val="single"/>
        </w:rPr>
        <w:t>Rationale</w:t>
      </w:r>
    </w:p>
    <w:p w14:paraId="7C64FDA7" w14:textId="38EAD7B6" w:rsidR="004164C8" w:rsidRDefault="005605FB" w:rsidP="00F33617">
      <w:pPr>
        <w:pStyle w:val="NoSpacing"/>
        <w:spacing w:line="480" w:lineRule="auto"/>
        <w:rPr>
          <w:rFonts w:ascii="Arial" w:hAnsi="Arial" w:cs="Arial"/>
          <w:sz w:val="23"/>
          <w:szCs w:val="23"/>
        </w:rPr>
      </w:pPr>
      <w:r>
        <w:rPr>
          <w:rFonts w:ascii="Arial" w:hAnsi="Arial" w:cs="Arial"/>
          <w:sz w:val="23"/>
          <w:szCs w:val="23"/>
        </w:rPr>
        <w:tab/>
        <w:t>Environmental impacts within events is a growing research field, with more people now understand that sustainability is an important factor to such a quickly expanding sector. Yet the research is still lacking, and many people are still unaware of the implications that a lack of sustainability has on the planet.</w:t>
      </w:r>
    </w:p>
    <w:p w14:paraId="7A46E8B6" w14:textId="77777777" w:rsidR="00DE1170" w:rsidRDefault="005605FB" w:rsidP="00F33617">
      <w:pPr>
        <w:pStyle w:val="NoSpacing"/>
        <w:spacing w:line="480" w:lineRule="auto"/>
        <w:rPr>
          <w:rFonts w:ascii="Arial" w:hAnsi="Arial" w:cs="Arial"/>
          <w:sz w:val="23"/>
          <w:szCs w:val="23"/>
        </w:rPr>
      </w:pPr>
      <w:r>
        <w:rPr>
          <w:rFonts w:ascii="Arial" w:hAnsi="Arial" w:cs="Arial"/>
          <w:sz w:val="23"/>
          <w:szCs w:val="23"/>
        </w:rPr>
        <w:tab/>
        <w:t xml:space="preserve">Even though being environmentally friendly doesn’t particularly offer businesses a direct financial advantage, it offers other long-term benefits. Consumers are growing increasingly aware of the detrimental affects that non-biodegradable materials are having on the environment and are choosing more sustainable and environmentally friendly options. Many businesses have started to make small changes such as removing plastic single-use straws from their availability and offering recycling programmes. </w:t>
      </w:r>
    </w:p>
    <w:p w14:paraId="246236FD" w14:textId="3CBEF112" w:rsidR="005605FB" w:rsidRDefault="005605FB" w:rsidP="00F33617">
      <w:pPr>
        <w:pStyle w:val="NoSpacing"/>
        <w:spacing w:line="480" w:lineRule="auto"/>
        <w:ind w:firstLine="720"/>
        <w:rPr>
          <w:rFonts w:ascii="Arial" w:hAnsi="Arial" w:cs="Arial"/>
          <w:sz w:val="23"/>
          <w:szCs w:val="23"/>
        </w:rPr>
      </w:pPr>
      <w:r>
        <w:rPr>
          <w:rFonts w:ascii="Arial" w:hAnsi="Arial" w:cs="Arial"/>
          <w:sz w:val="23"/>
          <w:szCs w:val="23"/>
        </w:rPr>
        <w:t>According to Surfers Against Sewage (2018), 8 million pieces of plastic pollution find their way into the world’s oceans every day, which means that plastics consistently make up 60-90% of all marine debris.</w:t>
      </w:r>
      <w:r w:rsidR="00DE1170">
        <w:rPr>
          <w:rFonts w:ascii="Arial" w:hAnsi="Arial" w:cs="Arial"/>
          <w:sz w:val="23"/>
          <w:szCs w:val="23"/>
        </w:rPr>
        <w:t xml:space="preserve"> Not only can cutting down use of non-biodegradable plastic help</w:t>
      </w:r>
      <w:r w:rsidR="009216D0">
        <w:rPr>
          <w:rFonts w:ascii="Arial" w:hAnsi="Arial" w:cs="Arial"/>
          <w:sz w:val="23"/>
          <w:szCs w:val="23"/>
        </w:rPr>
        <w:t xml:space="preserve"> there be less litter, but Livestrong (2018) also state that producing biodegradable plastic products produce 68% less greenhouse gases than is used to make non-biodegradable plastic products.</w:t>
      </w:r>
    </w:p>
    <w:p w14:paraId="03A8CA07" w14:textId="0606B685" w:rsidR="00685135" w:rsidRDefault="00F33617" w:rsidP="00F33617">
      <w:pPr>
        <w:pStyle w:val="NoSpacing"/>
        <w:spacing w:line="480" w:lineRule="auto"/>
        <w:ind w:firstLine="720"/>
        <w:rPr>
          <w:rFonts w:ascii="Arial" w:hAnsi="Arial" w:cs="Arial"/>
          <w:sz w:val="23"/>
          <w:szCs w:val="23"/>
        </w:rPr>
      </w:pPr>
      <w:r>
        <w:rPr>
          <w:rFonts w:ascii="Arial" w:hAnsi="Arial" w:cs="Arial"/>
          <w:sz w:val="23"/>
          <w:szCs w:val="23"/>
        </w:rPr>
        <w:t>With all of this in mind, organisations who offer more sustainable and environmentally friendly products can not only help against creating pollution and environmental damage, but it can encourage customers to the business as they would be more likely to buy from an environmentally conscious company.</w:t>
      </w:r>
    </w:p>
    <w:p w14:paraId="4A94CE07" w14:textId="49B0C7D9" w:rsidR="00EA31AA" w:rsidRDefault="00EA31AA" w:rsidP="00F33617">
      <w:pPr>
        <w:pStyle w:val="NoSpacing"/>
        <w:spacing w:line="480" w:lineRule="auto"/>
        <w:ind w:firstLine="720"/>
        <w:rPr>
          <w:rFonts w:ascii="Arial" w:hAnsi="Arial" w:cs="Arial"/>
          <w:sz w:val="23"/>
          <w:szCs w:val="23"/>
        </w:rPr>
      </w:pPr>
    </w:p>
    <w:p w14:paraId="1DEF997D" w14:textId="0BE01918" w:rsidR="00EA31AA" w:rsidRDefault="00EA31AA" w:rsidP="00F33617">
      <w:pPr>
        <w:pStyle w:val="NoSpacing"/>
        <w:spacing w:line="480" w:lineRule="auto"/>
        <w:ind w:firstLine="720"/>
        <w:rPr>
          <w:rFonts w:ascii="Arial" w:hAnsi="Arial" w:cs="Arial"/>
          <w:sz w:val="23"/>
          <w:szCs w:val="23"/>
        </w:rPr>
      </w:pPr>
    </w:p>
    <w:p w14:paraId="2F2F688A" w14:textId="48CA4029" w:rsidR="00EA31AA" w:rsidRDefault="00EA31AA" w:rsidP="00F33617">
      <w:pPr>
        <w:pStyle w:val="NoSpacing"/>
        <w:spacing w:line="480" w:lineRule="auto"/>
        <w:ind w:firstLine="720"/>
        <w:rPr>
          <w:rFonts w:ascii="Arial" w:hAnsi="Arial" w:cs="Arial"/>
          <w:sz w:val="23"/>
          <w:szCs w:val="23"/>
        </w:rPr>
      </w:pPr>
    </w:p>
    <w:p w14:paraId="120C506B" w14:textId="77777777" w:rsidR="00EA31AA" w:rsidRDefault="00EA31AA" w:rsidP="00F33617">
      <w:pPr>
        <w:pStyle w:val="NoSpacing"/>
        <w:spacing w:line="480" w:lineRule="auto"/>
        <w:ind w:firstLine="720"/>
        <w:rPr>
          <w:rFonts w:ascii="Arial" w:hAnsi="Arial" w:cs="Arial"/>
          <w:sz w:val="23"/>
          <w:szCs w:val="23"/>
        </w:rPr>
      </w:pPr>
    </w:p>
    <w:p w14:paraId="47FBC876" w14:textId="508EFC16" w:rsidR="003A0719" w:rsidRPr="007F3421" w:rsidRDefault="00EA31AA" w:rsidP="00F33617">
      <w:pPr>
        <w:pStyle w:val="NoSpacing"/>
        <w:spacing w:line="480" w:lineRule="auto"/>
        <w:rPr>
          <w:rFonts w:ascii="Arial" w:hAnsi="Arial" w:cs="Arial"/>
          <w:b/>
          <w:sz w:val="28"/>
          <w:szCs w:val="23"/>
          <w:u w:val="single"/>
        </w:rPr>
      </w:pPr>
      <w:r>
        <w:rPr>
          <w:rFonts w:ascii="Arial" w:hAnsi="Arial" w:cs="Arial"/>
          <w:b/>
          <w:sz w:val="28"/>
          <w:szCs w:val="23"/>
          <w:u w:val="single"/>
        </w:rPr>
        <w:lastRenderedPageBreak/>
        <w:t xml:space="preserve">1.5 </w:t>
      </w:r>
      <w:r w:rsidR="007B5B56" w:rsidRPr="007614AE">
        <w:rPr>
          <w:rFonts w:ascii="Arial" w:hAnsi="Arial" w:cs="Arial"/>
          <w:b/>
          <w:sz w:val="28"/>
          <w:szCs w:val="23"/>
          <w:u w:val="single"/>
        </w:rPr>
        <w:t>Benefits</w:t>
      </w:r>
    </w:p>
    <w:p w14:paraId="5AD1BDFE" w14:textId="14BD2EA4" w:rsidR="003A0719" w:rsidRDefault="003A0719" w:rsidP="004C60C4">
      <w:pPr>
        <w:pStyle w:val="NoSpacing"/>
        <w:spacing w:line="480" w:lineRule="auto"/>
        <w:ind w:firstLine="720"/>
        <w:rPr>
          <w:rFonts w:ascii="Arial" w:hAnsi="Arial" w:cs="Arial"/>
          <w:sz w:val="23"/>
          <w:szCs w:val="23"/>
        </w:rPr>
      </w:pPr>
      <w:r>
        <w:rPr>
          <w:rFonts w:ascii="Arial" w:hAnsi="Arial" w:cs="Arial"/>
          <w:sz w:val="23"/>
          <w:szCs w:val="23"/>
        </w:rPr>
        <w:t>The benefits of carrying out this project would be the positive environmental impact that would be created by traders changing their non-biodegradable materials and would therefore lower the percentage of non-decomposable materials that go into landfill. It would also contribute to the sustainability of events, which a growing topic as the events sector is experience rapid growth.</w:t>
      </w:r>
      <w:r w:rsidR="007F3421">
        <w:rPr>
          <w:rFonts w:ascii="Arial" w:hAnsi="Arial" w:cs="Arial"/>
          <w:sz w:val="23"/>
          <w:szCs w:val="23"/>
        </w:rPr>
        <w:t xml:space="preserve"> Many bio-degradable products can be sourced locally or come from companies that have strong ethics so purchasing goods from them could also positively contribute to expanding ethical companies. Any stakeholders that are affected by the markets would also benefit, which have been explored in more depth in section 2.4 of this project.</w:t>
      </w:r>
    </w:p>
    <w:p w14:paraId="56448484" w14:textId="23362A1D" w:rsidR="00893D96" w:rsidRPr="004C60C4" w:rsidRDefault="00EA31AA" w:rsidP="004C60C4">
      <w:pPr>
        <w:pStyle w:val="NoSpacing"/>
        <w:spacing w:line="480" w:lineRule="auto"/>
        <w:rPr>
          <w:rFonts w:ascii="Arial" w:hAnsi="Arial" w:cs="Arial"/>
          <w:b/>
          <w:sz w:val="28"/>
          <w:szCs w:val="23"/>
          <w:u w:val="single"/>
        </w:rPr>
      </w:pPr>
      <w:r>
        <w:rPr>
          <w:rFonts w:ascii="Arial" w:hAnsi="Arial" w:cs="Arial"/>
          <w:b/>
          <w:sz w:val="28"/>
          <w:szCs w:val="23"/>
          <w:u w:val="single"/>
        </w:rPr>
        <w:t xml:space="preserve">1.6 </w:t>
      </w:r>
      <w:r w:rsidR="007B5B56" w:rsidRPr="007614AE">
        <w:rPr>
          <w:rFonts w:ascii="Arial" w:hAnsi="Arial" w:cs="Arial"/>
          <w:b/>
          <w:sz w:val="28"/>
          <w:szCs w:val="23"/>
          <w:u w:val="single"/>
        </w:rPr>
        <w:t>Possible Constraints and Assumptions</w:t>
      </w:r>
    </w:p>
    <w:p w14:paraId="6590DF5E" w14:textId="301868D1" w:rsidR="001D667F" w:rsidRDefault="00893D96" w:rsidP="004C60C4">
      <w:pPr>
        <w:pStyle w:val="NoSpacing"/>
        <w:spacing w:line="480" w:lineRule="auto"/>
        <w:rPr>
          <w:rFonts w:ascii="Arial" w:hAnsi="Arial" w:cs="Arial"/>
          <w:sz w:val="23"/>
          <w:szCs w:val="23"/>
        </w:rPr>
      </w:pPr>
      <w:r>
        <w:rPr>
          <w:rFonts w:ascii="Arial" w:hAnsi="Arial" w:cs="Arial"/>
          <w:sz w:val="23"/>
          <w:szCs w:val="23"/>
        </w:rPr>
        <w:tab/>
      </w:r>
      <w:r w:rsidR="001D667F">
        <w:rPr>
          <w:rFonts w:ascii="Arial" w:hAnsi="Arial" w:cs="Arial"/>
          <w:sz w:val="23"/>
          <w:szCs w:val="23"/>
        </w:rPr>
        <w:t>Often</w:t>
      </w:r>
      <w:r>
        <w:rPr>
          <w:rFonts w:ascii="Arial" w:hAnsi="Arial" w:cs="Arial"/>
          <w:sz w:val="23"/>
          <w:szCs w:val="23"/>
        </w:rPr>
        <w:t xml:space="preserve">, </w:t>
      </w:r>
      <w:r w:rsidR="001D667F">
        <w:rPr>
          <w:rFonts w:ascii="Arial" w:hAnsi="Arial" w:cs="Arial"/>
          <w:sz w:val="23"/>
          <w:szCs w:val="23"/>
        </w:rPr>
        <w:t>biodegradable products are more expensive than non-biodegradable, so a possible constraint would be if a trader did not want to spend more on the more sustainable option as a higher expenditure would affect their profit margin. Another constraint could be if traders did not have time to participate in the initial primary research that allows the identification of what materials they are already using. This would affect the project as it would be difficult to offer alternatives without already being aware of what materials they use regularly.</w:t>
      </w:r>
    </w:p>
    <w:p w14:paraId="1DC080AD" w14:textId="7D75E572" w:rsidR="00893D96" w:rsidRDefault="001D667F" w:rsidP="001D667F">
      <w:pPr>
        <w:pStyle w:val="NoSpacing"/>
        <w:spacing w:line="480" w:lineRule="auto"/>
        <w:rPr>
          <w:rFonts w:ascii="Arial" w:hAnsi="Arial" w:cs="Arial"/>
          <w:sz w:val="23"/>
          <w:szCs w:val="23"/>
        </w:rPr>
      </w:pPr>
      <w:r>
        <w:rPr>
          <w:rFonts w:ascii="Arial" w:hAnsi="Arial" w:cs="Arial"/>
          <w:sz w:val="23"/>
          <w:szCs w:val="23"/>
        </w:rPr>
        <w:tab/>
        <w:t>An assumption from this project is that the trader will be willing to change the materials that they are already using and that they are as eager to cut down on landfill waste.</w:t>
      </w:r>
    </w:p>
    <w:p w14:paraId="2EF038AE" w14:textId="50BB4533" w:rsidR="00EA31AA" w:rsidRDefault="00EA31AA" w:rsidP="001D667F">
      <w:pPr>
        <w:pStyle w:val="NoSpacing"/>
        <w:spacing w:line="480" w:lineRule="auto"/>
        <w:rPr>
          <w:rFonts w:ascii="Arial" w:hAnsi="Arial" w:cs="Arial"/>
          <w:sz w:val="23"/>
          <w:szCs w:val="23"/>
        </w:rPr>
      </w:pPr>
    </w:p>
    <w:p w14:paraId="3B5A9523" w14:textId="1D1830DD" w:rsidR="00EA31AA" w:rsidRDefault="00EA31AA" w:rsidP="001D667F">
      <w:pPr>
        <w:pStyle w:val="NoSpacing"/>
        <w:spacing w:line="480" w:lineRule="auto"/>
        <w:rPr>
          <w:rFonts w:ascii="Arial" w:hAnsi="Arial" w:cs="Arial"/>
          <w:sz w:val="23"/>
          <w:szCs w:val="23"/>
        </w:rPr>
      </w:pPr>
    </w:p>
    <w:p w14:paraId="44175D42" w14:textId="4F61980C" w:rsidR="00EA31AA" w:rsidRDefault="00EA31AA" w:rsidP="001D667F">
      <w:pPr>
        <w:pStyle w:val="NoSpacing"/>
        <w:spacing w:line="480" w:lineRule="auto"/>
        <w:rPr>
          <w:rFonts w:ascii="Arial" w:hAnsi="Arial" w:cs="Arial"/>
          <w:sz w:val="23"/>
          <w:szCs w:val="23"/>
        </w:rPr>
      </w:pPr>
    </w:p>
    <w:p w14:paraId="6E12F3DA" w14:textId="6821D6D2" w:rsidR="00EA31AA" w:rsidRDefault="00EA31AA" w:rsidP="001D667F">
      <w:pPr>
        <w:pStyle w:val="NoSpacing"/>
        <w:spacing w:line="480" w:lineRule="auto"/>
        <w:rPr>
          <w:rFonts w:ascii="Arial" w:hAnsi="Arial" w:cs="Arial"/>
          <w:sz w:val="23"/>
          <w:szCs w:val="23"/>
        </w:rPr>
      </w:pPr>
    </w:p>
    <w:p w14:paraId="753B3464" w14:textId="77777777" w:rsidR="00EA31AA" w:rsidRDefault="00EA31AA" w:rsidP="001D667F">
      <w:pPr>
        <w:pStyle w:val="NoSpacing"/>
        <w:spacing w:line="480" w:lineRule="auto"/>
        <w:rPr>
          <w:rFonts w:ascii="Arial" w:hAnsi="Arial" w:cs="Arial"/>
          <w:sz w:val="23"/>
          <w:szCs w:val="23"/>
        </w:rPr>
      </w:pPr>
    </w:p>
    <w:p w14:paraId="74708218" w14:textId="3E47C224" w:rsidR="007B5B56" w:rsidRPr="007614AE" w:rsidRDefault="007B5B56" w:rsidP="00EA31AA">
      <w:pPr>
        <w:pStyle w:val="NoSpacing"/>
        <w:numPr>
          <w:ilvl w:val="0"/>
          <w:numId w:val="4"/>
        </w:numPr>
        <w:spacing w:line="480" w:lineRule="auto"/>
        <w:rPr>
          <w:rFonts w:ascii="Arial" w:hAnsi="Arial" w:cs="Arial"/>
          <w:b/>
          <w:sz w:val="28"/>
          <w:szCs w:val="23"/>
          <w:u w:val="single"/>
        </w:rPr>
      </w:pPr>
      <w:r w:rsidRPr="007614AE">
        <w:rPr>
          <w:rFonts w:ascii="Arial" w:hAnsi="Arial" w:cs="Arial"/>
          <w:b/>
          <w:sz w:val="28"/>
          <w:szCs w:val="23"/>
          <w:u w:val="single"/>
        </w:rPr>
        <w:lastRenderedPageBreak/>
        <w:t>Project Approach</w:t>
      </w:r>
    </w:p>
    <w:p w14:paraId="6ED6D338" w14:textId="1DFC6AD3" w:rsidR="008503B1" w:rsidRDefault="003E3C19" w:rsidP="003E3C19">
      <w:pPr>
        <w:pStyle w:val="NoSpacing"/>
        <w:spacing w:line="480" w:lineRule="auto"/>
        <w:ind w:firstLine="720"/>
        <w:rPr>
          <w:rFonts w:ascii="Arial" w:hAnsi="Arial" w:cs="Arial"/>
          <w:sz w:val="23"/>
          <w:szCs w:val="23"/>
        </w:rPr>
      </w:pPr>
      <w:r>
        <w:rPr>
          <w:rFonts w:ascii="Arial" w:hAnsi="Arial" w:cs="Arial"/>
          <w:sz w:val="23"/>
          <w:szCs w:val="23"/>
        </w:rPr>
        <w:t xml:space="preserve">This report has been designed to give a breakdown structure of the upcoming consultancy project. This will include details on the communication methods, the tasks that will need to be carried out and a timeline in which the work needs to </w:t>
      </w:r>
      <w:proofErr w:type="gramStart"/>
      <w:r>
        <w:rPr>
          <w:rFonts w:ascii="Arial" w:hAnsi="Arial" w:cs="Arial"/>
          <w:sz w:val="23"/>
          <w:szCs w:val="23"/>
        </w:rPr>
        <w:t>carried</w:t>
      </w:r>
      <w:proofErr w:type="gramEnd"/>
      <w:r>
        <w:rPr>
          <w:rFonts w:ascii="Arial" w:hAnsi="Arial" w:cs="Arial"/>
          <w:sz w:val="23"/>
          <w:szCs w:val="23"/>
        </w:rPr>
        <w:t xml:space="preserve"> out within.</w:t>
      </w:r>
    </w:p>
    <w:p w14:paraId="2ACD5BA5" w14:textId="6FE6FD0F" w:rsidR="008503B1" w:rsidRDefault="003E3C19" w:rsidP="003E3C19">
      <w:pPr>
        <w:pStyle w:val="NoSpacing"/>
        <w:spacing w:line="480" w:lineRule="auto"/>
        <w:ind w:firstLine="720"/>
        <w:rPr>
          <w:rFonts w:ascii="Arial" w:hAnsi="Arial" w:cs="Arial"/>
          <w:sz w:val="23"/>
          <w:szCs w:val="23"/>
        </w:rPr>
      </w:pPr>
      <w:r>
        <w:rPr>
          <w:rFonts w:ascii="Arial" w:hAnsi="Arial" w:cs="Arial"/>
          <w:sz w:val="23"/>
          <w:szCs w:val="23"/>
        </w:rPr>
        <w:t>The economic cost for carrying out this consultancy project is minimal as the outcome of the objectives will be to give suggestions to traders, rather than them having to commit to anything costly. Should they wish to follow the suggestions, there may be small charges incurred by the traders as the new materials which they would purchase have a possibility of being higher than they materials they currently use.</w:t>
      </w:r>
    </w:p>
    <w:p w14:paraId="400314F4" w14:textId="7628F749" w:rsidR="003E3C19" w:rsidRDefault="003E3C19" w:rsidP="003E3C19">
      <w:pPr>
        <w:pStyle w:val="NoSpacing"/>
        <w:spacing w:line="480" w:lineRule="auto"/>
        <w:rPr>
          <w:rFonts w:ascii="Arial" w:hAnsi="Arial" w:cs="Arial"/>
          <w:sz w:val="23"/>
          <w:szCs w:val="23"/>
        </w:rPr>
      </w:pPr>
      <w:r>
        <w:rPr>
          <w:rFonts w:ascii="Arial" w:hAnsi="Arial" w:cs="Arial"/>
          <w:sz w:val="23"/>
          <w:szCs w:val="23"/>
        </w:rPr>
        <w:tab/>
        <w:t>Regardless of the extra costs, the positive implications from the traders following the suggestions given would enable them to be:</w:t>
      </w:r>
    </w:p>
    <w:p w14:paraId="718FD19A" w14:textId="7DF2EF9F" w:rsidR="003E3C19" w:rsidRDefault="003E3C19" w:rsidP="003E3C19">
      <w:pPr>
        <w:pStyle w:val="NoSpacing"/>
        <w:numPr>
          <w:ilvl w:val="0"/>
          <w:numId w:val="9"/>
        </w:numPr>
        <w:spacing w:line="480" w:lineRule="auto"/>
        <w:rPr>
          <w:rFonts w:ascii="Arial" w:hAnsi="Arial" w:cs="Arial"/>
          <w:sz w:val="23"/>
          <w:szCs w:val="23"/>
        </w:rPr>
      </w:pPr>
      <w:r>
        <w:rPr>
          <w:rFonts w:ascii="Arial" w:hAnsi="Arial" w:cs="Arial"/>
          <w:sz w:val="23"/>
          <w:szCs w:val="23"/>
        </w:rPr>
        <w:t>More sustainable</w:t>
      </w:r>
    </w:p>
    <w:p w14:paraId="6BDFA8FC" w14:textId="0B723F78" w:rsidR="003E3C19" w:rsidRDefault="003E3C19" w:rsidP="003E3C19">
      <w:pPr>
        <w:pStyle w:val="NoSpacing"/>
        <w:numPr>
          <w:ilvl w:val="0"/>
          <w:numId w:val="9"/>
        </w:numPr>
        <w:spacing w:line="480" w:lineRule="auto"/>
        <w:rPr>
          <w:rFonts w:ascii="Arial" w:hAnsi="Arial" w:cs="Arial"/>
          <w:sz w:val="23"/>
          <w:szCs w:val="23"/>
        </w:rPr>
      </w:pPr>
      <w:r>
        <w:rPr>
          <w:rFonts w:ascii="Arial" w:hAnsi="Arial" w:cs="Arial"/>
          <w:sz w:val="23"/>
          <w:szCs w:val="23"/>
        </w:rPr>
        <w:t>More environmentally friendly</w:t>
      </w:r>
    </w:p>
    <w:p w14:paraId="7BABE495" w14:textId="2FF22281" w:rsidR="008503B1" w:rsidRPr="003E3C19" w:rsidRDefault="003E3C19" w:rsidP="002D0C86">
      <w:pPr>
        <w:pStyle w:val="NoSpacing"/>
        <w:numPr>
          <w:ilvl w:val="0"/>
          <w:numId w:val="9"/>
        </w:numPr>
        <w:spacing w:line="480" w:lineRule="auto"/>
        <w:rPr>
          <w:rFonts w:ascii="Arial" w:hAnsi="Arial" w:cs="Arial"/>
          <w:sz w:val="23"/>
          <w:szCs w:val="23"/>
        </w:rPr>
      </w:pPr>
      <w:r>
        <w:rPr>
          <w:rFonts w:ascii="Arial" w:hAnsi="Arial" w:cs="Arial"/>
          <w:sz w:val="23"/>
          <w:szCs w:val="23"/>
        </w:rPr>
        <w:t>Able to pave the way for other similar traders who could look to them for advice</w:t>
      </w:r>
    </w:p>
    <w:p w14:paraId="322EDFFF" w14:textId="51BCFDF5" w:rsidR="007B5B56" w:rsidRDefault="00EA31AA" w:rsidP="002D0C86">
      <w:pPr>
        <w:pStyle w:val="NoSpacing"/>
        <w:spacing w:line="480" w:lineRule="auto"/>
        <w:rPr>
          <w:rFonts w:ascii="Arial" w:hAnsi="Arial" w:cs="Arial"/>
          <w:b/>
          <w:sz w:val="28"/>
          <w:szCs w:val="23"/>
          <w:u w:val="single"/>
        </w:rPr>
      </w:pPr>
      <w:r>
        <w:rPr>
          <w:rFonts w:ascii="Arial" w:hAnsi="Arial" w:cs="Arial"/>
          <w:b/>
          <w:sz w:val="28"/>
          <w:szCs w:val="23"/>
          <w:u w:val="single"/>
        </w:rPr>
        <w:t xml:space="preserve">2.1 </w:t>
      </w:r>
      <w:r w:rsidR="007B5B56" w:rsidRPr="007614AE">
        <w:rPr>
          <w:rFonts w:ascii="Arial" w:hAnsi="Arial" w:cs="Arial"/>
          <w:b/>
          <w:sz w:val="28"/>
          <w:szCs w:val="23"/>
          <w:u w:val="single"/>
        </w:rPr>
        <w:t>Risks Management Strategy</w:t>
      </w:r>
    </w:p>
    <w:p w14:paraId="49C4D5CE" w14:textId="1643532C" w:rsidR="002D0C86" w:rsidRDefault="002D0C86" w:rsidP="002D0C86">
      <w:pPr>
        <w:pStyle w:val="NoSpacing"/>
        <w:spacing w:line="480" w:lineRule="auto"/>
        <w:ind w:firstLine="720"/>
        <w:rPr>
          <w:rFonts w:ascii="Arial" w:hAnsi="Arial" w:cs="Arial"/>
          <w:sz w:val="23"/>
          <w:szCs w:val="23"/>
        </w:rPr>
      </w:pPr>
      <w:r>
        <w:rPr>
          <w:rFonts w:ascii="Arial" w:hAnsi="Arial" w:cs="Arial"/>
          <w:sz w:val="23"/>
          <w:szCs w:val="23"/>
        </w:rPr>
        <w:t>A large part of enabling this project to work is the involvement of traders. Even though it is minimal involvement, if traders do not wish to participate in the initial questionnaire, the risk could be that it would hinder the progress and another alternative would have to do found.</w:t>
      </w:r>
    </w:p>
    <w:p w14:paraId="2FDA7F46" w14:textId="08962ED8" w:rsidR="002D0C86" w:rsidRPr="002D0C86" w:rsidRDefault="002D0C86" w:rsidP="002D0C86">
      <w:pPr>
        <w:pStyle w:val="NoSpacing"/>
        <w:spacing w:line="480" w:lineRule="auto"/>
        <w:rPr>
          <w:rFonts w:ascii="Arial" w:hAnsi="Arial" w:cs="Arial"/>
          <w:sz w:val="23"/>
          <w:szCs w:val="23"/>
        </w:rPr>
      </w:pPr>
      <w:r>
        <w:rPr>
          <w:rFonts w:ascii="Arial" w:hAnsi="Arial" w:cs="Arial"/>
          <w:sz w:val="23"/>
          <w:szCs w:val="23"/>
        </w:rPr>
        <w:tab/>
        <w:t>Should this problem arise, the Project Manager would still be able to continue with the consultancy but with a different method. Should the traders not want to participate, the Consultancy Report would then look at single use materials that are used by a variety of traders and give options on how to reduce that waste. This information would still be very useful for Urban Foundry as it would allow them to discuss the options with the traders in the future.</w:t>
      </w:r>
    </w:p>
    <w:p w14:paraId="093F1365" w14:textId="3B7E6F88" w:rsidR="007B5B56" w:rsidRPr="00AD7EEE" w:rsidRDefault="00EA31AA" w:rsidP="00F47385">
      <w:pPr>
        <w:pStyle w:val="NoSpacing"/>
        <w:spacing w:line="480" w:lineRule="auto"/>
        <w:rPr>
          <w:rFonts w:ascii="Arial" w:hAnsi="Arial" w:cs="Arial"/>
          <w:b/>
          <w:sz w:val="28"/>
          <w:szCs w:val="23"/>
          <w:u w:val="single"/>
        </w:rPr>
      </w:pPr>
      <w:r>
        <w:rPr>
          <w:rFonts w:ascii="Arial" w:hAnsi="Arial" w:cs="Arial"/>
          <w:b/>
          <w:sz w:val="28"/>
          <w:szCs w:val="23"/>
          <w:u w:val="single"/>
        </w:rPr>
        <w:lastRenderedPageBreak/>
        <w:t xml:space="preserve">2.2 </w:t>
      </w:r>
      <w:r w:rsidR="007B5B56" w:rsidRPr="007614AE">
        <w:rPr>
          <w:rFonts w:ascii="Arial" w:hAnsi="Arial" w:cs="Arial"/>
          <w:b/>
          <w:sz w:val="28"/>
          <w:szCs w:val="23"/>
          <w:u w:val="single"/>
        </w:rPr>
        <w:t>Proposed Research Strategy</w:t>
      </w:r>
      <w:r w:rsidR="007B6003" w:rsidRPr="007614AE">
        <w:rPr>
          <w:rFonts w:ascii="Arial" w:hAnsi="Arial" w:cs="Arial"/>
          <w:sz w:val="28"/>
          <w:szCs w:val="23"/>
        </w:rPr>
        <w:t xml:space="preserve"> </w:t>
      </w:r>
    </w:p>
    <w:p w14:paraId="45F86E5A" w14:textId="1E1C3137" w:rsidR="00BF6E62" w:rsidRDefault="00BF6E62" w:rsidP="00F47385">
      <w:pPr>
        <w:pStyle w:val="NoSpacing"/>
        <w:spacing w:line="480" w:lineRule="auto"/>
        <w:ind w:firstLine="720"/>
        <w:rPr>
          <w:rFonts w:ascii="Arial" w:hAnsi="Arial" w:cs="Arial"/>
          <w:sz w:val="23"/>
          <w:szCs w:val="23"/>
        </w:rPr>
      </w:pPr>
      <w:r>
        <w:rPr>
          <w:rFonts w:ascii="Arial" w:hAnsi="Arial" w:cs="Arial"/>
          <w:sz w:val="23"/>
          <w:szCs w:val="23"/>
        </w:rPr>
        <w:t xml:space="preserve">For the project, both primary and secondary research will be used throughout to gather the most information possible. For the primary research, questionnaires will be given to traders attending the Uplands and Marina Markets. A </w:t>
      </w:r>
      <w:r w:rsidR="00F54597">
        <w:rPr>
          <w:rFonts w:ascii="Arial" w:hAnsi="Arial" w:cs="Arial"/>
          <w:sz w:val="23"/>
          <w:szCs w:val="23"/>
        </w:rPr>
        <w:t xml:space="preserve">basic </w:t>
      </w:r>
      <w:bookmarkStart w:id="0" w:name="_GoBack"/>
      <w:bookmarkEnd w:id="0"/>
      <w:r>
        <w:rPr>
          <w:rFonts w:ascii="Arial" w:hAnsi="Arial" w:cs="Arial"/>
          <w:sz w:val="23"/>
          <w:szCs w:val="23"/>
        </w:rPr>
        <w:t xml:space="preserve">sample of which has been shown in </w:t>
      </w:r>
      <w:r w:rsidRPr="00F22586">
        <w:rPr>
          <w:rFonts w:ascii="Arial" w:hAnsi="Arial" w:cs="Arial"/>
          <w:sz w:val="23"/>
          <w:szCs w:val="23"/>
        </w:rPr>
        <w:t>Appendix 1.</w:t>
      </w:r>
      <w:r>
        <w:rPr>
          <w:rFonts w:ascii="Arial" w:hAnsi="Arial" w:cs="Arial"/>
          <w:sz w:val="23"/>
          <w:szCs w:val="23"/>
        </w:rPr>
        <w:t xml:space="preserve"> This questionnaire allows the Project Manager to identify which traders will benefit most from the consultancy and which traders are already using the most ethical products available. The information gathered will also </w:t>
      </w:r>
      <w:r w:rsidR="00F47385">
        <w:rPr>
          <w:rFonts w:ascii="Arial" w:hAnsi="Arial" w:cs="Arial"/>
          <w:sz w:val="23"/>
          <w:szCs w:val="23"/>
        </w:rPr>
        <w:t xml:space="preserve">allow the Project Manager to select a small number of traders who will be focused on throughout the project. Another form of primary research which will be included within the project will be the sourcing of new materials. This will be carried out by the Project Manager throughout the project which will aid the suggestions that will come </w:t>
      </w:r>
      <w:proofErr w:type="gramStart"/>
      <w:r w:rsidR="00F47385">
        <w:rPr>
          <w:rFonts w:ascii="Arial" w:hAnsi="Arial" w:cs="Arial"/>
          <w:sz w:val="23"/>
          <w:szCs w:val="23"/>
        </w:rPr>
        <w:t>as a consequence of</w:t>
      </w:r>
      <w:proofErr w:type="gramEnd"/>
      <w:r w:rsidR="00F47385">
        <w:rPr>
          <w:rFonts w:ascii="Arial" w:hAnsi="Arial" w:cs="Arial"/>
          <w:sz w:val="23"/>
          <w:szCs w:val="23"/>
        </w:rPr>
        <w:t xml:space="preserve"> the final report. </w:t>
      </w:r>
    </w:p>
    <w:p w14:paraId="457C0F4E" w14:textId="466F12AA" w:rsidR="00BF6E62" w:rsidRDefault="00F47385" w:rsidP="00F47385">
      <w:pPr>
        <w:pStyle w:val="NoSpacing"/>
        <w:spacing w:line="480" w:lineRule="auto"/>
        <w:rPr>
          <w:rFonts w:ascii="Arial" w:hAnsi="Arial" w:cs="Arial"/>
          <w:sz w:val="23"/>
          <w:szCs w:val="23"/>
        </w:rPr>
      </w:pPr>
      <w:r>
        <w:rPr>
          <w:rFonts w:ascii="Arial" w:hAnsi="Arial" w:cs="Arial"/>
          <w:sz w:val="23"/>
          <w:szCs w:val="23"/>
        </w:rPr>
        <w:tab/>
        <w:t>The secondary research will mainly include gathering information of the traders’ companies as this can be done using online resources and doesn’t take up the traders’ time. There will also be secondary research surrounding the biodegradable and non-biodegradable products to give a better understanding of the differences and how to find alternative materials.</w:t>
      </w:r>
    </w:p>
    <w:p w14:paraId="2E2BDE7F" w14:textId="640386B3" w:rsidR="00EA31AA" w:rsidRDefault="00EA31AA" w:rsidP="00F47385">
      <w:pPr>
        <w:pStyle w:val="NoSpacing"/>
        <w:spacing w:line="480" w:lineRule="auto"/>
        <w:rPr>
          <w:rFonts w:ascii="Arial" w:hAnsi="Arial" w:cs="Arial"/>
          <w:sz w:val="23"/>
          <w:szCs w:val="23"/>
        </w:rPr>
      </w:pPr>
    </w:p>
    <w:p w14:paraId="765375B0" w14:textId="7AD6DA05" w:rsidR="00EA31AA" w:rsidRDefault="00EA31AA" w:rsidP="00F47385">
      <w:pPr>
        <w:pStyle w:val="NoSpacing"/>
        <w:spacing w:line="480" w:lineRule="auto"/>
        <w:rPr>
          <w:rFonts w:ascii="Arial" w:hAnsi="Arial" w:cs="Arial"/>
          <w:sz w:val="23"/>
          <w:szCs w:val="23"/>
        </w:rPr>
      </w:pPr>
    </w:p>
    <w:p w14:paraId="1F76E00A" w14:textId="2E7D9A9A" w:rsidR="00EA31AA" w:rsidRDefault="00EA31AA" w:rsidP="00F47385">
      <w:pPr>
        <w:pStyle w:val="NoSpacing"/>
        <w:spacing w:line="480" w:lineRule="auto"/>
        <w:rPr>
          <w:rFonts w:ascii="Arial" w:hAnsi="Arial" w:cs="Arial"/>
          <w:sz w:val="23"/>
          <w:szCs w:val="23"/>
        </w:rPr>
      </w:pPr>
    </w:p>
    <w:p w14:paraId="23A0DDEA" w14:textId="6D6E16EC" w:rsidR="00EA31AA" w:rsidRDefault="00EA31AA" w:rsidP="00F47385">
      <w:pPr>
        <w:pStyle w:val="NoSpacing"/>
        <w:spacing w:line="480" w:lineRule="auto"/>
        <w:rPr>
          <w:rFonts w:ascii="Arial" w:hAnsi="Arial" w:cs="Arial"/>
          <w:sz w:val="23"/>
          <w:szCs w:val="23"/>
        </w:rPr>
      </w:pPr>
    </w:p>
    <w:p w14:paraId="33724F6D" w14:textId="435DCD75" w:rsidR="00EA31AA" w:rsidRDefault="00EA31AA" w:rsidP="00F47385">
      <w:pPr>
        <w:pStyle w:val="NoSpacing"/>
        <w:spacing w:line="480" w:lineRule="auto"/>
        <w:rPr>
          <w:rFonts w:ascii="Arial" w:hAnsi="Arial" w:cs="Arial"/>
          <w:sz w:val="23"/>
          <w:szCs w:val="23"/>
        </w:rPr>
      </w:pPr>
    </w:p>
    <w:p w14:paraId="009FD893" w14:textId="0F44356E" w:rsidR="00EA31AA" w:rsidRDefault="00EA31AA" w:rsidP="00F47385">
      <w:pPr>
        <w:pStyle w:val="NoSpacing"/>
        <w:spacing w:line="480" w:lineRule="auto"/>
        <w:rPr>
          <w:rFonts w:ascii="Arial" w:hAnsi="Arial" w:cs="Arial"/>
          <w:sz w:val="23"/>
          <w:szCs w:val="23"/>
        </w:rPr>
      </w:pPr>
    </w:p>
    <w:p w14:paraId="46C26F04" w14:textId="2C29B852" w:rsidR="00EA31AA" w:rsidRDefault="00EA31AA" w:rsidP="00F47385">
      <w:pPr>
        <w:pStyle w:val="NoSpacing"/>
        <w:spacing w:line="480" w:lineRule="auto"/>
        <w:rPr>
          <w:rFonts w:ascii="Arial" w:hAnsi="Arial" w:cs="Arial"/>
          <w:sz w:val="23"/>
          <w:szCs w:val="23"/>
        </w:rPr>
      </w:pPr>
    </w:p>
    <w:p w14:paraId="5790E513" w14:textId="6CB0E816" w:rsidR="00EA31AA" w:rsidRDefault="00EA31AA" w:rsidP="00F47385">
      <w:pPr>
        <w:pStyle w:val="NoSpacing"/>
        <w:spacing w:line="480" w:lineRule="auto"/>
        <w:rPr>
          <w:rFonts w:ascii="Arial" w:hAnsi="Arial" w:cs="Arial"/>
          <w:sz w:val="23"/>
          <w:szCs w:val="23"/>
        </w:rPr>
      </w:pPr>
    </w:p>
    <w:p w14:paraId="59C47A31" w14:textId="77777777" w:rsidR="00EA31AA" w:rsidRDefault="00EA31AA" w:rsidP="00F47385">
      <w:pPr>
        <w:pStyle w:val="NoSpacing"/>
        <w:spacing w:line="480" w:lineRule="auto"/>
        <w:rPr>
          <w:rFonts w:ascii="Arial" w:hAnsi="Arial" w:cs="Arial"/>
          <w:sz w:val="23"/>
          <w:szCs w:val="23"/>
        </w:rPr>
      </w:pPr>
    </w:p>
    <w:p w14:paraId="7B7B53F5" w14:textId="71B7AD70" w:rsidR="00136A5E" w:rsidRPr="004C60C4" w:rsidRDefault="00EA31AA" w:rsidP="00F47385">
      <w:pPr>
        <w:pStyle w:val="NoSpacing"/>
        <w:spacing w:line="480" w:lineRule="auto"/>
        <w:rPr>
          <w:rFonts w:ascii="Arial" w:hAnsi="Arial" w:cs="Arial"/>
          <w:b/>
          <w:sz w:val="28"/>
          <w:szCs w:val="23"/>
          <w:u w:val="single"/>
        </w:rPr>
      </w:pPr>
      <w:r>
        <w:rPr>
          <w:rFonts w:ascii="Arial" w:hAnsi="Arial" w:cs="Arial"/>
          <w:b/>
          <w:sz w:val="28"/>
          <w:szCs w:val="23"/>
          <w:u w:val="single"/>
        </w:rPr>
        <w:lastRenderedPageBreak/>
        <w:t xml:space="preserve">2.3 </w:t>
      </w:r>
      <w:r w:rsidR="007B5B56" w:rsidRPr="007614AE">
        <w:rPr>
          <w:rFonts w:ascii="Arial" w:hAnsi="Arial" w:cs="Arial"/>
          <w:b/>
          <w:sz w:val="28"/>
          <w:szCs w:val="23"/>
          <w:u w:val="single"/>
        </w:rPr>
        <w:t>Stakeholders</w:t>
      </w:r>
    </w:p>
    <w:p w14:paraId="794B1655" w14:textId="77777777" w:rsidR="00136A5E" w:rsidRDefault="00136A5E" w:rsidP="009275C4">
      <w:pPr>
        <w:pStyle w:val="NoSpacing"/>
        <w:spacing w:line="480" w:lineRule="auto"/>
        <w:ind w:firstLine="720"/>
        <w:rPr>
          <w:rFonts w:ascii="Arial" w:hAnsi="Arial" w:cs="Arial"/>
          <w:sz w:val="23"/>
          <w:szCs w:val="23"/>
        </w:rPr>
      </w:pPr>
      <w:r>
        <w:rPr>
          <w:rFonts w:ascii="Arial" w:hAnsi="Arial" w:cs="Arial"/>
          <w:sz w:val="23"/>
          <w:szCs w:val="23"/>
        </w:rPr>
        <w:t>The main stakeholders that will benefit from this consultancy project are:</w:t>
      </w:r>
    </w:p>
    <w:p w14:paraId="12F9024E"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 xml:space="preserve">Urban Foundry </w:t>
      </w:r>
    </w:p>
    <w:p w14:paraId="25798289"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The chosen market traders</w:t>
      </w:r>
    </w:p>
    <w:p w14:paraId="1ACDB802"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The local community</w:t>
      </w:r>
    </w:p>
    <w:p w14:paraId="4A259446"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The local council</w:t>
      </w:r>
    </w:p>
    <w:p w14:paraId="5C2E3D59"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Local environmental groups</w:t>
      </w:r>
    </w:p>
    <w:p w14:paraId="338AA9F3" w14:textId="77777777" w:rsidR="00136A5E" w:rsidRDefault="00136A5E" w:rsidP="009275C4">
      <w:pPr>
        <w:pStyle w:val="NoSpacing"/>
        <w:numPr>
          <w:ilvl w:val="0"/>
          <w:numId w:val="8"/>
        </w:numPr>
        <w:spacing w:line="480" w:lineRule="auto"/>
        <w:rPr>
          <w:rFonts w:ascii="Arial" w:hAnsi="Arial" w:cs="Arial"/>
          <w:sz w:val="23"/>
          <w:szCs w:val="23"/>
        </w:rPr>
      </w:pPr>
      <w:r>
        <w:rPr>
          <w:rFonts w:ascii="Arial" w:hAnsi="Arial" w:cs="Arial"/>
          <w:sz w:val="23"/>
          <w:szCs w:val="23"/>
        </w:rPr>
        <w:t>Attendees of the markets</w:t>
      </w:r>
    </w:p>
    <w:p w14:paraId="0A1FCA8F" w14:textId="77777777" w:rsidR="00136A5E" w:rsidRDefault="00136A5E" w:rsidP="009275C4">
      <w:pPr>
        <w:pStyle w:val="NoSpacing"/>
        <w:spacing w:line="480" w:lineRule="auto"/>
        <w:ind w:left="720"/>
        <w:rPr>
          <w:rFonts w:ascii="Arial" w:hAnsi="Arial" w:cs="Arial"/>
          <w:sz w:val="23"/>
          <w:szCs w:val="23"/>
        </w:rPr>
      </w:pPr>
    </w:p>
    <w:p w14:paraId="3127CFC6" w14:textId="42818299" w:rsidR="00136A5E" w:rsidRDefault="00136A5E" w:rsidP="009275C4">
      <w:pPr>
        <w:pStyle w:val="NoSpacing"/>
        <w:spacing w:line="480" w:lineRule="auto"/>
        <w:ind w:firstLine="720"/>
        <w:rPr>
          <w:rFonts w:ascii="Arial" w:hAnsi="Arial" w:cs="Arial"/>
          <w:sz w:val="23"/>
          <w:szCs w:val="23"/>
        </w:rPr>
      </w:pPr>
      <w:r>
        <w:rPr>
          <w:rFonts w:ascii="Arial" w:hAnsi="Arial" w:cs="Arial"/>
          <w:sz w:val="23"/>
          <w:szCs w:val="23"/>
        </w:rPr>
        <w:t>Urban Foundry will benefit as they are passionate about creating</w:t>
      </w:r>
      <w:r w:rsidR="002601E3">
        <w:rPr>
          <w:rFonts w:ascii="Arial" w:hAnsi="Arial" w:cs="Arial"/>
          <w:sz w:val="23"/>
          <w:szCs w:val="23"/>
        </w:rPr>
        <w:t xml:space="preserve"> better places and by working with traders who uphold similar ethics as them. By ensuring the traders who attend their markets are helping the environment to the best of their abilities, it allows Urban Foundry to continue their mission of creating the best events possible.</w:t>
      </w:r>
    </w:p>
    <w:p w14:paraId="4A33AAB3" w14:textId="1A9F922A" w:rsidR="002601E3" w:rsidRDefault="002601E3" w:rsidP="009275C4">
      <w:pPr>
        <w:pStyle w:val="NoSpacing"/>
        <w:spacing w:line="480" w:lineRule="auto"/>
        <w:ind w:firstLine="720"/>
        <w:rPr>
          <w:rFonts w:ascii="Arial" w:hAnsi="Arial" w:cs="Arial"/>
          <w:sz w:val="23"/>
          <w:szCs w:val="23"/>
        </w:rPr>
      </w:pPr>
      <w:r>
        <w:rPr>
          <w:rFonts w:ascii="Arial" w:hAnsi="Arial" w:cs="Arial"/>
          <w:sz w:val="23"/>
          <w:szCs w:val="23"/>
        </w:rPr>
        <w:t>The market traders who will be chosen for the project will benefit from the outcomes by being able to provide the more environmentally friendly options to the public, who are rapidly becoming aware of the detrimental effects that landfill is having on the environment.</w:t>
      </w:r>
    </w:p>
    <w:p w14:paraId="76B71B2A" w14:textId="1BFA3DA2" w:rsidR="002601E3" w:rsidRDefault="002601E3" w:rsidP="009275C4">
      <w:pPr>
        <w:pStyle w:val="NoSpacing"/>
        <w:spacing w:line="480" w:lineRule="auto"/>
        <w:ind w:firstLine="720"/>
        <w:rPr>
          <w:rFonts w:ascii="Arial" w:hAnsi="Arial" w:cs="Arial"/>
          <w:sz w:val="23"/>
          <w:szCs w:val="23"/>
        </w:rPr>
      </w:pPr>
      <w:r>
        <w:rPr>
          <w:rFonts w:ascii="Arial" w:hAnsi="Arial" w:cs="Arial"/>
          <w:sz w:val="23"/>
          <w:szCs w:val="23"/>
        </w:rPr>
        <w:t xml:space="preserve">Since the markets are held in places of residency, the local community would be able to benefit from the </w:t>
      </w:r>
      <w:r w:rsidR="000967C7">
        <w:rPr>
          <w:rFonts w:ascii="Arial" w:hAnsi="Arial" w:cs="Arial"/>
          <w:sz w:val="23"/>
          <w:szCs w:val="23"/>
        </w:rPr>
        <w:t xml:space="preserve">use of biodegradable materials </w:t>
      </w:r>
      <w:r w:rsidR="00453127">
        <w:rPr>
          <w:rFonts w:ascii="Arial" w:hAnsi="Arial" w:cs="Arial"/>
          <w:sz w:val="23"/>
          <w:szCs w:val="23"/>
        </w:rPr>
        <w:t>as it would decrease the amount of litter that can sometimes be left behind by events, by allowing it to naturally decompose</w:t>
      </w:r>
      <w:r w:rsidR="00E06EEA">
        <w:rPr>
          <w:rFonts w:ascii="Arial" w:hAnsi="Arial" w:cs="Arial"/>
          <w:sz w:val="23"/>
          <w:szCs w:val="23"/>
        </w:rPr>
        <w:t xml:space="preserve"> which would create less pollution. </w:t>
      </w:r>
      <w:r w:rsidR="00666088">
        <w:rPr>
          <w:rFonts w:ascii="Arial" w:hAnsi="Arial" w:cs="Arial"/>
          <w:sz w:val="23"/>
          <w:szCs w:val="23"/>
        </w:rPr>
        <w:t>This is also true for the local council who would be contributing less environmentally harmful materials into landfill from the markets.</w:t>
      </w:r>
    </w:p>
    <w:p w14:paraId="27362D25" w14:textId="2D4DC413" w:rsidR="00136A5E" w:rsidRDefault="00666088" w:rsidP="009275C4">
      <w:pPr>
        <w:pStyle w:val="NoSpacing"/>
        <w:spacing w:line="480" w:lineRule="auto"/>
        <w:ind w:firstLine="720"/>
        <w:rPr>
          <w:rFonts w:ascii="Arial" w:hAnsi="Arial" w:cs="Arial"/>
          <w:sz w:val="23"/>
          <w:szCs w:val="23"/>
        </w:rPr>
      </w:pPr>
      <w:r>
        <w:rPr>
          <w:rFonts w:ascii="Arial" w:hAnsi="Arial" w:cs="Arial"/>
          <w:sz w:val="23"/>
          <w:szCs w:val="23"/>
        </w:rPr>
        <w:t xml:space="preserve">Local environmental groups would also benefit from the changes that could be made by traders as sometimes, litter can blow </w:t>
      </w:r>
      <w:proofErr w:type="gramStart"/>
      <w:r>
        <w:rPr>
          <w:rFonts w:ascii="Arial" w:hAnsi="Arial" w:cs="Arial"/>
          <w:sz w:val="23"/>
          <w:szCs w:val="23"/>
        </w:rPr>
        <w:t>away</w:t>
      </w:r>
      <w:proofErr w:type="gramEnd"/>
      <w:r>
        <w:rPr>
          <w:rFonts w:ascii="Arial" w:hAnsi="Arial" w:cs="Arial"/>
          <w:sz w:val="23"/>
          <w:szCs w:val="23"/>
        </w:rPr>
        <w:t xml:space="preserve"> so they could rest assured that it would naturally breakdown instead of polluting water or local areas.</w:t>
      </w:r>
    </w:p>
    <w:p w14:paraId="03BDF8EB" w14:textId="1E8D2EC3" w:rsidR="00136A5E" w:rsidRDefault="00666088" w:rsidP="00C512A5">
      <w:pPr>
        <w:pStyle w:val="NoSpacing"/>
        <w:spacing w:line="480" w:lineRule="auto"/>
        <w:ind w:firstLine="720"/>
        <w:rPr>
          <w:rFonts w:ascii="Arial" w:hAnsi="Arial" w:cs="Arial"/>
          <w:sz w:val="23"/>
          <w:szCs w:val="23"/>
        </w:rPr>
      </w:pPr>
      <w:r>
        <w:rPr>
          <w:rFonts w:ascii="Arial" w:hAnsi="Arial" w:cs="Arial"/>
          <w:sz w:val="23"/>
          <w:szCs w:val="23"/>
        </w:rPr>
        <w:lastRenderedPageBreak/>
        <w:t xml:space="preserve">Many attendees of the markets believe in supporting local businesses and doing good for the community. </w:t>
      </w:r>
      <w:r w:rsidR="009275C4">
        <w:rPr>
          <w:rFonts w:ascii="Arial" w:hAnsi="Arial" w:cs="Arial"/>
          <w:sz w:val="23"/>
          <w:szCs w:val="23"/>
        </w:rPr>
        <w:t>They are also</w:t>
      </w:r>
      <w:r>
        <w:rPr>
          <w:rFonts w:ascii="Arial" w:hAnsi="Arial" w:cs="Arial"/>
          <w:sz w:val="23"/>
          <w:szCs w:val="23"/>
        </w:rPr>
        <w:t xml:space="preserve"> becoming more aware of how they can help make events and the environment more sustainable</w:t>
      </w:r>
      <w:r w:rsidR="009275C4">
        <w:rPr>
          <w:rFonts w:ascii="Arial" w:hAnsi="Arial" w:cs="Arial"/>
          <w:sz w:val="23"/>
          <w:szCs w:val="23"/>
        </w:rPr>
        <w:t>, so they would be a key stakeholder of the outcomes of this project.</w:t>
      </w:r>
    </w:p>
    <w:p w14:paraId="2947AB89" w14:textId="3D8C5F31" w:rsidR="00EA31AA" w:rsidRDefault="00EA31AA" w:rsidP="00C512A5">
      <w:pPr>
        <w:pStyle w:val="NoSpacing"/>
        <w:spacing w:line="480" w:lineRule="auto"/>
        <w:ind w:firstLine="720"/>
        <w:rPr>
          <w:rFonts w:ascii="Arial" w:hAnsi="Arial" w:cs="Arial"/>
          <w:sz w:val="23"/>
          <w:szCs w:val="23"/>
        </w:rPr>
      </w:pPr>
    </w:p>
    <w:p w14:paraId="4D2CAC06" w14:textId="45D0381F" w:rsidR="00EA31AA" w:rsidRDefault="00EA31AA" w:rsidP="00C512A5">
      <w:pPr>
        <w:pStyle w:val="NoSpacing"/>
        <w:spacing w:line="480" w:lineRule="auto"/>
        <w:ind w:firstLine="720"/>
        <w:rPr>
          <w:rFonts w:ascii="Arial" w:hAnsi="Arial" w:cs="Arial"/>
          <w:sz w:val="23"/>
          <w:szCs w:val="23"/>
        </w:rPr>
      </w:pPr>
    </w:p>
    <w:p w14:paraId="6005E436" w14:textId="5D10DB7C" w:rsidR="00EA31AA" w:rsidRDefault="00EA31AA" w:rsidP="00C512A5">
      <w:pPr>
        <w:pStyle w:val="NoSpacing"/>
        <w:spacing w:line="480" w:lineRule="auto"/>
        <w:ind w:firstLine="720"/>
        <w:rPr>
          <w:rFonts w:ascii="Arial" w:hAnsi="Arial" w:cs="Arial"/>
          <w:sz w:val="23"/>
          <w:szCs w:val="23"/>
        </w:rPr>
      </w:pPr>
    </w:p>
    <w:p w14:paraId="6AC10527" w14:textId="09EF9298" w:rsidR="00EA31AA" w:rsidRDefault="00EA31AA" w:rsidP="00C512A5">
      <w:pPr>
        <w:pStyle w:val="NoSpacing"/>
        <w:spacing w:line="480" w:lineRule="auto"/>
        <w:ind w:firstLine="720"/>
        <w:rPr>
          <w:rFonts w:ascii="Arial" w:hAnsi="Arial" w:cs="Arial"/>
          <w:sz w:val="23"/>
          <w:szCs w:val="23"/>
        </w:rPr>
      </w:pPr>
    </w:p>
    <w:p w14:paraId="46D79A80" w14:textId="584EECB3" w:rsidR="00EA31AA" w:rsidRDefault="00EA31AA" w:rsidP="00C512A5">
      <w:pPr>
        <w:pStyle w:val="NoSpacing"/>
        <w:spacing w:line="480" w:lineRule="auto"/>
        <w:ind w:firstLine="720"/>
        <w:rPr>
          <w:rFonts w:ascii="Arial" w:hAnsi="Arial" w:cs="Arial"/>
          <w:sz w:val="23"/>
          <w:szCs w:val="23"/>
        </w:rPr>
      </w:pPr>
    </w:p>
    <w:p w14:paraId="66DB84D0" w14:textId="0E830E16" w:rsidR="00EA31AA" w:rsidRDefault="00EA31AA" w:rsidP="00C512A5">
      <w:pPr>
        <w:pStyle w:val="NoSpacing"/>
        <w:spacing w:line="480" w:lineRule="auto"/>
        <w:ind w:firstLine="720"/>
        <w:rPr>
          <w:rFonts w:ascii="Arial" w:hAnsi="Arial" w:cs="Arial"/>
          <w:sz w:val="23"/>
          <w:szCs w:val="23"/>
        </w:rPr>
      </w:pPr>
    </w:p>
    <w:p w14:paraId="54C01265" w14:textId="678E9391" w:rsidR="00EA31AA" w:rsidRDefault="00EA31AA" w:rsidP="00C512A5">
      <w:pPr>
        <w:pStyle w:val="NoSpacing"/>
        <w:spacing w:line="480" w:lineRule="auto"/>
        <w:ind w:firstLine="720"/>
        <w:rPr>
          <w:rFonts w:ascii="Arial" w:hAnsi="Arial" w:cs="Arial"/>
          <w:sz w:val="23"/>
          <w:szCs w:val="23"/>
        </w:rPr>
      </w:pPr>
    </w:p>
    <w:p w14:paraId="63C00A93" w14:textId="59628EA1" w:rsidR="00EA31AA" w:rsidRDefault="00EA31AA" w:rsidP="00C512A5">
      <w:pPr>
        <w:pStyle w:val="NoSpacing"/>
        <w:spacing w:line="480" w:lineRule="auto"/>
        <w:ind w:firstLine="720"/>
        <w:rPr>
          <w:rFonts w:ascii="Arial" w:hAnsi="Arial" w:cs="Arial"/>
          <w:sz w:val="23"/>
          <w:szCs w:val="23"/>
        </w:rPr>
      </w:pPr>
    </w:p>
    <w:p w14:paraId="35069F8A" w14:textId="5A233DEF" w:rsidR="00EA31AA" w:rsidRDefault="00EA31AA" w:rsidP="00C512A5">
      <w:pPr>
        <w:pStyle w:val="NoSpacing"/>
        <w:spacing w:line="480" w:lineRule="auto"/>
        <w:ind w:firstLine="720"/>
        <w:rPr>
          <w:rFonts w:ascii="Arial" w:hAnsi="Arial" w:cs="Arial"/>
          <w:sz w:val="23"/>
          <w:szCs w:val="23"/>
        </w:rPr>
      </w:pPr>
    </w:p>
    <w:p w14:paraId="150BDAA2" w14:textId="02CF4668" w:rsidR="00EA31AA" w:rsidRDefault="00EA31AA" w:rsidP="00C512A5">
      <w:pPr>
        <w:pStyle w:val="NoSpacing"/>
        <w:spacing w:line="480" w:lineRule="auto"/>
        <w:ind w:firstLine="720"/>
        <w:rPr>
          <w:rFonts w:ascii="Arial" w:hAnsi="Arial" w:cs="Arial"/>
          <w:sz w:val="23"/>
          <w:szCs w:val="23"/>
        </w:rPr>
      </w:pPr>
    </w:p>
    <w:p w14:paraId="64CCB72E" w14:textId="1C9C50C8" w:rsidR="00EA31AA" w:rsidRDefault="00EA31AA" w:rsidP="00C512A5">
      <w:pPr>
        <w:pStyle w:val="NoSpacing"/>
        <w:spacing w:line="480" w:lineRule="auto"/>
        <w:ind w:firstLine="720"/>
        <w:rPr>
          <w:rFonts w:ascii="Arial" w:hAnsi="Arial" w:cs="Arial"/>
          <w:sz w:val="23"/>
          <w:szCs w:val="23"/>
        </w:rPr>
      </w:pPr>
    </w:p>
    <w:p w14:paraId="33D3D6CF" w14:textId="60E487FB" w:rsidR="00EA31AA" w:rsidRDefault="00EA31AA" w:rsidP="00C512A5">
      <w:pPr>
        <w:pStyle w:val="NoSpacing"/>
        <w:spacing w:line="480" w:lineRule="auto"/>
        <w:ind w:firstLine="720"/>
        <w:rPr>
          <w:rFonts w:ascii="Arial" w:hAnsi="Arial" w:cs="Arial"/>
          <w:sz w:val="23"/>
          <w:szCs w:val="23"/>
        </w:rPr>
      </w:pPr>
    </w:p>
    <w:p w14:paraId="3A419EA5" w14:textId="02700074" w:rsidR="00EA31AA" w:rsidRDefault="00EA31AA" w:rsidP="00C512A5">
      <w:pPr>
        <w:pStyle w:val="NoSpacing"/>
        <w:spacing w:line="480" w:lineRule="auto"/>
        <w:ind w:firstLine="720"/>
        <w:rPr>
          <w:rFonts w:ascii="Arial" w:hAnsi="Arial" w:cs="Arial"/>
          <w:sz w:val="23"/>
          <w:szCs w:val="23"/>
        </w:rPr>
      </w:pPr>
    </w:p>
    <w:p w14:paraId="1DCE13D2" w14:textId="05DB232E" w:rsidR="00EA31AA" w:rsidRDefault="00EA31AA" w:rsidP="00C512A5">
      <w:pPr>
        <w:pStyle w:val="NoSpacing"/>
        <w:spacing w:line="480" w:lineRule="auto"/>
        <w:ind w:firstLine="720"/>
        <w:rPr>
          <w:rFonts w:ascii="Arial" w:hAnsi="Arial" w:cs="Arial"/>
          <w:sz w:val="23"/>
          <w:szCs w:val="23"/>
        </w:rPr>
      </w:pPr>
    </w:p>
    <w:p w14:paraId="42E1558E" w14:textId="599C0B1E" w:rsidR="00EA31AA" w:rsidRDefault="00EA31AA" w:rsidP="00C512A5">
      <w:pPr>
        <w:pStyle w:val="NoSpacing"/>
        <w:spacing w:line="480" w:lineRule="auto"/>
        <w:ind w:firstLine="720"/>
        <w:rPr>
          <w:rFonts w:ascii="Arial" w:hAnsi="Arial" w:cs="Arial"/>
          <w:sz w:val="23"/>
          <w:szCs w:val="23"/>
        </w:rPr>
      </w:pPr>
    </w:p>
    <w:p w14:paraId="52635244" w14:textId="4757E8C6" w:rsidR="00EA31AA" w:rsidRDefault="00EA31AA" w:rsidP="00C512A5">
      <w:pPr>
        <w:pStyle w:val="NoSpacing"/>
        <w:spacing w:line="480" w:lineRule="auto"/>
        <w:ind w:firstLine="720"/>
        <w:rPr>
          <w:rFonts w:ascii="Arial" w:hAnsi="Arial" w:cs="Arial"/>
          <w:sz w:val="23"/>
          <w:szCs w:val="23"/>
        </w:rPr>
      </w:pPr>
    </w:p>
    <w:p w14:paraId="1289C741" w14:textId="4AADBB7D" w:rsidR="00EA31AA" w:rsidRDefault="00EA31AA" w:rsidP="00C512A5">
      <w:pPr>
        <w:pStyle w:val="NoSpacing"/>
        <w:spacing w:line="480" w:lineRule="auto"/>
        <w:ind w:firstLine="720"/>
        <w:rPr>
          <w:rFonts w:ascii="Arial" w:hAnsi="Arial" w:cs="Arial"/>
          <w:sz w:val="23"/>
          <w:szCs w:val="23"/>
        </w:rPr>
      </w:pPr>
    </w:p>
    <w:p w14:paraId="05FE9111" w14:textId="120FE6CF" w:rsidR="00EA31AA" w:rsidRDefault="00EA31AA" w:rsidP="00C512A5">
      <w:pPr>
        <w:pStyle w:val="NoSpacing"/>
        <w:spacing w:line="480" w:lineRule="auto"/>
        <w:ind w:firstLine="720"/>
        <w:rPr>
          <w:rFonts w:ascii="Arial" w:hAnsi="Arial" w:cs="Arial"/>
          <w:sz w:val="23"/>
          <w:szCs w:val="23"/>
        </w:rPr>
      </w:pPr>
    </w:p>
    <w:p w14:paraId="07165E6E" w14:textId="2E859F0B" w:rsidR="00EA31AA" w:rsidRDefault="00EA31AA" w:rsidP="00C512A5">
      <w:pPr>
        <w:pStyle w:val="NoSpacing"/>
        <w:spacing w:line="480" w:lineRule="auto"/>
        <w:ind w:firstLine="720"/>
        <w:rPr>
          <w:rFonts w:ascii="Arial" w:hAnsi="Arial" w:cs="Arial"/>
          <w:sz w:val="23"/>
          <w:szCs w:val="23"/>
        </w:rPr>
      </w:pPr>
    </w:p>
    <w:p w14:paraId="57333E7D" w14:textId="63F124EA" w:rsidR="004C60C4" w:rsidRDefault="004C60C4" w:rsidP="00C512A5">
      <w:pPr>
        <w:pStyle w:val="NoSpacing"/>
        <w:spacing w:line="480" w:lineRule="auto"/>
        <w:ind w:firstLine="720"/>
        <w:rPr>
          <w:rFonts w:ascii="Arial" w:hAnsi="Arial" w:cs="Arial"/>
          <w:sz w:val="23"/>
          <w:szCs w:val="23"/>
        </w:rPr>
      </w:pPr>
    </w:p>
    <w:p w14:paraId="3522073D" w14:textId="757C8E04" w:rsidR="004C60C4" w:rsidRDefault="004C60C4" w:rsidP="00C512A5">
      <w:pPr>
        <w:pStyle w:val="NoSpacing"/>
        <w:spacing w:line="480" w:lineRule="auto"/>
        <w:ind w:firstLine="720"/>
        <w:rPr>
          <w:rFonts w:ascii="Arial" w:hAnsi="Arial" w:cs="Arial"/>
          <w:sz w:val="23"/>
          <w:szCs w:val="23"/>
        </w:rPr>
      </w:pPr>
    </w:p>
    <w:p w14:paraId="46612E02" w14:textId="77777777" w:rsidR="004C60C4" w:rsidRDefault="004C60C4" w:rsidP="00C512A5">
      <w:pPr>
        <w:pStyle w:val="NoSpacing"/>
        <w:spacing w:line="480" w:lineRule="auto"/>
        <w:ind w:firstLine="720"/>
        <w:rPr>
          <w:rFonts w:ascii="Arial" w:hAnsi="Arial" w:cs="Arial"/>
          <w:sz w:val="23"/>
          <w:szCs w:val="23"/>
        </w:rPr>
      </w:pPr>
    </w:p>
    <w:p w14:paraId="0FB501F9" w14:textId="793E5B47" w:rsidR="007B5B56" w:rsidRPr="007614AE" w:rsidRDefault="007B5B56" w:rsidP="00EA31AA">
      <w:pPr>
        <w:pStyle w:val="NoSpacing"/>
        <w:numPr>
          <w:ilvl w:val="0"/>
          <w:numId w:val="4"/>
        </w:numPr>
        <w:spacing w:line="480" w:lineRule="auto"/>
        <w:rPr>
          <w:rFonts w:ascii="Arial" w:hAnsi="Arial" w:cs="Arial"/>
          <w:b/>
          <w:sz w:val="28"/>
          <w:szCs w:val="23"/>
          <w:u w:val="single"/>
        </w:rPr>
      </w:pPr>
      <w:r w:rsidRPr="007614AE">
        <w:rPr>
          <w:rFonts w:ascii="Arial" w:hAnsi="Arial" w:cs="Arial"/>
          <w:b/>
          <w:sz w:val="28"/>
          <w:szCs w:val="23"/>
          <w:u w:val="single"/>
        </w:rPr>
        <w:lastRenderedPageBreak/>
        <w:t>Quality Management Strategy</w:t>
      </w:r>
    </w:p>
    <w:p w14:paraId="5CEC0DE5" w14:textId="2F7345CD" w:rsidR="001358D4" w:rsidRDefault="001358D4" w:rsidP="004E3750">
      <w:pPr>
        <w:pStyle w:val="NoSpacing"/>
        <w:spacing w:line="480" w:lineRule="auto"/>
        <w:rPr>
          <w:rFonts w:ascii="Arial" w:hAnsi="Arial" w:cs="Arial"/>
          <w:sz w:val="23"/>
          <w:szCs w:val="23"/>
        </w:rPr>
      </w:pPr>
      <w:r>
        <w:rPr>
          <w:rFonts w:ascii="Arial" w:hAnsi="Arial" w:cs="Arial"/>
          <w:sz w:val="23"/>
          <w:szCs w:val="23"/>
        </w:rPr>
        <w:t xml:space="preserve">Throughout this project, </w:t>
      </w:r>
      <w:r w:rsidR="004E3750">
        <w:rPr>
          <w:rFonts w:ascii="Arial" w:hAnsi="Arial" w:cs="Arial"/>
          <w:sz w:val="23"/>
          <w:szCs w:val="23"/>
        </w:rPr>
        <w:t>Maylor’s (2010) 4D quality management strategy has been applied to ensure all aspects of planning management has been covered. The 4D methodology is shown below. The strategy covers the four main aspects of project management: The definition of the project which was presented to the client in an opening bid presentation, the design of the task which is covered within this document, carrying out the research and problem-solving, and finally the development of the project which will be covered within the final Consultancy Report Document.</w:t>
      </w:r>
    </w:p>
    <w:p w14:paraId="691A5D3B" w14:textId="131A4624" w:rsidR="001358D4" w:rsidRDefault="001358D4" w:rsidP="007B5B56">
      <w:pPr>
        <w:pStyle w:val="NoSpacing"/>
        <w:rPr>
          <w:rFonts w:ascii="Arial" w:hAnsi="Arial" w:cs="Arial"/>
          <w:sz w:val="23"/>
          <w:szCs w:val="23"/>
        </w:rPr>
      </w:pPr>
    </w:p>
    <w:p w14:paraId="0E85A876" w14:textId="14FC752E" w:rsidR="001358D4" w:rsidRDefault="004E3750" w:rsidP="007B5B56">
      <w:pPr>
        <w:pStyle w:val="NoSpacing"/>
        <w:rPr>
          <w:rFonts w:ascii="Arial" w:hAnsi="Arial" w:cs="Arial"/>
          <w:sz w:val="23"/>
          <w:szCs w:val="23"/>
        </w:rPr>
      </w:pPr>
      <w:r>
        <w:rPr>
          <w:rFonts w:ascii="Arial" w:hAnsi="Arial" w:cs="Arial"/>
          <w:noProof/>
          <w:sz w:val="23"/>
          <w:szCs w:val="23"/>
        </w:rPr>
        <w:drawing>
          <wp:anchor distT="0" distB="0" distL="114300" distR="114300" simplePos="0" relativeHeight="251661312" behindDoc="1" locked="0" layoutInCell="1" allowOverlap="1" wp14:anchorId="68A4E449" wp14:editId="49E52FB6">
            <wp:simplePos x="0" y="0"/>
            <wp:positionH relativeFrom="margin">
              <wp:posOffset>-635</wp:posOffset>
            </wp:positionH>
            <wp:positionV relativeFrom="paragraph">
              <wp:posOffset>246214</wp:posOffset>
            </wp:positionV>
            <wp:extent cx="5430520" cy="5377815"/>
            <wp:effectExtent l="0" t="0" r="0" b="0"/>
            <wp:wrapTight wrapText="bothSides">
              <wp:wrapPolygon edited="0">
                <wp:start x="0" y="0"/>
                <wp:lineTo x="0" y="21501"/>
                <wp:lineTo x="21519" y="21501"/>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D.png"/>
                    <pic:cNvPicPr/>
                  </pic:nvPicPr>
                  <pic:blipFill>
                    <a:blip r:embed="rId8">
                      <a:extLst>
                        <a:ext uri="{28A0092B-C50C-407E-A947-70E740481C1C}">
                          <a14:useLocalDpi xmlns:a14="http://schemas.microsoft.com/office/drawing/2010/main" val="0"/>
                        </a:ext>
                      </a:extLst>
                    </a:blip>
                    <a:stretch>
                      <a:fillRect/>
                    </a:stretch>
                  </pic:blipFill>
                  <pic:spPr>
                    <a:xfrm>
                      <a:off x="0" y="0"/>
                      <a:ext cx="5430520" cy="5377815"/>
                    </a:xfrm>
                    <a:prstGeom prst="rect">
                      <a:avLst/>
                    </a:prstGeom>
                  </pic:spPr>
                </pic:pic>
              </a:graphicData>
            </a:graphic>
            <wp14:sizeRelH relativeFrom="margin">
              <wp14:pctWidth>0</wp14:pctWidth>
            </wp14:sizeRelH>
            <wp14:sizeRelV relativeFrom="margin">
              <wp14:pctHeight>0</wp14:pctHeight>
            </wp14:sizeRelV>
          </wp:anchor>
        </w:drawing>
      </w:r>
    </w:p>
    <w:p w14:paraId="634C87C7" w14:textId="46F428F8" w:rsidR="001358D4" w:rsidRDefault="001358D4" w:rsidP="007B5B56">
      <w:pPr>
        <w:pStyle w:val="NoSpacing"/>
        <w:rPr>
          <w:rFonts w:ascii="Arial" w:hAnsi="Arial" w:cs="Arial"/>
          <w:sz w:val="23"/>
          <w:szCs w:val="23"/>
        </w:rPr>
      </w:pPr>
    </w:p>
    <w:p w14:paraId="76B873DB" w14:textId="10E95CBE" w:rsidR="007B5B56" w:rsidRPr="007614AE" w:rsidRDefault="007B5B56" w:rsidP="00EA31AA">
      <w:pPr>
        <w:pStyle w:val="NoSpacing"/>
        <w:numPr>
          <w:ilvl w:val="0"/>
          <w:numId w:val="4"/>
        </w:numPr>
        <w:spacing w:line="480" w:lineRule="auto"/>
        <w:rPr>
          <w:rFonts w:ascii="Arial" w:hAnsi="Arial" w:cs="Arial"/>
          <w:b/>
          <w:sz w:val="28"/>
          <w:szCs w:val="23"/>
          <w:u w:val="single"/>
        </w:rPr>
      </w:pPr>
      <w:r w:rsidRPr="007614AE">
        <w:rPr>
          <w:rFonts w:ascii="Arial" w:hAnsi="Arial" w:cs="Arial"/>
          <w:b/>
          <w:sz w:val="28"/>
          <w:szCs w:val="23"/>
          <w:u w:val="single"/>
        </w:rPr>
        <w:lastRenderedPageBreak/>
        <w:t>Work Breakdown Structure</w:t>
      </w:r>
    </w:p>
    <w:p w14:paraId="28BF46EA" w14:textId="2271EEA9" w:rsidR="005C6BD6" w:rsidRDefault="005C6BD6" w:rsidP="005C6BD6">
      <w:pPr>
        <w:pStyle w:val="NoSpacing"/>
        <w:spacing w:line="480" w:lineRule="auto"/>
        <w:rPr>
          <w:rFonts w:ascii="Arial" w:hAnsi="Arial" w:cs="Arial"/>
          <w:sz w:val="23"/>
          <w:szCs w:val="23"/>
        </w:rPr>
      </w:pPr>
      <w:r>
        <w:rPr>
          <w:rFonts w:ascii="Arial" w:hAnsi="Arial" w:cs="Arial"/>
          <w:sz w:val="23"/>
          <w:szCs w:val="23"/>
        </w:rPr>
        <w:t xml:space="preserve">The work that will be carried out throughout the project has been broken down throughout this Project Initiation Document (PID). The PID provides timelines and structure for the consultancy which will allow Urban Foundry to give feedback throughout and enable they are getting the most out of the project. The purpose of the breakdown is also to ensure strategic planning such as risk management and deadlines so that the work will be carried out successfully. </w:t>
      </w:r>
    </w:p>
    <w:p w14:paraId="07DD8D22" w14:textId="597C0C9E" w:rsidR="00EA31AA" w:rsidRDefault="00EA31AA" w:rsidP="005C6BD6">
      <w:pPr>
        <w:pStyle w:val="NoSpacing"/>
        <w:spacing w:line="480" w:lineRule="auto"/>
        <w:rPr>
          <w:rFonts w:ascii="Arial" w:hAnsi="Arial" w:cs="Arial"/>
          <w:sz w:val="23"/>
          <w:szCs w:val="23"/>
        </w:rPr>
      </w:pPr>
    </w:p>
    <w:p w14:paraId="06FCFD3E" w14:textId="328BDFF5" w:rsidR="00EA31AA" w:rsidRDefault="00EA31AA" w:rsidP="005C6BD6">
      <w:pPr>
        <w:pStyle w:val="NoSpacing"/>
        <w:spacing w:line="480" w:lineRule="auto"/>
        <w:rPr>
          <w:rFonts w:ascii="Arial" w:hAnsi="Arial" w:cs="Arial"/>
          <w:sz w:val="23"/>
          <w:szCs w:val="23"/>
        </w:rPr>
      </w:pPr>
    </w:p>
    <w:p w14:paraId="3B1B88D4" w14:textId="2A5D0A27" w:rsidR="00EA31AA" w:rsidRDefault="00EA31AA" w:rsidP="005C6BD6">
      <w:pPr>
        <w:pStyle w:val="NoSpacing"/>
        <w:spacing w:line="480" w:lineRule="auto"/>
        <w:rPr>
          <w:rFonts w:ascii="Arial" w:hAnsi="Arial" w:cs="Arial"/>
          <w:sz w:val="23"/>
          <w:szCs w:val="23"/>
        </w:rPr>
      </w:pPr>
    </w:p>
    <w:p w14:paraId="4E5B4B8A" w14:textId="1F6DD104" w:rsidR="00EA31AA" w:rsidRDefault="00EA31AA" w:rsidP="005C6BD6">
      <w:pPr>
        <w:pStyle w:val="NoSpacing"/>
        <w:spacing w:line="480" w:lineRule="auto"/>
        <w:rPr>
          <w:rFonts w:ascii="Arial" w:hAnsi="Arial" w:cs="Arial"/>
          <w:sz w:val="23"/>
          <w:szCs w:val="23"/>
        </w:rPr>
      </w:pPr>
    </w:p>
    <w:p w14:paraId="52F83ECC" w14:textId="188E08BB" w:rsidR="00EA31AA" w:rsidRDefault="00EA31AA" w:rsidP="005C6BD6">
      <w:pPr>
        <w:pStyle w:val="NoSpacing"/>
        <w:spacing w:line="480" w:lineRule="auto"/>
        <w:rPr>
          <w:rFonts w:ascii="Arial" w:hAnsi="Arial" w:cs="Arial"/>
          <w:sz w:val="23"/>
          <w:szCs w:val="23"/>
        </w:rPr>
      </w:pPr>
    </w:p>
    <w:p w14:paraId="1BF1A1A3" w14:textId="1FD2AA6E" w:rsidR="00EA31AA" w:rsidRDefault="00EA31AA" w:rsidP="005C6BD6">
      <w:pPr>
        <w:pStyle w:val="NoSpacing"/>
        <w:spacing w:line="480" w:lineRule="auto"/>
        <w:rPr>
          <w:rFonts w:ascii="Arial" w:hAnsi="Arial" w:cs="Arial"/>
          <w:sz w:val="23"/>
          <w:szCs w:val="23"/>
        </w:rPr>
      </w:pPr>
    </w:p>
    <w:p w14:paraId="6FE10AFC" w14:textId="276F5B43" w:rsidR="00EA31AA" w:rsidRDefault="00EA31AA" w:rsidP="005C6BD6">
      <w:pPr>
        <w:pStyle w:val="NoSpacing"/>
        <w:spacing w:line="480" w:lineRule="auto"/>
        <w:rPr>
          <w:rFonts w:ascii="Arial" w:hAnsi="Arial" w:cs="Arial"/>
          <w:sz w:val="23"/>
          <w:szCs w:val="23"/>
        </w:rPr>
      </w:pPr>
    </w:p>
    <w:p w14:paraId="760CDA99" w14:textId="662B27CD" w:rsidR="00EA31AA" w:rsidRDefault="00EA31AA" w:rsidP="005C6BD6">
      <w:pPr>
        <w:pStyle w:val="NoSpacing"/>
        <w:spacing w:line="480" w:lineRule="auto"/>
        <w:rPr>
          <w:rFonts w:ascii="Arial" w:hAnsi="Arial" w:cs="Arial"/>
          <w:sz w:val="23"/>
          <w:szCs w:val="23"/>
        </w:rPr>
      </w:pPr>
    </w:p>
    <w:p w14:paraId="20A2C601" w14:textId="1F92E8BC" w:rsidR="00EA31AA" w:rsidRDefault="00EA31AA" w:rsidP="005C6BD6">
      <w:pPr>
        <w:pStyle w:val="NoSpacing"/>
        <w:spacing w:line="480" w:lineRule="auto"/>
        <w:rPr>
          <w:rFonts w:ascii="Arial" w:hAnsi="Arial" w:cs="Arial"/>
          <w:sz w:val="23"/>
          <w:szCs w:val="23"/>
        </w:rPr>
      </w:pPr>
    </w:p>
    <w:p w14:paraId="61F73C00" w14:textId="64C5C5AE" w:rsidR="00EA31AA" w:rsidRDefault="00EA31AA" w:rsidP="005C6BD6">
      <w:pPr>
        <w:pStyle w:val="NoSpacing"/>
        <w:spacing w:line="480" w:lineRule="auto"/>
        <w:rPr>
          <w:rFonts w:ascii="Arial" w:hAnsi="Arial" w:cs="Arial"/>
          <w:sz w:val="23"/>
          <w:szCs w:val="23"/>
        </w:rPr>
      </w:pPr>
    </w:p>
    <w:p w14:paraId="123DA3D1" w14:textId="61C24936" w:rsidR="00EA31AA" w:rsidRDefault="00EA31AA" w:rsidP="005C6BD6">
      <w:pPr>
        <w:pStyle w:val="NoSpacing"/>
        <w:spacing w:line="480" w:lineRule="auto"/>
        <w:rPr>
          <w:rFonts w:ascii="Arial" w:hAnsi="Arial" w:cs="Arial"/>
          <w:sz w:val="23"/>
          <w:szCs w:val="23"/>
        </w:rPr>
      </w:pPr>
    </w:p>
    <w:p w14:paraId="757F96F9" w14:textId="3ACFC00D" w:rsidR="00EA31AA" w:rsidRDefault="00EA31AA" w:rsidP="005C6BD6">
      <w:pPr>
        <w:pStyle w:val="NoSpacing"/>
        <w:spacing w:line="480" w:lineRule="auto"/>
        <w:rPr>
          <w:rFonts w:ascii="Arial" w:hAnsi="Arial" w:cs="Arial"/>
          <w:sz w:val="23"/>
          <w:szCs w:val="23"/>
        </w:rPr>
      </w:pPr>
    </w:p>
    <w:p w14:paraId="4F077449" w14:textId="6C04EBE2" w:rsidR="00EA31AA" w:rsidRDefault="00EA31AA" w:rsidP="005C6BD6">
      <w:pPr>
        <w:pStyle w:val="NoSpacing"/>
        <w:spacing w:line="480" w:lineRule="auto"/>
        <w:rPr>
          <w:rFonts w:ascii="Arial" w:hAnsi="Arial" w:cs="Arial"/>
          <w:sz w:val="23"/>
          <w:szCs w:val="23"/>
        </w:rPr>
      </w:pPr>
    </w:p>
    <w:p w14:paraId="13DA355D" w14:textId="353DF8CB" w:rsidR="00EA31AA" w:rsidRDefault="00EA31AA" w:rsidP="005C6BD6">
      <w:pPr>
        <w:pStyle w:val="NoSpacing"/>
        <w:spacing w:line="480" w:lineRule="auto"/>
        <w:rPr>
          <w:rFonts w:ascii="Arial" w:hAnsi="Arial" w:cs="Arial"/>
          <w:sz w:val="23"/>
          <w:szCs w:val="23"/>
        </w:rPr>
      </w:pPr>
    </w:p>
    <w:p w14:paraId="428B385D" w14:textId="07E1B068" w:rsidR="000D325A" w:rsidRDefault="00905F00" w:rsidP="005C6BD6">
      <w:pPr>
        <w:pStyle w:val="NoSpacing"/>
        <w:spacing w:line="480" w:lineRule="auto"/>
        <w:rPr>
          <w:rFonts w:ascii="Arial" w:hAnsi="Arial" w:cs="Arial"/>
          <w:sz w:val="23"/>
          <w:szCs w:val="23"/>
        </w:rPr>
      </w:pPr>
      <w:r>
        <w:rPr>
          <w:rFonts w:ascii="Arial" w:hAnsi="Arial" w:cs="Arial"/>
          <w:noProof/>
          <w:sz w:val="23"/>
          <w:szCs w:val="23"/>
        </w:rPr>
        <w:lastRenderedPageBreak/>
        <w:drawing>
          <wp:anchor distT="0" distB="0" distL="114300" distR="114300" simplePos="0" relativeHeight="251660288" behindDoc="1" locked="0" layoutInCell="1" allowOverlap="1" wp14:anchorId="25D3F43E" wp14:editId="2F63CB29">
            <wp:simplePos x="0" y="0"/>
            <wp:positionH relativeFrom="margin">
              <wp:posOffset>-688064</wp:posOffset>
            </wp:positionH>
            <wp:positionV relativeFrom="paragraph">
              <wp:posOffset>303530</wp:posOffset>
            </wp:positionV>
            <wp:extent cx="7327844" cy="2091350"/>
            <wp:effectExtent l="0" t="0" r="6985" b="4445"/>
            <wp:wrapTight wrapText="bothSides">
              <wp:wrapPolygon edited="0">
                <wp:start x="0" y="0"/>
                <wp:lineTo x="0" y="21449"/>
                <wp:lineTo x="21564" y="21449"/>
                <wp:lineTo x="215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 chart PID.png"/>
                    <pic:cNvPicPr/>
                  </pic:nvPicPr>
                  <pic:blipFill>
                    <a:blip r:embed="rId9">
                      <a:extLst>
                        <a:ext uri="{28A0092B-C50C-407E-A947-70E740481C1C}">
                          <a14:useLocalDpi xmlns:a14="http://schemas.microsoft.com/office/drawing/2010/main" val="0"/>
                        </a:ext>
                      </a:extLst>
                    </a:blip>
                    <a:stretch>
                      <a:fillRect/>
                    </a:stretch>
                  </pic:blipFill>
                  <pic:spPr>
                    <a:xfrm>
                      <a:off x="0" y="0"/>
                      <a:ext cx="7327844" cy="2091350"/>
                    </a:xfrm>
                    <a:prstGeom prst="rect">
                      <a:avLst/>
                    </a:prstGeom>
                  </pic:spPr>
                </pic:pic>
              </a:graphicData>
            </a:graphic>
            <wp14:sizeRelH relativeFrom="margin">
              <wp14:pctWidth>0</wp14:pctWidth>
            </wp14:sizeRelH>
            <wp14:sizeRelV relativeFrom="margin">
              <wp14:pctHeight>0</wp14:pctHeight>
            </wp14:sizeRelV>
          </wp:anchor>
        </w:drawing>
      </w:r>
      <w:r w:rsidR="00EA31AA">
        <w:rPr>
          <w:rFonts w:ascii="Arial" w:hAnsi="Arial" w:cs="Arial"/>
          <w:b/>
          <w:sz w:val="28"/>
          <w:szCs w:val="23"/>
          <w:u w:val="single"/>
        </w:rPr>
        <w:t xml:space="preserve">4.1 </w:t>
      </w:r>
      <w:r w:rsidR="007B5B56" w:rsidRPr="007614AE">
        <w:rPr>
          <w:rFonts w:ascii="Arial" w:hAnsi="Arial" w:cs="Arial"/>
          <w:b/>
          <w:sz w:val="28"/>
          <w:szCs w:val="23"/>
          <w:u w:val="single"/>
        </w:rPr>
        <w:t>Project Plan Gantt Chart</w:t>
      </w:r>
      <w:r w:rsidR="007B6003" w:rsidRPr="007614AE">
        <w:rPr>
          <w:rFonts w:ascii="Arial" w:hAnsi="Arial" w:cs="Arial"/>
          <w:sz w:val="28"/>
          <w:szCs w:val="23"/>
        </w:rPr>
        <w:t xml:space="preserve"> </w:t>
      </w:r>
    </w:p>
    <w:p w14:paraId="029F1F65" w14:textId="05B30D52" w:rsidR="0059339E" w:rsidRDefault="00905F00" w:rsidP="00D05825">
      <w:pPr>
        <w:pStyle w:val="NoSpacing"/>
        <w:spacing w:line="480" w:lineRule="auto"/>
        <w:rPr>
          <w:rFonts w:ascii="Arial" w:hAnsi="Arial" w:cs="Arial"/>
          <w:sz w:val="23"/>
          <w:szCs w:val="23"/>
        </w:rPr>
      </w:pPr>
      <w:r>
        <w:rPr>
          <w:rFonts w:ascii="Arial" w:hAnsi="Arial" w:cs="Arial"/>
          <w:sz w:val="23"/>
          <w:szCs w:val="23"/>
        </w:rPr>
        <w:tab/>
        <w:t>This is a Gantt chart which has been created to make sure the project meets deadlines and stays on schedule. The scheduling begins from the date of discussion with Urban Foundry and continues until the submission deadline of May 2</w:t>
      </w:r>
      <w:r w:rsidRPr="00905F00">
        <w:rPr>
          <w:rFonts w:ascii="Arial" w:hAnsi="Arial" w:cs="Arial"/>
          <w:sz w:val="23"/>
          <w:szCs w:val="23"/>
          <w:vertAlign w:val="superscript"/>
        </w:rPr>
        <w:t>nd</w:t>
      </w:r>
      <w:r>
        <w:rPr>
          <w:rFonts w:ascii="Arial" w:hAnsi="Arial" w:cs="Arial"/>
          <w:sz w:val="23"/>
          <w:szCs w:val="23"/>
        </w:rPr>
        <w:t xml:space="preserve">. </w:t>
      </w:r>
    </w:p>
    <w:p w14:paraId="25FB947E" w14:textId="5624B91F" w:rsidR="00905F00" w:rsidRDefault="00905F00" w:rsidP="00D05825">
      <w:pPr>
        <w:pStyle w:val="NoSpacing"/>
        <w:spacing w:line="480" w:lineRule="auto"/>
        <w:rPr>
          <w:rFonts w:ascii="Arial" w:hAnsi="Arial" w:cs="Arial"/>
          <w:sz w:val="23"/>
          <w:szCs w:val="23"/>
        </w:rPr>
      </w:pPr>
      <w:r>
        <w:rPr>
          <w:rFonts w:ascii="Arial" w:hAnsi="Arial" w:cs="Arial"/>
          <w:sz w:val="23"/>
          <w:szCs w:val="23"/>
        </w:rPr>
        <w:tab/>
        <w:t>This chart shows the initial staged of the report which include showing this planning document to the company, making any alterations needed after discussing and the submission deadline of March 16</w:t>
      </w:r>
      <w:r w:rsidRPr="00905F00">
        <w:rPr>
          <w:rFonts w:ascii="Arial" w:hAnsi="Arial" w:cs="Arial"/>
          <w:sz w:val="23"/>
          <w:szCs w:val="23"/>
          <w:vertAlign w:val="superscript"/>
        </w:rPr>
        <w:t>th</w:t>
      </w:r>
      <w:r>
        <w:rPr>
          <w:rFonts w:ascii="Arial" w:hAnsi="Arial" w:cs="Arial"/>
          <w:sz w:val="23"/>
          <w:szCs w:val="23"/>
        </w:rPr>
        <w:t>.</w:t>
      </w:r>
    </w:p>
    <w:p w14:paraId="72B0D19A" w14:textId="587EB12D" w:rsidR="00905F00" w:rsidRDefault="00905F00" w:rsidP="00D05825">
      <w:pPr>
        <w:pStyle w:val="NoSpacing"/>
        <w:spacing w:line="480" w:lineRule="auto"/>
        <w:rPr>
          <w:rFonts w:ascii="Arial" w:hAnsi="Arial" w:cs="Arial"/>
          <w:sz w:val="23"/>
          <w:szCs w:val="23"/>
        </w:rPr>
      </w:pPr>
      <w:r>
        <w:rPr>
          <w:rFonts w:ascii="Arial" w:hAnsi="Arial" w:cs="Arial"/>
          <w:sz w:val="23"/>
          <w:szCs w:val="23"/>
        </w:rPr>
        <w:tab/>
        <w:t>Gathering secondary research is going to be done continuously as it can be done by the Project Manager and does not need any meetings or specific dates. The primary research on the other hand will take place at the Marina Market on March 11</w:t>
      </w:r>
      <w:r w:rsidRPr="00905F00">
        <w:rPr>
          <w:rFonts w:ascii="Arial" w:hAnsi="Arial" w:cs="Arial"/>
          <w:sz w:val="23"/>
          <w:szCs w:val="23"/>
          <w:vertAlign w:val="superscript"/>
        </w:rPr>
        <w:t>th</w:t>
      </w:r>
      <w:r>
        <w:rPr>
          <w:rFonts w:ascii="Arial" w:hAnsi="Arial" w:cs="Arial"/>
          <w:sz w:val="23"/>
          <w:szCs w:val="23"/>
        </w:rPr>
        <w:t xml:space="preserve"> and at the Uplands Market on March 31</w:t>
      </w:r>
      <w:r w:rsidRPr="00905F00">
        <w:rPr>
          <w:rFonts w:ascii="Arial" w:hAnsi="Arial" w:cs="Arial"/>
          <w:sz w:val="23"/>
          <w:szCs w:val="23"/>
          <w:vertAlign w:val="superscript"/>
        </w:rPr>
        <w:t>st</w:t>
      </w:r>
      <w:r>
        <w:rPr>
          <w:rFonts w:ascii="Arial" w:hAnsi="Arial" w:cs="Arial"/>
          <w:sz w:val="23"/>
          <w:szCs w:val="23"/>
        </w:rPr>
        <w:t xml:space="preserve">. This will create the basis of the Consultancy Project Document as the traders who will partake will be chosen that weekend. The document can then be constructed and will continue to be worked on though the following weeks. Whilst the consultancy report is being constructed, weekly updates will be given to Urban Foundry where they will be able to have an input on anything that they wish to change and to </w:t>
      </w:r>
      <w:r w:rsidR="00D05825">
        <w:rPr>
          <w:rFonts w:ascii="Arial" w:hAnsi="Arial" w:cs="Arial"/>
          <w:sz w:val="23"/>
          <w:szCs w:val="23"/>
        </w:rPr>
        <w:t>discuss any issues that may arise. This will be done through face to face meetings on the agreed dates shown above.</w:t>
      </w:r>
    </w:p>
    <w:p w14:paraId="7200E794" w14:textId="2128616C" w:rsidR="0059339E" w:rsidRDefault="00D05825" w:rsidP="00D05825">
      <w:pPr>
        <w:pStyle w:val="NoSpacing"/>
        <w:spacing w:line="480" w:lineRule="auto"/>
        <w:rPr>
          <w:rFonts w:ascii="Arial" w:hAnsi="Arial" w:cs="Arial"/>
          <w:sz w:val="23"/>
          <w:szCs w:val="23"/>
        </w:rPr>
      </w:pPr>
      <w:r>
        <w:rPr>
          <w:rFonts w:ascii="Arial" w:hAnsi="Arial" w:cs="Arial"/>
          <w:sz w:val="23"/>
          <w:szCs w:val="23"/>
        </w:rPr>
        <w:tab/>
        <w:t xml:space="preserve">The week prior to the submission deadline will be used to review the project and finalise any details that may need to be included at that point. The completed </w:t>
      </w:r>
      <w:r>
        <w:rPr>
          <w:rFonts w:ascii="Arial" w:hAnsi="Arial" w:cs="Arial"/>
          <w:sz w:val="23"/>
          <w:szCs w:val="23"/>
        </w:rPr>
        <w:lastRenderedPageBreak/>
        <w:t>Consultancy Project Document will then be handed in for reviewing and the recommendations made in the document will be given to the traders for viewing.</w:t>
      </w:r>
    </w:p>
    <w:p w14:paraId="252E28C7" w14:textId="76DF2B23" w:rsidR="00EA31AA" w:rsidRDefault="00EA31AA" w:rsidP="00D05825">
      <w:pPr>
        <w:pStyle w:val="NoSpacing"/>
        <w:spacing w:line="480" w:lineRule="auto"/>
        <w:rPr>
          <w:rFonts w:ascii="Arial" w:hAnsi="Arial" w:cs="Arial"/>
          <w:sz w:val="23"/>
          <w:szCs w:val="23"/>
        </w:rPr>
      </w:pPr>
    </w:p>
    <w:p w14:paraId="6A86DD8A" w14:textId="52EDF2D7" w:rsidR="00EA31AA" w:rsidRDefault="00EA31AA" w:rsidP="00D05825">
      <w:pPr>
        <w:pStyle w:val="NoSpacing"/>
        <w:spacing w:line="480" w:lineRule="auto"/>
        <w:rPr>
          <w:rFonts w:ascii="Arial" w:hAnsi="Arial" w:cs="Arial"/>
          <w:sz w:val="23"/>
          <w:szCs w:val="23"/>
        </w:rPr>
      </w:pPr>
    </w:p>
    <w:p w14:paraId="0D89F7AD" w14:textId="00EF6BF6" w:rsidR="00EA31AA" w:rsidRDefault="00EA31AA" w:rsidP="00D05825">
      <w:pPr>
        <w:pStyle w:val="NoSpacing"/>
        <w:spacing w:line="480" w:lineRule="auto"/>
        <w:rPr>
          <w:rFonts w:ascii="Arial" w:hAnsi="Arial" w:cs="Arial"/>
          <w:sz w:val="23"/>
          <w:szCs w:val="23"/>
        </w:rPr>
      </w:pPr>
    </w:p>
    <w:p w14:paraId="7C0D741C" w14:textId="2B2C5BC6" w:rsidR="00EA31AA" w:rsidRDefault="00EA31AA" w:rsidP="00D05825">
      <w:pPr>
        <w:pStyle w:val="NoSpacing"/>
        <w:spacing w:line="480" w:lineRule="auto"/>
        <w:rPr>
          <w:rFonts w:ascii="Arial" w:hAnsi="Arial" w:cs="Arial"/>
          <w:sz w:val="23"/>
          <w:szCs w:val="23"/>
        </w:rPr>
      </w:pPr>
    </w:p>
    <w:p w14:paraId="5FC974D9" w14:textId="4E949255" w:rsidR="00EA31AA" w:rsidRDefault="00EA31AA" w:rsidP="00D05825">
      <w:pPr>
        <w:pStyle w:val="NoSpacing"/>
        <w:spacing w:line="480" w:lineRule="auto"/>
        <w:rPr>
          <w:rFonts w:ascii="Arial" w:hAnsi="Arial" w:cs="Arial"/>
          <w:sz w:val="23"/>
          <w:szCs w:val="23"/>
        </w:rPr>
      </w:pPr>
    </w:p>
    <w:p w14:paraId="34BE9721" w14:textId="0EB89513" w:rsidR="00EA31AA" w:rsidRDefault="00EA31AA" w:rsidP="00D05825">
      <w:pPr>
        <w:pStyle w:val="NoSpacing"/>
        <w:spacing w:line="480" w:lineRule="auto"/>
        <w:rPr>
          <w:rFonts w:ascii="Arial" w:hAnsi="Arial" w:cs="Arial"/>
          <w:sz w:val="23"/>
          <w:szCs w:val="23"/>
        </w:rPr>
      </w:pPr>
    </w:p>
    <w:p w14:paraId="5A3BA356" w14:textId="3CF6053E" w:rsidR="00EA31AA" w:rsidRDefault="00EA31AA" w:rsidP="00D05825">
      <w:pPr>
        <w:pStyle w:val="NoSpacing"/>
        <w:spacing w:line="480" w:lineRule="auto"/>
        <w:rPr>
          <w:rFonts w:ascii="Arial" w:hAnsi="Arial" w:cs="Arial"/>
          <w:sz w:val="23"/>
          <w:szCs w:val="23"/>
        </w:rPr>
      </w:pPr>
    </w:p>
    <w:p w14:paraId="4533DDAF" w14:textId="71CC6B52" w:rsidR="00EA31AA" w:rsidRDefault="00EA31AA" w:rsidP="00D05825">
      <w:pPr>
        <w:pStyle w:val="NoSpacing"/>
        <w:spacing w:line="480" w:lineRule="auto"/>
        <w:rPr>
          <w:rFonts w:ascii="Arial" w:hAnsi="Arial" w:cs="Arial"/>
          <w:sz w:val="23"/>
          <w:szCs w:val="23"/>
        </w:rPr>
      </w:pPr>
    </w:p>
    <w:p w14:paraId="4A3E2672" w14:textId="4D55AE6B" w:rsidR="00EA31AA" w:rsidRDefault="00EA31AA" w:rsidP="00D05825">
      <w:pPr>
        <w:pStyle w:val="NoSpacing"/>
        <w:spacing w:line="480" w:lineRule="auto"/>
        <w:rPr>
          <w:rFonts w:ascii="Arial" w:hAnsi="Arial" w:cs="Arial"/>
          <w:sz w:val="23"/>
          <w:szCs w:val="23"/>
        </w:rPr>
      </w:pPr>
    </w:p>
    <w:p w14:paraId="6B1111E4" w14:textId="08E83B90" w:rsidR="00EA31AA" w:rsidRDefault="00EA31AA" w:rsidP="00D05825">
      <w:pPr>
        <w:pStyle w:val="NoSpacing"/>
        <w:spacing w:line="480" w:lineRule="auto"/>
        <w:rPr>
          <w:rFonts w:ascii="Arial" w:hAnsi="Arial" w:cs="Arial"/>
          <w:sz w:val="23"/>
          <w:szCs w:val="23"/>
        </w:rPr>
      </w:pPr>
    </w:p>
    <w:p w14:paraId="5041ADCC" w14:textId="02B54494" w:rsidR="00EA31AA" w:rsidRDefault="00EA31AA" w:rsidP="00D05825">
      <w:pPr>
        <w:pStyle w:val="NoSpacing"/>
        <w:spacing w:line="480" w:lineRule="auto"/>
        <w:rPr>
          <w:rFonts w:ascii="Arial" w:hAnsi="Arial" w:cs="Arial"/>
          <w:sz w:val="23"/>
          <w:szCs w:val="23"/>
        </w:rPr>
      </w:pPr>
    </w:p>
    <w:p w14:paraId="7F149098" w14:textId="52FC0537" w:rsidR="00EA31AA" w:rsidRDefault="00EA31AA" w:rsidP="00D05825">
      <w:pPr>
        <w:pStyle w:val="NoSpacing"/>
        <w:spacing w:line="480" w:lineRule="auto"/>
        <w:rPr>
          <w:rFonts w:ascii="Arial" w:hAnsi="Arial" w:cs="Arial"/>
          <w:sz w:val="23"/>
          <w:szCs w:val="23"/>
        </w:rPr>
      </w:pPr>
    </w:p>
    <w:p w14:paraId="2960F269" w14:textId="07408169" w:rsidR="00EA31AA" w:rsidRDefault="00EA31AA" w:rsidP="00D05825">
      <w:pPr>
        <w:pStyle w:val="NoSpacing"/>
        <w:spacing w:line="480" w:lineRule="auto"/>
        <w:rPr>
          <w:rFonts w:ascii="Arial" w:hAnsi="Arial" w:cs="Arial"/>
          <w:sz w:val="23"/>
          <w:szCs w:val="23"/>
        </w:rPr>
      </w:pPr>
    </w:p>
    <w:p w14:paraId="50B155C3" w14:textId="3E33F1A8" w:rsidR="00EA31AA" w:rsidRDefault="00EA31AA" w:rsidP="00D05825">
      <w:pPr>
        <w:pStyle w:val="NoSpacing"/>
        <w:spacing w:line="480" w:lineRule="auto"/>
        <w:rPr>
          <w:rFonts w:ascii="Arial" w:hAnsi="Arial" w:cs="Arial"/>
          <w:sz w:val="23"/>
          <w:szCs w:val="23"/>
        </w:rPr>
      </w:pPr>
    </w:p>
    <w:p w14:paraId="69CA8F5F" w14:textId="1AEB2B72" w:rsidR="00EA31AA" w:rsidRDefault="00EA31AA" w:rsidP="00D05825">
      <w:pPr>
        <w:pStyle w:val="NoSpacing"/>
        <w:spacing w:line="480" w:lineRule="auto"/>
        <w:rPr>
          <w:rFonts w:ascii="Arial" w:hAnsi="Arial" w:cs="Arial"/>
          <w:sz w:val="23"/>
          <w:szCs w:val="23"/>
        </w:rPr>
      </w:pPr>
    </w:p>
    <w:p w14:paraId="4AEE7886" w14:textId="39928ACA" w:rsidR="00EA31AA" w:rsidRDefault="00EA31AA" w:rsidP="00D05825">
      <w:pPr>
        <w:pStyle w:val="NoSpacing"/>
        <w:spacing w:line="480" w:lineRule="auto"/>
        <w:rPr>
          <w:rFonts w:ascii="Arial" w:hAnsi="Arial" w:cs="Arial"/>
          <w:sz w:val="23"/>
          <w:szCs w:val="23"/>
        </w:rPr>
      </w:pPr>
    </w:p>
    <w:p w14:paraId="45E3469E" w14:textId="3B18F011" w:rsidR="00EA31AA" w:rsidRDefault="00EA31AA" w:rsidP="00D05825">
      <w:pPr>
        <w:pStyle w:val="NoSpacing"/>
        <w:spacing w:line="480" w:lineRule="auto"/>
        <w:rPr>
          <w:rFonts w:ascii="Arial" w:hAnsi="Arial" w:cs="Arial"/>
          <w:sz w:val="23"/>
          <w:szCs w:val="23"/>
        </w:rPr>
      </w:pPr>
    </w:p>
    <w:p w14:paraId="46BE9FC1" w14:textId="1A039851" w:rsidR="00EA31AA" w:rsidRDefault="00EA31AA" w:rsidP="00D05825">
      <w:pPr>
        <w:pStyle w:val="NoSpacing"/>
        <w:spacing w:line="480" w:lineRule="auto"/>
        <w:rPr>
          <w:rFonts w:ascii="Arial" w:hAnsi="Arial" w:cs="Arial"/>
          <w:sz w:val="23"/>
          <w:szCs w:val="23"/>
        </w:rPr>
      </w:pPr>
    </w:p>
    <w:p w14:paraId="16F70FCE" w14:textId="1F26040A" w:rsidR="00EA31AA" w:rsidRDefault="00EA31AA" w:rsidP="00D05825">
      <w:pPr>
        <w:pStyle w:val="NoSpacing"/>
        <w:spacing w:line="480" w:lineRule="auto"/>
        <w:rPr>
          <w:rFonts w:ascii="Arial" w:hAnsi="Arial" w:cs="Arial"/>
          <w:sz w:val="23"/>
          <w:szCs w:val="23"/>
        </w:rPr>
      </w:pPr>
    </w:p>
    <w:p w14:paraId="1075C1F0" w14:textId="109DC08C" w:rsidR="00EA31AA" w:rsidRDefault="00EA31AA" w:rsidP="00D05825">
      <w:pPr>
        <w:pStyle w:val="NoSpacing"/>
        <w:spacing w:line="480" w:lineRule="auto"/>
        <w:rPr>
          <w:rFonts w:ascii="Arial" w:hAnsi="Arial" w:cs="Arial"/>
          <w:sz w:val="23"/>
          <w:szCs w:val="23"/>
        </w:rPr>
      </w:pPr>
    </w:p>
    <w:p w14:paraId="0EF082B8" w14:textId="3BD387BD" w:rsidR="00EA31AA" w:rsidRDefault="00EA31AA" w:rsidP="00D05825">
      <w:pPr>
        <w:pStyle w:val="NoSpacing"/>
        <w:spacing w:line="480" w:lineRule="auto"/>
        <w:rPr>
          <w:rFonts w:ascii="Arial" w:hAnsi="Arial" w:cs="Arial"/>
          <w:sz w:val="23"/>
          <w:szCs w:val="23"/>
        </w:rPr>
      </w:pPr>
    </w:p>
    <w:p w14:paraId="3D0B2EA8" w14:textId="7109CA6E" w:rsidR="00EA31AA" w:rsidRDefault="00EA31AA" w:rsidP="00D05825">
      <w:pPr>
        <w:pStyle w:val="NoSpacing"/>
        <w:spacing w:line="480" w:lineRule="auto"/>
        <w:rPr>
          <w:rFonts w:ascii="Arial" w:hAnsi="Arial" w:cs="Arial"/>
          <w:sz w:val="23"/>
          <w:szCs w:val="23"/>
        </w:rPr>
      </w:pPr>
    </w:p>
    <w:p w14:paraId="1FA7D147" w14:textId="04145941" w:rsidR="00EA31AA" w:rsidRDefault="00EA31AA" w:rsidP="00D05825">
      <w:pPr>
        <w:pStyle w:val="NoSpacing"/>
        <w:spacing w:line="480" w:lineRule="auto"/>
        <w:rPr>
          <w:rFonts w:ascii="Arial" w:hAnsi="Arial" w:cs="Arial"/>
          <w:sz w:val="23"/>
          <w:szCs w:val="23"/>
        </w:rPr>
      </w:pPr>
    </w:p>
    <w:p w14:paraId="1BB0B888" w14:textId="77777777" w:rsidR="00EA31AA" w:rsidRDefault="00EA31AA" w:rsidP="00D05825">
      <w:pPr>
        <w:pStyle w:val="NoSpacing"/>
        <w:spacing w:line="480" w:lineRule="auto"/>
        <w:rPr>
          <w:rFonts w:ascii="Arial" w:hAnsi="Arial" w:cs="Arial"/>
          <w:sz w:val="23"/>
          <w:szCs w:val="23"/>
        </w:rPr>
      </w:pPr>
    </w:p>
    <w:p w14:paraId="34134C89" w14:textId="2DE4C902" w:rsidR="00C512A5" w:rsidRPr="007614AE" w:rsidRDefault="00C512A5" w:rsidP="00EA31AA">
      <w:pPr>
        <w:pStyle w:val="NoSpacing"/>
        <w:numPr>
          <w:ilvl w:val="0"/>
          <w:numId w:val="4"/>
        </w:numPr>
        <w:spacing w:line="480" w:lineRule="auto"/>
        <w:rPr>
          <w:rFonts w:ascii="Arial" w:hAnsi="Arial" w:cs="Arial"/>
          <w:b/>
          <w:sz w:val="28"/>
          <w:szCs w:val="23"/>
          <w:u w:val="single"/>
        </w:rPr>
      </w:pPr>
      <w:r w:rsidRPr="007614AE">
        <w:rPr>
          <w:rFonts w:ascii="Arial" w:hAnsi="Arial" w:cs="Arial"/>
          <w:b/>
          <w:sz w:val="28"/>
          <w:szCs w:val="23"/>
          <w:u w:val="single"/>
        </w:rPr>
        <w:lastRenderedPageBreak/>
        <w:t>Communication Plan</w:t>
      </w:r>
    </w:p>
    <w:p w14:paraId="153C6D1E" w14:textId="50A50220" w:rsidR="00060199" w:rsidRDefault="00060199" w:rsidP="005108C7">
      <w:pPr>
        <w:pStyle w:val="NoSpacing"/>
        <w:spacing w:line="480" w:lineRule="auto"/>
        <w:rPr>
          <w:rFonts w:ascii="Arial" w:hAnsi="Arial" w:cs="Arial"/>
          <w:sz w:val="23"/>
          <w:szCs w:val="23"/>
        </w:rPr>
      </w:pPr>
      <w:r>
        <w:rPr>
          <w:rFonts w:ascii="Arial" w:hAnsi="Arial" w:cs="Arial"/>
          <w:sz w:val="23"/>
          <w:szCs w:val="23"/>
        </w:rPr>
        <w:t xml:space="preserve">A communication plan has been agreed with Urban Foundry to help keep the company engaged and updated throughout the project. Weekly meetings have been arranged to enable a dedicated time for the updates and once the project has finished, the organisation will pass the information gathered to the traders which will allow them to </w:t>
      </w:r>
      <w:proofErr w:type="gramStart"/>
      <w:r>
        <w:rPr>
          <w:rFonts w:ascii="Arial" w:hAnsi="Arial" w:cs="Arial"/>
          <w:sz w:val="23"/>
          <w:szCs w:val="23"/>
        </w:rPr>
        <w:t>make a decision</w:t>
      </w:r>
      <w:proofErr w:type="gramEnd"/>
      <w:r>
        <w:rPr>
          <w:rFonts w:ascii="Arial" w:hAnsi="Arial" w:cs="Arial"/>
          <w:sz w:val="23"/>
          <w:szCs w:val="23"/>
        </w:rPr>
        <w:t xml:space="preserve"> on whether </w:t>
      </w:r>
      <w:r w:rsidR="005108C7">
        <w:rPr>
          <w:rFonts w:ascii="Arial" w:hAnsi="Arial" w:cs="Arial"/>
          <w:sz w:val="23"/>
          <w:szCs w:val="23"/>
        </w:rPr>
        <w:t>they wish to make the changes suggested.</w:t>
      </w:r>
    </w:p>
    <w:p w14:paraId="048BC7B8" w14:textId="2BF7E3D0" w:rsidR="000D325A" w:rsidRPr="007A4A53" w:rsidRDefault="007B5B56" w:rsidP="00EA31AA">
      <w:pPr>
        <w:pStyle w:val="NoSpacing"/>
        <w:numPr>
          <w:ilvl w:val="0"/>
          <w:numId w:val="4"/>
        </w:numPr>
        <w:spacing w:line="480" w:lineRule="auto"/>
        <w:rPr>
          <w:rFonts w:ascii="Arial" w:hAnsi="Arial" w:cs="Arial"/>
          <w:b/>
          <w:sz w:val="23"/>
          <w:szCs w:val="23"/>
          <w:u w:val="single"/>
        </w:rPr>
      </w:pPr>
      <w:r w:rsidRPr="007614AE">
        <w:rPr>
          <w:rFonts w:ascii="Arial" w:hAnsi="Arial" w:cs="Arial"/>
          <w:b/>
          <w:sz w:val="28"/>
          <w:szCs w:val="23"/>
          <w:u w:val="single"/>
        </w:rPr>
        <w:t>Project Controls and Communication Template</w:t>
      </w:r>
    </w:p>
    <w:p w14:paraId="6794EA22" w14:textId="56E70366" w:rsidR="00C512A5" w:rsidRDefault="00C512A5" w:rsidP="007B5B56">
      <w:pPr>
        <w:pStyle w:val="NoSpacing"/>
        <w:rPr>
          <w:rFonts w:ascii="Arial" w:hAnsi="Arial" w:cs="Arial"/>
          <w:sz w:val="23"/>
          <w:szCs w:val="23"/>
        </w:rPr>
      </w:pPr>
    </w:p>
    <w:tbl>
      <w:tblPr>
        <w:tblStyle w:val="GridTable4-Accent1"/>
        <w:tblW w:w="10348" w:type="dxa"/>
        <w:tblInd w:w="-668" w:type="dxa"/>
        <w:tblLook w:val="04A0" w:firstRow="1" w:lastRow="0" w:firstColumn="1" w:lastColumn="0" w:noHBand="0" w:noVBand="1"/>
      </w:tblPr>
      <w:tblGrid>
        <w:gridCol w:w="1866"/>
        <w:gridCol w:w="1380"/>
        <w:gridCol w:w="1954"/>
        <w:gridCol w:w="1748"/>
        <w:gridCol w:w="1484"/>
        <w:gridCol w:w="1916"/>
      </w:tblGrid>
      <w:tr w:rsidR="007A4A53" w14:paraId="63D19159" w14:textId="77777777" w:rsidTr="007A4A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6" w:type="dxa"/>
          </w:tcPr>
          <w:p w14:paraId="16579152" w14:textId="39F44BEC" w:rsidR="00C512A5" w:rsidRDefault="00C512A5" w:rsidP="007B5B56">
            <w:pPr>
              <w:pStyle w:val="NoSpacing"/>
              <w:rPr>
                <w:rFonts w:ascii="Arial" w:hAnsi="Arial" w:cs="Arial"/>
                <w:sz w:val="23"/>
                <w:szCs w:val="23"/>
              </w:rPr>
            </w:pPr>
            <w:r>
              <w:rPr>
                <w:rFonts w:ascii="Arial" w:hAnsi="Arial" w:cs="Arial"/>
                <w:sz w:val="23"/>
                <w:szCs w:val="23"/>
              </w:rPr>
              <w:t>Objective</w:t>
            </w:r>
          </w:p>
        </w:tc>
        <w:tc>
          <w:tcPr>
            <w:tcW w:w="1380" w:type="dxa"/>
          </w:tcPr>
          <w:p w14:paraId="386EB129" w14:textId="317D3448" w:rsidR="00C512A5" w:rsidRDefault="00C512A5" w:rsidP="007B5B56">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Frequency</w:t>
            </w:r>
          </w:p>
        </w:tc>
        <w:tc>
          <w:tcPr>
            <w:tcW w:w="1954" w:type="dxa"/>
          </w:tcPr>
          <w:p w14:paraId="098F387B" w14:textId="66F01700" w:rsidR="00C512A5" w:rsidRDefault="00C512A5" w:rsidP="007B5B56">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Communication method</w:t>
            </w:r>
          </w:p>
        </w:tc>
        <w:tc>
          <w:tcPr>
            <w:tcW w:w="1748" w:type="dxa"/>
          </w:tcPr>
          <w:p w14:paraId="56767E34" w14:textId="3E6973C3" w:rsidR="00C512A5" w:rsidRDefault="00C512A5" w:rsidP="007B5B56">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 xml:space="preserve">Object </w:t>
            </w:r>
            <w:r w:rsidR="007A4A53">
              <w:rPr>
                <w:rFonts w:ascii="Arial" w:hAnsi="Arial" w:cs="Arial"/>
                <w:sz w:val="23"/>
                <w:szCs w:val="23"/>
              </w:rPr>
              <w:t xml:space="preserve">to be </w:t>
            </w:r>
            <w:r>
              <w:rPr>
                <w:rFonts w:ascii="Arial" w:hAnsi="Arial" w:cs="Arial"/>
                <w:sz w:val="23"/>
                <w:szCs w:val="23"/>
              </w:rPr>
              <w:t>completed by</w:t>
            </w:r>
          </w:p>
        </w:tc>
        <w:tc>
          <w:tcPr>
            <w:tcW w:w="1484" w:type="dxa"/>
          </w:tcPr>
          <w:p w14:paraId="1AD48196" w14:textId="4DC38AC0" w:rsidR="00C512A5" w:rsidRDefault="00C512A5" w:rsidP="007B5B56">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 xml:space="preserve">Information </w:t>
            </w:r>
            <w:r w:rsidR="007A4A53">
              <w:rPr>
                <w:rFonts w:ascii="Arial" w:hAnsi="Arial" w:cs="Arial"/>
                <w:sz w:val="23"/>
                <w:szCs w:val="23"/>
              </w:rPr>
              <w:t xml:space="preserve">to be </w:t>
            </w:r>
            <w:r>
              <w:rPr>
                <w:rFonts w:ascii="Arial" w:hAnsi="Arial" w:cs="Arial"/>
                <w:sz w:val="23"/>
                <w:szCs w:val="23"/>
              </w:rPr>
              <w:t>recei</w:t>
            </w:r>
            <w:r w:rsidR="007A4A53">
              <w:rPr>
                <w:rFonts w:ascii="Arial" w:hAnsi="Arial" w:cs="Arial"/>
                <w:sz w:val="23"/>
                <w:szCs w:val="23"/>
              </w:rPr>
              <w:t>ved by</w:t>
            </w:r>
          </w:p>
        </w:tc>
        <w:tc>
          <w:tcPr>
            <w:tcW w:w="1916" w:type="dxa"/>
          </w:tcPr>
          <w:p w14:paraId="657C1229" w14:textId="05272FDC" w:rsidR="00C512A5" w:rsidRDefault="007A4A53" w:rsidP="007B5B56">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Alternative communication method</w:t>
            </w:r>
          </w:p>
        </w:tc>
      </w:tr>
      <w:tr w:rsidR="007A4A53" w14:paraId="41ECCAA3" w14:textId="77777777" w:rsidTr="007A4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6" w:type="dxa"/>
          </w:tcPr>
          <w:p w14:paraId="79C1F718" w14:textId="1C8E5F3F" w:rsidR="00C512A5" w:rsidRDefault="00C512A5" w:rsidP="007B5B56">
            <w:pPr>
              <w:pStyle w:val="NoSpacing"/>
              <w:rPr>
                <w:rFonts w:ascii="Arial" w:hAnsi="Arial" w:cs="Arial"/>
                <w:sz w:val="23"/>
                <w:szCs w:val="23"/>
              </w:rPr>
            </w:pPr>
            <w:r>
              <w:rPr>
                <w:rFonts w:ascii="Arial" w:hAnsi="Arial" w:cs="Arial"/>
                <w:sz w:val="23"/>
                <w:szCs w:val="23"/>
              </w:rPr>
              <w:t>Provide updates on project</w:t>
            </w:r>
          </w:p>
        </w:tc>
        <w:tc>
          <w:tcPr>
            <w:tcW w:w="1380" w:type="dxa"/>
          </w:tcPr>
          <w:p w14:paraId="213145E9" w14:textId="0895DACB" w:rsidR="00C512A5" w:rsidRDefault="00C512A5"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Weekly</w:t>
            </w:r>
          </w:p>
        </w:tc>
        <w:tc>
          <w:tcPr>
            <w:tcW w:w="1954" w:type="dxa"/>
          </w:tcPr>
          <w:p w14:paraId="7A53CE96" w14:textId="1AAD4E9B" w:rsidR="00C512A5" w:rsidRDefault="00C512A5"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Face to face meetings</w:t>
            </w:r>
          </w:p>
        </w:tc>
        <w:tc>
          <w:tcPr>
            <w:tcW w:w="1748" w:type="dxa"/>
          </w:tcPr>
          <w:p w14:paraId="7C29539D" w14:textId="4138145A" w:rsidR="00C512A5" w:rsidRDefault="00C512A5"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Project Manager (Consultant)</w:t>
            </w:r>
          </w:p>
        </w:tc>
        <w:tc>
          <w:tcPr>
            <w:tcW w:w="1484" w:type="dxa"/>
          </w:tcPr>
          <w:p w14:paraId="5879A971" w14:textId="4AEF6B74"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Urban Foundry</w:t>
            </w:r>
          </w:p>
        </w:tc>
        <w:tc>
          <w:tcPr>
            <w:tcW w:w="1916" w:type="dxa"/>
          </w:tcPr>
          <w:p w14:paraId="4E66342F" w14:textId="3215F4FF"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Email correspondence</w:t>
            </w:r>
          </w:p>
        </w:tc>
      </w:tr>
      <w:tr w:rsidR="007A4A53" w14:paraId="5E523B9D" w14:textId="77777777" w:rsidTr="007A4A53">
        <w:tc>
          <w:tcPr>
            <w:cnfStyle w:val="001000000000" w:firstRow="0" w:lastRow="0" w:firstColumn="1" w:lastColumn="0" w:oddVBand="0" w:evenVBand="0" w:oddHBand="0" w:evenHBand="0" w:firstRowFirstColumn="0" w:firstRowLastColumn="0" w:lastRowFirstColumn="0" w:lastRowLastColumn="0"/>
            <w:tcW w:w="1866" w:type="dxa"/>
          </w:tcPr>
          <w:p w14:paraId="3426A7B5" w14:textId="227F5179" w:rsidR="00C512A5" w:rsidRDefault="007A4A53" w:rsidP="007B5B56">
            <w:pPr>
              <w:pStyle w:val="NoSpacing"/>
              <w:rPr>
                <w:rFonts w:ascii="Arial" w:hAnsi="Arial" w:cs="Arial"/>
                <w:sz w:val="23"/>
                <w:szCs w:val="23"/>
              </w:rPr>
            </w:pPr>
            <w:r>
              <w:rPr>
                <w:rFonts w:ascii="Arial" w:hAnsi="Arial" w:cs="Arial"/>
                <w:sz w:val="23"/>
                <w:szCs w:val="23"/>
              </w:rPr>
              <w:t>Report any issues that may arise</w:t>
            </w:r>
          </w:p>
        </w:tc>
        <w:tc>
          <w:tcPr>
            <w:tcW w:w="1380" w:type="dxa"/>
          </w:tcPr>
          <w:p w14:paraId="49FC9216" w14:textId="6D935140" w:rsidR="00C512A5"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As needed</w:t>
            </w:r>
          </w:p>
        </w:tc>
        <w:tc>
          <w:tcPr>
            <w:tcW w:w="1954" w:type="dxa"/>
          </w:tcPr>
          <w:p w14:paraId="797D2CD5" w14:textId="2AF560A9" w:rsidR="00C512A5"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 xml:space="preserve">Face to face meetings </w:t>
            </w:r>
          </w:p>
        </w:tc>
        <w:tc>
          <w:tcPr>
            <w:tcW w:w="1748" w:type="dxa"/>
          </w:tcPr>
          <w:p w14:paraId="522DD539" w14:textId="5A1E97E6" w:rsidR="00C512A5"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Project Manager (Consultant)</w:t>
            </w:r>
          </w:p>
        </w:tc>
        <w:tc>
          <w:tcPr>
            <w:tcW w:w="1484" w:type="dxa"/>
          </w:tcPr>
          <w:p w14:paraId="4359D0A3" w14:textId="0C7F721C" w:rsidR="00C512A5"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Urban Foundry /Project Reviewer</w:t>
            </w:r>
          </w:p>
        </w:tc>
        <w:tc>
          <w:tcPr>
            <w:tcW w:w="1916" w:type="dxa"/>
          </w:tcPr>
          <w:p w14:paraId="67A5CA64" w14:textId="2289F808" w:rsidR="00C512A5"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Email correspondence</w:t>
            </w:r>
          </w:p>
        </w:tc>
      </w:tr>
      <w:tr w:rsidR="007A4A53" w14:paraId="6B552065" w14:textId="77777777" w:rsidTr="007A4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6" w:type="dxa"/>
          </w:tcPr>
          <w:p w14:paraId="13C5D559" w14:textId="5DA9033B" w:rsidR="00C512A5" w:rsidRDefault="007A4A53" w:rsidP="007B5B56">
            <w:pPr>
              <w:pStyle w:val="NoSpacing"/>
              <w:rPr>
                <w:rFonts w:ascii="Arial" w:hAnsi="Arial" w:cs="Arial"/>
                <w:sz w:val="23"/>
                <w:szCs w:val="23"/>
              </w:rPr>
            </w:pPr>
            <w:r>
              <w:rPr>
                <w:rFonts w:ascii="Arial" w:hAnsi="Arial" w:cs="Arial"/>
                <w:sz w:val="23"/>
                <w:szCs w:val="23"/>
              </w:rPr>
              <w:t>Report any project adjustment needed</w:t>
            </w:r>
          </w:p>
        </w:tc>
        <w:tc>
          <w:tcPr>
            <w:tcW w:w="1380" w:type="dxa"/>
          </w:tcPr>
          <w:p w14:paraId="27966C9C" w14:textId="63253A0A"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As needed</w:t>
            </w:r>
          </w:p>
        </w:tc>
        <w:tc>
          <w:tcPr>
            <w:tcW w:w="1954" w:type="dxa"/>
          </w:tcPr>
          <w:p w14:paraId="50D155C4" w14:textId="07BCB955"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Face to face meetings</w:t>
            </w:r>
          </w:p>
        </w:tc>
        <w:tc>
          <w:tcPr>
            <w:tcW w:w="1748" w:type="dxa"/>
          </w:tcPr>
          <w:p w14:paraId="09D429C8" w14:textId="1C508EAA"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Project Manager (Consultant)</w:t>
            </w:r>
          </w:p>
        </w:tc>
        <w:tc>
          <w:tcPr>
            <w:tcW w:w="1484" w:type="dxa"/>
          </w:tcPr>
          <w:p w14:paraId="2B538E83" w14:textId="28CA20FE"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Urban Foundry /Project Reviewer</w:t>
            </w:r>
          </w:p>
        </w:tc>
        <w:tc>
          <w:tcPr>
            <w:tcW w:w="1916" w:type="dxa"/>
          </w:tcPr>
          <w:p w14:paraId="3F8EFB8D" w14:textId="15134160" w:rsidR="00C512A5"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Email correspondence</w:t>
            </w:r>
          </w:p>
        </w:tc>
      </w:tr>
      <w:tr w:rsidR="007A4A53" w14:paraId="0D6A913A" w14:textId="77777777" w:rsidTr="007A4A53">
        <w:tc>
          <w:tcPr>
            <w:cnfStyle w:val="001000000000" w:firstRow="0" w:lastRow="0" w:firstColumn="1" w:lastColumn="0" w:oddVBand="0" w:evenVBand="0" w:oddHBand="0" w:evenHBand="0" w:firstRowFirstColumn="0" w:firstRowLastColumn="0" w:lastRowFirstColumn="0" w:lastRowLastColumn="0"/>
            <w:tcW w:w="1866" w:type="dxa"/>
          </w:tcPr>
          <w:p w14:paraId="44930B3F" w14:textId="6ABE1262" w:rsidR="007A4A53" w:rsidRDefault="007A4A53" w:rsidP="007B5B56">
            <w:pPr>
              <w:pStyle w:val="NoSpacing"/>
              <w:rPr>
                <w:rFonts w:ascii="Arial" w:hAnsi="Arial" w:cs="Arial"/>
                <w:sz w:val="23"/>
                <w:szCs w:val="23"/>
              </w:rPr>
            </w:pPr>
            <w:r>
              <w:rPr>
                <w:rFonts w:ascii="Arial" w:hAnsi="Arial" w:cs="Arial"/>
                <w:sz w:val="23"/>
                <w:szCs w:val="23"/>
              </w:rPr>
              <w:t>Discuss any schedule changes</w:t>
            </w:r>
          </w:p>
        </w:tc>
        <w:tc>
          <w:tcPr>
            <w:tcW w:w="1380" w:type="dxa"/>
          </w:tcPr>
          <w:p w14:paraId="58234681" w14:textId="13E217C6" w:rsidR="007A4A53"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As needed</w:t>
            </w:r>
          </w:p>
        </w:tc>
        <w:tc>
          <w:tcPr>
            <w:tcW w:w="1954" w:type="dxa"/>
          </w:tcPr>
          <w:p w14:paraId="5C549BCD" w14:textId="4DEC1247" w:rsidR="007A4A53"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Email correspondence</w:t>
            </w:r>
          </w:p>
        </w:tc>
        <w:tc>
          <w:tcPr>
            <w:tcW w:w="1748" w:type="dxa"/>
          </w:tcPr>
          <w:p w14:paraId="34E9F89E" w14:textId="2D57BE3C" w:rsidR="007A4A53"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Project Manager (Consultant)</w:t>
            </w:r>
          </w:p>
        </w:tc>
        <w:tc>
          <w:tcPr>
            <w:tcW w:w="1484" w:type="dxa"/>
          </w:tcPr>
          <w:p w14:paraId="0EF38384" w14:textId="16001D55" w:rsidR="007A4A53"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Urban Foundry</w:t>
            </w:r>
          </w:p>
        </w:tc>
        <w:tc>
          <w:tcPr>
            <w:tcW w:w="1916" w:type="dxa"/>
          </w:tcPr>
          <w:p w14:paraId="2F0928AF" w14:textId="1128A834" w:rsidR="007A4A53" w:rsidRDefault="007A4A53" w:rsidP="007B5B5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3"/>
                <w:szCs w:val="23"/>
              </w:rPr>
            </w:pPr>
            <w:r>
              <w:rPr>
                <w:rFonts w:ascii="Arial" w:hAnsi="Arial" w:cs="Arial"/>
                <w:sz w:val="23"/>
                <w:szCs w:val="23"/>
              </w:rPr>
              <w:t>Face to face meetings</w:t>
            </w:r>
          </w:p>
        </w:tc>
      </w:tr>
      <w:tr w:rsidR="007A4A53" w14:paraId="473BF313" w14:textId="77777777" w:rsidTr="007A4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6" w:type="dxa"/>
          </w:tcPr>
          <w:p w14:paraId="191A2EA9" w14:textId="2E05B8EA" w:rsidR="007A4A53" w:rsidRDefault="007A4A53" w:rsidP="007B5B56">
            <w:pPr>
              <w:pStyle w:val="NoSpacing"/>
              <w:rPr>
                <w:rFonts w:ascii="Arial" w:hAnsi="Arial" w:cs="Arial"/>
                <w:sz w:val="23"/>
                <w:szCs w:val="23"/>
              </w:rPr>
            </w:pPr>
            <w:r>
              <w:rPr>
                <w:rFonts w:ascii="Arial" w:hAnsi="Arial" w:cs="Arial"/>
                <w:sz w:val="23"/>
                <w:szCs w:val="23"/>
              </w:rPr>
              <w:t>Communicate status of project</w:t>
            </w:r>
          </w:p>
        </w:tc>
        <w:tc>
          <w:tcPr>
            <w:tcW w:w="1380" w:type="dxa"/>
          </w:tcPr>
          <w:p w14:paraId="1C7CC796" w14:textId="6F5806A8" w:rsidR="007A4A53"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Quarterly</w:t>
            </w:r>
          </w:p>
        </w:tc>
        <w:tc>
          <w:tcPr>
            <w:tcW w:w="1954" w:type="dxa"/>
          </w:tcPr>
          <w:p w14:paraId="7A019630" w14:textId="2EFF8F6D" w:rsidR="007A4A53"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Face to face meetings</w:t>
            </w:r>
          </w:p>
        </w:tc>
        <w:tc>
          <w:tcPr>
            <w:tcW w:w="1748" w:type="dxa"/>
          </w:tcPr>
          <w:p w14:paraId="29EBA155" w14:textId="296F3EA8" w:rsidR="007A4A53"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Project Manager (Consultant)</w:t>
            </w:r>
          </w:p>
        </w:tc>
        <w:tc>
          <w:tcPr>
            <w:tcW w:w="1484" w:type="dxa"/>
          </w:tcPr>
          <w:p w14:paraId="4F98F0F3" w14:textId="3F71DD9F" w:rsidR="007A4A53"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Project Reviewer</w:t>
            </w:r>
          </w:p>
        </w:tc>
        <w:tc>
          <w:tcPr>
            <w:tcW w:w="1916" w:type="dxa"/>
          </w:tcPr>
          <w:p w14:paraId="39608786" w14:textId="0549B9C5" w:rsidR="007A4A53" w:rsidRDefault="007A4A53" w:rsidP="007B5B5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3"/>
                <w:szCs w:val="23"/>
              </w:rPr>
            </w:pPr>
            <w:r>
              <w:rPr>
                <w:rFonts w:ascii="Arial" w:hAnsi="Arial" w:cs="Arial"/>
                <w:sz w:val="23"/>
                <w:szCs w:val="23"/>
              </w:rPr>
              <w:t>N/A</w:t>
            </w:r>
          </w:p>
        </w:tc>
      </w:tr>
    </w:tbl>
    <w:p w14:paraId="777A5337" w14:textId="65A3E96F" w:rsidR="00C512A5" w:rsidRDefault="00C512A5" w:rsidP="007B5B56">
      <w:pPr>
        <w:pStyle w:val="NoSpacing"/>
        <w:rPr>
          <w:rFonts w:ascii="Arial" w:hAnsi="Arial" w:cs="Arial"/>
          <w:sz w:val="23"/>
          <w:szCs w:val="23"/>
        </w:rPr>
      </w:pPr>
    </w:p>
    <w:p w14:paraId="5C3F31B9" w14:textId="7F635D58" w:rsidR="00EA31AA" w:rsidRDefault="00EA31AA" w:rsidP="007B5B56">
      <w:pPr>
        <w:pStyle w:val="NoSpacing"/>
        <w:rPr>
          <w:rFonts w:ascii="Arial" w:hAnsi="Arial" w:cs="Arial"/>
          <w:sz w:val="23"/>
          <w:szCs w:val="23"/>
        </w:rPr>
      </w:pPr>
    </w:p>
    <w:p w14:paraId="220102B0" w14:textId="1BD0EE62" w:rsidR="00EA31AA" w:rsidRDefault="00EA31AA" w:rsidP="007B5B56">
      <w:pPr>
        <w:pStyle w:val="NoSpacing"/>
        <w:rPr>
          <w:rFonts w:ascii="Arial" w:hAnsi="Arial" w:cs="Arial"/>
          <w:sz w:val="23"/>
          <w:szCs w:val="23"/>
        </w:rPr>
      </w:pPr>
    </w:p>
    <w:p w14:paraId="3955F447" w14:textId="318916FE" w:rsidR="00EA31AA" w:rsidRDefault="00EA31AA" w:rsidP="007B5B56">
      <w:pPr>
        <w:pStyle w:val="NoSpacing"/>
        <w:rPr>
          <w:rFonts w:ascii="Arial" w:hAnsi="Arial" w:cs="Arial"/>
          <w:sz w:val="23"/>
          <w:szCs w:val="23"/>
        </w:rPr>
      </w:pPr>
    </w:p>
    <w:p w14:paraId="7343E7E3" w14:textId="0F23D299" w:rsidR="00EA31AA" w:rsidRDefault="00EA31AA" w:rsidP="007B5B56">
      <w:pPr>
        <w:pStyle w:val="NoSpacing"/>
        <w:rPr>
          <w:rFonts w:ascii="Arial" w:hAnsi="Arial" w:cs="Arial"/>
          <w:sz w:val="23"/>
          <w:szCs w:val="23"/>
        </w:rPr>
      </w:pPr>
    </w:p>
    <w:p w14:paraId="6C52F70B" w14:textId="45DC5B6E" w:rsidR="00EA31AA" w:rsidRDefault="00EA31AA" w:rsidP="007B5B56">
      <w:pPr>
        <w:pStyle w:val="NoSpacing"/>
        <w:rPr>
          <w:rFonts w:ascii="Arial" w:hAnsi="Arial" w:cs="Arial"/>
          <w:sz w:val="23"/>
          <w:szCs w:val="23"/>
        </w:rPr>
      </w:pPr>
    </w:p>
    <w:p w14:paraId="31AC5D4F" w14:textId="3C846B14" w:rsidR="00EA31AA" w:rsidRDefault="00EA31AA" w:rsidP="007B5B56">
      <w:pPr>
        <w:pStyle w:val="NoSpacing"/>
        <w:rPr>
          <w:rFonts w:ascii="Arial" w:hAnsi="Arial" w:cs="Arial"/>
          <w:sz w:val="23"/>
          <w:szCs w:val="23"/>
        </w:rPr>
      </w:pPr>
    </w:p>
    <w:p w14:paraId="3F0CADC4" w14:textId="64730753" w:rsidR="00EA31AA" w:rsidRDefault="00EA31AA" w:rsidP="007B5B56">
      <w:pPr>
        <w:pStyle w:val="NoSpacing"/>
        <w:rPr>
          <w:rFonts w:ascii="Arial" w:hAnsi="Arial" w:cs="Arial"/>
          <w:sz w:val="23"/>
          <w:szCs w:val="23"/>
        </w:rPr>
      </w:pPr>
    </w:p>
    <w:p w14:paraId="2BECF42A" w14:textId="3C5FB025" w:rsidR="00EA31AA" w:rsidRDefault="00EA31AA" w:rsidP="007B5B56">
      <w:pPr>
        <w:pStyle w:val="NoSpacing"/>
        <w:rPr>
          <w:rFonts w:ascii="Arial" w:hAnsi="Arial" w:cs="Arial"/>
          <w:sz w:val="23"/>
          <w:szCs w:val="23"/>
        </w:rPr>
      </w:pPr>
    </w:p>
    <w:p w14:paraId="3DF560D2" w14:textId="099028EA" w:rsidR="00EA31AA" w:rsidRDefault="00EA31AA" w:rsidP="007B5B56">
      <w:pPr>
        <w:pStyle w:val="NoSpacing"/>
        <w:rPr>
          <w:rFonts w:ascii="Arial" w:hAnsi="Arial" w:cs="Arial"/>
          <w:sz w:val="23"/>
          <w:szCs w:val="23"/>
        </w:rPr>
      </w:pPr>
    </w:p>
    <w:p w14:paraId="7A7E5D90" w14:textId="5CD8653B" w:rsidR="00EA31AA" w:rsidRDefault="00EA31AA" w:rsidP="007B5B56">
      <w:pPr>
        <w:pStyle w:val="NoSpacing"/>
        <w:rPr>
          <w:rFonts w:ascii="Arial" w:hAnsi="Arial" w:cs="Arial"/>
          <w:sz w:val="23"/>
          <w:szCs w:val="23"/>
        </w:rPr>
      </w:pPr>
    </w:p>
    <w:p w14:paraId="74B07574" w14:textId="3096C7FF" w:rsidR="00EA31AA" w:rsidRDefault="00EA31AA" w:rsidP="007B5B56">
      <w:pPr>
        <w:pStyle w:val="NoSpacing"/>
        <w:rPr>
          <w:rFonts w:ascii="Arial" w:hAnsi="Arial" w:cs="Arial"/>
          <w:sz w:val="23"/>
          <w:szCs w:val="23"/>
        </w:rPr>
      </w:pPr>
    </w:p>
    <w:p w14:paraId="238347FF" w14:textId="7E6DCA9D" w:rsidR="00EA31AA" w:rsidRDefault="00EA31AA" w:rsidP="007B5B56">
      <w:pPr>
        <w:pStyle w:val="NoSpacing"/>
        <w:rPr>
          <w:rFonts w:ascii="Arial" w:hAnsi="Arial" w:cs="Arial"/>
          <w:sz w:val="23"/>
          <w:szCs w:val="23"/>
        </w:rPr>
      </w:pPr>
    </w:p>
    <w:p w14:paraId="5502E617" w14:textId="6B41E056" w:rsidR="00EA31AA" w:rsidRDefault="00EA31AA" w:rsidP="007B5B56">
      <w:pPr>
        <w:pStyle w:val="NoSpacing"/>
        <w:rPr>
          <w:rFonts w:ascii="Arial" w:hAnsi="Arial" w:cs="Arial"/>
          <w:sz w:val="23"/>
          <w:szCs w:val="23"/>
        </w:rPr>
      </w:pPr>
    </w:p>
    <w:p w14:paraId="5948373B" w14:textId="77777777" w:rsidR="00EA31AA" w:rsidRDefault="00EA31AA" w:rsidP="007B5B56">
      <w:pPr>
        <w:pStyle w:val="NoSpacing"/>
        <w:rPr>
          <w:rFonts w:ascii="Arial" w:hAnsi="Arial" w:cs="Arial"/>
          <w:sz w:val="23"/>
          <w:szCs w:val="23"/>
        </w:rPr>
      </w:pPr>
    </w:p>
    <w:p w14:paraId="255CE1B9" w14:textId="77777777" w:rsidR="00C512A5" w:rsidRDefault="00C512A5" w:rsidP="007B5B56">
      <w:pPr>
        <w:pStyle w:val="NoSpacing"/>
        <w:rPr>
          <w:rFonts w:ascii="Arial" w:hAnsi="Arial" w:cs="Arial"/>
          <w:sz w:val="23"/>
          <w:szCs w:val="23"/>
        </w:rPr>
      </w:pPr>
    </w:p>
    <w:p w14:paraId="259906DB" w14:textId="65644770" w:rsidR="005E7039" w:rsidRDefault="007B5B56" w:rsidP="00EA31AA">
      <w:pPr>
        <w:pStyle w:val="NoSpacing"/>
        <w:numPr>
          <w:ilvl w:val="0"/>
          <w:numId w:val="4"/>
        </w:numPr>
        <w:rPr>
          <w:rFonts w:ascii="Arial" w:hAnsi="Arial" w:cs="Arial"/>
          <w:b/>
          <w:sz w:val="28"/>
          <w:szCs w:val="23"/>
          <w:u w:val="single"/>
        </w:rPr>
      </w:pPr>
      <w:r w:rsidRPr="007614AE">
        <w:rPr>
          <w:rFonts w:ascii="Arial" w:hAnsi="Arial" w:cs="Arial"/>
          <w:b/>
          <w:sz w:val="28"/>
          <w:szCs w:val="23"/>
          <w:u w:val="single"/>
        </w:rPr>
        <w:lastRenderedPageBreak/>
        <w:t>Appendix</w:t>
      </w:r>
    </w:p>
    <w:p w14:paraId="53157EC2" w14:textId="77777777" w:rsidR="00B17E4C" w:rsidRDefault="00B17E4C" w:rsidP="00B17E4C">
      <w:pPr>
        <w:pStyle w:val="NoSpacing"/>
        <w:rPr>
          <w:rFonts w:ascii="Arial" w:hAnsi="Arial" w:cs="Arial"/>
          <w:b/>
          <w:sz w:val="28"/>
          <w:szCs w:val="23"/>
          <w:u w:val="single"/>
        </w:rPr>
      </w:pPr>
    </w:p>
    <w:p w14:paraId="6F7492F5" w14:textId="7B2213F3" w:rsidR="005108C7" w:rsidRDefault="00B17E4C" w:rsidP="007B5B56">
      <w:pPr>
        <w:pStyle w:val="NoSpacing"/>
        <w:rPr>
          <w:rFonts w:ascii="Arial" w:hAnsi="Arial" w:cs="Arial"/>
          <w:b/>
          <w:sz w:val="28"/>
          <w:szCs w:val="23"/>
          <w:u w:val="single"/>
        </w:rPr>
      </w:pPr>
      <w:r>
        <w:rPr>
          <w:rFonts w:ascii="Arial" w:hAnsi="Arial" w:cs="Arial"/>
          <w:b/>
          <w:sz w:val="28"/>
          <w:szCs w:val="23"/>
          <w:u w:val="single"/>
        </w:rPr>
        <w:t>Appendix 1</w:t>
      </w:r>
    </w:p>
    <w:p w14:paraId="103CE54C" w14:textId="0B3551D4" w:rsidR="00B17E4C" w:rsidRDefault="00B17E4C" w:rsidP="007B5B56">
      <w:pPr>
        <w:pStyle w:val="NoSpacing"/>
        <w:rPr>
          <w:rFonts w:ascii="Arial" w:hAnsi="Arial" w:cs="Arial"/>
          <w:b/>
          <w:sz w:val="28"/>
          <w:szCs w:val="23"/>
          <w:u w:val="single"/>
        </w:rPr>
      </w:pPr>
    </w:p>
    <w:p w14:paraId="08325BFB" w14:textId="77777777" w:rsidR="00B17E4C" w:rsidRDefault="00B17E4C" w:rsidP="00B17E4C">
      <w:r>
        <w:t>Questionnaire for Consultancy Project</w:t>
      </w:r>
    </w:p>
    <w:p w14:paraId="0EFF6D3A" w14:textId="77777777" w:rsidR="00B17E4C" w:rsidRDefault="00B17E4C" w:rsidP="00B17E4C"/>
    <w:p w14:paraId="780DF0A8" w14:textId="77777777" w:rsidR="00B17E4C" w:rsidRDefault="00B17E4C" w:rsidP="00B17E4C">
      <w:pPr>
        <w:pStyle w:val="ListParagraph"/>
        <w:numPr>
          <w:ilvl w:val="0"/>
          <w:numId w:val="10"/>
        </w:numPr>
      </w:pPr>
      <w:r>
        <w:t>Do you trade at both Uplands and Marina Markets?</w:t>
      </w:r>
    </w:p>
    <w:p w14:paraId="49D64BC6" w14:textId="77777777" w:rsidR="00B17E4C" w:rsidRDefault="00B17E4C" w:rsidP="00B17E4C">
      <w:r>
        <w:rPr>
          <w:noProof/>
        </w:rPr>
        <mc:AlternateContent>
          <mc:Choice Requires="wps">
            <w:drawing>
              <wp:anchor distT="0" distB="0" distL="114300" distR="114300" simplePos="0" relativeHeight="251665408" behindDoc="0" locked="0" layoutInCell="1" allowOverlap="1" wp14:anchorId="48BE0E2B" wp14:editId="3E326761">
                <wp:simplePos x="0" y="0"/>
                <wp:positionH relativeFrom="column">
                  <wp:posOffset>4380727</wp:posOffset>
                </wp:positionH>
                <wp:positionV relativeFrom="paragraph">
                  <wp:posOffset>240361</wp:posOffset>
                </wp:positionV>
                <wp:extent cx="970059" cy="262393"/>
                <wp:effectExtent l="0" t="0" r="20955" b="23495"/>
                <wp:wrapNone/>
                <wp:docPr id="1" name="Rectangle 1"/>
                <wp:cNvGraphicFramePr/>
                <a:graphic xmlns:a="http://schemas.openxmlformats.org/drawingml/2006/main">
                  <a:graphicData uri="http://schemas.microsoft.com/office/word/2010/wordprocessingShape">
                    <wps:wsp>
                      <wps:cNvSpPr/>
                      <wps:spPr>
                        <a:xfrm>
                          <a:off x="0" y="0"/>
                          <a:ext cx="970059" cy="26239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792AE" id="Rectangle 1" o:spid="_x0000_s1026" style="position:absolute;margin-left:344.95pt;margin-top:18.95pt;width:76.4pt;height:2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" fillcolor="white [3201]" strokecolor="black [3213]" strokeweight="1pt"/>
            </w:pict>
          </mc:Fallback>
        </mc:AlternateContent>
      </w:r>
      <w:r>
        <w:rPr>
          <w:noProof/>
        </w:rPr>
        <mc:AlternateContent>
          <mc:Choice Requires="wps">
            <w:drawing>
              <wp:anchor distT="0" distB="0" distL="114300" distR="114300" simplePos="0" relativeHeight="251664384" behindDoc="0" locked="0" layoutInCell="1" allowOverlap="1" wp14:anchorId="2EB4D353" wp14:editId="6A1BDDE2">
                <wp:simplePos x="0" y="0"/>
                <wp:positionH relativeFrom="column">
                  <wp:posOffset>1693601</wp:posOffset>
                </wp:positionH>
                <wp:positionV relativeFrom="paragraph">
                  <wp:posOffset>261316</wp:posOffset>
                </wp:positionV>
                <wp:extent cx="318052" cy="222636"/>
                <wp:effectExtent l="0" t="0" r="25400" b="25400"/>
                <wp:wrapNone/>
                <wp:docPr id="4" name="Rectangle 4"/>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EE8792" id="Rectangle 4" o:spid="_x0000_s1026" style="position:absolute;margin-left:133.35pt;margin-top:20.6pt;width:25.05pt;height:17.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" fillcolor="white [3201]" strokecolor="black [3213]" strokeweight="1pt"/>
            </w:pict>
          </mc:Fallback>
        </mc:AlternateContent>
      </w:r>
      <w:r>
        <w:rPr>
          <w:noProof/>
        </w:rPr>
        <mc:AlternateContent>
          <mc:Choice Requires="wps">
            <w:drawing>
              <wp:anchor distT="0" distB="0" distL="114300" distR="114300" simplePos="0" relativeHeight="251663360" behindDoc="0" locked="0" layoutInCell="1" allowOverlap="1" wp14:anchorId="4A1C12EC" wp14:editId="320ED030">
                <wp:simplePos x="0" y="0"/>
                <wp:positionH relativeFrom="column">
                  <wp:posOffset>445273</wp:posOffset>
                </wp:positionH>
                <wp:positionV relativeFrom="paragraph">
                  <wp:posOffset>264519</wp:posOffset>
                </wp:positionV>
                <wp:extent cx="318052" cy="222636"/>
                <wp:effectExtent l="0" t="0" r="25400" b="25400"/>
                <wp:wrapNone/>
                <wp:docPr id="5" name="Rectangle 5"/>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52E72A" id="Rectangle 5" o:spid="_x0000_s1026" style="position:absolute;margin-left:35.05pt;margin-top:20.85pt;width:25.05pt;height:17.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" fillcolor="white [3201]" strokecolor="black [3213]" strokeweight="1pt"/>
            </w:pict>
          </mc:Fallback>
        </mc:AlternateContent>
      </w:r>
    </w:p>
    <w:p w14:paraId="3D25D6C1" w14:textId="77777777" w:rsidR="00B17E4C" w:rsidRDefault="00B17E4C" w:rsidP="00B17E4C">
      <w:proofErr w:type="gramStart"/>
      <w:r>
        <w:t>Yes</w:t>
      </w:r>
      <w:proofErr w:type="gramEnd"/>
      <w:r>
        <w:t xml:space="preserve"> </w:t>
      </w:r>
      <w:r>
        <w:tab/>
      </w:r>
      <w:r>
        <w:tab/>
      </w:r>
      <w:r>
        <w:tab/>
        <w:t xml:space="preserve">No </w:t>
      </w:r>
      <w:r>
        <w:tab/>
      </w:r>
      <w:r>
        <w:tab/>
        <w:t xml:space="preserve">If no, which one do you trade at? </w:t>
      </w:r>
    </w:p>
    <w:p w14:paraId="6FAC6C33" w14:textId="77777777" w:rsidR="00B17E4C" w:rsidRDefault="00B17E4C" w:rsidP="00B17E4C"/>
    <w:p w14:paraId="44BFC24F" w14:textId="77777777" w:rsidR="00B17E4C" w:rsidRDefault="00B17E4C" w:rsidP="00B17E4C">
      <w:pPr>
        <w:pStyle w:val="ListParagraph"/>
        <w:numPr>
          <w:ilvl w:val="0"/>
          <w:numId w:val="10"/>
        </w:numPr>
      </w:pPr>
      <w:r>
        <w:rPr>
          <w:noProof/>
        </w:rPr>
        <mc:AlternateContent>
          <mc:Choice Requires="wps">
            <w:drawing>
              <wp:anchor distT="0" distB="0" distL="114300" distR="114300" simplePos="0" relativeHeight="251666432" behindDoc="0" locked="0" layoutInCell="1" allowOverlap="1" wp14:anchorId="7D557CDA" wp14:editId="53A3B8F8">
                <wp:simplePos x="0" y="0"/>
                <wp:positionH relativeFrom="margin">
                  <wp:align>left</wp:align>
                </wp:positionH>
                <wp:positionV relativeFrom="paragraph">
                  <wp:posOffset>281912</wp:posOffset>
                </wp:positionV>
                <wp:extent cx="5677231" cy="341906"/>
                <wp:effectExtent l="0" t="0" r="19050" b="20320"/>
                <wp:wrapNone/>
                <wp:docPr id="6" name="Rectangle 6"/>
                <wp:cNvGraphicFramePr/>
                <a:graphic xmlns:a="http://schemas.openxmlformats.org/drawingml/2006/main">
                  <a:graphicData uri="http://schemas.microsoft.com/office/word/2010/wordprocessingShape">
                    <wps:wsp>
                      <wps:cNvSpPr/>
                      <wps:spPr>
                        <a:xfrm>
                          <a:off x="0" y="0"/>
                          <a:ext cx="5677231" cy="3419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63DA7" id="Rectangle 6" o:spid="_x0000_s1026" style="position:absolute;margin-left:0;margin-top:22.2pt;width:447.05pt;height:26.9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" fillcolor="white [3201]" strokecolor="black [3213]" strokeweight="1pt">
                <w10:wrap anchorx="margin"/>
              </v:rect>
            </w:pict>
          </mc:Fallback>
        </mc:AlternateContent>
      </w:r>
      <w:r>
        <w:t>What products do you sell at your stall?</w:t>
      </w:r>
    </w:p>
    <w:p w14:paraId="0B8E2C31" w14:textId="77777777" w:rsidR="00B17E4C" w:rsidRDefault="00B17E4C" w:rsidP="00B17E4C"/>
    <w:p w14:paraId="6841FEF5" w14:textId="77777777" w:rsidR="00B17E4C" w:rsidRDefault="00B17E4C" w:rsidP="00B17E4C"/>
    <w:p w14:paraId="46DEEED2" w14:textId="77777777" w:rsidR="00B17E4C" w:rsidRDefault="00B17E4C" w:rsidP="00B17E4C">
      <w:pPr>
        <w:pStyle w:val="ListParagraph"/>
        <w:numPr>
          <w:ilvl w:val="0"/>
          <w:numId w:val="10"/>
        </w:numPr>
      </w:pPr>
      <w:r>
        <w:t>Are all the products you use biodegradable?</w:t>
      </w:r>
    </w:p>
    <w:p w14:paraId="717CC4C1" w14:textId="77777777" w:rsidR="00B17E4C" w:rsidRDefault="00B17E4C" w:rsidP="00B17E4C">
      <w:r>
        <w:rPr>
          <w:noProof/>
        </w:rPr>
        <mc:AlternateContent>
          <mc:Choice Requires="wps">
            <w:drawing>
              <wp:anchor distT="0" distB="0" distL="114300" distR="114300" simplePos="0" relativeHeight="251669504" behindDoc="0" locked="0" layoutInCell="1" allowOverlap="1" wp14:anchorId="4AFBF303" wp14:editId="3EA689AA">
                <wp:simplePos x="0" y="0"/>
                <wp:positionH relativeFrom="column">
                  <wp:posOffset>1765190</wp:posOffset>
                </wp:positionH>
                <wp:positionV relativeFrom="paragraph">
                  <wp:posOffset>7952</wp:posOffset>
                </wp:positionV>
                <wp:extent cx="318052" cy="222636"/>
                <wp:effectExtent l="0" t="0" r="25400" b="25400"/>
                <wp:wrapNone/>
                <wp:docPr id="7" name="Rectangle 7"/>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F302A" id="Rectangle 7" o:spid="_x0000_s1026" style="position:absolute;margin-left:139pt;margin-top:.65pt;width:25.05pt;height:17.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" fillcolor="white [3201]" strokecolor="black [3213]" strokeweight="1pt"/>
            </w:pict>
          </mc:Fallback>
        </mc:AlternateContent>
      </w:r>
      <w:r>
        <w:rPr>
          <w:noProof/>
        </w:rPr>
        <mc:AlternateContent>
          <mc:Choice Requires="wps">
            <w:drawing>
              <wp:anchor distT="0" distB="0" distL="114300" distR="114300" simplePos="0" relativeHeight="251668480" behindDoc="0" locked="0" layoutInCell="1" allowOverlap="1" wp14:anchorId="15FC14DA" wp14:editId="02B8BDB9">
                <wp:simplePos x="0" y="0"/>
                <wp:positionH relativeFrom="column">
                  <wp:posOffset>470314</wp:posOffset>
                </wp:positionH>
                <wp:positionV relativeFrom="paragraph">
                  <wp:posOffset>7206</wp:posOffset>
                </wp:positionV>
                <wp:extent cx="318052" cy="222636"/>
                <wp:effectExtent l="0" t="0" r="25400" b="25400"/>
                <wp:wrapNone/>
                <wp:docPr id="8" name="Rectangle 8"/>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E0705" id="Rectangle 8" o:spid="_x0000_s1026" style="position:absolute;margin-left:37.05pt;margin-top:.55pt;width:25.05pt;height:17.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" fillcolor="white [3201]" strokecolor="black [3213]" strokeweight="1pt"/>
            </w:pict>
          </mc:Fallback>
        </mc:AlternateContent>
      </w:r>
      <w:r>
        <w:t xml:space="preserve">Yes </w:t>
      </w:r>
      <w:r>
        <w:tab/>
      </w:r>
      <w:r>
        <w:tab/>
      </w:r>
      <w:r>
        <w:tab/>
        <w:t xml:space="preserve">No </w:t>
      </w:r>
    </w:p>
    <w:p w14:paraId="5A95117A" w14:textId="77777777" w:rsidR="00B17E4C" w:rsidRDefault="00B17E4C" w:rsidP="00B17E4C"/>
    <w:p w14:paraId="23CC6EC8" w14:textId="77777777" w:rsidR="00B17E4C" w:rsidRDefault="00B17E4C" w:rsidP="00B17E4C">
      <w:pPr>
        <w:pStyle w:val="ListParagraph"/>
        <w:numPr>
          <w:ilvl w:val="0"/>
          <w:numId w:val="10"/>
        </w:numPr>
      </w:pPr>
      <w:r>
        <w:rPr>
          <w:noProof/>
        </w:rPr>
        <mc:AlternateContent>
          <mc:Choice Requires="wps">
            <w:drawing>
              <wp:anchor distT="0" distB="0" distL="114300" distR="114300" simplePos="0" relativeHeight="251667456" behindDoc="0" locked="0" layoutInCell="1" allowOverlap="1" wp14:anchorId="04532379" wp14:editId="04849475">
                <wp:simplePos x="0" y="0"/>
                <wp:positionH relativeFrom="margin">
                  <wp:align>right</wp:align>
                </wp:positionH>
                <wp:positionV relativeFrom="paragraph">
                  <wp:posOffset>342900</wp:posOffset>
                </wp:positionV>
                <wp:extent cx="5685183" cy="787179"/>
                <wp:effectExtent l="0" t="0" r="10795" b="13335"/>
                <wp:wrapNone/>
                <wp:docPr id="9" name="Rectangle 9"/>
                <wp:cNvGraphicFramePr/>
                <a:graphic xmlns:a="http://schemas.openxmlformats.org/drawingml/2006/main">
                  <a:graphicData uri="http://schemas.microsoft.com/office/word/2010/wordprocessingShape">
                    <wps:wsp>
                      <wps:cNvSpPr/>
                      <wps:spPr>
                        <a:xfrm>
                          <a:off x="0" y="0"/>
                          <a:ext cx="5685183" cy="78717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2B8A5" id="Rectangle 9" o:spid="_x0000_s1026" style="position:absolute;margin-left:396.45pt;margin-top:27pt;width:447.65pt;height:62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" fillcolor="white [3201]" strokecolor="black [3213]" strokeweight="1pt">
                <w10:wrap anchorx="margin"/>
              </v:rect>
            </w:pict>
          </mc:Fallback>
        </mc:AlternateContent>
      </w:r>
      <w:r>
        <w:t>If the answer to Q4 was no, what products do you use that are not biodegradable?</w:t>
      </w:r>
    </w:p>
    <w:p w14:paraId="74C2B2FD" w14:textId="77777777" w:rsidR="00B17E4C" w:rsidRDefault="00B17E4C" w:rsidP="00B17E4C"/>
    <w:p w14:paraId="6C5986EC" w14:textId="77777777" w:rsidR="00B17E4C" w:rsidRDefault="00B17E4C" w:rsidP="00B17E4C"/>
    <w:p w14:paraId="419A050B" w14:textId="77777777" w:rsidR="00B17E4C" w:rsidRDefault="00B17E4C" w:rsidP="00B17E4C"/>
    <w:p w14:paraId="4CC053D5" w14:textId="77777777" w:rsidR="00B17E4C" w:rsidRDefault="00B17E4C" w:rsidP="00B17E4C"/>
    <w:p w14:paraId="095CEE3F" w14:textId="77777777" w:rsidR="00B17E4C" w:rsidRDefault="00B17E4C" w:rsidP="00B17E4C">
      <w:pPr>
        <w:pStyle w:val="ListParagraph"/>
        <w:numPr>
          <w:ilvl w:val="0"/>
          <w:numId w:val="10"/>
        </w:numPr>
      </w:pPr>
      <w:r>
        <w:t>If the same materials that you use were able to be replaced by biodegradable products at a similar price to the products you already use, would you consider changing them?</w:t>
      </w:r>
    </w:p>
    <w:p w14:paraId="4D2C8E86" w14:textId="77777777" w:rsidR="00B17E4C" w:rsidRDefault="00B17E4C" w:rsidP="00B17E4C">
      <w:r>
        <w:rPr>
          <w:noProof/>
        </w:rPr>
        <mc:AlternateContent>
          <mc:Choice Requires="wps">
            <w:drawing>
              <wp:anchor distT="0" distB="0" distL="114300" distR="114300" simplePos="0" relativeHeight="251671552" behindDoc="0" locked="0" layoutInCell="1" allowOverlap="1" wp14:anchorId="6D3FF926" wp14:editId="4A4621A4">
                <wp:simplePos x="0" y="0"/>
                <wp:positionH relativeFrom="column">
                  <wp:posOffset>1741336</wp:posOffset>
                </wp:positionH>
                <wp:positionV relativeFrom="paragraph">
                  <wp:posOffset>7951</wp:posOffset>
                </wp:positionV>
                <wp:extent cx="318052" cy="222636"/>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9DF37" id="Rectangle 10" o:spid="_x0000_s1026" style="position:absolute;margin-left:137.1pt;margin-top:.65pt;width:25.05pt;height:17.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" fillcolor="white [3201]" strokecolor="black [3213]" strokeweight="1pt"/>
            </w:pict>
          </mc:Fallback>
        </mc:AlternateContent>
      </w:r>
      <w:r>
        <w:rPr>
          <w:noProof/>
        </w:rPr>
        <mc:AlternateContent>
          <mc:Choice Requires="wps">
            <w:drawing>
              <wp:anchor distT="0" distB="0" distL="114300" distR="114300" simplePos="0" relativeHeight="251670528" behindDoc="0" locked="0" layoutInCell="1" allowOverlap="1" wp14:anchorId="7F8566AB" wp14:editId="3BC0A303">
                <wp:simplePos x="0" y="0"/>
                <wp:positionH relativeFrom="column">
                  <wp:posOffset>429371</wp:posOffset>
                </wp:positionH>
                <wp:positionV relativeFrom="paragraph">
                  <wp:posOffset>7951</wp:posOffset>
                </wp:positionV>
                <wp:extent cx="318052" cy="222636"/>
                <wp:effectExtent l="0" t="0" r="25400" b="25400"/>
                <wp:wrapNone/>
                <wp:docPr id="11" name="Rectangle 11"/>
                <wp:cNvGraphicFramePr/>
                <a:graphic xmlns:a="http://schemas.openxmlformats.org/drawingml/2006/main">
                  <a:graphicData uri="http://schemas.microsoft.com/office/word/2010/wordprocessingShape">
                    <wps:wsp>
                      <wps:cNvSpPr/>
                      <wps:spPr>
                        <a:xfrm>
                          <a:off x="0" y="0"/>
                          <a:ext cx="318052" cy="2226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0C5756" id="Rectangle 11" o:spid="_x0000_s1026" style="position:absolute;margin-left:33.8pt;margin-top:.65pt;width:25.05pt;height:17.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" fillcolor="white [3201]" strokecolor="black [3213]" strokeweight="1pt"/>
            </w:pict>
          </mc:Fallback>
        </mc:AlternateContent>
      </w:r>
      <w:r>
        <w:t xml:space="preserve">Yes </w:t>
      </w:r>
      <w:r>
        <w:tab/>
      </w:r>
      <w:r>
        <w:tab/>
      </w:r>
      <w:r>
        <w:tab/>
        <w:t xml:space="preserve">No </w:t>
      </w:r>
    </w:p>
    <w:p w14:paraId="416487E4" w14:textId="77777777" w:rsidR="00B17E4C" w:rsidRDefault="00B17E4C" w:rsidP="00B17E4C"/>
    <w:p w14:paraId="1790F4DB" w14:textId="2F0E29EF" w:rsidR="00B17E4C" w:rsidRDefault="00B17E4C" w:rsidP="007B5B56">
      <w:pPr>
        <w:pStyle w:val="NoSpacing"/>
        <w:rPr>
          <w:rFonts w:ascii="Arial" w:hAnsi="Arial" w:cs="Arial"/>
          <w:b/>
          <w:sz w:val="28"/>
          <w:szCs w:val="23"/>
          <w:u w:val="single"/>
        </w:rPr>
      </w:pPr>
    </w:p>
    <w:p w14:paraId="4D6B8E64" w14:textId="7AACC7F7" w:rsidR="00B17E4C" w:rsidRDefault="00B17E4C" w:rsidP="007B5B56">
      <w:pPr>
        <w:pStyle w:val="NoSpacing"/>
        <w:rPr>
          <w:rFonts w:ascii="Arial" w:hAnsi="Arial" w:cs="Arial"/>
          <w:b/>
          <w:sz w:val="28"/>
          <w:szCs w:val="23"/>
          <w:u w:val="single"/>
        </w:rPr>
      </w:pPr>
    </w:p>
    <w:p w14:paraId="518059B9" w14:textId="43FEE5F3" w:rsidR="00B17E4C" w:rsidRDefault="00B17E4C" w:rsidP="007B5B56">
      <w:pPr>
        <w:pStyle w:val="NoSpacing"/>
        <w:rPr>
          <w:rFonts w:ascii="Arial" w:hAnsi="Arial" w:cs="Arial"/>
          <w:b/>
          <w:sz w:val="28"/>
          <w:szCs w:val="23"/>
          <w:u w:val="single"/>
        </w:rPr>
      </w:pPr>
    </w:p>
    <w:p w14:paraId="24C869A8" w14:textId="378A055C" w:rsidR="00B17E4C" w:rsidRDefault="00B17E4C" w:rsidP="007B5B56">
      <w:pPr>
        <w:pStyle w:val="NoSpacing"/>
        <w:rPr>
          <w:rFonts w:ascii="Arial" w:hAnsi="Arial" w:cs="Arial"/>
          <w:b/>
          <w:sz w:val="28"/>
          <w:szCs w:val="23"/>
          <w:u w:val="single"/>
        </w:rPr>
      </w:pPr>
    </w:p>
    <w:p w14:paraId="44FC5E28" w14:textId="20B5062A" w:rsidR="00B17E4C" w:rsidRDefault="00B17E4C" w:rsidP="007B5B56">
      <w:pPr>
        <w:pStyle w:val="NoSpacing"/>
        <w:rPr>
          <w:rFonts w:ascii="Arial" w:hAnsi="Arial" w:cs="Arial"/>
          <w:b/>
          <w:sz w:val="28"/>
          <w:szCs w:val="23"/>
          <w:u w:val="single"/>
        </w:rPr>
      </w:pPr>
    </w:p>
    <w:p w14:paraId="5BBA46BB" w14:textId="14386D18" w:rsidR="00B17E4C" w:rsidRDefault="00B17E4C" w:rsidP="007B5B56">
      <w:pPr>
        <w:pStyle w:val="NoSpacing"/>
        <w:rPr>
          <w:rFonts w:ascii="Arial" w:hAnsi="Arial" w:cs="Arial"/>
          <w:b/>
          <w:sz w:val="28"/>
          <w:szCs w:val="23"/>
          <w:u w:val="single"/>
        </w:rPr>
      </w:pPr>
    </w:p>
    <w:p w14:paraId="53BE008B" w14:textId="77777777" w:rsidR="00B17E4C" w:rsidRDefault="00B17E4C" w:rsidP="007B5B56">
      <w:pPr>
        <w:pStyle w:val="NoSpacing"/>
        <w:rPr>
          <w:rFonts w:ascii="Arial" w:hAnsi="Arial" w:cs="Arial"/>
          <w:b/>
          <w:sz w:val="28"/>
          <w:szCs w:val="23"/>
          <w:u w:val="single"/>
        </w:rPr>
      </w:pPr>
    </w:p>
    <w:p w14:paraId="3781D336" w14:textId="0A90867A" w:rsidR="00B17E4C" w:rsidRDefault="00B17E4C" w:rsidP="007B5B56">
      <w:pPr>
        <w:pStyle w:val="NoSpacing"/>
        <w:rPr>
          <w:rFonts w:ascii="Arial" w:hAnsi="Arial" w:cs="Arial"/>
          <w:b/>
          <w:sz w:val="28"/>
          <w:szCs w:val="23"/>
          <w:u w:val="single"/>
        </w:rPr>
      </w:pPr>
    </w:p>
    <w:p w14:paraId="6583B136" w14:textId="77777777" w:rsidR="00B17E4C" w:rsidRDefault="00B17E4C" w:rsidP="007B5B56">
      <w:pPr>
        <w:pStyle w:val="NoSpacing"/>
        <w:rPr>
          <w:rFonts w:ascii="Arial" w:hAnsi="Arial" w:cs="Arial"/>
          <w:b/>
          <w:sz w:val="28"/>
          <w:szCs w:val="23"/>
          <w:u w:val="single"/>
        </w:rPr>
      </w:pPr>
    </w:p>
    <w:p w14:paraId="5E345946" w14:textId="77777777" w:rsidR="005108C7" w:rsidRPr="007614AE" w:rsidRDefault="005108C7" w:rsidP="007B5B56">
      <w:pPr>
        <w:pStyle w:val="NoSpacing"/>
        <w:rPr>
          <w:rFonts w:ascii="Arial" w:hAnsi="Arial" w:cs="Arial"/>
          <w:b/>
          <w:sz w:val="28"/>
          <w:szCs w:val="23"/>
          <w:u w:val="single"/>
        </w:rPr>
      </w:pPr>
    </w:p>
    <w:p w14:paraId="0933B2AD" w14:textId="11E18C8F" w:rsidR="007B5B56" w:rsidRDefault="007B5B56" w:rsidP="00EA31AA">
      <w:pPr>
        <w:pStyle w:val="NoSpacing"/>
        <w:numPr>
          <w:ilvl w:val="0"/>
          <w:numId w:val="4"/>
        </w:numPr>
        <w:rPr>
          <w:rFonts w:ascii="Arial" w:hAnsi="Arial" w:cs="Arial"/>
          <w:b/>
          <w:sz w:val="28"/>
          <w:szCs w:val="23"/>
          <w:u w:val="single"/>
        </w:rPr>
      </w:pPr>
      <w:r w:rsidRPr="007614AE">
        <w:rPr>
          <w:rFonts w:ascii="Arial" w:hAnsi="Arial" w:cs="Arial"/>
          <w:b/>
          <w:sz w:val="28"/>
          <w:szCs w:val="23"/>
          <w:u w:val="single"/>
        </w:rPr>
        <w:lastRenderedPageBreak/>
        <w:t>Bibliography</w:t>
      </w:r>
    </w:p>
    <w:p w14:paraId="69BD0F01" w14:textId="14F57AFF" w:rsidR="00946F83" w:rsidRDefault="00946F83" w:rsidP="007B5B56">
      <w:pPr>
        <w:pStyle w:val="NoSpacing"/>
        <w:rPr>
          <w:rFonts w:ascii="Arial" w:hAnsi="Arial" w:cs="Arial"/>
          <w:sz w:val="23"/>
          <w:szCs w:val="23"/>
        </w:rPr>
      </w:pPr>
    </w:p>
    <w:p w14:paraId="2A90FD7F" w14:textId="5D0911C7" w:rsidR="009216D0" w:rsidRDefault="009216D0" w:rsidP="009216D0">
      <w:pPr>
        <w:pStyle w:val="NoSpacing"/>
        <w:numPr>
          <w:ilvl w:val="0"/>
          <w:numId w:val="6"/>
        </w:numPr>
        <w:rPr>
          <w:rFonts w:ascii="Arial" w:hAnsi="Arial" w:cs="Arial"/>
          <w:sz w:val="23"/>
          <w:szCs w:val="23"/>
        </w:rPr>
      </w:pPr>
      <w:r>
        <w:rPr>
          <w:rFonts w:ascii="Arial" w:hAnsi="Arial" w:cs="Arial"/>
          <w:sz w:val="23"/>
          <w:szCs w:val="23"/>
        </w:rPr>
        <w:t xml:space="preserve">Livestrong (2018) </w:t>
      </w:r>
      <w:r>
        <w:rPr>
          <w:rFonts w:ascii="Arial" w:hAnsi="Arial" w:cs="Arial"/>
          <w:i/>
          <w:sz w:val="23"/>
          <w:szCs w:val="23"/>
        </w:rPr>
        <w:t xml:space="preserve">The Advantages of Biodegradable Products. </w:t>
      </w:r>
      <w:r>
        <w:rPr>
          <w:rFonts w:ascii="Arial" w:hAnsi="Arial" w:cs="Arial"/>
          <w:sz w:val="23"/>
          <w:szCs w:val="23"/>
        </w:rPr>
        <w:t xml:space="preserve">[Online] Available at: </w:t>
      </w:r>
      <w:hyperlink r:id="rId10" w:history="1">
        <w:r w:rsidRPr="006C12D0">
          <w:rPr>
            <w:rStyle w:val="Hyperlink"/>
            <w:rFonts w:ascii="Arial" w:hAnsi="Arial" w:cs="Arial"/>
            <w:sz w:val="23"/>
            <w:szCs w:val="23"/>
          </w:rPr>
          <w:t>https://www.livestrong.com/article/158244-types-of-biodegradable-products/</w:t>
        </w:r>
      </w:hyperlink>
      <w:r>
        <w:rPr>
          <w:rFonts w:ascii="Arial" w:hAnsi="Arial" w:cs="Arial"/>
          <w:sz w:val="23"/>
          <w:szCs w:val="23"/>
        </w:rPr>
        <w:t xml:space="preserve"> [Accessed on 12</w:t>
      </w:r>
      <w:r w:rsidRPr="009216D0">
        <w:rPr>
          <w:rFonts w:ascii="Arial" w:hAnsi="Arial" w:cs="Arial"/>
          <w:sz w:val="23"/>
          <w:szCs w:val="23"/>
          <w:vertAlign w:val="superscript"/>
        </w:rPr>
        <w:t>th</w:t>
      </w:r>
      <w:r>
        <w:rPr>
          <w:rFonts w:ascii="Arial" w:hAnsi="Arial" w:cs="Arial"/>
          <w:sz w:val="23"/>
          <w:szCs w:val="23"/>
        </w:rPr>
        <w:t xml:space="preserve"> March 2018]</w:t>
      </w:r>
    </w:p>
    <w:p w14:paraId="4869E177" w14:textId="7D4065DE" w:rsidR="004E3750" w:rsidRDefault="004E3750" w:rsidP="00946F83">
      <w:pPr>
        <w:pStyle w:val="NoSpacing"/>
        <w:numPr>
          <w:ilvl w:val="0"/>
          <w:numId w:val="6"/>
        </w:numPr>
        <w:rPr>
          <w:rFonts w:ascii="Arial" w:hAnsi="Arial" w:cs="Arial"/>
          <w:sz w:val="23"/>
          <w:szCs w:val="23"/>
        </w:rPr>
      </w:pPr>
      <w:r>
        <w:rPr>
          <w:rFonts w:ascii="Arial" w:hAnsi="Arial" w:cs="Arial"/>
          <w:sz w:val="23"/>
          <w:szCs w:val="23"/>
        </w:rPr>
        <w:t xml:space="preserve">Maylor, H. (2010) </w:t>
      </w:r>
      <w:r>
        <w:rPr>
          <w:rFonts w:ascii="Arial" w:hAnsi="Arial" w:cs="Arial"/>
          <w:i/>
          <w:sz w:val="23"/>
          <w:szCs w:val="23"/>
        </w:rPr>
        <w:t xml:space="preserve">Project Management. </w:t>
      </w:r>
      <w:r>
        <w:rPr>
          <w:rFonts w:ascii="Arial" w:hAnsi="Arial" w:cs="Arial"/>
          <w:sz w:val="23"/>
          <w:szCs w:val="23"/>
        </w:rPr>
        <w:t>4</w:t>
      </w:r>
      <w:r w:rsidRPr="004E3750">
        <w:rPr>
          <w:rFonts w:ascii="Arial" w:hAnsi="Arial" w:cs="Arial"/>
          <w:sz w:val="23"/>
          <w:szCs w:val="23"/>
          <w:vertAlign w:val="superscript"/>
        </w:rPr>
        <w:t>th</w:t>
      </w:r>
      <w:r>
        <w:rPr>
          <w:rFonts w:ascii="Arial" w:hAnsi="Arial" w:cs="Arial"/>
          <w:sz w:val="23"/>
          <w:szCs w:val="23"/>
        </w:rPr>
        <w:t xml:space="preserve"> Ed. Pearson Education Limited: Essex.</w:t>
      </w:r>
    </w:p>
    <w:p w14:paraId="19B57971" w14:textId="370AA026" w:rsidR="005605FB" w:rsidRDefault="005605FB" w:rsidP="005605FB">
      <w:pPr>
        <w:pStyle w:val="NoSpacing"/>
        <w:numPr>
          <w:ilvl w:val="0"/>
          <w:numId w:val="6"/>
        </w:numPr>
        <w:rPr>
          <w:rFonts w:ascii="Arial" w:hAnsi="Arial" w:cs="Arial"/>
          <w:sz w:val="23"/>
          <w:szCs w:val="23"/>
        </w:rPr>
      </w:pPr>
      <w:r>
        <w:rPr>
          <w:rFonts w:ascii="Arial" w:hAnsi="Arial" w:cs="Arial"/>
          <w:sz w:val="23"/>
          <w:szCs w:val="23"/>
        </w:rPr>
        <w:t xml:space="preserve">Surfers Against Sewage (2018) </w:t>
      </w:r>
      <w:r>
        <w:rPr>
          <w:rFonts w:ascii="Arial" w:hAnsi="Arial" w:cs="Arial"/>
          <w:i/>
          <w:sz w:val="23"/>
          <w:szCs w:val="23"/>
        </w:rPr>
        <w:t>Plastic Pollution Figures and Stats.</w:t>
      </w:r>
      <w:r>
        <w:rPr>
          <w:rFonts w:ascii="Arial" w:hAnsi="Arial" w:cs="Arial"/>
          <w:sz w:val="23"/>
          <w:szCs w:val="23"/>
        </w:rPr>
        <w:t xml:space="preserve"> [Online] Available at: </w:t>
      </w:r>
      <w:hyperlink r:id="rId11" w:history="1">
        <w:r w:rsidRPr="006C12D0">
          <w:rPr>
            <w:rStyle w:val="Hyperlink"/>
            <w:rFonts w:ascii="Arial" w:hAnsi="Arial" w:cs="Arial"/>
            <w:sz w:val="23"/>
            <w:szCs w:val="23"/>
          </w:rPr>
          <w:t>https://www.sas.org.uk/our-work/plastic-pollution/plastic-pollution-facts-figures/</w:t>
        </w:r>
      </w:hyperlink>
      <w:r>
        <w:rPr>
          <w:rFonts w:ascii="Arial" w:hAnsi="Arial" w:cs="Arial"/>
          <w:sz w:val="23"/>
          <w:szCs w:val="23"/>
        </w:rPr>
        <w:t xml:space="preserve"> [Accessed on 12</w:t>
      </w:r>
      <w:r w:rsidRPr="005605FB">
        <w:rPr>
          <w:rFonts w:ascii="Arial" w:hAnsi="Arial" w:cs="Arial"/>
          <w:sz w:val="23"/>
          <w:szCs w:val="23"/>
          <w:vertAlign w:val="superscript"/>
        </w:rPr>
        <w:t>th</w:t>
      </w:r>
      <w:r>
        <w:rPr>
          <w:rFonts w:ascii="Arial" w:hAnsi="Arial" w:cs="Arial"/>
          <w:sz w:val="23"/>
          <w:szCs w:val="23"/>
        </w:rPr>
        <w:t xml:space="preserve"> March 2018]</w:t>
      </w:r>
    </w:p>
    <w:p w14:paraId="287C561D" w14:textId="7449A5C8" w:rsidR="00946F83" w:rsidRPr="00946F83" w:rsidRDefault="00946F83" w:rsidP="00946F83">
      <w:pPr>
        <w:pStyle w:val="NoSpacing"/>
        <w:numPr>
          <w:ilvl w:val="0"/>
          <w:numId w:val="6"/>
        </w:numPr>
        <w:rPr>
          <w:rFonts w:ascii="Arial" w:hAnsi="Arial" w:cs="Arial"/>
          <w:sz w:val="23"/>
          <w:szCs w:val="23"/>
        </w:rPr>
      </w:pPr>
      <w:r>
        <w:rPr>
          <w:rFonts w:ascii="Arial" w:hAnsi="Arial" w:cs="Arial"/>
          <w:sz w:val="23"/>
          <w:szCs w:val="23"/>
        </w:rPr>
        <w:t xml:space="preserve">Urban Foundry (2018) </w:t>
      </w:r>
      <w:r>
        <w:rPr>
          <w:rFonts w:ascii="Arial" w:hAnsi="Arial" w:cs="Arial"/>
          <w:i/>
          <w:sz w:val="23"/>
          <w:szCs w:val="23"/>
        </w:rPr>
        <w:t>Home.</w:t>
      </w:r>
      <w:r>
        <w:rPr>
          <w:rFonts w:ascii="Arial" w:hAnsi="Arial" w:cs="Arial"/>
          <w:sz w:val="23"/>
          <w:szCs w:val="23"/>
        </w:rPr>
        <w:t xml:space="preserve"> [Online] Available at: </w:t>
      </w:r>
      <w:hyperlink r:id="rId12" w:history="1">
        <w:r w:rsidRPr="00175E0D">
          <w:rPr>
            <w:rStyle w:val="Hyperlink"/>
            <w:rFonts w:ascii="Arial" w:hAnsi="Arial" w:cs="Arial"/>
            <w:sz w:val="23"/>
            <w:szCs w:val="23"/>
          </w:rPr>
          <w:t>www.urbanfoundry.co.uk</w:t>
        </w:r>
      </w:hyperlink>
      <w:r>
        <w:rPr>
          <w:rFonts w:ascii="Arial" w:hAnsi="Arial" w:cs="Arial"/>
          <w:sz w:val="23"/>
          <w:szCs w:val="23"/>
        </w:rPr>
        <w:t xml:space="preserve"> [Accessed on 10</w:t>
      </w:r>
      <w:r w:rsidRPr="00946F83">
        <w:rPr>
          <w:rFonts w:ascii="Arial" w:hAnsi="Arial" w:cs="Arial"/>
          <w:sz w:val="23"/>
          <w:szCs w:val="23"/>
          <w:vertAlign w:val="superscript"/>
        </w:rPr>
        <w:t>th</w:t>
      </w:r>
      <w:r>
        <w:rPr>
          <w:rFonts w:ascii="Arial" w:hAnsi="Arial" w:cs="Arial"/>
          <w:sz w:val="23"/>
          <w:szCs w:val="23"/>
        </w:rPr>
        <w:t xml:space="preserve"> March 2018]</w:t>
      </w:r>
    </w:p>
    <w:p w14:paraId="7FEAFD4E" w14:textId="77777777" w:rsidR="00F60485" w:rsidRPr="00F60485" w:rsidRDefault="00F60485">
      <w:pPr>
        <w:rPr>
          <w:rFonts w:ascii="Arial" w:hAnsi="Arial" w:cs="Arial"/>
          <w:sz w:val="23"/>
          <w:szCs w:val="23"/>
        </w:rPr>
      </w:pPr>
    </w:p>
    <w:sectPr w:rsidR="00F60485" w:rsidRPr="00F60485" w:rsidSect="007614A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B13DE" w14:textId="77777777" w:rsidR="00605C56" w:rsidRDefault="00605C56" w:rsidP="007614AE">
      <w:pPr>
        <w:spacing w:after="0" w:line="240" w:lineRule="auto"/>
      </w:pPr>
      <w:r>
        <w:separator/>
      </w:r>
    </w:p>
  </w:endnote>
  <w:endnote w:type="continuationSeparator" w:id="0">
    <w:p w14:paraId="7394D96C" w14:textId="77777777" w:rsidR="00605C56" w:rsidRDefault="00605C56" w:rsidP="0076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3487702"/>
      <w:docPartObj>
        <w:docPartGallery w:val="Page Numbers (Bottom of Page)"/>
        <w:docPartUnique/>
      </w:docPartObj>
    </w:sdtPr>
    <w:sdtEndPr>
      <w:rPr>
        <w:color w:val="7F7F7F" w:themeColor="background1" w:themeShade="7F"/>
        <w:spacing w:val="60"/>
      </w:rPr>
    </w:sdtEndPr>
    <w:sdtContent>
      <w:p w14:paraId="241ABDE8" w14:textId="2B7FDF23" w:rsidR="007614AE" w:rsidRDefault="007614A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6B259B14" w14:textId="104AE408" w:rsidR="007614AE" w:rsidRDefault="00761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AB600" w14:textId="77777777" w:rsidR="00605C56" w:rsidRDefault="00605C56" w:rsidP="007614AE">
      <w:pPr>
        <w:spacing w:after="0" w:line="240" w:lineRule="auto"/>
      </w:pPr>
      <w:r>
        <w:separator/>
      </w:r>
    </w:p>
  </w:footnote>
  <w:footnote w:type="continuationSeparator" w:id="0">
    <w:p w14:paraId="34A36659" w14:textId="77777777" w:rsidR="00605C56" w:rsidRDefault="00605C56" w:rsidP="00761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21A36"/>
    <w:multiLevelType w:val="hybridMultilevel"/>
    <w:tmpl w:val="7B6AF9F4"/>
    <w:lvl w:ilvl="0" w:tplc="08090009">
      <w:start w:val="1"/>
      <w:numFmt w:val="bullet"/>
      <w:lvlText w:val=""/>
      <w:lvlJc w:val="left"/>
      <w:pPr>
        <w:ind w:left="1447" w:hanging="360"/>
      </w:pPr>
      <w:rPr>
        <w:rFonts w:ascii="Wingdings" w:hAnsi="Wingdings"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 w15:restartNumberingAfterBreak="0">
    <w:nsid w:val="17D210C7"/>
    <w:multiLevelType w:val="multilevel"/>
    <w:tmpl w:val="8BF846B6"/>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CC82271"/>
    <w:multiLevelType w:val="hybridMultilevel"/>
    <w:tmpl w:val="0054F1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01A0F"/>
    <w:multiLevelType w:val="hybridMultilevel"/>
    <w:tmpl w:val="37562B7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45717"/>
    <w:multiLevelType w:val="hybridMultilevel"/>
    <w:tmpl w:val="8EFE3EAC"/>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5" w15:restartNumberingAfterBreak="0">
    <w:nsid w:val="582259F6"/>
    <w:multiLevelType w:val="hybridMultilevel"/>
    <w:tmpl w:val="6B4A565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503D68"/>
    <w:multiLevelType w:val="hybridMultilevel"/>
    <w:tmpl w:val="A4FA9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C12753"/>
    <w:multiLevelType w:val="hybridMultilevel"/>
    <w:tmpl w:val="92403770"/>
    <w:lvl w:ilvl="0" w:tplc="F822E898">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7492D56"/>
    <w:multiLevelType w:val="hybridMultilevel"/>
    <w:tmpl w:val="DFF43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800816"/>
    <w:multiLevelType w:val="hybridMultilevel"/>
    <w:tmpl w:val="B16C04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6"/>
  </w:num>
  <w:num w:numId="5">
    <w:abstractNumId w:val="0"/>
  </w:num>
  <w:num w:numId="6">
    <w:abstractNumId w:val="8"/>
  </w:num>
  <w:num w:numId="7">
    <w:abstractNumId w:val="4"/>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485"/>
    <w:rsid w:val="00023FA1"/>
    <w:rsid w:val="00060199"/>
    <w:rsid w:val="000967C7"/>
    <w:rsid w:val="000D325A"/>
    <w:rsid w:val="001358D4"/>
    <w:rsid w:val="00136A5E"/>
    <w:rsid w:val="0016433D"/>
    <w:rsid w:val="001D667F"/>
    <w:rsid w:val="002601E3"/>
    <w:rsid w:val="002B31FE"/>
    <w:rsid w:val="002D0C86"/>
    <w:rsid w:val="0035791F"/>
    <w:rsid w:val="003A0719"/>
    <w:rsid w:val="003E3C19"/>
    <w:rsid w:val="004164C8"/>
    <w:rsid w:val="00453127"/>
    <w:rsid w:val="0046367D"/>
    <w:rsid w:val="004C60C4"/>
    <w:rsid w:val="004D61A0"/>
    <w:rsid w:val="004E3750"/>
    <w:rsid w:val="005108C7"/>
    <w:rsid w:val="005605FB"/>
    <w:rsid w:val="0059339E"/>
    <w:rsid w:val="005B58F3"/>
    <w:rsid w:val="005C6BD6"/>
    <w:rsid w:val="005E7039"/>
    <w:rsid w:val="00605C56"/>
    <w:rsid w:val="0064497B"/>
    <w:rsid w:val="00666088"/>
    <w:rsid w:val="00685135"/>
    <w:rsid w:val="007614AE"/>
    <w:rsid w:val="007A4A53"/>
    <w:rsid w:val="007B5B56"/>
    <w:rsid w:val="007B6003"/>
    <w:rsid w:val="007F3421"/>
    <w:rsid w:val="008503B1"/>
    <w:rsid w:val="00893D96"/>
    <w:rsid w:val="00905F00"/>
    <w:rsid w:val="009216D0"/>
    <w:rsid w:val="009275C4"/>
    <w:rsid w:val="00946F83"/>
    <w:rsid w:val="00A247F3"/>
    <w:rsid w:val="00AD7EEE"/>
    <w:rsid w:val="00B17E4C"/>
    <w:rsid w:val="00B32020"/>
    <w:rsid w:val="00BC6F7C"/>
    <w:rsid w:val="00BF6E62"/>
    <w:rsid w:val="00C512A5"/>
    <w:rsid w:val="00C6728E"/>
    <w:rsid w:val="00C7101E"/>
    <w:rsid w:val="00D05825"/>
    <w:rsid w:val="00D72B20"/>
    <w:rsid w:val="00D77835"/>
    <w:rsid w:val="00DE1170"/>
    <w:rsid w:val="00E06EEA"/>
    <w:rsid w:val="00E70E46"/>
    <w:rsid w:val="00EA31AA"/>
    <w:rsid w:val="00ED1D3E"/>
    <w:rsid w:val="00F22586"/>
    <w:rsid w:val="00F33617"/>
    <w:rsid w:val="00F36207"/>
    <w:rsid w:val="00F4533E"/>
    <w:rsid w:val="00F47385"/>
    <w:rsid w:val="00F54597"/>
    <w:rsid w:val="00F60485"/>
    <w:rsid w:val="00F93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20FE"/>
  <w15:chartTrackingRefBased/>
  <w15:docId w15:val="{779670FA-AF3A-44F5-9C7A-9AC46FFB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0485"/>
    <w:pPr>
      <w:spacing w:after="0" w:line="240" w:lineRule="auto"/>
    </w:pPr>
  </w:style>
  <w:style w:type="character" w:customStyle="1" w:styleId="NoSpacingChar">
    <w:name w:val="No Spacing Char"/>
    <w:basedOn w:val="DefaultParagraphFont"/>
    <w:link w:val="NoSpacing"/>
    <w:uiPriority w:val="1"/>
    <w:rsid w:val="007614AE"/>
  </w:style>
  <w:style w:type="paragraph" w:styleId="Header">
    <w:name w:val="header"/>
    <w:basedOn w:val="Normal"/>
    <w:link w:val="HeaderChar"/>
    <w:uiPriority w:val="99"/>
    <w:unhideWhenUsed/>
    <w:rsid w:val="00761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4AE"/>
  </w:style>
  <w:style w:type="paragraph" w:styleId="Footer">
    <w:name w:val="footer"/>
    <w:basedOn w:val="Normal"/>
    <w:link w:val="FooterChar"/>
    <w:uiPriority w:val="99"/>
    <w:unhideWhenUsed/>
    <w:rsid w:val="00761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4AE"/>
  </w:style>
  <w:style w:type="character" w:styleId="Hyperlink">
    <w:name w:val="Hyperlink"/>
    <w:basedOn w:val="DefaultParagraphFont"/>
    <w:uiPriority w:val="99"/>
    <w:unhideWhenUsed/>
    <w:rsid w:val="00946F83"/>
    <w:rPr>
      <w:color w:val="0563C1" w:themeColor="hyperlink"/>
      <w:u w:val="single"/>
    </w:rPr>
  </w:style>
  <w:style w:type="character" w:styleId="UnresolvedMention">
    <w:name w:val="Unresolved Mention"/>
    <w:basedOn w:val="DefaultParagraphFont"/>
    <w:uiPriority w:val="99"/>
    <w:semiHidden/>
    <w:unhideWhenUsed/>
    <w:rsid w:val="00946F83"/>
    <w:rPr>
      <w:color w:val="808080"/>
      <w:shd w:val="clear" w:color="auto" w:fill="E6E6E6"/>
    </w:rPr>
  </w:style>
  <w:style w:type="table" w:styleId="TableGrid">
    <w:name w:val="Table Grid"/>
    <w:basedOn w:val="TableNormal"/>
    <w:uiPriority w:val="39"/>
    <w:rsid w:val="00C51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512A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F4738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4738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B17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banfoundr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s.org.uk/our-work/plastic-pollution/plastic-pollution-facts-figur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ivestrong.com/article/158244-types-of-biodegradable-produc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M6X02113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17</Pages>
  <Words>2414</Words>
  <Characters>13762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Consultancy project initiation document</vt:lpstr>
    </vt:vector>
  </TitlesOfParts>
  <Company>consultancy project</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project initiation document</dc:title>
  <dc:subject/>
  <dc:creator>Siobhan Thomas</dc:creator>
  <cp:keywords/>
  <dc:description/>
  <cp:lastModifiedBy>Siobhan Thomas</cp:lastModifiedBy>
  <cp:revision>36</cp:revision>
  <dcterms:created xsi:type="dcterms:W3CDTF">2018-03-10T20:14:00Z</dcterms:created>
  <dcterms:modified xsi:type="dcterms:W3CDTF">2018-03-13T19:25:00Z</dcterms:modified>
</cp:coreProperties>
</file>