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C726A9" w14:textId="77777777" w:rsidR="003F3269" w:rsidRPr="003F3269" w:rsidRDefault="003F3269" w:rsidP="003F3269">
      <w:pPr>
        <w:spacing w:after="200" w:line="276" w:lineRule="auto"/>
        <w:jc w:val="center"/>
        <w:rPr>
          <w:rFonts w:ascii="Cambria" w:eastAsia="MS Mincho" w:hAnsi="Cambria" w:cs="Times New Roman"/>
          <w:lang w:val="en-US"/>
        </w:rPr>
      </w:pPr>
    </w:p>
    <w:p w14:paraId="4122F491" w14:textId="2C99E46F" w:rsidR="003F3269" w:rsidRPr="003F3269" w:rsidRDefault="003F3269" w:rsidP="003F3269">
      <w:pPr>
        <w:spacing w:after="200" w:line="276" w:lineRule="auto"/>
        <w:jc w:val="center"/>
        <w:rPr>
          <w:rFonts w:ascii="Arial" w:eastAsia="MS Mincho" w:hAnsi="Arial" w:cs="Arial"/>
          <w:sz w:val="24"/>
          <w:szCs w:val="24"/>
          <w:lang w:val="en-US"/>
        </w:rPr>
      </w:pPr>
      <w:r w:rsidRPr="003F3269">
        <w:rPr>
          <w:rFonts w:ascii="Arial" w:eastAsia="MS Mincho" w:hAnsi="Arial" w:cs="Arial"/>
          <w:b/>
          <w:sz w:val="24"/>
          <w:szCs w:val="24"/>
          <w:lang w:val="en-US"/>
        </w:rPr>
        <w:t>Certificate of Higher Education in Employability Skills</w:t>
      </w:r>
      <w:r w:rsidRPr="003F3269">
        <w:rPr>
          <w:rFonts w:ascii="Arial" w:eastAsia="MS Mincho" w:hAnsi="Arial" w:cs="Arial"/>
          <w:b/>
          <w:sz w:val="24"/>
          <w:szCs w:val="24"/>
          <w:lang w:val="en-US"/>
        </w:rPr>
        <w:br/>
      </w:r>
      <w:r w:rsidRPr="003F3269">
        <w:rPr>
          <w:rFonts w:ascii="Arial" w:eastAsia="MS Mincho" w:hAnsi="Arial" w:cs="Arial"/>
          <w:sz w:val="24"/>
          <w:szCs w:val="24"/>
          <w:lang w:val="en-US"/>
        </w:rPr>
        <w:t>Digital Skills for Personal and Professional Growth (BMSW4008)</w:t>
      </w:r>
      <w:r w:rsidRPr="003F3269">
        <w:rPr>
          <w:rFonts w:ascii="Arial" w:eastAsia="MS Mincho" w:hAnsi="Arial" w:cs="Arial"/>
          <w:sz w:val="24"/>
          <w:szCs w:val="24"/>
          <w:lang w:val="en-US"/>
        </w:rPr>
        <w:br/>
      </w:r>
      <w:r w:rsidRPr="003F3269">
        <w:rPr>
          <w:rFonts w:ascii="Arial" w:eastAsia="MS Mincho" w:hAnsi="Arial" w:cs="Arial"/>
          <w:b/>
          <w:sz w:val="24"/>
          <w:szCs w:val="24"/>
          <w:lang w:val="en-US"/>
        </w:rPr>
        <w:t>Task 1 and 2: Word questionnaire analysis and website design and Excel Financial Projection &amp; Analysis</w:t>
      </w:r>
      <w:r w:rsidRPr="003F3269">
        <w:rPr>
          <w:rFonts w:ascii="Arial" w:eastAsia="MS Mincho" w:hAnsi="Arial" w:cs="Arial"/>
          <w:b/>
          <w:sz w:val="24"/>
          <w:szCs w:val="24"/>
          <w:lang w:val="en-US"/>
        </w:rPr>
        <w:br/>
      </w:r>
      <w:r w:rsidRPr="003F3269">
        <w:rPr>
          <w:rFonts w:ascii="Arial" w:eastAsia="MS Mincho" w:hAnsi="Arial" w:cs="Arial"/>
          <w:sz w:val="24"/>
          <w:szCs w:val="24"/>
          <w:lang w:val="en-US"/>
        </w:rPr>
        <w:t>Student Name:</w:t>
      </w:r>
      <w:r>
        <w:rPr>
          <w:rFonts w:ascii="Arial" w:eastAsia="MS Mincho" w:hAnsi="Arial" w:cs="Arial"/>
          <w:sz w:val="24"/>
          <w:szCs w:val="24"/>
          <w:lang w:val="en-US"/>
        </w:rPr>
        <w:t>Ionela-</w:t>
      </w:r>
      <w:r w:rsidRPr="003F3269">
        <w:rPr>
          <w:rFonts w:ascii="Arial" w:eastAsia="MS Mincho" w:hAnsi="Arial" w:cs="Arial"/>
          <w:sz w:val="24"/>
          <w:szCs w:val="24"/>
          <w:lang w:val="en-US"/>
        </w:rPr>
        <w:t xml:space="preserve"> Catalina Simion</w:t>
      </w:r>
      <w:r w:rsidRPr="003F3269">
        <w:rPr>
          <w:rFonts w:ascii="Arial" w:eastAsia="MS Mincho" w:hAnsi="Arial" w:cs="Arial"/>
          <w:sz w:val="24"/>
          <w:szCs w:val="24"/>
          <w:lang w:val="en-US"/>
        </w:rPr>
        <w:br/>
        <w:t>Student Number:2227035</w:t>
      </w:r>
      <w:r w:rsidRPr="003F3269">
        <w:rPr>
          <w:rFonts w:ascii="Arial" w:eastAsia="MS Mincho" w:hAnsi="Arial" w:cs="Arial"/>
          <w:sz w:val="24"/>
          <w:szCs w:val="24"/>
          <w:lang w:val="en-US"/>
        </w:rPr>
        <w:br/>
        <w:t>Submission Date: 20th June 2025</w:t>
      </w:r>
      <w:r w:rsidRPr="003F3269">
        <w:rPr>
          <w:rFonts w:ascii="Arial" w:eastAsia="MS Mincho" w:hAnsi="Arial" w:cs="Arial"/>
          <w:sz w:val="24"/>
          <w:szCs w:val="24"/>
          <w:lang w:val="en-US"/>
        </w:rPr>
        <w:br/>
      </w:r>
    </w:p>
    <w:p w14:paraId="750D29FA"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sz w:val="24"/>
          <w:szCs w:val="24"/>
          <w:lang w:val="en-US"/>
        </w:rPr>
        <w:br w:type="page"/>
      </w:r>
    </w:p>
    <w:sdt>
      <w:sdtPr>
        <w:rPr>
          <w:rFonts w:ascii="Arial" w:eastAsia="MS Mincho" w:hAnsi="Arial" w:cs="Arial"/>
          <w:sz w:val="24"/>
          <w:szCs w:val="24"/>
        </w:rPr>
        <w:id w:val="282163333"/>
        <w:docPartObj>
          <w:docPartGallery w:val="Table of Contents"/>
          <w:docPartUnique/>
        </w:docPartObj>
      </w:sdtPr>
      <w:sdtEndPr>
        <w:rPr>
          <w:lang w:val="en-US"/>
        </w:rPr>
      </w:sdtEndPr>
      <w:sdtContent>
        <w:p w14:paraId="15104AB8" w14:textId="77777777" w:rsidR="003F3269" w:rsidRPr="003F3269" w:rsidRDefault="003F3269" w:rsidP="003F3269">
          <w:pPr>
            <w:keepNext/>
            <w:keepLines/>
            <w:spacing w:before="480" w:after="0" w:line="276" w:lineRule="auto"/>
            <w:rPr>
              <w:rFonts w:ascii="Arial" w:eastAsia="MS Gothic" w:hAnsi="Arial" w:cs="Arial"/>
              <w:b/>
              <w:bCs/>
              <w:color w:val="365F91"/>
              <w:sz w:val="24"/>
              <w:szCs w:val="24"/>
              <w:lang w:val="en-US"/>
            </w:rPr>
          </w:pPr>
          <w:r w:rsidRPr="003F3269">
            <w:rPr>
              <w:rFonts w:ascii="Arial" w:eastAsia="MS Gothic" w:hAnsi="Arial" w:cs="Arial"/>
              <w:b/>
              <w:bCs/>
              <w:color w:val="365F91"/>
              <w:sz w:val="24"/>
              <w:szCs w:val="24"/>
            </w:rPr>
            <w:t>Contents</w:t>
          </w:r>
        </w:p>
        <w:p w14:paraId="2D0F21BA" w14:textId="77777777" w:rsidR="003F3269" w:rsidRPr="003F3269" w:rsidRDefault="003F3269" w:rsidP="003F3269">
          <w:pPr>
            <w:tabs>
              <w:tab w:val="right" w:leader="dot" w:pos="8630"/>
            </w:tabs>
            <w:spacing w:after="100" w:line="276" w:lineRule="auto"/>
            <w:rPr>
              <w:rFonts w:ascii="Arial" w:eastAsia="MS Mincho" w:hAnsi="Arial" w:cs="Arial"/>
              <w:noProof/>
              <w:sz w:val="24"/>
              <w:szCs w:val="24"/>
              <w:lang w:eastAsia="en-GB"/>
            </w:rPr>
          </w:pPr>
          <w:r w:rsidRPr="003F3269">
            <w:rPr>
              <w:rFonts w:ascii="Arial" w:eastAsia="MS Mincho" w:hAnsi="Arial" w:cs="Arial"/>
              <w:sz w:val="24"/>
              <w:szCs w:val="24"/>
              <w:lang w:val="en-US"/>
            </w:rPr>
            <w:fldChar w:fldCharType="begin"/>
          </w:r>
          <w:r w:rsidRPr="003F3269">
            <w:rPr>
              <w:rFonts w:ascii="Arial" w:eastAsia="MS Mincho" w:hAnsi="Arial" w:cs="Arial"/>
              <w:sz w:val="24"/>
              <w:szCs w:val="24"/>
              <w:lang w:val="en-US"/>
            </w:rPr>
            <w:instrText xml:space="preserve"> TOC \o "1-3" \h \z \u </w:instrText>
          </w:r>
          <w:r w:rsidRPr="003F3269">
            <w:rPr>
              <w:rFonts w:ascii="Arial" w:eastAsia="MS Mincho" w:hAnsi="Arial" w:cs="Arial"/>
              <w:sz w:val="24"/>
              <w:szCs w:val="24"/>
              <w:lang w:val="en-US"/>
            </w:rPr>
            <w:fldChar w:fldCharType="separate"/>
          </w:r>
          <w:hyperlink w:anchor="_Toc201253537" w:history="1">
            <w:r w:rsidRPr="003F3269">
              <w:rPr>
                <w:rFonts w:ascii="Arial" w:eastAsia="MS Mincho" w:hAnsi="Arial" w:cs="Arial"/>
                <w:noProof/>
                <w:color w:val="0000FF"/>
                <w:sz w:val="24"/>
                <w:szCs w:val="24"/>
                <w:u w:val="single"/>
                <w:lang w:val="en-US"/>
              </w:rPr>
              <w:t>Task 1</w:t>
            </w:r>
            <w:r w:rsidRPr="003F3269">
              <w:rPr>
                <w:rFonts w:ascii="Arial" w:eastAsia="MS Mincho" w:hAnsi="Arial" w:cs="Arial"/>
                <w:noProof/>
                <w:webHidden/>
                <w:sz w:val="24"/>
                <w:szCs w:val="24"/>
                <w:lang w:val="en-US"/>
              </w:rPr>
              <w:tab/>
            </w:r>
            <w:r w:rsidRPr="003F3269">
              <w:rPr>
                <w:rFonts w:ascii="Arial" w:eastAsia="MS Mincho" w:hAnsi="Arial" w:cs="Arial"/>
                <w:noProof/>
                <w:webHidden/>
                <w:sz w:val="24"/>
                <w:szCs w:val="24"/>
                <w:lang w:val="en-US"/>
              </w:rPr>
              <w:fldChar w:fldCharType="begin"/>
            </w:r>
            <w:r w:rsidRPr="003F3269">
              <w:rPr>
                <w:rFonts w:ascii="Arial" w:eastAsia="MS Mincho" w:hAnsi="Arial" w:cs="Arial"/>
                <w:noProof/>
                <w:webHidden/>
                <w:sz w:val="24"/>
                <w:szCs w:val="24"/>
                <w:lang w:val="en-US"/>
              </w:rPr>
              <w:instrText xml:space="preserve"> PAGEREF _Toc201253537 \h </w:instrText>
            </w:r>
            <w:r w:rsidRPr="003F3269">
              <w:rPr>
                <w:rFonts w:ascii="Arial" w:eastAsia="MS Mincho" w:hAnsi="Arial" w:cs="Arial"/>
                <w:noProof/>
                <w:webHidden/>
                <w:sz w:val="24"/>
                <w:szCs w:val="24"/>
                <w:lang w:val="en-US"/>
              </w:rPr>
            </w:r>
            <w:r w:rsidRPr="003F3269">
              <w:rPr>
                <w:rFonts w:ascii="Arial" w:eastAsia="MS Mincho" w:hAnsi="Arial" w:cs="Arial"/>
                <w:noProof/>
                <w:webHidden/>
                <w:sz w:val="24"/>
                <w:szCs w:val="24"/>
                <w:lang w:val="en-US"/>
              </w:rPr>
              <w:fldChar w:fldCharType="separate"/>
            </w:r>
            <w:r w:rsidRPr="003F3269">
              <w:rPr>
                <w:rFonts w:ascii="Arial" w:eastAsia="MS Mincho" w:hAnsi="Arial" w:cs="Arial"/>
                <w:noProof/>
                <w:webHidden/>
                <w:sz w:val="24"/>
                <w:szCs w:val="24"/>
                <w:lang w:val="en-US"/>
              </w:rPr>
              <w:t>3</w:t>
            </w:r>
            <w:r w:rsidRPr="003F3269">
              <w:rPr>
                <w:rFonts w:ascii="Arial" w:eastAsia="MS Mincho" w:hAnsi="Arial" w:cs="Arial"/>
                <w:noProof/>
                <w:webHidden/>
                <w:sz w:val="24"/>
                <w:szCs w:val="24"/>
                <w:lang w:val="en-US"/>
              </w:rPr>
              <w:fldChar w:fldCharType="end"/>
            </w:r>
          </w:hyperlink>
        </w:p>
        <w:p w14:paraId="388DAED8" w14:textId="77777777" w:rsidR="003F3269" w:rsidRPr="003F3269" w:rsidRDefault="003F3269" w:rsidP="003F3269">
          <w:pPr>
            <w:tabs>
              <w:tab w:val="right" w:leader="dot" w:pos="8630"/>
            </w:tabs>
            <w:spacing w:after="100" w:line="276" w:lineRule="auto"/>
            <w:rPr>
              <w:rFonts w:ascii="Arial" w:eastAsia="MS Mincho" w:hAnsi="Arial" w:cs="Arial"/>
              <w:noProof/>
              <w:sz w:val="24"/>
              <w:szCs w:val="24"/>
              <w:lang w:eastAsia="en-GB"/>
            </w:rPr>
          </w:pPr>
          <w:hyperlink w:anchor="_Toc201253538" w:history="1">
            <w:r w:rsidRPr="003F3269">
              <w:rPr>
                <w:rFonts w:ascii="Arial" w:eastAsia="MS Mincho" w:hAnsi="Arial" w:cs="Arial"/>
                <w:noProof/>
                <w:color w:val="0000FF"/>
                <w:sz w:val="24"/>
                <w:szCs w:val="24"/>
                <w:u w:val="single"/>
                <w:lang w:val="en-US"/>
              </w:rPr>
              <w:t>Introduction</w:t>
            </w:r>
            <w:r w:rsidRPr="003F3269">
              <w:rPr>
                <w:rFonts w:ascii="Arial" w:eastAsia="MS Mincho" w:hAnsi="Arial" w:cs="Arial"/>
                <w:noProof/>
                <w:webHidden/>
                <w:sz w:val="24"/>
                <w:szCs w:val="24"/>
                <w:lang w:val="en-US"/>
              </w:rPr>
              <w:tab/>
            </w:r>
            <w:r w:rsidRPr="003F3269">
              <w:rPr>
                <w:rFonts w:ascii="Arial" w:eastAsia="MS Mincho" w:hAnsi="Arial" w:cs="Arial"/>
                <w:noProof/>
                <w:webHidden/>
                <w:sz w:val="24"/>
                <w:szCs w:val="24"/>
                <w:lang w:val="en-US"/>
              </w:rPr>
              <w:fldChar w:fldCharType="begin"/>
            </w:r>
            <w:r w:rsidRPr="003F3269">
              <w:rPr>
                <w:rFonts w:ascii="Arial" w:eastAsia="MS Mincho" w:hAnsi="Arial" w:cs="Arial"/>
                <w:noProof/>
                <w:webHidden/>
                <w:sz w:val="24"/>
                <w:szCs w:val="24"/>
                <w:lang w:val="en-US"/>
              </w:rPr>
              <w:instrText xml:space="preserve"> PAGEREF _Toc201253538 \h </w:instrText>
            </w:r>
            <w:r w:rsidRPr="003F3269">
              <w:rPr>
                <w:rFonts w:ascii="Arial" w:eastAsia="MS Mincho" w:hAnsi="Arial" w:cs="Arial"/>
                <w:noProof/>
                <w:webHidden/>
                <w:sz w:val="24"/>
                <w:szCs w:val="24"/>
                <w:lang w:val="en-US"/>
              </w:rPr>
            </w:r>
            <w:r w:rsidRPr="003F3269">
              <w:rPr>
                <w:rFonts w:ascii="Arial" w:eastAsia="MS Mincho" w:hAnsi="Arial" w:cs="Arial"/>
                <w:noProof/>
                <w:webHidden/>
                <w:sz w:val="24"/>
                <w:szCs w:val="24"/>
                <w:lang w:val="en-US"/>
              </w:rPr>
              <w:fldChar w:fldCharType="separate"/>
            </w:r>
            <w:r w:rsidRPr="003F3269">
              <w:rPr>
                <w:rFonts w:ascii="Arial" w:eastAsia="MS Mincho" w:hAnsi="Arial" w:cs="Arial"/>
                <w:noProof/>
                <w:webHidden/>
                <w:sz w:val="24"/>
                <w:szCs w:val="24"/>
                <w:lang w:val="en-US"/>
              </w:rPr>
              <w:t>3</w:t>
            </w:r>
            <w:r w:rsidRPr="003F3269">
              <w:rPr>
                <w:rFonts w:ascii="Arial" w:eastAsia="MS Mincho" w:hAnsi="Arial" w:cs="Arial"/>
                <w:noProof/>
                <w:webHidden/>
                <w:sz w:val="24"/>
                <w:szCs w:val="24"/>
                <w:lang w:val="en-US"/>
              </w:rPr>
              <w:fldChar w:fldCharType="end"/>
            </w:r>
          </w:hyperlink>
        </w:p>
        <w:p w14:paraId="2E7958E1" w14:textId="77777777" w:rsidR="003F3269" w:rsidRPr="003F3269" w:rsidRDefault="003F3269" w:rsidP="003F3269">
          <w:pPr>
            <w:tabs>
              <w:tab w:val="right" w:leader="dot" w:pos="8630"/>
            </w:tabs>
            <w:spacing w:after="100" w:line="276" w:lineRule="auto"/>
            <w:rPr>
              <w:rFonts w:ascii="Arial" w:eastAsia="MS Mincho" w:hAnsi="Arial" w:cs="Arial"/>
              <w:noProof/>
              <w:sz w:val="24"/>
              <w:szCs w:val="24"/>
              <w:lang w:eastAsia="en-GB"/>
            </w:rPr>
          </w:pPr>
          <w:hyperlink w:anchor="_Toc201253539" w:history="1">
            <w:r w:rsidRPr="003F3269">
              <w:rPr>
                <w:rFonts w:ascii="Arial" w:eastAsia="MS Mincho" w:hAnsi="Arial" w:cs="Arial"/>
                <w:noProof/>
                <w:color w:val="0000FF"/>
                <w:sz w:val="24"/>
                <w:szCs w:val="24"/>
                <w:u w:val="single"/>
                <w:lang w:val="en-US"/>
              </w:rPr>
              <w:t>Key Findings &amp; Data Analysis</w:t>
            </w:r>
            <w:r w:rsidRPr="003F3269">
              <w:rPr>
                <w:rFonts w:ascii="Arial" w:eastAsia="MS Mincho" w:hAnsi="Arial" w:cs="Arial"/>
                <w:noProof/>
                <w:webHidden/>
                <w:sz w:val="24"/>
                <w:szCs w:val="24"/>
                <w:lang w:val="en-US"/>
              </w:rPr>
              <w:tab/>
            </w:r>
            <w:r w:rsidRPr="003F3269">
              <w:rPr>
                <w:rFonts w:ascii="Arial" w:eastAsia="MS Mincho" w:hAnsi="Arial" w:cs="Arial"/>
                <w:noProof/>
                <w:webHidden/>
                <w:sz w:val="24"/>
                <w:szCs w:val="24"/>
                <w:lang w:val="en-US"/>
              </w:rPr>
              <w:fldChar w:fldCharType="begin"/>
            </w:r>
            <w:r w:rsidRPr="003F3269">
              <w:rPr>
                <w:rFonts w:ascii="Arial" w:eastAsia="MS Mincho" w:hAnsi="Arial" w:cs="Arial"/>
                <w:noProof/>
                <w:webHidden/>
                <w:sz w:val="24"/>
                <w:szCs w:val="24"/>
                <w:lang w:val="en-US"/>
              </w:rPr>
              <w:instrText xml:space="preserve"> PAGEREF _Toc201253539 \h </w:instrText>
            </w:r>
            <w:r w:rsidRPr="003F3269">
              <w:rPr>
                <w:rFonts w:ascii="Arial" w:eastAsia="MS Mincho" w:hAnsi="Arial" w:cs="Arial"/>
                <w:noProof/>
                <w:webHidden/>
                <w:sz w:val="24"/>
                <w:szCs w:val="24"/>
                <w:lang w:val="en-US"/>
              </w:rPr>
            </w:r>
            <w:r w:rsidRPr="003F3269">
              <w:rPr>
                <w:rFonts w:ascii="Arial" w:eastAsia="MS Mincho" w:hAnsi="Arial" w:cs="Arial"/>
                <w:noProof/>
                <w:webHidden/>
                <w:sz w:val="24"/>
                <w:szCs w:val="24"/>
                <w:lang w:val="en-US"/>
              </w:rPr>
              <w:fldChar w:fldCharType="separate"/>
            </w:r>
            <w:r w:rsidRPr="003F3269">
              <w:rPr>
                <w:rFonts w:ascii="Arial" w:eastAsia="MS Mincho" w:hAnsi="Arial" w:cs="Arial"/>
                <w:noProof/>
                <w:webHidden/>
                <w:sz w:val="24"/>
                <w:szCs w:val="24"/>
                <w:lang w:val="en-US"/>
              </w:rPr>
              <w:t>4</w:t>
            </w:r>
            <w:r w:rsidRPr="003F3269">
              <w:rPr>
                <w:rFonts w:ascii="Arial" w:eastAsia="MS Mincho" w:hAnsi="Arial" w:cs="Arial"/>
                <w:noProof/>
                <w:webHidden/>
                <w:sz w:val="24"/>
                <w:szCs w:val="24"/>
                <w:lang w:val="en-US"/>
              </w:rPr>
              <w:fldChar w:fldCharType="end"/>
            </w:r>
          </w:hyperlink>
        </w:p>
        <w:p w14:paraId="0053835D" w14:textId="77777777" w:rsidR="003F3269" w:rsidRPr="003F3269" w:rsidRDefault="003F3269" w:rsidP="003F3269">
          <w:pPr>
            <w:tabs>
              <w:tab w:val="right" w:leader="dot" w:pos="8630"/>
            </w:tabs>
            <w:spacing w:after="100" w:line="276" w:lineRule="auto"/>
            <w:rPr>
              <w:rFonts w:ascii="Arial" w:eastAsia="MS Mincho" w:hAnsi="Arial" w:cs="Arial"/>
              <w:noProof/>
              <w:sz w:val="24"/>
              <w:szCs w:val="24"/>
              <w:lang w:eastAsia="en-GB"/>
            </w:rPr>
          </w:pPr>
          <w:hyperlink w:anchor="_Toc201253540" w:history="1">
            <w:r w:rsidRPr="003F3269">
              <w:rPr>
                <w:rFonts w:ascii="Arial" w:eastAsia="MS Mincho" w:hAnsi="Arial" w:cs="Arial"/>
                <w:noProof/>
                <w:color w:val="0000FF"/>
                <w:sz w:val="24"/>
                <w:szCs w:val="24"/>
                <w:u w:val="single"/>
                <w:lang w:val="en-US"/>
              </w:rPr>
              <w:t>Audience Segmentation</w:t>
            </w:r>
            <w:r w:rsidRPr="003F3269">
              <w:rPr>
                <w:rFonts w:ascii="Arial" w:eastAsia="MS Mincho" w:hAnsi="Arial" w:cs="Arial"/>
                <w:noProof/>
                <w:webHidden/>
                <w:sz w:val="24"/>
                <w:szCs w:val="24"/>
                <w:lang w:val="en-US"/>
              </w:rPr>
              <w:tab/>
            </w:r>
            <w:r w:rsidRPr="003F3269">
              <w:rPr>
                <w:rFonts w:ascii="Arial" w:eastAsia="MS Mincho" w:hAnsi="Arial" w:cs="Arial"/>
                <w:noProof/>
                <w:webHidden/>
                <w:sz w:val="24"/>
                <w:szCs w:val="24"/>
                <w:lang w:val="en-US"/>
              </w:rPr>
              <w:fldChar w:fldCharType="begin"/>
            </w:r>
            <w:r w:rsidRPr="003F3269">
              <w:rPr>
                <w:rFonts w:ascii="Arial" w:eastAsia="MS Mincho" w:hAnsi="Arial" w:cs="Arial"/>
                <w:noProof/>
                <w:webHidden/>
                <w:sz w:val="24"/>
                <w:szCs w:val="24"/>
                <w:lang w:val="en-US"/>
              </w:rPr>
              <w:instrText xml:space="preserve"> PAGEREF _Toc201253540 \h </w:instrText>
            </w:r>
            <w:r w:rsidRPr="003F3269">
              <w:rPr>
                <w:rFonts w:ascii="Arial" w:eastAsia="MS Mincho" w:hAnsi="Arial" w:cs="Arial"/>
                <w:noProof/>
                <w:webHidden/>
                <w:sz w:val="24"/>
                <w:szCs w:val="24"/>
                <w:lang w:val="en-US"/>
              </w:rPr>
            </w:r>
            <w:r w:rsidRPr="003F3269">
              <w:rPr>
                <w:rFonts w:ascii="Arial" w:eastAsia="MS Mincho" w:hAnsi="Arial" w:cs="Arial"/>
                <w:noProof/>
                <w:webHidden/>
                <w:sz w:val="24"/>
                <w:szCs w:val="24"/>
                <w:lang w:val="en-US"/>
              </w:rPr>
              <w:fldChar w:fldCharType="separate"/>
            </w:r>
            <w:r w:rsidRPr="003F3269">
              <w:rPr>
                <w:rFonts w:ascii="Arial" w:eastAsia="MS Mincho" w:hAnsi="Arial" w:cs="Arial"/>
                <w:noProof/>
                <w:webHidden/>
                <w:sz w:val="24"/>
                <w:szCs w:val="24"/>
                <w:lang w:val="en-US"/>
              </w:rPr>
              <w:t>6</w:t>
            </w:r>
            <w:r w:rsidRPr="003F3269">
              <w:rPr>
                <w:rFonts w:ascii="Arial" w:eastAsia="MS Mincho" w:hAnsi="Arial" w:cs="Arial"/>
                <w:noProof/>
                <w:webHidden/>
                <w:sz w:val="24"/>
                <w:szCs w:val="24"/>
                <w:lang w:val="en-US"/>
              </w:rPr>
              <w:fldChar w:fldCharType="end"/>
            </w:r>
          </w:hyperlink>
        </w:p>
        <w:p w14:paraId="1EE32F2D" w14:textId="77777777" w:rsidR="003F3269" w:rsidRPr="003F3269" w:rsidRDefault="003F3269" w:rsidP="003F3269">
          <w:pPr>
            <w:tabs>
              <w:tab w:val="right" w:leader="dot" w:pos="8630"/>
            </w:tabs>
            <w:spacing w:after="100" w:line="276" w:lineRule="auto"/>
            <w:rPr>
              <w:rFonts w:ascii="Arial" w:eastAsia="MS Mincho" w:hAnsi="Arial" w:cs="Arial"/>
              <w:noProof/>
              <w:sz w:val="24"/>
              <w:szCs w:val="24"/>
              <w:lang w:eastAsia="en-GB"/>
            </w:rPr>
          </w:pPr>
          <w:hyperlink w:anchor="_Toc201253541" w:history="1">
            <w:r w:rsidRPr="003F3269">
              <w:rPr>
                <w:rFonts w:ascii="Arial" w:eastAsia="MS Mincho" w:hAnsi="Arial" w:cs="Arial"/>
                <w:noProof/>
                <w:color w:val="0000FF"/>
                <w:sz w:val="24"/>
                <w:szCs w:val="24"/>
                <w:u w:val="single"/>
                <w:lang w:val="en-US"/>
              </w:rPr>
              <w:t>Website Design &amp; SEO Strategy</w:t>
            </w:r>
            <w:r w:rsidRPr="003F3269">
              <w:rPr>
                <w:rFonts w:ascii="Arial" w:eastAsia="MS Mincho" w:hAnsi="Arial" w:cs="Arial"/>
                <w:noProof/>
                <w:webHidden/>
                <w:sz w:val="24"/>
                <w:szCs w:val="24"/>
                <w:lang w:val="en-US"/>
              </w:rPr>
              <w:tab/>
            </w:r>
            <w:r w:rsidRPr="003F3269">
              <w:rPr>
                <w:rFonts w:ascii="Arial" w:eastAsia="MS Mincho" w:hAnsi="Arial" w:cs="Arial"/>
                <w:noProof/>
                <w:webHidden/>
                <w:sz w:val="24"/>
                <w:szCs w:val="24"/>
                <w:lang w:val="en-US"/>
              </w:rPr>
              <w:fldChar w:fldCharType="begin"/>
            </w:r>
            <w:r w:rsidRPr="003F3269">
              <w:rPr>
                <w:rFonts w:ascii="Arial" w:eastAsia="MS Mincho" w:hAnsi="Arial" w:cs="Arial"/>
                <w:noProof/>
                <w:webHidden/>
                <w:sz w:val="24"/>
                <w:szCs w:val="24"/>
                <w:lang w:val="en-US"/>
              </w:rPr>
              <w:instrText xml:space="preserve"> PAGEREF _Toc201253541 \h </w:instrText>
            </w:r>
            <w:r w:rsidRPr="003F3269">
              <w:rPr>
                <w:rFonts w:ascii="Arial" w:eastAsia="MS Mincho" w:hAnsi="Arial" w:cs="Arial"/>
                <w:noProof/>
                <w:webHidden/>
                <w:sz w:val="24"/>
                <w:szCs w:val="24"/>
                <w:lang w:val="en-US"/>
              </w:rPr>
            </w:r>
            <w:r w:rsidRPr="003F3269">
              <w:rPr>
                <w:rFonts w:ascii="Arial" w:eastAsia="MS Mincho" w:hAnsi="Arial" w:cs="Arial"/>
                <w:noProof/>
                <w:webHidden/>
                <w:sz w:val="24"/>
                <w:szCs w:val="24"/>
                <w:lang w:val="en-US"/>
              </w:rPr>
              <w:fldChar w:fldCharType="separate"/>
            </w:r>
            <w:r w:rsidRPr="003F3269">
              <w:rPr>
                <w:rFonts w:ascii="Arial" w:eastAsia="MS Mincho" w:hAnsi="Arial" w:cs="Arial"/>
                <w:noProof/>
                <w:webHidden/>
                <w:sz w:val="24"/>
                <w:szCs w:val="24"/>
                <w:lang w:val="en-US"/>
              </w:rPr>
              <w:t>7</w:t>
            </w:r>
            <w:r w:rsidRPr="003F3269">
              <w:rPr>
                <w:rFonts w:ascii="Arial" w:eastAsia="MS Mincho" w:hAnsi="Arial" w:cs="Arial"/>
                <w:noProof/>
                <w:webHidden/>
                <w:sz w:val="24"/>
                <w:szCs w:val="24"/>
                <w:lang w:val="en-US"/>
              </w:rPr>
              <w:fldChar w:fldCharType="end"/>
            </w:r>
          </w:hyperlink>
        </w:p>
        <w:p w14:paraId="0C958128" w14:textId="77777777" w:rsidR="003F3269" w:rsidRPr="003F3269" w:rsidRDefault="003F3269" w:rsidP="003F3269">
          <w:pPr>
            <w:tabs>
              <w:tab w:val="right" w:leader="dot" w:pos="8630"/>
            </w:tabs>
            <w:spacing w:after="100" w:line="276" w:lineRule="auto"/>
            <w:rPr>
              <w:rFonts w:ascii="Arial" w:eastAsia="MS Mincho" w:hAnsi="Arial" w:cs="Arial"/>
              <w:noProof/>
              <w:sz w:val="24"/>
              <w:szCs w:val="24"/>
              <w:lang w:eastAsia="en-GB"/>
            </w:rPr>
          </w:pPr>
          <w:hyperlink w:anchor="_Toc201253542" w:history="1">
            <w:r w:rsidRPr="003F3269">
              <w:rPr>
                <w:rFonts w:ascii="Arial" w:eastAsia="MS Mincho" w:hAnsi="Arial" w:cs="Arial"/>
                <w:noProof/>
                <w:color w:val="0000FF"/>
                <w:sz w:val="24"/>
                <w:szCs w:val="24"/>
                <w:u w:val="single"/>
                <w:lang w:val="en-US"/>
              </w:rPr>
              <w:t>Marketing Materials</w:t>
            </w:r>
            <w:r w:rsidRPr="003F3269">
              <w:rPr>
                <w:rFonts w:ascii="Arial" w:eastAsia="MS Mincho" w:hAnsi="Arial" w:cs="Arial"/>
                <w:noProof/>
                <w:webHidden/>
                <w:sz w:val="24"/>
                <w:szCs w:val="24"/>
                <w:lang w:val="en-US"/>
              </w:rPr>
              <w:tab/>
            </w:r>
            <w:r w:rsidRPr="003F3269">
              <w:rPr>
                <w:rFonts w:ascii="Arial" w:eastAsia="MS Mincho" w:hAnsi="Arial" w:cs="Arial"/>
                <w:noProof/>
                <w:webHidden/>
                <w:sz w:val="24"/>
                <w:szCs w:val="24"/>
                <w:lang w:val="en-US"/>
              </w:rPr>
              <w:fldChar w:fldCharType="begin"/>
            </w:r>
            <w:r w:rsidRPr="003F3269">
              <w:rPr>
                <w:rFonts w:ascii="Arial" w:eastAsia="MS Mincho" w:hAnsi="Arial" w:cs="Arial"/>
                <w:noProof/>
                <w:webHidden/>
                <w:sz w:val="24"/>
                <w:szCs w:val="24"/>
                <w:lang w:val="en-US"/>
              </w:rPr>
              <w:instrText xml:space="preserve"> PAGEREF _Toc201253542 \h </w:instrText>
            </w:r>
            <w:r w:rsidRPr="003F3269">
              <w:rPr>
                <w:rFonts w:ascii="Arial" w:eastAsia="MS Mincho" w:hAnsi="Arial" w:cs="Arial"/>
                <w:noProof/>
                <w:webHidden/>
                <w:sz w:val="24"/>
                <w:szCs w:val="24"/>
                <w:lang w:val="en-US"/>
              </w:rPr>
            </w:r>
            <w:r w:rsidRPr="003F3269">
              <w:rPr>
                <w:rFonts w:ascii="Arial" w:eastAsia="MS Mincho" w:hAnsi="Arial" w:cs="Arial"/>
                <w:noProof/>
                <w:webHidden/>
                <w:sz w:val="24"/>
                <w:szCs w:val="24"/>
                <w:lang w:val="en-US"/>
              </w:rPr>
              <w:fldChar w:fldCharType="separate"/>
            </w:r>
            <w:r w:rsidRPr="003F3269">
              <w:rPr>
                <w:rFonts w:ascii="Arial" w:eastAsia="MS Mincho" w:hAnsi="Arial" w:cs="Arial"/>
                <w:noProof/>
                <w:webHidden/>
                <w:sz w:val="24"/>
                <w:szCs w:val="24"/>
                <w:lang w:val="en-US"/>
              </w:rPr>
              <w:t>9</w:t>
            </w:r>
            <w:r w:rsidRPr="003F3269">
              <w:rPr>
                <w:rFonts w:ascii="Arial" w:eastAsia="MS Mincho" w:hAnsi="Arial" w:cs="Arial"/>
                <w:noProof/>
                <w:webHidden/>
                <w:sz w:val="24"/>
                <w:szCs w:val="24"/>
                <w:lang w:val="en-US"/>
              </w:rPr>
              <w:fldChar w:fldCharType="end"/>
            </w:r>
          </w:hyperlink>
        </w:p>
        <w:p w14:paraId="5E88990C" w14:textId="77777777" w:rsidR="003F3269" w:rsidRPr="003F3269" w:rsidRDefault="003F3269" w:rsidP="003F3269">
          <w:pPr>
            <w:tabs>
              <w:tab w:val="right" w:leader="dot" w:pos="8630"/>
            </w:tabs>
            <w:spacing w:after="100" w:line="276" w:lineRule="auto"/>
            <w:rPr>
              <w:rFonts w:ascii="Arial" w:eastAsia="MS Mincho" w:hAnsi="Arial" w:cs="Arial"/>
              <w:noProof/>
              <w:sz w:val="24"/>
              <w:szCs w:val="24"/>
              <w:lang w:eastAsia="en-GB"/>
            </w:rPr>
          </w:pPr>
          <w:hyperlink w:anchor="_Toc201253543" w:history="1">
            <w:r w:rsidRPr="003F3269">
              <w:rPr>
                <w:rFonts w:ascii="Arial" w:eastAsia="MS Mincho" w:hAnsi="Arial" w:cs="Arial"/>
                <w:noProof/>
                <w:color w:val="0000FF"/>
                <w:sz w:val="24"/>
                <w:szCs w:val="24"/>
                <w:u w:val="single"/>
                <w:lang w:val="en-US"/>
              </w:rPr>
              <w:t>Conclusion</w:t>
            </w:r>
            <w:r w:rsidRPr="003F3269">
              <w:rPr>
                <w:rFonts w:ascii="Arial" w:eastAsia="MS Mincho" w:hAnsi="Arial" w:cs="Arial"/>
                <w:noProof/>
                <w:webHidden/>
                <w:sz w:val="24"/>
                <w:szCs w:val="24"/>
                <w:lang w:val="en-US"/>
              </w:rPr>
              <w:tab/>
            </w:r>
            <w:r w:rsidRPr="003F3269">
              <w:rPr>
                <w:rFonts w:ascii="Arial" w:eastAsia="MS Mincho" w:hAnsi="Arial" w:cs="Arial"/>
                <w:noProof/>
                <w:webHidden/>
                <w:sz w:val="24"/>
                <w:szCs w:val="24"/>
                <w:lang w:val="en-US"/>
              </w:rPr>
              <w:fldChar w:fldCharType="begin"/>
            </w:r>
            <w:r w:rsidRPr="003F3269">
              <w:rPr>
                <w:rFonts w:ascii="Arial" w:eastAsia="MS Mincho" w:hAnsi="Arial" w:cs="Arial"/>
                <w:noProof/>
                <w:webHidden/>
                <w:sz w:val="24"/>
                <w:szCs w:val="24"/>
                <w:lang w:val="en-US"/>
              </w:rPr>
              <w:instrText xml:space="preserve"> PAGEREF _Toc201253543 \h </w:instrText>
            </w:r>
            <w:r w:rsidRPr="003F3269">
              <w:rPr>
                <w:rFonts w:ascii="Arial" w:eastAsia="MS Mincho" w:hAnsi="Arial" w:cs="Arial"/>
                <w:noProof/>
                <w:webHidden/>
                <w:sz w:val="24"/>
                <w:szCs w:val="24"/>
                <w:lang w:val="en-US"/>
              </w:rPr>
            </w:r>
            <w:r w:rsidRPr="003F3269">
              <w:rPr>
                <w:rFonts w:ascii="Arial" w:eastAsia="MS Mincho" w:hAnsi="Arial" w:cs="Arial"/>
                <w:noProof/>
                <w:webHidden/>
                <w:sz w:val="24"/>
                <w:szCs w:val="24"/>
                <w:lang w:val="en-US"/>
              </w:rPr>
              <w:fldChar w:fldCharType="separate"/>
            </w:r>
            <w:r w:rsidRPr="003F3269">
              <w:rPr>
                <w:rFonts w:ascii="Arial" w:eastAsia="MS Mincho" w:hAnsi="Arial" w:cs="Arial"/>
                <w:noProof/>
                <w:webHidden/>
                <w:sz w:val="24"/>
                <w:szCs w:val="24"/>
                <w:lang w:val="en-US"/>
              </w:rPr>
              <w:t>12</w:t>
            </w:r>
            <w:r w:rsidRPr="003F3269">
              <w:rPr>
                <w:rFonts w:ascii="Arial" w:eastAsia="MS Mincho" w:hAnsi="Arial" w:cs="Arial"/>
                <w:noProof/>
                <w:webHidden/>
                <w:sz w:val="24"/>
                <w:szCs w:val="24"/>
                <w:lang w:val="en-US"/>
              </w:rPr>
              <w:fldChar w:fldCharType="end"/>
            </w:r>
          </w:hyperlink>
        </w:p>
        <w:p w14:paraId="39644012" w14:textId="77777777" w:rsidR="003F3269" w:rsidRPr="003F3269" w:rsidRDefault="003F3269" w:rsidP="003F3269">
          <w:pPr>
            <w:tabs>
              <w:tab w:val="right" w:leader="dot" w:pos="8630"/>
            </w:tabs>
            <w:spacing w:after="100" w:line="276" w:lineRule="auto"/>
            <w:rPr>
              <w:rFonts w:ascii="Arial" w:eastAsia="MS Mincho" w:hAnsi="Arial" w:cs="Arial"/>
              <w:noProof/>
              <w:sz w:val="24"/>
              <w:szCs w:val="24"/>
              <w:lang w:eastAsia="en-GB"/>
            </w:rPr>
          </w:pPr>
          <w:hyperlink w:anchor="_Toc201253544" w:history="1">
            <w:r w:rsidRPr="003F3269">
              <w:rPr>
                <w:rFonts w:ascii="Arial" w:eastAsia="MS Mincho" w:hAnsi="Arial" w:cs="Arial"/>
                <w:noProof/>
                <w:color w:val="0000FF"/>
                <w:sz w:val="24"/>
                <w:szCs w:val="24"/>
                <w:u w:val="single"/>
                <w:lang w:val="en-US"/>
              </w:rPr>
              <w:t>References</w:t>
            </w:r>
            <w:r w:rsidRPr="003F3269">
              <w:rPr>
                <w:rFonts w:ascii="Arial" w:eastAsia="MS Mincho" w:hAnsi="Arial" w:cs="Arial"/>
                <w:noProof/>
                <w:webHidden/>
                <w:sz w:val="24"/>
                <w:szCs w:val="24"/>
                <w:lang w:val="en-US"/>
              </w:rPr>
              <w:tab/>
            </w:r>
            <w:r w:rsidRPr="003F3269">
              <w:rPr>
                <w:rFonts w:ascii="Arial" w:eastAsia="MS Mincho" w:hAnsi="Arial" w:cs="Arial"/>
                <w:noProof/>
                <w:webHidden/>
                <w:sz w:val="24"/>
                <w:szCs w:val="24"/>
                <w:lang w:val="en-US"/>
              </w:rPr>
              <w:fldChar w:fldCharType="begin"/>
            </w:r>
            <w:r w:rsidRPr="003F3269">
              <w:rPr>
                <w:rFonts w:ascii="Arial" w:eastAsia="MS Mincho" w:hAnsi="Arial" w:cs="Arial"/>
                <w:noProof/>
                <w:webHidden/>
                <w:sz w:val="24"/>
                <w:szCs w:val="24"/>
                <w:lang w:val="en-US"/>
              </w:rPr>
              <w:instrText xml:space="preserve"> PAGEREF _Toc201253544 \h </w:instrText>
            </w:r>
            <w:r w:rsidRPr="003F3269">
              <w:rPr>
                <w:rFonts w:ascii="Arial" w:eastAsia="MS Mincho" w:hAnsi="Arial" w:cs="Arial"/>
                <w:noProof/>
                <w:webHidden/>
                <w:sz w:val="24"/>
                <w:szCs w:val="24"/>
                <w:lang w:val="en-US"/>
              </w:rPr>
            </w:r>
            <w:r w:rsidRPr="003F3269">
              <w:rPr>
                <w:rFonts w:ascii="Arial" w:eastAsia="MS Mincho" w:hAnsi="Arial" w:cs="Arial"/>
                <w:noProof/>
                <w:webHidden/>
                <w:sz w:val="24"/>
                <w:szCs w:val="24"/>
                <w:lang w:val="en-US"/>
              </w:rPr>
              <w:fldChar w:fldCharType="separate"/>
            </w:r>
            <w:r w:rsidRPr="003F3269">
              <w:rPr>
                <w:rFonts w:ascii="Arial" w:eastAsia="MS Mincho" w:hAnsi="Arial" w:cs="Arial"/>
                <w:noProof/>
                <w:webHidden/>
                <w:sz w:val="24"/>
                <w:szCs w:val="24"/>
                <w:lang w:val="en-US"/>
              </w:rPr>
              <w:t>13</w:t>
            </w:r>
            <w:r w:rsidRPr="003F3269">
              <w:rPr>
                <w:rFonts w:ascii="Arial" w:eastAsia="MS Mincho" w:hAnsi="Arial" w:cs="Arial"/>
                <w:noProof/>
                <w:webHidden/>
                <w:sz w:val="24"/>
                <w:szCs w:val="24"/>
                <w:lang w:val="en-US"/>
              </w:rPr>
              <w:fldChar w:fldCharType="end"/>
            </w:r>
          </w:hyperlink>
        </w:p>
        <w:p w14:paraId="55FABCCB" w14:textId="77777777" w:rsidR="003F3269" w:rsidRPr="003F3269" w:rsidRDefault="003F3269" w:rsidP="003F3269">
          <w:pPr>
            <w:tabs>
              <w:tab w:val="right" w:leader="dot" w:pos="8630"/>
            </w:tabs>
            <w:spacing w:after="100" w:line="276" w:lineRule="auto"/>
            <w:rPr>
              <w:rFonts w:ascii="Arial" w:eastAsia="MS Mincho" w:hAnsi="Arial" w:cs="Arial"/>
              <w:noProof/>
              <w:sz w:val="24"/>
              <w:szCs w:val="24"/>
              <w:lang w:eastAsia="en-GB"/>
            </w:rPr>
          </w:pPr>
          <w:hyperlink w:anchor="_Toc201253545" w:history="1">
            <w:r w:rsidRPr="003F3269">
              <w:rPr>
                <w:rFonts w:ascii="Arial" w:eastAsia="MS Mincho" w:hAnsi="Arial" w:cs="Arial"/>
                <w:noProof/>
                <w:color w:val="0000FF"/>
                <w:sz w:val="24"/>
                <w:szCs w:val="24"/>
                <w:u w:val="single"/>
                <w:lang w:val="en-US"/>
              </w:rPr>
              <w:t>Task 2</w:t>
            </w:r>
            <w:r w:rsidRPr="003F3269">
              <w:rPr>
                <w:rFonts w:ascii="Arial" w:eastAsia="MS Mincho" w:hAnsi="Arial" w:cs="Arial"/>
                <w:noProof/>
                <w:webHidden/>
                <w:sz w:val="24"/>
                <w:szCs w:val="24"/>
                <w:lang w:val="en-US"/>
              </w:rPr>
              <w:tab/>
            </w:r>
            <w:r w:rsidRPr="003F3269">
              <w:rPr>
                <w:rFonts w:ascii="Arial" w:eastAsia="MS Mincho" w:hAnsi="Arial" w:cs="Arial"/>
                <w:noProof/>
                <w:webHidden/>
                <w:sz w:val="24"/>
                <w:szCs w:val="24"/>
                <w:lang w:val="en-US"/>
              </w:rPr>
              <w:fldChar w:fldCharType="begin"/>
            </w:r>
            <w:r w:rsidRPr="003F3269">
              <w:rPr>
                <w:rFonts w:ascii="Arial" w:eastAsia="MS Mincho" w:hAnsi="Arial" w:cs="Arial"/>
                <w:noProof/>
                <w:webHidden/>
                <w:sz w:val="24"/>
                <w:szCs w:val="24"/>
                <w:lang w:val="en-US"/>
              </w:rPr>
              <w:instrText xml:space="preserve"> PAGEREF _Toc201253545 \h </w:instrText>
            </w:r>
            <w:r w:rsidRPr="003F3269">
              <w:rPr>
                <w:rFonts w:ascii="Arial" w:eastAsia="MS Mincho" w:hAnsi="Arial" w:cs="Arial"/>
                <w:noProof/>
                <w:webHidden/>
                <w:sz w:val="24"/>
                <w:szCs w:val="24"/>
                <w:lang w:val="en-US"/>
              </w:rPr>
            </w:r>
            <w:r w:rsidRPr="003F3269">
              <w:rPr>
                <w:rFonts w:ascii="Arial" w:eastAsia="MS Mincho" w:hAnsi="Arial" w:cs="Arial"/>
                <w:noProof/>
                <w:webHidden/>
                <w:sz w:val="24"/>
                <w:szCs w:val="24"/>
                <w:lang w:val="en-US"/>
              </w:rPr>
              <w:fldChar w:fldCharType="separate"/>
            </w:r>
            <w:r w:rsidRPr="003F3269">
              <w:rPr>
                <w:rFonts w:ascii="Arial" w:eastAsia="MS Mincho" w:hAnsi="Arial" w:cs="Arial"/>
                <w:noProof/>
                <w:webHidden/>
                <w:sz w:val="24"/>
                <w:szCs w:val="24"/>
                <w:lang w:val="en-US"/>
              </w:rPr>
              <w:t>15</w:t>
            </w:r>
            <w:r w:rsidRPr="003F3269">
              <w:rPr>
                <w:rFonts w:ascii="Arial" w:eastAsia="MS Mincho" w:hAnsi="Arial" w:cs="Arial"/>
                <w:noProof/>
                <w:webHidden/>
                <w:sz w:val="24"/>
                <w:szCs w:val="24"/>
                <w:lang w:val="en-US"/>
              </w:rPr>
              <w:fldChar w:fldCharType="end"/>
            </w:r>
          </w:hyperlink>
        </w:p>
        <w:p w14:paraId="0F2991D0" w14:textId="77777777" w:rsidR="003F3269" w:rsidRPr="003F3269" w:rsidRDefault="003F3269" w:rsidP="003F3269">
          <w:pPr>
            <w:tabs>
              <w:tab w:val="right" w:leader="dot" w:pos="8630"/>
            </w:tabs>
            <w:spacing w:after="100" w:line="276" w:lineRule="auto"/>
            <w:rPr>
              <w:rFonts w:ascii="Arial" w:eastAsia="MS Mincho" w:hAnsi="Arial" w:cs="Arial"/>
              <w:noProof/>
              <w:sz w:val="24"/>
              <w:szCs w:val="24"/>
              <w:lang w:eastAsia="en-GB"/>
            </w:rPr>
          </w:pPr>
          <w:hyperlink w:anchor="_Toc201253546" w:history="1">
            <w:r w:rsidRPr="003F3269">
              <w:rPr>
                <w:rFonts w:ascii="Arial" w:eastAsia="MS Mincho" w:hAnsi="Arial" w:cs="Arial"/>
                <w:noProof/>
                <w:color w:val="0000FF"/>
                <w:sz w:val="24"/>
                <w:szCs w:val="24"/>
                <w:u w:val="single"/>
                <w:lang w:val="en-US"/>
              </w:rPr>
              <w:t>Introduction</w:t>
            </w:r>
            <w:r w:rsidRPr="003F3269">
              <w:rPr>
                <w:rFonts w:ascii="Arial" w:eastAsia="MS Mincho" w:hAnsi="Arial" w:cs="Arial"/>
                <w:noProof/>
                <w:webHidden/>
                <w:sz w:val="24"/>
                <w:szCs w:val="24"/>
                <w:lang w:val="en-US"/>
              </w:rPr>
              <w:tab/>
            </w:r>
            <w:r w:rsidRPr="003F3269">
              <w:rPr>
                <w:rFonts w:ascii="Arial" w:eastAsia="MS Mincho" w:hAnsi="Arial" w:cs="Arial"/>
                <w:noProof/>
                <w:webHidden/>
                <w:sz w:val="24"/>
                <w:szCs w:val="24"/>
                <w:lang w:val="en-US"/>
              </w:rPr>
              <w:fldChar w:fldCharType="begin"/>
            </w:r>
            <w:r w:rsidRPr="003F3269">
              <w:rPr>
                <w:rFonts w:ascii="Arial" w:eastAsia="MS Mincho" w:hAnsi="Arial" w:cs="Arial"/>
                <w:noProof/>
                <w:webHidden/>
                <w:sz w:val="24"/>
                <w:szCs w:val="24"/>
                <w:lang w:val="en-US"/>
              </w:rPr>
              <w:instrText xml:space="preserve"> PAGEREF _Toc201253546 \h </w:instrText>
            </w:r>
            <w:r w:rsidRPr="003F3269">
              <w:rPr>
                <w:rFonts w:ascii="Arial" w:eastAsia="MS Mincho" w:hAnsi="Arial" w:cs="Arial"/>
                <w:noProof/>
                <w:webHidden/>
                <w:sz w:val="24"/>
                <w:szCs w:val="24"/>
                <w:lang w:val="en-US"/>
              </w:rPr>
            </w:r>
            <w:r w:rsidRPr="003F3269">
              <w:rPr>
                <w:rFonts w:ascii="Arial" w:eastAsia="MS Mincho" w:hAnsi="Arial" w:cs="Arial"/>
                <w:noProof/>
                <w:webHidden/>
                <w:sz w:val="24"/>
                <w:szCs w:val="24"/>
                <w:lang w:val="en-US"/>
              </w:rPr>
              <w:fldChar w:fldCharType="separate"/>
            </w:r>
            <w:r w:rsidRPr="003F3269">
              <w:rPr>
                <w:rFonts w:ascii="Arial" w:eastAsia="MS Mincho" w:hAnsi="Arial" w:cs="Arial"/>
                <w:noProof/>
                <w:webHidden/>
                <w:sz w:val="24"/>
                <w:szCs w:val="24"/>
                <w:lang w:val="en-US"/>
              </w:rPr>
              <w:t>15</w:t>
            </w:r>
            <w:r w:rsidRPr="003F3269">
              <w:rPr>
                <w:rFonts w:ascii="Arial" w:eastAsia="MS Mincho" w:hAnsi="Arial" w:cs="Arial"/>
                <w:noProof/>
                <w:webHidden/>
                <w:sz w:val="24"/>
                <w:szCs w:val="24"/>
                <w:lang w:val="en-US"/>
              </w:rPr>
              <w:fldChar w:fldCharType="end"/>
            </w:r>
          </w:hyperlink>
        </w:p>
        <w:p w14:paraId="48CB98C7" w14:textId="77777777" w:rsidR="003F3269" w:rsidRPr="003F3269" w:rsidRDefault="003F3269" w:rsidP="003F3269">
          <w:pPr>
            <w:tabs>
              <w:tab w:val="right" w:leader="dot" w:pos="8630"/>
            </w:tabs>
            <w:spacing w:after="100" w:line="276" w:lineRule="auto"/>
            <w:rPr>
              <w:rFonts w:ascii="Arial" w:eastAsia="MS Mincho" w:hAnsi="Arial" w:cs="Arial"/>
              <w:noProof/>
              <w:sz w:val="24"/>
              <w:szCs w:val="24"/>
              <w:lang w:eastAsia="en-GB"/>
            </w:rPr>
          </w:pPr>
          <w:hyperlink w:anchor="_Toc201253547" w:history="1">
            <w:r w:rsidRPr="003F3269">
              <w:rPr>
                <w:rFonts w:ascii="Arial" w:eastAsia="MS Mincho" w:hAnsi="Arial" w:cs="Arial"/>
                <w:noProof/>
                <w:color w:val="0000FF"/>
                <w:sz w:val="24"/>
                <w:szCs w:val="24"/>
                <w:u w:val="single"/>
                <w:lang w:val="en-US"/>
              </w:rPr>
              <w:t>Financial Planning and Budgeting</w:t>
            </w:r>
            <w:r w:rsidRPr="003F3269">
              <w:rPr>
                <w:rFonts w:ascii="Arial" w:eastAsia="MS Mincho" w:hAnsi="Arial" w:cs="Arial"/>
                <w:noProof/>
                <w:webHidden/>
                <w:sz w:val="24"/>
                <w:szCs w:val="24"/>
                <w:lang w:val="en-US"/>
              </w:rPr>
              <w:tab/>
            </w:r>
            <w:r w:rsidRPr="003F3269">
              <w:rPr>
                <w:rFonts w:ascii="Arial" w:eastAsia="MS Mincho" w:hAnsi="Arial" w:cs="Arial"/>
                <w:noProof/>
                <w:webHidden/>
                <w:sz w:val="24"/>
                <w:szCs w:val="24"/>
                <w:lang w:val="en-US"/>
              </w:rPr>
              <w:fldChar w:fldCharType="begin"/>
            </w:r>
            <w:r w:rsidRPr="003F3269">
              <w:rPr>
                <w:rFonts w:ascii="Arial" w:eastAsia="MS Mincho" w:hAnsi="Arial" w:cs="Arial"/>
                <w:noProof/>
                <w:webHidden/>
                <w:sz w:val="24"/>
                <w:szCs w:val="24"/>
                <w:lang w:val="en-US"/>
              </w:rPr>
              <w:instrText xml:space="preserve"> PAGEREF _Toc201253547 \h </w:instrText>
            </w:r>
            <w:r w:rsidRPr="003F3269">
              <w:rPr>
                <w:rFonts w:ascii="Arial" w:eastAsia="MS Mincho" w:hAnsi="Arial" w:cs="Arial"/>
                <w:noProof/>
                <w:webHidden/>
                <w:sz w:val="24"/>
                <w:szCs w:val="24"/>
                <w:lang w:val="en-US"/>
              </w:rPr>
            </w:r>
            <w:r w:rsidRPr="003F3269">
              <w:rPr>
                <w:rFonts w:ascii="Arial" w:eastAsia="MS Mincho" w:hAnsi="Arial" w:cs="Arial"/>
                <w:noProof/>
                <w:webHidden/>
                <w:sz w:val="24"/>
                <w:szCs w:val="24"/>
                <w:lang w:val="en-US"/>
              </w:rPr>
              <w:fldChar w:fldCharType="separate"/>
            </w:r>
            <w:r w:rsidRPr="003F3269">
              <w:rPr>
                <w:rFonts w:ascii="Arial" w:eastAsia="MS Mincho" w:hAnsi="Arial" w:cs="Arial"/>
                <w:noProof/>
                <w:webHidden/>
                <w:sz w:val="24"/>
                <w:szCs w:val="24"/>
                <w:lang w:val="en-US"/>
              </w:rPr>
              <w:t>16</w:t>
            </w:r>
            <w:r w:rsidRPr="003F3269">
              <w:rPr>
                <w:rFonts w:ascii="Arial" w:eastAsia="MS Mincho" w:hAnsi="Arial" w:cs="Arial"/>
                <w:noProof/>
                <w:webHidden/>
                <w:sz w:val="24"/>
                <w:szCs w:val="24"/>
                <w:lang w:val="en-US"/>
              </w:rPr>
              <w:fldChar w:fldCharType="end"/>
            </w:r>
          </w:hyperlink>
        </w:p>
        <w:p w14:paraId="45B0D752" w14:textId="77777777" w:rsidR="003F3269" w:rsidRPr="003F3269" w:rsidRDefault="003F3269" w:rsidP="003F3269">
          <w:pPr>
            <w:tabs>
              <w:tab w:val="right" w:leader="dot" w:pos="8630"/>
            </w:tabs>
            <w:spacing w:after="100" w:line="276" w:lineRule="auto"/>
            <w:rPr>
              <w:rFonts w:ascii="Arial" w:eastAsia="MS Mincho" w:hAnsi="Arial" w:cs="Arial"/>
              <w:noProof/>
              <w:sz w:val="24"/>
              <w:szCs w:val="24"/>
              <w:lang w:eastAsia="en-GB"/>
            </w:rPr>
          </w:pPr>
          <w:hyperlink w:anchor="_Toc201253548" w:history="1">
            <w:r w:rsidRPr="003F3269">
              <w:rPr>
                <w:rFonts w:ascii="Arial" w:eastAsia="MS Mincho" w:hAnsi="Arial" w:cs="Arial"/>
                <w:noProof/>
                <w:color w:val="0000FF"/>
                <w:sz w:val="24"/>
                <w:szCs w:val="24"/>
                <w:u w:val="single"/>
                <w:lang w:val="en-US"/>
              </w:rPr>
              <w:t>Decision-Making Through Data Analysis</w:t>
            </w:r>
            <w:r w:rsidRPr="003F3269">
              <w:rPr>
                <w:rFonts w:ascii="Arial" w:eastAsia="MS Mincho" w:hAnsi="Arial" w:cs="Arial"/>
                <w:noProof/>
                <w:webHidden/>
                <w:sz w:val="24"/>
                <w:szCs w:val="24"/>
                <w:lang w:val="en-US"/>
              </w:rPr>
              <w:tab/>
            </w:r>
            <w:r w:rsidRPr="003F3269">
              <w:rPr>
                <w:rFonts w:ascii="Arial" w:eastAsia="MS Mincho" w:hAnsi="Arial" w:cs="Arial"/>
                <w:noProof/>
                <w:webHidden/>
                <w:sz w:val="24"/>
                <w:szCs w:val="24"/>
                <w:lang w:val="en-US"/>
              </w:rPr>
              <w:fldChar w:fldCharType="begin"/>
            </w:r>
            <w:r w:rsidRPr="003F3269">
              <w:rPr>
                <w:rFonts w:ascii="Arial" w:eastAsia="MS Mincho" w:hAnsi="Arial" w:cs="Arial"/>
                <w:noProof/>
                <w:webHidden/>
                <w:sz w:val="24"/>
                <w:szCs w:val="24"/>
                <w:lang w:val="en-US"/>
              </w:rPr>
              <w:instrText xml:space="preserve"> PAGEREF _Toc201253548 \h </w:instrText>
            </w:r>
            <w:r w:rsidRPr="003F3269">
              <w:rPr>
                <w:rFonts w:ascii="Arial" w:eastAsia="MS Mincho" w:hAnsi="Arial" w:cs="Arial"/>
                <w:noProof/>
                <w:webHidden/>
                <w:sz w:val="24"/>
                <w:szCs w:val="24"/>
                <w:lang w:val="en-US"/>
              </w:rPr>
            </w:r>
            <w:r w:rsidRPr="003F3269">
              <w:rPr>
                <w:rFonts w:ascii="Arial" w:eastAsia="MS Mincho" w:hAnsi="Arial" w:cs="Arial"/>
                <w:noProof/>
                <w:webHidden/>
                <w:sz w:val="24"/>
                <w:szCs w:val="24"/>
                <w:lang w:val="en-US"/>
              </w:rPr>
              <w:fldChar w:fldCharType="separate"/>
            </w:r>
            <w:r w:rsidRPr="003F3269">
              <w:rPr>
                <w:rFonts w:ascii="Arial" w:eastAsia="MS Mincho" w:hAnsi="Arial" w:cs="Arial"/>
                <w:noProof/>
                <w:webHidden/>
                <w:sz w:val="24"/>
                <w:szCs w:val="24"/>
                <w:lang w:val="en-US"/>
              </w:rPr>
              <w:t>17</w:t>
            </w:r>
            <w:r w:rsidRPr="003F3269">
              <w:rPr>
                <w:rFonts w:ascii="Arial" w:eastAsia="MS Mincho" w:hAnsi="Arial" w:cs="Arial"/>
                <w:noProof/>
                <w:webHidden/>
                <w:sz w:val="24"/>
                <w:szCs w:val="24"/>
                <w:lang w:val="en-US"/>
              </w:rPr>
              <w:fldChar w:fldCharType="end"/>
            </w:r>
          </w:hyperlink>
        </w:p>
        <w:p w14:paraId="2C413424" w14:textId="77777777" w:rsidR="003F3269" w:rsidRPr="003F3269" w:rsidRDefault="003F3269" w:rsidP="003F3269">
          <w:pPr>
            <w:tabs>
              <w:tab w:val="right" w:leader="dot" w:pos="8630"/>
            </w:tabs>
            <w:spacing w:after="100" w:line="276" w:lineRule="auto"/>
            <w:rPr>
              <w:rFonts w:ascii="Arial" w:eastAsia="MS Mincho" w:hAnsi="Arial" w:cs="Arial"/>
              <w:noProof/>
              <w:sz w:val="24"/>
              <w:szCs w:val="24"/>
              <w:lang w:eastAsia="en-GB"/>
            </w:rPr>
          </w:pPr>
          <w:hyperlink w:anchor="_Toc201253549" w:history="1">
            <w:r w:rsidRPr="003F3269">
              <w:rPr>
                <w:rFonts w:ascii="Arial" w:eastAsia="MS Mincho" w:hAnsi="Arial" w:cs="Arial"/>
                <w:noProof/>
                <w:color w:val="0000FF"/>
                <w:sz w:val="24"/>
                <w:szCs w:val="24"/>
                <w:u w:val="single"/>
                <w:lang w:val="en-US"/>
              </w:rPr>
              <w:t>Efficiency and Automation</w:t>
            </w:r>
            <w:r w:rsidRPr="003F3269">
              <w:rPr>
                <w:rFonts w:ascii="Arial" w:eastAsia="MS Mincho" w:hAnsi="Arial" w:cs="Arial"/>
                <w:noProof/>
                <w:webHidden/>
                <w:sz w:val="24"/>
                <w:szCs w:val="24"/>
                <w:lang w:val="en-US"/>
              </w:rPr>
              <w:tab/>
            </w:r>
            <w:r w:rsidRPr="003F3269">
              <w:rPr>
                <w:rFonts w:ascii="Arial" w:eastAsia="MS Mincho" w:hAnsi="Arial" w:cs="Arial"/>
                <w:noProof/>
                <w:webHidden/>
                <w:sz w:val="24"/>
                <w:szCs w:val="24"/>
                <w:lang w:val="en-US"/>
              </w:rPr>
              <w:fldChar w:fldCharType="begin"/>
            </w:r>
            <w:r w:rsidRPr="003F3269">
              <w:rPr>
                <w:rFonts w:ascii="Arial" w:eastAsia="MS Mincho" w:hAnsi="Arial" w:cs="Arial"/>
                <w:noProof/>
                <w:webHidden/>
                <w:sz w:val="24"/>
                <w:szCs w:val="24"/>
                <w:lang w:val="en-US"/>
              </w:rPr>
              <w:instrText xml:space="preserve"> PAGEREF _Toc201253549 \h </w:instrText>
            </w:r>
            <w:r w:rsidRPr="003F3269">
              <w:rPr>
                <w:rFonts w:ascii="Arial" w:eastAsia="MS Mincho" w:hAnsi="Arial" w:cs="Arial"/>
                <w:noProof/>
                <w:webHidden/>
                <w:sz w:val="24"/>
                <w:szCs w:val="24"/>
                <w:lang w:val="en-US"/>
              </w:rPr>
            </w:r>
            <w:r w:rsidRPr="003F3269">
              <w:rPr>
                <w:rFonts w:ascii="Arial" w:eastAsia="MS Mincho" w:hAnsi="Arial" w:cs="Arial"/>
                <w:noProof/>
                <w:webHidden/>
                <w:sz w:val="24"/>
                <w:szCs w:val="24"/>
                <w:lang w:val="en-US"/>
              </w:rPr>
              <w:fldChar w:fldCharType="separate"/>
            </w:r>
            <w:r w:rsidRPr="003F3269">
              <w:rPr>
                <w:rFonts w:ascii="Arial" w:eastAsia="MS Mincho" w:hAnsi="Arial" w:cs="Arial"/>
                <w:noProof/>
                <w:webHidden/>
                <w:sz w:val="24"/>
                <w:szCs w:val="24"/>
                <w:lang w:val="en-US"/>
              </w:rPr>
              <w:t>18</w:t>
            </w:r>
            <w:r w:rsidRPr="003F3269">
              <w:rPr>
                <w:rFonts w:ascii="Arial" w:eastAsia="MS Mincho" w:hAnsi="Arial" w:cs="Arial"/>
                <w:noProof/>
                <w:webHidden/>
                <w:sz w:val="24"/>
                <w:szCs w:val="24"/>
                <w:lang w:val="en-US"/>
              </w:rPr>
              <w:fldChar w:fldCharType="end"/>
            </w:r>
          </w:hyperlink>
        </w:p>
        <w:p w14:paraId="5C7A0A44" w14:textId="77777777" w:rsidR="003F3269" w:rsidRPr="003F3269" w:rsidRDefault="003F3269" w:rsidP="003F3269">
          <w:pPr>
            <w:tabs>
              <w:tab w:val="right" w:leader="dot" w:pos="8630"/>
            </w:tabs>
            <w:spacing w:after="100" w:line="276" w:lineRule="auto"/>
            <w:rPr>
              <w:rFonts w:ascii="Arial" w:eastAsia="MS Mincho" w:hAnsi="Arial" w:cs="Arial"/>
              <w:noProof/>
              <w:sz w:val="24"/>
              <w:szCs w:val="24"/>
              <w:lang w:eastAsia="en-GB"/>
            </w:rPr>
          </w:pPr>
          <w:hyperlink w:anchor="_Toc201253550" w:history="1">
            <w:r w:rsidRPr="003F3269">
              <w:rPr>
                <w:rFonts w:ascii="Arial" w:eastAsia="MS Mincho" w:hAnsi="Arial" w:cs="Arial"/>
                <w:noProof/>
                <w:color w:val="0000FF"/>
                <w:sz w:val="24"/>
                <w:szCs w:val="24"/>
                <w:u w:val="single"/>
                <w:lang w:val="en-US"/>
              </w:rPr>
              <w:t>Digital Literacy and Employability</w:t>
            </w:r>
            <w:r w:rsidRPr="003F3269">
              <w:rPr>
                <w:rFonts w:ascii="Arial" w:eastAsia="MS Mincho" w:hAnsi="Arial" w:cs="Arial"/>
                <w:noProof/>
                <w:webHidden/>
                <w:sz w:val="24"/>
                <w:szCs w:val="24"/>
                <w:lang w:val="en-US"/>
              </w:rPr>
              <w:tab/>
            </w:r>
            <w:r w:rsidRPr="003F3269">
              <w:rPr>
                <w:rFonts w:ascii="Arial" w:eastAsia="MS Mincho" w:hAnsi="Arial" w:cs="Arial"/>
                <w:noProof/>
                <w:webHidden/>
                <w:sz w:val="24"/>
                <w:szCs w:val="24"/>
                <w:lang w:val="en-US"/>
              </w:rPr>
              <w:fldChar w:fldCharType="begin"/>
            </w:r>
            <w:r w:rsidRPr="003F3269">
              <w:rPr>
                <w:rFonts w:ascii="Arial" w:eastAsia="MS Mincho" w:hAnsi="Arial" w:cs="Arial"/>
                <w:noProof/>
                <w:webHidden/>
                <w:sz w:val="24"/>
                <w:szCs w:val="24"/>
                <w:lang w:val="en-US"/>
              </w:rPr>
              <w:instrText xml:space="preserve"> PAGEREF _Toc201253550 \h </w:instrText>
            </w:r>
            <w:r w:rsidRPr="003F3269">
              <w:rPr>
                <w:rFonts w:ascii="Arial" w:eastAsia="MS Mincho" w:hAnsi="Arial" w:cs="Arial"/>
                <w:noProof/>
                <w:webHidden/>
                <w:sz w:val="24"/>
                <w:szCs w:val="24"/>
                <w:lang w:val="en-US"/>
              </w:rPr>
            </w:r>
            <w:r w:rsidRPr="003F3269">
              <w:rPr>
                <w:rFonts w:ascii="Arial" w:eastAsia="MS Mincho" w:hAnsi="Arial" w:cs="Arial"/>
                <w:noProof/>
                <w:webHidden/>
                <w:sz w:val="24"/>
                <w:szCs w:val="24"/>
                <w:lang w:val="en-US"/>
              </w:rPr>
              <w:fldChar w:fldCharType="separate"/>
            </w:r>
            <w:r w:rsidRPr="003F3269">
              <w:rPr>
                <w:rFonts w:ascii="Arial" w:eastAsia="MS Mincho" w:hAnsi="Arial" w:cs="Arial"/>
                <w:noProof/>
                <w:webHidden/>
                <w:sz w:val="24"/>
                <w:szCs w:val="24"/>
                <w:lang w:val="en-US"/>
              </w:rPr>
              <w:t>19</w:t>
            </w:r>
            <w:r w:rsidRPr="003F3269">
              <w:rPr>
                <w:rFonts w:ascii="Arial" w:eastAsia="MS Mincho" w:hAnsi="Arial" w:cs="Arial"/>
                <w:noProof/>
                <w:webHidden/>
                <w:sz w:val="24"/>
                <w:szCs w:val="24"/>
                <w:lang w:val="en-US"/>
              </w:rPr>
              <w:fldChar w:fldCharType="end"/>
            </w:r>
          </w:hyperlink>
        </w:p>
        <w:p w14:paraId="50E8AD97" w14:textId="77777777" w:rsidR="003F3269" w:rsidRPr="003F3269" w:rsidRDefault="003F3269" w:rsidP="003F3269">
          <w:pPr>
            <w:tabs>
              <w:tab w:val="right" w:leader="dot" w:pos="8630"/>
            </w:tabs>
            <w:spacing w:after="100" w:line="276" w:lineRule="auto"/>
            <w:rPr>
              <w:rFonts w:ascii="Arial" w:eastAsia="MS Mincho" w:hAnsi="Arial" w:cs="Arial"/>
              <w:noProof/>
              <w:sz w:val="24"/>
              <w:szCs w:val="24"/>
              <w:lang w:eastAsia="en-GB"/>
            </w:rPr>
          </w:pPr>
          <w:hyperlink w:anchor="_Toc201253551" w:history="1">
            <w:r w:rsidRPr="003F3269">
              <w:rPr>
                <w:rFonts w:ascii="Arial" w:eastAsia="MS Mincho" w:hAnsi="Arial" w:cs="Arial"/>
                <w:noProof/>
                <w:color w:val="0000FF"/>
                <w:sz w:val="24"/>
                <w:szCs w:val="24"/>
                <w:u w:val="single"/>
                <w:lang w:val="en-US"/>
              </w:rPr>
              <w:t>Conclusion</w:t>
            </w:r>
            <w:r w:rsidRPr="003F3269">
              <w:rPr>
                <w:rFonts w:ascii="Arial" w:eastAsia="MS Mincho" w:hAnsi="Arial" w:cs="Arial"/>
                <w:noProof/>
                <w:webHidden/>
                <w:sz w:val="24"/>
                <w:szCs w:val="24"/>
                <w:lang w:val="en-US"/>
              </w:rPr>
              <w:tab/>
            </w:r>
            <w:r w:rsidRPr="003F3269">
              <w:rPr>
                <w:rFonts w:ascii="Arial" w:eastAsia="MS Mincho" w:hAnsi="Arial" w:cs="Arial"/>
                <w:noProof/>
                <w:webHidden/>
                <w:sz w:val="24"/>
                <w:szCs w:val="24"/>
                <w:lang w:val="en-US"/>
              </w:rPr>
              <w:fldChar w:fldCharType="begin"/>
            </w:r>
            <w:r w:rsidRPr="003F3269">
              <w:rPr>
                <w:rFonts w:ascii="Arial" w:eastAsia="MS Mincho" w:hAnsi="Arial" w:cs="Arial"/>
                <w:noProof/>
                <w:webHidden/>
                <w:sz w:val="24"/>
                <w:szCs w:val="24"/>
                <w:lang w:val="en-US"/>
              </w:rPr>
              <w:instrText xml:space="preserve"> PAGEREF _Toc201253551 \h </w:instrText>
            </w:r>
            <w:r w:rsidRPr="003F3269">
              <w:rPr>
                <w:rFonts w:ascii="Arial" w:eastAsia="MS Mincho" w:hAnsi="Arial" w:cs="Arial"/>
                <w:noProof/>
                <w:webHidden/>
                <w:sz w:val="24"/>
                <w:szCs w:val="24"/>
                <w:lang w:val="en-US"/>
              </w:rPr>
            </w:r>
            <w:r w:rsidRPr="003F3269">
              <w:rPr>
                <w:rFonts w:ascii="Arial" w:eastAsia="MS Mincho" w:hAnsi="Arial" w:cs="Arial"/>
                <w:noProof/>
                <w:webHidden/>
                <w:sz w:val="24"/>
                <w:szCs w:val="24"/>
                <w:lang w:val="en-US"/>
              </w:rPr>
              <w:fldChar w:fldCharType="separate"/>
            </w:r>
            <w:r w:rsidRPr="003F3269">
              <w:rPr>
                <w:rFonts w:ascii="Arial" w:eastAsia="MS Mincho" w:hAnsi="Arial" w:cs="Arial"/>
                <w:noProof/>
                <w:webHidden/>
                <w:sz w:val="24"/>
                <w:szCs w:val="24"/>
                <w:lang w:val="en-US"/>
              </w:rPr>
              <w:t>20</w:t>
            </w:r>
            <w:r w:rsidRPr="003F3269">
              <w:rPr>
                <w:rFonts w:ascii="Arial" w:eastAsia="MS Mincho" w:hAnsi="Arial" w:cs="Arial"/>
                <w:noProof/>
                <w:webHidden/>
                <w:sz w:val="24"/>
                <w:szCs w:val="24"/>
                <w:lang w:val="en-US"/>
              </w:rPr>
              <w:fldChar w:fldCharType="end"/>
            </w:r>
          </w:hyperlink>
        </w:p>
        <w:p w14:paraId="0958605C" w14:textId="77777777" w:rsidR="003F3269" w:rsidRPr="003F3269" w:rsidRDefault="003F3269" w:rsidP="003F3269">
          <w:pPr>
            <w:tabs>
              <w:tab w:val="right" w:leader="dot" w:pos="8630"/>
            </w:tabs>
            <w:spacing w:after="100" w:line="276" w:lineRule="auto"/>
            <w:rPr>
              <w:rFonts w:ascii="Arial" w:eastAsia="MS Mincho" w:hAnsi="Arial" w:cs="Arial"/>
              <w:noProof/>
              <w:sz w:val="24"/>
              <w:szCs w:val="24"/>
              <w:lang w:eastAsia="en-GB"/>
            </w:rPr>
          </w:pPr>
          <w:hyperlink w:anchor="_Toc201253552" w:history="1">
            <w:r w:rsidRPr="003F3269">
              <w:rPr>
                <w:rFonts w:ascii="Arial" w:eastAsia="MS Mincho" w:hAnsi="Arial" w:cs="Arial"/>
                <w:noProof/>
                <w:color w:val="0000FF"/>
                <w:sz w:val="24"/>
                <w:szCs w:val="24"/>
                <w:u w:val="single"/>
                <w:lang w:val="en-US"/>
              </w:rPr>
              <w:t>Website Link: Happy Toes Online</w:t>
            </w:r>
            <w:r w:rsidRPr="003F3269">
              <w:rPr>
                <w:rFonts w:ascii="Arial" w:eastAsia="MS Mincho" w:hAnsi="Arial" w:cs="Arial"/>
                <w:noProof/>
                <w:webHidden/>
                <w:sz w:val="24"/>
                <w:szCs w:val="24"/>
                <w:lang w:val="en-US"/>
              </w:rPr>
              <w:tab/>
            </w:r>
            <w:r w:rsidRPr="003F3269">
              <w:rPr>
                <w:rFonts w:ascii="Arial" w:eastAsia="MS Mincho" w:hAnsi="Arial" w:cs="Arial"/>
                <w:noProof/>
                <w:webHidden/>
                <w:sz w:val="24"/>
                <w:szCs w:val="24"/>
                <w:lang w:val="en-US"/>
              </w:rPr>
              <w:fldChar w:fldCharType="begin"/>
            </w:r>
            <w:r w:rsidRPr="003F3269">
              <w:rPr>
                <w:rFonts w:ascii="Arial" w:eastAsia="MS Mincho" w:hAnsi="Arial" w:cs="Arial"/>
                <w:noProof/>
                <w:webHidden/>
                <w:sz w:val="24"/>
                <w:szCs w:val="24"/>
                <w:lang w:val="en-US"/>
              </w:rPr>
              <w:instrText xml:space="preserve"> PAGEREF _Toc201253552 \h </w:instrText>
            </w:r>
            <w:r w:rsidRPr="003F3269">
              <w:rPr>
                <w:rFonts w:ascii="Arial" w:eastAsia="MS Mincho" w:hAnsi="Arial" w:cs="Arial"/>
                <w:noProof/>
                <w:webHidden/>
                <w:sz w:val="24"/>
                <w:szCs w:val="24"/>
                <w:lang w:val="en-US"/>
              </w:rPr>
            </w:r>
            <w:r w:rsidRPr="003F3269">
              <w:rPr>
                <w:rFonts w:ascii="Arial" w:eastAsia="MS Mincho" w:hAnsi="Arial" w:cs="Arial"/>
                <w:noProof/>
                <w:webHidden/>
                <w:sz w:val="24"/>
                <w:szCs w:val="24"/>
                <w:lang w:val="en-US"/>
              </w:rPr>
              <w:fldChar w:fldCharType="separate"/>
            </w:r>
            <w:r w:rsidRPr="003F3269">
              <w:rPr>
                <w:rFonts w:ascii="Arial" w:eastAsia="MS Mincho" w:hAnsi="Arial" w:cs="Arial"/>
                <w:noProof/>
                <w:webHidden/>
                <w:sz w:val="24"/>
                <w:szCs w:val="24"/>
                <w:lang w:val="en-US"/>
              </w:rPr>
              <w:t>21</w:t>
            </w:r>
            <w:r w:rsidRPr="003F3269">
              <w:rPr>
                <w:rFonts w:ascii="Arial" w:eastAsia="MS Mincho" w:hAnsi="Arial" w:cs="Arial"/>
                <w:noProof/>
                <w:webHidden/>
                <w:sz w:val="24"/>
                <w:szCs w:val="24"/>
                <w:lang w:val="en-US"/>
              </w:rPr>
              <w:fldChar w:fldCharType="end"/>
            </w:r>
          </w:hyperlink>
        </w:p>
        <w:p w14:paraId="1E756F7B" w14:textId="77777777" w:rsidR="003F3269" w:rsidRPr="003F3269" w:rsidRDefault="003F3269" w:rsidP="003F3269">
          <w:pPr>
            <w:tabs>
              <w:tab w:val="right" w:leader="dot" w:pos="8630"/>
            </w:tabs>
            <w:spacing w:after="100" w:line="276" w:lineRule="auto"/>
            <w:rPr>
              <w:rFonts w:ascii="Arial" w:eastAsia="MS Mincho" w:hAnsi="Arial" w:cs="Arial"/>
              <w:noProof/>
              <w:sz w:val="24"/>
              <w:szCs w:val="24"/>
              <w:lang w:eastAsia="en-GB"/>
            </w:rPr>
          </w:pPr>
          <w:hyperlink w:anchor="_Toc201253553" w:history="1">
            <w:r w:rsidRPr="003F3269">
              <w:rPr>
                <w:rFonts w:ascii="Arial" w:eastAsia="MS Mincho" w:hAnsi="Arial" w:cs="Arial"/>
                <w:noProof/>
                <w:color w:val="0000FF"/>
                <w:sz w:val="24"/>
                <w:szCs w:val="24"/>
                <w:u w:val="single"/>
                <w:lang w:val="en-US"/>
              </w:rPr>
              <w:t>Appendix: Screenshot Evidence</w:t>
            </w:r>
            <w:r w:rsidRPr="003F3269">
              <w:rPr>
                <w:rFonts w:ascii="Arial" w:eastAsia="MS Mincho" w:hAnsi="Arial" w:cs="Arial"/>
                <w:noProof/>
                <w:webHidden/>
                <w:sz w:val="24"/>
                <w:szCs w:val="24"/>
                <w:lang w:val="en-US"/>
              </w:rPr>
              <w:tab/>
            </w:r>
            <w:r w:rsidRPr="003F3269">
              <w:rPr>
                <w:rFonts w:ascii="Arial" w:eastAsia="MS Mincho" w:hAnsi="Arial" w:cs="Arial"/>
                <w:noProof/>
                <w:webHidden/>
                <w:sz w:val="24"/>
                <w:szCs w:val="24"/>
                <w:lang w:val="en-US"/>
              </w:rPr>
              <w:fldChar w:fldCharType="begin"/>
            </w:r>
            <w:r w:rsidRPr="003F3269">
              <w:rPr>
                <w:rFonts w:ascii="Arial" w:eastAsia="MS Mincho" w:hAnsi="Arial" w:cs="Arial"/>
                <w:noProof/>
                <w:webHidden/>
                <w:sz w:val="24"/>
                <w:szCs w:val="24"/>
                <w:lang w:val="en-US"/>
              </w:rPr>
              <w:instrText xml:space="preserve"> PAGEREF _Toc201253553 \h </w:instrText>
            </w:r>
            <w:r w:rsidRPr="003F3269">
              <w:rPr>
                <w:rFonts w:ascii="Arial" w:eastAsia="MS Mincho" w:hAnsi="Arial" w:cs="Arial"/>
                <w:noProof/>
                <w:webHidden/>
                <w:sz w:val="24"/>
                <w:szCs w:val="24"/>
                <w:lang w:val="en-US"/>
              </w:rPr>
            </w:r>
            <w:r w:rsidRPr="003F3269">
              <w:rPr>
                <w:rFonts w:ascii="Arial" w:eastAsia="MS Mincho" w:hAnsi="Arial" w:cs="Arial"/>
                <w:noProof/>
                <w:webHidden/>
                <w:sz w:val="24"/>
                <w:szCs w:val="24"/>
                <w:lang w:val="en-US"/>
              </w:rPr>
              <w:fldChar w:fldCharType="separate"/>
            </w:r>
            <w:r w:rsidRPr="003F3269">
              <w:rPr>
                <w:rFonts w:ascii="Arial" w:eastAsia="MS Mincho" w:hAnsi="Arial" w:cs="Arial"/>
                <w:noProof/>
                <w:webHidden/>
                <w:sz w:val="24"/>
                <w:szCs w:val="24"/>
                <w:lang w:val="en-US"/>
              </w:rPr>
              <w:t>22</w:t>
            </w:r>
            <w:r w:rsidRPr="003F3269">
              <w:rPr>
                <w:rFonts w:ascii="Arial" w:eastAsia="MS Mincho" w:hAnsi="Arial" w:cs="Arial"/>
                <w:noProof/>
                <w:webHidden/>
                <w:sz w:val="24"/>
                <w:szCs w:val="24"/>
                <w:lang w:val="en-US"/>
              </w:rPr>
              <w:fldChar w:fldCharType="end"/>
            </w:r>
          </w:hyperlink>
        </w:p>
        <w:p w14:paraId="1A429528" w14:textId="77777777" w:rsidR="003F3269" w:rsidRPr="003F3269" w:rsidRDefault="003F3269" w:rsidP="003F3269">
          <w:pPr>
            <w:tabs>
              <w:tab w:val="right" w:leader="dot" w:pos="8630"/>
            </w:tabs>
            <w:spacing w:after="100" w:line="276" w:lineRule="auto"/>
            <w:rPr>
              <w:rFonts w:ascii="Arial" w:eastAsia="MS Mincho" w:hAnsi="Arial" w:cs="Arial"/>
              <w:noProof/>
              <w:sz w:val="24"/>
              <w:szCs w:val="24"/>
              <w:lang w:eastAsia="en-GB"/>
            </w:rPr>
          </w:pPr>
          <w:hyperlink w:anchor="_Toc201253554" w:history="1">
            <w:r w:rsidRPr="003F3269">
              <w:rPr>
                <w:rFonts w:ascii="Arial" w:eastAsia="MS Mincho" w:hAnsi="Arial" w:cs="Arial"/>
                <w:noProof/>
                <w:color w:val="0000FF"/>
                <w:sz w:val="24"/>
                <w:szCs w:val="24"/>
                <w:u w:val="single"/>
                <w:lang w:val="en-US"/>
              </w:rPr>
              <w:t>References</w:t>
            </w:r>
            <w:r w:rsidRPr="003F3269">
              <w:rPr>
                <w:rFonts w:ascii="Arial" w:eastAsia="MS Mincho" w:hAnsi="Arial" w:cs="Arial"/>
                <w:noProof/>
                <w:webHidden/>
                <w:sz w:val="24"/>
                <w:szCs w:val="24"/>
                <w:lang w:val="en-US"/>
              </w:rPr>
              <w:tab/>
            </w:r>
            <w:r w:rsidRPr="003F3269">
              <w:rPr>
                <w:rFonts w:ascii="Arial" w:eastAsia="MS Mincho" w:hAnsi="Arial" w:cs="Arial"/>
                <w:noProof/>
                <w:webHidden/>
                <w:sz w:val="24"/>
                <w:szCs w:val="24"/>
                <w:lang w:val="en-US"/>
              </w:rPr>
              <w:fldChar w:fldCharType="begin"/>
            </w:r>
            <w:r w:rsidRPr="003F3269">
              <w:rPr>
                <w:rFonts w:ascii="Arial" w:eastAsia="MS Mincho" w:hAnsi="Arial" w:cs="Arial"/>
                <w:noProof/>
                <w:webHidden/>
                <w:sz w:val="24"/>
                <w:szCs w:val="24"/>
                <w:lang w:val="en-US"/>
              </w:rPr>
              <w:instrText xml:space="preserve"> PAGEREF _Toc201253554 \h </w:instrText>
            </w:r>
            <w:r w:rsidRPr="003F3269">
              <w:rPr>
                <w:rFonts w:ascii="Arial" w:eastAsia="MS Mincho" w:hAnsi="Arial" w:cs="Arial"/>
                <w:noProof/>
                <w:webHidden/>
                <w:sz w:val="24"/>
                <w:szCs w:val="24"/>
                <w:lang w:val="en-US"/>
              </w:rPr>
            </w:r>
            <w:r w:rsidRPr="003F3269">
              <w:rPr>
                <w:rFonts w:ascii="Arial" w:eastAsia="MS Mincho" w:hAnsi="Arial" w:cs="Arial"/>
                <w:noProof/>
                <w:webHidden/>
                <w:sz w:val="24"/>
                <w:szCs w:val="24"/>
                <w:lang w:val="en-US"/>
              </w:rPr>
              <w:fldChar w:fldCharType="separate"/>
            </w:r>
            <w:r w:rsidRPr="003F3269">
              <w:rPr>
                <w:rFonts w:ascii="Arial" w:eastAsia="MS Mincho" w:hAnsi="Arial" w:cs="Arial"/>
                <w:noProof/>
                <w:webHidden/>
                <w:sz w:val="24"/>
                <w:szCs w:val="24"/>
                <w:lang w:val="en-US"/>
              </w:rPr>
              <w:t>24</w:t>
            </w:r>
            <w:r w:rsidRPr="003F3269">
              <w:rPr>
                <w:rFonts w:ascii="Arial" w:eastAsia="MS Mincho" w:hAnsi="Arial" w:cs="Arial"/>
                <w:noProof/>
                <w:webHidden/>
                <w:sz w:val="24"/>
                <w:szCs w:val="24"/>
                <w:lang w:val="en-US"/>
              </w:rPr>
              <w:fldChar w:fldCharType="end"/>
            </w:r>
          </w:hyperlink>
        </w:p>
        <w:p w14:paraId="0760E059"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b/>
              <w:bCs/>
              <w:sz w:val="24"/>
              <w:szCs w:val="24"/>
              <w:lang w:val="en-US"/>
            </w:rPr>
            <w:fldChar w:fldCharType="end"/>
          </w:r>
        </w:p>
      </w:sdtContent>
    </w:sdt>
    <w:p w14:paraId="2A8B6E61" w14:textId="77777777" w:rsidR="003F3269" w:rsidRPr="003F3269" w:rsidRDefault="003F3269" w:rsidP="003F3269">
      <w:pPr>
        <w:spacing w:after="200" w:line="276" w:lineRule="auto"/>
        <w:rPr>
          <w:rFonts w:ascii="Arial" w:eastAsia="MS Mincho" w:hAnsi="Arial" w:cs="Arial"/>
          <w:sz w:val="24"/>
          <w:szCs w:val="24"/>
          <w:lang w:val="en-US"/>
        </w:rPr>
      </w:pPr>
    </w:p>
    <w:p w14:paraId="421653FB" w14:textId="77777777" w:rsidR="003F3269" w:rsidRPr="003F3269" w:rsidRDefault="003F3269" w:rsidP="003F3269">
      <w:pPr>
        <w:spacing w:after="200" w:line="276" w:lineRule="auto"/>
        <w:rPr>
          <w:rFonts w:ascii="Arial" w:eastAsia="MS Mincho" w:hAnsi="Arial" w:cs="Arial"/>
          <w:sz w:val="24"/>
          <w:szCs w:val="24"/>
          <w:lang w:val="en-US"/>
        </w:rPr>
      </w:pPr>
    </w:p>
    <w:p w14:paraId="6DA0AEBB" w14:textId="77777777" w:rsidR="003F3269" w:rsidRPr="003F3269" w:rsidRDefault="003F3269" w:rsidP="003F3269">
      <w:pPr>
        <w:spacing w:after="200" w:line="276" w:lineRule="auto"/>
        <w:rPr>
          <w:rFonts w:ascii="Arial" w:eastAsia="MS Mincho" w:hAnsi="Arial" w:cs="Arial"/>
          <w:sz w:val="24"/>
          <w:szCs w:val="24"/>
          <w:lang w:val="en-US"/>
        </w:rPr>
      </w:pPr>
    </w:p>
    <w:p w14:paraId="485C2103" w14:textId="77777777" w:rsidR="003F3269" w:rsidRPr="003F3269" w:rsidRDefault="003F3269" w:rsidP="003F3269">
      <w:pPr>
        <w:spacing w:after="200" w:line="276" w:lineRule="auto"/>
        <w:rPr>
          <w:rFonts w:ascii="Arial" w:eastAsia="MS Mincho" w:hAnsi="Arial" w:cs="Arial"/>
          <w:sz w:val="24"/>
          <w:szCs w:val="24"/>
          <w:lang w:val="en-US"/>
        </w:rPr>
      </w:pPr>
    </w:p>
    <w:p w14:paraId="116B4B48" w14:textId="77777777" w:rsidR="003F3269" w:rsidRPr="003F3269" w:rsidRDefault="003F3269" w:rsidP="003F3269">
      <w:pPr>
        <w:spacing w:after="200" w:line="276" w:lineRule="auto"/>
        <w:rPr>
          <w:rFonts w:ascii="Arial" w:eastAsia="MS Mincho" w:hAnsi="Arial" w:cs="Arial"/>
          <w:sz w:val="24"/>
          <w:szCs w:val="24"/>
          <w:lang w:val="en-US"/>
        </w:rPr>
      </w:pPr>
    </w:p>
    <w:p w14:paraId="5C33BECE" w14:textId="77777777" w:rsidR="003F3269" w:rsidRPr="003F3269" w:rsidRDefault="003F3269" w:rsidP="003F3269">
      <w:pPr>
        <w:spacing w:after="200" w:line="276" w:lineRule="auto"/>
        <w:rPr>
          <w:rFonts w:ascii="Arial" w:eastAsia="MS Mincho" w:hAnsi="Arial" w:cs="Arial"/>
          <w:sz w:val="24"/>
          <w:szCs w:val="24"/>
          <w:lang w:val="en-US"/>
        </w:rPr>
      </w:pPr>
    </w:p>
    <w:p w14:paraId="482BC0C6" w14:textId="77777777" w:rsidR="003F3269" w:rsidRPr="003F3269" w:rsidRDefault="003F3269" w:rsidP="003F3269">
      <w:pPr>
        <w:spacing w:after="200" w:line="276" w:lineRule="auto"/>
        <w:rPr>
          <w:rFonts w:ascii="Arial" w:eastAsia="MS Mincho" w:hAnsi="Arial" w:cs="Arial"/>
          <w:sz w:val="24"/>
          <w:szCs w:val="24"/>
          <w:lang w:val="en-US"/>
        </w:rPr>
      </w:pPr>
    </w:p>
    <w:p w14:paraId="518F40E6" w14:textId="77777777" w:rsidR="003F3269" w:rsidRPr="003F3269" w:rsidRDefault="003F3269" w:rsidP="003F3269">
      <w:pPr>
        <w:spacing w:after="200" w:line="276" w:lineRule="auto"/>
        <w:rPr>
          <w:rFonts w:ascii="Arial" w:eastAsia="MS Mincho" w:hAnsi="Arial" w:cs="Arial"/>
          <w:sz w:val="24"/>
          <w:szCs w:val="24"/>
          <w:lang w:val="en-US"/>
        </w:rPr>
      </w:pPr>
    </w:p>
    <w:p w14:paraId="7FB990A4"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bookmarkStart w:id="0" w:name="_Toc201253537"/>
      <w:r w:rsidRPr="003F3269">
        <w:rPr>
          <w:rFonts w:ascii="Arial" w:eastAsia="MS Gothic" w:hAnsi="Arial" w:cs="Arial"/>
          <w:b/>
          <w:bCs/>
          <w:color w:val="365F91"/>
          <w:sz w:val="24"/>
          <w:szCs w:val="24"/>
          <w:lang w:val="en-US"/>
        </w:rPr>
        <w:lastRenderedPageBreak/>
        <w:t>Task 1</w:t>
      </w:r>
      <w:bookmarkEnd w:id="0"/>
    </w:p>
    <w:p w14:paraId="0CEEE2A9"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bookmarkStart w:id="1" w:name="_Toc201253538"/>
      <w:r w:rsidRPr="003F3269">
        <w:rPr>
          <w:rFonts w:ascii="Arial" w:eastAsia="MS Gothic" w:hAnsi="Arial" w:cs="Arial"/>
          <w:b/>
          <w:bCs/>
          <w:color w:val="365F91"/>
          <w:sz w:val="24"/>
          <w:szCs w:val="24"/>
          <w:lang w:val="en-US"/>
        </w:rPr>
        <w:t>Introduction</w:t>
      </w:r>
      <w:bookmarkEnd w:id="1"/>
    </w:p>
    <w:p w14:paraId="437A2345" w14:textId="77777777" w:rsidR="003F3269" w:rsidRPr="003F3269" w:rsidRDefault="003F3269" w:rsidP="003F3269">
      <w:pPr>
        <w:spacing w:after="200" w:line="276" w:lineRule="auto"/>
        <w:rPr>
          <w:rFonts w:ascii="Arial" w:eastAsia="MS Mincho" w:hAnsi="Arial" w:cs="Arial"/>
          <w:sz w:val="24"/>
          <w:szCs w:val="24"/>
          <w:lang w:val="en-US"/>
        </w:rPr>
      </w:pPr>
    </w:p>
    <w:p w14:paraId="3FA7D88C"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sz w:val="24"/>
          <w:szCs w:val="24"/>
          <w:lang w:val="en-US"/>
        </w:rPr>
        <w:t>This study describes the creation of Happy Toes, a prospective indoor playground business. To confirm that the service matches local demand, 11 respondents filled out a Google Forms questionnaire. The data insights were used to create a website and marketing materials that reflect customer preferences. The paper focusses on major survey results, their impact on brand strategy, and how audience feedback influenced the design, style, and content of the website and promotional materials.</w:t>
      </w:r>
    </w:p>
    <w:p w14:paraId="252B3B78" w14:textId="77777777" w:rsidR="003F3269" w:rsidRPr="003F3269" w:rsidRDefault="003F3269" w:rsidP="003F3269">
      <w:pPr>
        <w:spacing w:after="200" w:line="276" w:lineRule="auto"/>
        <w:rPr>
          <w:rFonts w:ascii="Arial" w:eastAsia="MS Mincho" w:hAnsi="Arial" w:cs="Arial"/>
          <w:sz w:val="24"/>
          <w:szCs w:val="24"/>
          <w:lang w:val="en-US"/>
        </w:rPr>
      </w:pPr>
    </w:p>
    <w:p w14:paraId="06951E73" w14:textId="77777777" w:rsidR="003F3269" w:rsidRPr="003F3269" w:rsidRDefault="003F3269" w:rsidP="003F3269">
      <w:pPr>
        <w:spacing w:after="200" w:line="276" w:lineRule="auto"/>
        <w:rPr>
          <w:rFonts w:ascii="Arial" w:eastAsia="MS Mincho" w:hAnsi="Arial" w:cs="Arial"/>
          <w:sz w:val="24"/>
          <w:szCs w:val="24"/>
          <w:lang w:val="en-US"/>
        </w:rPr>
      </w:pPr>
    </w:p>
    <w:p w14:paraId="21BDC991" w14:textId="77777777" w:rsidR="003F3269" w:rsidRPr="003F3269" w:rsidRDefault="003F3269" w:rsidP="003F3269">
      <w:pPr>
        <w:spacing w:after="200" w:line="276" w:lineRule="auto"/>
        <w:rPr>
          <w:rFonts w:ascii="Arial" w:eastAsia="MS Mincho" w:hAnsi="Arial" w:cs="Arial"/>
          <w:sz w:val="24"/>
          <w:szCs w:val="24"/>
          <w:lang w:val="en-US"/>
        </w:rPr>
      </w:pPr>
    </w:p>
    <w:p w14:paraId="08EA8477" w14:textId="77777777" w:rsidR="003F3269" w:rsidRPr="003F3269" w:rsidRDefault="003F3269" w:rsidP="003F3269">
      <w:pPr>
        <w:spacing w:after="200" w:line="276" w:lineRule="auto"/>
        <w:rPr>
          <w:rFonts w:ascii="Arial" w:eastAsia="MS Mincho" w:hAnsi="Arial" w:cs="Arial"/>
          <w:sz w:val="24"/>
          <w:szCs w:val="24"/>
          <w:lang w:val="en-US"/>
        </w:rPr>
      </w:pPr>
    </w:p>
    <w:p w14:paraId="27E872F8" w14:textId="77777777" w:rsidR="003F3269" w:rsidRPr="003F3269" w:rsidRDefault="003F3269" w:rsidP="003F3269">
      <w:pPr>
        <w:spacing w:after="200" w:line="276" w:lineRule="auto"/>
        <w:rPr>
          <w:rFonts w:ascii="Arial" w:eastAsia="MS Mincho" w:hAnsi="Arial" w:cs="Arial"/>
          <w:sz w:val="24"/>
          <w:szCs w:val="24"/>
          <w:lang w:val="en-US"/>
        </w:rPr>
      </w:pPr>
    </w:p>
    <w:p w14:paraId="1B8F4E3E" w14:textId="77777777" w:rsidR="003F3269" w:rsidRPr="003F3269" w:rsidRDefault="003F3269" w:rsidP="003F3269">
      <w:pPr>
        <w:spacing w:after="200" w:line="276" w:lineRule="auto"/>
        <w:rPr>
          <w:rFonts w:ascii="Arial" w:eastAsia="MS Mincho" w:hAnsi="Arial" w:cs="Arial"/>
          <w:sz w:val="24"/>
          <w:szCs w:val="24"/>
          <w:lang w:val="en-US"/>
        </w:rPr>
      </w:pPr>
    </w:p>
    <w:p w14:paraId="63B95233" w14:textId="77777777" w:rsidR="003F3269" w:rsidRPr="003F3269" w:rsidRDefault="003F3269" w:rsidP="003F3269">
      <w:pPr>
        <w:spacing w:after="200" w:line="276" w:lineRule="auto"/>
        <w:rPr>
          <w:rFonts w:ascii="Arial" w:eastAsia="MS Mincho" w:hAnsi="Arial" w:cs="Arial"/>
          <w:sz w:val="24"/>
          <w:szCs w:val="24"/>
          <w:lang w:val="en-US"/>
        </w:rPr>
      </w:pPr>
    </w:p>
    <w:p w14:paraId="579358C6" w14:textId="77777777" w:rsidR="003F3269" w:rsidRPr="003F3269" w:rsidRDefault="003F3269" w:rsidP="003F3269">
      <w:pPr>
        <w:spacing w:after="200" w:line="276" w:lineRule="auto"/>
        <w:rPr>
          <w:rFonts w:ascii="Arial" w:eastAsia="MS Mincho" w:hAnsi="Arial" w:cs="Arial"/>
          <w:sz w:val="24"/>
          <w:szCs w:val="24"/>
          <w:lang w:val="en-US"/>
        </w:rPr>
      </w:pPr>
    </w:p>
    <w:p w14:paraId="4AC1937F" w14:textId="77777777" w:rsidR="003F3269" w:rsidRPr="003F3269" w:rsidRDefault="003F3269" w:rsidP="003F3269">
      <w:pPr>
        <w:spacing w:after="200" w:line="276" w:lineRule="auto"/>
        <w:rPr>
          <w:rFonts w:ascii="Arial" w:eastAsia="MS Mincho" w:hAnsi="Arial" w:cs="Arial"/>
          <w:sz w:val="24"/>
          <w:szCs w:val="24"/>
          <w:lang w:val="en-US"/>
        </w:rPr>
      </w:pPr>
    </w:p>
    <w:p w14:paraId="7F445ABB" w14:textId="77777777" w:rsidR="003F3269" w:rsidRPr="003F3269" w:rsidRDefault="003F3269" w:rsidP="003F3269">
      <w:pPr>
        <w:spacing w:after="200" w:line="276" w:lineRule="auto"/>
        <w:rPr>
          <w:rFonts w:ascii="Arial" w:eastAsia="MS Mincho" w:hAnsi="Arial" w:cs="Arial"/>
          <w:sz w:val="24"/>
          <w:szCs w:val="24"/>
          <w:lang w:val="en-US"/>
        </w:rPr>
      </w:pPr>
    </w:p>
    <w:p w14:paraId="7C59B1D7" w14:textId="77777777" w:rsidR="003F3269" w:rsidRPr="003F3269" w:rsidRDefault="003F3269" w:rsidP="003F3269">
      <w:pPr>
        <w:spacing w:after="200" w:line="276" w:lineRule="auto"/>
        <w:rPr>
          <w:rFonts w:ascii="Arial" w:eastAsia="MS Mincho" w:hAnsi="Arial" w:cs="Arial"/>
          <w:sz w:val="24"/>
          <w:szCs w:val="24"/>
          <w:lang w:val="en-US"/>
        </w:rPr>
      </w:pPr>
    </w:p>
    <w:p w14:paraId="18087354" w14:textId="77777777" w:rsidR="003F3269" w:rsidRPr="003F3269" w:rsidRDefault="003F3269" w:rsidP="003F3269">
      <w:pPr>
        <w:spacing w:after="200" w:line="276" w:lineRule="auto"/>
        <w:rPr>
          <w:rFonts w:ascii="Arial" w:eastAsia="MS Mincho" w:hAnsi="Arial" w:cs="Arial"/>
          <w:sz w:val="24"/>
          <w:szCs w:val="24"/>
          <w:lang w:val="en-US"/>
        </w:rPr>
      </w:pPr>
    </w:p>
    <w:p w14:paraId="173D187D" w14:textId="77777777" w:rsidR="003F3269" w:rsidRPr="003F3269" w:rsidRDefault="003F3269" w:rsidP="003F3269">
      <w:pPr>
        <w:spacing w:after="200" w:line="276" w:lineRule="auto"/>
        <w:rPr>
          <w:rFonts w:ascii="Arial" w:eastAsia="MS Mincho" w:hAnsi="Arial" w:cs="Arial"/>
          <w:sz w:val="24"/>
          <w:szCs w:val="24"/>
          <w:lang w:val="en-US"/>
        </w:rPr>
      </w:pPr>
    </w:p>
    <w:p w14:paraId="1DE12504" w14:textId="77777777" w:rsidR="003F3269" w:rsidRPr="003F3269" w:rsidRDefault="003F3269" w:rsidP="003F3269">
      <w:pPr>
        <w:spacing w:after="200" w:line="276" w:lineRule="auto"/>
        <w:rPr>
          <w:rFonts w:ascii="Arial" w:eastAsia="MS Mincho" w:hAnsi="Arial" w:cs="Arial"/>
          <w:sz w:val="24"/>
          <w:szCs w:val="24"/>
          <w:lang w:val="en-US"/>
        </w:rPr>
      </w:pPr>
    </w:p>
    <w:p w14:paraId="6155C75E" w14:textId="77777777" w:rsidR="003F3269" w:rsidRPr="003F3269" w:rsidRDefault="003F3269" w:rsidP="003F3269">
      <w:pPr>
        <w:spacing w:after="200" w:line="276" w:lineRule="auto"/>
        <w:rPr>
          <w:rFonts w:ascii="Arial" w:eastAsia="MS Mincho" w:hAnsi="Arial" w:cs="Arial"/>
          <w:sz w:val="24"/>
          <w:szCs w:val="24"/>
          <w:lang w:val="en-US"/>
        </w:rPr>
      </w:pPr>
    </w:p>
    <w:p w14:paraId="32CE54D7" w14:textId="77777777" w:rsidR="003F3269" w:rsidRPr="003F3269" w:rsidRDefault="003F3269" w:rsidP="003F3269">
      <w:pPr>
        <w:spacing w:after="200" w:line="276" w:lineRule="auto"/>
        <w:rPr>
          <w:rFonts w:ascii="Arial" w:eastAsia="MS Mincho" w:hAnsi="Arial" w:cs="Arial"/>
          <w:sz w:val="24"/>
          <w:szCs w:val="24"/>
          <w:lang w:val="en-US"/>
        </w:rPr>
      </w:pPr>
    </w:p>
    <w:p w14:paraId="309980F7" w14:textId="77777777" w:rsidR="003F3269" w:rsidRPr="003F3269" w:rsidRDefault="003F3269" w:rsidP="003F3269">
      <w:pPr>
        <w:spacing w:after="200" w:line="276" w:lineRule="auto"/>
        <w:rPr>
          <w:rFonts w:ascii="Arial" w:eastAsia="MS Mincho" w:hAnsi="Arial" w:cs="Arial"/>
          <w:sz w:val="24"/>
          <w:szCs w:val="24"/>
          <w:lang w:val="en-US"/>
        </w:rPr>
      </w:pPr>
    </w:p>
    <w:p w14:paraId="0BF55ACD" w14:textId="77777777" w:rsidR="003F3269" w:rsidRPr="003F3269" w:rsidRDefault="003F3269" w:rsidP="003F3269">
      <w:pPr>
        <w:spacing w:after="200" w:line="276" w:lineRule="auto"/>
        <w:rPr>
          <w:rFonts w:ascii="Arial" w:eastAsia="MS Mincho" w:hAnsi="Arial" w:cs="Arial"/>
          <w:sz w:val="24"/>
          <w:szCs w:val="24"/>
          <w:lang w:val="en-US"/>
        </w:rPr>
      </w:pPr>
    </w:p>
    <w:p w14:paraId="5EA9207F" w14:textId="77777777" w:rsidR="003F3269" w:rsidRPr="003F3269" w:rsidRDefault="003F3269" w:rsidP="003F3269">
      <w:pPr>
        <w:spacing w:after="200" w:line="276" w:lineRule="auto"/>
        <w:rPr>
          <w:rFonts w:ascii="Arial" w:eastAsia="MS Mincho" w:hAnsi="Arial" w:cs="Arial"/>
          <w:sz w:val="24"/>
          <w:szCs w:val="24"/>
          <w:lang w:val="en-US"/>
        </w:rPr>
      </w:pPr>
    </w:p>
    <w:p w14:paraId="1950808E"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bookmarkStart w:id="2" w:name="_Toc201253539"/>
      <w:r w:rsidRPr="003F3269">
        <w:rPr>
          <w:rFonts w:ascii="Arial" w:eastAsia="MS Gothic" w:hAnsi="Arial" w:cs="Arial"/>
          <w:b/>
          <w:bCs/>
          <w:color w:val="365F91"/>
          <w:sz w:val="24"/>
          <w:szCs w:val="24"/>
          <w:lang w:val="en-US"/>
        </w:rPr>
        <w:t>Key Findings &amp; Data Analysis</w:t>
      </w:r>
      <w:bookmarkEnd w:id="2"/>
    </w:p>
    <w:p w14:paraId="406087F3" w14:textId="77777777" w:rsidR="003F3269" w:rsidRPr="003F3269" w:rsidRDefault="003F3269" w:rsidP="003F3269">
      <w:pPr>
        <w:spacing w:after="200" w:line="276" w:lineRule="auto"/>
        <w:rPr>
          <w:rFonts w:ascii="Arial" w:eastAsia="MS Mincho" w:hAnsi="Arial" w:cs="Arial"/>
          <w:sz w:val="24"/>
          <w:szCs w:val="24"/>
          <w:lang w:val="en-US"/>
        </w:rPr>
      </w:pPr>
    </w:p>
    <w:p w14:paraId="524C503D"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sz w:val="24"/>
          <w:szCs w:val="24"/>
          <w:lang w:val="en-US"/>
        </w:rPr>
        <w:t xml:space="preserve">The questionnaire </w:t>
      </w:r>
      <w:sdt>
        <w:sdtPr>
          <w:rPr>
            <w:rFonts w:ascii="Arial" w:eastAsia="MS Mincho" w:hAnsi="Arial" w:cs="Arial"/>
            <w:sz w:val="24"/>
            <w:szCs w:val="24"/>
            <w:lang w:val="en-US"/>
          </w:rPr>
          <w:id w:val="-484624624"/>
          <w:citation/>
        </w:sdtPr>
        <w:sdtContent>
          <w:r w:rsidRPr="003F3269">
            <w:rPr>
              <w:rFonts w:ascii="Arial" w:eastAsia="MS Mincho" w:hAnsi="Arial" w:cs="Arial"/>
              <w:sz w:val="24"/>
              <w:szCs w:val="24"/>
              <w:lang w:val="en-US"/>
            </w:rPr>
            <w:fldChar w:fldCharType="begin"/>
          </w:r>
          <w:r w:rsidRPr="003F3269">
            <w:rPr>
              <w:rFonts w:ascii="Arial" w:eastAsia="MS Mincho" w:hAnsi="Arial" w:cs="Arial"/>
              <w:sz w:val="24"/>
              <w:szCs w:val="24"/>
            </w:rPr>
            <w:instrText xml:space="preserve"> CITATION Goo2 \l 2057 </w:instrText>
          </w:r>
          <w:r w:rsidRPr="003F3269">
            <w:rPr>
              <w:rFonts w:ascii="Arial" w:eastAsia="MS Mincho" w:hAnsi="Arial" w:cs="Arial"/>
              <w:sz w:val="24"/>
              <w:szCs w:val="24"/>
              <w:lang w:val="en-US"/>
            </w:rPr>
            <w:fldChar w:fldCharType="separate"/>
          </w:r>
          <w:r w:rsidRPr="003F3269">
            <w:rPr>
              <w:rFonts w:ascii="Arial" w:eastAsia="MS Mincho" w:hAnsi="Arial" w:cs="Arial"/>
              <w:noProof/>
              <w:sz w:val="24"/>
              <w:szCs w:val="24"/>
            </w:rPr>
            <w:t>(Google Forms, n.d.)</w:t>
          </w:r>
          <w:r w:rsidRPr="003F3269">
            <w:rPr>
              <w:rFonts w:ascii="Arial" w:eastAsia="MS Mincho" w:hAnsi="Arial" w:cs="Arial"/>
              <w:sz w:val="24"/>
              <w:szCs w:val="24"/>
              <w:lang w:val="en-US"/>
            </w:rPr>
            <w:fldChar w:fldCharType="end"/>
          </w:r>
        </w:sdtContent>
      </w:sdt>
      <w:r w:rsidRPr="003F3269">
        <w:rPr>
          <w:rFonts w:ascii="Arial" w:eastAsia="MS Mincho" w:hAnsi="Arial" w:cs="Arial"/>
          <w:sz w:val="24"/>
          <w:szCs w:val="24"/>
          <w:lang w:val="en-US"/>
        </w:rPr>
        <w:t xml:space="preserve"> generated key insights from the target audience: </w:t>
      </w:r>
    </w:p>
    <w:p w14:paraId="54AF21A1"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sz w:val="24"/>
          <w:szCs w:val="24"/>
          <w:lang w:val="en-US"/>
        </w:rPr>
        <w:t xml:space="preserve">Respondents' Ages: </w:t>
      </w:r>
      <w:proofErr w:type="gramStart"/>
      <w:r w:rsidRPr="003F3269">
        <w:rPr>
          <w:rFonts w:ascii="Arial" w:eastAsia="MS Mincho" w:hAnsi="Arial" w:cs="Arial"/>
          <w:sz w:val="24"/>
          <w:szCs w:val="24"/>
          <w:lang w:val="en-US"/>
        </w:rPr>
        <w:t>The majority of</w:t>
      </w:r>
      <w:proofErr w:type="gramEnd"/>
      <w:r w:rsidRPr="003F3269">
        <w:rPr>
          <w:rFonts w:ascii="Arial" w:eastAsia="MS Mincho" w:hAnsi="Arial" w:cs="Arial"/>
          <w:sz w:val="24"/>
          <w:szCs w:val="24"/>
          <w:lang w:val="en-US"/>
        </w:rPr>
        <w:t xml:space="preserve"> respondents were between the ages of 25 and 54, with four in the 25-34 range and three in the 35-44 range. This complements the company's focus on parents with small children.</w:t>
      </w:r>
    </w:p>
    <w:p w14:paraId="5DAA05C9"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noProof/>
          <w:sz w:val="24"/>
          <w:szCs w:val="24"/>
          <w:lang w:val="en-US"/>
        </w:rPr>
        <w:drawing>
          <wp:inline distT="0" distB="0" distL="0" distR="0" wp14:anchorId="022FB6CE" wp14:editId="152649FF">
            <wp:extent cx="5486400" cy="2056130"/>
            <wp:effectExtent l="0" t="0" r="0" b="1270"/>
            <wp:docPr id="6" name="Picture 6" descr="A circular graph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ircular graph with numbers&#10;&#10;AI-generated content may be incorrect."/>
                    <pic:cNvPicPr/>
                  </pic:nvPicPr>
                  <pic:blipFill>
                    <a:blip r:embed="rId7"/>
                    <a:stretch>
                      <a:fillRect/>
                    </a:stretch>
                  </pic:blipFill>
                  <pic:spPr>
                    <a:xfrm>
                      <a:off x="0" y="0"/>
                      <a:ext cx="5486400" cy="2056130"/>
                    </a:xfrm>
                    <a:prstGeom prst="rect">
                      <a:avLst/>
                    </a:prstGeom>
                  </pic:spPr>
                </pic:pic>
              </a:graphicData>
            </a:graphic>
          </wp:inline>
        </w:drawing>
      </w:r>
    </w:p>
    <w:p w14:paraId="5EACEA3A"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sz w:val="24"/>
          <w:szCs w:val="24"/>
          <w:lang w:val="en-US"/>
        </w:rPr>
        <w:t>Indoor Playground Experience: Nine of the eleven respondents had previously visited indoor playgrounds. This demonstrates a high market interest in such services and justifies the business concept.</w:t>
      </w:r>
    </w:p>
    <w:p w14:paraId="2AA296BA"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sz w:val="24"/>
          <w:szCs w:val="24"/>
          <w:lang w:val="en-US"/>
        </w:rPr>
        <w:t>Playground Preferences: Respondents ranked cleanliness (9), safety (8), nice staff (4), and pricing (4). These findings influenced the website's messaging and design decisions.</w:t>
      </w:r>
    </w:p>
    <w:p w14:paraId="3A7D2760"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noProof/>
          <w:sz w:val="24"/>
          <w:szCs w:val="24"/>
          <w:lang w:val="en-US"/>
        </w:rPr>
        <w:lastRenderedPageBreak/>
        <w:drawing>
          <wp:inline distT="0" distB="0" distL="0" distR="0" wp14:anchorId="2DE54DCC" wp14:editId="78F1734E">
            <wp:extent cx="5486400" cy="2153920"/>
            <wp:effectExtent l="0" t="0" r="0" b="0"/>
            <wp:docPr id="7" name="Picture 7" descr="A graph with colorful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graph with colorful bars&#10;&#10;AI-generated content may be incorrect."/>
                    <pic:cNvPicPr/>
                  </pic:nvPicPr>
                  <pic:blipFill>
                    <a:blip r:embed="rId8"/>
                    <a:stretch>
                      <a:fillRect/>
                    </a:stretch>
                  </pic:blipFill>
                  <pic:spPr>
                    <a:xfrm>
                      <a:off x="0" y="0"/>
                      <a:ext cx="5486400" cy="2153920"/>
                    </a:xfrm>
                    <a:prstGeom prst="rect">
                      <a:avLst/>
                    </a:prstGeom>
                  </pic:spPr>
                </pic:pic>
              </a:graphicData>
            </a:graphic>
          </wp:inline>
        </w:drawing>
      </w:r>
    </w:p>
    <w:p w14:paraId="6E5C647D"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sz w:val="24"/>
          <w:szCs w:val="24"/>
          <w:lang w:val="en-US"/>
        </w:rPr>
        <w:t xml:space="preserve">Dietary Needs: Seven people requested vegetarian or </w:t>
      </w:r>
      <w:proofErr w:type="gramStart"/>
      <w:r w:rsidRPr="003F3269">
        <w:rPr>
          <w:rFonts w:ascii="Arial" w:eastAsia="MS Mincho" w:hAnsi="Arial" w:cs="Arial"/>
          <w:sz w:val="24"/>
          <w:szCs w:val="24"/>
          <w:lang w:val="en-US"/>
        </w:rPr>
        <w:t>dietary menu</w:t>
      </w:r>
      <w:proofErr w:type="gramEnd"/>
      <w:r w:rsidRPr="003F3269">
        <w:rPr>
          <w:rFonts w:ascii="Arial" w:eastAsia="MS Mincho" w:hAnsi="Arial" w:cs="Arial"/>
          <w:sz w:val="24"/>
          <w:szCs w:val="24"/>
          <w:lang w:val="en-US"/>
        </w:rPr>
        <w:t xml:space="preserve"> alternatives. This was addressed on the website's pricing page and emphasized in marketing materials.</w:t>
      </w:r>
    </w:p>
    <w:p w14:paraId="69880EB6" w14:textId="77777777" w:rsidR="003F3269" w:rsidRPr="003F3269" w:rsidRDefault="003F3269" w:rsidP="003F3269">
      <w:pPr>
        <w:spacing w:after="200" w:line="276" w:lineRule="auto"/>
        <w:rPr>
          <w:rFonts w:ascii="Arial" w:eastAsia="MS Mincho" w:hAnsi="Arial" w:cs="Arial"/>
          <w:sz w:val="24"/>
          <w:szCs w:val="24"/>
          <w:lang w:val="en-US"/>
        </w:rPr>
      </w:pPr>
    </w:p>
    <w:p w14:paraId="23A94D56"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sz w:val="24"/>
          <w:szCs w:val="24"/>
          <w:lang w:val="en-US"/>
        </w:rPr>
        <w:t>These findings provide actionable insights that helped guide the creation of digital platforms and ensured they met client expectations.</w:t>
      </w:r>
    </w:p>
    <w:p w14:paraId="3108A154" w14:textId="77777777" w:rsidR="003F3269" w:rsidRPr="003F3269" w:rsidRDefault="003F3269" w:rsidP="003F3269">
      <w:pPr>
        <w:spacing w:after="200" w:line="276" w:lineRule="auto"/>
        <w:rPr>
          <w:rFonts w:ascii="Arial" w:eastAsia="MS Mincho" w:hAnsi="Arial" w:cs="Arial"/>
          <w:sz w:val="24"/>
          <w:szCs w:val="24"/>
          <w:lang w:val="en-US"/>
        </w:rPr>
      </w:pPr>
    </w:p>
    <w:p w14:paraId="3321D920" w14:textId="77777777" w:rsidR="003F3269" w:rsidRPr="003F3269" w:rsidRDefault="003F3269" w:rsidP="003F3269">
      <w:pPr>
        <w:spacing w:after="200" w:line="276" w:lineRule="auto"/>
        <w:rPr>
          <w:rFonts w:ascii="Arial" w:eastAsia="MS Mincho" w:hAnsi="Arial" w:cs="Arial"/>
          <w:sz w:val="24"/>
          <w:szCs w:val="24"/>
          <w:lang w:val="en-US"/>
        </w:rPr>
      </w:pPr>
    </w:p>
    <w:p w14:paraId="349370A6" w14:textId="77777777" w:rsidR="003F3269" w:rsidRPr="003F3269" w:rsidRDefault="003F3269" w:rsidP="003F3269">
      <w:pPr>
        <w:spacing w:after="200" w:line="276" w:lineRule="auto"/>
        <w:rPr>
          <w:rFonts w:ascii="Arial" w:eastAsia="MS Mincho" w:hAnsi="Arial" w:cs="Arial"/>
          <w:sz w:val="24"/>
          <w:szCs w:val="24"/>
          <w:lang w:val="en-US"/>
        </w:rPr>
      </w:pPr>
    </w:p>
    <w:p w14:paraId="175569D9" w14:textId="77777777" w:rsidR="003F3269" w:rsidRPr="003F3269" w:rsidRDefault="003F3269" w:rsidP="003F3269">
      <w:pPr>
        <w:spacing w:after="200" w:line="276" w:lineRule="auto"/>
        <w:rPr>
          <w:rFonts w:ascii="Arial" w:eastAsia="MS Mincho" w:hAnsi="Arial" w:cs="Arial"/>
          <w:sz w:val="24"/>
          <w:szCs w:val="24"/>
          <w:lang w:val="en-US"/>
        </w:rPr>
      </w:pPr>
    </w:p>
    <w:p w14:paraId="42CA5FA1" w14:textId="77777777" w:rsidR="003F3269" w:rsidRPr="003F3269" w:rsidRDefault="003F3269" w:rsidP="003F3269">
      <w:pPr>
        <w:spacing w:after="200" w:line="276" w:lineRule="auto"/>
        <w:rPr>
          <w:rFonts w:ascii="Arial" w:eastAsia="MS Mincho" w:hAnsi="Arial" w:cs="Arial"/>
          <w:sz w:val="24"/>
          <w:szCs w:val="24"/>
          <w:lang w:val="en-US"/>
        </w:rPr>
      </w:pPr>
    </w:p>
    <w:p w14:paraId="68C38D5C" w14:textId="77777777" w:rsidR="003F3269" w:rsidRPr="003F3269" w:rsidRDefault="003F3269" w:rsidP="003F3269">
      <w:pPr>
        <w:spacing w:after="200" w:line="276" w:lineRule="auto"/>
        <w:rPr>
          <w:rFonts w:ascii="Arial" w:eastAsia="MS Mincho" w:hAnsi="Arial" w:cs="Arial"/>
          <w:sz w:val="24"/>
          <w:szCs w:val="24"/>
          <w:lang w:val="en-US"/>
        </w:rPr>
      </w:pPr>
    </w:p>
    <w:p w14:paraId="3112F583" w14:textId="77777777" w:rsidR="003F3269" w:rsidRPr="003F3269" w:rsidRDefault="003F3269" w:rsidP="003F3269">
      <w:pPr>
        <w:spacing w:after="200" w:line="276" w:lineRule="auto"/>
        <w:rPr>
          <w:rFonts w:ascii="Arial" w:eastAsia="MS Mincho" w:hAnsi="Arial" w:cs="Arial"/>
          <w:sz w:val="24"/>
          <w:szCs w:val="24"/>
          <w:lang w:val="en-US"/>
        </w:rPr>
      </w:pPr>
    </w:p>
    <w:p w14:paraId="3F617C6E" w14:textId="77777777" w:rsidR="003F3269" w:rsidRPr="003F3269" w:rsidRDefault="003F3269" w:rsidP="003F3269">
      <w:pPr>
        <w:spacing w:after="200" w:line="276" w:lineRule="auto"/>
        <w:rPr>
          <w:rFonts w:ascii="Arial" w:eastAsia="MS Mincho" w:hAnsi="Arial" w:cs="Arial"/>
          <w:sz w:val="24"/>
          <w:szCs w:val="24"/>
          <w:lang w:val="en-US"/>
        </w:rPr>
      </w:pPr>
    </w:p>
    <w:p w14:paraId="19EF59A3" w14:textId="77777777" w:rsidR="003F3269" w:rsidRPr="003F3269" w:rsidRDefault="003F3269" w:rsidP="003F3269">
      <w:pPr>
        <w:spacing w:after="200" w:line="276" w:lineRule="auto"/>
        <w:rPr>
          <w:rFonts w:ascii="Arial" w:eastAsia="MS Mincho" w:hAnsi="Arial" w:cs="Arial"/>
          <w:sz w:val="24"/>
          <w:szCs w:val="24"/>
          <w:lang w:val="en-US"/>
        </w:rPr>
      </w:pPr>
    </w:p>
    <w:p w14:paraId="0E4E753F" w14:textId="77777777" w:rsidR="003F3269" w:rsidRPr="003F3269" w:rsidRDefault="003F3269" w:rsidP="003F3269">
      <w:pPr>
        <w:spacing w:after="200" w:line="276" w:lineRule="auto"/>
        <w:rPr>
          <w:rFonts w:ascii="Arial" w:eastAsia="MS Mincho" w:hAnsi="Arial" w:cs="Arial"/>
          <w:sz w:val="24"/>
          <w:szCs w:val="24"/>
          <w:lang w:val="en-US"/>
        </w:rPr>
      </w:pPr>
    </w:p>
    <w:p w14:paraId="72F499BF" w14:textId="77777777" w:rsidR="003F3269" w:rsidRPr="003F3269" w:rsidRDefault="003F3269" w:rsidP="003F3269">
      <w:pPr>
        <w:spacing w:after="200" w:line="276" w:lineRule="auto"/>
        <w:rPr>
          <w:rFonts w:ascii="Arial" w:eastAsia="MS Mincho" w:hAnsi="Arial" w:cs="Arial"/>
          <w:sz w:val="24"/>
          <w:szCs w:val="24"/>
          <w:lang w:val="en-US"/>
        </w:rPr>
      </w:pPr>
    </w:p>
    <w:p w14:paraId="2CBB2681" w14:textId="77777777" w:rsidR="003F3269" w:rsidRPr="003F3269" w:rsidRDefault="003F3269" w:rsidP="003F3269">
      <w:pPr>
        <w:spacing w:after="200" w:line="276" w:lineRule="auto"/>
        <w:rPr>
          <w:rFonts w:ascii="Arial" w:eastAsia="MS Mincho" w:hAnsi="Arial" w:cs="Arial"/>
          <w:sz w:val="24"/>
          <w:szCs w:val="24"/>
          <w:lang w:val="en-US"/>
        </w:rPr>
      </w:pPr>
    </w:p>
    <w:p w14:paraId="22C0EEEB" w14:textId="77777777" w:rsidR="003F3269" w:rsidRPr="003F3269" w:rsidRDefault="003F3269" w:rsidP="003F3269">
      <w:pPr>
        <w:spacing w:after="200" w:line="276" w:lineRule="auto"/>
        <w:rPr>
          <w:rFonts w:ascii="Arial" w:eastAsia="MS Mincho" w:hAnsi="Arial" w:cs="Arial"/>
          <w:sz w:val="24"/>
          <w:szCs w:val="24"/>
          <w:lang w:val="en-US"/>
        </w:rPr>
      </w:pPr>
    </w:p>
    <w:p w14:paraId="5E9A6EDB" w14:textId="77777777" w:rsidR="003F3269" w:rsidRPr="003F3269" w:rsidRDefault="003F3269" w:rsidP="003F3269">
      <w:pPr>
        <w:spacing w:after="200" w:line="276" w:lineRule="auto"/>
        <w:rPr>
          <w:rFonts w:ascii="Arial" w:eastAsia="MS Mincho" w:hAnsi="Arial" w:cs="Arial"/>
          <w:sz w:val="24"/>
          <w:szCs w:val="24"/>
          <w:lang w:val="en-US"/>
        </w:rPr>
      </w:pPr>
    </w:p>
    <w:p w14:paraId="659BBE51" w14:textId="77777777" w:rsidR="003F3269" w:rsidRPr="003F3269" w:rsidRDefault="003F3269" w:rsidP="003F3269">
      <w:pPr>
        <w:spacing w:after="200" w:line="276" w:lineRule="auto"/>
        <w:rPr>
          <w:rFonts w:ascii="Arial" w:eastAsia="MS Mincho" w:hAnsi="Arial" w:cs="Arial"/>
          <w:sz w:val="24"/>
          <w:szCs w:val="24"/>
          <w:lang w:val="en-US"/>
        </w:rPr>
      </w:pPr>
    </w:p>
    <w:p w14:paraId="22E125CF" w14:textId="77777777" w:rsidR="003F3269" w:rsidRPr="003F3269" w:rsidRDefault="003F3269" w:rsidP="003F3269">
      <w:pPr>
        <w:spacing w:after="200" w:line="276" w:lineRule="auto"/>
        <w:rPr>
          <w:rFonts w:ascii="Arial" w:eastAsia="MS Mincho" w:hAnsi="Arial" w:cs="Arial"/>
          <w:sz w:val="24"/>
          <w:szCs w:val="24"/>
          <w:lang w:val="en-US"/>
        </w:rPr>
      </w:pPr>
    </w:p>
    <w:p w14:paraId="32743DC2" w14:textId="77777777" w:rsidR="003F3269" w:rsidRPr="003F3269" w:rsidRDefault="003F3269" w:rsidP="003F3269">
      <w:pPr>
        <w:spacing w:after="200" w:line="276" w:lineRule="auto"/>
        <w:rPr>
          <w:rFonts w:ascii="Arial" w:eastAsia="MS Mincho" w:hAnsi="Arial" w:cs="Arial"/>
          <w:sz w:val="24"/>
          <w:szCs w:val="24"/>
          <w:lang w:val="en-US"/>
        </w:rPr>
      </w:pPr>
    </w:p>
    <w:p w14:paraId="307200DD" w14:textId="77777777" w:rsidR="003F3269" w:rsidRPr="003F3269" w:rsidRDefault="003F3269" w:rsidP="003F3269">
      <w:pPr>
        <w:spacing w:after="200" w:line="276" w:lineRule="auto"/>
        <w:rPr>
          <w:rFonts w:ascii="Arial" w:eastAsia="MS Mincho" w:hAnsi="Arial" w:cs="Arial"/>
          <w:sz w:val="24"/>
          <w:szCs w:val="24"/>
          <w:lang w:val="en-US"/>
        </w:rPr>
      </w:pPr>
    </w:p>
    <w:p w14:paraId="2097D968" w14:textId="77777777" w:rsidR="003F3269" w:rsidRPr="003F3269" w:rsidRDefault="003F3269" w:rsidP="003F3269">
      <w:pPr>
        <w:spacing w:after="200" w:line="276" w:lineRule="auto"/>
        <w:rPr>
          <w:rFonts w:ascii="Arial" w:eastAsia="MS Mincho" w:hAnsi="Arial" w:cs="Arial"/>
          <w:sz w:val="24"/>
          <w:szCs w:val="24"/>
          <w:lang w:val="en-US"/>
        </w:rPr>
      </w:pPr>
    </w:p>
    <w:p w14:paraId="7C7C2A51" w14:textId="77777777" w:rsidR="003F3269" w:rsidRPr="003F3269" w:rsidRDefault="003F3269" w:rsidP="003F3269">
      <w:pPr>
        <w:spacing w:after="200" w:line="276" w:lineRule="auto"/>
        <w:rPr>
          <w:rFonts w:ascii="Arial" w:eastAsia="MS Mincho" w:hAnsi="Arial" w:cs="Arial"/>
          <w:sz w:val="24"/>
          <w:szCs w:val="24"/>
          <w:lang w:val="en-US"/>
        </w:rPr>
      </w:pPr>
    </w:p>
    <w:p w14:paraId="427066D4" w14:textId="77777777" w:rsidR="003F3269" w:rsidRPr="003F3269" w:rsidRDefault="003F3269" w:rsidP="003F3269">
      <w:pPr>
        <w:spacing w:after="200" w:line="276" w:lineRule="auto"/>
        <w:rPr>
          <w:rFonts w:ascii="Arial" w:eastAsia="MS Mincho" w:hAnsi="Arial" w:cs="Arial"/>
          <w:sz w:val="24"/>
          <w:szCs w:val="24"/>
          <w:lang w:val="en-US"/>
        </w:rPr>
      </w:pPr>
    </w:p>
    <w:p w14:paraId="6D25A12A" w14:textId="77777777" w:rsidR="003F3269" w:rsidRPr="003F3269" w:rsidRDefault="003F3269" w:rsidP="003F3269">
      <w:pPr>
        <w:spacing w:after="200" w:line="276" w:lineRule="auto"/>
        <w:rPr>
          <w:rFonts w:ascii="Arial" w:eastAsia="MS Mincho" w:hAnsi="Arial" w:cs="Arial"/>
          <w:sz w:val="24"/>
          <w:szCs w:val="24"/>
          <w:lang w:val="en-US"/>
        </w:rPr>
      </w:pPr>
    </w:p>
    <w:p w14:paraId="57A4B367" w14:textId="77777777" w:rsidR="003F3269" w:rsidRPr="003F3269" w:rsidRDefault="003F3269" w:rsidP="003F3269">
      <w:pPr>
        <w:spacing w:after="200" w:line="276" w:lineRule="auto"/>
        <w:rPr>
          <w:rFonts w:ascii="Arial" w:eastAsia="MS Mincho" w:hAnsi="Arial" w:cs="Arial"/>
          <w:sz w:val="24"/>
          <w:szCs w:val="24"/>
          <w:lang w:val="en-US"/>
        </w:rPr>
      </w:pPr>
    </w:p>
    <w:p w14:paraId="64836D07" w14:textId="77777777" w:rsidR="003F3269" w:rsidRPr="003F3269" w:rsidRDefault="003F3269" w:rsidP="003F3269">
      <w:pPr>
        <w:spacing w:after="200" w:line="276" w:lineRule="auto"/>
        <w:rPr>
          <w:rFonts w:ascii="Arial" w:eastAsia="MS Mincho" w:hAnsi="Arial" w:cs="Arial"/>
          <w:sz w:val="24"/>
          <w:szCs w:val="24"/>
          <w:lang w:val="en-US"/>
        </w:rPr>
      </w:pPr>
    </w:p>
    <w:p w14:paraId="20FA93FD"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bookmarkStart w:id="3" w:name="_Toc201253540"/>
      <w:r w:rsidRPr="003F3269">
        <w:rPr>
          <w:rFonts w:ascii="Arial" w:eastAsia="MS Gothic" w:hAnsi="Arial" w:cs="Arial"/>
          <w:b/>
          <w:bCs/>
          <w:color w:val="365F91"/>
          <w:sz w:val="24"/>
          <w:szCs w:val="24"/>
          <w:lang w:val="en-US"/>
        </w:rPr>
        <w:t>Audience Segmentation</w:t>
      </w:r>
      <w:bookmarkEnd w:id="3"/>
    </w:p>
    <w:p w14:paraId="480C20B5" w14:textId="77777777" w:rsidR="003F3269" w:rsidRPr="003F3269" w:rsidRDefault="003F3269" w:rsidP="003F3269">
      <w:pPr>
        <w:spacing w:after="200" w:line="276" w:lineRule="auto"/>
        <w:rPr>
          <w:rFonts w:ascii="Arial" w:eastAsia="MS Mincho" w:hAnsi="Arial" w:cs="Arial"/>
          <w:sz w:val="24"/>
          <w:szCs w:val="24"/>
          <w:lang w:val="en-US"/>
        </w:rPr>
      </w:pPr>
    </w:p>
    <w:p w14:paraId="144FAAC1"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sz w:val="24"/>
          <w:szCs w:val="24"/>
          <w:lang w:val="en-US"/>
        </w:rPr>
        <w:t xml:space="preserve">The poll results indicate a major audience segment: parents aged 25 to 44, mostly women. These individuals make decisions about family activities and place a high emphasis on safety, cleanliness, and convenience. The data also shows that </w:t>
      </w:r>
      <w:proofErr w:type="gramStart"/>
      <w:r w:rsidRPr="003F3269">
        <w:rPr>
          <w:rFonts w:ascii="Arial" w:eastAsia="MS Mincho" w:hAnsi="Arial" w:cs="Arial"/>
          <w:sz w:val="24"/>
          <w:szCs w:val="24"/>
          <w:lang w:val="en-US"/>
        </w:rPr>
        <w:t>the majority of</w:t>
      </w:r>
      <w:proofErr w:type="gramEnd"/>
      <w:r w:rsidRPr="003F3269">
        <w:rPr>
          <w:rFonts w:ascii="Arial" w:eastAsia="MS Mincho" w:hAnsi="Arial" w:cs="Arial"/>
          <w:sz w:val="24"/>
          <w:szCs w:val="24"/>
          <w:lang w:val="en-US"/>
        </w:rPr>
        <w:t xml:space="preserve"> respondents have never hired a playground for a birthday, highlighting an opportunity to simplify and market this service.</w:t>
      </w:r>
    </w:p>
    <w:p w14:paraId="4F567046"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sz w:val="24"/>
          <w:szCs w:val="24"/>
          <w:lang w:val="en-US"/>
        </w:rPr>
        <w:t xml:space="preserve">Audience segmentation enabled the brand to target a specific group of people with specific demands, which influenced the tone, layout, and structure of both the website and marketing collateral. </w:t>
      </w:r>
      <w:sdt>
        <w:sdtPr>
          <w:rPr>
            <w:rFonts w:ascii="Arial" w:eastAsia="MS Mincho" w:hAnsi="Arial" w:cs="Arial"/>
            <w:sz w:val="24"/>
            <w:szCs w:val="24"/>
            <w:lang w:val="en-US"/>
          </w:rPr>
          <w:id w:val="757784970"/>
          <w:citation/>
        </w:sdtPr>
        <w:sdtContent>
          <w:r w:rsidRPr="003F3269">
            <w:rPr>
              <w:rFonts w:ascii="Arial" w:eastAsia="MS Mincho" w:hAnsi="Arial" w:cs="Arial"/>
              <w:sz w:val="24"/>
              <w:szCs w:val="24"/>
              <w:lang w:val="en-US"/>
            </w:rPr>
            <w:fldChar w:fldCharType="begin"/>
          </w:r>
          <w:r w:rsidRPr="003F3269">
            <w:rPr>
              <w:rFonts w:ascii="Arial" w:eastAsia="MS Mincho" w:hAnsi="Arial" w:cs="Arial"/>
              <w:sz w:val="24"/>
              <w:szCs w:val="24"/>
            </w:rPr>
            <w:instrText xml:space="preserve"> CITATION ROS23 \l 2057 </w:instrText>
          </w:r>
          <w:r w:rsidRPr="003F3269">
            <w:rPr>
              <w:rFonts w:ascii="Arial" w:eastAsia="MS Mincho" w:hAnsi="Arial" w:cs="Arial"/>
              <w:sz w:val="24"/>
              <w:szCs w:val="24"/>
              <w:lang w:val="en-US"/>
            </w:rPr>
            <w:fldChar w:fldCharType="separate"/>
          </w:r>
          <w:r w:rsidRPr="003F3269">
            <w:rPr>
              <w:rFonts w:ascii="Arial" w:eastAsia="MS Mincho" w:hAnsi="Arial" w:cs="Arial"/>
              <w:noProof/>
              <w:sz w:val="24"/>
              <w:szCs w:val="24"/>
            </w:rPr>
            <w:t>(ROSPA, 2023)</w:t>
          </w:r>
          <w:r w:rsidRPr="003F3269">
            <w:rPr>
              <w:rFonts w:ascii="Arial" w:eastAsia="MS Mincho" w:hAnsi="Arial" w:cs="Arial"/>
              <w:sz w:val="24"/>
              <w:szCs w:val="24"/>
              <w:lang w:val="en-US"/>
            </w:rPr>
            <w:fldChar w:fldCharType="end"/>
          </w:r>
        </w:sdtContent>
      </w:sdt>
    </w:p>
    <w:p w14:paraId="421E162E" w14:textId="77777777" w:rsidR="003F3269" w:rsidRPr="003F3269" w:rsidRDefault="003F3269" w:rsidP="003F3269">
      <w:pPr>
        <w:spacing w:after="200" w:line="276" w:lineRule="auto"/>
        <w:rPr>
          <w:rFonts w:ascii="Arial" w:eastAsia="MS Mincho" w:hAnsi="Arial" w:cs="Arial"/>
          <w:sz w:val="24"/>
          <w:szCs w:val="24"/>
          <w:lang w:val="en-US"/>
        </w:rPr>
      </w:pPr>
    </w:p>
    <w:p w14:paraId="1745BA01" w14:textId="77777777" w:rsidR="003F3269" w:rsidRPr="003F3269" w:rsidRDefault="003F3269" w:rsidP="003F3269">
      <w:pPr>
        <w:spacing w:after="200" w:line="276" w:lineRule="auto"/>
        <w:rPr>
          <w:rFonts w:ascii="Arial" w:eastAsia="MS Mincho" w:hAnsi="Arial" w:cs="Arial"/>
          <w:sz w:val="24"/>
          <w:szCs w:val="24"/>
          <w:lang w:val="en-US"/>
        </w:rPr>
      </w:pPr>
    </w:p>
    <w:p w14:paraId="68FD834A" w14:textId="77777777" w:rsidR="003F3269" w:rsidRPr="003F3269" w:rsidRDefault="003F3269" w:rsidP="003F3269">
      <w:pPr>
        <w:spacing w:after="200" w:line="276" w:lineRule="auto"/>
        <w:rPr>
          <w:rFonts w:ascii="Arial" w:eastAsia="MS Mincho" w:hAnsi="Arial" w:cs="Arial"/>
          <w:sz w:val="24"/>
          <w:szCs w:val="24"/>
          <w:lang w:val="en-US"/>
        </w:rPr>
      </w:pPr>
    </w:p>
    <w:p w14:paraId="60A2A04C" w14:textId="77777777" w:rsidR="003F3269" w:rsidRPr="003F3269" w:rsidRDefault="003F3269" w:rsidP="003F3269">
      <w:pPr>
        <w:spacing w:after="200" w:line="276" w:lineRule="auto"/>
        <w:rPr>
          <w:rFonts w:ascii="Arial" w:eastAsia="MS Mincho" w:hAnsi="Arial" w:cs="Arial"/>
          <w:sz w:val="24"/>
          <w:szCs w:val="24"/>
          <w:lang w:val="en-US"/>
        </w:rPr>
      </w:pPr>
    </w:p>
    <w:p w14:paraId="59EC6B75" w14:textId="77777777" w:rsidR="003F3269" w:rsidRPr="003F3269" w:rsidRDefault="003F3269" w:rsidP="003F3269">
      <w:pPr>
        <w:spacing w:after="200" w:line="276" w:lineRule="auto"/>
        <w:rPr>
          <w:rFonts w:ascii="Arial" w:eastAsia="MS Mincho" w:hAnsi="Arial" w:cs="Arial"/>
          <w:sz w:val="24"/>
          <w:szCs w:val="24"/>
          <w:lang w:val="en-US"/>
        </w:rPr>
      </w:pPr>
    </w:p>
    <w:p w14:paraId="5DE35E44" w14:textId="77777777" w:rsidR="003F3269" w:rsidRPr="003F3269" w:rsidRDefault="003F3269" w:rsidP="003F3269">
      <w:pPr>
        <w:spacing w:after="200" w:line="276" w:lineRule="auto"/>
        <w:rPr>
          <w:rFonts w:ascii="Arial" w:eastAsia="MS Mincho" w:hAnsi="Arial" w:cs="Arial"/>
          <w:sz w:val="24"/>
          <w:szCs w:val="24"/>
          <w:lang w:val="en-US"/>
        </w:rPr>
      </w:pPr>
    </w:p>
    <w:p w14:paraId="76A42CB8" w14:textId="77777777" w:rsidR="003F3269" w:rsidRPr="003F3269" w:rsidRDefault="003F3269" w:rsidP="003F3269">
      <w:pPr>
        <w:spacing w:after="200" w:line="276" w:lineRule="auto"/>
        <w:rPr>
          <w:rFonts w:ascii="Arial" w:eastAsia="MS Mincho" w:hAnsi="Arial" w:cs="Arial"/>
          <w:sz w:val="24"/>
          <w:szCs w:val="24"/>
          <w:lang w:val="en-US"/>
        </w:rPr>
      </w:pPr>
    </w:p>
    <w:p w14:paraId="13547CC4" w14:textId="77777777" w:rsidR="003F3269" w:rsidRPr="003F3269" w:rsidRDefault="003F3269" w:rsidP="003F3269">
      <w:pPr>
        <w:spacing w:after="200" w:line="276" w:lineRule="auto"/>
        <w:rPr>
          <w:rFonts w:ascii="Arial" w:eastAsia="MS Mincho" w:hAnsi="Arial" w:cs="Arial"/>
          <w:sz w:val="24"/>
          <w:szCs w:val="24"/>
          <w:lang w:val="en-US"/>
        </w:rPr>
      </w:pPr>
    </w:p>
    <w:p w14:paraId="2B4330AA" w14:textId="77777777" w:rsidR="003F3269" w:rsidRPr="003F3269" w:rsidRDefault="003F3269" w:rsidP="003F3269">
      <w:pPr>
        <w:spacing w:after="200" w:line="276" w:lineRule="auto"/>
        <w:rPr>
          <w:rFonts w:ascii="Arial" w:eastAsia="MS Mincho" w:hAnsi="Arial" w:cs="Arial"/>
          <w:sz w:val="24"/>
          <w:szCs w:val="24"/>
          <w:lang w:val="en-US"/>
        </w:rPr>
      </w:pPr>
    </w:p>
    <w:p w14:paraId="4BAEABD8" w14:textId="77777777" w:rsidR="003F3269" w:rsidRPr="003F3269" w:rsidRDefault="003F3269" w:rsidP="003F3269">
      <w:pPr>
        <w:spacing w:after="200" w:line="276" w:lineRule="auto"/>
        <w:rPr>
          <w:rFonts w:ascii="Arial" w:eastAsia="MS Mincho" w:hAnsi="Arial" w:cs="Arial"/>
          <w:sz w:val="24"/>
          <w:szCs w:val="24"/>
          <w:lang w:val="en-US"/>
        </w:rPr>
      </w:pPr>
    </w:p>
    <w:p w14:paraId="07035F41" w14:textId="77777777" w:rsidR="003F3269" w:rsidRPr="003F3269" w:rsidRDefault="003F3269" w:rsidP="003F3269">
      <w:pPr>
        <w:spacing w:after="200" w:line="276" w:lineRule="auto"/>
        <w:rPr>
          <w:rFonts w:ascii="Arial" w:eastAsia="MS Mincho" w:hAnsi="Arial" w:cs="Arial"/>
          <w:sz w:val="24"/>
          <w:szCs w:val="24"/>
          <w:lang w:val="en-US"/>
        </w:rPr>
      </w:pPr>
    </w:p>
    <w:p w14:paraId="2769F5AA" w14:textId="77777777" w:rsidR="003F3269" w:rsidRPr="003F3269" w:rsidRDefault="003F3269" w:rsidP="003F3269">
      <w:pPr>
        <w:spacing w:after="200" w:line="276" w:lineRule="auto"/>
        <w:rPr>
          <w:rFonts w:ascii="Arial" w:eastAsia="MS Mincho" w:hAnsi="Arial" w:cs="Arial"/>
          <w:sz w:val="24"/>
          <w:szCs w:val="24"/>
          <w:lang w:val="en-US"/>
        </w:rPr>
      </w:pPr>
    </w:p>
    <w:p w14:paraId="27024550" w14:textId="77777777" w:rsidR="003F3269" w:rsidRPr="003F3269" w:rsidRDefault="003F3269" w:rsidP="003F3269">
      <w:pPr>
        <w:spacing w:after="200" w:line="276" w:lineRule="auto"/>
        <w:rPr>
          <w:rFonts w:ascii="Arial" w:eastAsia="MS Mincho" w:hAnsi="Arial" w:cs="Arial"/>
          <w:sz w:val="24"/>
          <w:szCs w:val="24"/>
          <w:lang w:val="en-US"/>
        </w:rPr>
      </w:pPr>
    </w:p>
    <w:p w14:paraId="1D29DDA4" w14:textId="77777777" w:rsidR="003F3269" w:rsidRPr="003F3269" w:rsidRDefault="003F3269" w:rsidP="003F3269">
      <w:pPr>
        <w:spacing w:after="200" w:line="276" w:lineRule="auto"/>
        <w:rPr>
          <w:rFonts w:ascii="Arial" w:eastAsia="MS Mincho" w:hAnsi="Arial" w:cs="Arial"/>
          <w:sz w:val="24"/>
          <w:szCs w:val="24"/>
          <w:lang w:val="en-US"/>
        </w:rPr>
      </w:pPr>
    </w:p>
    <w:p w14:paraId="6A288C4E" w14:textId="77777777" w:rsidR="003F3269" w:rsidRPr="003F3269" w:rsidRDefault="003F3269" w:rsidP="003F3269">
      <w:pPr>
        <w:spacing w:after="200" w:line="276" w:lineRule="auto"/>
        <w:rPr>
          <w:rFonts w:ascii="Arial" w:eastAsia="MS Mincho" w:hAnsi="Arial" w:cs="Arial"/>
          <w:sz w:val="24"/>
          <w:szCs w:val="24"/>
          <w:lang w:val="en-US"/>
        </w:rPr>
      </w:pPr>
    </w:p>
    <w:p w14:paraId="309B813A" w14:textId="77777777" w:rsidR="003F3269" w:rsidRPr="003F3269" w:rsidRDefault="003F3269" w:rsidP="003F3269">
      <w:pPr>
        <w:spacing w:after="200" w:line="276" w:lineRule="auto"/>
        <w:rPr>
          <w:rFonts w:ascii="Arial" w:eastAsia="MS Mincho" w:hAnsi="Arial" w:cs="Arial"/>
          <w:sz w:val="24"/>
          <w:szCs w:val="24"/>
          <w:lang w:val="en-US"/>
        </w:rPr>
      </w:pPr>
    </w:p>
    <w:p w14:paraId="58B94F55" w14:textId="77777777" w:rsidR="003F3269" w:rsidRPr="003F3269" w:rsidRDefault="003F3269" w:rsidP="003F3269">
      <w:pPr>
        <w:spacing w:after="200" w:line="276" w:lineRule="auto"/>
        <w:rPr>
          <w:rFonts w:ascii="Arial" w:eastAsia="MS Mincho" w:hAnsi="Arial" w:cs="Arial"/>
          <w:sz w:val="24"/>
          <w:szCs w:val="24"/>
          <w:lang w:val="en-US"/>
        </w:rPr>
      </w:pPr>
    </w:p>
    <w:p w14:paraId="582551BC" w14:textId="77777777" w:rsidR="003F3269" w:rsidRPr="003F3269" w:rsidRDefault="003F3269" w:rsidP="003F3269">
      <w:pPr>
        <w:spacing w:after="200" w:line="276" w:lineRule="auto"/>
        <w:rPr>
          <w:rFonts w:ascii="Arial" w:eastAsia="MS Mincho" w:hAnsi="Arial" w:cs="Arial"/>
          <w:sz w:val="24"/>
          <w:szCs w:val="24"/>
          <w:lang w:val="en-US"/>
        </w:rPr>
      </w:pPr>
    </w:p>
    <w:p w14:paraId="2ABD7BAE"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bookmarkStart w:id="4" w:name="_Toc201253541"/>
      <w:r w:rsidRPr="003F3269">
        <w:rPr>
          <w:rFonts w:ascii="Arial" w:eastAsia="MS Gothic" w:hAnsi="Arial" w:cs="Arial"/>
          <w:b/>
          <w:bCs/>
          <w:color w:val="365F91"/>
          <w:sz w:val="24"/>
          <w:szCs w:val="24"/>
          <w:lang w:val="en-US"/>
        </w:rPr>
        <w:t>Website Design &amp; SEO Strategy</w:t>
      </w:r>
      <w:bookmarkEnd w:id="4"/>
    </w:p>
    <w:p w14:paraId="423E88A5" w14:textId="77777777" w:rsidR="003F3269" w:rsidRPr="003F3269" w:rsidRDefault="003F3269" w:rsidP="003F3269">
      <w:pPr>
        <w:spacing w:after="200" w:line="276" w:lineRule="auto"/>
        <w:rPr>
          <w:rFonts w:ascii="Arial" w:eastAsia="MS Mincho" w:hAnsi="Arial" w:cs="Arial"/>
          <w:sz w:val="24"/>
          <w:szCs w:val="24"/>
          <w:lang w:val="en-US"/>
        </w:rPr>
      </w:pPr>
    </w:p>
    <w:p w14:paraId="740CF1E3" w14:textId="77777777" w:rsidR="003F3269" w:rsidRPr="003F3269" w:rsidRDefault="003F3269" w:rsidP="003F3269">
      <w:pPr>
        <w:spacing w:after="200" w:line="276" w:lineRule="auto"/>
        <w:rPr>
          <w:rFonts w:ascii="Arial" w:eastAsia="MS Mincho" w:hAnsi="Arial" w:cs="Arial"/>
          <w:sz w:val="24"/>
          <w:szCs w:val="24"/>
          <w:lang w:val="en-US"/>
        </w:rPr>
      </w:pPr>
      <w:proofErr w:type="gramStart"/>
      <w:r w:rsidRPr="003F3269">
        <w:rPr>
          <w:rFonts w:ascii="Arial" w:eastAsia="MS Mincho" w:hAnsi="Arial" w:cs="Arial"/>
          <w:sz w:val="24"/>
          <w:szCs w:val="24"/>
          <w:lang w:val="en-US"/>
        </w:rPr>
        <w:t>The Happy Toes website,</w:t>
      </w:r>
      <w:proofErr w:type="gramEnd"/>
      <w:r w:rsidRPr="003F3269">
        <w:rPr>
          <w:rFonts w:ascii="Arial" w:eastAsia="MS Mincho" w:hAnsi="Arial" w:cs="Arial"/>
          <w:sz w:val="24"/>
          <w:szCs w:val="24"/>
          <w:lang w:val="en-US"/>
        </w:rPr>
        <w:t xml:space="preserve"> built using Google Sites </w:t>
      </w:r>
      <w:sdt>
        <w:sdtPr>
          <w:rPr>
            <w:rFonts w:ascii="Arial" w:eastAsia="MS Mincho" w:hAnsi="Arial" w:cs="Arial"/>
            <w:sz w:val="24"/>
            <w:szCs w:val="24"/>
            <w:lang w:val="en-US"/>
          </w:rPr>
          <w:id w:val="-472677808"/>
          <w:citation/>
        </w:sdtPr>
        <w:sdtContent>
          <w:r w:rsidRPr="003F3269">
            <w:rPr>
              <w:rFonts w:ascii="Arial" w:eastAsia="MS Mincho" w:hAnsi="Arial" w:cs="Arial"/>
              <w:sz w:val="24"/>
              <w:szCs w:val="24"/>
              <w:lang w:val="en-US"/>
            </w:rPr>
            <w:fldChar w:fldCharType="begin"/>
          </w:r>
          <w:r w:rsidRPr="003F3269">
            <w:rPr>
              <w:rFonts w:ascii="Arial" w:eastAsia="MS Mincho" w:hAnsi="Arial" w:cs="Arial"/>
              <w:sz w:val="24"/>
              <w:szCs w:val="24"/>
            </w:rPr>
            <w:instrText xml:space="preserve"> CITATION Goo1 \l 2057 </w:instrText>
          </w:r>
          <w:r w:rsidRPr="003F3269">
            <w:rPr>
              <w:rFonts w:ascii="Arial" w:eastAsia="MS Mincho" w:hAnsi="Arial" w:cs="Arial"/>
              <w:sz w:val="24"/>
              <w:szCs w:val="24"/>
              <w:lang w:val="en-US"/>
            </w:rPr>
            <w:fldChar w:fldCharType="separate"/>
          </w:r>
          <w:r w:rsidRPr="003F3269">
            <w:rPr>
              <w:rFonts w:ascii="Arial" w:eastAsia="MS Mincho" w:hAnsi="Arial" w:cs="Arial"/>
              <w:noProof/>
              <w:sz w:val="24"/>
              <w:szCs w:val="24"/>
            </w:rPr>
            <w:t>(Google Sites, n.d.)</w:t>
          </w:r>
          <w:r w:rsidRPr="003F3269">
            <w:rPr>
              <w:rFonts w:ascii="Arial" w:eastAsia="MS Mincho" w:hAnsi="Arial" w:cs="Arial"/>
              <w:sz w:val="24"/>
              <w:szCs w:val="24"/>
              <w:lang w:val="en-US"/>
            </w:rPr>
            <w:fldChar w:fldCharType="end"/>
          </w:r>
        </w:sdtContent>
      </w:sdt>
      <w:r w:rsidRPr="003F3269">
        <w:rPr>
          <w:rFonts w:ascii="Arial" w:eastAsia="MS Mincho" w:hAnsi="Arial" w:cs="Arial"/>
          <w:sz w:val="24"/>
          <w:szCs w:val="24"/>
          <w:lang w:val="en-US"/>
        </w:rPr>
        <w:t xml:space="preserve">, has two primary pages: Home and Parties &amp; Pricing. The design is simple and modern, with an emphasis on ease of use. Headings contain SEO-friendly </w:t>
      </w:r>
      <w:sdt>
        <w:sdtPr>
          <w:rPr>
            <w:rFonts w:ascii="Arial" w:eastAsia="MS Mincho" w:hAnsi="Arial" w:cs="Arial"/>
            <w:sz w:val="24"/>
            <w:szCs w:val="24"/>
            <w:lang w:val="en-US"/>
          </w:rPr>
          <w:id w:val="-1554542219"/>
          <w:citation/>
        </w:sdtPr>
        <w:sdtContent>
          <w:r w:rsidRPr="003F3269">
            <w:rPr>
              <w:rFonts w:ascii="Arial" w:eastAsia="MS Mincho" w:hAnsi="Arial" w:cs="Arial"/>
              <w:sz w:val="24"/>
              <w:szCs w:val="24"/>
              <w:lang w:val="en-US"/>
            </w:rPr>
            <w:fldChar w:fldCharType="begin"/>
          </w:r>
          <w:r w:rsidRPr="003F3269">
            <w:rPr>
              <w:rFonts w:ascii="Arial" w:eastAsia="MS Mincho" w:hAnsi="Arial" w:cs="Arial"/>
              <w:sz w:val="24"/>
              <w:szCs w:val="24"/>
            </w:rPr>
            <w:instrText xml:space="preserve"> CITATION Moz23 \l 2057 </w:instrText>
          </w:r>
          <w:r w:rsidRPr="003F3269">
            <w:rPr>
              <w:rFonts w:ascii="Arial" w:eastAsia="MS Mincho" w:hAnsi="Arial" w:cs="Arial"/>
              <w:sz w:val="24"/>
              <w:szCs w:val="24"/>
              <w:lang w:val="en-US"/>
            </w:rPr>
            <w:fldChar w:fldCharType="separate"/>
          </w:r>
          <w:r w:rsidRPr="003F3269">
            <w:rPr>
              <w:rFonts w:ascii="Arial" w:eastAsia="MS Mincho" w:hAnsi="Arial" w:cs="Arial"/>
              <w:noProof/>
              <w:sz w:val="24"/>
              <w:szCs w:val="24"/>
            </w:rPr>
            <w:t>(Moz, 2023)</w:t>
          </w:r>
          <w:r w:rsidRPr="003F3269">
            <w:rPr>
              <w:rFonts w:ascii="Arial" w:eastAsia="MS Mincho" w:hAnsi="Arial" w:cs="Arial"/>
              <w:sz w:val="24"/>
              <w:szCs w:val="24"/>
              <w:lang w:val="en-US"/>
            </w:rPr>
            <w:fldChar w:fldCharType="end"/>
          </w:r>
        </w:sdtContent>
      </w:sdt>
      <w:r w:rsidRPr="003F3269">
        <w:rPr>
          <w:rFonts w:ascii="Arial" w:eastAsia="MS Mincho" w:hAnsi="Arial" w:cs="Arial"/>
          <w:sz w:val="24"/>
          <w:szCs w:val="24"/>
          <w:lang w:val="en-US"/>
        </w:rPr>
        <w:t xml:space="preserve"> keywords like "indoor playground " and "birthday party soft play."</w:t>
      </w:r>
    </w:p>
    <w:p w14:paraId="2FA88A67"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sz w:val="24"/>
          <w:szCs w:val="24"/>
          <w:lang w:val="en-US"/>
        </w:rPr>
        <w:t>The visual hierarchy and layout follow survey findings. Cleanliness and safety are highlighted through imagery and language. The Home page has a welcoming banner, while the Pricing page has detailed package breakdowns and a booking button.</w:t>
      </w:r>
    </w:p>
    <w:p w14:paraId="6FD24B7C"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sz w:val="24"/>
          <w:szCs w:val="24"/>
          <w:lang w:val="en-US"/>
        </w:rPr>
        <w:t xml:space="preserve">The website also features mobile optimization and accessible layout. SEO tactics include the use of alt text, internal links, and keyword-rich titles. This </w:t>
      </w:r>
      <w:proofErr w:type="gramStart"/>
      <w:r w:rsidRPr="003F3269">
        <w:rPr>
          <w:rFonts w:ascii="Arial" w:eastAsia="MS Mincho" w:hAnsi="Arial" w:cs="Arial"/>
          <w:sz w:val="24"/>
          <w:szCs w:val="24"/>
          <w:lang w:val="en-US"/>
        </w:rPr>
        <w:t>assures discoverability</w:t>
      </w:r>
      <w:proofErr w:type="gramEnd"/>
      <w:r w:rsidRPr="003F3269">
        <w:rPr>
          <w:rFonts w:ascii="Arial" w:eastAsia="MS Mincho" w:hAnsi="Arial" w:cs="Arial"/>
          <w:sz w:val="24"/>
          <w:szCs w:val="24"/>
          <w:lang w:val="en-US"/>
        </w:rPr>
        <w:t xml:space="preserve"> and is consistent with digital marketing best practices.</w:t>
      </w:r>
    </w:p>
    <w:p w14:paraId="71A6CB7B"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noProof/>
          <w:sz w:val="24"/>
          <w:szCs w:val="24"/>
          <w:lang w:val="en-US"/>
        </w:rPr>
        <w:lastRenderedPageBreak/>
        <w:drawing>
          <wp:inline distT="0" distB="0" distL="0" distR="0" wp14:anchorId="2EF2B006" wp14:editId="1F1B09E1">
            <wp:extent cx="5486400" cy="2707005"/>
            <wp:effectExtent l="0" t="0" r="0" b="0"/>
            <wp:docPr id="8" name="Picture 8"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video game&#10;&#10;AI-generated content may be incorrect."/>
                    <pic:cNvPicPr/>
                  </pic:nvPicPr>
                  <pic:blipFill>
                    <a:blip r:embed="rId9"/>
                    <a:stretch>
                      <a:fillRect/>
                    </a:stretch>
                  </pic:blipFill>
                  <pic:spPr>
                    <a:xfrm>
                      <a:off x="0" y="0"/>
                      <a:ext cx="5486400" cy="2707005"/>
                    </a:xfrm>
                    <a:prstGeom prst="rect">
                      <a:avLst/>
                    </a:prstGeom>
                  </pic:spPr>
                </pic:pic>
              </a:graphicData>
            </a:graphic>
          </wp:inline>
        </w:drawing>
      </w:r>
    </w:p>
    <w:p w14:paraId="26D91C34"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noProof/>
          <w:sz w:val="24"/>
          <w:szCs w:val="24"/>
          <w:lang w:val="en-US"/>
        </w:rPr>
        <w:drawing>
          <wp:inline distT="0" distB="0" distL="0" distR="0" wp14:anchorId="4FE65A0F" wp14:editId="61E175F7">
            <wp:extent cx="5486400" cy="2691130"/>
            <wp:effectExtent l="0" t="0" r="0" b="0"/>
            <wp:docPr id="9" name="Picture 9"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website&#10;&#10;AI-generated content may be incorrect."/>
                    <pic:cNvPicPr/>
                  </pic:nvPicPr>
                  <pic:blipFill>
                    <a:blip r:embed="rId10"/>
                    <a:stretch>
                      <a:fillRect/>
                    </a:stretch>
                  </pic:blipFill>
                  <pic:spPr>
                    <a:xfrm>
                      <a:off x="0" y="0"/>
                      <a:ext cx="5486400" cy="2691130"/>
                    </a:xfrm>
                    <a:prstGeom prst="rect">
                      <a:avLst/>
                    </a:prstGeom>
                  </pic:spPr>
                </pic:pic>
              </a:graphicData>
            </a:graphic>
          </wp:inline>
        </w:drawing>
      </w:r>
    </w:p>
    <w:p w14:paraId="721BCDBB" w14:textId="77777777" w:rsidR="003F3269" w:rsidRPr="003F3269" w:rsidRDefault="003F3269" w:rsidP="003F3269">
      <w:pPr>
        <w:spacing w:after="200" w:line="276" w:lineRule="auto"/>
        <w:rPr>
          <w:rFonts w:ascii="Arial" w:eastAsia="MS Mincho" w:hAnsi="Arial" w:cs="Arial"/>
          <w:sz w:val="24"/>
          <w:szCs w:val="24"/>
          <w:lang w:val="en-US"/>
        </w:rPr>
      </w:pPr>
    </w:p>
    <w:p w14:paraId="2FB06CC8" w14:textId="77777777" w:rsidR="003F3269" w:rsidRPr="003F3269" w:rsidRDefault="003F3269" w:rsidP="003F3269">
      <w:pPr>
        <w:spacing w:after="200" w:line="276" w:lineRule="auto"/>
        <w:rPr>
          <w:rFonts w:ascii="Arial" w:eastAsia="MS Mincho" w:hAnsi="Arial" w:cs="Arial"/>
          <w:sz w:val="24"/>
          <w:szCs w:val="24"/>
          <w:lang w:val="en-US"/>
        </w:rPr>
      </w:pPr>
    </w:p>
    <w:p w14:paraId="1E49F339" w14:textId="77777777" w:rsidR="003F3269" w:rsidRPr="003F3269" w:rsidRDefault="003F3269" w:rsidP="003F3269">
      <w:pPr>
        <w:spacing w:after="200" w:line="276" w:lineRule="auto"/>
        <w:rPr>
          <w:rFonts w:ascii="Arial" w:eastAsia="MS Mincho" w:hAnsi="Arial" w:cs="Arial"/>
          <w:sz w:val="24"/>
          <w:szCs w:val="24"/>
          <w:lang w:val="en-US"/>
        </w:rPr>
      </w:pPr>
    </w:p>
    <w:p w14:paraId="16049EE3" w14:textId="77777777" w:rsidR="003F3269" w:rsidRPr="003F3269" w:rsidRDefault="003F3269" w:rsidP="003F3269">
      <w:pPr>
        <w:spacing w:after="200" w:line="276" w:lineRule="auto"/>
        <w:rPr>
          <w:rFonts w:ascii="Arial" w:eastAsia="MS Mincho" w:hAnsi="Arial" w:cs="Arial"/>
          <w:sz w:val="24"/>
          <w:szCs w:val="24"/>
          <w:lang w:val="en-US"/>
        </w:rPr>
      </w:pPr>
    </w:p>
    <w:p w14:paraId="4A502163" w14:textId="77777777" w:rsidR="003F3269" w:rsidRPr="003F3269" w:rsidRDefault="003F3269" w:rsidP="003F3269">
      <w:pPr>
        <w:spacing w:after="200" w:line="276" w:lineRule="auto"/>
        <w:rPr>
          <w:rFonts w:ascii="Arial" w:eastAsia="MS Mincho" w:hAnsi="Arial" w:cs="Arial"/>
          <w:sz w:val="24"/>
          <w:szCs w:val="24"/>
          <w:lang w:val="en-US"/>
        </w:rPr>
      </w:pPr>
    </w:p>
    <w:p w14:paraId="7F1DB245" w14:textId="77777777" w:rsidR="003F3269" w:rsidRPr="003F3269" w:rsidRDefault="003F3269" w:rsidP="003F3269">
      <w:pPr>
        <w:spacing w:after="200" w:line="276" w:lineRule="auto"/>
        <w:rPr>
          <w:rFonts w:ascii="Arial" w:eastAsia="MS Mincho" w:hAnsi="Arial" w:cs="Arial"/>
          <w:sz w:val="24"/>
          <w:szCs w:val="24"/>
          <w:lang w:val="en-US"/>
        </w:rPr>
      </w:pPr>
    </w:p>
    <w:p w14:paraId="314D0311" w14:textId="77777777" w:rsidR="003F3269" w:rsidRPr="003F3269" w:rsidRDefault="003F3269" w:rsidP="003F3269">
      <w:pPr>
        <w:spacing w:after="200" w:line="276" w:lineRule="auto"/>
        <w:rPr>
          <w:rFonts w:ascii="Arial" w:eastAsia="MS Mincho" w:hAnsi="Arial" w:cs="Arial"/>
          <w:sz w:val="24"/>
          <w:szCs w:val="24"/>
          <w:lang w:val="en-US"/>
        </w:rPr>
      </w:pPr>
    </w:p>
    <w:p w14:paraId="727B82B5" w14:textId="77777777" w:rsidR="003F3269" w:rsidRPr="003F3269" w:rsidRDefault="003F3269" w:rsidP="003F3269">
      <w:pPr>
        <w:spacing w:after="200" w:line="276" w:lineRule="auto"/>
        <w:rPr>
          <w:rFonts w:ascii="Arial" w:eastAsia="MS Mincho" w:hAnsi="Arial" w:cs="Arial"/>
          <w:sz w:val="24"/>
          <w:szCs w:val="24"/>
          <w:lang w:val="en-US"/>
        </w:rPr>
      </w:pPr>
    </w:p>
    <w:p w14:paraId="07524A4D" w14:textId="77777777" w:rsidR="003F3269" w:rsidRPr="003F3269" w:rsidRDefault="003F3269" w:rsidP="003F3269">
      <w:pPr>
        <w:spacing w:after="200" w:line="276" w:lineRule="auto"/>
        <w:rPr>
          <w:rFonts w:ascii="Arial" w:eastAsia="MS Mincho" w:hAnsi="Arial" w:cs="Arial"/>
          <w:sz w:val="24"/>
          <w:szCs w:val="24"/>
          <w:lang w:val="en-US"/>
        </w:rPr>
      </w:pPr>
    </w:p>
    <w:p w14:paraId="7AF918DA" w14:textId="77777777" w:rsidR="003F3269" w:rsidRPr="003F3269" w:rsidRDefault="003F3269" w:rsidP="003F3269">
      <w:pPr>
        <w:spacing w:after="200" w:line="276" w:lineRule="auto"/>
        <w:rPr>
          <w:rFonts w:ascii="Arial" w:eastAsia="MS Mincho" w:hAnsi="Arial" w:cs="Arial"/>
          <w:sz w:val="24"/>
          <w:szCs w:val="24"/>
          <w:lang w:val="en-US"/>
        </w:rPr>
      </w:pPr>
    </w:p>
    <w:p w14:paraId="413B5BD5" w14:textId="77777777" w:rsidR="003F3269" w:rsidRPr="003F3269" w:rsidRDefault="003F3269" w:rsidP="003F3269">
      <w:pPr>
        <w:spacing w:after="200" w:line="276" w:lineRule="auto"/>
        <w:rPr>
          <w:rFonts w:ascii="Arial" w:eastAsia="MS Mincho" w:hAnsi="Arial" w:cs="Arial"/>
          <w:sz w:val="24"/>
          <w:szCs w:val="24"/>
          <w:lang w:val="en-US"/>
        </w:rPr>
      </w:pPr>
    </w:p>
    <w:p w14:paraId="1D3EBEF1" w14:textId="77777777" w:rsidR="003F3269" w:rsidRPr="003F3269" w:rsidRDefault="003F3269" w:rsidP="003F3269">
      <w:pPr>
        <w:spacing w:after="200" w:line="276" w:lineRule="auto"/>
        <w:rPr>
          <w:rFonts w:ascii="Arial" w:eastAsia="MS Mincho" w:hAnsi="Arial" w:cs="Arial"/>
          <w:sz w:val="24"/>
          <w:szCs w:val="24"/>
          <w:lang w:val="en-US"/>
        </w:rPr>
      </w:pPr>
    </w:p>
    <w:p w14:paraId="0B2FDEBF" w14:textId="77777777" w:rsidR="003F3269" w:rsidRPr="003F3269" w:rsidRDefault="003F3269" w:rsidP="003F3269">
      <w:pPr>
        <w:spacing w:after="200" w:line="276" w:lineRule="auto"/>
        <w:rPr>
          <w:rFonts w:ascii="Arial" w:eastAsia="MS Mincho" w:hAnsi="Arial" w:cs="Arial"/>
          <w:sz w:val="24"/>
          <w:szCs w:val="24"/>
          <w:lang w:val="en-US"/>
        </w:rPr>
      </w:pPr>
    </w:p>
    <w:p w14:paraId="46810BE5" w14:textId="77777777" w:rsidR="003F3269" w:rsidRPr="003F3269" w:rsidRDefault="003F3269" w:rsidP="003F3269">
      <w:pPr>
        <w:spacing w:after="200" w:line="276" w:lineRule="auto"/>
        <w:rPr>
          <w:rFonts w:ascii="Arial" w:eastAsia="MS Mincho" w:hAnsi="Arial" w:cs="Arial"/>
          <w:sz w:val="24"/>
          <w:szCs w:val="24"/>
          <w:lang w:val="en-US"/>
        </w:rPr>
      </w:pPr>
    </w:p>
    <w:p w14:paraId="5FB2271B" w14:textId="77777777" w:rsidR="003F3269" w:rsidRPr="003F3269" w:rsidRDefault="003F3269" w:rsidP="003F3269">
      <w:pPr>
        <w:spacing w:after="200" w:line="276" w:lineRule="auto"/>
        <w:rPr>
          <w:rFonts w:ascii="Arial" w:eastAsia="MS Mincho" w:hAnsi="Arial" w:cs="Arial"/>
          <w:sz w:val="24"/>
          <w:szCs w:val="24"/>
          <w:lang w:val="en-US"/>
        </w:rPr>
      </w:pPr>
    </w:p>
    <w:p w14:paraId="50932B9F" w14:textId="77777777" w:rsidR="003F3269" w:rsidRPr="003F3269" w:rsidRDefault="003F3269" w:rsidP="003F3269">
      <w:pPr>
        <w:spacing w:after="200" w:line="276" w:lineRule="auto"/>
        <w:rPr>
          <w:rFonts w:ascii="Arial" w:eastAsia="MS Mincho" w:hAnsi="Arial" w:cs="Arial"/>
          <w:sz w:val="24"/>
          <w:szCs w:val="24"/>
          <w:lang w:val="en-US"/>
        </w:rPr>
      </w:pPr>
    </w:p>
    <w:p w14:paraId="38FD536C"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bookmarkStart w:id="5" w:name="_Toc201253542"/>
      <w:r w:rsidRPr="003F3269">
        <w:rPr>
          <w:rFonts w:ascii="Arial" w:eastAsia="MS Gothic" w:hAnsi="Arial" w:cs="Arial"/>
          <w:b/>
          <w:bCs/>
          <w:color w:val="365F91"/>
          <w:sz w:val="24"/>
          <w:szCs w:val="24"/>
          <w:lang w:val="en-US"/>
        </w:rPr>
        <w:t>Marketing Materials</w:t>
      </w:r>
      <w:bookmarkEnd w:id="5"/>
    </w:p>
    <w:p w14:paraId="697615D9" w14:textId="77777777" w:rsidR="003F3269" w:rsidRPr="003F3269" w:rsidRDefault="003F3269" w:rsidP="003F3269">
      <w:pPr>
        <w:spacing w:after="200" w:line="276" w:lineRule="auto"/>
        <w:rPr>
          <w:rFonts w:ascii="Arial" w:eastAsia="MS Mincho" w:hAnsi="Arial" w:cs="Arial"/>
          <w:sz w:val="24"/>
          <w:szCs w:val="24"/>
          <w:lang w:val="en-US"/>
        </w:rPr>
      </w:pPr>
    </w:p>
    <w:p w14:paraId="723107D6"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sz w:val="24"/>
          <w:szCs w:val="24"/>
          <w:lang w:val="en-US"/>
        </w:rPr>
        <w:t xml:space="preserve">Canva </w:t>
      </w:r>
      <w:sdt>
        <w:sdtPr>
          <w:rPr>
            <w:rFonts w:ascii="Arial" w:eastAsia="MS Mincho" w:hAnsi="Arial" w:cs="Arial"/>
            <w:sz w:val="24"/>
            <w:szCs w:val="24"/>
            <w:lang w:val="en-US"/>
          </w:rPr>
          <w:id w:val="-1154213663"/>
          <w:citation/>
        </w:sdtPr>
        <w:sdtContent>
          <w:r w:rsidRPr="003F3269">
            <w:rPr>
              <w:rFonts w:ascii="Arial" w:eastAsia="MS Mincho" w:hAnsi="Arial" w:cs="Arial"/>
              <w:sz w:val="24"/>
              <w:szCs w:val="24"/>
              <w:lang w:val="en-US"/>
            </w:rPr>
            <w:fldChar w:fldCharType="begin"/>
          </w:r>
          <w:r w:rsidRPr="003F3269">
            <w:rPr>
              <w:rFonts w:ascii="Arial" w:eastAsia="MS Mincho" w:hAnsi="Arial" w:cs="Arial"/>
              <w:sz w:val="24"/>
              <w:szCs w:val="24"/>
            </w:rPr>
            <w:instrText xml:space="preserve"> CITATION Can \l 2057 </w:instrText>
          </w:r>
          <w:r w:rsidRPr="003F3269">
            <w:rPr>
              <w:rFonts w:ascii="Arial" w:eastAsia="MS Mincho" w:hAnsi="Arial" w:cs="Arial"/>
              <w:sz w:val="24"/>
              <w:szCs w:val="24"/>
              <w:lang w:val="en-US"/>
            </w:rPr>
            <w:fldChar w:fldCharType="separate"/>
          </w:r>
          <w:r w:rsidRPr="003F3269">
            <w:rPr>
              <w:rFonts w:ascii="Arial" w:eastAsia="MS Mincho" w:hAnsi="Arial" w:cs="Arial"/>
              <w:noProof/>
              <w:sz w:val="24"/>
              <w:szCs w:val="24"/>
            </w:rPr>
            <w:t>(Canva, n.d.)</w:t>
          </w:r>
          <w:r w:rsidRPr="003F3269">
            <w:rPr>
              <w:rFonts w:ascii="Arial" w:eastAsia="MS Mincho" w:hAnsi="Arial" w:cs="Arial"/>
              <w:sz w:val="24"/>
              <w:szCs w:val="24"/>
              <w:lang w:val="en-US"/>
            </w:rPr>
            <w:fldChar w:fldCharType="end"/>
          </w:r>
        </w:sdtContent>
      </w:sdt>
      <w:r w:rsidRPr="003F3269">
        <w:rPr>
          <w:rFonts w:ascii="Arial" w:eastAsia="MS Mincho" w:hAnsi="Arial" w:cs="Arial"/>
          <w:sz w:val="24"/>
          <w:szCs w:val="24"/>
          <w:lang w:val="en-US"/>
        </w:rPr>
        <w:t xml:space="preserve"> was used to generate marketing materials, with the major audience preferences found in the questionnaire serving as guides. To appeal to families, the color scheme includes soothing pastels. Flyers and social media posts highlight safety, cleanliness, party booking convenience, and menu flexibility.</w:t>
      </w:r>
    </w:p>
    <w:p w14:paraId="5E068D0F"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sz w:val="24"/>
          <w:szCs w:val="24"/>
          <w:lang w:val="en-US"/>
        </w:rPr>
        <w:t xml:space="preserve">Typography was chosen to ensure readability and a welcoming tone. To aid visual communication, safety icons, dietary-friendly menus, and booking buttons were provided. These materials are aligned with the website and assist </w:t>
      </w:r>
      <w:proofErr w:type="gramStart"/>
      <w:r w:rsidRPr="003F3269">
        <w:rPr>
          <w:rFonts w:ascii="Arial" w:eastAsia="MS Mincho" w:hAnsi="Arial" w:cs="Arial"/>
          <w:sz w:val="24"/>
          <w:szCs w:val="24"/>
          <w:lang w:val="en-US"/>
        </w:rPr>
        <w:t>to reinforce</w:t>
      </w:r>
      <w:proofErr w:type="gramEnd"/>
      <w:r w:rsidRPr="003F3269">
        <w:rPr>
          <w:rFonts w:ascii="Arial" w:eastAsia="MS Mincho" w:hAnsi="Arial" w:cs="Arial"/>
          <w:sz w:val="24"/>
          <w:szCs w:val="24"/>
          <w:lang w:val="en-US"/>
        </w:rPr>
        <w:t xml:space="preserve"> the brand's ideals.</w:t>
      </w:r>
    </w:p>
    <w:p w14:paraId="3C5E5D14"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sz w:val="24"/>
          <w:szCs w:val="24"/>
          <w:lang w:val="en-US"/>
        </w:rPr>
        <w:t>All designs are targeted to the requirements and ideals of the 25-44 parent demographic, with a focus on emotional reassurance and simple decision-making.</w:t>
      </w:r>
    </w:p>
    <w:p w14:paraId="0B259FEF"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noProof/>
          <w:sz w:val="24"/>
          <w:szCs w:val="24"/>
          <w:lang w:val="en-US"/>
        </w:rPr>
        <w:lastRenderedPageBreak/>
        <w:drawing>
          <wp:inline distT="0" distB="0" distL="0" distR="0" wp14:anchorId="21E30D2D" wp14:editId="21775DAC">
            <wp:extent cx="5486400" cy="7760970"/>
            <wp:effectExtent l="0" t="0" r="0" b="0"/>
            <wp:docPr id="10" name="Picture 10" descr="A poster for a carniv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oster for a carnival&#10;&#10;AI-generated content may be incorrect."/>
                    <pic:cNvPicPr/>
                  </pic:nvPicPr>
                  <pic:blipFill>
                    <a:blip r:embed="rId11"/>
                    <a:stretch>
                      <a:fillRect/>
                    </a:stretch>
                  </pic:blipFill>
                  <pic:spPr>
                    <a:xfrm>
                      <a:off x="0" y="0"/>
                      <a:ext cx="5486400" cy="7760970"/>
                    </a:xfrm>
                    <a:prstGeom prst="rect">
                      <a:avLst/>
                    </a:prstGeom>
                  </pic:spPr>
                </pic:pic>
              </a:graphicData>
            </a:graphic>
          </wp:inline>
        </w:drawing>
      </w:r>
    </w:p>
    <w:p w14:paraId="3D755B3B" w14:textId="77777777" w:rsidR="003F3269" w:rsidRPr="003F3269" w:rsidRDefault="003F3269" w:rsidP="003F3269">
      <w:pPr>
        <w:spacing w:after="200" w:line="276" w:lineRule="auto"/>
        <w:rPr>
          <w:rFonts w:ascii="Arial" w:eastAsia="MS Mincho" w:hAnsi="Arial" w:cs="Arial"/>
          <w:sz w:val="24"/>
          <w:szCs w:val="24"/>
          <w:lang w:val="en-US"/>
        </w:rPr>
      </w:pPr>
    </w:p>
    <w:p w14:paraId="5A39C43E"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noProof/>
          <w:sz w:val="24"/>
          <w:szCs w:val="24"/>
          <w:lang w:val="en-US"/>
        </w:rPr>
        <w:lastRenderedPageBreak/>
        <w:drawing>
          <wp:inline distT="0" distB="0" distL="0" distR="0" wp14:anchorId="434DED69" wp14:editId="7B515A42">
            <wp:extent cx="5486400" cy="6858000"/>
            <wp:effectExtent l="0" t="0" r="0" b="0"/>
            <wp:docPr id="11" name="Picture 11" descr="A group of children drawing on a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group of children drawing on a wall&#10;&#10;AI-generated content may be incorrect."/>
                    <pic:cNvPicPr/>
                  </pic:nvPicPr>
                  <pic:blipFill>
                    <a:blip r:embed="rId12"/>
                    <a:stretch>
                      <a:fillRect/>
                    </a:stretch>
                  </pic:blipFill>
                  <pic:spPr>
                    <a:xfrm>
                      <a:off x="0" y="0"/>
                      <a:ext cx="5486400" cy="6858000"/>
                    </a:xfrm>
                    <a:prstGeom prst="rect">
                      <a:avLst/>
                    </a:prstGeom>
                  </pic:spPr>
                </pic:pic>
              </a:graphicData>
            </a:graphic>
          </wp:inline>
        </w:drawing>
      </w:r>
    </w:p>
    <w:p w14:paraId="752A683F" w14:textId="77777777" w:rsidR="003F3269" w:rsidRPr="003F3269" w:rsidRDefault="003F3269" w:rsidP="003F3269">
      <w:pPr>
        <w:spacing w:after="200" w:line="276" w:lineRule="auto"/>
        <w:rPr>
          <w:rFonts w:ascii="Arial" w:eastAsia="MS Mincho" w:hAnsi="Arial" w:cs="Arial"/>
          <w:sz w:val="24"/>
          <w:szCs w:val="24"/>
          <w:lang w:val="en-US"/>
        </w:rPr>
      </w:pPr>
    </w:p>
    <w:p w14:paraId="76EE1E09" w14:textId="77777777" w:rsidR="003F3269" w:rsidRPr="003F3269" w:rsidRDefault="003F3269" w:rsidP="003F3269">
      <w:pPr>
        <w:spacing w:after="200" w:line="276" w:lineRule="auto"/>
        <w:rPr>
          <w:rFonts w:ascii="Arial" w:eastAsia="MS Mincho" w:hAnsi="Arial" w:cs="Arial"/>
          <w:sz w:val="24"/>
          <w:szCs w:val="24"/>
          <w:lang w:val="en-US"/>
        </w:rPr>
      </w:pPr>
    </w:p>
    <w:p w14:paraId="280347DE" w14:textId="77777777" w:rsidR="003F3269" w:rsidRPr="003F3269" w:rsidRDefault="003F3269" w:rsidP="003F3269">
      <w:pPr>
        <w:spacing w:after="200" w:line="276" w:lineRule="auto"/>
        <w:rPr>
          <w:rFonts w:ascii="Arial" w:eastAsia="MS Mincho" w:hAnsi="Arial" w:cs="Arial"/>
          <w:sz w:val="24"/>
          <w:szCs w:val="24"/>
          <w:lang w:val="en-US"/>
        </w:rPr>
      </w:pPr>
    </w:p>
    <w:p w14:paraId="20E8C839" w14:textId="77777777" w:rsidR="003F3269" w:rsidRPr="003F3269" w:rsidRDefault="003F3269" w:rsidP="003F3269">
      <w:pPr>
        <w:spacing w:after="200" w:line="276" w:lineRule="auto"/>
        <w:rPr>
          <w:rFonts w:ascii="Arial" w:eastAsia="MS Mincho" w:hAnsi="Arial" w:cs="Arial"/>
          <w:sz w:val="24"/>
          <w:szCs w:val="24"/>
          <w:lang w:val="en-US"/>
        </w:rPr>
      </w:pPr>
    </w:p>
    <w:p w14:paraId="1D55EB81"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bookmarkStart w:id="6" w:name="_Toc201253543"/>
      <w:r w:rsidRPr="003F3269">
        <w:rPr>
          <w:rFonts w:ascii="Arial" w:eastAsia="MS Gothic" w:hAnsi="Arial" w:cs="Arial"/>
          <w:b/>
          <w:bCs/>
          <w:color w:val="365F91"/>
          <w:sz w:val="24"/>
          <w:szCs w:val="24"/>
          <w:lang w:val="en-US"/>
        </w:rPr>
        <w:lastRenderedPageBreak/>
        <w:t>Conclusion</w:t>
      </w:r>
      <w:bookmarkEnd w:id="6"/>
    </w:p>
    <w:p w14:paraId="04388191" w14:textId="77777777" w:rsidR="003F3269" w:rsidRPr="003F3269" w:rsidRDefault="003F3269" w:rsidP="003F3269">
      <w:pPr>
        <w:spacing w:after="200" w:line="276" w:lineRule="auto"/>
        <w:rPr>
          <w:rFonts w:ascii="Arial" w:eastAsia="MS Mincho" w:hAnsi="Arial" w:cs="Arial"/>
          <w:sz w:val="24"/>
          <w:szCs w:val="24"/>
          <w:lang w:val="en-US"/>
        </w:rPr>
      </w:pPr>
    </w:p>
    <w:p w14:paraId="06CF5904"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sz w:val="24"/>
          <w:szCs w:val="24"/>
          <w:lang w:val="en-US"/>
        </w:rPr>
        <w:t>This project demonstrates how meaningful data can shape a business strategy from concept to execution. Survey responses highlighted core customer values such as safety, cleanliness, and dietary accommodation. These insights influenced website design, content structure, marketing messaging, and overall brand strategy.</w:t>
      </w:r>
    </w:p>
    <w:p w14:paraId="5B96B0EA"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sz w:val="24"/>
          <w:szCs w:val="24"/>
          <w:lang w:val="en-US"/>
        </w:rPr>
        <w:t>By combining user data with tools like Google Sites and Canva, Happy Toes delivers a targeted, accessible, and research-driven service concept. The final outputs reflect a professional approach to business development in the digital age.</w:t>
      </w:r>
    </w:p>
    <w:p w14:paraId="3F0DDF45" w14:textId="77777777" w:rsidR="003F3269" w:rsidRPr="003F3269" w:rsidRDefault="003F3269" w:rsidP="003F3269">
      <w:pPr>
        <w:spacing w:after="200" w:line="276" w:lineRule="auto"/>
        <w:rPr>
          <w:rFonts w:ascii="Arial" w:eastAsia="MS Mincho" w:hAnsi="Arial" w:cs="Arial"/>
          <w:sz w:val="24"/>
          <w:szCs w:val="24"/>
          <w:lang w:val="en-US"/>
        </w:rPr>
      </w:pPr>
    </w:p>
    <w:p w14:paraId="123B20E0"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0168FDCE"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33DD85CD"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5462EBA1"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71F662E1"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143C3CBD"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65F2E0D2"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31A7C10A"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0BA573EE"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655D1606"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3F22D698" w14:textId="77777777" w:rsidR="003F3269" w:rsidRPr="003F3269" w:rsidRDefault="003F3269" w:rsidP="003F3269">
      <w:pPr>
        <w:spacing w:after="200" w:line="276" w:lineRule="auto"/>
        <w:rPr>
          <w:rFonts w:ascii="Arial" w:eastAsia="MS Mincho" w:hAnsi="Arial" w:cs="Arial"/>
          <w:sz w:val="24"/>
          <w:szCs w:val="24"/>
          <w:lang w:val="en-US"/>
        </w:rPr>
      </w:pPr>
    </w:p>
    <w:p w14:paraId="368F6D12"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bookmarkStart w:id="7" w:name="_Toc201253544"/>
      <w:r w:rsidRPr="003F3269">
        <w:rPr>
          <w:rFonts w:ascii="Arial" w:eastAsia="MS Gothic" w:hAnsi="Arial" w:cs="Arial"/>
          <w:b/>
          <w:bCs/>
          <w:color w:val="365F91"/>
          <w:sz w:val="24"/>
          <w:szCs w:val="24"/>
          <w:lang w:val="en-US"/>
        </w:rPr>
        <w:lastRenderedPageBreak/>
        <w:t>References</w:t>
      </w:r>
      <w:bookmarkEnd w:id="7"/>
    </w:p>
    <w:p w14:paraId="37581BF0" w14:textId="77777777" w:rsidR="003F3269" w:rsidRPr="003F3269" w:rsidRDefault="003F3269" w:rsidP="003F3269">
      <w:pPr>
        <w:spacing w:after="200" w:line="276" w:lineRule="auto"/>
        <w:rPr>
          <w:rFonts w:ascii="Arial" w:eastAsia="MS Mincho" w:hAnsi="Arial" w:cs="Arial"/>
          <w:sz w:val="24"/>
          <w:szCs w:val="24"/>
          <w:lang w:val="en-US"/>
        </w:rPr>
      </w:pPr>
    </w:p>
    <w:p w14:paraId="4A349C34" w14:textId="77777777" w:rsidR="003F3269" w:rsidRPr="003F3269" w:rsidRDefault="003F3269" w:rsidP="003F3269">
      <w:pPr>
        <w:spacing w:after="200" w:line="276" w:lineRule="auto"/>
        <w:rPr>
          <w:rFonts w:ascii="Arial" w:eastAsia="MS Mincho" w:hAnsi="Arial" w:cs="Arial"/>
          <w:b/>
          <w:bCs/>
          <w:sz w:val="24"/>
          <w:szCs w:val="24"/>
          <w:lang w:val="en-US"/>
        </w:rPr>
      </w:pPr>
      <w:r w:rsidRPr="003F3269">
        <w:rPr>
          <w:rFonts w:ascii="Arial" w:eastAsia="MS Mincho" w:hAnsi="Arial" w:cs="Arial"/>
          <w:sz w:val="24"/>
          <w:szCs w:val="24"/>
          <w:lang w:val="en-US"/>
        </w:rPr>
        <w:t>British Nutrition Foundation (2024). Special diets: Vegetarian and vegan. [online] Available at: https://www.nutrition.org.uk [Accessed 18 Jun. 2025].</w:t>
      </w:r>
    </w:p>
    <w:p w14:paraId="5F5964CF" w14:textId="77777777" w:rsidR="003F3269" w:rsidRPr="003F3269" w:rsidRDefault="003F3269" w:rsidP="003F3269">
      <w:pPr>
        <w:spacing w:after="200" w:line="276" w:lineRule="auto"/>
        <w:rPr>
          <w:rFonts w:ascii="Arial" w:eastAsia="MS Mincho" w:hAnsi="Arial" w:cs="Arial"/>
          <w:b/>
          <w:bCs/>
          <w:sz w:val="24"/>
          <w:szCs w:val="24"/>
          <w:lang w:val="en-US"/>
        </w:rPr>
      </w:pPr>
      <w:r w:rsidRPr="003F3269">
        <w:rPr>
          <w:rFonts w:ascii="Arial" w:eastAsia="MS Mincho" w:hAnsi="Arial" w:cs="Arial"/>
          <w:sz w:val="24"/>
          <w:szCs w:val="24"/>
          <w:lang w:val="en-US"/>
        </w:rPr>
        <w:t xml:space="preserve">Canva (2024). Designing websites for kids: Trends and best practices. [online] Available at: </w:t>
      </w:r>
      <w:hyperlink r:id="rId13" w:history="1">
        <w:r w:rsidRPr="003F3269">
          <w:rPr>
            <w:rFonts w:ascii="Arial" w:eastAsia="MS Mincho" w:hAnsi="Arial" w:cs="Arial"/>
            <w:color w:val="0000FF"/>
            <w:sz w:val="24"/>
            <w:szCs w:val="24"/>
            <w:u w:val="single"/>
            <w:lang w:val="en-US"/>
          </w:rPr>
          <w:t>https://www.canva.com/learn/kids-websites/</w:t>
        </w:r>
      </w:hyperlink>
      <w:r w:rsidRPr="003F3269">
        <w:rPr>
          <w:rFonts w:ascii="Arial" w:eastAsia="MS Mincho" w:hAnsi="Arial" w:cs="Arial"/>
          <w:sz w:val="24"/>
          <w:szCs w:val="24"/>
          <w:lang w:val="en-US"/>
        </w:rPr>
        <w:t xml:space="preserve"> [Accessed 18 Jun. 2025].</w:t>
      </w:r>
    </w:p>
    <w:p w14:paraId="037D44F3" w14:textId="77777777" w:rsidR="003F3269" w:rsidRPr="003F3269" w:rsidRDefault="003F3269" w:rsidP="003F3269">
      <w:pPr>
        <w:spacing w:after="200" w:line="276" w:lineRule="auto"/>
        <w:rPr>
          <w:rFonts w:ascii="Arial" w:eastAsia="MS Mincho" w:hAnsi="Arial" w:cs="Arial"/>
          <w:b/>
          <w:bCs/>
          <w:sz w:val="24"/>
          <w:szCs w:val="24"/>
          <w:lang w:val="en-US"/>
        </w:rPr>
      </w:pPr>
      <w:r w:rsidRPr="003F3269">
        <w:rPr>
          <w:rFonts w:ascii="Arial" w:eastAsia="MS Mincho" w:hAnsi="Arial" w:cs="Arial"/>
          <w:sz w:val="24"/>
          <w:szCs w:val="24"/>
          <w:lang w:val="en-US"/>
        </w:rPr>
        <w:t>Chaffey, D. and Ellis-Chadwick, F. (2019). Digital Marketing. 7th ed. Harlow: Pearson Education.</w:t>
      </w:r>
    </w:p>
    <w:p w14:paraId="77CAD965" w14:textId="77777777" w:rsidR="003F3269" w:rsidRPr="003F3269" w:rsidRDefault="003F3269" w:rsidP="003F3269">
      <w:pPr>
        <w:spacing w:after="200" w:line="276" w:lineRule="auto"/>
        <w:rPr>
          <w:rFonts w:ascii="Arial" w:eastAsia="MS Mincho" w:hAnsi="Arial" w:cs="Arial"/>
          <w:b/>
          <w:bCs/>
          <w:sz w:val="24"/>
          <w:szCs w:val="24"/>
          <w:lang w:val="en-US"/>
        </w:rPr>
      </w:pPr>
      <w:r w:rsidRPr="003F3269">
        <w:rPr>
          <w:rFonts w:ascii="Arial" w:eastAsia="MS Mincho" w:hAnsi="Arial" w:cs="Arial"/>
          <w:sz w:val="24"/>
          <w:szCs w:val="24"/>
          <w:lang w:val="en-US"/>
        </w:rPr>
        <w:t xml:space="preserve">ROSPA (2023). Legal aspects of safety </w:t>
      </w:r>
      <w:proofErr w:type="gramStart"/>
      <w:r w:rsidRPr="003F3269">
        <w:rPr>
          <w:rFonts w:ascii="Arial" w:eastAsia="MS Mincho" w:hAnsi="Arial" w:cs="Arial"/>
          <w:sz w:val="24"/>
          <w:szCs w:val="24"/>
          <w:lang w:val="en-US"/>
        </w:rPr>
        <w:t>on</w:t>
      </w:r>
      <w:proofErr w:type="gramEnd"/>
      <w:r w:rsidRPr="003F3269">
        <w:rPr>
          <w:rFonts w:ascii="Arial" w:eastAsia="MS Mincho" w:hAnsi="Arial" w:cs="Arial"/>
          <w:sz w:val="24"/>
          <w:szCs w:val="24"/>
          <w:lang w:val="en-US"/>
        </w:rPr>
        <w:t xml:space="preserve"> children's play areas. [online] Available at: </w:t>
      </w:r>
      <w:hyperlink r:id="rId14" w:history="1">
        <w:r w:rsidRPr="003F3269">
          <w:rPr>
            <w:rFonts w:ascii="Arial" w:eastAsia="MS Mincho" w:hAnsi="Arial" w:cs="Arial"/>
            <w:color w:val="0000FF"/>
            <w:sz w:val="24"/>
            <w:szCs w:val="24"/>
            <w:u w:val="single"/>
            <w:lang w:val="en-US"/>
          </w:rPr>
          <w:t>https://www.rospa.com/play-safety/advice-and-information/legal-aspects</w:t>
        </w:r>
      </w:hyperlink>
      <w:r w:rsidRPr="003F3269">
        <w:rPr>
          <w:rFonts w:ascii="Arial" w:eastAsia="MS Mincho" w:hAnsi="Arial" w:cs="Arial"/>
          <w:sz w:val="24"/>
          <w:szCs w:val="24"/>
          <w:lang w:val="en-US"/>
        </w:rPr>
        <w:t xml:space="preserve"> [Accessed 18 Jun. 2025].</w:t>
      </w:r>
    </w:p>
    <w:p w14:paraId="3C02DD98" w14:textId="77777777" w:rsidR="003F3269" w:rsidRPr="003F3269" w:rsidRDefault="003F3269" w:rsidP="003F3269">
      <w:pPr>
        <w:spacing w:after="200" w:line="276" w:lineRule="auto"/>
        <w:rPr>
          <w:rFonts w:ascii="Arial" w:eastAsia="MS Mincho" w:hAnsi="Arial" w:cs="Arial"/>
          <w:b/>
          <w:bCs/>
          <w:sz w:val="24"/>
          <w:szCs w:val="24"/>
          <w:lang w:val="en-US"/>
        </w:rPr>
      </w:pPr>
      <w:r w:rsidRPr="003F3269">
        <w:rPr>
          <w:rFonts w:ascii="Arial" w:eastAsia="MS Mincho" w:hAnsi="Arial" w:cs="Arial"/>
          <w:sz w:val="24"/>
          <w:szCs w:val="24"/>
          <w:lang w:val="en-US"/>
        </w:rPr>
        <w:t>Kotler, P. and Keller, K.L. (2016). Marketing Management. 15th ed. Harlow: Pearson Education.</w:t>
      </w:r>
    </w:p>
    <w:p w14:paraId="54FBEB41" w14:textId="77777777" w:rsidR="003F3269" w:rsidRPr="003F3269" w:rsidRDefault="003F3269" w:rsidP="003F3269">
      <w:pPr>
        <w:spacing w:after="200" w:line="276" w:lineRule="auto"/>
        <w:rPr>
          <w:rFonts w:ascii="Arial" w:eastAsia="MS Mincho" w:hAnsi="Arial" w:cs="Arial"/>
          <w:b/>
          <w:bCs/>
          <w:sz w:val="24"/>
          <w:szCs w:val="24"/>
          <w:lang w:val="en-US"/>
        </w:rPr>
      </w:pPr>
      <w:r w:rsidRPr="003F3269">
        <w:rPr>
          <w:rFonts w:ascii="Arial" w:eastAsia="MS Mincho" w:hAnsi="Arial" w:cs="Arial"/>
          <w:sz w:val="24"/>
          <w:szCs w:val="24"/>
          <w:lang w:val="en-US"/>
        </w:rPr>
        <w:t xml:space="preserve">Moz (2023). The Beginner's Guide to SEO. [online] Available at: </w:t>
      </w:r>
      <w:hyperlink r:id="rId15" w:history="1">
        <w:r w:rsidRPr="003F3269">
          <w:rPr>
            <w:rFonts w:ascii="Arial" w:eastAsia="MS Mincho" w:hAnsi="Arial" w:cs="Arial"/>
            <w:color w:val="0000FF"/>
            <w:sz w:val="24"/>
            <w:szCs w:val="24"/>
            <w:u w:val="single"/>
            <w:lang w:val="en-US"/>
          </w:rPr>
          <w:t>https://moz.com/beginners-guide-to-seo</w:t>
        </w:r>
      </w:hyperlink>
      <w:r w:rsidRPr="003F3269">
        <w:rPr>
          <w:rFonts w:ascii="Arial" w:eastAsia="MS Mincho" w:hAnsi="Arial" w:cs="Arial"/>
          <w:sz w:val="24"/>
          <w:szCs w:val="24"/>
          <w:lang w:val="en-US"/>
        </w:rPr>
        <w:t xml:space="preserve"> [Accessed 18 Jun. 2025].</w:t>
      </w:r>
    </w:p>
    <w:p w14:paraId="5F7D110D" w14:textId="77777777" w:rsidR="003F3269" w:rsidRPr="003F3269" w:rsidRDefault="003F3269" w:rsidP="003F3269">
      <w:pPr>
        <w:spacing w:after="200" w:line="276" w:lineRule="auto"/>
        <w:rPr>
          <w:rFonts w:ascii="Arial" w:eastAsia="MS Mincho" w:hAnsi="Arial" w:cs="Arial"/>
          <w:sz w:val="24"/>
          <w:szCs w:val="24"/>
          <w:lang w:val="en-US"/>
        </w:rPr>
      </w:pPr>
      <w:proofErr w:type="spellStart"/>
      <w:r w:rsidRPr="003F3269">
        <w:rPr>
          <w:rFonts w:ascii="Arial" w:eastAsia="MS Mincho" w:hAnsi="Arial" w:cs="Arial"/>
          <w:sz w:val="24"/>
          <w:szCs w:val="24"/>
          <w:lang w:val="en-US"/>
        </w:rPr>
        <w:t>CreativePlayUK</w:t>
      </w:r>
      <w:proofErr w:type="spellEnd"/>
      <w:r w:rsidRPr="003F3269">
        <w:rPr>
          <w:rFonts w:ascii="Arial" w:eastAsia="MS Mincho" w:hAnsi="Arial" w:cs="Arial"/>
          <w:sz w:val="24"/>
          <w:szCs w:val="24"/>
          <w:lang w:val="en-US"/>
        </w:rPr>
        <w:t xml:space="preserve">. Playgrounds &amp; The Hospitality Sector | Revealed - Success Statistics. [online] Available at: </w:t>
      </w:r>
      <w:hyperlink r:id="rId16" w:history="1">
        <w:r w:rsidRPr="003F3269">
          <w:rPr>
            <w:rFonts w:ascii="Arial" w:eastAsia="MS Mincho" w:hAnsi="Arial" w:cs="Arial"/>
            <w:color w:val="0000FF"/>
            <w:sz w:val="24"/>
            <w:szCs w:val="24"/>
            <w:u w:val="single"/>
            <w:lang w:val="en-US"/>
          </w:rPr>
          <w:t>https://creativeplayuk.com/playgrounds-and-hospitality-revealed-success-statistics/</w:t>
        </w:r>
      </w:hyperlink>
      <w:r w:rsidRPr="003F3269">
        <w:rPr>
          <w:rFonts w:ascii="Arial" w:eastAsia="MS Mincho" w:hAnsi="Arial" w:cs="Arial"/>
          <w:sz w:val="24"/>
          <w:szCs w:val="24"/>
          <w:lang w:val="en-US"/>
        </w:rPr>
        <w:t xml:space="preserve"> [Accessed 18 Jun. 2025].</w:t>
      </w:r>
    </w:p>
    <w:p w14:paraId="5C0403E7"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sz w:val="24"/>
          <w:szCs w:val="24"/>
          <w:lang w:val="en-US"/>
        </w:rPr>
        <w:t xml:space="preserve">Google Forms </w:t>
      </w:r>
      <w:hyperlink r:id="rId17" w:history="1">
        <w:r w:rsidRPr="003F3269">
          <w:rPr>
            <w:rFonts w:ascii="Arial" w:eastAsia="MS Mincho" w:hAnsi="Arial" w:cs="Arial"/>
            <w:color w:val="0000FF"/>
            <w:sz w:val="24"/>
            <w:szCs w:val="24"/>
            <w:u w:val="single"/>
            <w:lang w:val="en-US"/>
          </w:rPr>
          <w:t>https://docs.google.com/forms/</w:t>
        </w:r>
      </w:hyperlink>
      <w:r w:rsidRPr="003F3269">
        <w:rPr>
          <w:rFonts w:ascii="Arial" w:eastAsia="MS Mincho" w:hAnsi="Arial" w:cs="Arial"/>
          <w:sz w:val="24"/>
          <w:szCs w:val="24"/>
          <w:lang w:val="en-US"/>
        </w:rPr>
        <w:t xml:space="preserve"> [Accessed 18 Jun. 2025]</w:t>
      </w:r>
    </w:p>
    <w:p w14:paraId="21168924"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sz w:val="24"/>
          <w:szCs w:val="24"/>
          <w:lang w:val="en-US"/>
        </w:rPr>
        <w:t xml:space="preserve">Google Sites </w:t>
      </w:r>
      <w:hyperlink r:id="rId18" w:history="1">
        <w:r w:rsidRPr="003F3269">
          <w:rPr>
            <w:rFonts w:ascii="Arial" w:eastAsia="MS Mincho" w:hAnsi="Arial" w:cs="Arial"/>
            <w:color w:val="0000FF"/>
            <w:sz w:val="24"/>
            <w:szCs w:val="24"/>
            <w:u w:val="single"/>
            <w:lang w:val="en-US"/>
          </w:rPr>
          <w:t>https://sites.google.com</w:t>
        </w:r>
      </w:hyperlink>
      <w:r w:rsidRPr="003F3269">
        <w:rPr>
          <w:rFonts w:ascii="Arial" w:eastAsia="MS Mincho" w:hAnsi="Arial" w:cs="Arial"/>
          <w:sz w:val="24"/>
          <w:szCs w:val="24"/>
          <w:lang w:val="en-US"/>
        </w:rPr>
        <w:t xml:space="preserve"> [Accessed 18 Jun. 2025]</w:t>
      </w:r>
    </w:p>
    <w:p w14:paraId="7897E3D8"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760CD764"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65B01654"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2F559039"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008AB048" w14:textId="77777777" w:rsidR="003F3269" w:rsidRPr="003F3269" w:rsidRDefault="003F3269" w:rsidP="003F3269">
      <w:pPr>
        <w:spacing w:after="200" w:line="276" w:lineRule="auto"/>
        <w:rPr>
          <w:rFonts w:ascii="Arial" w:eastAsia="MS Mincho" w:hAnsi="Arial" w:cs="Arial"/>
          <w:sz w:val="24"/>
          <w:szCs w:val="24"/>
          <w:lang w:val="en-US"/>
        </w:rPr>
      </w:pPr>
    </w:p>
    <w:p w14:paraId="639957E7" w14:textId="77777777" w:rsidR="003F3269" w:rsidRPr="003F3269" w:rsidRDefault="003F3269" w:rsidP="003F3269">
      <w:pPr>
        <w:spacing w:after="200" w:line="276" w:lineRule="auto"/>
        <w:rPr>
          <w:rFonts w:ascii="Arial" w:eastAsia="MS Mincho" w:hAnsi="Arial" w:cs="Arial"/>
          <w:sz w:val="24"/>
          <w:szCs w:val="24"/>
          <w:lang w:val="en-US"/>
        </w:rPr>
      </w:pPr>
    </w:p>
    <w:p w14:paraId="0CCE1708"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bookmarkStart w:id="8" w:name="_Toc201253545"/>
      <w:r w:rsidRPr="003F3269">
        <w:rPr>
          <w:rFonts w:ascii="Arial" w:eastAsia="MS Gothic" w:hAnsi="Arial" w:cs="Arial"/>
          <w:b/>
          <w:bCs/>
          <w:color w:val="365F91"/>
          <w:sz w:val="24"/>
          <w:szCs w:val="24"/>
          <w:lang w:val="en-US"/>
        </w:rPr>
        <w:lastRenderedPageBreak/>
        <w:t>Task 2</w:t>
      </w:r>
      <w:bookmarkEnd w:id="8"/>
    </w:p>
    <w:p w14:paraId="5956523D"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bookmarkStart w:id="9" w:name="_Toc201253546"/>
      <w:r w:rsidRPr="003F3269">
        <w:rPr>
          <w:rFonts w:ascii="Arial" w:eastAsia="MS Gothic" w:hAnsi="Arial" w:cs="Arial"/>
          <w:b/>
          <w:bCs/>
          <w:color w:val="365F91"/>
          <w:sz w:val="24"/>
          <w:szCs w:val="24"/>
          <w:lang w:val="en-US"/>
        </w:rPr>
        <w:t>Introduction</w:t>
      </w:r>
      <w:bookmarkEnd w:id="9"/>
    </w:p>
    <w:p w14:paraId="5F9DE12C" w14:textId="77777777" w:rsidR="003F3269" w:rsidRPr="003F3269" w:rsidRDefault="003F3269" w:rsidP="003F3269">
      <w:pPr>
        <w:spacing w:after="200" w:line="276" w:lineRule="auto"/>
        <w:rPr>
          <w:rFonts w:ascii="Arial" w:eastAsia="MS Mincho" w:hAnsi="Arial" w:cs="Arial"/>
          <w:sz w:val="24"/>
          <w:szCs w:val="24"/>
          <w:lang w:val="en-US"/>
        </w:rPr>
      </w:pPr>
    </w:p>
    <w:p w14:paraId="46D44E38"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sz w:val="24"/>
          <w:szCs w:val="24"/>
          <w:lang w:val="en-US"/>
        </w:rPr>
        <w:t>In today's digital economy, Microsoft Excel is still an essential tool for organizations of all kinds</w:t>
      </w:r>
      <w:sdt>
        <w:sdtPr>
          <w:rPr>
            <w:rFonts w:ascii="Arial" w:eastAsia="MS Mincho" w:hAnsi="Arial" w:cs="Arial"/>
            <w:sz w:val="24"/>
            <w:szCs w:val="24"/>
            <w:lang w:val="en-US"/>
          </w:rPr>
          <w:id w:val="1567068677"/>
          <w:citation/>
        </w:sdtPr>
        <w:sdtContent>
          <w:r w:rsidRPr="003F3269">
            <w:rPr>
              <w:rFonts w:ascii="Arial" w:eastAsia="MS Mincho" w:hAnsi="Arial" w:cs="Arial"/>
              <w:sz w:val="24"/>
              <w:szCs w:val="24"/>
              <w:lang w:val="en-US"/>
            </w:rPr>
            <w:fldChar w:fldCharType="begin"/>
          </w:r>
          <w:r w:rsidRPr="003F3269">
            <w:rPr>
              <w:rFonts w:ascii="Arial" w:eastAsia="MS Mincho" w:hAnsi="Arial" w:cs="Arial"/>
              <w:sz w:val="24"/>
              <w:szCs w:val="24"/>
            </w:rPr>
            <w:instrText xml:space="preserve"> CITATION FDM24 \l 2057 </w:instrText>
          </w:r>
          <w:r w:rsidRPr="003F3269">
            <w:rPr>
              <w:rFonts w:ascii="Arial" w:eastAsia="MS Mincho" w:hAnsi="Arial" w:cs="Arial"/>
              <w:sz w:val="24"/>
              <w:szCs w:val="24"/>
              <w:lang w:val="en-US"/>
            </w:rPr>
            <w:fldChar w:fldCharType="separate"/>
          </w:r>
          <w:r w:rsidRPr="003F3269">
            <w:rPr>
              <w:rFonts w:ascii="Arial" w:eastAsia="MS Mincho" w:hAnsi="Arial" w:cs="Arial"/>
              <w:noProof/>
              <w:sz w:val="24"/>
              <w:szCs w:val="24"/>
            </w:rPr>
            <w:t xml:space="preserve"> (Group, 2024)</w:t>
          </w:r>
          <w:r w:rsidRPr="003F3269">
            <w:rPr>
              <w:rFonts w:ascii="Arial" w:eastAsia="MS Mincho" w:hAnsi="Arial" w:cs="Arial"/>
              <w:sz w:val="24"/>
              <w:szCs w:val="24"/>
              <w:lang w:val="en-US"/>
            </w:rPr>
            <w:fldChar w:fldCharType="end"/>
          </w:r>
        </w:sdtContent>
      </w:sdt>
      <w:r w:rsidRPr="003F3269">
        <w:rPr>
          <w:rFonts w:ascii="Arial" w:eastAsia="MS Mincho" w:hAnsi="Arial" w:cs="Arial"/>
          <w:sz w:val="24"/>
          <w:szCs w:val="24"/>
          <w:lang w:val="en-US"/>
        </w:rPr>
        <w:t>. From budgeting to data analysis, Excel enables entrepreneurs to clearly visualize, manage, and forecast their operations. Excel helps small businesses like Happy Toes, an indoor playground, track finances, make informed decisions, and plan for long-term growth. This essay examines Excel's complex role in business and emphasizes its usefulness in workplace digital literacy.</w:t>
      </w:r>
    </w:p>
    <w:p w14:paraId="59C99023"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24AB67BB"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5EB742AE"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3785ED92"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27F7C425"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672C8B91"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32F3287F"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35655C6A"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0C9724E7" w14:textId="77777777" w:rsidR="003F3269" w:rsidRPr="003F3269" w:rsidRDefault="003F3269" w:rsidP="003F3269">
      <w:pPr>
        <w:spacing w:after="200" w:line="276" w:lineRule="auto"/>
        <w:rPr>
          <w:rFonts w:ascii="Arial" w:eastAsia="MS Mincho" w:hAnsi="Arial" w:cs="Arial"/>
          <w:sz w:val="24"/>
          <w:szCs w:val="24"/>
          <w:lang w:val="en-US"/>
        </w:rPr>
      </w:pPr>
    </w:p>
    <w:p w14:paraId="1D6F75F5"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580CE8C8" w14:textId="77777777" w:rsidR="003F3269" w:rsidRPr="003F3269" w:rsidRDefault="003F3269" w:rsidP="003F3269">
      <w:pPr>
        <w:spacing w:after="200" w:line="276" w:lineRule="auto"/>
        <w:rPr>
          <w:rFonts w:ascii="Arial" w:eastAsia="MS Mincho" w:hAnsi="Arial" w:cs="Arial"/>
          <w:sz w:val="24"/>
          <w:szCs w:val="24"/>
          <w:lang w:val="en-US"/>
        </w:rPr>
      </w:pPr>
    </w:p>
    <w:p w14:paraId="024B2404" w14:textId="77777777" w:rsidR="003F3269" w:rsidRPr="003F3269" w:rsidRDefault="003F3269" w:rsidP="003F3269">
      <w:pPr>
        <w:spacing w:after="200" w:line="276" w:lineRule="auto"/>
        <w:rPr>
          <w:rFonts w:ascii="Arial" w:eastAsia="MS Mincho" w:hAnsi="Arial" w:cs="Arial"/>
          <w:sz w:val="24"/>
          <w:szCs w:val="24"/>
          <w:lang w:val="en-US"/>
        </w:rPr>
      </w:pPr>
    </w:p>
    <w:p w14:paraId="17B15B63"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bookmarkStart w:id="10" w:name="_Toc201253547"/>
      <w:r w:rsidRPr="003F3269">
        <w:rPr>
          <w:rFonts w:ascii="Arial" w:eastAsia="MS Gothic" w:hAnsi="Arial" w:cs="Arial"/>
          <w:b/>
          <w:bCs/>
          <w:color w:val="365F91"/>
          <w:sz w:val="24"/>
          <w:szCs w:val="24"/>
          <w:lang w:val="en-US"/>
        </w:rPr>
        <w:lastRenderedPageBreak/>
        <w:t>Financial Planning and Budgeting</w:t>
      </w:r>
      <w:bookmarkEnd w:id="10"/>
    </w:p>
    <w:p w14:paraId="0A0BA5B5" w14:textId="77777777" w:rsidR="003F3269" w:rsidRPr="003F3269" w:rsidRDefault="003F3269" w:rsidP="003F3269">
      <w:pPr>
        <w:spacing w:after="200" w:line="276" w:lineRule="auto"/>
        <w:rPr>
          <w:rFonts w:ascii="Arial" w:eastAsia="MS Mincho" w:hAnsi="Arial" w:cs="Arial"/>
          <w:sz w:val="24"/>
          <w:szCs w:val="24"/>
          <w:lang w:val="en-US"/>
        </w:rPr>
      </w:pPr>
    </w:p>
    <w:p w14:paraId="7BE0D8D5" w14:textId="77777777" w:rsidR="003F3269" w:rsidRPr="003F3269" w:rsidRDefault="003F3269" w:rsidP="003F3269">
      <w:pPr>
        <w:spacing w:after="200" w:line="276" w:lineRule="auto"/>
        <w:rPr>
          <w:rFonts w:ascii="Arial" w:eastAsia="MS Mincho" w:hAnsi="Arial" w:cs="Arial"/>
          <w:b/>
          <w:bCs/>
          <w:sz w:val="24"/>
          <w:szCs w:val="24"/>
          <w:lang w:val="en-US"/>
        </w:rPr>
      </w:pPr>
      <w:r w:rsidRPr="003F3269">
        <w:rPr>
          <w:rFonts w:ascii="Arial" w:eastAsia="MS Mincho" w:hAnsi="Arial" w:cs="Arial"/>
          <w:sz w:val="24"/>
          <w:szCs w:val="24"/>
          <w:lang w:val="en-US"/>
        </w:rPr>
        <w:t>Excel is extensively used for budgeting because of its ability to organize numerical data in a straightforward and flexible manner. Understanding monthly revenue, fixed expenses (such as rent and salary), and variable costs is critical for small firms operating on tight margins. In the case of Happy Toes, Excel enables the management to enter monthly predictions, alter seasonal income assumptions, and monitor profit patterns over time.</w:t>
      </w:r>
      <w:sdt>
        <w:sdtPr>
          <w:rPr>
            <w:rFonts w:ascii="Arial" w:eastAsia="MS Mincho" w:hAnsi="Arial" w:cs="Arial"/>
            <w:sz w:val="24"/>
            <w:szCs w:val="24"/>
            <w:lang w:val="en-US"/>
          </w:rPr>
          <w:id w:val="1499069003"/>
          <w:citation/>
        </w:sdtPr>
        <w:sdtContent>
          <w:r w:rsidRPr="003F3269">
            <w:rPr>
              <w:rFonts w:ascii="Arial" w:eastAsia="MS Mincho" w:hAnsi="Arial" w:cs="Arial"/>
              <w:sz w:val="24"/>
              <w:szCs w:val="24"/>
              <w:lang w:val="en-US"/>
            </w:rPr>
            <w:fldChar w:fldCharType="begin"/>
          </w:r>
          <w:r w:rsidRPr="003F3269">
            <w:rPr>
              <w:rFonts w:ascii="Arial" w:eastAsia="MS Mincho" w:hAnsi="Arial" w:cs="Arial"/>
              <w:sz w:val="24"/>
              <w:szCs w:val="24"/>
            </w:rPr>
            <w:instrText xml:space="preserve">CITATION Inv23 \l 2057 </w:instrText>
          </w:r>
          <w:r w:rsidRPr="003F3269">
            <w:rPr>
              <w:rFonts w:ascii="Arial" w:eastAsia="MS Mincho" w:hAnsi="Arial" w:cs="Arial"/>
              <w:sz w:val="24"/>
              <w:szCs w:val="24"/>
              <w:lang w:val="en-US"/>
            </w:rPr>
            <w:fldChar w:fldCharType="separate"/>
          </w:r>
          <w:r w:rsidRPr="003F3269">
            <w:rPr>
              <w:rFonts w:ascii="Arial" w:eastAsia="MS Mincho" w:hAnsi="Arial" w:cs="Arial"/>
              <w:noProof/>
              <w:sz w:val="24"/>
              <w:szCs w:val="24"/>
            </w:rPr>
            <w:t xml:space="preserve"> (Investopedia, 2023)</w:t>
          </w:r>
          <w:r w:rsidRPr="003F3269">
            <w:rPr>
              <w:rFonts w:ascii="Arial" w:eastAsia="MS Mincho" w:hAnsi="Arial" w:cs="Arial"/>
              <w:sz w:val="24"/>
              <w:szCs w:val="24"/>
              <w:lang w:val="en-US"/>
            </w:rPr>
            <w:fldChar w:fldCharType="end"/>
          </w:r>
        </w:sdtContent>
      </w:sdt>
    </w:p>
    <w:p w14:paraId="7BEB598A" w14:textId="77777777" w:rsidR="003F3269" w:rsidRPr="003F3269" w:rsidRDefault="003F3269" w:rsidP="003F3269">
      <w:pPr>
        <w:spacing w:after="200" w:line="276" w:lineRule="auto"/>
        <w:rPr>
          <w:rFonts w:ascii="Arial" w:eastAsia="MS Mincho" w:hAnsi="Arial" w:cs="Arial"/>
          <w:b/>
          <w:bCs/>
          <w:sz w:val="24"/>
          <w:szCs w:val="24"/>
          <w:lang w:val="en-US"/>
        </w:rPr>
      </w:pPr>
      <w:r w:rsidRPr="003F3269">
        <w:rPr>
          <w:rFonts w:ascii="Arial" w:eastAsia="MS Mincho" w:hAnsi="Arial" w:cs="Arial"/>
          <w:sz w:val="24"/>
          <w:szCs w:val="24"/>
          <w:lang w:val="en-US"/>
        </w:rPr>
        <w:t xml:space="preserve">The usage of formulas like =SUM, =IF, and =AVERAGE simplifies calculations that would otherwise require manual labor or sophisticated accounting software. Small firms benefit from visualizing financial data in bar charts and line graphs, which </w:t>
      </w:r>
      <w:proofErr w:type="gramStart"/>
      <w:r w:rsidRPr="003F3269">
        <w:rPr>
          <w:rFonts w:ascii="Arial" w:eastAsia="MS Mincho" w:hAnsi="Arial" w:cs="Arial"/>
          <w:sz w:val="24"/>
          <w:szCs w:val="24"/>
          <w:lang w:val="en-US"/>
        </w:rPr>
        <w:t>assist</w:t>
      </w:r>
      <w:proofErr w:type="gramEnd"/>
      <w:r w:rsidRPr="003F3269">
        <w:rPr>
          <w:rFonts w:ascii="Arial" w:eastAsia="MS Mincho" w:hAnsi="Arial" w:cs="Arial"/>
          <w:sz w:val="24"/>
          <w:szCs w:val="24"/>
          <w:lang w:val="en-US"/>
        </w:rPr>
        <w:t xml:space="preserve"> them avoid overspending or underinvestment.</w:t>
      </w:r>
    </w:p>
    <w:p w14:paraId="0ED6EE35"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667D3075"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6BB8E419"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2F138CFE"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1C14B422"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614F373E"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37073CE3"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2BB79181" w14:textId="77777777" w:rsidR="003F3269" w:rsidRPr="003F3269" w:rsidRDefault="003F3269" w:rsidP="003F3269">
      <w:pPr>
        <w:spacing w:after="200" w:line="276" w:lineRule="auto"/>
        <w:rPr>
          <w:rFonts w:ascii="Arial" w:eastAsia="MS Mincho" w:hAnsi="Arial" w:cs="Arial"/>
          <w:sz w:val="24"/>
          <w:szCs w:val="24"/>
          <w:lang w:val="en-US"/>
        </w:rPr>
      </w:pPr>
    </w:p>
    <w:p w14:paraId="3C55CED1" w14:textId="77777777" w:rsidR="003F3269" w:rsidRPr="003F3269" w:rsidRDefault="003F3269" w:rsidP="003F3269">
      <w:pPr>
        <w:spacing w:after="200" w:line="276" w:lineRule="auto"/>
        <w:rPr>
          <w:rFonts w:ascii="Arial" w:eastAsia="MS Mincho" w:hAnsi="Arial" w:cs="Arial"/>
          <w:sz w:val="24"/>
          <w:szCs w:val="24"/>
          <w:lang w:val="en-US"/>
        </w:rPr>
      </w:pPr>
    </w:p>
    <w:p w14:paraId="42EBF04F"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706ECC01" w14:textId="77777777" w:rsidR="003F3269" w:rsidRPr="003F3269" w:rsidRDefault="003F3269" w:rsidP="003F3269">
      <w:pPr>
        <w:spacing w:after="200" w:line="276" w:lineRule="auto"/>
        <w:rPr>
          <w:rFonts w:ascii="Arial" w:eastAsia="MS Mincho" w:hAnsi="Arial" w:cs="Arial"/>
          <w:sz w:val="24"/>
          <w:szCs w:val="24"/>
          <w:lang w:val="en-US"/>
        </w:rPr>
      </w:pPr>
    </w:p>
    <w:p w14:paraId="6595433D" w14:textId="77777777" w:rsidR="003F3269" w:rsidRPr="003F3269" w:rsidRDefault="003F3269" w:rsidP="003F3269">
      <w:pPr>
        <w:spacing w:after="200" w:line="276" w:lineRule="auto"/>
        <w:rPr>
          <w:rFonts w:ascii="Arial" w:eastAsia="MS Mincho" w:hAnsi="Arial" w:cs="Arial"/>
          <w:sz w:val="24"/>
          <w:szCs w:val="24"/>
          <w:lang w:val="en-US"/>
        </w:rPr>
      </w:pPr>
    </w:p>
    <w:p w14:paraId="2A41652F"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bookmarkStart w:id="11" w:name="_Toc201253548"/>
      <w:r w:rsidRPr="003F3269">
        <w:rPr>
          <w:rFonts w:ascii="Arial" w:eastAsia="MS Gothic" w:hAnsi="Arial" w:cs="Arial"/>
          <w:b/>
          <w:bCs/>
          <w:color w:val="365F91"/>
          <w:sz w:val="24"/>
          <w:szCs w:val="24"/>
          <w:lang w:val="en-US"/>
        </w:rPr>
        <w:lastRenderedPageBreak/>
        <w:t>Decision-Making Through Data Analysis</w:t>
      </w:r>
      <w:bookmarkEnd w:id="11"/>
    </w:p>
    <w:p w14:paraId="29D396BD" w14:textId="77777777" w:rsidR="003F3269" w:rsidRPr="003F3269" w:rsidRDefault="003F3269" w:rsidP="003F3269">
      <w:pPr>
        <w:spacing w:after="200" w:line="276" w:lineRule="auto"/>
        <w:rPr>
          <w:rFonts w:ascii="Arial" w:eastAsia="MS Mincho" w:hAnsi="Arial" w:cs="Arial"/>
          <w:sz w:val="24"/>
          <w:szCs w:val="24"/>
          <w:lang w:val="en-US"/>
        </w:rPr>
      </w:pPr>
    </w:p>
    <w:p w14:paraId="354AA242" w14:textId="77777777" w:rsidR="003F3269" w:rsidRPr="003F3269" w:rsidRDefault="003F3269" w:rsidP="003F3269">
      <w:pPr>
        <w:spacing w:after="200" w:line="276" w:lineRule="auto"/>
        <w:rPr>
          <w:rFonts w:ascii="Arial" w:eastAsia="MS Mincho" w:hAnsi="Arial" w:cs="Arial"/>
          <w:b/>
          <w:bCs/>
          <w:sz w:val="24"/>
          <w:szCs w:val="24"/>
          <w:lang w:val="en-US"/>
        </w:rPr>
      </w:pPr>
      <w:r w:rsidRPr="003F3269">
        <w:rPr>
          <w:rFonts w:ascii="Arial" w:eastAsia="MS Mincho" w:hAnsi="Arial" w:cs="Arial"/>
          <w:sz w:val="24"/>
          <w:szCs w:val="24"/>
          <w:lang w:val="en-US"/>
        </w:rPr>
        <w:t xml:space="preserve">Excel also helps small firms make better decisions by analyzing past data. For example, Happy Toes may monitor which months generate the most bookings and how weather affects </w:t>
      </w:r>
      <w:proofErr w:type="gramStart"/>
      <w:r w:rsidRPr="003F3269">
        <w:rPr>
          <w:rFonts w:ascii="Arial" w:eastAsia="MS Mincho" w:hAnsi="Arial" w:cs="Arial"/>
          <w:sz w:val="24"/>
          <w:szCs w:val="24"/>
          <w:lang w:val="en-US"/>
        </w:rPr>
        <w:t>visitor numbers</w:t>
      </w:r>
      <w:proofErr w:type="gramEnd"/>
      <w:r w:rsidRPr="003F3269">
        <w:rPr>
          <w:rFonts w:ascii="Arial" w:eastAsia="MS Mincho" w:hAnsi="Arial" w:cs="Arial"/>
          <w:sz w:val="24"/>
          <w:szCs w:val="24"/>
          <w:lang w:val="en-US"/>
        </w:rPr>
        <w:t>. Excel's pivot tables can categorize performance by service (for example, general admission versus party bookings), and conditional formatting can highlight critical patterns or red flags.</w:t>
      </w:r>
      <w:sdt>
        <w:sdtPr>
          <w:rPr>
            <w:rFonts w:ascii="Arial" w:eastAsia="MS Mincho" w:hAnsi="Arial" w:cs="Arial"/>
            <w:sz w:val="24"/>
            <w:szCs w:val="24"/>
            <w:lang w:val="en-US"/>
          </w:rPr>
          <w:id w:val="-2077347537"/>
          <w:citation/>
        </w:sdtPr>
        <w:sdtContent>
          <w:r w:rsidRPr="003F3269">
            <w:rPr>
              <w:rFonts w:ascii="Arial" w:eastAsia="MS Mincho" w:hAnsi="Arial" w:cs="Arial"/>
              <w:sz w:val="24"/>
              <w:szCs w:val="24"/>
              <w:lang w:val="en-US"/>
            </w:rPr>
            <w:fldChar w:fldCharType="begin"/>
          </w:r>
          <w:r w:rsidRPr="003F3269">
            <w:rPr>
              <w:rFonts w:ascii="Arial" w:eastAsia="MS Mincho" w:hAnsi="Arial" w:cs="Arial"/>
              <w:sz w:val="24"/>
              <w:szCs w:val="24"/>
            </w:rPr>
            <w:instrText xml:space="preserve">CITATION Mic \l 2057 </w:instrText>
          </w:r>
          <w:r w:rsidRPr="003F3269">
            <w:rPr>
              <w:rFonts w:ascii="Arial" w:eastAsia="MS Mincho" w:hAnsi="Arial" w:cs="Arial"/>
              <w:sz w:val="24"/>
              <w:szCs w:val="24"/>
              <w:lang w:val="en-US"/>
            </w:rPr>
            <w:fldChar w:fldCharType="separate"/>
          </w:r>
          <w:r w:rsidRPr="003F3269">
            <w:rPr>
              <w:rFonts w:ascii="Arial" w:eastAsia="MS Mincho" w:hAnsi="Arial" w:cs="Arial"/>
              <w:noProof/>
              <w:sz w:val="24"/>
              <w:szCs w:val="24"/>
            </w:rPr>
            <w:t xml:space="preserve"> (Support, n.d.)</w:t>
          </w:r>
          <w:r w:rsidRPr="003F3269">
            <w:rPr>
              <w:rFonts w:ascii="Arial" w:eastAsia="MS Mincho" w:hAnsi="Arial" w:cs="Arial"/>
              <w:sz w:val="24"/>
              <w:szCs w:val="24"/>
              <w:lang w:val="en-US"/>
            </w:rPr>
            <w:fldChar w:fldCharType="end"/>
          </w:r>
        </w:sdtContent>
      </w:sdt>
    </w:p>
    <w:p w14:paraId="0B3F9067"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sz w:val="24"/>
          <w:szCs w:val="24"/>
          <w:lang w:val="en-US"/>
        </w:rPr>
        <w:t>Excel's ability to filter and sort data makes it simple to answer key queries like, "Should we hire extra staff during the summer?" Is the café stock being managed efficiently? These judgements become data-driven rather than guesswork, resulting in better business outcomes.</w:t>
      </w:r>
    </w:p>
    <w:p w14:paraId="20936B67"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528C19CC"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63C6769B"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4FC10DCC"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3C3B1DC1"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42F15C5D"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4071412A" w14:textId="77777777" w:rsidR="003F3269" w:rsidRPr="003F3269" w:rsidRDefault="003F3269" w:rsidP="003F3269">
      <w:pPr>
        <w:spacing w:after="200" w:line="276" w:lineRule="auto"/>
        <w:rPr>
          <w:rFonts w:ascii="Arial" w:eastAsia="MS Mincho" w:hAnsi="Arial" w:cs="Arial"/>
          <w:sz w:val="24"/>
          <w:szCs w:val="24"/>
          <w:lang w:val="en-US"/>
        </w:rPr>
      </w:pPr>
    </w:p>
    <w:p w14:paraId="53DDB8E1"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7C0A7AA8" w14:textId="77777777" w:rsidR="003F3269" w:rsidRPr="003F3269" w:rsidRDefault="003F3269" w:rsidP="003F3269">
      <w:pPr>
        <w:spacing w:after="200" w:line="276" w:lineRule="auto"/>
        <w:rPr>
          <w:rFonts w:ascii="Arial" w:eastAsia="MS Mincho" w:hAnsi="Arial" w:cs="Arial"/>
          <w:sz w:val="24"/>
          <w:szCs w:val="24"/>
          <w:lang w:val="en-US"/>
        </w:rPr>
      </w:pPr>
    </w:p>
    <w:p w14:paraId="391086F4"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4A16054C" w14:textId="77777777" w:rsidR="003F3269" w:rsidRPr="003F3269" w:rsidRDefault="003F3269" w:rsidP="003F3269">
      <w:pPr>
        <w:spacing w:after="200" w:line="276" w:lineRule="auto"/>
        <w:rPr>
          <w:rFonts w:ascii="Arial" w:eastAsia="MS Mincho" w:hAnsi="Arial" w:cs="Arial"/>
          <w:sz w:val="24"/>
          <w:szCs w:val="24"/>
          <w:lang w:val="en-US"/>
        </w:rPr>
      </w:pPr>
    </w:p>
    <w:p w14:paraId="49D61976" w14:textId="77777777" w:rsidR="003F3269" w:rsidRPr="003F3269" w:rsidRDefault="003F3269" w:rsidP="003F3269">
      <w:pPr>
        <w:spacing w:after="200" w:line="276" w:lineRule="auto"/>
        <w:rPr>
          <w:rFonts w:ascii="Arial" w:eastAsia="MS Mincho" w:hAnsi="Arial" w:cs="Arial"/>
          <w:sz w:val="24"/>
          <w:szCs w:val="24"/>
          <w:lang w:val="en-US"/>
        </w:rPr>
      </w:pPr>
    </w:p>
    <w:p w14:paraId="359BB070" w14:textId="77777777" w:rsidR="003F3269" w:rsidRPr="003F3269" w:rsidRDefault="003F3269" w:rsidP="003F3269">
      <w:pPr>
        <w:spacing w:after="200" w:line="276" w:lineRule="auto"/>
        <w:rPr>
          <w:rFonts w:ascii="Arial" w:eastAsia="MS Mincho" w:hAnsi="Arial" w:cs="Arial"/>
          <w:sz w:val="24"/>
          <w:szCs w:val="24"/>
          <w:lang w:val="en-US"/>
        </w:rPr>
      </w:pPr>
    </w:p>
    <w:p w14:paraId="30CC9A18"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bookmarkStart w:id="12" w:name="_Toc201253549"/>
      <w:r w:rsidRPr="003F3269">
        <w:rPr>
          <w:rFonts w:ascii="Arial" w:eastAsia="MS Gothic" w:hAnsi="Arial" w:cs="Arial"/>
          <w:b/>
          <w:bCs/>
          <w:color w:val="365F91"/>
          <w:sz w:val="24"/>
          <w:szCs w:val="24"/>
          <w:lang w:val="en-US"/>
        </w:rPr>
        <w:lastRenderedPageBreak/>
        <w:t>Efficiency and Automation</w:t>
      </w:r>
      <w:bookmarkEnd w:id="12"/>
    </w:p>
    <w:p w14:paraId="344069A7" w14:textId="77777777" w:rsidR="003F3269" w:rsidRPr="003F3269" w:rsidRDefault="003F3269" w:rsidP="003F3269">
      <w:pPr>
        <w:spacing w:after="200" w:line="276" w:lineRule="auto"/>
        <w:rPr>
          <w:rFonts w:ascii="Arial" w:eastAsia="MS Mincho" w:hAnsi="Arial" w:cs="Arial"/>
          <w:sz w:val="24"/>
          <w:szCs w:val="24"/>
          <w:lang w:val="en-US"/>
        </w:rPr>
      </w:pPr>
    </w:p>
    <w:p w14:paraId="26220AD4" w14:textId="77777777" w:rsidR="003F3269" w:rsidRPr="003F3269" w:rsidRDefault="003F3269" w:rsidP="003F3269">
      <w:pPr>
        <w:spacing w:after="200" w:line="276" w:lineRule="auto"/>
        <w:rPr>
          <w:rFonts w:ascii="Arial" w:eastAsia="MS Mincho" w:hAnsi="Arial" w:cs="Arial"/>
          <w:b/>
          <w:bCs/>
          <w:sz w:val="24"/>
          <w:szCs w:val="24"/>
          <w:lang w:val="en-US"/>
        </w:rPr>
      </w:pPr>
      <w:r w:rsidRPr="003F3269">
        <w:rPr>
          <w:rFonts w:ascii="Arial" w:eastAsia="MS Mincho" w:hAnsi="Arial" w:cs="Arial"/>
          <w:sz w:val="24"/>
          <w:szCs w:val="24"/>
          <w:lang w:val="en-US"/>
        </w:rPr>
        <w:t xml:space="preserve">Automation is one of Excel's most powerful features. Business owners can create reusable templates for monthly reports, </w:t>
      </w:r>
      <w:proofErr w:type="gramStart"/>
      <w:r w:rsidRPr="003F3269">
        <w:rPr>
          <w:rFonts w:ascii="Arial" w:eastAsia="MS Mincho" w:hAnsi="Arial" w:cs="Arial"/>
          <w:sz w:val="24"/>
          <w:szCs w:val="24"/>
          <w:lang w:val="en-US"/>
        </w:rPr>
        <w:t>invoicing</w:t>
      </w:r>
      <w:proofErr w:type="gramEnd"/>
      <w:r w:rsidRPr="003F3269">
        <w:rPr>
          <w:rFonts w:ascii="Arial" w:eastAsia="MS Mincho" w:hAnsi="Arial" w:cs="Arial"/>
          <w:sz w:val="24"/>
          <w:szCs w:val="24"/>
          <w:lang w:val="en-US"/>
        </w:rPr>
        <w:t xml:space="preserve">, </w:t>
      </w:r>
      <w:proofErr w:type="gramStart"/>
      <w:r w:rsidRPr="003F3269">
        <w:rPr>
          <w:rFonts w:ascii="Arial" w:eastAsia="MS Mincho" w:hAnsi="Arial" w:cs="Arial"/>
          <w:sz w:val="24"/>
          <w:szCs w:val="24"/>
          <w:lang w:val="en-US"/>
        </w:rPr>
        <w:t>timesheets</w:t>
      </w:r>
      <w:proofErr w:type="gramEnd"/>
      <w:r w:rsidRPr="003F3269">
        <w:rPr>
          <w:rFonts w:ascii="Arial" w:eastAsia="MS Mincho" w:hAnsi="Arial" w:cs="Arial"/>
          <w:sz w:val="24"/>
          <w:szCs w:val="24"/>
          <w:lang w:val="en-US"/>
        </w:rPr>
        <w:t>, and order forms. Non-technical people can save hours of tedious work by employing simple macros or pre-built templates.</w:t>
      </w:r>
    </w:p>
    <w:p w14:paraId="030634B8" w14:textId="77777777" w:rsidR="003F3269" w:rsidRPr="003F3269" w:rsidRDefault="003F3269" w:rsidP="003F3269">
      <w:pPr>
        <w:spacing w:after="200" w:line="276" w:lineRule="auto"/>
        <w:rPr>
          <w:rFonts w:ascii="Arial" w:eastAsia="MS Mincho" w:hAnsi="Arial" w:cs="Arial"/>
          <w:b/>
          <w:bCs/>
          <w:sz w:val="24"/>
          <w:szCs w:val="24"/>
          <w:lang w:val="en-US"/>
        </w:rPr>
      </w:pPr>
      <w:r w:rsidRPr="003F3269">
        <w:rPr>
          <w:rFonts w:ascii="Arial" w:eastAsia="MS Mincho" w:hAnsi="Arial" w:cs="Arial"/>
          <w:sz w:val="24"/>
          <w:szCs w:val="24"/>
          <w:lang w:val="en-US"/>
        </w:rPr>
        <w:t>Happy Toes, for example, can use a spreadsheet to manage weekly cleaning supplies orders, updating totals automatically and highlighting low stock levels. Excel also connects seamlessly with online services such as Google Sheets, enabling real-time communication with team members or accountants.</w:t>
      </w:r>
    </w:p>
    <w:p w14:paraId="2021382F"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sz w:val="24"/>
          <w:szCs w:val="24"/>
          <w:lang w:val="en-US"/>
        </w:rPr>
        <w:t>Such automation is vital for small teams with limited time. Excel increases efficiency while decreasing the risk of human error, which is critical for sustaining consumer trust and financial stability.</w:t>
      </w:r>
    </w:p>
    <w:p w14:paraId="3575258A"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6A2DEE08"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7F118D02"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5F5B7957"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534AE2EF"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7AF0CCFA"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02F49114"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7B6E6249"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54BD894D"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0649266B" w14:textId="77777777" w:rsidR="003F3269" w:rsidRPr="003F3269" w:rsidRDefault="003F3269" w:rsidP="003F3269">
      <w:pPr>
        <w:spacing w:after="200" w:line="276" w:lineRule="auto"/>
        <w:rPr>
          <w:rFonts w:ascii="Arial" w:eastAsia="MS Mincho" w:hAnsi="Arial" w:cs="Arial"/>
          <w:sz w:val="24"/>
          <w:szCs w:val="24"/>
          <w:lang w:val="en-US"/>
        </w:rPr>
      </w:pPr>
    </w:p>
    <w:p w14:paraId="3F538960" w14:textId="77777777" w:rsidR="003F3269" w:rsidRPr="003F3269" w:rsidRDefault="003F3269" w:rsidP="003F3269">
      <w:pPr>
        <w:spacing w:after="200" w:line="276" w:lineRule="auto"/>
        <w:rPr>
          <w:rFonts w:ascii="Arial" w:eastAsia="MS Mincho" w:hAnsi="Arial" w:cs="Arial"/>
          <w:sz w:val="24"/>
          <w:szCs w:val="24"/>
          <w:lang w:val="en-US"/>
        </w:rPr>
      </w:pPr>
    </w:p>
    <w:p w14:paraId="02C9EBB0"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bookmarkStart w:id="13" w:name="_Toc201253550"/>
      <w:r w:rsidRPr="003F3269">
        <w:rPr>
          <w:rFonts w:ascii="Arial" w:eastAsia="MS Gothic" w:hAnsi="Arial" w:cs="Arial"/>
          <w:b/>
          <w:bCs/>
          <w:color w:val="365F91"/>
          <w:sz w:val="24"/>
          <w:szCs w:val="24"/>
          <w:lang w:val="en-US"/>
        </w:rPr>
        <w:lastRenderedPageBreak/>
        <w:t>Digital Literacy and Employability</w:t>
      </w:r>
      <w:bookmarkEnd w:id="13"/>
    </w:p>
    <w:p w14:paraId="1763812D" w14:textId="77777777" w:rsidR="003F3269" w:rsidRPr="003F3269" w:rsidRDefault="003F3269" w:rsidP="003F3269">
      <w:pPr>
        <w:spacing w:after="200" w:line="276" w:lineRule="auto"/>
        <w:rPr>
          <w:rFonts w:ascii="Arial" w:eastAsia="MS Mincho" w:hAnsi="Arial" w:cs="Arial"/>
          <w:sz w:val="24"/>
          <w:szCs w:val="24"/>
          <w:lang w:val="en-US"/>
        </w:rPr>
      </w:pPr>
    </w:p>
    <w:p w14:paraId="5F5F64B4" w14:textId="77777777" w:rsidR="003F3269" w:rsidRPr="003F3269" w:rsidRDefault="003F3269" w:rsidP="003F3269">
      <w:pPr>
        <w:spacing w:after="200" w:line="276" w:lineRule="auto"/>
        <w:rPr>
          <w:rFonts w:ascii="Arial" w:eastAsia="MS Mincho" w:hAnsi="Arial" w:cs="Arial"/>
          <w:b/>
          <w:bCs/>
          <w:sz w:val="24"/>
          <w:szCs w:val="24"/>
          <w:lang w:val="en-US"/>
        </w:rPr>
      </w:pPr>
      <w:r w:rsidRPr="003F3269">
        <w:rPr>
          <w:rFonts w:ascii="Arial" w:eastAsia="MS Mincho" w:hAnsi="Arial" w:cs="Arial"/>
          <w:sz w:val="24"/>
          <w:szCs w:val="24"/>
          <w:lang w:val="en-US"/>
        </w:rPr>
        <w:t xml:space="preserve">Excel proficiency is also an important digital skill for personal development and job opportunities. Employers across industries want employees to be comfortable with spreadsheets for administration, reporting, and analytics. Excel training provides students </w:t>
      </w:r>
      <w:proofErr w:type="gramStart"/>
      <w:r w:rsidRPr="003F3269">
        <w:rPr>
          <w:rFonts w:ascii="Arial" w:eastAsia="MS Mincho" w:hAnsi="Arial" w:cs="Arial"/>
          <w:sz w:val="24"/>
          <w:szCs w:val="24"/>
          <w:lang w:val="en-US"/>
        </w:rPr>
        <w:t>in</w:t>
      </w:r>
      <w:proofErr w:type="gramEnd"/>
      <w:r w:rsidRPr="003F3269">
        <w:rPr>
          <w:rFonts w:ascii="Arial" w:eastAsia="MS Mincho" w:hAnsi="Arial" w:cs="Arial"/>
          <w:sz w:val="24"/>
          <w:szCs w:val="24"/>
          <w:lang w:val="en-US"/>
        </w:rPr>
        <w:t xml:space="preserve"> a Level 4 Employability course with core knowledge that may be used to employment in finance, marketing, human resources, and other fields.</w:t>
      </w:r>
    </w:p>
    <w:p w14:paraId="69A73790" w14:textId="77777777" w:rsidR="003F3269" w:rsidRPr="003F3269" w:rsidRDefault="003F3269" w:rsidP="003F3269">
      <w:pPr>
        <w:spacing w:after="200" w:line="276" w:lineRule="auto"/>
        <w:rPr>
          <w:rFonts w:ascii="Arial" w:eastAsia="MS Mincho" w:hAnsi="Arial" w:cs="Arial"/>
          <w:b/>
          <w:bCs/>
          <w:sz w:val="24"/>
          <w:szCs w:val="24"/>
          <w:lang w:val="en-US"/>
        </w:rPr>
      </w:pPr>
      <w:r w:rsidRPr="003F3269">
        <w:rPr>
          <w:rFonts w:ascii="Arial" w:eastAsia="MS Mincho" w:hAnsi="Arial" w:cs="Arial"/>
          <w:sz w:val="24"/>
          <w:szCs w:val="24"/>
          <w:lang w:val="en-US"/>
        </w:rPr>
        <w:t>In today's data-driven world, Excel is more than a tool; it's a language. Knowing how to "speak" that language provides people and businesses a competitive advantage.</w:t>
      </w:r>
    </w:p>
    <w:p w14:paraId="4F0B77E9"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0604155E"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65B463F4"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546B794E"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3A19943B"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02586EAF"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159ADB7C"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70E2E875"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p>
    <w:p w14:paraId="4BFCBB20" w14:textId="77777777" w:rsidR="003F3269" w:rsidRPr="003F3269" w:rsidRDefault="003F3269" w:rsidP="003F3269">
      <w:pPr>
        <w:spacing w:after="200" w:line="276" w:lineRule="auto"/>
        <w:rPr>
          <w:rFonts w:ascii="Arial" w:eastAsia="MS Mincho" w:hAnsi="Arial" w:cs="Arial"/>
          <w:sz w:val="24"/>
          <w:szCs w:val="24"/>
          <w:lang w:val="en-US"/>
        </w:rPr>
      </w:pPr>
    </w:p>
    <w:p w14:paraId="39A3A6BF" w14:textId="77777777" w:rsidR="003F3269" w:rsidRPr="003F3269" w:rsidRDefault="003F3269" w:rsidP="003F3269">
      <w:pPr>
        <w:spacing w:after="200" w:line="276" w:lineRule="auto"/>
        <w:rPr>
          <w:rFonts w:ascii="Arial" w:eastAsia="MS Mincho" w:hAnsi="Arial" w:cs="Arial"/>
          <w:sz w:val="24"/>
          <w:szCs w:val="24"/>
          <w:lang w:val="en-US"/>
        </w:rPr>
      </w:pPr>
    </w:p>
    <w:p w14:paraId="5640CB59" w14:textId="77777777" w:rsidR="003F3269" w:rsidRPr="003F3269" w:rsidRDefault="003F3269" w:rsidP="003F3269">
      <w:pPr>
        <w:spacing w:after="200" w:line="276" w:lineRule="auto"/>
        <w:rPr>
          <w:rFonts w:ascii="Arial" w:eastAsia="MS Mincho" w:hAnsi="Arial" w:cs="Arial"/>
          <w:sz w:val="24"/>
          <w:szCs w:val="24"/>
          <w:lang w:val="en-US"/>
        </w:rPr>
      </w:pPr>
    </w:p>
    <w:p w14:paraId="0EC5E6A2" w14:textId="77777777" w:rsidR="003F3269" w:rsidRPr="003F3269" w:rsidRDefault="003F3269" w:rsidP="003F3269">
      <w:pPr>
        <w:spacing w:after="200" w:line="276" w:lineRule="auto"/>
        <w:rPr>
          <w:rFonts w:ascii="Arial" w:eastAsia="MS Mincho" w:hAnsi="Arial" w:cs="Arial"/>
          <w:sz w:val="24"/>
          <w:szCs w:val="24"/>
          <w:lang w:val="en-US"/>
        </w:rPr>
      </w:pPr>
    </w:p>
    <w:p w14:paraId="592D8B66"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bookmarkStart w:id="14" w:name="_Toc201253551"/>
      <w:r w:rsidRPr="003F3269">
        <w:rPr>
          <w:rFonts w:ascii="Arial" w:eastAsia="MS Gothic" w:hAnsi="Arial" w:cs="Arial"/>
          <w:b/>
          <w:bCs/>
          <w:color w:val="365F91"/>
          <w:sz w:val="24"/>
          <w:szCs w:val="24"/>
          <w:lang w:val="en-US"/>
        </w:rPr>
        <w:lastRenderedPageBreak/>
        <w:t>Conclusion</w:t>
      </w:r>
      <w:bookmarkEnd w:id="14"/>
    </w:p>
    <w:p w14:paraId="4349AAE3" w14:textId="77777777" w:rsidR="003F3269" w:rsidRPr="003F3269" w:rsidRDefault="003F3269" w:rsidP="003F3269">
      <w:pPr>
        <w:spacing w:after="200" w:line="276" w:lineRule="auto"/>
        <w:rPr>
          <w:rFonts w:ascii="Arial" w:eastAsia="MS Mincho" w:hAnsi="Arial" w:cs="Arial"/>
          <w:sz w:val="24"/>
          <w:szCs w:val="24"/>
          <w:lang w:val="en-US"/>
        </w:rPr>
      </w:pPr>
    </w:p>
    <w:p w14:paraId="7C2D9057"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sz w:val="24"/>
          <w:szCs w:val="24"/>
          <w:lang w:val="en-US"/>
        </w:rPr>
        <w:t>Excel is more than simply a spreadsheet; it's a flexible tool for planning, analysis, and success</w:t>
      </w:r>
      <w:sdt>
        <w:sdtPr>
          <w:rPr>
            <w:rFonts w:ascii="Arial" w:eastAsia="MS Mincho" w:hAnsi="Arial" w:cs="Arial"/>
            <w:sz w:val="24"/>
            <w:szCs w:val="24"/>
            <w:lang w:val="en-US"/>
          </w:rPr>
          <w:id w:val="278082460"/>
          <w:citation/>
        </w:sdtPr>
        <w:sdtContent>
          <w:r w:rsidRPr="003F3269">
            <w:rPr>
              <w:rFonts w:ascii="Arial" w:eastAsia="MS Mincho" w:hAnsi="Arial" w:cs="Arial"/>
              <w:sz w:val="24"/>
              <w:szCs w:val="24"/>
              <w:lang w:val="en-US"/>
            </w:rPr>
            <w:fldChar w:fldCharType="begin"/>
          </w:r>
          <w:r w:rsidRPr="003F3269">
            <w:rPr>
              <w:rFonts w:ascii="Arial" w:eastAsia="MS Mincho" w:hAnsi="Arial" w:cs="Arial"/>
              <w:sz w:val="24"/>
              <w:szCs w:val="24"/>
            </w:rPr>
            <w:instrText xml:space="preserve"> CITATION Glo \l 2057 </w:instrText>
          </w:r>
          <w:r w:rsidRPr="003F3269">
            <w:rPr>
              <w:rFonts w:ascii="Arial" w:eastAsia="MS Mincho" w:hAnsi="Arial" w:cs="Arial"/>
              <w:sz w:val="24"/>
              <w:szCs w:val="24"/>
              <w:lang w:val="en-US"/>
            </w:rPr>
            <w:fldChar w:fldCharType="separate"/>
          </w:r>
          <w:r w:rsidRPr="003F3269">
            <w:rPr>
              <w:rFonts w:ascii="Arial" w:eastAsia="MS Mincho" w:hAnsi="Arial" w:cs="Arial"/>
              <w:noProof/>
              <w:sz w:val="24"/>
              <w:szCs w:val="24"/>
            </w:rPr>
            <w:t xml:space="preserve"> (GlobalEduLink, n.d.)</w:t>
          </w:r>
          <w:r w:rsidRPr="003F3269">
            <w:rPr>
              <w:rFonts w:ascii="Arial" w:eastAsia="MS Mincho" w:hAnsi="Arial" w:cs="Arial"/>
              <w:sz w:val="24"/>
              <w:szCs w:val="24"/>
              <w:lang w:val="en-US"/>
            </w:rPr>
            <w:fldChar w:fldCharType="end"/>
          </w:r>
        </w:sdtContent>
      </w:sdt>
      <w:r w:rsidRPr="003F3269">
        <w:rPr>
          <w:rFonts w:ascii="Arial" w:eastAsia="MS Mincho" w:hAnsi="Arial" w:cs="Arial"/>
          <w:sz w:val="24"/>
          <w:szCs w:val="24"/>
          <w:lang w:val="en-US"/>
        </w:rPr>
        <w:t>. It is critical to Happy Toes' financial health, operational efficiency, and long-term growth. Excel is still an important tool for making informed business decisions in the digital age.</w:t>
      </w:r>
    </w:p>
    <w:p w14:paraId="7B075D8D" w14:textId="77777777" w:rsidR="003F3269" w:rsidRPr="003F3269" w:rsidRDefault="003F3269" w:rsidP="003F3269">
      <w:pPr>
        <w:spacing w:after="200" w:line="276" w:lineRule="auto"/>
        <w:rPr>
          <w:rFonts w:ascii="Arial" w:eastAsia="MS Mincho" w:hAnsi="Arial" w:cs="Arial"/>
          <w:sz w:val="24"/>
          <w:szCs w:val="24"/>
          <w:lang w:val="en-US"/>
        </w:rPr>
      </w:pPr>
    </w:p>
    <w:p w14:paraId="649CE57A" w14:textId="77777777" w:rsidR="003F3269" w:rsidRPr="003F3269" w:rsidRDefault="003F3269" w:rsidP="003F3269">
      <w:pPr>
        <w:spacing w:after="200" w:line="276" w:lineRule="auto"/>
        <w:rPr>
          <w:rFonts w:ascii="Arial" w:eastAsia="MS Mincho" w:hAnsi="Arial" w:cs="Arial"/>
          <w:sz w:val="24"/>
          <w:szCs w:val="24"/>
          <w:lang w:val="en-US"/>
        </w:rPr>
      </w:pPr>
    </w:p>
    <w:p w14:paraId="721C71E1" w14:textId="77777777" w:rsidR="003F3269" w:rsidRPr="003F3269" w:rsidRDefault="003F3269" w:rsidP="003F3269">
      <w:pPr>
        <w:spacing w:after="200" w:line="276" w:lineRule="auto"/>
        <w:rPr>
          <w:rFonts w:ascii="Arial" w:eastAsia="MS Mincho" w:hAnsi="Arial" w:cs="Arial"/>
          <w:sz w:val="24"/>
          <w:szCs w:val="24"/>
          <w:lang w:val="en-US"/>
        </w:rPr>
      </w:pPr>
    </w:p>
    <w:p w14:paraId="4849A88B" w14:textId="77777777" w:rsidR="003F3269" w:rsidRPr="003F3269" w:rsidRDefault="003F3269" w:rsidP="003F3269">
      <w:pPr>
        <w:spacing w:after="200" w:line="276" w:lineRule="auto"/>
        <w:rPr>
          <w:rFonts w:ascii="Arial" w:eastAsia="MS Mincho" w:hAnsi="Arial" w:cs="Arial"/>
          <w:sz w:val="24"/>
          <w:szCs w:val="24"/>
          <w:lang w:val="en-US"/>
        </w:rPr>
      </w:pPr>
    </w:p>
    <w:p w14:paraId="4CD3B43D" w14:textId="77777777" w:rsidR="003F3269" w:rsidRPr="003F3269" w:rsidRDefault="003F3269" w:rsidP="003F3269">
      <w:pPr>
        <w:spacing w:after="200" w:line="276" w:lineRule="auto"/>
        <w:rPr>
          <w:rFonts w:ascii="Arial" w:eastAsia="MS Mincho" w:hAnsi="Arial" w:cs="Arial"/>
          <w:sz w:val="24"/>
          <w:szCs w:val="24"/>
          <w:lang w:val="en-US"/>
        </w:rPr>
      </w:pPr>
    </w:p>
    <w:p w14:paraId="70B65688" w14:textId="77777777" w:rsidR="003F3269" w:rsidRPr="003F3269" w:rsidRDefault="003F3269" w:rsidP="003F3269">
      <w:pPr>
        <w:spacing w:after="200" w:line="276" w:lineRule="auto"/>
        <w:rPr>
          <w:rFonts w:ascii="Arial" w:eastAsia="MS Mincho" w:hAnsi="Arial" w:cs="Arial"/>
          <w:sz w:val="24"/>
          <w:szCs w:val="24"/>
          <w:lang w:val="en-US"/>
        </w:rPr>
      </w:pPr>
    </w:p>
    <w:p w14:paraId="1E229F76" w14:textId="77777777" w:rsidR="003F3269" w:rsidRPr="003F3269" w:rsidRDefault="003F3269" w:rsidP="003F3269">
      <w:pPr>
        <w:spacing w:after="200" w:line="276" w:lineRule="auto"/>
        <w:rPr>
          <w:rFonts w:ascii="Arial" w:eastAsia="MS Mincho" w:hAnsi="Arial" w:cs="Arial"/>
          <w:sz w:val="24"/>
          <w:szCs w:val="24"/>
          <w:lang w:val="en-US"/>
        </w:rPr>
      </w:pPr>
    </w:p>
    <w:p w14:paraId="314C35AE" w14:textId="77777777" w:rsidR="003F3269" w:rsidRPr="003F3269" w:rsidRDefault="003F3269" w:rsidP="003F3269">
      <w:pPr>
        <w:spacing w:after="200" w:line="276" w:lineRule="auto"/>
        <w:rPr>
          <w:rFonts w:ascii="Arial" w:eastAsia="MS Mincho" w:hAnsi="Arial" w:cs="Arial"/>
          <w:sz w:val="24"/>
          <w:szCs w:val="24"/>
          <w:lang w:val="en-US"/>
        </w:rPr>
      </w:pPr>
    </w:p>
    <w:p w14:paraId="53B41672" w14:textId="77777777" w:rsidR="003F3269" w:rsidRPr="003F3269" w:rsidRDefault="003F3269" w:rsidP="003F3269">
      <w:pPr>
        <w:spacing w:after="200" w:line="276" w:lineRule="auto"/>
        <w:rPr>
          <w:rFonts w:ascii="Arial" w:eastAsia="MS Mincho" w:hAnsi="Arial" w:cs="Arial"/>
          <w:sz w:val="24"/>
          <w:szCs w:val="24"/>
          <w:lang w:val="en-US"/>
        </w:rPr>
      </w:pPr>
    </w:p>
    <w:p w14:paraId="3ECE0322" w14:textId="77777777" w:rsidR="003F3269" w:rsidRPr="003F3269" w:rsidRDefault="003F3269" w:rsidP="003F3269">
      <w:pPr>
        <w:spacing w:after="200" w:line="276" w:lineRule="auto"/>
        <w:rPr>
          <w:rFonts w:ascii="Arial" w:eastAsia="MS Mincho" w:hAnsi="Arial" w:cs="Arial"/>
          <w:sz w:val="24"/>
          <w:szCs w:val="24"/>
          <w:lang w:val="en-US"/>
        </w:rPr>
      </w:pPr>
    </w:p>
    <w:p w14:paraId="005B0287" w14:textId="77777777" w:rsidR="003F3269" w:rsidRPr="003F3269" w:rsidRDefault="003F3269" w:rsidP="003F3269">
      <w:pPr>
        <w:spacing w:after="200" w:line="276" w:lineRule="auto"/>
        <w:rPr>
          <w:rFonts w:ascii="Arial" w:eastAsia="MS Mincho" w:hAnsi="Arial" w:cs="Arial"/>
          <w:sz w:val="24"/>
          <w:szCs w:val="24"/>
          <w:lang w:val="en-US"/>
        </w:rPr>
      </w:pPr>
    </w:p>
    <w:p w14:paraId="3E7C99FC" w14:textId="77777777" w:rsidR="003F3269" w:rsidRPr="003F3269" w:rsidRDefault="003F3269" w:rsidP="003F3269">
      <w:pPr>
        <w:spacing w:after="200" w:line="276" w:lineRule="auto"/>
        <w:rPr>
          <w:rFonts w:ascii="Arial" w:eastAsia="MS Mincho" w:hAnsi="Arial" w:cs="Arial"/>
          <w:sz w:val="24"/>
          <w:szCs w:val="24"/>
          <w:lang w:val="en-US"/>
        </w:rPr>
      </w:pPr>
    </w:p>
    <w:p w14:paraId="4D2C2114" w14:textId="77777777" w:rsidR="003F3269" w:rsidRPr="003F3269" w:rsidRDefault="003F3269" w:rsidP="003F3269">
      <w:pPr>
        <w:spacing w:after="200" w:line="276" w:lineRule="auto"/>
        <w:rPr>
          <w:rFonts w:ascii="Arial" w:eastAsia="MS Mincho" w:hAnsi="Arial" w:cs="Arial"/>
          <w:sz w:val="24"/>
          <w:szCs w:val="24"/>
          <w:lang w:val="en-US"/>
        </w:rPr>
      </w:pPr>
    </w:p>
    <w:p w14:paraId="30FDDDE6" w14:textId="77777777" w:rsidR="003F3269" w:rsidRPr="003F3269" w:rsidRDefault="003F3269" w:rsidP="003F3269">
      <w:pPr>
        <w:spacing w:after="200" w:line="276" w:lineRule="auto"/>
        <w:rPr>
          <w:rFonts w:ascii="Arial" w:eastAsia="MS Mincho" w:hAnsi="Arial" w:cs="Arial"/>
          <w:sz w:val="24"/>
          <w:szCs w:val="24"/>
          <w:lang w:val="en-US"/>
        </w:rPr>
      </w:pPr>
    </w:p>
    <w:p w14:paraId="16368E09" w14:textId="77777777" w:rsidR="003F3269" w:rsidRPr="003F3269" w:rsidRDefault="003F3269" w:rsidP="003F3269">
      <w:pPr>
        <w:spacing w:after="200" w:line="276" w:lineRule="auto"/>
        <w:rPr>
          <w:rFonts w:ascii="Arial" w:eastAsia="MS Mincho" w:hAnsi="Arial" w:cs="Arial"/>
          <w:sz w:val="24"/>
          <w:szCs w:val="24"/>
          <w:lang w:val="en-US"/>
        </w:rPr>
      </w:pPr>
    </w:p>
    <w:p w14:paraId="45F39BB4" w14:textId="77777777" w:rsidR="003F3269" w:rsidRPr="003F3269" w:rsidRDefault="003F3269" w:rsidP="003F3269">
      <w:pPr>
        <w:spacing w:after="200" w:line="276" w:lineRule="auto"/>
        <w:rPr>
          <w:rFonts w:ascii="Arial" w:eastAsia="MS Mincho" w:hAnsi="Arial" w:cs="Arial"/>
          <w:sz w:val="24"/>
          <w:szCs w:val="24"/>
          <w:lang w:val="en-US"/>
        </w:rPr>
      </w:pPr>
    </w:p>
    <w:p w14:paraId="2DA91737" w14:textId="77777777" w:rsidR="003F3269" w:rsidRPr="003F3269" w:rsidRDefault="003F3269" w:rsidP="003F3269">
      <w:pPr>
        <w:spacing w:after="200" w:line="276" w:lineRule="auto"/>
        <w:rPr>
          <w:rFonts w:ascii="Arial" w:eastAsia="MS Mincho" w:hAnsi="Arial" w:cs="Arial"/>
          <w:sz w:val="24"/>
          <w:szCs w:val="24"/>
          <w:lang w:val="en-US"/>
        </w:rPr>
      </w:pPr>
    </w:p>
    <w:p w14:paraId="4AEC761E" w14:textId="77777777" w:rsidR="003F3269" w:rsidRPr="003F3269" w:rsidRDefault="003F3269" w:rsidP="003F3269">
      <w:pPr>
        <w:spacing w:after="200" w:line="276" w:lineRule="auto"/>
        <w:rPr>
          <w:rFonts w:ascii="Arial" w:eastAsia="MS Mincho" w:hAnsi="Arial" w:cs="Arial"/>
          <w:sz w:val="24"/>
          <w:szCs w:val="24"/>
          <w:lang w:val="en-US"/>
        </w:rPr>
      </w:pPr>
    </w:p>
    <w:p w14:paraId="6C7C2E45" w14:textId="77777777" w:rsidR="003F3269" w:rsidRPr="003F3269" w:rsidRDefault="003F3269" w:rsidP="003F3269">
      <w:pPr>
        <w:spacing w:after="200" w:line="276" w:lineRule="auto"/>
        <w:rPr>
          <w:rFonts w:ascii="Arial" w:eastAsia="MS Mincho" w:hAnsi="Arial" w:cs="Arial"/>
          <w:sz w:val="24"/>
          <w:szCs w:val="24"/>
          <w:lang w:val="en-US"/>
        </w:rPr>
      </w:pPr>
    </w:p>
    <w:p w14:paraId="7307F0F1" w14:textId="77777777" w:rsidR="003F3269" w:rsidRPr="003F3269" w:rsidRDefault="003F3269" w:rsidP="003F3269">
      <w:pPr>
        <w:spacing w:after="200" w:line="276" w:lineRule="auto"/>
        <w:rPr>
          <w:rFonts w:ascii="Arial" w:eastAsia="MS Mincho" w:hAnsi="Arial" w:cs="Arial"/>
          <w:sz w:val="24"/>
          <w:szCs w:val="24"/>
          <w:lang w:val="en-US"/>
        </w:rPr>
      </w:pPr>
    </w:p>
    <w:p w14:paraId="12B352B4" w14:textId="77777777" w:rsidR="003F3269" w:rsidRPr="003F3269" w:rsidRDefault="003F3269" w:rsidP="003F3269">
      <w:pPr>
        <w:spacing w:after="200" w:line="276" w:lineRule="auto"/>
        <w:rPr>
          <w:rFonts w:ascii="Arial" w:eastAsia="MS Mincho" w:hAnsi="Arial" w:cs="Arial"/>
          <w:sz w:val="24"/>
          <w:szCs w:val="24"/>
          <w:lang w:val="en-US"/>
        </w:rPr>
      </w:pPr>
    </w:p>
    <w:p w14:paraId="04786E54"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bookmarkStart w:id="15" w:name="_Toc201253552"/>
      <w:r w:rsidRPr="003F3269">
        <w:rPr>
          <w:rFonts w:ascii="Arial" w:eastAsia="MS Gothic" w:hAnsi="Arial" w:cs="Arial"/>
          <w:b/>
          <w:bCs/>
          <w:color w:val="365F91"/>
          <w:sz w:val="24"/>
          <w:szCs w:val="24"/>
          <w:lang w:val="en-US"/>
        </w:rPr>
        <w:lastRenderedPageBreak/>
        <w:t>Website Link: Happy Toes Online</w:t>
      </w:r>
      <w:bookmarkEnd w:id="15"/>
    </w:p>
    <w:p w14:paraId="1B2D4311" w14:textId="77777777" w:rsidR="003F3269" w:rsidRPr="003F3269" w:rsidRDefault="003F3269" w:rsidP="003F3269">
      <w:pPr>
        <w:spacing w:after="200" w:line="276" w:lineRule="auto"/>
        <w:rPr>
          <w:rFonts w:ascii="Arial" w:eastAsia="MS Mincho" w:hAnsi="Arial" w:cs="Arial"/>
          <w:sz w:val="24"/>
          <w:szCs w:val="24"/>
          <w:lang w:val="en-US"/>
        </w:rPr>
      </w:pPr>
    </w:p>
    <w:p w14:paraId="32729FA5" w14:textId="77777777" w:rsidR="003F3269" w:rsidRPr="003F3269" w:rsidRDefault="003F3269" w:rsidP="003F3269">
      <w:pPr>
        <w:spacing w:after="200" w:line="276" w:lineRule="auto"/>
        <w:rPr>
          <w:rFonts w:ascii="Arial" w:eastAsia="MS Mincho" w:hAnsi="Arial" w:cs="Arial"/>
          <w:sz w:val="24"/>
          <w:szCs w:val="24"/>
          <w:lang w:val="en-US"/>
        </w:rPr>
      </w:pPr>
      <w:hyperlink r:id="rId19" w:history="1">
        <w:r w:rsidRPr="003F3269">
          <w:rPr>
            <w:rFonts w:ascii="Arial" w:eastAsia="MS Mincho" w:hAnsi="Arial" w:cs="Arial"/>
            <w:color w:val="0000FF"/>
            <w:sz w:val="24"/>
            <w:szCs w:val="24"/>
            <w:u w:val="single"/>
            <w:lang w:val="en-US"/>
          </w:rPr>
          <w:t>https://sites.google.com/view/happytoesindoorplayground/home</w:t>
        </w:r>
      </w:hyperlink>
    </w:p>
    <w:p w14:paraId="726346D1" w14:textId="77777777" w:rsidR="003F3269" w:rsidRPr="003F3269" w:rsidRDefault="003F3269" w:rsidP="003F3269">
      <w:pPr>
        <w:spacing w:after="0" w:line="240" w:lineRule="auto"/>
        <w:rPr>
          <w:rFonts w:ascii="Arial" w:eastAsia="Times New Roman" w:hAnsi="Arial" w:cs="Arial"/>
          <w:sz w:val="24"/>
          <w:szCs w:val="24"/>
          <w:lang w:eastAsia="en-GB"/>
        </w:rPr>
      </w:pPr>
      <w:r w:rsidRPr="003F3269">
        <w:rPr>
          <w:rFonts w:ascii="Arial" w:eastAsia="Times New Roman" w:hAnsi="Arial" w:cs="Arial"/>
          <w:sz w:val="24"/>
          <w:szCs w:val="24"/>
          <w:lang w:eastAsia="en-GB"/>
        </w:rPr>
        <w:t xml:space="preserve">As part of Task 1, this website was created using Google Sites </w:t>
      </w:r>
      <w:sdt>
        <w:sdtPr>
          <w:rPr>
            <w:rFonts w:ascii="Arial" w:eastAsia="Times New Roman" w:hAnsi="Arial" w:cs="Arial"/>
            <w:sz w:val="24"/>
            <w:szCs w:val="24"/>
            <w:lang w:eastAsia="en-GB"/>
          </w:rPr>
          <w:id w:val="1969706898"/>
          <w:citation/>
        </w:sdtPr>
        <w:sdtContent>
          <w:r w:rsidRPr="003F3269">
            <w:rPr>
              <w:rFonts w:ascii="Arial" w:eastAsia="Times New Roman" w:hAnsi="Arial" w:cs="Arial"/>
              <w:sz w:val="24"/>
              <w:szCs w:val="24"/>
              <w:lang w:eastAsia="en-GB"/>
            </w:rPr>
            <w:fldChar w:fldCharType="begin"/>
          </w:r>
          <w:r w:rsidRPr="003F3269">
            <w:rPr>
              <w:rFonts w:ascii="Arial" w:eastAsia="Times New Roman" w:hAnsi="Arial" w:cs="Arial"/>
              <w:sz w:val="24"/>
              <w:szCs w:val="24"/>
              <w:lang w:eastAsia="en-GB"/>
            </w:rPr>
            <w:instrText xml:space="preserve"> CITATION Goo \l 2057 </w:instrText>
          </w:r>
          <w:r w:rsidRPr="003F3269">
            <w:rPr>
              <w:rFonts w:ascii="Arial" w:eastAsia="Times New Roman" w:hAnsi="Arial" w:cs="Arial"/>
              <w:sz w:val="24"/>
              <w:szCs w:val="24"/>
              <w:lang w:eastAsia="en-GB"/>
            </w:rPr>
            <w:fldChar w:fldCharType="separate"/>
          </w:r>
          <w:r w:rsidRPr="003F3269">
            <w:rPr>
              <w:rFonts w:ascii="Arial" w:eastAsia="Times New Roman" w:hAnsi="Arial" w:cs="Arial"/>
              <w:noProof/>
              <w:sz w:val="24"/>
              <w:szCs w:val="24"/>
              <w:lang w:eastAsia="en-GB"/>
            </w:rPr>
            <w:t>(Google Sites, n.d.)</w:t>
          </w:r>
          <w:r w:rsidRPr="003F3269">
            <w:rPr>
              <w:rFonts w:ascii="Arial" w:eastAsia="Times New Roman" w:hAnsi="Arial" w:cs="Arial"/>
              <w:sz w:val="24"/>
              <w:szCs w:val="24"/>
              <w:lang w:eastAsia="en-GB"/>
            </w:rPr>
            <w:fldChar w:fldCharType="end"/>
          </w:r>
        </w:sdtContent>
      </w:sdt>
      <w:r w:rsidRPr="003F3269">
        <w:rPr>
          <w:rFonts w:ascii="Arial" w:eastAsia="Times New Roman" w:hAnsi="Arial" w:cs="Arial"/>
          <w:sz w:val="24"/>
          <w:szCs w:val="24"/>
          <w:lang w:eastAsia="en-GB"/>
        </w:rPr>
        <w:t xml:space="preserve"> and directs visitors to the financial data and business model presented in Task 2. It contains explicit pricing, party packages, and a booking area that corresponds to the monthly estimates shown in the attached spreadsheet.</w:t>
      </w:r>
      <w:sdt>
        <w:sdtPr>
          <w:rPr>
            <w:rFonts w:ascii="Arial" w:eastAsia="Times New Roman" w:hAnsi="Arial" w:cs="Arial"/>
            <w:sz w:val="24"/>
            <w:szCs w:val="24"/>
            <w:lang w:eastAsia="en-GB"/>
          </w:rPr>
          <w:id w:val="-1692060462"/>
          <w:citation/>
        </w:sdtPr>
        <w:sdtContent>
          <w:r w:rsidRPr="003F3269">
            <w:rPr>
              <w:rFonts w:ascii="Arial" w:eastAsia="Times New Roman" w:hAnsi="Arial" w:cs="Arial"/>
              <w:sz w:val="24"/>
              <w:szCs w:val="24"/>
              <w:lang w:eastAsia="en-GB"/>
            </w:rPr>
            <w:fldChar w:fldCharType="begin"/>
          </w:r>
          <w:r w:rsidRPr="003F3269">
            <w:rPr>
              <w:rFonts w:ascii="Arial" w:eastAsia="Times New Roman" w:hAnsi="Arial" w:cs="Arial"/>
              <w:sz w:val="24"/>
              <w:szCs w:val="24"/>
              <w:lang w:eastAsia="en-GB"/>
            </w:rPr>
            <w:instrText xml:space="preserve">CITATION Tec22 \l 2057 </w:instrText>
          </w:r>
          <w:r w:rsidRPr="003F3269">
            <w:rPr>
              <w:rFonts w:ascii="Arial" w:eastAsia="Times New Roman" w:hAnsi="Arial" w:cs="Arial"/>
              <w:sz w:val="24"/>
              <w:szCs w:val="24"/>
              <w:lang w:eastAsia="en-GB"/>
            </w:rPr>
            <w:fldChar w:fldCharType="separate"/>
          </w:r>
          <w:r w:rsidRPr="003F3269">
            <w:rPr>
              <w:rFonts w:ascii="Arial" w:eastAsia="Times New Roman" w:hAnsi="Arial" w:cs="Arial"/>
              <w:noProof/>
              <w:sz w:val="24"/>
              <w:szCs w:val="24"/>
              <w:lang w:eastAsia="en-GB"/>
            </w:rPr>
            <w:t xml:space="preserve"> (TechRadar, (2022).)</w:t>
          </w:r>
          <w:r w:rsidRPr="003F3269">
            <w:rPr>
              <w:rFonts w:ascii="Arial" w:eastAsia="Times New Roman" w:hAnsi="Arial" w:cs="Arial"/>
              <w:sz w:val="24"/>
              <w:szCs w:val="24"/>
              <w:lang w:eastAsia="en-GB"/>
            </w:rPr>
            <w:fldChar w:fldCharType="end"/>
          </w:r>
        </w:sdtContent>
      </w:sdt>
    </w:p>
    <w:p w14:paraId="65A0C3DF" w14:textId="77777777" w:rsidR="003F3269" w:rsidRPr="003F3269" w:rsidRDefault="003F3269" w:rsidP="003F3269">
      <w:pPr>
        <w:spacing w:after="200" w:line="276" w:lineRule="auto"/>
        <w:rPr>
          <w:rFonts w:ascii="Arial" w:eastAsia="MS Mincho" w:hAnsi="Arial" w:cs="Arial"/>
          <w:sz w:val="24"/>
          <w:szCs w:val="24"/>
          <w:lang w:val="en-US"/>
        </w:rPr>
      </w:pPr>
    </w:p>
    <w:p w14:paraId="63873D44"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noProof/>
          <w:sz w:val="24"/>
          <w:szCs w:val="24"/>
          <w:lang w:val="en-US"/>
        </w:rPr>
        <w:drawing>
          <wp:inline distT="0" distB="0" distL="0" distR="0" wp14:anchorId="6550D16D" wp14:editId="7B00A0D1">
            <wp:extent cx="5486400" cy="2700655"/>
            <wp:effectExtent l="0" t="0" r="0" b="4445"/>
            <wp:docPr id="2"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AI-generated content may be incorrect."/>
                    <pic:cNvPicPr/>
                  </pic:nvPicPr>
                  <pic:blipFill>
                    <a:blip r:embed="rId20"/>
                    <a:stretch>
                      <a:fillRect/>
                    </a:stretch>
                  </pic:blipFill>
                  <pic:spPr>
                    <a:xfrm>
                      <a:off x="0" y="0"/>
                      <a:ext cx="5486400" cy="2700655"/>
                    </a:xfrm>
                    <a:prstGeom prst="rect">
                      <a:avLst/>
                    </a:prstGeom>
                  </pic:spPr>
                </pic:pic>
              </a:graphicData>
            </a:graphic>
          </wp:inline>
        </w:drawing>
      </w:r>
    </w:p>
    <w:p w14:paraId="56465230"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noProof/>
          <w:sz w:val="24"/>
          <w:szCs w:val="24"/>
          <w:lang w:val="en-US"/>
        </w:rPr>
        <w:drawing>
          <wp:inline distT="0" distB="0" distL="0" distR="0" wp14:anchorId="70477CC9" wp14:editId="62266217">
            <wp:extent cx="5486400" cy="2694940"/>
            <wp:effectExtent l="0" t="0" r="0" b="0"/>
            <wp:docPr id="5" name="Picture 5" descr="A group of people in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oup of people in a room&#10;&#10;AI-generated content may be incorrect."/>
                    <pic:cNvPicPr/>
                  </pic:nvPicPr>
                  <pic:blipFill>
                    <a:blip r:embed="rId21"/>
                    <a:stretch>
                      <a:fillRect/>
                    </a:stretch>
                  </pic:blipFill>
                  <pic:spPr>
                    <a:xfrm>
                      <a:off x="0" y="0"/>
                      <a:ext cx="5486400" cy="2694940"/>
                    </a:xfrm>
                    <a:prstGeom prst="rect">
                      <a:avLst/>
                    </a:prstGeom>
                  </pic:spPr>
                </pic:pic>
              </a:graphicData>
            </a:graphic>
          </wp:inline>
        </w:drawing>
      </w:r>
    </w:p>
    <w:p w14:paraId="62CBD846"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sz w:val="24"/>
          <w:szCs w:val="24"/>
          <w:lang w:val="en-US"/>
        </w:rPr>
        <w:br w:type="page"/>
      </w:r>
    </w:p>
    <w:p w14:paraId="4134D14B"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bookmarkStart w:id="16" w:name="_Toc201253553"/>
      <w:r w:rsidRPr="003F3269">
        <w:rPr>
          <w:rFonts w:ascii="Arial" w:eastAsia="MS Gothic" w:hAnsi="Arial" w:cs="Arial"/>
          <w:b/>
          <w:bCs/>
          <w:color w:val="365F91"/>
          <w:sz w:val="24"/>
          <w:szCs w:val="24"/>
          <w:lang w:val="en-US"/>
        </w:rPr>
        <w:lastRenderedPageBreak/>
        <w:t>Appendix: Screenshot Evidence</w:t>
      </w:r>
      <w:bookmarkEnd w:id="16"/>
    </w:p>
    <w:p w14:paraId="224DF840" w14:textId="77777777" w:rsidR="003F3269" w:rsidRPr="003F3269" w:rsidRDefault="003F3269" w:rsidP="003F3269">
      <w:pPr>
        <w:spacing w:after="200" w:line="276" w:lineRule="auto"/>
        <w:rPr>
          <w:rFonts w:ascii="Arial" w:eastAsia="MS Mincho" w:hAnsi="Arial" w:cs="Arial"/>
          <w:sz w:val="24"/>
          <w:szCs w:val="24"/>
          <w:lang w:val="en-US"/>
        </w:rPr>
      </w:pPr>
    </w:p>
    <w:p w14:paraId="24396619"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sz w:val="24"/>
          <w:szCs w:val="24"/>
          <w:lang w:val="en-US"/>
        </w:rPr>
        <w:t>Figure 1 – Happy Toes 12-Month Financial Projection</w:t>
      </w:r>
    </w:p>
    <w:p w14:paraId="490EA56C"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noProof/>
          <w:sz w:val="24"/>
          <w:szCs w:val="24"/>
          <w:lang w:val="en-US"/>
        </w:rPr>
        <w:drawing>
          <wp:inline distT="0" distB="0" distL="0" distR="0" wp14:anchorId="533F78DE" wp14:editId="758E0968">
            <wp:extent cx="5486400" cy="2856865"/>
            <wp:effectExtent l="0" t="0" r="0" b="635"/>
            <wp:docPr id="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AI-generated content may be incorrect."/>
                    <pic:cNvPicPr/>
                  </pic:nvPicPr>
                  <pic:blipFill>
                    <a:blip r:embed="rId22"/>
                    <a:stretch>
                      <a:fillRect/>
                    </a:stretch>
                  </pic:blipFill>
                  <pic:spPr>
                    <a:xfrm>
                      <a:off x="0" y="0"/>
                      <a:ext cx="5486400" cy="2856865"/>
                    </a:xfrm>
                    <a:prstGeom prst="rect">
                      <a:avLst/>
                    </a:prstGeom>
                  </pic:spPr>
                </pic:pic>
              </a:graphicData>
            </a:graphic>
          </wp:inline>
        </w:drawing>
      </w:r>
    </w:p>
    <w:p w14:paraId="51ECFFFE" w14:textId="77777777" w:rsidR="003F3269" w:rsidRPr="003F3269" w:rsidRDefault="003F3269" w:rsidP="003F3269">
      <w:pPr>
        <w:spacing w:after="200" w:line="276" w:lineRule="auto"/>
        <w:rPr>
          <w:rFonts w:ascii="Arial" w:eastAsia="MS Mincho" w:hAnsi="Arial" w:cs="Arial"/>
          <w:sz w:val="24"/>
          <w:szCs w:val="24"/>
          <w:lang w:val="en-US"/>
        </w:rPr>
      </w:pPr>
    </w:p>
    <w:p w14:paraId="0C25925C" w14:textId="77777777" w:rsidR="003F3269" w:rsidRPr="003F3269" w:rsidRDefault="003F3269" w:rsidP="003F3269">
      <w:pPr>
        <w:spacing w:after="200" w:line="276" w:lineRule="auto"/>
        <w:rPr>
          <w:rFonts w:ascii="Arial" w:eastAsia="MS Mincho" w:hAnsi="Arial" w:cs="Arial"/>
          <w:sz w:val="24"/>
          <w:szCs w:val="24"/>
          <w:lang w:val="en-US"/>
        </w:rPr>
      </w:pPr>
    </w:p>
    <w:p w14:paraId="186C9A28"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sz w:val="24"/>
          <w:szCs w:val="24"/>
          <w:lang w:val="en-US"/>
        </w:rPr>
        <w:t>Figure 2 – Monthly Revenue vs Costs</w:t>
      </w:r>
    </w:p>
    <w:p w14:paraId="1962B5FE"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noProof/>
          <w:sz w:val="24"/>
          <w:szCs w:val="24"/>
          <w:lang w:val="en-US"/>
        </w:rPr>
        <w:drawing>
          <wp:inline distT="0" distB="0" distL="0" distR="0" wp14:anchorId="13E15520" wp14:editId="650BE10D">
            <wp:extent cx="4544059" cy="2724530"/>
            <wp:effectExtent l="0" t="0" r="9525" b="0"/>
            <wp:docPr id="3" name="Picture 3" descr="A graph of a monthly revenue vs cos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aph of a monthly revenue vs costs&#10;&#10;AI-generated content may be incorrect."/>
                    <pic:cNvPicPr/>
                  </pic:nvPicPr>
                  <pic:blipFill>
                    <a:blip r:embed="rId23"/>
                    <a:stretch>
                      <a:fillRect/>
                    </a:stretch>
                  </pic:blipFill>
                  <pic:spPr>
                    <a:xfrm>
                      <a:off x="0" y="0"/>
                      <a:ext cx="4544059" cy="2724530"/>
                    </a:xfrm>
                    <a:prstGeom prst="rect">
                      <a:avLst/>
                    </a:prstGeom>
                  </pic:spPr>
                </pic:pic>
              </a:graphicData>
            </a:graphic>
          </wp:inline>
        </w:drawing>
      </w:r>
    </w:p>
    <w:p w14:paraId="7AEC935B" w14:textId="77777777" w:rsidR="003F3269" w:rsidRPr="003F3269" w:rsidRDefault="003F3269" w:rsidP="003F3269">
      <w:pPr>
        <w:spacing w:after="200" w:line="276" w:lineRule="auto"/>
        <w:rPr>
          <w:rFonts w:ascii="Arial" w:eastAsia="MS Mincho" w:hAnsi="Arial" w:cs="Arial"/>
          <w:sz w:val="24"/>
          <w:szCs w:val="24"/>
          <w:lang w:val="en-US"/>
        </w:rPr>
      </w:pPr>
    </w:p>
    <w:p w14:paraId="60DE1234" w14:textId="77777777" w:rsidR="003F3269" w:rsidRPr="003F3269" w:rsidRDefault="003F3269" w:rsidP="003F3269">
      <w:pPr>
        <w:spacing w:after="200" w:line="276" w:lineRule="auto"/>
        <w:rPr>
          <w:rFonts w:ascii="Arial" w:eastAsia="MS Mincho" w:hAnsi="Arial" w:cs="Arial"/>
          <w:sz w:val="24"/>
          <w:szCs w:val="24"/>
          <w:lang w:val="en-US"/>
        </w:rPr>
      </w:pPr>
    </w:p>
    <w:p w14:paraId="426D3061" w14:textId="77777777" w:rsidR="003F3269" w:rsidRPr="003F3269" w:rsidRDefault="003F3269" w:rsidP="003F3269">
      <w:pPr>
        <w:spacing w:after="200" w:line="276" w:lineRule="auto"/>
        <w:rPr>
          <w:rFonts w:ascii="Arial" w:eastAsia="MS Mincho" w:hAnsi="Arial" w:cs="Arial"/>
          <w:sz w:val="24"/>
          <w:szCs w:val="24"/>
          <w:lang w:val="en-US"/>
        </w:rPr>
      </w:pPr>
    </w:p>
    <w:p w14:paraId="71E5CAC2" w14:textId="77777777" w:rsidR="003F3269" w:rsidRPr="003F3269" w:rsidRDefault="003F3269" w:rsidP="003F3269">
      <w:pPr>
        <w:spacing w:after="200" w:line="276" w:lineRule="auto"/>
        <w:rPr>
          <w:rFonts w:ascii="Arial" w:eastAsia="MS Mincho" w:hAnsi="Arial" w:cs="Arial"/>
          <w:sz w:val="24"/>
          <w:szCs w:val="24"/>
          <w:lang w:val="en-US"/>
        </w:rPr>
      </w:pPr>
    </w:p>
    <w:p w14:paraId="17A0664C"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sz w:val="24"/>
          <w:szCs w:val="24"/>
          <w:lang w:val="en-US"/>
        </w:rPr>
        <w:t>Figure 3 – Monthly Profit Line Graph</w:t>
      </w:r>
    </w:p>
    <w:p w14:paraId="7F8121C9"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noProof/>
          <w:sz w:val="24"/>
          <w:szCs w:val="24"/>
          <w:lang w:val="en-US"/>
        </w:rPr>
        <w:drawing>
          <wp:inline distT="0" distB="0" distL="0" distR="0" wp14:anchorId="6F622F8A" wp14:editId="13C59CBF">
            <wp:extent cx="4591691" cy="2791215"/>
            <wp:effectExtent l="0" t="0" r="0" b="9525"/>
            <wp:docPr id="4" name="Picture 4" descr="A graph showing a line and a ser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graph showing a line and a series&#10;&#10;AI-generated content may be incorrect."/>
                    <pic:cNvPicPr/>
                  </pic:nvPicPr>
                  <pic:blipFill>
                    <a:blip r:embed="rId24"/>
                    <a:stretch>
                      <a:fillRect/>
                    </a:stretch>
                  </pic:blipFill>
                  <pic:spPr>
                    <a:xfrm>
                      <a:off x="0" y="0"/>
                      <a:ext cx="4591691" cy="2791215"/>
                    </a:xfrm>
                    <a:prstGeom prst="rect">
                      <a:avLst/>
                    </a:prstGeom>
                  </pic:spPr>
                </pic:pic>
              </a:graphicData>
            </a:graphic>
          </wp:inline>
        </w:drawing>
      </w:r>
    </w:p>
    <w:p w14:paraId="17FA145B" w14:textId="77777777" w:rsidR="003F3269" w:rsidRPr="003F3269" w:rsidRDefault="003F3269" w:rsidP="003F3269">
      <w:pPr>
        <w:spacing w:after="200" w:line="276" w:lineRule="auto"/>
        <w:rPr>
          <w:rFonts w:ascii="Arial" w:eastAsia="MS Mincho" w:hAnsi="Arial" w:cs="Arial"/>
          <w:sz w:val="24"/>
          <w:szCs w:val="24"/>
          <w:lang w:val="en-US"/>
        </w:rPr>
      </w:pPr>
    </w:p>
    <w:p w14:paraId="6FEBB61B" w14:textId="77777777" w:rsidR="003F3269" w:rsidRPr="003F3269" w:rsidRDefault="003F3269" w:rsidP="003F3269">
      <w:pPr>
        <w:spacing w:after="200" w:line="276" w:lineRule="auto"/>
        <w:rPr>
          <w:rFonts w:ascii="Arial" w:eastAsia="MS Mincho" w:hAnsi="Arial" w:cs="Arial"/>
          <w:sz w:val="24"/>
          <w:szCs w:val="24"/>
          <w:lang w:val="en-US"/>
        </w:rPr>
      </w:pPr>
    </w:p>
    <w:p w14:paraId="40B61BDA" w14:textId="77777777" w:rsidR="003F3269" w:rsidRPr="003F3269" w:rsidRDefault="003F3269" w:rsidP="003F3269">
      <w:pPr>
        <w:spacing w:after="200" w:line="276" w:lineRule="auto"/>
        <w:rPr>
          <w:rFonts w:ascii="Arial" w:eastAsia="MS Mincho" w:hAnsi="Arial" w:cs="Arial"/>
          <w:sz w:val="24"/>
          <w:szCs w:val="24"/>
          <w:lang w:val="en-US"/>
        </w:rPr>
      </w:pPr>
    </w:p>
    <w:p w14:paraId="25573F5B" w14:textId="77777777" w:rsidR="003F3269" w:rsidRPr="003F3269" w:rsidRDefault="003F3269" w:rsidP="003F3269">
      <w:pPr>
        <w:spacing w:after="200" w:line="276" w:lineRule="auto"/>
        <w:rPr>
          <w:rFonts w:ascii="Arial" w:eastAsia="MS Mincho" w:hAnsi="Arial" w:cs="Arial"/>
          <w:sz w:val="24"/>
          <w:szCs w:val="24"/>
          <w:lang w:val="en-US"/>
        </w:rPr>
      </w:pPr>
    </w:p>
    <w:p w14:paraId="1F2652A3" w14:textId="77777777" w:rsidR="003F3269" w:rsidRPr="003F3269" w:rsidRDefault="003F3269" w:rsidP="003F3269">
      <w:pPr>
        <w:spacing w:after="200" w:line="276" w:lineRule="auto"/>
        <w:rPr>
          <w:rFonts w:ascii="Arial" w:eastAsia="MS Mincho" w:hAnsi="Arial" w:cs="Arial"/>
          <w:sz w:val="24"/>
          <w:szCs w:val="24"/>
          <w:lang w:val="en-US"/>
        </w:rPr>
      </w:pPr>
    </w:p>
    <w:p w14:paraId="1C3D031F" w14:textId="77777777" w:rsidR="003F3269" w:rsidRPr="003F3269" w:rsidRDefault="003F3269" w:rsidP="003F3269">
      <w:pPr>
        <w:spacing w:after="200" w:line="276" w:lineRule="auto"/>
        <w:rPr>
          <w:rFonts w:ascii="Arial" w:eastAsia="MS Mincho" w:hAnsi="Arial" w:cs="Arial"/>
          <w:sz w:val="24"/>
          <w:szCs w:val="24"/>
          <w:lang w:val="en-US"/>
        </w:rPr>
      </w:pPr>
    </w:p>
    <w:p w14:paraId="6BAD6FCF" w14:textId="77777777" w:rsidR="003F3269" w:rsidRPr="003F3269" w:rsidRDefault="003F3269" w:rsidP="003F3269">
      <w:pPr>
        <w:spacing w:after="200" w:line="276" w:lineRule="auto"/>
        <w:rPr>
          <w:rFonts w:ascii="Arial" w:eastAsia="MS Mincho" w:hAnsi="Arial" w:cs="Arial"/>
          <w:sz w:val="24"/>
          <w:szCs w:val="24"/>
          <w:lang w:val="en-US"/>
        </w:rPr>
      </w:pPr>
    </w:p>
    <w:p w14:paraId="77A75733" w14:textId="77777777" w:rsidR="003F3269" w:rsidRPr="003F3269" w:rsidRDefault="003F3269" w:rsidP="003F3269">
      <w:pPr>
        <w:spacing w:after="200" w:line="276" w:lineRule="auto"/>
        <w:rPr>
          <w:rFonts w:ascii="Arial" w:eastAsia="MS Mincho" w:hAnsi="Arial" w:cs="Arial"/>
          <w:sz w:val="24"/>
          <w:szCs w:val="24"/>
          <w:lang w:val="en-US"/>
        </w:rPr>
      </w:pPr>
    </w:p>
    <w:p w14:paraId="69C93B3B" w14:textId="77777777" w:rsidR="003F3269" w:rsidRPr="003F3269" w:rsidRDefault="003F3269" w:rsidP="003F3269">
      <w:pPr>
        <w:spacing w:after="200" w:line="276" w:lineRule="auto"/>
        <w:rPr>
          <w:rFonts w:ascii="Arial" w:eastAsia="MS Mincho" w:hAnsi="Arial" w:cs="Arial"/>
          <w:sz w:val="24"/>
          <w:szCs w:val="24"/>
          <w:lang w:val="en-US"/>
        </w:rPr>
      </w:pPr>
    </w:p>
    <w:p w14:paraId="67F24270" w14:textId="77777777" w:rsidR="003F3269" w:rsidRPr="003F3269" w:rsidRDefault="003F3269" w:rsidP="003F3269">
      <w:pPr>
        <w:spacing w:after="200" w:line="276" w:lineRule="auto"/>
        <w:rPr>
          <w:rFonts w:ascii="Arial" w:eastAsia="MS Mincho" w:hAnsi="Arial" w:cs="Arial"/>
          <w:sz w:val="24"/>
          <w:szCs w:val="24"/>
          <w:lang w:val="en-US"/>
        </w:rPr>
      </w:pPr>
    </w:p>
    <w:p w14:paraId="53EBB421" w14:textId="77777777" w:rsidR="003F3269" w:rsidRPr="003F3269" w:rsidRDefault="003F3269" w:rsidP="003F3269">
      <w:pPr>
        <w:spacing w:after="200" w:line="276" w:lineRule="auto"/>
        <w:rPr>
          <w:rFonts w:ascii="Arial" w:eastAsia="MS Mincho" w:hAnsi="Arial" w:cs="Arial"/>
          <w:sz w:val="24"/>
          <w:szCs w:val="24"/>
          <w:lang w:val="en-US"/>
        </w:rPr>
      </w:pPr>
    </w:p>
    <w:p w14:paraId="146A2FFB" w14:textId="77777777" w:rsidR="003F3269" w:rsidRPr="003F3269" w:rsidRDefault="003F3269" w:rsidP="003F3269">
      <w:pPr>
        <w:spacing w:after="200" w:line="276" w:lineRule="auto"/>
        <w:rPr>
          <w:rFonts w:ascii="Arial" w:eastAsia="MS Mincho" w:hAnsi="Arial" w:cs="Arial"/>
          <w:sz w:val="24"/>
          <w:szCs w:val="24"/>
          <w:lang w:val="en-US"/>
        </w:rPr>
      </w:pPr>
    </w:p>
    <w:p w14:paraId="48BF696E" w14:textId="77777777" w:rsidR="003F3269" w:rsidRPr="003F3269" w:rsidRDefault="003F3269" w:rsidP="003F3269">
      <w:pPr>
        <w:spacing w:after="200" w:line="276" w:lineRule="auto"/>
        <w:rPr>
          <w:rFonts w:ascii="Arial" w:eastAsia="MS Mincho" w:hAnsi="Arial" w:cs="Arial"/>
          <w:sz w:val="24"/>
          <w:szCs w:val="24"/>
          <w:lang w:val="en-US"/>
        </w:rPr>
      </w:pPr>
    </w:p>
    <w:p w14:paraId="723C721B" w14:textId="77777777" w:rsidR="003F3269" w:rsidRPr="003F3269" w:rsidRDefault="003F3269" w:rsidP="003F3269">
      <w:pPr>
        <w:spacing w:after="200" w:line="276" w:lineRule="auto"/>
        <w:rPr>
          <w:rFonts w:ascii="Arial" w:eastAsia="MS Mincho" w:hAnsi="Arial" w:cs="Arial"/>
          <w:sz w:val="24"/>
          <w:szCs w:val="24"/>
          <w:lang w:val="en-US"/>
        </w:rPr>
      </w:pPr>
    </w:p>
    <w:p w14:paraId="13F26B26" w14:textId="77777777" w:rsidR="003F3269" w:rsidRPr="003F3269" w:rsidRDefault="003F3269" w:rsidP="003F3269">
      <w:pPr>
        <w:keepNext/>
        <w:keepLines/>
        <w:spacing w:before="480" w:after="0" w:line="276" w:lineRule="auto"/>
        <w:outlineLvl w:val="0"/>
        <w:rPr>
          <w:rFonts w:ascii="Arial" w:eastAsia="MS Gothic" w:hAnsi="Arial" w:cs="Arial"/>
          <w:b/>
          <w:bCs/>
          <w:color w:val="365F91"/>
          <w:sz w:val="24"/>
          <w:szCs w:val="24"/>
          <w:lang w:val="en-US"/>
        </w:rPr>
      </w:pPr>
      <w:bookmarkStart w:id="17" w:name="_Toc201253554"/>
      <w:r w:rsidRPr="003F3269">
        <w:rPr>
          <w:rFonts w:ascii="Arial" w:eastAsia="MS Gothic" w:hAnsi="Arial" w:cs="Arial"/>
          <w:b/>
          <w:bCs/>
          <w:color w:val="365F91"/>
          <w:sz w:val="24"/>
          <w:szCs w:val="24"/>
          <w:lang w:val="en-US"/>
        </w:rPr>
        <w:t>References</w:t>
      </w:r>
      <w:bookmarkEnd w:id="17"/>
    </w:p>
    <w:p w14:paraId="560555AA" w14:textId="77777777" w:rsidR="003F3269" w:rsidRPr="003F3269" w:rsidRDefault="003F3269" w:rsidP="003F3269">
      <w:pPr>
        <w:spacing w:after="200" w:line="276" w:lineRule="auto"/>
        <w:rPr>
          <w:rFonts w:ascii="Arial" w:eastAsia="MS Mincho" w:hAnsi="Arial" w:cs="Arial"/>
          <w:sz w:val="24"/>
          <w:szCs w:val="24"/>
          <w:lang w:val="en-US"/>
        </w:rPr>
      </w:pPr>
    </w:p>
    <w:p w14:paraId="25B431D4"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b/>
          <w:bCs/>
          <w:sz w:val="24"/>
          <w:szCs w:val="24"/>
          <w:lang w:val="en-US"/>
        </w:rPr>
        <w:t>FDM Group (2024).</w:t>
      </w:r>
      <w:r w:rsidRPr="003F3269">
        <w:rPr>
          <w:rFonts w:ascii="Arial" w:eastAsia="MS Mincho" w:hAnsi="Arial" w:cs="Arial"/>
          <w:sz w:val="24"/>
          <w:szCs w:val="24"/>
          <w:lang w:val="en-US"/>
        </w:rPr>
        <w:t xml:space="preserve"> </w:t>
      </w:r>
      <w:r w:rsidRPr="003F3269">
        <w:rPr>
          <w:rFonts w:ascii="Arial" w:eastAsia="MS Mincho" w:hAnsi="Arial" w:cs="Arial"/>
          <w:i/>
          <w:iCs/>
          <w:sz w:val="24"/>
          <w:szCs w:val="24"/>
          <w:lang w:val="en-US"/>
        </w:rPr>
        <w:t>13 advanced Excel skills for business</w:t>
      </w:r>
      <w:r w:rsidRPr="003F3269">
        <w:rPr>
          <w:rFonts w:ascii="Arial" w:eastAsia="MS Mincho" w:hAnsi="Arial" w:cs="Arial"/>
          <w:sz w:val="24"/>
          <w:szCs w:val="24"/>
          <w:lang w:val="en-US"/>
        </w:rPr>
        <w:t xml:space="preserve">. [online] Available at: </w:t>
      </w:r>
      <w:hyperlink r:id="rId25" w:history="1">
        <w:r w:rsidRPr="003F3269">
          <w:rPr>
            <w:rFonts w:ascii="Arial" w:eastAsia="MS Mincho" w:hAnsi="Arial" w:cs="Arial"/>
            <w:color w:val="0000FF"/>
            <w:sz w:val="24"/>
            <w:szCs w:val="24"/>
            <w:u w:val="single"/>
            <w:lang w:val="en-US"/>
          </w:rPr>
          <w:t>https://www.fdmgroup.com/news-insights/advanced-excel-skills/</w:t>
        </w:r>
      </w:hyperlink>
      <w:r w:rsidRPr="003F3269">
        <w:rPr>
          <w:rFonts w:ascii="Arial" w:eastAsia="MS Mincho" w:hAnsi="Arial" w:cs="Arial"/>
          <w:sz w:val="24"/>
          <w:szCs w:val="24"/>
          <w:lang w:val="en-US"/>
        </w:rPr>
        <w:t xml:space="preserve"> [Accessed 18 Jun. 2025].</w:t>
      </w:r>
    </w:p>
    <w:p w14:paraId="0CE8480B"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b/>
          <w:bCs/>
          <w:sz w:val="24"/>
          <w:szCs w:val="24"/>
          <w:lang w:val="en-US"/>
        </w:rPr>
        <w:t xml:space="preserve">High speed training (2022). </w:t>
      </w:r>
      <w:r w:rsidRPr="003F3269">
        <w:rPr>
          <w:rFonts w:ascii="Arial" w:eastAsia="MS Mincho" w:hAnsi="Arial" w:cs="Arial"/>
          <w:i/>
          <w:iCs/>
          <w:sz w:val="24"/>
          <w:szCs w:val="24"/>
          <w:lang w:val="en-US"/>
        </w:rPr>
        <w:t xml:space="preserve">What is the Importance of Digital Skills in the Workplace? </w:t>
      </w:r>
      <w:r w:rsidRPr="003F3269">
        <w:rPr>
          <w:rFonts w:ascii="Arial" w:eastAsia="MS Mincho" w:hAnsi="Arial" w:cs="Arial"/>
          <w:sz w:val="24"/>
          <w:szCs w:val="24"/>
          <w:lang w:val="en-US"/>
        </w:rPr>
        <w:t xml:space="preserve">[online] Available at: </w:t>
      </w:r>
      <w:hyperlink r:id="rId26" w:history="1">
        <w:r w:rsidRPr="003F3269">
          <w:rPr>
            <w:rFonts w:ascii="Arial" w:eastAsia="MS Mincho" w:hAnsi="Arial" w:cs="Arial"/>
            <w:color w:val="0000FF"/>
            <w:sz w:val="24"/>
            <w:szCs w:val="24"/>
            <w:u w:val="single"/>
            <w:lang w:val="en-US"/>
          </w:rPr>
          <w:t>https://www.highspeedtraining.co.uk/hub/digital-skills-for-the-workplace/</w:t>
        </w:r>
      </w:hyperlink>
      <w:r w:rsidRPr="003F3269">
        <w:rPr>
          <w:rFonts w:ascii="Arial" w:eastAsia="MS Mincho" w:hAnsi="Arial" w:cs="Arial"/>
          <w:sz w:val="24"/>
          <w:szCs w:val="24"/>
          <w:lang w:val="en-US"/>
        </w:rPr>
        <w:t xml:space="preserve"> [Accessed 18 Jun. 2025].</w:t>
      </w:r>
    </w:p>
    <w:p w14:paraId="4620800C"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b/>
          <w:bCs/>
          <w:sz w:val="24"/>
          <w:szCs w:val="24"/>
          <w:lang w:val="en-US"/>
        </w:rPr>
        <w:t>Investopedia (2023).</w:t>
      </w:r>
      <w:r w:rsidRPr="003F3269">
        <w:rPr>
          <w:rFonts w:ascii="Arial" w:eastAsia="MS Mincho" w:hAnsi="Arial" w:cs="Arial"/>
          <w:sz w:val="24"/>
          <w:szCs w:val="24"/>
          <w:lang w:val="en-US"/>
        </w:rPr>
        <w:t xml:space="preserve"> </w:t>
      </w:r>
      <w:r w:rsidRPr="003F3269">
        <w:rPr>
          <w:rFonts w:ascii="Arial" w:eastAsia="MS Mincho" w:hAnsi="Arial" w:cs="Arial"/>
          <w:i/>
          <w:iCs/>
          <w:sz w:val="24"/>
          <w:szCs w:val="24"/>
          <w:lang w:val="en-US"/>
        </w:rPr>
        <w:t>The Importance of Excel in Business.</w:t>
      </w:r>
      <w:r w:rsidRPr="003F3269">
        <w:rPr>
          <w:rFonts w:ascii="Arial" w:eastAsia="MS Mincho" w:hAnsi="Arial" w:cs="Arial"/>
          <w:sz w:val="24"/>
          <w:szCs w:val="24"/>
          <w:lang w:val="en-US"/>
        </w:rPr>
        <w:t xml:space="preserve"> [online] Available at: </w:t>
      </w:r>
      <w:hyperlink r:id="rId27" w:history="1">
        <w:r w:rsidRPr="003F3269">
          <w:rPr>
            <w:rFonts w:ascii="Arial" w:eastAsia="MS Mincho" w:hAnsi="Arial" w:cs="Arial"/>
            <w:color w:val="0000FF"/>
            <w:sz w:val="24"/>
            <w:szCs w:val="24"/>
            <w:u w:val="single"/>
            <w:lang w:val="en-US"/>
          </w:rPr>
          <w:t>https://www.investopedia.com/articles/personal-finance/032415/importance-excel-business.asp</w:t>
        </w:r>
      </w:hyperlink>
      <w:r w:rsidRPr="003F3269">
        <w:rPr>
          <w:rFonts w:ascii="Arial" w:eastAsia="MS Mincho" w:hAnsi="Arial" w:cs="Arial"/>
          <w:sz w:val="24"/>
          <w:szCs w:val="24"/>
          <w:lang w:val="en-US"/>
        </w:rPr>
        <w:t xml:space="preserve"> [Accessed 18 Jun. 2025].</w:t>
      </w:r>
    </w:p>
    <w:p w14:paraId="67DD3315"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b/>
          <w:bCs/>
          <w:sz w:val="24"/>
          <w:szCs w:val="24"/>
          <w:lang w:val="en-US"/>
        </w:rPr>
        <w:t>Microsoft Support</w:t>
      </w:r>
      <w:r w:rsidRPr="003F3269">
        <w:rPr>
          <w:rFonts w:ascii="Arial" w:eastAsia="MS Mincho" w:hAnsi="Arial" w:cs="Arial"/>
          <w:sz w:val="24"/>
          <w:szCs w:val="24"/>
          <w:lang w:val="en-US"/>
        </w:rPr>
        <w:t xml:space="preserve"> (n.d.). </w:t>
      </w:r>
      <w:r w:rsidRPr="003F3269">
        <w:rPr>
          <w:rFonts w:ascii="Arial" w:eastAsia="MS Mincho" w:hAnsi="Arial" w:cs="Arial"/>
          <w:i/>
          <w:iCs/>
          <w:sz w:val="24"/>
          <w:szCs w:val="24"/>
          <w:lang w:val="en-US"/>
        </w:rPr>
        <w:t xml:space="preserve">What is </w:t>
      </w:r>
      <w:proofErr w:type="gramStart"/>
      <w:r w:rsidRPr="003F3269">
        <w:rPr>
          <w:rFonts w:ascii="Arial" w:eastAsia="MS Mincho" w:hAnsi="Arial" w:cs="Arial"/>
          <w:i/>
          <w:iCs/>
          <w:sz w:val="24"/>
          <w:szCs w:val="24"/>
          <w:lang w:val="en-US"/>
        </w:rPr>
        <w:t>Excel?</w:t>
      </w:r>
      <w:r w:rsidRPr="003F3269">
        <w:rPr>
          <w:rFonts w:ascii="Arial" w:eastAsia="MS Mincho" w:hAnsi="Arial" w:cs="Arial"/>
          <w:sz w:val="24"/>
          <w:szCs w:val="24"/>
          <w:lang w:val="en-US"/>
        </w:rPr>
        <w:t>.</w:t>
      </w:r>
      <w:proofErr w:type="gramEnd"/>
      <w:r w:rsidRPr="003F3269">
        <w:rPr>
          <w:rFonts w:ascii="Arial" w:eastAsia="MS Mincho" w:hAnsi="Arial" w:cs="Arial"/>
          <w:sz w:val="24"/>
          <w:szCs w:val="24"/>
          <w:lang w:val="en-US"/>
        </w:rPr>
        <w:t xml:space="preserve"> [online] Available at: </w:t>
      </w:r>
      <w:hyperlink r:id="rId28" w:tgtFrame="_new" w:history="1">
        <w:r w:rsidRPr="003F3269">
          <w:rPr>
            <w:rFonts w:ascii="Arial" w:eastAsia="MS Mincho" w:hAnsi="Arial" w:cs="Arial"/>
            <w:color w:val="0000FF"/>
            <w:sz w:val="24"/>
            <w:szCs w:val="24"/>
            <w:u w:val="single"/>
            <w:lang w:val="en-US"/>
          </w:rPr>
          <w:t>https://support.microsoft.com/en-us/office/what-is-excel-94b00f50-5896-479c-b0c5-ff74603b35a3</w:t>
        </w:r>
      </w:hyperlink>
      <w:r w:rsidRPr="003F3269">
        <w:rPr>
          <w:rFonts w:ascii="Arial" w:eastAsia="MS Mincho" w:hAnsi="Arial" w:cs="Arial"/>
          <w:sz w:val="24"/>
          <w:szCs w:val="24"/>
          <w:lang w:val="en-US"/>
        </w:rPr>
        <w:t xml:space="preserve"> [Accessed 18 Jun. 2025].</w:t>
      </w:r>
    </w:p>
    <w:p w14:paraId="2BFDADF5" w14:textId="77777777" w:rsidR="003F3269" w:rsidRPr="003F3269" w:rsidRDefault="003F3269" w:rsidP="003F3269">
      <w:pPr>
        <w:spacing w:after="200" w:line="276" w:lineRule="auto"/>
        <w:rPr>
          <w:rFonts w:ascii="Arial" w:eastAsia="MS Mincho" w:hAnsi="Arial" w:cs="Arial"/>
          <w:sz w:val="24"/>
          <w:szCs w:val="24"/>
          <w:lang w:val="en-US"/>
        </w:rPr>
      </w:pPr>
      <w:r w:rsidRPr="003F3269">
        <w:rPr>
          <w:rFonts w:ascii="Arial" w:eastAsia="MS Mincho" w:hAnsi="Arial" w:cs="Arial"/>
          <w:b/>
          <w:bCs/>
          <w:sz w:val="24"/>
          <w:szCs w:val="24"/>
          <w:lang w:val="en-US"/>
        </w:rPr>
        <w:t>TechRadar (2022).</w:t>
      </w:r>
      <w:r w:rsidRPr="003F3269">
        <w:rPr>
          <w:rFonts w:ascii="Arial" w:eastAsia="MS Mincho" w:hAnsi="Arial" w:cs="Arial"/>
          <w:sz w:val="24"/>
          <w:szCs w:val="24"/>
          <w:lang w:val="en-US"/>
        </w:rPr>
        <w:t xml:space="preserve"> </w:t>
      </w:r>
      <w:r w:rsidRPr="003F3269">
        <w:rPr>
          <w:rFonts w:ascii="Arial" w:eastAsia="MS Mincho" w:hAnsi="Arial" w:cs="Arial"/>
          <w:i/>
          <w:iCs/>
          <w:sz w:val="24"/>
          <w:szCs w:val="24"/>
          <w:lang w:val="en-US"/>
        </w:rPr>
        <w:t>10 Things You Need to Know to Build a Small Business Website.</w:t>
      </w:r>
      <w:r w:rsidRPr="003F3269">
        <w:rPr>
          <w:rFonts w:ascii="Arial" w:eastAsia="MS Mincho" w:hAnsi="Arial" w:cs="Arial"/>
          <w:sz w:val="24"/>
          <w:szCs w:val="24"/>
          <w:lang w:val="en-US"/>
        </w:rPr>
        <w:t xml:space="preserve"> [online] Available at: </w:t>
      </w:r>
      <w:hyperlink r:id="rId29" w:history="1">
        <w:r w:rsidRPr="003F3269">
          <w:rPr>
            <w:rFonts w:ascii="Arial" w:eastAsia="MS Mincho" w:hAnsi="Arial" w:cs="Arial"/>
            <w:color w:val="0000FF"/>
            <w:sz w:val="24"/>
            <w:szCs w:val="24"/>
            <w:u w:val="single"/>
            <w:lang w:val="en-US"/>
          </w:rPr>
          <w:t>https://www.techradar.com/news/10-things-you-need-to-know-to-build-a-small-business-website</w:t>
        </w:r>
      </w:hyperlink>
      <w:r w:rsidRPr="003F3269">
        <w:rPr>
          <w:rFonts w:ascii="Arial" w:eastAsia="MS Mincho" w:hAnsi="Arial" w:cs="Arial"/>
          <w:sz w:val="24"/>
          <w:szCs w:val="24"/>
          <w:lang w:val="en-US"/>
        </w:rPr>
        <w:t xml:space="preserve"> [Accessed 17 Jun. 2025].</w:t>
      </w:r>
    </w:p>
    <w:p w14:paraId="3E07571C" w14:textId="77777777" w:rsidR="003F3269" w:rsidRPr="003F3269" w:rsidRDefault="003F3269" w:rsidP="003F3269">
      <w:pPr>
        <w:spacing w:after="200" w:line="276" w:lineRule="auto"/>
        <w:rPr>
          <w:rFonts w:ascii="Arial" w:eastAsia="MS Mincho" w:hAnsi="Arial" w:cs="Arial"/>
          <w:sz w:val="24"/>
          <w:szCs w:val="24"/>
          <w:lang w:val="en-US"/>
        </w:rPr>
      </w:pPr>
      <w:proofErr w:type="spellStart"/>
      <w:r w:rsidRPr="003F3269">
        <w:rPr>
          <w:rFonts w:ascii="Arial" w:eastAsia="MS Mincho" w:hAnsi="Arial" w:cs="Arial"/>
          <w:b/>
          <w:bCs/>
          <w:sz w:val="24"/>
          <w:szCs w:val="24"/>
          <w:lang w:val="en-US"/>
        </w:rPr>
        <w:t>GlobalEduLink</w:t>
      </w:r>
      <w:proofErr w:type="spellEnd"/>
      <w:r w:rsidRPr="003F3269">
        <w:rPr>
          <w:rFonts w:ascii="Arial" w:eastAsia="MS Mincho" w:hAnsi="Arial" w:cs="Arial"/>
          <w:sz w:val="24"/>
          <w:szCs w:val="24"/>
          <w:lang w:val="en-US"/>
        </w:rPr>
        <w:t xml:space="preserve"> </w:t>
      </w:r>
      <w:r w:rsidRPr="003F3269">
        <w:rPr>
          <w:rFonts w:ascii="Arial" w:eastAsia="MS Mincho" w:hAnsi="Arial" w:cs="Arial"/>
          <w:i/>
          <w:iCs/>
          <w:sz w:val="24"/>
          <w:szCs w:val="24"/>
          <w:lang w:val="en-US"/>
        </w:rPr>
        <w:t>Importance of MS Excel in our daily &amp; Business Lives.</w:t>
      </w:r>
      <w:r w:rsidRPr="003F3269">
        <w:rPr>
          <w:rFonts w:ascii="Arial" w:eastAsia="MS Mincho" w:hAnsi="Arial" w:cs="Arial"/>
          <w:sz w:val="24"/>
          <w:szCs w:val="24"/>
          <w:lang w:val="en-US"/>
        </w:rPr>
        <w:t xml:space="preserve"> [online] Available at: </w:t>
      </w:r>
      <w:hyperlink r:id="rId30" w:history="1">
        <w:r w:rsidRPr="003F3269">
          <w:rPr>
            <w:rFonts w:ascii="Arial" w:eastAsia="MS Mincho" w:hAnsi="Arial" w:cs="Arial"/>
            <w:color w:val="0000FF"/>
            <w:sz w:val="24"/>
            <w:szCs w:val="24"/>
            <w:u w:val="single"/>
            <w:lang w:val="en-US"/>
          </w:rPr>
          <w:t>https://www.globaledulink.co.uk/importance-of-ms-excel-in-our-daily-business-lives/</w:t>
        </w:r>
      </w:hyperlink>
      <w:r w:rsidRPr="003F3269">
        <w:rPr>
          <w:rFonts w:ascii="Arial" w:eastAsia="MS Mincho" w:hAnsi="Arial" w:cs="Arial"/>
          <w:sz w:val="24"/>
          <w:szCs w:val="24"/>
          <w:lang w:val="en-US"/>
        </w:rPr>
        <w:t xml:space="preserve"> [Accessed 17 Jun. 2025].</w:t>
      </w:r>
    </w:p>
    <w:p w14:paraId="3AA5B579" w14:textId="77777777" w:rsidR="003F3269" w:rsidRPr="003F3269" w:rsidRDefault="003F3269" w:rsidP="003F3269">
      <w:pPr>
        <w:spacing w:after="200" w:line="276" w:lineRule="auto"/>
        <w:rPr>
          <w:rFonts w:ascii="Arial" w:eastAsia="MS Mincho" w:hAnsi="Arial" w:cs="Arial"/>
          <w:b/>
          <w:bCs/>
          <w:sz w:val="24"/>
          <w:szCs w:val="24"/>
          <w:lang w:val="en-US"/>
        </w:rPr>
      </w:pPr>
      <w:r w:rsidRPr="003F3269">
        <w:rPr>
          <w:rFonts w:ascii="Arial" w:eastAsia="MS Mincho" w:hAnsi="Arial" w:cs="Arial"/>
          <w:b/>
          <w:bCs/>
          <w:sz w:val="24"/>
          <w:szCs w:val="24"/>
          <w:lang w:val="en-US"/>
        </w:rPr>
        <w:t xml:space="preserve">Google Sites </w:t>
      </w:r>
      <w:hyperlink r:id="rId31" w:history="1">
        <w:r w:rsidRPr="003F3269">
          <w:rPr>
            <w:rFonts w:ascii="Arial" w:eastAsia="MS Mincho" w:hAnsi="Arial" w:cs="Arial"/>
            <w:b/>
            <w:bCs/>
            <w:color w:val="0000FF"/>
            <w:sz w:val="24"/>
            <w:szCs w:val="24"/>
            <w:u w:val="single"/>
            <w:lang w:val="en-US"/>
          </w:rPr>
          <w:t>https://sites.google.com</w:t>
        </w:r>
      </w:hyperlink>
      <w:r w:rsidRPr="003F3269">
        <w:rPr>
          <w:rFonts w:ascii="Arial" w:eastAsia="MS Mincho" w:hAnsi="Arial" w:cs="Arial"/>
          <w:b/>
          <w:bCs/>
          <w:sz w:val="24"/>
          <w:szCs w:val="24"/>
          <w:lang w:val="en-US"/>
        </w:rPr>
        <w:t xml:space="preserve"> </w:t>
      </w:r>
      <w:r w:rsidRPr="003F3269">
        <w:rPr>
          <w:rFonts w:ascii="Arial" w:eastAsia="MS Mincho" w:hAnsi="Arial" w:cs="Arial"/>
          <w:sz w:val="24"/>
          <w:szCs w:val="24"/>
          <w:lang w:val="en-US"/>
        </w:rPr>
        <w:t>[Accessed 17 Jun.2025]</w:t>
      </w:r>
    </w:p>
    <w:p w14:paraId="11F5AC16" w14:textId="77777777" w:rsidR="00D87410" w:rsidRDefault="00D87410"/>
    <w:sectPr w:rsidR="00D87410" w:rsidSect="003F3269">
      <w:footerReference w:type="default" r:id="rId32"/>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9FB618" w14:textId="77777777" w:rsidR="00F10E62" w:rsidRDefault="00F10E62">
      <w:pPr>
        <w:spacing w:after="0" w:line="240" w:lineRule="auto"/>
      </w:pPr>
      <w:r>
        <w:separator/>
      </w:r>
    </w:p>
  </w:endnote>
  <w:endnote w:type="continuationSeparator" w:id="0">
    <w:p w14:paraId="3CD98373" w14:textId="77777777" w:rsidR="00F10E62" w:rsidRDefault="00F10E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658024"/>
      <w:docPartObj>
        <w:docPartGallery w:val="Page Numbers (Bottom of Page)"/>
        <w:docPartUnique/>
      </w:docPartObj>
    </w:sdtPr>
    <w:sdtContent>
      <w:p w14:paraId="78A04A3A" w14:textId="77777777" w:rsidR="0006470D" w:rsidRDefault="00000000">
        <w:pPr>
          <w:pStyle w:val="Footer"/>
          <w:jc w:val="center"/>
        </w:pPr>
        <w:r>
          <w:fldChar w:fldCharType="begin"/>
        </w:r>
        <w:r>
          <w:instrText>PAGE   \* MERGEFORMAT</w:instrText>
        </w:r>
        <w:r>
          <w:fldChar w:fldCharType="separate"/>
        </w:r>
        <w:r>
          <w:t>2</w:t>
        </w:r>
        <w:r>
          <w:fldChar w:fldCharType="end"/>
        </w:r>
      </w:p>
    </w:sdtContent>
  </w:sdt>
  <w:p w14:paraId="384C88B5" w14:textId="77777777" w:rsidR="0006470D" w:rsidRDefault="000647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58A7D6" w14:textId="77777777" w:rsidR="00F10E62" w:rsidRDefault="00F10E62">
      <w:pPr>
        <w:spacing w:after="0" w:line="240" w:lineRule="auto"/>
      </w:pPr>
      <w:r>
        <w:separator/>
      </w:r>
    </w:p>
  </w:footnote>
  <w:footnote w:type="continuationSeparator" w:id="0">
    <w:p w14:paraId="11C30FB0" w14:textId="77777777" w:rsidR="00F10E62" w:rsidRDefault="00F10E6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3269"/>
    <w:rsid w:val="0006470D"/>
    <w:rsid w:val="003F3269"/>
    <w:rsid w:val="00525689"/>
    <w:rsid w:val="00D87410"/>
    <w:rsid w:val="00EF6C85"/>
    <w:rsid w:val="00F10E62"/>
    <w:rsid w:val="00FD7D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1234D"/>
  <w15:chartTrackingRefBased/>
  <w15:docId w15:val="{72B7BB70-157B-4CD5-8DBB-979BED07D0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32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32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32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32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32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32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32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32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32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32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32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32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32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32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32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32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32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3269"/>
    <w:rPr>
      <w:rFonts w:eastAsiaTheme="majorEastAsia" w:cstheme="majorBidi"/>
      <w:color w:val="272727" w:themeColor="text1" w:themeTint="D8"/>
    </w:rPr>
  </w:style>
  <w:style w:type="paragraph" w:styleId="Title">
    <w:name w:val="Title"/>
    <w:basedOn w:val="Normal"/>
    <w:next w:val="Normal"/>
    <w:link w:val="TitleChar"/>
    <w:uiPriority w:val="10"/>
    <w:qFormat/>
    <w:rsid w:val="003F32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32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32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32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3269"/>
    <w:pPr>
      <w:spacing w:before="160"/>
      <w:jc w:val="center"/>
    </w:pPr>
    <w:rPr>
      <w:i/>
      <w:iCs/>
      <w:color w:val="404040" w:themeColor="text1" w:themeTint="BF"/>
    </w:rPr>
  </w:style>
  <w:style w:type="character" w:customStyle="1" w:styleId="QuoteChar">
    <w:name w:val="Quote Char"/>
    <w:basedOn w:val="DefaultParagraphFont"/>
    <w:link w:val="Quote"/>
    <w:uiPriority w:val="29"/>
    <w:rsid w:val="003F3269"/>
    <w:rPr>
      <w:i/>
      <w:iCs/>
      <w:color w:val="404040" w:themeColor="text1" w:themeTint="BF"/>
    </w:rPr>
  </w:style>
  <w:style w:type="paragraph" w:styleId="ListParagraph">
    <w:name w:val="List Paragraph"/>
    <w:basedOn w:val="Normal"/>
    <w:uiPriority w:val="34"/>
    <w:qFormat/>
    <w:rsid w:val="003F3269"/>
    <w:pPr>
      <w:ind w:left="720"/>
      <w:contextualSpacing/>
    </w:pPr>
  </w:style>
  <w:style w:type="character" w:styleId="IntenseEmphasis">
    <w:name w:val="Intense Emphasis"/>
    <w:basedOn w:val="DefaultParagraphFont"/>
    <w:uiPriority w:val="21"/>
    <w:qFormat/>
    <w:rsid w:val="003F3269"/>
    <w:rPr>
      <w:i/>
      <w:iCs/>
      <w:color w:val="0F4761" w:themeColor="accent1" w:themeShade="BF"/>
    </w:rPr>
  </w:style>
  <w:style w:type="paragraph" w:styleId="IntenseQuote">
    <w:name w:val="Intense Quote"/>
    <w:basedOn w:val="Normal"/>
    <w:next w:val="Normal"/>
    <w:link w:val="IntenseQuoteChar"/>
    <w:uiPriority w:val="30"/>
    <w:qFormat/>
    <w:rsid w:val="003F32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3269"/>
    <w:rPr>
      <w:i/>
      <w:iCs/>
      <w:color w:val="0F4761" w:themeColor="accent1" w:themeShade="BF"/>
    </w:rPr>
  </w:style>
  <w:style w:type="character" w:styleId="IntenseReference">
    <w:name w:val="Intense Reference"/>
    <w:basedOn w:val="DefaultParagraphFont"/>
    <w:uiPriority w:val="32"/>
    <w:qFormat/>
    <w:rsid w:val="003F3269"/>
    <w:rPr>
      <w:b/>
      <w:bCs/>
      <w:smallCaps/>
      <w:color w:val="0F4761" w:themeColor="accent1" w:themeShade="BF"/>
      <w:spacing w:val="5"/>
    </w:rPr>
  </w:style>
  <w:style w:type="paragraph" w:styleId="Footer">
    <w:name w:val="footer"/>
    <w:basedOn w:val="Normal"/>
    <w:link w:val="FooterChar"/>
    <w:uiPriority w:val="99"/>
    <w:semiHidden/>
    <w:unhideWhenUsed/>
    <w:rsid w:val="003F326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3F32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nva.com/learn/kids-websites/%20" TargetMode="External"/><Relationship Id="rId18" Type="http://schemas.openxmlformats.org/officeDocument/2006/relationships/hyperlink" Target="https://sites.google.com" TargetMode="External"/><Relationship Id="rId26" Type="http://schemas.openxmlformats.org/officeDocument/2006/relationships/hyperlink" Target="https://www.highspeedtraining.co.uk/hub/digital-skills-for-the-workplace/%20" TargetMode="External"/><Relationship Id="rId3" Type="http://schemas.openxmlformats.org/officeDocument/2006/relationships/settings" Target="settings.xml"/><Relationship Id="rId21" Type="http://schemas.openxmlformats.org/officeDocument/2006/relationships/image" Target="media/image8.png"/><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docs.google.com/forms/" TargetMode="External"/><Relationship Id="rId25" Type="http://schemas.openxmlformats.org/officeDocument/2006/relationships/hyperlink" Target="https://www.fdmgroup.com/news-insights/advanced-excel-skills/"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creativeplayuk.com/playgrounds-and-hospitality-revealed-success-statistics/%20" TargetMode="External"/><Relationship Id="rId20" Type="http://schemas.openxmlformats.org/officeDocument/2006/relationships/image" Target="media/image7.png"/><Relationship Id="rId29" Type="http://schemas.openxmlformats.org/officeDocument/2006/relationships/hyperlink" Target="https://www.techradar.com/news/10-things-you-need-to-know-to-build-a-small-business-website%20"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1.png"/><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moz.com/beginners-guide-to-seo%20" TargetMode="External"/><Relationship Id="rId23" Type="http://schemas.openxmlformats.org/officeDocument/2006/relationships/image" Target="media/image10.png"/><Relationship Id="rId28" Type="http://schemas.openxmlformats.org/officeDocument/2006/relationships/hyperlink" Target="https://support.microsoft.com/en-us/office/what-is-excel-94b00f50-5896-479c-b0c5-ff74603b35a3" TargetMode="External"/><Relationship Id="rId10" Type="http://schemas.openxmlformats.org/officeDocument/2006/relationships/image" Target="media/image4.png"/><Relationship Id="rId19" Type="http://schemas.openxmlformats.org/officeDocument/2006/relationships/hyperlink" Target="https://sites.google.com/view/happytoesindoorplayground/home" TargetMode="External"/><Relationship Id="rId31" Type="http://schemas.openxmlformats.org/officeDocument/2006/relationships/hyperlink" Target="https://sites.google.co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rospa.com/play-safety/advice-and-information/legal-aspects%20" TargetMode="External"/><Relationship Id="rId22" Type="http://schemas.openxmlformats.org/officeDocument/2006/relationships/image" Target="media/image9.png"/><Relationship Id="rId27" Type="http://schemas.openxmlformats.org/officeDocument/2006/relationships/hyperlink" Target="https://www.investopedia.com/articles/personal-finance/032415/importance-excel-business.asp%20" TargetMode="External"/><Relationship Id="rId30" Type="http://schemas.openxmlformats.org/officeDocument/2006/relationships/hyperlink" Target="https://www.globaledulink.co.uk/importance-of-ms-excel-in-our-daily-business-lives/"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Goo2</b:Tag>
    <b:SourceType>InternetSite</b:SourceType>
    <b:Guid>{892C4A25-F155-4832-97E0-94BFAF368045}</b:Guid>
    <b:Title>Google Forms</b:Title>
    <b:RefOrder>1</b:RefOrder>
  </b:Source>
  <b:Source>
    <b:Tag>ROS23</b:Tag>
    <b:SourceType>InternetSite</b:SourceType>
    <b:Guid>{23250D2E-A7EB-4F14-A141-5A4FEBCEBC93}</b:Guid>
    <b:Title>ROSPA</b:Title>
    <b:Year>2023</b:Year>
    <b:URL>https://www.rospa.com/play-safety/advice-and-information/legal-aspects</b:URL>
    <b:RefOrder>2</b:RefOrder>
  </b:Source>
  <b:Source>
    <b:Tag>Goo1</b:Tag>
    <b:SourceType>InternetSite</b:SourceType>
    <b:Guid>{1673E76D-056F-48A8-83F0-5CED7BD13142}</b:Guid>
    <b:Title>Google Sites</b:Title>
    <b:URL>https://sites.google.com</b:URL>
    <b:RefOrder>3</b:RefOrder>
  </b:Source>
  <b:Source>
    <b:Tag>Moz23</b:Tag>
    <b:SourceType>InternetSite</b:SourceType>
    <b:Guid>{A70E099A-82FB-44A6-9D5B-40216F1F07CD}</b:Guid>
    <b:Title>Moz</b:Title>
    <b:Year>2023</b:Year>
    <b:URL>https://moz.com/beginners-guide-to-seo</b:URL>
    <b:RefOrder>4</b:RefOrder>
  </b:Source>
  <b:Source>
    <b:Tag>Can</b:Tag>
    <b:SourceType>InternetSite</b:SourceType>
    <b:Guid>{65D9CB59-EA7B-4189-836B-AB9F2CAC85D8}</b:Guid>
    <b:Title>Canva</b:Title>
    <b:URL>https://www.canva.com/learn/kids-websites/</b:URL>
    <b:RefOrder>5</b:RefOrder>
  </b:Source>
  <b:Source>
    <b:Tag>FDM24</b:Tag>
    <b:SourceType>InternetSite</b:SourceType>
    <b:Guid>{A6FA10D4-171C-46E1-BC60-7CECB4058150}</b:Guid>
    <b:Author>
      <b:Author>
        <b:NameList>
          <b:Person>
            <b:Last>Group</b:Last>
            <b:First>FDM</b:First>
          </b:Person>
        </b:NameList>
      </b:Author>
    </b:Author>
    <b:Title>FDM Group</b:Title>
    <b:Year>2024</b:Year>
    <b:URL>https://www.fdmgroup.com/news-insights/advanced-excell-skills/</b:URL>
    <b:RefOrder>6</b:RefOrder>
  </b:Source>
  <b:Source>
    <b:Tag>Inv23</b:Tag>
    <b:SourceType>InternetSite</b:SourceType>
    <b:Guid>{10F9C5A2-3E91-42DC-8989-D816A144567A}</b:Guid>
    <b:Author>
      <b:Author>
        <b:NameList>
          <b:Person>
            <b:Last>Investopedia</b:Last>
          </b:Person>
        </b:NameList>
      </b:Author>
    </b:Author>
    <b:InternetSiteTitle>Investopedia</b:InternetSiteTitle>
    <b:Year>2023</b:Year>
    <b:URL>https://www.investopedia.com/articles/personal-finance/032415/importance-excel-business.asp</b:URL>
    <b:RefOrder>7</b:RefOrder>
  </b:Source>
  <b:Source>
    <b:Tag>Mic</b:Tag>
    <b:SourceType>InternetSite</b:SourceType>
    <b:Guid>{FC8E9B85-0444-442E-811F-F7DA827E26D3}</b:Guid>
    <b:Author>
      <b:Author>
        <b:NameList>
          <b:Person>
            <b:Last>Support</b:Last>
            <b:First>Microsoft</b:First>
          </b:Person>
        </b:NameList>
      </b:Author>
    </b:Author>
    <b:Title>Microsoft Support</b:Title>
    <b:URL>https://support.microsoft.com/en-us/office/what-is-excel-94b00f50-5896-479c-b0c5-ff74603b35a3</b:URL>
    <b:RefOrder>8</b:RefOrder>
  </b:Source>
  <b:Source>
    <b:Tag>Glo</b:Tag>
    <b:SourceType>InternetSite</b:SourceType>
    <b:Guid>{509A8EF1-BF03-4EA5-AEFF-F0A23A66A062}</b:Guid>
    <b:Title>GlobalEduLink</b:Title>
    <b:URL>https://www.globaledulink.co.uk/importance-of-ms-excel-in-our-daily-business-lives/ </b:URL>
    <b:RefOrder>9</b:RefOrder>
  </b:Source>
  <b:Source>
    <b:Tag>Goo</b:Tag>
    <b:SourceType>InternetSite</b:SourceType>
    <b:Guid>{37E01DE9-418B-4D89-ACA3-425662038240}</b:Guid>
    <b:Title>Google Sites</b:Title>
    <b:URL>https://sites.google.com</b:URL>
    <b:RefOrder>10</b:RefOrder>
  </b:Source>
  <b:Source>
    <b:Tag>Tec22</b:Tag>
    <b:SourceType>InternetSite</b:SourceType>
    <b:Guid>{D32F89BC-CC33-4F3D-86F2-6042E1EC76CC}</b:Guid>
    <b:Author>
      <b:Author>
        <b:NameList>
          <b:Person>
            <b:Last>TechRadar</b:Last>
          </b:Person>
        </b:NameList>
      </b:Author>
    </b:Author>
    <b:Year>(2022).</b:Year>
    <b:URL>https://www.techradar.com/news/10-things-you-need-to-know-to-build-a-small-business-website</b:URL>
    <b:RefOrder>11</b:RefOrder>
  </b:Source>
</b:Sources>
</file>

<file path=customXml/itemProps1.xml><?xml version="1.0" encoding="utf-8"?>
<ds:datastoreItem xmlns:ds="http://schemas.openxmlformats.org/officeDocument/2006/customXml" ds:itemID="{256AFDC4-D800-424E-9BF6-22EF16B796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2171</Words>
  <Characters>12377</Characters>
  <Application>Microsoft Office Word</Application>
  <DocSecurity>0</DocSecurity>
  <Lines>103</Lines>
  <Paragraphs>29</Paragraphs>
  <ScaleCrop>false</ScaleCrop>
  <Company/>
  <LinksUpToDate>false</LinksUpToDate>
  <CharactersWithSpaces>14519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Ionela-Catalina Simion (2227035)</dc:creator>
  <cp:keywords/>
  <dc:description/>
  <cp:lastModifiedBy>Ionela-Catalina Simion (2227035)</cp:lastModifiedBy>
  <cp:revision>2</cp:revision>
  <dcterms:created xsi:type="dcterms:W3CDTF">2025-06-20T19:38:00Z</dcterms:created>
  <dcterms:modified xsi:type="dcterms:W3CDTF">2025-06-20T19:38:00Z</dcterms:modified>
</cp:coreProperties>
</file>