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124D4B" w14:textId="7F9855DC" w:rsidR="00F32CC5" w:rsidRPr="00FD1943" w:rsidRDefault="006C2BEF" w:rsidP="00F833E8">
      <w:pPr>
        <w:spacing w:line="360" w:lineRule="auto"/>
        <w:jc w:val="both"/>
        <w:rPr>
          <w:rFonts w:cstheme="minorHAnsi"/>
          <w:sz w:val="24"/>
          <w:szCs w:val="24"/>
        </w:rPr>
      </w:pPr>
      <w:r>
        <w:rPr>
          <w:rFonts w:cstheme="minorHAnsi"/>
          <w:noProof/>
          <w:sz w:val="24"/>
          <w:szCs w:val="24"/>
        </w:rPr>
        <mc:AlternateContent>
          <mc:Choice Requires="wps">
            <w:drawing>
              <wp:anchor distT="0" distB="0" distL="114300" distR="114300" simplePos="0" relativeHeight="251660288" behindDoc="0" locked="0" layoutInCell="1" allowOverlap="1" wp14:anchorId="494A328B" wp14:editId="32AE3862">
                <wp:simplePos x="0" y="0"/>
                <wp:positionH relativeFrom="column">
                  <wp:posOffset>-537882</wp:posOffset>
                </wp:positionH>
                <wp:positionV relativeFrom="paragraph">
                  <wp:posOffset>320040</wp:posOffset>
                </wp:positionV>
                <wp:extent cx="6788075" cy="8326419"/>
                <wp:effectExtent l="0" t="0" r="13335" b="17780"/>
                <wp:wrapNone/>
                <wp:docPr id="4" name="Text Box 4"/>
                <wp:cNvGraphicFramePr/>
                <a:graphic xmlns:a="http://schemas.openxmlformats.org/drawingml/2006/main">
                  <a:graphicData uri="http://schemas.microsoft.com/office/word/2010/wordprocessingShape">
                    <wps:wsp>
                      <wps:cNvSpPr txBox="1"/>
                      <wps:spPr>
                        <a:xfrm>
                          <a:off x="0" y="0"/>
                          <a:ext cx="6788075" cy="8326419"/>
                        </a:xfrm>
                        <a:prstGeom prst="rect">
                          <a:avLst/>
                        </a:prstGeom>
                        <a:solidFill>
                          <a:schemeClr val="lt1"/>
                        </a:solidFill>
                        <a:ln w="6350">
                          <a:solidFill>
                            <a:prstClr val="black"/>
                          </a:solidFill>
                        </a:ln>
                      </wps:spPr>
                      <wps:txbx>
                        <w:txbxContent>
                          <w:p w14:paraId="0A6F8BCF" w14:textId="3C5F3DA0" w:rsidR="007716B6" w:rsidRPr="007B0C4A" w:rsidRDefault="007B0C4A" w:rsidP="007B0C4A">
                            <w:pPr>
                              <w:spacing w:line="360" w:lineRule="auto"/>
                              <w:rPr>
                                <w:rFonts w:cstheme="minorHAnsi"/>
                                <w:sz w:val="24"/>
                                <w:szCs w:val="24"/>
                              </w:rPr>
                            </w:pPr>
                            <w:r w:rsidRPr="007B0C4A">
                              <w:rPr>
                                <w:rFonts w:cstheme="minorHAnsi"/>
                                <w:sz w:val="24"/>
                                <w:szCs w:val="24"/>
                              </w:rPr>
                              <w:t>1.</w:t>
                            </w:r>
                          </w:p>
                          <w:p w14:paraId="36CB222F" w14:textId="77777777" w:rsidR="007716B6" w:rsidRDefault="007716B6" w:rsidP="007716B6">
                            <w:pPr>
                              <w:spacing w:line="360" w:lineRule="auto"/>
                              <w:jc w:val="center"/>
                              <w:rPr>
                                <w:rFonts w:cstheme="minorHAnsi"/>
                                <w:sz w:val="50"/>
                                <w:szCs w:val="50"/>
                              </w:rPr>
                            </w:pPr>
                          </w:p>
                          <w:p w14:paraId="6380E3C1" w14:textId="77777777" w:rsidR="006C2BEF" w:rsidRDefault="006C2BEF" w:rsidP="007716B6">
                            <w:pPr>
                              <w:spacing w:line="360" w:lineRule="auto"/>
                              <w:jc w:val="center"/>
                              <w:rPr>
                                <w:rFonts w:cstheme="minorHAnsi"/>
                                <w:sz w:val="50"/>
                                <w:szCs w:val="50"/>
                              </w:rPr>
                            </w:pPr>
                          </w:p>
                          <w:p w14:paraId="54B80808" w14:textId="77777777" w:rsidR="006C2BEF" w:rsidRDefault="006C2BEF" w:rsidP="007716B6">
                            <w:pPr>
                              <w:spacing w:line="360" w:lineRule="auto"/>
                              <w:jc w:val="center"/>
                              <w:rPr>
                                <w:rFonts w:cstheme="minorHAnsi"/>
                                <w:sz w:val="50"/>
                                <w:szCs w:val="50"/>
                              </w:rPr>
                            </w:pPr>
                          </w:p>
                          <w:p w14:paraId="0D8424C3" w14:textId="77777777" w:rsidR="006D3159" w:rsidRDefault="006D3159" w:rsidP="007716B6">
                            <w:pPr>
                              <w:spacing w:line="360" w:lineRule="auto"/>
                              <w:jc w:val="center"/>
                              <w:rPr>
                                <w:rFonts w:cstheme="minorHAnsi"/>
                                <w:sz w:val="50"/>
                                <w:szCs w:val="50"/>
                              </w:rPr>
                            </w:pPr>
                          </w:p>
                          <w:p w14:paraId="7CC51F02" w14:textId="21830FC1" w:rsidR="007716B6" w:rsidRPr="008D3DDD" w:rsidRDefault="007716B6" w:rsidP="007716B6">
                            <w:pPr>
                              <w:spacing w:line="360" w:lineRule="auto"/>
                              <w:jc w:val="center"/>
                              <w:rPr>
                                <w:rFonts w:cstheme="minorHAnsi"/>
                                <w:sz w:val="50"/>
                                <w:szCs w:val="50"/>
                              </w:rPr>
                            </w:pPr>
                            <w:r w:rsidRPr="008D3DDD">
                              <w:rPr>
                                <w:rFonts w:cstheme="minorHAnsi"/>
                                <w:sz w:val="50"/>
                                <w:szCs w:val="50"/>
                              </w:rPr>
                              <w:t>Aimee Frankland</w:t>
                            </w:r>
                          </w:p>
                          <w:p w14:paraId="314394A7" w14:textId="77777777" w:rsidR="007716B6" w:rsidRPr="008D3DDD" w:rsidRDefault="007716B6" w:rsidP="007716B6">
                            <w:pPr>
                              <w:spacing w:line="360" w:lineRule="auto"/>
                              <w:jc w:val="center"/>
                              <w:rPr>
                                <w:rFonts w:cstheme="minorHAnsi"/>
                                <w:sz w:val="50"/>
                                <w:szCs w:val="50"/>
                              </w:rPr>
                            </w:pPr>
                            <w:r w:rsidRPr="008D3DDD">
                              <w:rPr>
                                <w:rFonts w:cstheme="minorHAnsi"/>
                                <w:sz w:val="50"/>
                                <w:szCs w:val="50"/>
                              </w:rPr>
                              <w:t>Principles of learning and teaching SJIE 4006</w:t>
                            </w:r>
                          </w:p>
                          <w:p w14:paraId="0E07E09A" w14:textId="77777777" w:rsidR="007716B6" w:rsidRDefault="007716B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94A328B" id="_x0000_t202" coordsize="21600,21600" o:spt="202" path="m,l,21600r21600,l21600,xe">
                <v:stroke joinstyle="miter"/>
                <v:path gradientshapeok="t" o:connecttype="rect"/>
              </v:shapetype>
              <v:shape id="Text Box 4" o:spid="_x0000_s1026" type="#_x0000_t202" style="position:absolute;left:0;text-align:left;margin-left:-42.35pt;margin-top:25.2pt;width:534.5pt;height:655.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" fillcolor="white [3201]" strokeweight=".5pt">
                <v:textbox>
                  <w:txbxContent>
                    <w:p w14:paraId="0A6F8BCF" w14:textId="3C5F3DA0" w:rsidR="007716B6" w:rsidRPr="007B0C4A" w:rsidRDefault="007B0C4A" w:rsidP="007B0C4A">
                      <w:pPr>
                        <w:spacing w:line="360" w:lineRule="auto"/>
                        <w:rPr>
                          <w:rFonts w:cstheme="minorHAnsi"/>
                          <w:sz w:val="24"/>
                          <w:szCs w:val="24"/>
                        </w:rPr>
                      </w:pPr>
                      <w:r w:rsidRPr="007B0C4A">
                        <w:rPr>
                          <w:rFonts w:cstheme="minorHAnsi"/>
                          <w:sz w:val="24"/>
                          <w:szCs w:val="24"/>
                        </w:rPr>
                        <w:t>1.</w:t>
                      </w:r>
                    </w:p>
                    <w:p w14:paraId="36CB222F" w14:textId="77777777" w:rsidR="007716B6" w:rsidRDefault="007716B6" w:rsidP="007716B6">
                      <w:pPr>
                        <w:spacing w:line="360" w:lineRule="auto"/>
                        <w:jc w:val="center"/>
                        <w:rPr>
                          <w:rFonts w:cstheme="minorHAnsi"/>
                          <w:sz w:val="50"/>
                          <w:szCs w:val="50"/>
                        </w:rPr>
                      </w:pPr>
                    </w:p>
                    <w:p w14:paraId="6380E3C1" w14:textId="77777777" w:rsidR="006C2BEF" w:rsidRDefault="006C2BEF" w:rsidP="007716B6">
                      <w:pPr>
                        <w:spacing w:line="360" w:lineRule="auto"/>
                        <w:jc w:val="center"/>
                        <w:rPr>
                          <w:rFonts w:cstheme="minorHAnsi"/>
                          <w:sz w:val="50"/>
                          <w:szCs w:val="50"/>
                        </w:rPr>
                      </w:pPr>
                    </w:p>
                    <w:p w14:paraId="54B80808" w14:textId="77777777" w:rsidR="006C2BEF" w:rsidRDefault="006C2BEF" w:rsidP="007716B6">
                      <w:pPr>
                        <w:spacing w:line="360" w:lineRule="auto"/>
                        <w:jc w:val="center"/>
                        <w:rPr>
                          <w:rFonts w:cstheme="minorHAnsi"/>
                          <w:sz w:val="50"/>
                          <w:szCs w:val="50"/>
                        </w:rPr>
                      </w:pPr>
                    </w:p>
                    <w:p w14:paraId="0D8424C3" w14:textId="77777777" w:rsidR="006D3159" w:rsidRDefault="006D3159" w:rsidP="007716B6">
                      <w:pPr>
                        <w:spacing w:line="360" w:lineRule="auto"/>
                        <w:jc w:val="center"/>
                        <w:rPr>
                          <w:rFonts w:cstheme="minorHAnsi"/>
                          <w:sz w:val="50"/>
                          <w:szCs w:val="50"/>
                        </w:rPr>
                      </w:pPr>
                    </w:p>
                    <w:p w14:paraId="7CC51F02" w14:textId="21830FC1" w:rsidR="007716B6" w:rsidRPr="008D3DDD" w:rsidRDefault="007716B6" w:rsidP="007716B6">
                      <w:pPr>
                        <w:spacing w:line="360" w:lineRule="auto"/>
                        <w:jc w:val="center"/>
                        <w:rPr>
                          <w:rFonts w:cstheme="minorHAnsi"/>
                          <w:sz w:val="50"/>
                          <w:szCs w:val="50"/>
                        </w:rPr>
                      </w:pPr>
                      <w:r w:rsidRPr="008D3DDD">
                        <w:rPr>
                          <w:rFonts w:cstheme="minorHAnsi"/>
                          <w:sz w:val="50"/>
                          <w:szCs w:val="50"/>
                        </w:rPr>
                        <w:t>Aimee Frankland</w:t>
                      </w:r>
                    </w:p>
                    <w:p w14:paraId="314394A7" w14:textId="77777777" w:rsidR="007716B6" w:rsidRPr="008D3DDD" w:rsidRDefault="007716B6" w:rsidP="007716B6">
                      <w:pPr>
                        <w:spacing w:line="360" w:lineRule="auto"/>
                        <w:jc w:val="center"/>
                        <w:rPr>
                          <w:rFonts w:cstheme="minorHAnsi"/>
                          <w:sz w:val="50"/>
                          <w:szCs w:val="50"/>
                        </w:rPr>
                      </w:pPr>
                      <w:r w:rsidRPr="008D3DDD">
                        <w:rPr>
                          <w:rFonts w:cstheme="minorHAnsi"/>
                          <w:sz w:val="50"/>
                          <w:szCs w:val="50"/>
                        </w:rPr>
                        <w:t>Principles of learning and teaching SJIE 4006</w:t>
                      </w:r>
                    </w:p>
                    <w:p w14:paraId="0E07E09A" w14:textId="77777777" w:rsidR="007716B6" w:rsidRDefault="007716B6"/>
                  </w:txbxContent>
                </v:textbox>
              </v:shape>
            </w:pict>
          </mc:Fallback>
        </mc:AlternateContent>
      </w:r>
    </w:p>
    <w:p w14:paraId="21304AE5" w14:textId="7B0D8C93" w:rsidR="008D3DDD" w:rsidRDefault="008D3DDD" w:rsidP="00F833E8">
      <w:pPr>
        <w:spacing w:line="360" w:lineRule="auto"/>
        <w:jc w:val="both"/>
        <w:rPr>
          <w:rFonts w:cstheme="minorHAnsi"/>
          <w:sz w:val="24"/>
          <w:szCs w:val="24"/>
        </w:rPr>
      </w:pPr>
    </w:p>
    <w:p w14:paraId="6247D551" w14:textId="382A118E" w:rsidR="008D3DDD" w:rsidRDefault="008D3DDD" w:rsidP="00F833E8">
      <w:pPr>
        <w:spacing w:line="360" w:lineRule="auto"/>
        <w:jc w:val="both"/>
        <w:rPr>
          <w:rFonts w:cstheme="minorHAnsi"/>
          <w:sz w:val="24"/>
          <w:szCs w:val="24"/>
        </w:rPr>
      </w:pPr>
    </w:p>
    <w:p w14:paraId="4806B55D" w14:textId="7E934EC9" w:rsidR="008D3DDD" w:rsidRDefault="008D3DDD" w:rsidP="00F833E8">
      <w:pPr>
        <w:spacing w:line="360" w:lineRule="auto"/>
        <w:jc w:val="both"/>
        <w:rPr>
          <w:rFonts w:cstheme="minorHAnsi"/>
          <w:sz w:val="24"/>
          <w:szCs w:val="24"/>
        </w:rPr>
      </w:pPr>
    </w:p>
    <w:p w14:paraId="7AC0209A" w14:textId="14EAD381" w:rsidR="008D3DDD" w:rsidRDefault="008D3DDD" w:rsidP="00F833E8">
      <w:pPr>
        <w:spacing w:line="360" w:lineRule="auto"/>
        <w:jc w:val="both"/>
        <w:rPr>
          <w:rFonts w:cstheme="minorHAnsi"/>
          <w:sz w:val="24"/>
          <w:szCs w:val="24"/>
        </w:rPr>
      </w:pPr>
    </w:p>
    <w:p w14:paraId="6ACCE57B" w14:textId="3146BBD9" w:rsidR="008D3DDD" w:rsidRDefault="008D3DDD" w:rsidP="00F833E8">
      <w:pPr>
        <w:spacing w:line="360" w:lineRule="auto"/>
        <w:jc w:val="both"/>
        <w:rPr>
          <w:rFonts w:cstheme="minorHAnsi"/>
          <w:sz w:val="24"/>
          <w:szCs w:val="24"/>
        </w:rPr>
      </w:pPr>
    </w:p>
    <w:p w14:paraId="17B6DDA1" w14:textId="2A24EFE0" w:rsidR="008D3DDD" w:rsidRDefault="008D3DDD" w:rsidP="00F833E8">
      <w:pPr>
        <w:spacing w:line="360" w:lineRule="auto"/>
        <w:jc w:val="both"/>
        <w:rPr>
          <w:rFonts w:cstheme="minorHAnsi"/>
          <w:sz w:val="24"/>
          <w:szCs w:val="24"/>
        </w:rPr>
      </w:pPr>
    </w:p>
    <w:p w14:paraId="54BE40E5" w14:textId="552A1B36" w:rsidR="008D3DDD" w:rsidRDefault="008D3DDD" w:rsidP="008D3DDD">
      <w:pPr>
        <w:spacing w:line="360" w:lineRule="auto"/>
        <w:jc w:val="center"/>
        <w:rPr>
          <w:rFonts w:cstheme="minorHAnsi"/>
          <w:sz w:val="50"/>
          <w:szCs w:val="50"/>
        </w:rPr>
      </w:pPr>
    </w:p>
    <w:p w14:paraId="7B8FAC4A" w14:textId="28BDB937" w:rsidR="008D3DDD" w:rsidRDefault="008D3DDD" w:rsidP="008D3DDD">
      <w:pPr>
        <w:spacing w:line="360" w:lineRule="auto"/>
        <w:jc w:val="center"/>
        <w:rPr>
          <w:rFonts w:cstheme="minorHAnsi"/>
          <w:sz w:val="80"/>
          <w:szCs w:val="80"/>
        </w:rPr>
      </w:pPr>
    </w:p>
    <w:p w14:paraId="7DF58414" w14:textId="77777777" w:rsidR="008D3DDD" w:rsidRPr="008D3DDD" w:rsidRDefault="008D3DDD" w:rsidP="008D3DDD">
      <w:pPr>
        <w:spacing w:line="360" w:lineRule="auto"/>
        <w:jc w:val="center"/>
        <w:rPr>
          <w:rFonts w:cstheme="minorHAnsi"/>
          <w:sz w:val="80"/>
          <w:szCs w:val="80"/>
        </w:rPr>
      </w:pPr>
    </w:p>
    <w:p w14:paraId="0642EC30" w14:textId="77777777" w:rsidR="008D3DDD" w:rsidRDefault="008D3DDD" w:rsidP="00F833E8">
      <w:pPr>
        <w:spacing w:line="360" w:lineRule="auto"/>
        <w:jc w:val="both"/>
        <w:rPr>
          <w:rFonts w:cstheme="minorHAnsi"/>
          <w:sz w:val="24"/>
          <w:szCs w:val="24"/>
        </w:rPr>
      </w:pPr>
    </w:p>
    <w:p w14:paraId="4E4508F1" w14:textId="77777777" w:rsidR="008D3DDD" w:rsidRDefault="008D3DDD" w:rsidP="00F833E8">
      <w:pPr>
        <w:spacing w:line="360" w:lineRule="auto"/>
        <w:jc w:val="both"/>
        <w:rPr>
          <w:rFonts w:cstheme="minorHAnsi"/>
          <w:sz w:val="24"/>
          <w:szCs w:val="24"/>
        </w:rPr>
      </w:pPr>
    </w:p>
    <w:p w14:paraId="272E8886" w14:textId="77777777" w:rsidR="008D3DDD" w:rsidRDefault="008D3DDD" w:rsidP="00F833E8">
      <w:pPr>
        <w:spacing w:line="360" w:lineRule="auto"/>
        <w:jc w:val="both"/>
        <w:rPr>
          <w:rFonts w:cstheme="minorHAnsi"/>
          <w:sz w:val="24"/>
          <w:szCs w:val="24"/>
        </w:rPr>
      </w:pPr>
    </w:p>
    <w:p w14:paraId="6BB5C804" w14:textId="77777777" w:rsidR="008D3DDD" w:rsidRDefault="008D3DDD" w:rsidP="00F833E8">
      <w:pPr>
        <w:spacing w:line="360" w:lineRule="auto"/>
        <w:jc w:val="both"/>
        <w:rPr>
          <w:rFonts w:cstheme="minorHAnsi"/>
          <w:sz w:val="24"/>
          <w:szCs w:val="24"/>
        </w:rPr>
      </w:pPr>
    </w:p>
    <w:p w14:paraId="478B331A" w14:textId="77777777" w:rsidR="008D3DDD" w:rsidRDefault="008D3DDD" w:rsidP="00F833E8">
      <w:pPr>
        <w:spacing w:line="360" w:lineRule="auto"/>
        <w:jc w:val="both"/>
        <w:rPr>
          <w:rFonts w:cstheme="minorHAnsi"/>
          <w:sz w:val="24"/>
          <w:szCs w:val="24"/>
        </w:rPr>
      </w:pPr>
    </w:p>
    <w:p w14:paraId="6CEEB3DE" w14:textId="77777777" w:rsidR="008D3DDD" w:rsidRDefault="008D3DDD" w:rsidP="00F833E8">
      <w:pPr>
        <w:spacing w:line="360" w:lineRule="auto"/>
        <w:jc w:val="both"/>
        <w:rPr>
          <w:rFonts w:cstheme="minorHAnsi"/>
          <w:sz w:val="24"/>
          <w:szCs w:val="24"/>
        </w:rPr>
      </w:pPr>
    </w:p>
    <w:p w14:paraId="2F0E7699" w14:textId="77777777" w:rsidR="007716B6" w:rsidRDefault="007716B6" w:rsidP="00F833E8">
      <w:pPr>
        <w:spacing w:line="360" w:lineRule="auto"/>
        <w:jc w:val="both"/>
        <w:rPr>
          <w:rFonts w:cstheme="minorHAnsi"/>
          <w:sz w:val="24"/>
          <w:szCs w:val="24"/>
        </w:rPr>
      </w:pPr>
    </w:p>
    <w:p w14:paraId="6CDA778A" w14:textId="77777777" w:rsidR="007716B6" w:rsidRDefault="007716B6" w:rsidP="00F833E8">
      <w:pPr>
        <w:spacing w:line="360" w:lineRule="auto"/>
        <w:jc w:val="both"/>
        <w:rPr>
          <w:rFonts w:cstheme="minorHAnsi"/>
          <w:sz w:val="24"/>
          <w:szCs w:val="24"/>
        </w:rPr>
      </w:pPr>
    </w:p>
    <w:p w14:paraId="7C39ABDA" w14:textId="77777777" w:rsidR="007716B6" w:rsidRDefault="007716B6" w:rsidP="00F833E8">
      <w:pPr>
        <w:spacing w:line="360" w:lineRule="auto"/>
        <w:jc w:val="both"/>
        <w:rPr>
          <w:rFonts w:cstheme="minorHAnsi"/>
          <w:sz w:val="24"/>
          <w:szCs w:val="24"/>
        </w:rPr>
      </w:pPr>
    </w:p>
    <w:p w14:paraId="71EF3025" w14:textId="77777777" w:rsidR="007716B6" w:rsidRDefault="007716B6" w:rsidP="00F833E8">
      <w:pPr>
        <w:spacing w:line="360" w:lineRule="auto"/>
        <w:jc w:val="both"/>
        <w:rPr>
          <w:rFonts w:cstheme="minorHAnsi"/>
          <w:sz w:val="24"/>
          <w:szCs w:val="24"/>
        </w:rPr>
      </w:pPr>
    </w:p>
    <w:p w14:paraId="2E92C8C1" w14:textId="6D761D8F" w:rsidR="00924C7B" w:rsidRPr="00FD1943" w:rsidRDefault="00CD1B3E" w:rsidP="00F833E8">
      <w:pPr>
        <w:spacing w:line="360" w:lineRule="auto"/>
        <w:jc w:val="both"/>
        <w:rPr>
          <w:rFonts w:cstheme="minorHAnsi"/>
          <w:sz w:val="24"/>
          <w:szCs w:val="24"/>
        </w:rPr>
      </w:pPr>
      <w:r>
        <w:rPr>
          <w:rFonts w:cstheme="minorHAnsi"/>
          <w:sz w:val="24"/>
          <w:szCs w:val="24"/>
        </w:rPr>
        <w:t>2.</w:t>
      </w:r>
    </w:p>
    <w:p w14:paraId="2BA16FC0" w14:textId="661EC37B" w:rsidR="00AC46F8" w:rsidRPr="007716B6" w:rsidRDefault="00F32CC5" w:rsidP="00F833E8">
      <w:pPr>
        <w:spacing w:line="360" w:lineRule="auto"/>
        <w:jc w:val="both"/>
        <w:rPr>
          <w:rFonts w:cstheme="minorHAnsi"/>
          <w:sz w:val="24"/>
          <w:szCs w:val="24"/>
        </w:rPr>
      </w:pPr>
      <w:r w:rsidRPr="00FD1943">
        <w:rPr>
          <w:rFonts w:cstheme="minorHAnsi"/>
          <w:sz w:val="24"/>
          <w:szCs w:val="24"/>
        </w:rPr>
        <w:t>This paper begins by the exploration in to three major theorist</w:t>
      </w:r>
      <w:r w:rsidR="00427EC8" w:rsidRPr="00FD1943">
        <w:rPr>
          <w:rFonts w:cstheme="minorHAnsi"/>
          <w:sz w:val="24"/>
          <w:szCs w:val="24"/>
        </w:rPr>
        <w:t>,</w:t>
      </w:r>
      <w:r w:rsidRPr="00FD1943">
        <w:rPr>
          <w:rFonts w:cstheme="minorHAnsi"/>
          <w:sz w:val="24"/>
          <w:szCs w:val="24"/>
        </w:rPr>
        <w:t xml:space="preserve"> </w:t>
      </w:r>
      <w:r w:rsidR="00427EC8" w:rsidRPr="00FD1943">
        <w:rPr>
          <w:rFonts w:cstheme="minorHAnsi"/>
          <w:sz w:val="24"/>
          <w:szCs w:val="24"/>
        </w:rPr>
        <w:t xml:space="preserve">Les Vygotsky, B.F. Skinner and Bruner, we shall be comparing and connecting the influential theorists effects into how they developed and supported an all inclusive and sustainable teaching and </w:t>
      </w:r>
      <w:r w:rsidR="003D500E" w:rsidRPr="00FD1943">
        <w:rPr>
          <w:rFonts w:cstheme="minorHAnsi"/>
          <w:sz w:val="24"/>
          <w:szCs w:val="24"/>
        </w:rPr>
        <w:t>learning</w:t>
      </w:r>
      <w:r w:rsidR="00427EC8" w:rsidRPr="00FD1943">
        <w:rPr>
          <w:rFonts w:cstheme="minorHAnsi"/>
          <w:sz w:val="24"/>
          <w:szCs w:val="24"/>
        </w:rPr>
        <w:t xml:space="preserve"> environment </w:t>
      </w:r>
      <w:r w:rsidR="00427EC8" w:rsidRPr="00347C03">
        <w:rPr>
          <w:rFonts w:cstheme="minorHAnsi"/>
          <w:sz w:val="24"/>
          <w:szCs w:val="24"/>
        </w:rPr>
        <w:t xml:space="preserve">for future </w:t>
      </w:r>
      <w:r w:rsidR="00347C03" w:rsidRPr="00347C03">
        <w:rPr>
          <w:rFonts w:cstheme="minorHAnsi"/>
          <w:sz w:val="24"/>
          <w:szCs w:val="24"/>
        </w:rPr>
        <w:t>generations</w:t>
      </w:r>
      <w:r w:rsidR="00427EC8" w:rsidRPr="00347C03">
        <w:rPr>
          <w:rFonts w:cstheme="minorHAnsi"/>
          <w:sz w:val="24"/>
          <w:szCs w:val="24"/>
        </w:rPr>
        <w:t>,</w:t>
      </w:r>
      <w:r w:rsidR="00427EC8" w:rsidRPr="00FD1943">
        <w:rPr>
          <w:rFonts w:cstheme="minorHAnsi"/>
          <w:sz w:val="24"/>
          <w:szCs w:val="24"/>
        </w:rPr>
        <w:t xml:space="preserve"> Lastly I shall be reflecting </w:t>
      </w:r>
      <w:r w:rsidR="003D500E" w:rsidRPr="00FD1943">
        <w:rPr>
          <w:rFonts w:cstheme="minorHAnsi"/>
          <w:sz w:val="24"/>
          <w:szCs w:val="24"/>
        </w:rPr>
        <w:t>on how</w:t>
      </w:r>
      <w:r w:rsidR="00427EC8" w:rsidRPr="00FD1943">
        <w:rPr>
          <w:rFonts w:cstheme="minorHAnsi"/>
          <w:sz w:val="24"/>
          <w:szCs w:val="24"/>
        </w:rPr>
        <w:t xml:space="preserve"> how these theories have impacted education for the future </w:t>
      </w:r>
      <w:r w:rsidR="003D500E" w:rsidRPr="00FD1943">
        <w:rPr>
          <w:rFonts w:cstheme="minorHAnsi"/>
          <w:sz w:val="24"/>
          <w:szCs w:val="24"/>
        </w:rPr>
        <w:t>of</w:t>
      </w:r>
      <w:r w:rsidR="00427EC8" w:rsidRPr="00FD1943">
        <w:rPr>
          <w:rFonts w:cstheme="minorHAnsi"/>
          <w:sz w:val="24"/>
          <w:szCs w:val="24"/>
        </w:rPr>
        <w:t xml:space="preserve"> staff and children</w:t>
      </w:r>
      <w:r w:rsidR="003D500E" w:rsidRPr="00FD1943">
        <w:rPr>
          <w:rFonts w:cstheme="minorHAnsi"/>
          <w:sz w:val="24"/>
          <w:szCs w:val="24"/>
        </w:rPr>
        <w:t xml:space="preserve">. Les Vygotsky (1896 – 1943) was a Russian Psychologist who was interested by the way teachers think about learning and educating, </w:t>
      </w:r>
      <w:r w:rsidR="00BA6A41" w:rsidRPr="00FD1943">
        <w:rPr>
          <w:rFonts w:cstheme="minorHAnsi"/>
          <w:sz w:val="24"/>
          <w:szCs w:val="24"/>
        </w:rPr>
        <w:t>Vygotsky</w:t>
      </w:r>
      <w:r w:rsidR="00BA6A41" w:rsidRPr="00FD1943">
        <w:rPr>
          <w:rFonts w:cstheme="minorHAnsi"/>
          <w:sz w:val="24"/>
          <w:szCs w:val="24"/>
          <w:shd w:val="clear" w:color="auto" w:fill="FFFFFF"/>
        </w:rPr>
        <w:t xml:space="preserve"> believed that social interaction plays a </w:t>
      </w:r>
      <w:r w:rsidR="00BA6A41" w:rsidRPr="00FD1943">
        <w:rPr>
          <w:rFonts w:cstheme="minorHAnsi"/>
          <w:sz w:val="24"/>
          <w:szCs w:val="24"/>
          <w:shd w:val="clear" w:color="auto" w:fill="FFFFFF"/>
        </w:rPr>
        <w:t>serious</w:t>
      </w:r>
      <w:r w:rsidR="00BA6A41" w:rsidRPr="00FD1943">
        <w:rPr>
          <w:rFonts w:cstheme="minorHAnsi"/>
          <w:sz w:val="24"/>
          <w:szCs w:val="24"/>
          <w:shd w:val="clear" w:color="auto" w:fill="FFFFFF"/>
        </w:rPr>
        <w:t xml:space="preserve"> </w:t>
      </w:r>
      <w:r w:rsidR="00BA6A41" w:rsidRPr="00FD1943">
        <w:rPr>
          <w:rFonts w:cstheme="minorHAnsi"/>
          <w:sz w:val="24"/>
          <w:szCs w:val="24"/>
          <w:shd w:val="clear" w:color="auto" w:fill="FFFFFF"/>
        </w:rPr>
        <w:t>part</w:t>
      </w:r>
      <w:r w:rsidR="00BA6A41" w:rsidRPr="00FD1943">
        <w:rPr>
          <w:rFonts w:cstheme="minorHAnsi"/>
          <w:sz w:val="24"/>
          <w:szCs w:val="24"/>
          <w:shd w:val="clear" w:color="auto" w:fill="FFFFFF"/>
        </w:rPr>
        <w:t xml:space="preserve"> in</w:t>
      </w:r>
      <w:r w:rsidR="00BA6A41" w:rsidRPr="00FD1943">
        <w:rPr>
          <w:rFonts w:cstheme="minorHAnsi"/>
          <w:sz w:val="24"/>
          <w:szCs w:val="24"/>
          <w:shd w:val="clear" w:color="auto" w:fill="FFFFFF"/>
        </w:rPr>
        <w:t xml:space="preserve"> a</w:t>
      </w:r>
      <w:r w:rsidR="00BA6A41" w:rsidRPr="00FD1943">
        <w:rPr>
          <w:rFonts w:cstheme="minorHAnsi"/>
          <w:sz w:val="24"/>
          <w:szCs w:val="24"/>
          <w:shd w:val="clear" w:color="auto" w:fill="FFFFFF"/>
        </w:rPr>
        <w:t xml:space="preserve"> </w:t>
      </w:r>
      <w:r w:rsidR="00BA6A41" w:rsidRPr="00FD1943">
        <w:rPr>
          <w:rFonts w:cstheme="minorHAnsi"/>
          <w:sz w:val="24"/>
          <w:szCs w:val="24"/>
          <w:shd w:val="clear" w:color="auto" w:fill="FFFFFF"/>
        </w:rPr>
        <w:t>child’s</w:t>
      </w:r>
      <w:r w:rsidR="00BA6A41" w:rsidRPr="00FD1943">
        <w:rPr>
          <w:rFonts w:cstheme="minorHAnsi"/>
          <w:sz w:val="24"/>
          <w:szCs w:val="24"/>
          <w:shd w:val="clear" w:color="auto" w:fill="FFFFFF"/>
        </w:rPr>
        <w:t xml:space="preserve"> </w:t>
      </w:r>
      <w:r w:rsidR="00BA6A41" w:rsidRPr="00FD1943">
        <w:rPr>
          <w:rFonts w:cstheme="minorHAnsi"/>
          <w:sz w:val="24"/>
          <w:szCs w:val="24"/>
          <w:shd w:val="clear" w:color="auto" w:fill="FFFFFF"/>
        </w:rPr>
        <w:t>education and learning</w:t>
      </w:r>
      <w:r w:rsidR="00BA6A41" w:rsidRPr="00FD1943">
        <w:rPr>
          <w:rFonts w:cstheme="minorHAnsi"/>
          <w:sz w:val="24"/>
          <w:szCs w:val="24"/>
          <w:shd w:val="clear" w:color="auto" w:fill="FFFFFF"/>
        </w:rPr>
        <w:t>.</w:t>
      </w:r>
      <w:sdt>
        <w:sdtPr>
          <w:rPr>
            <w:rFonts w:cstheme="minorHAnsi"/>
            <w:sz w:val="24"/>
            <w:szCs w:val="24"/>
            <w:shd w:val="clear" w:color="auto" w:fill="FFFFFF"/>
          </w:rPr>
          <w:id w:val="-1289362378"/>
          <w:citation/>
        </w:sdtPr>
        <w:sdtContent>
          <w:r w:rsidR="00BA6A41" w:rsidRPr="00FD1943">
            <w:rPr>
              <w:rFonts w:cstheme="minorHAnsi"/>
              <w:sz w:val="24"/>
              <w:szCs w:val="24"/>
              <w:shd w:val="clear" w:color="auto" w:fill="FFFFFF"/>
            </w:rPr>
            <w:fldChar w:fldCharType="begin"/>
          </w:r>
          <w:r w:rsidR="00BA6A41" w:rsidRPr="00FD1943">
            <w:rPr>
              <w:rFonts w:cstheme="minorHAnsi"/>
              <w:sz w:val="24"/>
              <w:szCs w:val="24"/>
              <w:shd w:val="clear" w:color="auto" w:fill="FFFFFF"/>
            </w:rPr>
            <w:instrText xml:space="preserve"> CITATION Ver202 \l 2057 </w:instrText>
          </w:r>
          <w:r w:rsidR="00BA6A41" w:rsidRPr="00FD1943">
            <w:rPr>
              <w:rFonts w:cstheme="minorHAnsi"/>
              <w:sz w:val="24"/>
              <w:szCs w:val="24"/>
              <w:shd w:val="clear" w:color="auto" w:fill="FFFFFF"/>
            </w:rPr>
            <w:fldChar w:fldCharType="separate"/>
          </w:r>
          <w:r w:rsidR="00BA6A41" w:rsidRPr="00FD1943">
            <w:rPr>
              <w:rFonts w:cstheme="minorHAnsi"/>
              <w:noProof/>
              <w:sz w:val="24"/>
              <w:szCs w:val="24"/>
              <w:shd w:val="clear" w:color="auto" w:fill="FFFFFF"/>
            </w:rPr>
            <w:t xml:space="preserve"> (mind, 2020)</w:t>
          </w:r>
          <w:r w:rsidR="00BA6A41" w:rsidRPr="00FD1943">
            <w:rPr>
              <w:rFonts w:cstheme="minorHAnsi"/>
              <w:sz w:val="24"/>
              <w:szCs w:val="24"/>
              <w:shd w:val="clear" w:color="auto" w:fill="FFFFFF"/>
            </w:rPr>
            <w:fldChar w:fldCharType="end"/>
          </w:r>
        </w:sdtContent>
      </w:sdt>
      <w:r w:rsidR="008427AA" w:rsidRPr="00FD1943">
        <w:rPr>
          <w:rFonts w:cstheme="minorHAnsi"/>
          <w:sz w:val="24"/>
          <w:szCs w:val="24"/>
          <w:shd w:val="clear" w:color="auto" w:fill="FFFFFF"/>
        </w:rPr>
        <w:t xml:space="preserve"> Vygotsky presented </w:t>
      </w:r>
      <w:r w:rsidR="00E4466A">
        <w:rPr>
          <w:rFonts w:cstheme="minorHAnsi"/>
          <w:sz w:val="24"/>
          <w:szCs w:val="24"/>
          <w:shd w:val="clear" w:color="auto" w:fill="FFFFFF"/>
        </w:rPr>
        <w:t>an</w:t>
      </w:r>
      <w:r w:rsidR="008427AA" w:rsidRPr="00FD1943">
        <w:rPr>
          <w:rFonts w:cstheme="minorHAnsi"/>
          <w:sz w:val="24"/>
          <w:szCs w:val="24"/>
          <w:shd w:val="clear" w:color="auto" w:fill="FFFFFF"/>
        </w:rPr>
        <w:t xml:space="preserve"> idea called the zone of proximal development (ZPD) there are three areas of (ZPD) </w:t>
      </w:r>
      <w:r w:rsidR="008969E2" w:rsidRPr="00FD1943">
        <w:rPr>
          <w:rFonts w:cstheme="minorHAnsi"/>
          <w:sz w:val="24"/>
          <w:szCs w:val="24"/>
          <w:shd w:val="clear" w:color="auto" w:fill="FFFFFF"/>
        </w:rPr>
        <w:t>The l</w:t>
      </w:r>
      <w:r w:rsidR="008427AA" w:rsidRPr="00FD1943">
        <w:rPr>
          <w:rFonts w:cstheme="minorHAnsi"/>
          <w:sz w:val="24"/>
          <w:szCs w:val="24"/>
          <w:shd w:val="clear" w:color="auto" w:fill="FFFFFF"/>
        </w:rPr>
        <w:t xml:space="preserve">evel of </w:t>
      </w:r>
      <w:r w:rsidR="008969E2" w:rsidRPr="00FD1943">
        <w:rPr>
          <w:rFonts w:cstheme="minorHAnsi"/>
          <w:sz w:val="24"/>
          <w:szCs w:val="24"/>
          <w:shd w:val="clear" w:color="auto" w:fill="FFFFFF"/>
        </w:rPr>
        <w:t xml:space="preserve">potential development, zone of proximal development and the level of actual development.  </w:t>
      </w:r>
      <w:r w:rsidR="008969E2" w:rsidRPr="00FD1943">
        <w:rPr>
          <w:rFonts w:cstheme="minorHAnsi"/>
          <w:sz w:val="24"/>
          <w:szCs w:val="24"/>
          <w:shd w:val="clear" w:color="auto" w:fill="FFFFFF"/>
        </w:rPr>
        <w:t xml:space="preserve">Vygotsky </w:t>
      </w:r>
      <w:r w:rsidR="000E63B7" w:rsidRPr="00FD1943">
        <w:rPr>
          <w:rFonts w:cstheme="minorHAnsi"/>
          <w:sz w:val="24"/>
          <w:szCs w:val="24"/>
          <w:shd w:val="clear" w:color="auto" w:fill="FFFFFF"/>
        </w:rPr>
        <w:t xml:space="preserve">believed that </w:t>
      </w:r>
      <w:r w:rsidR="008969E2" w:rsidRPr="00FD1943">
        <w:rPr>
          <w:rFonts w:cstheme="minorHAnsi"/>
          <w:sz w:val="24"/>
          <w:szCs w:val="24"/>
          <w:shd w:val="clear" w:color="auto" w:fill="FFFFFF"/>
        </w:rPr>
        <w:t xml:space="preserve">the zone of proximal development </w:t>
      </w:r>
      <w:r w:rsidR="000E63B7" w:rsidRPr="00FD1943">
        <w:rPr>
          <w:rFonts w:cstheme="minorHAnsi"/>
          <w:sz w:val="24"/>
          <w:szCs w:val="24"/>
          <w:shd w:val="clear" w:color="auto" w:fill="FFFFFF"/>
        </w:rPr>
        <w:t xml:space="preserve">was </w:t>
      </w:r>
      <w:r w:rsidR="008969E2" w:rsidRPr="00FD1943">
        <w:rPr>
          <w:rFonts w:cstheme="minorHAnsi"/>
          <w:sz w:val="24"/>
          <w:szCs w:val="24"/>
          <w:shd w:val="clear" w:color="auto" w:fill="FFFFFF"/>
        </w:rPr>
        <w:t xml:space="preserve">the </w:t>
      </w:r>
      <w:r w:rsidR="000E63B7" w:rsidRPr="00FD1943">
        <w:rPr>
          <w:rFonts w:cstheme="minorHAnsi"/>
          <w:sz w:val="24"/>
          <w:szCs w:val="24"/>
          <w:shd w:val="clear" w:color="auto" w:fill="FFFFFF"/>
        </w:rPr>
        <w:t>space</w:t>
      </w:r>
      <w:r w:rsidR="008969E2" w:rsidRPr="00FD1943">
        <w:rPr>
          <w:rFonts w:cstheme="minorHAnsi"/>
          <w:sz w:val="24"/>
          <w:szCs w:val="24"/>
          <w:shd w:val="clear" w:color="auto" w:fill="FFFFFF"/>
        </w:rPr>
        <w:t xml:space="preserve"> </w:t>
      </w:r>
      <w:r w:rsidR="000E63B7" w:rsidRPr="00FD1943">
        <w:rPr>
          <w:rFonts w:cstheme="minorHAnsi"/>
          <w:sz w:val="24"/>
          <w:szCs w:val="24"/>
          <w:shd w:val="clear" w:color="auto" w:fill="FFFFFF"/>
        </w:rPr>
        <w:t>between</w:t>
      </w:r>
      <w:r w:rsidR="008969E2" w:rsidRPr="00FD1943">
        <w:rPr>
          <w:rFonts w:cstheme="minorHAnsi"/>
          <w:sz w:val="24"/>
          <w:szCs w:val="24"/>
          <w:shd w:val="clear" w:color="auto" w:fill="FFFFFF"/>
        </w:rPr>
        <w:t xml:space="preserve"> the actual development </w:t>
      </w:r>
      <w:r w:rsidR="000E63B7" w:rsidRPr="00FD1943">
        <w:rPr>
          <w:rFonts w:cstheme="minorHAnsi"/>
          <w:sz w:val="24"/>
          <w:szCs w:val="24"/>
          <w:shd w:val="clear" w:color="auto" w:fill="FFFFFF"/>
        </w:rPr>
        <w:t xml:space="preserve">stage </w:t>
      </w:r>
      <w:r w:rsidR="008969E2" w:rsidRPr="00FD1943">
        <w:rPr>
          <w:rFonts w:cstheme="minorHAnsi"/>
          <w:sz w:val="24"/>
          <w:szCs w:val="24"/>
          <w:shd w:val="clear" w:color="auto" w:fill="FFFFFF"/>
        </w:rPr>
        <w:t>as determined by independent problem solving and the</w:t>
      </w:r>
      <w:r w:rsidR="000E63B7" w:rsidRPr="00FD1943">
        <w:rPr>
          <w:rFonts w:cstheme="minorHAnsi"/>
          <w:sz w:val="24"/>
          <w:szCs w:val="24"/>
          <w:shd w:val="clear" w:color="auto" w:fill="FFFFFF"/>
        </w:rPr>
        <w:t xml:space="preserve"> stage</w:t>
      </w:r>
      <w:r w:rsidR="008969E2" w:rsidRPr="00FD1943">
        <w:rPr>
          <w:rFonts w:cstheme="minorHAnsi"/>
          <w:sz w:val="24"/>
          <w:szCs w:val="24"/>
          <w:shd w:val="clear" w:color="auto" w:fill="FFFFFF"/>
        </w:rPr>
        <w:t xml:space="preserve"> of </w:t>
      </w:r>
      <w:r w:rsidR="000E63B7" w:rsidRPr="00FD1943">
        <w:rPr>
          <w:rFonts w:cstheme="minorHAnsi"/>
          <w:sz w:val="24"/>
          <w:szCs w:val="24"/>
          <w:shd w:val="clear" w:color="auto" w:fill="FFFFFF"/>
        </w:rPr>
        <w:t>possible</w:t>
      </w:r>
      <w:r w:rsidR="008969E2" w:rsidRPr="00FD1943">
        <w:rPr>
          <w:rFonts w:cstheme="minorHAnsi"/>
          <w:sz w:val="24"/>
          <w:szCs w:val="24"/>
          <w:shd w:val="clear" w:color="auto" w:fill="FFFFFF"/>
        </w:rPr>
        <w:t xml:space="preserve"> development as determined through problem-solving under </w:t>
      </w:r>
      <w:r w:rsidR="000E63B7" w:rsidRPr="00FD1943">
        <w:rPr>
          <w:rFonts w:cstheme="minorHAnsi"/>
          <w:sz w:val="24"/>
          <w:szCs w:val="24"/>
          <w:shd w:val="clear" w:color="auto" w:fill="FFFFFF"/>
        </w:rPr>
        <w:t>pier</w:t>
      </w:r>
      <w:r w:rsidR="008969E2" w:rsidRPr="00FD1943">
        <w:rPr>
          <w:rFonts w:cstheme="minorHAnsi"/>
          <w:sz w:val="24"/>
          <w:szCs w:val="24"/>
          <w:shd w:val="clear" w:color="auto" w:fill="FFFFFF"/>
        </w:rPr>
        <w:t xml:space="preserve"> guidance or in </w:t>
      </w:r>
      <w:hyperlink r:id="rId6" w:history="1">
        <w:r w:rsidR="008969E2" w:rsidRPr="00FD1943">
          <w:rPr>
            <w:rStyle w:val="Hyperlink"/>
            <w:rFonts w:cstheme="minorHAnsi"/>
            <w:color w:val="auto"/>
            <w:sz w:val="24"/>
            <w:szCs w:val="24"/>
            <w:u w:val="none"/>
            <w:bdr w:val="none" w:sz="0" w:space="0" w:color="auto" w:frame="1"/>
            <w:shd w:val="clear" w:color="auto" w:fill="FFFFFF"/>
          </w:rPr>
          <w:t>collaboration with more capable peers</w:t>
        </w:r>
      </w:hyperlink>
      <w:r w:rsidR="008969E2" w:rsidRPr="00FD1943">
        <w:rPr>
          <w:rFonts w:cstheme="minorHAnsi"/>
          <w:sz w:val="24"/>
          <w:szCs w:val="24"/>
          <w:shd w:val="clear" w:color="auto" w:fill="FFFFFF"/>
        </w:rPr>
        <w:t>.</w:t>
      </w:r>
      <w:sdt>
        <w:sdtPr>
          <w:rPr>
            <w:rFonts w:cstheme="minorHAnsi"/>
            <w:sz w:val="24"/>
            <w:szCs w:val="24"/>
            <w:shd w:val="clear" w:color="auto" w:fill="FFFFFF"/>
          </w:rPr>
          <w:id w:val="1431157950"/>
          <w:citation/>
        </w:sdtPr>
        <w:sdtContent>
          <w:r w:rsidR="000E63B7" w:rsidRPr="00FD1943">
            <w:rPr>
              <w:rFonts w:cstheme="minorHAnsi"/>
              <w:sz w:val="24"/>
              <w:szCs w:val="24"/>
              <w:shd w:val="clear" w:color="auto" w:fill="FFFFFF"/>
            </w:rPr>
            <w:fldChar w:fldCharType="begin"/>
          </w:r>
          <w:r w:rsidR="000E63B7" w:rsidRPr="00FD1943">
            <w:rPr>
              <w:rFonts w:cstheme="minorHAnsi"/>
              <w:sz w:val="24"/>
              <w:szCs w:val="24"/>
              <w:shd w:val="clear" w:color="auto" w:fill="FFFFFF"/>
            </w:rPr>
            <w:instrText xml:space="preserve"> CITATION Fir20 \l 2057 </w:instrText>
          </w:r>
          <w:r w:rsidR="000E63B7" w:rsidRPr="00FD1943">
            <w:rPr>
              <w:rFonts w:cstheme="minorHAnsi"/>
              <w:sz w:val="24"/>
              <w:szCs w:val="24"/>
              <w:shd w:val="clear" w:color="auto" w:fill="FFFFFF"/>
            </w:rPr>
            <w:fldChar w:fldCharType="separate"/>
          </w:r>
          <w:r w:rsidR="000E63B7" w:rsidRPr="00FD1943">
            <w:rPr>
              <w:rFonts w:cstheme="minorHAnsi"/>
              <w:noProof/>
              <w:sz w:val="24"/>
              <w:szCs w:val="24"/>
              <w:shd w:val="clear" w:color="auto" w:fill="FFFFFF"/>
            </w:rPr>
            <w:t xml:space="preserve"> (discoveres, 2020)</w:t>
          </w:r>
          <w:r w:rsidR="000E63B7" w:rsidRPr="00FD1943">
            <w:rPr>
              <w:rFonts w:cstheme="minorHAnsi"/>
              <w:sz w:val="24"/>
              <w:szCs w:val="24"/>
              <w:shd w:val="clear" w:color="auto" w:fill="FFFFFF"/>
            </w:rPr>
            <w:fldChar w:fldCharType="end"/>
          </w:r>
        </w:sdtContent>
      </w:sdt>
      <w:r w:rsidR="000E63B7" w:rsidRPr="00FD1943">
        <w:rPr>
          <w:rFonts w:cstheme="minorHAnsi"/>
          <w:sz w:val="24"/>
          <w:szCs w:val="24"/>
          <w:shd w:val="clear" w:color="auto" w:fill="FFFFFF"/>
        </w:rPr>
        <w:t xml:space="preserve"> Vygotsky viewed social constructivism as key and this is used in educational setting</w:t>
      </w:r>
      <w:r w:rsidR="007B6104" w:rsidRPr="00FD1943">
        <w:rPr>
          <w:rFonts w:cstheme="minorHAnsi"/>
          <w:sz w:val="24"/>
          <w:szCs w:val="24"/>
          <w:shd w:val="clear" w:color="auto" w:fill="FFFFFF"/>
        </w:rPr>
        <w:t>s formed</w:t>
      </w:r>
      <w:r w:rsidR="000E63B7" w:rsidRPr="00FD1943">
        <w:rPr>
          <w:rFonts w:cstheme="minorHAnsi"/>
          <w:sz w:val="24"/>
          <w:szCs w:val="24"/>
          <w:shd w:val="clear" w:color="auto" w:fill="FFFFFF"/>
        </w:rPr>
        <w:t xml:space="preserve">.  For </w:t>
      </w:r>
      <w:r w:rsidR="007B6104" w:rsidRPr="00FD1943">
        <w:rPr>
          <w:rFonts w:cstheme="minorHAnsi"/>
          <w:sz w:val="24"/>
          <w:szCs w:val="24"/>
          <w:shd w:val="clear" w:color="auto" w:fill="FFFFFF"/>
        </w:rPr>
        <w:t>example,</w:t>
      </w:r>
      <w:r w:rsidR="000E63B7" w:rsidRPr="00FD1943">
        <w:rPr>
          <w:rFonts w:cstheme="minorHAnsi"/>
          <w:sz w:val="24"/>
          <w:szCs w:val="24"/>
          <w:shd w:val="clear" w:color="auto" w:fill="FFFFFF"/>
        </w:rPr>
        <w:t xml:space="preserve"> experiential learning environments, </w:t>
      </w:r>
      <w:r w:rsidR="007B6104" w:rsidRPr="00FD1943">
        <w:rPr>
          <w:rFonts w:cstheme="minorHAnsi"/>
          <w:sz w:val="24"/>
          <w:szCs w:val="24"/>
          <w:shd w:val="clear" w:color="auto" w:fill="FFFFFF"/>
        </w:rPr>
        <w:t>Emotional literacy support assistant (ELSA)</w:t>
      </w:r>
      <w:r w:rsidR="000E63B7" w:rsidRPr="00FD1943">
        <w:rPr>
          <w:rFonts w:cstheme="minorHAnsi"/>
          <w:sz w:val="24"/>
          <w:szCs w:val="24"/>
          <w:shd w:val="clear" w:color="auto" w:fill="FFFFFF"/>
        </w:rPr>
        <w:t xml:space="preserve">, 1:1 </w:t>
      </w:r>
      <w:r w:rsidR="007B6104" w:rsidRPr="00FD1943">
        <w:rPr>
          <w:rFonts w:cstheme="minorHAnsi"/>
          <w:sz w:val="24"/>
          <w:szCs w:val="24"/>
          <w:shd w:val="clear" w:color="auto" w:fill="FFFFFF"/>
        </w:rPr>
        <w:t>session and small</w:t>
      </w:r>
      <w:r w:rsidR="000E63B7" w:rsidRPr="00FD1943">
        <w:rPr>
          <w:rFonts w:cstheme="minorHAnsi"/>
          <w:sz w:val="24"/>
          <w:szCs w:val="24"/>
          <w:shd w:val="clear" w:color="auto" w:fill="FFFFFF"/>
        </w:rPr>
        <w:t xml:space="preserve"> group learning</w:t>
      </w:r>
      <w:r w:rsidR="007B6104" w:rsidRPr="00FD1943">
        <w:rPr>
          <w:rFonts w:cstheme="minorHAnsi"/>
          <w:sz w:val="24"/>
          <w:szCs w:val="24"/>
          <w:shd w:val="clear" w:color="auto" w:fill="FFFFFF"/>
        </w:rPr>
        <w:t xml:space="preserve"> environments.</w:t>
      </w:r>
      <w:r w:rsidR="000E63B7" w:rsidRPr="00FD1943">
        <w:rPr>
          <w:rFonts w:cstheme="minorHAnsi"/>
          <w:sz w:val="24"/>
          <w:szCs w:val="24"/>
          <w:shd w:val="clear" w:color="auto" w:fill="FFFFFF"/>
        </w:rPr>
        <w:t xml:space="preserve"> </w:t>
      </w:r>
      <w:r w:rsidR="007B6104" w:rsidRPr="00FD1943">
        <w:rPr>
          <w:rFonts w:cstheme="minorHAnsi"/>
          <w:sz w:val="24"/>
          <w:szCs w:val="24"/>
          <w:shd w:val="clear" w:color="auto" w:fill="FFFFFF"/>
        </w:rPr>
        <w:t>All</w:t>
      </w:r>
      <w:r w:rsidR="000E63B7" w:rsidRPr="00FD1943">
        <w:rPr>
          <w:rFonts w:cstheme="minorHAnsi"/>
          <w:sz w:val="24"/>
          <w:szCs w:val="24"/>
          <w:shd w:val="clear" w:color="auto" w:fill="FFFFFF"/>
        </w:rPr>
        <w:t xml:space="preserve"> these examples</w:t>
      </w:r>
      <w:r w:rsidR="007B6104" w:rsidRPr="00FD1943">
        <w:rPr>
          <w:rFonts w:cstheme="minorHAnsi"/>
          <w:sz w:val="24"/>
          <w:szCs w:val="24"/>
          <w:shd w:val="clear" w:color="auto" w:fill="FFFFFF"/>
        </w:rPr>
        <w:t xml:space="preserve"> open a broader and more social concept of learning for children using assessment and scaffolding every child is different and using the (ZPD) approach supports all children and gives them the tools they need to grow and learns in a positive educational setting. </w:t>
      </w:r>
      <w:r w:rsidR="00AC46F8" w:rsidRPr="00FD1943">
        <w:rPr>
          <w:rFonts w:cstheme="minorHAnsi"/>
          <w:sz w:val="24"/>
          <w:szCs w:val="24"/>
          <w:shd w:val="clear" w:color="auto" w:fill="FFFFFF"/>
        </w:rPr>
        <w:t xml:space="preserve">In 2022 the welsh government will be changing its current </w:t>
      </w:r>
      <w:r w:rsidR="00F751AA" w:rsidRPr="00FD1943">
        <w:rPr>
          <w:rFonts w:cstheme="minorHAnsi"/>
          <w:sz w:val="24"/>
          <w:szCs w:val="24"/>
          <w:shd w:val="clear" w:color="auto" w:fill="FFFFFF"/>
        </w:rPr>
        <w:t>curriculum to develop learners towards the four purposes to build ambitious and capable learners ready to learn throughout their whole lives</w:t>
      </w:r>
      <w:r w:rsidR="000D70F6">
        <w:rPr>
          <w:rFonts w:cstheme="minorHAnsi"/>
          <w:sz w:val="24"/>
          <w:szCs w:val="24"/>
          <w:shd w:val="clear" w:color="auto" w:fill="FFFFFF"/>
        </w:rPr>
        <w:t>,</w:t>
      </w:r>
      <w:r w:rsidR="00F751AA" w:rsidRPr="00FD1943">
        <w:rPr>
          <w:rFonts w:cstheme="minorHAnsi"/>
          <w:sz w:val="24"/>
          <w:szCs w:val="24"/>
          <w:shd w:val="clear" w:color="auto" w:fill="FFFFFF"/>
        </w:rPr>
        <w:t xml:space="preserve"> to build confident</w:t>
      </w:r>
      <w:r w:rsidR="000D70F6">
        <w:rPr>
          <w:rFonts w:cstheme="minorHAnsi"/>
          <w:sz w:val="24"/>
          <w:szCs w:val="24"/>
          <w:shd w:val="clear" w:color="auto" w:fill="FFFFFF"/>
        </w:rPr>
        <w:t xml:space="preserve">, </w:t>
      </w:r>
      <w:r w:rsidR="00F751AA" w:rsidRPr="00FD1943">
        <w:rPr>
          <w:rFonts w:cstheme="minorHAnsi"/>
          <w:sz w:val="24"/>
          <w:szCs w:val="24"/>
          <w:shd w:val="clear" w:color="auto" w:fill="FFFFFF"/>
        </w:rPr>
        <w:t xml:space="preserve">creative and ethical human beings who lead healthy and fulfilled lives as valued member of society </w:t>
      </w:r>
      <w:sdt>
        <w:sdtPr>
          <w:rPr>
            <w:rFonts w:cstheme="minorHAnsi"/>
            <w:sz w:val="24"/>
            <w:szCs w:val="24"/>
            <w:shd w:val="clear" w:color="auto" w:fill="FFFFFF"/>
          </w:rPr>
          <w:id w:val="1400863641"/>
          <w:citation/>
        </w:sdtPr>
        <w:sdtContent>
          <w:r w:rsidR="00F751AA" w:rsidRPr="00FD1943">
            <w:rPr>
              <w:rFonts w:cstheme="minorHAnsi"/>
              <w:sz w:val="24"/>
              <w:szCs w:val="24"/>
              <w:shd w:val="clear" w:color="auto" w:fill="FFFFFF"/>
            </w:rPr>
            <w:fldChar w:fldCharType="begin"/>
          </w:r>
          <w:r w:rsidR="00F751AA" w:rsidRPr="00FD1943">
            <w:rPr>
              <w:rFonts w:cstheme="minorHAnsi"/>
              <w:sz w:val="24"/>
              <w:szCs w:val="24"/>
              <w:shd w:val="clear" w:color="auto" w:fill="FFFFFF"/>
            </w:rPr>
            <w:instrText xml:space="preserve"> CITATION Wel20 \l 2057 </w:instrText>
          </w:r>
          <w:r w:rsidR="00F751AA" w:rsidRPr="00FD1943">
            <w:rPr>
              <w:rFonts w:cstheme="minorHAnsi"/>
              <w:sz w:val="24"/>
              <w:szCs w:val="24"/>
              <w:shd w:val="clear" w:color="auto" w:fill="FFFFFF"/>
            </w:rPr>
            <w:fldChar w:fldCharType="separate"/>
          </w:r>
          <w:r w:rsidR="00F751AA" w:rsidRPr="00FD1943">
            <w:rPr>
              <w:rFonts w:cstheme="minorHAnsi"/>
              <w:noProof/>
              <w:sz w:val="24"/>
              <w:szCs w:val="24"/>
              <w:shd w:val="clear" w:color="auto" w:fill="FFFFFF"/>
            </w:rPr>
            <w:t>(government, 2020)</w:t>
          </w:r>
          <w:r w:rsidR="00F751AA" w:rsidRPr="00FD1943">
            <w:rPr>
              <w:rFonts w:cstheme="minorHAnsi"/>
              <w:sz w:val="24"/>
              <w:szCs w:val="24"/>
              <w:shd w:val="clear" w:color="auto" w:fill="FFFFFF"/>
            </w:rPr>
            <w:fldChar w:fldCharType="end"/>
          </w:r>
        </w:sdtContent>
      </w:sdt>
      <w:r w:rsidR="00F751AA" w:rsidRPr="00FD1943">
        <w:rPr>
          <w:rFonts w:cstheme="minorHAnsi"/>
          <w:sz w:val="24"/>
          <w:szCs w:val="24"/>
          <w:shd w:val="clear" w:color="auto" w:fill="FFFFFF"/>
        </w:rPr>
        <w:t xml:space="preserve"> The new curriculum of 202</w:t>
      </w:r>
      <w:r w:rsidR="00CA1B7B" w:rsidRPr="00FD1943">
        <w:rPr>
          <w:rFonts w:cstheme="minorHAnsi"/>
          <w:sz w:val="24"/>
          <w:szCs w:val="24"/>
          <w:shd w:val="clear" w:color="auto" w:fill="FFFFFF"/>
        </w:rPr>
        <w:t>2</w:t>
      </w:r>
      <w:r w:rsidR="00F751AA" w:rsidRPr="00FD1943">
        <w:rPr>
          <w:rFonts w:cstheme="minorHAnsi"/>
          <w:sz w:val="24"/>
          <w:szCs w:val="24"/>
          <w:shd w:val="clear" w:color="auto" w:fill="FFFFFF"/>
        </w:rPr>
        <w:t xml:space="preserve"> works alongside Vygotsky’s theories of </w:t>
      </w:r>
      <w:r w:rsidR="00127402" w:rsidRPr="00FD1943">
        <w:rPr>
          <w:rFonts w:cstheme="minorHAnsi"/>
          <w:sz w:val="24"/>
          <w:szCs w:val="24"/>
          <w:shd w:val="clear" w:color="auto" w:fill="FFFFFF"/>
        </w:rPr>
        <w:t xml:space="preserve">sociocultural theory through experiential learning  , the new curriculum proves that Vygotsky’s historical thinking is still having a positive impact on the development towards the future curriculum. </w:t>
      </w:r>
    </w:p>
    <w:p w14:paraId="3D1F7E75" w14:textId="77777777" w:rsidR="00924C7B" w:rsidRPr="00FD1943" w:rsidRDefault="00924C7B" w:rsidP="00F833E8">
      <w:pPr>
        <w:spacing w:line="360" w:lineRule="auto"/>
        <w:jc w:val="both"/>
        <w:rPr>
          <w:rFonts w:cstheme="minorHAnsi"/>
          <w:sz w:val="24"/>
          <w:szCs w:val="24"/>
          <w:shd w:val="clear" w:color="auto" w:fill="FFFFFF"/>
        </w:rPr>
      </w:pPr>
    </w:p>
    <w:p w14:paraId="374A2B53" w14:textId="77777777" w:rsidR="00924C7B" w:rsidRPr="00FD1943" w:rsidRDefault="00924C7B" w:rsidP="00F833E8">
      <w:pPr>
        <w:spacing w:line="360" w:lineRule="auto"/>
        <w:jc w:val="both"/>
        <w:rPr>
          <w:rFonts w:cstheme="minorHAnsi"/>
          <w:sz w:val="24"/>
          <w:szCs w:val="24"/>
          <w:shd w:val="clear" w:color="auto" w:fill="FFFFFF"/>
        </w:rPr>
      </w:pPr>
    </w:p>
    <w:p w14:paraId="356E361B" w14:textId="77777777" w:rsidR="007716B6" w:rsidRDefault="007716B6" w:rsidP="00F833E8">
      <w:pPr>
        <w:spacing w:line="360" w:lineRule="auto"/>
        <w:jc w:val="both"/>
        <w:rPr>
          <w:rFonts w:cstheme="minorHAnsi"/>
          <w:sz w:val="24"/>
          <w:szCs w:val="24"/>
          <w:shd w:val="clear" w:color="auto" w:fill="FFFFFF"/>
        </w:rPr>
      </w:pPr>
    </w:p>
    <w:p w14:paraId="5313D8F7" w14:textId="044001AB" w:rsidR="00924C7B" w:rsidRPr="00FD1943" w:rsidRDefault="00CD1B3E" w:rsidP="00F833E8">
      <w:pPr>
        <w:spacing w:line="360" w:lineRule="auto"/>
        <w:jc w:val="both"/>
        <w:rPr>
          <w:rFonts w:cstheme="minorHAnsi"/>
          <w:sz w:val="24"/>
          <w:szCs w:val="24"/>
          <w:shd w:val="clear" w:color="auto" w:fill="FFFFFF"/>
        </w:rPr>
      </w:pPr>
      <w:r>
        <w:rPr>
          <w:rFonts w:cstheme="minorHAnsi"/>
          <w:sz w:val="24"/>
          <w:szCs w:val="24"/>
          <w:shd w:val="clear" w:color="auto" w:fill="FFFFFF"/>
        </w:rPr>
        <w:t>3.</w:t>
      </w:r>
    </w:p>
    <w:p w14:paraId="4EAB06AB" w14:textId="50F31AB4" w:rsidR="00CD1B3E" w:rsidRDefault="007B6104" w:rsidP="00F833E8">
      <w:pPr>
        <w:spacing w:line="360" w:lineRule="auto"/>
        <w:jc w:val="both"/>
        <w:rPr>
          <w:rFonts w:cstheme="minorHAnsi"/>
          <w:sz w:val="24"/>
          <w:szCs w:val="24"/>
        </w:rPr>
      </w:pPr>
      <w:r w:rsidRPr="00FD1943">
        <w:rPr>
          <w:rFonts w:cstheme="minorHAnsi"/>
          <w:sz w:val="24"/>
          <w:szCs w:val="24"/>
          <w:shd w:val="clear" w:color="auto" w:fill="FFFFFF"/>
        </w:rPr>
        <w:t xml:space="preserve">Learning in a positive environment meant a lot to </w:t>
      </w:r>
      <w:proofErr w:type="spellStart"/>
      <w:r w:rsidR="00BA6A41" w:rsidRPr="00FD1943">
        <w:rPr>
          <w:rFonts w:cstheme="minorHAnsi"/>
          <w:sz w:val="24"/>
          <w:szCs w:val="24"/>
          <w:shd w:val="clear" w:color="auto" w:fill="FFFFFF"/>
        </w:rPr>
        <w:t>B.F.Skinner</w:t>
      </w:r>
      <w:proofErr w:type="spellEnd"/>
      <w:r w:rsidR="008427AA" w:rsidRPr="00FD1943">
        <w:rPr>
          <w:rFonts w:cstheme="minorHAnsi"/>
          <w:sz w:val="24"/>
          <w:szCs w:val="24"/>
          <w:shd w:val="clear" w:color="auto" w:fill="FFFFFF"/>
        </w:rPr>
        <w:t xml:space="preserve"> 1904 – 1990</w:t>
      </w:r>
      <w:r w:rsidRPr="00FD1943">
        <w:rPr>
          <w:rFonts w:cstheme="minorHAnsi"/>
          <w:sz w:val="24"/>
          <w:szCs w:val="24"/>
          <w:shd w:val="clear" w:color="auto" w:fill="FFFFFF"/>
        </w:rPr>
        <w:t xml:space="preserve"> he</w:t>
      </w:r>
      <w:r w:rsidR="008427AA" w:rsidRPr="00FD1943">
        <w:rPr>
          <w:rFonts w:cstheme="minorHAnsi"/>
          <w:sz w:val="24"/>
          <w:szCs w:val="24"/>
          <w:shd w:val="clear" w:color="auto" w:fill="FFFFFF"/>
        </w:rPr>
        <w:t xml:space="preserve"> was an American </w:t>
      </w:r>
      <w:r w:rsidRPr="00FD1943">
        <w:rPr>
          <w:rFonts w:cstheme="minorHAnsi"/>
          <w:sz w:val="24"/>
          <w:szCs w:val="24"/>
          <w:shd w:val="clear" w:color="auto" w:fill="FFFFFF"/>
        </w:rPr>
        <w:t>Psychologist</w:t>
      </w:r>
      <w:r w:rsidR="008427AA" w:rsidRPr="00FD1943">
        <w:rPr>
          <w:rFonts w:cstheme="minorHAnsi"/>
          <w:sz w:val="24"/>
          <w:szCs w:val="24"/>
          <w:shd w:val="clear" w:color="auto" w:fill="FFFFFF"/>
        </w:rPr>
        <w:t xml:space="preserve"> who</w:t>
      </w:r>
      <w:r w:rsidR="00BA6A41" w:rsidRPr="00FD1943">
        <w:rPr>
          <w:rFonts w:cstheme="minorHAnsi"/>
          <w:sz w:val="24"/>
          <w:szCs w:val="24"/>
          <w:shd w:val="clear" w:color="auto" w:fill="FFFFFF"/>
        </w:rPr>
        <w:t xml:space="preserve"> believed that for children to learn in </w:t>
      </w:r>
      <w:r w:rsidR="008427AA" w:rsidRPr="00FD1943">
        <w:rPr>
          <w:rFonts w:cstheme="minorHAnsi"/>
          <w:sz w:val="24"/>
          <w:szCs w:val="24"/>
          <w:shd w:val="clear" w:color="auto" w:fill="FFFFFF"/>
        </w:rPr>
        <w:t xml:space="preserve">a stable environment </w:t>
      </w:r>
      <w:r w:rsidRPr="00FD1943">
        <w:rPr>
          <w:rFonts w:cstheme="minorHAnsi"/>
          <w:sz w:val="24"/>
          <w:szCs w:val="24"/>
          <w:shd w:val="clear" w:color="auto" w:fill="FFFFFF"/>
        </w:rPr>
        <w:t xml:space="preserve">using </w:t>
      </w:r>
      <w:r w:rsidR="008427AA" w:rsidRPr="00FD1943">
        <w:rPr>
          <w:rFonts w:cstheme="minorHAnsi"/>
          <w:sz w:val="24"/>
          <w:szCs w:val="24"/>
          <w:shd w:val="clear" w:color="auto" w:fill="FFFFFF"/>
        </w:rPr>
        <w:t>positive reinforcements played a more effective difference in changing a person’s behaviour.</w:t>
      </w:r>
      <w:r w:rsidR="00AC46F8" w:rsidRPr="00FD1943">
        <w:rPr>
          <w:rFonts w:cstheme="minorHAnsi"/>
          <w:sz w:val="24"/>
          <w:szCs w:val="24"/>
          <w:shd w:val="clear" w:color="auto" w:fill="FFFFFF"/>
        </w:rPr>
        <w:t xml:space="preserve"> </w:t>
      </w:r>
      <w:r w:rsidR="00AC46F8" w:rsidRPr="00FD1943">
        <w:rPr>
          <w:rFonts w:cstheme="minorHAnsi"/>
          <w:sz w:val="24"/>
          <w:szCs w:val="24"/>
          <w:shd w:val="clear" w:color="auto" w:fill="FFFFFF"/>
        </w:rPr>
        <w:t xml:space="preserve">He believed that looking at the </w:t>
      </w:r>
      <w:r w:rsidR="00AC46F8" w:rsidRPr="00FD1943">
        <w:rPr>
          <w:rFonts w:cstheme="minorHAnsi"/>
          <w:sz w:val="24"/>
          <w:szCs w:val="24"/>
          <w:shd w:val="clear" w:color="auto" w:fill="FFFFFF"/>
        </w:rPr>
        <w:t>triggers</w:t>
      </w:r>
      <w:r w:rsidR="00AC46F8" w:rsidRPr="00FD1943">
        <w:rPr>
          <w:rFonts w:cstheme="minorHAnsi"/>
          <w:sz w:val="24"/>
          <w:szCs w:val="24"/>
          <w:shd w:val="clear" w:color="auto" w:fill="FFFFFF"/>
        </w:rPr>
        <w:t xml:space="preserve"> of an act and its </w:t>
      </w:r>
      <w:r w:rsidR="00AC46F8" w:rsidRPr="00FD1943">
        <w:rPr>
          <w:rFonts w:cstheme="minorHAnsi"/>
          <w:sz w:val="24"/>
          <w:szCs w:val="24"/>
          <w:shd w:val="clear" w:color="auto" w:fill="FFFFFF"/>
        </w:rPr>
        <w:t>consequence</w:t>
      </w:r>
      <w:r w:rsidR="00AC46F8" w:rsidRPr="00FD1943">
        <w:rPr>
          <w:rFonts w:cstheme="minorHAnsi"/>
          <w:sz w:val="24"/>
          <w:szCs w:val="24"/>
          <w:shd w:val="clear" w:color="auto" w:fill="FFFFFF"/>
        </w:rPr>
        <w:t xml:space="preserve"> was the </w:t>
      </w:r>
      <w:r w:rsidR="00AC46F8" w:rsidRPr="00FD1943">
        <w:rPr>
          <w:rFonts w:cstheme="minorHAnsi"/>
          <w:sz w:val="24"/>
          <w:szCs w:val="24"/>
          <w:shd w:val="clear" w:color="auto" w:fill="FFFFFF"/>
        </w:rPr>
        <w:t>greatest</w:t>
      </w:r>
      <w:r w:rsidR="00AC46F8" w:rsidRPr="00FD1943">
        <w:rPr>
          <w:rFonts w:cstheme="minorHAnsi"/>
          <w:sz w:val="24"/>
          <w:szCs w:val="24"/>
          <w:shd w:val="clear" w:color="auto" w:fill="FFFFFF"/>
        </w:rPr>
        <w:t xml:space="preserve"> way to </w:t>
      </w:r>
      <w:hyperlink r:id="rId7" w:history="1">
        <w:r w:rsidR="00AC46F8" w:rsidRPr="00FD1943">
          <w:rPr>
            <w:rStyle w:val="Hyperlink"/>
            <w:rFonts w:cstheme="minorHAnsi"/>
            <w:color w:val="auto"/>
            <w:sz w:val="24"/>
            <w:szCs w:val="24"/>
            <w:u w:val="none"/>
            <w:bdr w:val="none" w:sz="0" w:space="0" w:color="auto" w:frame="1"/>
            <w:shd w:val="clear" w:color="auto" w:fill="FFFFFF"/>
          </w:rPr>
          <w:t>understand behaviour</w:t>
        </w:r>
      </w:hyperlink>
      <w:r w:rsidR="00AC46F8" w:rsidRPr="00FD1943">
        <w:rPr>
          <w:rFonts w:cstheme="minorHAnsi"/>
          <w:sz w:val="24"/>
          <w:szCs w:val="24"/>
          <w:shd w:val="clear" w:color="auto" w:fill="FFFFFF"/>
        </w:rPr>
        <w:t>. He termed this approach, which looked at the effects of the behaviour</w:t>
      </w:r>
      <w:r w:rsidR="005E7EB9" w:rsidRPr="00FD1943">
        <w:rPr>
          <w:rFonts w:cstheme="minorHAnsi"/>
          <w:sz w:val="24"/>
          <w:szCs w:val="24"/>
          <w:shd w:val="clear" w:color="auto" w:fill="FFFFFF"/>
        </w:rPr>
        <w:t xml:space="preserve">, </w:t>
      </w:r>
      <w:r w:rsidR="00AC46F8" w:rsidRPr="00FD1943">
        <w:rPr>
          <w:rFonts w:cstheme="minorHAnsi"/>
          <w:sz w:val="24"/>
          <w:szCs w:val="24"/>
          <w:shd w:val="clear" w:color="auto" w:fill="FFFFFF"/>
        </w:rPr>
        <w:t>operant conditioning.</w:t>
      </w:r>
      <w:r w:rsidR="00AC46F8" w:rsidRPr="00FD1943">
        <w:rPr>
          <w:rFonts w:cstheme="minorHAnsi"/>
          <w:sz w:val="24"/>
          <w:szCs w:val="24"/>
          <w:shd w:val="clear" w:color="auto" w:fill="FFFFFF"/>
        </w:rPr>
        <w:t xml:space="preserve"> </w:t>
      </w:r>
      <w:r w:rsidRPr="00FD1943">
        <w:rPr>
          <w:rFonts w:cstheme="minorHAnsi"/>
          <w:sz w:val="24"/>
          <w:szCs w:val="24"/>
          <w:shd w:val="clear" w:color="auto" w:fill="FFFFFF"/>
        </w:rPr>
        <w:t xml:space="preserve"> </w:t>
      </w:r>
      <w:sdt>
        <w:sdtPr>
          <w:rPr>
            <w:rFonts w:cstheme="minorHAnsi"/>
            <w:sz w:val="24"/>
            <w:szCs w:val="24"/>
            <w:shd w:val="clear" w:color="auto" w:fill="FFFFFF"/>
          </w:rPr>
          <w:id w:val="-249124398"/>
          <w:citation/>
        </w:sdtPr>
        <w:sdtContent>
          <w:r w:rsidRPr="00FD1943">
            <w:rPr>
              <w:rFonts w:cstheme="minorHAnsi"/>
              <w:sz w:val="24"/>
              <w:szCs w:val="24"/>
              <w:shd w:val="clear" w:color="auto" w:fill="FFFFFF"/>
            </w:rPr>
            <w:fldChar w:fldCharType="begin"/>
          </w:r>
          <w:r w:rsidRPr="00FD1943">
            <w:rPr>
              <w:rFonts w:cstheme="minorHAnsi"/>
              <w:sz w:val="24"/>
              <w:szCs w:val="24"/>
              <w:shd w:val="clear" w:color="auto" w:fill="FFFFFF"/>
            </w:rPr>
            <w:instrText xml:space="preserve"> CITATION Fir201 \l 2057 </w:instrText>
          </w:r>
          <w:r w:rsidRPr="00FD1943">
            <w:rPr>
              <w:rFonts w:cstheme="minorHAnsi"/>
              <w:sz w:val="24"/>
              <w:szCs w:val="24"/>
              <w:shd w:val="clear" w:color="auto" w:fill="FFFFFF"/>
            </w:rPr>
            <w:fldChar w:fldCharType="separate"/>
          </w:r>
          <w:r w:rsidRPr="00FD1943">
            <w:rPr>
              <w:rFonts w:cstheme="minorHAnsi"/>
              <w:noProof/>
              <w:sz w:val="24"/>
              <w:szCs w:val="24"/>
              <w:shd w:val="clear" w:color="auto" w:fill="FFFFFF"/>
            </w:rPr>
            <w:t>(discoverers, 2020)</w:t>
          </w:r>
          <w:r w:rsidRPr="00FD1943">
            <w:rPr>
              <w:rFonts w:cstheme="minorHAnsi"/>
              <w:sz w:val="24"/>
              <w:szCs w:val="24"/>
              <w:shd w:val="clear" w:color="auto" w:fill="FFFFFF"/>
            </w:rPr>
            <w:fldChar w:fldCharType="end"/>
          </w:r>
        </w:sdtContent>
      </w:sdt>
      <w:r w:rsidR="00CA1B7B" w:rsidRPr="00FD1943">
        <w:rPr>
          <w:rFonts w:cstheme="minorHAnsi"/>
          <w:sz w:val="24"/>
          <w:szCs w:val="24"/>
          <w:shd w:val="clear" w:color="auto" w:fill="FFFFFF"/>
        </w:rPr>
        <w:t xml:space="preserve"> </w:t>
      </w:r>
      <w:r w:rsidR="002B1C26" w:rsidRPr="00FD1943">
        <w:rPr>
          <w:rFonts w:cstheme="minorHAnsi"/>
          <w:sz w:val="24"/>
          <w:szCs w:val="24"/>
          <w:shd w:val="clear" w:color="auto" w:fill="FFFFFF"/>
        </w:rPr>
        <w:t>Operant conditioning and respondent conditioning are two different types of behaviour</w:t>
      </w:r>
      <w:r w:rsidR="00BD6FE8">
        <w:rPr>
          <w:rFonts w:cstheme="minorHAnsi"/>
          <w:sz w:val="24"/>
          <w:szCs w:val="24"/>
          <w:shd w:val="clear" w:color="auto" w:fill="FFFFFF"/>
        </w:rPr>
        <w:t>.</w:t>
      </w:r>
      <w:r w:rsidR="009D6A59" w:rsidRPr="00FD1943">
        <w:rPr>
          <w:rFonts w:cstheme="minorHAnsi"/>
          <w:sz w:val="24"/>
          <w:szCs w:val="24"/>
          <w:shd w:val="clear" w:color="auto" w:fill="FFFFFF"/>
        </w:rPr>
        <w:t xml:space="preserve"> </w:t>
      </w:r>
      <w:r w:rsidR="009C5345">
        <w:rPr>
          <w:rFonts w:cstheme="minorHAnsi"/>
          <w:sz w:val="24"/>
          <w:szCs w:val="24"/>
          <w:shd w:val="clear" w:color="auto" w:fill="FFFFFF"/>
        </w:rPr>
        <w:tab/>
      </w:r>
      <w:proofErr w:type="spellStart"/>
      <w:r w:rsidR="009C5345">
        <w:rPr>
          <w:rFonts w:cstheme="minorHAnsi"/>
          <w:sz w:val="24"/>
          <w:szCs w:val="24"/>
          <w:shd w:val="clear" w:color="auto" w:fill="FFFFFF"/>
        </w:rPr>
        <w:t>B.F.S</w:t>
      </w:r>
      <w:r w:rsidR="009D6A59" w:rsidRPr="00FD1943">
        <w:rPr>
          <w:rFonts w:cstheme="minorHAnsi"/>
          <w:sz w:val="24"/>
          <w:szCs w:val="24"/>
          <w:shd w:val="clear" w:color="auto" w:fill="FFFFFF"/>
        </w:rPr>
        <w:t>kinner</w:t>
      </w:r>
      <w:proofErr w:type="spellEnd"/>
      <w:r w:rsidR="009D6A59" w:rsidRPr="00FD1943">
        <w:rPr>
          <w:rFonts w:cstheme="minorHAnsi"/>
          <w:sz w:val="24"/>
          <w:szCs w:val="24"/>
          <w:shd w:val="clear" w:color="auto" w:fill="FFFFFF"/>
        </w:rPr>
        <w:t xml:space="preserve"> believed that</w:t>
      </w:r>
      <w:r w:rsidR="002B1C26" w:rsidRPr="00FD1943">
        <w:rPr>
          <w:rFonts w:cstheme="minorHAnsi"/>
          <w:sz w:val="24"/>
          <w:szCs w:val="24"/>
          <w:shd w:val="clear" w:color="auto" w:fill="FFFFFF"/>
        </w:rPr>
        <w:t xml:space="preserve"> respondent behaviour </w:t>
      </w:r>
      <w:r w:rsidR="009D6A59" w:rsidRPr="00FD1943">
        <w:rPr>
          <w:rFonts w:cstheme="minorHAnsi"/>
          <w:sz w:val="24"/>
          <w:szCs w:val="24"/>
          <w:shd w:val="clear" w:color="auto" w:fill="FFFFFF"/>
        </w:rPr>
        <w:t>was</w:t>
      </w:r>
      <w:r w:rsidR="002B1C26" w:rsidRPr="00FD1943">
        <w:rPr>
          <w:rFonts w:cstheme="minorHAnsi"/>
          <w:sz w:val="24"/>
          <w:szCs w:val="24"/>
          <w:shd w:val="clear" w:color="auto" w:fill="FFFFFF"/>
        </w:rPr>
        <w:t xml:space="preserve"> through our reflexes and happens automatically</w:t>
      </w:r>
      <w:r w:rsidR="009C5345">
        <w:rPr>
          <w:rFonts w:cstheme="minorHAnsi"/>
          <w:sz w:val="24"/>
          <w:szCs w:val="24"/>
          <w:shd w:val="clear" w:color="auto" w:fill="FFFFFF"/>
        </w:rPr>
        <w:t>,</w:t>
      </w:r>
      <w:r w:rsidR="002B1C26" w:rsidRPr="00FD1943">
        <w:rPr>
          <w:rFonts w:cstheme="minorHAnsi"/>
          <w:sz w:val="24"/>
          <w:szCs w:val="24"/>
          <w:shd w:val="clear" w:color="auto" w:fill="FFFFFF"/>
        </w:rPr>
        <w:t xml:space="preserve"> for example when a loud noise makes you jump operant </w:t>
      </w:r>
      <w:r w:rsidR="009D6A59" w:rsidRPr="00FD1943">
        <w:rPr>
          <w:rFonts w:cstheme="minorHAnsi"/>
          <w:sz w:val="24"/>
          <w:szCs w:val="24"/>
          <w:shd w:val="clear" w:color="auto" w:fill="FFFFFF"/>
        </w:rPr>
        <w:t>behaviours</w:t>
      </w:r>
      <w:r w:rsidR="002B1C26" w:rsidRPr="00FD1943">
        <w:rPr>
          <w:rFonts w:cstheme="minorHAnsi"/>
          <w:sz w:val="24"/>
          <w:szCs w:val="24"/>
          <w:shd w:val="clear" w:color="auto" w:fill="FFFFFF"/>
        </w:rPr>
        <w:t xml:space="preserve"> require a </w:t>
      </w:r>
      <w:r w:rsidR="009D6A59" w:rsidRPr="00FD1943">
        <w:rPr>
          <w:rFonts w:cstheme="minorHAnsi"/>
          <w:sz w:val="24"/>
          <w:szCs w:val="24"/>
          <w:shd w:val="clear" w:color="auto" w:fill="FFFFFF"/>
        </w:rPr>
        <w:t>person’s</w:t>
      </w:r>
      <w:r w:rsidR="002B1C26" w:rsidRPr="00FD1943">
        <w:rPr>
          <w:rFonts w:cstheme="minorHAnsi"/>
          <w:sz w:val="24"/>
          <w:szCs w:val="24"/>
          <w:shd w:val="clear" w:color="auto" w:fill="FFFFFF"/>
        </w:rPr>
        <w:t xml:space="preserve"> conscious </w:t>
      </w:r>
      <w:r w:rsidR="009D6A59" w:rsidRPr="00FD1943">
        <w:rPr>
          <w:rFonts w:cstheme="minorHAnsi"/>
          <w:sz w:val="24"/>
          <w:szCs w:val="24"/>
          <w:shd w:val="clear" w:color="auto" w:fill="FFFFFF"/>
        </w:rPr>
        <w:t xml:space="preserve">control, some may occur spontaneously or purposely, skinner believed a person’s actions played a major part in their environment </w:t>
      </w:r>
      <w:r w:rsidR="002B1C26" w:rsidRPr="00FD1943">
        <w:rPr>
          <w:rFonts w:cstheme="minorHAnsi"/>
          <w:sz w:val="24"/>
          <w:szCs w:val="24"/>
          <w:shd w:val="clear" w:color="auto" w:fill="FFFFFF"/>
        </w:rPr>
        <w:t xml:space="preserve"> </w:t>
      </w:r>
      <w:sdt>
        <w:sdtPr>
          <w:rPr>
            <w:rFonts w:cstheme="minorHAnsi"/>
            <w:sz w:val="24"/>
            <w:szCs w:val="24"/>
            <w:shd w:val="clear" w:color="auto" w:fill="FFFFFF"/>
          </w:rPr>
          <w:id w:val="-343948315"/>
          <w:citation/>
        </w:sdtPr>
        <w:sdtContent>
          <w:r w:rsidR="009D6A59" w:rsidRPr="00FD1943">
            <w:rPr>
              <w:rFonts w:cstheme="minorHAnsi"/>
              <w:sz w:val="24"/>
              <w:szCs w:val="24"/>
              <w:shd w:val="clear" w:color="auto" w:fill="FFFFFF"/>
            </w:rPr>
            <w:fldChar w:fldCharType="begin"/>
          </w:r>
          <w:r w:rsidR="009D6A59" w:rsidRPr="00FD1943">
            <w:rPr>
              <w:rFonts w:cstheme="minorHAnsi"/>
              <w:sz w:val="24"/>
              <w:szCs w:val="24"/>
              <w:shd w:val="clear" w:color="auto" w:fill="FFFFFF"/>
            </w:rPr>
            <w:instrText xml:space="preserve"> CITATION Fir201 \l 2057 </w:instrText>
          </w:r>
          <w:r w:rsidR="009D6A59" w:rsidRPr="00FD1943">
            <w:rPr>
              <w:rFonts w:cstheme="minorHAnsi"/>
              <w:sz w:val="24"/>
              <w:szCs w:val="24"/>
              <w:shd w:val="clear" w:color="auto" w:fill="FFFFFF"/>
            </w:rPr>
            <w:fldChar w:fldCharType="separate"/>
          </w:r>
          <w:r w:rsidR="009D6A59" w:rsidRPr="00FD1943">
            <w:rPr>
              <w:rFonts w:cstheme="minorHAnsi"/>
              <w:noProof/>
              <w:sz w:val="24"/>
              <w:szCs w:val="24"/>
              <w:shd w:val="clear" w:color="auto" w:fill="FFFFFF"/>
            </w:rPr>
            <w:t>(discoverers, 2020)</w:t>
          </w:r>
          <w:r w:rsidR="009D6A59" w:rsidRPr="00FD1943">
            <w:rPr>
              <w:rFonts w:cstheme="minorHAnsi"/>
              <w:sz w:val="24"/>
              <w:szCs w:val="24"/>
              <w:shd w:val="clear" w:color="auto" w:fill="FFFFFF"/>
            </w:rPr>
            <w:fldChar w:fldCharType="end"/>
          </w:r>
        </w:sdtContent>
      </w:sdt>
      <w:r w:rsidR="009D6A59" w:rsidRPr="00FD1943">
        <w:rPr>
          <w:rFonts w:cstheme="minorHAnsi"/>
          <w:sz w:val="24"/>
          <w:szCs w:val="24"/>
          <w:shd w:val="clear" w:color="auto" w:fill="FFFFFF"/>
        </w:rPr>
        <w:t xml:space="preserve"> </w:t>
      </w:r>
      <w:r w:rsidR="00BB102D" w:rsidRPr="00FD1943">
        <w:rPr>
          <w:rFonts w:cstheme="minorHAnsi"/>
          <w:sz w:val="24"/>
          <w:szCs w:val="24"/>
        </w:rPr>
        <w:t>Skinners box was an experiment using a rat</w:t>
      </w:r>
      <w:r w:rsidR="00467CE5" w:rsidRPr="00FD1943">
        <w:rPr>
          <w:rFonts w:cstheme="minorHAnsi"/>
          <w:sz w:val="24"/>
          <w:szCs w:val="24"/>
        </w:rPr>
        <w:t>, he</w:t>
      </w:r>
      <w:r w:rsidR="00BB102D" w:rsidRPr="00FD1943">
        <w:rPr>
          <w:rFonts w:cstheme="minorHAnsi"/>
          <w:sz w:val="24"/>
          <w:szCs w:val="24"/>
        </w:rPr>
        <w:t xml:space="preserve"> </w:t>
      </w:r>
      <w:r w:rsidR="00F0210A" w:rsidRPr="00FD1943">
        <w:rPr>
          <w:rFonts w:cstheme="minorHAnsi"/>
          <w:sz w:val="24"/>
          <w:szCs w:val="24"/>
        </w:rPr>
        <w:t xml:space="preserve">discovered that negative reinforcement </w:t>
      </w:r>
      <w:r w:rsidR="00467CE5" w:rsidRPr="00FD1943">
        <w:rPr>
          <w:rFonts w:cstheme="minorHAnsi"/>
          <w:sz w:val="24"/>
          <w:szCs w:val="24"/>
        </w:rPr>
        <w:t>strengthened</w:t>
      </w:r>
      <w:r w:rsidR="005B7F27" w:rsidRPr="00FD1943">
        <w:rPr>
          <w:rFonts w:cstheme="minorHAnsi"/>
          <w:sz w:val="24"/>
          <w:szCs w:val="24"/>
        </w:rPr>
        <w:t xml:space="preserve"> behaviour, he place</w:t>
      </w:r>
      <w:r w:rsidR="0009264B" w:rsidRPr="00FD1943">
        <w:rPr>
          <w:rFonts w:cstheme="minorHAnsi"/>
          <w:sz w:val="24"/>
          <w:szCs w:val="24"/>
        </w:rPr>
        <w:t>d</w:t>
      </w:r>
      <w:r w:rsidR="005B7F27" w:rsidRPr="00FD1943">
        <w:rPr>
          <w:rFonts w:cstheme="minorHAnsi"/>
          <w:sz w:val="24"/>
          <w:szCs w:val="24"/>
        </w:rPr>
        <w:t xml:space="preserve"> an electric current in the box</w:t>
      </w:r>
      <w:r w:rsidR="0009264B" w:rsidRPr="00FD1943">
        <w:rPr>
          <w:rFonts w:cstheme="minorHAnsi"/>
          <w:sz w:val="24"/>
          <w:szCs w:val="24"/>
        </w:rPr>
        <w:t xml:space="preserve"> and</w:t>
      </w:r>
      <w:r w:rsidR="002847A5" w:rsidRPr="00FD1943">
        <w:rPr>
          <w:rFonts w:cstheme="minorHAnsi"/>
          <w:sz w:val="24"/>
          <w:szCs w:val="24"/>
        </w:rPr>
        <w:t xml:space="preserve"> when the </w:t>
      </w:r>
      <w:r w:rsidR="0009264B" w:rsidRPr="00FD1943">
        <w:rPr>
          <w:rFonts w:cstheme="minorHAnsi"/>
          <w:sz w:val="24"/>
          <w:szCs w:val="24"/>
        </w:rPr>
        <w:t>rat</w:t>
      </w:r>
      <w:r w:rsidR="002847A5" w:rsidRPr="00FD1943">
        <w:rPr>
          <w:rFonts w:cstheme="minorHAnsi"/>
          <w:sz w:val="24"/>
          <w:szCs w:val="24"/>
        </w:rPr>
        <w:t xml:space="preserve"> knocked it by accident it soon learned that </w:t>
      </w:r>
      <w:r w:rsidR="00707CCA" w:rsidRPr="00FD1943">
        <w:rPr>
          <w:rFonts w:cstheme="minorHAnsi"/>
          <w:sz w:val="24"/>
          <w:szCs w:val="24"/>
        </w:rPr>
        <w:t>by tapping the leaver the current would stop</w:t>
      </w:r>
      <w:r w:rsidR="00EE0B2B" w:rsidRPr="00FD1943">
        <w:rPr>
          <w:rFonts w:cstheme="minorHAnsi"/>
          <w:sz w:val="24"/>
          <w:szCs w:val="24"/>
        </w:rPr>
        <w:t xml:space="preserve"> </w:t>
      </w:r>
      <w:sdt>
        <w:sdtPr>
          <w:rPr>
            <w:rFonts w:cstheme="minorHAnsi"/>
            <w:sz w:val="24"/>
            <w:szCs w:val="24"/>
          </w:rPr>
          <w:id w:val="-2139325020"/>
          <w:citation/>
        </w:sdtPr>
        <w:sdtContent>
          <w:r w:rsidR="00EE0B2B" w:rsidRPr="00FD1943">
            <w:rPr>
              <w:rFonts w:cstheme="minorHAnsi"/>
              <w:sz w:val="24"/>
              <w:szCs w:val="24"/>
            </w:rPr>
            <w:fldChar w:fldCharType="begin"/>
          </w:r>
          <w:r w:rsidR="00EE0B2B" w:rsidRPr="00FD1943">
            <w:rPr>
              <w:rFonts w:cstheme="minorHAnsi"/>
              <w:sz w:val="24"/>
              <w:szCs w:val="24"/>
            </w:rPr>
            <w:instrText xml:space="preserve"> CITATION Eli20 \l 2057 </w:instrText>
          </w:r>
          <w:r w:rsidR="00EE0B2B" w:rsidRPr="00FD1943">
            <w:rPr>
              <w:rFonts w:cstheme="minorHAnsi"/>
              <w:sz w:val="24"/>
              <w:szCs w:val="24"/>
            </w:rPr>
            <w:fldChar w:fldCharType="separate"/>
          </w:r>
          <w:r w:rsidR="00EE0B2B" w:rsidRPr="00FD1943">
            <w:rPr>
              <w:rFonts w:cstheme="minorHAnsi"/>
              <w:noProof/>
              <w:sz w:val="24"/>
              <w:szCs w:val="24"/>
            </w:rPr>
            <w:t>(Grace, 2020)</w:t>
          </w:r>
          <w:r w:rsidR="00EE0B2B" w:rsidRPr="00FD1943">
            <w:rPr>
              <w:rFonts w:cstheme="minorHAnsi"/>
              <w:sz w:val="24"/>
              <w:szCs w:val="24"/>
            </w:rPr>
            <w:fldChar w:fldCharType="end"/>
          </w:r>
        </w:sdtContent>
      </w:sdt>
      <w:r w:rsidR="00192059" w:rsidRPr="00FD1943">
        <w:rPr>
          <w:rFonts w:cstheme="minorHAnsi"/>
          <w:sz w:val="24"/>
          <w:szCs w:val="24"/>
        </w:rPr>
        <w:t xml:space="preserve"> </w:t>
      </w:r>
      <w:r w:rsidR="00047EC5" w:rsidRPr="00FD1943">
        <w:rPr>
          <w:rFonts w:cstheme="minorHAnsi"/>
          <w:sz w:val="24"/>
          <w:szCs w:val="24"/>
        </w:rPr>
        <w:t xml:space="preserve">he then discovered that by putting a treat in its </w:t>
      </w:r>
      <w:r w:rsidR="00192059" w:rsidRPr="00FD1943">
        <w:rPr>
          <w:rFonts w:cstheme="minorHAnsi"/>
          <w:sz w:val="24"/>
          <w:szCs w:val="24"/>
        </w:rPr>
        <w:t xml:space="preserve">place </w:t>
      </w:r>
      <w:r w:rsidR="00992C25">
        <w:rPr>
          <w:rFonts w:cstheme="minorHAnsi"/>
          <w:sz w:val="24"/>
          <w:szCs w:val="24"/>
        </w:rPr>
        <w:t xml:space="preserve">it then </w:t>
      </w:r>
      <w:r w:rsidR="00192059" w:rsidRPr="00FD1943">
        <w:rPr>
          <w:rFonts w:cstheme="minorHAnsi"/>
          <w:sz w:val="24"/>
          <w:szCs w:val="24"/>
        </w:rPr>
        <w:t>led</w:t>
      </w:r>
      <w:r w:rsidR="007E65D0" w:rsidRPr="00FD1943">
        <w:rPr>
          <w:rFonts w:cstheme="minorHAnsi"/>
          <w:sz w:val="24"/>
          <w:szCs w:val="24"/>
        </w:rPr>
        <w:t xml:space="preserve"> the rat </w:t>
      </w:r>
      <w:r w:rsidR="00992C25">
        <w:rPr>
          <w:rFonts w:cstheme="minorHAnsi"/>
          <w:sz w:val="24"/>
          <w:szCs w:val="24"/>
        </w:rPr>
        <w:t>to use</w:t>
      </w:r>
      <w:r w:rsidR="007E65D0" w:rsidRPr="00FD1943">
        <w:rPr>
          <w:rFonts w:cstheme="minorHAnsi"/>
          <w:sz w:val="24"/>
          <w:szCs w:val="24"/>
        </w:rPr>
        <w:t xml:space="preserve"> the lever with a more positive outcome</w:t>
      </w:r>
      <w:r w:rsidR="00992C25">
        <w:rPr>
          <w:rFonts w:cstheme="minorHAnsi"/>
          <w:sz w:val="24"/>
          <w:szCs w:val="24"/>
        </w:rPr>
        <w:t>, for the rat</w:t>
      </w:r>
      <w:r w:rsidR="007E65D0" w:rsidRPr="00FD1943">
        <w:rPr>
          <w:rFonts w:cstheme="minorHAnsi"/>
          <w:sz w:val="24"/>
          <w:szCs w:val="24"/>
        </w:rPr>
        <w:t xml:space="preserve">, hence negative and positive </w:t>
      </w:r>
      <w:r w:rsidR="00192059" w:rsidRPr="00FD1943">
        <w:rPr>
          <w:rFonts w:cstheme="minorHAnsi"/>
          <w:sz w:val="24"/>
          <w:szCs w:val="24"/>
        </w:rPr>
        <w:t xml:space="preserve">reinforcements.  Comparing </w:t>
      </w:r>
      <w:proofErr w:type="spellStart"/>
      <w:r w:rsidR="00192059" w:rsidRPr="00FD1943">
        <w:rPr>
          <w:rFonts w:cstheme="minorHAnsi"/>
          <w:sz w:val="24"/>
          <w:szCs w:val="24"/>
        </w:rPr>
        <w:t>B.</w:t>
      </w:r>
      <w:proofErr w:type="gramStart"/>
      <w:r w:rsidR="00192059" w:rsidRPr="00FD1943">
        <w:rPr>
          <w:rFonts w:cstheme="minorHAnsi"/>
          <w:sz w:val="24"/>
          <w:szCs w:val="24"/>
        </w:rPr>
        <w:t>F.Skinner</w:t>
      </w:r>
      <w:proofErr w:type="spellEnd"/>
      <w:proofErr w:type="gramEnd"/>
      <w:r w:rsidR="00192059" w:rsidRPr="00FD1943">
        <w:rPr>
          <w:rFonts w:cstheme="minorHAnsi"/>
          <w:sz w:val="24"/>
          <w:szCs w:val="24"/>
        </w:rPr>
        <w:t xml:space="preserve"> and the education setting </w:t>
      </w:r>
      <w:r w:rsidR="007E65D0" w:rsidRPr="00FD1943">
        <w:rPr>
          <w:rFonts w:cstheme="minorHAnsi"/>
          <w:sz w:val="24"/>
          <w:szCs w:val="24"/>
        </w:rPr>
        <w:t xml:space="preserve"> </w:t>
      </w:r>
      <w:r w:rsidR="005B1A27" w:rsidRPr="00FD1943">
        <w:rPr>
          <w:rFonts w:cstheme="minorHAnsi"/>
          <w:sz w:val="24"/>
          <w:szCs w:val="24"/>
        </w:rPr>
        <w:t xml:space="preserve">is </w:t>
      </w:r>
      <w:r w:rsidR="00206C4C" w:rsidRPr="00FD1943">
        <w:rPr>
          <w:rFonts w:cstheme="minorHAnsi"/>
          <w:sz w:val="24"/>
          <w:szCs w:val="24"/>
        </w:rPr>
        <w:t xml:space="preserve">vast and still used today on a monumental </w:t>
      </w:r>
      <w:r w:rsidR="00144682" w:rsidRPr="00FD1943">
        <w:rPr>
          <w:rFonts w:cstheme="minorHAnsi"/>
          <w:sz w:val="24"/>
          <w:szCs w:val="24"/>
        </w:rPr>
        <w:t xml:space="preserve">level. </w:t>
      </w:r>
      <w:r w:rsidR="00FA0F7D" w:rsidRPr="00FD1943">
        <w:rPr>
          <w:rFonts w:cstheme="minorHAnsi"/>
          <w:sz w:val="24"/>
          <w:szCs w:val="24"/>
        </w:rPr>
        <w:t xml:space="preserve"> </w:t>
      </w:r>
      <w:r w:rsidR="00144682" w:rsidRPr="00FD1943">
        <w:rPr>
          <w:rFonts w:cstheme="minorHAnsi"/>
          <w:sz w:val="24"/>
          <w:szCs w:val="24"/>
        </w:rPr>
        <w:t>U</w:t>
      </w:r>
      <w:r w:rsidR="00FA0F7D" w:rsidRPr="00FD1943">
        <w:rPr>
          <w:rFonts w:cstheme="minorHAnsi"/>
          <w:sz w:val="24"/>
          <w:szCs w:val="24"/>
        </w:rPr>
        <w:t xml:space="preserve">sing positive reinforcements instead of negative </w:t>
      </w:r>
      <w:r w:rsidR="00686C01" w:rsidRPr="00FD1943">
        <w:rPr>
          <w:rFonts w:cstheme="minorHAnsi"/>
          <w:sz w:val="24"/>
          <w:szCs w:val="24"/>
        </w:rPr>
        <w:t xml:space="preserve">creates for a more confident </w:t>
      </w:r>
      <w:r w:rsidR="008167D6" w:rsidRPr="00FD1943">
        <w:rPr>
          <w:rFonts w:cstheme="minorHAnsi"/>
          <w:sz w:val="24"/>
          <w:szCs w:val="24"/>
        </w:rPr>
        <w:t xml:space="preserve">platform for a child to learn, </w:t>
      </w:r>
      <w:r w:rsidR="009610B6" w:rsidRPr="00FD1943">
        <w:rPr>
          <w:rFonts w:cstheme="minorHAnsi"/>
          <w:sz w:val="24"/>
          <w:szCs w:val="24"/>
        </w:rPr>
        <w:t>for example reward charts, positive language, star of the week, telling a joyful story</w:t>
      </w:r>
      <w:r w:rsidR="00807F69" w:rsidRPr="00FD1943">
        <w:rPr>
          <w:rFonts w:cstheme="minorHAnsi"/>
          <w:sz w:val="24"/>
          <w:szCs w:val="24"/>
        </w:rPr>
        <w:t xml:space="preserve">, 1:1 </w:t>
      </w:r>
      <w:r w:rsidR="00144682" w:rsidRPr="00FD1943">
        <w:rPr>
          <w:rFonts w:cstheme="minorHAnsi"/>
          <w:sz w:val="24"/>
          <w:szCs w:val="24"/>
        </w:rPr>
        <w:t>intervention</w:t>
      </w:r>
      <w:r w:rsidR="00915811" w:rsidRPr="00FD1943">
        <w:rPr>
          <w:rFonts w:cstheme="minorHAnsi"/>
          <w:sz w:val="24"/>
          <w:szCs w:val="24"/>
        </w:rPr>
        <w:t xml:space="preserve">, nurture classes, </w:t>
      </w:r>
      <w:r w:rsidR="001949E8" w:rsidRPr="00FD1943">
        <w:rPr>
          <w:rFonts w:cstheme="minorHAnsi"/>
          <w:sz w:val="24"/>
          <w:szCs w:val="24"/>
        </w:rPr>
        <w:t>Physical education</w:t>
      </w:r>
      <w:r w:rsidR="00144682" w:rsidRPr="00FD1943">
        <w:rPr>
          <w:rFonts w:cstheme="minorHAnsi"/>
          <w:sz w:val="24"/>
          <w:szCs w:val="24"/>
        </w:rPr>
        <w:t xml:space="preserve">. </w:t>
      </w:r>
      <w:r w:rsidR="001949E8" w:rsidRPr="00FD1943">
        <w:rPr>
          <w:rFonts w:cstheme="minorHAnsi"/>
          <w:sz w:val="24"/>
          <w:szCs w:val="24"/>
        </w:rPr>
        <w:t xml:space="preserve"> </w:t>
      </w:r>
      <w:proofErr w:type="spellStart"/>
      <w:r w:rsidR="001949E8" w:rsidRPr="00FD1943">
        <w:rPr>
          <w:rFonts w:cstheme="minorHAnsi"/>
          <w:sz w:val="24"/>
          <w:szCs w:val="24"/>
        </w:rPr>
        <w:t>B.F.Skinner</w:t>
      </w:r>
      <w:proofErr w:type="spellEnd"/>
      <w:r w:rsidR="001949E8" w:rsidRPr="00FD1943">
        <w:rPr>
          <w:rFonts w:cstheme="minorHAnsi"/>
          <w:sz w:val="24"/>
          <w:szCs w:val="24"/>
        </w:rPr>
        <w:t xml:space="preserve"> and Vygotsky</w:t>
      </w:r>
      <w:r w:rsidR="00CC2D7A" w:rsidRPr="00FD1943">
        <w:rPr>
          <w:rFonts w:cstheme="minorHAnsi"/>
          <w:sz w:val="24"/>
          <w:szCs w:val="24"/>
        </w:rPr>
        <w:t xml:space="preserve"> theories connect on this level</w:t>
      </w:r>
      <w:r w:rsidR="00D9400D" w:rsidRPr="00FD1943">
        <w:rPr>
          <w:rFonts w:cstheme="minorHAnsi"/>
          <w:sz w:val="24"/>
          <w:szCs w:val="24"/>
        </w:rPr>
        <w:t xml:space="preserve">, </w:t>
      </w:r>
      <w:r w:rsidR="00CC2D7A" w:rsidRPr="00FD1943">
        <w:rPr>
          <w:rFonts w:cstheme="minorHAnsi"/>
          <w:sz w:val="24"/>
          <w:szCs w:val="24"/>
        </w:rPr>
        <w:t>interventions to support behaviour and social constructivism go ha</w:t>
      </w:r>
      <w:r w:rsidR="00D9400D" w:rsidRPr="00FD1943">
        <w:rPr>
          <w:rFonts w:cstheme="minorHAnsi"/>
          <w:sz w:val="24"/>
          <w:szCs w:val="24"/>
        </w:rPr>
        <w:t>nd</w:t>
      </w:r>
      <w:r w:rsidR="00CC2D7A" w:rsidRPr="00FD1943">
        <w:rPr>
          <w:rFonts w:cstheme="minorHAnsi"/>
          <w:sz w:val="24"/>
          <w:szCs w:val="24"/>
        </w:rPr>
        <w:t xml:space="preserve"> in hand for a child to learn for example</w:t>
      </w:r>
      <w:r w:rsidR="00E559B8" w:rsidRPr="00FD1943">
        <w:rPr>
          <w:rFonts w:cstheme="minorHAnsi"/>
          <w:sz w:val="24"/>
          <w:szCs w:val="24"/>
        </w:rPr>
        <w:t>,</w:t>
      </w:r>
      <w:r w:rsidR="00CC2D7A" w:rsidRPr="00FD1943">
        <w:rPr>
          <w:rFonts w:cstheme="minorHAnsi"/>
          <w:sz w:val="24"/>
          <w:szCs w:val="24"/>
        </w:rPr>
        <w:t xml:space="preserve"> if a child </w:t>
      </w:r>
      <w:r w:rsidR="005B3873" w:rsidRPr="00FD1943">
        <w:rPr>
          <w:rFonts w:cstheme="minorHAnsi"/>
          <w:sz w:val="24"/>
          <w:szCs w:val="24"/>
        </w:rPr>
        <w:t>has a negative experience they can close off from society</w:t>
      </w:r>
      <w:r w:rsidR="00D9400D" w:rsidRPr="00FD1943">
        <w:rPr>
          <w:rFonts w:cstheme="minorHAnsi"/>
          <w:sz w:val="24"/>
          <w:szCs w:val="24"/>
        </w:rPr>
        <w:t>,</w:t>
      </w:r>
      <w:r w:rsidR="005B3873" w:rsidRPr="00FD1943">
        <w:rPr>
          <w:rFonts w:cstheme="minorHAnsi"/>
          <w:sz w:val="24"/>
          <w:szCs w:val="24"/>
        </w:rPr>
        <w:t xml:space="preserve"> </w:t>
      </w:r>
      <w:r w:rsidR="004C5FC9" w:rsidRPr="00FD1943">
        <w:rPr>
          <w:rFonts w:cstheme="minorHAnsi"/>
          <w:sz w:val="24"/>
          <w:szCs w:val="24"/>
        </w:rPr>
        <w:t>without a willing to learn</w:t>
      </w:r>
      <w:r w:rsidR="0092081B">
        <w:rPr>
          <w:rFonts w:cstheme="minorHAnsi"/>
          <w:sz w:val="24"/>
          <w:szCs w:val="24"/>
        </w:rPr>
        <w:t>,</w:t>
      </w:r>
      <w:r w:rsidR="004C5FC9" w:rsidRPr="00FD1943">
        <w:rPr>
          <w:rFonts w:cstheme="minorHAnsi"/>
          <w:sz w:val="24"/>
          <w:szCs w:val="24"/>
        </w:rPr>
        <w:t xml:space="preserve"> experiential learning interventions</w:t>
      </w:r>
      <w:r w:rsidR="00FA0F7D" w:rsidRPr="00FD1943">
        <w:rPr>
          <w:rFonts w:cstheme="minorHAnsi"/>
          <w:sz w:val="24"/>
          <w:szCs w:val="24"/>
        </w:rPr>
        <w:t xml:space="preserve"> </w:t>
      </w:r>
      <w:r w:rsidR="0057176D" w:rsidRPr="00FD1943">
        <w:rPr>
          <w:rFonts w:cstheme="minorHAnsi"/>
          <w:sz w:val="24"/>
          <w:szCs w:val="24"/>
        </w:rPr>
        <w:t xml:space="preserve">for behaviour </w:t>
      </w:r>
      <w:r w:rsidR="00D300A9" w:rsidRPr="00FD1943">
        <w:rPr>
          <w:rFonts w:cstheme="minorHAnsi"/>
          <w:sz w:val="24"/>
          <w:szCs w:val="24"/>
        </w:rPr>
        <w:t>and</w:t>
      </w:r>
      <w:r w:rsidR="0057176D" w:rsidRPr="00FD1943">
        <w:rPr>
          <w:rFonts w:cstheme="minorHAnsi"/>
          <w:sz w:val="24"/>
          <w:szCs w:val="24"/>
        </w:rPr>
        <w:t xml:space="preserve"> social learning</w:t>
      </w:r>
      <w:r w:rsidR="00D300A9" w:rsidRPr="00FD1943">
        <w:rPr>
          <w:rFonts w:cstheme="minorHAnsi"/>
          <w:sz w:val="24"/>
          <w:szCs w:val="24"/>
        </w:rPr>
        <w:t xml:space="preserve"> process</w:t>
      </w:r>
      <w:r w:rsidR="0092081B">
        <w:rPr>
          <w:rFonts w:cstheme="minorHAnsi"/>
          <w:sz w:val="24"/>
          <w:szCs w:val="24"/>
        </w:rPr>
        <w:t>es</w:t>
      </w:r>
      <w:r w:rsidR="0057176D" w:rsidRPr="00FD1943">
        <w:rPr>
          <w:rFonts w:cstheme="minorHAnsi"/>
          <w:sz w:val="24"/>
          <w:szCs w:val="24"/>
        </w:rPr>
        <w:t xml:space="preserve"> </w:t>
      </w:r>
      <w:r w:rsidR="00CB0C5A" w:rsidRPr="00FD1943">
        <w:rPr>
          <w:rFonts w:cstheme="minorHAnsi"/>
          <w:sz w:val="24"/>
          <w:szCs w:val="24"/>
        </w:rPr>
        <w:t>cannot</w:t>
      </w:r>
      <w:r w:rsidR="00F770D6" w:rsidRPr="00FD1943">
        <w:rPr>
          <w:rFonts w:cstheme="minorHAnsi"/>
          <w:sz w:val="24"/>
          <w:szCs w:val="24"/>
        </w:rPr>
        <w:t xml:space="preserve"> happen</w:t>
      </w:r>
      <w:r w:rsidR="00007954" w:rsidRPr="00FD1943">
        <w:rPr>
          <w:rFonts w:cstheme="minorHAnsi"/>
          <w:sz w:val="24"/>
          <w:szCs w:val="24"/>
        </w:rPr>
        <w:t>.</w:t>
      </w:r>
      <w:r w:rsidR="00E87A35" w:rsidRPr="00FD1943">
        <w:rPr>
          <w:rFonts w:cstheme="minorHAnsi"/>
          <w:sz w:val="24"/>
          <w:szCs w:val="24"/>
        </w:rPr>
        <w:t xml:space="preserve"> </w:t>
      </w:r>
      <w:r w:rsidR="007A68FA" w:rsidRPr="00FD1943">
        <w:rPr>
          <w:rFonts w:cstheme="minorHAnsi"/>
          <w:sz w:val="24"/>
          <w:szCs w:val="24"/>
        </w:rPr>
        <w:t xml:space="preserve"> </w:t>
      </w:r>
      <w:r w:rsidR="00007954" w:rsidRPr="00FD1943">
        <w:rPr>
          <w:rFonts w:cstheme="minorHAnsi"/>
          <w:sz w:val="24"/>
          <w:szCs w:val="24"/>
        </w:rPr>
        <w:t>T</w:t>
      </w:r>
      <w:r w:rsidR="00CB0C5A" w:rsidRPr="00FD1943">
        <w:rPr>
          <w:rFonts w:cstheme="minorHAnsi"/>
          <w:sz w:val="24"/>
          <w:szCs w:val="24"/>
        </w:rPr>
        <w:t xml:space="preserve">he </w:t>
      </w:r>
      <w:r w:rsidR="00E559B8" w:rsidRPr="00FD1943">
        <w:rPr>
          <w:rFonts w:cstheme="minorHAnsi"/>
          <w:sz w:val="24"/>
          <w:szCs w:val="24"/>
        </w:rPr>
        <w:t>W</w:t>
      </w:r>
      <w:r w:rsidR="00CB0C5A" w:rsidRPr="00FD1943">
        <w:rPr>
          <w:rFonts w:cstheme="minorHAnsi"/>
          <w:sz w:val="24"/>
          <w:szCs w:val="24"/>
        </w:rPr>
        <w:t xml:space="preserve">elsh </w:t>
      </w:r>
      <w:r w:rsidR="00E559B8" w:rsidRPr="00FD1943">
        <w:rPr>
          <w:rFonts w:cstheme="minorHAnsi"/>
          <w:sz w:val="24"/>
          <w:szCs w:val="24"/>
        </w:rPr>
        <w:t>G</w:t>
      </w:r>
      <w:r w:rsidR="00CB0C5A" w:rsidRPr="00FD1943">
        <w:rPr>
          <w:rFonts w:cstheme="minorHAnsi"/>
          <w:sz w:val="24"/>
          <w:szCs w:val="24"/>
        </w:rPr>
        <w:t xml:space="preserve">overnment has a policy for teachers called </w:t>
      </w:r>
      <w:r w:rsidR="00246566" w:rsidRPr="00FD1943">
        <w:rPr>
          <w:rFonts w:cstheme="minorHAnsi"/>
          <w:sz w:val="24"/>
          <w:szCs w:val="24"/>
        </w:rPr>
        <w:t>(P</w:t>
      </w:r>
      <w:r w:rsidR="00C14E55" w:rsidRPr="00FD1943">
        <w:rPr>
          <w:rFonts w:cstheme="minorHAnsi"/>
          <w:sz w:val="24"/>
          <w:szCs w:val="24"/>
        </w:rPr>
        <w:t xml:space="preserve">ractical approaches to behaviour management </w:t>
      </w:r>
      <w:r w:rsidR="001F308B" w:rsidRPr="00FD1943">
        <w:rPr>
          <w:rFonts w:cstheme="minorHAnsi"/>
          <w:sz w:val="24"/>
          <w:szCs w:val="24"/>
        </w:rPr>
        <w:t>in the classroom</w:t>
      </w:r>
      <w:r w:rsidR="00246566" w:rsidRPr="00FD1943">
        <w:rPr>
          <w:rFonts w:cstheme="minorHAnsi"/>
          <w:sz w:val="24"/>
          <w:szCs w:val="24"/>
        </w:rPr>
        <w:t xml:space="preserve"> July 2012)</w:t>
      </w:r>
      <w:r w:rsidR="00007954" w:rsidRPr="00FD1943">
        <w:rPr>
          <w:rFonts w:cstheme="minorHAnsi"/>
          <w:sz w:val="24"/>
          <w:szCs w:val="24"/>
        </w:rPr>
        <w:t>,</w:t>
      </w:r>
      <w:r w:rsidR="001F308B" w:rsidRPr="00FD1943">
        <w:rPr>
          <w:rFonts w:cstheme="minorHAnsi"/>
          <w:sz w:val="24"/>
          <w:szCs w:val="24"/>
        </w:rPr>
        <w:t xml:space="preserve"> </w:t>
      </w:r>
      <w:r w:rsidR="00DF362A" w:rsidRPr="00FD1943">
        <w:rPr>
          <w:rFonts w:cstheme="minorHAnsi"/>
          <w:sz w:val="24"/>
          <w:szCs w:val="24"/>
        </w:rPr>
        <w:t xml:space="preserve">paragraph one </w:t>
      </w:r>
      <w:r w:rsidR="005C7EA7" w:rsidRPr="00FD1943">
        <w:rPr>
          <w:rFonts w:cstheme="minorHAnsi"/>
          <w:sz w:val="24"/>
          <w:szCs w:val="24"/>
        </w:rPr>
        <w:t>of</w:t>
      </w:r>
      <w:r w:rsidR="00DF362A" w:rsidRPr="00FD1943">
        <w:rPr>
          <w:rFonts w:cstheme="minorHAnsi"/>
          <w:sz w:val="24"/>
          <w:szCs w:val="24"/>
        </w:rPr>
        <w:t xml:space="preserve"> the </w:t>
      </w:r>
      <w:r w:rsidR="009640A0" w:rsidRPr="00FD1943">
        <w:rPr>
          <w:rFonts w:cstheme="minorHAnsi"/>
          <w:sz w:val="24"/>
          <w:szCs w:val="24"/>
        </w:rPr>
        <w:t>introductions</w:t>
      </w:r>
      <w:r w:rsidR="00DF362A" w:rsidRPr="00FD1943">
        <w:rPr>
          <w:rFonts w:cstheme="minorHAnsi"/>
          <w:sz w:val="24"/>
          <w:szCs w:val="24"/>
        </w:rPr>
        <w:t xml:space="preserve"> </w:t>
      </w:r>
      <w:r w:rsidR="005C7EA7" w:rsidRPr="00FD1943">
        <w:rPr>
          <w:rFonts w:cstheme="minorHAnsi"/>
          <w:sz w:val="24"/>
          <w:szCs w:val="24"/>
        </w:rPr>
        <w:t>says that</w:t>
      </w:r>
      <w:r w:rsidR="00DF362A" w:rsidRPr="00FD1943">
        <w:rPr>
          <w:rFonts w:cstheme="minorHAnsi"/>
          <w:sz w:val="24"/>
          <w:szCs w:val="24"/>
        </w:rPr>
        <w:t xml:space="preserve"> </w:t>
      </w:r>
      <w:r w:rsidR="00DF362A" w:rsidRPr="00FD1943">
        <w:rPr>
          <w:rFonts w:cstheme="minorHAnsi"/>
          <w:sz w:val="24"/>
          <w:szCs w:val="24"/>
        </w:rPr>
        <w:t xml:space="preserve">Promoting effective learning and teaching is paramount to the Welsh </w:t>
      </w:r>
      <w:r w:rsidR="00404D0C" w:rsidRPr="00FD1943">
        <w:rPr>
          <w:rFonts w:cstheme="minorHAnsi"/>
          <w:sz w:val="24"/>
          <w:szCs w:val="24"/>
        </w:rPr>
        <w:t>Government ‘</w:t>
      </w:r>
      <w:r w:rsidR="00DF362A" w:rsidRPr="00FD1943">
        <w:rPr>
          <w:rFonts w:cstheme="minorHAnsi"/>
          <w:sz w:val="24"/>
          <w:szCs w:val="24"/>
        </w:rPr>
        <w:t xml:space="preserve">s agenda. Key to </w:t>
      </w:r>
      <w:r w:rsidR="009640A0" w:rsidRPr="00FD1943">
        <w:rPr>
          <w:rFonts w:cstheme="minorHAnsi"/>
          <w:sz w:val="24"/>
          <w:szCs w:val="24"/>
        </w:rPr>
        <w:t>attaining</w:t>
      </w:r>
      <w:r w:rsidR="00DF362A" w:rsidRPr="00FD1943">
        <w:rPr>
          <w:rFonts w:cstheme="minorHAnsi"/>
          <w:sz w:val="24"/>
          <w:szCs w:val="24"/>
        </w:rPr>
        <w:t xml:space="preserve"> effective learning and teaching is </w:t>
      </w:r>
      <w:r w:rsidR="009640A0" w:rsidRPr="00FD1943">
        <w:rPr>
          <w:rFonts w:cstheme="minorHAnsi"/>
          <w:sz w:val="24"/>
          <w:szCs w:val="24"/>
        </w:rPr>
        <w:t>guaranteeing</w:t>
      </w:r>
      <w:r w:rsidR="00DF362A" w:rsidRPr="00FD1943">
        <w:rPr>
          <w:rFonts w:cstheme="minorHAnsi"/>
          <w:sz w:val="24"/>
          <w:szCs w:val="24"/>
        </w:rPr>
        <w:t xml:space="preserve"> that class teachers have the necessary skills to approach their teaching in ways that reduce the likelihood of children </w:t>
      </w:r>
      <w:r w:rsidR="009640A0" w:rsidRPr="00FD1943">
        <w:rPr>
          <w:rFonts w:cstheme="minorHAnsi"/>
          <w:sz w:val="24"/>
          <w:szCs w:val="24"/>
        </w:rPr>
        <w:t>behaving badly</w:t>
      </w:r>
      <w:r w:rsidR="00DF362A" w:rsidRPr="00FD1943">
        <w:rPr>
          <w:rFonts w:cstheme="minorHAnsi"/>
          <w:sz w:val="24"/>
          <w:szCs w:val="24"/>
        </w:rPr>
        <w:t>.</w:t>
      </w:r>
      <w:sdt>
        <w:sdtPr>
          <w:rPr>
            <w:rFonts w:cstheme="minorHAnsi"/>
            <w:sz w:val="24"/>
            <w:szCs w:val="24"/>
          </w:rPr>
          <w:id w:val="1563601455"/>
          <w:citation/>
        </w:sdtPr>
        <w:sdtContent>
          <w:r w:rsidR="00404D0C" w:rsidRPr="00FD1943">
            <w:rPr>
              <w:rFonts w:cstheme="minorHAnsi"/>
              <w:sz w:val="24"/>
              <w:szCs w:val="24"/>
            </w:rPr>
            <w:fldChar w:fldCharType="begin"/>
          </w:r>
          <w:r w:rsidR="00404D0C" w:rsidRPr="00FD1943">
            <w:rPr>
              <w:rFonts w:cstheme="minorHAnsi"/>
              <w:sz w:val="24"/>
              <w:szCs w:val="24"/>
            </w:rPr>
            <w:instrText xml:space="preserve"> CITATION Wel12 \l 2057 </w:instrText>
          </w:r>
          <w:r w:rsidR="00404D0C" w:rsidRPr="00FD1943">
            <w:rPr>
              <w:rFonts w:cstheme="minorHAnsi"/>
              <w:sz w:val="24"/>
              <w:szCs w:val="24"/>
            </w:rPr>
            <w:fldChar w:fldCharType="separate"/>
          </w:r>
          <w:r w:rsidR="00404D0C" w:rsidRPr="00FD1943">
            <w:rPr>
              <w:rFonts w:cstheme="minorHAnsi"/>
              <w:noProof/>
              <w:sz w:val="24"/>
              <w:szCs w:val="24"/>
            </w:rPr>
            <w:t xml:space="preserve"> (government, 2012)</w:t>
          </w:r>
          <w:r w:rsidR="00404D0C" w:rsidRPr="00FD1943">
            <w:rPr>
              <w:rFonts w:cstheme="minorHAnsi"/>
              <w:sz w:val="24"/>
              <w:szCs w:val="24"/>
            </w:rPr>
            <w:fldChar w:fldCharType="end"/>
          </w:r>
        </w:sdtContent>
      </w:sdt>
      <w:r w:rsidR="003D4FA9" w:rsidRPr="00FD1943">
        <w:rPr>
          <w:rFonts w:cstheme="minorHAnsi"/>
          <w:sz w:val="24"/>
          <w:szCs w:val="24"/>
        </w:rPr>
        <w:t xml:space="preserve"> </w:t>
      </w:r>
    </w:p>
    <w:p w14:paraId="5399FB74" w14:textId="77777777" w:rsidR="003B675B" w:rsidRDefault="003B675B" w:rsidP="00F833E8">
      <w:pPr>
        <w:spacing w:line="360" w:lineRule="auto"/>
        <w:jc w:val="both"/>
        <w:rPr>
          <w:rFonts w:cstheme="minorHAnsi"/>
          <w:sz w:val="24"/>
          <w:szCs w:val="24"/>
        </w:rPr>
      </w:pPr>
    </w:p>
    <w:p w14:paraId="74421B15" w14:textId="195456FE" w:rsidR="00CD1B3E" w:rsidRDefault="00CD1B3E" w:rsidP="00F833E8">
      <w:pPr>
        <w:spacing w:line="360" w:lineRule="auto"/>
        <w:jc w:val="both"/>
        <w:rPr>
          <w:rFonts w:cstheme="minorHAnsi"/>
          <w:sz w:val="24"/>
          <w:szCs w:val="24"/>
        </w:rPr>
      </w:pPr>
      <w:r>
        <w:rPr>
          <w:rFonts w:cstheme="minorHAnsi"/>
          <w:sz w:val="24"/>
          <w:szCs w:val="24"/>
        </w:rPr>
        <w:t xml:space="preserve">4. </w:t>
      </w:r>
    </w:p>
    <w:p w14:paraId="32ED7C76" w14:textId="5C683A1A" w:rsidR="008D3DDD" w:rsidRPr="002B0D3E" w:rsidRDefault="00CD1B3E" w:rsidP="004D72A8">
      <w:pPr>
        <w:spacing w:line="360" w:lineRule="auto"/>
        <w:jc w:val="both"/>
        <w:rPr>
          <w:rStyle w:val="s1"/>
          <w:rFonts w:cstheme="minorHAnsi"/>
          <w:sz w:val="24"/>
          <w:szCs w:val="24"/>
        </w:rPr>
      </w:pPr>
      <w:r>
        <w:rPr>
          <w:rFonts w:cstheme="minorHAnsi"/>
          <w:sz w:val="24"/>
          <w:szCs w:val="24"/>
        </w:rPr>
        <w:t>W</w:t>
      </w:r>
      <w:r w:rsidR="003D4FA9" w:rsidRPr="00FD1943">
        <w:rPr>
          <w:rFonts w:cstheme="minorHAnsi"/>
          <w:sz w:val="24"/>
          <w:szCs w:val="24"/>
        </w:rPr>
        <w:t xml:space="preserve">ithout policy and procedure supporting structural learning like the new curriculum of 2022 </w:t>
      </w:r>
      <w:r w:rsidR="0020036E" w:rsidRPr="00FD1943">
        <w:rPr>
          <w:rFonts w:cstheme="minorHAnsi"/>
          <w:sz w:val="24"/>
          <w:szCs w:val="24"/>
        </w:rPr>
        <w:t xml:space="preserve">Estyn inspections and Behavioural policies in school, Vygotsky’s and </w:t>
      </w:r>
      <w:proofErr w:type="spellStart"/>
      <w:r w:rsidR="0020036E" w:rsidRPr="00FD1943">
        <w:rPr>
          <w:rFonts w:cstheme="minorHAnsi"/>
          <w:sz w:val="24"/>
          <w:szCs w:val="24"/>
        </w:rPr>
        <w:t>B.</w:t>
      </w:r>
      <w:proofErr w:type="gramStart"/>
      <w:r w:rsidR="0020036E" w:rsidRPr="00FD1943">
        <w:rPr>
          <w:rFonts w:cstheme="minorHAnsi"/>
          <w:sz w:val="24"/>
          <w:szCs w:val="24"/>
        </w:rPr>
        <w:t>F.Skinners</w:t>
      </w:r>
      <w:proofErr w:type="spellEnd"/>
      <w:proofErr w:type="gramEnd"/>
      <w:r w:rsidR="0020036E" w:rsidRPr="00FD1943">
        <w:rPr>
          <w:rFonts w:cstheme="minorHAnsi"/>
          <w:sz w:val="24"/>
          <w:szCs w:val="24"/>
        </w:rPr>
        <w:t xml:space="preserve"> theories would not be able to work in </w:t>
      </w:r>
      <w:r w:rsidR="009C4FD4" w:rsidRPr="00FD1943">
        <w:rPr>
          <w:rFonts w:cstheme="minorHAnsi"/>
          <w:sz w:val="24"/>
          <w:szCs w:val="24"/>
        </w:rPr>
        <w:t xml:space="preserve">an </w:t>
      </w:r>
      <w:r w:rsidR="0020036E" w:rsidRPr="00FD1943">
        <w:rPr>
          <w:rFonts w:cstheme="minorHAnsi"/>
          <w:sz w:val="24"/>
          <w:szCs w:val="24"/>
        </w:rPr>
        <w:t>e</w:t>
      </w:r>
      <w:r w:rsidR="0044531F">
        <w:rPr>
          <w:rFonts w:cstheme="minorHAnsi"/>
          <w:sz w:val="24"/>
          <w:szCs w:val="24"/>
        </w:rPr>
        <w:t>ducational</w:t>
      </w:r>
      <w:r w:rsidR="0020036E" w:rsidRPr="00FD1943">
        <w:rPr>
          <w:rFonts w:cstheme="minorHAnsi"/>
          <w:sz w:val="24"/>
          <w:szCs w:val="24"/>
        </w:rPr>
        <w:t xml:space="preserve"> setting</w:t>
      </w:r>
      <w:r w:rsidR="009C4FD4" w:rsidRPr="00FD1943">
        <w:rPr>
          <w:rFonts w:cstheme="minorHAnsi"/>
          <w:sz w:val="24"/>
          <w:szCs w:val="24"/>
        </w:rPr>
        <w:t xml:space="preserve">. </w:t>
      </w:r>
      <w:r w:rsidR="0020036E" w:rsidRPr="00FD1943">
        <w:rPr>
          <w:rFonts w:cstheme="minorHAnsi"/>
          <w:sz w:val="24"/>
          <w:szCs w:val="24"/>
        </w:rPr>
        <w:t xml:space="preserve"> </w:t>
      </w:r>
      <w:r w:rsidR="009C4FD4" w:rsidRPr="00FD1943">
        <w:rPr>
          <w:rFonts w:cstheme="minorHAnsi"/>
          <w:sz w:val="24"/>
          <w:szCs w:val="24"/>
        </w:rPr>
        <w:t>P</w:t>
      </w:r>
      <w:r w:rsidR="0020036E" w:rsidRPr="00FD1943">
        <w:rPr>
          <w:rFonts w:cstheme="minorHAnsi"/>
          <w:sz w:val="24"/>
          <w:szCs w:val="24"/>
        </w:rPr>
        <w:t>olicy and proced</w:t>
      </w:r>
      <w:r w:rsidR="00A55FF9" w:rsidRPr="00FD1943">
        <w:rPr>
          <w:rFonts w:cstheme="minorHAnsi"/>
          <w:sz w:val="24"/>
          <w:szCs w:val="24"/>
        </w:rPr>
        <w:t xml:space="preserve">ures </w:t>
      </w:r>
      <w:r w:rsidR="000438E9" w:rsidRPr="00FD1943">
        <w:rPr>
          <w:rFonts w:cstheme="minorHAnsi"/>
          <w:sz w:val="24"/>
          <w:szCs w:val="24"/>
        </w:rPr>
        <w:t xml:space="preserve">play a key principle role </w:t>
      </w:r>
      <w:r w:rsidR="007C6243" w:rsidRPr="00FD1943">
        <w:rPr>
          <w:rFonts w:cstheme="minorHAnsi"/>
          <w:sz w:val="24"/>
          <w:szCs w:val="24"/>
        </w:rPr>
        <w:t>for</w:t>
      </w:r>
      <w:r w:rsidR="000438E9" w:rsidRPr="00FD1943">
        <w:rPr>
          <w:rFonts w:cstheme="minorHAnsi"/>
          <w:sz w:val="24"/>
          <w:szCs w:val="24"/>
        </w:rPr>
        <w:t xml:space="preserve"> </w:t>
      </w:r>
      <w:r w:rsidR="00F93F23" w:rsidRPr="00FD1943">
        <w:rPr>
          <w:rFonts w:cstheme="minorHAnsi"/>
          <w:sz w:val="24"/>
          <w:szCs w:val="24"/>
        </w:rPr>
        <w:t xml:space="preserve">the children and staff to be protected and to learn </w:t>
      </w:r>
      <w:r w:rsidR="005E2943" w:rsidRPr="00FD1943">
        <w:rPr>
          <w:rFonts w:cstheme="minorHAnsi"/>
          <w:sz w:val="24"/>
          <w:szCs w:val="24"/>
        </w:rPr>
        <w:t>i</w:t>
      </w:r>
      <w:r w:rsidR="00F93F23" w:rsidRPr="00FD1943">
        <w:rPr>
          <w:rFonts w:cstheme="minorHAnsi"/>
          <w:sz w:val="24"/>
          <w:szCs w:val="24"/>
        </w:rPr>
        <w:t>n a safe environment.</w:t>
      </w:r>
      <w:r w:rsidR="0020036E" w:rsidRPr="00FD1943">
        <w:rPr>
          <w:rFonts w:cstheme="minorHAnsi"/>
          <w:sz w:val="24"/>
          <w:szCs w:val="24"/>
        </w:rPr>
        <w:t xml:space="preserve"> </w:t>
      </w:r>
      <w:r w:rsidR="005E2943" w:rsidRPr="00FD1943">
        <w:rPr>
          <w:rFonts w:cstheme="minorHAnsi"/>
          <w:sz w:val="24"/>
          <w:szCs w:val="24"/>
        </w:rPr>
        <w:t>This is key for all elements to work together</w:t>
      </w:r>
      <w:r w:rsidR="007C6243" w:rsidRPr="00FD1943">
        <w:rPr>
          <w:rFonts w:cstheme="minorHAnsi"/>
          <w:sz w:val="24"/>
          <w:szCs w:val="24"/>
        </w:rPr>
        <w:t xml:space="preserve">. </w:t>
      </w:r>
      <w:r w:rsidR="002B0D3E">
        <w:rPr>
          <w:rFonts w:cstheme="minorHAnsi"/>
          <w:sz w:val="24"/>
          <w:szCs w:val="24"/>
        </w:rPr>
        <w:t xml:space="preserve"> </w:t>
      </w:r>
      <w:r w:rsidR="00B700F5" w:rsidRPr="00FD1943">
        <w:rPr>
          <w:rFonts w:cstheme="minorHAnsi"/>
          <w:sz w:val="24"/>
          <w:szCs w:val="24"/>
          <w:bdr w:val="none" w:sz="0" w:space="0" w:color="auto" w:frame="1"/>
          <w:shd w:val="clear" w:color="auto" w:fill="FFFFFF"/>
        </w:rPr>
        <w:t>Jerome Bruner</w:t>
      </w:r>
      <w:r w:rsidR="00B700F5" w:rsidRPr="00FD1943">
        <w:rPr>
          <w:rFonts w:cstheme="minorHAnsi"/>
          <w:sz w:val="24"/>
          <w:szCs w:val="24"/>
          <w:bdr w:val="none" w:sz="0" w:space="0" w:color="auto" w:frame="1"/>
          <w:shd w:val="clear" w:color="auto" w:fill="FFFFFF"/>
        </w:rPr>
        <w:t xml:space="preserve"> </w:t>
      </w:r>
      <w:r w:rsidR="00B511BA" w:rsidRPr="00FD1943">
        <w:rPr>
          <w:rFonts w:cstheme="minorHAnsi"/>
          <w:sz w:val="24"/>
          <w:szCs w:val="24"/>
          <w:bdr w:val="none" w:sz="0" w:space="0" w:color="auto" w:frame="1"/>
          <w:shd w:val="clear" w:color="auto" w:fill="FFFFFF"/>
        </w:rPr>
        <w:t>1915 - 2016</w:t>
      </w:r>
      <w:r w:rsidR="00B700F5" w:rsidRPr="00FD1943">
        <w:rPr>
          <w:rFonts w:cstheme="minorHAnsi"/>
          <w:sz w:val="24"/>
          <w:szCs w:val="24"/>
          <w:shd w:val="clear" w:color="auto" w:fill="FFFFFF"/>
        </w:rPr>
        <w:t> </w:t>
      </w:r>
      <w:r w:rsidR="005C2D2B">
        <w:rPr>
          <w:rFonts w:cstheme="minorHAnsi"/>
          <w:sz w:val="24"/>
          <w:szCs w:val="24"/>
          <w:shd w:val="clear" w:color="auto" w:fill="FFFFFF"/>
        </w:rPr>
        <w:t xml:space="preserve"> </w:t>
      </w:r>
      <w:r w:rsidR="00B700F5" w:rsidRPr="00FD1943">
        <w:rPr>
          <w:rFonts w:cstheme="minorHAnsi"/>
          <w:sz w:val="24"/>
          <w:szCs w:val="24"/>
          <w:shd w:val="clear" w:color="auto" w:fill="FFFFFF"/>
        </w:rPr>
        <w:t>was an American psychologist who made</w:t>
      </w:r>
      <w:r w:rsidR="00B511BA" w:rsidRPr="00FD1943">
        <w:rPr>
          <w:rFonts w:cstheme="minorHAnsi"/>
          <w:sz w:val="24"/>
          <w:szCs w:val="24"/>
          <w:shd w:val="clear" w:color="auto" w:fill="FFFFFF"/>
        </w:rPr>
        <w:t xml:space="preserve"> </w:t>
      </w:r>
      <w:r w:rsidR="003A4983" w:rsidRPr="00FD1943">
        <w:rPr>
          <w:rFonts w:cstheme="minorHAnsi"/>
          <w:sz w:val="24"/>
          <w:szCs w:val="24"/>
          <w:shd w:val="clear" w:color="auto" w:fill="FFFFFF"/>
        </w:rPr>
        <w:t>very important</w:t>
      </w:r>
      <w:r w:rsidR="00B700F5" w:rsidRPr="00FD1943">
        <w:rPr>
          <w:rFonts w:cstheme="minorHAnsi"/>
          <w:sz w:val="24"/>
          <w:szCs w:val="24"/>
          <w:shd w:val="clear" w:color="auto" w:fill="FFFFFF"/>
        </w:rPr>
        <w:t xml:space="preserve"> </w:t>
      </w:r>
      <w:r w:rsidR="0038285B" w:rsidRPr="00FD1943">
        <w:rPr>
          <w:rFonts w:cstheme="minorHAnsi"/>
          <w:sz w:val="24"/>
          <w:szCs w:val="24"/>
          <w:shd w:val="clear" w:color="auto" w:fill="FFFFFF"/>
        </w:rPr>
        <w:t>influences into the</w:t>
      </w:r>
      <w:r w:rsidR="00B700F5" w:rsidRPr="00FD1943">
        <w:rPr>
          <w:rFonts w:cstheme="minorHAnsi"/>
          <w:sz w:val="24"/>
          <w:szCs w:val="24"/>
          <w:shd w:val="clear" w:color="auto" w:fill="FFFFFF"/>
        </w:rPr>
        <w:t xml:space="preserve"> to human cognitive </w:t>
      </w:r>
      <w:r w:rsidR="0038285B" w:rsidRPr="00FD1943">
        <w:rPr>
          <w:rFonts w:cstheme="minorHAnsi"/>
          <w:sz w:val="24"/>
          <w:szCs w:val="24"/>
          <w:shd w:val="clear" w:color="auto" w:fill="FFFFFF"/>
        </w:rPr>
        <w:t>mind</w:t>
      </w:r>
      <w:r w:rsidR="003A4983" w:rsidRPr="00FD1943">
        <w:rPr>
          <w:rFonts w:cstheme="minorHAnsi"/>
          <w:sz w:val="24"/>
          <w:szCs w:val="24"/>
          <w:shd w:val="clear" w:color="auto" w:fill="FFFFFF"/>
        </w:rPr>
        <w:t xml:space="preserve"> of</w:t>
      </w:r>
      <w:r w:rsidR="0038285B" w:rsidRPr="00FD1943">
        <w:rPr>
          <w:rFonts w:cstheme="minorHAnsi"/>
          <w:sz w:val="24"/>
          <w:szCs w:val="24"/>
          <w:shd w:val="clear" w:color="auto" w:fill="FFFFFF"/>
        </w:rPr>
        <w:t xml:space="preserve"> </w:t>
      </w:r>
      <w:r w:rsidR="00B700F5" w:rsidRPr="00FD1943">
        <w:rPr>
          <w:rFonts w:cstheme="minorHAnsi"/>
          <w:sz w:val="24"/>
          <w:szCs w:val="24"/>
          <w:shd w:val="clear" w:color="auto" w:fill="FFFFFF"/>
        </w:rPr>
        <w:t>psychology</w:t>
      </w:r>
      <w:r w:rsidR="00B879E3" w:rsidRPr="00FD1943">
        <w:rPr>
          <w:rFonts w:cstheme="minorHAnsi"/>
          <w:sz w:val="24"/>
          <w:szCs w:val="24"/>
          <w:shd w:val="clear" w:color="auto" w:fill="FFFFFF"/>
        </w:rPr>
        <w:t>,</w:t>
      </w:r>
      <w:r w:rsidR="003A4983" w:rsidRPr="00FD1943">
        <w:rPr>
          <w:rFonts w:cstheme="minorHAnsi"/>
          <w:sz w:val="24"/>
          <w:szCs w:val="24"/>
          <w:shd w:val="clear" w:color="auto" w:fill="FFFFFF"/>
        </w:rPr>
        <w:t xml:space="preserve"> he came up with the theory of </w:t>
      </w:r>
      <w:r w:rsidR="000951FE" w:rsidRPr="00FD1943">
        <w:rPr>
          <w:rFonts w:cstheme="minorHAnsi"/>
          <w:sz w:val="24"/>
          <w:szCs w:val="24"/>
          <w:shd w:val="clear" w:color="auto" w:fill="FFFFFF"/>
        </w:rPr>
        <w:t>the spiral curri</w:t>
      </w:r>
      <w:r w:rsidR="00B879E3" w:rsidRPr="00FD1943">
        <w:rPr>
          <w:rFonts w:cstheme="minorHAnsi"/>
          <w:sz w:val="24"/>
          <w:szCs w:val="24"/>
          <w:shd w:val="clear" w:color="auto" w:fill="FFFFFF"/>
        </w:rPr>
        <w:t>culum</w:t>
      </w:r>
      <w:sdt>
        <w:sdtPr>
          <w:rPr>
            <w:rFonts w:cstheme="minorHAnsi"/>
            <w:sz w:val="24"/>
            <w:szCs w:val="24"/>
            <w:shd w:val="clear" w:color="auto" w:fill="FFFFFF"/>
          </w:rPr>
          <w:id w:val="1249157599"/>
          <w:citation/>
        </w:sdtPr>
        <w:sdtContent>
          <w:r w:rsidR="00894F5B" w:rsidRPr="00FD1943">
            <w:rPr>
              <w:rFonts w:cstheme="minorHAnsi"/>
              <w:sz w:val="24"/>
              <w:szCs w:val="24"/>
              <w:shd w:val="clear" w:color="auto" w:fill="FFFFFF"/>
            </w:rPr>
            <w:fldChar w:fldCharType="begin"/>
          </w:r>
          <w:r w:rsidR="00894F5B" w:rsidRPr="00FD1943">
            <w:rPr>
              <w:rFonts w:cstheme="minorHAnsi"/>
              <w:sz w:val="24"/>
              <w:szCs w:val="24"/>
              <w:shd w:val="clear" w:color="auto" w:fill="FFFFFF"/>
            </w:rPr>
            <w:instrText xml:space="preserve"> CITATION Fir202 \l 2057 </w:instrText>
          </w:r>
          <w:r w:rsidR="00894F5B" w:rsidRPr="00FD1943">
            <w:rPr>
              <w:rFonts w:cstheme="minorHAnsi"/>
              <w:sz w:val="24"/>
              <w:szCs w:val="24"/>
              <w:shd w:val="clear" w:color="auto" w:fill="FFFFFF"/>
            </w:rPr>
            <w:fldChar w:fldCharType="separate"/>
          </w:r>
          <w:r w:rsidR="00894F5B" w:rsidRPr="00FD1943">
            <w:rPr>
              <w:rFonts w:cstheme="minorHAnsi"/>
              <w:noProof/>
              <w:sz w:val="24"/>
              <w:szCs w:val="24"/>
              <w:shd w:val="clear" w:color="auto" w:fill="FFFFFF"/>
            </w:rPr>
            <w:t xml:space="preserve"> (discoverers, 2020)</w:t>
          </w:r>
          <w:r w:rsidR="00894F5B" w:rsidRPr="00FD1943">
            <w:rPr>
              <w:rFonts w:cstheme="minorHAnsi"/>
              <w:sz w:val="24"/>
              <w:szCs w:val="24"/>
              <w:shd w:val="clear" w:color="auto" w:fill="FFFFFF"/>
            </w:rPr>
            <w:fldChar w:fldCharType="end"/>
          </w:r>
        </w:sdtContent>
      </w:sdt>
      <w:r w:rsidR="00894F5B" w:rsidRPr="00FD1943">
        <w:rPr>
          <w:rFonts w:cstheme="minorHAnsi"/>
          <w:sz w:val="24"/>
          <w:szCs w:val="24"/>
          <w:shd w:val="clear" w:color="auto" w:fill="FFFFFF"/>
        </w:rPr>
        <w:t xml:space="preserve"> The spiral curriculum </w:t>
      </w:r>
      <w:r w:rsidR="00756875" w:rsidRPr="00FD1943">
        <w:rPr>
          <w:rFonts w:cstheme="minorHAnsi"/>
          <w:sz w:val="24"/>
          <w:szCs w:val="24"/>
          <w:shd w:val="clear" w:color="auto" w:fill="FFFFFF"/>
        </w:rPr>
        <w:t xml:space="preserve">is based </w:t>
      </w:r>
      <w:r w:rsidR="00B879E3" w:rsidRPr="00FD1943">
        <w:rPr>
          <w:rFonts w:cstheme="minorHAnsi"/>
          <w:sz w:val="24"/>
          <w:szCs w:val="24"/>
          <w:shd w:val="clear" w:color="auto" w:fill="FFFFFF"/>
        </w:rPr>
        <w:t>on</w:t>
      </w:r>
      <w:r w:rsidR="00756875" w:rsidRPr="00FD1943">
        <w:rPr>
          <w:rFonts w:cstheme="minorHAnsi"/>
          <w:sz w:val="24"/>
          <w:szCs w:val="24"/>
          <w:shd w:val="clear" w:color="auto" w:fill="FFFFFF"/>
        </w:rPr>
        <w:t xml:space="preserve"> using scaffolding in order to </w:t>
      </w:r>
      <w:r w:rsidR="00D70A4B" w:rsidRPr="00FD1943">
        <w:rPr>
          <w:rFonts w:cstheme="minorHAnsi"/>
          <w:sz w:val="24"/>
          <w:szCs w:val="24"/>
          <w:shd w:val="clear" w:color="auto" w:fill="FFFFFF"/>
        </w:rPr>
        <w:t xml:space="preserve"> </w:t>
      </w:r>
      <w:r w:rsidR="00756875" w:rsidRPr="00FD1943">
        <w:rPr>
          <w:rFonts w:cstheme="minorHAnsi"/>
          <w:sz w:val="24"/>
          <w:szCs w:val="24"/>
          <w:shd w:val="clear" w:color="auto" w:fill="FFFFFF"/>
        </w:rPr>
        <w:t xml:space="preserve">structure activities </w:t>
      </w:r>
      <w:r w:rsidR="00016012" w:rsidRPr="00FD1943">
        <w:rPr>
          <w:rFonts w:cstheme="minorHAnsi"/>
          <w:sz w:val="24"/>
          <w:szCs w:val="24"/>
          <w:shd w:val="clear" w:color="auto" w:fill="FFFFFF"/>
        </w:rPr>
        <w:t xml:space="preserve">based on children </w:t>
      </w:r>
      <w:r w:rsidR="005A6D0B" w:rsidRPr="00FD1943">
        <w:rPr>
          <w:rFonts w:cstheme="minorHAnsi"/>
          <w:sz w:val="24"/>
          <w:szCs w:val="24"/>
          <w:shd w:val="clear" w:color="auto" w:fill="FFFFFF"/>
        </w:rPr>
        <w:t xml:space="preserve">knowledge, </w:t>
      </w:r>
      <w:r w:rsidR="0075221A" w:rsidRPr="00FD1943">
        <w:rPr>
          <w:rFonts w:cstheme="minorHAnsi"/>
          <w:sz w:val="24"/>
          <w:szCs w:val="24"/>
          <w:shd w:val="clear" w:color="auto" w:fill="FFFFFF"/>
        </w:rPr>
        <w:t xml:space="preserve">there were three stages where children can change </w:t>
      </w:r>
      <w:r w:rsidR="00683D08" w:rsidRPr="00FD1943">
        <w:rPr>
          <w:rFonts w:cstheme="minorHAnsi"/>
          <w:sz w:val="24"/>
          <w:szCs w:val="24"/>
          <w:shd w:val="clear" w:color="auto" w:fill="FFFFFF"/>
        </w:rPr>
        <w:t xml:space="preserve">their experiences into a learning </w:t>
      </w:r>
      <w:r w:rsidR="00EA011F" w:rsidRPr="00FD1943">
        <w:rPr>
          <w:rFonts w:cstheme="minorHAnsi"/>
          <w:sz w:val="24"/>
          <w:szCs w:val="24"/>
          <w:shd w:val="clear" w:color="auto" w:fill="FFFFFF"/>
        </w:rPr>
        <w:t xml:space="preserve">and theory </w:t>
      </w:r>
      <w:r w:rsidR="00683D08" w:rsidRPr="00FD1943">
        <w:rPr>
          <w:rFonts w:cstheme="minorHAnsi"/>
          <w:sz w:val="24"/>
          <w:szCs w:val="24"/>
          <w:shd w:val="clear" w:color="auto" w:fill="FFFFFF"/>
        </w:rPr>
        <w:t>which are</w:t>
      </w:r>
      <w:r w:rsidR="00D12B34" w:rsidRPr="00FD1943">
        <w:rPr>
          <w:rFonts w:cstheme="minorHAnsi"/>
          <w:sz w:val="24"/>
          <w:szCs w:val="24"/>
          <w:shd w:val="clear" w:color="auto" w:fill="FFFFFF"/>
        </w:rPr>
        <w:t xml:space="preserve"> 1.</w:t>
      </w:r>
      <w:r w:rsidR="00683D08" w:rsidRPr="00FD1943">
        <w:rPr>
          <w:rFonts w:cstheme="minorHAnsi"/>
          <w:sz w:val="24"/>
          <w:szCs w:val="24"/>
          <w:shd w:val="clear" w:color="auto" w:fill="FFFFFF"/>
        </w:rPr>
        <w:t xml:space="preserve"> </w:t>
      </w:r>
      <w:r w:rsidR="009E0669" w:rsidRPr="00FD1943">
        <w:rPr>
          <w:rFonts w:cstheme="minorHAnsi"/>
          <w:sz w:val="24"/>
          <w:szCs w:val="24"/>
          <w:shd w:val="clear" w:color="auto" w:fill="FFFFFF"/>
        </w:rPr>
        <w:t>enactment, where children learn thorough play</w:t>
      </w:r>
      <w:r w:rsidR="00D12B34" w:rsidRPr="00FD1943">
        <w:rPr>
          <w:rFonts w:cstheme="minorHAnsi"/>
          <w:sz w:val="24"/>
          <w:szCs w:val="24"/>
          <w:shd w:val="clear" w:color="auto" w:fill="FFFFFF"/>
        </w:rPr>
        <w:t xml:space="preserve"> 2.</w:t>
      </w:r>
      <w:r w:rsidR="009E0669" w:rsidRPr="00FD1943">
        <w:rPr>
          <w:rFonts w:cstheme="minorHAnsi"/>
          <w:sz w:val="24"/>
          <w:szCs w:val="24"/>
          <w:shd w:val="clear" w:color="auto" w:fill="FFFFFF"/>
        </w:rPr>
        <w:t xml:space="preserve"> </w:t>
      </w:r>
      <w:r w:rsidR="002F21F8" w:rsidRPr="00FD1943">
        <w:rPr>
          <w:rFonts w:cstheme="minorHAnsi"/>
          <w:sz w:val="24"/>
          <w:szCs w:val="24"/>
          <w:shd w:val="clear" w:color="auto" w:fill="FFFFFF"/>
        </w:rPr>
        <w:t>Iconic</w:t>
      </w:r>
      <w:r w:rsidR="00565672" w:rsidRPr="00FD1943">
        <w:rPr>
          <w:rFonts w:cstheme="minorHAnsi"/>
          <w:sz w:val="24"/>
          <w:szCs w:val="24"/>
          <w:shd w:val="clear" w:color="auto" w:fill="FFFFFF"/>
        </w:rPr>
        <w:t>,</w:t>
      </w:r>
      <w:r w:rsidR="002F21F8" w:rsidRPr="00FD1943">
        <w:rPr>
          <w:rFonts w:cstheme="minorHAnsi"/>
          <w:sz w:val="24"/>
          <w:szCs w:val="24"/>
          <w:shd w:val="clear" w:color="auto" w:fill="FFFFFF"/>
        </w:rPr>
        <w:t xml:space="preserve"> where children learn through imagery and memory</w:t>
      </w:r>
      <w:r w:rsidR="004D72A8" w:rsidRPr="00FD1943">
        <w:rPr>
          <w:rFonts w:cstheme="minorHAnsi"/>
          <w:sz w:val="24"/>
          <w:szCs w:val="24"/>
          <w:shd w:val="clear" w:color="auto" w:fill="FFFFFF"/>
        </w:rPr>
        <w:t xml:space="preserve">, </w:t>
      </w:r>
      <w:r w:rsidR="00D12B34" w:rsidRPr="00FD1943">
        <w:rPr>
          <w:rFonts w:cstheme="minorHAnsi"/>
          <w:sz w:val="24"/>
          <w:szCs w:val="24"/>
          <w:shd w:val="clear" w:color="auto" w:fill="FFFFFF"/>
        </w:rPr>
        <w:t>3</w:t>
      </w:r>
      <w:r w:rsidR="00565672" w:rsidRPr="00FD1943">
        <w:rPr>
          <w:rFonts w:cstheme="minorHAnsi"/>
          <w:sz w:val="24"/>
          <w:szCs w:val="24"/>
          <w:shd w:val="clear" w:color="auto" w:fill="FFFFFF"/>
        </w:rPr>
        <w:t>.</w:t>
      </w:r>
      <w:r w:rsidR="00D12B34" w:rsidRPr="00FD1943">
        <w:rPr>
          <w:rFonts w:cstheme="minorHAnsi"/>
          <w:sz w:val="24"/>
          <w:szCs w:val="24"/>
          <w:shd w:val="clear" w:color="auto" w:fill="FFFFFF"/>
        </w:rPr>
        <w:t xml:space="preserve">  </w:t>
      </w:r>
      <w:r w:rsidR="00B879E3" w:rsidRPr="00FD1943">
        <w:rPr>
          <w:rFonts w:cstheme="minorHAnsi"/>
          <w:sz w:val="24"/>
          <w:szCs w:val="24"/>
          <w:shd w:val="clear" w:color="auto" w:fill="FFFFFF"/>
        </w:rPr>
        <w:t>T</w:t>
      </w:r>
      <w:r w:rsidR="004D72A8" w:rsidRPr="00FD1943">
        <w:rPr>
          <w:rFonts w:cstheme="minorHAnsi"/>
          <w:sz w:val="24"/>
          <w:szCs w:val="24"/>
          <w:shd w:val="clear" w:color="auto" w:fill="FFFFFF"/>
        </w:rPr>
        <w:t>he symbolic stage</w:t>
      </w:r>
      <w:r w:rsidR="00565672" w:rsidRPr="00FD1943">
        <w:rPr>
          <w:rFonts w:cstheme="minorHAnsi"/>
          <w:sz w:val="24"/>
          <w:szCs w:val="24"/>
          <w:shd w:val="clear" w:color="auto" w:fill="FFFFFF"/>
        </w:rPr>
        <w:t>,</w:t>
      </w:r>
      <w:r w:rsidR="004D72A8" w:rsidRPr="00FD1943">
        <w:rPr>
          <w:rFonts w:cstheme="minorHAnsi"/>
          <w:sz w:val="24"/>
          <w:szCs w:val="24"/>
          <w:shd w:val="clear" w:color="auto" w:fill="FFFFFF"/>
        </w:rPr>
        <w:t xml:space="preserve"> where</w:t>
      </w:r>
      <w:r w:rsidR="000F1EB4" w:rsidRPr="00FD1943">
        <w:rPr>
          <w:rFonts w:cstheme="minorHAnsi"/>
          <w:sz w:val="24"/>
          <w:szCs w:val="24"/>
          <w:shd w:val="clear" w:color="auto" w:fill="FFFFFF"/>
        </w:rPr>
        <w:t xml:space="preserve"> children understand abstract language and reason</w:t>
      </w:r>
      <w:r w:rsidR="00565672" w:rsidRPr="00FD1943">
        <w:rPr>
          <w:rFonts w:cstheme="minorHAnsi"/>
          <w:sz w:val="24"/>
          <w:szCs w:val="24"/>
          <w:shd w:val="clear" w:color="auto" w:fill="FFFFFF"/>
        </w:rPr>
        <w:t>.</w:t>
      </w:r>
      <w:r w:rsidR="00317EEA" w:rsidRPr="00FD1943">
        <w:rPr>
          <w:rFonts w:cstheme="minorHAnsi"/>
          <w:sz w:val="24"/>
          <w:szCs w:val="24"/>
          <w:shd w:val="clear" w:color="auto" w:fill="FFFFFF"/>
        </w:rPr>
        <w:t xml:space="preserve"> The role of the teacher using the spiral curriculum theory is to </w:t>
      </w:r>
      <w:r w:rsidR="00DC752D" w:rsidRPr="00FD1943">
        <w:rPr>
          <w:rFonts w:cstheme="minorHAnsi"/>
          <w:sz w:val="24"/>
          <w:szCs w:val="24"/>
          <w:shd w:val="clear" w:color="auto" w:fill="FFFFFF"/>
        </w:rPr>
        <w:t>enrol the child into a deeper understanding of the subject, for example firework</w:t>
      </w:r>
      <w:r w:rsidR="009E4CDF" w:rsidRPr="00FD1943">
        <w:rPr>
          <w:rFonts w:cstheme="minorHAnsi"/>
          <w:sz w:val="24"/>
          <w:szCs w:val="24"/>
          <w:shd w:val="clear" w:color="auto" w:fill="FFFFFF"/>
        </w:rPr>
        <w:t xml:space="preserve">s. In nursery you can learn that fireworks have colour, loud noises, and if you touch a sparkler in can burn, key stage 2, </w:t>
      </w:r>
      <w:r w:rsidR="0073142F" w:rsidRPr="00FD1943">
        <w:rPr>
          <w:rFonts w:cstheme="minorHAnsi"/>
          <w:sz w:val="24"/>
          <w:szCs w:val="24"/>
          <w:shd w:val="clear" w:color="auto" w:fill="FFFFFF"/>
        </w:rPr>
        <w:t>Guy Fa</w:t>
      </w:r>
      <w:r w:rsidR="005B381A" w:rsidRPr="00FD1943">
        <w:rPr>
          <w:rFonts w:cstheme="minorHAnsi"/>
          <w:sz w:val="24"/>
          <w:szCs w:val="24"/>
          <w:shd w:val="clear" w:color="auto" w:fill="FFFFFF"/>
        </w:rPr>
        <w:t>wkes</w:t>
      </w:r>
      <w:r w:rsidR="0039707C" w:rsidRPr="00FD1943">
        <w:rPr>
          <w:rFonts w:cstheme="minorHAnsi"/>
          <w:sz w:val="24"/>
          <w:szCs w:val="24"/>
          <w:shd w:val="clear" w:color="auto" w:fill="FFFFFF"/>
        </w:rPr>
        <w:t xml:space="preserve"> and  the gunpowder plot, Key stage 3 </w:t>
      </w:r>
      <w:r w:rsidR="009A328D" w:rsidRPr="00FD1943">
        <w:rPr>
          <w:rFonts w:cstheme="minorHAnsi"/>
          <w:sz w:val="24"/>
          <w:szCs w:val="24"/>
          <w:shd w:val="clear" w:color="auto" w:fill="FFFFFF"/>
        </w:rPr>
        <w:t xml:space="preserve">Guy Fawkes </w:t>
      </w:r>
      <w:r w:rsidR="009244EA" w:rsidRPr="00FD1943">
        <w:rPr>
          <w:rFonts w:cstheme="minorHAnsi"/>
          <w:sz w:val="24"/>
          <w:szCs w:val="24"/>
          <w:shd w:val="clear" w:color="auto" w:fill="FFFFFF"/>
        </w:rPr>
        <w:t xml:space="preserve">also known as Guido Fawkes fought </w:t>
      </w:r>
      <w:r w:rsidR="00867D5D" w:rsidRPr="00FD1943">
        <w:rPr>
          <w:rFonts w:cstheme="minorHAnsi"/>
          <w:sz w:val="24"/>
          <w:szCs w:val="24"/>
          <w:shd w:val="clear" w:color="auto" w:fill="FFFFFF"/>
        </w:rPr>
        <w:t>for</w:t>
      </w:r>
      <w:r w:rsidR="00877BB1">
        <w:rPr>
          <w:rFonts w:cstheme="minorHAnsi"/>
          <w:sz w:val="24"/>
          <w:szCs w:val="24"/>
          <w:shd w:val="clear" w:color="auto" w:fill="FFFFFF"/>
        </w:rPr>
        <w:t xml:space="preserve"> </w:t>
      </w:r>
      <w:r w:rsidR="00867D5D" w:rsidRPr="00FD1943">
        <w:rPr>
          <w:rFonts w:cstheme="minorHAnsi"/>
          <w:sz w:val="24"/>
          <w:szCs w:val="24"/>
          <w:shd w:val="clear" w:color="auto" w:fill="FFFFFF"/>
        </w:rPr>
        <w:t>the provincial English Catholics</w:t>
      </w:r>
      <w:r w:rsidR="008D6E69" w:rsidRPr="00FD1943">
        <w:rPr>
          <w:rFonts w:cstheme="minorHAnsi"/>
          <w:sz w:val="24"/>
          <w:szCs w:val="24"/>
          <w:shd w:val="clear" w:color="auto" w:fill="FFFFFF"/>
        </w:rPr>
        <w:t xml:space="preserve">, only to fail in the attempt to blow up the house of parliament in 1605.  </w:t>
      </w:r>
      <w:r w:rsidR="00B53C44" w:rsidRPr="00FD1943">
        <w:rPr>
          <w:rStyle w:val="s1"/>
          <w:rFonts w:cstheme="minorHAnsi"/>
          <w:sz w:val="24"/>
          <w:szCs w:val="24"/>
          <w:bdr w:val="none" w:sz="0" w:space="0" w:color="auto" w:frame="1"/>
          <w:shd w:val="clear" w:color="auto" w:fill="FFFFFF"/>
        </w:rPr>
        <w:t xml:space="preserve">This idea </w:t>
      </w:r>
      <w:r w:rsidR="00B53C44" w:rsidRPr="00FD1943">
        <w:rPr>
          <w:rStyle w:val="s1"/>
          <w:rFonts w:cstheme="minorHAnsi"/>
          <w:sz w:val="24"/>
          <w:szCs w:val="24"/>
          <w:bdr w:val="none" w:sz="0" w:space="0" w:color="auto" w:frame="1"/>
          <w:shd w:val="clear" w:color="auto" w:fill="FFFFFF"/>
        </w:rPr>
        <w:t>reinforces</w:t>
      </w:r>
      <w:r w:rsidR="00B53C44" w:rsidRPr="00FD1943">
        <w:rPr>
          <w:rStyle w:val="s1"/>
          <w:rFonts w:cstheme="minorHAnsi"/>
          <w:sz w:val="24"/>
          <w:szCs w:val="24"/>
          <w:bdr w:val="none" w:sz="0" w:space="0" w:color="auto" w:frame="1"/>
          <w:shd w:val="clear" w:color="auto" w:fill="FFFFFF"/>
        </w:rPr>
        <w:t xml:space="preserve"> </w:t>
      </w:r>
      <w:r w:rsidR="00877BB1" w:rsidRPr="00FD1943">
        <w:rPr>
          <w:rStyle w:val="s1"/>
          <w:rFonts w:cstheme="minorHAnsi"/>
          <w:sz w:val="24"/>
          <w:szCs w:val="24"/>
          <w:bdr w:val="none" w:sz="0" w:space="0" w:color="auto" w:frame="1"/>
          <w:shd w:val="clear" w:color="auto" w:fill="FFFFFF"/>
        </w:rPr>
        <w:t>Bruner’s</w:t>
      </w:r>
      <w:r w:rsidR="00B53C44" w:rsidRPr="00FD1943">
        <w:rPr>
          <w:rStyle w:val="s1"/>
          <w:rFonts w:cstheme="minorHAnsi"/>
          <w:sz w:val="24"/>
          <w:szCs w:val="24"/>
          <w:bdr w:val="none" w:sz="0" w:space="0" w:color="auto" w:frame="1"/>
          <w:shd w:val="clear" w:color="auto" w:fill="FFFFFF"/>
        </w:rPr>
        <w:t xml:space="preserve"> concept of the</w:t>
      </w:r>
      <w:r w:rsidR="00B53C44" w:rsidRPr="00FD1943">
        <w:rPr>
          <w:rStyle w:val="s1"/>
          <w:rFonts w:cstheme="minorHAnsi"/>
          <w:b/>
          <w:bCs/>
          <w:sz w:val="24"/>
          <w:szCs w:val="24"/>
          <w:bdr w:val="none" w:sz="0" w:space="0" w:color="auto" w:frame="1"/>
          <w:shd w:val="clear" w:color="auto" w:fill="FFFFFF"/>
        </w:rPr>
        <w:t> </w:t>
      </w:r>
      <w:r w:rsidR="00B53C44" w:rsidRPr="00FD1943">
        <w:rPr>
          <w:rStyle w:val="s3"/>
          <w:rFonts w:cstheme="minorHAnsi"/>
          <w:sz w:val="24"/>
          <w:szCs w:val="24"/>
          <w:bdr w:val="none" w:sz="0" w:space="0" w:color="auto" w:frame="1"/>
          <w:shd w:val="clear" w:color="auto" w:fill="FFFFFF"/>
        </w:rPr>
        <w:t>spiral curriculum</w:t>
      </w:r>
      <w:r w:rsidR="00B53C44" w:rsidRPr="00FD1943">
        <w:rPr>
          <w:rStyle w:val="s1"/>
          <w:rFonts w:cstheme="minorHAnsi"/>
          <w:sz w:val="24"/>
          <w:szCs w:val="24"/>
          <w:bdr w:val="none" w:sz="0" w:space="0" w:color="auto" w:frame="1"/>
          <w:shd w:val="clear" w:color="auto" w:fill="FFFFFF"/>
        </w:rPr>
        <w:t> – structuring information to first</w:t>
      </w:r>
      <w:r w:rsidR="00EA4725" w:rsidRPr="00FD1943">
        <w:rPr>
          <w:rStyle w:val="s1"/>
          <w:rFonts w:cstheme="minorHAnsi"/>
          <w:sz w:val="24"/>
          <w:szCs w:val="24"/>
          <w:bdr w:val="none" w:sz="0" w:space="0" w:color="auto" w:frame="1"/>
          <w:shd w:val="clear" w:color="auto" w:fill="FFFFFF"/>
        </w:rPr>
        <w:t>ly</w:t>
      </w:r>
      <w:r w:rsidR="00B53C44" w:rsidRPr="00FD1943">
        <w:rPr>
          <w:rStyle w:val="s1"/>
          <w:rFonts w:cstheme="minorHAnsi"/>
          <w:sz w:val="24"/>
          <w:szCs w:val="24"/>
          <w:bdr w:val="none" w:sz="0" w:space="0" w:color="auto" w:frame="1"/>
          <w:shd w:val="clear" w:color="auto" w:fill="FFFFFF"/>
        </w:rPr>
        <w:t xml:space="preserve"> teach complex ideas in a </w:t>
      </w:r>
      <w:r w:rsidR="00EA4725" w:rsidRPr="00FD1943">
        <w:rPr>
          <w:rStyle w:val="s1"/>
          <w:rFonts w:cstheme="minorHAnsi"/>
          <w:sz w:val="24"/>
          <w:szCs w:val="24"/>
          <w:bdr w:val="none" w:sz="0" w:space="0" w:color="auto" w:frame="1"/>
          <w:shd w:val="clear" w:color="auto" w:fill="FFFFFF"/>
        </w:rPr>
        <w:t>basic</w:t>
      </w:r>
      <w:r w:rsidR="00B53C44" w:rsidRPr="00FD1943">
        <w:rPr>
          <w:rStyle w:val="s1"/>
          <w:rFonts w:cstheme="minorHAnsi"/>
          <w:sz w:val="24"/>
          <w:szCs w:val="24"/>
          <w:bdr w:val="none" w:sz="0" w:space="0" w:color="auto" w:frame="1"/>
          <w:shd w:val="clear" w:color="auto" w:fill="FFFFFF"/>
        </w:rPr>
        <w:t xml:space="preserve"> </w:t>
      </w:r>
      <w:r w:rsidR="00EA4725" w:rsidRPr="00FD1943">
        <w:rPr>
          <w:rStyle w:val="s1"/>
          <w:rFonts w:cstheme="minorHAnsi"/>
          <w:sz w:val="24"/>
          <w:szCs w:val="24"/>
          <w:bdr w:val="none" w:sz="0" w:space="0" w:color="auto" w:frame="1"/>
          <w:shd w:val="clear" w:color="auto" w:fill="FFFFFF"/>
        </w:rPr>
        <w:t>method</w:t>
      </w:r>
      <w:r w:rsidR="00B53C44" w:rsidRPr="00FD1943">
        <w:rPr>
          <w:rStyle w:val="s1"/>
          <w:rFonts w:cstheme="minorHAnsi"/>
          <w:sz w:val="24"/>
          <w:szCs w:val="24"/>
          <w:bdr w:val="none" w:sz="0" w:space="0" w:color="auto" w:frame="1"/>
          <w:shd w:val="clear" w:color="auto" w:fill="FFFFFF"/>
        </w:rPr>
        <w:t>, and then later re-visiting them</w:t>
      </w:r>
      <w:r w:rsidR="00254F62" w:rsidRPr="00FD1943">
        <w:rPr>
          <w:rStyle w:val="s1"/>
          <w:rFonts w:cstheme="minorHAnsi"/>
          <w:sz w:val="24"/>
          <w:szCs w:val="24"/>
          <w:bdr w:val="none" w:sz="0" w:space="0" w:color="auto" w:frame="1"/>
          <w:shd w:val="clear" w:color="auto" w:fill="FFFFFF"/>
        </w:rPr>
        <w:t xml:space="preserve"> and looking at them at a more difficult level</w:t>
      </w:r>
      <w:r w:rsidR="00B53C44" w:rsidRPr="00FD1943">
        <w:rPr>
          <w:rStyle w:val="s1"/>
          <w:rFonts w:cstheme="minorHAnsi"/>
          <w:sz w:val="24"/>
          <w:szCs w:val="24"/>
          <w:bdr w:val="none" w:sz="0" w:space="0" w:color="auto" w:frame="1"/>
          <w:shd w:val="clear" w:color="auto" w:fill="FFFFFF"/>
        </w:rPr>
        <w:t xml:space="preserve">. </w:t>
      </w:r>
      <w:sdt>
        <w:sdtPr>
          <w:rPr>
            <w:rStyle w:val="s1"/>
            <w:rFonts w:cstheme="minorHAnsi"/>
            <w:sz w:val="24"/>
            <w:szCs w:val="24"/>
            <w:bdr w:val="none" w:sz="0" w:space="0" w:color="auto" w:frame="1"/>
            <w:shd w:val="clear" w:color="auto" w:fill="FFFFFF"/>
          </w:rPr>
          <w:id w:val="1042934870"/>
          <w:citation/>
        </w:sdtPr>
        <w:sdtContent>
          <w:r w:rsidR="003C615A" w:rsidRPr="00FD1943">
            <w:rPr>
              <w:rStyle w:val="s1"/>
              <w:rFonts w:cstheme="minorHAnsi"/>
              <w:sz w:val="24"/>
              <w:szCs w:val="24"/>
              <w:bdr w:val="none" w:sz="0" w:space="0" w:color="auto" w:frame="1"/>
              <w:shd w:val="clear" w:color="auto" w:fill="FFFFFF"/>
            </w:rPr>
            <w:fldChar w:fldCharType="begin"/>
          </w:r>
          <w:r w:rsidR="003C615A" w:rsidRPr="00FD1943">
            <w:rPr>
              <w:rStyle w:val="s1"/>
              <w:rFonts w:cstheme="minorHAnsi"/>
              <w:sz w:val="24"/>
              <w:szCs w:val="24"/>
              <w:bdr w:val="none" w:sz="0" w:space="0" w:color="auto" w:frame="1"/>
              <w:shd w:val="clear" w:color="auto" w:fill="FFFFFF"/>
            </w:rPr>
            <w:instrText xml:space="preserve"> CITATION Fir202 \l 2057 </w:instrText>
          </w:r>
          <w:r w:rsidR="003C615A" w:rsidRPr="00FD1943">
            <w:rPr>
              <w:rStyle w:val="s1"/>
              <w:rFonts w:cstheme="minorHAnsi"/>
              <w:sz w:val="24"/>
              <w:szCs w:val="24"/>
              <w:bdr w:val="none" w:sz="0" w:space="0" w:color="auto" w:frame="1"/>
              <w:shd w:val="clear" w:color="auto" w:fill="FFFFFF"/>
            </w:rPr>
            <w:fldChar w:fldCharType="separate"/>
          </w:r>
          <w:r w:rsidR="003C615A" w:rsidRPr="00FD1943">
            <w:rPr>
              <w:rFonts w:cstheme="minorHAnsi"/>
              <w:noProof/>
              <w:sz w:val="24"/>
              <w:szCs w:val="24"/>
              <w:bdr w:val="none" w:sz="0" w:space="0" w:color="auto" w:frame="1"/>
              <w:shd w:val="clear" w:color="auto" w:fill="FFFFFF"/>
            </w:rPr>
            <w:t>(discoverers, 2020)</w:t>
          </w:r>
          <w:r w:rsidR="003C615A" w:rsidRPr="00FD1943">
            <w:rPr>
              <w:rStyle w:val="s1"/>
              <w:rFonts w:cstheme="minorHAnsi"/>
              <w:sz w:val="24"/>
              <w:szCs w:val="24"/>
              <w:bdr w:val="none" w:sz="0" w:space="0" w:color="auto" w:frame="1"/>
              <w:shd w:val="clear" w:color="auto" w:fill="FFFFFF"/>
            </w:rPr>
            <w:fldChar w:fldCharType="end"/>
          </w:r>
        </w:sdtContent>
      </w:sdt>
      <w:r w:rsidR="00BA2CF5" w:rsidRPr="00FD1943">
        <w:rPr>
          <w:rStyle w:val="s1"/>
          <w:rFonts w:cstheme="minorHAnsi"/>
          <w:sz w:val="24"/>
          <w:szCs w:val="24"/>
          <w:bdr w:val="none" w:sz="0" w:space="0" w:color="auto" w:frame="1"/>
          <w:shd w:val="clear" w:color="auto" w:fill="FFFFFF"/>
        </w:rPr>
        <w:t xml:space="preserve"> Bruner ‘s </w:t>
      </w:r>
      <w:r w:rsidR="000A2EBD" w:rsidRPr="00FD1943">
        <w:rPr>
          <w:rStyle w:val="s1"/>
          <w:rFonts w:cstheme="minorHAnsi"/>
          <w:sz w:val="24"/>
          <w:szCs w:val="24"/>
          <w:bdr w:val="none" w:sz="0" w:space="0" w:color="auto" w:frame="1"/>
          <w:shd w:val="clear" w:color="auto" w:fill="FFFFFF"/>
        </w:rPr>
        <w:t xml:space="preserve">learning theory and education </w:t>
      </w:r>
      <w:r w:rsidR="00146431" w:rsidRPr="00FD1943">
        <w:rPr>
          <w:rStyle w:val="s1"/>
          <w:rFonts w:cstheme="minorHAnsi"/>
          <w:sz w:val="24"/>
          <w:szCs w:val="24"/>
          <w:bdr w:val="none" w:sz="0" w:space="0" w:color="auto" w:frame="1"/>
          <w:shd w:val="clear" w:color="auto" w:fill="FFFFFF"/>
        </w:rPr>
        <w:t xml:space="preserve">goes </w:t>
      </w:r>
      <w:r w:rsidR="000A2EBD" w:rsidRPr="00FD1943">
        <w:rPr>
          <w:rStyle w:val="s1"/>
          <w:rFonts w:cstheme="minorHAnsi"/>
          <w:sz w:val="24"/>
          <w:szCs w:val="24"/>
          <w:bdr w:val="none" w:sz="0" w:space="0" w:color="auto" w:frame="1"/>
          <w:shd w:val="clear" w:color="auto" w:fill="FFFFFF"/>
        </w:rPr>
        <w:t>hand in hand</w:t>
      </w:r>
      <w:r w:rsidR="00146431" w:rsidRPr="00FD1943">
        <w:rPr>
          <w:rStyle w:val="s1"/>
          <w:rFonts w:cstheme="minorHAnsi"/>
          <w:sz w:val="24"/>
          <w:szCs w:val="24"/>
          <w:bdr w:val="none" w:sz="0" w:space="0" w:color="auto" w:frame="1"/>
          <w:shd w:val="clear" w:color="auto" w:fill="FFFFFF"/>
        </w:rPr>
        <w:t xml:space="preserve"> is used in educational settings </w:t>
      </w:r>
      <w:r w:rsidR="00F2023F" w:rsidRPr="00FD1943">
        <w:rPr>
          <w:rStyle w:val="s1"/>
          <w:rFonts w:cstheme="minorHAnsi"/>
          <w:sz w:val="24"/>
          <w:szCs w:val="24"/>
          <w:bdr w:val="none" w:sz="0" w:space="0" w:color="auto" w:frame="1"/>
          <w:shd w:val="clear" w:color="auto" w:fill="FFFFFF"/>
        </w:rPr>
        <w:t>Vygotsky</w:t>
      </w:r>
      <w:r w:rsidR="00146431" w:rsidRPr="00FD1943">
        <w:rPr>
          <w:rStyle w:val="s1"/>
          <w:rFonts w:cstheme="minorHAnsi"/>
          <w:sz w:val="24"/>
          <w:szCs w:val="24"/>
          <w:bdr w:val="none" w:sz="0" w:space="0" w:color="auto" w:frame="1"/>
          <w:shd w:val="clear" w:color="auto" w:fill="FFFFFF"/>
        </w:rPr>
        <w:t xml:space="preserve"> and </w:t>
      </w:r>
      <w:r w:rsidR="00915CED" w:rsidRPr="00FD1943">
        <w:rPr>
          <w:rStyle w:val="s1"/>
          <w:rFonts w:cstheme="minorHAnsi"/>
          <w:sz w:val="24"/>
          <w:szCs w:val="24"/>
          <w:bdr w:val="none" w:sz="0" w:space="0" w:color="auto" w:frame="1"/>
          <w:shd w:val="clear" w:color="auto" w:fill="FFFFFF"/>
        </w:rPr>
        <w:t xml:space="preserve">Bruner both used scaffolding in their theories </w:t>
      </w:r>
      <w:r w:rsidR="00762271" w:rsidRPr="00FD1943">
        <w:rPr>
          <w:rStyle w:val="s1"/>
          <w:rFonts w:cstheme="minorHAnsi"/>
          <w:sz w:val="24"/>
          <w:szCs w:val="24"/>
          <w:bdr w:val="none" w:sz="0" w:space="0" w:color="auto" w:frame="1"/>
          <w:shd w:val="clear" w:color="auto" w:fill="FFFFFF"/>
        </w:rPr>
        <w:t xml:space="preserve">and understood the importance of the </w:t>
      </w:r>
      <w:r w:rsidR="00F2023F" w:rsidRPr="00FD1943">
        <w:rPr>
          <w:rStyle w:val="s1"/>
          <w:rFonts w:cstheme="minorHAnsi"/>
          <w:sz w:val="24"/>
          <w:szCs w:val="24"/>
          <w:bdr w:val="none" w:sz="0" w:space="0" w:color="auto" w:frame="1"/>
          <w:shd w:val="clear" w:color="auto" w:fill="FFFFFF"/>
        </w:rPr>
        <w:t>child’s</w:t>
      </w:r>
      <w:r w:rsidR="00762271" w:rsidRPr="00FD1943">
        <w:rPr>
          <w:rStyle w:val="s1"/>
          <w:rFonts w:cstheme="minorHAnsi"/>
          <w:sz w:val="24"/>
          <w:szCs w:val="24"/>
          <w:bdr w:val="none" w:sz="0" w:space="0" w:color="auto" w:frame="1"/>
          <w:shd w:val="clear" w:color="auto" w:fill="FFFFFF"/>
        </w:rPr>
        <w:t xml:space="preserve"> environment </w:t>
      </w:r>
      <w:r w:rsidR="00E93F30" w:rsidRPr="00FD1943">
        <w:rPr>
          <w:rStyle w:val="s1"/>
          <w:rFonts w:cstheme="minorHAnsi"/>
          <w:sz w:val="24"/>
          <w:szCs w:val="24"/>
          <w:bdr w:val="none" w:sz="0" w:space="0" w:color="auto" w:frame="1"/>
          <w:shd w:val="clear" w:color="auto" w:fill="FFFFFF"/>
        </w:rPr>
        <w:t xml:space="preserve">especially their social environment </w:t>
      </w:r>
      <w:r w:rsidR="004061B1" w:rsidRPr="00FD1943">
        <w:rPr>
          <w:rStyle w:val="s1"/>
          <w:rFonts w:cstheme="minorHAnsi"/>
          <w:sz w:val="24"/>
          <w:szCs w:val="24"/>
          <w:bdr w:val="none" w:sz="0" w:space="0" w:color="auto" w:frame="1"/>
          <w:shd w:val="clear" w:color="auto" w:fill="FFFFFF"/>
        </w:rPr>
        <w:t xml:space="preserve">and both </w:t>
      </w:r>
      <w:r w:rsidR="000329B1" w:rsidRPr="00FD1943">
        <w:rPr>
          <w:rStyle w:val="s1"/>
          <w:rFonts w:cstheme="minorHAnsi"/>
          <w:sz w:val="24"/>
          <w:szCs w:val="24"/>
          <w:bdr w:val="none" w:sz="0" w:space="0" w:color="auto" w:frame="1"/>
          <w:shd w:val="clear" w:color="auto" w:fill="FFFFFF"/>
        </w:rPr>
        <w:t>approve</w:t>
      </w:r>
      <w:r w:rsidR="004061B1" w:rsidRPr="00FD1943">
        <w:rPr>
          <w:rStyle w:val="s1"/>
          <w:rFonts w:cstheme="minorHAnsi"/>
          <w:sz w:val="24"/>
          <w:szCs w:val="24"/>
          <w:bdr w:val="none" w:sz="0" w:space="0" w:color="auto" w:frame="1"/>
          <w:shd w:val="clear" w:color="auto" w:fill="FFFFFF"/>
        </w:rPr>
        <w:t xml:space="preserve"> that adults </w:t>
      </w:r>
      <w:r w:rsidR="00F2023F" w:rsidRPr="00FD1943">
        <w:rPr>
          <w:rStyle w:val="s1"/>
          <w:rFonts w:cstheme="minorHAnsi"/>
          <w:sz w:val="24"/>
          <w:szCs w:val="24"/>
          <w:bdr w:val="none" w:sz="0" w:space="0" w:color="auto" w:frame="1"/>
          <w:shd w:val="clear" w:color="auto" w:fill="FFFFFF"/>
        </w:rPr>
        <w:t>should participate in</w:t>
      </w:r>
      <w:r w:rsidR="004061B1" w:rsidRPr="00FD1943">
        <w:rPr>
          <w:rStyle w:val="s1"/>
          <w:rFonts w:cstheme="minorHAnsi"/>
          <w:sz w:val="24"/>
          <w:szCs w:val="24"/>
          <w:bdr w:val="none" w:sz="0" w:space="0" w:color="auto" w:frame="1"/>
          <w:shd w:val="clear" w:color="auto" w:fill="FFFFFF"/>
        </w:rPr>
        <w:t xml:space="preserve"> </w:t>
      </w:r>
      <w:r w:rsidR="00582159" w:rsidRPr="00FD1943">
        <w:rPr>
          <w:rStyle w:val="s1"/>
          <w:rFonts w:cstheme="minorHAnsi"/>
          <w:sz w:val="24"/>
          <w:szCs w:val="24"/>
          <w:bdr w:val="none" w:sz="0" w:space="0" w:color="auto" w:frame="1"/>
          <w:shd w:val="clear" w:color="auto" w:fill="FFFFFF"/>
        </w:rPr>
        <w:t>children’s education</w:t>
      </w:r>
      <w:sdt>
        <w:sdtPr>
          <w:rPr>
            <w:rStyle w:val="s1"/>
            <w:rFonts w:cstheme="minorHAnsi"/>
            <w:sz w:val="24"/>
            <w:szCs w:val="24"/>
            <w:bdr w:val="none" w:sz="0" w:space="0" w:color="auto" w:frame="1"/>
            <w:shd w:val="clear" w:color="auto" w:fill="FFFFFF"/>
          </w:rPr>
          <w:id w:val="1687016745"/>
          <w:citation/>
        </w:sdtPr>
        <w:sdtContent>
          <w:r w:rsidR="00582159" w:rsidRPr="00FD1943">
            <w:rPr>
              <w:rStyle w:val="s1"/>
              <w:rFonts w:cstheme="minorHAnsi"/>
              <w:sz w:val="24"/>
              <w:szCs w:val="24"/>
              <w:bdr w:val="none" w:sz="0" w:space="0" w:color="auto" w:frame="1"/>
              <w:shd w:val="clear" w:color="auto" w:fill="FFFFFF"/>
            </w:rPr>
            <w:fldChar w:fldCharType="begin"/>
          </w:r>
          <w:r w:rsidR="00582159" w:rsidRPr="00FD1943">
            <w:rPr>
              <w:rStyle w:val="s1"/>
              <w:rFonts w:cstheme="minorHAnsi"/>
              <w:sz w:val="24"/>
              <w:szCs w:val="24"/>
              <w:bdr w:val="none" w:sz="0" w:space="0" w:color="auto" w:frame="1"/>
              <w:shd w:val="clear" w:color="auto" w:fill="FFFFFF"/>
            </w:rPr>
            <w:instrText xml:space="preserve"> CITATION Sim19 \l 2057 </w:instrText>
          </w:r>
          <w:r w:rsidR="00582159" w:rsidRPr="00FD1943">
            <w:rPr>
              <w:rStyle w:val="s1"/>
              <w:rFonts w:cstheme="minorHAnsi"/>
              <w:sz w:val="24"/>
              <w:szCs w:val="24"/>
              <w:bdr w:val="none" w:sz="0" w:space="0" w:color="auto" w:frame="1"/>
              <w:shd w:val="clear" w:color="auto" w:fill="FFFFFF"/>
            </w:rPr>
            <w:fldChar w:fldCharType="separate"/>
          </w:r>
          <w:r w:rsidR="00582159" w:rsidRPr="00FD1943">
            <w:rPr>
              <w:rStyle w:val="s1"/>
              <w:rFonts w:cstheme="minorHAnsi"/>
              <w:noProof/>
              <w:sz w:val="24"/>
              <w:szCs w:val="24"/>
              <w:bdr w:val="none" w:sz="0" w:space="0" w:color="auto" w:frame="1"/>
              <w:shd w:val="clear" w:color="auto" w:fill="FFFFFF"/>
            </w:rPr>
            <w:t xml:space="preserve"> </w:t>
          </w:r>
          <w:r w:rsidR="00582159" w:rsidRPr="00FD1943">
            <w:rPr>
              <w:rFonts w:cstheme="minorHAnsi"/>
              <w:noProof/>
              <w:sz w:val="24"/>
              <w:szCs w:val="24"/>
              <w:bdr w:val="none" w:sz="0" w:space="0" w:color="auto" w:frame="1"/>
              <w:shd w:val="clear" w:color="auto" w:fill="FFFFFF"/>
            </w:rPr>
            <w:t>(Phycology, 2019)</w:t>
          </w:r>
          <w:r w:rsidR="00582159" w:rsidRPr="00FD1943">
            <w:rPr>
              <w:rStyle w:val="s1"/>
              <w:rFonts w:cstheme="minorHAnsi"/>
              <w:sz w:val="24"/>
              <w:szCs w:val="24"/>
              <w:bdr w:val="none" w:sz="0" w:space="0" w:color="auto" w:frame="1"/>
              <w:shd w:val="clear" w:color="auto" w:fill="FFFFFF"/>
            </w:rPr>
            <w:fldChar w:fldCharType="end"/>
          </w:r>
        </w:sdtContent>
      </w:sdt>
      <w:r w:rsidR="0044317D" w:rsidRPr="00FD1943">
        <w:rPr>
          <w:rStyle w:val="s1"/>
          <w:rFonts w:cstheme="minorHAnsi"/>
          <w:sz w:val="24"/>
          <w:szCs w:val="24"/>
          <w:bdr w:val="none" w:sz="0" w:space="0" w:color="auto" w:frame="1"/>
          <w:shd w:val="clear" w:color="auto" w:fill="FFFFFF"/>
        </w:rPr>
        <w:t xml:space="preserve"> </w:t>
      </w:r>
      <w:r w:rsidR="00B1158D" w:rsidRPr="00FD1943">
        <w:rPr>
          <w:rStyle w:val="s1"/>
          <w:rFonts w:cstheme="minorHAnsi"/>
          <w:sz w:val="24"/>
          <w:szCs w:val="24"/>
          <w:bdr w:val="none" w:sz="0" w:space="0" w:color="auto" w:frame="1"/>
          <w:shd w:val="clear" w:color="auto" w:fill="FFFFFF"/>
        </w:rPr>
        <w:t>Bruner’s</w:t>
      </w:r>
      <w:r w:rsidR="0044317D" w:rsidRPr="00FD1943">
        <w:rPr>
          <w:rStyle w:val="s1"/>
          <w:rFonts w:cstheme="minorHAnsi"/>
          <w:sz w:val="24"/>
          <w:szCs w:val="24"/>
          <w:bdr w:val="none" w:sz="0" w:space="0" w:color="auto" w:frame="1"/>
          <w:shd w:val="clear" w:color="auto" w:fill="FFFFFF"/>
        </w:rPr>
        <w:t xml:space="preserve"> </w:t>
      </w:r>
      <w:r w:rsidR="00196A26" w:rsidRPr="00FD1943">
        <w:rPr>
          <w:rStyle w:val="s1"/>
          <w:rFonts w:cstheme="minorHAnsi"/>
          <w:sz w:val="24"/>
          <w:szCs w:val="24"/>
          <w:bdr w:val="none" w:sz="0" w:space="0" w:color="auto" w:frame="1"/>
          <w:shd w:val="clear" w:color="auto" w:fill="FFFFFF"/>
        </w:rPr>
        <w:t xml:space="preserve">theories when linked in schools are also used </w:t>
      </w:r>
      <w:r w:rsidR="000B73A6" w:rsidRPr="00FD1943">
        <w:rPr>
          <w:rStyle w:val="s1"/>
          <w:rFonts w:cstheme="minorHAnsi"/>
          <w:sz w:val="24"/>
          <w:szCs w:val="24"/>
          <w:bdr w:val="none" w:sz="0" w:space="0" w:color="auto" w:frame="1"/>
          <w:shd w:val="clear" w:color="auto" w:fill="FFFFFF"/>
        </w:rPr>
        <w:t xml:space="preserve">via assessment and intervention such as, </w:t>
      </w:r>
      <w:r w:rsidR="005D7842" w:rsidRPr="00FD1943">
        <w:rPr>
          <w:rStyle w:val="s1"/>
          <w:rFonts w:cstheme="minorHAnsi"/>
          <w:sz w:val="24"/>
          <w:szCs w:val="24"/>
          <w:bdr w:val="none" w:sz="0" w:space="0" w:color="auto" w:frame="1"/>
          <w:shd w:val="clear" w:color="auto" w:fill="FFFFFF"/>
        </w:rPr>
        <w:t>R</w:t>
      </w:r>
      <w:r w:rsidR="000B73A6" w:rsidRPr="00FD1943">
        <w:rPr>
          <w:rStyle w:val="s1"/>
          <w:rFonts w:cstheme="minorHAnsi"/>
          <w:sz w:val="24"/>
          <w:szCs w:val="24"/>
          <w:bdr w:val="none" w:sz="0" w:space="0" w:color="auto" w:frame="1"/>
          <w:shd w:val="clear" w:color="auto" w:fill="FFFFFF"/>
        </w:rPr>
        <w:t xml:space="preserve">ead </w:t>
      </w:r>
      <w:r w:rsidR="005D7842" w:rsidRPr="00FD1943">
        <w:rPr>
          <w:rStyle w:val="s1"/>
          <w:rFonts w:cstheme="minorHAnsi"/>
          <w:sz w:val="24"/>
          <w:szCs w:val="24"/>
          <w:bdr w:val="none" w:sz="0" w:space="0" w:color="auto" w:frame="1"/>
          <w:shd w:val="clear" w:color="auto" w:fill="FFFFFF"/>
        </w:rPr>
        <w:t>W</w:t>
      </w:r>
      <w:r w:rsidR="000B73A6" w:rsidRPr="00FD1943">
        <w:rPr>
          <w:rStyle w:val="s1"/>
          <w:rFonts w:cstheme="minorHAnsi"/>
          <w:sz w:val="24"/>
          <w:szCs w:val="24"/>
          <w:bdr w:val="none" w:sz="0" w:space="0" w:color="auto" w:frame="1"/>
          <w:shd w:val="clear" w:color="auto" w:fill="FFFFFF"/>
        </w:rPr>
        <w:t xml:space="preserve">rite </w:t>
      </w:r>
      <w:r w:rsidR="005D7842" w:rsidRPr="00FD1943">
        <w:rPr>
          <w:rStyle w:val="s1"/>
          <w:rFonts w:cstheme="minorHAnsi"/>
          <w:sz w:val="24"/>
          <w:szCs w:val="24"/>
          <w:bdr w:val="none" w:sz="0" w:space="0" w:color="auto" w:frame="1"/>
          <w:shd w:val="clear" w:color="auto" w:fill="FFFFFF"/>
        </w:rPr>
        <w:t>Ink</w:t>
      </w:r>
      <w:r w:rsidR="000B73A6" w:rsidRPr="00FD1943">
        <w:rPr>
          <w:rStyle w:val="s1"/>
          <w:rFonts w:cstheme="minorHAnsi"/>
          <w:sz w:val="24"/>
          <w:szCs w:val="24"/>
          <w:bdr w:val="none" w:sz="0" w:space="0" w:color="auto" w:frame="1"/>
          <w:shd w:val="clear" w:color="auto" w:fill="FFFFFF"/>
        </w:rPr>
        <w:t>, where children are assessed and put into groups</w:t>
      </w:r>
      <w:r w:rsidR="003114AD" w:rsidRPr="00FD1943">
        <w:rPr>
          <w:rStyle w:val="s1"/>
          <w:rFonts w:cstheme="minorHAnsi"/>
          <w:sz w:val="24"/>
          <w:szCs w:val="24"/>
          <w:bdr w:val="none" w:sz="0" w:space="0" w:color="auto" w:frame="1"/>
          <w:shd w:val="clear" w:color="auto" w:fill="FFFFFF"/>
        </w:rPr>
        <w:t xml:space="preserve">, usually higher ability and lower ability can be mixed as the </w:t>
      </w:r>
      <w:r w:rsidR="00C36F6B" w:rsidRPr="00FD1943">
        <w:rPr>
          <w:rStyle w:val="s1"/>
          <w:rFonts w:cstheme="minorHAnsi"/>
          <w:sz w:val="24"/>
          <w:szCs w:val="24"/>
          <w:bdr w:val="none" w:sz="0" w:space="0" w:color="auto" w:frame="1"/>
          <w:shd w:val="clear" w:color="auto" w:fill="FFFFFF"/>
        </w:rPr>
        <w:t>higher abilities can help the lower abilities</w:t>
      </w:r>
      <w:r w:rsidR="006031DA" w:rsidRPr="00FD1943">
        <w:rPr>
          <w:rStyle w:val="s1"/>
          <w:rFonts w:cstheme="minorHAnsi"/>
          <w:sz w:val="24"/>
          <w:szCs w:val="24"/>
          <w:bdr w:val="none" w:sz="0" w:space="0" w:color="auto" w:frame="1"/>
          <w:shd w:val="clear" w:color="auto" w:fill="FFFFFF"/>
        </w:rPr>
        <w:t xml:space="preserve">.  </w:t>
      </w:r>
      <w:r w:rsidR="002D7FD3" w:rsidRPr="00FD1943">
        <w:rPr>
          <w:rStyle w:val="s1"/>
          <w:rFonts w:cstheme="minorHAnsi"/>
          <w:sz w:val="24"/>
          <w:szCs w:val="24"/>
          <w:bdr w:val="none" w:sz="0" w:space="0" w:color="auto" w:frame="1"/>
          <w:shd w:val="clear" w:color="auto" w:fill="FFFFFF"/>
        </w:rPr>
        <w:t>Everyone</w:t>
      </w:r>
      <w:r w:rsidR="00C36F6B" w:rsidRPr="00FD1943">
        <w:rPr>
          <w:rStyle w:val="s1"/>
          <w:rFonts w:cstheme="minorHAnsi"/>
          <w:sz w:val="24"/>
          <w:szCs w:val="24"/>
          <w:bdr w:val="none" w:sz="0" w:space="0" w:color="auto" w:frame="1"/>
          <w:shd w:val="clear" w:color="auto" w:fill="FFFFFF"/>
        </w:rPr>
        <w:t xml:space="preserve"> </w:t>
      </w:r>
      <w:r w:rsidR="006031DA" w:rsidRPr="00FD1943">
        <w:rPr>
          <w:rStyle w:val="s1"/>
          <w:rFonts w:cstheme="minorHAnsi"/>
          <w:sz w:val="24"/>
          <w:szCs w:val="24"/>
          <w:bdr w:val="none" w:sz="0" w:space="0" w:color="auto" w:frame="1"/>
          <w:shd w:val="clear" w:color="auto" w:fill="FFFFFF"/>
        </w:rPr>
        <w:t>works</w:t>
      </w:r>
      <w:r w:rsidR="00C36F6B" w:rsidRPr="00FD1943">
        <w:rPr>
          <w:rStyle w:val="s1"/>
          <w:rFonts w:cstheme="minorHAnsi"/>
          <w:sz w:val="24"/>
          <w:szCs w:val="24"/>
          <w:bdr w:val="none" w:sz="0" w:space="0" w:color="auto" w:frame="1"/>
          <w:shd w:val="clear" w:color="auto" w:fill="FFFFFF"/>
        </w:rPr>
        <w:t xml:space="preserve"> in a</w:t>
      </w:r>
      <w:r w:rsidR="006031DA" w:rsidRPr="00FD1943">
        <w:rPr>
          <w:rStyle w:val="s1"/>
          <w:rFonts w:cstheme="minorHAnsi"/>
          <w:sz w:val="24"/>
          <w:szCs w:val="24"/>
          <w:bdr w:val="none" w:sz="0" w:space="0" w:color="auto" w:frame="1"/>
          <w:shd w:val="clear" w:color="auto" w:fill="FFFFFF"/>
        </w:rPr>
        <w:t>n</w:t>
      </w:r>
      <w:r w:rsidR="00C36F6B" w:rsidRPr="00FD1943">
        <w:rPr>
          <w:rStyle w:val="s1"/>
          <w:rFonts w:cstheme="minorHAnsi"/>
          <w:sz w:val="24"/>
          <w:szCs w:val="24"/>
          <w:bdr w:val="none" w:sz="0" w:space="0" w:color="auto" w:frame="1"/>
          <w:shd w:val="clear" w:color="auto" w:fill="FFFFFF"/>
        </w:rPr>
        <w:t xml:space="preserve"> </w:t>
      </w:r>
      <w:r w:rsidR="00E51ACD" w:rsidRPr="00FD1943">
        <w:rPr>
          <w:rStyle w:val="s1"/>
          <w:rFonts w:cstheme="minorHAnsi"/>
          <w:sz w:val="24"/>
          <w:szCs w:val="24"/>
          <w:bdr w:val="none" w:sz="0" w:space="0" w:color="auto" w:frame="1"/>
          <w:shd w:val="clear" w:color="auto" w:fill="FFFFFF"/>
        </w:rPr>
        <w:t>inclusive</w:t>
      </w:r>
      <w:r w:rsidR="00C36F6B" w:rsidRPr="00FD1943">
        <w:rPr>
          <w:rStyle w:val="s1"/>
          <w:rFonts w:cstheme="minorHAnsi"/>
          <w:sz w:val="24"/>
          <w:szCs w:val="24"/>
          <w:bdr w:val="none" w:sz="0" w:space="0" w:color="auto" w:frame="1"/>
          <w:shd w:val="clear" w:color="auto" w:fill="FFFFFF"/>
        </w:rPr>
        <w:t xml:space="preserve"> </w:t>
      </w:r>
      <w:r w:rsidR="00E51ACD" w:rsidRPr="00FD1943">
        <w:rPr>
          <w:rStyle w:val="s1"/>
          <w:rFonts w:cstheme="minorHAnsi"/>
          <w:sz w:val="24"/>
          <w:szCs w:val="24"/>
          <w:bdr w:val="none" w:sz="0" w:space="0" w:color="auto" w:frame="1"/>
          <w:shd w:val="clear" w:color="auto" w:fill="FFFFFF"/>
        </w:rPr>
        <w:t>environment and</w:t>
      </w:r>
      <w:r w:rsidR="00B1158D" w:rsidRPr="00FD1943">
        <w:rPr>
          <w:rStyle w:val="s1"/>
          <w:rFonts w:cstheme="minorHAnsi"/>
          <w:sz w:val="24"/>
          <w:szCs w:val="24"/>
          <w:bdr w:val="none" w:sz="0" w:space="0" w:color="auto" w:frame="1"/>
          <w:shd w:val="clear" w:color="auto" w:fill="FFFFFF"/>
        </w:rPr>
        <w:t xml:space="preserve"> is</w:t>
      </w:r>
      <w:r w:rsidR="00E51ACD" w:rsidRPr="00FD1943">
        <w:rPr>
          <w:rStyle w:val="s1"/>
          <w:rFonts w:cstheme="minorHAnsi"/>
          <w:sz w:val="24"/>
          <w:szCs w:val="24"/>
          <w:bdr w:val="none" w:sz="0" w:space="0" w:color="auto" w:frame="1"/>
          <w:shd w:val="clear" w:color="auto" w:fill="FFFFFF"/>
        </w:rPr>
        <w:t xml:space="preserve"> not secluded into academic groups</w:t>
      </w:r>
      <w:r w:rsidR="002D7FD3" w:rsidRPr="00FD1943">
        <w:rPr>
          <w:rStyle w:val="s1"/>
          <w:rFonts w:cstheme="minorHAnsi"/>
          <w:sz w:val="24"/>
          <w:szCs w:val="24"/>
          <w:bdr w:val="none" w:sz="0" w:space="0" w:color="auto" w:frame="1"/>
          <w:shd w:val="clear" w:color="auto" w:fill="FFFFFF"/>
        </w:rPr>
        <w:t xml:space="preserve"> where </w:t>
      </w:r>
      <w:r w:rsidR="007076BF" w:rsidRPr="00FD1943">
        <w:rPr>
          <w:rStyle w:val="s1"/>
          <w:rFonts w:cstheme="minorHAnsi"/>
          <w:sz w:val="24"/>
          <w:szCs w:val="24"/>
          <w:bdr w:val="none" w:sz="0" w:space="0" w:color="auto" w:frame="1"/>
          <w:shd w:val="clear" w:color="auto" w:fill="FFFFFF"/>
        </w:rPr>
        <w:t>self-esteem</w:t>
      </w:r>
      <w:r w:rsidR="002D7FD3" w:rsidRPr="00FD1943">
        <w:rPr>
          <w:rStyle w:val="s1"/>
          <w:rFonts w:cstheme="minorHAnsi"/>
          <w:sz w:val="24"/>
          <w:szCs w:val="24"/>
          <w:bdr w:val="none" w:sz="0" w:space="0" w:color="auto" w:frame="1"/>
          <w:shd w:val="clear" w:color="auto" w:fill="FFFFFF"/>
        </w:rPr>
        <w:t xml:space="preserve"> can be </w:t>
      </w:r>
      <w:r w:rsidR="007076BF" w:rsidRPr="00FD1943">
        <w:rPr>
          <w:rStyle w:val="s1"/>
          <w:rFonts w:cstheme="minorHAnsi"/>
          <w:sz w:val="24"/>
          <w:szCs w:val="24"/>
          <w:bdr w:val="none" w:sz="0" w:space="0" w:color="auto" w:frame="1"/>
          <w:shd w:val="clear" w:color="auto" w:fill="FFFFFF"/>
        </w:rPr>
        <w:t>affected</w:t>
      </w:r>
      <w:r w:rsidR="006553E4" w:rsidRPr="00FD1943">
        <w:rPr>
          <w:rStyle w:val="s1"/>
          <w:rFonts w:cstheme="minorHAnsi"/>
          <w:sz w:val="24"/>
          <w:szCs w:val="24"/>
          <w:bdr w:val="none" w:sz="0" w:space="0" w:color="auto" w:frame="1"/>
          <w:shd w:val="clear" w:color="auto" w:fill="FFFFFF"/>
        </w:rPr>
        <w:t>.</w:t>
      </w:r>
      <w:r w:rsidR="007076BF" w:rsidRPr="00FD1943">
        <w:rPr>
          <w:rStyle w:val="s1"/>
          <w:rFonts w:cstheme="minorHAnsi"/>
          <w:sz w:val="24"/>
          <w:szCs w:val="24"/>
          <w:bdr w:val="none" w:sz="0" w:space="0" w:color="auto" w:frame="1"/>
          <w:shd w:val="clear" w:color="auto" w:fill="FFFFFF"/>
        </w:rPr>
        <w:t xml:space="preserve"> </w:t>
      </w:r>
      <w:r w:rsidR="006553E4" w:rsidRPr="00FD1943">
        <w:rPr>
          <w:rStyle w:val="s1"/>
          <w:rFonts w:cstheme="minorHAnsi"/>
          <w:sz w:val="24"/>
          <w:szCs w:val="24"/>
          <w:bdr w:val="none" w:sz="0" w:space="0" w:color="auto" w:frame="1"/>
          <w:shd w:val="clear" w:color="auto" w:fill="FFFFFF"/>
        </w:rPr>
        <w:t xml:space="preserve"> </w:t>
      </w:r>
    </w:p>
    <w:p w14:paraId="4E1387BC" w14:textId="77777777" w:rsidR="008D3DDD" w:rsidRDefault="008D3DDD" w:rsidP="004D72A8">
      <w:pPr>
        <w:spacing w:line="360" w:lineRule="auto"/>
        <w:jc w:val="both"/>
        <w:rPr>
          <w:rStyle w:val="s1"/>
          <w:rFonts w:cstheme="minorHAnsi"/>
          <w:sz w:val="24"/>
          <w:szCs w:val="24"/>
          <w:bdr w:val="none" w:sz="0" w:space="0" w:color="auto" w:frame="1"/>
          <w:shd w:val="clear" w:color="auto" w:fill="FFFFFF"/>
        </w:rPr>
      </w:pPr>
    </w:p>
    <w:p w14:paraId="3130E4C1" w14:textId="782247F7" w:rsidR="00CD1B3E" w:rsidRDefault="00CD1B3E" w:rsidP="004D72A8">
      <w:pPr>
        <w:spacing w:line="360" w:lineRule="auto"/>
        <w:jc w:val="both"/>
        <w:rPr>
          <w:rStyle w:val="s1"/>
          <w:rFonts w:cstheme="minorHAnsi"/>
          <w:sz w:val="24"/>
          <w:szCs w:val="24"/>
          <w:bdr w:val="none" w:sz="0" w:space="0" w:color="auto" w:frame="1"/>
          <w:shd w:val="clear" w:color="auto" w:fill="FFFFFF"/>
        </w:rPr>
      </w:pPr>
      <w:r>
        <w:rPr>
          <w:rStyle w:val="s1"/>
          <w:rFonts w:cstheme="minorHAnsi"/>
          <w:sz w:val="24"/>
          <w:szCs w:val="24"/>
          <w:bdr w:val="none" w:sz="0" w:space="0" w:color="auto" w:frame="1"/>
          <w:shd w:val="clear" w:color="auto" w:fill="FFFFFF"/>
        </w:rPr>
        <w:lastRenderedPageBreak/>
        <w:t>5.</w:t>
      </w:r>
    </w:p>
    <w:p w14:paraId="62CFDC7B" w14:textId="3C8521D2" w:rsidR="009D6A59" w:rsidRPr="00FD1943" w:rsidRDefault="00307F8C" w:rsidP="004D72A8">
      <w:pPr>
        <w:spacing w:line="360" w:lineRule="auto"/>
        <w:jc w:val="both"/>
        <w:rPr>
          <w:rStyle w:val="s1"/>
          <w:rFonts w:cstheme="minorHAnsi"/>
          <w:sz w:val="24"/>
          <w:szCs w:val="24"/>
          <w:bdr w:val="none" w:sz="0" w:space="0" w:color="auto" w:frame="1"/>
          <w:shd w:val="clear" w:color="auto" w:fill="FFFFFF"/>
        </w:rPr>
      </w:pPr>
      <w:r w:rsidRPr="0007736F">
        <w:rPr>
          <w:rStyle w:val="s1"/>
          <w:rFonts w:cstheme="minorHAnsi"/>
          <w:sz w:val="24"/>
          <w:szCs w:val="24"/>
          <w:bdr w:val="none" w:sz="0" w:space="0" w:color="auto" w:frame="1"/>
          <w:shd w:val="clear" w:color="auto" w:fill="FFFFFF"/>
        </w:rPr>
        <w:t>Programme Of Phoneme Awar</w:t>
      </w:r>
      <w:r w:rsidR="00D11769" w:rsidRPr="0007736F">
        <w:rPr>
          <w:rStyle w:val="s1"/>
          <w:rFonts w:cstheme="minorHAnsi"/>
          <w:sz w:val="24"/>
          <w:szCs w:val="24"/>
          <w:bdr w:val="none" w:sz="0" w:space="0" w:color="auto" w:frame="1"/>
          <w:shd w:val="clear" w:color="auto" w:fill="FFFFFF"/>
        </w:rPr>
        <w:t>eness training (</w:t>
      </w:r>
      <w:r w:rsidR="005E3E13" w:rsidRPr="0007736F">
        <w:rPr>
          <w:rStyle w:val="s1"/>
          <w:rFonts w:cstheme="minorHAnsi"/>
          <w:sz w:val="24"/>
          <w:szCs w:val="24"/>
          <w:bdr w:val="none" w:sz="0" w:space="0" w:color="auto" w:frame="1"/>
          <w:shd w:val="clear" w:color="auto" w:fill="FFFFFF"/>
        </w:rPr>
        <w:t>Popat</w:t>
      </w:r>
      <w:r w:rsidR="00D11769" w:rsidRPr="0007736F">
        <w:rPr>
          <w:rStyle w:val="s1"/>
          <w:rFonts w:cstheme="minorHAnsi"/>
          <w:sz w:val="24"/>
          <w:szCs w:val="24"/>
          <w:bdr w:val="none" w:sz="0" w:space="0" w:color="auto" w:frame="1"/>
          <w:shd w:val="clear" w:color="auto" w:fill="FFFFFF"/>
        </w:rPr>
        <w:t>)</w:t>
      </w:r>
      <w:r w:rsidR="005E3E13" w:rsidRPr="00FD1943">
        <w:rPr>
          <w:rStyle w:val="s1"/>
          <w:rFonts w:cstheme="minorHAnsi"/>
          <w:sz w:val="24"/>
          <w:szCs w:val="24"/>
          <w:bdr w:val="none" w:sz="0" w:space="0" w:color="auto" w:frame="1"/>
          <w:shd w:val="clear" w:color="auto" w:fill="FFFFFF"/>
        </w:rPr>
        <w:t xml:space="preserve"> can support speech and language and is set out into different stages of development, when a child </w:t>
      </w:r>
      <w:r w:rsidR="00031C71" w:rsidRPr="00FD1943">
        <w:rPr>
          <w:rStyle w:val="s1"/>
          <w:rFonts w:cstheme="minorHAnsi"/>
          <w:sz w:val="24"/>
          <w:szCs w:val="24"/>
          <w:bdr w:val="none" w:sz="0" w:space="0" w:color="auto" w:frame="1"/>
          <w:shd w:val="clear" w:color="auto" w:fill="FFFFFF"/>
        </w:rPr>
        <w:t xml:space="preserve">learns they move up a stage, all staff get training in this by a speech and language </w:t>
      </w:r>
      <w:r w:rsidR="00886A07" w:rsidRPr="00FD1943">
        <w:rPr>
          <w:rStyle w:val="s1"/>
          <w:rFonts w:cstheme="minorHAnsi"/>
          <w:sz w:val="24"/>
          <w:szCs w:val="24"/>
          <w:bdr w:val="none" w:sz="0" w:space="0" w:color="auto" w:frame="1"/>
          <w:shd w:val="clear" w:color="auto" w:fill="FFFFFF"/>
        </w:rPr>
        <w:t>therapist</w:t>
      </w:r>
      <w:r w:rsidR="00DD4FD7" w:rsidRPr="00FD1943">
        <w:rPr>
          <w:rStyle w:val="s1"/>
          <w:rFonts w:cstheme="minorHAnsi"/>
          <w:sz w:val="24"/>
          <w:szCs w:val="24"/>
          <w:bdr w:val="none" w:sz="0" w:space="0" w:color="auto" w:frame="1"/>
          <w:shd w:val="clear" w:color="auto" w:fill="FFFFFF"/>
        </w:rPr>
        <w:t xml:space="preserve"> (SALT)</w:t>
      </w:r>
      <w:r w:rsidR="00886A07" w:rsidRPr="00FD1943">
        <w:rPr>
          <w:rStyle w:val="s1"/>
          <w:rFonts w:cstheme="minorHAnsi"/>
          <w:sz w:val="24"/>
          <w:szCs w:val="24"/>
          <w:bdr w:val="none" w:sz="0" w:space="0" w:color="auto" w:frame="1"/>
          <w:shd w:val="clear" w:color="auto" w:fill="FFFFFF"/>
        </w:rPr>
        <w:t xml:space="preserve"> connected to this intervention when we get training </w:t>
      </w:r>
      <w:r w:rsidR="00504A1F" w:rsidRPr="00FD1943">
        <w:rPr>
          <w:rStyle w:val="s1"/>
          <w:rFonts w:cstheme="minorHAnsi"/>
          <w:sz w:val="24"/>
          <w:szCs w:val="24"/>
          <w:bdr w:val="none" w:sz="0" w:space="0" w:color="auto" w:frame="1"/>
          <w:shd w:val="clear" w:color="auto" w:fill="FFFFFF"/>
        </w:rPr>
        <w:t xml:space="preserve">is speech and language, this is all supported online </w:t>
      </w:r>
      <w:r w:rsidR="00DD4FD7" w:rsidRPr="00FD1943">
        <w:rPr>
          <w:rStyle w:val="s1"/>
          <w:rFonts w:cstheme="minorHAnsi"/>
          <w:sz w:val="24"/>
          <w:szCs w:val="24"/>
          <w:bdr w:val="none" w:sz="0" w:space="0" w:color="auto" w:frame="1"/>
          <w:shd w:val="clear" w:color="auto" w:fill="FFFFFF"/>
        </w:rPr>
        <w:t>is</w:t>
      </w:r>
      <w:r w:rsidR="00504A1F" w:rsidRPr="00FD1943">
        <w:rPr>
          <w:rStyle w:val="s1"/>
          <w:rFonts w:cstheme="minorHAnsi"/>
          <w:sz w:val="24"/>
          <w:szCs w:val="24"/>
          <w:bdr w:val="none" w:sz="0" w:space="0" w:color="auto" w:frame="1"/>
          <w:shd w:val="clear" w:color="auto" w:fill="FFFFFF"/>
        </w:rPr>
        <w:t xml:space="preserve"> assessment</w:t>
      </w:r>
      <w:r w:rsidR="008469BE">
        <w:rPr>
          <w:rStyle w:val="s1"/>
          <w:rFonts w:cstheme="minorHAnsi"/>
          <w:sz w:val="24"/>
          <w:szCs w:val="24"/>
          <w:bdr w:val="none" w:sz="0" w:space="0" w:color="auto" w:frame="1"/>
          <w:shd w:val="clear" w:color="auto" w:fill="FFFFFF"/>
        </w:rPr>
        <w:t xml:space="preserve"> </w:t>
      </w:r>
      <w:r w:rsidR="00DD4FD7" w:rsidRPr="00FD1943">
        <w:rPr>
          <w:rStyle w:val="s1"/>
          <w:rFonts w:cstheme="minorHAnsi"/>
          <w:sz w:val="24"/>
          <w:szCs w:val="24"/>
          <w:bdr w:val="none" w:sz="0" w:space="0" w:color="auto" w:frame="1"/>
          <w:shd w:val="clear" w:color="auto" w:fill="FFFFFF"/>
        </w:rPr>
        <w:t xml:space="preserve">based and plans and feedback can be </w:t>
      </w:r>
      <w:r w:rsidR="006B3B27" w:rsidRPr="00FD1943">
        <w:rPr>
          <w:rStyle w:val="s1"/>
          <w:rFonts w:cstheme="minorHAnsi"/>
          <w:sz w:val="24"/>
          <w:szCs w:val="24"/>
          <w:bdr w:val="none" w:sz="0" w:space="0" w:color="auto" w:frame="1"/>
          <w:shd w:val="clear" w:color="auto" w:fill="FFFFFF"/>
        </w:rPr>
        <w:t>communicated</w:t>
      </w:r>
      <w:r w:rsidR="008D3DDD">
        <w:rPr>
          <w:rStyle w:val="s1"/>
          <w:rFonts w:cstheme="minorHAnsi"/>
          <w:sz w:val="24"/>
          <w:szCs w:val="24"/>
          <w:bdr w:val="none" w:sz="0" w:space="0" w:color="auto" w:frame="1"/>
          <w:shd w:val="clear" w:color="auto" w:fill="FFFFFF"/>
        </w:rPr>
        <w:t xml:space="preserve">  </w:t>
      </w:r>
      <w:r w:rsidR="008469BE">
        <w:rPr>
          <w:rStyle w:val="s1"/>
          <w:rFonts w:cstheme="minorHAnsi"/>
          <w:sz w:val="24"/>
          <w:szCs w:val="24"/>
          <w:bdr w:val="none" w:sz="0" w:space="0" w:color="auto" w:frame="1"/>
          <w:shd w:val="clear" w:color="auto" w:fill="FFFFFF"/>
        </w:rPr>
        <w:t>b</w:t>
      </w:r>
      <w:r w:rsidR="00DD4FD7" w:rsidRPr="00FD1943">
        <w:rPr>
          <w:rStyle w:val="s1"/>
          <w:rFonts w:cstheme="minorHAnsi"/>
          <w:sz w:val="24"/>
          <w:szCs w:val="24"/>
          <w:bdr w:val="none" w:sz="0" w:space="0" w:color="auto" w:frame="1"/>
          <w:shd w:val="clear" w:color="auto" w:fill="FFFFFF"/>
        </w:rPr>
        <w:t>etween the SALT and staff efficiently, us</w:t>
      </w:r>
      <w:r w:rsidR="00834E54">
        <w:rPr>
          <w:rStyle w:val="s1"/>
          <w:rFonts w:cstheme="minorHAnsi"/>
          <w:sz w:val="24"/>
          <w:szCs w:val="24"/>
          <w:bdr w:val="none" w:sz="0" w:space="0" w:color="auto" w:frame="1"/>
          <w:shd w:val="clear" w:color="auto" w:fill="FFFFFF"/>
        </w:rPr>
        <w:t xml:space="preserve">ed </w:t>
      </w:r>
      <w:r w:rsidR="005061A3" w:rsidRPr="00FD1943">
        <w:rPr>
          <w:rStyle w:val="s1"/>
          <w:rFonts w:cstheme="minorHAnsi"/>
          <w:sz w:val="24"/>
          <w:szCs w:val="24"/>
          <w:bdr w:val="none" w:sz="0" w:space="0" w:color="auto" w:frame="1"/>
          <w:shd w:val="clear" w:color="auto" w:fill="FFFFFF"/>
        </w:rPr>
        <w:t>professionally and eff</w:t>
      </w:r>
      <w:r w:rsidR="00DA22EC" w:rsidRPr="00FD1943">
        <w:rPr>
          <w:rStyle w:val="s1"/>
          <w:rFonts w:cstheme="minorHAnsi"/>
          <w:sz w:val="24"/>
          <w:szCs w:val="24"/>
          <w:bdr w:val="none" w:sz="0" w:space="0" w:color="auto" w:frame="1"/>
          <w:shd w:val="clear" w:color="auto" w:fill="FFFFFF"/>
        </w:rPr>
        <w:t>ectively</w:t>
      </w:r>
      <w:r w:rsidR="00DD4FD7" w:rsidRPr="00FD1943">
        <w:rPr>
          <w:rStyle w:val="s1"/>
          <w:rFonts w:cstheme="minorHAnsi"/>
          <w:sz w:val="24"/>
          <w:szCs w:val="24"/>
          <w:bdr w:val="none" w:sz="0" w:space="0" w:color="auto" w:frame="1"/>
          <w:shd w:val="clear" w:color="auto" w:fill="FFFFFF"/>
        </w:rPr>
        <w:t xml:space="preserve"> means that if we have any concerns for </w:t>
      </w:r>
      <w:r w:rsidR="00DA22EC" w:rsidRPr="00FD1943">
        <w:rPr>
          <w:rStyle w:val="s1"/>
          <w:rFonts w:cstheme="minorHAnsi"/>
          <w:sz w:val="24"/>
          <w:szCs w:val="24"/>
          <w:bdr w:val="none" w:sz="0" w:space="0" w:color="auto" w:frame="1"/>
          <w:shd w:val="clear" w:color="auto" w:fill="FFFFFF"/>
        </w:rPr>
        <w:t>a child’s</w:t>
      </w:r>
      <w:r w:rsidR="00DD4FD7" w:rsidRPr="00FD1943">
        <w:rPr>
          <w:rStyle w:val="s1"/>
          <w:rFonts w:cstheme="minorHAnsi"/>
          <w:sz w:val="24"/>
          <w:szCs w:val="24"/>
          <w:bdr w:val="none" w:sz="0" w:space="0" w:color="auto" w:frame="1"/>
          <w:shd w:val="clear" w:color="auto" w:fill="FFFFFF"/>
        </w:rPr>
        <w:t xml:space="preserve"> learning we can pass</w:t>
      </w:r>
      <w:r w:rsidR="00DA22EC" w:rsidRPr="00FD1943">
        <w:rPr>
          <w:rStyle w:val="s1"/>
          <w:rFonts w:cstheme="minorHAnsi"/>
          <w:sz w:val="24"/>
          <w:szCs w:val="24"/>
          <w:bdr w:val="none" w:sz="0" w:space="0" w:color="auto" w:frame="1"/>
          <w:shd w:val="clear" w:color="auto" w:fill="FFFFFF"/>
        </w:rPr>
        <w:t xml:space="preserve"> any</w:t>
      </w:r>
      <w:r w:rsidR="00DD4FD7" w:rsidRPr="00FD1943">
        <w:rPr>
          <w:rStyle w:val="s1"/>
          <w:rFonts w:cstheme="minorHAnsi"/>
          <w:sz w:val="24"/>
          <w:szCs w:val="24"/>
          <w:bdr w:val="none" w:sz="0" w:space="0" w:color="auto" w:frame="1"/>
          <w:shd w:val="clear" w:color="auto" w:fill="FFFFFF"/>
        </w:rPr>
        <w:t xml:space="preserve"> information on quicky </w:t>
      </w:r>
      <w:r w:rsidR="006966E4" w:rsidRPr="00FD1943">
        <w:rPr>
          <w:rStyle w:val="s1"/>
          <w:rFonts w:cstheme="minorHAnsi"/>
          <w:sz w:val="24"/>
          <w:szCs w:val="24"/>
          <w:bdr w:val="none" w:sz="0" w:space="0" w:color="auto" w:frame="1"/>
          <w:shd w:val="clear" w:color="auto" w:fill="FFFFFF"/>
        </w:rPr>
        <w:t>so</w:t>
      </w:r>
      <w:r w:rsidR="00DD4FD7" w:rsidRPr="00FD1943">
        <w:rPr>
          <w:rStyle w:val="s1"/>
          <w:rFonts w:cstheme="minorHAnsi"/>
          <w:sz w:val="24"/>
          <w:szCs w:val="24"/>
          <w:bdr w:val="none" w:sz="0" w:space="0" w:color="auto" w:frame="1"/>
          <w:shd w:val="clear" w:color="auto" w:fill="FFFFFF"/>
        </w:rPr>
        <w:t xml:space="preserve"> no child can slip through the n</w:t>
      </w:r>
      <w:r w:rsidR="002923FF" w:rsidRPr="00FD1943">
        <w:rPr>
          <w:rStyle w:val="s1"/>
          <w:rFonts w:cstheme="minorHAnsi"/>
          <w:sz w:val="24"/>
          <w:szCs w:val="24"/>
          <w:bdr w:val="none" w:sz="0" w:space="0" w:color="auto" w:frame="1"/>
          <w:shd w:val="clear" w:color="auto" w:fill="FFFFFF"/>
        </w:rPr>
        <w:t>e</w:t>
      </w:r>
      <w:r w:rsidR="00DD4FD7" w:rsidRPr="00FD1943">
        <w:rPr>
          <w:rStyle w:val="s1"/>
          <w:rFonts w:cstheme="minorHAnsi"/>
          <w:sz w:val="24"/>
          <w:szCs w:val="24"/>
          <w:bdr w:val="none" w:sz="0" w:space="0" w:color="auto" w:frame="1"/>
          <w:shd w:val="clear" w:color="auto" w:fill="FFFFFF"/>
        </w:rPr>
        <w:t xml:space="preserve">t and miss out </w:t>
      </w:r>
      <w:r w:rsidR="00C817F5" w:rsidRPr="00FD1943">
        <w:rPr>
          <w:rStyle w:val="s1"/>
          <w:rFonts w:cstheme="minorHAnsi"/>
          <w:sz w:val="24"/>
          <w:szCs w:val="24"/>
          <w:bdr w:val="none" w:sz="0" w:space="0" w:color="auto" w:frame="1"/>
          <w:shd w:val="clear" w:color="auto" w:fill="FFFFFF"/>
        </w:rPr>
        <w:t>on</w:t>
      </w:r>
      <w:r w:rsidR="00DD4FD7" w:rsidRPr="00FD1943">
        <w:rPr>
          <w:rStyle w:val="s1"/>
          <w:rFonts w:cstheme="minorHAnsi"/>
          <w:sz w:val="24"/>
          <w:szCs w:val="24"/>
          <w:bdr w:val="none" w:sz="0" w:space="0" w:color="auto" w:frame="1"/>
          <w:shd w:val="clear" w:color="auto" w:fill="FFFFFF"/>
        </w:rPr>
        <w:t xml:space="preserve"> progressing</w:t>
      </w:r>
      <w:r w:rsidR="007C15D5" w:rsidRPr="00FD1943">
        <w:rPr>
          <w:rStyle w:val="s1"/>
          <w:rFonts w:cstheme="minorHAnsi"/>
          <w:sz w:val="24"/>
          <w:szCs w:val="24"/>
          <w:bdr w:val="none" w:sz="0" w:space="0" w:color="auto" w:frame="1"/>
          <w:shd w:val="clear" w:color="auto" w:fill="FFFFFF"/>
        </w:rPr>
        <w:t xml:space="preserve"> on their educational journey</w:t>
      </w:r>
      <w:r w:rsidR="00DD4FD7" w:rsidRPr="00FD1943">
        <w:rPr>
          <w:rStyle w:val="s1"/>
          <w:rFonts w:cstheme="minorHAnsi"/>
          <w:sz w:val="24"/>
          <w:szCs w:val="24"/>
          <w:bdr w:val="none" w:sz="0" w:space="0" w:color="auto" w:frame="1"/>
          <w:shd w:val="clear" w:color="auto" w:fill="FFFFFF"/>
        </w:rPr>
        <w:t xml:space="preserve">.  </w:t>
      </w:r>
      <w:r w:rsidR="006966E4" w:rsidRPr="00FD1943">
        <w:rPr>
          <w:rStyle w:val="s1"/>
          <w:rFonts w:cstheme="minorHAnsi"/>
          <w:sz w:val="24"/>
          <w:szCs w:val="24"/>
          <w:bdr w:val="none" w:sz="0" w:space="0" w:color="auto" w:frame="1"/>
          <w:shd w:val="clear" w:color="auto" w:fill="FFFFFF"/>
        </w:rPr>
        <w:t>Alternatively we</w:t>
      </w:r>
      <w:r w:rsidR="00DD4FD7" w:rsidRPr="00FD1943">
        <w:rPr>
          <w:rStyle w:val="s1"/>
          <w:rFonts w:cstheme="minorHAnsi"/>
          <w:sz w:val="24"/>
          <w:szCs w:val="24"/>
          <w:bdr w:val="none" w:sz="0" w:space="0" w:color="auto" w:frame="1"/>
          <w:shd w:val="clear" w:color="auto" w:fill="FFFFFF"/>
        </w:rPr>
        <w:t xml:space="preserve"> also have Individual learning plan</w:t>
      </w:r>
      <w:r w:rsidR="007C15D5" w:rsidRPr="00FD1943">
        <w:rPr>
          <w:rStyle w:val="s1"/>
          <w:rFonts w:cstheme="minorHAnsi"/>
          <w:sz w:val="24"/>
          <w:szCs w:val="24"/>
          <w:bdr w:val="none" w:sz="0" w:space="0" w:color="auto" w:frame="1"/>
          <w:shd w:val="clear" w:color="auto" w:fill="FFFFFF"/>
        </w:rPr>
        <w:t>s</w:t>
      </w:r>
      <w:r w:rsidR="00DD4FD7" w:rsidRPr="00FD1943">
        <w:rPr>
          <w:rStyle w:val="s1"/>
          <w:rFonts w:cstheme="minorHAnsi"/>
          <w:sz w:val="24"/>
          <w:szCs w:val="24"/>
          <w:bdr w:val="none" w:sz="0" w:space="0" w:color="auto" w:frame="1"/>
          <w:shd w:val="clear" w:color="auto" w:fill="FFFFFF"/>
        </w:rPr>
        <w:t xml:space="preserve"> called </w:t>
      </w:r>
      <w:r w:rsidR="002923FF" w:rsidRPr="00FD1943">
        <w:rPr>
          <w:rStyle w:val="s1"/>
          <w:rFonts w:cstheme="minorHAnsi"/>
          <w:sz w:val="24"/>
          <w:szCs w:val="24"/>
          <w:bdr w:val="none" w:sz="0" w:space="0" w:color="auto" w:frame="1"/>
          <w:shd w:val="clear" w:color="auto" w:fill="FFFFFF"/>
        </w:rPr>
        <w:t xml:space="preserve">an </w:t>
      </w:r>
      <w:r w:rsidR="00DD4FD7" w:rsidRPr="00FD1943">
        <w:rPr>
          <w:rStyle w:val="s1"/>
          <w:rFonts w:cstheme="minorHAnsi"/>
          <w:sz w:val="24"/>
          <w:szCs w:val="24"/>
          <w:bdr w:val="none" w:sz="0" w:space="0" w:color="auto" w:frame="1"/>
          <w:shd w:val="clear" w:color="auto" w:fill="FFFFFF"/>
        </w:rPr>
        <w:t>(ILP) if any child</w:t>
      </w:r>
      <w:r w:rsidR="00890841" w:rsidRPr="00FD1943">
        <w:rPr>
          <w:rStyle w:val="s1"/>
          <w:rFonts w:cstheme="minorHAnsi"/>
          <w:sz w:val="24"/>
          <w:szCs w:val="24"/>
          <w:bdr w:val="none" w:sz="0" w:space="0" w:color="auto" w:frame="1"/>
          <w:shd w:val="clear" w:color="auto" w:fill="FFFFFF"/>
        </w:rPr>
        <w:t xml:space="preserve"> needs</w:t>
      </w:r>
      <w:r w:rsidR="00DD4FD7" w:rsidRPr="00FD1943">
        <w:rPr>
          <w:rStyle w:val="s1"/>
          <w:rFonts w:cstheme="minorHAnsi"/>
          <w:sz w:val="24"/>
          <w:szCs w:val="24"/>
          <w:bdr w:val="none" w:sz="0" w:space="0" w:color="auto" w:frame="1"/>
          <w:shd w:val="clear" w:color="auto" w:fill="FFFFFF"/>
        </w:rPr>
        <w:t xml:space="preserve"> extra support, or if a child </w:t>
      </w:r>
      <w:r w:rsidR="00890841" w:rsidRPr="00FD1943">
        <w:rPr>
          <w:rStyle w:val="s1"/>
          <w:rFonts w:cstheme="minorHAnsi"/>
          <w:sz w:val="24"/>
          <w:szCs w:val="24"/>
          <w:bdr w:val="none" w:sz="0" w:space="0" w:color="auto" w:frame="1"/>
          <w:shd w:val="clear" w:color="auto" w:fill="FFFFFF"/>
        </w:rPr>
        <w:t>has a</w:t>
      </w:r>
      <w:r w:rsidR="00DD4FD7" w:rsidRPr="00FD1943">
        <w:rPr>
          <w:rStyle w:val="s1"/>
          <w:rFonts w:cstheme="minorHAnsi"/>
          <w:sz w:val="24"/>
          <w:szCs w:val="24"/>
          <w:bdr w:val="none" w:sz="0" w:space="0" w:color="auto" w:frame="1"/>
          <w:shd w:val="clear" w:color="auto" w:fill="FFFFFF"/>
        </w:rPr>
        <w:t xml:space="preserve"> Specific learning disorders </w:t>
      </w:r>
      <w:r w:rsidR="007C15D5" w:rsidRPr="00FD1943">
        <w:rPr>
          <w:rStyle w:val="s1"/>
          <w:rFonts w:cstheme="minorHAnsi"/>
          <w:sz w:val="24"/>
          <w:szCs w:val="24"/>
          <w:bdr w:val="none" w:sz="0" w:space="0" w:color="auto" w:frame="1"/>
          <w:shd w:val="clear" w:color="auto" w:fill="FFFFFF"/>
        </w:rPr>
        <w:t>(</w:t>
      </w:r>
      <w:proofErr w:type="spellStart"/>
      <w:r w:rsidR="00DD4FD7" w:rsidRPr="00FD1943">
        <w:rPr>
          <w:rStyle w:val="s1"/>
          <w:rFonts w:cstheme="minorHAnsi"/>
          <w:sz w:val="24"/>
          <w:szCs w:val="24"/>
          <w:bdr w:val="none" w:sz="0" w:space="0" w:color="auto" w:frame="1"/>
          <w:shd w:val="clear" w:color="auto" w:fill="FFFFFF"/>
        </w:rPr>
        <w:t>S</w:t>
      </w:r>
      <w:r w:rsidR="00890841" w:rsidRPr="00FD1943">
        <w:rPr>
          <w:rStyle w:val="s1"/>
          <w:rFonts w:cstheme="minorHAnsi"/>
          <w:sz w:val="24"/>
          <w:szCs w:val="24"/>
          <w:bdr w:val="none" w:sz="0" w:space="0" w:color="auto" w:frame="1"/>
          <w:shd w:val="clear" w:color="auto" w:fill="FFFFFF"/>
        </w:rPr>
        <w:t>Pld</w:t>
      </w:r>
      <w:proofErr w:type="spellEnd"/>
      <w:r w:rsidR="007C15D5" w:rsidRPr="00FD1943">
        <w:rPr>
          <w:rStyle w:val="s1"/>
          <w:rFonts w:cstheme="minorHAnsi"/>
          <w:sz w:val="24"/>
          <w:szCs w:val="24"/>
          <w:bdr w:val="none" w:sz="0" w:space="0" w:color="auto" w:frame="1"/>
          <w:shd w:val="clear" w:color="auto" w:fill="FFFFFF"/>
        </w:rPr>
        <w:t>)</w:t>
      </w:r>
      <w:r w:rsidR="00890841" w:rsidRPr="00FD1943">
        <w:rPr>
          <w:rStyle w:val="s1"/>
          <w:rFonts w:cstheme="minorHAnsi"/>
          <w:sz w:val="24"/>
          <w:szCs w:val="24"/>
          <w:bdr w:val="none" w:sz="0" w:space="0" w:color="auto" w:frame="1"/>
          <w:shd w:val="clear" w:color="auto" w:fill="FFFFFF"/>
        </w:rPr>
        <w:t xml:space="preserve">  Additional learning needs (ALN) plans and interventions or a 1:1 support will be put in place. our Special </w:t>
      </w:r>
      <w:r w:rsidR="007C15D5" w:rsidRPr="00FD1943">
        <w:rPr>
          <w:rStyle w:val="s1"/>
          <w:rFonts w:cstheme="minorHAnsi"/>
          <w:sz w:val="24"/>
          <w:szCs w:val="24"/>
          <w:bdr w:val="none" w:sz="0" w:space="0" w:color="auto" w:frame="1"/>
          <w:shd w:val="clear" w:color="auto" w:fill="FFFFFF"/>
        </w:rPr>
        <w:t>N</w:t>
      </w:r>
      <w:r w:rsidR="00890841" w:rsidRPr="00FD1943">
        <w:rPr>
          <w:rStyle w:val="s1"/>
          <w:rFonts w:cstheme="minorHAnsi"/>
          <w:sz w:val="24"/>
          <w:szCs w:val="24"/>
          <w:bdr w:val="none" w:sz="0" w:space="0" w:color="auto" w:frame="1"/>
          <w:shd w:val="clear" w:color="auto" w:fill="FFFFFF"/>
        </w:rPr>
        <w:t xml:space="preserve">eeds </w:t>
      </w:r>
      <w:r w:rsidR="007C15D5" w:rsidRPr="00FD1943">
        <w:rPr>
          <w:rStyle w:val="s1"/>
          <w:rFonts w:cstheme="minorHAnsi"/>
          <w:sz w:val="24"/>
          <w:szCs w:val="24"/>
          <w:bdr w:val="none" w:sz="0" w:space="0" w:color="auto" w:frame="1"/>
          <w:shd w:val="clear" w:color="auto" w:fill="FFFFFF"/>
        </w:rPr>
        <w:t>C</w:t>
      </w:r>
      <w:r w:rsidR="00890841" w:rsidRPr="00FD1943">
        <w:rPr>
          <w:rStyle w:val="s1"/>
          <w:rFonts w:cstheme="minorHAnsi"/>
          <w:sz w:val="24"/>
          <w:szCs w:val="24"/>
          <w:bdr w:val="none" w:sz="0" w:space="0" w:color="auto" w:frame="1"/>
          <w:shd w:val="clear" w:color="auto" w:fill="FFFFFF"/>
        </w:rPr>
        <w:t xml:space="preserve">o </w:t>
      </w:r>
      <w:r w:rsidR="007C15D5" w:rsidRPr="00FD1943">
        <w:rPr>
          <w:rStyle w:val="s1"/>
          <w:rFonts w:cstheme="minorHAnsi"/>
          <w:sz w:val="24"/>
          <w:szCs w:val="24"/>
          <w:bdr w:val="none" w:sz="0" w:space="0" w:color="auto" w:frame="1"/>
          <w:shd w:val="clear" w:color="auto" w:fill="FFFFFF"/>
        </w:rPr>
        <w:t>Ordinator (SENCO)</w:t>
      </w:r>
      <w:r w:rsidR="00890841" w:rsidRPr="00FD1943">
        <w:rPr>
          <w:rStyle w:val="s1"/>
          <w:rFonts w:cstheme="minorHAnsi"/>
          <w:sz w:val="24"/>
          <w:szCs w:val="24"/>
          <w:bdr w:val="none" w:sz="0" w:space="0" w:color="auto" w:frame="1"/>
          <w:shd w:val="clear" w:color="auto" w:fill="FFFFFF"/>
        </w:rPr>
        <w:t xml:space="preserve"> will oversee all plans and take part in meeting</w:t>
      </w:r>
      <w:r w:rsidR="007C15D5" w:rsidRPr="00FD1943">
        <w:rPr>
          <w:rStyle w:val="s1"/>
          <w:rFonts w:cstheme="minorHAnsi"/>
          <w:sz w:val="24"/>
          <w:szCs w:val="24"/>
          <w:bdr w:val="none" w:sz="0" w:space="0" w:color="auto" w:frame="1"/>
          <w:shd w:val="clear" w:color="auto" w:fill="FFFFFF"/>
        </w:rPr>
        <w:t>s with</w:t>
      </w:r>
      <w:r w:rsidR="00E55123" w:rsidRPr="00FD1943">
        <w:rPr>
          <w:rStyle w:val="s1"/>
          <w:rFonts w:cstheme="minorHAnsi"/>
          <w:sz w:val="24"/>
          <w:szCs w:val="24"/>
          <w:bdr w:val="none" w:sz="0" w:space="0" w:color="auto" w:frame="1"/>
          <w:shd w:val="clear" w:color="auto" w:fill="FFFFFF"/>
        </w:rPr>
        <w:t xml:space="preserve"> Parents/carers, and any outside agency</w:t>
      </w:r>
      <w:r w:rsidR="00890841" w:rsidRPr="00FD1943">
        <w:rPr>
          <w:rStyle w:val="s1"/>
          <w:rFonts w:cstheme="minorHAnsi"/>
          <w:sz w:val="24"/>
          <w:szCs w:val="24"/>
          <w:bdr w:val="none" w:sz="0" w:space="0" w:color="auto" w:frame="1"/>
          <w:shd w:val="clear" w:color="auto" w:fill="FFFFFF"/>
        </w:rPr>
        <w:t xml:space="preserve"> to ensure all children get </w:t>
      </w:r>
      <w:r w:rsidR="00E55123" w:rsidRPr="00FD1943">
        <w:rPr>
          <w:rStyle w:val="s1"/>
          <w:rFonts w:cstheme="minorHAnsi"/>
          <w:sz w:val="24"/>
          <w:szCs w:val="24"/>
          <w:bdr w:val="none" w:sz="0" w:space="0" w:color="auto" w:frame="1"/>
          <w:shd w:val="clear" w:color="auto" w:fill="FFFFFF"/>
        </w:rPr>
        <w:t>to</w:t>
      </w:r>
      <w:r w:rsidR="00890841" w:rsidRPr="00FD1943">
        <w:rPr>
          <w:rStyle w:val="s1"/>
          <w:rFonts w:cstheme="minorHAnsi"/>
          <w:sz w:val="24"/>
          <w:szCs w:val="24"/>
          <w:bdr w:val="none" w:sz="0" w:space="0" w:color="auto" w:frame="1"/>
          <w:shd w:val="clear" w:color="auto" w:fill="FFFFFF"/>
        </w:rPr>
        <w:t xml:space="preserve"> learn in an inclusive </w:t>
      </w:r>
      <w:r w:rsidR="00C817F5" w:rsidRPr="00FD1943">
        <w:rPr>
          <w:rStyle w:val="s1"/>
          <w:rFonts w:cstheme="minorHAnsi"/>
          <w:sz w:val="24"/>
          <w:szCs w:val="24"/>
          <w:bdr w:val="none" w:sz="0" w:space="0" w:color="auto" w:frame="1"/>
          <w:shd w:val="clear" w:color="auto" w:fill="FFFFFF"/>
        </w:rPr>
        <w:t xml:space="preserve">rich environment. </w:t>
      </w:r>
      <w:r w:rsidR="004D7933" w:rsidRPr="00FD1943">
        <w:rPr>
          <w:rStyle w:val="s1"/>
          <w:rFonts w:cstheme="minorHAnsi"/>
          <w:sz w:val="24"/>
          <w:szCs w:val="24"/>
          <w:bdr w:val="none" w:sz="0" w:space="0" w:color="auto" w:frame="1"/>
          <w:shd w:val="clear" w:color="auto" w:fill="FFFFFF"/>
        </w:rPr>
        <w:t>All</w:t>
      </w:r>
      <w:r w:rsidR="006966E4" w:rsidRPr="00FD1943">
        <w:rPr>
          <w:rStyle w:val="s1"/>
          <w:rFonts w:cstheme="minorHAnsi"/>
          <w:sz w:val="24"/>
          <w:szCs w:val="24"/>
          <w:bdr w:val="none" w:sz="0" w:space="0" w:color="auto" w:frame="1"/>
          <w:shd w:val="clear" w:color="auto" w:fill="FFFFFF"/>
        </w:rPr>
        <w:t xml:space="preserve"> these examples make firm connections with </w:t>
      </w:r>
      <w:r w:rsidR="004D7933" w:rsidRPr="00FD1943">
        <w:rPr>
          <w:rStyle w:val="s1"/>
          <w:rFonts w:cstheme="minorHAnsi"/>
          <w:sz w:val="24"/>
          <w:szCs w:val="24"/>
          <w:bdr w:val="none" w:sz="0" w:space="0" w:color="auto" w:frame="1"/>
          <w:shd w:val="clear" w:color="auto" w:fill="FFFFFF"/>
        </w:rPr>
        <w:t>Bruner’s scaffolding theory and are still used today.</w:t>
      </w:r>
    </w:p>
    <w:p w14:paraId="2484A91D" w14:textId="55507F49" w:rsidR="00721B22" w:rsidRDefault="005B55F5" w:rsidP="004D72A8">
      <w:pPr>
        <w:spacing w:line="360" w:lineRule="auto"/>
        <w:jc w:val="both"/>
        <w:rPr>
          <w:rFonts w:cstheme="minorHAnsi"/>
          <w:sz w:val="24"/>
          <w:szCs w:val="24"/>
        </w:rPr>
      </w:pPr>
      <w:r w:rsidRPr="00FD1943">
        <w:rPr>
          <w:rStyle w:val="s1"/>
          <w:rFonts w:cstheme="minorHAnsi"/>
          <w:sz w:val="24"/>
          <w:szCs w:val="24"/>
          <w:bdr w:val="none" w:sz="0" w:space="0" w:color="auto" w:frame="1"/>
          <w:shd w:val="clear" w:color="auto" w:fill="FFFFFF"/>
        </w:rPr>
        <w:t>This assignment critic</w:t>
      </w:r>
      <w:r w:rsidR="00000589">
        <w:rPr>
          <w:rStyle w:val="s1"/>
          <w:rFonts w:cstheme="minorHAnsi"/>
          <w:sz w:val="24"/>
          <w:szCs w:val="24"/>
          <w:bdr w:val="none" w:sz="0" w:space="0" w:color="auto" w:frame="1"/>
          <w:shd w:val="clear" w:color="auto" w:fill="FFFFFF"/>
        </w:rPr>
        <w:t>ally</w:t>
      </w:r>
      <w:r w:rsidRPr="00FD1943">
        <w:rPr>
          <w:rStyle w:val="s1"/>
          <w:rFonts w:cstheme="minorHAnsi"/>
          <w:sz w:val="24"/>
          <w:szCs w:val="24"/>
          <w:bdr w:val="none" w:sz="0" w:space="0" w:color="auto" w:frame="1"/>
          <w:shd w:val="clear" w:color="auto" w:fill="FFFFFF"/>
        </w:rPr>
        <w:t xml:space="preserve"> examines the differences between each </w:t>
      </w:r>
      <w:r w:rsidR="00484C48" w:rsidRPr="00FD1943">
        <w:rPr>
          <w:rStyle w:val="s1"/>
          <w:rFonts w:cstheme="minorHAnsi"/>
          <w:sz w:val="24"/>
          <w:szCs w:val="24"/>
          <w:bdr w:val="none" w:sz="0" w:space="0" w:color="auto" w:frame="1"/>
          <w:shd w:val="clear" w:color="auto" w:fill="FFFFFF"/>
        </w:rPr>
        <w:t>theorist</w:t>
      </w:r>
      <w:r w:rsidRPr="00FD1943">
        <w:rPr>
          <w:rStyle w:val="s1"/>
          <w:rFonts w:cstheme="minorHAnsi"/>
          <w:sz w:val="24"/>
          <w:szCs w:val="24"/>
          <w:bdr w:val="none" w:sz="0" w:space="0" w:color="auto" w:frame="1"/>
          <w:shd w:val="clear" w:color="auto" w:fill="FFFFFF"/>
        </w:rPr>
        <w:t xml:space="preserve"> and the </w:t>
      </w:r>
      <w:r w:rsidR="00753185" w:rsidRPr="00FD1943">
        <w:rPr>
          <w:rStyle w:val="s1"/>
          <w:rFonts w:cstheme="minorHAnsi"/>
          <w:sz w:val="24"/>
          <w:szCs w:val="24"/>
          <w:bdr w:val="none" w:sz="0" w:space="0" w:color="auto" w:frame="1"/>
          <w:shd w:val="clear" w:color="auto" w:fill="FFFFFF"/>
        </w:rPr>
        <w:t>differences</w:t>
      </w:r>
      <w:r w:rsidR="00BA6199" w:rsidRPr="00FD1943">
        <w:rPr>
          <w:rStyle w:val="s1"/>
          <w:rFonts w:cstheme="minorHAnsi"/>
          <w:sz w:val="24"/>
          <w:szCs w:val="24"/>
          <w:bdr w:val="none" w:sz="0" w:space="0" w:color="auto" w:frame="1"/>
          <w:shd w:val="clear" w:color="auto" w:fill="FFFFFF"/>
        </w:rPr>
        <w:t xml:space="preserve"> they have made in education setting dating back from the 19</w:t>
      </w:r>
      <w:r w:rsidR="00BA6199" w:rsidRPr="00FD1943">
        <w:rPr>
          <w:rStyle w:val="s1"/>
          <w:rFonts w:cstheme="minorHAnsi"/>
          <w:sz w:val="24"/>
          <w:szCs w:val="24"/>
          <w:bdr w:val="none" w:sz="0" w:space="0" w:color="auto" w:frame="1"/>
          <w:shd w:val="clear" w:color="auto" w:fill="FFFFFF"/>
          <w:vertAlign w:val="superscript"/>
        </w:rPr>
        <w:t>th</w:t>
      </w:r>
      <w:r w:rsidR="00BA6199" w:rsidRPr="00FD1943">
        <w:rPr>
          <w:rStyle w:val="s1"/>
          <w:rFonts w:cstheme="minorHAnsi"/>
          <w:sz w:val="24"/>
          <w:szCs w:val="24"/>
          <w:bdr w:val="none" w:sz="0" w:space="0" w:color="auto" w:frame="1"/>
          <w:shd w:val="clear" w:color="auto" w:fill="FFFFFF"/>
        </w:rPr>
        <w:t xml:space="preserve"> century and still commencing through the 20</w:t>
      </w:r>
      <w:r w:rsidR="00BA6199" w:rsidRPr="00FD1943">
        <w:rPr>
          <w:rStyle w:val="s1"/>
          <w:rFonts w:cstheme="minorHAnsi"/>
          <w:sz w:val="24"/>
          <w:szCs w:val="24"/>
          <w:bdr w:val="none" w:sz="0" w:space="0" w:color="auto" w:frame="1"/>
          <w:shd w:val="clear" w:color="auto" w:fill="FFFFFF"/>
          <w:vertAlign w:val="superscript"/>
        </w:rPr>
        <w:t>th</w:t>
      </w:r>
      <w:r w:rsidR="00BA6199" w:rsidRPr="00FD1943">
        <w:rPr>
          <w:rStyle w:val="s1"/>
          <w:rFonts w:cstheme="minorHAnsi"/>
          <w:sz w:val="24"/>
          <w:szCs w:val="24"/>
          <w:bdr w:val="none" w:sz="0" w:space="0" w:color="auto" w:frame="1"/>
          <w:shd w:val="clear" w:color="auto" w:fill="FFFFFF"/>
        </w:rPr>
        <w:t xml:space="preserve"> century, education is always evolving </w:t>
      </w:r>
      <w:r w:rsidR="00693BF3" w:rsidRPr="00FD1943">
        <w:rPr>
          <w:rStyle w:val="s1"/>
          <w:rFonts w:cstheme="minorHAnsi"/>
          <w:sz w:val="24"/>
          <w:szCs w:val="24"/>
          <w:bdr w:val="none" w:sz="0" w:space="0" w:color="auto" w:frame="1"/>
          <w:shd w:val="clear" w:color="auto" w:fill="FFFFFF"/>
        </w:rPr>
        <w:t>and growing</w:t>
      </w:r>
      <w:r w:rsidR="00EA6E0D" w:rsidRPr="00FD1943">
        <w:rPr>
          <w:rStyle w:val="s1"/>
          <w:rFonts w:cstheme="minorHAnsi"/>
          <w:sz w:val="24"/>
          <w:szCs w:val="24"/>
          <w:bdr w:val="none" w:sz="0" w:space="0" w:color="auto" w:frame="1"/>
          <w:shd w:val="clear" w:color="auto" w:fill="FFFFFF"/>
        </w:rPr>
        <w:t xml:space="preserve">. </w:t>
      </w:r>
      <w:r w:rsidR="00076A28" w:rsidRPr="00FD1943">
        <w:rPr>
          <w:rStyle w:val="s1"/>
          <w:rFonts w:cstheme="minorHAnsi"/>
          <w:sz w:val="24"/>
          <w:szCs w:val="24"/>
          <w:bdr w:val="none" w:sz="0" w:space="0" w:color="auto" w:frame="1"/>
          <w:shd w:val="clear" w:color="auto" w:fill="FFFFFF"/>
        </w:rPr>
        <w:t xml:space="preserve">These theorists theories </w:t>
      </w:r>
      <w:r w:rsidR="00AC4C42" w:rsidRPr="00FD1943">
        <w:rPr>
          <w:rStyle w:val="s1"/>
          <w:rFonts w:cstheme="minorHAnsi"/>
          <w:sz w:val="24"/>
          <w:szCs w:val="24"/>
          <w:bdr w:val="none" w:sz="0" w:space="0" w:color="auto" w:frame="1"/>
          <w:shd w:val="clear" w:color="auto" w:fill="FFFFFF"/>
        </w:rPr>
        <w:t>have made a huge impact for staff and children in giving structure</w:t>
      </w:r>
      <w:r w:rsidR="0016035B" w:rsidRPr="00FD1943">
        <w:rPr>
          <w:rStyle w:val="s1"/>
          <w:rFonts w:cstheme="minorHAnsi"/>
          <w:sz w:val="24"/>
          <w:szCs w:val="24"/>
          <w:bdr w:val="none" w:sz="0" w:space="0" w:color="auto" w:frame="1"/>
          <w:shd w:val="clear" w:color="auto" w:fill="FFFFFF"/>
        </w:rPr>
        <w:t xml:space="preserve"> to support social</w:t>
      </w:r>
      <w:r w:rsidR="00F07EC3">
        <w:rPr>
          <w:rStyle w:val="s1"/>
          <w:rFonts w:cstheme="minorHAnsi"/>
          <w:sz w:val="24"/>
          <w:szCs w:val="24"/>
          <w:bdr w:val="none" w:sz="0" w:space="0" w:color="auto" w:frame="1"/>
          <w:shd w:val="clear" w:color="auto" w:fill="FFFFFF"/>
        </w:rPr>
        <w:t xml:space="preserve"> learning</w:t>
      </w:r>
      <w:r w:rsidR="0016035B" w:rsidRPr="00FD1943">
        <w:rPr>
          <w:rStyle w:val="s1"/>
          <w:rFonts w:cstheme="minorHAnsi"/>
          <w:sz w:val="24"/>
          <w:szCs w:val="24"/>
          <w:bdr w:val="none" w:sz="0" w:space="0" w:color="auto" w:frame="1"/>
          <w:shd w:val="clear" w:color="auto" w:fill="FFFFFF"/>
        </w:rPr>
        <w:t>, build</w:t>
      </w:r>
      <w:r w:rsidR="000E6E2E">
        <w:rPr>
          <w:rStyle w:val="s1"/>
          <w:rFonts w:cstheme="minorHAnsi"/>
          <w:sz w:val="24"/>
          <w:szCs w:val="24"/>
          <w:bdr w:val="none" w:sz="0" w:space="0" w:color="auto" w:frame="1"/>
          <w:shd w:val="clear" w:color="auto" w:fill="FFFFFF"/>
        </w:rPr>
        <w:t>ing</w:t>
      </w:r>
      <w:r w:rsidR="0016035B" w:rsidRPr="00FD1943">
        <w:rPr>
          <w:rStyle w:val="s1"/>
          <w:rFonts w:cstheme="minorHAnsi"/>
          <w:sz w:val="24"/>
          <w:szCs w:val="24"/>
          <w:bdr w:val="none" w:sz="0" w:space="0" w:color="auto" w:frame="1"/>
          <w:shd w:val="clear" w:color="auto" w:fill="FFFFFF"/>
        </w:rPr>
        <w:t xml:space="preserve"> on constructivism and to support </w:t>
      </w:r>
      <w:r w:rsidR="00A0202A" w:rsidRPr="00FD1943">
        <w:rPr>
          <w:rStyle w:val="s1"/>
          <w:rFonts w:cstheme="minorHAnsi"/>
          <w:sz w:val="24"/>
          <w:szCs w:val="24"/>
          <w:bdr w:val="none" w:sz="0" w:space="0" w:color="auto" w:frame="1"/>
          <w:shd w:val="clear" w:color="auto" w:fill="FFFFFF"/>
        </w:rPr>
        <w:t>behaviourism</w:t>
      </w:r>
      <w:r w:rsidR="0016035B" w:rsidRPr="00FD1943">
        <w:rPr>
          <w:rStyle w:val="s1"/>
          <w:rFonts w:cstheme="minorHAnsi"/>
          <w:sz w:val="24"/>
          <w:szCs w:val="24"/>
          <w:bdr w:val="none" w:sz="0" w:space="0" w:color="auto" w:frame="1"/>
          <w:shd w:val="clear" w:color="auto" w:fill="FFFFFF"/>
        </w:rPr>
        <w:t>, we have a long way</w:t>
      </w:r>
      <w:r w:rsidR="000E6E2E">
        <w:rPr>
          <w:rStyle w:val="s1"/>
          <w:rFonts w:cstheme="minorHAnsi"/>
          <w:sz w:val="24"/>
          <w:szCs w:val="24"/>
          <w:bdr w:val="none" w:sz="0" w:space="0" w:color="auto" w:frame="1"/>
          <w:shd w:val="clear" w:color="auto" w:fill="FFFFFF"/>
        </w:rPr>
        <w:t xml:space="preserve"> to go</w:t>
      </w:r>
      <w:r w:rsidR="0016035B" w:rsidRPr="00FD1943">
        <w:rPr>
          <w:rStyle w:val="s1"/>
          <w:rFonts w:cstheme="minorHAnsi"/>
          <w:sz w:val="24"/>
          <w:szCs w:val="24"/>
          <w:bdr w:val="none" w:sz="0" w:space="0" w:color="auto" w:frame="1"/>
          <w:shd w:val="clear" w:color="auto" w:fill="FFFFFF"/>
        </w:rPr>
        <w:t xml:space="preserve"> </w:t>
      </w:r>
      <w:r w:rsidR="000E6E2E">
        <w:rPr>
          <w:rStyle w:val="s1"/>
          <w:rFonts w:cstheme="minorHAnsi"/>
          <w:sz w:val="24"/>
          <w:szCs w:val="24"/>
          <w:bdr w:val="none" w:sz="0" w:space="0" w:color="auto" w:frame="1"/>
          <w:shd w:val="clear" w:color="auto" w:fill="FFFFFF"/>
        </w:rPr>
        <w:t>in</w:t>
      </w:r>
      <w:r w:rsidR="00653CD5" w:rsidRPr="00FD1943">
        <w:rPr>
          <w:rStyle w:val="s1"/>
          <w:rFonts w:cstheme="minorHAnsi"/>
          <w:sz w:val="24"/>
          <w:szCs w:val="24"/>
          <w:bdr w:val="none" w:sz="0" w:space="0" w:color="auto" w:frame="1"/>
          <w:shd w:val="clear" w:color="auto" w:fill="FFFFFF"/>
        </w:rPr>
        <w:t xml:space="preserve"> dealing with </w:t>
      </w:r>
      <w:r w:rsidR="00A0202A" w:rsidRPr="00FD1943">
        <w:rPr>
          <w:rStyle w:val="s1"/>
          <w:rFonts w:cstheme="minorHAnsi"/>
          <w:sz w:val="24"/>
          <w:szCs w:val="24"/>
          <w:bdr w:val="none" w:sz="0" w:space="0" w:color="auto" w:frame="1"/>
          <w:shd w:val="clear" w:color="auto" w:fill="FFFFFF"/>
        </w:rPr>
        <w:t>behaviour</w:t>
      </w:r>
      <w:r w:rsidR="0012608C">
        <w:rPr>
          <w:rStyle w:val="s1"/>
          <w:rFonts w:cstheme="minorHAnsi"/>
          <w:sz w:val="24"/>
          <w:szCs w:val="24"/>
          <w:bdr w:val="none" w:sz="0" w:space="0" w:color="auto" w:frame="1"/>
          <w:shd w:val="clear" w:color="auto" w:fill="FFFFFF"/>
        </w:rPr>
        <w:t>,</w:t>
      </w:r>
      <w:r w:rsidR="00653CD5" w:rsidRPr="00FD1943">
        <w:rPr>
          <w:rStyle w:val="s1"/>
          <w:rFonts w:cstheme="minorHAnsi"/>
          <w:sz w:val="24"/>
          <w:szCs w:val="24"/>
          <w:bdr w:val="none" w:sz="0" w:space="0" w:color="auto" w:frame="1"/>
          <w:shd w:val="clear" w:color="auto" w:fill="FFFFFF"/>
        </w:rPr>
        <w:t xml:space="preserve"> mental health and</w:t>
      </w:r>
      <w:r w:rsidR="00D57734">
        <w:rPr>
          <w:rStyle w:val="s1"/>
          <w:rFonts w:cstheme="minorHAnsi"/>
          <w:sz w:val="24"/>
          <w:szCs w:val="24"/>
          <w:bdr w:val="none" w:sz="0" w:space="0" w:color="auto" w:frame="1"/>
          <w:shd w:val="clear" w:color="auto" w:fill="FFFFFF"/>
        </w:rPr>
        <w:t xml:space="preserve"> adapting to</w:t>
      </w:r>
      <w:r w:rsidR="00653CD5" w:rsidRPr="00FD1943">
        <w:rPr>
          <w:rStyle w:val="s1"/>
          <w:rFonts w:cstheme="minorHAnsi"/>
          <w:sz w:val="24"/>
          <w:szCs w:val="24"/>
          <w:bdr w:val="none" w:sz="0" w:space="0" w:color="auto" w:frame="1"/>
          <w:shd w:val="clear" w:color="auto" w:fill="FFFFFF"/>
        </w:rPr>
        <w:t xml:space="preserve"> </w:t>
      </w:r>
      <w:r w:rsidR="00A0202A" w:rsidRPr="00FD1943">
        <w:rPr>
          <w:rStyle w:val="s1"/>
          <w:rFonts w:cstheme="minorHAnsi"/>
          <w:sz w:val="24"/>
          <w:szCs w:val="24"/>
          <w:bdr w:val="none" w:sz="0" w:space="0" w:color="auto" w:frame="1"/>
          <w:shd w:val="clear" w:color="auto" w:fill="FFFFFF"/>
        </w:rPr>
        <w:t>the new 2022 curriculum</w:t>
      </w:r>
      <w:r w:rsidR="00D57734">
        <w:rPr>
          <w:rStyle w:val="s1"/>
          <w:rFonts w:cstheme="minorHAnsi"/>
          <w:sz w:val="24"/>
          <w:szCs w:val="24"/>
          <w:bdr w:val="none" w:sz="0" w:space="0" w:color="auto" w:frame="1"/>
          <w:shd w:val="clear" w:color="auto" w:fill="FFFFFF"/>
        </w:rPr>
        <w:t xml:space="preserve">.  What I have leaned is that training is </w:t>
      </w:r>
      <w:r w:rsidR="00973E4E">
        <w:rPr>
          <w:rStyle w:val="s1"/>
          <w:rFonts w:cstheme="minorHAnsi"/>
          <w:sz w:val="24"/>
          <w:szCs w:val="24"/>
          <w:bdr w:val="none" w:sz="0" w:space="0" w:color="auto" w:frame="1"/>
          <w:shd w:val="clear" w:color="auto" w:fill="FFFFFF"/>
        </w:rPr>
        <w:t xml:space="preserve">vital for staff to use interventions effectively and to become the more knowledgeable </w:t>
      </w:r>
      <w:r w:rsidR="00375223">
        <w:rPr>
          <w:rStyle w:val="s1"/>
          <w:rFonts w:cstheme="minorHAnsi"/>
          <w:sz w:val="24"/>
          <w:szCs w:val="24"/>
          <w:bdr w:val="none" w:sz="0" w:space="0" w:color="auto" w:frame="1"/>
          <w:shd w:val="clear" w:color="auto" w:fill="FFFFFF"/>
        </w:rPr>
        <w:t xml:space="preserve">one MKO, </w:t>
      </w:r>
      <w:r w:rsidR="00FB4384">
        <w:rPr>
          <w:rStyle w:val="s1"/>
          <w:rFonts w:cstheme="minorHAnsi"/>
          <w:sz w:val="24"/>
          <w:szCs w:val="24"/>
          <w:bdr w:val="none" w:sz="0" w:space="0" w:color="auto" w:frame="1"/>
          <w:shd w:val="clear" w:color="auto" w:fill="FFFFFF"/>
        </w:rPr>
        <w:t xml:space="preserve">without the correct training whether it be behaviour in order to protect yourself, or intervention based </w:t>
      </w:r>
      <w:r w:rsidR="00141D5D">
        <w:rPr>
          <w:rStyle w:val="s1"/>
          <w:rFonts w:cstheme="minorHAnsi"/>
          <w:sz w:val="24"/>
          <w:szCs w:val="24"/>
          <w:bdr w:val="none" w:sz="0" w:space="0" w:color="auto" w:frame="1"/>
          <w:shd w:val="clear" w:color="auto" w:fill="FFFFFF"/>
        </w:rPr>
        <w:t>to help a child grow</w:t>
      </w:r>
      <w:r w:rsidR="00F45CE6">
        <w:rPr>
          <w:rStyle w:val="s1"/>
          <w:rFonts w:cstheme="minorHAnsi"/>
          <w:sz w:val="24"/>
          <w:szCs w:val="24"/>
          <w:bdr w:val="none" w:sz="0" w:space="0" w:color="auto" w:frame="1"/>
          <w:shd w:val="clear" w:color="auto" w:fill="FFFFFF"/>
        </w:rPr>
        <w:t xml:space="preserve">, I believe it is at great importance that </w:t>
      </w:r>
      <w:r w:rsidR="00BA4BF5" w:rsidRPr="00FD1943">
        <w:rPr>
          <w:rStyle w:val="s1"/>
          <w:rFonts w:cstheme="minorHAnsi"/>
          <w:sz w:val="24"/>
          <w:szCs w:val="24"/>
          <w:bdr w:val="none" w:sz="0" w:space="0" w:color="auto" w:frame="1"/>
          <w:shd w:val="clear" w:color="auto" w:fill="FFFFFF"/>
        </w:rPr>
        <w:t>ALL children have</w:t>
      </w:r>
      <w:r w:rsidR="00B132FA" w:rsidRPr="00FD1943">
        <w:rPr>
          <w:rStyle w:val="s1"/>
          <w:rFonts w:cstheme="minorHAnsi"/>
          <w:sz w:val="24"/>
          <w:szCs w:val="24"/>
          <w:bdr w:val="none" w:sz="0" w:space="0" w:color="auto" w:frame="1"/>
          <w:shd w:val="clear" w:color="auto" w:fill="FFFFFF"/>
        </w:rPr>
        <w:t xml:space="preserve"> the right</w:t>
      </w:r>
      <w:r w:rsidR="00BA4BF5" w:rsidRPr="00FD1943">
        <w:rPr>
          <w:rStyle w:val="s1"/>
          <w:rFonts w:cstheme="minorHAnsi"/>
          <w:sz w:val="24"/>
          <w:szCs w:val="24"/>
          <w:bdr w:val="none" w:sz="0" w:space="0" w:color="auto" w:frame="1"/>
          <w:shd w:val="clear" w:color="auto" w:fill="FFFFFF"/>
        </w:rPr>
        <w:t xml:space="preserve"> a to a better life</w:t>
      </w:r>
      <w:r w:rsidR="002F064F">
        <w:rPr>
          <w:rStyle w:val="s1"/>
          <w:rFonts w:cstheme="minorHAnsi"/>
          <w:sz w:val="24"/>
          <w:szCs w:val="24"/>
          <w:bdr w:val="none" w:sz="0" w:space="0" w:color="auto" w:frame="1"/>
          <w:shd w:val="clear" w:color="auto" w:fill="FFFFFF"/>
        </w:rPr>
        <w:t xml:space="preserve">.  United nations convention of the rights of the child states in article 27 that </w:t>
      </w:r>
      <w:r w:rsidR="003C0302" w:rsidRPr="00FD1943">
        <w:rPr>
          <w:rFonts w:cstheme="minorHAnsi"/>
        </w:rPr>
        <w:t xml:space="preserve"> </w:t>
      </w:r>
      <w:r w:rsidR="003C0302" w:rsidRPr="00FD1943">
        <w:rPr>
          <w:rFonts w:cstheme="minorHAnsi"/>
          <w:sz w:val="24"/>
          <w:szCs w:val="24"/>
        </w:rPr>
        <w:t>States Parties recognize the right of every child to a standard of living adequate for the child’s physical, mental, spiritual, moral and social developmen</w:t>
      </w:r>
      <w:r w:rsidR="00FD1943" w:rsidRPr="00FD1943">
        <w:rPr>
          <w:rFonts w:cstheme="minorHAnsi"/>
          <w:sz w:val="24"/>
          <w:szCs w:val="24"/>
        </w:rPr>
        <w:t>t</w:t>
      </w:r>
      <w:sdt>
        <w:sdtPr>
          <w:rPr>
            <w:rFonts w:cstheme="minorHAnsi"/>
            <w:sz w:val="24"/>
            <w:szCs w:val="24"/>
          </w:rPr>
          <w:id w:val="-1636945388"/>
          <w:citation/>
        </w:sdtPr>
        <w:sdtContent>
          <w:r w:rsidR="008D3DDD">
            <w:rPr>
              <w:rFonts w:cstheme="minorHAnsi"/>
              <w:sz w:val="24"/>
              <w:szCs w:val="24"/>
            </w:rPr>
            <w:fldChar w:fldCharType="begin"/>
          </w:r>
          <w:r w:rsidR="008D3DDD">
            <w:rPr>
              <w:rFonts w:cstheme="minorHAnsi"/>
              <w:sz w:val="24"/>
              <w:szCs w:val="24"/>
            </w:rPr>
            <w:instrText xml:space="preserve"> CITATION chi89 \l 2057 </w:instrText>
          </w:r>
          <w:r w:rsidR="008D3DDD">
            <w:rPr>
              <w:rFonts w:cstheme="minorHAnsi"/>
              <w:sz w:val="24"/>
              <w:szCs w:val="24"/>
            </w:rPr>
            <w:fldChar w:fldCharType="separate"/>
          </w:r>
          <w:r w:rsidR="008D3DDD">
            <w:rPr>
              <w:rFonts w:cstheme="minorHAnsi"/>
              <w:noProof/>
              <w:sz w:val="24"/>
              <w:szCs w:val="24"/>
            </w:rPr>
            <w:t xml:space="preserve"> </w:t>
          </w:r>
          <w:r w:rsidR="008D3DDD" w:rsidRPr="008D3DDD">
            <w:rPr>
              <w:rFonts w:cstheme="minorHAnsi"/>
              <w:noProof/>
              <w:sz w:val="24"/>
              <w:szCs w:val="24"/>
            </w:rPr>
            <w:t>(child, 1989)</w:t>
          </w:r>
          <w:r w:rsidR="008D3DDD">
            <w:rPr>
              <w:rFonts w:cstheme="minorHAnsi"/>
              <w:sz w:val="24"/>
              <w:szCs w:val="24"/>
            </w:rPr>
            <w:fldChar w:fldCharType="end"/>
          </w:r>
        </w:sdtContent>
      </w:sdt>
      <w:r w:rsidR="00721B22">
        <w:rPr>
          <w:rFonts w:cstheme="minorHAnsi"/>
          <w:sz w:val="24"/>
          <w:szCs w:val="24"/>
        </w:rPr>
        <w:t>.</w:t>
      </w:r>
    </w:p>
    <w:p w14:paraId="0C2FEDD0" w14:textId="0B2A9F9E" w:rsidR="003B675B" w:rsidRDefault="003B675B" w:rsidP="004D72A8">
      <w:pPr>
        <w:spacing w:line="360" w:lineRule="auto"/>
        <w:jc w:val="both"/>
        <w:rPr>
          <w:rFonts w:cstheme="minorHAnsi"/>
          <w:sz w:val="24"/>
          <w:szCs w:val="24"/>
        </w:rPr>
      </w:pPr>
    </w:p>
    <w:p w14:paraId="49ECD5E9" w14:textId="73F0B32F" w:rsidR="00CD1B3E" w:rsidRDefault="00CD1B3E" w:rsidP="004D72A8">
      <w:pPr>
        <w:spacing w:line="360" w:lineRule="auto"/>
        <w:jc w:val="both"/>
        <w:rPr>
          <w:rStyle w:val="s1"/>
          <w:rFonts w:cstheme="minorHAnsi"/>
          <w:sz w:val="24"/>
          <w:szCs w:val="24"/>
        </w:rPr>
      </w:pPr>
    </w:p>
    <w:p w14:paraId="74170CA7" w14:textId="77777777" w:rsidR="00A05172" w:rsidRDefault="00A05172" w:rsidP="004D72A8">
      <w:pPr>
        <w:spacing w:line="360" w:lineRule="auto"/>
        <w:jc w:val="both"/>
        <w:rPr>
          <w:rFonts w:cstheme="minorHAnsi"/>
          <w:sz w:val="24"/>
          <w:szCs w:val="24"/>
          <w:shd w:val="clear" w:color="auto" w:fill="FFFFFF"/>
        </w:rPr>
      </w:pPr>
    </w:p>
    <w:p w14:paraId="6171798A" w14:textId="028BEEF7" w:rsidR="00921891" w:rsidRDefault="00921891" w:rsidP="004D72A8">
      <w:pPr>
        <w:spacing w:line="360" w:lineRule="auto"/>
        <w:jc w:val="both"/>
        <w:rPr>
          <w:rFonts w:cstheme="minorHAnsi"/>
          <w:sz w:val="24"/>
          <w:szCs w:val="24"/>
          <w:shd w:val="clear" w:color="auto" w:fill="FFFFFF"/>
        </w:rPr>
      </w:pPr>
      <w:r>
        <w:rPr>
          <w:rFonts w:cstheme="minorHAnsi"/>
          <w:sz w:val="24"/>
          <w:szCs w:val="24"/>
          <w:shd w:val="clear" w:color="auto" w:fill="FFFFFF"/>
        </w:rPr>
        <w:t>6.</w:t>
      </w:r>
    </w:p>
    <w:sdt>
      <w:sdtPr>
        <w:id w:val="727659139"/>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044AACF0" w14:textId="037409FD" w:rsidR="00CD1B3E" w:rsidRDefault="00CD1B3E">
          <w:pPr>
            <w:pStyle w:val="Heading1"/>
          </w:pPr>
          <w:r>
            <w:t>References</w:t>
          </w:r>
        </w:p>
        <w:sdt>
          <w:sdtPr>
            <w:id w:val="-573587230"/>
            <w:bibliography/>
          </w:sdtPr>
          <w:sdtContent>
            <w:p w14:paraId="5700612D" w14:textId="77777777" w:rsidR="00CD1B3E" w:rsidRDefault="00CD1B3E" w:rsidP="00CD1B3E">
              <w:pPr>
                <w:pStyle w:val="Bibliography"/>
                <w:rPr>
                  <w:noProof/>
                  <w:sz w:val="24"/>
                  <w:szCs w:val="24"/>
                  <w:lang w:val="en-US"/>
                </w:rPr>
              </w:pPr>
              <w:r>
                <w:fldChar w:fldCharType="begin"/>
              </w:r>
              <w:r>
                <w:instrText xml:space="preserve"> BIBLIOGRAPHY </w:instrText>
              </w:r>
              <w:r>
                <w:fldChar w:fldCharType="separate"/>
              </w:r>
              <w:r>
                <w:rPr>
                  <w:noProof/>
                  <w:lang w:val="en-US"/>
                </w:rPr>
                <w:t xml:space="preserve">child, U. n. c. o. t. r. o. t., 1989. Article 27. </w:t>
              </w:r>
              <w:r>
                <w:rPr>
                  <w:i/>
                  <w:iCs/>
                  <w:noProof/>
                  <w:lang w:val="en-US"/>
                </w:rPr>
                <w:t xml:space="preserve">United nations convention of the rights of the child, </w:t>
              </w:r>
              <w:r>
                <w:rPr>
                  <w:noProof/>
                  <w:lang w:val="en-US"/>
                </w:rPr>
                <w:t>Volume 44/45, p. 14.</w:t>
              </w:r>
            </w:p>
            <w:p w14:paraId="449CF050" w14:textId="77777777" w:rsidR="00CD1B3E" w:rsidRDefault="00CD1B3E" w:rsidP="00CD1B3E">
              <w:pPr>
                <w:pStyle w:val="Bibliography"/>
                <w:rPr>
                  <w:noProof/>
                  <w:lang w:val="en-US"/>
                </w:rPr>
              </w:pPr>
              <w:r>
                <w:rPr>
                  <w:noProof/>
                  <w:lang w:val="en-US"/>
                </w:rPr>
                <w:t xml:space="preserve">discoverers, F., 2020. </w:t>
              </w:r>
              <w:r>
                <w:rPr>
                  <w:i/>
                  <w:iCs/>
                  <w:noProof/>
                  <w:lang w:val="en-US"/>
                </w:rPr>
                <w:t xml:space="preserve">First discoverers. </w:t>
              </w:r>
              <w:r>
                <w:rPr>
                  <w:noProof/>
                  <w:lang w:val="en-US"/>
                </w:rPr>
                <w:t xml:space="preserve">[Online] </w:t>
              </w:r>
              <w:r>
                <w:rPr>
                  <w:noProof/>
                  <w:lang w:val="en-US"/>
                </w:rPr>
                <w:br/>
                <w:t xml:space="preserve">Available at: </w:t>
              </w:r>
              <w:r>
                <w:rPr>
                  <w:noProof/>
                  <w:u w:val="single"/>
                  <w:lang w:val="en-US"/>
                </w:rPr>
                <w:t>https://www.firstdiscoverers.co.uk/b-f-skinner-child-development-theories/</w:t>
              </w:r>
              <w:r>
                <w:rPr>
                  <w:noProof/>
                  <w:lang w:val="en-US"/>
                </w:rPr>
                <w:br/>
                <w:t>[Accessed Monday Occtober 2020].</w:t>
              </w:r>
            </w:p>
            <w:p w14:paraId="53BBF54B" w14:textId="77777777" w:rsidR="00CD1B3E" w:rsidRDefault="00CD1B3E" w:rsidP="00CD1B3E">
              <w:pPr>
                <w:pStyle w:val="Bibliography"/>
                <w:rPr>
                  <w:noProof/>
                  <w:lang w:val="en-US"/>
                </w:rPr>
              </w:pPr>
              <w:r>
                <w:rPr>
                  <w:noProof/>
                  <w:lang w:val="en-US"/>
                </w:rPr>
                <w:t xml:space="preserve">discoverers, F., 2020. </w:t>
              </w:r>
              <w:r>
                <w:rPr>
                  <w:i/>
                  <w:iCs/>
                  <w:noProof/>
                  <w:lang w:val="en-US"/>
                </w:rPr>
                <w:t xml:space="preserve">First discoveres. </w:t>
              </w:r>
              <w:r>
                <w:rPr>
                  <w:noProof/>
                  <w:lang w:val="en-US"/>
                </w:rPr>
                <w:t xml:space="preserve">[Online] </w:t>
              </w:r>
              <w:r>
                <w:rPr>
                  <w:noProof/>
                  <w:lang w:val="en-US"/>
                </w:rPr>
                <w:br/>
                <w:t xml:space="preserve">Available at: </w:t>
              </w:r>
              <w:r>
                <w:rPr>
                  <w:noProof/>
                  <w:u w:val="single"/>
                  <w:lang w:val="en-US"/>
                </w:rPr>
                <w:t>https://www.firstdiscoverers.co.uk/jerome-bruner-child-development-theories/</w:t>
              </w:r>
              <w:r>
                <w:rPr>
                  <w:noProof/>
                  <w:lang w:val="en-US"/>
                </w:rPr>
                <w:br/>
                <w:t>[Accessed Monday October 2020].</w:t>
              </w:r>
            </w:p>
            <w:p w14:paraId="6CBE1BFB" w14:textId="77777777" w:rsidR="00CD1B3E" w:rsidRDefault="00CD1B3E" w:rsidP="00CD1B3E">
              <w:pPr>
                <w:pStyle w:val="Bibliography"/>
                <w:rPr>
                  <w:noProof/>
                  <w:lang w:val="en-US"/>
                </w:rPr>
              </w:pPr>
              <w:r>
                <w:rPr>
                  <w:noProof/>
                  <w:lang w:val="en-US"/>
                </w:rPr>
                <w:t xml:space="preserve">discoveres, F., 2020. </w:t>
              </w:r>
              <w:r>
                <w:rPr>
                  <w:i/>
                  <w:iCs/>
                  <w:noProof/>
                  <w:lang w:val="en-US"/>
                </w:rPr>
                <w:t xml:space="preserve">First discoverers. </w:t>
              </w:r>
              <w:r>
                <w:rPr>
                  <w:noProof/>
                  <w:lang w:val="en-US"/>
                </w:rPr>
                <w:t xml:space="preserve">[Online] </w:t>
              </w:r>
              <w:r>
                <w:rPr>
                  <w:noProof/>
                  <w:lang w:val="en-US"/>
                </w:rPr>
                <w:br/>
                <w:t xml:space="preserve">Available at: </w:t>
              </w:r>
              <w:r>
                <w:rPr>
                  <w:noProof/>
                  <w:u w:val="single"/>
                  <w:lang w:val="en-US"/>
                </w:rPr>
                <w:t>https://www.firstdiscoverers.co.uk/lev-vygotsky-child-development-theories/</w:t>
              </w:r>
              <w:r>
                <w:rPr>
                  <w:noProof/>
                  <w:lang w:val="en-US"/>
                </w:rPr>
                <w:br/>
                <w:t>[Accessed Monday October 2020].</w:t>
              </w:r>
            </w:p>
            <w:p w14:paraId="54444EF0" w14:textId="77777777" w:rsidR="00CD1B3E" w:rsidRDefault="00CD1B3E" w:rsidP="00CD1B3E">
              <w:pPr>
                <w:pStyle w:val="Bibliography"/>
                <w:rPr>
                  <w:noProof/>
                  <w:lang w:val="en-US"/>
                </w:rPr>
              </w:pPr>
              <w:r>
                <w:rPr>
                  <w:noProof/>
                  <w:lang w:val="en-US"/>
                </w:rPr>
                <w:t xml:space="preserve">government, W., 2012. Practical approaches to. </w:t>
              </w:r>
              <w:r>
                <w:rPr>
                  <w:i/>
                  <w:iCs/>
                  <w:noProof/>
                  <w:lang w:val="en-US"/>
                </w:rPr>
                <w:t xml:space="preserve">Welsh government, </w:t>
              </w:r>
              <w:r>
                <w:rPr>
                  <w:noProof/>
                  <w:lang w:val="en-US"/>
                </w:rPr>
                <w:t>117/2012(117), p. 3.</w:t>
              </w:r>
            </w:p>
            <w:p w14:paraId="5B95369C" w14:textId="77777777" w:rsidR="00CD1B3E" w:rsidRDefault="00CD1B3E" w:rsidP="00CD1B3E">
              <w:pPr>
                <w:pStyle w:val="Bibliography"/>
                <w:rPr>
                  <w:noProof/>
                  <w:lang w:val="en-US"/>
                </w:rPr>
              </w:pPr>
              <w:r>
                <w:rPr>
                  <w:noProof/>
                  <w:lang w:val="en-US"/>
                </w:rPr>
                <w:t xml:space="preserve">government, W., 2020. </w:t>
              </w:r>
              <w:r>
                <w:rPr>
                  <w:i/>
                  <w:iCs/>
                  <w:noProof/>
                  <w:lang w:val="en-US"/>
                </w:rPr>
                <w:t xml:space="preserve">Hwb developing a vision. </w:t>
              </w:r>
              <w:r>
                <w:rPr>
                  <w:noProof/>
                  <w:lang w:val="en-US"/>
                </w:rPr>
                <w:t xml:space="preserve">[Online] </w:t>
              </w:r>
              <w:r>
                <w:rPr>
                  <w:noProof/>
                  <w:lang w:val="en-US"/>
                </w:rPr>
                <w:br/>
                <w:t xml:space="preserve">Available at: </w:t>
              </w:r>
              <w:r>
                <w:rPr>
                  <w:noProof/>
                  <w:u w:val="single"/>
                  <w:lang w:val="en-US"/>
                </w:rPr>
                <w:t>https://hwb.gov.wales/curriculum-for-wales/designing-your-curriculum/developing-a-vision-for-curriculum-design/#curriculum-design-and-the-four-purposes</w:t>
              </w:r>
              <w:r>
                <w:rPr>
                  <w:noProof/>
                  <w:lang w:val="en-US"/>
                </w:rPr>
                <w:br/>
                <w:t>[Accessed Monday October 2020].</w:t>
              </w:r>
            </w:p>
            <w:p w14:paraId="065CEE52" w14:textId="77777777" w:rsidR="00CD1B3E" w:rsidRDefault="00CD1B3E" w:rsidP="00CD1B3E">
              <w:pPr>
                <w:pStyle w:val="Bibliography"/>
                <w:rPr>
                  <w:noProof/>
                  <w:lang w:val="en-US"/>
                </w:rPr>
              </w:pPr>
              <w:r>
                <w:rPr>
                  <w:noProof/>
                  <w:lang w:val="en-US"/>
                </w:rPr>
                <w:t xml:space="preserve">Grace, E., 2020. </w:t>
              </w:r>
              <w:r>
                <w:rPr>
                  <w:i/>
                  <w:iCs/>
                  <w:noProof/>
                  <w:lang w:val="en-US"/>
                </w:rPr>
                <w:t xml:space="preserve">Kids development. </w:t>
              </w:r>
              <w:r>
                <w:rPr>
                  <w:noProof/>
                  <w:lang w:val="en-US"/>
                </w:rPr>
                <w:t xml:space="preserve">[Online] </w:t>
              </w:r>
              <w:r>
                <w:rPr>
                  <w:noProof/>
                  <w:lang w:val="en-US"/>
                </w:rPr>
                <w:br/>
                <w:t xml:space="preserve">Available at: </w:t>
              </w:r>
              <w:r>
                <w:rPr>
                  <w:noProof/>
                  <w:u w:val="single"/>
                  <w:lang w:val="en-US"/>
                </w:rPr>
                <w:t>http://www.kidsdevelopment.co.uk/bfskinnersbehaviouraltheory.html</w:t>
              </w:r>
              <w:r>
                <w:rPr>
                  <w:noProof/>
                  <w:lang w:val="en-US"/>
                </w:rPr>
                <w:br/>
                <w:t>[Accessed Monday October 2020].</w:t>
              </w:r>
            </w:p>
            <w:p w14:paraId="362F65A1" w14:textId="77777777" w:rsidR="00CD1B3E" w:rsidRDefault="00CD1B3E" w:rsidP="00CD1B3E">
              <w:pPr>
                <w:pStyle w:val="Bibliography"/>
                <w:rPr>
                  <w:noProof/>
                  <w:lang w:val="en-US"/>
                </w:rPr>
              </w:pPr>
              <w:r>
                <w:rPr>
                  <w:noProof/>
                  <w:lang w:val="en-US"/>
                </w:rPr>
                <w:t xml:space="preserve">mind, V. w., 2020. </w:t>
              </w:r>
              <w:r>
                <w:rPr>
                  <w:i/>
                  <w:iCs/>
                  <w:noProof/>
                  <w:lang w:val="en-US"/>
                </w:rPr>
                <w:t xml:space="preserve">Very well mind. </w:t>
              </w:r>
              <w:r>
                <w:rPr>
                  <w:noProof/>
                  <w:lang w:val="en-US"/>
                </w:rPr>
                <w:t xml:space="preserve">[Online] </w:t>
              </w:r>
              <w:r>
                <w:rPr>
                  <w:noProof/>
                  <w:lang w:val="en-US"/>
                </w:rPr>
                <w:br/>
                <w:t xml:space="preserve">Available at: </w:t>
              </w:r>
              <w:r>
                <w:rPr>
                  <w:noProof/>
                  <w:u w:val="single"/>
                  <w:lang w:val="en-US"/>
                </w:rPr>
                <w:t>https://www.verywellmind.com/lev-vygotsky-biography-2795533</w:t>
              </w:r>
              <w:r>
                <w:rPr>
                  <w:noProof/>
                  <w:lang w:val="en-US"/>
                </w:rPr>
                <w:br/>
                <w:t>[Accessed Monday October 2020].</w:t>
              </w:r>
            </w:p>
            <w:p w14:paraId="535AA0E9" w14:textId="77777777" w:rsidR="00CD1B3E" w:rsidRDefault="00CD1B3E" w:rsidP="00CD1B3E">
              <w:pPr>
                <w:pStyle w:val="Bibliography"/>
                <w:rPr>
                  <w:noProof/>
                  <w:lang w:val="en-US"/>
                </w:rPr>
              </w:pPr>
              <w:r>
                <w:rPr>
                  <w:noProof/>
                  <w:lang w:val="en-US"/>
                </w:rPr>
                <w:t xml:space="preserve">Phycology, S., 2019. </w:t>
              </w:r>
              <w:r>
                <w:rPr>
                  <w:i/>
                  <w:iCs/>
                  <w:noProof/>
                  <w:lang w:val="en-US"/>
                </w:rPr>
                <w:t xml:space="preserve">Saul Mcleod. </w:t>
              </w:r>
              <w:r>
                <w:rPr>
                  <w:noProof/>
                  <w:lang w:val="en-US"/>
                </w:rPr>
                <w:t xml:space="preserve">[Online] </w:t>
              </w:r>
              <w:r>
                <w:rPr>
                  <w:noProof/>
                  <w:lang w:val="en-US"/>
                </w:rPr>
                <w:br/>
                <w:t xml:space="preserve">Available at: </w:t>
              </w:r>
              <w:r>
                <w:rPr>
                  <w:noProof/>
                  <w:u w:val="single"/>
                  <w:lang w:val="en-US"/>
                </w:rPr>
                <w:t>https://www.simplypsychology.org/bruner.html</w:t>
              </w:r>
              <w:r>
                <w:rPr>
                  <w:noProof/>
                  <w:lang w:val="en-US"/>
                </w:rPr>
                <w:br/>
                <w:t>[Accessed Monday October 2020].</w:t>
              </w:r>
            </w:p>
            <w:p w14:paraId="3FD9283D" w14:textId="2898A80F" w:rsidR="00CD1B3E" w:rsidRDefault="00CD1B3E" w:rsidP="00CD1B3E">
              <w:r>
                <w:rPr>
                  <w:b/>
                  <w:bCs/>
                  <w:noProof/>
                </w:rPr>
                <w:fldChar w:fldCharType="end"/>
              </w:r>
            </w:p>
          </w:sdtContent>
        </w:sdt>
      </w:sdtContent>
    </w:sdt>
    <w:p w14:paraId="6266D07A" w14:textId="77777777" w:rsidR="00CD1B3E" w:rsidRPr="009A328D" w:rsidRDefault="00CD1B3E" w:rsidP="004D72A8">
      <w:pPr>
        <w:spacing w:line="360" w:lineRule="auto"/>
        <w:jc w:val="both"/>
        <w:rPr>
          <w:rFonts w:cstheme="minorHAnsi"/>
          <w:sz w:val="24"/>
          <w:szCs w:val="24"/>
          <w:shd w:val="clear" w:color="auto" w:fill="FFFFFF"/>
        </w:rPr>
      </w:pPr>
    </w:p>
    <w:sectPr w:rsidR="00CD1B3E" w:rsidRPr="009A328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EE0192"/>
    <w:multiLevelType w:val="multilevel"/>
    <w:tmpl w:val="E2EAD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C8F4BBF"/>
    <w:multiLevelType w:val="multilevel"/>
    <w:tmpl w:val="59684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2"/>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2AA9"/>
    <w:rsid w:val="00000589"/>
    <w:rsid w:val="00007954"/>
    <w:rsid w:val="00016012"/>
    <w:rsid w:val="00031C71"/>
    <w:rsid w:val="000329B1"/>
    <w:rsid w:val="000438E9"/>
    <w:rsid w:val="00047EC5"/>
    <w:rsid w:val="00076A28"/>
    <w:rsid w:val="0007736F"/>
    <w:rsid w:val="0009264B"/>
    <w:rsid w:val="000951FE"/>
    <w:rsid w:val="000A2EBD"/>
    <w:rsid w:val="000B73A6"/>
    <w:rsid w:val="000D1244"/>
    <w:rsid w:val="000D70F6"/>
    <w:rsid w:val="000E63B7"/>
    <w:rsid w:val="000E6E2E"/>
    <w:rsid w:val="000F1EB4"/>
    <w:rsid w:val="0012608C"/>
    <w:rsid w:val="00127402"/>
    <w:rsid w:val="00141D5D"/>
    <w:rsid w:val="00144682"/>
    <w:rsid w:val="00146431"/>
    <w:rsid w:val="0016035B"/>
    <w:rsid w:val="00165C6D"/>
    <w:rsid w:val="00192059"/>
    <w:rsid w:val="001949E8"/>
    <w:rsid w:val="00196A26"/>
    <w:rsid w:val="001C431D"/>
    <w:rsid w:val="001F308B"/>
    <w:rsid w:val="0020036E"/>
    <w:rsid w:val="00206C4C"/>
    <w:rsid w:val="00210A38"/>
    <w:rsid w:val="00246566"/>
    <w:rsid w:val="00250379"/>
    <w:rsid w:val="00254F62"/>
    <w:rsid w:val="002847A5"/>
    <w:rsid w:val="002923FF"/>
    <w:rsid w:val="002961BF"/>
    <w:rsid w:val="002A4EA1"/>
    <w:rsid w:val="002B0D3E"/>
    <w:rsid w:val="002B1C26"/>
    <w:rsid w:val="002D0B6E"/>
    <w:rsid w:val="002D429A"/>
    <w:rsid w:val="002D7FD3"/>
    <w:rsid w:val="002F064F"/>
    <w:rsid w:val="002F21F8"/>
    <w:rsid w:val="00307F8C"/>
    <w:rsid w:val="003114AD"/>
    <w:rsid w:val="00317EEA"/>
    <w:rsid w:val="00347C03"/>
    <w:rsid w:val="00375223"/>
    <w:rsid w:val="0038285B"/>
    <w:rsid w:val="0039707C"/>
    <w:rsid w:val="003A4983"/>
    <w:rsid w:val="003B675B"/>
    <w:rsid w:val="003C0302"/>
    <w:rsid w:val="003C615A"/>
    <w:rsid w:val="003C67AD"/>
    <w:rsid w:val="003D4FA9"/>
    <w:rsid w:val="003D500E"/>
    <w:rsid w:val="00404D0C"/>
    <w:rsid w:val="004061B1"/>
    <w:rsid w:val="00412D5C"/>
    <w:rsid w:val="00427EC8"/>
    <w:rsid w:val="0044317D"/>
    <w:rsid w:val="0044531F"/>
    <w:rsid w:val="00453469"/>
    <w:rsid w:val="00467CE5"/>
    <w:rsid w:val="00484C48"/>
    <w:rsid w:val="004C5FC9"/>
    <w:rsid w:val="004D72A8"/>
    <w:rsid w:val="004D7933"/>
    <w:rsid w:val="005013E9"/>
    <w:rsid w:val="00504A1F"/>
    <w:rsid w:val="005061A3"/>
    <w:rsid w:val="00565672"/>
    <w:rsid w:val="0057176D"/>
    <w:rsid w:val="00582159"/>
    <w:rsid w:val="005A6D0B"/>
    <w:rsid w:val="005B1A27"/>
    <w:rsid w:val="005B381A"/>
    <w:rsid w:val="005B3873"/>
    <w:rsid w:val="005B55F5"/>
    <w:rsid w:val="005B7F27"/>
    <w:rsid w:val="005C2D2B"/>
    <w:rsid w:val="005C7EA7"/>
    <w:rsid w:val="005D0A83"/>
    <w:rsid w:val="005D7842"/>
    <w:rsid w:val="005E2943"/>
    <w:rsid w:val="005E3E13"/>
    <w:rsid w:val="005E7EB9"/>
    <w:rsid w:val="005F6432"/>
    <w:rsid w:val="006031DA"/>
    <w:rsid w:val="00653CD5"/>
    <w:rsid w:val="006553E4"/>
    <w:rsid w:val="00683D08"/>
    <w:rsid w:val="00686C01"/>
    <w:rsid w:val="00693BF3"/>
    <w:rsid w:val="006966E4"/>
    <w:rsid w:val="006A3E51"/>
    <w:rsid w:val="006B3B27"/>
    <w:rsid w:val="006C2BEF"/>
    <w:rsid w:val="006D3159"/>
    <w:rsid w:val="006D6294"/>
    <w:rsid w:val="006F6884"/>
    <w:rsid w:val="00703FEA"/>
    <w:rsid w:val="007076BF"/>
    <w:rsid w:val="00707CCA"/>
    <w:rsid w:val="00721B22"/>
    <w:rsid w:val="0073142F"/>
    <w:rsid w:val="0075221A"/>
    <w:rsid w:val="00753185"/>
    <w:rsid w:val="00756875"/>
    <w:rsid w:val="00762271"/>
    <w:rsid w:val="00764D78"/>
    <w:rsid w:val="007716B6"/>
    <w:rsid w:val="00790D2E"/>
    <w:rsid w:val="00794250"/>
    <w:rsid w:val="007A53BA"/>
    <w:rsid w:val="007A68FA"/>
    <w:rsid w:val="007B0C4A"/>
    <w:rsid w:val="007B6104"/>
    <w:rsid w:val="007C15D5"/>
    <w:rsid w:val="007C6243"/>
    <w:rsid w:val="007E65D0"/>
    <w:rsid w:val="00807F69"/>
    <w:rsid w:val="008167D6"/>
    <w:rsid w:val="00834E54"/>
    <w:rsid w:val="00835804"/>
    <w:rsid w:val="008427AA"/>
    <w:rsid w:val="008469BE"/>
    <w:rsid w:val="00856D5C"/>
    <w:rsid w:val="00867D5D"/>
    <w:rsid w:val="00877BB1"/>
    <w:rsid w:val="00886A07"/>
    <w:rsid w:val="00890841"/>
    <w:rsid w:val="00894F5B"/>
    <w:rsid w:val="008969E2"/>
    <w:rsid w:val="008D3DDD"/>
    <w:rsid w:val="008D6E69"/>
    <w:rsid w:val="00915811"/>
    <w:rsid w:val="00915CED"/>
    <w:rsid w:val="0092081B"/>
    <w:rsid w:val="00921891"/>
    <w:rsid w:val="009244EA"/>
    <w:rsid w:val="00924C7B"/>
    <w:rsid w:val="009610B6"/>
    <w:rsid w:val="00962779"/>
    <w:rsid w:val="009640A0"/>
    <w:rsid w:val="00973E4E"/>
    <w:rsid w:val="00992C25"/>
    <w:rsid w:val="009A1261"/>
    <w:rsid w:val="009A328D"/>
    <w:rsid w:val="009A4A66"/>
    <w:rsid w:val="009B2083"/>
    <w:rsid w:val="009C4FD4"/>
    <w:rsid w:val="009C5345"/>
    <w:rsid w:val="009D511C"/>
    <w:rsid w:val="009D6A59"/>
    <w:rsid w:val="009E0669"/>
    <w:rsid w:val="009E4CDF"/>
    <w:rsid w:val="00A0202A"/>
    <w:rsid w:val="00A05172"/>
    <w:rsid w:val="00A341B9"/>
    <w:rsid w:val="00A514C1"/>
    <w:rsid w:val="00A55FF9"/>
    <w:rsid w:val="00A611FC"/>
    <w:rsid w:val="00A72AA9"/>
    <w:rsid w:val="00AC46F8"/>
    <w:rsid w:val="00AC4C42"/>
    <w:rsid w:val="00AE6004"/>
    <w:rsid w:val="00B1158D"/>
    <w:rsid w:val="00B132FA"/>
    <w:rsid w:val="00B511BA"/>
    <w:rsid w:val="00B53C44"/>
    <w:rsid w:val="00B700F5"/>
    <w:rsid w:val="00B879E3"/>
    <w:rsid w:val="00BA2CF5"/>
    <w:rsid w:val="00BA4BF5"/>
    <w:rsid w:val="00BA6199"/>
    <w:rsid w:val="00BA6A41"/>
    <w:rsid w:val="00BB102D"/>
    <w:rsid w:val="00BB4B2A"/>
    <w:rsid w:val="00BD6FE8"/>
    <w:rsid w:val="00C049EC"/>
    <w:rsid w:val="00C10BF7"/>
    <w:rsid w:val="00C14E55"/>
    <w:rsid w:val="00C36F6B"/>
    <w:rsid w:val="00C817F5"/>
    <w:rsid w:val="00CA1B7B"/>
    <w:rsid w:val="00CB0C5A"/>
    <w:rsid w:val="00CC2D7A"/>
    <w:rsid w:val="00CD1B3E"/>
    <w:rsid w:val="00D11769"/>
    <w:rsid w:val="00D12B34"/>
    <w:rsid w:val="00D300A9"/>
    <w:rsid w:val="00D57734"/>
    <w:rsid w:val="00D70A4B"/>
    <w:rsid w:val="00D800AE"/>
    <w:rsid w:val="00D8243E"/>
    <w:rsid w:val="00D840C0"/>
    <w:rsid w:val="00D9400D"/>
    <w:rsid w:val="00DA22EC"/>
    <w:rsid w:val="00DC752D"/>
    <w:rsid w:val="00DD4FD7"/>
    <w:rsid w:val="00DF362A"/>
    <w:rsid w:val="00E07F04"/>
    <w:rsid w:val="00E4466A"/>
    <w:rsid w:val="00E51ACD"/>
    <w:rsid w:val="00E55123"/>
    <w:rsid w:val="00E559B8"/>
    <w:rsid w:val="00E61CA4"/>
    <w:rsid w:val="00E84F62"/>
    <w:rsid w:val="00E87A35"/>
    <w:rsid w:val="00E93F30"/>
    <w:rsid w:val="00EA011F"/>
    <w:rsid w:val="00EA4725"/>
    <w:rsid w:val="00EA6E0D"/>
    <w:rsid w:val="00EC6EAC"/>
    <w:rsid w:val="00EE0B2B"/>
    <w:rsid w:val="00F0210A"/>
    <w:rsid w:val="00F07EC3"/>
    <w:rsid w:val="00F2023F"/>
    <w:rsid w:val="00F32CC5"/>
    <w:rsid w:val="00F40E2C"/>
    <w:rsid w:val="00F45CE6"/>
    <w:rsid w:val="00F57D16"/>
    <w:rsid w:val="00F751AA"/>
    <w:rsid w:val="00F770D6"/>
    <w:rsid w:val="00F833E8"/>
    <w:rsid w:val="00F93F23"/>
    <w:rsid w:val="00FA0F7D"/>
    <w:rsid w:val="00FB4384"/>
    <w:rsid w:val="00FD1943"/>
    <w:rsid w:val="00FE17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4E6CDE"/>
  <w15:chartTrackingRefBased/>
  <w15:docId w15:val="{2ECB4523-2DC4-4EDC-974E-5DA8015308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1B3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8969E2"/>
    <w:rPr>
      <w:color w:val="0000FF"/>
      <w:u w:val="single"/>
    </w:rPr>
  </w:style>
  <w:style w:type="paragraph" w:customStyle="1" w:styleId="li1">
    <w:name w:val="li1"/>
    <w:basedOn w:val="Normal"/>
    <w:rsid w:val="002B1C2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1">
    <w:name w:val="s1"/>
    <w:basedOn w:val="DefaultParagraphFont"/>
    <w:rsid w:val="002B1C26"/>
  </w:style>
  <w:style w:type="paragraph" w:styleId="NormalWeb">
    <w:name w:val="Normal (Web)"/>
    <w:basedOn w:val="Normal"/>
    <w:uiPriority w:val="99"/>
    <w:semiHidden/>
    <w:unhideWhenUsed/>
    <w:rsid w:val="009D6A5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3">
    <w:name w:val="s3"/>
    <w:basedOn w:val="DefaultParagraphFont"/>
    <w:rsid w:val="00B53C44"/>
  </w:style>
  <w:style w:type="character" w:styleId="Strong">
    <w:name w:val="Strong"/>
    <w:basedOn w:val="DefaultParagraphFont"/>
    <w:uiPriority w:val="22"/>
    <w:qFormat/>
    <w:rsid w:val="00762271"/>
    <w:rPr>
      <w:b/>
      <w:bCs/>
    </w:rPr>
  </w:style>
  <w:style w:type="character" w:customStyle="1" w:styleId="Heading1Char">
    <w:name w:val="Heading 1 Char"/>
    <w:basedOn w:val="DefaultParagraphFont"/>
    <w:link w:val="Heading1"/>
    <w:uiPriority w:val="9"/>
    <w:rsid w:val="00CD1B3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D1B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1762426">
      <w:bodyDiv w:val="1"/>
      <w:marLeft w:val="0"/>
      <w:marRight w:val="0"/>
      <w:marTop w:val="0"/>
      <w:marBottom w:val="0"/>
      <w:divBdr>
        <w:top w:val="none" w:sz="0" w:space="0" w:color="auto"/>
        <w:left w:val="none" w:sz="0" w:space="0" w:color="auto"/>
        <w:bottom w:val="none" w:sz="0" w:space="0" w:color="auto"/>
        <w:right w:val="none" w:sz="0" w:space="0" w:color="auto"/>
      </w:divBdr>
    </w:div>
    <w:div w:id="149520252">
      <w:bodyDiv w:val="1"/>
      <w:marLeft w:val="0"/>
      <w:marRight w:val="0"/>
      <w:marTop w:val="0"/>
      <w:marBottom w:val="0"/>
      <w:divBdr>
        <w:top w:val="none" w:sz="0" w:space="0" w:color="auto"/>
        <w:left w:val="none" w:sz="0" w:space="0" w:color="auto"/>
        <w:bottom w:val="none" w:sz="0" w:space="0" w:color="auto"/>
        <w:right w:val="none" w:sz="0" w:space="0" w:color="auto"/>
      </w:divBdr>
    </w:div>
    <w:div w:id="174459836">
      <w:bodyDiv w:val="1"/>
      <w:marLeft w:val="0"/>
      <w:marRight w:val="0"/>
      <w:marTop w:val="0"/>
      <w:marBottom w:val="0"/>
      <w:divBdr>
        <w:top w:val="none" w:sz="0" w:space="0" w:color="auto"/>
        <w:left w:val="none" w:sz="0" w:space="0" w:color="auto"/>
        <w:bottom w:val="none" w:sz="0" w:space="0" w:color="auto"/>
        <w:right w:val="none" w:sz="0" w:space="0" w:color="auto"/>
      </w:divBdr>
    </w:div>
    <w:div w:id="232325342">
      <w:bodyDiv w:val="1"/>
      <w:marLeft w:val="0"/>
      <w:marRight w:val="0"/>
      <w:marTop w:val="0"/>
      <w:marBottom w:val="0"/>
      <w:divBdr>
        <w:top w:val="none" w:sz="0" w:space="0" w:color="auto"/>
        <w:left w:val="none" w:sz="0" w:space="0" w:color="auto"/>
        <w:bottom w:val="none" w:sz="0" w:space="0" w:color="auto"/>
        <w:right w:val="none" w:sz="0" w:space="0" w:color="auto"/>
      </w:divBdr>
    </w:div>
    <w:div w:id="264584114">
      <w:bodyDiv w:val="1"/>
      <w:marLeft w:val="0"/>
      <w:marRight w:val="0"/>
      <w:marTop w:val="0"/>
      <w:marBottom w:val="0"/>
      <w:divBdr>
        <w:top w:val="none" w:sz="0" w:space="0" w:color="auto"/>
        <w:left w:val="none" w:sz="0" w:space="0" w:color="auto"/>
        <w:bottom w:val="none" w:sz="0" w:space="0" w:color="auto"/>
        <w:right w:val="none" w:sz="0" w:space="0" w:color="auto"/>
      </w:divBdr>
    </w:div>
    <w:div w:id="344484672">
      <w:bodyDiv w:val="1"/>
      <w:marLeft w:val="0"/>
      <w:marRight w:val="0"/>
      <w:marTop w:val="0"/>
      <w:marBottom w:val="0"/>
      <w:divBdr>
        <w:top w:val="none" w:sz="0" w:space="0" w:color="auto"/>
        <w:left w:val="none" w:sz="0" w:space="0" w:color="auto"/>
        <w:bottom w:val="none" w:sz="0" w:space="0" w:color="auto"/>
        <w:right w:val="none" w:sz="0" w:space="0" w:color="auto"/>
      </w:divBdr>
    </w:div>
    <w:div w:id="504395985">
      <w:bodyDiv w:val="1"/>
      <w:marLeft w:val="0"/>
      <w:marRight w:val="0"/>
      <w:marTop w:val="0"/>
      <w:marBottom w:val="0"/>
      <w:divBdr>
        <w:top w:val="none" w:sz="0" w:space="0" w:color="auto"/>
        <w:left w:val="none" w:sz="0" w:space="0" w:color="auto"/>
        <w:bottom w:val="none" w:sz="0" w:space="0" w:color="auto"/>
        <w:right w:val="none" w:sz="0" w:space="0" w:color="auto"/>
      </w:divBdr>
    </w:div>
    <w:div w:id="905650426">
      <w:bodyDiv w:val="1"/>
      <w:marLeft w:val="0"/>
      <w:marRight w:val="0"/>
      <w:marTop w:val="0"/>
      <w:marBottom w:val="0"/>
      <w:divBdr>
        <w:top w:val="none" w:sz="0" w:space="0" w:color="auto"/>
        <w:left w:val="none" w:sz="0" w:space="0" w:color="auto"/>
        <w:bottom w:val="none" w:sz="0" w:space="0" w:color="auto"/>
        <w:right w:val="none" w:sz="0" w:space="0" w:color="auto"/>
      </w:divBdr>
    </w:div>
    <w:div w:id="1083988737">
      <w:bodyDiv w:val="1"/>
      <w:marLeft w:val="0"/>
      <w:marRight w:val="0"/>
      <w:marTop w:val="0"/>
      <w:marBottom w:val="0"/>
      <w:divBdr>
        <w:top w:val="none" w:sz="0" w:space="0" w:color="auto"/>
        <w:left w:val="none" w:sz="0" w:space="0" w:color="auto"/>
        <w:bottom w:val="none" w:sz="0" w:space="0" w:color="auto"/>
        <w:right w:val="none" w:sz="0" w:space="0" w:color="auto"/>
      </w:divBdr>
    </w:div>
    <w:div w:id="1187135743">
      <w:bodyDiv w:val="1"/>
      <w:marLeft w:val="0"/>
      <w:marRight w:val="0"/>
      <w:marTop w:val="0"/>
      <w:marBottom w:val="0"/>
      <w:divBdr>
        <w:top w:val="none" w:sz="0" w:space="0" w:color="auto"/>
        <w:left w:val="none" w:sz="0" w:space="0" w:color="auto"/>
        <w:bottom w:val="none" w:sz="0" w:space="0" w:color="auto"/>
        <w:right w:val="none" w:sz="0" w:space="0" w:color="auto"/>
      </w:divBdr>
    </w:div>
    <w:div w:id="1213468079">
      <w:bodyDiv w:val="1"/>
      <w:marLeft w:val="0"/>
      <w:marRight w:val="0"/>
      <w:marTop w:val="0"/>
      <w:marBottom w:val="0"/>
      <w:divBdr>
        <w:top w:val="none" w:sz="0" w:space="0" w:color="auto"/>
        <w:left w:val="none" w:sz="0" w:space="0" w:color="auto"/>
        <w:bottom w:val="none" w:sz="0" w:space="0" w:color="auto"/>
        <w:right w:val="none" w:sz="0" w:space="0" w:color="auto"/>
      </w:divBdr>
    </w:div>
    <w:div w:id="1242176514">
      <w:bodyDiv w:val="1"/>
      <w:marLeft w:val="0"/>
      <w:marRight w:val="0"/>
      <w:marTop w:val="0"/>
      <w:marBottom w:val="0"/>
      <w:divBdr>
        <w:top w:val="none" w:sz="0" w:space="0" w:color="auto"/>
        <w:left w:val="none" w:sz="0" w:space="0" w:color="auto"/>
        <w:bottom w:val="none" w:sz="0" w:space="0" w:color="auto"/>
        <w:right w:val="none" w:sz="0" w:space="0" w:color="auto"/>
      </w:divBdr>
    </w:div>
    <w:div w:id="1354843409">
      <w:bodyDiv w:val="1"/>
      <w:marLeft w:val="0"/>
      <w:marRight w:val="0"/>
      <w:marTop w:val="0"/>
      <w:marBottom w:val="0"/>
      <w:divBdr>
        <w:top w:val="none" w:sz="0" w:space="0" w:color="auto"/>
        <w:left w:val="none" w:sz="0" w:space="0" w:color="auto"/>
        <w:bottom w:val="none" w:sz="0" w:space="0" w:color="auto"/>
        <w:right w:val="none" w:sz="0" w:space="0" w:color="auto"/>
      </w:divBdr>
    </w:div>
    <w:div w:id="1554849665">
      <w:bodyDiv w:val="1"/>
      <w:marLeft w:val="0"/>
      <w:marRight w:val="0"/>
      <w:marTop w:val="0"/>
      <w:marBottom w:val="0"/>
      <w:divBdr>
        <w:top w:val="none" w:sz="0" w:space="0" w:color="auto"/>
        <w:left w:val="none" w:sz="0" w:space="0" w:color="auto"/>
        <w:bottom w:val="none" w:sz="0" w:space="0" w:color="auto"/>
        <w:right w:val="none" w:sz="0" w:space="0" w:color="auto"/>
      </w:divBdr>
    </w:div>
    <w:div w:id="1691638088">
      <w:bodyDiv w:val="1"/>
      <w:marLeft w:val="0"/>
      <w:marRight w:val="0"/>
      <w:marTop w:val="0"/>
      <w:marBottom w:val="0"/>
      <w:divBdr>
        <w:top w:val="none" w:sz="0" w:space="0" w:color="auto"/>
        <w:left w:val="none" w:sz="0" w:space="0" w:color="auto"/>
        <w:bottom w:val="none" w:sz="0" w:space="0" w:color="auto"/>
        <w:right w:val="none" w:sz="0" w:space="0" w:color="auto"/>
      </w:divBdr>
    </w:div>
    <w:div w:id="1734885770">
      <w:bodyDiv w:val="1"/>
      <w:marLeft w:val="0"/>
      <w:marRight w:val="0"/>
      <w:marTop w:val="0"/>
      <w:marBottom w:val="0"/>
      <w:divBdr>
        <w:top w:val="none" w:sz="0" w:space="0" w:color="auto"/>
        <w:left w:val="none" w:sz="0" w:space="0" w:color="auto"/>
        <w:bottom w:val="none" w:sz="0" w:space="0" w:color="auto"/>
        <w:right w:val="none" w:sz="0" w:space="0" w:color="auto"/>
      </w:divBdr>
    </w:div>
    <w:div w:id="1890874324">
      <w:bodyDiv w:val="1"/>
      <w:marLeft w:val="0"/>
      <w:marRight w:val="0"/>
      <w:marTop w:val="0"/>
      <w:marBottom w:val="0"/>
      <w:divBdr>
        <w:top w:val="none" w:sz="0" w:space="0" w:color="auto"/>
        <w:left w:val="none" w:sz="0" w:space="0" w:color="auto"/>
        <w:bottom w:val="none" w:sz="0" w:space="0" w:color="auto"/>
        <w:right w:val="none" w:sz="0" w:space="0" w:color="auto"/>
      </w:divBdr>
    </w:div>
    <w:div w:id="21434513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firstdiscoverers.co.uk/science-toddler-behaviour/"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firstdiscoverers.co.uk/group-play-children/"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Ver202</b:Tag>
    <b:SourceType>InternetSite</b:SourceType>
    <b:Guid>{755CD328-33B4-4B3E-8E14-3FCACBE123D1}</b:Guid>
    <b:Author>
      <b:Author>
        <b:NameList>
          <b:Person>
            <b:Last>mind</b:Last>
            <b:First>Very</b:First>
            <b:Middle>well</b:Middle>
          </b:Person>
        </b:NameList>
      </b:Author>
    </b:Author>
    <b:Title>Very well mind </b:Title>
    <b:Year>2020</b:Year>
    <b:YearAccessed>2020</b:YearAccessed>
    <b:MonthAccessed>October </b:MonthAccessed>
    <b:DayAccessed>Monday</b:DayAccessed>
    <b:URL>https://www.verywellmind.com/lev-vygotsky-biography-2795533</b:URL>
    <b:RefOrder>1</b:RefOrder>
  </b:Source>
  <b:Source>
    <b:Tag>Fir20</b:Tag>
    <b:SourceType>InternetSite</b:SourceType>
    <b:Guid>{3ADCB4EC-1476-48F7-88B9-26EBD45737A6}</b:Guid>
    <b:Author>
      <b:Author>
        <b:NameList>
          <b:Person>
            <b:Last>discoveres</b:Last>
            <b:First>First</b:First>
          </b:Person>
        </b:NameList>
      </b:Author>
    </b:Author>
    <b:Title>First discoverers </b:Title>
    <b:Year>2020</b:Year>
    <b:YearAccessed>2020</b:YearAccessed>
    <b:MonthAccessed>October </b:MonthAccessed>
    <b:DayAccessed>Monday</b:DayAccessed>
    <b:URL>https://www.firstdiscoverers.co.uk/lev-vygotsky-child-development-theories/</b:URL>
    <b:RefOrder>2</b:RefOrder>
  </b:Source>
  <b:Source>
    <b:Tag>Fir201</b:Tag>
    <b:SourceType>InternetSite</b:SourceType>
    <b:Guid>{B64EDA5F-A8BA-4F12-B5A0-1352ECEEE3A3}</b:Guid>
    <b:Author>
      <b:Author>
        <b:NameList>
          <b:Person>
            <b:Last>discoverers</b:Last>
            <b:First>First</b:First>
          </b:Person>
        </b:NameList>
      </b:Author>
    </b:Author>
    <b:Title>First discoverers</b:Title>
    <b:Year>2020</b:Year>
    <b:YearAccessed>2020</b:YearAccessed>
    <b:MonthAccessed>Occtober </b:MonthAccessed>
    <b:DayAccessed>Monday</b:DayAccessed>
    <b:URL>https://www.firstdiscoverers.co.uk/b-f-skinner-child-development-theories/</b:URL>
    <b:RefOrder>4</b:RefOrder>
  </b:Source>
  <b:Source>
    <b:Tag>Wel20</b:Tag>
    <b:SourceType>InternetSite</b:SourceType>
    <b:Guid>{80C34658-6C7D-4132-A313-8BC60A6836EF}</b:Guid>
    <b:Author>
      <b:Author>
        <b:NameList>
          <b:Person>
            <b:Last>government</b:Last>
            <b:First>Welsh</b:First>
          </b:Person>
        </b:NameList>
      </b:Author>
    </b:Author>
    <b:Title>Hwb developing a vision</b:Title>
    <b:Year>2020</b:Year>
    <b:YearAccessed>2020</b:YearAccessed>
    <b:MonthAccessed>October </b:MonthAccessed>
    <b:DayAccessed>Monday </b:DayAccessed>
    <b:URL>https://hwb.gov.wales/curriculum-for-wales/designing-your-curriculum/developing-a-vision-for-curriculum-design/#curriculum-design-and-the-four-purposes</b:URL>
    <b:RefOrder>3</b:RefOrder>
  </b:Source>
  <b:Source>
    <b:Tag>Eli20</b:Tag>
    <b:SourceType>InternetSite</b:SourceType>
    <b:Guid>{FB4689AA-7D1C-4D54-89B1-C9DB7E10BFBC}</b:Guid>
    <b:Author>
      <b:Author>
        <b:NameList>
          <b:Person>
            <b:Last>Grace</b:Last>
            <b:First>Elizabeth</b:First>
          </b:Person>
        </b:NameList>
      </b:Author>
    </b:Author>
    <b:Title>Kids development</b:Title>
    <b:Year>2020</b:Year>
    <b:YearAccessed>2020</b:YearAccessed>
    <b:MonthAccessed>October </b:MonthAccessed>
    <b:DayAccessed>Monday</b:DayAccessed>
    <b:URL>http://www.kidsdevelopment.co.uk/bfskinnersbehaviouraltheory.html</b:URL>
    <b:RefOrder>5</b:RefOrder>
  </b:Source>
  <b:Source>
    <b:Tag>Wel12</b:Tag>
    <b:SourceType>JournalArticle</b:SourceType>
    <b:Guid>{AA4D97E8-1272-42CC-8D1F-72FF876BA684}</b:Guid>
    <b:Title>Practical approaches to</b:Title>
    <b:Year>2012</b:Year>
    <b:Author>
      <b:Author>
        <b:NameList>
          <b:Person>
            <b:Last>government</b:Last>
            <b:First>Welsh</b:First>
          </b:Person>
        </b:NameList>
      </b:Author>
    </b:Author>
    <b:JournalName>Welsh government</b:JournalName>
    <b:Pages>3</b:Pages>
    <b:Volume>117/2012</b:Volume>
    <b:Issue>117</b:Issue>
    <b:RefOrder>6</b:RefOrder>
  </b:Source>
  <b:Source>
    <b:Tag>Fir202</b:Tag>
    <b:SourceType>InternetSite</b:SourceType>
    <b:Guid>{2AD8C28D-20C0-4A30-ADB8-AA6D8C2F40AF}</b:Guid>
    <b:Title>First discoveres </b:Title>
    <b:Year>2020</b:Year>
    <b:Author>
      <b:Author>
        <b:NameList>
          <b:Person>
            <b:Last>discoverers</b:Last>
            <b:First>First</b:First>
          </b:Person>
        </b:NameList>
      </b:Author>
    </b:Author>
    <b:YearAccessed>2020</b:YearAccessed>
    <b:MonthAccessed>October </b:MonthAccessed>
    <b:DayAccessed>Monday</b:DayAccessed>
    <b:URL>https://www.firstdiscoverers.co.uk/jerome-bruner-child-development-theories/</b:URL>
    <b:RefOrder>7</b:RefOrder>
  </b:Source>
  <b:Source>
    <b:Tag>Sim19</b:Tag>
    <b:SourceType>InternetSite</b:SourceType>
    <b:Guid>{488140B6-5FD2-43EA-B210-922CB66387AA}</b:Guid>
    <b:Author>
      <b:Author>
        <b:NameList>
          <b:Person>
            <b:Last>Phycology</b:Last>
            <b:First>Simply</b:First>
          </b:Person>
        </b:NameList>
      </b:Author>
    </b:Author>
    <b:Title>Saul Mcleod</b:Title>
    <b:Year>2019</b:Year>
    <b:YearAccessed>2020</b:YearAccessed>
    <b:MonthAccessed>October </b:MonthAccessed>
    <b:DayAccessed>Monday</b:DayAccessed>
    <b:URL>https://www.simplypsychology.org/bruner.html</b:URL>
    <b:RefOrder>8</b:RefOrder>
  </b:Source>
  <b:Source>
    <b:Tag>chi89</b:Tag>
    <b:SourceType>JournalArticle</b:SourceType>
    <b:Guid>{A97A4B13-429F-45C9-AFBD-0B662BFF0EF9}</b:Guid>
    <b:Author>
      <b:Author>
        <b:NameList>
          <b:Person>
            <b:Last>child</b:Last>
            <b:First>United</b:First>
            <b:Middle>nations convention of the rights of the</b:Middle>
          </b:Person>
        </b:NameList>
      </b:Author>
    </b:Author>
    <b:Title>Article 27</b:Title>
    <b:Year>1989</b:Year>
    <b:JournalName>United nations convention of the rights of the child</b:JournalName>
    <b:Pages>14</b:Pages>
    <b:Volume>44/45</b:Volume>
    <b:Publisher>UNCRC</b:Publisher>
    <b:RefOrder>9</b:RefOrder>
  </b:Source>
</b:Sources>
</file>

<file path=customXml/itemProps1.xml><?xml version="1.0" encoding="utf-8"?>
<ds:datastoreItem xmlns:ds="http://schemas.openxmlformats.org/officeDocument/2006/customXml" ds:itemID="{8E9F5EB4-A95A-41C3-8035-0F5F60DDA1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1749</Words>
  <Characters>9974</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aimee.frankland@yahoo.co.uk</dc:creator>
  <cp:keywords/>
  <dc:description/>
  <cp:lastModifiedBy>aimee.frankland@yahoo.co.uk</cp:lastModifiedBy>
  <cp:revision>3</cp:revision>
  <dcterms:created xsi:type="dcterms:W3CDTF">2020-11-07T16:04:00Z</dcterms:created>
  <dcterms:modified xsi:type="dcterms:W3CDTF">2020-11-07T16:04:00Z</dcterms:modified>
</cp:coreProperties>
</file>