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DB81DD">
      <w:pPr>
        <w:rPr>
          <w:rFonts w:hint="default" w:ascii="Segoe UI" w:hAnsi="Segoe UI" w:eastAsia="Segoe UI" w:cs="Segoe UI"/>
          <w:i w:val="0"/>
          <w:iCs w:val="0"/>
          <w:caps w:val="0"/>
          <w:color w:val="1D2125"/>
          <w:spacing w:val="0"/>
          <w:kern w:val="0"/>
          <w:sz w:val="18"/>
          <w:szCs w:val="18"/>
          <w:shd w:val="clear" w:fill="FFFFFF"/>
          <w:lang w:val="en-US" w:eastAsia="zh-CN" w:bidi="ar"/>
        </w:rPr>
      </w:pPr>
      <w:r>
        <w:rPr>
          <w:rFonts w:hint="default" w:ascii="Segoe UI" w:hAnsi="Segoe UI" w:eastAsia="Segoe UI" w:cs="Segoe UI"/>
          <w:i w:val="0"/>
          <w:iCs w:val="0"/>
          <w:caps w:val="0"/>
          <w:color w:val="1D2125"/>
          <w:spacing w:val="0"/>
          <w:kern w:val="0"/>
          <w:sz w:val="18"/>
          <w:szCs w:val="18"/>
          <w:shd w:val="clear" w:fill="FFFFFF"/>
          <w:lang w:val="en-US" w:eastAsia="zh-CN" w:bidi="ar"/>
        </w:rPr>
        <w:t>Through digital ethnographic research on international art and design conferences, I identified consistent patterns: clean visual identity, academic yet accessible tone, and core values of innovation, collaboration, and sustainability. Most used cohesive color palettes, minimalist layouts, and thematic keywords to strengthen recognition while balancing professionalism with creative expression.</w:t>
      </w:r>
    </w:p>
    <w:p w14:paraId="618B418A">
      <w:pPr>
        <w:rPr>
          <w:rFonts w:hint="default" w:ascii="Segoe UI" w:hAnsi="Segoe UI" w:eastAsia="Segoe UI" w:cs="Segoe UI"/>
          <w:i w:val="0"/>
          <w:iCs w:val="0"/>
          <w:caps w:val="0"/>
          <w:color w:val="1D2125"/>
          <w:spacing w:val="0"/>
          <w:kern w:val="0"/>
          <w:sz w:val="18"/>
          <w:szCs w:val="18"/>
          <w:shd w:val="clear" w:fill="FFFFFF"/>
          <w:lang w:val="en-US" w:eastAsia="zh-CN" w:bidi="ar"/>
        </w:rPr>
      </w:pPr>
      <w:r>
        <w:rPr>
          <w:rFonts w:hint="default" w:ascii="Segoe UI" w:hAnsi="Segoe UI" w:eastAsia="Segoe UI" w:cs="Segoe UI"/>
          <w:i w:val="0"/>
          <w:iCs w:val="0"/>
          <w:caps w:val="0"/>
          <w:color w:val="1D2125"/>
          <w:spacing w:val="0"/>
          <w:kern w:val="0"/>
          <w:sz w:val="18"/>
          <w:szCs w:val="18"/>
          <w:shd w:val="clear" w:fill="FFFFFF"/>
          <w:lang w:val="en-US" w:eastAsia="zh-CN" w:bidi="ar"/>
        </w:rPr>
        <w:t>These insights directly shaped my design choices for Residuum 2026. I prioritized a modern, interdisciplinary aesthetic that reflects art, design, and cutting-edge creativity. I translated research findings into structured AI prompts to generate promotional visuals aligned with the conference’s identity. My key prompt was: “Minimalist conference poster for Residuum 2026, art and design innovation, cross-media creativity, sustainable future, deep blue and soft gold palette, professional yet artistic, clean typography, immersive digital vibe, high-end academic event style”.</w:t>
      </w:r>
    </w:p>
    <w:p w14:paraId="7CACDF86">
      <w:pPr>
        <w:rPr>
          <w:rFonts w:hint="default" w:ascii="Segoe UI" w:hAnsi="Segoe UI" w:eastAsia="Segoe UI" w:cs="Segoe UI"/>
          <w:i w:val="0"/>
          <w:iCs w:val="0"/>
          <w:caps w:val="0"/>
          <w:color w:val="1D2125"/>
          <w:spacing w:val="0"/>
          <w:kern w:val="0"/>
          <w:sz w:val="18"/>
          <w:szCs w:val="18"/>
          <w:shd w:val="clear" w:fill="FFFFFF"/>
          <w:lang w:val="en-US" w:eastAsia="zh-CN" w:bidi="ar"/>
        </w:rPr>
      </w:pPr>
      <w:r>
        <w:rPr>
          <w:rFonts w:hint="default" w:ascii="Segoe UI" w:hAnsi="Segoe UI" w:eastAsia="Segoe UI" w:cs="Segoe UI"/>
          <w:i w:val="0"/>
          <w:iCs w:val="0"/>
          <w:caps w:val="0"/>
          <w:color w:val="1D2125"/>
          <w:spacing w:val="0"/>
          <w:kern w:val="0"/>
          <w:sz w:val="18"/>
          <w:szCs w:val="18"/>
          <w:shd w:val="clear" w:fill="FFFFFF"/>
          <w:lang w:val="en-US" w:eastAsia="zh-CN" w:bidi="ar"/>
        </w:rPr>
        <w:t>The AI-generated visuals blend academic rigor with creative energy, matching the tone observed in successful external conferences. They support online promotion, clarify the conference theme, and attract global participants. This process showed how research-backed design and AI tools can strengthen brand consistency and communicate academic values effectively.</w:t>
      </w:r>
    </w:p>
    <w:p w14:paraId="28019BF8">
      <w:pPr>
        <w:rPr>
          <w:rFonts w:hint="default" w:ascii="Segoe UI" w:hAnsi="Segoe UI" w:eastAsia="Segoe UI" w:cs="Segoe UI"/>
          <w:i w:val="0"/>
          <w:iCs w:val="0"/>
          <w:caps w:val="0"/>
          <w:color w:val="1D2125"/>
          <w:spacing w:val="0"/>
          <w:kern w:val="0"/>
          <w:sz w:val="18"/>
          <w:szCs w:val="18"/>
          <w:shd w:val="clear" w:fill="FFFFFF"/>
          <w:lang w:val="en-US" w:eastAsia="zh-CN" w:bidi="ar"/>
        </w:rPr>
      </w:pPr>
    </w:p>
    <w:p w14:paraId="0E9A7F54">
      <w:pPr>
        <w:rPr>
          <w:rFonts w:hint="default" w:ascii="Segoe UI" w:hAnsi="Segoe UI" w:eastAsia="Segoe UI" w:cs="Segoe UI"/>
          <w:i w:val="0"/>
          <w:iCs w:val="0"/>
          <w:caps w:val="0"/>
          <w:color w:val="1D2125"/>
          <w:spacing w:val="0"/>
          <w:kern w:val="0"/>
          <w:sz w:val="18"/>
          <w:szCs w:val="18"/>
          <w:shd w:val="clear" w:fill="FFFFFF"/>
          <w:lang w:val="en-US" w:eastAsia="zh-CN" w:bidi="ar"/>
        </w:rPr>
      </w:pPr>
      <w:r>
        <w:rPr>
          <w:rFonts w:hint="default" w:ascii="Segoe UI" w:hAnsi="Segoe UI" w:eastAsia="Segoe UI" w:cs="Segoe UI"/>
          <w:i w:val="0"/>
          <w:iCs w:val="0"/>
          <w:caps w:val="0"/>
          <w:color w:val="1D2125"/>
          <w:spacing w:val="0"/>
          <w:kern w:val="0"/>
          <w:sz w:val="18"/>
          <w:szCs w:val="18"/>
          <w:shd w:val="clear" w:fill="FFFFFF"/>
          <w:lang w:val="en-US" w:eastAsia="zh-CN" w:bidi="ar"/>
        </w:rPr>
        <w:drawing>
          <wp:inline distT="0" distB="0" distL="114300" distR="114300">
            <wp:extent cx="4974590" cy="8841105"/>
            <wp:effectExtent l="0" t="0" r="10160" b="1270"/>
            <wp:docPr id="1" name="图片 1" descr="Vertical image, surreal, ocean, dream, fantasy, virtual, technological sense, visual design, gradient colors, combination of Chinese and Western elements, academic confer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Vertical image, surreal, ocean, dream, fantasy, virtual, technological sense, visual design, gradient colors, combination of Chinese and Western elements, academic conference"/>
                    <pic:cNvPicPr>
                      <a:picLocks noChangeAspect="1"/>
                    </pic:cNvPicPr>
                  </pic:nvPicPr>
                  <pic:blipFill>
                    <a:blip r:embed="rId4"/>
                    <a:stretch>
                      <a:fillRect/>
                    </a:stretch>
                  </pic:blipFill>
                  <pic:spPr>
                    <a:xfrm>
                      <a:off x="0" y="0"/>
                      <a:ext cx="4974590" cy="8841105"/>
                    </a:xfrm>
                    <a:prstGeom prst="rect">
                      <a:avLst/>
                    </a:prstGeom>
                  </pic:spPr>
                </pic:pic>
              </a:graphicData>
            </a:graphic>
          </wp:inline>
        </w:drawing>
      </w:r>
      <w:r>
        <w:rPr>
          <w:rFonts w:hint="default" w:ascii="Segoe UI" w:hAnsi="Segoe UI" w:eastAsia="Segoe UI" w:cs="Segoe UI"/>
          <w:i w:val="0"/>
          <w:iCs w:val="0"/>
          <w:caps w:val="0"/>
          <w:color w:val="1D2125"/>
          <w:spacing w:val="0"/>
          <w:kern w:val="0"/>
          <w:sz w:val="18"/>
          <w:szCs w:val="18"/>
          <w:shd w:val="clear" w:fill="FFFFFF"/>
          <w:lang w:val="en-US" w:eastAsia="zh-CN" w:bidi="ar"/>
        </w:rPr>
        <w:drawing>
          <wp:inline distT="0" distB="0" distL="114300" distR="114300">
            <wp:extent cx="4974590" cy="8841105"/>
            <wp:effectExtent l="0" t="0" r="10160" b="1270"/>
            <wp:docPr id="2" name="图片 2" descr="Vertical image, surreal, ocean, dream, fantasy, virtual, digital realm, technological sense, visual design, gradient colors, combination of Chinese and Western elements, academic confer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Vertical image, surreal, ocean, dream, fantasy, virtual, digital realm, technological sense, visual design, gradient colors, combination of Chinese and Western elements, academic conference"/>
                    <pic:cNvPicPr>
                      <a:picLocks noChangeAspect="1"/>
                    </pic:cNvPicPr>
                  </pic:nvPicPr>
                  <pic:blipFill>
                    <a:blip r:embed="rId5"/>
                    <a:stretch>
                      <a:fillRect/>
                    </a:stretch>
                  </pic:blipFill>
                  <pic:spPr>
                    <a:xfrm>
                      <a:off x="0" y="0"/>
                      <a:ext cx="4974590" cy="8841105"/>
                    </a:xfrm>
                    <a:prstGeom prst="rect">
                      <a:avLst/>
                    </a:prstGeom>
                  </pic:spPr>
                </pic:pic>
              </a:graphicData>
            </a:graphic>
          </wp:inline>
        </w:drawing>
      </w:r>
      <w:r>
        <w:rPr>
          <w:rFonts w:hint="default" w:ascii="Segoe UI" w:hAnsi="Segoe UI" w:eastAsia="Segoe UI" w:cs="Segoe UI"/>
          <w:i w:val="0"/>
          <w:iCs w:val="0"/>
          <w:caps w:val="0"/>
          <w:color w:val="1D2125"/>
          <w:spacing w:val="0"/>
          <w:kern w:val="0"/>
          <w:sz w:val="18"/>
          <w:szCs w:val="18"/>
          <w:shd w:val="clear" w:fill="FFFFFF"/>
          <w:lang w:val="en-US" w:eastAsia="zh-CN" w:bidi="ar"/>
        </w:rPr>
        <w:drawing>
          <wp:inline distT="0" distB="0" distL="114300" distR="114300">
            <wp:extent cx="5271135" cy="7907020"/>
            <wp:effectExtent l="0" t="0" r="15240" b="14605"/>
            <wp:docPr id="3" name="图片 3" descr="The poster of the academic conference, art design, creativity, rediuum, art, digital art, oil painting, watercolor, digital medi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The poster of the academic conference, art design, creativity, rediuum, art, digital art, oil painting, watercolor, digital media(1)"/>
                    <pic:cNvPicPr>
                      <a:picLocks noChangeAspect="1"/>
                    </pic:cNvPicPr>
                  </pic:nvPicPr>
                  <pic:blipFill>
                    <a:blip r:embed="rId6"/>
                    <a:stretch>
                      <a:fillRect/>
                    </a:stretch>
                  </pic:blipFill>
                  <pic:spPr>
                    <a:xfrm>
                      <a:off x="0" y="0"/>
                      <a:ext cx="5271135" cy="7907020"/>
                    </a:xfrm>
                    <a:prstGeom prst="rect">
                      <a:avLst/>
                    </a:prstGeom>
                  </pic:spPr>
                </pic:pic>
              </a:graphicData>
            </a:graphic>
          </wp:inline>
        </w:drawing>
      </w:r>
      <w:r>
        <w:rPr>
          <w:rFonts w:hint="default" w:ascii="Segoe UI" w:hAnsi="Segoe UI" w:eastAsia="Segoe UI" w:cs="Segoe UI"/>
          <w:i w:val="0"/>
          <w:iCs w:val="0"/>
          <w:caps w:val="0"/>
          <w:color w:val="1D2125"/>
          <w:spacing w:val="0"/>
          <w:kern w:val="0"/>
          <w:sz w:val="18"/>
          <w:szCs w:val="18"/>
          <w:shd w:val="clear" w:fill="FFFFFF"/>
          <w:lang w:val="en-US" w:eastAsia="zh-CN" w:bidi="ar"/>
        </w:rPr>
        <w:drawing>
          <wp:inline distT="0" distB="0" distL="114300" distR="114300">
            <wp:extent cx="5252720" cy="2953385"/>
            <wp:effectExtent l="0" t="0" r="1905" b="15240"/>
            <wp:docPr id="4" name="图片 4" descr="East-meets-West, cultural journey, ancient style and Western style, peace, beau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East-meets-West, cultural journey, ancient style and Western style, peace, beauty"/>
                    <pic:cNvPicPr>
                      <a:picLocks noChangeAspect="1"/>
                    </pic:cNvPicPr>
                  </pic:nvPicPr>
                  <pic:blipFill>
                    <a:blip r:embed="rId7"/>
                    <a:stretch>
                      <a:fillRect/>
                    </a:stretch>
                  </pic:blipFill>
                  <pic:spPr>
                    <a:xfrm>
                      <a:off x="0" y="0"/>
                      <a:ext cx="5252720" cy="2953385"/>
                    </a:xfrm>
                    <a:prstGeom prst="rect">
                      <a:avLst/>
                    </a:prstGeom>
                  </pic:spPr>
                </pic:pic>
              </a:graphicData>
            </a:graphic>
          </wp:inline>
        </w:drawing>
      </w:r>
      <w:r>
        <w:rPr>
          <w:rFonts w:hint="default" w:ascii="Segoe UI" w:hAnsi="Segoe UI" w:eastAsia="Segoe UI" w:cs="Segoe UI"/>
          <w:i w:val="0"/>
          <w:iCs w:val="0"/>
          <w:caps w:val="0"/>
          <w:color w:val="1D2125"/>
          <w:spacing w:val="0"/>
          <w:kern w:val="0"/>
          <w:sz w:val="18"/>
          <w:szCs w:val="18"/>
          <w:shd w:val="clear" w:fill="FFFFFF"/>
          <w:lang w:val="en-US" w:eastAsia="zh-CN" w:bidi="ar"/>
        </w:rPr>
        <w:drawing>
          <wp:inline distT="0" distB="0" distL="114300" distR="114300">
            <wp:extent cx="5266690" cy="5266690"/>
            <wp:effectExtent l="0" t="0" r="3810" b="3810"/>
            <wp:docPr id="5" name="图片 5" descr="Create an image with a strong visual artistic style, depicting a realistic female robot coexisting harmoniously with AI and virtual flowers. The image should have a pixel art and glitch art 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reate an image with a strong visual artistic style, depicting a realistic female robot coexisting harmoniously with AI and virtual flowers. The image should have a pixel art and glitch art style"/>
                    <pic:cNvPicPr>
                      <a:picLocks noChangeAspect="1"/>
                    </pic:cNvPicPr>
                  </pic:nvPicPr>
                  <pic:blipFill>
                    <a:blip r:embed="rId8"/>
                    <a:stretch>
                      <a:fillRect/>
                    </a:stretch>
                  </pic:blipFill>
                  <pic:spPr>
                    <a:xfrm>
                      <a:off x="0" y="0"/>
                      <a:ext cx="5266690" cy="5266690"/>
                    </a:xfrm>
                    <a:prstGeom prst="rect">
                      <a:avLst/>
                    </a:prstGeom>
                  </pic:spPr>
                </pic:pic>
              </a:graphicData>
            </a:graphic>
          </wp:inline>
        </w:drawing>
      </w:r>
      <w:r>
        <w:rPr>
          <w:rFonts w:hint="default" w:ascii="Segoe UI" w:hAnsi="Segoe UI" w:eastAsia="Segoe UI" w:cs="Segoe UI"/>
          <w:i w:val="0"/>
          <w:iCs w:val="0"/>
          <w:caps w:val="0"/>
          <w:color w:val="1D2125"/>
          <w:spacing w:val="0"/>
          <w:kern w:val="0"/>
          <w:sz w:val="18"/>
          <w:szCs w:val="18"/>
          <w:shd w:val="clear" w:fill="FFFFFF"/>
          <w:lang w:val="en-US" w:eastAsia="zh-CN" w:bidi="ar"/>
        </w:rPr>
        <w:drawing>
          <wp:inline distT="0" distB="0" distL="114300" distR="114300">
            <wp:extent cx="5266690" cy="3511550"/>
            <wp:effectExtent l="0" t="0" r="3810" b="12700"/>
            <wp:docPr id="6" name="图片 6" descr="Create an image depicting what humans will be like and what artists will be like in the era of 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reate an image depicting what humans will be like and what artists will be like in the era of AI"/>
                    <pic:cNvPicPr>
                      <a:picLocks noChangeAspect="1"/>
                    </pic:cNvPicPr>
                  </pic:nvPicPr>
                  <pic:blipFill>
                    <a:blip r:embed="rId9"/>
                    <a:stretch>
                      <a:fillRect/>
                    </a:stretch>
                  </pic:blipFill>
                  <pic:spPr>
                    <a:xfrm>
                      <a:off x="0" y="0"/>
                      <a:ext cx="5266690" cy="3511550"/>
                    </a:xfrm>
                    <a:prstGeom prst="rect">
                      <a:avLst/>
                    </a:prstGeom>
                  </pic:spPr>
                </pic:pic>
              </a:graphicData>
            </a:graphic>
          </wp:inline>
        </w:drawing>
      </w:r>
      <w:r>
        <w:rPr>
          <w:rFonts w:hint="default" w:ascii="Segoe UI" w:hAnsi="Segoe UI" w:eastAsia="Segoe UI" w:cs="Segoe UI"/>
          <w:i w:val="0"/>
          <w:iCs w:val="0"/>
          <w:caps w:val="0"/>
          <w:color w:val="1D2125"/>
          <w:spacing w:val="0"/>
          <w:kern w:val="0"/>
          <w:sz w:val="18"/>
          <w:szCs w:val="18"/>
          <w:shd w:val="clear" w:fill="FFFFFF"/>
          <w:lang w:val="en-US" w:eastAsia="zh-CN" w:bidi="ar"/>
        </w:rPr>
        <w:drawing>
          <wp:inline distT="0" distB="0" distL="114300" distR="114300">
            <wp:extent cx="5266690" cy="5266690"/>
            <wp:effectExtent l="0" t="0" r="3810" b="3810"/>
            <wp:docPr id="7" name="图片 7" descr="An image in a glitch art 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An image in a glitch art style"/>
                    <pic:cNvPicPr>
                      <a:picLocks noChangeAspect="1"/>
                    </pic:cNvPicPr>
                  </pic:nvPicPr>
                  <pic:blipFill>
                    <a:blip r:embed="rId10"/>
                    <a:stretch>
                      <a:fillRect/>
                    </a:stretch>
                  </pic:blipFill>
                  <pic:spPr>
                    <a:xfrm>
                      <a:off x="0" y="0"/>
                      <a:ext cx="5266690" cy="5266690"/>
                    </a:xfrm>
                    <a:prstGeom prst="rect">
                      <a:avLst/>
                    </a:prstGeom>
                  </pic:spPr>
                </pic:pic>
              </a:graphicData>
            </a:graphic>
          </wp:inline>
        </w:drawing>
      </w:r>
      <w:r>
        <w:rPr>
          <w:rFonts w:hint="default" w:ascii="Segoe UI" w:hAnsi="Segoe UI" w:eastAsia="Segoe UI" w:cs="Segoe UI"/>
          <w:i w:val="0"/>
          <w:iCs w:val="0"/>
          <w:caps w:val="0"/>
          <w:color w:val="1D2125"/>
          <w:spacing w:val="0"/>
          <w:kern w:val="0"/>
          <w:sz w:val="18"/>
          <w:szCs w:val="18"/>
          <w:shd w:val="clear" w:fill="FFFFFF"/>
          <w:lang w:val="en-US" w:eastAsia="zh-CN" w:bidi="ar"/>
        </w:rPr>
        <w:drawing>
          <wp:inline distT="0" distB="0" distL="114300" distR="114300">
            <wp:extent cx="5252720" cy="2953385"/>
            <wp:effectExtent l="0" t="0" r="1905" b="15240"/>
            <wp:docPr id="8" name="图片 8" descr="An image in a glitch art style, in VR, with artistic patterns, a deep blue starry sky and universe, in pink and pur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An image in a glitch art style, in VR, with artistic patterns, a deep blue starry sky and universe, in pink and purple"/>
                    <pic:cNvPicPr>
                      <a:picLocks noChangeAspect="1"/>
                    </pic:cNvPicPr>
                  </pic:nvPicPr>
                  <pic:blipFill>
                    <a:blip r:embed="rId11"/>
                    <a:stretch>
                      <a:fillRect/>
                    </a:stretch>
                  </pic:blipFill>
                  <pic:spPr>
                    <a:xfrm>
                      <a:off x="0" y="0"/>
                      <a:ext cx="5252720" cy="2953385"/>
                    </a:xfrm>
                    <a:prstGeom prst="rect">
                      <a:avLst/>
                    </a:prstGeom>
                  </pic:spPr>
                </pic:pic>
              </a:graphicData>
            </a:graphic>
          </wp:inline>
        </w:drawing>
      </w:r>
      <w:r>
        <w:rPr>
          <w:rFonts w:hint="default" w:ascii="Segoe UI" w:hAnsi="Segoe UI" w:eastAsia="Segoe UI" w:cs="Segoe UI"/>
          <w:i w:val="0"/>
          <w:iCs w:val="0"/>
          <w:caps w:val="0"/>
          <w:color w:val="1D2125"/>
          <w:spacing w:val="0"/>
          <w:kern w:val="0"/>
          <w:sz w:val="18"/>
          <w:szCs w:val="18"/>
          <w:shd w:val="clear" w:fill="FFFFFF"/>
          <w:lang w:val="en-US" w:eastAsia="zh-CN" w:bidi="ar"/>
        </w:rPr>
        <w:drawing>
          <wp:inline distT="0" distB="0" distL="114300" distR="114300">
            <wp:extent cx="5252720" cy="2953385"/>
            <wp:effectExtent l="0" t="0" r="1905" b="15240"/>
            <wp:docPr id="9" name="图片 9" descr="A visually stunning and aesthetically pleasing design in the style of glitch art, featuring VR, artistic patterns, a deep blue starry universe, and pink and purple col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A visually stunning and aesthetically pleasing design in the style of glitch art, featuring VR, artistic patterns, a deep blue starry universe, and pink and purple colors"/>
                    <pic:cNvPicPr>
                      <a:picLocks noChangeAspect="1"/>
                    </pic:cNvPicPr>
                  </pic:nvPicPr>
                  <pic:blipFill>
                    <a:blip r:embed="rId12"/>
                    <a:stretch>
                      <a:fillRect/>
                    </a:stretch>
                  </pic:blipFill>
                  <pic:spPr>
                    <a:xfrm>
                      <a:off x="0" y="0"/>
                      <a:ext cx="5252720" cy="2953385"/>
                    </a:xfrm>
                    <a:prstGeom prst="rect">
                      <a:avLst/>
                    </a:prstGeom>
                  </pic:spPr>
                </pic:pic>
              </a:graphicData>
            </a:graphic>
          </wp:inline>
        </w:drawing>
      </w:r>
      <w:r>
        <w:rPr>
          <w:rFonts w:hint="default" w:ascii="Segoe UI" w:hAnsi="Segoe UI" w:eastAsia="Segoe UI" w:cs="Segoe UI"/>
          <w:i w:val="0"/>
          <w:iCs w:val="0"/>
          <w:caps w:val="0"/>
          <w:color w:val="1D2125"/>
          <w:spacing w:val="0"/>
          <w:kern w:val="0"/>
          <w:sz w:val="18"/>
          <w:szCs w:val="18"/>
          <w:shd w:val="clear" w:fill="FFFFFF"/>
          <w:lang w:val="en-US" w:eastAsia="zh-CN" w:bidi="ar"/>
        </w:rPr>
        <w:drawing>
          <wp:inline distT="0" distB="0" distL="114300" distR="114300">
            <wp:extent cx="5252720" cy="2953385"/>
            <wp:effectExtent l="0" t="0" r="1905" b="15240"/>
            <wp:docPr id="10" name="图片 10" descr="A visually stunning and aesthetically pleasing design in the style of glitch art, featuring VR, artistic patterns, a deep blue starry universe, and pink and purple color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A visually stunning and aesthetically pleasing design in the style of glitch art, featuring VR, artistic patterns, a deep blue starry universe, and pink and purple colors（2）"/>
                    <pic:cNvPicPr>
                      <a:picLocks noChangeAspect="1"/>
                    </pic:cNvPicPr>
                  </pic:nvPicPr>
                  <pic:blipFill>
                    <a:blip r:embed="rId13"/>
                    <a:stretch>
                      <a:fillRect/>
                    </a:stretch>
                  </pic:blipFill>
                  <pic:spPr>
                    <a:xfrm>
                      <a:off x="0" y="0"/>
                      <a:ext cx="5252720" cy="2953385"/>
                    </a:xfrm>
                    <a:prstGeom prst="rect">
                      <a:avLst/>
                    </a:prstGeom>
                  </pic:spPr>
                </pic:pic>
              </a:graphicData>
            </a:graphic>
          </wp:inline>
        </w:drawing>
      </w:r>
      <w:r>
        <w:rPr>
          <w:rFonts w:hint="default" w:ascii="Segoe UI" w:hAnsi="Segoe UI" w:eastAsia="Segoe UI" w:cs="Segoe UI"/>
          <w:i w:val="0"/>
          <w:iCs w:val="0"/>
          <w:caps w:val="0"/>
          <w:color w:val="1D2125"/>
          <w:spacing w:val="0"/>
          <w:kern w:val="0"/>
          <w:sz w:val="18"/>
          <w:szCs w:val="18"/>
          <w:shd w:val="clear" w:fill="FFFFFF"/>
          <w:lang w:val="en-US" w:eastAsia="zh-CN" w:bidi="ar"/>
        </w:rPr>
        <w:drawing>
          <wp:inline distT="0" distB="0" distL="114300" distR="114300">
            <wp:extent cx="5252720" cy="2953385"/>
            <wp:effectExtent l="0" t="0" r="1905" b="15240"/>
            <wp:docPr id="11" name="图片 11" descr="A visually stunning and aesthetically pleasing design in the style of glitch art, featuring soft watercolor brushstrokes, immersive art, electronic lines, graphic design, and a sense of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A visually stunning and aesthetically pleasing design in the style of glitch art, featuring soft watercolor brushstrokes, immersive art, electronic lines, graphic design, and a sense of technology"/>
                    <pic:cNvPicPr>
                      <a:picLocks noChangeAspect="1"/>
                    </pic:cNvPicPr>
                  </pic:nvPicPr>
                  <pic:blipFill>
                    <a:blip r:embed="rId14"/>
                    <a:stretch>
                      <a:fillRect/>
                    </a:stretch>
                  </pic:blipFill>
                  <pic:spPr>
                    <a:xfrm>
                      <a:off x="0" y="0"/>
                      <a:ext cx="5252720" cy="2953385"/>
                    </a:xfrm>
                    <a:prstGeom prst="rect">
                      <a:avLst/>
                    </a:prstGeom>
                  </pic:spPr>
                </pic:pic>
              </a:graphicData>
            </a:graphic>
          </wp:inline>
        </w:drawing>
      </w:r>
      <w:r>
        <w:rPr>
          <w:rFonts w:hint="default" w:ascii="Segoe UI" w:hAnsi="Segoe UI" w:eastAsia="Segoe UI" w:cs="Segoe UI"/>
          <w:i w:val="0"/>
          <w:iCs w:val="0"/>
          <w:caps w:val="0"/>
          <w:color w:val="1D2125"/>
          <w:spacing w:val="0"/>
          <w:kern w:val="0"/>
          <w:sz w:val="18"/>
          <w:szCs w:val="18"/>
          <w:shd w:val="clear" w:fill="FFFFFF"/>
          <w:lang w:val="en-US" w:eastAsia="zh-CN" w:bidi="ar"/>
        </w:rPr>
        <w:drawing>
          <wp:inline distT="0" distB="0" distL="114300" distR="114300">
            <wp:extent cx="4974590" cy="8841105"/>
            <wp:effectExtent l="0" t="0" r="10160" b="1270"/>
            <wp:docPr id="12" name="图片 12" descr="A vertical layout of a fault art style with an extremely beautiful visual theme design. Various Western sculptures, a sense of technology, immersive art, electronic lines, graphic design, pop 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A vertical layout of a fault art style with an extremely beautiful visual theme design. Various Western sculptures, a sense of technology, immersive art, electronic lines, graphic design, pop style"/>
                    <pic:cNvPicPr>
                      <a:picLocks noChangeAspect="1"/>
                    </pic:cNvPicPr>
                  </pic:nvPicPr>
                  <pic:blipFill>
                    <a:blip r:embed="rId15"/>
                    <a:stretch>
                      <a:fillRect/>
                    </a:stretch>
                  </pic:blipFill>
                  <pic:spPr>
                    <a:xfrm>
                      <a:off x="0" y="0"/>
                      <a:ext cx="4974590" cy="8841105"/>
                    </a:xfrm>
                    <a:prstGeom prst="rect">
                      <a:avLst/>
                    </a:prstGeom>
                  </pic:spPr>
                </pic:pic>
              </a:graphicData>
            </a:graphic>
          </wp:inline>
        </w:drawing>
      </w:r>
      <w:r>
        <w:rPr>
          <w:rFonts w:hint="default" w:ascii="Segoe UI" w:hAnsi="Segoe UI" w:eastAsia="Segoe UI" w:cs="Segoe UI"/>
          <w:i w:val="0"/>
          <w:iCs w:val="0"/>
          <w:caps w:val="0"/>
          <w:color w:val="1D2125"/>
          <w:spacing w:val="0"/>
          <w:kern w:val="0"/>
          <w:sz w:val="18"/>
          <w:szCs w:val="18"/>
          <w:shd w:val="clear" w:fill="FFFFFF"/>
          <w:lang w:val="en-US" w:eastAsia="zh-CN" w:bidi="ar"/>
        </w:rPr>
        <w:drawing>
          <wp:inline distT="0" distB="0" distL="114300" distR="114300">
            <wp:extent cx="4974590" cy="8841105"/>
            <wp:effectExtent l="0" t="0" r="10160" b="1270"/>
            <wp:docPr id="13" name="图片 13" descr="A vertical layout of a fault art style with an extremely beautiful visual theme design. Various Western sculptures, a sense of technology, immersive art, electronic lines, graphic design, pop styl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A vertical layout of a fault art style with an extremely beautiful visual theme design. Various Western sculptures, a sense of technology, immersive art, electronic lines, graphic design, pop style（2）"/>
                    <pic:cNvPicPr>
                      <a:picLocks noChangeAspect="1"/>
                    </pic:cNvPicPr>
                  </pic:nvPicPr>
                  <pic:blipFill>
                    <a:blip r:embed="rId16"/>
                    <a:stretch>
                      <a:fillRect/>
                    </a:stretch>
                  </pic:blipFill>
                  <pic:spPr>
                    <a:xfrm>
                      <a:off x="0" y="0"/>
                      <a:ext cx="4974590" cy="8841105"/>
                    </a:xfrm>
                    <a:prstGeom prst="rect">
                      <a:avLst/>
                    </a:prstGeom>
                  </pic:spPr>
                </pic:pic>
              </a:graphicData>
            </a:graphic>
          </wp:inline>
        </w:drawing>
      </w:r>
      <w:r>
        <w:rPr>
          <w:rFonts w:hint="default" w:ascii="Segoe UI" w:hAnsi="Segoe UI" w:eastAsia="Segoe UI" w:cs="Segoe UI"/>
          <w:i w:val="0"/>
          <w:iCs w:val="0"/>
          <w:caps w:val="0"/>
          <w:color w:val="1D2125"/>
          <w:spacing w:val="0"/>
          <w:kern w:val="0"/>
          <w:sz w:val="18"/>
          <w:szCs w:val="18"/>
          <w:shd w:val="clear" w:fill="FFFFFF"/>
          <w:lang w:val="en-US" w:eastAsia="zh-CN" w:bidi="ar"/>
        </w:rPr>
        <w:drawing>
          <wp:inline distT="0" distB="0" distL="114300" distR="114300">
            <wp:extent cx="5266690" cy="7900670"/>
            <wp:effectExtent l="0" t="0" r="3810" b="5080"/>
            <wp:docPr id="14" name="图片 14" descr="2a6e3e52-c0a4-4b5d-9680-1bbfe1720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2a6e3e52-c0a4-4b5d-9680-1bbfe1720417"/>
                    <pic:cNvPicPr>
                      <a:picLocks noChangeAspect="1"/>
                    </pic:cNvPicPr>
                  </pic:nvPicPr>
                  <pic:blipFill>
                    <a:blip r:embed="rId17"/>
                    <a:stretch>
                      <a:fillRect/>
                    </a:stretch>
                  </pic:blipFill>
                  <pic:spPr>
                    <a:xfrm>
                      <a:off x="0" y="0"/>
                      <a:ext cx="5266690" cy="7900670"/>
                    </a:xfrm>
                    <a:prstGeom prst="rect">
                      <a:avLst/>
                    </a:prstGeom>
                  </pic:spPr>
                </pic:pic>
              </a:graphicData>
            </a:graphic>
          </wp:inline>
        </w:drawing>
      </w:r>
      <w:bookmarkStart w:id="0" w:name="_GoBack"/>
      <w:r>
        <w:rPr>
          <w:rFonts w:hint="default" w:ascii="Segoe UI" w:hAnsi="Segoe UI" w:eastAsia="Segoe UI" w:cs="Segoe UI"/>
          <w:i w:val="0"/>
          <w:iCs w:val="0"/>
          <w:caps w:val="0"/>
          <w:color w:val="1D2125"/>
          <w:spacing w:val="0"/>
          <w:kern w:val="0"/>
          <w:sz w:val="18"/>
          <w:szCs w:val="18"/>
          <w:shd w:val="clear" w:fill="FFFFFF"/>
          <w:lang w:val="en-US" w:eastAsia="zh-CN" w:bidi="ar"/>
        </w:rPr>
        <w:drawing>
          <wp:inline distT="0" distB="0" distL="114300" distR="114300">
            <wp:extent cx="5266690" cy="5266690"/>
            <wp:effectExtent l="0" t="0" r="3810" b="3810"/>
            <wp:docPr id="15" name="图片 15" descr="生成创意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生成创意图片 (1)"/>
                    <pic:cNvPicPr>
                      <a:picLocks noChangeAspect="1"/>
                    </pic:cNvPicPr>
                  </pic:nvPicPr>
                  <pic:blipFill>
                    <a:blip r:embed="rId18"/>
                    <a:stretch>
                      <a:fillRect/>
                    </a:stretch>
                  </pic:blipFill>
                  <pic:spPr>
                    <a:xfrm>
                      <a:off x="0" y="0"/>
                      <a:ext cx="5266690" cy="5266690"/>
                    </a:xfrm>
                    <a:prstGeom prst="rect">
                      <a:avLst/>
                    </a:prstGeom>
                  </pic:spPr>
                </pic:pic>
              </a:graphicData>
            </a:graphic>
          </wp:inline>
        </w:drawing>
      </w:r>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723B79"/>
    <w:rsid w:val="68723B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1</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2026-05-05T23:02:00Z</dcterms:created>
  <dc:creator>Gcy</dc:creator>
  <cp:lastModifiedBy>Gcy</cp:lastModifiedBy>
  <dcterms:modified xsi:type="dcterms:W3CDTF">2026-05-05T23:04:01Z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D216688567CE419188324863E00E0E63_11</vt:lpwstr>
  </property>
  <property fmtid="{D5CDD505-2E9C-101B-9397-08002B2CF9AE}" pid="4" name="KSOTemplateDocerSaveRecord">
    <vt:lpwstr>eyJoZGlkIjoiNzk3Mjg2MjZlYTYyY2Y3ZGQ0NTM2Yzk3ZjdjZDVjZGEiLCJ1c2VySWQiOiI0MDA4MDEzNjYifQ==</vt:lpwstr>
  </property>
</Properties>
</file>