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numbering.xml" ContentType="application/vnd.openxmlformats-officedocument.wordprocessingml.numbering+xml"/>
  <Override PartName="/word/header.xml" ContentType="application/vnd.openxmlformats-officedocument.wordprocessingml.header+xml"/>
  <Override PartName="/word/footer.xml" ContentType="application/vnd.openxmlformats-officedocument.wordprocessingml.footer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1EEC9277" w:rsidP="71957762" w:rsidRDefault="1EEC9277" w14:paraId="382EDF52" w14:textId="39C5795B">
      <w:pPr>
        <w:pStyle w:val="Normal"/>
        <w:spacing w:line="360" w:lineRule="auto"/>
        <w:rPr>
          <w:rFonts w:ascii="Times New Roman" w:hAnsi="Times New Roman" w:eastAsia="Times New Roman" w:cs="Times New Roman"/>
          <w:b w:val="1"/>
          <w:bCs w:val="1"/>
          <w:sz w:val="24"/>
          <w:szCs w:val="24"/>
        </w:rPr>
      </w:pPr>
      <w:r w:rsidRPr="71957762" w:rsidR="0FB55BE6">
        <w:rPr>
          <w:rFonts w:ascii="Times New Roman" w:hAnsi="Times New Roman" w:eastAsia="Times New Roman" w:cs="Times New Roman"/>
          <w:b w:val="1"/>
          <w:bCs w:val="1"/>
          <w:sz w:val="24"/>
          <w:szCs w:val="24"/>
        </w:rPr>
        <w:t>Section 1</w:t>
      </w:r>
    </w:p>
    <w:p w:rsidR="4FC8CEA4" w:rsidP="51A4C312" w:rsidRDefault="4FC8CEA4" w14:paraId="3E3CE6F0" w14:textId="11652667">
      <w:pPr>
        <w:pStyle w:val="Normal"/>
        <w:spacing w:line="360" w:lineRule="auto"/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GB"/>
        </w:rPr>
      </w:pPr>
      <w:r w:rsidRPr="51A4C312" w:rsidR="4FC8CEA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In Wales</w:t>
      </w:r>
      <w:r w:rsidRPr="51A4C312" w:rsidR="0A917DDA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,</w:t>
      </w:r>
      <w:r w:rsidRPr="51A4C312" w:rsidR="4FC8CEA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the Welsh Government has a responsibility to oversee and deliver education across </w:t>
      </w:r>
      <w:r w:rsidRPr="51A4C312" w:rsidR="2F1B413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all </w:t>
      </w:r>
      <w:r w:rsidRPr="51A4C312" w:rsidR="72C4BFD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ages</w:t>
      </w:r>
      <w:r w:rsidRPr="51A4C312" w:rsidR="705591A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1A4C312" w:rsidR="705591A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(Evans, 2022).</w:t>
      </w:r>
      <w:r w:rsidRPr="51A4C312" w:rsidR="15275A0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1A4C312" w:rsidR="09545868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1A4C312" w:rsidR="15275A0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1A4C312" w:rsidR="35146DA8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Currently</w:t>
      </w:r>
      <w:r w:rsidRPr="51A4C312" w:rsidR="0991E442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, </w:t>
      </w:r>
      <w:r w:rsidRPr="51A4C312" w:rsidR="2D3C4D8E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Wales’ curr</w:t>
      </w:r>
      <w:r w:rsidRPr="51A4C312" w:rsidR="33A2E3F2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iculum reform process</w:t>
      </w:r>
      <w:r w:rsidRPr="51A4C312" w:rsidR="1BBE21E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1A4C312" w:rsidR="5D11553C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was </w:t>
      </w:r>
      <w:r w:rsidRPr="51A4C312" w:rsidR="68A6CB00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granted</w:t>
      </w:r>
      <w:r w:rsidRPr="51A4C312" w:rsidR="2D3C4D8E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an opportunity</w:t>
      </w:r>
      <w:r w:rsidRPr="51A4C312" w:rsidR="6DB8C7AC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1A4C312" w:rsidR="6DB8C7AC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to</w:t>
      </w:r>
      <w:r w:rsidRPr="51A4C312" w:rsidR="1EB17B8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1A4C312" w:rsidR="21989EB0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radically </w:t>
      </w:r>
      <w:r w:rsidRPr="51A4C312" w:rsidR="3F5F08EE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chang</w:t>
      </w:r>
      <w:r w:rsidRPr="51A4C312" w:rsidR="2610E07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e</w:t>
      </w:r>
      <w:r w:rsidRPr="51A4C312" w:rsidR="1B20B4E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practice</w:t>
      </w:r>
      <w:r w:rsidRPr="51A4C312" w:rsidR="4F1358D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in education</w:t>
      </w:r>
      <w:r w:rsidRPr="51A4C312" w:rsidR="3CB13ABE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,</w:t>
      </w:r>
      <w:r w:rsidRPr="51A4C312" w:rsidR="31610C9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1A4C312" w:rsidR="36CED67C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produced by teachers </w:t>
      </w:r>
      <w:r w:rsidRPr="51A4C312" w:rsidR="31610C9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and</w:t>
      </w:r>
      <w:r w:rsidRPr="51A4C312" w:rsidR="06577C8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1A4C312" w:rsidR="3F19FD72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built </w:t>
      </w:r>
      <w:r w:rsidRPr="51A4C312" w:rsidR="3CA8D35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for</w:t>
      </w:r>
      <w:r w:rsidRPr="51A4C312" w:rsidR="13E8153C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and around</w:t>
      </w:r>
      <w:r w:rsidRPr="51A4C312" w:rsidR="3CA8D35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the </w:t>
      </w:r>
      <w:r w:rsidRPr="51A4C312" w:rsidR="3F19FD72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children</w:t>
      </w:r>
      <w:r w:rsidRPr="51A4C312" w:rsidR="35416A9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1A4C312" w:rsidR="66A41A4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(Chapman, 2020).</w:t>
      </w:r>
      <w:r w:rsidRPr="51A4C312" w:rsidR="1DFE7AB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 B</w:t>
      </w:r>
      <w:r w:rsidRPr="51A4C312" w:rsidR="1DFE7AB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y addressing the</w:t>
      </w:r>
      <w:r w:rsidRPr="51A4C312" w:rsidR="5CA35FE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standard </w:t>
      </w:r>
      <w:r w:rsidRPr="51A4C312" w:rsidR="1DFE7AB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and </w:t>
      </w:r>
      <w:r w:rsidRPr="51A4C312" w:rsidR="212AA958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fairness</w:t>
      </w:r>
      <w:r w:rsidRPr="51A4C312" w:rsidR="1DFE7AB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of</w:t>
      </w:r>
      <w:r w:rsidRPr="51A4C312" w:rsidR="1DFE7AB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a country’s education system</w:t>
      </w:r>
      <w:r w:rsidRPr="51A4C312" w:rsidR="1B48451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can help </w:t>
      </w:r>
      <w:r w:rsidRPr="51A4C312" w:rsidR="663624E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build a better future. </w:t>
      </w:r>
      <w:r w:rsidRPr="51A4C312" w:rsidR="663624E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 If an education system is </w:t>
      </w:r>
      <w:r w:rsidRPr="51A4C312" w:rsidR="4E1A28A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prosperous,</w:t>
      </w:r>
      <w:r w:rsidRPr="51A4C312" w:rsidR="3FA6334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it will allow all children to develop and strengthen their individuality </w:t>
      </w:r>
      <w:r w:rsidRPr="51A4C312" w:rsidR="424E2FC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whilst reenforcing societ</w:t>
      </w:r>
      <w:r w:rsidRPr="51A4C312" w:rsidR="0F754378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y’s social well-being and volume of economic growth</w:t>
      </w:r>
      <w:r w:rsidRPr="51A4C312" w:rsidR="5AFF831E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(Pont </w:t>
      </w:r>
      <w:r w:rsidRPr="51A4C312" w:rsidR="5AFF831E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 xml:space="preserve">et al, </w:t>
      </w:r>
      <w:r w:rsidRPr="51A4C312" w:rsidR="5AFF831E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GB"/>
        </w:rPr>
        <w:t xml:space="preserve">2014).  This </w:t>
      </w:r>
      <w:r w:rsidRPr="51A4C312" w:rsidR="6ABA3C71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GB"/>
        </w:rPr>
        <w:t>assignment</w:t>
      </w:r>
      <w:r w:rsidRPr="51A4C312" w:rsidR="5AFF831E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GB"/>
        </w:rPr>
        <w:t xml:space="preserve"> critically analyses potential </w:t>
      </w:r>
      <w:r w:rsidRPr="51A4C312" w:rsidR="2E08FB11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GB"/>
        </w:rPr>
        <w:t>barriers</w:t>
      </w:r>
      <w:r w:rsidRPr="51A4C312" w:rsidR="72F31079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GB"/>
        </w:rPr>
        <w:t xml:space="preserve"> when creating a new curriculum and how these barriers can be all</w:t>
      </w:r>
      <w:r w:rsidRPr="51A4C312" w:rsidR="41F116EF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GB"/>
        </w:rPr>
        <w:t>eviated whilst</w:t>
      </w:r>
      <w:r w:rsidRPr="51A4C312" w:rsidR="4E6C8574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GB"/>
        </w:rPr>
        <w:t xml:space="preserve"> exploring what</w:t>
      </w:r>
      <w:r w:rsidRPr="51A4C312" w:rsidR="41F116EF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GB"/>
        </w:rPr>
        <w:t xml:space="preserve"> lessons </w:t>
      </w:r>
      <w:r w:rsidRPr="51A4C312" w:rsidR="152B3CB3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GB"/>
        </w:rPr>
        <w:t xml:space="preserve">can be learnt from </w:t>
      </w:r>
      <w:r w:rsidRPr="51A4C312" w:rsidR="0D116AA6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GB"/>
        </w:rPr>
        <w:t xml:space="preserve">other curricula and previous curriculum reform struggles </w:t>
      </w:r>
      <w:r w:rsidRPr="51A4C312" w:rsidR="065A3BA9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GB"/>
        </w:rPr>
        <w:t>(</w:t>
      </w:r>
      <w:r w:rsidRPr="51A4C312" w:rsidR="0D116AA6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GB"/>
        </w:rPr>
        <w:t>Estyn</w:t>
      </w:r>
      <w:r w:rsidRPr="51A4C312" w:rsidR="25E9A4E9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GB"/>
        </w:rPr>
        <w:t>,</w:t>
      </w:r>
      <w:r w:rsidRPr="51A4C312" w:rsidR="668178FC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GB"/>
        </w:rPr>
        <w:t xml:space="preserve"> 2018)</w:t>
      </w:r>
      <w:r w:rsidRPr="51A4C312" w:rsidR="76B2EB80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GB"/>
        </w:rPr>
        <w:t>.</w:t>
      </w:r>
    </w:p>
    <w:p w:rsidR="6C3AEB2E" w:rsidP="51A4C312" w:rsidRDefault="6C3AEB2E" w14:paraId="5B5876AF" w14:textId="3AE93D34">
      <w:pPr>
        <w:pStyle w:val="Normal"/>
        <w:spacing w:line="360" w:lineRule="auto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GB"/>
        </w:rPr>
      </w:pPr>
      <w:r w:rsidRPr="51A4C312" w:rsidR="100CDEB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The Foundation Phase</w:t>
      </w:r>
      <w:r w:rsidRPr="51A4C312" w:rsidR="0A2A7A7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was introduced as the statutory curriculum</w:t>
      </w:r>
      <w:r w:rsidRPr="51A4C312" w:rsidR="0A2A7A7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1A4C312" w:rsidR="0A2A7A7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in September 2010 for </w:t>
      </w:r>
      <w:r w:rsidRPr="51A4C312" w:rsidR="3C7EBB2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three- to seven-year-olds</w:t>
      </w:r>
      <w:r w:rsidRPr="51A4C312" w:rsidR="0A2A7A7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1A4C312" w:rsidR="21BB3BD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in Wales.</w:t>
      </w:r>
      <w:r w:rsidRPr="51A4C312" w:rsidR="26779FC2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 It covers seven core areas of learning </w:t>
      </w:r>
      <w:r w:rsidRPr="51A4C312" w:rsidR="20953B80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encouraging children to use their imagination and explore their inner</w:t>
      </w:r>
      <w:r w:rsidRPr="51A4C312" w:rsidR="12973F2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creativity whilst making learning an enjoyable experience and </w:t>
      </w:r>
      <w:r w:rsidRPr="51A4C312" w:rsidR="1DDF05E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increasingly</w:t>
      </w:r>
      <w:r w:rsidRPr="51A4C312" w:rsidR="12973F2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effective</w:t>
      </w:r>
      <w:r w:rsidRPr="51A4C312" w:rsidR="3253093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.  </w:t>
      </w:r>
      <w:r w:rsidRPr="51A4C312" w:rsidR="703D575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The Foundation Phase supports </w:t>
      </w:r>
      <w:r w:rsidRPr="51A4C312" w:rsidR="7510C87C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children engaging in </w:t>
      </w:r>
      <w:r w:rsidRPr="51A4C312" w:rsidR="703D575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experimental first</w:t>
      </w:r>
      <w:r w:rsidRPr="51A4C312" w:rsidR="05CE7E98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-</w:t>
      </w:r>
      <w:r w:rsidRPr="51A4C312" w:rsidR="703D575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hand activities</w:t>
      </w:r>
      <w:r w:rsidRPr="51A4C312" w:rsidR="18FA549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, </w:t>
      </w:r>
      <w:r w:rsidRPr="51A4C312" w:rsidR="76AC98D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pointing out the seriousness of a </w:t>
      </w:r>
      <w:r w:rsidRPr="51A4C312" w:rsidR="76AC98D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child</w:t>
      </w:r>
      <w:r w:rsidRPr="51A4C312" w:rsidR="66FCFE8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’</w:t>
      </w:r>
      <w:r w:rsidRPr="51A4C312" w:rsidR="76AC98D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s</w:t>
      </w:r>
      <w:r w:rsidRPr="51A4C312" w:rsidR="76AC98D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play and how </w:t>
      </w:r>
      <w:r w:rsidRPr="51A4C312" w:rsidR="296D5CB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these opportunities for play have</w:t>
      </w:r>
      <w:r w:rsidRPr="51A4C312" w:rsidR="76AC98D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a huge </w:t>
      </w:r>
      <w:r w:rsidRPr="51A4C312" w:rsidR="5C04252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effect on children’s self-worth</w:t>
      </w:r>
      <w:r w:rsidRPr="51A4C312" w:rsidR="7A4A68E8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, </w:t>
      </w:r>
      <w:r w:rsidRPr="51A4C312" w:rsidR="5C04252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promot</w:t>
      </w:r>
      <w:r w:rsidRPr="51A4C312" w:rsidR="3D3188F2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ion of</w:t>
      </w:r>
      <w:r w:rsidRPr="51A4C312" w:rsidR="76AC98D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1A4C312" w:rsidR="76AC98D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well-being and </w:t>
      </w:r>
      <w:r w:rsidRPr="51A4C312" w:rsidR="7D1BDA6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increased learning </w:t>
      </w:r>
      <w:r w:rsidRPr="51A4C312" w:rsidR="7D1BDA6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opportunities (Welsh Government</w:t>
      </w:r>
      <w:r w:rsidRPr="51A4C312" w:rsidR="4319B11E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,</w:t>
      </w:r>
      <w:r w:rsidRPr="51A4C312" w:rsidR="7D1BDA6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2015)</w:t>
      </w:r>
      <w:r w:rsidRPr="51A4C312" w:rsidR="7D1BDA6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. </w:t>
      </w:r>
      <w:r w:rsidRPr="51A4C312" w:rsidR="61F4EF08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 </w:t>
      </w:r>
      <w:r w:rsidRPr="51A4C312" w:rsidR="25595E3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</w:p>
    <w:p w:rsidR="6C3AEB2E" w:rsidP="51A4C312" w:rsidRDefault="6C3AEB2E" w14:paraId="379DAA65" w14:textId="78F6F829">
      <w:pPr>
        <w:pStyle w:val="Normal"/>
        <w:spacing w:line="360" w:lineRule="auto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GB"/>
        </w:rPr>
      </w:pPr>
      <w:r w:rsidRPr="51A4C312" w:rsidR="61F4EF08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The United Convention of the Rights of the Child 1989 states</w:t>
      </w:r>
      <w:r w:rsidRPr="51A4C312" w:rsidR="7D1BDA6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1A4C312" w:rsidR="35A36CB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that e</w:t>
      </w:r>
      <w:r w:rsidRPr="51A4C312" w:rsidR="4A743EE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very child has the right to play, relax and take part in various cultural and artistic activities. (U</w:t>
      </w:r>
      <w:r w:rsidRPr="51A4C312" w:rsidR="5D462DB0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NICEF</w:t>
      </w:r>
      <w:r w:rsidRPr="51A4C312" w:rsidR="069D821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,</w:t>
      </w:r>
      <w:r w:rsidRPr="51A4C312" w:rsidR="5D462DB0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2019</w:t>
      </w:r>
      <w:r w:rsidRPr="51A4C312" w:rsidR="265DF41C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)</w:t>
      </w:r>
      <w:r w:rsidRPr="51A4C312" w:rsidR="63ACC41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.</w:t>
      </w:r>
      <w:r w:rsidRPr="51A4C312" w:rsidR="33FF888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1A4C312" w:rsidR="652C8FCA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1A4C312" w:rsidR="2875C35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 </w:t>
      </w:r>
      <w:r w:rsidRPr="51A4C312" w:rsidR="652C8FCA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The Foundation Phase implements play and play </w:t>
      </w:r>
      <w:r w:rsidRPr="51A4C312" w:rsidR="7BC5CB5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based learning</w:t>
      </w:r>
      <w:r w:rsidRPr="51A4C312" w:rsidR="0AD5BB02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,</w:t>
      </w:r>
      <w:r w:rsidRPr="51A4C312" w:rsidR="0AD5BB02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1A4C312" w:rsidR="0B68C45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however</w:t>
      </w:r>
      <w:r w:rsidRPr="51A4C312" w:rsidR="54F67EC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the definition of play</w:t>
      </w:r>
      <w:r w:rsidRPr="51A4C312" w:rsidR="7FD54902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1A4C312" w:rsidR="7B619142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over the years </w:t>
      </w:r>
      <w:r w:rsidRPr="51A4C312" w:rsidR="50230D9E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ha</w:t>
      </w:r>
      <w:r w:rsidRPr="51A4C312" w:rsidR="40EA46F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s prove</w:t>
      </w:r>
      <w:r w:rsidRPr="51A4C312" w:rsidR="73631E8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n</w:t>
      </w:r>
      <w:r w:rsidRPr="51A4C312" w:rsidR="40EA46F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hard to define</w:t>
      </w:r>
      <w:r w:rsidRPr="51A4C312" w:rsidR="58CB7DD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(McInnes</w:t>
      </w:r>
      <w:r w:rsidRPr="51A4C312" w:rsidR="5AE714E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,</w:t>
      </w:r>
      <w:r w:rsidRPr="51A4C312" w:rsidR="58CB7DD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2011). </w:t>
      </w:r>
      <w:r w:rsidRPr="51A4C312" w:rsidR="5C7E74A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1A4C312" w:rsidR="652C8FCA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 Play encourages cognitional and positive attitudes towards learning, promoting independence and building confidence whilst supporting wellbeing and feelings (Welsh Government, 2022).</w:t>
      </w:r>
      <w:r w:rsidRPr="51A4C312" w:rsidR="2FBAEC90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1A4C312" w:rsidR="433B4E2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1A4C312" w:rsidR="5AE2A44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A play-based curriculum that pays attention to children’s interests</w:t>
      </w:r>
      <w:r w:rsidRPr="51A4C312" w:rsidR="3F81E04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and allow them to play and explore using their senses to understand the world around them</w:t>
      </w:r>
      <w:r w:rsidRPr="51A4C312" w:rsidR="5AE2A44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1A4C312" w:rsidR="334B6AB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is likely to feed their curiosity and urge to learn more (</w:t>
      </w:r>
      <w:r w:rsidRPr="51A4C312" w:rsidR="3DE60FEC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Dowling, 2014</w:t>
      </w:r>
      <w:r w:rsidRPr="51A4C312" w:rsidR="78F24CC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,</w:t>
      </w:r>
      <w:r w:rsidRPr="51A4C312" w:rsidR="3DE60FEC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1A4C312" w:rsidR="3DE60FEC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p</w:t>
      </w:r>
      <w:r w:rsidRPr="51A4C312" w:rsidR="5FCD8E7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.</w:t>
      </w:r>
      <w:r w:rsidRPr="51A4C312" w:rsidR="3DE60FEC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136)</w:t>
      </w:r>
      <w:r w:rsidRPr="51A4C312" w:rsidR="007A9AF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.  </w:t>
      </w:r>
      <w:r w:rsidRPr="51A4C312" w:rsidR="1BEB12E2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1A4C312" w:rsidR="167D9D5E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An evaluation of the Foundation Phase carried out in 2015 found that </w:t>
      </w:r>
      <w:r w:rsidRPr="51A4C312" w:rsidR="593B5CA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schools</w:t>
      </w:r>
      <w:r w:rsidRPr="51A4C312" w:rsidR="167D9D5E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1A4C312" w:rsidR="19612FA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that </w:t>
      </w:r>
      <w:r w:rsidRPr="51A4C312" w:rsidR="167D9D5E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engaged in Foundation </w:t>
      </w:r>
      <w:r w:rsidRPr="51A4C312" w:rsidR="51304AC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Phase pedagogies</w:t>
      </w:r>
      <w:r w:rsidRPr="51A4C312" w:rsidR="4079FE2C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,</w:t>
      </w:r>
      <w:r w:rsidRPr="51A4C312" w:rsidR="51304AC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have higher levels of pupil wellbeing and pupil involvement during learning</w:t>
      </w:r>
      <w:r w:rsidRPr="51A4C312" w:rsidR="3532376C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(Welsh Government</w:t>
      </w:r>
      <w:r w:rsidRPr="51A4C312" w:rsidR="201E45C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,</w:t>
      </w:r>
      <w:r w:rsidRPr="51A4C312" w:rsidR="3532376C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2015)</w:t>
      </w:r>
      <w:r w:rsidRPr="51A4C312" w:rsidR="549FB58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.  </w:t>
      </w:r>
      <w:r w:rsidRPr="51A4C312" w:rsidR="4CE72A0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However, when the Foundation phase was first implemented by way of a pilot in Wales it was introduced in 41 settings in 22 local authorities for </w:t>
      </w:r>
      <w:r w:rsidRPr="51A4C312" w:rsidR="2ED92B0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three- to five-year-olds</w:t>
      </w:r>
      <w:r w:rsidRPr="51A4C312" w:rsidR="4CE72A0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.  It was found that in order to maintain play-based and experiential learning extra support was needed to develop these pedagogies (Waters, 2016).    </w:t>
      </w:r>
      <w:r w:rsidRPr="51A4C312" w:rsidR="45E5AA9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Supporting Walters</w:t>
      </w:r>
      <w:r w:rsidRPr="51A4C312" w:rsidR="2A9E0EFA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,</w:t>
      </w:r>
      <w:r w:rsidRPr="51A4C312" w:rsidR="45E5AA9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2016’s findings that extra s</w:t>
      </w:r>
      <w:r w:rsidRPr="51A4C312" w:rsidR="756ECDA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upport is needed to develop these pedagogies</w:t>
      </w:r>
      <w:r w:rsidRPr="51A4C312" w:rsidR="770A9E0E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,</w:t>
      </w:r>
      <w:r w:rsidRPr="51A4C312" w:rsidR="45E5AA9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1A4C312" w:rsidR="6ABA509C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r</w:t>
      </w:r>
      <w:r w:rsidRPr="51A4C312" w:rsidR="549FB58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esearch shows that </w:t>
      </w:r>
      <w:r w:rsidRPr="51A4C312" w:rsidR="45407D1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successful</w:t>
      </w:r>
      <w:r w:rsidRPr="51A4C312" w:rsidR="549FB58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settings </w:t>
      </w:r>
      <w:r w:rsidRPr="51A4C312" w:rsidR="2516926A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do not just depend on child-</w:t>
      </w:r>
      <w:r w:rsidRPr="51A4C312" w:rsidR="1F7DF068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centred</w:t>
      </w:r>
      <w:r w:rsidRPr="51A4C312" w:rsidR="2516926A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1A4C312" w:rsidR="1437E3C2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practice,</w:t>
      </w:r>
      <w:r w:rsidRPr="51A4C312" w:rsidR="2516926A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but an </w:t>
      </w:r>
      <w:r w:rsidRPr="51A4C312" w:rsidR="20F7C6D8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amalgamation</w:t>
      </w:r>
      <w:r w:rsidRPr="51A4C312" w:rsidR="2516926A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of </w:t>
      </w:r>
      <w:r w:rsidRPr="51A4C312" w:rsidR="56EB80D8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child</w:t>
      </w:r>
      <w:r w:rsidRPr="51A4C312" w:rsidR="4089661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-</w:t>
      </w:r>
      <w:r w:rsidRPr="51A4C312" w:rsidR="56EB80D8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led and adult led activities </w:t>
      </w:r>
      <w:r w:rsidRPr="51A4C312" w:rsidR="2BA4EF40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to result in</w:t>
      </w:r>
      <w:r w:rsidRPr="51A4C312" w:rsidR="782C2C6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effective </w:t>
      </w:r>
      <w:r w:rsidRPr="51A4C312" w:rsidR="5CE2852C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pedagogy</w:t>
      </w:r>
      <w:r w:rsidRPr="51A4C312" w:rsidR="782C2C6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.</w:t>
      </w:r>
      <w:r w:rsidRPr="51A4C312" w:rsidR="21BB3BD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 </w:t>
      </w:r>
      <w:r w:rsidRPr="51A4C312" w:rsidR="036E392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There are many theorists who advocate play-based learning </w:t>
      </w:r>
      <w:r w:rsidRPr="51A4C312" w:rsidR="2057FE1E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all of which have slightly different views.  Jean Piaget is a theorist who </w:t>
      </w:r>
      <w:r w:rsidRPr="51A4C312" w:rsidR="1D205D5C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claimed that </w:t>
      </w:r>
      <w:r w:rsidRPr="51A4C312" w:rsidR="47D60F52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learning through play and curiosity constructs knowledge during interactions with the environment around the child</w:t>
      </w:r>
      <w:r w:rsidRPr="51A4C312" w:rsidR="1C065B7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(Kidd, 2015).  </w:t>
      </w:r>
      <w:r w:rsidRPr="51A4C312" w:rsidR="2A5CAE8E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1A4C312" w:rsidR="2B803EA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1A4C312" w:rsidR="629EB88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 </w:t>
      </w:r>
      <w:r w:rsidRPr="51A4C312" w:rsidR="2B803EA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Supporting </w:t>
      </w:r>
      <w:r w:rsidRPr="51A4C312" w:rsidR="77E01A8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Piaget’s theory,</w:t>
      </w:r>
      <w:r w:rsidRPr="51A4C312" w:rsidR="2B803EA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proofErr w:type="spellStart"/>
      <w:r w:rsidRPr="51A4C312" w:rsidR="2B803EA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Alam</w:t>
      </w:r>
      <w:proofErr w:type="spellEnd"/>
      <w:r w:rsidRPr="51A4C312" w:rsidR="14C3A9E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1A4C312" w:rsidR="1E99734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(</w:t>
      </w:r>
      <w:r w:rsidRPr="51A4C312" w:rsidR="2B803EA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2022</w:t>
      </w:r>
      <w:r w:rsidRPr="51A4C312" w:rsidR="4696A98E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)</w:t>
      </w:r>
      <w:r w:rsidRPr="51A4C312" w:rsidR="2B803EA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1A4C312" w:rsidR="2EB7DF7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states</w:t>
      </w:r>
      <w:r w:rsidRPr="51A4C312" w:rsidR="2B803EA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learning th</w:t>
      </w:r>
      <w:r w:rsidRPr="51A4C312" w:rsidR="1B24F468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r</w:t>
      </w:r>
      <w:r w:rsidRPr="51A4C312" w:rsidR="2B803EA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ough pla</w:t>
      </w:r>
      <w:r w:rsidRPr="51A4C312" w:rsidR="3053AFD2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y</w:t>
      </w:r>
      <w:r w:rsidRPr="51A4C312" w:rsidR="6F1F1DF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encourages a child’s</w:t>
      </w:r>
      <w:r w:rsidRPr="51A4C312" w:rsidR="3053AFD2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1A4C312" w:rsidR="2B803EA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ability to discove</w:t>
      </w:r>
      <w:r w:rsidRPr="51A4C312" w:rsidR="5591920C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r</w:t>
      </w:r>
      <w:r w:rsidRPr="51A4C312" w:rsidR="2D1C0F10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, risk take and solve problems</w:t>
      </w:r>
      <w:r w:rsidRPr="51A4C312" w:rsidR="63E720B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.  </w:t>
      </w:r>
      <w:r w:rsidRPr="51A4C312" w:rsidR="3A6ECA0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proofErr w:type="spellStart"/>
      <w:r w:rsidRPr="51A4C312" w:rsidR="63E720B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Alam</w:t>
      </w:r>
      <w:proofErr w:type="spellEnd"/>
      <w:r w:rsidRPr="51A4C312" w:rsidR="63E720B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continues to explain that children have a natural </w:t>
      </w:r>
      <w:r w:rsidRPr="51A4C312" w:rsidR="4E22F13A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curiosity and will engage in activities based upon their interests in their environment of which t</w:t>
      </w:r>
      <w:r w:rsidRPr="51A4C312" w:rsidR="21D16EE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hey obtain from </w:t>
      </w:r>
      <w:r w:rsidRPr="51A4C312" w:rsidR="21D16EE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play</w:t>
      </w:r>
      <w:r w:rsidRPr="51A4C312" w:rsidR="6153AE1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-</w:t>
      </w:r>
      <w:r w:rsidRPr="51A4C312" w:rsidR="21D16EE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based</w:t>
      </w:r>
      <w:r w:rsidRPr="51A4C312" w:rsidR="21D16EE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learning.  </w:t>
      </w:r>
      <w:r w:rsidRPr="51A4C312" w:rsidR="2D1C0F10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1A4C312" w:rsidR="4F298AC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  </w:t>
      </w:r>
      <w:r w:rsidRPr="51A4C312" w:rsidR="3C2C2C3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</w:p>
    <w:p w:rsidR="6C3AEB2E" w:rsidP="51A4C312" w:rsidRDefault="6C3AEB2E" w14:paraId="48AF74AE" w14:textId="5995B3AB">
      <w:pPr>
        <w:pStyle w:val="Normal"/>
        <w:spacing w:line="360" w:lineRule="auto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GB"/>
        </w:rPr>
      </w:pPr>
      <w:r w:rsidRPr="51A4C312" w:rsidR="3C2C2C3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However,</w:t>
      </w:r>
      <w:r w:rsidRPr="51A4C312" w:rsidR="0E2C630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whilst</w:t>
      </w:r>
      <w:r w:rsidRPr="51A4C312" w:rsidR="0E2C630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agreeing that research shows that young children</w:t>
      </w:r>
      <w:r w:rsidRPr="51A4C312" w:rsidR="0E1D47B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’s most affective learning style is</w:t>
      </w:r>
      <w:r w:rsidRPr="51A4C312" w:rsidR="0E2C630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1A4C312" w:rsidR="0E2C630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through play,</w:t>
      </w:r>
      <w:r w:rsidRPr="51A4C312" w:rsidR="653A86C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1A4C312" w:rsidR="0E2C630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Fisher and Williams (2004) </w:t>
      </w:r>
      <w:r w:rsidRPr="51A4C312" w:rsidR="2D9774D8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argues </w:t>
      </w:r>
      <w:r w:rsidRPr="51A4C312" w:rsidR="326AE5F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that</w:t>
      </w:r>
      <w:r w:rsidRPr="51A4C312" w:rsidR="28B4E85A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the play should be purposeful and for this to happen </w:t>
      </w:r>
      <w:r w:rsidRPr="51A4C312" w:rsidR="326AE5F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it needs to have a challenging element</w:t>
      </w:r>
      <w:r w:rsidRPr="51A4C312" w:rsidR="583E0B7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,</w:t>
      </w:r>
      <w:r w:rsidRPr="51A4C312" w:rsidR="326AE5F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encouraging </w:t>
      </w:r>
      <w:r w:rsidRPr="51A4C312" w:rsidR="35A286B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c</w:t>
      </w:r>
      <w:r w:rsidRPr="51A4C312" w:rsidR="4650150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uriosity and </w:t>
      </w:r>
      <w:r w:rsidRPr="51A4C312" w:rsidR="35A286B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deep thinking </w:t>
      </w:r>
      <w:r w:rsidRPr="51A4C312" w:rsidR="0172DF8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when</w:t>
      </w:r>
      <w:r w:rsidRPr="51A4C312" w:rsidR="35A286B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engaging in activities which are crea</w:t>
      </w:r>
      <w:r w:rsidRPr="51A4C312" w:rsidR="373E571E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tive and stimulating.</w:t>
      </w:r>
      <w:r w:rsidRPr="51A4C312" w:rsidR="373E571E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 </w:t>
      </w:r>
      <w:r w:rsidRPr="51A4C312" w:rsidR="54C948B0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 </w:t>
      </w:r>
      <w:r w:rsidRPr="51A4C312" w:rsidR="61783DF8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 </w:t>
      </w:r>
      <w:r w:rsidRPr="51A4C312" w:rsidR="373E571E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Furthermore, Fisher and Williams</w:t>
      </w:r>
      <w:r w:rsidRPr="51A4C312" w:rsidR="665B247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1A4C312" w:rsidR="3A75F7E0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state that a child</w:t>
      </w:r>
      <w:r w:rsidRPr="51A4C312" w:rsidR="3E309EEA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’</w:t>
      </w:r>
      <w:r w:rsidRPr="51A4C312" w:rsidR="3A75F7E0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s</w:t>
      </w:r>
      <w:r w:rsidRPr="51A4C312" w:rsidR="3A75F7E0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imagination should be supported by </w:t>
      </w:r>
      <w:r w:rsidRPr="51A4C312" w:rsidR="10E299F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inquisitive questioning by others whilst they engage in the activities</w:t>
      </w:r>
      <w:r w:rsidRPr="51A4C312" w:rsidR="44B444A2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,</w:t>
      </w:r>
      <w:r w:rsidRPr="51A4C312" w:rsidR="23C162BA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this is </w:t>
      </w:r>
      <w:r w:rsidRPr="51A4C312" w:rsidR="0225CB60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an element </w:t>
      </w:r>
      <w:r w:rsidRPr="51A4C312" w:rsidR="23C162BA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incorporated in the Foundation Phase</w:t>
      </w:r>
      <w:r w:rsidRPr="51A4C312" w:rsidR="72A9FFA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Framework</w:t>
      </w:r>
      <w:r w:rsidRPr="51A4C312" w:rsidR="23C162BA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.   </w:t>
      </w:r>
    </w:p>
    <w:p w:rsidR="6C3AEB2E" w:rsidP="51A4C312" w:rsidRDefault="6C3AEB2E" w14:paraId="14DE5E64" w14:textId="73339B03">
      <w:pPr>
        <w:pStyle w:val="Normal"/>
        <w:spacing w:line="360" w:lineRule="auto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GB"/>
        </w:rPr>
      </w:pPr>
      <w:r w:rsidRPr="51A4C312" w:rsidR="1B32BCE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Donaldson (</w:t>
      </w:r>
      <w:r w:rsidRPr="51A4C312" w:rsidR="1B32BCE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2015</w:t>
      </w:r>
      <w:r w:rsidRPr="51A4C312" w:rsidR="216F7B2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,</w:t>
      </w:r>
      <w:r w:rsidRPr="51A4C312" w:rsidR="4A37B0B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p. 21</w:t>
      </w:r>
      <w:r w:rsidRPr="51A4C312" w:rsidR="1B32BCE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) states that evidence indicates that the current curriculum in Wa</w:t>
      </w:r>
      <w:r w:rsidRPr="51A4C312" w:rsidR="6A0DC96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les show</w:t>
      </w:r>
      <w:r w:rsidRPr="51A4C312" w:rsidR="6F69F698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s</w:t>
      </w:r>
      <w:r w:rsidRPr="51A4C312" w:rsidR="6A0DC96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1A4C312" w:rsidR="1C6CC26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a </w:t>
      </w:r>
      <w:r w:rsidRPr="51A4C312" w:rsidR="6A0DC96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lot of strengths </w:t>
      </w:r>
      <w:r w:rsidRPr="51A4C312" w:rsidR="14C37B62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however there is evidence of a need for change </w:t>
      </w:r>
      <w:r w:rsidRPr="51A4C312" w:rsidR="7C9A582C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and address challenges </w:t>
      </w:r>
      <w:r w:rsidRPr="51A4C312" w:rsidR="14C37B62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to create a curriculum to support high end teaching and learning in the twenty first cent</w:t>
      </w:r>
      <w:r w:rsidRPr="51A4C312" w:rsidR="1327AB0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ury. </w:t>
      </w:r>
      <w:r w:rsidRPr="51A4C312" w:rsidR="0A254A5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1A4C312" w:rsidR="047E06CE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An independent stock take of the foundation phase was carried out in Wales in 2014 </w:t>
      </w:r>
      <w:r w:rsidRPr="51A4C312" w:rsidR="149C181E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which primarily resulted in a lack of training.  This stock take re</w:t>
      </w:r>
      <w:r w:rsidRPr="51A4C312" w:rsidR="1164775C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sulted in various recommendations one </w:t>
      </w:r>
      <w:r w:rsidRPr="51A4C312" w:rsidR="251D7CAC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of</w:t>
      </w:r>
      <w:r w:rsidRPr="51A4C312" w:rsidR="1164775C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which was to</w:t>
      </w:r>
      <w:r w:rsidRPr="51A4C312" w:rsidR="047E06CE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develop training that demonstrates the progression of skills</w:t>
      </w:r>
      <w:r w:rsidRPr="51A4C312" w:rsidR="7E1A749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and</w:t>
      </w:r>
      <w:r w:rsidRPr="51A4C312" w:rsidR="047E06CE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models effective implementation across the Foundation Phase.  These models should be available for both maintained schools and non-maintained settings to acquire easily</w:t>
      </w:r>
      <w:r w:rsidRPr="51A4C312" w:rsidR="1C6AF92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(Welsh Government</w:t>
      </w:r>
      <w:r w:rsidRPr="51A4C312" w:rsidR="0D0AE86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,</w:t>
      </w:r>
      <w:r w:rsidRPr="51A4C312" w:rsidR="1C6AF92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2014). </w:t>
      </w:r>
      <w:r w:rsidRPr="51A4C312" w:rsidR="5E4FDF9A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Therefore</w:t>
      </w:r>
      <w:r w:rsidRPr="51A4C312" w:rsidR="5CB40F3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, </w:t>
      </w:r>
      <w:r w:rsidRPr="51A4C312" w:rsidR="1F6BFE8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this indicates that </w:t>
      </w:r>
      <w:r w:rsidRPr="51A4C312" w:rsidR="5CB40F3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teachers and practitioners require the relevant training to be able to implement the curriculum successfully</w:t>
      </w:r>
      <w:r w:rsidRPr="51A4C312" w:rsidR="597C6E7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(Makeleni and </w:t>
      </w:r>
      <w:proofErr w:type="spellStart"/>
      <w:r w:rsidRPr="51A4C312" w:rsidR="597C6E7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Sethusha</w:t>
      </w:r>
      <w:proofErr w:type="spellEnd"/>
      <w:r w:rsidRPr="51A4C312" w:rsidR="597C6E7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, 2014).</w:t>
      </w:r>
      <w:r w:rsidRPr="51A4C312" w:rsidR="5CB40F3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1A4C312" w:rsidR="28577AF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1A4C312" w:rsidR="011F85F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 </w:t>
      </w:r>
      <w:r w:rsidRPr="51A4C312" w:rsidR="28577AF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1A4C312" w:rsidR="0A254A5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A </w:t>
      </w:r>
      <w:r w:rsidRPr="51A4C312" w:rsidR="07F50ED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three-year</w:t>
      </w:r>
      <w:r w:rsidRPr="51A4C312" w:rsidR="0A254A5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report </w:t>
      </w:r>
      <w:r w:rsidRPr="51A4C312" w:rsidR="19F8CD3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was </w:t>
      </w:r>
      <w:r w:rsidRPr="51A4C312" w:rsidR="54A8FD5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also</w:t>
      </w:r>
      <w:r w:rsidRPr="51A4C312" w:rsidR="19F8CD3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1A4C312" w:rsidR="0A254A5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carried out by the Welsh Government in 2015</w:t>
      </w:r>
      <w:r w:rsidRPr="51A4C312" w:rsidR="7F80ECA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1A4C312" w:rsidR="139236D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evaluating the Foundation Phase</w:t>
      </w:r>
      <w:r w:rsidRPr="51A4C312" w:rsidR="40865ABA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,</w:t>
      </w:r>
      <w:r w:rsidRPr="51A4C312" w:rsidR="139236D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the report</w:t>
      </w:r>
      <w:r w:rsidRPr="51A4C312" w:rsidR="0A254A5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1A4C312" w:rsidR="0A254A5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presente</w:t>
      </w:r>
      <w:r w:rsidRPr="51A4C312" w:rsidR="4CC9E13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d various findings </w:t>
      </w:r>
      <w:r w:rsidRPr="51A4C312" w:rsidR="530D2CF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that would benefit from</w:t>
      </w:r>
      <w:r w:rsidRPr="51A4C312" w:rsidR="4CC9E13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further enhancement</w:t>
      </w:r>
      <w:r w:rsidRPr="51A4C312" w:rsidR="7596B72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, again evidencing</w:t>
      </w:r>
      <w:r w:rsidRPr="51A4C312" w:rsidR="4CC9E13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a lot of emphasis on professional training and supporting pra</w:t>
      </w:r>
      <w:r w:rsidRPr="51A4C312" w:rsidR="0551D93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ctitioner knowledge of the Foundation Phase (Welsh Government, 2015)</w:t>
      </w:r>
      <w:r w:rsidRPr="51A4C312" w:rsidR="4AE89BFE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.  </w:t>
      </w:r>
      <w:r w:rsidRPr="51A4C312" w:rsidR="2315993A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1A4C312" w:rsidR="1C6993BA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The </w:t>
      </w:r>
      <w:r w:rsidRPr="51A4C312" w:rsidR="1C6993B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GB"/>
        </w:rPr>
        <w:t>Organization for Economic Cooperation and Development (OCED)</w:t>
      </w:r>
      <w:r w:rsidRPr="51A4C312" w:rsidR="65C1342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GB"/>
        </w:rPr>
        <w:t xml:space="preserve"> claims th</w:t>
      </w:r>
      <w:r w:rsidRPr="51A4C312" w:rsidR="45DEAAC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GB"/>
        </w:rPr>
        <w:t xml:space="preserve">at </w:t>
      </w:r>
      <w:r w:rsidRPr="51A4C312" w:rsidR="0D1C29D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GB"/>
        </w:rPr>
        <w:t>in order to t</w:t>
      </w:r>
      <w:r w:rsidRPr="51A4C312" w:rsidR="45DEAAC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GB"/>
        </w:rPr>
        <w:t>ransform teachin</w:t>
      </w:r>
      <w:r w:rsidRPr="51A4C312" w:rsidR="1537C1F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GB"/>
        </w:rPr>
        <w:t xml:space="preserve">g it requires the teachers at </w:t>
      </w:r>
      <w:r w:rsidRPr="51A4C312" w:rsidR="77C49C4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GB"/>
        </w:rPr>
        <w:t xml:space="preserve">present to adjust to continuous </w:t>
      </w:r>
      <w:r w:rsidRPr="51A4C312" w:rsidR="038964D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GB"/>
        </w:rPr>
        <w:t>changes and demands</w:t>
      </w:r>
      <w:r w:rsidRPr="51A4C312" w:rsidR="6BF8A36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GB"/>
        </w:rPr>
        <w:t xml:space="preserve">, it is therefore paramount to supply practitioners and teachers with </w:t>
      </w:r>
      <w:r w:rsidRPr="51A4C312" w:rsidR="41B850F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GB"/>
        </w:rPr>
        <w:t xml:space="preserve">a </w:t>
      </w:r>
      <w:r w:rsidRPr="51A4C312" w:rsidR="0F5C666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GB"/>
        </w:rPr>
        <w:t>high-quality</w:t>
      </w:r>
      <w:r w:rsidRPr="51A4C312" w:rsidR="6BF8A36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GB"/>
        </w:rPr>
        <w:t xml:space="preserve"> </w:t>
      </w:r>
      <w:r w:rsidRPr="51A4C312" w:rsidR="1288951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GB"/>
        </w:rPr>
        <w:t>service of continuous professional development</w:t>
      </w:r>
      <w:r w:rsidRPr="51A4C312" w:rsidR="1C12395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GB"/>
        </w:rPr>
        <w:t xml:space="preserve"> (OCED, 2014).</w:t>
      </w:r>
      <w:r w:rsidRPr="51A4C312" w:rsidR="2FB549B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GB"/>
        </w:rPr>
        <w:t xml:space="preserve">  </w:t>
      </w:r>
    </w:p>
    <w:p w:rsidR="6C3AEB2E" w:rsidP="51A4C312" w:rsidRDefault="6C3AEB2E" w14:paraId="12E27250" w14:textId="44DA4F2C">
      <w:pPr>
        <w:pStyle w:val="Normal"/>
        <w:spacing w:line="360" w:lineRule="auto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GB"/>
        </w:rPr>
      </w:pPr>
      <w:r w:rsidRPr="51A4C312" w:rsidR="5D333D4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GB"/>
        </w:rPr>
        <w:t xml:space="preserve">In </w:t>
      </w:r>
      <w:r w:rsidRPr="51A4C312" w:rsidR="5D333D4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GB"/>
        </w:rPr>
        <w:t>addition</w:t>
      </w:r>
      <w:r w:rsidRPr="51A4C312" w:rsidR="6B79D05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GB"/>
        </w:rPr>
        <w:t xml:space="preserve">, </w:t>
      </w:r>
      <w:r w:rsidRPr="51A4C312" w:rsidR="2FB549B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GB"/>
        </w:rPr>
        <w:t xml:space="preserve">Social Care Wales (2014) state that employers must provide </w:t>
      </w:r>
      <w:r w:rsidRPr="51A4C312" w:rsidR="7110648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GB"/>
        </w:rPr>
        <w:t>developmental learning opportunities to enable them to effectively complete their</w:t>
      </w:r>
      <w:r w:rsidRPr="51A4C312" w:rsidR="7110648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GB"/>
        </w:rPr>
        <w:t xml:space="preserve"> job role </w:t>
      </w:r>
      <w:r w:rsidRPr="51A4C312" w:rsidR="65C89DC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GB"/>
        </w:rPr>
        <w:t>whilst preparing them for any changes that may arise with future roles and responsibilities.</w:t>
      </w:r>
      <w:r w:rsidRPr="51A4C312" w:rsidR="6C3AEB2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GB"/>
        </w:rPr>
        <w:t xml:space="preserve"> </w:t>
      </w:r>
      <w:r w:rsidRPr="51A4C312" w:rsidR="2D1FE55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GB"/>
        </w:rPr>
        <w:t xml:space="preserve">   </w:t>
      </w:r>
      <w:r w:rsidRPr="51A4C312" w:rsidR="6EF0B7A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GB"/>
        </w:rPr>
        <w:t>A further barrier in successfully implementing a curriculum reform</w:t>
      </w:r>
      <w:r w:rsidRPr="51A4C312" w:rsidR="176F248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GB"/>
        </w:rPr>
        <w:t>,</w:t>
      </w:r>
      <w:r w:rsidRPr="51A4C312" w:rsidR="6EF0B7A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GB"/>
        </w:rPr>
        <w:t xml:space="preserve"> is</w:t>
      </w:r>
      <w:r w:rsidRPr="51A4C312" w:rsidR="2531396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GB"/>
        </w:rPr>
        <w:t xml:space="preserve"> the willingness of staff to adapt to change in a curriculum.   </w:t>
      </w:r>
      <w:r w:rsidRPr="51A4C312" w:rsidR="1B309C2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GB"/>
        </w:rPr>
        <w:t xml:space="preserve">  </w:t>
      </w:r>
      <w:r w:rsidRPr="51A4C312" w:rsidR="5C4A691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GB"/>
        </w:rPr>
        <w:t xml:space="preserve">Many teachers don’t recognise the need for </w:t>
      </w:r>
      <w:r w:rsidRPr="51A4C312" w:rsidR="22E7E22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GB"/>
        </w:rPr>
        <w:t>change,</w:t>
      </w:r>
      <w:r w:rsidRPr="51A4C312" w:rsidR="5C4A691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GB"/>
        </w:rPr>
        <w:t xml:space="preserve"> and some find change will threaten their expertise</w:t>
      </w:r>
      <w:r w:rsidRPr="51A4C312" w:rsidR="4490D83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GB"/>
        </w:rPr>
        <w:t xml:space="preserve">, in addition </w:t>
      </w:r>
      <w:r w:rsidRPr="51A4C312" w:rsidR="59F4AAE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GB"/>
        </w:rPr>
        <w:t>it is the</w:t>
      </w:r>
      <w:r w:rsidRPr="51A4C312" w:rsidR="4490D83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GB"/>
        </w:rPr>
        <w:t xml:space="preserve"> </w:t>
      </w:r>
      <w:r w:rsidRPr="51A4C312" w:rsidR="5C4A691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GB"/>
        </w:rPr>
        <w:t xml:space="preserve">fear of </w:t>
      </w:r>
      <w:r w:rsidRPr="51A4C312" w:rsidR="683534B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GB"/>
        </w:rPr>
        <w:t>the unknown</w:t>
      </w:r>
      <w:r w:rsidRPr="51A4C312" w:rsidR="6378E82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GB"/>
        </w:rPr>
        <w:t xml:space="preserve"> (Barnwell, 2015)</w:t>
      </w:r>
      <w:r w:rsidRPr="51A4C312" w:rsidR="4A733C7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GB"/>
        </w:rPr>
        <w:t xml:space="preserve">.  </w:t>
      </w:r>
      <w:r w:rsidRPr="51A4C312" w:rsidR="2A1EB58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GB"/>
        </w:rPr>
        <w:t xml:space="preserve">  </w:t>
      </w:r>
      <w:r w:rsidRPr="51A4C312" w:rsidR="2261811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GB"/>
        </w:rPr>
        <w:t xml:space="preserve"> In contrast to this, Damme </w:t>
      </w:r>
      <w:r w:rsidRPr="51A4C312" w:rsidR="4671CD7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GB"/>
        </w:rPr>
        <w:t>(</w:t>
      </w:r>
      <w:r w:rsidRPr="51A4C312" w:rsidR="2261811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GB"/>
        </w:rPr>
        <w:t>2014</w:t>
      </w:r>
      <w:r w:rsidRPr="51A4C312" w:rsidR="2E828E0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GB"/>
        </w:rPr>
        <w:t>)</w:t>
      </w:r>
      <w:r w:rsidRPr="51A4C312" w:rsidR="2261811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GB"/>
        </w:rPr>
        <w:t>,</w:t>
      </w:r>
      <w:r w:rsidRPr="51A4C312" w:rsidR="003D421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GB"/>
        </w:rPr>
        <w:t xml:space="preserve"> states that this is</w:t>
      </w:r>
      <w:r w:rsidRPr="51A4C312" w:rsidR="3880FED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GB"/>
        </w:rPr>
        <w:t xml:space="preserve"> not</w:t>
      </w:r>
      <w:r w:rsidRPr="51A4C312" w:rsidR="003D421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GB"/>
        </w:rPr>
        <w:t xml:space="preserve"> always the case</w:t>
      </w:r>
      <w:r w:rsidRPr="51A4C312" w:rsidR="2AF2F40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GB"/>
        </w:rPr>
        <w:t xml:space="preserve"> and </w:t>
      </w:r>
      <w:r w:rsidRPr="51A4C312" w:rsidR="79CE008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GB"/>
        </w:rPr>
        <w:t xml:space="preserve">that research carried out by various sources found that, teachers </w:t>
      </w:r>
      <w:r w:rsidRPr="51A4C312" w:rsidR="6B6CD58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GB"/>
        </w:rPr>
        <w:t>gain</w:t>
      </w:r>
      <w:r w:rsidRPr="51A4C312" w:rsidR="79CE008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GB"/>
        </w:rPr>
        <w:t xml:space="preserve"> greater job satisfaction when innovation of education systems are i</w:t>
      </w:r>
      <w:r w:rsidRPr="51A4C312" w:rsidR="261F82E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GB"/>
        </w:rPr>
        <w:t>n progress although both a</w:t>
      </w:r>
      <w:r w:rsidRPr="51A4C312" w:rsidR="7D282D7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GB"/>
        </w:rPr>
        <w:t>re</w:t>
      </w:r>
      <w:r w:rsidRPr="51A4C312" w:rsidR="261F82E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GB"/>
        </w:rPr>
        <w:t xml:space="preserve"> not mutually exclusive.  </w:t>
      </w:r>
    </w:p>
    <w:p w:rsidR="6C3AEB2E" w:rsidP="51A4C312" w:rsidRDefault="6C3AEB2E" w14:paraId="582211DD" w14:textId="56FC4923">
      <w:pPr>
        <w:pStyle w:val="Normal"/>
        <w:spacing w:line="360" w:lineRule="auto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GB"/>
        </w:rPr>
      </w:pPr>
      <w:r w:rsidRPr="51A4C312" w:rsidR="6C3AEB2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GB"/>
        </w:rPr>
        <w:t xml:space="preserve">In conclusion </w:t>
      </w:r>
      <w:r w:rsidRPr="51A4C312" w:rsidR="2F2BE27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GB"/>
        </w:rPr>
        <w:t xml:space="preserve">this piece of writing has critically analysed implementation of </w:t>
      </w:r>
      <w:r w:rsidRPr="51A4C312" w:rsidR="74565BA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GB"/>
        </w:rPr>
        <w:t>play-based</w:t>
      </w:r>
      <w:r w:rsidRPr="51A4C312" w:rsidR="2F2BE27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GB"/>
        </w:rPr>
        <w:t xml:space="preserve"> </w:t>
      </w:r>
      <w:r w:rsidRPr="51A4C312" w:rsidR="1EE37BD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GB"/>
        </w:rPr>
        <w:t>curricula</w:t>
      </w:r>
      <w:r w:rsidRPr="51A4C312" w:rsidR="2F2BE27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GB"/>
        </w:rPr>
        <w:t xml:space="preserve">. </w:t>
      </w:r>
      <w:r w:rsidRPr="51A4C312" w:rsidR="08AF5A1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GB"/>
        </w:rPr>
        <w:t xml:space="preserve"> </w:t>
      </w:r>
      <w:r w:rsidRPr="51A4C312" w:rsidR="2F2BE27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GB"/>
        </w:rPr>
        <w:t xml:space="preserve"> </w:t>
      </w:r>
      <w:r w:rsidRPr="51A4C312" w:rsidR="2F2BE27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GB"/>
        </w:rPr>
        <w:t>From this evidence one c</w:t>
      </w:r>
      <w:r w:rsidRPr="51A4C312" w:rsidR="6FE41B9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GB"/>
        </w:rPr>
        <w:t xml:space="preserve">an see the emphasis on </w:t>
      </w:r>
      <w:r w:rsidRPr="51A4C312" w:rsidR="4A42D80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GB"/>
        </w:rPr>
        <w:t>play-based</w:t>
      </w:r>
      <w:r w:rsidRPr="51A4C312" w:rsidR="6FE41B9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GB"/>
        </w:rPr>
        <w:t xml:space="preserve"> learning and </w:t>
      </w:r>
      <w:r w:rsidRPr="51A4C312" w:rsidR="3D88310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GB"/>
        </w:rPr>
        <w:t xml:space="preserve">the importance of </w:t>
      </w:r>
      <w:r w:rsidRPr="51A4C312" w:rsidR="5C7AA01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GB"/>
        </w:rPr>
        <w:t xml:space="preserve">it </w:t>
      </w:r>
      <w:r w:rsidRPr="51A4C312" w:rsidR="3D88310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GB"/>
        </w:rPr>
        <w:t xml:space="preserve">on </w:t>
      </w:r>
      <w:r w:rsidRPr="51A4C312" w:rsidR="214CE3B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GB"/>
        </w:rPr>
        <w:t>children’s</w:t>
      </w:r>
      <w:r w:rsidRPr="51A4C312" w:rsidR="3D88310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GB"/>
        </w:rPr>
        <w:t xml:space="preserve"> </w:t>
      </w:r>
      <w:r w:rsidRPr="51A4C312" w:rsidR="3D88310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GB"/>
        </w:rPr>
        <w:t xml:space="preserve">holistic </w:t>
      </w:r>
      <w:r w:rsidRPr="51A4C312" w:rsidR="0612F1E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GB"/>
        </w:rPr>
        <w:t xml:space="preserve">learning and </w:t>
      </w:r>
      <w:r w:rsidRPr="51A4C312" w:rsidR="3D88310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GB"/>
        </w:rPr>
        <w:t>development.</w:t>
      </w:r>
      <w:r w:rsidRPr="51A4C312" w:rsidR="3D88310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GB"/>
        </w:rPr>
        <w:t xml:space="preserve">  </w:t>
      </w:r>
      <w:r w:rsidRPr="51A4C312" w:rsidR="4B323B0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GB"/>
        </w:rPr>
        <w:t xml:space="preserve">  </w:t>
      </w:r>
      <w:r w:rsidRPr="51A4C312" w:rsidR="22470ED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GB"/>
        </w:rPr>
        <w:t xml:space="preserve">The </w:t>
      </w:r>
      <w:r w:rsidRPr="51A4C312" w:rsidR="3D88310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GB"/>
        </w:rPr>
        <w:t xml:space="preserve">potential barriers </w:t>
      </w:r>
      <w:r w:rsidRPr="51A4C312" w:rsidR="7109175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GB"/>
        </w:rPr>
        <w:t>of implementing a new curriculum have been researched</w:t>
      </w:r>
      <w:r w:rsidRPr="51A4C312" w:rsidR="38112BF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GB"/>
        </w:rPr>
        <w:t xml:space="preserve"> and </w:t>
      </w:r>
      <w:r w:rsidRPr="51A4C312" w:rsidR="14B8EEE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GB"/>
        </w:rPr>
        <w:t xml:space="preserve">as a result of this research </w:t>
      </w:r>
      <w:r w:rsidRPr="51A4C312" w:rsidR="7109175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GB"/>
        </w:rPr>
        <w:t xml:space="preserve">has also highlighted lessons that can be learned </w:t>
      </w:r>
      <w:r w:rsidRPr="51A4C312" w:rsidR="3C8E05E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GB"/>
        </w:rPr>
        <w:t xml:space="preserve">by implementing the New Curriculum for non-maintained settings.   </w:t>
      </w:r>
      <w:r w:rsidRPr="51A4C312" w:rsidR="5287E6D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GB"/>
        </w:rPr>
        <w:t xml:space="preserve"> As a result of this research</w:t>
      </w:r>
      <w:r w:rsidRPr="51A4C312" w:rsidR="658932F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GB"/>
        </w:rPr>
        <w:t>,</w:t>
      </w:r>
      <w:r w:rsidRPr="51A4C312" w:rsidR="5287E6D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GB"/>
        </w:rPr>
        <w:t xml:space="preserve"> the findings show </w:t>
      </w:r>
      <w:r w:rsidRPr="51A4C312" w:rsidR="7690166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GB"/>
        </w:rPr>
        <w:t>a constant</w:t>
      </w:r>
      <w:r w:rsidRPr="51A4C312" w:rsidR="3729537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GB"/>
        </w:rPr>
        <w:t xml:space="preserve"> </w:t>
      </w:r>
      <w:r w:rsidRPr="51A4C312" w:rsidR="5287E6D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GB"/>
        </w:rPr>
        <w:t>a</w:t>
      </w:r>
      <w:r w:rsidRPr="51A4C312" w:rsidR="7DE920B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GB"/>
        </w:rPr>
        <w:t xml:space="preserve">rising </w:t>
      </w:r>
      <w:r w:rsidRPr="51A4C312" w:rsidR="13D4F23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GB"/>
        </w:rPr>
        <w:t>throughout the reports, this being</w:t>
      </w:r>
      <w:r w:rsidRPr="51A4C312" w:rsidR="7DE920B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GB"/>
        </w:rPr>
        <w:t xml:space="preserve"> </w:t>
      </w:r>
      <w:r w:rsidRPr="51A4C312" w:rsidR="7CF6ACD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GB"/>
        </w:rPr>
        <w:t>a</w:t>
      </w:r>
      <w:r w:rsidRPr="51A4C312" w:rsidR="7DE920B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GB"/>
        </w:rPr>
        <w:t xml:space="preserve"> lack of </w:t>
      </w:r>
      <w:r w:rsidRPr="51A4C312" w:rsidR="72A159F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GB"/>
        </w:rPr>
        <w:t xml:space="preserve">training provided to </w:t>
      </w:r>
      <w:r w:rsidRPr="51A4C312" w:rsidR="1E20B51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GB"/>
        </w:rPr>
        <w:t>staff</w:t>
      </w:r>
      <w:r w:rsidRPr="51A4C312" w:rsidR="272F833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GB"/>
        </w:rPr>
        <w:t xml:space="preserve"> and the willingness for staff to learn something new and alter their practice</w:t>
      </w:r>
      <w:r w:rsidRPr="51A4C312" w:rsidR="1E20B51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GB"/>
        </w:rPr>
        <w:t>.</w:t>
      </w:r>
      <w:r w:rsidRPr="51A4C312" w:rsidR="457C516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GB"/>
        </w:rPr>
        <w:t xml:space="preserve"> </w:t>
      </w:r>
      <w:r w:rsidRPr="51A4C312" w:rsidR="1E20B51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GB"/>
        </w:rPr>
        <w:t xml:space="preserve">  </w:t>
      </w:r>
      <w:r w:rsidRPr="51A4C312" w:rsidR="535DD41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GB"/>
        </w:rPr>
        <w:t xml:space="preserve"> </w:t>
      </w:r>
      <w:r w:rsidRPr="51A4C312" w:rsidR="3ED0CF3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GB"/>
        </w:rPr>
        <w:t xml:space="preserve"> </w:t>
      </w:r>
      <w:r w:rsidRPr="51A4C312" w:rsidR="00AD8F6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GB"/>
        </w:rPr>
        <w:t>Therefore,</w:t>
      </w:r>
      <w:r w:rsidRPr="51A4C312" w:rsidR="33546DD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GB"/>
        </w:rPr>
        <w:t xml:space="preserve"> as a result of these findings </w:t>
      </w:r>
      <w:r w:rsidRPr="51A4C312" w:rsidR="2A41E1E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GB"/>
        </w:rPr>
        <w:t>one could state</w:t>
      </w:r>
      <w:r w:rsidRPr="51A4C312" w:rsidR="33546DD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GB"/>
        </w:rPr>
        <w:t xml:space="preserve"> that</w:t>
      </w:r>
      <w:r w:rsidRPr="51A4C312" w:rsidR="1E20B51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GB"/>
        </w:rPr>
        <w:t xml:space="preserve"> to</w:t>
      </w:r>
      <w:r w:rsidRPr="51A4C312" w:rsidR="72A159F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GB"/>
        </w:rPr>
        <w:t xml:space="preserve"> </w:t>
      </w:r>
      <w:r w:rsidRPr="51A4C312" w:rsidR="18309EA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GB"/>
        </w:rPr>
        <w:t>ensure</w:t>
      </w:r>
      <w:r w:rsidRPr="51A4C312" w:rsidR="72A159F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GB"/>
        </w:rPr>
        <w:t xml:space="preserve"> </w:t>
      </w:r>
      <w:r w:rsidRPr="51A4C312" w:rsidR="72A159F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GB"/>
        </w:rPr>
        <w:t>that the curriculum is impleme</w:t>
      </w:r>
      <w:r w:rsidRPr="51A4C312" w:rsidR="72A159F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GB"/>
        </w:rPr>
        <w:t>nted successfully</w:t>
      </w:r>
      <w:r w:rsidRPr="51A4C312" w:rsidR="10E7389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GB"/>
        </w:rPr>
        <w:t>,</w:t>
      </w:r>
      <w:r w:rsidRPr="51A4C312" w:rsidR="72A159F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GB"/>
        </w:rPr>
        <w:t xml:space="preserve"> </w:t>
      </w:r>
      <w:r w:rsidRPr="51A4C312" w:rsidR="72A159F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GB"/>
        </w:rPr>
        <w:t>up</w:t>
      </w:r>
      <w:r w:rsidRPr="51A4C312" w:rsidR="15881B3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GB"/>
        </w:rPr>
        <w:t xml:space="preserve"> to date continuous professional developmen</w:t>
      </w:r>
      <w:r w:rsidRPr="51A4C312" w:rsidR="1E3F1AF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GB"/>
        </w:rPr>
        <w:t>t for practitioners and teachers alike</w:t>
      </w:r>
      <w:r w:rsidRPr="51A4C312" w:rsidR="15881B3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GB"/>
        </w:rPr>
        <w:t xml:space="preserve"> is paramount</w:t>
      </w:r>
      <w:r w:rsidRPr="51A4C312" w:rsidR="242E182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GB"/>
        </w:rPr>
        <w:t>, with the willingness for change.</w:t>
      </w:r>
    </w:p>
    <w:p w:rsidR="7C89F9EA" w:rsidP="7C89F9EA" w:rsidRDefault="7C89F9EA" w14:paraId="0CDB29CD" w14:textId="6F76C6F4">
      <w:pPr>
        <w:pStyle w:val="Normal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GB"/>
        </w:rPr>
      </w:pPr>
    </w:p>
    <w:p w:rsidR="229C0B83" w:rsidP="71957762" w:rsidRDefault="229C0B83" w14:paraId="00254096" w14:textId="58B444CB">
      <w:pPr>
        <w:pStyle w:val="Normal"/>
        <w:rPr>
          <w:rFonts w:ascii="Times New Roman" w:hAnsi="Times New Roman" w:eastAsia="Times New Roman" w:cs="Times New Roman"/>
          <w:b w:val="1"/>
          <w:bCs w:val="1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GB"/>
        </w:rPr>
      </w:pPr>
      <w:r w:rsidRPr="71957762" w:rsidR="7F606B3F">
        <w:rPr>
          <w:rFonts w:ascii="Times New Roman" w:hAnsi="Times New Roman" w:eastAsia="Times New Roman" w:cs="Times New Roman"/>
          <w:b w:val="1"/>
          <w:bCs w:val="1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GB"/>
        </w:rPr>
        <w:t>Section 2</w:t>
      </w:r>
    </w:p>
    <w:p w:rsidR="316CC853" w:rsidP="51A4C312" w:rsidRDefault="316CC853" w14:paraId="3CD5BC93" w14:textId="216276A9">
      <w:pPr>
        <w:pStyle w:val="Normal"/>
        <w:spacing w:line="360" w:lineRule="auto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51A4C312" w:rsidR="348E67E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GB"/>
        </w:rPr>
        <w:t>One may wonder</w:t>
      </w:r>
      <w:r w:rsidRPr="51A4C312" w:rsidR="6B2688B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GB"/>
        </w:rPr>
        <w:t xml:space="preserve">, </w:t>
      </w:r>
      <w:r w:rsidRPr="51A4C312" w:rsidR="455FD7B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GB"/>
        </w:rPr>
        <w:t>w</w:t>
      </w:r>
      <w:r w:rsidRPr="51A4C312" w:rsidR="348E67E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GB"/>
        </w:rPr>
        <w:t>hat</w:t>
      </w:r>
      <w:r w:rsidRPr="51A4C312" w:rsidR="348E67E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GB"/>
        </w:rPr>
        <w:t xml:space="preserve"> is</w:t>
      </w:r>
      <w:r w:rsidRPr="51A4C312" w:rsidR="58CD786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GB"/>
        </w:rPr>
        <w:t xml:space="preserve"> meant by</w:t>
      </w:r>
      <w:r w:rsidRPr="51A4C312" w:rsidR="348E67E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GB"/>
        </w:rPr>
        <w:t xml:space="preserve"> the</w:t>
      </w:r>
      <w:r w:rsidRPr="51A4C312" w:rsidR="348E67E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GB"/>
        </w:rPr>
        <w:t xml:space="preserve"> </w:t>
      </w:r>
      <w:r w:rsidRPr="51A4C312" w:rsidR="6D56379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GB"/>
        </w:rPr>
        <w:t>‘</w:t>
      </w:r>
      <w:r w:rsidRPr="51A4C312" w:rsidR="348E67E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GB"/>
        </w:rPr>
        <w:t xml:space="preserve">Unique </w:t>
      </w:r>
      <w:r w:rsidRPr="51A4C312" w:rsidR="348E67E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GB"/>
        </w:rPr>
        <w:t>Child</w:t>
      </w:r>
      <w:r w:rsidRPr="51A4C312" w:rsidR="348E67E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GB"/>
        </w:rPr>
        <w:t>?</w:t>
      </w:r>
      <w:r w:rsidRPr="51A4C312" w:rsidR="5233F3D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GB"/>
        </w:rPr>
        <w:t>’</w:t>
      </w:r>
      <w:r w:rsidRPr="51A4C312" w:rsidR="3B9D65A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GB"/>
        </w:rPr>
        <w:t>.</w:t>
      </w:r>
      <w:r w:rsidRPr="51A4C312" w:rsidR="3B9D65A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GB"/>
        </w:rPr>
        <w:t xml:space="preserve"> </w:t>
      </w:r>
    </w:p>
    <w:p w:rsidR="316CC853" w:rsidP="7C89F9EA" w:rsidRDefault="316CC853" w14:paraId="6A017CA0" w14:textId="3623D53D">
      <w:pPr>
        <w:pStyle w:val="Normal"/>
        <w:spacing w:line="360" w:lineRule="auto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51A4C312" w:rsidR="17725D9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Th</w:t>
      </w:r>
      <w:r w:rsidRPr="51A4C312" w:rsidR="381FEB0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e </w:t>
      </w:r>
      <w:r w:rsidRPr="51A4C312" w:rsidR="17725D9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curriculum</w:t>
      </w:r>
      <w:r w:rsidRPr="51A4C312" w:rsidR="1E7AE99E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for non-maintained settings in Wales</w:t>
      </w:r>
      <w:r w:rsidRPr="51A4C312" w:rsidR="17725D9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recognises that</w:t>
      </w:r>
      <w:r w:rsidRPr="51A4C312" w:rsidR="6E45012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every child is unique </w:t>
      </w:r>
      <w:r w:rsidRPr="51A4C312" w:rsidR="040930A8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and</w:t>
      </w:r>
      <w:r w:rsidRPr="51A4C312" w:rsidR="6E45012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will </w:t>
      </w:r>
      <w:r w:rsidRPr="51A4C312" w:rsidR="208F29A0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develop</w:t>
      </w:r>
      <w:r w:rsidRPr="51A4C312" w:rsidR="64B7473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at a fast pace during the ages of birth to five</w:t>
      </w:r>
      <w:r w:rsidRPr="51A4C312" w:rsidR="1A96837C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(Welsh Government</w:t>
      </w:r>
      <w:r w:rsidRPr="51A4C312" w:rsidR="71552BD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,</w:t>
      </w:r>
      <w:r w:rsidRPr="51A4C312" w:rsidR="5EAA201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p</w:t>
      </w:r>
      <w:r w:rsidRPr="51A4C312" w:rsidR="71CA84D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.</w:t>
      </w:r>
      <w:r w:rsidRPr="51A4C312" w:rsidR="5EAA201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6,</w:t>
      </w:r>
      <w:r w:rsidRPr="51A4C312" w:rsidR="1A96837C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2022).  </w:t>
      </w:r>
      <w:r w:rsidRPr="51A4C312" w:rsidR="1398563A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Supporting this The Department for Education (2021) agrees that a</w:t>
      </w:r>
      <w:r w:rsidRPr="51A4C312" w:rsidR="5D0E4FB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ll children are unique, </w:t>
      </w:r>
      <w:r w:rsidRPr="51A4C312" w:rsidR="6C4AF15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every child</w:t>
      </w:r>
      <w:r w:rsidRPr="51A4C312" w:rsidR="0AEC8A8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is</w:t>
      </w:r>
      <w:r w:rsidRPr="51A4C312" w:rsidR="5D0E4FB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learning </w:t>
      </w:r>
      <w:r w:rsidRPr="51A4C312" w:rsidR="7900B59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continuously,</w:t>
      </w:r>
      <w:r w:rsidRPr="51A4C312" w:rsidR="5D0E4FB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1A4C312" w:rsidR="7B15C2B0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and </w:t>
      </w:r>
      <w:r w:rsidRPr="51A4C312" w:rsidR="5D0E4FB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they </w:t>
      </w:r>
      <w:r w:rsidRPr="51A4C312" w:rsidR="3C1DBA7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can become</w:t>
      </w:r>
      <w:r w:rsidRPr="51A4C312" w:rsidR="5D0E4FB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capable</w:t>
      </w:r>
      <w:r w:rsidRPr="51A4C312" w:rsidR="59D6AEF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, confident and resilient. </w:t>
      </w:r>
      <w:r w:rsidRPr="51A4C312" w:rsidR="2489402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1A4C312" w:rsidR="59D6AEF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1A4C312" w:rsidR="411248A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The curriculum for non-maintained settings o</w:t>
      </w:r>
      <w:r w:rsidRPr="51A4C312" w:rsidR="0EB65E22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bserves and celebrates the uniqueness of each child</w:t>
      </w:r>
      <w:r w:rsidRPr="51A4C312" w:rsidR="1D4D3CC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in</w:t>
      </w:r>
      <w:r w:rsidRPr="51A4C312" w:rsidR="0EB65E22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1A4C312" w:rsidR="0EB65E22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their</w:t>
      </w:r>
      <w:r w:rsidRPr="51A4C312" w:rsidR="3DFACA2A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own</w:t>
      </w:r>
      <w:r w:rsidRPr="51A4C312" w:rsidR="0EB65E22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learning journey</w:t>
      </w:r>
      <w:r w:rsidRPr="51A4C312" w:rsidR="75C6AAD2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. This</w:t>
      </w:r>
      <w:r w:rsidRPr="51A4C312" w:rsidR="0EB65E22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1A4C312" w:rsidR="64F66F8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learning process </w:t>
      </w:r>
      <w:r w:rsidRPr="51A4C312" w:rsidR="0EB65E22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should not be rushed</w:t>
      </w:r>
      <w:r w:rsidRPr="51A4C312" w:rsidR="43C87E4A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, allowing sufficient time, space and </w:t>
      </w:r>
      <w:r w:rsidRPr="51A4C312" w:rsidR="38498BCA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independence</w:t>
      </w:r>
      <w:r w:rsidRPr="51A4C312" w:rsidR="054DB2B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(Welsh Government</w:t>
      </w:r>
      <w:r w:rsidRPr="51A4C312" w:rsidR="4D0D45C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,</w:t>
      </w:r>
      <w:r w:rsidRPr="51A4C312" w:rsidR="054DB2B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2022).  </w:t>
      </w:r>
      <w:r w:rsidRPr="51A4C312" w:rsidR="3607F9CA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It is important to recognise that every child is unique</w:t>
      </w:r>
      <w:r w:rsidRPr="51A4C312" w:rsidR="3738D12E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.</w:t>
      </w:r>
      <w:r w:rsidRPr="51A4C312" w:rsidR="3607F9CA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</w:p>
    <w:p w:rsidR="316CC853" w:rsidP="51A4C312" w:rsidRDefault="316CC853" w14:paraId="227A7670" w14:textId="551A96DD">
      <w:pPr>
        <w:pStyle w:val="Normal"/>
        <w:spacing w:line="360" w:lineRule="auto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51A4C312" w:rsidR="1973483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With numerous curricula, assessments and development models in early years education it c</w:t>
      </w:r>
      <w:r w:rsidRPr="51A4C312" w:rsidR="2771449C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an be hard to know what</w:t>
      </w:r>
      <w:r w:rsidRPr="51A4C312" w:rsidR="6587E43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is</w:t>
      </w:r>
      <w:r w:rsidRPr="51A4C312" w:rsidR="2771449C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1A4C312" w:rsidR="29B8B18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the right one to follow</w:t>
      </w:r>
      <w:r w:rsidRPr="51A4C312" w:rsidR="2771449C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.  </w:t>
      </w:r>
      <w:r w:rsidRPr="51A4C312" w:rsidR="42AAB7F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 </w:t>
      </w:r>
      <w:r w:rsidRPr="51A4C312" w:rsidR="68CC5F6A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There are very conflicting views </w:t>
      </w:r>
      <w:r w:rsidRPr="51A4C312" w:rsidR="3064576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of</w:t>
      </w:r>
      <w:r w:rsidRPr="51A4C312" w:rsidR="68CC5F6A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curricula and </w:t>
      </w:r>
      <w:r w:rsidRPr="51A4C312" w:rsidR="4E83DC8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pedagogies,</w:t>
      </w:r>
      <w:r w:rsidRPr="51A4C312" w:rsidR="68CC5F6A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1A4C312" w:rsidR="6B82950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and they </w:t>
      </w:r>
      <w:r w:rsidRPr="51A4C312" w:rsidR="68CC5F6A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can often contradict each other</w:t>
      </w:r>
      <w:r w:rsidRPr="51A4C312" w:rsidR="38A9A8B8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(Veazey</w:t>
      </w:r>
      <w:r w:rsidRPr="51A4C312" w:rsidR="31566CEC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,</w:t>
      </w:r>
      <w:r w:rsidRPr="51A4C312" w:rsidR="38A9A8B8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2020). </w:t>
      </w:r>
      <w:r w:rsidRPr="51A4C312" w:rsidR="7692D58C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1A4C312" w:rsidR="38A9A8B8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</w:p>
    <w:p w:rsidR="316CC853" w:rsidP="461DADE0" w:rsidRDefault="316CC853" w14:paraId="386C2D9E" w14:textId="19E59C7A">
      <w:pPr>
        <w:pStyle w:val="Normal"/>
        <w:spacing w:line="360" w:lineRule="auto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51A4C312" w:rsidR="77E97CF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But the most important </w:t>
      </w:r>
      <w:r w:rsidRPr="51A4C312" w:rsidR="47A8D8F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aspect</w:t>
      </w:r>
      <w:r w:rsidRPr="51A4C312" w:rsidR="77E97CF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to keep in mind is do</w:t>
      </w:r>
      <w:r w:rsidRPr="51A4C312" w:rsidR="0561B18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1A4C312" w:rsidR="0561B18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they support the concept of the </w:t>
      </w:r>
      <w:r w:rsidRPr="51A4C312" w:rsidR="6E01B19C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Unique Child?</w:t>
      </w:r>
      <w:r w:rsidRPr="51A4C312" w:rsidR="3CAE5EB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</w:p>
    <w:p w:rsidR="72F6CDDA" w:rsidP="51A4C312" w:rsidRDefault="72F6CDDA" w14:paraId="3001C591" w14:textId="713F38F4">
      <w:pPr>
        <w:pStyle w:val="Normal"/>
        <w:spacing w:line="360" w:lineRule="auto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51A4C312" w:rsidR="74246F3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The Foundation Phase Profile follows an age and stage assessment base for </w:t>
      </w:r>
      <w:r w:rsidRPr="51A4C312" w:rsidR="33EA6AE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tracking early years development in Wales</w:t>
      </w:r>
      <w:r w:rsidRPr="51A4C312" w:rsidR="74246F3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.  </w:t>
      </w:r>
      <w:r w:rsidRPr="51A4C312" w:rsidR="74246F3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Th</w:t>
      </w:r>
      <w:r w:rsidRPr="51A4C312" w:rsidR="38ABB8A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is profile consists of </w:t>
      </w:r>
      <w:r w:rsidRPr="51A4C312" w:rsidR="38ABB8A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providing</w:t>
      </w:r>
      <w:r w:rsidRPr="51A4C312" w:rsidR="38ABB8A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1A4C312" w:rsidR="06F3E2D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two pieces of evidence </w:t>
      </w:r>
      <w:r w:rsidRPr="51A4C312" w:rsidR="4B7B2C4A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in four areas of learning, these include </w:t>
      </w:r>
      <w:r w:rsidRPr="51A4C312" w:rsidR="6972841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Cultural Diversity and </w:t>
      </w:r>
      <w:r w:rsidRPr="51A4C312" w:rsidR="4B7B2C4A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Well-being, Personal and Social Development, Language</w:t>
      </w:r>
      <w:r w:rsidRPr="51A4C312" w:rsidR="22B206C8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, Literacy and Communication Skills, Mathematical Development and Physical Developmen</w:t>
      </w:r>
      <w:r w:rsidRPr="51A4C312" w:rsidR="3D35D04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t</w:t>
      </w:r>
      <w:r w:rsidRPr="51A4C312" w:rsidR="10A8DF8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,</w:t>
      </w:r>
      <w:r w:rsidRPr="51A4C312" w:rsidR="3D35D04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covering children’s </w:t>
      </w:r>
      <w:r w:rsidRPr="51A4C312" w:rsidR="6FFB521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learning and </w:t>
      </w:r>
      <w:r w:rsidRPr="51A4C312" w:rsidR="3D35D04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development from six </w:t>
      </w:r>
      <w:r w:rsidRPr="51A4C312" w:rsidR="37536C0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months to 7 years</w:t>
      </w:r>
      <w:r w:rsidRPr="51A4C312" w:rsidR="78E29508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1A4C312" w:rsidR="3FF3EB6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(</w:t>
      </w:r>
      <w:r w:rsidRPr="51A4C312" w:rsidR="78E29508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Welsh Government</w:t>
      </w:r>
      <w:r w:rsidRPr="51A4C312" w:rsidR="52020BC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, </w:t>
      </w:r>
      <w:r w:rsidRPr="51A4C312" w:rsidR="78E29508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2017)</w:t>
      </w:r>
      <w:r w:rsidRPr="51A4C312" w:rsidR="11D437E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. </w:t>
      </w:r>
      <w:r w:rsidRPr="51A4C312" w:rsidR="42F659B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 Research was carried out in 2022</w:t>
      </w:r>
      <w:r w:rsidRPr="51A4C312" w:rsidR="2839A0E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,</w:t>
      </w:r>
      <w:r w:rsidRPr="51A4C312" w:rsidR="42F659B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whereby 20 case study schoo</w:t>
      </w:r>
      <w:r w:rsidRPr="51A4C312" w:rsidR="7C35DC6C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ls </w:t>
      </w:r>
      <w:r w:rsidRPr="51A4C312" w:rsidR="3FCA2B1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were </w:t>
      </w:r>
      <w:r w:rsidRPr="51A4C312" w:rsidR="4A3B693C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involved,</w:t>
      </w:r>
      <w:r w:rsidRPr="51A4C312" w:rsidR="3FCA2B1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1A4C312" w:rsidR="7C35DC6C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76 educational practitioners and parents were interviewed</w:t>
      </w:r>
      <w:r w:rsidRPr="51A4C312" w:rsidR="495427A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to </w:t>
      </w:r>
      <w:r w:rsidRPr="51A4C312" w:rsidR="495427A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establish</w:t>
      </w:r>
      <w:r w:rsidRPr="51A4C312" w:rsidR="495427A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the effects the Foundation Phase assessment</w:t>
      </w:r>
      <w:r w:rsidRPr="51A4C312" w:rsidR="19FDD05C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s</w:t>
      </w:r>
      <w:r w:rsidRPr="51A4C312" w:rsidR="495427A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have on pupils and staff</w:t>
      </w:r>
      <w:r w:rsidRPr="51A4C312" w:rsidR="495427A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.  </w:t>
      </w:r>
      <w:r w:rsidRPr="51A4C312" w:rsidR="495427A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1A4C312" w:rsidR="495427A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The </w:t>
      </w:r>
      <w:r w:rsidRPr="51A4C312" w:rsidR="1BF06F08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main findings</w:t>
      </w:r>
      <w:r w:rsidRPr="51A4C312" w:rsidR="2EA0374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of this research</w:t>
      </w:r>
      <w:r w:rsidRPr="51A4C312" w:rsidR="1BF06F08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found that</w:t>
      </w:r>
      <w:r w:rsidRPr="51A4C312" w:rsidR="1BF06F08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the profile was </w:t>
      </w:r>
      <w:r w:rsidRPr="51A4C312" w:rsidR="4E45293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assessing if a child </w:t>
      </w:r>
      <w:r w:rsidRPr="51A4C312" w:rsidR="44F9AD58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was able</w:t>
      </w:r>
      <w:r w:rsidRPr="51A4C312" w:rsidR="4E45293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do one </w:t>
      </w:r>
      <w:r w:rsidRPr="51A4C312" w:rsidR="66DE861C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specific </w:t>
      </w:r>
      <w:r w:rsidRPr="51A4C312" w:rsidR="46C10BC0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thing</w:t>
      </w:r>
      <w:r w:rsidRPr="51A4C312" w:rsidR="4E45293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or not</w:t>
      </w:r>
      <w:r w:rsidRPr="51A4C312" w:rsidR="1F03924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,</w:t>
      </w:r>
      <w:r w:rsidRPr="51A4C312" w:rsidR="4E45293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rather than looking at it more subjectively </w:t>
      </w:r>
      <w:r w:rsidRPr="51A4C312" w:rsidR="6F8A5BBE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especially</w:t>
      </w:r>
      <w:r w:rsidRPr="51A4C312" w:rsidR="4E45293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in the areas of Personal and Social Development their wellbeing and not </w:t>
      </w:r>
      <w:r w:rsidRPr="51A4C312" w:rsidR="0273AF90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considering</w:t>
      </w:r>
      <w:r w:rsidRPr="51A4C312" w:rsidR="476FCA2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1A4C312" w:rsidR="4EF2EE4C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Cultural</w:t>
      </w:r>
      <w:r w:rsidRPr="51A4C312" w:rsidR="476FCA2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Diversity</w:t>
      </w:r>
      <w:r w:rsidRPr="51A4C312" w:rsidR="476FCA2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.  </w:t>
      </w:r>
      <w:r w:rsidRPr="51A4C312" w:rsidR="476FCA2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1A4C312" w:rsidR="4630F8B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During this research many of the participants</w:t>
      </w:r>
      <w:r w:rsidRPr="51A4C312" w:rsidR="476FCA2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criti</w:t>
      </w:r>
      <w:r w:rsidRPr="51A4C312" w:rsidR="27C62E70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ci</w:t>
      </w:r>
      <w:r w:rsidRPr="51A4C312" w:rsidR="476FCA2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sed</w:t>
      </w:r>
      <w:r w:rsidRPr="51A4C312" w:rsidR="476FCA2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that the Foundation Phase Profile was robotic in its process</w:t>
      </w:r>
      <w:r w:rsidRPr="51A4C312" w:rsidR="61867342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,</w:t>
      </w:r>
      <w:r w:rsidRPr="51A4C312" w:rsidR="476FCA2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consisting of a </w:t>
      </w:r>
      <w:r w:rsidRPr="51A4C312" w:rsidR="64D036E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tick box</w:t>
      </w:r>
      <w:r w:rsidRPr="51A4C312" w:rsidR="476FCA2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1A4C312" w:rsidR="4B18FA90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and not working with the individual child’s</w:t>
      </w:r>
      <w:r w:rsidRPr="51A4C312" w:rsidR="7E6F4782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personal</w:t>
      </w:r>
      <w:r w:rsidRPr="51A4C312" w:rsidR="4B18FA90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learning journey</w:t>
      </w:r>
      <w:r w:rsidRPr="51A4C312" w:rsidR="0D9E957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(Welsh Government</w:t>
      </w:r>
      <w:r w:rsidRPr="51A4C312" w:rsidR="3B90583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,</w:t>
      </w:r>
      <w:r w:rsidRPr="51A4C312" w:rsidR="0D9E957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2022)</w:t>
      </w:r>
      <w:r w:rsidRPr="51A4C312" w:rsidR="3E8427C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. </w:t>
      </w:r>
      <w:r w:rsidRPr="51A4C312" w:rsidR="5933BF38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1A4C312" w:rsidR="5933BF38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 </w:t>
      </w:r>
      <w:r w:rsidRPr="51A4C312" w:rsidR="1C015AA2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1A4C312" w:rsidR="074B10A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1A4C312" w:rsidR="7B1122B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On the other </w:t>
      </w:r>
      <w:r w:rsidRPr="51A4C312" w:rsidR="3EE89FB0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hand,</w:t>
      </w:r>
      <w:r w:rsidRPr="51A4C312" w:rsidR="7B1122B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a</w:t>
      </w:r>
      <w:r w:rsidRPr="51A4C312" w:rsidR="74D6F98E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lthough this may not be a flawless </w:t>
      </w:r>
      <w:r w:rsidRPr="51A4C312" w:rsidR="1C5B4B88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way to assess, </w:t>
      </w:r>
      <w:r w:rsidRPr="51A4C312" w:rsidR="15F4B52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many teachers use it because </w:t>
      </w:r>
      <w:r w:rsidRPr="51A4C312" w:rsidR="6398CA98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the method </w:t>
      </w:r>
      <w:r w:rsidRPr="51A4C312" w:rsidR="623E8D9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helps them to build a picture of what that child can do </w:t>
      </w:r>
      <w:r w:rsidRPr="51A4C312" w:rsidR="1DB7442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as they play and socialise with peers (Bradbury &amp; Roberts-H</w:t>
      </w:r>
      <w:r w:rsidRPr="51A4C312" w:rsidR="77A4543E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olmes</w:t>
      </w:r>
      <w:r w:rsidRPr="51A4C312" w:rsidR="39B607E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,</w:t>
      </w:r>
      <w:r w:rsidRPr="51A4C312" w:rsidR="77A4543E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2017)</w:t>
      </w:r>
      <w:r w:rsidRPr="51A4C312" w:rsidR="43EE619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.</w:t>
      </w:r>
    </w:p>
    <w:p w:rsidR="72F6CDDA" w:rsidP="7C89F9EA" w:rsidRDefault="72F6CDDA" w14:paraId="131ABCA5" w14:textId="76A55040">
      <w:pPr>
        <w:pStyle w:val="Normal"/>
        <w:spacing w:line="360" w:lineRule="auto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51A4C312" w:rsidR="401C9E4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It is considered today that r</w:t>
      </w:r>
      <w:r w:rsidRPr="51A4C312" w:rsidR="72F6CDDA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ecognising the importance of natively born people retaining </w:t>
      </w:r>
      <w:r w:rsidRPr="51A4C312" w:rsidR="5B660C7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th</w:t>
      </w:r>
      <w:r w:rsidRPr="51A4C312" w:rsidR="5B483B8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eir culture and language is </w:t>
      </w:r>
      <w:r w:rsidRPr="51A4C312" w:rsidR="5B483B8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importan</w:t>
      </w:r>
      <w:r w:rsidRPr="51A4C312" w:rsidR="5B483B8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t</w:t>
      </w:r>
      <w:r w:rsidRPr="51A4C312" w:rsidR="6EEA3E9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for inclusion</w:t>
      </w:r>
      <w:r w:rsidRPr="51A4C312" w:rsidR="2FE655D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,</w:t>
      </w:r>
      <w:r w:rsidRPr="51A4C312" w:rsidR="5B483B8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but can become problematic </w:t>
      </w:r>
      <w:r w:rsidRPr="51A4C312" w:rsidR="195FCCF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when introducing the level of implementation in education</w:t>
      </w:r>
      <w:r w:rsidRPr="51A4C312" w:rsidR="21E68FC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and</w:t>
      </w:r>
      <w:r w:rsidRPr="51A4C312" w:rsidR="785AED1A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the confusion it brings when</w:t>
      </w:r>
      <w:r w:rsidRPr="51A4C312" w:rsidR="21E68FC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1A4C312" w:rsidR="21E68FC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def</w:t>
      </w:r>
      <w:r w:rsidRPr="51A4C312" w:rsidR="7712CAD2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in</w:t>
      </w:r>
      <w:r w:rsidRPr="51A4C312" w:rsidR="21E68FC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ing what culture </w:t>
      </w:r>
      <w:r w:rsidRPr="51A4C312" w:rsidR="48F4238E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actually </w:t>
      </w:r>
      <w:r w:rsidRPr="51A4C312" w:rsidR="620AAFA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means</w:t>
      </w:r>
      <w:r w:rsidRPr="51A4C312" w:rsidR="620AAFA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1A4C312" w:rsidR="5978BEDC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(Ritchie, 2003).</w:t>
      </w:r>
      <w:r w:rsidRPr="51A4C312" w:rsidR="665D66CE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 </w:t>
      </w:r>
      <w:r w:rsidRPr="51A4C312" w:rsidR="1F3E934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 </w:t>
      </w:r>
      <w:r w:rsidRPr="51A4C312" w:rsidR="12C6040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McIntosh </w:t>
      </w:r>
      <w:r w:rsidRPr="51A4C312" w:rsidR="422AA84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(</w:t>
      </w:r>
      <w:r w:rsidRPr="51A4C312" w:rsidR="12C6040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2018</w:t>
      </w:r>
      <w:r w:rsidRPr="51A4C312" w:rsidR="5860E26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)</w:t>
      </w:r>
      <w:r w:rsidRPr="51A4C312" w:rsidR="5E82E7A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refer</w:t>
      </w:r>
      <w:r w:rsidRPr="51A4C312" w:rsidR="161A96E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s</w:t>
      </w:r>
      <w:r w:rsidRPr="51A4C312" w:rsidR="5E82E7A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to culture as how one understands themselves as a member of socie</w:t>
      </w:r>
      <w:r w:rsidRPr="51A4C312" w:rsidR="4B6CB38E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t</w:t>
      </w:r>
      <w:r w:rsidRPr="51A4C312" w:rsidR="5E82E7A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y and as an individual</w:t>
      </w:r>
      <w:r w:rsidRPr="51A4C312" w:rsidR="18D7FCE2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.  </w:t>
      </w:r>
      <w:r w:rsidRPr="51A4C312" w:rsidR="6BCE1AD2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1A4C312" w:rsidR="16B877A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it is u</w:t>
      </w:r>
      <w:r w:rsidRPr="51A4C312" w:rsidR="18D7FCE2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nderstanding the religion, rituals</w:t>
      </w:r>
      <w:r w:rsidRPr="51A4C312" w:rsidR="11BCB01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,</w:t>
      </w:r>
      <w:r w:rsidRPr="51A4C312" w:rsidR="18D7FCE2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stories and language</w:t>
      </w:r>
      <w:r w:rsidRPr="51A4C312" w:rsidR="4D04072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spoken</w:t>
      </w:r>
      <w:r w:rsidRPr="51A4C312" w:rsidR="18D7FCE2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.  </w:t>
      </w:r>
      <w:r w:rsidRPr="51A4C312" w:rsidR="72F6CDDA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1A4C312" w:rsidR="4BBED84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1A4C312" w:rsidR="2D40866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If culture is not </w:t>
      </w:r>
      <w:r w:rsidRPr="51A4C312" w:rsidR="6E66B0B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understood,</w:t>
      </w:r>
      <w:r w:rsidRPr="51A4C312" w:rsidR="2D40866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it</w:t>
      </w:r>
      <w:r w:rsidRPr="51A4C312" w:rsidR="5FF34C0C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can have an </w:t>
      </w:r>
      <w:r w:rsidRPr="51A4C312" w:rsidR="1E1059E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adverse effect </w:t>
      </w:r>
      <w:r w:rsidRPr="51A4C312" w:rsidR="5FF34C0C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on children’s emotional </w:t>
      </w:r>
      <w:r w:rsidRPr="51A4C312" w:rsidR="5FF34C0C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well</w:t>
      </w:r>
      <w:r w:rsidRPr="51A4C312" w:rsidR="756D1012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-</w:t>
      </w:r>
      <w:r w:rsidRPr="51A4C312" w:rsidR="5FF34C0C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being</w:t>
      </w:r>
      <w:r w:rsidRPr="51A4C312" w:rsidR="0E9CDF92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.   To illustrate this point</w:t>
      </w:r>
      <w:r w:rsidRPr="51A4C312" w:rsidR="59C386BC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,</w:t>
      </w:r>
      <w:r w:rsidRPr="51A4C312" w:rsidR="0E9CDF92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one might refer to </w:t>
      </w:r>
      <w:r w:rsidRPr="51A4C312" w:rsidR="21257880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a </w:t>
      </w:r>
      <w:r w:rsidRPr="51A4C312" w:rsidR="413D154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subsequen</w:t>
      </w:r>
      <w:r w:rsidRPr="51A4C312" w:rsidR="386105B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t</w:t>
      </w:r>
      <w:r w:rsidRPr="51A4C312" w:rsidR="413D154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a study carried out by </w:t>
      </w:r>
      <w:proofErr w:type="spellStart"/>
      <w:r w:rsidRPr="51A4C312" w:rsidR="413D154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Alsubaie</w:t>
      </w:r>
      <w:proofErr w:type="spellEnd"/>
      <w:r w:rsidRPr="51A4C312" w:rsidR="413D154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(2015)</w:t>
      </w:r>
      <w:r w:rsidRPr="51A4C312" w:rsidR="6E2A9E2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.  This study</w:t>
      </w:r>
      <w:r w:rsidRPr="51A4C312" w:rsidR="413D154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resulted in a child of Chinese culture learning in a multicultural class in Wester</w:t>
      </w:r>
      <w:r w:rsidRPr="51A4C312" w:rsidR="2345BD7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n America</w:t>
      </w:r>
      <w:r w:rsidRPr="51A4C312" w:rsidR="74CD471A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.  This child was</w:t>
      </w:r>
      <w:r w:rsidRPr="51A4C312" w:rsidR="413D154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afraid of being asked questions in </w:t>
      </w:r>
      <w:r w:rsidRPr="51A4C312" w:rsidR="75CE530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class </w:t>
      </w:r>
      <w:r w:rsidRPr="51A4C312" w:rsidR="04BF63B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in fear</w:t>
      </w:r>
      <w:r w:rsidRPr="51A4C312" w:rsidR="75CE530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of not giving the correct answers.  </w:t>
      </w:r>
      <w:r w:rsidRPr="51A4C312" w:rsidR="47D1E16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 </w:t>
      </w:r>
      <w:r w:rsidRPr="51A4C312" w:rsidR="75CE530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The child was </w:t>
      </w:r>
      <w:r w:rsidRPr="51A4C312" w:rsidR="3D8CB482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afraid</w:t>
      </w:r>
      <w:r w:rsidRPr="51A4C312" w:rsidR="75CE530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of the criticism</w:t>
      </w:r>
      <w:r w:rsidRPr="51A4C312" w:rsidR="20C29B42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he may receive</w:t>
      </w:r>
      <w:r w:rsidRPr="51A4C312" w:rsidR="75CE530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from peers</w:t>
      </w:r>
      <w:r w:rsidRPr="51A4C312" w:rsidR="084F950E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1A4C312" w:rsidR="1CC8DFB2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and therefore </w:t>
      </w:r>
      <w:r w:rsidRPr="51A4C312" w:rsidR="0933B0F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this had</w:t>
      </w:r>
      <w:r w:rsidRPr="51A4C312" w:rsidR="1CC8DFB2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a negative effect on his personal and social well-being.   </w:t>
      </w:r>
      <w:r w:rsidRPr="51A4C312" w:rsidR="09D06360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 </w:t>
      </w:r>
      <w:r w:rsidRPr="51A4C312" w:rsidR="1CC8DFB2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The teacher found it difficult</w:t>
      </w:r>
      <w:r w:rsidRPr="51A4C312" w:rsidR="3244EDC2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to teach and support the Chinese pupil</w:t>
      </w:r>
      <w:r w:rsidRPr="51A4C312" w:rsidR="26DBD8C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,</w:t>
      </w:r>
      <w:r w:rsidRPr="51A4C312" w:rsidR="3244EDC2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having no knowledge of his culture</w:t>
      </w:r>
      <w:r w:rsidRPr="51A4C312" w:rsidR="2DB8612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.  </w:t>
      </w:r>
      <w:r w:rsidRPr="51A4C312" w:rsidR="2DB8612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Therefore</w:t>
      </w:r>
      <w:r w:rsidRPr="51A4C312" w:rsidR="350DD07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,</w:t>
      </w:r>
      <w:r w:rsidRPr="51A4C312" w:rsidR="3244EDC2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had he </w:t>
      </w:r>
      <w:r w:rsidRPr="51A4C312" w:rsidR="272931A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been educated on the Chinese </w:t>
      </w:r>
      <w:proofErr w:type="gramStart"/>
      <w:r w:rsidRPr="51A4C312" w:rsidR="272931A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culture</w:t>
      </w:r>
      <w:r w:rsidRPr="51A4C312" w:rsidR="4C6059E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, </w:t>
      </w:r>
      <w:r w:rsidRPr="51A4C312" w:rsidR="067BA43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the</w:t>
      </w:r>
      <w:proofErr w:type="gramEnd"/>
      <w:r w:rsidRPr="51A4C312" w:rsidR="067BA43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teacher </w:t>
      </w:r>
      <w:r w:rsidRPr="51A4C312" w:rsidR="3244EDC2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would have known that direct </w:t>
      </w:r>
      <w:r w:rsidRPr="51A4C312" w:rsidR="7C4A536E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questioning learning style is not recognised in China</w:t>
      </w:r>
      <w:r w:rsidRPr="51A4C312" w:rsidR="0AB7B13C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and could possibly have </w:t>
      </w:r>
      <w:r w:rsidRPr="51A4C312" w:rsidR="65CE16D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reduced</w:t>
      </w:r>
      <w:r w:rsidRPr="51A4C312" w:rsidR="0AB7B13C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this</w:t>
      </w:r>
      <w:r w:rsidRPr="51A4C312" w:rsidR="0AB7B13C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emotional suffering of the child in question.   </w:t>
      </w:r>
      <w:r w:rsidRPr="51A4C312" w:rsidR="126905E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1A4C312" w:rsidR="2147181A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</w:p>
    <w:p w:rsidR="44D32989" w:rsidP="7C89F9EA" w:rsidRDefault="44D32989" w14:paraId="765CC7D5" w14:textId="00628B6D">
      <w:pPr>
        <w:pStyle w:val="Normal"/>
        <w:spacing w:line="360" w:lineRule="auto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51A4C312" w:rsidR="44D3298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New Zealand and the </w:t>
      </w:r>
      <w:proofErr w:type="spellStart"/>
      <w:r w:rsidRPr="51A4C312" w:rsidR="44D3298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Te</w:t>
      </w:r>
      <w:proofErr w:type="spellEnd"/>
      <w:r w:rsidRPr="51A4C312" w:rsidR="44D3298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proofErr w:type="spellStart"/>
      <w:r w:rsidRPr="51A4C312" w:rsidR="44D3298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Wh</w:t>
      </w:r>
      <w:r w:rsidRPr="51A4C312" w:rsidR="45208970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a</w:t>
      </w:r>
      <w:r w:rsidRPr="51A4C312" w:rsidR="44D3298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riki</w:t>
      </w:r>
      <w:proofErr w:type="spellEnd"/>
      <w:r w:rsidRPr="51A4C312" w:rsidR="44D3298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Early Childhood Curriculum are advocates for bi-cultural education.  Th</w:t>
      </w:r>
      <w:r w:rsidRPr="51A4C312" w:rsidR="4AEEB44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e Minster of Education first founded this curriculum in 1996, </w:t>
      </w:r>
      <w:r w:rsidRPr="51A4C312" w:rsidR="2472FC0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the</w:t>
      </w:r>
      <w:r w:rsidRPr="51A4C312" w:rsidR="4AEEB44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1A4C312" w:rsidR="32D9C0C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vision </w:t>
      </w:r>
      <w:r w:rsidRPr="51A4C312" w:rsidR="0000D478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was that all practitioners, children and families share </w:t>
      </w:r>
      <w:r w:rsidRPr="51A4C312" w:rsidR="720F84D0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aspiration</w:t>
      </w:r>
      <w:r w:rsidRPr="51A4C312" w:rsidR="710FDD4E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to</w:t>
      </w:r>
      <w:r w:rsidRPr="51A4C312" w:rsidR="0000D478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weave together</w:t>
      </w:r>
      <w:r w:rsidRPr="51A4C312" w:rsidR="2A8A5F4A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1A4C312" w:rsidR="7CD4A5D2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their</w:t>
      </w:r>
      <w:r w:rsidRPr="51A4C312" w:rsidR="7CD4A5D2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own unique curriculum</w:t>
      </w:r>
      <w:r w:rsidRPr="51A4C312" w:rsidR="29235A7C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(Ministry of Education</w:t>
      </w:r>
      <w:r w:rsidRPr="51A4C312" w:rsidR="3E3B11C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,</w:t>
      </w:r>
      <w:r w:rsidRPr="51A4C312" w:rsidR="29235A7C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2017).  </w:t>
      </w:r>
      <w:r w:rsidRPr="51A4C312" w:rsidR="2BD2875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It can be seen fr</w:t>
      </w:r>
      <w:r w:rsidRPr="51A4C312" w:rsidR="32B61F8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om Dr Graham Donaldson’s Successful Futures report</w:t>
      </w:r>
      <w:r w:rsidRPr="51A4C312" w:rsidR="598CD27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,</w:t>
      </w:r>
      <w:r w:rsidRPr="51A4C312" w:rsidR="32B61F8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that </w:t>
      </w:r>
      <w:r w:rsidRPr="51A4C312" w:rsidR="2BD2875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the New Curriculum for Wales is hoping to </w:t>
      </w:r>
      <w:r w:rsidRPr="51A4C312" w:rsidR="65AD7BA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implement the same </w:t>
      </w:r>
      <w:r w:rsidRPr="51A4C312" w:rsidR="3AD7CBEC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vision </w:t>
      </w:r>
      <w:r w:rsidRPr="51A4C312" w:rsidR="65AD7BA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for Wales</w:t>
      </w:r>
      <w:r w:rsidRPr="51A4C312" w:rsidR="4263AF6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and its</w:t>
      </w:r>
      <w:r w:rsidRPr="51A4C312" w:rsidR="65AD7BA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new curriculum (</w:t>
      </w:r>
      <w:r w:rsidRPr="51A4C312" w:rsidR="04CC9CAC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Donaldson, 2015).  </w:t>
      </w:r>
      <w:r w:rsidRPr="51A4C312" w:rsidR="213F6BC8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1A4C312" w:rsidR="060C602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The Ministry for Education </w:t>
      </w:r>
      <w:r w:rsidRPr="51A4C312" w:rsidR="5870776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(</w:t>
      </w:r>
      <w:r w:rsidRPr="51A4C312" w:rsidR="060C602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2017</w:t>
      </w:r>
      <w:r w:rsidRPr="51A4C312" w:rsidR="2CA716B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)</w:t>
      </w:r>
      <w:r w:rsidRPr="51A4C312" w:rsidR="060C602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describes t</w:t>
      </w:r>
      <w:r w:rsidRPr="51A4C312" w:rsidR="04CC9CAC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he</w:t>
      </w:r>
      <w:r w:rsidRPr="51A4C312" w:rsidR="05BF9778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proofErr w:type="spellStart"/>
      <w:r w:rsidRPr="51A4C312" w:rsidR="340FDD7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Te</w:t>
      </w:r>
      <w:proofErr w:type="spellEnd"/>
      <w:r w:rsidRPr="51A4C312" w:rsidR="340FDD7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proofErr w:type="spellStart"/>
      <w:r w:rsidRPr="51A4C312" w:rsidR="340FDD7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Wh</w:t>
      </w:r>
      <w:r w:rsidRPr="51A4C312" w:rsidR="7BB830D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a</w:t>
      </w:r>
      <w:r w:rsidRPr="51A4C312" w:rsidR="340FDD7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riki</w:t>
      </w:r>
      <w:proofErr w:type="spellEnd"/>
      <w:r w:rsidRPr="51A4C312" w:rsidR="340FDD7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1A4C312" w:rsidR="33FC5892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approach </w:t>
      </w:r>
      <w:r w:rsidRPr="51A4C312" w:rsidR="3D87ED3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as</w:t>
      </w:r>
      <w:r w:rsidRPr="51A4C312" w:rsidR="340FDD7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an inclusive curriculum, valuing children’s home languages and cultures in education.   </w:t>
      </w:r>
      <w:r w:rsidRPr="51A4C312" w:rsidR="374A453C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Children are possibly learning in and through multiple languages</w:t>
      </w:r>
      <w:r w:rsidRPr="51A4C312" w:rsidR="4D875CF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,</w:t>
      </w:r>
      <w:r w:rsidRPr="51A4C312" w:rsidR="36C6131A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supporting the children to become bi- or multilingual.  </w:t>
      </w:r>
      <w:r w:rsidRPr="51A4C312" w:rsidR="0CDAC7AE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Assessments are carried out by way of Learning </w:t>
      </w:r>
      <w:r w:rsidRPr="51A4C312" w:rsidR="3E59562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Stories</w:t>
      </w:r>
      <w:r w:rsidRPr="51A4C312" w:rsidR="0CDAC7AE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, </w:t>
      </w:r>
      <w:r w:rsidRPr="51A4C312" w:rsidR="6DAC1C1E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whereby</w:t>
      </w:r>
      <w:r w:rsidRPr="51A4C312" w:rsidR="0CDAC7AE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observations are carried out </w:t>
      </w:r>
      <w:r w:rsidRPr="51A4C312" w:rsidR="3962871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allowing parents and children to contribute which may include </w:t>
      </w:r>
      <w:r w:rsidRPr="51A4C312" w:rsidR="24C798D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children's</w:t>
      </w:r>
      <w:r w:rsidRPr="51A4C312" w:rsidR="3962871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art, voice recordings of oral </w:t>
      </w:r>
      <w:r w:rsidRPr="51A4C312" w:rsidR="37D76C4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language</w:t>
      </w:r>
      <w:r w:rsidRPr="51A4C312" w:rsidR="3962871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and learning stor</w:t>
      </w:r>
      <w:r w:rsidRPr="51A4C312" w:rsidR="598BE25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ies</w:t>
      </w:r>
      <w:r w:rsidRPr="51A4C312" w:rsidR="1C83BED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(Ministry of Education</w:t>
      </w:r>
      <w:r w:rsidRPr="51A4C312" w:rsidR="0132100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,</w:t>
      </w:r>
      <w:r w:rsidRPr="51A4C312" w:rsidR="1C83BED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2017).  </w:t>
      </w:r>
      <w:r w:rsidRPr="51A4C312" w:rsidR="436A517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In contrast to the</w:t>
      </w:r>
      <w:r w:rsidRPr="51A4C312" w:rsidR="1C83BED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Foundation Phase assessments</w:t>
      </w:r>
      <w:r w:rsidRPr="51A4C312" w:rsidR="188DA22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,</w:t>
      </w:r>
      <w:r w:rsidRPr="51A4C312" w:rsidR="1C83BED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proofErr w:type="spellStart"/>
      <w:r w:rsidRPr="51A4C312" w:rsidR="12A8B76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Te</w:t>
      </w:r>
      <w:proofErr w:type="spellEnd"/>
      <w:r w:rsidRPr="51A4C312" w:rsidR="12A8B76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proofErr w:type="spellStart"/>
      <w:r w:rsidRPr="51A4C312" w:rsidR="12A8B76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Whariki</w:t>
      </w:r>
      <w:proofErr w:type="spellEnd"/>
      <w:r w:rsidRPr="51A4C312" w:rsidR="12A8B76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methods of assessment</w:t>
      </w:r>
      <w:r w:rsidRPr="51A4C312" w:rsidR="1C83BED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are very much child-centred </w:t>
      </w:r>
      <w:r w:rsidRPr="51A4C312" w:rsidR="0B2C02B2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thereby supporting the</w:t>
      </w:r>
      <w:r w:rsidRPr="51A4C312" w:rsidR="1C83BED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concept of the Uni</w:t>
      </w:r>
      <w:r w:rsidRPr="51A4C312" w:rsidR="0754732C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que child.</w:t>
      </w:r>
      <w:r w:rsidRPr="51A4C312" w:rsidR="52EDB3E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 </w:t>
      </w:r>
      <w:r w:rsidRPr="51A4C312" w:rsidR="0754732C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1A4C312" w:rsidR="05F98A7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</w:p>
    <w:p w:rsidR="05F98A7B" w:rsidP="51A4C312" w:rsidRDefault="05F98A7B" w14:paraId="2244818D" w14:textId="18241F6F">
      <w:pPr>
        <w:pStyle w:val="Normal"/>
        <w:spacing w:line="360" w:lineRule="auto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3A3A3A"/>
          <w:sz w:val="22"/>
          <w:szCs w:val="22"/>
          <w:u w:val="none"/>
          <w:lang w:val="en-GB"/>
        </w:rPr>
      </w:pPr>
      <w:r w:rsidRPr="51A4C312" w:rsidR="05F98A7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However</w:t>
      </w:r>
      <w:r w:rsidRPr="51A4C312" w:rsidR="37C2E9FC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,</w:t>
      </w:r>
      <w:r w:rsidRPr="51A4C312" w:rsidR="05F98A7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there is the view that although </w:t>
      </w:r>
      <w:proofErr w:type="spellStart"/>
      <w:r w:rsidRPr="51A4C312" w:rsidR="0D2D3A7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Te</w:t>
      </w:r>
      <w:proofErr w:type="spellEnd"/>
      <w:r w:rsidRPr="51A4C312" w:rsidR="0D2D3A7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proofErr w:type="spellStart"/>
      <w:r w:rsidRPr="51A4C312" w:rsidR="0D2D3A7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Whariki</w:t>
      </w:r>
      <w:proofErr w:type="spellEnd"/>
      <w:r w:rsidRPr="51A4C312" w:rsidR="05F98A7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has had a lot of praise over the years there is little research evidence about how effective the</w:t>
      </w:r>
      <w:r w:rsidRPr="51A4C312" w:rsidR="6479D84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proofErr w:type="spellStart"/>
      <w:r w:rsidRPr="51A4C312" w:rsidR="6479D84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Te</w:t>
      </w:r>
      <w:proofErr w:type="spellEnd"/>
      <w:r w:rsidRPr="51A4C312" w:rsidR="6479D84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proofErr w:type="spellStart"/>
      <w:r w:rsidRPr="51A4C312" w:rsidR="6479D84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Whariki</w:t>
      </w:r>
      <w:proofErr w:type="spellEnd"/>
      <w:r w:rsidRPr="51A4C312" w:rsidR="05F98A7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curriculum is and how </w:t>
      </w:r>
      <w:r w:rsidRPr="51A4C312" w:rsidR="6C78D81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simple it is to </w:t>
      </w:r>
      <w:r w:rsidRPr="51A4C312" w:rsidR="6C7FAD0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implement?</w:t>
      </w:r>
      <w:r w:rsidRPr="51A4C312" w:rsidR="5F97BB5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1A4C312" w:rsidR="2572F9B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 </w:t>
      </w:r>
      <w:r w:rsidRPr="51A4C312" w:rsidR="5F97BB5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R</w:t>
      </w:r>
      <w:r w:rsidRPr="51A4C312" w:rsidR="7346DF2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esearch</w:t>
      </w:r>
      <w:r w:rsidRPr="51A4C312" w:rsidR="1FD9D0F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carried out in 2010 concluded </w:t>
      </w:r>
      <w:r w:rsidRPr="51A4C312" w:rsidR="72E6436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that</w:t>
      </w:r>
      <w:r w:rsidRPr="51A4C312" w:rsidR="51E9AA5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there</w:t>
      </w:r>
      <w:r w:rsidRPr="51A4C312" w:rsidR="1FD9D0F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1A4C312" w:rsidR="5238B60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is</w:t>
      </w:r>
      <w:r w:rsidRPr="51A4C312" w:rsidR="1FD9D0F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a lack of evidence </w:t>
      </w:r>
      <w:r w:rsidRPr="51A4C312" w:rsidR="658E9AF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relating to</w:t>
      </w:r>
      <w:r w:rsidRPr="51A4C312" w:rsidR="1FD9D0F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learning stories </w:t>
      </w:r>
      <w:r w:rsidRPr="51A4C312" w:rsidR="4F098CE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support</w:t>
      </w:r>
      <w:r w:rsidRPr="51A4C312" w:rsidR="2308FA20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ing</w:t>
      </w:r>
      <w:r w:rsidRPr="51A4C312" w:rsidR="4F098CE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growth in </w:t>
      </w:r>
      <w:r w:rsidRPr="51A4C312" w:rsidR="66E8123E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children's</w:t>
      </w:r>
      <w:r w:rsidRPr="51A4C312" w:rsidR="4F098CE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key area</w:t>
      </w:r>
      <w:r w:rsidRPr="51A4C312" w:rsidR="6AC3AF5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s</w:t>
      </w:r>
      <w:r w:rsidRPr="51A4C312" w:rsidR="4F098CE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of </w:t>
      </w:r>
      <w:r w:rsidRPr="51A4C312" w:rsidR="16F878C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learning (</w:t>
      </w:r>
      <w:r w:rsidRPr="51A4C312" w:rsidR="16F878C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Blaiklock, 2010).  </w:t>
      </w:r>
      <w:r w:rsidRPr="51A4C312" w:rsidR="3471EDD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In support of this statement Hamilton </w:t>
      </w:r>
      <w:r w:rsidRPr="51A4C312" w:rsidR="1F777F7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(</w:t>
      </w:r>
      <w:r w:rsidRPr="51A4C312" w:rsidR="3471EDD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2016</w:t>
      </w:r>
      <w:r w:rsidRPr="51A4C312" w:rsidR="60C57A9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) </w:t>
      </w:r>
      <w:r w:rsidRPr="51A4C312" w:rsidR="3471EDD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states that there is not enough </w:t>
      </w:r>
      <w:r w:rsidRPr="51A4C312" w:rsidR="52E6476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factual evidence that suggests that the </w:t>
      </w:r>
      <w:proofErr w:type="spellStart"/>
      <w:r w:rsidRPr="51A4C312" w:rsidR="52E6476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Te</w:t>
      </w:r>
      <w:proofErr w:type="spellEnd"/>
      <w:r w:rsidRPr="51A4C312" w:rsidR="52E6476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</w:t>
      </w:r>
      <w:proofErr w:type="spellStart"/>
      <w:r w:rsidRPr="51A4C312" w:rsidR="52E6476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Whariki</w:t>
      </w:r>
      <w:proofErr w:type="spellEnd"/>
      <w:r w:rsidRPr="51A4C312" w:rsidR="52E6476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approach to curriculum is </w:t>
      </w:r>
      <w:r w:rsidRPr="51A4C312" w:rsidR="07F8679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of any significance to learning and development among children </w:t>
      </w:r>
      <w:r w:rsidRPr="51A4C312" w:rsidR="5C03136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in comparison to other curriculums.  </w:t>
      </w:r>
      <w:r w:rsidRPr="51A4C312" w:rsidR="66750B6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The Foundation Phase assessments have been designed to tr</w:t>
      </w:r>
      <w:r w:rsidRPr="51A4C312" w:rsidR="53C57A5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ack and support early indicators of possible delays in development, additional learning need</w:t>
      </w:r>
      <w:r w:rsidRPr="51A4C312" w:rsidR="12E7615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s (ALN) and Special Educational Needs (SEN)</w:t>
      </w:r>
      <w:r w:rsidRPr="51A4C312" w:rsidR="0E4236A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whilst</w:t>
      </w:r>
      <w:r w:rsidRPr="51A4C312" w:rsidR="53C57A5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working in collaboration with health professionals</w:t>
      </w:r>
      <w:r w:rsidRPr="51A4C312" w:rsidR="7DD12A0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</w:t>
      </w:r>
      <w:r w:rsidRPr="51A4C312" w:rsidR="77D0F83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to support the child in </w:t>
      </w:r>
      <w:r w:rsidRPr="51A4C312" w:rsidR="2D2E585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their learning and development</w:t>
      </w:r>
      <w:r w:rsidRPr="51A4C312" w:rsidR="0139043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(Welsh Government 2017).   </w:t>
      </w:r>
      <w:r w:rsidRPr="51A4C312" w:rsidR="74827EC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However, r</w:t>
      </w:r>
      <w:r w:rsidRPr="51A4C312" w:rsidR="0A14E54F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esearch completed by </w:t>
      </w:r>
      <w:r w:rsidRPr="51A4C312" w:rsidR="31C5DFC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The </w:t>
      </w:r>
      <w:r w:rsidRPr="51A4C312" w:rsidR="028656D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Programme for International</w:t>
      </w:r>
      <w:r w:rsidRPr="51A4C312" w:rsidR="54EB00C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51A4C312" w:rsidR="028656D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Student Assessment</w:t>
      </w:r>
      <w:r w:rsidRPr="51A4C312" w:rsidR="028656D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(</w:t>
      </w:r>
      <w:r w:rsidRPr="51A4C312" w:rsidR="232EA44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PISA</w:t>
      </w:r>
      <w:r w:rsidRPr="51A4C312" w:rsidR="0B4C228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)</w:t>
      </w:r>
      <w:r w:rsidRPr="51A4C312" w:rsidR="2F9B711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showed that in 2016,</w:t>
      </w:r>
      <w:r w:rsidRPr="51A4C312" w:rsidR="0B4C228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1A4C312" w:rsidR="0B4C228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score</w:t>
      </w:r>
      <w:r w:rsidRPr="51A4C312" w:rsidR="3E198BA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s</w:t>
      </w:r>
      <w:r w:rsidRPr="51A4C312" w:rsidR="0B4C228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for </w:t>
      </w:r>
      <w:r w:rsidRPr="51A4C312" w:rsidR="7012A99A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Wales</w:t>
      </w:r>
      <w:r w:rsidRPr="51A4C312" w:rsidR="4D7A7F02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,</w:t>
      </w:r>
      <w:r w:rsidRPr="51A4C312" w:rsidR="2319F2F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ranked lowest among </w:t>
      </w:r>
      <w:r w:rsidRPr="51A4C312" w:rsidR="1BBCFFB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all </w:t>
      </w:r>
      <w:r w:rsidRPr="51A4C312" w:rsidR="2319F2F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the nations in the UK.</w:t>
      </w:r>
      <w:r w:rsidRPr="51A4C312" w:rsidR="5EB9490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1A4C312" w:rsidR="2319F2F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 </w:t>
      </w:r>
      <w:r w:rsidRPr="51A4C312" w:rsidR="62C8A32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 </w:t>
      </w:r>
      <w:r w:rsidRPr="51A4C312" w:rsidR="1DCE81B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Th</w:t>
      </w:r>
      <w:r w:rsidRPr="51A4C312" w:rsidR="026C467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ese results and r</w:t>
      </w:r>
      <w:r w:rsidRPr="51A4C312" w:rsidR="1DCE81B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ating by PISA </w:t>
      </w:r>
      <w:r w:rsidRPr="51A4C312" w:rsidR="52736D3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could have a</w:t>
      </w:r>
      <w:r w:rsidRPr="51A4C312" w:rsidR="1DCE81B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detrimental impact on Wales’ ability to </w:t>
      </w:r>
      <w:r w:rsidRPr="51A4C312" w:rsidR="71560AE2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cumulate funding internationally and </w:t>
      </w:r>
      <w:r w:rsidRPr="51A4C312" w:rsidR="1ADB799E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perhaps having an adverse effect on children competing for jobs internationally</w:t>
      </w:r>
      <w:r w:rsidRPr="51A4C312" w:rsidR="20BE087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in the future if something does not change</w:t>
      </w:r>
      <w:r w:rsidRPr="51A4C312" w:rsidR="1ADB799E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1A4C312" w:rsidR="3D8C711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(</w:t>
      </w:r>
      <w:r w:rsidRPr="51A4C312" w:rsidR="1ADB799E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Macdonald</w:t>
      </w:r>
      <w:r w:rsidRPr="51A4C312" w:rsidR="6BC62DD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,</w:t>
      </w:r>
      <w:r w:rsidRPr="51A4C312" w:rsidR="1ADB799E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2018</w:t>
      </w:r>
      <w:r w:rsidRPr="51A4C312" w:rsidR="3DAE815C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)</w:t>
      </w:r>
      <w:r w:rsidRPr="51A4C312" w:rsidR="37440AE2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.  </w:t>
      </w:r>
      <w:r w:rsidRPr="51A4C312" w:rsidR="01EBBFA2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 </w:t>
      </w:r>
    </w:p>
    <w:p w:rsidR="458D9BDB" w:rsidP="51A4C312" w:rsidRDefault="458D9BDB" w14:paraId="5CAF28D5" w14:textId="6A1088B9">
      <w:pPr>
        <w:pStyle w:val="Normal"/>
        <w:spacing w:line="360" w:lineRule="auto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51A4C312" w:rsidR="458D9BD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Therefore</w:t>
      </w:r>
      <w:r w:rsidRPr="51A4C312" w:rsidR="2A49B7C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, </w:t>
      </w:r>
      <w:r w:rsidRPr="51A4C312" w:rsidR="396F906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could this </w:t>
      </w:r>
      <w:r w:rsidRPr="51A4C312" w:rsidR="458D9BD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research from practitioners and parents carried out above</w:t>
      </w:r>
      <w:r w:rsidRPr="51A4C312" w:rsidR="7280F76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,</w:t>
      </w:r>
      <w:r w:rsidRPr="51A4C312" w:rsidR="458D9BD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1A4C312" w:rsidR="537259DA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along with the </w:t>
      </w:r>
      <w:r w:rsidRPr="51A4C312" w:rsidR="458D9BD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results from PISA</w:t>
      </w:r>
      <w:r w:rsidRPr="51A4C312" w:rsidR="35CD62EE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,</w:t>
      </w:r>
      <w:r w:rsidRPr="51A4C312" w:rsidR="37440AE2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have </w:t>
      </w:r>
      <w:r w:rsidRPr="51A4C312" w:rsidR="771B9E9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resulted in</w:t>
      </w:r>
      <w:r w:rsidRPr="51A4C312" w:rsidR="37440AE2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Wales decid</w:t>
      </w:r>
      <w:r w:rsidRPr="51A4C312" w:rsidR="7FFBF46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ing</w:t>
      </w:r>
      <w:r w:rsidRPr="51A4C312" w:rsidR="37440AE2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to introduce the new curriculum reform</w:t>
      </w:r>
      <w:r w:rsidRPr="51A4C312" w:rsidR="13CB6932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?</w:t>
      </w:r>
      <w:r w:rsidRPr="51A4C312" w:rsidR="472BA67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 </w:t>
      </w:r>
      <w:r w:rsidRPr="51A4C312" w:rsidR="605130E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 </w:t>
      </w:r>
    </w:p>
    <w:p w:rsidR="458D9BDB" w:rsidP="7C89F9EA" w:rsidRDefault="458D9BDB" w14:paraId="5C2A9A73" w14:textId="3E4E696E">
      <w:pPr>
        <w:pStyle w:val="Normal"/>
        <w:spacing w:line="360" w:lineRule="auto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51A4C312" w:rsidR="5D808DF2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T</w:t>
      </w:r>
      <w:r w:rsidRPr="51A4C312" w:rsidR="2207F330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aking on board these findings, </w:t>
      </w:r>
      <w:r w:rsidRPr="51A4C312" w:rsidR="65C26E5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adopting a similar view of the </w:t>
      </w:r>
      <w:proofErr w:type="spellStart"/>
      <w:r w:rsidRPr="51A4C312" w:rsidR="65C26E5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Te</w:t>
      </w:r>
      <w:proofErr w:type="spellEnd"/>
      <w:r w:rsidRPr="51A4C312" w:rsidR="65C26E5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proofErr w:type="spellStart"/>
      <w:r w:rsidRPr="51A4C312" w:rsidR="65C26E5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Whariki</w:t>
      </w:r>
      <w:proofErr w:type="spellEnd"/>
      <w:r w:rsidRPr="51A4C312" w:rsidR="65C26E5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curricula</w:t>
      </w:r>
      <w:r w:rsidRPr="51A4C312" w:rsidR="65C26E5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.  </w:t>
      </w:r>
      <w:r w:rsidRPr="51A4C312" w:rsidR="448129A8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1A4C312" w:rsidR="605130E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The New Curriculum for funded non-maintained settings in Wales does not support a tick box</w:t>
      </w:r>
      <w:r w:rsidRPr="51A4C312" w:rsidR="4B224602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assessment method</w:t>
      </w:r>
      <w:r w:rsidRPr="51A4C312" w:rsidR="605130E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1A4C312" w:rsidR="1A85C01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an</w:t>
      </w:r>
      <w:r w:rsidRPr="51A4C312" w:rsidR="5A577F12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d</w:t>
      </w:r>
      <w:r w:rsidRPr="51A4C312" w:rsidR="23E57F8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believes that learning should be an ongoing process that is purposeful and </w:t>
      </w:r>
      <w:r w:rsidRPr="51A4C312" w:rsidR="41D5A6F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manageable</w:t>
      </w:r>
      <w:r w:rsidRPr="51A4C312" w:rsidR="19F905B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,</w:t>
      </w:r>
      <w:r w:rsidRPr="51A4C312" w:rsidR="23E57F8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both</w:t>
      </w:r>
      <w:r w:rsidRPr="51A4C312" w:rsidR="271FE74C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to the practitioner and children during their progression</w:t>
      </w:r>
      <w:r w:rsidRPr="51A4C312" w:rsidR="08087E8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,</w:t>
      </w:r>
      <w:r w:rsidRPr="51A4C312" w:rsidR="65BD9C1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therefore following a child-centred practice (Welsh Government</w:t>
      </w:r>
      <w:r w:rsidRPr="51A4C312" w:rsidR="2A1F950C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,</w:t>
      </w:r>
      <w:r w:rsidRPr="51A4C312" w:rsidR="65BD9C1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2022)</w:t>
      </w:r>
      <w:r w:rsidRPr="51A4C312" w:rsidR="65BD9C1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.</w:t>
      </w:r>
      <w:r w:rsidRPr="51A4C312" w:rsidR="16A8E4C0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 </w:t>
      </w:r>
      <w:r w:rsidRPr="51A4C312" w:rsidR="16A8E4C0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Jean Piaget believed that children </w:t>
      </w:r>
      <w:r w:rsidRPr="51A4C312" w:rsidR="54539EC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go</w:t>
      </w:r>
      <w:r w:rsidRPr="51A4C312" w:rsidR="16A8E4C0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through</w:t>
      </w:r>
      <w:r w:rsidRPr="51A4C312" w:rsidR="16A8E4C0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the same stages</w:t>
      </w:r>
      <w:r w:rsidRPr="51A4C312" w:rsidR="3919ACF8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of </w:t>
      </w:r>
      <w:r w:rsidRPr="51A4C312" w:rsidR="692E2A90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thinking</w:t>
      </w:r>
      <w:r w:rsidRPr="51A4C312" w:rsidR="454F40FC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skills</w:t>
      </w:r>
      <w:r w:rsidRPr="51A4C312" w:rsidR="692E2A90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, however the age in which they </w:t>
      </w:r>
      <w:r w:rsidRPr="51A4C312" w:rsidR="692E2A90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accomplish</w:t>
      </w:r>
      <w:r w:rsidRPr="51A4C312" w:rsidR="692E2A90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1A4C312" w:rsidR="692E2A90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these thinking processes </w:t>
      </w:r>
      <w:r w:rsidRPr="51A4C312" w:rsidR="390B73DE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may vary</w:t>
      </w:r>
      <w:r w:rsidRPr="51A4C312" w:rsidR="390B73DE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.  </w:t>
      </w:r>
      <w:r w:rsidRPr="51A4C312" w:rsidR="488AF17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1A4C312" w:rsidR="6601FBE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Highlighting the importance</w:t>
      </w:r>
      <w:r w:rsidRPr="51A4C312" w:rsidR="6E9A95CA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to</w:t>
      </w:r>
      <w:r w:rsidRPr="51A4C312" w:rsidR="6601FBE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1A4C312" w:rsidR="6601FBE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parents and practitioners </w:t>
      </w:r>
      <w:r w:rsidRPr="51A4C312" w:rsidR="373ECECC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that each individual child will develop at their own rate</w:t>
      </w:r>
      <w:r w:rsidRPr="51A4C312" w:rsidR="7E1DF82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(Mooney</w:t>
      </w:r>
      <w:r w:rsidRPr="51A4C312" w:rsidR="09EA8F2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,</w:t>
      </w:r>
      <w:r w:rsidRPr="51A4C312" w:rsidR="7E1DF82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2</w:t>
      </w:r>
      <w:r w:rsidRPr="51A4C312" w:rsidR="49DE8CF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000</w:t>
      </w:r>
      <w:r w:rsidRPr="51A4C312" w:rsidR="119899B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, p. 80</w:t>
      </w:r>
      <w:r w:rsidRPr="51A4C312" w:rsidR="7E1DF82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)</w:t>
      </w:r>
      <w:r w:rsidRPr="51A4C312" w:rsidR="7E1DF82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.</w:t>
      </w:r>
      <w:r w:rsidRPr="51A4C312" w:rsidR="564A147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 </w:t>
      </w:r>
      <w:r w:rsidRPr="51A4C312" w:rsidR="564A147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</w:p>
    <w:p w:rsidR="19F022DF" w:rsidP="51A4C312" w:rsidRDefault="19F022DF" w14:paraId="5C60609D" w14:textId="624D1DFE">
      <w:pPr>
        <w:pStyle w:val="Normal"/>
        <w:spacing w:line="360" w:lineRule="auto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51A4C312" w:rsidR="17FD7430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T</w:t>
      </w:r>
      <w:r w:rsidRPr="51A4C312" w:rsidR="0DB11C4E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he </w:t>
      </w:r>
      <w:r w:rsidRPr="51A4C312" w:rsidR="5573C82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N</w:t>
      </w:r>
      <w:r w:rsidRPr="51A4C312" w:rsidR="564A147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ew </w:t>
      </w:r>
      <w:r w:rsidRPr="51A4C312" w:rsidR="57A91AC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C</w:t>
      </w:r>
      <w:r w:rsidRPr="51A4C312" w:rsidR="564A147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urriculum for </w:t>
      </w:r>
      <w:r w:rsidRPr="51A4C312" w:rsidR="2B351CA8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W</w:t>
      </w:r>
      <w:r w:rsidRPr="51A4C312" w:rsidR="564A147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ales</w:t>
      </w:r>
      <w:r w:rsidRPr="51A4C312" w:rsidR="17EB6BC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and</w:t>
      </w:r>
      <w:r w:rsidRPr="51A4C312" w:rsidR="03AC7252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the</w:t>
      </w:r>
      <w:r w:rsidRPr="51A4C312" w:rsidR="17EB6BC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proofErr w:type="spellStart"/>
      <w:r w:rsidRPr="51A4C312" w:rsidR="17EB6BC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Te</w:t>
      </w:r>
      <w:proofErr w:type="spellEnd"/>
      <w:r w:rsidRPr="51A4C312" w:rsidR="17EB6BC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proofErr w:type="spellStart"/>
      <w:r w:rsidRPr="51A4C312" w:rsidR="17EB6BC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Whariki</w:t>
      </w:r>
      <w:proofErr w:type="spellEnd"/>
      <w:r w:rsidRPr="51A4C312" w:rsidR="564A147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1A4C312" w:rsidR="36F8299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hold a lot of emphasis on the environment in which the learning takes place </w:t>
      </w:r>
      <w:r w:rsidRPr="51A4C312" w:rsidR="45782E5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and</w:t>
      </w:r>
      <w:r w:rsidRPr="51A4C312" w:rsidR="36F8299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the enabling adults who support</w:t>
      </w:r>
      <w:r w:rsidRPr="51A4C312" w:rsidR="73DD32F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it</w:t>
      </w:r>
      <w:r w:rsidRPr="51A4C312" w:rsidR="73DD32F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.  </w:t>
      </w:r>
      <w:r w:rsidRPr="51A4C312" w:rsidR="4929D2DA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1A4C312" w:rsidR="0432C64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In addition,</w:t>
      </w:r>
      <w:r w:rsidRPr="51A4C312" w:rsidR="6D769C9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having a</w:t>
      </w:r>
      <w:r w:rsidRPr="51A4C312" w:rsidR="4929D2DA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shared emphasis on the crucial role relationships have for young people, not only </w:t>
      </w:r>
      <w:r w:rsidRPr="51A4C312" w:rsidR="0A84EDA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with </w:t>
      </w:r>
      <w:r w:rsidRPr="51A4C312" w:rsidR="7849107E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others</w:t>
      </w:r>
      <w:r w:rsidRPr="51A4C312" w:rsidR="0A84EDA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but the relationships </w:t>
      </w:r>
      <w:r w:rsidRPr="51A4C312" w:rsidR="0C5EBAE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they</w:t>
      </w:r>
      <w:r w:rsidRPr="51A4C312" w:rsidR="0A84EDA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have with the environment around them and the things in it (Welsh Government 2022</w:t>
      </w:r>
      <w:r w:rsidRPr="51A4C312" w:rsidR="28EF5322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)</w:t>
      </w:r>
      <w:r w:rsidRPr="51A4C312" w:rsidR="0A84EDA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1A4C312" w:rsidR="48A993D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and (</w:t>
      </w:r>
      <w:r w:rsidRPr="51A4C312" w:rsidR="0A84EDA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Veazey 2020)</w:t>
      </w:r>
      <w:r w:rsidRPr="51A4C312" w:rsidR="2C7E2642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.  </w:t>
      </w:r>
      <w:r w:rsidRPr="51A4C312" w:rsidR="0287E798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 </w:t>
      </w:r>
    </w:p>
    <w:p w:rsidR="19F022DF" w:rsidP="51A4C312" w:rsidRDefault="19F022DF" w14:paraId="0E5C1DC9" w14:textId="685C31D4">
      <w:pPr>
        <w:pStyle w:val="Normal"/>
        <w:spacing w:line="360" w:lineRule="auto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51A4C312" w:rsidR="0287E798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Maria Montessori also believed that the “environment” included not only the space the children play in but </w:t>
      </w:r>
      <w:r w:rsidRPr="51A4C312" w:rsidR="256EA8D8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the materials within it</w:t>
      </w:r>
      <w:r w:rsidRPr="51A4C312" w:rsidR="256EA8D8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.  </w:t>
      </w:r>
      <w:r w:rsidRPr="51A4C312" w:rsidR="041D139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Furthermore, </w:t>
      </w:r>
      <w:r w:rsidRPr="51A4C312" w:rsidR="2D7B340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she thought that it </w:t>
      </w:r>
      <w:r w:rsidRPr="51A4C312" w:rsidR="15473E9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was</w:t>
      </w:r>
      <w:r w:rsidRPr="51A4C312" w:rsidR="2D7B340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th</w:t>
      </w:r>
      <w:r w:rsidRPr="51A4C312" w:rsidR="45C96C6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at of the</w:t>
      </w:r>
      <w:r w:rsidRPr="51A4C312" w:rsidR="2D7B340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practitioner</w:t>
      </w:r>
      <w:r w:rsidRPr="51A4C312" w:rsidR="2B85E47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’</w:t>
      </w:r>
      <w:r w:rsidRPr="51A4C312" w:rsidR="2D7B340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s</w:t>
      </w:r>
      <w:r w:rsidRPr="51A4C312" w:rsidR="2D7B340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responsibility</w:t>
      </w:r>
      <w:r w:rsidRPr="51A4C312" w:rsidR="5F7F4C0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,</w:t>
      </w:r>
      <w:r w:rsidRPr="51A4C312" w:rsidR="2D7B340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to provide for the children a wonderful rich sensory experience</w:t>
      </w:r>
      <w:r w:rsidRPr="51A4C312" w:rsidR="5A71BC1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which accommodate</w:t>
      </w:r>
      <w:r w:rsidRPr="51A4C312" w:rsidR="46E1033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s</w:t>
      </w:r>
      <w:r w:rsidRPr="51A4C312" w:rsidR="5A71BC1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the child’s size</w:t>
      </w:r>
      <w:r w:rsidRPr="51A4C312" w:rsidR="42C1F8C2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and</w:t>
      </w:r>
      <w:r w:rsidRPr="51A4C312" w:rsidR="5A71BC1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full of authentic resources (Mooney, </w:t>
      </w:r>
      <w:r w:rsidRPr="51A4C312" w:rsidR="686FB87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2000, </w:t>
      </w:r>
      <w:r w:rsidRPr="51A4C312" w:rsidR="686FB87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p</w:t>
      </w:r>
      <w:r w:rsidRPr="51A4C312" w:rsidR="72F42502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.</w:t>
      </w:r>
      <w:r w:rsidRPr="51A4C312" w:rsidR="686FB87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38)</w:t>
      </w:r>
      <w:r w:rsidRPr="51A4C312" w:rsidR="2C7E2642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1A4C312" w:rsidR="0A9E114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 To create a rich learning </w:t>
      </w:r>
      <w:r w:rsidRPr="51A4C312" w:rsidR="0A9E114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environment the </w:t>
      </w:r>
      <w:r w:rsidRPr="51A4C312" w:rsidR="13F5694E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Curriculum</w:t>
      </w:r>
      <w:r w:rsidRPr="51A4C312" w:rsidR="0A9E114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for Wales states that practitioners should allow </w:t>
      </w:r>
      <w:r w:rsidRPr="51A4C312" w:rsidR="0670AEBA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and encourage children to be </w:t>
      </w:r>
      <w:r w:rsidRPr="51A4C312" w:rsidR="366A153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independent</w:t>
      </w:r>
      <w:r w:rsidRPr="51A4C312" w:rsidR="0670AEBA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in their learning be able to have their say whilst taking responsibility</w:t>
      </w:r>
      <w:r w:rsidRPr="51A4C312" w:rsidR="6CA6B97A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.  </w:t>
      </w:r>
      <w:r w:rsidRPr="51A4C312" w:rsidR="386BDAE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 </w:t>
      </w:r>
      <w:r w:rsidRPr="51A4C312" w:rsidR="6CA6B97A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All children should be included in the learning environment and these opportunities for learning should</w:t>
      </w:r>
      <w:r w:rsidRPr="51A4C312" w:rsidR="48CCFD6E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be real experiences that</w:t>
      </w:r>
      <w:r w:rsidRPr="51A4C312" w:rsidR="6CA6B97A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take place both indoors and outdoors</w:t>
      </w:r>
      <w:r w:rsidRPr="51A4C312" w:rsidR="488143D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whils</w:t>
      </w:r>
      <w:r w:rsidRPr="51A4C312" w:rsidR="2B5EA7A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t</w:t>
      </w:r>
      <w:r w:rsidRPr="51A4C312" w:rsidR="488143D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applying</w:t>
      </w:r>
      <w:r w:rsidRPr="51A4C312" w:rsidR="6EB74CE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and </w:t>
      </w:r>
      <w:r w:rsidRPr="51A4C312" w:rsidR="488143D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extending their skills in a safe and secure environment</w:t>
      </w:r>
      <w:r w:rsidRPr="51A4C312" w:rsidR="4167312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with the support of the enabling adult</w:t>
      </w:r>
      <w:r w:rsidRPr="51A4C312" w:rsidR="60B9508C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(Welsh Government, 2022).  </w:t>
      </w:r>
      <w:r w:rsidRPr="51A4C312" w:rsidR="4167312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1A4C312" w:rsidR="6D5773D2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However, </w:t>
      </w:r>
      <w:r w:rsidRPr="51A4C312" w:rsidR="19C9C9BE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lack of</w:t>
      </w:r>
      <w:r w:rsidRPr="51A4C312" w:rsidR="6D5773D2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continuous professional development </w:t>
      </w:r>
      <w:r w:rsidRPr="51A4C312" w:rsidR="1B2D139C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and knowledge that</w:t>
      </w:r>
      <w:r w:rsidRPr="51A4C312" w:rsidR="6D5773D2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teachers and practitioners</w:t>
      </w:r>
      <w:r w:rsidRPr="51A4C312" w:rsidR="46C051C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1A4C312" w:rsidR="784A11F2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need is</w:t>
      </w:r>
      <w:r w:rsidRPr="51A4C312" w:rsidR="46C051C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not</w:t>
      </w:r>
      <w:r w:rsidRPr="51A4C312" w:rsidR="46C051C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always available. </w:t>
      </w:r>
      <w:r w:rsidRPr="51A4C312" w:rsidR="6D5773D2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1A4C312" w:rsidR="57098DD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1A4C312" w:rsidR="2E3FCA5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S</w:t>
      </w:r>
      <w:r w:rsidRPr="51A4C312" w:rsidR="6D5773D2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upporting this statement in the Evaluation of the Foundation </w:t>
      </w:r>
      <w:r w:rsidRPr="51A4C312" w:rsidR="20306022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Phase carried out in 2015,</w:t>
      </w:r>
      <w:r w:rsidRPr="51A4C312" w:rsidR="213E33D2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one of the recommendations to improve on was that training and guidance need</w:t>
      </w:r>
      <w:r w:rsidRPr="51A4C312" w:rsidR="2E7E66F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ed</w:t>
      </w:r>
      <w:r w:rsidRPr="51A4C312" w:rsidR="213E33D2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to contain more information on assessments and observations taking place in the outdoors</w:t>
      </w:r>
      <w:r w:rsidRPr="51A4C312" w:rsidR="3CD15B6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also</w:t>
      </w:r>
      <w:r w:rsidRPr="51A4C312" w:rsidR="213E33D2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how to deliver a rich enhanced pro</w:t>
      </w:r>
      <w:r w:rsidRPr="51A4C312" w:rsidR="587CE80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vision and the role of the teachers and other staff</w:t>
      </w:r>
      <w:r w:rsidRPr="51A4C312" w:rsidR="06A90A7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.  For example </w:t>
      </w:r>
      <w:r w:rsidRPr="51A4C312" w:rsidR="1C7FFF5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particular attention should be given to training regarding Foundation Phase Pedagogies</w:t>
      </w:r>
      <w:r w:rsidRPr="51A4C312" w:rsidR="1138389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and </w:t>
      </w:r>
      <w:r w:rsidRPr="51A4C312" w:rsidR="5293536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improving</w:t>
      </w:r>
      <w:r w:rsidRPr="51A4C312" w:rsidR="1138389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their understanding of the approaches and pedagogies</w:t>
      </w:r>
      <w:r w:rsidRPr="51A4C312" w:rsidR="45249F9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used.</w:t>
      </w:r>
      <w:r w:rsidRPr="51A4C312" w:rsidR="1C7FFF5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1A4C312" w:rsidR="1C7FFF5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(Welsh Government</w:t>
      </w:r>
      <w:r w:rsidRPr="51A4C312" w:rsidR="7120653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,</w:t>
      </w:r>
      <w:r w:rsidRPr="51A4C312" w:rsidR="1C7FFF5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2015).</w:t>
      </w:r>
      <w:r w:rsidRPr="51A4C312" w:rsidR="2F7F9ADC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 </w:t>
      </w:r>
      <w:r w:rsidRPr="51A4C312" w:rsidR="0FDAD35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 </w:t>
      </w:r>
      <w:r w:rsidRPr="51A4C312" w:rsidR="6A54582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It follows that f</w:t>
      </w:r>
      <w:r w:rsidRPr="51A4C312" w:rsidR="2F7F9ADC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unding for training </w:t>
      </w:r>
      <w:r w:rsidRPr="51A4C312" w:rsidR="4850A682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can be</w:t>
      </w:r>
      <w:r w:rsidRPr="51A4C312" w:rsidR="2F7F9ADC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a problem when introducing a curriculum </w:t>
      </w:r>
      <w:r w:rsidRPr="51A4C312" w:rsidR="2F7F9ADC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reform</w:t>
      </w:r>
      <w:r w:rsidRPr="51A4C312" w:rsidR="5C0BF32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.</w:t>
      </w:r>
      <w:r w:rsidRPr="51A4C312" w:rsidR="2F7F9ADC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1A4C312" w:rsidR="1C7FFF5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1A4C312" w:rsidR="2C8BB97C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 </w:t>
      </w:r>
      <w:r w:rsidRPr="51A4C312" w:rsidR="08733EA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There is hope that as a nation we have learnt from these evaluations</w:t>
      </w:r>
      <w:r w:rsidRPr="51A4C312" w:rsidR="52AC0BA8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.  Consequently,</w:t>
      </w:r>
      <w:r w:rsidRPr="51A4C312" w:rsidR="08733EA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1A4C312" w:rsidR="0290DA6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The Learning Partnership for Wales </w:t>
      </w:r>
      <w:r w:rsidRPr="51A4C312" w:rsidR="17F6A10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(</w:t>
      </w:r>
      <w:r w:rsidRPr="51A4C312" w:rsidR="0290DA6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2022</w:t>
      </w:r>
      <w:r w:rsidRPr="51A4C312" w:rsidR="121A722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)</w:t>
      </w:r>
      <w:r w:rsidRPr="51A4C312" w:rsidR="0290DA6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currently provide training</w:t>
      </w:r>
      <w:r w:rsidRPr="51A4C312" w:rsidR="6B0018F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and support</w:t>
      </w:r>
      <w:r w:rsidRPr="51A4C312" w:rsidR="0290DA6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for staff working towards the Ne</w:t>
      </w:r>
      <w:r w:rsidRPr="51A4C312" w:rsidR="462E3C0C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w Curriculum for Wales</w:t>
      </w:r>
      <w:r w:rsidRPr="51A4C312" w:rsidR="0819117C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.</w:t>
      </w:r>
      <w:r w:rsidRPr="51A4C312" w:rsidR="578A3B2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1A4C312" w:rsidR="441225D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</w:p>
    <w:p w:rsidR="19F022DF" w:rsidP="3689AC16" w:rsidRDefault="19F022DF" w14:paraId="38E67AF9" w14:textId="3A03F6E0">
      <w:pPr>
        <w:pStyle w:val="Normal"/>
        <w:spacing w:line="360" w:lineRule="auto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51A4C312" w:rsidR="441225D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In summary, practitioners and teachers should use their methods of assessment to support and develop children’s learning.  </w:t>
      </w:r>
      <w:r w:rsidRPr="51A4C312" w:rsidR="2C81647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It should be a helpful tool for practice and not drive it.  </w:t>
      </w:r>
      <w:r w:rsidRPr="51A4C312" w:rsidR="55FF4CB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Age and stage related assessments are deemed as unreliabl</w:t>
      </w:r>
      <w:r w:rsidRPr="51A4C312" w:rsidR="55FF4CB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e</w:t>
      </w:r>
      <w:r w:rsidRPr="51A4C312" w:rsidR="2E03CD62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,</w:t>
      </w:r>
      <w:r w:rsidRPr="51A4C312" w:rsidR="55FF4CB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especially for children with special educational needs and children with language and communication </w:t>
      </w:r>
      <w:r w:rsidRPr="51A4C312" w:rsidR="434FBBA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difficulties (Grenier</w:t>
      </w:r>
      <w:r w:rsidRPr="51A4C312" w:rsidR="7709F9D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,</w:t>
      </w:r>
      <w:r w:rsidRPr="51A4C312" w:rsidR="434FBBA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2021).</w:t>
      </w:r>
      <w:r w:rsidRPr="51A4C312" w:rsidR="0F8B51D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 </w:t>
      </w:r>
      <w:r w:rsidRPr="51A4C312" w:rsidR="0AEA5A7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 </w:t>
      </w:r>
      <w:r w:rsidRPr="51A4C312" w:rsidR="0F8B51D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It is vital to remember that when observing and assessing children of all ages they arrive at your door rich in unique </w:t>
      </w:r>
      <w:r w:rsidRPr="51A4C312" w:rsidR="489B6E08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historic </w:t>
      </w:r>
      <w:r w:rsidRPr="51A4C312" w:rsidR="0713EDE2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experiences,</w:t>
      </w:r>
      <w:r w:rsidRPr="51A4C312" w:rsidR="489B6E08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and it is a </w:t>
      </w:r>
      <w:r w:rsidRPr="51A4C312" w:rsidR="1C095998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practitioner's</w:t>
      </w:r>
      <w:r w:rsidRPr="51A4C312" w:rsidR="489B6E08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duty to get to know the child even if this can see very difficult</w:t>
      </w:r>
      <w:r w:rsidRPr="51A4C312" w:rsidR="1150F0DA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.  For instance, </w:t>
      </w:r>
      <w:r w:rsidRPr="51A4C312" w:rsidR="489B6E08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whether it be </w:t>
      </w:r>
      <w:r w:rsidRPr="51A4C312" w:rsidR="32D73E8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a large class, the child may </w:t>
      </w:r>
      <w:r w:rsidRPr="51A4C312" w:rsidR="17B7873E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have </w:t>
      </w:r>
      <w:r w:rsidRPr="51A4C312" w:rsidR="32D73E8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come from a </w:t>
      </w:r>
      <w:r w:rsidRPr="51A4C312" w:rsidR="278C9E58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diff</w:t>
      </w:r>
      <w:r w:rsidRPr="51A4C312" w:rsidR="44910CEA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erent</w:t>
      </w:r>
      <w:r w:rsidRPr="51A4C312" w:rsidR="32D73E8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cultural </w:t>
      </w:r>
      <w:r w:rsidRPr="51A4C312" w:rsidR="1CCE77A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background</w:t>
      </w:r>
      <w:r w:rsidRPr="51A4C312" w:rsidR="32D73E8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1A4C312" w:rsidR="44AD638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therefore </w:t>
      </w:r>
      <w:r w:rsidRPr="51A4C312" w:rsidR="32D73E8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resulting in a language unknown to the practitioner</w:t>
      </w:r>
      <w:r w:rsidRPr="51A4C312" w:rsidR="37AAAFA8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.  </w:t>
      </w:r>
      <w:r w:rsidRPr="51A4C312" w:rsidR="39BEB60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 </w:t>
      </w:r>
      <w:r w:rsidRPr="51A4C312" w:rsidR="37AAAFA8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Building a trusting relationship and connection with that child will ultimately </w:t>
      </w:r>
      <w:r w:rsidRPr="51A4C312" w:rsidR="2454FD9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result in successful learning and development strategies</w:t>
      </w:r>
      <w:r w:rsidRPr="51A4C312" w:rsidR="10368B0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(Smidt, 2005).</w:t>
      </w:r>
    </w:p>
    <w:p w:rsidR="48470806" w:rsidP="3689AC16" w:rsidRDefault="48470806" w14:paraId="2092CC9F" w14:textId="63EF7966">
      <w:pPr>
        <w:pStyle w:val="Normal"/>
        <w:spacing w:line="360" w:lineRule="auto"/>
      </w:pPr>
      <w:r>
        <w:br/>
      </w:r>
      <w:r>
        <w:br/>
      </w:r>
    </w:p>
    <w:p w:rsidR="48470806" w:rsidP="51A4C312" w:rsidRDefault="48470806" w14:paraId="0B2DA51E" w14:textId="26A9D671">
      <w:pPr>
        <w:pStyle w:val="Normal"/>
        <w:spacing w:line="360" w:lineRule="auto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</w:p>
    <w:p w:rsidR="48470806" w:rsidP="3689AC16" w:rsidRDefault="48470806" w14:paraId="7B2BF3F8" w14:textId="7199725B">
      <w:pPr>
        <w:pStyle w:val="Normal"/>
        <w:spacing w:line="360" w:lineRule="auto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51A4C312" w:rsidR="4847080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Blog</w:t>
      </w:r>
    </w:p>
    <w:p w:rsidR="78E963E2" w:rsidP="71957762" w:rsidRDefault="78E963E2" w14:paraId="12B99D54" w14:textId="58168FF0">
      <w:pPr>
        <w:pStyle w:val="Normal"/>
        <w:spacing w:line="360" w:lineRule="auto"/>
        <w:rPr>
          <w:rFonts w:ascii="Times New Roman" w:hAnsi="Times New Roman" w:eastAsia="Times New Roman" w:cs="Times New Roman"/>
          <w:b w:val="1"/>
          <w:bCs w:val="1"/>
          <w:noProof w:val="0"/>
          <w:sz w:val="24"/>
          <w:szCs w:val="24"/>
          <w:lang w:val="en-GB"/>
        </w:rPr>
      </w:pPr>
      <w:r w:rsidRPr="71957762" w:rsidR="78E963E2">
        <w:rPr>
          <w:rFonts w:ascii="Times New Roman" w:hAnsi="Times New Roman" w:eastAsia="Times New Roman" w:cs="Times New Roman"/>
          <w:b w:val="1"/>
          <w:bCs w:val="1"/>
          <w:noProof w:val="0"/>
          <w:sz w:val="24"/>
          <w:szCs w:val="24"/>
          <w:lang w:val="en-GB"/>
        </w:rPr>
        <w:t xml:space="preserve">Are funded </w:t>
      </w:r>
      <w:r w:rsidRPr="71957762" w:rsidR="33DDE84D">
        <w:rPr>
          <w:rFonts w:ascii="Times New Roman" w:hAnsi="Times New Roman" w:eastAsia="Times New Roman" w:cs="Times New Roman"/>
          <w:b w:val="1"/>
          <w:bCs w:val="1"/>
          <w:noProof w:val="0"/>
          <w:sz w:val="24"/>
          <w:szCs w:val="24"/>
          <w:lang w:val="en-GB"/>
        </w:rPr>
        <w:t>n</w:t>
      </w:r>
      <w:r w:rsidRPr="71957762" w:rsidR="78E963E2">
        <w:rPr>
          <w:rFonts w:ascii="Times New Roman" w:hAnsi="Times New Roman" w:eastAsia="Times New Roman" w:cs="Times New Roman"/>
          <w:b w:val="1"/>
          <w:bCs w:val="1"/>
          <w:noProof w:val="0"/>
          <w:sz w:val="24"/>
          <w:szCs w:val="24"/>
          <w:lang w:val="en-GB"/>
        </w:rPr>
        <w:t xml:space="preserve">on-maintained Nursery Settings ahead of mainstream schools </w:t>
      </w:r>
      <w:r w:rsidRPr="71957762" w:rsidR="06E76040">
        <w:rPr>
          <w:rFonts w:ascii="Times New Roman" w:hAnsi="Times New Roman" w:eastAsia="Times New Roman" w:cs="Times New Roman"/>
          <w:b w:val="1"/>
          <w:bCs w:val="1"/>
          <w:noProof w:val="0"/>
          <w:sz w:val="24"/>
          <w:szCs w:val="24"/>
          <w:lang w:val="en-GB"/>
        </w:rPr>
        <w:t xml:space="preserve">in adopting a child-centred </w:t>
      </w:r>
      <w:r w:rsidRPr="71957762" w:rsidR="48427B0E">
        <w:rPr>
          <w:rFonts w:ascii="Times New Roman" w:hAnsi="Times New Roman" w:eastAsia="Times New Roman" w:cs="Times New Roman"/>
          <w:b w:val="1"/>
          <w:bCs w:val="1"/>
          <w:noProof w:val="0"/>
          <w:sz w:val="24"/>
          <w:szCs w:val="24"/>
          <w:lang w:val="en-GB"/>
        </w:rPr>
        <w:t>curriculum</w:t>
      </w:r>
      <w:r w:rsidRPr="71957762" w:rsidR="4E4F56BB">
        <w:rPr>
          <w:rFonts w:ascii="Times New Roman" w:hAnsi="Times New Roman" w:eastAsia="Times New Roman" w:cs="Times New Roman"/>
          <w:b w:val="1"/>
          <w:bCs w:val="1"/>
          <w:noProof w:val="0"/>
          <w:sz w:val="24"/>
          <w:szCs w:val="24"/>
          <w:lang w:val="en-GB"/>
        </w:rPr>
        <w:t>?</w:t>
      </w:r>
      <w:r w:rsidRPr="71957762" w:rsidR="739AE099">
        <w:rPr>
          <w:rFonts w:ascii="Times New Roman" w:hAnsi="Times New Roman" w:eastAsia="Times New Roman" w:cs="Times New Roman"/>
          <w:b w:val="1"/>
          <w:bCs w:val="1"/>
          <w:noProof w:val="0"/>
          <w:sz w:val="24"/>
          <w:szCs w:val="24"/>
          <w:lang w:val="en-GB"/>
        </w:rPr>
        <w:t xml:space="preserve">  What could they learn from </w:t>
      </w:r>
      <w:r w:rsidRPr="71957762" w:rsidR="576EF327">
        <w:rPr>
          <w:rFonts w:ascii="Times New Roman" w:hAnsi="Times New Roman" w:eastAsia="Times New Roman" w:cs="Times New Roman"/>
          <w:b w:val="1"/>
          <w:bCs w:val="1"/>
          <w:noProof w:val="0"/>
          <w:sz w:val="24"/>
          <w:szCs w:val="24"/>
          <w:lang w:val="en-GB"/>
        </w:rPr>
        <w:t xml:space="preserve">them </w:t>
      </w:r>
      <w:r w:rsidRPr="71957762" w:rsidR="515F470F">
        <w:rPr>
          <w:rFonts w:ascii="Times New Roman" w:hAnsi="Times New Roman" w:eastAsia="Times New Roman" w:cs="Times New Roman"/>
          <w:b w:val="1"/>
          <w:bCs w:val="1"/>
          <w:noProof w:val="0"/>
          <w:sz w:val="24"/>
          <w:szCs w:val="24"/>
          <w:lang w:val="en-GB"/>
        </w:rPr>
        <w:t>about the role of the adult and planning for children’s learning and development</w:t>
      </w:r>
      <w:r w:rsidRPr="71957762" w:rsidR="739AE099">
        <w:rPr>
          <w:rFonts w:ascii="Times New Roman" w:hAnsi="Times New Roman" w:eastAsia="Times New Roman" w:cs="Times New Roman"/>
          <w:b w:val="1"/>
          <w:bCs w:val="1"/>
          <w:noProof w:val="0"/>
          <w:sz w:val="24"/>
          <w:szCs w:val="24"/>
          <w:lang w:val="en-GB"/>
        </w:rPr>
        <w:t xml:space="preserve">? </w:t>
      </w:r>
    </w:p>
    <w:p w:rsidR="575D5D5C" w:rsidP="71957762" w:rsidRDefault="575D5D5C" w14:paraId="144980B9" w14:textId="4CF2A7CD">
      <w:pPr>
        <w:pStyle w:val="Normal"/>
        <w:spacing w:line="360" w:lineRule="auto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51A4C312" w:rsidR="575D5D5C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With the New Curriculum for Wales coming into force, as a practitioner working in a</w:t>
      </w:r>
      <w:r w:rsidRPr="51A4C312" w:rsidR="207B5D9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n</w:t>
      </w:r>
      <w:r w:rsidRPr="51A4C312" w:rsidR="575D5D5C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1A4C312" w:rsidR="70BB895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early</w:t>
      </w:r>
      <w:r w:rsidRPr="51A4C312" w:rsidR="2F4848A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-</w:t>
      </w:r>
      <w:r w:rsidRPr="51A4C312" w:rsidR="70BB895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year</w:t>
      </w:r>
      <w:r w:rsidRPr="51A4C312" w:rsidR="611DD2D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s</w:t>
      </w:r>
      <w:r w:rsidRPr="51A4C312" w:rsidR="575D5D5C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1A4C312" w:rsidR="2BBEFA4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funded </w:t>
      </w:r>
      <w:r w:rsidRPr="51A4C312" w:rsidR="575D5D5C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non-main</w:t>
      </w:r>
      <w:r w:rsidRPr="51A4C312" w:rsidR="5F78F57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tained setting</w:t>
      </w:r>
      <w:r w:rsidRPr="51A4C312" w:rsidR="316AE8E8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.</w:t>
      </w:r>
      <w:r w:rsidRPr="51A4C312" w:rsidR="445CEAD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 </w:t>
      </w:r>
      <w:r w:rsidRPr="51A4C312" w:rsidR="316AE8E8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 </w:t>
      </w:r>
      <w:r w:rsidRPr="51A4C312" w:rsidR="5F78F57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1A4C312" w:rsidR="7C6C995E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The</w:t>
      </w:r>
      <w:r w:rsidRPr="51A4C312" w:rsidR="20D4104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1A4C312" w:rsidR="20D4104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ethos of a child-</w:t>
      </w:r>
      <w:r w:rsidRPr="51A4C312" w:rsidR="26B67488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centred</w:t>
      </w:r>
      <w:r w:rsidRPr="51A4C312" w:rsidR="20D4104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approach is</w:t>
      </w:r>
      <w:r w:rsidRPr="51A4C312" w:rsidR="5F78F57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something that has b</w:t>
      </w:r>
      <w:r w:rsidRPr="51A4C312" w:rsidR="6DB83E52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een put into practice </w:t>
      </w:r>
      <w:r w:rsidRPr="51A4C312" w:rsidR="35AEDF08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at</w:t>
      </w:r>
      <w:r w:rsidRPr="51A4C312" w:rsidR="6DB83E52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1A4C312" w:rsidR="0C19AFD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our </w:t>
      </w:r>
      <w:r w:rsidRPr="51A4C312" w:rsidR="6DB83E52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set</w:t>
      </w:r>
      <w:r w:rsidRPr="51A4C312" w:rsidR="1851F90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ting </w:t>
      </w:r>
      <w:r w:rsidRPr="51A4C312" w:rsidR="099D95D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f</w:t>
      </w:r>
      <w:r w:rsidRPr="51A4C312" w:rsidR="1851F90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or quite some time.</w:t>
      </w:r>
      <w:r w:rsidRPr="51A4C312" w:rsidR="158C498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 </w:t>
      </w:r>
      <w:r w:rsidRPr="51A4C312" w:rsidR="6E951EAA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 </w:t>
      </w:r>
    </w:p>
    <w:p w:rsidR="7138DDD6" w:rsidP="71957762" w:rsidRDefault="7138DDD6" w14:paraId="10781BFB" w14:textId="0D112D5F">
      <w:pPr>
        <w:pStyle w:val="Normal"/>
        <w:spacing w:line="360" w:lineRule="auto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71957762" w:rsidR="7138DDD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How settings plan for children’s play </w:t>
      </w:r>
      <w:r w:rsidRPr="71957762" w:rsidR="677B60C2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is generally</w:t>
      </w:r>
      <w:r w:rsidRPr="71957762" w:rsidR="7138DDD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a pre-planned process </w:t>
      </w:r>
      <w:r w:rsidRPr="71957762" w:rsidR="050372A8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and</w:t>
      </w:r>
      <w:r w:rsidRPr="71957762" w:rsidR="7138DDD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based around specific the</w:t>
      </w:r>
      <w:r w:rsidRPr="71957762" w:rsidR="1968056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mes</w:t>
      </w:r>
      <w:r w:rsidRPr="71957762" w:rsidR="4AF3CA70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, especially in schools.  </w:t>
      </w:r>
      <w:r w:rsidRPr="71957762" w:rsidR="38F0D32E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 </w:t>
      </w:r>
      <w:r w:rsidRPr="71957762" w:rsidR="7650A2BE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More recently ‘In the Moment Planning’ has become a</w:t>
      </w:r>
      <w:r w:rsidRPr="71957762" w:rsidR="2323221C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n increasingly</w:t>
      </w:r>
      <w:r w:rsidRPr="71957762" w:rsidR="7650A2BE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popular method of planning </w:t>
      </w:r>
      <w:r w:rsidRPr="71957762" w:rsidR="2B62C2E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activities</w:t>
      </w:r>
      <w:r w:rsidRPr="71957762" w:rsidR="4211971A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,</w:t>
      </w:r>
      <w:r w:rsidRPr="71957762" w:rsidR="472EAEB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allowing a deeper level of play and learning as it is based around a particular interest in that </w:t>
      </w:r>
      <w:r w:rsidRPr="71957762" w:rsidR="522A8658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moment</w:t>
      </w:r>
      <w:r w:rsidRPr="71957762" w:rsidR="472EAEB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for that unique</w:t>
      </w:r>
      <w:r w:rsidRPr="71957762" w:rsidR="7B4461B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child. </w:t>
      </w:r>
      <w:r w:rsidRPr="71957762" w:rsidR="2BC6FF0E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 </w:t>
      </w:r>
    </w:p>
    <w:p w:rsidR="2BC6FF0E" w:rsidP="71957762" w:rsidRDefault="2BC6FF0E" w14:paraId="2AC20057" w14:textId="73FD0A98">
      <w:pPr>
        <w:pStyle w:val="Normal"/>
        <w:spacing w:line="360" w:lineRule="auto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51A4C312" w:rsidR="2BC6FF0E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A child comes into the world with </w:t>
      </w:r>
      <w:r w:rsidRPr="51A4C312" w:rsidR="2F9EED0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billions</w:t>
      </w:r>
      <w:r w:rsidRPr="51A4C312" w:rsidR="2BC6FF0E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of brain cells and by stimulating the </w:t>
      </w:r>
      <w:r w:rsidRPr="51A4C312" w:rsidR="0B8E86FE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child's</w:t>
      </w:r>
      <w:r w:rsidRPr="51A4C312" w:rsidR="2BC6FF0E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1A4C312" w:rsidR="317CF8F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play the cells connect and </w:t>
      </w:r>
      <w:r w:rsidRPr="51A4C312" w:rsidR="46FCC6A0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synapse</w:t>
      </w:r>
      <w:r w:rsidRPr="51A4C312" w:rsidR="317CF8F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are formed development the child’s brain </w:t>
      </w:r>
      <w:r w:rsidRPr="51A4C312" w:rsidR="1D54CA6C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(</w:t>
      </w:r>
      <w:r w:rsidRPr="51A4C312" w:rsidR="317CF8F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Shanley</w:t>
      </w:r>
      <w:r w:rsidRPr="51A4C312" w:rsidR="150151A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,</w:t>
      </w:r>
      <w:r w:rsidRPr="51A4C312" w:rsidR="317CF8F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1A4C312" w:rsidR="38D474A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No Date)</w:t>
      </w:r>
      <w:r w:rsidRPr="51A4C312" w:rsidR="1928F9B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.</w:t>
      </w:r>
      <w:r w:rsidRPr="51A4C312" w:rsidR="2BBFB6C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All children from birth</w:t>
      </w:r>
      <w:r w:rsidRPr="51A4C312" w:rsidR="2BBFB6C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thrive when adults act responsively</w:t>
      </w:r>
      <w:r w:rsidRPr="51A4C312" w:rsidR="7EC92EB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and respectfully.  For </w:t>
      </w:r>
      <w:r w:rsidRPr="51A4C312" w:rsidR="7FC359D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instance,</w:t>
      </w:r>
      <w:r w:rsidRPr="51A4C312" w:rsidR="7EC92EB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a child who loves an outdoor environment wi</w:t>
      </w:r>
      <w:r w:rsidRPr="51A4C312" w:rsidR="22A2EAC0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ll find themselves feeling stressed when being made to sit in silence</w:t>
      </w:r>
      <w:r w:rsidRPr="51A4C312" w:rsidR="4E9C90C8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indoors</w:t>
      </w:r>
      <w:r w:rsidRPr="51A4C312" w:rsidR="22A2EAC0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, this will</w:t>
      </w:r>
      <w:r w:rsidRPr="51A4C312" w:rsidR="43D4AA4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have a negative effect with regards to </w:t>
      </w:r>
      <w:r w:rsidRPr="51A4C312" w:rsidR="262B7CA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that child’s </w:t>
      </w:r>
      <w:r w:rsidRPr="51A4C312" w:rsidR="43D4AA4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new learning.   </w:t>
      </w:r>
      <w:r w:rsidRPr="51A4C312" w:rsidR="402D79B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1A4C312" w:rsidR="43D4AA4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By allowing this child the freedom to choose</w:t>
      </w:r>
      <w:r w:rsidRPr="51A4C312" w:rsidR="02798F7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the outdoors</w:t>
      </w:r>
      <w:r w:rsidRPr="51A4C312" w:rsidR="79F66868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,</w:t>
      </w:r>
      <w:r w:rsidRPr="51A4C312" w:rsidR="02798F7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to learn in a physical</w:t>
      </w:r>
      <w:r w:rsidRPr="51A4C312" w:rsidR="05F7F2F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way</w:t>
      </w:r>
      <w:r w:rsidRPr="51A4C312" w:rsidR="02798F7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will result in </w:t>
      </w:r>
      <w:r w:rsidRPr="51A4C312" w:rsidR="411E74AC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positive new learning </w:t>
      </w:r>
      <w:r w:rsidRPr="51A4C312" w:rsidR="6AB2C61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being developed</w:t>
      </w:r>
      <w:r w:rsidRPr="51A4C312" w:rsidR="411E74AC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1A4C312" w:rsidR="411E74AC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(Ephgrave</w:t>
      </w:r>
      <w:r w:rsidRPr="51A4C312" w:rsidR="6FCCF65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,</w:t>
      </w:r>
      <w:r w:rsidRPr="51A4C312" w:rsidR="411E74AC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2018)</w:t>
      </w:r>
      <w:r w:rsidRPr="51A4C312" w:rsidR="608DC66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.</w:t>
      </w:r>
      <w:r w:rsidRPr="51A4C312" w:rsidR="03F1896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1A4C312" w:rsidR="59D6FD0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  </w:t>
      </w:r>
      <w:r w:rsidRPr="51A4C312" w:rsidR="5B47C8D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At many non-maintained settings ‘free flow play</w:t>
      </w:r>
      <w:r w:rsidRPr="51A4C312" w:rsidR="3D50710C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’</w:t>
      </w:r>
      <w:r w:rsidRPr="51A4C312" w:rsidR="5B47C8D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is offered to all children.  </w:t>
      </w:r>
      <w:r w:rsidRPr="51A4C312" w:rsidR="591827FE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1A4C312" w:rsidR="5B47C8D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Bruce (2011) </w:t>
      </w:r>
      <w:r w:rsidRPr="51A4C312" w:rsidR="1CA2E3A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believes that ‘free flow play’</w:t>
      </w:r>
      <w:r w:rsidRPr="51A4C312" w:rsidR="2B9F0D1A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is made up of 12 elements including solitary play</w:t>
      </w:r>
      <w:r w:rsidRPr="51A4C312" w:rsidR="569DF2E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,</w:t>
      </w:r>
      <w:r w:rsidRPr="51A4C312" w:rsidR="2B9F0D1A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imaginative play and </w:t>
      </w:r>
      <w:r w:rsidRPr="51A4C312" w:rsidR="71EC421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allowing the children to explore freely around the setting.  </w:t>
      </w:r>
      <w:r w:rsidRPr="51A4C312" w:rsidR="0BE485A0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 </w:t>
      </w:r>
      <w:r w:rsidRPr="51A4C312" w:rsidR="1AC0726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From research carried out, Hoskins and Smedley (2019) state that the drive from the government </w:t>
      </w:r>
      <w:r w:rsidRPr="51A4C312" w:rsidR="686487D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for teachers</w:t>
      </w:r>
      <w:r w:rsidRPr="51A4C312" w:rsidR="68FDC45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in schools</w:t>
      </w:r>
      <w:r w:rsidRPr="51A4C312" w:rsidR="686487D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1A4C312" w:rsidR="50D3C67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to push children in their care to achieve academic milestones</w:t>
      </w:r>
      <w:r w:rsidRPr="51A4C312" w:rsidR="122EE148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1A4C312" w:rsidR="0876E3C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have resulted in teachers </w:t>
      </w:r>
      <w:r w:rsidRPr="51A4C312" w:rsidR="122EE148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str</w:t>
      </w:r>
      <w:r w:rsidRPr="51A4C312" w:rsidR="122EE148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ugg</w:t>
      </w:r>
      <w:r w:rsidRPr="51A4C312" w:rsidR="7A3372B0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ling</w:t>
      </w:r>
      <w:r w:rsidRPr="51A4C312" w:rsidR="122EE148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to find time to play with the children. </w:t>
      </w:r>
      <w:r w:rsidRPr="51A4C312" w:rsidR="77885CF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1A4C312" w:rsidR="296AE77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1A4C312" w:rsidR="77885CF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1A4C312" w:rsidR="77885CF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A child is free to choose his own actions according to the demands and laws of the play they are engrossed in.  Through this and in their </w:t>
      </w:r>
      <w:r w:rsidRPr="51A4C312" w:rsidR="233A679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play,</w:t>
      </w:r>
      <w:r w:rsidRPr="51A4C312" w:rsidR="77885CF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they </w:t>
      </w:r>
      <w:r w:rsidRPr="51A4C312" w:rsidR="771263F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can</w:t>
      </w:r>
      <w:r w:rsidRPr="51A4C312" w:rsidR="2152B662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exist independently and be themselves</w:t>
      </w:r>
      <w:r w:rsidRPr="51A4C312" w:rsidR="62ADD130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(Froebel Trust, No Date)</w:t>
      </w:r>
    </w:p>
    <w:p w:rsidR="03F18966" w:rsidP="51A4C312" w:rsidRDefault="03F18966" w14:paraId="36916294" w14:textId="5C90E072">
      <w:pPr>
        <w:pStyle w:val="Normal"/>
        <w:spacing w:line="360" w:lineRule="auto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51A4C312" w:rsidR="03F1896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Supporting this statement Ephgrave </w:t>
      </w:r>
      <w:r w:rsidRPr="51A4C312" w:rsidR="3FE038FA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(</w:t>
      </w:r>
      <w:r w:rsidRPr="51A4C312" w:rsidR="03F1896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202</w:t>
      </w:r>
      <w:r w:rsidRPr="51A4C312" w:rsidR="432E3FE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2) </w:t>
      </w:r>
      <w:r w:rsidRPr="51A4C312" w:rsidR="03F1896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defi</w:t>
      </w:r>
      <w:r w:rsidRPr="51A4C312" w:rsidR="79078E1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nes</w:t>
      </w:r>
      <w:r w:rsidRPr="51A4C312" w:rsidR="6F8CF6A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in the moment planning as whereby children </w:t>
      </w:r>
      <w:r w:rsidRPr="51A4C312" w:rsidR="6F8CF6A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play where they want, whenever they want for </w:t>
      </w:r>
      <w:r w:rsidRPr="51A4C312" w:rsidR="37C4A0D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a period</w:t>
      </w:r>
      <w:r w:rsidRPr="51A4C312" w:rsidR="6F8CF6A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chosen by them</w:t>
      </w:r>
      <w:r w:rsidRPr="51A4C312" w:rsidR="7E85942A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,</w:t>
      </w:r>
      <w:r w:rsidRPr="51A4C312" w:rsidR="6F8CF6A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in a way that </w:t>
      </w:r>
      <w:r w:rsidRPr="51A4C312" w:rsidR="2E31DBD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makes them happ</w:t>
      </w:r>
      <w:r w:rsidRPr="51A4C312" w:rsidR="30DC504C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y</w:t>
      </w:r>
      <w:r w:rsidRPr="51A4C312" w:rsidR="2E31DBD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.  </w:t>
      </w:r>
      <w:r w:rsidRPr="51A4C312" w:rsidR="57B8807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However, </w:t>
      </w:r>
      <w:r w:rsidRPr="51A4C312" w:rsidR="2E31DBD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for this to happen Ephgrave</w:t>
      </w:r>
      <w:r w:rsidRPr="51A4C312" w:rsidR="51BE8DE0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(2021)</w:t>
      </w:r>
      <w:r w:rsidRPr="51A4C312" w:rsidR="2E31DBD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explains</w:t>
      </w:r>
      <w:r w:rsidRPr="51A4C312" w:rsidR="6B594FC0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,</w:t>
      </w:r>
      <w:r w:rsidRPr="51A4C312" w:rsidR="2E31DBD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that ri</w:t>
      </w:r>
      <w:r w:rsidRPr="51A4C312" w:rsidR="284F779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ch learning environments and enabling adults are needed to support the children.</w:t>
      </w:r>
      <w:r w:rsidRPr="51A4C312" w:rsidR="1D5B0FF0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 </w:t>
      </w:r>
      <w:r w:rsidRPr="51A4C312" w:rsidR="284F779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 </w:t>
      </w:r>
      <w:r w:rsidRPr="51A4C312" w:rsidR="6A8FDEF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Non-maintained settings recognise that the role of the adult is to support and encourage early learning </w:t>
      </w:r>
      <w:r w:rsidRPr="51A4C312" w:rsidR="0220A05C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by creating safe environments that are emotionally and </w:t>
      </w:r>
      <w:r w:rsidRPr="51A4C312" w:rsidR="67D9A958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aesthetically</w:t>
      </w:r>
      <w:r w:rsidRPr="51A4C312" w:rsidR="0220A05C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ple</w:t>
      </w:r>
      <w:r w:rsidRPr="51A4C312" w:rsidR="47BDA07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asing</w:t>
      </w:r>
      <w:r w:rsidRPr="51A4C312" w:rsidR="1D23E5C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. </w:t>
      </w:r>
      <w:r w:rsidRPr="51A4C312" w:rsidR="216C556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1A4C312" w:rsidR="1D23E5C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1A4C312" w:rsidR="2EEF18C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The adult must</w:t>
      </w:r>
      <w:r w:rsidRPr="51A4C312" w:rsidR="1D23E5C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model a happy encouraging approach to learning allowing children’s natural curiosity to lead the play</w:t>
      </w:r>
      <w:r w:rsidRPr="51A4C312" w:rsidR="65B4BC3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,</w:t>
      </w:r>
      <w:r w:rsidRPr="51A4C312" w:rsidR="1D23E5C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1A4C312" w:rsidR="04AEC65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whilst</w:t>
      </w:r>
      <w:r w:rsidRPr="51A4C312" w:rsidR="1D23E5C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making</w:t>
      </w:r>
      <w:r w:rsidRPr="51A4C312" w:rsidR="1D23E5C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the most</w:t>
      </w:r>
      <w:r w:rsidRPr="51A4C312" w:rsidR="7F6A6ABE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of those invaluable teachable moments as we observe the children in their natural environment (Welsh Government 2022).</w:t>
      </w:r>
      <w:r w:rsidRPr="51A4C312" w:rsidR="4A584A9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 </w:t>
      </w:r>
      <w:r w:rsidRPr="51A4C312" w:rsidR="17B00F4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 </w:t>
      </w:r>
    </w:p>
    <w:p w:rsidR="03F18966" w:rsidP="71957762" w:rsidRDefault="03F18966" w14:paraId="43AB7B96" w14:textId="52F2CAE1">
      <w:pPr>
        <w:pStyle w:val="Normal"/>
        <w:spacing w:line="360" w:lineRule="auto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51A4C312" w:rsidR="17B00F4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In contrast to this </w:t>
      </w:r>
      <w:r w:rsidRPr="51A4C312" w:rsidR="5D5B536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according to </w:t>
      </w:r>
      <w:r w:rsidRPr="51A4C312" w:rsidR="17B00F4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many </w:t>
      </w:r>
      <w:r w:rsidRPr="51A4C312" w:rsidR="71BFE62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teachers</w:t>
      </w:r>
      <w:r w:rsidRPr="51A4C312" w:rsidR="17B00F4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1A4C312" w:rsidR="17B00F4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feel </w:t>
      </w:r>
      <w:r w:rsidRPr="51A4C312" w:rsidR="590B2A1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secure</w:t>
      </w:r>
      <w:r w:rsidRPr="51A4C312" w:rsidR="17B00F4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planning every finer detail </w:t>
      </w:r>
      <w:r w:rsidRPr="51A4C312" w:rsidR="114978E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up to every half term, in advance</w:t>
      </w:r>
      <w:r w:rsidRPr="51A4C312" w:rsidR="6D6FBCDE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.  </w:t>
      </w:r>
      <w:r w:rsidRPr="51A4C312" w:rsidR="4856ECEC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 </w:t>
      </w:r>
      <w:r w:rsidRPr="51A4C312" w:rsidR="6D6FBCDE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But with this in mind one wonder</w:t>
      </w:r>
      <w:r w:rsidRPr="51A4C312" w:rsidR="606F659A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s</w:t>
      </w:r>
      <w:r w:rsidRPr="51A4C312" w:rsidR="2AC56FE2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, </w:t>
      </w:r>
      <w:r w:rsidRPr="51A4C312" w:rsidR="3720289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if this practice</w:t>
      </w:r>
      <w:r w:rsidRPr="51A4C312" w:rsidR="6D6FBCDE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1A4C312" w:rsidR="28C5C1B8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show</w:t>
      </w:r>
      <w:r w:rsidRPr="51A4C312" w:rsidR="241BD0B0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s</w:t>
      </w:r>
      <w:r w:rsidRPr="51A4C312" w:rsidR="6D6FBCDE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us the role of a responsive adult</w:t>
      </w:r>
      <w:r w:rsidRPr="51A4C312" w:rsidR="37844C2A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? </w:t>
      </w:r>
      <w:r w:rsidRPr="51A4C312" w:rsidR="07B6B3E2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(</w:t>
      </w:r>
      <w:r w:rsidRPr="51A4C312" w:rsidR="3C3A9AB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Barber &amp; Paul-Smith 2010)</w:t>
      </w:r>
      <w:r w:rsidRPr="51A4C312" w:rsidR="7287211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. </w:t>
      </w:r>
    </w:p>
    <w:p w:rsidR="0E66657F" w:rsidP="51A4C312" w:rsidRDefault="0E66657F" w14:paraId="546A4B9F" w14:textId="5B30F489">
      <w:pPr>
        <w:pStyle w:val="Normal"/>
        <w:spacing w:line="360" w:lineRule="auto"/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GB"/>
        </w:rPr>
      </w:pPr>
      <w:r w:rsidRPr="51A4C312" w:rsidR="0E66657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With the role of the enabling adult in mind, </w:t>
      </w:r>
      <w:r w:rsidRPr="51A4C312" w:rsidR="77C7172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at our</w:t>
      </w:r>
      <w:r w:rsidRPr="51A4C312" w:rsidR="17833180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place of </w:t>
      </w:r>
      <w:r w:rsidRPr="51A4C312" w:rsidR="750C100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work,</w:t>
      </w:r>
      <w:r w:rsidRPr="51A4C312" w:rsidR="17833180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we incorporate Sustained Shared Thinking in our daily practice, </w:t>
      </w:r>
      <w:r w:rsidRPr="51A4C312" w:rsidR="2C2AE62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this</w:t>
      </w:r>
      <w:r w:rsidRPr="51A4C312" w:rsidR="17833180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broadens the child</w:t>
      </w:r>
      <w:r w:rsidRPr="51A4C312" w:rsidR="111C9B1C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ren</w:t>
      </w:r>
      <w:r w:rsidRPr="51A4C312" w:rsidR="2837637A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’</w:t>
      </w:r>
      <w:r w:rsidRPr="51A4C312" w:rsidR="111C9B1C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s</w:t>
      </w:r>
      <w:r w:rsidRPr="51A4C312" w:rsidR="111C9B1C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curiosity and thinking.    It is important that children’s thinking skills are supported du</w:t>
      </w:r>
      <w:r w:rsidRPr="51A4C312" w:rsidR="5277B5EA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ring the early years of learning and education</w:t>
      </w:r>
      <w:r w:rsidRPr="51A4C312" w:rsidR="036E434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.  W</w:t>
      </w:r>
      <w:r w:rsidRPr="51A4C312" w:rsidR="793DF21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hen children are confused or are unsure about problem solving or understanding concepts</w:t>
      </w:r>
      <w:r w:rsidRPr="51A4C312" w:rsidR="3A49F81C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,</w:t>
      </w:r>
      <w:r w:rsidRPr="51A4C312" w:rsidR="793DF21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the enabl</w:t>
      </w:r>
      <w:r w:rsidRPr="51A4C312" w:rsidR="149A24C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ing adult can model </w:t>
      </w:r>
      <w:r w:rsidRPr="51A4C312" w:rsidR="3547B22C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the thinking process</w:t>
      </w:r>
      <w:r w:rsidRPr="51A4C312" w:rsidR="50DA0A1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, this is</w:t>
      </w:r>
      <w:r w:rsidRPr="51A4C312" w:rsidR="3547B22C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1A4C312" w:rsidR="3547B22C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called </w:t>
      </w:r>
      <w:r w:rsidRPr="51A4C312" w:rsidR="703C369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metacognition (Brodie</w:t>
      </w:r>
      <w:r w:rsidRPr="51A4C312" w:rsidR="62C0B5E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,</w:t>
      </w:r>
      <w:r w:rsidRPr="51A4C312" w:rsidR="703C369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2014</w:t>
      </w:r>
      <w:r w:rsidRPr="51A4C312" w:rsidR="7CCCD91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,</w:t>
      </w:r>
      <w:r w:rsidRPr="51A4C312" w:rsidR="703C369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p.16)</w:t>
      </w:r>
      <w:r w:rsidRPr="51A4C312" w:rsidR="3D38B2F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   Research has found that children as young as 3 years of ag</w:t>
      </w:r>
      <w:r w:rsidRPr="51A4C312" w:rsidR="519D45B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e</w:t>
      </w:r>
      <w:r w:rsidRPr="51A4C312" w:rsidR="67030C5C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1A4C312" w:rsidR="2E408B6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can</w:t>
      </w:r>
      <w:r w:rsidRPr="51A4C312" w:rsidR="67030C5C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use metacognition and</w:t>
      </w:r>
      <w:r w:rsidRPr="51A4C312" w:rsidR="519D45B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have benefited from adults </w:t>
      </w:r>
      <w:r w:rsidRPr="51A4C312" w:rsidR="2B8A55D0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using metacognition when </w:t>
      </w:r>
      <w:r w:rsidRPr="51A4C312" w:rsidR="13F9946A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joining in their play</w:t>
      </w:r>
      <w:r w:rsidRPr="51A4C312" w:rsidR="2CA8043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.</w:t>
      </w:r>
      <w:r w:rsidRPr="51A4C312" w:rsidR="13F9946A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1A4C312" w:rsidR="55AABCA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Therefore,</w:t>
      </w:r>
      <w:r w:rsidRPr="51A4C312" w:rsidR="13F9946A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proving</w:t>
      </w:r>
      <w:r w:rsidRPr="51A4C312" w:rsidR="1DE60EF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this</w:t>
      </w:r>
      <w:r w:rsidRPr="51A4C312" w:rsidR="13F9946A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to be a </w:t>
      </w:r>
      <w:r w:rsidRPr="51A4C312" w:rsidR="0D92FE0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strong pedagogical tool in early years education</w:t>
      </w:r>
      <w:r w:rsidRPr="51A4C312" w:rsidR="76023C9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(Whitebread &amp; Neale</w:t>
      </w:r>
      <w:r w:rsidRPr="51A4C312" w:rsidR="757046E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,</w:t>
      </w:r>
      <w:r w:rsidRPr="51A4C312" w:rsidR="76023C9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2020)</w:t>
      </w:r>
      <w:r w:rsidRPr="51A4C312" w:rsidR="0D0EAB1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 </w:t>
      </w:r>
      <w:r w:rsidRPr="51A4C312" w:rsidR="7A5F1A0A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 </w:t>
      </w:r>
      <w:r w:rsidRPr="51A4C312" w:rsidR="7D5E4DC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1A4C312" w:rsidR="7A5F1A0A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Many non-maintained settings follow the</w:t>
      </w:r>
      <w:r w:rsidRPr="51A4C312" w:rsidR="6F17534A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Assessing Quality in Early Childhood </w:t>
      </w:r>
      <w:r w:rsidRPr="51A4C312" w:rsidR="7D154FA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Education</w:t>
      </w:r>
      <w:r w:rsidRPr="51A4C312" w:rsidR="6F17534A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and Care: Sustained Shared Thinking and Emotional Well-Being (SSTEW) Scale for </w:t>
      </w:r>
      <w:r w:rsidRPr="51A4C312" w:rsidR="1DC7AA6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2–5-year-old's</w:t>
      </w:r>
      <w:r w:rsidRPr="51A4C312" w:rsidR="6B69203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Provision</w:t>
      </w:r>
      <w:r w:rsidRPr="51A4C312" w:rsidR="5EE6482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.  </w:t>
      </w:r>
      <w:r w:rsidRPr="51A4C312" w:rsidR="2245767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1A4C312" w:rsidR="5EE6482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This scale is </w:t>
      </w:r>
      <w:r w:rsidRPr="51A4C312" w:rsidR="2D463F7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used as </w:t>
      </w:r>
      <w:r w:rsidRPr="51A4C312" w:rsidR="5EE6482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an observational tool for practitioners to</w:t>
      </w:r>
      <w:r w:rsidRPr="51A4C312" w:rsidR="207912AC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evaluate their own practice and support problem solving and imagination</w:t>
      </w:r>
      <w:r w:rsidRPr="51A4C312" w:rsidR="61D42D7A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previous scales have assessed the standard of resources, space, </w:t>
      </w:r>
      <w:r w:rsidRPr="51A4C312" w:rsidR="0281BAE2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activities and provision.  This scale adds a new focus on self-regulation, wellbeing </w:t>
      </w:r>
      <w:r w:rsidRPr="51A4C312" w:rsidR="6AF0F97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and focused thinking supported by gentle interactions from enabling adults </w:t>
      </w:r>
      <w:r w:rsidRPr="51A4C312" w:rsidR="2C4C144A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(</w:t>
      </w:r>
      <w:r w:rsidRPr="51A4C312" w:rsidR="6AF0F97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Siraj</w:t>
      </w:r>
      <w:r w:rsidRPr="51A4C312" w:rsidR="21659B1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,</w:t>
      </w:r>
      <w:r w:rsidRPr="51A4C312" w:rsidR="6AF0F97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1A4C312" w:rsidR="6AF0F97B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et al</w:t>
      </w:r>
      <w:r w:rsidRPr="51A4C312" w:rsidR="01D29B03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,</w:t>
      </w:r>
      <w:r w:rsidRPr="51A4C312" w:rsidR="6AF0F97B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 xml:space="preserve"> </w:t>
      </w:r>
      <w:r w:rsidRPr="51A4C312" w:rsidR="6AF0F97B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GB"/>
        </w:rPr>
        <w:t>20</w:t>
      </w:r>
      <w:r w:rsidRPr="51A4C312" w:rsidR="35BF90A0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GB"/>
        </w:rPr>
        <w:t>15)</w:t>
      </w:r>
      <w:r w:rsidRPr="51A4C312" w:rsidR="70198975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GB"/>
        </w:rPr>
        <w:t>.   Point 2 of the Teachers Standards in Early Years</w:t>
      </w:r>
      <w:r w:rsidRPr="51A4C312" w:rsidR="34152C1D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GB"/>
        </w:rPr>
        <w:t xml:space="preserve">, </w:t>
      </w:r>
      <w:r w:rsidRPr="51A4C312" w:rsidR="70198975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GB"/>
        </w:rPr>
        <w:t>2013</w:t>
      </w:r>
      <w:r w:rsidRPr="51A4C312" w:rsidR="70198975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GB"/>
        </w:rPr>
        <w:t>, states</w:t>
      </w:r>
      <w:r w:rsidRPr="51A4C312" w:rsidR="70198975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GB"/>
        </w:rPr>
        <w:t xml:space="preserve"> that </w:t>
      </w:r>
      <w:r w:rsidRPr="51A4C312" w:rsidR="10C716DD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GB"/>
        </w:rPr>
        <w:t xml:space="preserve">teachers </w:t>
      </w:r>
      <w:r w:rsidRPr="51A4C312" w:rsidR="5B3EFDAC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GB"/>
        </w:rPr>
        <w:t>must adhere to promote good progress and outcomes in the children in their care including: -</w:t>
      </w:r>
    </w:p>
    <w:p w:rsidR="11C84AC3" w:rsidP="71957762" w:rsidRDefault="11C84AC3" w14:paraId="3515334B" w14:textId="75CF69F4">
      <w:pPr>
        <w:pStyle w:val="Normal"/>
        <w:spacing w:line="360" w:lineRule="auto"/>
        <w:ind w:firstLine="720"/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</w:pPr>
      <w:r w:rsidRPr="71957762" w:rsidR="11C84AC3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‘</w:t>
      </w:r>
      <w:r w:rsidRPr="71957762" w:rsidR="529A587F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 xml:space="preserve">Lead and model effective strategies to develop and extend children’s learning and </w:t>
      </w:r>
      <w:r>
        <w:tab/>
      </w:r>
      <w:r w:rsidRPr="71957762" w:rsidR="529A587F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thinking, including sustained shared thinking</w:t>
      </w:r>
      <w:r w:rsidRPr="71957762" w:rsidR="488ED4A7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’</w:t>
      </w:r>
      <w:r w:rsidRPr="71957762" w:rsidR="612161EE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 xml:space="preserve"> </w:t>
      </w:r>
      <w:r w:rsidRPr="71957762" w:rsidR="612161EE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GB"/>
        </w:rPr>
        <w:t xml:space="preserve">(National College for Teaching and </w:t>
      </w:r>
      <w:r>
        <w:tab/>
      </w:r>
      <w:r w:rsidRPr="71957762" w:rsidR="612161EE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GB"/>
        </w:rPr>
        <w:t>Leadership 2013)</w:t>
      </w:r>
    </w:p>
    <w:p w:rsidR="0BD9FAB6" w:rsidP="51A4C312" w:rsidRDefault="0BD9FAB6" w14:paraId="47815BEA" w14:textId="6629EC3A">
      <w:pPr>
        <w:pStyle w:val="Normal"/>
        <w:spacing w:line="360" w:lineRule="auto"/>
        <w:ind w:firstLine="0"/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GB"/>
        </w:rPr>
      </w:pPr>
      <w:r w:rsidRPr="51A4C312" w:rsidR="0BD9FAB6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GB"/>
        </w:rPr>
        <w:t>Although this is what all teachers should be adhering to</w:t>
      </w:r>
      <w:r w:rsidRPr="51A4C312" w:rsidR="02640FB6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GB"/>
        </w:rPr>
        <w:t>,</w:t>
      </w:r>
      <w:r w:rsidRPr="51A4C312" w:rsidR="0BD9FAB6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GB"/>
        </w:rPr>
        <w:t xml:space="preserve"> some would argue that this</w:t>
      </w:r>
      <w:r w:rsidRPr="51A4C312" w:rsidR="59E16AA4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GB"/>
        </w:rPr>
        <w:t xml:space="preserve"> is not always the case and that it</w:t>
      </w:r>
      <w:r w:rsidRPr="51A4C312" w:rsidR="0BD9FAB6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51A4C312" w:rsidR="0BD9FAB6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GB"/>
        </w:rPr>
        <w:t>is an easier process for non-maintained settings</w:t>
      </w:r>
      <w:r w:rsidRPr="51A4C312" w:rsidR="5CD44E04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GB"/>
        </w:rPr>
        <w:t xml:space="preserve"> as opposed</w:t>
      </w:r>
      <w:r w:rsidRPr="51A4C312" w:rsidR="0BD9FAB6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51A4C312" w:rsidR="19D7F713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GB"/>
        </w:rPr>
        <w:t>t</w:t>
      </w:r>
      <w:r w:rsidRPr="51A4C312" w:rsidR="13679EB6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GB"/>
        </w:rPr>
        <w:t>o</w:t>
      </w:r>
      <w:r w:rsidRPr="51A4C312" w:rsidR="19D7F713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GB"/>
        </w:rPr>
        <w:t xml:space="preserve"> mainstream schools</w:t>
      </w:r>
      <w:r w:rsidRPr="51A4C312" w:rsidR="44E6F0AD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GB"/>
        </w:rPr>
        <w:t xml:space="preserve"> being that</w:t>
      </w:r>
      <w:r w:rsidRPr="51A4C312" w:rsidR="19D7F713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GB"/>
        </w:rPr>
        <w:t xml:space="preserve"> the ratios are possibly smaller.  </w:t>
      </w:r>
      <w:r w:rsidRPr="51A4C312" w:rsidR="3F5CF2DD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51A4C312" w:rsidR="6597265C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GB"/>
        </w:rPr>
        <w:t xml:space="preserve">Research shows that where practitioners used sustained shared thinking in their practice daily, children had </w:t>
      </w:r>
      <w:r w:rsidRPr="51A4C312" w:rsidR="4E0664F6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GB"/>
        </w:rPr>
        <w:t>reached greater developmental progression than th</w:t>
      </w:r>
      <w:r w:rsidRPr="51A4C312" w:rsidR="495B3DE9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GB"/>
        </w:rPr>
        <w:t>e</w:t>
      </w:r>
      <w:r w:rsidRPr="51A4C312" w:rsidR="4E0664F6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GB"/>
        </w:rPr>
        <w:t xml:space="preserve"> practitioners who didn’t adopt this practice</w:t>
      </w:r>
      <w:r w:rsidRPr="51A4C312" w:rsidR="32C542C9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GB"/>
        </w:rPr>
        <w:t xml:space="preserve"> (Department for Education, 2015).  </w:t>
      </w:r>
      <w:r w:rsidRPr="51A4C312" w:rsidR="4E0664F6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51A4C312" w:rsidR="1EAF6576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GB"/>
        </w:rPr>
        <w:t>Notably</w:t>
      </w:r>
      <w:r w:rsidRPr="51A4C312" w:rsidR="4E0664F6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GB"/>
        </w:rPr>
        <w:t xml:space="preserve">, </w:t>
      </w:r>
      <w:r w:rsidRPr="51A4C312" w:rsidR="1217B562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GB"/>
        </w:rPr>
        <w:t xml:space="preserve">the factor of higher ratios in mainstream schools </w:t>
      </w:r>
      <w:r w:rsidRPr="51A4C312" w:rsidR="3D16B2B3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GB"/>
        </w:rPr>
        <w:t>compared to those in non-maintained settings, c</w:t>
      </w:r>
      <w:r w:rsidRPr="51A4C312" w:rsidR="1217B562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GB"/>
        </w:rPr>
        <w:t>ould make this</w:t>
      </w:r>
      <w:r w:rsidRPr="51A4C312" w:rsidR="5372D030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GB"/>
        </w:rPr>
        <w:t xml:space="preserve"> barrier</w:t>
      </w:r>
      <w:r w:rsidRPr="51A4C312" w:rsidR="1217B562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GB"/>
        </w:rPr>
        <w:t xml:space="preserve"> hard to overcome.   </w:t>
      </w:r>
      <w:r w:rsidRPr="51A4C312" w:rsidR="1748BA6F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GB"/>
        </w:rPr>
        <w:t xml:space="preserve"> </w:t>
      </w:r>
    </w:p>
    <w:p w:rsidR="1748BA6F" w:rsidP="51A4C312" w:rsidRDefault="1748BA6F" w14:paraId="55F48089" w14:textId="5C65642B">
      <w:pPr>
        <w:pStyle w:val="Normal"/>
        <w:spacing w:line="360" w:lineRule="auto"/>
        <w:ind w:firstLine="0"/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GB"/>
        </w:rPr>
      </w:pPr>
      <w:r w:rsidRPr="51A4C312" w:rsidR="1748BA6F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GB"/>
        </w:rPr>
        <w:t>To conclude</w:t>
      </w:r>
      <w:r w:rsidRPr="51A4C312" w:rsidR="6336AEE9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GB"/>
        </w:rPr>
        <w:t xml:space="preserve"> this blog, </w:t>
      </w:r>
      <w:r w:rsidRPr="51A4C312" w:rsidR="1748BA6F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GB"/>
        </w:rPr>
        <w:t xml:space="preserve">I do believe </w:t>
      </w:r>
      <w:r w:rsidRPr="51A4C312" w:rsidR="42892182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GB"/>
        </w:rPr>
        <w:t>there is adequate</w:t>
      </w:r>
      <w:r w:rsidRPr="51A4C312" w:rsidR="3B7D9B8A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51A4C312" w:rsidR="1748BA6F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GB"/>
        </w:rPr>
        <w:t>research and findings above</w:t>
      </w:r>
      <w:r w:rsidRPr="51A4C312" w:rsidR="7E007C81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GB"/>
        </w:rPr>
        <w:t>,</w:t>
      </w:r>
      <w:r w:rsidRPr="51A4C312" w:rsidR="1748BA6F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GB"/>
        </w:rPr>
        <w:t xml:space="preserve"> t</w:t>
      </w:r>
      <w:r w:rsidRPr="51A4C312" w:rsidR="21DB941B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GB"/>
        </w:rPr>
        <w:t xml:space="preserve">o </w:t>
      </w:r>
      <w:r w:rsidRPr="51A4C312" w:rsidR="13DD97BE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GB"/>
        </w:rPr>
        <w:t>illustrate</w:t>
      </w:r>
      <w:r w:rsidRPr="51A4C312" w:rsidR="21DB941B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GB"/>
        </w:rPr>
        <w:t xml:space="preserve"> that</w:t>
      </w:r>
      <w:r w:rsidRPr="51A4C312" w:rsidR="1748BA6F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51A4C312" w:rsidR="37F647D6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GB"/>
        </w:rPr>
        <w:t xml:space="preserve">many non-maintained settings are further ahead </w:t>
      </w:r>
      <w:r w:rsidRPr="51A4C312" w:rsidR="40835D79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GB"/>
        </w:rPr>
        <w:t>of</w:t>
      </w:r>
      <w:r w:rsidRPr="51A4C312" w:rsidR="37F647D6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GB"/>
        </w:rPr>
        <w:t xml:space="preserve"> mainstream </w:t>
      </w:r>
      <w:r w:rsidRPr="51A4C312" w:rsidR="28422A7F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GB"/>
        </w:rPr>
        <w:t>schools</w:t>
      </w:r>
      <w:r w:rsidRPr="51A4C312" w:rsidR="37F647D6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GB"/>
        </w:rPr>
        <w:t xml:space="preserve"> in producing a child-centred </w:t>
      </w:r>
      <w:r w:rsidRPr="51A4C312" w:rsidR="6F419BD7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GB"/>
        </w:rPr>
        <w:t>curriculum</w:t>
      </w:r>
      <w:r w:rsidRPr="51A4C312" w:rsidR="6B7F3A75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GB"/>
        </w:rPr>
        <w:t xml:space="preserve">.  </w:t>
      </w:r>
      <w:r w:rsidRPr="51A4C312" w:rsidR="258BF4E2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GB"/>
        </w:rPr>
        <w:t>All</w:t>
      </w:r>
      <w:r w:rsidRPr="51A4C312" w:rsidR="46398249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GB"/>
        </w:rPr>
        <w:t xml:space="preserve"> the points to the conclusion that </w:t>
      </w:r>
      <w:r w:rsidRPr="51A4C312" w:rsidR="6F419BD7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GB"/>
        </w:rPr>
        <w:t xml:space="preserve">this is due to some barriers teachers in mainstream schools </w:t>
      </w:r>
      <w:r w:rsidRPr="51A4C312" w:rsidR="758ABE53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GB"/>
        </w:rPr>
        <w:t>are facing</w:t>
      </w:r>
      <w:r w:rsidRPr="51A4C312" w:rsidR="6F419BD7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GB"/>
        </w:rPr>
        <w:t xml:space="preserve"> with regards to time, ratio and pressure from the government for </w:t>
      </w:r>
      <w:r w:rsidRPr="51A4C312" w:rsidR="2E6382CD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GB"/>
        </w:rPr>
        <w:t xml:space="preserve">assessment goals and outcomes.   </w:t>
      </w:r>
    </w:p>
    <w:p w:rsidR="71957762" w:rsidP="51A4C312" w:rsidRDefault="71957762" w14:paraId="1731392E" w14:textId="2DBC95A3">
      <w:pPr>
        <w:pStyle w:val="Normal"/>
        <w:spacing w:line="360" w:lineRule="auto"/>
        <w:ind w:firstLine="0"/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GB"/>
        </w:rPr>
      </w:pPr>
    </w:p>
    <w:p w:rsidR="51A4C312" w:rsidP="51A4C312" w:rsidRDefault="51A4C312" w14:paraId="6FC846FC" w14:textId="7FF8B744">
      <w:pPr>
        <w:pStyle w:val="Normal"/>
        <w:spacing w:line="360" w:lineRule="auto"/>
        <w:ind w:firstLine="0"/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GB"/>
        </w:rPr>
      </w:pPr>
    </w:p>
    <w:p w:rsidR="51A4C312" w:rsidP="51A4C312" w:rsidRDefault="51A4C312" w14:paraId="43EFD669" w14:textId="518C85A9">
      <w:pPr>
        <w:pStyle w:val="Normal"/>
        <w:spacing w:line="360" w:lineRule="auto"/>
        <w:ind w:firstLine="0"/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GB"/>
        </w:rPr>
      </w:pPr>
    </w:p>
    <w:p w:rsidR="51A4C312" w:rsidP="51A4C312" w:rsidRDefault="51A4C312" w14:paraId="5F801BF7" w14:textId="6B31CEC9">
      <w:pPr>
        <w:pStyle w:val="Normal"/>
        <w:spacing w:line="360" w:lineRule="auto"/>
        <w:ind w:firstLine="0"/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GB"/>
        </w:rPr>
      </w:pPr>
    </w:p>
    <w:p w:rsidR="51A4C312" w:rsidP="51A4C312" w:rsidRDefault="51A4C312" w14:paraId="1C04F747" w14:textId="21516DE8">
      <w:pPr>
        <w:pStyle w:val="Normal"/>
        <w:spacing w:line="360" w:lineRule="auto"/>
        <w:ind w:firstLine="0"/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GB"/>
        </w:rPr>
      </w:pPr>
    </w:p>
    <w:p w:rsidR="51A4C312" w:rsidP="51A4C312" w:rsidRDefault="51A4C312" w14:paraId="1085818C" w14:textId="026DB3C5">
      <w:pPr>
        <w:pStyle w:val="Normal"/>
        <w:spacing w:line="360" w:lineRule="auto"/>
        <w:ind w:firstLine="0"/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GB"/>
        </w:rPr>
      </w:pPr>
    </w:p>
    <w:p w:rsidR="51A4C312" w:rsidP="51A4C312" w:rsidRDefault="51A4C312" w14:paraId="06CFDD37" w14:textId="0AA2FC66">
      <w:pPr>
        <w:pStyle w:val="Normal"/>
        <w:spacing w:line="360" w:lineRule="auto"/>
        <w:ind w:firstLine="0"/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GB"/>
        </w:rPr>
      </w:pPr>
    </w:p>
    <w:p w:rsidR="51A4C312" w:rsidP="51A4C312" w:rsidRDefault="51A4C312" w14:paraId="3E46CC94" w14:textId="24564A4A">
      <w:pPr>
        <w:pStyle w:val="Normal"/>
        <w:spacing w:line="360" w:lineRule="auto"/>
        <w:ind w:firstLine="0"/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GB"/>
        </w:rPr>
      </w:pPr>
    </w:p>
    <w:p w:rsidR="51A4C312" w:rsidP="51A4C312" w:rsidRDefault="51A4C312" w14:paraId="6D52E93C" w14:textId="62101CEB">
      <w:pPr>
        <w:pStyle w:val="Normal"/>
        <w:spacing w:line="360" w:lineRule="auto"/>
        <w:ind w:firstLine="0"/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GB"/>
        </w:rPr>
      </w:pPr>
    </w:p>
    <w:p w:rsidR="51A4C312" w:rsidP="51A4C312" w:rsidRDefault="51A4C312" w14:paraId="2E841F77" w14:textId="5B553BD5">
      <w:pPr>
        <w:pStyle w:val="Normal"/>
        <w:spacing w:line="360" w:lineRule="auto"/>
        <w:ind w:firstLine="0"/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GB"/>
        </w:rPr>
      </w:pPr>
    </w:p>
    <w:p w:rsidR="51A4C312" w:rsidP="51A4C312" w:rsidRDefault="51A4C312" w14:paraId="733A928C" w14:textId="1427E6F6">
      <w:pPr>
        <w:pStyle w:val="Normal"/>
        <w:spacing w:line="360" w:lineRule="auto"/>
        <w:ind w:firstLine="0"/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GB"/>
        </w:rPr>
      </w:pPr>
    </w:p>
    <w:p w:rsidR="51A4C312" w:rsidP="51A4C312" w:rsidRDefault="51A4C312" w14:paraId="0157CBB6" w14:textId="26867906">
      <w:pPr>
        <w:pStyle w:val="Normal"/>
        <w:spacing w:line="360" w:lineRule="auto"/>
        <w:ind w:firstLine="0"/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GB"/>
        </w:rPr>
      </w:pPr>
    </w:p>
    <w:p w:rsidR="51A4C312" w:rsidP="51A4C312" w:rsidRDefault="51A4C312" w14:paraId="7547FA4E" w14:textId="432D112F">
      <w:pPr>
        <w:pStyle w:val="Normal"/>
        <w:spacing w:line="360" w:lineRule="auto"/>
        <w:ind w:firstLine="0"/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GB"/>
        </w:rPr>
      </w:pPr>
    </w:p>
    <w:p w:rsidR="51A4C312" w:rsidP="51A4C312" w:rsidRDefault="51A4C312" w14:paraId="3C4428C9" w14:textId="58A65EA5">
      <w:pPr>
        <w:pStyle w:val="Normal"/>
        <w:spacing w:line="360" w:lineRule="auto"/>
        <w:ind w:firstLine="0"/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GB"/>
        </w:rPr>
      </w:pPr>
    </w:p>
    <w:p w:rsidR="51A4C312" w:rsidP="51A4C312" w:rsidRDefault="51A4C312" w14:paraId="639CD2F6" w14:textId="3FAEFCBB">
      <w:pPr>
        <w:pStyle w:val="Normal"/>
        <w:spacing w:line="360" w:lineRule="auto"/>
        <w:ind w:firstLine="0"/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GB"/>
        </w:rPr>
      </w:pPr>
    </w:p>
    <w:p w:rsidR="51A4C312" w:rsidP="51A4C312" w:rsidRDefault="51A4C312" w14:paraId="7AA47107" w14:textId="5708435C">
      <w:pPr>
        <w:pStyle w:val="Normal"/>
        <w:spacing w:line="360" w:lineRule="auto"/>
        <w:ind w:firstLine="0"/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GB"/>
        </w:rPr>
      </w:pPr>
    </w:p>
    <w:p w:rsidR="51A4C312" w:rsidP="51A4C312" w:rsidRDefault="51A4C312" w14:paraId="010DA499" w14:textId="6A94D220">
      <w:pPr>
        <w:pStyle w:val="Normal"/>
        <w:spacing w:line="360" w:lineRule="auto"/>
        <w:ind w:firstLine="0"/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GB"/>
        </w:rPr>
      </w:pPr>
    </w:p>
    <w:p w:rsidR="51A4C312" w:rsidP="51A4C312" w:rsidRDefault="51A4C312" w14:paraId="70588FEB" w14:textId="06EF175D">
      <w:pPr>
        <w:pStyle w:val="Normal"/>
        <w:spacing w:line="360" w:lineRule="auto"/>
        <w:ind w:firstLine="0"/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GB"/>
        </w:rPr>
      </w:pPr>
    </w:p>
    <w:p w:rsidR="51A4C312" w:rsidP="51A4C312" w:rsidRDefault="51A4C312" w14:paraId="6D26BA34" w14:textId="229D6DE4">
      <w:pPr>
        <w:pStyle w:val="Normal"/>
        <w:spacing w:line="360" w:lineRule="auto"/>
        <w:ind w:firstLine="0"/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GB"/>
        </w:rPr>
      </w:pPr>
    </w:p>
    <w:p w:rsidR="5121C1B7" w:rsidP="51A4C312" w:rsidRDefault="5121C1B7" w14:paraId="343C45B4" w14:textId="3E957BDF">
      <w:pPr>
        <w:spacing w:after="160" w:line="360" w:lineRule="auto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51A4C312" w:rsidR="5121C1B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Alam, J. (2022). ‘Influence of Play-based Learning in Early Childhood Education’ (ECE) in Bangladesh: Lessons from Japan,</w:t>
      </w:r>
      <w:r w:rsidRPr="51A4C312" w:rsidR="5121C1B7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Asis-Pacific Hournal of Research. The Pacific in Early Childhood Education Research Association</w:t>
      </w:r>
      <w:r w:rsidRPr="51A4C312" w:rsidR="5121C1B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, (16), Available at: </w:t>
      </w:r>
      <w:hyperlink r:id="R8ac50aa50c2f43d6">
        <w:r w:rsidRPr="51A4C312" w:rsidR="5121C1B7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http://dx.doi.org/10.17206/apjrece.2022.16.2.203</w:t>
        </w:r>
      </w:hyperlink>
      <w:r w:rsidRPr="51A4C312" w:rsidR="5121C1B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(Accessed: 08 January 2022). </w:t>
      </w:r>
    </w:p>
    <w:p w:rsidR="5121C1B7" w:rsidP="51A4C312" w:rsidRDefault="5121C1B7" w14:paraId="7411AA40" w14:textId="2B39B2A6">
      <w:pPr>
        <w:spacing w:after="160" w:line="360" w:lineRule="auto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E414F"/>
          <w:sz w:val="24"/>
          <w:szCs w:val="24"/>
          <w:lang w:val="en-GB"/>
        </w:rPr>
      </w:pPr>
      <w:r w:rsidRPr="51A4C312" w:rsidR="5121C1B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E414F"/>
          <w:sz w:val="24"/>
          <w:szCs w:val="24"/>
          <w:lang w:val="en-GB"/>
        </w:rPr>
        <w:t xml:space="preserve">Alsubaie, M.A. (2015). ‘Examples of Current Issues in the Multicultural Classroom’. </w:t>
      </w:r>
      <w:r w:rsidRPr="51A4C312" w:rsidR="5121C1B7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2E414F"/>
          <w:sz w:val="24"/>
          <w:szCs w:val="24"/>
          <w:lang w:val="en-GB"/>
        </w:rPr>
        <w:t xml:space="preserve">Journal of Education and Practice, </w:t>
      </w:r>
      <w:r w:rsidRPr="51A4C312" w:rsidR="5121C1B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E414F"/>
          <w:sz w:val="24"/>
          <w:szCs w:val="24"/>
          <w:lang w:val="en-GB"/>
        </w:rPr>
        <w:t>6, 86-89.</w:t>
      </w:r>
    </w:p>
    <w:p w:rsidR="5121C1B7" w:rsidP="51A4C312" w:rsidRDefault="5121C1B7" w14:paraId="0F763B70" w14:textId="58B169B5">
      <w:pPr>
        <w:spacing w:after="160" w:line="360" w:lineRule="auto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51A4C312" w:rsidR="5121C1B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Barber, J. and Paul-Smith, S. (2010), ‘Early Years Observation and Planning in Practice’. London: Andrews UK. Available at: </w:t>
      </w:r>
      <w:hyperlink r:id="R7c91389bd2da4794">
        <w:r w:rsidRPr="51A4C312" w:rsidR="5121C1B7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https://search-ebscohost-com.ezproxy.uwtsd.ac.uk/login.aspx?direct=true&amp;db=nlebk&amp;AN=467705&amp;site=ehost-live</w:t>
        </w:r>
      </w:hyperlink>
      <w:r w:rsidRPr="51A4C312" w:rsidR="5121C1B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(Accessed: 21 January 2023).</w:t>
      </w:r>
    </w:p>
    <w:p w:rsidR="5121C1B7" w:rsidP="51A4C312" w:rsidRDefault="5121C1B7" w14:paraId="239439B6" w14:textId="67422CE4">
      <w:pPr>
        <w:spacing w:after="160" w:line="360" w:lineRule="auto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51A4C312" w:rsidR="5121C1B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Barnwell. P. (2015). </w:t>
      </w:r>
      <w:r w:rsidRPr="51A4C312" w:rsidR="5121C1B7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Are Teachers Unwilling to Change?</w:t>
      </w:r>
      <w:r w:rsidRPr="51A4C312" w:rsidR="5121C1B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. Available at: </w:t>
      </w:r>
      <w:hyperlink r:id="R7f2aaa51ee444f78">
        <w:r w:rsidRPr="51A4C312" w:rsidR="5121C1B7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Are Teachers Unwilling To Change? - Center for Teaching Quality #CTQCollab.</w:t>
        </w:r>
      </w:hyperlink>
      <w:r w:rsidRPr="51A4C312" w:rsidR="5121C1B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(Accessed: 19 January 2023).</w:t>
      </w:r>
    </w:p>
    <w:p w:rsidR="5121C1B7" w:rsidP="51A4C312" w:rsidRDefault="5121C1B7" w14:paraId="0EB80656" w14:textId="24CD796F">
      <w:pPr>
        <w:spacing w:after="160" w:line="360" w:lineRule="auto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51A4C312" w:rsidR="5121C1B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Bradbury, A. and Roberts-Holmes, G. (2017). </w:t>
      </w:r>
      <w:r w:rsidRPr="51A4C312" w:rsidR="5121C1B7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Data in the early years and the problems of assessing young children</w:t>
      </w:r>
      <w:r w:rsidRPr="51A4C312" w:rsidR="5121C1B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. Available at: </w:t>
      </w:r>
      <w:hyperlink r:id="Rff600ba5d99d4f9e">
        <w:r w:rsidRPr="51A4C312" w:rsidR="5121C1B7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https://discovery.ucl.ac.uk/id/eprint/10041320/1/Roberts-Holmes_Nursery%20World-%20Datafication%20article%20Nov.pdf</w:t>
        </w:r>
      </w:hyperlink>
      <w:r w:rsidRPr="51A4C312" w:rsidR="5121C1B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(Accessed: 20 January 2023).</w:t>
      </w:r>
    </w:p>
    <w:p w:rsidR="5121C1B7" w:rsidP="51A4C312" w:rsidRDefault="5121C1B7" w14:paraId="69537060" w14:textId="7022A5EA">
      <w:pPr>
        <w:spacing w:after="160" w:line="360" w:lineRule="auto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A3A3A"/>
          <w:sz w:val="24"/>
          <w:szCs w:val="24"/>
          <w:lang w:val="en-GB"/>
        </w:rPr>
      </w:pPr>
      <w:r w:rsidRPr="51A4C312" w:rsidR="5121C1B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A3A3A"/>
          <w:sz w:val="24"/>
          <w:szCs w:val="24"/>
          <w:lang w:val="en-GB"/>
        </w:rPr>
        <w:t xml:space="preserve">Blaiklock, K. (2010). ‘Te Whāriki, the New Zealand early childhood curriculum: is it effective?’, </w:t>
      </w:r>
      <w:r w:rsidRPr="51A4C312" w:rsidR="5121C1B7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3A3A3A"/>
          <w:sz w:val="24"/>
          <w:szCs w:val="24"/>
          <w:lang w:val="en-GB"/>
        </w:rPr>
        <w:t>International journal of early years education</w:t>
      </w:r>
      <w:r w:rsidRPr="51A4C312" w:rsidR="5121C1B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A3A3A"/>
          <w:sz w:val="24"/>
          <w:szCs w:val="24"/>
          <w:lang w:val="en-GB"/>
        </w:rPr>
        <w:t xml:space="preserve">, 18(3), pp. 201–212. Available at: </w:t>
      </w:r>
      <w:hyperlink r:id="R11e8a03ee2364cdd">
        <w:r w:rsidRPr="51A4C312" w:rsidR="5121C1B7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https://doi.org/10.1080/09669760.2010.521296</w:t>
        </w:r>
      </w:hyperlink>
      <w:r w:rsidRPr="51A4C312" w:rsidR="5121C1B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A3A3A"/>
          <w:sz w:val="24"/>
          <w:szCs w:val="24"/>
          <w:lang w:val="en-GB"/>
        </w:rPr>
        <w:t>.</w:t>
      </w:r>
    </w:p>
    <w:p w:rsidR="5121C1B7" w:rsidP="51A4C312" w:rsidRDefault="5121C1B7" w14:paraId="76BDB5B5" w14:textId="2A5BF9DC">
      <w:pPr>
        <w:spacing w:after="160" w:line="360" w:lineRule="auto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51A4C312" w:rsidR="5121C1B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Brodie, K. (2014). </w:t>
      </w:r>
      <w:r w:rsidRPr="51A4C312" w:rsidR="5121C1B7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Sustained Shared Thinking in the Early Years: Linking theory to practice</w:t>
      </w:r>
      <w:r w:rsidRPr="51A4C312" w:rsidR="5121C1B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(1st ed.). Routledge:London</w:t>
      </w:r>
    </w:p>
    <w:p w:rsidR="5121C1B7" w:rsidP="51A4C312" w:rsidRDefault="5121C1B7" w14:paraId="42341153" w14:textId="54AFCCC4">
      <w:pPr>
        <w:spacing w:after="160" w:line="360" w:lineRule="auto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51A4C312" w:rsidR="5121C1B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Chapman, S. (2020).  ‘The significance of context: autonomy and curriculum reform in rural schools’. </w:t>
      </w:r>
      <w:r w:rsidRPr="51A4C312" w:rsidR="5121C1B7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The Curriculum Journal.</w:t>
      </w:r>
      <w:r w:rsidRPr="51A4C312" w:rsidR="5121C1B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(31) 2, pp. 231–243. DOI: 10.1002/curj.27 </w:t>
      </w:r>
    </w:p>
    <w:p w:rsidR="5121C1B7" w:rsidP="51A4C312" w:rsidRDefault="5121C1B7" w14:paraId="4CFCAF4B" w14:textId="1B3DF9A7">
      <w:pPr>
        <w:spacing w:after="160" w:line="360" w:lineRule="auto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51A4C312" w:rsidR="5121C1B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Dowling, M. (2014). </w:t>
      </w:r>
      <w:r w:rsidRPr="51A4C312" w:rsidR="5121C1B7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Young children’s personal, social and emotional development</w:t>
      </w:r>
      <w:r w:rsidRPr="51A4C312" w:rsidR="5121C1B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. 4th ed. Los Angeles: Sage.</w:t>
      </w:r>
    </w:p>
    <w:p w:rsidR="5121C1B7" w:rsidP="51A4C312" w:rsidRDefault="5121C1B7" w14:paraId="3D506EED" w14:textId="6E165797">
      <w:pPr>
        <w:spacing w:after="160" w:line="360" w:lineRule="auto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51A4C312" w:rsidR="5121C1B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444444"/>
          <w:sz w:val="24"/>
          <w:szCs w:val="24"/>
          <w:lang w:val="en-GB"/>
        </w:rPr>
        <w:t xml:space="preserve">Damme, D (2014) ‘Are teachers really resistant to change?’ - </w:t>
      </w:r>
      <w:r w:rsidRPr="51A4C312" w:rsidR="5121C1B7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444444"/>
          <w:sz w:val="24"/>
          <w:szCs w:val="24"/>
          <w:lang w:val="en-GB"/>
        </w:rPr>
        <w:t>OCED Education and Skills Today</w:t>
      </w:r>
      <w:r w:rsidRPr="51A4C312" w:rsidR="5121C1B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444444"/>
          <w:sz w:val="24"/>
          <w:szCs w:val="24"/>
          <w:lang w:val="en-GB"/>
        </w:rPr>
        <w:t xml:space="preserve">.  Available at: </w:t>
      </w:r>
      <w:r w:rsidRPr="51A4C312" w:rsidR="5121C1B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hyperlink r:id="Re0beb01659a14241">
        <w:r w:rsidRPr="51A4C312" w:rsidR="5121C1B7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Are teachers really resistant to change? - OECD Education and Skills Today (oecdedutoday.com)</w:t>
        </w:r>
      </w:hyperlink>
      <w:r w:rsidRPr="51A4C312" w:rsidR="5121C1B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(Accessed: 19 January 2023).</w:t>
      </w:r>
    </w:p>
    <w:p w:rsidR="51A4C312" w:rsidP="51A4C312" w:rsidRDefault="51A4C312" w14:paraId="1548B442" w14:textId="2F3726D9">
      <w:pPr>
        <w:spacing w:after="160" w:line="360" w:lineRule="auto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5121C1B7" w:rsidP="51A4C312" w:rsidRDefault="5121C1B7" w14:paraId="07A61806" w14:textId="6F48D891">
      <w:pPr>
        <w:spacing w:after="160" w:line="360" w:lineRule="auto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51A4C312" w:rsidR="5121C1B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555555"/>
          <w:sz w:val="24"/>
          <w:szCs w:val="24"/>
          <w:lang w:val="en-GB"/>
        </w:rPr>
        <w:t xml:space="preserve">Department for Education, (2015), </w:t>
      </w:r>
      <w:r w:rsidRPr="51A4C312" w:rsidR="5121C1B7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Pedagogy in early childhood education and care (ECEC): an international comparative study of approaches and policies Research brief</w:t>
      </w:r>
      <w:r w:rsidRPr="51A4C312" w:rsidR="5121C1B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. Available at: </w:t>
      </w:r>
      <w:hyperlink r:id="R4c6fbb685396470a">
        <w:r w:rsidRPr="51A4C312" w:rsidR="5121C1B7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Pedagogy in early childhood education and care (ECEC): an international comparative study of approaches and policies (publishing.service.gov.uk).</w:t>
        </w:r>
      </w:hyperlink>
      <w:r w:rsidRPr="51A4C312" w:rsidR="5121C1B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(Accessed: 21 January 2023)</w:t>
      </w:r>
    </w:p>
    <w:p w:rsidR="5121C1B7" w:rsidP="51A4C312" w:rsidRDefault="5121C1B7" w14:paraId="29F13AFA" w14:textId="5BA33F12">
      <w:pPr>
        <w:spacing w:after="160" w:line="360" w:lineRule="auto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51A4C312" w:rsidR="5121C1B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Donaldson, G Prof. (2015) </w:t>
      </w:r>
      <w:r w:rsidRPr="51A4C312" w:rsidR="5121C1B7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Independent Review of Curriculum and Assessment Arrangements in Wales.  </w:t>
      </w:r>
      <w:r w:rsidRPr="51A4C312" w:rsidR="5121C1B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Successful Futures. Available at. </w:t>
      </w:r>
      <w:hyperlink r:id="R287b78f118f8465d">
        <w:r w:rsidRPr="51A4C312" w:rsidR="5121C1B7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successful-futures.pdf (gov.wales)</w:t>
        </w:r>
      </w:hyperlink>
      <w:r w:rsidRPr="51A4C312" w:rsidR="5121C1B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(Accessed: 15 January 2023).</w:t>
      </w:r>
    </w:p>
    <w:p w:rsidR="5121C1B7" w:rsidP="51A4C312" w:rsidRDefault="5121C1B7" w14:paraId="2B06B29B" w14:textId="6D8BA674">
      <w:pPr>
        <w:spacing w:after="160" w:line="360" w:lineRule="auto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51A4C312" w:rsidR="5121C1B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Ephgrave, A. (2018). ‘Planning in the Moment with Young Children: A Practical Guide for Early Years Practitioners and Parents’</w:t>
      </w:r>
      <w:r w:rsidRPr="51A4C312" w:rsidR="5121C1B7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.</w:t>
      </w:r>
      <w:r w:rsidRPr="51A4C312" w:rsidR="5121C1B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1st edn. Available at: </w:t>
      </w:r>
      <w:hyperlink r:id="Rdde8bc307e6e4a25">
        <w:r w:rsidRPr="51A4C312" w:rsidR="5121C1B7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https://doi.org/10.4324/9781315113500</w:t>
        </w:r>
      </w:hyperlink>
      <w:r w:rsidRPr="51A4C312" w:rsidR="5121C1B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(Accessed: 19 January 2023).</w:t>
      </w:r>
    </w:p>
    <w:p w:rsidR="5121C1B7" w:rsidP="51A4C312" w:rsidRDefault="5121C1B7" w14:paraId="27FA22F9" w14:textId="03B486CB">
      <w:pPr>
        <w:spacing w:after="160" w:line="360" w:lineRule="auto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51A4C312" w:rsidR="5121C1B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Ephgrave, S. (2022). ‘Planning: What is planning in the moment?’. Available at: </w:t>
      </w:r>
      <w:hyperlink r:id="Rdc107200b18647f3">
        <w:r w:rsidRPr="51A4C312" w:rsidR="5121C1B7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Planning: What is planning in the moment? | Early Years Educator.</w:t>
        </w:r>
      </w:hyperlink>
      <w:r w:rsidRPr="51A4C312" w:rsidR="5121C1B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(Accessed: 20 January 2023).</w:t>
      </w:r>
    </w:p>
    <w:p w:rsidR="5121C1B7" w:rsidP="51A4C312" w:rsidRDefault="5121C1B7" w14:paraId="66431177" w14:textId="5D92FA55">
      <w:pPr>
        <w:spacing w:after="160" w:line="360" w:lineRule="auto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51A4C312" w:rsidR="5121C1B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Estyn (2018), </w:t>
      </w:r>
      <w:r w:rsidRPr="51A4C312" w:rsidR="5121C1B7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Curriculum innovation in primary schools</w:t>
      </w:r>
      <w:r w:rsidRPr="51A4C312" w:rsidR="5121C1B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, Available at. </w:t>
      </w:r>
      <w:hyperlink r:id="R09a24242e5924dbe">
        <w:r w:rsidRPr="51A4C312" w:rsidR="5121C1B7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Thematic survey report (gov.wales).</w:t>
        </w:r>
      </w:hyperlink>
      <w:r w:rsidRPr="51A4C312" w:rsidR="5121C1B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(Accessed: 06 January 2022).</w:t>
      </w:r>
    </w:p>
    <w:p w:rsidR="5121C1B7" w:rsidP="51A4C312" w:rsidRDefault="5121C1B7" w14:paraId="067E2ED7" w14:textId="5B0EAC24">
      <w:pPr>
        <w:spacing w:after="160" w:line="360" w:lineRule="auto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51A4C312" w:rsidR="5121C1B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GB"/>
        </w:rPr>
        <w:t xml:space="preserve">Evans, G. (2022). Back to the future? Reflections on three phases of education policy reform in Wales and their implications for teachers. </w:t>
      </w:r>
      <w:r w:rsidRPr="51A4C312" w:rsidR="5121C1B7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333333"/>
          <w:sz w:val="24"/>
          <w:szCs w:val="24"/>
          <w:lang w:val="en-GB"/>
        </w:rPr>
        <w:t>J Educ Change</w:t>
      </w:r>
      <w:r w:rsidRPr="51A4C312" w:rsidR="5121C1B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GB"/>
        </w:rPr>
        <w:t xml:space="preserve"> </w:t>
      </w:r>
      <w:r w:rsidRPr="51A4C312" w:rsidR="5121C1B7">
        <w:rPr>
          <w:rFonts w:ascii="Times New Roman" w:hAnsi="Times New Roman" w:eastAsia="Times New Roman" w:cs="Times New Roman"/>
          <w:b w:val="1"/>
          <w:bCs w:val="1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GB"/>
        </w:rPr>
        <w:t>23</w:t>
      </w:r>
      <w:r w:rsidRPr="51A4C312" w:rsidR="5121C1B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GB"/>
        </w:rPr>
        <w:t xml:space="preserve">, 371–396. </w:t>
      </w:r>
      <w:hyperlink r:id="Rd64fbfc7289b456e">
        <w:r w:rsidRPr="51A4C312" w:rsidR="5121C1B7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https://doi.org/10.1007/s10833-021-09422-6</w:t>
        </w:r>
      </w:hyperlink>
    </w:p>
    <w:p w:rsidR="5121C1B7" w:rsidP="51A4C312" w:rsidRDefault="5121C1B7" w14:paraId="06A16ADA" w14:textId="38A18A65">
      <w:pPr>
        <w:spacing w:after="160" w:line="360" w:lineRule="auto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51A4C312" w:rsidR="5121C1B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Fisher R, &amp; Williams, M. (2004). </w:t>
      </w:r>
      <w:r w:rsidRPr="51A4C312" w:rsidR="5121C1B7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Unlocking Creativity : A Teacher’s Guide to Creativity Across the Curriculum.</w:t>
      </w:r>
      <w:r w:rsidRPr="51A4C312" w:rsidR="5121C1B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Routledge. APA 7th Edition (American Psychological Assoc.)</w:t>
      </w:r>
    </w:p>
    <w:p w:rsidR="5121C1B7" w:rsidP="51A4C312" w:rsidRDefault="5121C1B7" w14:paraId="7837CC2A" w14:textId="49A3E6C2">
      <w:pPr>
        <w:spacing w:after="160" w:line="360" w:lineRule="auto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51A4C312" w:rsidR="5121C1B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Froebel Trust (No Date).  </w:t>
      </w:r>
      <w:r w:rsidRPr="51A4C312" w:rsidR="5121C1B7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The Power of Play</w:t>
      </w:r>
      <w:r w:rsidRPr="51A4C312" w:rsidR="5121C1B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.  Available at: </w:t>
      </w:r>
      <w:hyperlink r:id="Rf852a0b1d3d9402d">
        <w:r w:rsidRPr="51A4C312" w:rsidR="5121C1B7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Froebel Trust | The power of play.</w:t>
        </w:r>
      </w:hyperlink>
      <w:r w:rsidRPr="51A4C312" w:rsidR="5121C1B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(Accessed: 21 January 2023).</w:t>
      </w:r>
    </w:p>
    <w:p w:rsidR="5121C1B7" w:rsidP="51A4C312" w:rsidRDefault="5121C1B7" w14:paraId="54E67749" w14:textId="1F8850AE">
      <w:pPr>
        <w:spacing w:after="160" w:line="360" w:lineRule="auto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51A4C312" w:rsidR="5121C1B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Hoskins, K., &amp; Smedley, S. (2019). ‘Protecting and extending Froebelian principles in practice: Exploring the importance of learning through play’. </w:t>
      </w:r>
      <w:r w:rsidRPr="51A4C312" w:rsidR="5121C1B7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Journal of Early Childhood Research,</w:t>
      </w:r>
      <w:r w:rsidRPr="51A4C312" w:rsidR="5121C1B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17(2), 73–87. Available at: </w:t>
      </w:r>
      <w:hyperlink r:id="R9411cdc6ef384c63">
        <w:r w:rsidRPr="51A4C312" w:rsidR="5121C1B7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https://doi-org.ezproxy.uwtsd.ac.uk/10.1177/1476718X18809114.</w:t>
        </w:r>
      </w:hyperlink>
      <w:r w:rsidRPr="51A4C312" w:rsidR="5121C1B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Accessed: 19 January 2023.</w:t>
      </w:r>
    </w:p>
    <w:p w:rsidR="5121C1B7" w:rsidP="51A4C312" w:rsidRDefault="5121C1B7" w14:paraId="14DE1617" w14:textId="5A63F5A6">
      <w:pPr>
        <w:spacing w:after="160" w:line="360" w:lineRule="auto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51A4C312" w:rsidR="5121C1B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A3A3A"/>
          <w:sz w:val="24"/>
          <w:szCs w:val="24"/>
          <w:lang w:val="en-GB"/>
        </w:rPr>
        <w:t xml:space="preserve">Hamilton, C. and Vermeren, L. (2016) ‘Te Whāriki and inclusive education - a survey of early childhood teachers’ views’, </w:t>
      </w:r>
      <w:r w:rsidRPr="51A4C312" w:rsidR="5121C1B7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3A3A3A"/>
          <w:sz w:val="24"/>
          <w:szCs w:val="24"/>
          <w:lang w:val="en-GB"/>
        </w:rPr>
        <w:t>Waikato journal of education</w:t>
      </w:r>
      <w:r w:rsidRPr="51A4C312" w:rsidR="5121C1B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A3A3A"/>
          <w:sz w:val="24"/>
          <w:szCs w:val="24"/>
          <w:lang w:val="en-GB"/>
        </w:rPr>
        <w:t xml:space="preserve">, 21(1), pp. 109–120. Available at: </w:t>
      </w:r>
      <w:hyperlink r:id="Rad0a63c516084e3f">
        <w:r w:rsidRPr="51A4C312" w:rsidR="5121C1B7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https://doi.org/10.15663/wje.v21i1.195</w:t>
        </w:r>
      </w:hyperlink>
      <w:r w:rsidRPr="51A4C312" w:rsidR="5121C1B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(Accessed: 19 January 2023).</w:t>
      </w:r>
    </w:p>
    <w:p w:rsidR="5121C1B7" w:rsidP="51A4C312" w:rsidRDefault="5121C1B7" w14:paraId="5CF6FF5F" w14:textId="4098682D">
      <w:pPr>
        <w:spacing w:after="160" w:line="360" w:lineRule="auto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51A4C312" w:rsidR="5121C1B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Howard, J. </w:t>
      </w:r>
      <w:r w:rsidRPr="51A4C312" w:rsidR="5121C1B7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et al. </w:t>
      </w:r>
      <w:r w:rsidRPr="51A4C312" w:rsidR="5121C1B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(2011). </w:t>
      </w:r>
      <w:r w:rsidRPr="51A4C312" w:rsidR="5121C1B7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Differences in practitioners’ understanding of play and how this influences pedagogy and children’sperceptions of play, Early Years</w:t>
      </w:r>
      <w:r w:rsidRPr="51A4C312" w:rsidR="5121C1B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, 31:2, 121-133, DOI: 10.1080/09575146.2011.572870 </w:t>
      </w:r>
    </w:p>
    <w:p w:rsidR="5121C1B7" w:rsidP="51A4C312" w:rsidRDefault="5121C1B7" w14:paraId="6FA06762" w14:textId="6796AE81">
      <w:pPr>
        <w:spacing w:after="160" w:line="360" w:lineRule="auto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51A4C312" w:rsidR="5121C1B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505050"/>
          <w:sz w:val="24"/>
          <w:szCs w:val="24"/>
          <w:lang w:val="en-GB"/>
        </w:rPr>
        <w:t>Kidd, C. Hayden, B. (2015)</w:t>
      </w:r>
      <w:r w:rsidRPr="51A4C312" w:rsidR="5121C1B7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505050"/>
          <w:sz w:val="24"/>
          <w:szCs w:val="24"/>
          <w:lang w:val="en-GB"/>
        </w:rPr>
        <w:t xml:space="preserve"> The Psychology and Neuroscience of Curiosity</w:t>
      </w:r>
      <w:r w:rsidRPr="51A4C312" w:rsidR="5121C1B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505050"/>
          <w:sz w:val="24"/>
          <w:szCs w:val="24"/>
          <w:lang w:val="en-GB"/>
        </w:rPr>
        <w:t>, (88), 3 Available at:</w:t>
      </w:r>
      <w:hyperlink r:id="Rb446940d2e424210">
        <w:r w:rsidRPr="51A4C312" w:rsidR="5121C1B7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https://doi.org/10.1016/j.neuron.2015.09.010.</w:t>
        </w:r>
      </w:hyperlink>
      <w:r w:rsidRPr="51A4C312" w:rsidR="5121C1B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(Accessed: 19 Janauary 2023.</w:t>
      </w:r>
    </w:p>
    <w:p w:rsidR="5121C1B7" w:rsidP="51A4C312" w:rsidRDefault="5121C1B7" w14:paraId="5E023535" w14:textId="6AF02E16">
      <w:pPr>
        <w:spacing w:after="160" w:line="360" w:lineRule="auto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51A4C312" w:rsidR="5121C1B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A3A3A"/>
          <w:sz w:val="24"/>
          <w:szCs w:val="24"/>
          <w:lang w:val="en-GB"/>
        </w:rPr>
        <w:t xml:space="preserve">MacDonald, N. (2018) ‘The Great Divide: separation of care and education in Wales an examination of policy, reform and research evidence’. Available at: </w:t>
      </w:r>
      <w:hyperlink r:id="R369450fdb4814009">
        <w:r w:rsidRPr="51A4C312" w:rsidR="5121C1B7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Macdonald, N. (2018)The Great Divide.pdf (uwtsd.ac.uk).</w:t>
        </w:r>
      </w:hyperlink>
      <w:r w:rsidRPr="51A4C312" w:rsidR="5121C1B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(Accessed: 19 January 2023).</w:t>
      </w:r>
    </w:p>
    <w:p w:rsidR="5121C1B7" w:rsidP="51A4C312" w:rsidRDefault="5121C1B7" w14:paraId="3C3AE4B8" w14:textId="5F0FA4CA">
      <w:pPr>
        <w:spacing w:after="160" w:line="360" w:lineRule="auto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9999"/>
          <w:sz w:val="24"/>
          <w:szCs w:val="24"/>
          <w:lang w:val="en-GB"/>
        </w:rPr>
      </w:pPr>
      <w:r w:rsidRPr="51A4C312" w:rsidR="5121C1B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9999"/>
          <w:sz w:val="24"/>
          <w:szCs w:val="24"/>
          <w:lang w:val="en-GB"/>
        </w:rPr>
        <w:t xml:space="preserve">Makeleni, N and Sethusha, M. (2014). ‘The Experiences of Foundation Phase Teachers in Implementing the Curriculum’. </w:t>
      </w:r>
      <w:r w:rsidRPr="51A4C312" w:rsidR="5121C1B7">
        <w:rPr>
          <w:rFonts w:ascii="Times New Roman" w:hAnsi="Times New Roman" w:eastAsia="Times New Roman" w:cs="Times New Roman"/>
          <w:b w:val="1"/>
          <w:bCs w:val="1"/>
          <w:i w:val="1"/>
          <w:iCs w:val="1"/>
          <w:caps w:val="0"/>
          <w:smallCaps w:val="0"/>
          <w:noProof w:val="0"/>
          <w:color w:val="009999"/>
          <w:sz w:val="24"/>
          <w:szCs w:val="24"/>
          <w:lang w:val="en-GB"/>
        </w:rPr>
        <w:t>Mediterranean Journal of Social Sciences</w:t>
      </w:r>
      <w:r w:rsidRPr="51A4C312" w:rsidR="5121C1B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9999"/>
          <w:sz w:val="24"/>
          <w:szCs w:val="24"/>
          <w:lang w:val="en-GB"/>
        </w:rPr>
        <w:t>, [S.l.], v. 5, n. 2, p. 103. Available at: &lt;</w:t>
      </w:r>
      <w:hyperlink r:id="R837ea8e27e734208">
        <w:r w:rsidRPr="51A4C312" w:rsidR="5121C1B7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https://www.mcser.org/journal/index.php/mjss/article/view/1965/1964</w:t>
        </w:r>
      </w:hyperlink>
      <w:r w:rsidRPr="51A4C312" w:rsidR="5121C1B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9999"/>
          <w:sz w:val="24"/>
          <w:szCs w:val="24"/>
          <w:lang w:val="en-GB"/>
        </w:rPr>
        <w:t>: (Accessed: 15 Jan. 2023).</w:t>
      </w:r>
    </w:p>
    <w:p w:rsidR="5121C1B7" w:rsidP="51A4C312" w:rsidRDefault="5121C1B7" w14:paraId="552B0B73" w14:textId="236E109C">
      <w:pPr>
        <w:pStyle w:val="Heading1"/>
        <w:keepNext w:val="1"/>
        <w:spacing w:before="240" w:after="0" w:line="360" w:lineRule="auto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F5496" w:themeColor="accent1" w:themeTint="FF" w:themeShade="BF"/>
          <w:sz w:val="24"/>
          <w:szCs w:val="24"/>
          <w:lang w:val="en-GB"/>
        </w:rPr>
      </w:pPr>
      <w:r w:rsidRPr="51A4C312" w:rsidR="5121C1B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F5496" w:themeColor="accent1" w:themeTint="FF" w:themeShade="BF"/>
          <w:sz w:val="24"/>
          <w:szCs w:val="24"/>
          <w:lang w:val="en-GB"/>
        </w:rPr>
        <w:t xml:space="preserve">McIntosh, M. (2018). </w:t>
      </w:r>
      <w:r w:rsidRPr="51A4C312" w:rsidR="5121C1B7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2F5496" w:themeColor="accent1" w:themeTint="FF" w:themeShade="BF"/>
          <w:sz w:val="24"/>
          <w:szCs w:val="24"/>
          <w:lang w:val="en-GB"/>
        </w:rPr>
        <w:t xml:space="preserve">Looking at Culture: Symbolism, Adaptation, and Ideology. </w:t>
      </w:r>
      <w:r w:rsidRPr="51A4C312" w:rsidR="5121C1B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F5496" w:themeColor="accent1" w:themeTint="FF" w:themeShade="BF"/>
          <w:sz w:val="24"/>
          <w:szCs w:val="24"/>
          <w:lang w:val="en-GB"/>
        </w:rPr>
        <w:t xml:space="preserve">Available at: </w:t>
      </w:r>
    </w:p>
    <w:p w:rsidR="5121C1B7" w:rsidP="51A4C312" w:rsidRDefault="5121C1B7" w14:paraId="48872F61" w14:textId="064DAF37">
      <w:pPr>
        <w:spacing w:after="160" w:line="360" w:lineRule="auto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hyperlink r:id="Ra41b4c8008fc41d1">
        <w:r w:rsidRPr="51A4C312" w:rsidR="5121C1B7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Looking at Culture: Symbolism, Adaptation, and Ideology – Brewminate: A Bold Blend of News and Ideas.</w:t>
        </w:r>
      </w:hyperlink>
      <w:r w:rsidRPr="51A4C312" w:rsidR="5121C1B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(Accessed: 19 January 2023).</w:t>
      </w:r>
    </w:p>
    <w:p w:rsidR="5121C1B7" w:rsidP="51A4C312" w:rsidRDefault="5121C1B7" w14:paraId="215A1ADA" w14:textId="5860DE9B">
      <w:pPr>
        <w:spacing w:after="160" w:line="360" w:lineRule="auto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51A4C312" w:rsidR="5121C1B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Ministry of Education, (2017) </w:t>
      </w:r>
      <w:r w:rsidRPr="51A4C312" w:rsidR="5121C1B7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Te-Whariki Early Childhood Curriculum</w:t>
      </w:r>
      <w:r w:rsidRPr="51A4C312" w:rsidR="5121C1B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.  Available at: </w:t>
      </w:r>
      <w:hyperlink r:id="R23fb746b43fb4c5c">
        <w:r w:rsidRPr="51A4C312" w:rsidR="5121C1B7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Te-Whariki-Early-Childhood-Curriculum.pdf (amazonaws.com).</w:t>
        </w:r>
      </w:hyperlink>
      <w:r w:rsidRPr="51A4C312" w:rsidR="5121C1B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(Accessed: 19 January 2023).</w:t>
      </w:r>
    </w:p>
    <w:p w:rsidR="5121C1B7" w:rsidP="51A4C312" w:rsidRDefault="5121C1B7" w14:paraId="093744D2" w14:textId="0D6B4A7B">
      <w:pPr>
        <w:spacing w:after="160" w:line="360" w:lineRule="auto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GB"/>
        </w:rPr>
      </w:pPr>
      <w:r w:rsidRPr="51A4C312" w:rsidR="5121C1B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GB"/>
        </w:rPr>
        <w:t xml:space="preserve">Mooney, Carol Garhart. (2000). </w:t>
      </w:r>
      <w:r w:rsidRPr="51A4C312" w:rsidR="5121C1B7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333333"/>
          <w:sz w:val="24"/>
          <w:szCs w:val="24"/>
          <w:lang w:val="en-GB"/>
        </w:rPr>
        <w:t>Theories of childhood : an introduction to Dewey, Montessori, Erikson, Piaget, and Vygotsky</w:t>
      </w:r>
      <w:r w:rsidRPr="51A4C312" w:rsidR="5121C1B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GB"/>
        </w:rPr>
        <w:t>. St. Paul, MN : Redleaf Press.</w:t>
      </w:r>
    </w:p>
    <w:p w:rsidR="5121C1B7" w:rsidP="51A4C312" w:rsidRDefault="5121C1B7" w14:paraId="309A50D0" w14:textId="4BFEDD07">
      <w:pPr>
        <w:spacing w:after="160" w:line="360" w:lineRule="auto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51A4C312" w:rsidR="5121C1B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National College for Teaching and Leadership (2013), </w:t>
      </w:r>
      <w:r w:rsidRPr="51A4C312" w:rsidR="5121C1B7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Teachers Standards (Early Years)</w:t>
      </w:r>
      <w:r w:rsidRPr="51A4C312" w:rsidR="5121C1B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51A4C312" w:rsidR="5121C1B7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From September 2013</w:t>
      </w:r>
      <w:r w:rsidRPr="51A4C312" w:rsidR="5121C1B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. Available at: </w:t>
      </w:r>
      <w:hyperlink r:id="R6c0c541143974e5a">
        <w:r w:rsidRPr="51A4C312" w:rsidR="5121C1B7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NCTL external template (publishing.service.gov.uk)</w:t>
        </w:r>
      </w:hyperlink>
      <w:r w:rsidRPr="51A4C312" w:rsidR="5121C1B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 (Accessed: 21 January 2023).</w:t>
      </w:r>
    </w:p>
    <w:p w:rsidR="5121C1B7" w:rsidP="51A4C312" w:rsidRDefault="5121C1B7" w14:paraId="2C47B0BF" w14:textId="58D7886D">
      <w:pPr>
        <w:spacing w:after="160" w:line="360" w:lineRule="auto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51A4C312" w:rsidR="5121C1B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OECD, (2014).  </w:t>
      </w:r>
      <w:r w:rsidRPr="51A4C312" w:rsidR="5121C1B7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Improving Schools in Wales – An OECD Perspective</w:t>
      </w:r>
      <w:r w:rsidRPr="51A4C312" w:rsidR="5121C1B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. Available at: </w:t>
      </w:r>
      <w:hyperlink r:id="R96cb744c32b346da">
        <w:r w:rsidRPr="51A4C312" w:rsidR="5121C1B7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Improving Schools in Wales - An OECD Perspective.</w:t>
        </w:r>
      </w:hyperlink>
      <w:r w:rsidRPr="51A4C312" w:rsidR="5121C1B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(Accessed: 15 January 2023).</w:t>
      </w:r>
    </w:p>
    <w:p w:rsidR="5121C1B7" w:rsidP="51A4C312" w:rsidRDefault="5121C1B7" w14:paraId="4C6D319B" w14:textId="1B398BA5">
      <w:pPr>
        <w:spacing w:after="160" w:line="360" w:lineRule="auto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51A4C312" w:rsidR="5121C1B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Pont, B. </w:t>
      </w:r>
      <w:r w:rsidRPr="51A4C312" w:rsidR="5121C1B7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et al</w:t>
      </w:r>
      <w:r w:rsidRPr="51A4C312" w:rsidR="5121C1B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. (2014). </w:t>
      </w:r>
      <w:r w:rsidRPr="51A4C312" w:rsidR="5121C1B7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Improving schools in Wales: an oecd perspective</w:t>
      </w:r>
      <w:r w:rsidRPr="51A4C312" w:rsidR="5121C1B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. Available at: </w:t>
      </w:r>
      <w:hyperlink r:id="Rad89041f4d504b3d">
        <w:r w:rsidRPr="51A4C312" w:rsidR="5121C1B7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Improving Schools in Wales - An OECD Perspective,</w:t>
        </w:r>
      </w:hyperlink>
      <w:r w:rsidRPr="51A4C312" w:rsidR="5121C1B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(Accessed:19 January 2023).</w:t>
      </w:r>
    </w:p>
    <w:p w:rsidR="5121C1B7" w:rsidP="51A4C312" w:rsidRDefault="5121C1B7" w14:paraId="47B038D5" w14:textId="6C2BFD06">
      <w:pPr>
        <w:spacing w:after="160" w:line="360" w:lineRule="auto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51A4C312" w:rsidR="5121C1B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A3A3A"/>
          <w:sz w:val="24"/>
          <w:szCs w:val="24"/>
          <w:lang w:val="en-GB"/>
        </w:rPr>
        <w:t xml:space="preserve">Ritchie, J. (2003). ‘Internation journal of early years education,’ Vol. 11 (1), p. 43-56. Available at: </w:t>
      </w:r>
      <w:hyperlink r:id="Re09cd456c0fe469f">
        <w:r w:rsidRPr="51A4C312" w:rsidR="5121C1B7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Bicultural Development within an Early Childhood Teacher Education Programme.pdf;jsessionid=D54E289F585D9F6551CD66D1AD6BD7DD (researchbank.ac.nz)</w:t>
        </w:r>
      </w:hyperlink>
      <w:r w:rsidRPr="51A4C312" w:rsidR="5121C1B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(Accessed:19 January 2023).</w:t>
      </w:r>
    </w:p>
    <w:p w:rsidR="5121C1B7" w:rsidP="51A4C312" w:rsidRDefault="5121C1B7" w14:paraId="6F54D2F3" w14:textId="0F82D73C">
      <w:pPr>
        <w:spacing w:after="160" w:line="360" w:lineRule="auto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51A4C312" w:rsidR="5121C1B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Shanley, S. (No Date), </w:t>
      </w:r>
      <w:r w:rsidRPr="51A4C312" w:rsidR="5121C1B7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GB"/>
        </w:rPr>
        <w:t>Why make the change to planning in the moment?</w:t>
      </w:r>
      <w:r w:rsidRPr="51A4C312" w:rsidR="5121C1B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. Available at: </w:t>
      </w:r>
      <w:hyperlink r:id="R988bd42918f24255">
        <w:r w:rsidRPr="51A4C312" w:rsidR="5121C1B7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Sarah Research project.pdf (thewoodlandspreschool.co.uk)</w:t>
        </w:r>
      </w:hyperlink>
      <w:r w:rsidRPr="51A4C312" w:rsidR="5121C1B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(Accessed: 20 January 2023).</w:t>
      </w:r>
    </w:p>
    <w:p w:rsidR="5121C1B7" w:rsidP="51A4C312" w:rsidRDefault="5121C1B7" w14:paraId="65ECC844" w14:textId="07859726">
      <w:pPr>
        <w:spacing w:after="160" w:line="360" w:lineRule="auto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555555"/>
          <w:sz w:val="24"/>
          <w:szCs w:val="24"/>
          <w:lang w:val="en-GB"/>
        </w:rPr>
      </w:pPr>
      <w:r w:rsidRPr="51A4C312" w:rsidR="5121C1B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555555"/>
          <w:sz w:val="24"/>
          <w:szCs w:val="24"/>
          <w:lang w:val="en-GB"/>
        </w:rPr>
        <w:t xml:space="preserve">Siraj, I.(2015). </w:t>
      </w:r>
      <w:r w:rsidRPr="51A4C312" w:rsidR="5121C1B7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555555"/>
          <w:sz w:val="24"/>
          <w:szCs w:val="24"/>
          <w:lang w:val="en-GB"/>
        </w:rPr>
        <w:t>Assessing Quality in Early Childhood Education and Care : Sustained Shared Thinking and Emotional Well-Being (SSTEW) Scale for 2-5-year-olds Provision.</w:t>
      </w:r>
      <w:r w:rsidRPr="51A4C312" w:rsidR="5121C1B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555555"/>
          <w:sz w:val="24"/>
          <w:szCs w:val="24"/>
          <w:lang w:val="en-GB"/>
        </w:rPr>
        <w:t xml:space="preserve"> Available at: </w:t>
      </w:r>
      <w:hyperlink r:id="Ra0323f048c0f4887">
        <w:r w:rsidRPr="51A4C312" w:rsidR="5121C1B7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http://ebookcentral.proquest.com/lib/trinity/detail.action?docID=3563913</w:t>
        </w:r>
      </w:hyperlink>
      <w:r w:rsidRPr="51A4C312" w:rsidR="5121C1B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555555"/>
          <w:sz w:val="24"/>
          <w:szCs w:val="24"/>
          <w:lang w:val="en-GB"/>
        </w:rPr>
        <w:t xml:space="preserve"> Accessed: 20 January 2023.</w:t>
      </w:r>
    </w:p>
    <w:p w:rsidR="5121C1B7" w:rsidP="51A4C312" w:rsidRDefault="5121C1B7" w14:paraId="7437EAF9" w14:textId="3E30A979">
      <w:pPr>
        <w:spacing w:after="160" w:line="360" w:lineRule="auto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51A4C312" w:rsidR="5121C1B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Smidt, S. (2005). </w:t>
      </w:r>
      <w:r w:rsidRPr="51A4C312" w:rsidR="5121C1B7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Observing, Assessing and Planning for Children in the Early Years</w:t>
      </w:r>
      <w:r w:rsidRPr="51A4C312" w:rsidR="5121C1B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. London: Taylor &amp; Francis. Available at: </w:t>
      </w:r>
      <w:hyperlink r:id="R9a988baf1cd3475b">
        <w:r w:rsidRPr="51A4C312" w:rsidR="5121C1B7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https://search-ebscohost-com.ezproxy.uwtsd.ac.uk/login.aspx?direct=true&amp;db=nlebk&amp;AN=102895&amp;site=ehost-live</w:t>
        </w:r>
      </w:hyperlink>
      <w:r w:rsidRPr="51A4C312" w:rsidR="5121C1B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(Accessed: 21 January 2023)</w:t>
      </w:r>
    </w:p>
    <w:p w:rsidR="5121C1B7" w:rsidP="51A4C312" w:rsidRDefault="5121C1B7" w14:paraId="7333F8F0" w14:textId="25D0B22B">
      <w:pPr>
        <w:spacing w:after="160" w:line="360" w:lineRule="auto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51A4C312" w:rsidR="5121C1B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Social Care Wales (2018). </w:t>
      </w:r>
      <w:r w:rsidRPr="51A4C312" w:rsidR="5121C1B7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Code of Practice for Social Care Workers</w:t>
      </w:r>
      <w:r w:rsidRPr="51A4C312" w:rsidR="5121C1B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. Available at:</w:t>
      </w:r>
      <w:hyperlink r:id="Rf86b4f0156ac44ee">
        <w:r w:rsidRPr="51A4C312" w:rsidR="5121C1B7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Employers-code.pdf (socialcare.wales),</w:t>
        </w:r>
      </w:hyperlink>
      <w:r w:rsidRPr="51A4C312" w:rsidR="5121C1B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(Accessed: 15 January 2023).</w:t>
      </w:r>
    </w:p>
    <w:p w:rsidR="5121C1B7" w:rsidP="51A4C312" w:rsidRDefault="5121C1B7" w14:paraId="672D6024" w14:textId="5A493BB2">
      <w:pPr>
        <w:spacing w:after="160" w:line="360" w:lineRule="auto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51A4C312" w:rsidR="5121C1B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The Learning Partnership for Wales, (2022), </w:t>
      </w:r>
      <w:r w:rsidRPr="51A4C312" w:rsidR="5121C1B7">
        <w:rPr>
          <w:rFonts w:ascii="Times New Roman" w:hAnsi="Times New Roman" w:eastAsia="Times New Roman" w:cs="Times New Roman"/>
          <w:b w:val="1"/>
          <w:bCs w:val="1"/>
          <w:i w:val="1"/>
          <w:iCs w:val="1"/>
          <w:caps w:val="0"/>
          <w:smallCaps w:val="0"/>
          <w:noProof w:val="0"/>
          <w:color w:val="666666"/>
          <w:sz w:val="24"/>
          <w:szCs w:val="24"/>
          <w:lang w:val="en-GB"/>
        </w:rPr>
        <w:t>Curriculum for Wales 2022 – A thorough exploration of CfW 2022.</w:t>
      </w:r>
      <w:r w:rsidRPr="51A4C312" w:rsidR="5121C1B7">
        <w:rPr>
          <w:rFonts w:ascii="Times New Roman" w:hAnsi="Times New Roman" w:eastAsia="Times New Roman" w:cs="Times New Roman"/>
          <w:b w:val="1"/>
          <w:bCs w:val="1"/>
          <w:i w:val="0"/>
          <w:iCs w:val="0"/>
          <w:caps w:val="0"/>
          <w:smallCaps w:val="0"/>
          <w:noProof w:val="0"/>
          <w:color w:val="666666"/>
          <w:sz w:val="24"/>
          <w:szCs w:val="24"/>
          <w:lang w:val="en-GB"/>
        </w:rPr>
        <w:t xml:space="preserve">  Available at: </w:t>
      </w:r>
      <w:hyperlink r:id="Rb4073ccad9ed4066">
        <w:r w:rsidRPr="51A4C312" w:rsidR="5121C1B7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Curriculum for Wales 2022 – A thorough exploration of CfW 2022 – The Learning Partnership (tlpwales.co.uk)</w:t>
        </w:r>
      </w:hyperlink>
      <w:r w:rsidRPr="51A4C312" w:rsidR="5121C1B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(Accessed: 19 January 2023.</w:t>
      </w:r>
    </w:p>
    <w:p w:rsidR="5121C1B7" w:rsidP="51A4C312" w:rsidRDefault="5121C1B7" w14:paraId="25060256" w14:textId="77DD8BA1">
      <w:pPr>
        <w:spacing w:after="160" w:line="360" w:lineRule="auto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51A4C312" w:rsidR="5121C1B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UNCIEF (2019).  Rights of the Child A summary of the UN Convention on the Rights of the Child. Available at. </w:t>
      </w:r>
      <w:hyperlink r:id="R47177ffc8fa04e46">
        <w:r w:rsidRPr="51A4C312" w:rsidR="5121C1B7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Layout 1 (unicef.org.uk)</w:t>
        </w:r>
      </w:hyperlink>
      <w:r w:rsidRPr="51A4C312" w:rsidR="5121C1B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Accessed on: 08 January 2023.</w:t>
      </w:r>
    </w:p>
    <w:p w:rsidR="5121C1B7" w:rsidP="51A4C312" w:rsidRDefault="5121C1B7" w14:paraId="505D527E" w14:textId="1E05ACDC">
      <w:pPr>
        <w:spacing w:after="160" w:line="360" w:lineRule="auto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51A4C312" w:rsidR="5121C1B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Veazey, R. (2020) </w:t>
      </w:r>
      <w:r w:rsidRPr="51A4C312" w:rsidR="5121C1B7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What is New Zealand’s Early Years Curriculum?  and how to apply those lessons to your provision</w:t>
      </w:r>
      <w:r w:rsidRPr="51A4C312" w:rsidR="5121C1B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. Available at: </w:t>
      </w:r>
      <w:hyperlink r:id="R5f787aa82bcd4c7c">
        <w:r w:rsidRPr="51A4C312" w:rsidR="5121C1B7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Te Whāriki: What is New Zealand’s Early Years Curriculum? (famly.co)</w:t>
        </w:r>
      </w:hyperlink>
      <w:r w:rsidRPr="51A4C312" w:rsidR="5121C1B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(Accessed: 19 January 2023).</w:t>
      </w:r>
    </w:p>
    <w:p w:rsidR="5121C1B7" w:rsidP="51A4C312" w:rsidRDefault="5121C1B7" w14:paraId="20C888E2" w14:textId="7C32F771">
      <w:pPr>
        <w:spacing w:after="160" w:line="360" w:lineRule="auto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A3A3A"/>
          <w:sz w:val="24"/>
          <w:szCs w:val="24"/>
          <w:lang w:val="en-GB"/>
        </w:rPr>
      </w:pPr>
      <w:r w:rsidRPr="51A4C312" w:rsidR="5121C1B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Waters, J. (2016) ‘The Foundation Phase in Wales – time to grow up?’ </w:t>
      </w:r>
      <w:r w:rsidRPr="51A4C312" w:rsidR="5121C1B7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3A3A3A"/>
          <w:sz w:val="24"/>
          <w:szCs w:val="24"/>
          <w:lang w:val="en-GB"/>
        </w:rPr>
        <w:t>Wales Journal of Education</w:t>
      </w:r>
      <w:r w:rsidRPr="51A4C312" w:rsidR="5121C1B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A3A3A"/>
          <w:sz w:val="24"/>
          <w:szCs w:val="24"/>
          <w:lang w:val="en-GB"/>
        </w:rPr>
        <w:t>, 18 (1). pp. 179-198. ISSN 2059-3708 oai:repository.uwtsd.ac.uk:715</w:t>
      </w:r>
    </w:p>
    <w:p w:rsidR="5121C1B7" w:rsidP="51A4C312" w:rsidRDefault="5121C1B7" w14:paraId="2B76CDF6" w14:textId="615B5ECC">
      <w:pPr>
        <w:spacing w:after="160" w:line="360" w:lineRule="auto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51A4C312" w:rsidR="5121C1B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Welsh Government, (2014) </w:t>
      </w:r>
      <w:r w:rsidRPr="51A4C312" w:rsidR="5121C1B7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An Independent Stocktake of the Foundation Phase in Wales.</w:t>
      </w:r>
      <w:r w:rsidRPr="51A4C312" w:rsidR="5121C1B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 Available at: </w:t>
      </w:r>
      <w:hyperlink r:id="Ra089dc086a744ee0">
        <w:r w:rsidRPr="51A4C312" w:rsidR="5121C1B7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an-independent-stocktake-of-the-foundation-phase-in-wales-final-report.pdf (gov.wales)</w:t>
        </w:r>
      </w:hyperlink>
      <w:r w:rsidRPr="51A4C312" w:rsidR="5121C1B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Accessed on: 15 January 2023.</w:t>
      </w:r>
    </w:p>
    <w:p w:rsidR="5121C1B7" w:rsidP="51A4C312" w:rsidRDefault="5121C1B7" w14:paraId="4F02BC7F" w14:textId="0ACB8C22">
      <w:pPr>
        <w:spacing w:after="160" w:line="360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51A4C312" w:rsidR="5121C1B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Welsh Government, (2014).</w:t>
      </w:r>
      <w:r w:rsidRPr="51A4C312" w:rsidR="5121C1B7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 curriculum for non-maintained nursery settings</w:t>
      </w:r>
      <w:r w:rsidRPr="51A4C312" w:rsidR="5121C1B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. </w:t>
      </w:r>
      <w:hyperlink r:id="Re0c66d23e06744a0">
        <w:r w:rsidRPr="51A4C312" w:rsidR="5121C1B7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A curriculum for funded non-maintained nursery settings (gov.wales)</w:t>
        </w:r>
      </w:hyperlink>
    </w:p>
    <w:p w:rsidR="5121C1B7" w:rsidP="51A4C312" w:rsidRDefault="5121C1B7" w14:paraId="52C5DFC6" w14:textId="24552123">
      <w:pPr>
        <w:spacing w:after="160" w:line="360" w:lineRule="auto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51A4C312" w:rsidR="5121C1B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Welsh Government, (2015) </w:t>
      </w:r>
      <w:r w:rsidRPr="51A4C312" w:rsidR="5121C1B7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Evaluating the Foundation Phase : Final Report</w:t>
      </w:r>
      <w:r w:rsidRPr="51A4C312" w:rsidR="5121C1B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.  Available at. </w:t>
      </w:r>
      <w:hyperlink r:id="R44daba9b484c4b62">
        <w:r w:rsidRPr="51A4C312" w:rsidR="5121C1B7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Evaluating the Foundation Phase: Final report (gov.wales)</w:t>
        </w:r>
      </w:hyperlink>
      <w:r w:rsidRPr="51A4C312" w:rsidR="5121C1B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Accessed on: 15 January 2023.</w:t>
      </w:r>
    </w:p>
    <w:p w:rsidR="5121C1B7" w:rsidP="51A4C312" w:rsidRDefault="5121C1B7" w14:paraId="1AF40C4C" w14:textId="56F1C890">
      <w:pPr>
        <w:spacing w:after="160" w:line="360" w:lineRule="auto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51A4C312" w:rsidR="5121C1B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Welsh Government (2015). </w:t>
      </w:r>
      <w:r w:rsidRPr="51A4C312" w:rsidR="5121C1B7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Foundation Phase Framework</w:t>
      </w:r>
      <w:r w:rsidRPr="51A4C312" w:rsidR="5121C1B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. Available at. </w:t>
      </w:r>
      <w:hyperlink r:id="Reb9e76defd3f44de">
        <w:r w:rsidRPr="51A4C312" w:rsidR="5121C1B7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foundation-phase-framework.pdf (gov.wales)</w:t>
        </w:r>
      </w:hyperlink>
      <w:r w:rsidRPr="51A4C312" w:rsidR="5121C1B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Accessed on: 06 January 2022.</w:t>
      </w:r>
    </w:p>
    <w:p w:rsidR="5121C1B7" w:rsidP="51A4C312" w:rsidRDefault="5121C1B7" w14:paraId="7831EAD9" w14:textId="7ECA6A0E">
      <w:pPr>
        <w:spacing w:after="160" w:line="360" w:lineRule="auto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51A4C312" w:rsidR="5121C1B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Welsh Government (2017). </w:t>
      </w:r>
      <w:r w:rsidRPr="51A4C312" w:rsidR="5121C1B7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Foundation Phase Profile Handbook</w:t>
      </w:r>
      <w:r w:rsidRPr="51A4C312" w:rsidR="5121C1B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. Available at:</w:t>
      </w:r>
      <w:hyperlink r:id="R2749134d19944d6e">
        <w:r w:rsidRPr="51A4C312" w:rsidR="5121C1B7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foundation-phase-profile-handbook-revised-september-2017.pdf (gov.wales).</w:t>
        </w:r>
      </w:hyperlink>
      <w:r w:rsidRPr="51A4C312" w:rsidR="5121C1B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(Accessed: 19 January 2023).</w:t>
      </w:r>
    </w:p>
    <w:p w:rsidR="5121C1B7" w:rsidP="51A4C312" w:rsidRDefault="5121C1B7" w14:paraId="6C3A36CA" w14:textId="235027B8">
      <w:pPr>
        <w:spacing w:after="160" w:line="360" w:lineRule="auto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51A4C312" w:rsidR="5121C1B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Welsh Government (2021). </w:t>
      </w:r>
      <w:r w:rsidRPr="51A4C312" w:rsidR="5121C1B7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Statutory framework for the early years foundation stage.</w:t>
      </w:r>
      <w:r w:rsidRPr="51A4C312" w:rsidR="5121C1B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Available at: </w:t>
      </w:r>
      <w:hyperlink r:id="R85cf071e86a94df2">
        <w:r w:rsidRPr="51A4C312" w:rsidR="5121C1B7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Statutory framework for the early years foundation stage (publishing.service.gov.uk).</w:t>
        </w:r>
      </w:hyperlink>
      <w:r w:rsidRPr="51A4C312" w:rsidR="5121C1B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(Accessed: 16 January 2023)</w:t>
      </w:r>
    </w:p>
    <w:p w:rsidR="5121C1B7" w:rsidP="51A4C312" w:rsidRDefault="5121C1B7" w14:paraId="51134C62" w14:textId="33B822B0">
      <w:pPr>
        <w:spacing w:after="160" w:line="360" w:lineRule="auto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51A4C312" w:rsidR="5121C1B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Welsh Government. (2022) Research into assessment practices in the Foundation Phase (summary) </w:t>
      </w:r>
      <w:r w:rsidRPr="51A4C312" w:rsidR="5121C1B7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This research explores the use of assessments in the Foundation Phase of schooling</w:t>
      </w:r>
      <w:r w:rsidRPr="51A4C312" w:rsidR="5121C1B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. Available at: </w:t>
      </w:r>
      <w:hyperlink r:id="R2cd87fed107a48b8">
        <w:r w:rsidRPr="51A4C312" w:rsidR="5121C1B7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research-assessment-practices-foundation-phase-summary (1).pdf</w:t>
        </w:r>
      </w:hyperlink>
      <w:r w:rsidRPr="51A4C312" w:rsidR="5121C1B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(Accessed: 19 January 2023).</w:t>
      </w:r>
    </w:p>
    <w:p w:rsidR="51A4C312" w:rsidP="51A4C312" w:rsidRDefault="51A4C312" w14:paraId="58F55ADB" w14:textId="54BA61D9">
      <w:pPr>
        <w:spacing w:after="160" w:line="360" w:lineRule="auto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5121C1B7" w:rsidP="51A4C312" w:rsidRDefault="5121C1B7" w14:paraId="6972E951" w14:textId="6CFEBBF2">
      <w:pPr>
        <w:spacing w:after="160" w:line="360" w:lineRule="auto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51A4C312" w:rsidR="5121C1B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Welsh Government. (2022).  </w:t>
      </w:r>
      <w:r w:rsidRPr="51A4C312" w:rsidR="5121C1B7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Curriculum for funded non-maintained nursery settings.</w:t>
      </w:r>
      <w:r w:rsidRPr="51A4C312" w:rsidR="5121C1B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Available at: </w:t>
      </w:r>
      <w:hyperlink r:id="R677b394650cc494d">
        <w:r w:rsidRPr="51A4C312" w:rsidR="5121C1B7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A curriculum for funded non-maintained nursery settings (gov.wales).</w:t>
        </w:r>
      </w:hyperlink>
      <w:r w:rsidRPr="51A4C312" w:rsidR="5121C1B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(Accessed: 06 January 2023)</w:t>
      </w:r>
    </w:p>
    <w:p w:rsidR="5121C1B7" w:rsidP="51A4C312" w:rsidRDefault="5121C1B7" w14:paraId="498B72F9" w14:textId="6AF4B366">
      <w:pPr>
        <w:spacing w:after="160" w:line="360" w:lineRule="auto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51A4C312" w:rsidR="5121C1B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Welsh Government (2022).  </w:t>
      </w:r>
      <w:r w:rsidRPr="51A4C312" w:rsidR="5121C1B7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1F1F1F"/>
          <w:sz w:val="24"/>
          <w:szCs w:val="24"/>
          <w:lang w:val="en-GB"/>
        </w:rPr>
        <w:t>Implementation and practical considerations, Part of Designing your Curriculum</w:t>
      </w:r>
      <w:r w:rsidRPr="51A4C312" w:rsidR="5121C1B7">
        <w:rPr>
          <w:rFonts w:ascii="Times New Roman" w:hAnsi="Times New Roman" w:eastAsia="Times New Roman" w:cs="Times New Roman"/>
          <w:b w:val="1"/>
          <w:bCs w:val="1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. </w:t>
      </w:r>
      <w:r w:rsidRPr="51A4C312" w:rsidR="5121C1B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Available at:</w:t>
      </w:r>
      <w:r w:rsidRPr="51A4C312" w:rsidR="5121C1B7">
        <w:rPr>
          <w:rFonts w:ascii="Times New Roman" w:hAnsi="Times New Roman" w:eastAsia="Times New Roman" w:cs="Times New Roman"/>
          <w:b w:val="1"/>
          <w:bCs w:val="1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</w:t>
      </w:r>
      <w:hyperlink w:anchor="pedagogy" r:id="R6248b18a60ba4dac">
        <w:r w:rsidRPr="51A4C312" w:rsidR="5121C1B7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Implementation and practical considerations - Hwb (gov.wales).</w:t>
        </w:r>
      </w:hyperlink>
      <w:r w:rsidRPr="51A4C312" w:rsidR="5121C1B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(Accessed:19 January 2023).</w:t>
      </w:r>
    </w:p>
    <w:p w:rsidR="5121C1B7" w:rsidP="51A4C312" w:rsidRDefault="5121C1B7" w14:paraId="6931C756" w14:textId="678796E8">
      <w:pPr>
        <w:spacing w:after="160" w:line="360" w:lineRule="auto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51A4C312" w:rsidR="5121C1B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GB"/>
        </w:rPr>
        <w:t xml:space="preserve">Whitebread, D., &amp; Neale, D. (2020). ‘Metacognition in early child development’. </w:t>
      </w:r>
      <w:r w:rsidRPr="51A4C312" w:rsidR="5121C1B7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333333"/>
          <w:sz w:val="24"/>
          <w:szCs w:val="24"/>
          <w:lang w:val="en-GB"/>
        </w:rPr>
        <w:t>Translational Issues in Psychological Science, 6</w:t>
      </w:r>
      <w:r w:rsidRPr="51A4C312" w:rsidR="5121C1B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GB"/>
        </w:rPr>
        <w:t xml:space="preserve">(1), 8–14. </w:t>
      </w:r>
      <w:hyperlink r:id="R2a3023c2afb14aee">
        <w:r w:rsidRPr="51A4C312" w:rsidR="5121C1B7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https://doi.org/10.1037/tps0000223</w:t>
        </w:r>
      </w:hyperlink>
    </w:p>
    <w:p w:rsidR="51A4C312" w:rsidP="51A4C312" w:rsidRDefault="51A4C312" w14:paraId="461F00C6" w14:textId="47A30295">
      <w:pPr>
        <w:spacing w:after="160" w:line="360" w:lineRule="auto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51A4C312" w:rsidP="51A4C312" w:rsidRDefault="51A4C312" w14:paraId="342512F7" w14:textId="484ED61A">
      <w:pPr>
        <w:spacing w:after="160" w:line="360" w:lineRule="auto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51A4C312" w:rsidP="51A4C312" w:rsidRDefault="51A4C312" w14:paraId="6F10C03A" w14:textId="0B88BEB4">
      <w:pPr>
        <w:pStyle w:val="Normal"/>
        <w:spacing w:after="160" w:line="360" w:lineRule="auto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  <w:headerReference w:type="default" r:id="Ra473007a620449a5"/>
      <w:footerReference w:type="default" r:id="Rc1e07dfef02f4709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71957762" w:rsidTr="71957762" w14:paraId="748872CA">
      <w:trPr>
        <w:trHeight w:val="300"/>
      </w:trPr>
      <w:tc>
        <w:tcPr>
          <w:tcW w:w="3005" w:type="dxa"/>
          <w:tcMar/>
        </w:tcPr>
        <w:p w:rsidR="71957762" w:rsidP="71957762" w:rsidRDefault="71957762" w14:paraId="3F57499B" w14:textId="06217B9C">
          <w:pPr>
            <w:pStyle w:val="Header"/>
            <w:bidi w:val="0"/>
            <w:ind w:left="-115"/>
            <w:jc w:val="left"/>
          </w:pPr>
        </w:p>
      </w:tc>
      <w:tc>
        <w:tcPr>
          <w:tcW w:w="3005" w:type="dxa"/>
          <w:tcMar/>
        </w:tcPr>
        <w:p w:rsidR="71957762" w:rsidP="71957762" w:rsidRDefault="71957762" w14:paraId="1CDF70F5" w14:textId="1D6DFE12">
          <w:pPr>
            <w:pStyle w:val="Header"/>
            <w:bidi w:val="0"/>
            <w:jc w:val="center"/>
          </w:pPr>
          <w:r>
            <w:fldChar w:fldCharType="begin"/>
          </w:r>
          <w:r>
            <w:instrText xml:space="preserve">PAGE</w:instrText>
          </w:r>
          <w:r>
            <w:fldChar w:fldCharType="separate"/>
          </w:r>
          <w:r>
            <w:fldChar w:fldCharType="end"/>
          </w:r>
        </w:p>
      </w:tc>
      <w:tc>
        <w:tcPr>
          <w:tcW w:w="3005" w:type="dxa"/>
          <w:tcMar/>
        </w:tcPr>
        <w:p w:rsidR="71957762" w:rsidP="71957762" w:rsidRDefault="71957762" w14:paraId="19773D03" w14:textId="55D2E95D">
          <w:pPr>
            <w:pStyle w:val="Header"/>
            <w:bidi w:val="0"/>
            <w:ind w:right="-115"/>
            <w:jc w:val="right"/>
          </w:pPr>
        </w:p>
      </w:tc>
    </w:tr>
  </w:tbl>
  <w:p w:rsidR="71957762" w:rsidP="71957762" w:rsidRDefault="71957762" w14:paraId="1F5063C1" w14:textId="0864E07B">
    <w:pPr>
      <w:pStyle w:val="Footer"/>
      <w:bidi w:val="0"/>
    </w:pPr>
  </w:p>
</w:ftr>
</file>

<file path=word/header.xml><?xml version="1.0" encoding="utf-8"?>
<w:hdr xmlns:w14="http://schemas.microsoft.com/office/word/2010/wordml" xmlns:r="http://schemas.openxmlformats.org/officeDocument/2006/relationships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71957762" w:rsidTr="51A4C312" w14:paraId="038AD63C">
      <w:trPr>
        <w:trHeight w:val="300"/>
      </w:trPr>
      <w:tc>
        <w:tcPr>
          <w:tcW w:w="3005" w:type="dxa"/>
          <w:tcMar/>
        </w:tcPr>
        <w:p w:rsidR="71957762" w:rsidP="71957762" w:rsidRDefault="71957762" w14:paraId="0A007310" w14:textId="7C51C87C">
          <w:pPr>
            <w:pStyle w:val="Header"/>
            <w:bidi w:val="0"/>
            <w:ind w:left="-115"/>
            <w:jc w:val="left"/>
          </w:pPr>
          <w:proofErr w:type="spellStart"/>
          <w:r w:rsidR="51A4C312">
            <w:rPr/>
            <w:t>Studen</w:t>
          </w:r>
          <w:proofErr w:type="spellEnd"/>
          <w:r w:rsidR="51A4C312">
            <w:rPr/>
            <w:t xml:space="preserve"> name: </w:t>
          </w:r>
          <w:r w:rsidR="51A4C312">
            <w:rPr/>
            <w:t>Claire Bolch</w:t>
          </w:r>
        </w:p>
      </w:tc>
      <w:tc>
        <w:tcPr>
          <w:tcW w:w="3005" w:type="dxa"/>
          <w:tcMar/>
        </w:tcPr>
        <w:p w:rsidR="71957762" w:rsidP="71957762" w:rsidRDefault="71957762" w14:paraId="4C192199" w14:textId="2C20FD5F">
          <w:pPr>
            <w:pStyle w:val="Header"/>
            <w:bidi w:val="0"/>
            <w:ind w:left="0"/>
            <w:jc w:val="center"/>
            <w:rPr>
              <w:b w:val="0"/>
              <w:bCs w:val="0"/>
              <w:i w:val="0"/>
              <w:iCs w:val="0"/>
              <w:caps w:val="0"/>
              <w:smallCaps w:val="0"/>
              <w:strike w:val="0"/>
              <w:dstrike w:val="0"/>
              <w:noProof w:val="0"/>
              <w:color w:val="013E5B"/>
              <w:sz w:val="22"/>
              <w:szCs w:val="22"/>
              <w:u w:val="none"/>
              <w:lang w:val="en-GB"/>
            </w:rPr>
          </w:pPr>
          <w:r w:rsidR="71957762">
            <w:rPr/>
            <w:t>Module No:</w:t>
          </w:r>
          <w:hyperlink r:id="R1531cccc07f64786">
            <w:r w:rsidRPr="71957762" w:rsidR="71957762">
              <w:rPr>
                <w:rStyle w:val="Hyperlink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noProof w:val="0"/>
                <w:sz w:val="22"/>
                <w:szCs w:val="22"/>
                <w:lang w:val="en-GB"/>
              </w:rPr>
              <w:t>ECEY6010</w:t>
            </w:r>
          </w:hyperlink>
        </w:p>
        <w:p w:rsidR="71957762" w:rsidP="71957762" w:rsidRDefault="71957762" w14:paraId="676DC9A9" w14:textId="60283B7C">
          <w:pPr>
            <w:pStyle w:val="Header"/>
            <w:bidi w:val="0"/>
            <w:jc w:val="center"/>
          </w:pPr>
        </w:p>
      </w:tc>
      <w:tc>
        <w:tcPr>
          <w:tcW w:w="3005" w:type="dxa"/>
          <w:tcMar/>
        </w:tcPr>
        <w:p w:rsidR="71957762" w:rsidP="71957762" w:rsidRDefault="71957762" w14:paraId="2F70A39C" w14:textId="33C6EE84">
          <w:pPr>
            <w:pStyle w:val="Header"/>
            <w:bidi w:val="0"/>
            <w:ind w:right="-115"/>
            <w:jc w:val="right"/>
          </w:pPr>
          <w:r w:rsidR="51A4C312">
            <w:rPr/>
            <w:t>Word Count:</w:t>
          </w:r>
          <w:r w:rsidR="51A4C312">
            <w:rPr/>
            <w:t>3722</w:t>
          </w:r>
          <w:r w:rsidR="51A4C312">
            <w:rPr/>
            <w:t xml:space="preserve"> </w:t>
          </w:r>
        </w:p>
      </w:tc>
    </w:tr>
  </w:tbl>
  <w:p w:rsidR="71957762" w:rsidP="71957762" w:rsidRDefault="71957762" w14:paraId="669226FA" w14:textId="170C7868">
    <w:pPr>
      <w:pStyle w:val="Header"/>
      <w:bidi w:val="0"/>
    </w:pPr>
  </w:p>
</w:hdr>
</file>

<file path=word/numbering.xml><?xml version="1.0" encoding="utf-8"?>
<w:numbering xmlns:w="http://schemas.openxmlformats.org/wordprocessingml/2006/main">
  <w:abstractNum xmlns:w="http://schemas.openxmlformats.org/wordprocessingml/2006/main" w:abstractNumId="3">
    <w:nsid w:val="401cc7a4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">
    <w:nsid w:val="1fd6ddc6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1">
    <w:nsid w:val="6031061f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3">
    <w:abstractNumId w:val="3"/>
  </w: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259F00C1"/>
    <w:rsid w:val="0000D478"/>
    <w:rsid w:val="00281B2B"/>
    <w:rsid w:val="002F0EB4"/>
    <w:rsid w:val="003D4211"/>
    <w:rsid w:val="00537B24"/>
    <w:rsid w:val="007A9AF1"/>
    <w:rsid w:val="007B516D"/>
    <w:rsid w:val="008ABDFE"/>
    <w:rsid w:val="00AD8F68"/>
    <w:rsid w:val="0112A6BC"/>
    <w:rsid w:val="011F85F6"/>
    <w:rsid w:val="01321005"/>
    <w:rsid w:val="01390430"/>
    <w:rsid w:val="0161A390"/>
    <w:rsid w:val="0172DF8D"/>
    <w:rsid w:val="017CAAD9"/>
    <w:rsid w:val="01CADF15"/>
    <w:rsid w:val="01D29B03"/>
    <w:rsid w:val="01EBBFA2"/>
    <w:rsid w:val="01EE23BA"/>
    <w:rsid w:val="01EEB384"/>
    <w:rsid w:val="01F260BE"/>
    <w:rsid w:val="01F7390B"/>
    <w:rsid w:val="0220A05C"/>
    <w:rsid w:val="0225CB60"/>
    <w:rsid w:val="0241D120"/>
    <w:rsid w:val="0255C803"/>
    <w:rsid w:val="025F240E"/>
    <w:rsid w:val="02640FB6"/>
    <w:rsid w:val="026C4675"/>
    <w:rsid w:val="0273AF90"/>
    <w:rsid w:val="02798F7B"/>
    <w:rsid w:val="027F8577"/>
    <w:rsid w:val="0281BAE2"/>
    <w:rsid w:val="028656D6"/>
    <w:rsid w:val="0287E798"/>
    <w:rsid w:val="0290DA64"/>
    <w:rsid w:val="02A78FDE"/>
    <w:rsid w:val="02B497ED"/>
    <w:rsid w:val="02DA950D"/>
    <w:rsid w:val="0329B0A5"/>
    <w:rsid w:val="0335BD6A"/>
    <w:rsid w:val="033BED07"/>
    <w:rsid w:val="036E392F"/>
    <w:rsid w:val="036E4349"/>
    <w:rsid w:val="038964D0"/>
    <w:rsid w:val="03973CF9"/>
    <w:rsid w:val="03AC7252"/>
    <w:rsid w:val="03B31C22"/>
    <w:rsid w:val="03F18966"/>
    <w:rsid w:val="040930A8"/>
    <w:rsid w:val="041D1391"/>
    <w:rsid w:val="0424A385"/>
    <w:rsid w:val="0432C647"/>
    <w:rsid w:val="04373FF1"/>
    <w:rsid w:val="0443ED1F"/>
    <w:rsid w:val="044A477E"/>
    <w:rsid w:val="047E06CE"/>
    <w:rsid w:val="04994452"/>
    <w:rsid w:val="049BC92D"/>
    <w:rsid w:val="04AEC657"/>
    <w:rsid w:val="04BF63B9"/>
    <w:rsid w:val="04C6976A"/>
    <w:rsid w:val="04CC9CAC"/>
    <w:rsid w:val="04E4121F"/>
    <w:rsid w:val="04E43AF5"/>
    <w:rsid w:val="04E55B57"/>
    <w:rsid w:val="04F68003"/>
    <w:rsid w:val="05027FD7"/>
    <w:rsid w:val="050372A8"/>
    <w:rsid w:val="052B41BE"/>
    <w:rsid w:val="054DB2B3"/>
    <w:rsid w:val="0551D931"/>
    <w:rsid w:val="05593856"/>
    <w:rsid w:val="0561B181"/>
    <w:rsid w:val="056911E4"/>
    <w:rsid w:val="0594717A"/>
    <w:rsid w:val="05B7AD45"/>
    <w:rsid w:val="05BF9778"/>
    <w:rsid w:val="05CE7E98"/>
    <w:rsid w:val="05D5451C"/>
    <w:rsid w:val="05EC38AF"/>
    <w:rsid w:val="05F2501D"/>
    <w:rsid w:val="05F7F2F1"/>
    <w:rsid w:val="05F98A7B"/>
    <w:rsid w:val="060C6021"/>
    <w:rsid w:val="0612F1E6"/>
    <w:rsid w:val="061963A4"/>
    <w:rsid w:val="06478499"/>
    <w:rsid w:val="064A3EE9"/>
    <w:rsid w:val="06501BFC"/>
    <w:rsid w:val="0650B791"/>
    <w:rsid w:val="06577C83"/>
    <w:rsid w:val="065A3BA9"/>
    <w:rsid w:val="066951BF"/>
    <w:rsid w:val="0670AEBA"/>
    <w:rsid w:val="067BA43F"/>
    <w:rsid w:val="067BCE06"/>
    <w:rsid w:val="06800B56"/>
    <w:rsid w:val="0682458C"/>
    <w:rsid w:val="06889A1D"/>
    <w:rsid w:val="068A7C29"/>
    <w:rsid w:val="069D8217"/>
    <w:rsid w:val="06A90A7D"/>
    <w:rsid w:val="06C32BD5"/>
    <w:rsid w:val="06E61E31"/>
    <w:rsid w:val="06E76040"/>
    <w:rsid w:val="06EDA992"/>
    <w:rsid w:val="06F3E2D7"/>
    <w:rsid w:val="0713EDE2"/>
    <w:rsid w:val="073041DB"/>
    <w:rsid w:val="074B10A9"/>
    <w:rsid w:val="0754732C"/>
    <w:rsid w:val="07686564"/>
    <w:rsid w:val="0769EA71"/>
    <w:rsid w:val="076EE0B3"/>
    <w:rsid w:val="077239E3"/>
    <w:rsid w:val="0781E840"/>
    <w:rsid w:val="0787379F"/>
    <w:rsid w:val="07920F76"/>
    <w:rsid w:val="07949FCF"/>
    <w:rsid w:val="07B6B3E2"/>
    <w:rsid w:val="07BD251F"/>
    <w:rsid w:val="07BE2C08"/>
    <w:rsid w:val="07E60F4A"/>
    <w:rsid w:val="07F50ED9"/>
    <w:rsid w:val="07F86794"/>
    <w:rsid w:val="08087E89"/>
    <w:rsid w:val="0819117C"/>
    <w:rsid w:val="081BDBB7"/>
    <w:rsid w:val="084F950E"/>
    <w:rsid w:val="08733EA6"/>
    <w:rsid w:val="0876E3C1"/>
    <w:rsid w:val="08834041"/>
    <w:rsid w:val="08AF5A16"/>
    <w:rsid w:val="08B112A4"/>
    <w:rsid w:val="08BD7170"/>
    <w:rsid w:val="08CC123C"/>
    <w:rsid w:val="08F23D8A"/>
    <w:rsid w:val="08FC8445"/>
    <w:rsid w:val="0900918A"/>
    <w:rsid w:val="091821AC"/>
    <w:rsid w:val="092F03C4"/>
    <w:rsid w:val="0933B0F5"/>
    <w:rsid w:val="0949D691"/>
    <w:rsid w:val="09545868"/>
    <w:rsid w:val="096F3A50"/>
    <w:rsid w:val="0991E442"/>
    <w:rsid w:val="0998181C"/>
    <w:rsid w:val="099C53CE"/>
    <w:rsid w:val="099D95DD"/>
    <w:rsid w:val="09B78342"/>
    <w:rsid w:val="09B7AC18"/>
    <w:rsid w:val="09D06360"/>
    <w:rsid w:val="09EA8F2F"/>
    <w:rsid w:val="0A14E54F"/>
    <w:rsid w:val="0A254A54"/>
    <w:rsid w:val="0A2A7A79"/>
    <w:rsid w:val="0A2E8D50"/>
    <w:rsid w:val="0A6A6D27"/>
    <w:rsid w:val="0A84EDA9"/>
    <w:rsid w:val="0A917DDA"/>
    <w:rsid w:val="0A9E1145"/>
    <w:rsid w:val="0AB7B13C"/>
    <w:rsid w:val="0ABF7D4F"/>
    <w:rsid w:val="0ACA6CDE"/>
    <w:rsid w:val="0AD5BB02"/>
    <w:rsid w:val="0AEA5A76"/>
    <w:rsid w:val="0AEC8A8F"/>
    <w:rsid w:val="0AEF66F4"/>
    <w:rsid w:val="0B1DB00C"/>
    <w:rsid w:val="0B2C02B2"/>
    <w:rsid w:val="0B2C4681"/>
    <w:rsid w:val="0B4A2FBC"/>
    <w:rsid w:val="0B4C228D"/>
    <w:rsid w:val="0B4EEC72"/>
    <w:rsid w:val="0B537C79"/>
    <w:rsid w:val="0B549CDB"/>
    <w:rsid w:val="0B67DE04"/>
    <w:rsid w:val="0B68C45B"/>
    <w:rsid w:val="0B71C15B"/>
    <w:rsid w:val="0B8E86FE"/>
    <w:rsid w:val="0B9E86E3"/>
    <w:rsid w:val="0B9FFCDB"/>
    <w:rsid w:val="0BB49DD7"/>
    <w:rsid w:val="0BBAE103"/>
    <w:rsid w:val="0BBB90B9"/>
    <w:rsid w:val="0BD9FAB6"/>
    <w:rsid w:val="0BE485A0"/>
    <w:rsid w:val="0C0A6BFC"/>
    <w:rsid w:val="0C19AFD1"/>
    <w:rsid w:val="0C39E0C5"/>
    <w:rsid w:val="0C3C51C6"/>
    <w:rsid w:val="0C5EBAE3"/>
    <w:rsid w:val="0C6200B3"/>
    <w:rsid w:val="0C8918B3"/>
    <w:rsid w:val="0C9092AE"/>
    <w:rsid w:val="0C95E776"/>
    <w:rsid w:val="0CB9806D"/>
    <w:rsid w:val="0CD3C253"/>
    <w:rsid w:val="0CDAC7AE"/>
    <w:rsid w:val="0D0AE864"/>
    <w:rsid w:val="0D0D91BC"/>
    <w:rsid w:val="0D0EAB15"/>
    <w:rsid w:val="0D114F53"/>
    <w:rsid w:val="0D116AA6"/>
    <w:rsid w:val="0D1AAEB2"/>
    <w:rsid w:val="0D1C29D9"/>
    <w:rsid w:val="0D2D3A71"/>
    <w:rsid w:val="0D5CEB16"/>
    <w:rsid w:val="0D782478"/>
    <w:rsid w:val="0D808DDF"/>
    <w:rsid w:val="0D92FE06"/>
    <w:rsid w:val="0D9E9577"/>
    <w:rsid w:val="0DA20DE9"/>
    <w:rsid w:val="0DA4DC57"/>
    <w:rsid w:val="0DB11C4E"/>
    <w:rsid w:val="0DC6A862"/>
    <w:rsid w:val="0DCCD6C9"/>
    <w:rsid w:val="0DDEBE92"/>
    <w:rsid w:val="0DFD498D"/>
    <w:rsid w:val="0E1D47B4"/>
    <w:rsid w:val="0E245B45"/>
    <w:rsid w:val="0E24E914"/>
    <w:rsid w:val="0E2C630F"/>
    <w:rsid w:val="0E3BB30B"/>
    <w:rsid w:val="0E3D38F4"/>
    <w:rsid w:val="0E402698"/>
    <w:rsid w:val="0E4236AE"/>
    <w:rsid w:val="0E5B2DE1"/>
    <w:rsid w:val="0E66657F"/>
    <w:rsid w:val="0E7C86E9"/>
    <w:rsid w:val="0E9CDF92"/>
    <w:rsid w:val="0EB65E22"/>
    <w:rsid w:val="0EDF931A"/>
    <w:rsid w:val="0EF92E4D"/>
    <w:rsid w:val="0F08959F"/>
    <w:rsid w:val="0F10462B"/>
    <w:rsid w:val="0F13F4D9"/>
    <w:rsid w:val="0F293F2A"/>
    <w:rsid w:val="0F32F0C0"/>
    <w:rsid w:val="0F44F5C4"/>
    <w:rsid w:val="0F465971"/>
    <w:rsid w:val="0F4D5D3D"/>
    <w:rsid w:val="0F5C666E"/>
    <w:rsid w:val="0F754378"/>
    <w:rsid w:val="0F8B51D5"/>
    <w:rsid w:val="0F8C776D"/>
    <w:rsid w:val="0F9E4548"/>
    <w:rsid w:val="0FB55BE6"/>
    <w:rsid w:val="0FC19180"/>
    <w:rsid w:val="0FCCAB61"/>
    <w:rsid w:val="0FDAD359"/>
    <w:rsid w:val="100CDEBB"/>
    <w:rsid w:val="10368B03"/>
    <w:rsid w:val="103E0E32"/>
    <w:rsid w:val="10628E2C"/>
    <w:rsid w:val="108A2441"/>
    <w:rsid w:val="10A8DF85"/>
    <w:rsid w:val="10B604E1"/>
    <w:rsid w:val="10C716DD"/>
    <w:rsid w:val="10E299F6"/>
    <w:rsid w:val="10E73892"/>
    <w:rsid w:val="11004300"/>
    <w:rsid w:val="111C9B1C"/>
    <w:rsid w:val="1138389B"/>
    <w:rsid w:val="113A15A9"/>
    <w:rsid w:val="114978EB"/>
    <w:rsid w:val="1150F0DA"/>
    <w:rsid w:val="1164775C"/>
    <w:rsid w:val="118C780D"/>
    <w:rsid w:val="118C8156"/>
    <w:rsid w:val="11945E1D"/>
    <w:rsid w:val="119899B6"/>
    <w:rsid w:val="11B717AF"/>
    <w:rsid w:val="11BCB017"/>
    <w:rsid w:val="11BE2DF6"/>
    <w:rsid w:val="11C84AC3"/>
    <w:rsid w:val="11D437E4"/>
    <w:rsid w:val="11DDD331"/>
    <w:rsid w:val="11E2F29D"/>
    <w:rsid w:val="11E96479"/>
    <w:rsid w:val="11F48E9D"/>
    <w:rsid w:val="120887B2"/>
    <w:rsid w:val="1217B562"/>
    <w:rsid w:val="121A7227"/>
    <w:rsid w:val="1226F9A7"/>
    <w:rsid w:val="122D92B1"/>
    <w:rsid w:val="122EE148"/>
    <w:rsid w:val="123C535D"/>
    <w:rsid w:val="124B959B"/>
    <w:rsid w:val="126905E4"/>
    <w:rsid w:val="1284FDFF"/>
    <w:rsid w:val="12889513"/>
    <w:rsid w:val="12973F23"/>
    <w:rsid w:val="12A8B765"/>
    <w:rsid w:val="12B1935A"/>
    <w:rsid w:val="12BD4CA3"/>
    <w:rsid w:val="12C60404"/>
    <w:rsid w:val="12D5E60A"/>
    <w:rsid w:val="12E009E5"/>
    <w:rsid w:val="12E76154"/>
    <w:rsid w:val="12F5568B"/>
    <w:rsid w:val="130EB115"/>
    <w:rsid w:val="1324A94B"/>
    <w:rsid w:val="1327AB01"/>
    <w:rsid w:val="132D13DF"/>
    <w:rsid w:val="1340EAD3"/>
    <w:rsid w:val="13468663"/>
    <w:rsid w:val="1350A4CB"/>
    <w:rsid w:val="1353EFC2"/>
    <w:rsid w:val="13679EB6"/>
    <w:rsid w:val="1382C03D"/>
    <w:rsid w:val="139236D5"/>
    <w:rsid w:val="1398563A"/>
    <w:rsid w:val="13B48B67"/>
    <w:rsid w:val="13B6FFC6"/>
    <w:rsid w:val="13CB6932"/>
    <w:rsid w:val="13D4F23C"/>
    <w:rsid w:val="13DD97BE"/>
    <w:rsid w:val="13E8153C"/>
    <w:rsid w:val="13F5694E"/>
    <w:rsid w:val="13F9946A"/>
    <w:rsid w:val="140D60B0"/>
    <w:rsid w:val="1419D52F"/>
    <w:rsid w:val="141A3AB8"/>
    <w:rsid w:val="1437E3C2"/>
    <w:rsid w:val="145B4E8E"/>
    <w:rsid w:val="14920FC2"/>
    <w:rsid w:val="149A24C5"/>
    <w:rsid w:val="149C181E"/>
    <w:rsid w:val="14B8EEE4"/>
    <w:rsid w:val="14C37B62"/>
    <w:rsid w:val="14C3A9E7"/>
    <w:rsid w:val="14EFC023"/>
    <w:rsid w:val="14F5CEB8"/>
    <w:rsid w:val="150151A1"/>
    <w:rsid w:val="151A3887"/>
    <w:rsid w:val="15275A06"/>
    <w:rsid w:val="152B3CB3"/>
    <w:rsid w:val="1537C1F4"/>
    <w:rsid w:val="15473E93"/>
    <w:rsid w:val="158061C0"/>
    <w:rsid w:val="15881B31"/>
    <w:rsid w:val="158AE95E"/>
    <w:rsid w:val="158C4986"/>
    <w:rsid w:val="15978332"/>
    <w:rsid w:val="159C3A96"/>
    <w:rsid w:val="15BB6F72"/>
    <w:rsid w:val="15C20C2E"/>
    <w:rsid w:val="15F4B524"/>
    <w:rsid w:val="16051CF5"/>
    <w:rsid w:val="161A96E7"/>
    <w:rsid w:val="161AC30A"/>
    <w:rsid w:val="16518345"/>
    <w:rsid w:val="167D9D5E"/>
    <w:rsid w:val="1685958A"/>
    <w:rsid w:val="16869856"/>
    <w:rsid w:val="168A88D2"/>
    <w:rsid w:val="16A8E4C0"/>
    <w:rsid w:val="16B877AD"/>
    <w:rsid w:val="16D1CFB0"/>
    <w:rsid w:val="16DBF8D5"/>
    <w:rsid w:val="16F878CF"/>
    <w:rsid w:val="1702F42F"/>
    <w:rsid w:val="171B5810"/>
    <w:rsid w:val="17450172"/>
    <w:rsid w:val="17460EA1"/>
    <w:rsid w:val="1748BA6F"/>
    <w:rsid w:val="17562DE8"/>
    <w:rsid w:val="17605816"/>
    <w:rsid w:val="176F2481"/>
    <w:rsid w:val="17725D9F"/>
    <w:rsid w:val="177440E0"/>
    <w:rsid w:val="177E4A76"/>
    <w:rsid w:val="17833180"/>
    <w:rsid w:val="1788C254"/>
    <w:rsid w:val="17B00F4F"/>
    <w:rsid w:val="17B37B08"/>
    <w:rsid w:val="17B7873E"/>
    <w:rsid w:val="17D3B8E0"/>
    <w:rsid w:val="17EB6BC3"/>
    <w:rsid w:val="17F6A10B"/>
    <w:rsid w:val="17FD7430"/>
    <w:rsid w:val="17FE5D14"/>
    <w:rsid w:val="181C497C"/>
    <w:rsid w:val="18309EA3"/>
    <w:rsid w:val="1851F90D"/>
    <w:rsid w:val="18592C6A"/>
    <w:rsid w:val="1867F4D4"/>
    <w:rsid w:val="1877C936"/>
    <w:rsid w:val="188DA22D"/>
    <w:rsid w:val="18AF77E5"/>
    <w:rsid w:val="18B47013"/>
    <w:rsid w:val="18B72871"/>
    <w:rsid w:val="18BC1E98"/>
    <w:rsid w:val="18C20487"/>
    <w:rsid w:val="18C8693B"/>
    <w:rsid w:val="18D1B8D6"/>
    <w:rsid w:val="18D7FCE2"/>
    <w:rsid w:val="18FA5493"/>
    <w:rsid w:val="1928F9B6"/>
    <w:rsid w:val="192A42DE"/>
    <w:rsid w:val="192D5E68"/>
    <w:rsid w:val="195F706A"/>
    <w:rsid w:val="195FCCFB"/>
    <w:rsid w:val="19612FAB"/>
    <w:rsid w:val="19680569"/>
    <w:rsid w:val="1973483F"/>
    <w:rsid w:val="1996EC85"/>
    <w:rsid w:val="19BD364C"/>
    <w:rsid w:val="19C29465"/>
    <w:rsid w:val="19C3F874"/>
    <w:rsid w:val="19C9C9BE"/>
    <w:rsid w:val="19D57E67"/>
    <w:rsid w:val="19D7F713"/>
    <w:rsid w:val="19DB41EA"/>
    <w:rsid w:val="19F022DF"/>
    <w:rsid w:val="19F8CD39"/>
    <w:rsid w:val="19F905B9"/>
    <w:rsid w:val="19FDD05C"/>
    <w:rsid w:val="1A0F9FA3"/>
    <w:rsid w:val="1A223DCA"/>
    <w:rsid w:val="1A25AEFE"/>
    <w:rsid w:val="1A27C356"/>
    <w:rsid w:val="1A705449"/>
    <w:rsid w:val="1A769C32"/>
    <w:rsid w:val="1A85C017"/>
    <w:rsid w:val="1A89809F"/>
    <w:rsid w:val="1A96837C"/>
    <w:rsid w:val="1A96AE6A"/>
    <w:rsid w:val="1AA7122F"/>
    <w:rsid w:val="1AA86A78"/>
    <w:rsid w:val="1AC0726B"/>
    <w:rsid w:val="1AC492C5"/>
    <w:rsid w:val="1AC9FC65"/>
    <w:rsid w:val="1ADB799E"/>
    <w:rsid w:val="1B0B59A2"/>
    <w:rsid w:val="1B1E4829"/>
    <w:rsid w:val="1B20B4E6"/>
    <w:rsid w:val="1B225EA4"/>
    <w:rsid w:val="1B24F468"/>
    <w:rsid w:val="1B2D139C"/>
    <w:rsid w:val="1B2D7322"/>
    <w:rsid w:val="1B309C22"/>
    <w:rsid w:val="1B32BCE6"/>
    <w:rsid w:val="1B430636"/>
    <w:rsid w:val="1B484516"/>
    <w:rsid w:val="1B5906AD"/>
    <w:rsid w:val="1B59A274"/>
    <w:rsid w:val="1B6492E9"/>
    <w:rsid w:val="1B77124B"/>
    <w:rsid w:val="1B83D2D7"/>
    <w:rsid w:val="1BAB7004"/>
    <w:rsid w:val="1BBCFFB1"/>
    <w:rsid w:val="1BBE21E5"/>
    <w:rsid w:val="1BCAA828"/>
    <w:rsid w:val="1BE718A7"/>
    <w:rsid w:val="1BEB12E2"/>
    <w:rsid w:val="1BF06F08"/>
    <w:rsid w:val="1C007C95"/>
    <w:rsid w:val="1C015AA2"/>
    <w:rsid w:val="1C065B7D"/>
    <w:rsid w:val="1C095998"/>
    <w:rsid w:val="1C0DB290"/>
    <w:rsid w:val="1C123959"/>
    <w:rsid w:val="1C2B13E6"/>
    <w:rsid w:val="1C42E290"/>
    <w:rsid w:val="1C49EBB1"/>
    <w:rsid w:val="1C4D26E7"/>
    <w:rsid w:val="1C553BC7"/>
    <w:rsid w:val="1C5B4B88"/>
    <w:rsid w:val="1C695548"/>
    <w:rsid w:val="1C6993BA"/>
    <w:rsid w:val="1C6AF921"/>
    <w:rsid w:val="1C6CC263"/>
    <w:rsid w:val="1C7FFF5B"/>
    <w:rsid w:val="1C8296F3"/>
    <w:rsid w:val="1C83BED9"/>
    <w:rsid w:val="1CA2E3A5"/>
    <w:rsid w:val="1CA72A03"/>
    <w:rsid w:val="1CBB1C11"/>
    <w:rsid w:val="1CC8DFB2"/>
    <w:rsid w:val="1CCE77A5"/>
    <w:rsid w:val="1CD40E76"/>
    <w:rsid w:val="1CF9CA56"/>
    <w:rsid w:val="1D0270E0"/>
    <w:rsid w:val="1D1C023F"/>
    <w:rsid w:val="1D205D5C"/>
    <w:rsid w:val="1D23E5C5"/>
    <w:rsid w:val="1D42DDD7"/>
    <w:rsid w:val="1D474065"/>
    <w:rsid w:val="1D4D3CC3"/>
    <w:rsid w:val="1D54CA6C"/>
    <w:rsid w:val="1D5B0FF0"/>
    <w:rsid w:val="1D734BC3"/>
    <w:rsid w:val="1D82E908"/>
    <w:rsid w:val="1DA94E95"/>
    <w:rsid w:val="1DB74424"/>
    <w:rsid w:val="1DBE7A60"/>
    <w:rsid w:val="1DC7AA66"/>
    <w:rsid w:val="1DCE81BF"/>
    <w:rsid w:val="1DDF05E3"/>
    <w:rsid w:val="1DE1CC5D"/>
    <w:rsid w:val="1DE60EF1"/>
    <w:rsid w:val="1DFA1325"/>
    <w:rsid w:val="1DFE7AB3"/>
    <w:rsid w:val="1E1059EF"/>
    <w:rsid w:val="1E20B510"/>
    <w:rsid w:val="1E3F1AFC"/>
    <w:rsid w:val="1E56EC72"/>
    <w:rsid w:val="1E7AE99E"/>
    <w:rsid w:val="1E81E2A5"/>
    <w:rsid w:val="1E929515"/>
    <w:rsid w:val="1E997344"/>
    <w:rsid w:val="1E99CE21"/>
    <w:rsid w:val="1E99EE77"/>
    <w:rsid w:val="1EAF6576"/>
    <w:rsid w:val="1EB17B87"/>
    <w:rsid w:val="1EBC2DBD"/>
    <w:rsid w:val="1ED5CCB9"/>
    <w:rsid w:val="1EDD2295"/>
    <w:rsid w:val="1EE1E824"/>
    <w:rsid w:val="1EE37BDB"/>
    <w:rsid w:val="1EEC9277"/>
    <w:rsid w:val="1F03924B"/>
    <w:rsid w:val="1F2A586A"/>
    <w:rsid w:val="1F2EFF9F"/>
    <w:rsid w:val="1F3A83F4"/>
    <w:rsid w:val="1F3E9346"/>
    <w:rsid w:val="1F5E3810"/>
    <w:rsid w:val="1F65F264"/>
    <w:rsid w:val="1F6BFE8F"/>
    <w:rsid w:val="1F777F7D"/>
    <w:rsid w:val="1F7A8352"/>
    <w:rsid w:val="1F7D9CBE"/>
    <w:rsid w:val="1F7DF068"/>
    <w:rsid w:val="1F9ACC75"/>
    <w:rsid w:val="1FC606CE"/>
    <w:rsid w:val="1FD9D0FD"/>
    <w:rsid w:val="1FDECAC5"/>
    <w:rsid w:val="201E45CB"/>
    <w:rsid w:val="20306022"/>
    <w:rsid w:val="204F970B"/>
    <w:rsid w:val="20536A2C"/>
    <w:rsid w:val="2057FE1E"/>
    <w:rsid w:val="207145CA"/>
    <w:rsid w:val="207912AC"/>
    <w:rsid w:val="207AE231"/>
    <w:rsid w:val="207B5D9B"/>
    <w:rsid w:val="207EE127"/>
    <w:rsid w:val="2083E151"/>
    <w:rsid w:val="208F29A0"/>
    <w:rsid w:val="20953B80"/>
    <w:rsid w:val="20A9D675"/>
    <w:rsid w:val="20BE0874"/>
    <w:rsid w:val="20C29B42"/>
    <w:rsid w:val="20CCB559"/>
    <w:rsid w:val="20D3EDB8"/>
    <w:rsid w:val="20D41046"/>
    <w:rsid w:val="20F7C6D8"/>
    <w:rsid w:val="210FA0C5"/>
    <w:rsid w:val="211653B3"/>
    <w:rsid w:val="21257880"/>
    <w:rsid w:val="212641CA"/>
    <w:rsid w:val="212AA958"/>
    <w:rsid w:val="212C5565"/>
    <w:rsid w:val="212D1534"/>
    <w:rsid w:val="2133D449"/>
    <w:rsid w:val="213E33D2"/>
    <w:rsid w:val="213F6BC8"/>
    <w:rsid w:val="2147181A"/>
    <w:rsid w:val="214CE3B5"/>
    <w:rsid w:val="2152B662"/>
    <w:rsid w:val="21659B13"/>
    <w:rsid w:val="21676273"/>
    <w:rsid w:val="216B8D93"/>
    <w:rsid w:val="216C556B"/>
    <w:rsid w:val="216DA905"/>
    <w:rsid w:val="216F7B25"/>
    <w:rsid w:val="217CC7C6"/>
    <w:rsid w:val="21989EB0"/>
    <w:rsid w:val="21BB2963"/>
    <w:rsid w:val="21BB3BDF"/>
    <w:rsid w:val="21C32BC2"/>
    <w:rsid w:val="21C7BD95"/>
    <w:rsid w:val="21D16EE3"/>
    <w:rsid w:val="21DB941B"/>
    <w:rsid w:val="21E653CF"/>
    <w:rsid w:val="21E68FC9"/>
    <w:rsid w:val="2207F330"/>
    <w:rsid w:val="222260D6"/>
    <w:rsid w:val="2223678D"/>
    <w:rsid w:val="22457671"/>
    <w:rsid w:val="22470EDF"/>
    <w:rsid w:val="224D945C"/>
    <w:rsid w:val="224F66D8"/>
    <w:rsid w:val="22579A17"/>
    <w:rsid w:val="22618114"/>
    <w:rsid w:val="2294C26E"/>
    <w:rsid w:val="229C0B83"/>
    <w:rsid w:val="22A2EAC0"/>
    <w:rsid w:val="22B206C8"/>
    <w:rsid w:val="22B49CBF"/>
    <w:rsid w:val="22D896CC"/>
    <w:rsid w:val="22E7E222"/>
    <w:rsid w:val="22EF7AF8"/>
    <w:rsid w:val="2308FA20"/>
    <w:rsid w:val="2315993A"/>
    <w:rsid w:val="2319F2F6"/>
    <w:rsid w:val="2323221C"/>
    <w:rsid w:val="23243D94"/>
    <w:rsid w:val="232EA444"/>
    <w:rsid w:val="233A6795"/>
    <w:rsid w:val="2345BD7F"/>
    <w:rsid w:val="234BF301"/>
    <w:rsid w:val="236375B9"/>
    <w:rsid w:val="237AC209"/>
    <w:rsid w:val="2394445F"/>
    <w:rsid w:val="239B97B3"/>
    <w:rsid w:val="23AF050F"/>
    <w:rsid w:val="23B4F9D8"/>
    <w:rsid w:val="23C162BA"/>
    <w:rsid w:val="23C8B6BA"/>
    <w:rsid w:val="23E47727"/>
    <w:rsid w:val="23E57F8D"/>
    <w:rsid w:val="241BD0B0"/>
    <w:rsid w:val="241D5A8E"/>
    <w:rsid w:val="242E182F"/>
    <w:rsid w:val="243092CF"/>
    <w:rsid w:val="2454FD96"/>
    <w:rsid w:val="245938D0"/>
    <w:rsid w:val="246A1739"/>
    <w:rsid w:val="246B750B"/>
    <w:rsid w:val="24714F37"/>
    <w:rsid w:val="2472FC09"/>
    <w:rsid w:val="24894024"/>
    <w:rsid w:val="24C798D4"/>
    <w:rsid w:val="24C905DF"/>
    <w:rsid w:val="24E5E14F"/>
    <w:rsid w:val="24F40E5E"/>
    <w:rsid w:val="250C8CA0"/>
    <w:rsid w:val="2516926A"/>
    <w:rsid w:val="2519104A"/>
    <w:rsid w:val="251D7CAC"/>
    <w:rsid w:val="251ED2CC"/>
    <w:rsid w:val="253014C0"/>
    <w:rsid w:val="2531396C"/>
    <w:rsid w:val="255863E5"/>
    <w:rsid w:val="25595E34"/>
    <w:rsid w:val="25631180"/>
    <w:rsid w:val="256EA8D8"/>
    <w:rsid w:val="25704F2B"/>
    <w:rsid w:val="2572F9B5"/>
    <w:rsid w:val="2585351E"/>
    <w:rsid w:val="258BF4E2"/>
    <w:rsid w:val="2594540D"/>
    <w:rsid w:val="259915F5"/>
    <w:rsid w:val="259C2855"/>
    <w:rsid w:val="259F00C1"/>
    <w:rsid w:val="25A0DD6B"/>
    <w:rsid w:val="25B8CDCF"/>
    <w:rsid w:val="25BB2DC5"/>
    <w:rsid w:val="25D42EF8"/>
    <w:rsid w:val="25E9A4E9"/>
    <w:rsid w:val="25EED3B2"/>
    <w:rsid w:val="25F0CDF7"/>
    <w:rsid w:val="25F0D9B6"/>
    <w:rsid w:val="260B0343"/>
    <w:rsid w:val="2610E073"/>
    <w:rsid w:val="261F82E4"/>
    <w:rsid w:val="262B7CA3"/>
    <w:rsid w:val="2635BBF7"/>
    <w:rsid w:val="26366C65"/>
    <w:rsid w:val="2638D130"/>
    <w:rsid w:val="264E0C49"/>
    <w:rsid w:val="265620F4"/>
    <w:rsid w:val="265DF41C"/>
    <w:rsid w:val="26779FC2"/>
    <w:rsid w:val="268BB31F"/>
    <w:rsid w:val="26B67488"/>
    <w:rsid w:val="26DBD8C7"/>
    <w:rsid w:val="271FE74C"/>
    <w:rsid w:val="2722D7FB"/>
    <w:rsid w:val="272931A6"/>
    <w:rsid w:val="27295B6D"/>
    <w:rsid w:val="272F8331"/>
    <w:rsid w:val="273CADCC"/>
    <w:rsid w:val="2755C14A"/>
    <w:rsid w:val="2771449C"/>
    <w:rsid w:val="27880DE2"/>
    <w:rsid w:val="278C9E58"/>
    <w:rsid w:val="27A40BEA"/>
    <w:rsid w:val="27B66490"/>
    <w:rsid w:val="27C62E70"/>
    <w:rsid w:val="27D4A4BB"/>
    <w:rsid w:val="27DCEA89"/>
    <w:rsid w:val="2837637A"/>
    <w:rsid w:val="2839A0EB"/>
    <w:rsid w:val="2839AE8F"/>
    <w:rsid w:val="28403F3D"/>
    <w:rsid w:val="28422A7F"/>
    <w:rsid w:val="284F7794"/>
    <w:rsid w:val="28577AFD"/>
    <w:rsid w:val="286F08D6"/>
    <w:rsid w:val="2875C35D"/>
    <w:rsid w:val="2876A6E5"/>
    <w:rsid w:val="28B4E85A"/>
    <w:rsid w:val="28BA6EE4"/>
    <w:rsid w:val="28C5C1B8"/>
    <w:rsid w:val="28D3C917"/>
    <w:rsid w:val="28D54CAA"/>
    <w:rsid w:val="28DF90EE"/>
    <w:rsid w:val="28EF5322"/>
    <w:rsid w:val="28F06E91"/>
    <w:rsid w:val="28F2CE87"/>
    <w:rsid w:val="28F7285C"/>
    <w:rsid w:val="29035F81"/>
    <w:rsid w:val="29051A56"/>
    <w:rsid w:val="290BCFBA"/>
    <w:rsid w:val="29235A7C"/>
    <w:rsid w:val="293EE62E"/>
    <w:rsid w:val="29416756"/>
    <w:rsid w:val="2942B9D4"/>
    <w:rsid w:val="296985D0"/>
    <w:rsid w:val="296AE774"/>
    <w:rsid w:val="296D5CB9"/>
    <w:rsid w:val="297071F2"/>
    <w:rsid w:val="2978BAEA"/>
    <w:rsid w:val="29953302"/>
    <w:rsid w:val="29A7E6D1"/>
    <w:rsid w:val="29B8B18F"/>
    <w:rsid w:val="29DD3542"/>
    <w:rsid w:val="2A1EB58B"/>
    <w:rsid w:val="2A1F950C"/>
    <w:rsid w:val="2A3A1D5F"/>
    <w:rsid w:val="2A41E1EF"/>
    <w:rsid w:val="2A49B7C5"/>
    <w:rsid w:val="2A58A641"/>
    <w:rsid w:val="2A5CAE8E"/>
    <w:rsid w:val="2A65709C"/>
    <w:rsid w:val="2A8A5F4A"/>
    <w:rsid w:val="2A8C3EF2"/>
    <w:rsid w:val="2A9E0EFA"/>
    <w:rsid w:val="2ABB8E22"/>
    <w:rsid w:val="2ABE656C"/>
    <w:rsid w:val="2AC56FE2"/>
    <w:rsid w:val="2AEEE1D2"/>
    <w:rsid w:val="2AF2F407"/>
    <w:rsid w:val="2AF7272E"/>
    <w:rsid w:val="2B148B4B"/>
    <w:rsid w:val="2B351CA8"/>
    <w:rsid w:val="2B35E6B5"/>
    <w:rsid w:val="2B3C06A6"/>
    <w:rsid w:val="2B50E5AB"/>
    <w:rsid w:val="2B5EA7A7"/>
    <w:rsid w:val="2B62C2E7"/>
    <w:rsid w:val="2B803EAF"/>
    <w:rsid w:val="2B85E476"/>
    <w:rsid w:val="2B8A55D0"/>
    <w:rsid w:val="2B9F0D1A"/>
    <w:rsid w:val="2BA4EF40"/>
    <w:rsid w:val="2BBEFA49"/>
    <w:rsid w:val="2BBFB6C1"/>
    <w:rsid w:val="2BC6FA9E"/>
    <w:rsid w:val="2BC6FF0E"/>
    <w:rsid w:val="2BD2875D"/>
    <w:rsid w:val="2BE2FD96"/>
    <w:rsid w:val="2C0EE223"/>
    <w:rsid w:val="2C2421FC"/>
    <w:rsid w:val="2C280F53"/>
    <w:rsid w:val="2C2AE62B"/>
    <w:rsid w:val="2C325CCF"/>
    <w:rsid w:val="2C4C144A"/>
    <w:rsid w:val="2C64548E"/>
    <w:rsid w:val="2C75A5DF"/>
    <w:rsid w:val="2C7E2642"/>
    <w:rsid w:val="2C816473"/>
    <w:rsid w:val="2C8BB97C"/>
    <w:rsid w:val="2CA02858"/>
    <w:rsid w:val="2CA716B6"/>
    <w:rsid w:val="2CA80437"/>
    <w:rsid w:val="2CB23DBF"/>
    <w:rsid w:val="2CD82288"/>
    <w:rsid w:val="2CD92D61"/>
    <w:rsid w:val="2CDF8793"/>
    <w:rsid w:val="2D1C0F10"/>
    <w:rsid w:val="2D1FE553"/>
    <w:rsid w:val="2D2E5857"/>
    <w:rsid w:val="2D3C4D8E"/>
    <w:rsid w:val="2D40866D"/>
    <w:rsid w:val="2D463F74"/>
    <w:rsid w:val="2D5BA28E"/>
    <w:rsid w:val="2D5F2284"/>
    <w:rsid w:val="2D7B3409"/>
    <w:rsid w:val="2D7ECDF7"/>
    <w:rsid w:val="2D82A99F"/>
    <w:rsid w:val="2D863D95"/>
    <w:rsid w:val="2D88597D"/>
    <w:rsid w:val="2D9774D8"/>
    <w:rsid w:val="2D979BCE"/>
    <w:rsid w:val="2DB8612B"/>
    <w:rsid w:val="2DBFF25D"/>
    <w:rsid w:val="2DECB167"/>
    <w:rsid w:val="2DF32EE4"/>
    <w:rsid w:val="2E03CD62"/>
    <w:rsid w:val="2E08FB11"/>
    <w:rsid w:val="2E31DBD6"/>
    <w:rsid w:val="2E3A73FC"/>
    <w:rsid w:val="2E3FCA5B"/>
    <w:rsid w:val="2E408B6D"/>
    <w:rsid w:val="2E62FD05"/>
    <w:rsid w:val="2E6382CD"/>
    <w:rsid w:val="2E7E66F6"/>
    <w:rsid w:val="2E828E00"/>
    <w:rsid w:val="2E87A575"/>
    <w:rsid w:val="2EA0374F"/>
    <w:rsid w:val="2EA199F1"/>
    <w:rsid w:val="2EAAD6F4"/>
    <w:rsid w:val="2EAE9D5D"/>
    <w:rsid w:val="2EB7DF71"/>
    <w:rsid w:val="2ED92B04"/>
    <w:rsid w:val="2ED977A7"/>
    <w:rsid w:val="2EEF18C7"/>
    <w:rsid w:val="2F14A5DE"/>
    <w:rsid w:val="2F1B413D"/>
    <w:rsid w:val="2F2BE276"/>
    <w:rsid w:val="2F31BC53"/>
    <w:rsid w:val="2F40A05E"/>
    <w:rsid w:val="2F4848A4"/>
    <w:rsid w:val="2F5FB015"/>
    <w:rsid w:val="2F7AB466"/>
    <w:rsid w:val="2F7F9ADC"/>
    <w:rsid w:val="2F9B711B"/>
    <w:rsid w:val="2F9EED0D"/>
    <w:rsid w:val="2FB549BB"/>
    <w:rsid w:val="2FB719D4"/>
    <w:rsid w:val="2FBAEC90"/>
    <w:rsid w:val="2FBFBB86"/>
    <w:rsid w:val="2FCED411"/>
    <w:rsid w:val="2FDBC632"/>
    <w:rsid w:val="2FE655DF"/>
    <w:rsid w:val="2FE67544"/>
    <w:rsid w:val="300ED108"/>
    <w:rsid w:val="3010CE23"/>
    <w:rsid w:val="304D3B9B"/>
    <w:rsid w:val="3053AFD2"/>
    <w:rsid w:val="305B967E"/>
    <w:rsid w:val="30645767"/>
    <w:rsid w:val="306DD703"/>
    <w:rsid w:val="307A38C8"/>
    <w:rsid w:val="30B646A0"/>
    <w:rsid w:val="30CD8CB4"/>
    <w:rsid w:val="30D3160C"/>
    <w:rsid w:val="30D706B4"/>
    <w:rsid w:val="30DC504C"/>
    <w:rsid w:val="30DDC40C"/>
    <w:rsid w:val="30EAEEA9"/>
    <w:rsid w:val="30FB8076"/>
    <w:rsid w:val="3105CDF2"/>
    <w:rsid w:val="31165EEC"/>
    <w:rsid w:val="3135BD4C"/>
    <w:rsid w:val="31566CEC"/>
    <w:rsid w:val="31610C91"/>
    <w:rsid w:val="316AE8E8"/>
    <w:rsid w:val="316CC853"/>
    <w:rsid w:val="317CF8F1"/>
    <w:rsid w:val="3185AEE2"/>
    <w:rsid w:val="31898E9F"/>
    <w:rsid w:val="31ADABDA"/>
    <w:rsid w:val="31C5DFCF"/>
    <w:rsid w:val="32196B4A"/>
    <w:rsid w:val="32265063"/>
    <w:rsid w:val="32363C22"/>
    <w:rsid w:val="3244EDC2"/>
    <w:rsid w:val="32530934"/>
    <w:rsid w:val="325B8E9F"/>
    <w:rsid w:val="3263B826"/>
    <w:rsid w:val="326AE5FB"/>
    <w:rsid w:val="329750D7"/>
    <w:rsid w:val="32B10E65"/>
    <w:rsid w:val="32B2D3BE"/>
    <w:rsid w:val="32B61F85"/>
    <w:rsid w:val="32C542C9"/>
    <w:rsid w:val="32CF213F"/>
    <w:rsid w:val="32D73E85"/>
    <w:rsid w:val="32D9C0C7"/>
    <w:rsid w:val="3337C3AB"/>
    <w:rsid w:val="333FD91C"/>
    <w:rsid w:val="334B6AB3"/>
    <w:rsid w:val="33546DD2"/>
    <w:rsid w:val="336D7E18"/>
    <w:rsid w:val="337A7982"/>
    <w:rsid w:val="337BD448"/>
    <w:rsid w:val="339DCF1E"/>
    <w:rsid w:val="33A2E3F2"/>
    <w:rsid w:val="33A61160"/>
    <w:rsid w:val="33C3BC3A"/>
    <w:rsid w:val="33DDE84D"/>
    <w:rsid w:val="33E7AC2D"/>
    <w:rsid w:val="33EA6AE4"/>
    <w:rsid w:val="33EAA294"/>
    <w:rsid w:val="33FC5892"/>
    <w:rsid w:val="33FD218B"/>
    <w:rsid w:val="33FF8887"/>
    <w:rsid w:val="340FDD7D"/>
    <w:rsid w:val="34152C1D"/>
    <w:rsid w:val="343FC43C"/>
    <w:rsid w:val="34461228"/>
    <w:rsid w:val="34566FE7"/>
    <w:rsid w:val="3471EDDD"/>
    <w:rsid w:val="34730EE6"/>
    <w:rsid w:val="347D4943"/>
    <w:rsid w:val="348BA2F0"/>
    <w:rsid w:val="348D3B36"/>
    <w:rsid w:val="348E67E6"/>
    <w:rsid w:val="349A0467"/>
    <w:rsid w:val="34A10A60"/>
    <w:rsid w:val="34A5CCD8"/>
    <w:rsid w:val="34B00F60"/>
    <w:rsid w:val="34D7E5A9"/>
    <w:rsid w:val="34D979D2"/>
    <w:rsid w:val="34DCABCF"/>
    <w:rsid w:val="34E43F46"/>
    <w:rsid w:val="34EA9978"/>
    <w:rsid w:val="350DD071"/>
    <w:rsid w:val="35146DA8"/>
    <w:rsid w:val="352CE0A3"/>
    <w:rsid w:val="3532376C"/>
    <w:rsid w:val="35416A93"/>
    <w:rsid w:val="3547B22C"/>
    <w:rsid w:val="3565B1F5"/>
    <w:rsid w:val="358B6CF8"/>
    <w:rsid w:val="35A07AFF"/>
    <w:rsid w:val="35A286BD"/>
    <w:rsid w:val="35A36CB1"/>
    <w:rsid w:val="35AEDF08"/>
    <w:rsid w:val="35BF90A0"/>
    <w:rsid w:val="35CD62EE"/>
    <w:rsid w:val="35E1E289"/>
    <w:rsid w:val="35EA7480"/>
    <w:rsid w:val="35EB8AE4"/>
    <w:rsid w:val="35F415A2"/>
    <w:rsid w:val="3607F9CA"/>
    <w:rsid w:val="360EB2F1"/>
    <w:rsid w:val="362A7357"/>
    <w:rsid w:val="362B30E8"/>
    <w:rsid w:val="364CEC43"/>
    <w:rsid w:val="36592005"/>
    <w:rsid w:val="365CAC87"/>
    <w:rsid w:val="366A1537"/>
    <w:rsid w:val="3673B60A"/>
    <w:rsid w:val="3675A390"/>
    <w:rsid w:val="3689AC16"/>
    <w:rsid w:val="36C6131A"/>
    <w:rsid w:val="36CED67C"/>
    <w:rsid w:val="36DCADC4"/>
    <w:rsid w:val="36F1887D"/>
    <w:rsid w:val="36F82991"/>
    <w:rsid w:val="371222EA"/>
    <w:rsid w:val="37202891"/>
    <w:rsid w:val="37295372"/>
    <w:rsid w:val="3735C7A1"/>
    <w:rsid w:val="3738D12E"/>
    <w:rsid w:val="373E571E"/>
    <w:rsid w:val="373ECECC"/>
    <w:rsid w:val="37405322"/>
    <w:rsid w:val="37440AE2"/>
    <w:rsid w:val="3745FDF3"/>
    <w:rsid w:val="374A453C"/>
    <w:rsid w:val="374C9CB6"/>
    <w:rsid w:val="37536C0D"/>
    <w:rsid w:val="3756C834"/>
    <w:rsid w:val="3765600F"/>
    <w:rsid w:val="37844C2A"/>
    <w:rsid w:val="37847F88"/>
    <w:rsid w:val="3793038B"/>
    <w:rsid w:val="37A9F1FE"/>
    <w:rsid w:val="37AAAFA8"/>
    <w:rsid w:val="37AC1B4E"/>
    <w:rsid w:val="37C2E9FC"/>
    <w:rsid w:val="37C4A0DF"/>
    <w:rsid w:val="37D76C4B"/>
    <w:rsid w:val="37DC9B9D"/>
    <w:rsid w:val="37EC8030"/>
    <w:rsid w:val="37F647D6"/>
    <w:rsid w:val="38112BFF"/>
    <w:rsid w:val="381FEB06"/>
    <w:rsid w:val="3845DD9A"/>
    <w:rsid w:val="38469C50"/>
    <w:rsid w:val="38498BCA"/>
    <w:rsid w:val="38516B27"/>
    <w:rsid w:val="3854766A"/>
    <w:rsid w:val="38584D80"/>
    <w:rsid w:val="386105BB"/>
    <w:rsid w:val="386BDAE9"/>
    <w:rsid w:val="3880FEDD"/>
    <w:rsid w:val="38A9A8B8"/>
    <w:rsid w:val="38ABB8A9"/>
    <w:rsid w:val="38B8C392"/>
    <w:rsid w:val="38CEA9FA"/>
    <w:rsid w:val="38D2F9AA"/>
    <w:rsid w:val="38D474A1"/>
    <w:rsid w:val="38F0D32E"/>
    <w:rsid w:val="38F1DA67"/>
    <w:rsid w:val="3904CC7F"/>
    <w:rsid w:val="390B73DE"/>
    <w:rsid w:val="3919ACF8"/>
    <w:rsid w:val="392170D1"/>
    <w:rsid w:val="392AFB8E"/>
    <w:rsid w:val="39429054"/>
    <w:rsid w:val="394D97B3"/>
    <w:rsid w:val="39628711"/>
    <w:rsid w:val="396D6D5F"/>
    <w:rsid w:val="396F906D"/>
    <w:rsid w:val="39764EDE"/>
    <w:rsid w:val="3984063B"/>
    <w:rsid w:val="39B607E9"/>
    <w:rsid w:val="39BEB609"/>
    <w:rsid w:val="39C0A78E"/>
    <w:rsid w:val="39C74882"/>
    <w:rsid w:val="39E1C378"/>
    <w:rsid w:val="39E26AAC"/>
    <w:rsid w:val="39EBB43D"/>
    <w:rsid w:val="39EC0235"/>
    <w:rsid w:val="39F41DE1"/>
    <w:rsid w:val="39FE73C9"/>
    <w:rsid w:val="3A019545"/>
    <w:rsid w:val="3A0780EF"/>
    <w:rsid w:val="3A0CA7C4"/>
    <w:rsid w:val="3A134882"/>
    <w:rsid w:val="3A386F90"/>
    <w:rsid w:val="3A49F81C"/>
    <w:rsid w:val="3A6ECA0B"/>
    <w:rsid w:val="3A75F7E0"/>
    <w:rsid w:val="3A8B872C"/>
    <w:rsid w:val="3ACA172E"/>
    <w:rsid w:val="3AD352D5"/>
    <w:rsid w:val="3AD620A3"/>
    <w:rsid w:val="3AD7CBEC"/>
    <w:rsid w:val="3AD8A135"/>
    <w:rsid w:val="3B05E6EB"/>
    <w:rsid w:val="3B226947"/>
    <w:rsid w:val="3B3EA747"/>
    <w:rsid w:val="3B4AB0A4"/>
    <w:rsid w:val="3B631950"/>
    <w:rsid w:val="3B7D9B8A"/>
    <w:rsid w:val="3B7EF444"/>
    <w:rsid w:val="3B905835"/>
    <w:rsid w:val="3B9D65A6"/>
    <w:rsid w:val="3BB5DAC9"/>
    <w:rsid w:val="3BEFC79F"/>
    <w:rsid w:val="3C1DBA74"/>
    <w:rsid w:val="3C2901A6"/>
    <w:rsid w:val="3C2C2C3F"/>
    <w:rsid w:val="3C3A9AB9"/>
    <w:rsid w:val="3C591193"/>
    <w:rsid w:val="3C6F04E3"/>
    <w:rsid w:val="3C6F2336"/>
    <w:rsid w:val="3C7EBB2F"/>
    <w:rsid w:val="3C8E05E2"/>
    <w:rsid w:val="3C96B4D5"/>
    <w:rsid w:val="3CA8D351"/>
    <w:rsid w:val="3CAE5EB1"/>
    <w:rsid w:val="3CB13ABE"/>
    <w:rsid w:val="3CBA017C"/>
    <w:rsid w:val="3CBE39A8"/>
    <w:rsid w:val="3CD15B66"/>
    <w:rsid w:val="3CF47E83"/>
    <w:rsid w:val="3D08DFC2"/>
    <w:rsid w:val="3D16B2B3"/>
    <w:rsid w:val="3D265769"/>
    <w:rsid w:val="3D3188F2"/>
    <w:rsid w:val="3D35D04F"/>
    <w:rsid w:val="3D38B2F4"/>
    <w:rsid w:val="3D47A1A4"/>
    <w:rsid w:val="3D50710C"/>
    <w:rsid w:val="3D69D7F7"/>
    <w:rsid w:val="3D6B0327"/>
    <w:rsid w:val="3D87609E"/>
    <w:rsid w:val="3D87ED3D"/>
    <w:rsid w:val="3D88310C"/>
    <w:rsid w:val="3D8C7116"/>
    <w:rsid w:val="3D8CB482"/>
    <w:rsid w:val="3DAE7E96"/>
    <w:rsid w:val="3DAE815C"/>
    <w:rsid w:val="3DC949B1"/>
    <w:rsid w:val="3DDBB997"/>
    <w:rsid w:val="3DE60FEC"/>
    <w:rsid w:val="3DFACA2A"/>
    <w:rsid w:val="3E00AC80"/>
    <w:rsid w:val="3E025DCF"/>
    <w:rsid w:val="3E108862"/>
    <w:rsid w:val="3E198BAB"/>
    <w:rsid w:val="3E19C4D6"/>
    <w:rsid w:val="3E309EEA"/>
    <w:rsid w:val="3E3474F4"/>
    <w:rsid w:val="3E3B11CF"/>
    <w:rsid w:val="3E4BDD21"/>
    <w:rsid w:val="3E55D1DD"/>
    <w:rsid w:val="3E59562D"/>
    <w:rsid w:val="3E5A0A09"/>
    <w:rsid w:val="3E8427CD"/>
    <w:rsid w:val="3E91B8B8"/>
    <w:rsid w:val="3ECF7C8A"/>
    <w:rsid w:val="3ED0CF38"/>
    <w:rsid w:val="3EE37205"/>
    <w:rsid w:val="3EE89FB0"/>
    <w:rsid w:val="3F19FD72"/>
    <w:rsid w:val="3F4E7690"/>
    <w:rsid w:val="3F57AE9B"/>
    <w:rsid w:val="3F5CF2DD"/>
    <w:rsid w:val="3F5F08EE"/>
    <w:rsid w:val="3F6B20F6"/>
    <w:rsid w:val="3F766910"/>
    <w:rsid w:val="3F81E04D"/>
    <w:rsid w:val="3F8FB9B4"/>
    <w:rsid w:val="3FA1CBB6"/>
    <w:rsid w:val="3FA63344"/>
    <w:rsid w:val="3FB89F7C"/>
    <w:rsid w:val="3FBF155F"/>
    <w:rsid w:val="3FC7314B"/>
    <w:rsid w:val="3FCA2B14"/>
    <w:rsid w:val="3FE038FA"/>
    <w:rsid w:val="3FE58F53"/>
    <w:rsid w:val="3FF3EB69"/>
    <w:rsid w:val="4003AD67"/>
    <w:rsid w:val="4007EFD1"/>
    <w:rsid w:val="4017E82E"/>
    <w:rsid w:val="401C9E4D"/>
    <w:rsid w:val="402C1F45"/>
    <w:rsid w:val="402D79B6"/>
    <w:rsid w:val="40490110"/>
    <w:rsid w:val="4050A6B5"/>
    <w:rsid w:val="405E2E04"/>
    <w:rsid w:val="406B4CEB"/>
    <w:rsid w:val="406B5786"/>
    <w:rsid w:val="406BBD0F"/>
    <w:rsid w:val="4079FE2C"/>
    <w:rsid w:val="40835D79"/>
    <w:rsid w:val="40865ABA"/>
    <w:rsid w:val="40896619"/>
    <w:rsid w:val="40A9C5DE"/>
    <w:rsid w:val="40C93F48"/>
    <w:rsid w:val="40DC0576"/>
    <w:rsid w:val="40DE0B8F"/>
    <w:rsid w:val="40EA46F1"/>
    <w:rsid w:val="40F37EFC"/>
    <w:rsid w:val="4100EA73"/>
    <w:rsid w:val="41123971"/>
    <w:rsid w:val="411248AD"/>
    <w:rsid w:val="411E74AC"/>
    <w:rsid w:val="412E28B2"/>
    <w:rsid w:val="4134F2EF"/>
    <w:rsid w:val="413B4780"/>
    <w:rsid w:val="413D1549"/>
    <w:rsid w:val="41546FDD"/>
    <w:rsid w:val="415DD629"/>
    <w:rsid w:val="416017E5"/>
    <w:rsid w:val="416385C7"/>
    <w:rsid w:val="4167312F"/>
    <w:rsid w:val="416BBADE"/>
    <w:rsid w:val="416C15B6"/>
    <w:rsid w:val="41AC71DA"/>
    <w:rsid w:val="41B850F9"/>
    <w:rsid w:val="41D5A6F9"/>
    <w:rsid w:val="41E84836"/>
    <w:rsid w:val="41EEAABC"/>
    <w:rsid w:val="41F116EF"/>
    <w:rsid w:val="4211971A"/>
    <w:rsid w:val="422A8038"/>
    <w:rsid w:val="422AA845"/>
    <w:rsid w:val="424E2FC7"/>
    <w:rsid w:val="42580153"/>
    <w:rsid w:val="425F0923"/>
    <w:rsid w:val="4263AF67"/>
    <w:rsid w:val="4276AF10"/>
    <w:rsid w:val="4280C901"/>
    <w:rsid w:val="42892182"/>
    <w:rsid w:val="42AAB7FB"/>
    <w:rsid w:val="42AC645B"/>
    <w:rsid w:val="42C0593A"/>
    <w:rsid w:val="42C1F8C2"/>
    <w:rsid w:val="42CE8C9A"/>
    <w:rsid w:val="42D717E1"/>
    <w:rsid w:val="42F659B9"/>
    <w:rsid w:val="42FD3565"/>
    <w:rsid w:val="4306A97C"/>
    <w:rsid w:val="4307E617"/>
    <w:rsid w:val="4308BBAB"/>
    <w:rsid w:val="4319B11E"/>
    <w:rsid w:val="431B097C"/>
    <w:rsid w:val="431DA6CA"/>
    <w:rsid w:val="432E3FE1"/>
    <w:rsid w:val="433B4E29"/>
    <w:rsid w:val="4342FD7A"/>
    <w:rsid w:val="434FBBAF"/>
    <w:rsid w:val="435760B8"/>
    <w:rsid w:val="435BA45B"/>
    <w:rsid w:val="436A517F"/>
    <w:rsid w:val="439B0027"/>
    <w:rsid w:val="43A2F848"/>
    <w:rsid w:val="43B075C8"/>
    <w:rsid w:val="43B72D30"/>
    <w:rsid w:val="43C0F3C4"/>
    <w:rsid w:val="43C65099"/>
    <w:rsid w:val="43C87E4A"/>
    <w:rsid w:val="43D4AA49"/>
    <w:rsid w:val="43D8AA15"/>
    <w:rsid w:val="43EE619F"/>
    <w:rsid w:val="441225D9"/>
    <w:rsid w:val="441633AB"/>
    <w:rsid w:val="4437CABB"/>
    <w:rsid w:val="444D4531"/>
    <w:rsid w:val="445CEAD7"/>
    <w:rsid w:val="448129A8"/>
    <w:rsid w:val="4490D838"/>
    <w:rsid w:val="44910CEA"/>
    <w:rsid w:val="44AD6381"/>
    <w:rsid w:val="44B444A2"/>
    <w:rsid w:val="44D32989"/>
    <w:rsid w:val="44E6F0AD"/>
    <w:rsid w:val="44E95CD1"/>
    <w:rsid w:val="44F257C7"/>
    <w:rsid w:val="44F9AD58"/>
    <w:rsid w:val="450F27A4"/>
    <w:rsid w:val="451AD961"/>
    <w:rsid w:val="451C600D"/>
    <w:rsid w:val="45208970"/>
    <w:rsid w:val="45249F95"/>
    <w:rsid w:val="454078E3"/>
    <w:rsid w:val="45407D19"/>
    <w:rsid w:val="45416D30"/>
    <w:rsid w:val="454F40FC"/>
    <w:rsid w:val="455D7CE3"/>
    <w:rsid w:val="455FD7B8"/>
    <w:rsid w:val="456220FA"/>
    <w:rsid w:val="45782E5F"/>
    <w:rsid w:val="457C5166"/>
    <w:rsid w:val="45814DD7"/>
    <w:rsid w:val="458A94AD"/>
    <w:rsid w:val="458D9BDB"/>
    <w:rsid w:val="45B7033C"/>
    <w:rsid w:val="45BC546A"/>
    <w:rsid w:val="45C96C61"/>
    <w:rsid w:val="45DEAAC8"/>
    <w:rsid w:val="45E5AA94"/>
    <w:rsid w:val="460EB8A3"/>
    <w:rsid w:val="460ECFA2"/>
    <w:rsid w:val="4613ABEB"/>
    <w:rsid w:val="461DADE0"/>
    <w:rsid w:val="462E3C0C"/>
    <w:rsid w:val="4630F8B5"/>
    <w:rsid w:val="46398249"/>
    <w:rsid w:val="463E4A3E"/>
    <w:rsid w:val="46501503"/>
    <w:rsid w:val="46679DE2"/>
    <w:rsid w:val="4671CD74"/>
    <w:rsid w:val="4696A98E"/>
    <w:rsid w:val="46AAF805"/>
    <w:rsid w:val="46C051CB"/>
    <w:rsid w:val="46C10BC0"/>
    <w:rsid w:val="46C20464"/>
    <w:rsid w:val="46C3302A"/>
    <w:rsid w:val="46E10336"/>
    <w:rsid w:val="46F89486"/>
    <w:rsid w:val="46F9ECCF"/>
    <w:rsid w:val="46FCC6A0"/>
    <w:rsid w:val="470D4685"/>
    <w:rsid w:val="4711BCE3"/>
    <w:rsid w:val="471719B8"/>
    <w:rsid w:val="47299966"/>
    <w:rsid w:val="472BA676"/>
    <w:rsid w:val="472EAEB5"/>
    <w:rsid w:val="4750CAA0"/>
    <w:rsid w:val="476FCA27"/>
    <w:rsid w:val="47A1D167"/>
    <w:rsid w:val="47A8D8FB"/>
    <w:rsid w:val="47AF7C4C"/>
    <w:rsid w:val="47BDA07F"/>
    <w:rsid w:val="47C46C8D"/>
    <w:rsid w:val="47D1E166"/>
    <w:rsid w:val="47D60F52"/>
    <w:rsid w:val="47DAAD7A"/>
    <w:rsid w:val="47E48CAB"/>
    <w:rsid w:val="482F157E"/>
    <w:rsid w:val="483E2B08"/>
    <w:rsid w:val="48427B0E"/>
    <w:rsid w:val="48468E0B"/>
    <w:rsid w:val="4846C866"/>
    <w:rsid w:val="48470806"/>
    <w:rsid w:val="4850A682"/>
    <w:rsid w:val="4856ECEC"/>
    <w:rsid w:val="485ADBEF"/>
    <w:rsid w:val="485CA374"/>
    <w:rsid w:val="48765ED0"/>
    <w:rsid w:val="487819A5"/>
    <w:rsid w:val="488143D7"/>
    <w:rsid w:val="488AF175"/>
    <w:rsid w:val="488ED4A7"/>
    <w:rsid w:val="4899C1BC"/>
    <w:rsid w:val="489B6E08"/>
    <w:rsid w:val="48A6BE1E"/>
    <w:rsid w:val="48A993D5"/>
    <w:rsid w:val="48BFD7D1"/>
    <w:rsid w:val="48CCFD6E"/>
    <w:rsid w:val="48F4238E"/>
    <w:rsid w:val="4907059C"/>
    <w:rsid w:val="4929D2DA"/>
    <w:rsid w:val="493490BF"/>
    <w:rsid w:val="49472683"/>
    <w:rsid w:val="495427A7"/>
    <w:rsid w:val="495B3DE9"/>
    <w:rsid w:val="4990A088"/>
    <w:rsid w:val="4990D23B"/>
    <w:rsid w:val="4992938B"/>
    <w:rsid w:val="4994602E"/>
    <w:rsid w:val="4994C3C6"/>
    <w:rsid w:val="49BDD638"/>
    <w:rsid w:val="49CF9527"/>
    <w:rsid w:val="49DE8CFD"/>
    <w:rsid w:val="49E696EE"/>
    <w:rsid w:val="4A0A41AB"/>
    <w:rsid w:val="4A2624AC"/>
    <w:rsid w:val="4A2F2123"/>
    <w:rsid w:val="4A37B0B9"/>
    <w:rsid w:val="4A3B693C"/>
    <w:rsid w:val="4A419BDE"/>
    <w:rsid w:val="4A42D800"/>
    <w:rsid w:val="4A584A96"/>
    <w:rsid w:val="4A69BF5F"/>
    <w:rsid w:val="4A69E5AD"/>
    <w:rsid w:val="4A733C7A"/>
    <w:rsid w:val="4A743EE3"/>
    <w:rsid w:val="4A82ECCF"/>
    <w:rsid w:val="4A8A745F"/>
    <w:rsid w:val="4AC19304"/>
    <w:rsid w:val="4AD8725D"/>
    <w:rsid w:val="4AE1C416"/>
    <w:rsid w:val="4AE89BFE"/>
    <w:rsid w:val="4AEEB44F"/>
    <w:rsid w:val="4AF3CA70"/>
    <w:rsid w:val="4B18FA90"/>
    <w:rsid w:val="4B224602"/>
    <w:rsid w:val="4B309427"/>
    <w:rsid w:val="4B323B0D"/>
    <w:rsid w:val="4B325B97"/>
    <w:rsid w:val="4B3A2BC3"/>
    <w:rsid w:val="4B5D216F"/>
    <w:rsid w:val="4B652D5A"/>
    <w:rsid w:val="4B68B244"/>
    <w:rsid w:val="4B6CB38E"/>
    <w:rsid w:val="4B7A0169"/>
    <w:rsid w:val="4B7B2C4A"/>
    <w:rsid w:val="4B7F6AB3"/>
    <w:rsid w:val="4B91CDFF"/>
    <w:rsid w:val="4B927CB1"/>
    <w:rsid w:val="4BB00F51"/>
    <w:rsid w:val="4BBED84F"/>
    <w:rsid w:val="4BCC05A9"/>
    <w:rsid w:val="4BEE8836"/>
    <w:rsid w:val="4BFC2BA5"/>
    <w:rsid w:val="4C1724BF"/>
    <w:rsid w:val="4C21C305"/>
    <w:rsid w:val="4C2644C0"/>
    <w:rsid w:val="4C2AC788"/>
    <w:rsid w:val="4C3CABB3"/>
    <w:rsid w:val="4C4A995C"/>
    <w:rsid w:val="4C6059E7"/>
    <w:rsid w:val="4C6A3B38"/>
    <w:rsid w:val="4C6CA9C4"/>
    <w:rsid w:val="4C75428A"/>
    <w:rsid w:val="4C8B8D0A"/>
    <w:rsid w:val="4C8DEA21"/>
    <w:rsid w:val="4CB5FDE8"/>
    <w:rsid w:val="4CC9E13F"/>
    <w:rsid w:val="4CCC6488"/>
    <w:rsid w:val="4CE72A05"/>
    <w:rsid w:val="4CF14F5E"/>
    <w:rsid w:val="4CF44348"/>
    <w:rsid w:val="4D040725"/>
    <w:rsid w:val="4D0984E8"/>
    <w:rsid w:val="4D0C0C21"/>
    <w:rsid w:val="4D0D45C1"/>
    <w:rsid w:val="4D56BCC4"/>
    <w:rsid w:val="4D6D32DF"/>
    <w:rsid w:val="4D7A7F02"/>
    <w:rsid w:val="4D875CF6"/>
    <w:rsid w:val="4D9A26F1"/>
    <w:rsid w:val="4DA12EEA"/>
    <w:rsid w:val="4DA16021"/>
    <w:rsid w:val="4DEF954B"/>
    <w:rsid w:val="4DF370E2"/>
    <w:rsid w:val="4E0664F6"/>
    <w:rsid w:val="4E09BF82"/>
    <w:rsid w:val="4E0DC062"/>
    <w:rsid w:val="4E1A28A9"/>
    <w:rsid w:val="4E22F13A"/>
    <w:rsid w:val="4E37D626"/>
    <w:rsid w:val="4E452935"/>
    <w:rsid w:val="4E4F56BB"/>
    <w:rsid w:val="4E53AB77"/>
    <w:rsid w:val="4E6C8574"/>
    <w:rsid w:val="4E82433A"/>
    <w:rsid w:val="4E83DC8F"/>
    <w:rsid w:val="4E9C90C8"/>
    <w:rsid w:val="4EA3064A"/>
    <w:rsid w:val="4EB609EA"/>
    <w:rsid w:val="4EEE108D"/>
    <w:rsid w:val="4EF2EE4C"/>
    <w:rsid w:val="4F090340"/>
    <w:rsid w:val="4F098CE3"/>
    <w:rsid w:val="4F1358DF"/>
    <w:rsid w:val="4F2070D5"/>
    <w:rsid w:val="4F298AC5"/>
    <w:rsid w:val="4F80E669"/>
    <w:rsid w:val="4F9D93D2"/>
    <w:rsid w:val="4FC8CEA4"/>
    <w:rsid w:val="4FE5C6B6"/>
    <w:rsid w:val="4FEE5E1C"/>
    <w:rsid w:val="4FF557CB"/>
    <w:rsid w:val="5004054A"/>
    <w:rsid w:val="501451F0"/>
    <w:rsid w:val="50230D9E"/>
    <w:rsid w:val="50568F61"/>
    <w:rsid w:val="506879F7"/>
    <w:rsid w:val="508170B5"/>
    <w:rsid w:val="50832B8A"/>
    <w:rsid w:val="5087A822"/>
    <w:rsid w:val="5089E0EE"/>
    <w:rsid w:val="509603CC"/>
    <w:rsid w:val="50978258"/>
    <w:rsid w:val="50D3C679"/>
    <w:rsid w:val="50DA0A1D"/>
    <w:rsid w:val="50DE8489"/>
    <w:rsid w:val="50E1388E"/>
    <w:rsid w:val="5121A5D3"/>
    <w:rsid w:val="5121C1B7"/>
    <w:rsid w:val="5127C62F"/>
    <w:rsid w:val="512FBDE1"/>
    <w:rsid w:val="51304AC1"/>
    <w:rsid w:val="513BC1FE"/>
    <w:rsid w:val="51416515"/>
    <w:rsid w:val="515C65AB"/>
    <w:rsid w:val="515F470F"/>
    <w:rsid w:val="5169ADDD"/>
    <w:rsid w:val="516F76E8"/>
    <w:rsid w:val="51732C12"/>
    <w:rsid w:val="518983A2"/>
    <w:rsid w:val="519D45B5"/>
    <w:rsid w:val="519F8EF9"/>
    <w:rsid w:val="51A4C312"/>
    <w:rsid w:val="51B3F722"/>
    <w:rsid w:val="51BE8DE0"/>
    <w:rsid w:val="51DDE54A"/>
    <w:rsid w:val="51E43D5C"/>
    <w:rsid w:val="51E9AA55"/>
    <w:rsid w:val="51F25FC2"/>
    <w:rsid w:val="51F387BF"/>
    <w:rsid w:val="52020BC1"/>
    <w:rsid w:val="520A5026"/>
    <w:rsid w:val="521FC791"/>
    <w:rsid w:val="5225B14F"/>
    <w:rsid w:val="522A8658"/>
    <w:rsid w:val="5233F3D6"/>
    <w:rsid w:val="5238B606"/>
    <w:rsid w:val="524DA064"/>
    <w:rsid w:val="5264864C"/>
    <w:rsid w:val="52736D36"/>
    <w:rsid w:val="52743C43"/>
    <w:rsid w:val="5277B5EA"/>
    <w:rsid w:val="5287D098"/>
    <w:rsid w:val="5287E6D6"/>
    <w:rsid w:val="52935369"/>
    <w:rsid w:val="52940B6A"/>
    <w:rsid w:val="529A587F"/>
    <w:rsid w:val="52AC0BA8"/>
    <w:rsid w:val="52D600F4"/>
    <w:rsid w:val="52E6476B"/>
    <w:rsid w:val="52EDB3E4"/>
    <w:rsid w:val="52F2BFDE"/>
    <w:rsid w:val="52F6625D"/>
    <w:rsid w:val="52FFB00A"/>
    <w:rsid w:val="530D2CF3"/>
    <w:rsid w:val="53193898"/>
    <w:rsid w:val="5324BACC"/>
    <w:rsid w:val="53298F36"/>
    <w:rsid w:val="53309522"/>
    <w:rsid w:val="533DF9A8"/>
    <w:rsid w:val="5354E5B1"/>
    <w:rsid w:val="53572205"/>
    <w:rsid w:val="535BBFA4"/>
    <w:rsid w:val="535DD415"/>
    <w:rsid w:val="53703C5D"/>
    <w:rsid w:val="537259DA"/>
    <w:rsid w:val="5372D030"/>
    <w:rsid w:val="5374B1EA"/>
    <w:rsid w:val="537B8936"/>
    <w:rsid w:val="53800DBD"/>
    <w:rsid w:val="539C6D25"/>
    <w:rsid w:val="53A23330"/>
    <w:rsid w:val="53B91177"/>
    <w:rsid w:val="53C57A5E"/>
    <w:rsid w:val="53D7178E"/>
    <w:rsid w:val="53E3AFE1"/>
    <w:rsid w:val="53E58AEB"/>
    <w:rsid w:val="54079E91"/>
    <w:rsid w:val="54100CA4"/>
    <w:rsid w:val="5429CF15"/>
    <w:rsid w:val="5430E13F"/>
    <w:rsid w:val="54539EC7"/>
    <w:rsid w:val="5472EED6"/>
    <w:rsid w:val="5474D6F7"/>
    <w:rsid w:val="547C577F"/>
    <w:rsid w:val="5484A055"/>
    <w:rsid w:val="54850FA9"/>
    <w:rsid w:val="549B806B"/>
    <w:rsid w:val="549FB583"/>
    <w:rsid w:val="54A7A188"/>
    <w:rsid w:val="54A8FD54"/>
    <w:rsid w:val="54B937D9"/>
    <w:rsid w:val="54BACA05"/>
    <w:rsid w:val="54C69D62"/>
    <w:rsid w:val="54C948B0"/>
    <w:rsid w:val="54D4EB2D"/>
    <w:rsid w:val="54E0BBF5"/>
    <w:rsid w:val="54EB00C8"/>
    <w:rsid w:val="54F67EC1"/>
    <w:rsid w:val="54F70256"/>
    <w:rsid w:val="54FBBABD"/>
    <w:rsid w:val="55038ECE"/>
    <w:rsid w:val="550BF13B"/>
    <w:rsid w:val="55254B6E"/>
    <w:rsid w:val="552C8AF4"/>
    <w:rsid w:val="553E0391"/>
    <w:rsid w:val="55569CAD"/>
    <w:rsid w:val="555D5211"/>
    <w:rsid w:val="5573C823"/>
    <w:rsid w:val="5591920C"/>
    <w:rsid w:val="55A0E190"/>
    <w:rsid w:val="55AABCA6"/>
    <w:rsid w:val="55AE525D"/>
    <w:rsid w:val="55C327F2"/>
    <w:rsid w:val="55CFA16F"/>
    <w:rsid w:val="55FF4CB9"/>
    <w:rsid w:val="55FFA9EA"/>
    <w:rsid w:val="5606A953"/>
    <w:rsid w:val="564A1473"/>
    <w:rsid w:val="565C9A46"/>
    <w:rsid w:val="5670BB8E"/>
    <w:rsid w:val="56978B1E"/>
    <w:rsid w:val="569831A4"/>
    <w:rsid w:val="56986A27"/>
    <w:rsid w:val="5699388D"/>
    <w:rsid w:val="569DF2E4"/>
    <w:rsid w:val="569E1832"/>
    <w:rsid w:val="56AD12CA"/>
    <w:rsid w:val="56B1566D"/>
    <w:rsid w:val="56B329F8"/>
    <w:rsid w:val="56B7AE7F"/>
    <w:rsid w:val="56D9D3F2"/>
    <w:rsid w:val="56EB80D8"/>
    <w:rsid w:val="57098DD3"/>
    <w:rsid w:val="571E8896"/>
    <w:rsid w:val="57328D1C"/>
    <w:rsid w:val="5744765E"/>
    <w:rsid w:val="575D5D5C"/>
    <w:rsid w:val="576EF327"/>
    <w:rsid w:val="5770A15D"/>
    <w:rsid w:val="578837DD"/>
    <w:rsid w:val="578A3B2B"/>
    <w:rsid w:val="579A65A3"/>
    <w:rsid w:val="57A91ACF"/>
    <w:rsid w:val="57B88071"/>
    <w:rsid w:val="57E09E16"/>
    <w:rsid w:val="5814034F"/>
    <w:rsid w:val="58335B7F"/>
    <w:rsid w:val="583E0B73"/>
    <w:rsid w:val="58402A11"/>
    <w:rsid w:val="584391FD"/>
    <w:rsid w:val="5847C1FA"/>
    <w:rsid w:val="584A6097"/>
    <w:rsid w:val="5859A8B5"/>
    <w:rsid w:val="5860E26D"/>
    <w:rsid w:val="58707763"/>
    <w:rsid w:val="587A41E0"/>
    <w:rsid w:val="587CE809"/>
    <w:rsid w:val="588E3D6F"/>
    <w:rsid w:val="58CB7DDF"/>
    <w:rsid w:val="58CD786D"/>
    <w:rsid w:val="58D88252"/>
    <w:rsid w:val="58F02233"/>
    <w:rsid w:val="590B2A1D"/>
    <w:rsid w:val="591827FE"/>
    <w:rsid w:val="59235531"/>
    <w:rsid w:val="5933BF38"/>
    <w:rsid w:val="593B5CA6"/>
    <w:rsid w:val="59454278"/>
    <w:rsid w:val="595AB34C"/>
    <w:rsid w:val="5978BEDC"/>
    <w:rsid w:val="597C6E77"/>
    <w:rsid w:val="598BE256"/>
    <w:rsid w:val="598CD273"/>
    <w:rsid w:val="599A89D4"/>
    <w:rsid w:val="59C386BC"/>
    <w:rsid w:val="59CF2BE0"/>
    <w:rsid w:val="59D6AEF4"/>
    <w:rsid w:val="59D6FD09"/>
    <w:rsid w:val="59DF625E"/>
    <w:rsid w:val="59E16AA4"/>
    <w:rsid w:val="59E8C2B9"/>
    <w:rsid w:val="59E8F72F"/>
    <w:rsid w:val="59F4AAE8"/>
    <w:rsid w:val="59F6033F"/>
    <w:rsid w:val="5A006FBC"/>
    <w:rsid w:val="5A2E6028"/>
    <w:rsid w:val="5A304A21"/>
    <w:rsid w:val="5A4CCDE0"/>
    <w:rsid w:val="5A577F12"/>
    <w:rsid w:val="5A66F7C8"/>
    <w:rsid w:val="5A71BC16"/>
    <w:rsid w:val="5A7452B3"/>
    <w:rsid w:val="5AE112D9"/>
    <w:rsid w:val="5AE2A444"/>
    <w:rsid w:val="5AE714EF"/>
    <w:rsid w:val="5AFF831E"/>
    <w:rsid w:val="5B0FDE52"/>
    <w:rsid w:val="5B19059E"/>
    <w:rsid w:val="5B1DAF33"/>
    <w:rsid w:val="5B365A35"/>
    <w:rsid w:val="5B3EFDAC"/>
    <w:rsid w:val="5B442CB1"/>
    <w:rsid w:val="5B47C8D6"/>
    <w:rsid w:val="5B483B8F"/>
    <w:rsid w:val="5B606E00"/>
    <w:rsid w:val="5B660C74"/>
    <w:rsid w:val="5B6BA2C7"/>
    <w:rsid w:val="5B7F62BC"/>
    <w:rsid w:val="5B83AE0A"/>
    <w:rsid w:val="5BA657B7"/>
    <w:rsid w:val="5BB55154"/>
    <w:rsid w:val="5BC4235C"/>
    <w:rsid w:val="5BCC9395"/>
    <w:rsid w:val="5BE89E41"/>
    <w:rsid w:val="5BEC5BD8"/>
    <w:rsid w:val="5BF808A6"/>
    <w:rsid w:val="5C03136C"/>
    <w:rsid w:val="5C04252F"/>
    <w:rsid w:val="5C0B7111"/>
    <w:rsid w:val="5C0BF325"/>
    <w:rsid w:val="5C34E0FA"/>
    <w:rsid w:val="5C3B60D8"/>
    <w:rsid w:val="5C4A6916"/>
    <w:rsid w:val="5C790CC2"/>
    <w:rsid w:val="5C7AA016"/>
    <w:rsid w:val="5C7E74A5"/>
    <w:rsid w:val="5C87D662"/>
    <w:rsid w:val="5C989935"/>
    <w:rsid w:val="5CA35FE4"/>
    <w:rsid w:val="5CAB01ED"/>
    <w:rsid w:val="5CB216E2"/>
    <w:rsid w:val="5CB40F39"/>
    <w:rsid w:val="5CBD7CC7"/>
    <w:rsid w:val="5CD44E04"/>
    <w:rsid w:val="5CE2852C"/>
    <w:rsid w:val="5D0E4FB6"/>
    <w:rsid w:val="5D11553C"/>
    <w:rsid w:val="5D19C53E"/>
    <w:rsid w:val="5D1B331D"/>
    <w:rsid w:val="5D254739"/>
    <w:rsid w:val="5D26F003"/>
    <w:rsid w:val="5D333D4F"/>
    <w:rsid w:val="5D462DB0"/>
    <w:rsid w:val="5D5B5363"/>
    <w:rsid w:val="5D5FF3BD"/>
    <w:rsid w:val="5D808DF2"/>
    <w:rsid w:val="5D992380"/>
    <w:rsid w:val="5D9F2BE5"/>
    <w:rsid w:val="5DD73139"/>
    <w:rsid w:val="5E018CB6"/>
    <w:rsid w:val="5E299273"/>
    <w:rsid w:val="5E2F243B"/>
    <w:rsid w:val="5E3FB1A6"/>
    <w:rsid w:val="5E4E83CE"/>
    <w:rsid w:val="5E4FDF9A"/>
    <w:rsid w:val="5E82E7AD"/>
    <w:rsid w:val="5E8438AA"/>
    <w:rsid w:val="5EA433E7"/>
    <w:rsid w:val="5EAA2017"/>
    <w:rsid w:val="5EAC9AC9"/>
    <w:rsid w:val="5EB94909"/>
    <w:rsid w:val="5EB98859"/>
    <w:rsid w:val="5EE4E5D7"/>
    <w:rsid w:val="5EE64825"/>
    <w:rsid w:val="5F01FA21"/>
    <w:rsid w:val="5F031A83"/>
    <w:rsid w:val="5F068877"/>
    <w:rsid w:val="5F0951A3"/>
    <w:rsid w:val="5F271490"/>
    <w:rsid w:val="5F2CD7F7"/>
    <w:rsid w:val="5F78F577"/>
    <w:rsid w:val="5F7F4C01"/>
    <w:rsid w:val="5F97BB55"/>
    <w:rsid w:val="5F9B2E18"/>
    <w:rsid w:val="5FA76554"/>
    <w:rsid w:val="5FB1CC3F"/>
    <w:rsid w:val="5FCD8E73"/>
    <w:rsid w:val="5FEF5175"/>
    <w:rsid w:val="5FF34C0C"/>
    <w:rsid w:val="60062A3A"/>
    <w:rsid w:val="6035C5D0"/>
    <w:rsid w:val="60392E84"/>
    <w:rsid w:val="60470170"/>
    <w:rsid w:val="605130E5"/>
    <w:rsid w:val="6053CC80"/>
    <w:rsid w:val="605CE7FB"/>
    <w:rsid w:val="606F659A"/>
    <w:rsid w:val="608DC661"/>
    <w:rsid w:val="6097947F"/>
    <w:rsid w:val="60B9508C"/>
    <w:rsid w:val="60C2E4F1"/>
    <w:rsid w:val="60C57A91"/>
    <w:rsid w:val="60FA7A8E"/>
    <w:rsid w:val="611DD2D4"/>
    <w:rsid w:val="612161EE"/>
    <w:rsid w:val="6153AE19"/>
    <w:rsid w:val="61783DF8"/>
    <w:rsid w:val="61867342"/>
    <w:rsid w:val="61AE84FA"/>
    <w:rsid w:val="61D42D7A"/>
    <w:rsid w:val="61DB5442"/>
    <w:rsid w:val="61DD17C6"/>
    <w:rsid w:val="61E1008E"/>
    <w:rsid w:val="61E83875"/>
    <w:rsid w:val="61E89D94"/>
    <w:rsid w:val="61F4EF08"/>
    <w:rsid w:val="61F8B85C"/>
    <w:rsid w:val="620AAFA9"/>
    <w:rsid w:val="6210495C"/>
    <w:rsid w:val="6213BF06"/>
    <w:rsid w:val="623E8D97"/>
    <w:rsid w:val="6257DFC5"/>
    <w:rsid w:val="626ABB93"/>
    <w:rsid w:val="62964AEF"/>
    <w:rsid w:val="629EB881"/>
    <w:rsid w:val="62AA77CD"/>
    <w:rsid w:val="62AAA25C"/>
    <w:rsid w:val="62ADD130"/>
    <w:rsid w:val="62C0B5E1"/>
    <w:rsid w:val="62C6D346"/>
    <w:rsid w:val="62C8A327"/>
    <w:rsid w:val="62CFAE27"/>
    <w:rsid w:val="62DA061C"/>
    <w:rsid w:val="62E9AF91"/>
    <w:rsid w:val="62F1970E"/>
    <w:rsid w:val="6336AEE9"/>
    <w:rsid w:val="6378E827"/>
    <w:rsid w:val="637EA232"/>
    <w:rsid w:val="63846DF5"/>
    <w:rsid w:val="6398CA98"/>
    <w:rsid w:val="63A6B155"/>
    <w:rsid w:val="63ACC414"/>
    <w:rsid w:val="63C7FF89"/>
    <w:rsid w:val="63DDC130"/>
    <w:rsid w:val="63E720BD"/>
    <w:rsid w:val="63F414B9"/>
    <w:rsid w:val="6443F86A"/>
    <w:rsid w:val="64441B44"/>
    <w:rsid w:val="6479D841"/>
    <w:rsid w:val="648FE2A5"/>
    <w:rsid w:val="64B7473B"/>
    <w:rsid w:val="64D036E5"/>
    <w:rsid w:val="64D1C2B5"/>
    <w:rsid w:val="64E7913F"/>
    <w:rsid w:val="64F66F81"/>
    <w:rsid w:val="64FFA9EF"/>
    <w:rsid w:val="651A7293"/>
    <w:rsid w:val="6520F130"/>
    <w:rsid w:val="6523D188"/>
    <w:rsid w:val="652C8FCA"/>
    <w:rsid w:val="652E939B"/>
    <w:rsid w:val="6530591E"/>
    <w:rsid w:val="653A86CD"/>
    <w:rsid w:val="65444570"/>
    <w:rsid w:val="6551DD45"/>
    <w:rsid w:val="657C7DE5"/>
    <w:rsid w:val="6587E434"/>
    <w:rsid w:val="658932FD"/>
    <w:rsid w:val="658E9AF7"/>
    <w:rsid w:val="6597265C"/>
    <w:rsid w:val="659E1BA9"/>
    <w:rsid w:val="65AD7BAF"/>
    <w:rsid w:val="65B4BC3D"/>
    <w:rsid w:val="65BD9C1F"/>
    <w:rsid w:val="65BEF2E0"/>
    <w:rsid w:val="65C13428"/>
    <w:rsid w:val="65C26E51"/>
    <w:rsid w:val="65C89DC9"/>
    <w:rsid w:val="65CE16D7"/>
    <w:rsid w:val="65D841AF"/>
    <w:rsid w:val="65DD82AA"/>
    <w:rsid w:val="65EEB409"/>
    <w:rsid w:val="6601FBEB"/>
    <w:rsid w:val="6609F038"/>
    <w:rsid w:val="661241B2"/>
    <w:rsid w:val="662BB306"/>
    <w:rsid w:val="663624ED"/>
    <w:rsid w:val="6653179C"/>
    <w:rsid w:val="665B2476"/>
    <w:rsid w:val="665D66CE"/>
    <w:rsid w:val="6673B1BC"/>
    <w:rsid w:val="66750B68"/>
    <w:rsid w:val="668178FC"/>
    <w:rsid w:val="66A41A45"/>
    <w:rsid w:val="66B12FEF"/>
    <w:rsid w:val="66B4352D"/>
    <w:rsid w:val="66B642F4"/>
    <w:rsid w:val="66C77A37"/>
    <w:rsid w:val="66C8602B"/>
    <w:rsid w:val="66DD0983"/>
    <w:rsid w:val="66DE861C"/>
    <w:rsid w:val="66E8123E"/>
    <w:rsid w:val="66F60FB3"/>
    <w:rsid w:val="66F75601"/>
    <w:rsid w:val="66FCFE81"/>
    <w:rsid w:val="6702ADEC"/>
    <w:rsid w:val="67030C5C"/>
    <w:rsid w:val="670385DE"/>
    <w:rsid w:val="6752D5BB"/>
    <w:rsid w:val="675AC341"/>
    <w:rsid w:val="677B60C2"/>
    <w:rsid w:val="678A846A"/>
    <w:rsid w:val="679234F6"/>
    <w:rsid w:val="67CF4C08"/>
    <w:rsid w:val="67D726CD"/>
    <w:rsid w:val="67D9A958"/>
    <w:rsid w:val="67E8E3A4"/>
    <w:rsid w:val="67F6C4ED"/>
    <w:rsid w:val="680AECE1"/>
    <w:rsid w:val="6811CFE7"/>
    <w:rsid w:val="683534BE"/>
    <w:rsid w:val="683AC3DE"/>
    <w:rsid w:val="683D1294"/>
    <w:rsid w:val="684A95C6"/>
    <w:rsid w:val="68521355"/>
    <w:rsid w:val="68530422"/>
    <w:rsid w:val="686487DF"/>
    <w:rsid w:val="686FB873"/>
    <w:rsid w:val="6871F90A"/>
    <w:rsid w:val="6880DEB0"/>
    <w:rsid w:val="68A6CB00"/>
    <w:rsid w:val="68CC5F6A"/>
    <w:rsid w:val="68E112E0"/>
    <w:rsid w:val="68E2BBA7"/>
    <w:rsid w:val="68E79D99"/>
    <w:rsid w:val="68F693A2"/>
    <w:rsid w:val="68FDC45F"/>
    <w:rsid w:val="6902292B"/>
    <w:rsid w:val="692654CB"/>
    <w:rsid w:val="692B4CF9"/>
    <w:rsid w:val="692E2A90"/>
    <w:rsid w:val="693EEFAB"/>
    <w:rsid w:val="696A500A"/>
    <w:rsid w:val="69728414"/>
    <w:rsid w:val="6984975F"/>
    <w:rsid w:val="698CEC70"/>
    <w:rsid w:val="699F5B5E"/>
    <w:rsid w:val="69A6BD42"/>
    <w:rsid w:val="69BC857E"/>
    <w:rsid w:val="69C02572"/>
    <w:rsid w:val="69FF1AF9"/>
    <w:rsid w:val="6A0000ED"/>
    <w:rsid w:val="6A0DC96B"/>
    <w:rsid w:val="6A2736ED"/>
    <w:rsid w:val="6A521ED0"/>
    <w:rsid w:val="6A545826"/>
    <w:rsid w:val="6A5EDF5C"/>
    <w:rsid w:val="6A7CE341"/>
    <w:rsid w:val="6A8FDEF5"/>
    <w:rsid w:val="6A9260D9"/>
    <w:rsid w:val="6AB0BEB9"/>
    <w:rsid w:val="6AB2C616"/>
    <w:rsid w:val="6AB721E9"/>
    <w:rsid w:val="6ABA3C71"/>
    <w:rsid w:val="6ABA509C"/>
    <w:rsid w:val="6AC3AF57"/>
    <w:rsid w:val="6ACA55C7"/>
    <w:rsid w:val="6ADB891A"/>
    <w:rsid w:val="6AE1A6A9"/>
    <w:rsid w:val="6AF0F97B"/>
    <w:rsid w:val="6AF15237"/>
    <w:rsid w:val="6AFF2429"/>
    <w:rsid w:val="6B0018FD"/>
    <w:rsid w:val="6B2067C0"/>
    <w:rsid w:val="6B2688BF"/>
    <w:rsid w:val="6B594FC0"/>
    <w:rsid w:val="6B692035"/>
    <w:rsid w:val="6B6CD580"/>
    <w:rsid w:val="6B723B2E"/>
    <w:rsid w:val="6B79D059"/>
    <w:rsid w:val="6B7F3A75"/>
    <w:rsid w:val="6B829507"/>
    <w:rsid w:val="6B90716F"/>
    <w:rsid w:val="6BB87B55"/>
    <w:rsid w:val="6BC62DD7"/>
    <w:rsid w:val="6BCE1AD2"/>
    <w:rsid w:val="6BD905BB"/>
    <w:rsid w:val="6BF8A369"/>
    <w:rsid w:val="6C2E3464"/>
    <w:rsid w:val="6C3AEB2E"/>
    <w:rsid w:val="6C410DED"/>
    <w:rsid w:val="6C4AF156"/>
    <w:rsid w:val="6C4B97C8"/>
    <w:rsid w:val="6C5DF58D"/>
    <w:rsid w:val="6C62EDBB"/>
    <w:rsid w:val="6C6FA41E"/>
    <w:rsid w:val="6C78D816"/>
    <w:rsid w:val="6C7DA19C"/>
    <w:rsid w:val="6C7FAD09"/>
    <w:rsid w:val="6C8CC49B"/>
    <w:rsid w:val="6C8E8237"/>
    <w:rsid w:val="6CA6B97A"/>
    <w:rsid w:val="6CBC3821"/>
    <w:rsid w:val="6CC25920"/>
    <w:rsid w:val="6CC2DB19"/>
    <w:rsid w:val="6CC64EFA"/>
    <w:rsid w:val="6D258478"/>
    <w:rsid w:val="6D34AAE7"/>
    <w:rsid w:val="6D53828E"/>
    <w:rsid w:val="6D563799"/>
    <w:rsid w:val="6D5773D2"/>
    <w:rsid w:val="6D5D4F67"/>
    <w:rsid w:val="6D6FBCDE"/>
    <w:rsid w:val="6D769C95"/>
    <w:rsid w:val="6DAC1C1E"/>
    <w:rsid w:val="6DB83E52"/>
    <w:rsid w:val="6DB8C7AC"/>
    <w:rsid w:val="6DBC0D9A"/>
    <w:rsid w:val="6DBCF4A9"/>
    <w:rsid w:val="6E01B19C"/>
    <w:rsid w:val="6E2A9E23"/>
    <w:rsid w:val="6E39CA8D"/>
    <w:rsid w:val="6E450124"/>
    <w:rsid w:val="6E580882"/>
    <w:rsid w:val="6E5E2981"/>
    <w:rsid w:val="6E5EC927"/>
    <w:rsid w:val="6E66B0B6"/>
    <w:rsid w:val="6E8B3B10"/>
    <w:rsid w:val="6E8FF6A1"/>
    <w:rsid w:val="6E951EAA"/>
    <w:rsid w:val="6E9A239D"/>
    <w:rsid w:val="6E9A95CA"/>
    <w:rsid w:val="6E9AFB54"/>
    <w:rsid w:val="6EA186F8"/>
    <w:rsid w:val="6EA65B39"/>
    <w:rsid w:val="6EA7AD4A"/>
    <w:rsid w:val="6EB74CE9"/>
    <w:rsid w:val="6EEA3E9B"/>
    <w:rsid w:val="6EF0B7AC"/>
    <w:rsid w:val="6F17534A"/>
    <w:rsid w:val="6F1F1DF9"/>
    <w:rsid w:val="6F419BD7"/>
    <w:rsid w:val="6F69F698"/>
    <w:rsid w:val="6F8A5BBE"/>
    <w:rsid w:val="6F8CD080"/>
    <w:rsid w:val="6F8CF6A4"/>
    <w:rsid w:val="6F8EA2FC"/>
    <w:rsid w:val="6F951701"/>
    <w:rsid w:val="6FA3AEDC"/>
    <w:rsid w:val="6FA70466"/>
    <w:rsid w:val="6FCCF65F"/>
    <w:rsid w:val="6FCDFE3C"/>
    <w:rsid w:val="6FE41B97"/>
    <w:rsid w:val="6FFB521D"/>
    <w:rsid w:val="700EE0CE"/>
    <w:rsid w:val="7012A99A"/>
    <w:rsid w:val="70198975"/>
    <w:rsid w:val="702E73D0"/>
    <w:rsid w:val="7033D033"/>
    <w:rsid w:val="703C3696"/>
    <w:rsid w:val="703D5759"/>
    <w:rsid w:val="705591A9"/>
    <w:rsid w:val="7055A7AB"/>
    <w:rsid w:val="7076E4B3"/>
    <w:rsid w:val="707CA215"/>
    <w:rsid w:val="70B74BCB"/>
    <w:rsid w:val="70BB8954"/>
    <w:rsid w:val="70BD9CF5"/>
    <w:rsid w:val="70C16054"/>
    <w:rsid w:val="70CE20E0"/>
    <w:rsid w:val="70F5BE0D"/>
    <w:rsid w:val="7101A587"/>
    <w:rsid w:val="71091752"/>
    <w:rsid w:val="710B8834"/>
    <w:rsid w:val="710FDD4E"/>
    <w:rsid w:val="71106489"/>
    <w:rsid w:val="711B6A61"/>
    <w:rsid w:val="71206536"/>
    <w:rsid w:val="712A735D"/>
    <w:rsid w:val="7130D933"/>
    <w:rsid w:val="7138DDD6"/>
    <w:rsid w:val="71552BDF"/>
    <w:rsid w:val="71560AE2"/>
    <w:rsid w:val="715A4008"/>
    <w:rsid w:val="71957762"/>
    <w:rsid w:val="71A6A5B3"/>
    <w:rsid w:val="71AAB12F"/>
    <w:rsid w:val="71BFE624"/>
    <w:rsid w:val="71C35AE6"/>
    <w:rsid w:val="71CA84D5"/>
    <w:rsid w:val="71D1C45F"/>
    <w:rsid w:val="71D927BA"/>
    <w:rsid w:val="71EC4215"/>
    <w:rsid w:val="720F84D0"/>
    <w:rsid w:val="721AFFEA"/>
    <w:rsid w:val="7257835D"/>
    <w:rsid w:val="72631156"/>
    <w:rsid w:val="7280F76F"/>
    <w:rsid w:val="72872114"/>
    <w:rsid w:val="728786C6"/>
    <w:rsid w:val="728FCC95"/>
    <w:rsid w:val="729D75E8"/>
    <w:rsid w:val="72A159F0"/>
    <w:rsid w:val="72A6C9E3"/>
    <w:rsid w:val="72A9FFAB"/>
    <w:rsid w:val="72B45C3F"/>
    <w:rsid w:val="72B80497"/>
    <w:rsid w:val="72C47142"/>
    <w:rsid w:val="72C4BFD4"/>
    <w:rsid w:val="72C5BD45"/>
    <w:rsid w:val="72C643BE"/>
    <w:rsid w:val="72CFBF12"/>
    <w:rsid w:val="72E083D1"/>
    <w:rsid w:val="72E6436D"/>
    <w:rsid w:val="72F31079"/>
    <w:rsid w:val="72F42502"/>
    <w:rsid w:val="72F61069"/>
    <w:rsid w:val="72F6CDDA"/>
    <w:rsid w:val="73254351"/>
    <w:rsid w:val="7346DF24"/>
    <w:rsid w:val="734A16DD"/>
    <w:rsid w:val="735BCD7A"/>
    <w:rsid w:val="73631E85"/>
    <w:rsid w:val="7374F81B"/>
    <w:rsid w:val="737C1A8C"/>
    <w:rsid w:val="73851329"/>
    <w:rsid w:val="739ACAE2"/>
    <w:rsid w:val="739AE099"/>
    <w:rsid w:val="73C0EDD4"/>
    <w:rsid w:val="73DD32F9"/>
    <w:rsid w:val="74246F35"/>
    <w:rsid w:val="742C362D"/>
    <w:rsid w:val="742F1D24"/>
    <w:rsid w:val="74502CA0"/>
    <w:rsid w:val="74565BA7"/>
    <w:rsid w:val="747D411E"/>
    <w:rsid w:val="74827EC1"/>
    <w:rsid w:val="74905D37"/>
    <w:rsid w:val="74CD471A"/>
    <w:rsid w:val="74D6F98E"/>
    <w:rsid w:val="74DB97EA"/>
    <w:rsid w:val="74FDFEC0"/>
    <w:rsid w:val="750191B8"/>
    <w:rsid w:val="750C1003"/>
    <w:rsid w:val="750C5A47"/>
    <w:rsid w:val="7510C87C"/>
    <w:rsid w:val="7517A683"/>
    <w:rsid w:val="751C26AD"/>
    <w:rsid w:val="75282D15"/>
    <w:rsid w:val="753F027E"/>
    <w:rsid w:val="75501338"/>
    <w:rsid w:val="755A7A04"/>
    <w:rsid w:val="755CBE35"/>
    <w:rsid w:val="756D1012"/>
    <w:rsid w:val="756ECDAD"/>
    <w:rsid w:val="757046EB"/>
    <w:rsid w:val="758ABE53"/>
    <w:rsid w:val="758E2453"/>
    <w:rsid w:val="7596B721"/>
    <w:rsid w:val="75BB33E0"/>
    <w:rsid w:val="75C6AAD2"/>
    <w:rsid w:val="75C76D57"/>
    <w:rsid w:val="75C8068E"/>
    <w:rsid w:val="75CE5301"/>
    <w:rsid w:val="75FC1204"/>
    <w:rsid w:val="76023C9F"/>
    <w:rsid w:val="76153A61"/>
    <w:rsid w:val="7619883D"/>
    <w:rsid w:val="762D518E"/>
    <w:rsid w:val="762FE2F5"/>
    <w:rsid w:val="7650A2BE"/>
    <w:rsid w:val="7690166F"/>
    <w:rsid w:val="7692D58C"/>
    <w:rsid w:val="76AC98DD"/>
    <w:rsid w:val="76B2EB80"/>
    <w:rsid w:val="7709F9D6"/>
    <w:rsid w:val="770A9E0E"/>
    <w:rsid w:val="771263F1"/>
    <w:rsid w:val="7712CAD2"/>
    <w:rsid w:val="7714BB14"/>
    <w:rsid w:val="771B9E9B"/>
    <w:rsid w:val="77268D4F"/>
    <w:rsid w:val="7745475C"/>
    <w:rsid w:val="776B6195"/>
    <w:rsid w:val="77838EBE"/>
    <w:rsid w:val="77885CF9"/>
    <w:rsid w:val="7792F4CF"/>
    <w:rsid w:val="77A4543E"/>
    <w:rsid w:val="77B83897"/>
    <w:rsid w:val="77C49C4B"/>
    <w:rsid w:val="77C71724"/>
    <w:rsid w:val="77C78476"/>
    <w:rsid w:val="77CBB356"/>
    <w:rsid w:val="77CFEB7F"/>
    <w:rsid w:val="77D0F834"/>
    <w:rsid w:val="77E01A83"/>
    <w:rsid w:val="77E97CF3"/>
    <w:rsid w:val="77FFC74A"/>
    <w:rsid w:val="780D3C17"/>
    <w:rsid w:val="78203F37"/>
    <w:rsid w:val="782C2C64"/>
    <w:rsid w:val="7849107E"/>
    <w:rsid w:val="784A11F2"/>
    <w:rsid w:val="784DADFC"/>
    <w:rsid w:val="7853C76F"/>
    <w:rsid w:val="785AED1A"/>
    <w:rsid w:val="7869D485"/>
    <w:rsid w:val="78778387"/>
    <w:rsid w:val="789133AC"/>
    <w:rsid w:val="78E29508"/>
    <w:rsid w:val="78E963E2"/>
    <w:rsid w:val="78F24CC6"/>
    <w:rsid w:val="78FD7BD1"/>
    <w:rsid w:val="7900B593"/>
    <w:rsid w:val="79078E15"/>
    <w:rsid w:val="79087F40"/>
    <w:rsid w:val="7933B2C6"/>
    <w:rsid w:val="793DF217"/>
    <w:rsid w:val="795128FF"/>
    <w:rsid w:val="7963CE5A"/>
    <w:rsid w:val="796BBBE0"/>
    <w:rsid w:val="79A9BA14"/>
    <w:rsid w:val="79CE008C"/>
    <w:rsid w:val="79E4EA0D"/>
    <w:rsid w:val="79F66868"/>
    <w:rsid w:val="7A049E9C"/>
    <w:rsid w:val="7A18B738"/>
    <w:rsid w:val="7A3372B0"/>
    <w:rsid w:val="7A4A68E8"/>
    <w:rsid w:val="7A5717CA"/>
    <w:rsid w:val="7A5F1A0A"/>
    <w:rsid w:val="7A869077"/>
    <w:rsid w:val="7ACF8327"/>
    <w:rsid w:val="7AE3D782"/>
    <w:rsid w:val="7AFE87CB"/>
    <w:rsid w:val="7B078C41"/>
    <w:rsid w:val="7B08AD06"/>
    <w:rsid w:val="7B1122B7"/>
    <w:rsid w:val="7B15C2B0"/>
    <w:rsid w:val="7B24FE1A"/>
    <w:rsid w:val="7B26BF13"/>
    <w:rsid w:val="7B2ACC8C"/>
    <w:rsid w:val="7B40AD68"/>
    <w:rsid w:val="7B4461B4"/>
    <w:rsid w:val="7B619142"/>
    <w:rsid w:val="7B832263"/>
    <w:rsid w:val="7B8E0E99"/>
    <w:rsid w:val="7BB182C6"/>
    <w:rsid w:val="7BB71D35"/>
    <w:rsid w:val="7BB74CDA"/>
    <w:rsid w:val="7BB830D7"/>
    <w:rsid w:val="7BC5CB57"/>
    <w:rsid w:val="7BCB3C9A"/>
    <w:rsid w:val="7BDB3F9C"/>
    <w:rsid w:val="7BE43D7A"/>
    <w:rsid w:val="7C35DC6C"/>
    <w:rsid w:val="7C4A536E"/>
    <w:rsid w:val="7C5FA9D3"/>
    <w:rsid w:val="7C6C995E"/>
    <w:rsid w:val="7C89F9EA"/>
    <w:rsid w:val="7C9A582C"/>
    <w:rsid w:val="7CA939B5"/>
    <w:rsid w:val="7CB9CAAF"/>
    <w:rsid w:val="7CBB8584"/>
    <w:rsid w:val="7CC69CED"/>
    <w:rsid w:val="7CCCD913"/>
    <w:rsid w:val="7CD4A5D2"/>
    <w:rsid w:val="7CDC7DC9"/>
    <w:rsid w:val="7CF121AD"/>
    <w:rsid w:val="7CF6ACD3"/>
    <w:rsid w:val="7CF80244"/>
    <w:rsid w:val="7CFBBC88"/>
    <w:rsid w:val="7D154FA7"/>
    <w:rsid w:val="7D1BDA61"/>
    <w:rsid w:val="7D282D7D"/>
    <w:rsid w:val="7D566479"/>
    <w:rsid w:val="7D5E4DC6"/>
    <w:rsid w:val="7DBA937A"/>
    <w:rsid w:val="7DBEE2A3"/>
    <w:rsid w:val="7DD12A08"/>
    <w:rsid w:val="7DDB05F9"/>
    <w:rsid w:val="7DE920B0"/>
    <w:rsid w:val="7DF89FE8"/>
    <w:rsid w:val="7E007C81"/>
    <w:rsid w:val="7E13D2F6"/>
    <w:rsid w:val="7E1A749D"/>
    <w:rsid w:val="7E1DF82F"/>
    <w:rsid w:val="7E2A02CD"/>
    <w:rsid w:val="7E3F2D03"/>
    <w:rsid w:val="7E5DD310"/>
    <w:rsid w:val="7E62B3EC"/>
    <w:rsid w:val="7E6F4782"/>
    <w:rsid w:val="7E85942A"/>
    <w:rsid w:val="7E8CC984"/>
    <w:rsid w:val="7E922659"/>
    <w:rsid w:val="7E933E52"/>
    <w:rsid w:val="7E971F0A"/>
    <w:rsid w:val="7EA9F10E"/>
    <w:rsid w:val="7EC92EB3"/>
    <w:rsid w:val="7EDD36ED"/>
    <w:rsid w:val="7EDDCD21"/>
    <w:rsid w:val="7EDF810B"/>
    <w:rsid w:val="7EEEED9C"/>
    <w:rsid w:val="7EF1E5D4"/>
    <w:rsid w:val="7F511BF3"/>
    <w:rsid w:val="7F606B3F"/>
    <w:rsid w:val="7F6A6ABE"/>
    <w:rsid w:val="7F80ECAB"/>
    <w:rsid w:val="7FA2F44A"/>
    <w:rsid w:val="7FC359DD"/>
    <w:rsid w:val="7FD54902"/>
    <w:rsid w:val="7FDE339E"/>
    <w:rsid w:val="7FFBF46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59F00C1"/>
  <w15:chartTrackingRefBased/>
  <w15:docId w15:val="{135C73D8-ABAA-4AB5-BAA8-466F90A95328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  <w:style xmlns:w14="http://schemas.microsoft.com/office/word/2010/wordml" xmlns:mc="http://schemas.openxmlformats.org/markup-compatibility/2006" xmlns:w="http://schemas.openxmlformats.org/wordprocessingml/2006/main" w:type="character" w:styleId="HeaderChar" w:customStyle="1" mc:Ignorable="w14">
    <w:name xmlns:w="http://schemas.openxmlformats.org/wordprocessingml/2006/main" w:val="Header Char"/>
    <w:basedOn xmlns:w="http://schemas.openxmlformats.org/wordprocessingml/2006/main" w:val="DefaultParagraphFont"/>
    <w:link xmlns:w="http://schemas.openxmlformats.org/wordprocessingml/2006/main" w:val="Header"/>
    <w:uiPriority xmlns:w="http://schemas.openxmlformats.org/wordprocessingml/2006/main" w:val="99"/>
  </w:style>
  <w:style xmlns:w14="http://schemas.microsoft.com/office/word/2010/wordml" xmlns:mc="http://schemas.openxmlformats.org/markup-compatibility/2006" xmlns:w="http://schemas.openxmlformats.org/wordprocessingml/2006/main" w:type="paragraph" w:styleId="Header" mc:Ignorable="w14">
    <w:name xmlns:w="http://schemas.openxmlformats.org/wordprocessingml/2006/main" w:val="header"/>
    <w:basedOn xmlns:w="http://schemas.openxmlformats.org/wordprocessingml/2006/main" w:val="Normal"/>
    <w:link xmlns:w="http://schemas.openxmlformats.org/wordprocessingml/2006/main" w:val="HeaderChar"/>
    <w:uiPriority xmlns:w="http://schemas.openxmlformats.org/wordprocessingml/2006/main" w:val="99"/>
    <w:unhideWhenUsed xmlns:w="http://schemas.openxmlformats.org/wordprocessingml/2006/main"/>
    <w:pPr xmlns:w="http://schemas.openxmlformats.org/wordprocessingml/2006/main">
      <w:tabs xmlns:w="http://schemas.openxmlformats.org/wordprocessingml/2006/main">
        <w:tab w:val="center" w:pos="4680"/>
        <w:tab w:val="right" w:pos="9360"/>
      </w:tabs>
      <w:spacing xmlns:w="http://schemas.openxmlformats.org/wordprocessingml/2006/main" w:after="0" w:line="240" w:lineRule="auto"/>
    </w:pPr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  <w:style xmlns:w14="http://schemas.microsoft.com/office/word/2010/wordml" xmlns:mc="http://schemas.openxmlformats.org/markup-compatibility/2006" xmlns:w="http://schemas.openxmlformats.org/wordprocessingml/2006/main" w:type="character" w:styleId="FooterChar" w:customStyle="1" mc:Ignorable="w14">
    <w:name xmlns:w="http://schemas.openxmlformats.org/wordprocessingml/2006/main" w:val="Footer Char"/>
    <w:basedOn xmlns:w="http://schemas.openxmlformats.org/wordprocessingml/2006/main" w:val="DefaultParagraphFont"/>
    <w:link xmlns:w="http://schemas.openxmlformats.org/wordprocessingml/2006/main" w:val="Footer"/>
    <w:uiPriority xmlns:w="http://schemas.openxmlformats.org/wordprocessingml/2006/main" w:val="99"/>
  </w:style>
  <w:style xmlns:w14="http://schemas.microsoft.com/office/word/2010/wordml" xmlns:mc="http://schemas.openxmlformats.org/markup-compatibility/2006" xmlns:w="http://schemas.openxmlformats.org/wordprocessingml/2006/main" w:type="paragraph" w:styleId="Footer" mc:Ignorable="w14">
    <w:name xmlns:w="http://schemas.openxmlformats.org/wordprocessingml/2006/main" w:val="footer"/>
    <w:basedOn xmlns:w="http://schemas.openxmlformats.org/wordprocessingml/2006/main" w:val="Normal"/>
    <w:link xmlns:w="http://schemas.openxmlformats.org/wordprocessingml/2006/main" w:val="FooterChar"/>
    <w:uiPriority xmlns:w="http://schemas.openxmlformats.org/wordprocessingml/2006/main" w:val="99"/>
    <w:unhideWhenUsed xmlns:w="http://schemas.openxmlformats.org/wordprocessingml/2006/main"/>
    <w:pPr xmlns:w="http://schemas.openxmlformats.org/wordprocessingml/2006/main">
      <w:tabs xmlns:w="http://schemas.openxmlformats.org/wordprocessingml/2006/main">
        <w:tab w:val="center" w:pos="4680"/>
        <w:tab w:val="right" w:pos="9360"/>
      </w:tabs>
      <w:spacing xmlns:w="http://schemas.openxmlformats.org/wordprocessingml/2006/main" w:after="0" w:line="240" w:lineRule="auto"/>
    </w:pPr>
  </w:style>
  <w:style xmlns:w14="http://schemas.microsoft.com/office/word/2010/wordml" xmlns:mc="http://schemas.openxmlformats.org/markup-compatibility/2006" xmlns:w="http://schemas.openxmlformats.org/wordprocessingml/2006/main" w:type="character" w:styleId="Heading1Char" w:customStyle="1" mc:Ignorable="w14">
    <w:name xmlns:w="http://schemas.openxmlformats.org/wordprocessingml/2006/main" w:val="Heading 1 Char"/>
    <w:basedOn xmlns:w="http://schemas.openxmlformats.org/wordprocessingml/2006/main" w:val="DefaultParagraphFont"/>
    <w:link xmlns:w="http://schemas.openxmlformats.org/wordprocessingml/2006/main" w:val="Heading1"/>
    <w:uiPriority xmlns:w="http://schemas.openxmlformats.org/wordprocessingml/2006/main" w:val="9"/>
    <w:rPr xmlns:w="http://schemas.openxmlformats.org/wordprocessingml/2006/main">
      <w:rFonts w:asciiTheme="majorHAnsi" w:hAnsiTheme="majorHAnsi" w:eastAsiaTheme="majorEastAsia" w:cstheme="majorBidi"/>
      <w:color w:val="2E74B5" w:themeColor="accent1" w:themeShade="BF"/>
      <w:sz w:val="32"/>
      <w:szCs w:val="32"/>
    </w:rPr>
  </w:style>
  <w:style xmlns:w14="http://schemas.microsoft.com/office/word/2010/wordml" xmlns:mc="http://schemas.openxmlformats.org/markup-compatibility/2006" xmlns:w="http://schemas.openxmlformats.org/wordprocessingml/2006/main" w:type="paragraph" w:styleId="Heading1" mc:Ignorable="w14">
    <w:name xmlns:w="http://schemas.openxmlformats.org/wordprocessingml/2006/main" w:val="heading 1"/>
    <w:basedOn xmlns:w="http://schemas.openxmlformats.org/wordprocessingml/2006/main" w:val="Normal"/>
    <w:next xmlns:w="http://schemas.openxmlformats.org/wordprocessingml/2006/main" w:val="Normal"/>
    <w:link xmlns:w="http://schemas.openxmlformats.org/wordprocessingml/2006/main" w:val="Heading1Char"/>
    <w:uiPriority xmlns:w="http://schemas.openxmlformats.org/wordprocessingml/2006/main" w:val="9"/>
    <w:qFormat xmlns:w="http://schemas.openxmlformats.org/wordprocessingml/2006/main"/>
    <w:pPr xmlns:w="http://schemas.openxmlformats.org/wordprocessingml/2006/main">
      <w:keepNext xmlns:w="http://schemas.openxmlformats.org/wordprocessingml/2006/main"/>
      <w:keepLines xmlns:w="http://schemas.openxmlformats.org/wordprocessingml/2006/main"/>
      <w:spacing xmlns:w="http://schemas.openxmlformats.org/wordprocessingml/2006/main" w:before="240" w:after="0"/>
      <w:outlineLvl xmlns:w="http://schemas.openxmlformats.org/wordprocessingml/2006/main" w:val="0"/>
    </w:pPr>
    <w:rPr xmlns:w="http://schemas.openxmlformats.org/wordprocessingml/2006/main">
      <w:rFonts w:asciiTheme="majorHAnsi" w:hAnsiTheme="majorHAnsi" w:eastAsiaTheme="majorEastAsia" w:cstheme="majorBidi"/>
      <w:color w:val="2E74B5" w:themeColor="accent1" w:themeShade="BF"/>
      <w:sz w:val="32"/>
      <w:szCs w:val="3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numbering" Target="/word/numbering.xml" Id="Rfd3fc9d0a67e4a18" /><Relationship Type="http://schemas.openxmlformats.org/officeDocument/2006/relationships/header" Target="/word/header.xml" Id="Ra473007a620449a5" /><Relationship Type="http://schemas.openxmlformats.org/officeDocument/2006/relationships/footer" Target="/word/footer.xml" Id="Rc1e07dfef02f4709" /><Relationship Type="http://schemas.openxmlformats.org/officeDocument/2006/relationships/hyperlink" Target="http://dx.doi.org/10.17206/apjrece.2022.16.2.203" TargetMode="External" Id="R8ac50aa50c2f43d6" /><Relationship Type="http://schemas.openxmlformats.org/officeDocument/2006/relationships/hyperlink" Target="https://search-ebscohost-com.ezproxy.uwtsd.ac.uk/login.aspx?direct=true&amp;db=nlebk&amp;AN=467705&amp;site=ehost-live" TargetMode="External" Id="R7c91389bd2da4794" /><Relationship Type="http://schemas.openxmlformats.org/officeDocument/2006/relationships/hyperlink" Target="https://www.teachingquality.org/are-teachers-unwilling-to-change/" TargetMode="External" Id="R7f2aaa51ee444f78" /><Relationship Type="http://schemas.openxmlformats.org/officeDocument/2006/relationships/hyperlink" Target="https://discovery.ucl.ac.uk/id/eprint/10041320/1/Roberts-Holmes_Nursery%20World-%20Datafication%20article%20Nov.pdf" TargetMode="External" Id="Rff600ba5d99d4f9e" /><Relationship Type="http://schemas.openxmlformats.org/officeDocument/2006/relationships/hyperlink" Target="https://doi.org/10.1080/09669760.2010.521296" TargetMode="External" Id="R11e8a03ee2364cdd" /><Relationship Type="http://schemas.openxmlformats.org/officeDocument/2006/relationships/hyperlink" Target="https://oecdedutoday.com/are-teachers-really-resistant-to-change/" TargetMode="External" Id="Re0beb01659a14241" /><Relationship Type="http://schemas.openxmlformats.org/officeDocument/2006/relationships/hyperlink" Target="https://assets.publishing.service.gov.uk/government/uploads/system/uploads/attachment_data/file/445817/RB400_-_Early_years_pedagogy_and_policy_an_international_study.pdf" TargetMode="External" Id="R4c6fbb685396470a" /><Relationship Type="http://schemas.openxmlformats.org/officeDocument/2006/relationships/hyperlink" Target="https://www.gov.wales/sites/default/files/publications/2018-03/successful-futures.pdf" TargetMode="External" Id="R287b78f118f8465d" /><Relationship Type="http://schemas.openxmlformats.org/officeDocument/2006/relationships/hyperlink" Target="https://doi.org/10.4324/9781315113500" TargetMode="External" Id="Rdde8bc307e6e4a25" /><Relationship Type="http://schemas.openxmlformats.org/officeDocument/2006/relationships/hyperlink" Target="https://www.earlyyearseducator.co.uk/features/article/planning-what-is-planning-in-the-moment" TargetMode="External" Id="Rdc107200b18647f3" /><Relationship Type="http://schemas.openxmlformats.org/officeDocument/2006/relationships/hyperlink" Target="https://www.estyn.gov.wales/system/files/2020-07/Curriculum%2520innovation%2520in%2520primary%2520schools%2520-%2520en.pdf" TargetMode="External" Id="R09a24242e5924dbe" /><Relationship Type="http://schemas.openxmlformats.org/officeDocument/2006/relationships/hyperlink" Target="https://doi.org/10.1007/s10833-021-09422-6" TargetMode="External" Id="Rd64fbfc7289b456e" /><Relationship Type="http://schemas.openxmlformats.org/officeDocument/2006/relationships/hyperlink" Target="https://www.froebel.org.uk/about-us/the-power-of-play" TargetMode="External" Id="Rf852a0b1d3d9402d" /><Relationship Type="http://schemas.openxmlformats.org/officeDocument/2006/relationships/hyperlink" Target="https://doi-org.ezproxy.uwtsd.ac.uk/10.1177/1476718X18809114." TargetMode="External" Id="R9411cdc6ef384c63" /><Relationship Type="http://schemas.openxmlformats.org/officeDocument/2006/relationships/hyperlink" Target="https://doi.org/10.15663/wje.v21i1.195" TargetMode="External" Id="Rad0a63c516084e3f" /><Relationship Type="http://schemas.openxmlformats.org/officeDocument/2006/relationships/hyperlink" Target="https://doi.org/10.1016/j.neuron.2015.09.010." TargetMode="External" Id="Rb446940d2e424210" /><Relationship Type="http://schemas.openxmlformats.org/officeDocument/2006/relationships/hyperlink" Target="https://repository.uwtsd.ac.uk/id/eprint/985/1/Macdonald%2C%20N.%20%282018%29The%20Great%20Divide.pdf" TargetMode="External" Id="R369450fdb4814009" /><Relationship Type="http://schemas.openxmlformats.org/officeDocument/2006/relationships/hyperlink" Target="https://www.mcser.org/journal/index.php/mjss/article/view/1965/1964" TargetMode="External" Id="R837ea8e27e734208" /><Relationship Type="http://schemas.openxmlformats.org/officeDocument/2006/relationships/hyperlink" Target="https://brewminate.com/looking-at-culture-symbolism-adaptation-and-ideology/" TargetMode="External" Id="Ra41b4c8008fc41d1" /><Relationship Type="http://schemas.openxmlformats.org/officeDocument/2006/relationships/hyperlink" Target="https://tewhariki.s3.ap-southeast-2.amazonaws.com/public/Key-documents/Files/Te-Whariki-Early-Childhood-Curriculum.pdf" TargetMode="External" Id="R23fb746b43fb4c5c" /><Relationship Type="http://schemas.openxmlformats.org/officeDocument/2006/relationships/hyperlink" Target="https://assets.publishing.service.gov.uk/government/uploads/system/uploads/attachment_data/file/211646/Early_Years_Teachers__Standards.pdf" TargetMode="External" Id="R6c0c541143974e5a" /><Relationship Type="http://schemas.openxmlformats.org/officeDocument/2006/relationships/hyperlink" Target="https://www.oecd.org/education/Improving-schools-in-Wales.pdf" TargetMode="External" Id="R96cb744c32b346da" /><Relationship Type="http://schemas.openxmlformats.org/officeDocument/2006/relationships/hyperlink" Target="https://www.oecd.org/education/Improving-schools-in-Wales.pdf" TargetMode="External" Id="Rad89041f4d504b3d" /><Relationship Type="http://schemas.openxmlformats.org/officeDocument/2006/relationships/hyperlink" Target="https://www.researchbank.ac.nz/bitstream/handle/10652/1489/Bicultural%20Development%20within%20an%20Early%20Childhood%20Teacher%20Education%20Programme.pdf;jsessionid=D54E289F585D9F6551CD66D1AD6BD7DD?sequence=1" TargetMode="External" Id="Re09cd456c0fe469f" /><Relationship Type="http://schemas.openxmlformats.org/officeDocument/2006/relationships/hyperlink" Target="https://www.thewoodlandspreschool.co.uk/docs/Sarah%20Research%20project.pdf" TargetMode="External" Id="R988bd42918f24255" /><Relationship Type="http://schemas.openxmlformats.org/officeDocument/2006/relationships/hyperlink" Target="http://ebookcentral.proquest.com/lib/trinity/detail.action?docID=3563913" TargetMode="External" Id="Ra0323f048c0f4887" /><Relationship Type="http://schemas.openxmlformats.org/officeDocument/2006/relationships/hyperlink" Target="https://search-ebscohost-com.ezproxy.uwtsd.ac.uk/login.aspx?direct=true&amp;db=nlebk&amp;AN=102895&amp;site=ehost-live" TargetMode="External" Id="R9a988baf1cd3475b" /><Relationship Type="http://schemas.openxmlformats.org/officeDocument/2006/relationships/hyperlink" Target="https://socialcare.wales/cms-assets/documents/Employers-code.pdf" TargetMode="External" Id="Rf86b4f0156ac44ee" /><Relationship Type="http://schemas.openxmlformats.org/officeDocument/2006/relationships/hyperlink" Target="https://tlpwales.co.uk/training-for-the-new-curriculum/" TargetMode="External" Id="Rb4073ccad9ed4066" /><Relationship Type="http://schemas.openxmlformats.org/officeDocument/2006/relationships/hyperlink" Target="https://www.unicef.org.uk/wp-content/uploads/2016/08/unicef-convention-rights-child-uncrc.pdf" TargetMode="External" Id="R47177ffc8fa04e46" /><Relationship Type="http://schemas.openxmlformats.org/officeDocument/2006/relationships/hyperlink" Target="https://www.famly.co/blog/te-whariki-new-zealand-early-years-curriculum" TargetMode="External" Id="R5f787aa82bcd4c7c" /><Relationship Type="http://schemas.openxmlformats.org/officeDocument/2006/relationships/hyperlink" Target="https://www.gov.wales/sites/default/files/publications/2018-03/an-independent-stocktake-of-the-foundation-phase-in-wales-final-report.pdf" TargetMode="External" Id="Ra089dc086a744ee0" /><Relationship Type="http://schemas.openxmlformats.org/officeDocument/2006/relationships/hyperlink" Target="https://hwb.gov.wales/api/storage/b1801d78-38c3-4320-9818-d9996c21aef8/220914-a-curriculum-for-funded-non-maintained-nursery-settings.pdf" TargetMode="External" Id="Re0c66d23e06744a0" /><Relationship Type="http://schemas.openxmlformats.org/officeDocument/2006/relationships/hyperlink" Target="https://www.gov.wales/sites/default/files/statistics-and-research/2019-07/150514-foundation-phase-final-en_0.pdf" TargetMode="External" Id="R44daba9b484c4b62" /><Relationship Type="http://schemas.openxmlformats.org/officeDocument/2006/relationships/hyperlink" Target="https://hwb.gov.wales/storage/d5d8e39c-b534-40cb-a3f5-7e2e126d8077/foundation-phase-framework.pdf" TargetMode="External" Id="Reb9e76defd3f44de" /><Relationship Type="http://schemas.openxmlformats.org/officeDocument/2006/relationships/hyperlink" Target="https://hwb.gov.wales/api/storage/f9d85dba-85a4-4e87-bb58-a24730ad7e57/foundation-phase-profile-handbook-revised-september-2017.pdf" TargetMode="External" Id="R2749134d19944d6e" /><Relationship Type="http://schemas.openxmlformats.org/officeDocument/2006/relationships/hyperlink" Target="https://assets.publishing.service.gov.uk/government/uploads/system/uploads/attachment_data/file/974907/EYFS_framework_-_March_2021.pdf" TargetMode="External" Id="R85cf071e86a94df2" /><Relationship Type="http://schemas.openxmlformats.org/officeDocument/2006/relationships/hyperlink" Target="file:///C:/Users/clair/Downloads/research-assessment-practices-foundation-phase-summary%20(1).pdf" TargetMode="External" Id="R2cd87fed107a48b8" /><Relationship Type="http://schemas.openxmlformats.org/officeDocument/2006/relationships/hyperlink" Target="https://hwb.gov.wales/api/storage/b1801d78-38c3-4320-9818-d9996c21aef8/220914-a-curriculum-for-funded-non-maintained-nursery-settings.pdf" TargetMode="External" Id="R677b394650cc494d" /><Relationship Type="http://schemas.openxmlformats.org/officeDocument/2006/relationships/hyperlink" Target="https://hwb.gov.wales/curriculum-for-wales/designing-your-curriculum/implementation-and-practical-considerations/" TargetMode="External" Id="R6248b18a60ba4dac" /><Relationship Type="http://schemas.openxmlformats.org/officeDocument/2006/relationships/hyperlink" Target="https://psycnet.apa.org/doi/10.1037/tps0000223" TargetMode="External" Id="R2a3023c2afb14aee" /></Relationships>
</file>

<file path=word/_rels/header.xml.rels>&#65279;<?xml version="1.0" encoding="utf-8"?><Relationships xmlns="http://schemas.openxmlformats.org/package/2006/relationships"><Relationship Type="http://schemas.openxmlformats.org/officeDocument/2006/relationships/hyperlink" Target="https://moodle.uwtsd.ac.uk/course/view.php?id=10814" TargetMode="External" Id="R1531cccc07f64786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Claire Bolch (2104728)</dc:creator>
  <keywords/>
  <dc:description/>
  <lastModifiedBy>Claire Bolch (2104728)</lastModifiedBy>
  <revision>13</revision>
  <dcterms:created xsi:type="dcterms:W3CDTF">2023-01-06T11:55:42.5504253Z</dcterms:created>
  <dcterms:modified xsi:type="dcterms:W3CDTF">2023-01-22T18:46:48.1737794Z</dcterms:modified>
</coreProperties>
</file>