
<file path=[Content_Types].xml><?xml version="1.0" encoding="utf-8"?>
<Types xmlns="http://schemas.openxmlformats.org/package/2006/content-types">
  <Default Extension="emf" ContentType="image/x-emf"/>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2D5B3F" w:rsidRDefault="000024E5" w:rsidP="002D5B3F">
      <w:pPr>
        <w:pStyle w:val="Header"/>
        <w:tabs>
          <w:tab w:val="clear" w:pos="4153"/>
          <w:tab w:val="clear" w:pos="8306"/>
        </w:tabs>
      </w:pPr>
      <w:r>
        <w:rPr>
          <w:noProof/>
        </w:rPr>
        <mc:AlternateContent>
          <mc:Choice Requires="wps">
            <w:drawing>
              <wp:anchor distT="0" distB="0" distL="114300" distR="114300" simplePos="0" relativeHeight="251657728" behindDoc="0" locked="0" layoutInCell="1" allowOverlap="1">
                <wp:simplePos x="0" y="0"/>
                <wp:positionH relativeFrom="column">
                  <wp:posOffset>5173980</wp:posOffset>
                </wp:positionH>
                <wp:positionV relativeFrom="paragraph">
                  <wp:posOffset>-233680</wp:posOffset>
                </wp:positionV>
                <wp:extent cx="1591945" cy="914400"/>
                <wp:effectExtent l="0" t="0" r="0" b="0"/>
                <wp:wrapNone/>
                <wp:docPr id="1" name="Text Box 11"/>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591945" cy="914400"/>
                        </a:xfrm>
                        <a:prstGeom prst="rect">
                          <a:avLst/>
                        </a:prstGeom>
                        <a:solidFill>
                          <a:srgbClr val="C0C0C0"/>
                        </a:solidFill>
                        <a:ln w="28575">
                          <a:solidFill>
                            <a:srgbClr val="C0C0C0"/>
                          </a:solidFill>
                          <a:miter lim="800000"/>
                          <a:headEnd/>
                          <a:tailEnd/>
                        </a:ln>
                      </wps:spPr>
                      <wps:txbx>
                        <w:txbxContent>
                          <w:p w:rsidR="0088160B" w:rsidRDefault="0088160B" w:rsidP="008A62BC">
                            <w:pPr>
                              <w:pStyle w:val="Heading6"/>
                              <w:pBdr>
                                <w:top w:val="none" w:sz="0" w:space="0" w:color="auto"/>
                                <w:left w:val="none" w:sz="0" w:space="0" w:color="auto"/>
                                <w:bottom w:val="none" w:sz="0" w:space="0" w:color="auto"/>
                                <w:right w:val="none" w:sz="0" w:space="0" w:color="auto"/>
                              </w:pBdr>
                              <w:shd w:val="clear" w:color="auto" w:fill="E0E0E0"/>
                            </w:pPr>
                          </w:p>
                          <w:p w:rsidR="0088160B" w:rsidRDefault="0088160B" w:rsidP="008A62BC">
                            <w:pPr>
                              <w:pStyle w:val="Heading6"/>
                              <w:pBdr>
                                <w:top w:val="none" w:sz="0" w:space="0" w:color="auto"/>
                                <w:left w:val="none" w:sz="0" w:space="0" w:color="auto"/>
                                <w:bottom w:val="none" w:sz="0" w:space="0" w:color="auto"/>
                                <w:right w:val="none" w:sz="0" w:space="0" w:color="auto"/>
                              </w:pBdr>
                              <w:shd w:val="clear" w:color="auto" w:fill="E0E0E0"/>
                            </w:pPr>
                            <w:r>
                              <w:t xml:space="preserve">RESULT </w:t>
                            </w:r>
                            <w:r>
                              <w:rPr>
                                <w:b w:val="0"/>
                                <w:bCs w:val="0"/>
                                <w:noProof/>
                                <w:lang w:eastAsia="en-GB"/>
                              </w:rPr>
                              <w:drawing>
                                <wp:inline distT="0" distB="0" distL="0" distR="0">
                                  <wp:extent cx="641350" cy="436880"/>
                                  <wp:effectExtent l="0" t="0" r="6350" b="127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641350" cy="436880"/>
                                          </a:xfrm>
                                          <a:prstGeom prst="rect">
                                            <a:avLst/>
                                          </a:prstGeom>
                                          <a:noFill/>
                                          <a:ln>
                                            <a:noFill/>
                                          </a:ln>
                                        </pic:spPr>
                                      </pic:pic>
                                    </a:graphicData>
                                  </a:graphic>
                                </wp:inline>
                              </w:drawing>
                            </w: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type id="_x0000_t202" coordsize="21600,21600" o:spt="202" path="m,l,21600r21600,l21600,xe">
                <v:stroke joinstyle="miter"/>
                <v:path gradientshapeok="t" o:connecttype="rect"/>
              </v:shapetype>
              <v:shape id="Text Box 11" o:spid="_x0000_s1026" type="#_x0000_t202" style="position:absolute;margin-left:407.4pt;margin-top:-18.4pt;width:125.35pt;height:1in;z-index:25165772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urY38KwIAAFIEAAAOAAAAZHJzL2Uyb0RvYy54bWysVFFv0zAQfkfiP1h+p0mqlq1R02l0DCGN&#10;gbTxAxzHSSxsn7HdJuXXc3a6EsELQiSSdc6dP3/33V22N6NW5Cicl2AqWixySoTh0EjTVfTr8/2b&#10;a0p8YKZhCoyo6El4erN7/Wo72FIsoQfVCEcQxPhysBXtQ7BllnneC838Aqww6GzBaRZw67qscWxA&#10;dK2yZZ6/zQZwjXXAhff49W5y0l3Cb1vBw+e29SIQVVHkFtLq0lrHNdttWdk5ZnvJzzTYP7DQTBq8&#10;9AJ1xwIjByf/gNKSO/DQhgUHnUHbSi5SDphNkf+WzVPPrEi5oDjeXmTy/w+WPx6/OCIbrB0lhmks&#10;0bMYA3kHIymKKM9gfYlRTxbjwojfY2hM1dsH4N88MbDvmenErXMw9II1SC+dzGZHJxwfQerhEzR4&#10;DzsESEBj63QERDUIomOZTpfSRC48XrneFJvVmhKOvk2xWuWpdhkrX05b58MHAZpEo6IOS5/Q2fHB&#10;B8wDQ19CEntQsrmXSqWN6+q9cuTIsE32eXxj6njEz8OUIUNFl9frq/WkwNzp/w5Dy4ANr6Su6HUe&#10;n6kFo27vTZPaMTCpJhsJKIM8opBRu0nFMNbjuTA1NCeU1MHU2DiIaPTgflAyYFNX1H8/MCcoUR8N&#10;liUJh1OQNqv11RK1dnNPPfcwwxGqooGSydyHaXIO1smux5umRjBwi6VsZVI5Up1YnXlj4yYlz0MW&#10;J2O+T1G/fgW7nwAAAP//AwBQSwMEFAAGAAgAAAAhAP0gBF3dAAAADAEAAA8AAABkcnMvZG93bnJl&#10;di54bWxMj8FOwzAQRO9I/IO1SNxap4WkURqnAgT0TEE9b+MlibDXUeymga/HOcFtVjOaeVvuJmvE&#10;SIPvHCtYLRMQxLXTHTcKPt5fFjkIH5A1Gsek4Js87KrrqxIL7S78RuMhNCKWsC9QQRtCX0jp65Ys&#10;+qXriaP36QaLIZ5DI/WAl1hujVwnSSYtdhwXWuzpqaX663C2Cvby0R/rV5tiPj4b3P+MzYalUrc3&#10;08MWRKAp/IVhxo/oUEWmkzuz9sIoyFf3ET0oWNxlUcyJJEtTEKdZbdYgq1L+f6L6BQAA//8DAFBL&#10;AQItABQABgAIAAAAIQC2gziS/gAAAOEBAAATAAAAAAAAAAAAAAAAAAAAAABbQ29udGVudF9UeXBl&#10;c10ueG1sUEsBAi0AFAAGAAgAAAAhADj9If/WAAAAlAEAAAsAAAAAAAAAAAAAAAAALwEAAF9yZWxz&#10;Ly5yZWxzUEsBAi0AFAAGAAgAAAAhAG6tjfwrAgAAUgQAAA4AAAAAAAAAAAAAAAAALgIAAGRycy9l&#10;Mm9Eb2MueG1sUEsBAi0AFAAGAAgAAAAhAP0gBF3dAAAADAEAAA8AAAAAAAAAAAAAAAAAhQQAAGRy&#10;cy9kb3ducmV2LnhtbFBLBQYAAAAABAAEAPMAAACPBQAAAAA=&#10;" fillcolor="silver" strokecolor="silver" strokeweight="2.25pt">
                <v:textbox>
                  <w:txbxContent>
                    <w:p w:rsidR="0088160B" w:rsidRDefault="0088160B" w:rsidP="008A62BC">
                      <w:pPr>
                        <w:pStyle w:val="Heading6"/>
                        <w:pBdr>
                          <w:top w:val="none" w:sz="0" w:space="0" w:color="auto"/>
                          <w:left w:val="none" w:sz="0" w:space="0" w:color="auto"/>
                          <w:bottom w:val="none" w:sz="0" w:space="0" w:color="auto"/>
                          <w:right w:val="none" w:sz="0" w:space="0" w:color="auto"/>
                        </w:pBdr>
                        <w:shd w:val="clear" w:color="auto" w:fill="E0E0E0"/>
                      </w:pPr>
                    </w:p>
                    <w:p w:rsidR="0088160B" w:rsidRDefault="0088160B" w:rsidP="008A62BC">
                      <w:pPr>
                        <w:pStyle w:val="Heading6"/>
                        <w:pBdr>
                          <w:top w:val="none" w:sz="0" w:space="0" w:color="auto"/>
                          <w:left w:val="none" w:sz="0" w:space="0" w:color="auto"/>
                          <w:bottom w:val="none" w:sz="0" w:space="0" w:color="auto"/>
                          <w:right w:val="none" w:sz="0" w:space="0" w:color="auto"/>
                        </w:pBdr>
                        <w:shd w:val="clear" w:color="auto" w:fill="E0E0E0"/>
                      </w:pPr>
                      <w:r>
                        <w:t xml:space="preserve">RESULT </w:t>
                      </w:r>
                      <w:r>
                        <w:rPr>
                          <w:b w:val="0"/>
                          <w:bCs w:val="0"/>
                          <w:noProof/>
                          <w:lang w:eastAsia="en-GB"/>
                        </w:rPr>
                        <w:drawing>
                          <wp:inline distT="0" distB="0" distL="0" distR="0">
                            <wp:extent cx="641350" cy="436880"/>
                            <wp:effectExtent l="0" t="0" r="6350" b="127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641350" cy="436880"/>
                                    </a:xfrm>
                                    <a:prstGeom prst="rect">
                                      <a:avLst/>
                                    </a:prstGeom>
                                    <a:noFill/>
                                    <a:ln>
                                      <a:noFill/>
                                    </a:ln>
                                  </pic:spPr>
                                </pic:pic>
                              </a:graphicData>
                            </a:graphic>
                          </wp:inline>
                        </w:drawing>
                      </w:r>
                    </w:p>
                  </w:txbxContent>
                </v:textbox>
              </v:shape>
            </w:pict>
          </mc:Fallback>
        </mc:AlternateContent>
      </w:r>
      <w:r>
        <w:rPr>
          <w:noProof/>
        </w:rPr>
        <w:drawing>
          <wp:inline distT="0" distB="0" distL="0" distR="0">
            <wp:extent cx="2661285" cy="1043940"/>
            <wp:effectExtent l="0" t="0" r="5715" b="3810"/>
            <wp:docPr id="3" name="Picture 1" descr="cid:image001.jpg@01CEAFCA.5F8242F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id:image001.jpg@01CEAFCA.5F8242F0"/>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2661285" cy="1043940"/>
                    </a:xfrm>
                    <a:prstGeom prst="rect">
                      <a:avLst/>
                    </a:prstGeom>
                    <a:noFill/>
                    <a:ln>
                      <a:noFill/>
                    </a:ln>
                  </pic:spPr>
                </pic:pic>
              </a:graphicData>
            </a:graphic>
          </wp:inline>
        </w:drawing>
      </w:r>
    </w:p>
    <w:p w:rsidR="002D5B3F" w:rsidRDefault="002D5B3F" w:rsidP="002D5B3F"/>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10670"/>
      </w:tblGrid>
      <w:tr w:rsidR="003A3CE5" w:rsidRPr="00C1361B" w:rsidTr="00A55876">
        <w:tc>
          <w:tcPr>
            <w:tcW w:w="10670" w:type="dxa"/>
            <w:shd w:val="clear" w:color="auto" w:fill="C0C0C0"/>
          </w:tcPr>
          <w:p w:rsidR="003A3CE5" w:rsidRPr="00C1361B" w:rsidRDefault="006A24A4" w:rsidP="00865B46">
            <w:pPr>
              <w:pStyle w:val="Heading4"/>
              <w:rPr>
                <w:rFonts w:ascii="Calibri" w:hAnsi="Calibri"/>
                <w:b/>
              </w:rPr>
            </w:pPr>
            <w:r>
              <w:rPr>
                <w:rFonts w:ascii="Calibri" w:hAnsi="Calibri"/>
                <w:b/>
              </w:rPr>
              <w:t>MASTERS DEGREE</w:t>
            </w:r>
            <w:r w:rsidR="005969E2" w:rsidRPr="00C1361B">
              <w:rPr>
                <w:rFonts w:ascii="Calibri" w:hAnsi="Calibri"/>
                <w:b/>
              </w:rPr>
              <w:t xml:space="preserve"> </w:t>
            </w:r>
            <w:r w:rsidR="003A3CE5" w:rsidRPr="00C1361B">
              <w:rPr>
                <w:rFonts w:ascii="Calibri" w:hAnsi="Calibri"/>
                <w:b/>
              </w:rPr>
              <w:t xml:space="preserve">ASSIGNMENT SPECIFICATION </w:t>
            </w:r>
          </w:p>
        </w:tc>
      </w:tr>
    </w:tbl>
    <w:p w:rsidR="003A3CE5" w:rsidRDefault="003A3CE5" w:rsidP="002D5B3F">
      <w:pPr>
        <w:jc w:val="center"/>
        <w:rPr>
          <w:b/>
          <w:i/>
          <w:sz w:val="32"/>
        </w:rPr>
      </w:pPr>
    </w:p>
    <w:tbl>
      <w:tblPr>
        <w:tblW w:w="1059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1910"/>
        <w:gridCol w:w="3964"/>
        <w:gridCol w:w="2613"/>
        <w:gridCol w:w="2111"/>
      </w:tblGrid>
      <w:tr w:rsidR="003B3F9D" w:rsidRPr="00C1361B">
        <w:tc>
          <w:tcPr>
            <w:tcW w:w="1908" w:type="dxa"/>
            <w:shd w:val="pct15" w:color="auto" w:fill="auto"/>
          </w:tcPr>
          <w:p w:rsidR="003B3F9D" w:rsidRPr="00C1361B" w:rsidRDefault="003B3F9D" w:rsidP="001E57C1">
            <w:pPr>
              <w:spacing w:before="120" w:after="120"/>
              <w:jc w:val="both"/>
              <w:rPr>
                <w:rFonts w:ascii="Calibri" w:hAnsi="Calibri" w:cs="Arial"/>
                <w:b/>
                <w:sz w:val="22"/>
                <w:szCs w:val="22"/>
              </w:rPr>
            </w:pPr>
            <w:r w:rsidRPr="00C1361B">
              <w:rPr>
                <w:rFonts w:ascii="Calibri" w:hAnsi="Calibri" w:cs="Arial"/>
                <w:b/>
                <w:sz w:val="22"/>
                <w:szCs w:val="22"/>
              </w:rPr>
              <w:t>Student name:</w:t>
            </w:r>
          </w:p>
        </w:tc>
        <w:tc>
          <w:tcPr>
            <w:tcW w:w="3960" w:type="dxa"/>
          </w:tcPr>
          <w:p w:rsidR="003B3F9D" w:rsidRPr="00C1361B" w:rsidRDefault="00B0790D" w:rsidP="001E57C1">
            <w:pPr>
              <w:spacing w:before="120" w:after="120"/>
              <w:jc w:val="both"/>
              <w:rPr>
                <w:rFonts w:ascii="Calibri" w:hAnsi="Calibri" w:cs="Arial"/>
                <w:b/>
                <w:sz w:val="22"/>
                <w:szCs w:val="22"/>
              </w:rPr>
            </w:pPr>
            <w:r w:rsidRPr="00C1361B">
              <w:rPr>
                <w:rFonts w:ascii="Calibri" w:hAnsi="Calibri" w:cs="Arial"/>
                <w:b/>
                <w:sz w:val="22"/>
                <w:szCs w:val="22"/>
              </w:rPr>
              <w:fldChar w:fldCharType="begin">
                <w:ffData>
                  <w:name w:val="Text2"/>
                  <w:enabled/>
                  <w:calcOnExit w:val="0"/>
                  <w:textInput/>
                </w:ffData>
              </w:fldChar>
            </w:r>
            <w:r w:rsidR="003B3F9D" w:rsidRPr="00C1361B">
              <w:rPr>
                <w:rFonts w:ascii="Calibri" w:hAnsi="Calibri" w:cs="Arial"/>
                <w:b/>
                <w:sz w:val="22"/>
                <w:szCs w:val="22"/>
              </w:rPr>
              <w:instrText xml:space="preserve"> FORMTEXT </w:instrText>
            </w:r>
            <w:r w:rsidRPr="00C1361B">
              <w:rPr>
                <w:rFonts w:ascii="Calibri" w:hAnsi="Calibri" w:cs="Arial"/>
                <w:b/>
                <w:sz w:val="22"/>
                <w:szCs w:val="22"/>
              </w:rPr>
            </w:r>
            <w:r w:rsidRPr="00C1361B">
              <w:rPr>
                <w:rFonts w:ascii="Calibri" w:hAnsi="Calibri" w:cs="Arial"/>
                <w:b/>
                <w:sz w:val="22"/>
                <w:szCs w:val="22"/>
              </w:rPr>
              <w:fldChar w:fldCharType="separate"/>
            </w:r>
            <w:r w:rsidR="003B3F9D" w:rsidRPr="00C1361B">
              <w:rPr>
                <w:b/>
                <w:noProof/>
                <w:sz w:val="22"/>
                <w:szCs w:val="22"/>
              </w:rPr>
              <w:t> </w:t>
            </w:r>
            <w:r w:rsidR="003B3F9D" w:rsidRPr="00C1361B">
              <w:rPr>
                <w:b/>
                <w:noProof/>
                <w:sz w:val="22"/>
                <w:szCs w:val="22"/>
              </w:rPr>
              <w:t> </w:t>
            </w:r>
            <w:r w:rsidR="003B3F9D" w:rsidRPr="00C1361B">
              <w:rPr>
                <w:b/>
                <w:noProof/>
                <w:sz w:val="22"/>
                <w:szCs w:val="22"/>
              </w:rPr>
              <w:t> </w:t>
            </w:r>
            <w:r w:rsidR="003B3F9D" w:rsidRPr="00C1361B">
              <w:rPr>
                <w:b/>
                <w:noProof/>
                <w:sz w:val="22"/>
                <w:szCs w:val="22"/>
              </w:rPr>
              <w:t> </w:t>
            </w:r>
            <w:r w:rsidR="003B3F9D" w:rsidRPr="00C1361B">
              <w:rPr>
                <w:b/>
                <w:noProof/>
                <w:sz w:val="22"/>
                <w:szCs w:val="22"/>
              </w:rPr>
              <w:t> </w:t>
            </w:r>
            <w:r w:rsidRPr="00C1361B">
              <w:rPr>
                <w:rFonts w:ascii="Calibri" w:hAnsi="Calibri" w:cs="Arial"/>
                <w:b/>
                <w:sz w:val="22"/>
                <w:szCs w:val="22"/>
              </w:rPr>
              <w:fldChar w:fldCharType="end"/>
            </w:r>
          </w:p>
        </w:tc>
        <w:tc>
          <w:tcPr>
            <w:tcW w:w="2610" w:type="dxa"/>
            <w:shd w:val="clear" w:color="auto" w:fill="D9D9D9"/>
          </w:tcPr>
          <w:p w:rsidR="003B3F9D" w:rsidRPr="00C1361B" w:rsidRDefault="003B3F9D" w:rsidP="001E57C1">
            <w:pPr>
              <w:spacing w:before="120" w:after="120"/>
              <w:jc w:val="both"/>
              <w:rPr>
                <w:rFonts w:ascii="Calibri" w:hAnsi="Calibri" w:cs="Arial"/>
                <w:b/>
                <w:sz w:val="22"/>
                <w:szCs w:val="22"/>
              </w:rPr>
            </w:pPr>
            <w:r w:rsidRPr="00C1361B">
              <w:rPr>
                <w:rFonts w:ascii="Calibri" w:hAnsi="Calibri" w:cs="Arial"/>
                <w:b/>
                <w:sz w:val="22"/>
                <w:szCs w:val="22"/>
              </w:rPr>
              <w:t>Student P number:</w:t>
            </w:r>
          </w:p>
        </w:tc>
        <w:tc>
          <w:tcPr>
            <w:tcW w:w="2109" w:type="dxa"/>
          </w:tcPr>
          <w:p w:rsidR="003B3F9D" w:rsidRPr="00C1361B" w:rsidRDefault="003B3F9D" w:rsidP="001E57C1">
            <w:pPr>
              <w:spacing w:before="120" w:after="120"/>
              <w:jc w:val="both"/>
              <w:rPr>
                <w:rFonts w:ascii="Calibri" w:hAnsi="Calibri" w:cs="Arial"/>
                <w:b/>
                <w:sz w:val="22"/>
                <w:szCs w:val="22"/>
              </w:rPr>
            </w:pPr>
          </w:p>
        </w:tc>
      </w:tr>
      <w:tr w:rsidR="00DB116D" w:rsidRPr="00C1361B">
        <w:tc>
          <w:tcPr>
            <w:tcW w:w="1908" w:type="dxa"/>
            <w:shd w:val="pct15" w:color="auto" w:fill="auto"/>
          </w:tcPr>
          <w:p w:rsidR="00DB116D" w:rsidRPr="00C1361B" w:rsidRDefault="00DB116D" w:rsidP="00E51AAC">
            <w:pPr>
              <w:spacing w:before="120" w:after="120"/>
              <w:jc w:val="both"/>
              <w:rPr>
                <w:rFonts w:ascii="Calibri" w:hAnsi="Calibri" w:cs="Arial"/>
                <w:b/>
                <w:sz w:val="22"/>
                <w:szCs w:val="22"/>
              </w:rPr>
            </w:pPr>
            <w:r w:rsidRPr="00C1361B">
              <w:rPr>
                <w:rFonts w:ascii="Calibri" w:hAnsi="Calibri" w:cs="Arial"/>
                <w:b/>
                <w:sz w:val="22"/>
                <w:szCs w:val="22"/>
              </w:rPr>
              <w:t>Programme:</w:t>
            </w:r>
          </w:p>
        </w:tc>
        <w:tc>
          <w:tcPr>
            <w:tcW w:w="8679" w:type="dxa"/>
            <w:gridSpan w:val="3"/>
          </w:tcPr>
          <w:p w:rsidR="00DB116D" w:rsidRPr="00364200" w:rsidRDefault="00364200" w:rsidP="00E51AAC">
            <w:pPr>
              <w:spacing w:before="120" w:after="120"/>
              <w:jc w:val="both"/>
              <w:rPr>
                <w:rFonts w:ascii="Calibri" w:hAnsi="Calibri" w:cs="Arial"/>
                <w:b/>
                <w:sz w:val="22"/>
                <w:szCs w:val="22"/>
              </w:rPr>
            </w:pPr>
            <w:r>
              <w:rPr>
                <w:rFonts w:ascii="Calibri" w:hAnsi="Calibri" w:cs="Arial"/>
                <w:b/>
                <w:sz w:val="22"/>
                <w:szCs w:val="22"/>
              </w:rPr>
              <w:t>M</w:t>
            </w:r>
            <w:r w:rsidR="00615CD1">
              <w:rPr>
                <w:rFonts w:ascii="Calibri" w:hAnsi="Calibri" w:cs="Arial"/>
                <w:b/>
                <w:sz w:val="22"/>
                <w:szCs w:val="22"/>
              </w:rPr>
              <w:t>Eng Power and Water Engineering</w:t>
            </w:r>
          </w:p>
        </w:tc>
      </w:tr>
      <w:tr w:rsidR="00FB5CF8" w:rsidRPr="00C1361B">
        <w:tc>
          <w:tcPr>
            <w:tcW w:w="1908" w:type="dxa"/>
            <w:shd w:val="pct15" w:color="auto" w:fill="auto"/>
          </w:tcPr>
          <w:p w:rsidR="00FB5CF8" w:rsidRPr="00C1361B" w:rsidRDefault="00FB5CF8" w:rsidP="00E51AAC">
            <w:pPr>
              <w:spacing w:before="120" w:after="120"/>
              <w:jc w:val="both"/>
              <w:rPr>
                <w:rFonts w:ascii="Calibri" w:hAnsi="Calibri" w:cs="Arial"/>
                <w:b/>
                <w:sz w:val="22"/>
                <w:szCs w:val="22"/>
              </w:rPr>
            </w:pPr>
            <w:r w:rsidRPr="00C1361B">
              <w:rPr>
                <w:rFonts w:ascii="Calibri" w:hAnsi="Calibri" w:cs="Arial"/>
                <w:b/>
                <w:sz w:val="22"/>
                <w:szCs w:val="22"/>
              </w:rPr>
              <w:t>Module:</w:t>
            </w:r>
          </w:p>
        </w:tc>
        <w:tc>
          <w:tcPr>
            <w:tcW w:w="3960" w:type="dxa"/>
            <w:shd w:val="clear" w:color="auto" w:fill="auto"/>
          </w:tcPr>
          <w:p w:rsidR="00FB5CF8" w:rsidRPr="00C1361B" w:rsidRDefault="00945D58" w:rsidP="00364200">
            <w:pPr>
              <w:spacing w:before="120" w:after="120"/>
              <w:rPr>
                <w:rFonts w:ascii="Calibri" w:hAnsi="Calibri" w:cs="Arial"/>
                <w:b/>
                <w:sz w:val="22"/>
                <w:szCs w:val="22"/>
              </w:rPr>
            </w:pPr>
            <w:r>
              <w:rPr>
                <w:rFonts w:ascii="Calibri" w:hAnsi="Calibri" w:cs="Arial"/>
                <w:b/>
                <w:sz w:val="22"/>
                <w:szCs w:val="22"/>
              </w:rPr>
              <w:t>Water Treatment Technology</w:t>
            </w:r>
            <w:r w:rsidR="00B0790D" w:rsidRPr="00C1361B">
              <w:rPr>
                <w:rFonts w:ascii="Calibri" w:hAnsi="Calibri" w:cs="Arial"/>
                <w:b/>
                <w:sz w:val="22"/>
                <w:szCs w:val="22"/>
              </w:rPr>
              <w:fldChar w:fldCharType="begin">
                <w:ffData>
                  <w:name w:val="Text2"/>
                  <w:enabled/>
                  <w:calcOnExit w:val="0"/>
                  <w:textInput/>
                </w:ffData>
              </w:fldChar>
            </w:r>
            <w:r w:rsidR="00FB5CF8" w:rsidRPr="00C1361B">
              <w:rPr>
                <w:rFonts w:ascii="Calibri" w:hAnsi="Calibri" w:cs="Arial"/>
                <w:b/>
                <w:sz w:val="22"/>
                <w:szCs w:val="22"/>
              </w:rPr>
              <w:instrText xml:space="preserve"> FORMTEXT </w:instrText>
            </w:r>
            <w:r w:rsidR="00B0790D" w:rsidRPr="00C1361B">
              <w:rPr>
                <w:rFonts w:ascii="Calibri" w:hAnsi="Calibri" w:cs="Arial"/>
                <w:b/>
                <w:sz w:val="22"/>
                <w:szCs w:val="22"/>
              </w:rPr>
            </w:r>
            <w:r w:rsidR="00B0790D" w:rsidRPr="00C1361B">
              <w:rPr>
                <w:rFonts w:ascii="Calibri" w:hAnsi="Calibri" w:cs="Arial"/>
                <w:b/>
                <w:sz w:val="22"/>
                <w:szCs w:val="22"/>
              </w:rPr>
              <w:fldChar w:fldCharType="separate"/>
            </w:r>
            <w:r w:rsidR="00FB5CF8" w:rsidRPr="00C1361B">
              <w:rPr>
                <w:b/>
                <w:noProof/>
                <w:sz w:val="22"/>
                <w:szCs w:val="22"/>
              </w:rPr>
              <w:t> </w:t>
            </w:r>
            <w:r w:rsidR="00FB5CF8" w:rsidRPr="00C1361B">
              <w:rPr>
                <w:b/>
                <w:noProof/>
                <w:sz w:val="22"/>
                <w:szCs w:val="22"/>
              </w:rPr>
              <w:t> </w:t>
            </w:r>
            <w:r w:rsidR="00FB5CF8" w:rsidRPr="00C1361B">
              <w:rPr>
                <w:b/>
                <w:noProof/>
                <w:sz w:val="22"/>
                <w:szCs w:val="22"/>
              </w:rPr>
              <w:t> </w:t>
            </w:r>
            <w:r w:rsidR="00FB5CF8" w:rsidRPr="00C1361B">
              <w:rPr>
                <w:b/>
                <w:noProof/>
                <w:sz w:val="22"/>
                <w:szCs w:val="22"/>
              </w:rPr>
              <w:t> </w:t>
            </w:r>
            <w:r w:rsidR="00FB5CF8" w:rsidRPr="00C1361B">
              <w:rPr>
                <w:b/>
                <w:noProof/>
                <w:sz w:val="22"/>
                <w:szCs w:val="22"/>
              </w:rPr>
              <w:t> </w:t>
            </w:r>
            <w:r w:rsidR="00B0790D" w:rsidRPr="00C1361B">
              <w:rPr>
                <w:rFonts w:ascii="Calibri" w:hAnsi="Calibri" w:cs="Arial"/>
                <w:b/>
                <w:sz w:val="22"/>
                <w:szCs w:val="22"/>
              </w:rPr>
              <w:fldChar w:fldCharType="end"/>
            </w:r>
          </w:p>
        </w:tc>
        <w:tc>
          <w:tcPr>
            <w:tcW w:w="2610" w:type="dxa"/>
            <w:shd w:val="clear" w:color="auto" w:fill="D9D9D9"/>
          </w:tcPr>
          <w:p w:rsidR="00FB5CF8" w:rsidRPr="00C1361B" w:rsidRDefault="006A24A4" w:rsidP="00E51AAC">
            <w:pPr>
              <w:spacing w:before="120" w:after="120"/>
              <w:jc w:val="both"/>
              <w:rPr>
                <w:rFonts w:ascii="Calibri" w:hAnsi="Calibri" w:cs="Arial"/>
                <w:b/>
                <w:sz w:val="22"/>
                <w:szCs w:val="22"/>
              </w:rPr>
            </w:pPr>
            <w:r>
              <w:rPr>
                <w:rFonts w:ascii="Calibri" w:hAnsi="Calibri" w:cs="Arial"/>
                <w:b/>
                <w:sz w:val="22"/>
                <w:szCs w:val="22"/>
              </w:rPr>
              <w:t>Module Level</w:t>
            </w:r>
            <w:r w:rsidR="00FB5CF8" w:rsidRPr="00C1361B">
              <w:rPr>
                <w:rFonts w:ascii="Calibri" w:hAnsi="Calibri" w:cs="Arial"/>
                <w:b/>
                <w:sz w:val="22"/>
                <w:szCs w:val="22"/>
              </w:rPr>
              <w:t>:</w:t>
            </w:r>
          </w:p>
        </w:tc>
        <w:tc>
          <w:tcPr>
            <w:tcW w:w="2109" w:type="dxa"/>
            <w:shd w:val="clear" w:color="auto" w:fill="auto"/>
          </w:tcPr>
          <w:p w:rsidR="00FB5CF8" w:rsidRPr="00C1361B" w:rsidRDefault="006A24A4" w:rsidP="00E51AAC">
            <w:pPr>
              <w:spacing w:before="120" w:after="120"/>
              <w:jc w:val="both"/>
              <w:rPr>
                <w:rFonts w:ascii="Calibri" w:hAnsi="Calibri" w:cs="Arial"/>
                <w:b/>
                <w:sz w:val="22"/>
                <w:szCs w:val="22"/>
              </w:rPr>
            </w:pPr>
            <w:r>
              <w:rPr>
                <w:rFonts w:ascii="Calibri" w:hAnsi="Calibri" w:cs="Arial"/>
                <w:b/>
                <w:sz w:val="22"/>
                <w:szCs w:val="22"/>
              </w:rPr>
              <w:t>7</w:t>
            </w:r>
          </w:p>
        </w:tc>
      </w:tr>
      <w:tr w:rsidR="00B84B5B" w:rsidRPr="00C1361B">
        <w:tc>
          <w:tcPr>
            <w:tcW w:w="1908" w:type="dxa"/>
            <w:shd w:val="pct15" w:color="auto" w:fill="auto"/>
          </w:tcPr>
          <w:p w:rsidR="00B84B5B" w:rsidRPr="00C1361B" w:rsidRDefault="00B84B5B" w:rsidP="00E51AAC">
            <w:pPr>
              <w:spacing w:before="120" w:after="120"/>
              <w:jc w:val="both"/>
              <w:rPr>
                <w:rFonts w:ascii="Calibri" w:hAnsi="Calibri" w:cs="Arial"/>
                <w:b/>
                <w:sz w:val="22"/>
                <w:szCs w:val="22"/>
              </w:rPr>
            </w:pPr>
            <w:r w:rsidRPr="00C1361B">
              <w:rPr>
                <w:rFonts w:ascii="Calibri" w:hAnsi="Calibri" w:cs="Arial"/>
                <w:b/>
                <w:sz w:val="22"/>
                <w:szCs w:val="22"/>
              </w:rPr>
              <w:t>Module code:</w:t>
            </w:r>
          </w:p>
        </w:tc>
        <w:tc>
          <w:tcPr>
            <w:tcW w:w="3960" w:type="dxa"/>
          </w:tcPr>
          <w:p w:rsidR="00B84B5B" w:rsidRPr="00C1361B" w:rsidRDefault="00364200" w:rsidP="00E51AAC">
            <w:pPr>
              <w:spacing w:before="120" w:after="120"/>
              <w:jc w:val="both"/>
              <w:rPr>
                <w:rFonts w:ascii="Calibri" w:hAnsi="Calibri" w:cs="Arial"/>
                <w:b/>
                <w:sz w:val="22"/>
                <w:szCs w:val="22"/>
              </w:rPr>
            </w:pPr>
            <w:r>
              <w:rPr>
                <w:rFonts w:ascii="Calibri" w:hAnsi="Calibri" w:cs="Arial"/>
                <w:b/>
                <w:sz w:val="22"/>
                <w:szCs w:val="22"/>
              </w:rPr>
              <w:t>M</w:t>
            </w:r>
            <w:r w:rsidR="0000250E">
              <w:rPr>
                <w:rFonts w:ascii="Calibri" w:hAnsi="Calibri" w:cs="Arial"/>
                <w:b/>
                <w:sz w:val="22"/>
                <w:szCs w:val="22"/>
              </w:rPr>
              <w:t>7X</w:t>
            </w:r>
            <w:r w:rsidR="008519E7">
              <w:rPr>
                <w:rFonts w:ascii="Calibri" w:hAnsi="Calibri" w:cs="Arial"/>
                <w:b/>
                <w:sz w:val="22"/>
                <w:szCs w:val="22"/>
              </w:rPr>
              <w:t>1111</w:t>
            </w:r>
            <w:r w:rsidR="00945D58">
              <w:rPr>
                <w:rFonts w:ascii="Calibri" w:hAnsi="Calibri" w:cs="Arial"/>
                <w:b/>
                <w:sz w:val="22"/>
                <w:szCs w:val="22"/>
              </w:rPr>
              <w:t>2</w:t>
            </w:r>
          </w:p>
        </w:tc>
        <w:tc>
          <w:tcPr>
            <w:tcW w:w="2610" w:type="dxa"/>
            <w:shd w:val="clear" w:color="auto" w:fill="D9D9D9"/>
          </w:tcPr>
          <w:p w:rsidR="00B84B5B" w:rsidRPr="00C1361B" w:rsidRDefault="00B84B5B" w:rsidP="001E57C1">
            <w:pPr>
              <w:pStyle w:val="Heading2"/>
              <w:rPr>
                <w:rFonts w:ascii="Calibri" w:hAnsi="Calibri" w:cs="Arial"/>
                <w:sz w:val="22"/>
                <w:szCs w:val="22"/>
              </w:rPr>
            </w:pPr>
            <w:r w:rsidRPr="00C1361B">
              <w:rPr>
                <w:rFonts w:ascii="Calibri" w:hAnsi="Calibri" w:cs="Arial"/>
                <w:sz w:val="22"/>
                <w:szCs w:val="22"/>
              </w:rPr>
              <w:t xml:space="preserve">Contribution to Overall </w:t>
            </w:r>
          </w:p>
          <w:p w:rsidR="00B84B5B" w:rsidRPr="00C1361B" w:rsidRDefault="00B84B5B" w:rsidP="001E57C1">
            <w:pPr>
              <w:rPr>
                <w:rFonts w:ascii="Calibri" w:hAnsi="Calibri" w:cs="Arial"/>
                <w:b/>
                <w:sz w:val="22"/>
                <w:szCs w:val="22"/>
              </w:rPr>
            </w:pPr>
            <w:r w:rsidRPr="00C1361B">
              <w:rPr>
                <w:rFonts w:ascii="Calibri" w:hAnsi="Calibri" w:cs="Arial"/>
                <w:b/>
                <w:sz w:val="22"/>
                <w:szCs w:val="22"/>
              </w:rPr>
              <w:t>Module Assessment (%):</w:t>
            </w:r>
          </w:p>
        </w:tc>
        <w:tc>
          <w:tcPr>
            <w:tcW w:w="2109" w:type="dxa"/>
          </w:tcPr>
          <w:p w:rsidR="00B84B5B" w:rsidRPr="00C1361B" w:rsidRDefault="00364200" w:rsidP="00E51AAC">
            <w:pPr>
              <w:spacing w:before="120" w:after="120"/>
              <w:jc w:val="both"/>
              <w:rPr>
                <w:rFonts w:ascii="Calibri" w:hAnsi="Calibri" w:cs="Arial"/>
                <w:b/>
                <w:sz w:val="22"/>
                <w:szCs w:val="22"/>
              </w:rPr>
            </w:pPr>
            <w:r>
              <w:rPr>
                <w:rFonts w:ascii="Calibri" w:hAnsi="Calibri" w:cs="Arial"/>
                <w:b/>
                <w:sz w:val="22"/>
                <w:szCs w:val="22"/>
              </w:rPr>
              <w:t>50%</w:t>
            </w:r>
          </w:p>
        </w:tc>
      </w:tr>
      <w:tr w:rsidR="00DB116D" w:rsidRPr="00C1361B">
        <w:tc>
          <w:tcPr>
            <w:tcW w:w="1908" w:type="dxa"/>
            <w:shd w:val="pct15" w:color="auto" w:fill="auto"/>
          </w:tcPr>
          <w:p w:rsidR="00DB116D" w:rsidRPr="00C1361B" w:rsidRDefault="00DB116D" w:rsidP="00E51AAC">
            <w:pPr>
              <w:spacing w:before="120" w:after="120"/>
              <w:jc w:val="both"/>
              <w:rPr>
                <w:rFonts w:ascii="Calibri" w:hAnsi="Calibri" w:cs="Arial"/>
                <w:b/>
                <w:sz w:val="22"/>
                <w:szCs w:val="22"/>
              </w:rPr>
            </w:pPr>
            <w:r w:rsidRPr="00C1361B">
              <w:rPr>
                <w:rFonts w:ascii="Calibri" w:hAnsi="Calibri" w:cs="Arial"/>
                <w:b/>
                <w:sz w:val="22"/>
                <w:szCs w:val="22"/>
              </w:rPr>
              <w:t>Lecturer:</w:t>
            </w:r>
          </w:p>
        </w:tc>
        <w:tc>
          <w:tcPr>
            <w:tcW w:w="3960" w:type="dxa"/>
          </w:tcPr>
          <w:p w:rsidR="00DB116D" w:rsidRPr="00C1361B" w:rsidRDefault="00945D58" w:rsidP="00E51AAC">
            <w:pPr>
              <w:spacing w:before="120" w:after="120"/>
              <w:jc w:val="both"/>
              <w:rPr>
                <w:rFonts w:ascii="Calibri" w:hAnsi="Calibri" w:cs="Arial"/>
                <w:b/>
                <w:sz w:val="22"/>
                <w:szCs w:val="22"/>
              </w:rPr>
            </w:pPr>
            <w:r>
              <w:rPr>
                <w:rFonts w:ascii="Calibri" w:hAnsi="Calibri" w:cs="Arial"/>
                <w:b/>
                <w:sz w:val="22"/>
                <w:szCs w:val="22"/>
              </w:rPr>
              <w:t>Ala Al-Hussany</w:t>
            </w:r>
          </w:p>
        </w:tc>
        <w:tc>
          <w:tcPr>
            <w:tcW w:w="2610" w:type="dxa"/>
            <w:shd w:val="clear" w:color="auto" w:fill="D9D9D9"/>
          </w:tcPr>
          <w:p w:rsidR="00DB116D" w:rsidRPr="00C1361B" w:rsidRDefault="00DB116D" w:rsidP="00E51AAC">
            <w:pPr>
              <w:spacing w:before="120" w:after="120"/>
              <w:jc w:val="both"/>
              <w:rPr>
                <w:rFonts w:ascii="Calibri" w:hAnsi="Calibri" w:cs="Arial"/>
                <w:b/>
                <w:sz w:val="22"/>
                <w:szCs w:val="22"/>
              </w:rPr>
            </w:pPr>
            <w:r w:rsidRPr="00C1361B">
              <w:rPr>
                <w:rFonts w:ascii="Calibri" w:hAnsi="Calibri" w:cs="Arial"/>
                <w:b/>
                <w:sz w:val="22"/>
                <w:szCs w:val="22"/>
              </w:rPr>
              <w:t>Internal Verifier:</w:t>
            </w:r>
          </w:p>
        </w:tc>
        <w:tc>
          <w:tcPr>
            <w:tcW w:w="2109" w:type="dxa"/>
          </w:tcPr>
          <w:p w:rsidR="00DB116D" w:rsidRPr="00C1361B" w:rsidRDefault="00945D58" w:rsidP="00E51AAC">
            <w:pPr>
              <w:spacing w:before="120" w:after="120"/>
              <w:jc w:val="both"/>
              <w:rPr>
                <w:rFonts w:ascii="Calibri" w:hAnsi="Calibri" w:cs="Arial"/>
                <w:b/>
                <w:sz w:val="22"/>
                <w:szCs w:val="22"/>
              </w:rPr>
            </w:pPr>
            <w:r>
              <w:rPr>
                <w:rFonts w:ascii="Calibri" w:hAnsi="Calibri" w:cs="Arial"/>
                <w:b/>
                <w:sz w:val="22"/>
                <w:szCs w:val="22"/>
              </w:rPr>
              <w:t>Arnaud Marotin</w:t>
            </w:r>
          </w:p>
        </w:tc>
      </w:tr>
      <w:tr w:rsidR="00DB116D" w:rsidRPr="00C1361B">
        <w:tc>
          <w:tcPr>
            <w:tcW w:w="1908" w:type="dxa"/>
            <w:shd w:val="pct15" w:color="auto" w:fill="auto"/>
          </w:tcPr>
          <w:p w:rsidR="00DB116D" w:rsidRPr="00C1361B" w:rsidRDefault="00DB116D" w:rsidP="00E51AAC">
            <w:pPr>
              <w:spacing w:before="120" w:after="120"/>
              <w:jc w:val="both"/>
              <w:rPr>
                <w:rFonts w:ascii="Calibri" w:hAnsi="Calibri" w:cs="Arial"/>
                <w:b/>
                <w:sz w:val="22"/>
                <w:szCs w:val="22"/>
              </w:rPr>
            </w:pPr>
            <w:r w:rsidRPr="00C1361B">
              <w:rPr>
                <w:rFonts w:ascii="Calibri" w:hAnsi="Calibri" w:cs="Arial"/>
                <w:b/>
                <w:sz w:val="22"/>
                <w:szCs w:val="22"/>
              </w:rPr>
              <w:t>Assignment Title:</w:t>
            </w:r>
          </w:p>
        </w:tc>
        <w:tc>
          <w:tcPr>
            <w:tcW w:w="3960" w:type="dxa"/>
          </w:tcPr>
          <w:p w:rsidR="00650975" w:rsidRPr="009F77A4" w:rsidRDefault="00EA0C75" w:rsidP="009334D8">
            <w:pPr>
              <w:rPr>
                <w:rFonts w:ascii="Calibri" w:hAnsi="Calibri" w:cs="Arial"/>
                <w:b/>
                <w:sz w:val="22"/>
                <w:szCs w:val="22"/>
              </w:rPr>
            </w:pPr>
            <w:r>
              <w:rPr>
                <w:rFonts w:ascii="Calibri" w:hAnsi="Calibri" w:cs="Arial"/>
                <w:b/>
                <w:sz w:val="22"/>
                <w:szCs w:val="22"/>
              </w:rPr>
              <w:t xml:space="preserve">Site Investigation of </w:t>
            </w:r>
            <w:r w:rsidR="009F77A4">
              <w:rPr>
                <w:rFonts w:ascii="Calibri" w:hAnsi="Calibri" w:cs="Arial"/>
                <w:b/>
                <w:sz w:val="22"/>
                <w:szCs w:val="22"/>
              </w:rPr>
              <w:t xml:space="preserve">Water and </w:t>
            </w:r>
            <w:r w:rsidR="009334D8">
              <w:rPr>
                <w:rFonts w:ascii="Calibri" w:hAnsi="Calibri" w:cs="Arial"/>
                <w:b/>
                <w:sz w:val="22"/>
                <w:szCs w:val="22"/>
              </w:rPr>
              <w:t xml:space="preserve">Sewage </w:t>
            </w:r>
            <w:r w:rsidR="009F77A4">
              <w:rPr>
                <w:rFonts w:ascii="Calibri" w:hAnsi="Calibri" w:cs="Arial"/>
                <w:b/>
                <w:sz w:val="22"/>
                <w:szCs w:val="22"/>
              </w:rPr>
              <w:t xml:space="preserve">treatment </w:t>
            </w:r>
            <w:r w:rsidR="009334D8">
              <w:rPr>
                <w:rFonts w:ascii="Calibri" w:hAnsi="Calibri" w:cs="Arial"/>
                <w:b/>
                <w:sz w:val="22"/>
                <w:szCs w:val="22"/>
              </w:rPr>
              <w:t>plants</w:t>
            </w:r>
            <w:r w:rsidR="009F77A4">
              <w:rPr>
                <w:rFonts w:ascii="Calibri" w:hAnsi="Calibri" w:cs="Arial"/>
                <w:b/>
                <w:sz w:val="22"/>
                <w:szCs w:val="22"/>
              </w:rPr>
              <w:t xml:space="preserve"> </w:t>
            </w:r>
            <w:r>
              <w:rPr>
                <w:rFonts w:ascii="Calibri" w:hAnsi="Calibri" w:cs="Arial"/>
                <w:b/>
                <w:sz w:val="22"/>
                <w:szCs w:val="22"/>
              </w:rPr>
              <w:t>in</w:t>
            </w:r>
            <w:r w:rsidR="009F77A4">
              <w:rPr>
                <w:rFonts w:ascii="Calibri" w:hAnsi="Calibri" w:cs="Arial"/>
                <w:b/>
                <w:sz w:val="22"/>
                <w:szCs w:val="22"/>
              </w:rPr>
              <w:t xml:space="preserve"> south Wales</w:t>
            </w:r>
          </w:p>
        </w:tc>
        <w:tc>
          <w:tcPr>
            <w:tcW w:w="2610" w:type="dxa"/>
            <w:shd w:val="pct15" w:color="auto" w:fill="auto"/>
          </w:tcPr>
          <w:p w:rsidR="00DB116D" w:rsidRPr="00C1361B" w:rsidRDefault="00DB116D" w:rsidP="00E51AAC">
            <w:pPr>
              <w:spacing w:before="120" w:after="120"/>
              <w:jc w:val="both"/>
              <w:rPr>
                <w:rFonts w:ascii="Calibri" w:hAnsi="Calibri" w:cs="Arial"/>
                <w:b/>
                <w:sz w:val="22"/>
                <w:szCs w:val="22"/>
              </w:rPr>
            </w:pPr>
            <w:r w:rsidRPr="00C1361B">
              <w:rPr>
                <w:rFonts w:ascii="Calibri" w:hAnsi="Calibri" w:cs="Arial"/>
                <w:b/>
                <w:sz w:val="22"/>
                <w:szCs w:val="22"/>
              </w:rPr>
              <w:t>Assignment No</w:t>
            </w:r>
            <w:r w:rsidR="004B5334">
              <w:rPr>
                <w:rFonts w:ascii="Calibri" w:hAnsi="Calibri" w:cs="Arial"/>
                <w:b/>
                <w:sz w:val="22"/>
                <w:szCs w:val="22"/>
              </w:rPr>
              <w:t xml:space="preserve"> (x of x)</w:t>
            </w:r>
            <w:r w:rsidRPr="00C1361B">
              <w:rPr>
                <w:rFonts w:ascii="Calibri" w:hAnsi="Calibri" w:cs="Arial"/>
                <w:b/>
                <w:sz w:val="22"/>
                <w:szCs w:val="22"/>
              </w:rPr>
              <w:t>:</w:t>
            </w:r>
          </w:p>
        </w:tc>
        <w:tc>
          <w:tcPr>
            <w:tcW w:w="2109" w:type="dxa"/>
          </w:tcPr>
          <w:p w:rsidR="00DB116D" w:rsidRPr="00C1361B" w:rsidRDefault="00364200" w:rsidP="00E51AAC">
            <w:pPr>
              <w:spacing w:before="120" w:after="120"/>
              <w:jc w:val="both"/>
              <w:rPr>
                <w:rFonts w:ascii="Calibri" w:hAnsi="Calibri" w:cs="Arial"/>
                <w:b/>
                <w:sz w:val="22"/>
                <w:szCs w:val="22"/>
              </w:rPr>
            </w:pPr>
            <w:r>
              <w:rPr>
                <w:rFonts w:ascii="Calibri" w:hAnsi="Calibri" w:cs="Arial"/>
                <w:b/>
                <w:sz w:val="22"/>
                <w:szCs w:val="22"/>
              </w:rPr>
              <w:t>1 of 1</w:t>
            </w:r>
          </w:p>
        </w:tc>
      </w:tr>
      <w:tr w:rsidR="00B84B5B" w:rsidRPr="00C1361B">
        <w:tc>
          <w:tcPr>
            <w:tcW w:w="1908" w:type="dxa"/>
            <w:shd w:val="pct15" w:color="auto" w:fill="auto"/>
          </w:tcPr>
          <w:p w:rsidR="00B84B5B" w:rsidRPr="00C1361B" w:rsidRDefault="00B84B5B" w:rsidP="00E51AAC">
            <w:pPr>
              <w:spacing w:before="120" w:after="120"/>
              <w:jc w:val="both"/>
              <w:rPr>
                <w:rFonts w:ascii="Calibri" w:hAnsi="Calibri" w:cs="Arial"/>
                <w:b/>
                <w:sz w:val="22"/>
                <w:szCs w:val="22"/>
              </w:rPr>
            </w:pPr>
            <w:r w:rsidRPr="00C1361B">
              <w:rPr>
                <w:rFonts w:ascii="Calibri" w:hAnsi="Calibri" w:cs="Arial"/>
                <w:b/>
                <w:sz w:val="22"/>
                <w:szCs w:val="22"/>
              </w:rPr>
              <w:t>Hand Out Date:</w:t>
            </w:r>
          </w:p>
        </w:tc>
        <w:tc>
          <w:tcPr>
            <w:tcW w:w="3960" w:type="dxa"/>
            <w:shd w:val="clear" w:color="auto" w:fill="auto"/>
          </w:tcPr>
          <w:p w:rsidR="00B84B5B" w:rsidRPr="00C1361B" w:rsidRDefault="00945D58" w:rsidP="00EA2AC8">
            <w:pPr>
              <w:spacing w:before="120" w:after="120"/>
              <w:rPr>
                <w:rFonts w:ascii="Calibri" w:hAnsi="Calibri" w:cs="Arial"/>
                <w:b/>
                <w:sz w:val="22"/>
                <w:szCs w:val="22"/>
              </w:rPr>
            </w:pPr>
            <w:r>
              <w:rPr>
                <w:rFonts w:ascii="Calibri" w:hAnsi="Calibri" w:cs="Arial"/>
                <w:b/>
                <w:sz w:val="22"/>
                <w:szCs w:val="22"/>
              </w:rPr>
              <w:t>10</w:t>
            </w:r>
            <w:r w:rsidR="000873BD">
              <w:rPr>
                <w:rFonts w:ascii="Calibri" w:hAnsi="Calibri" w:cs="Arial"/>
                <w:b/>
                <w:sz w:val="22"/>
                <w:szCs w:val="22"/>
              </w:rPr>
              <w:t>/12/15</w:t>
            </w:r>
          </w:p>
        </w:tc>
        <w:tc>
          <w:tcPr>
            <w:tcW w:w="2610" w:type="dxa"/>
            <w:shd w:val="pct15" w:color="auto" w:fill="auto"/>
          </w:tcPr>
          <w:p w:rsidR="00B84B5B" w:rsidRPr="00C1361B" w:rsidRDefault="00FB5CF8" w:rsidP="001E57C1">
            <w:pPr>
              <w:spacing w:before="120" w:after="120"/>
              <w:jc w:val="both"/>
              <w:rPr>
                <w:rFonts w:ascii="Calibri" w:hAnsi="Calibri" w:cs="Arial"/>
                <w:b/>
                <w:sz w:val="22"/>
                <w:szCs w:val="22"/>
              </w:rPr>
            </w:pPr>
            <w:r w:rsidRPr="00C1361B">
              <w:rPr>
                <w:rFonts w:ascii="Calibri" w:hAnsi="Calibri" w:cs="Arial"/>
                <w:b/>
                <w:sz w:val="22"/>
                <w:szCs w:val="22"/>
              </w:rPr>
              <w:t>Submission deadline</w:t>
            </w:r>
            <w:r w:rsidR="00B84B5B" w:rsidRPr="00C1361B">
              <w:rPr>
                <w:rFonts w:ascii="Calibri" w:hAnsi="Calibri" w:cs="Arial"/>
                <w:b/>
                <w:sz w:val="22"/>
                <w:szCs w:val="22"/>
              </w:rPr>
              <w:t>:</w:t>
            </w:r>
          </w:p>
        </w:tc>
        <w:tc>
          <w:tcPr>
            <w:tcW w:w="2109" w:type="dxa"/>
          </w:tcPr>
          <w:p w:rsidR="00B84B5B" w:rsidRPr="00C1361B" w:rsidRDefault="000873BD" w:rsidP="00EA2AC8">
            <w:pPr>
              <w:spacing w:before="120" w:after="120"/>
              <w:jc w:val="both"/>
              <w:rPr>
                <w:rFonts w:ascii="Calibri" w:hAnsi="Calibri" w:cs="Arial"/>
                <w:b/>
                <w:sz w:val="22"/>
                <w:szCs w:val="22"/>
              </w:rPr>
            </w:pPr>
            <w:r>
              <w:rPr>
                <w:rFonts w:ascii="Calibri" w:hAnsi="Calibri" w:cs="Arial"/>
                <w:b/>
                <w:sz w:val="22"/>
                <w:szCs w:val="22"/>
              </w:rPr>
              <w:t>23/02/16</w:t>
            </w:r>
          </w:p>
        </w:tc>
      </w:tr>
    </w:tbl>
    <w:tbl>
      <w:tblPr>
        <w:tblpPr w:leftFromText="180" w:rightFromText="180" w:vertAnchor="text" w:horzAnchor="margin" w:tblpY="248"/>
        <w:tblW w:w="1059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1809"/>
        <w:gridCol w:w="6521"/>
        <w:gridCol w:w="1134"/>
        <w:gridCol w:w="1134"/>
      </w:tblGrid>
      <w:tr w:rsidR="00FB5CF8" w:rsidRPr="00C1361B">
        <w:trPr>
          <w:trHeight w:val="421"/>
        </w:trPr>
        <w:tc>
          <w:tcPr>
            <w:tcW w:w="1809" w:type="dxa"/>
            <w:tcBorders>
              <w:top w:val="single" w:sz="6" w:space="0" w:color="auto"/>
            </w:tcBorders>
            <w:shd w:val="clear" w:color="auto" w:fill="D9D9D9"/>
          </w:tcPr>
          <w:p w:rsidR="00FB5CF8" w:rsidRPr="00C1361B" w:rsidRDefault="00FB5CF8" w:rsidP="00FB5CF8">
            <w:pPr>
              <w:rPr>
                <w:rFonts w:ascii="Calibri" w:hAnsi="Calibri" w:cs="Arial"/>
                <w:b/>
                <w:sz w:val="22"/>
                <w:szCs w:val="22"/>
              </w:rPr>
            </w:pPr>
            <w:r w:rsidRPr="00C1361B">
              <w:rPr>
                <w:rFonts w:ascii="Calibri" w:hAnsi="Calibri" w:cs="Arial"/>
                <w:b/>
                <w:sz w:val="22"/>
                <w:szCs w:val="22"/>
              </w:rPr>
              <w:t>Referencing:</w:t>
            </w:r>
          </w:p>
        </w:tc>
        <w:tc>
          <w:tcPr>
            <w:tcW w:w="8789" w:type="dxa"/>
            <w:gridSpan w:val="3"/>
            <w:tcBorders>
              <w:top w:val="single" w:sz="6" w:space="0" w:color="auto"/>
            </w:tcBorders>
          </w:tcPr>
          <w:p w:rsidR="00FB5CF8" w:rsidRPr="008F78C2" w:rsidRDefault="00FB5CF8" w:rsidP="006716C7">
            <w:pPr>
              <w:pStyle w:val="BodyText2"/>
              <w:rPr>
                <w:rFonts w:ascii="Calibri" w:hAnsi="Calibri" w:cs="Arial"/>
                <w:sz w:val="18"/>
                <w:szCs w:val="18"/>
              </w:rPr>
            </w:pPr>
            <w:r w:rsidRPr="008F78C2">
              <w:rPr>
                <w:rFonts w:ascii="Calibri" w:hAnsi="Calibri" w:cs="Arial"/>
                <w:sz w:val="18"/>
                <w:szCs w:val="18"/>
              </w:rPr>
              <w:t>In the main body of your submission you must give credit to authors on whose research your work is based. Append to your submission a reference list that indicates the books, articles, etc. that you have read or quoted in order to complete this assignment (</w:t>
            </w:r>
            <w:r w:rsidR="008A62BC" w:rsidRPr="008F78C2">
              <w:rPr>
                <w:rFonts w:ascii="Calibri" w:hAnsi="Calibri" w:cs="Arial"/>
                <w:sz w:val="18"/>
                <w:szCs w:val="18"/>
              </w:rPr>
              <w:t xml:space="preserve">e.g. for books: surname of </w:t>
            </w:r>
            <w:r w:rsidRPr="008F78C2">
              <w:rPr>
                <w:rFonts w:ascii="Calibri" w:hAnsi="Calibri" w:cs="Arial"/>
                <w:sz w:val="18"/>
                <w:szCs w:val="18"/>
              </w:rPr>
              <w:t>author and</w:t>
            </w:r>
            <w:r w:rsidR="008A62BC" w:rsidRPr="008F78C2">
              <w:rPr>
                <w:rFonts w:ascii="Calibri" w:hAnsi="Calibri" w:cs="Arial"/>
                <w:sz w:val="18"/>
                <w:szCs w:val="18"/>
              </w:rPr>
              <w:t xml:space="preserve"> initials</w:t>
            </w:r>
            <w:r w:rsidRPr="008F78C2">
              <w:rPr>
                <w:rFonts w:ascii="Calibri" w:hAnsi="Calibri" w:cs="Arial"/>
                <w:sz w:val="18"/>
                <w:szCs w:val="18"/>
              </w:rPr>
              <w:t xml:space="preserve">, </w:t>
            </w:r>
            <w:r w:rsidR="008A62BC" w:rsidRPr="008F78C2">
              <w:rPr>
                <w:rFonts w:ascii="Calibri" w:hAnsi="Calibri" w:cs="Arial"/>
                <w:sz w:val="18"/>
                <w:szCs w:val="18"/>
              </w:rPr>
              <w:t xml:space="preserve"> year of publication,</w:t>
            </w:r>
            <w:r w:rsidR="008A62BC" w:rsidRPr="008F78C2">
              <w:rPr>
                <w:rFonts w:ascii="Calibri" w:hAnsi="Calibri" w:cs="Arial"/>
                <w:i/>
                <w:sz w:val="18"/>
                <w:szCs w:val="18"/>
              </w:rPr>
              <w:t xml:space="preserve"> </w:t>
            </w:r>
            <w:r w:rsidRPr="008F78C2">
              <w:rPr>
                <w:rFonts w:ascii="Calibri" w:hAnsi="Calibri" w:cs="Arial"/>
                <w:sz w:val="18"/>
                <w:szCs w:val="18"/>
                <w:u w:val="single"/>
              </w:rPr>
              <w:t>title of book</w:t>
            </w:r>
            <w:r w:rsidRPr="008F78C2">
              <w:rPr>
                <w:rFonts w:ascii="Calibri" w:hAnsi="Calibri" w:cs="Arial"/>
                <w:sz w:val="18"/>
                <w:szCs w:val="18"/>
              </w:rPr>
              <w:t xml:space="preserve">, edition, </w:t>
            </w:r>
            <w:r w:rsidR="008A62BC" w:rsidRPr="008F78C2">
              <w:rPr>
                <w:rFonts w:ascii="Calibri" w:hAnsi="Calibri" w:cs="Arial"/>
                <w:sz w:val="18"/>
                <w:szCs w:val="18"/>
              </w:rPr>
              <w:t>publisher: place of publication</w:t>
            </w:r>
            <w:r w:rsidRPr="008F78C2">
              <w:rPr>
                <w:rFonts w:ascii="Calibri" w:hAnsi="Calibri" w:cs="Arial"/>
                <w:sz w:val="18"/>
                <w:szCs w:val="18"/>
              </w:rPr>
              <w:t>).</w:t>
            </w:r>
            <w:r w:rsidR="008A62BC" w:rsidRPr="008F78C2">
              <w:rPr>
                <w:rFonts w:ascii="Calibri" w:hAnsi="Calibri" w:cs="Arial"/>
                <w:sz w:val="18"/>
                <w:szCs w:val="18"/>
              </w:rPr>
              <w:t xml:space="preserve"> </w:t>
            </w:r>
          </w:p>
        </w:tc>
      </w:tr>
      <w:tr w:rsidR="00FB5CF8" w:rsidRPr="00C1361B">
        <w:trPr>
          <w:trHeight w:val="421"/>
        </w:trPr>
        <w:tc>
          <w:tcPr>
            <w:tcW w:w="1809" w:type="dxa"/>
            <w:tcBorders>
              <w:top w:val="single" w:sz="6" w:space="0" w:color="auto"/>
            </w:tcBorders>
            <w:shd w:val="clear" w:color="auto" w:fill="D9D9D9"/>
          </w:tcPr>
          <w:p w:rsidR="00FB5CF8" w:rsidRPr="00C1361B" w:rsidRDefault="00FB5CF8" w:rsidP="00FB5CF8">
            <w:pPr>
              <w:rPr>
                <w:rFonts w:ascii="Calibri" w:hAnsi="Calibri"/>
                <w:b/>
                <w:i/>
                <w:sz w:val="22"/>
                <w:szCs w:val="22"/>
              </w:rPr>
            </w:pPr>
            <w:r w:rsidRPr="00C1361B">
              <w:rPr>
                <w:rFonts w:ascii="Calibri" w:hAnsi="Calibri" w:cs="Arial"/>
                <w:b/>
                <w:sz w:val="22"/>
                <w:szCs w:val="22"/>
              </w:rPr>
              <w:t xml:space="preserve">Disclosure: </w:t>
            </w:r>
          </w:p>
          <w:p w:rsidR="00FB5CF8" w:rsidRPr="00C1361B" w:rsidRDefault="00FB5CF8" w:rsidP="00FB5CF8">
            <w:pPr>
              <w:rPr>
                <w:rFonts w:ascii="Calibri" w:hAnsi="Calibri" w:cs="Arial"/>
                <w:b/>
                <w:sz w:val="22"/>
                <w:szCs w:val="22"/>
              </w:rPr>
            </w:pPr>
          </w:p>
        </w:tc>
        <w:tc>
          <w:tcPr>
            <w:tcW w:w="8789" w:type="dxa"/>
            <w:gridSpan w:val="3"/>
            <w:tcBorders>
              <w:top w:val="single" w:sz="6" w:space="0" w:color="auto"/>
            </w:tcBorders>
          </w:tcPr>
          <w:p w:rsidR="00FB5CF8" w:rsidRPr="00C1361B" w:rsidRDefault="00FB5CF8" w:rsidP="008A62BC">
            <w:pPr>
              <w:rPr>
                <w:rFonts w:ascii="Calibri" w:hAnsi="Calibri" w:cs="Arial"/>
                <w:b/>
              </w:rPr>
            </w:pPr>
            <w:r w:rsidRPr="00C1361B">
              <w:rPr>
                <w:rFonts w:ascii="Calibri" w:hAnsi="Calibri" w:cs="Arial"/>
              </w:rPr>
              <w:t xml:space="preserve">I declare that this assignment is all my own work and that I </w:t>
            </w:r>
            <w:r w:rsidR="008A62BC">
              <w:rPr>
                <w:rFonts w:ascii="Calibri" w:hAnsi="Calibri" w:cs="Arial"/>
              </w:rPr>
              <w:t>have</w:t>
            </w:r>
            <w:r w:rsidRPr="00C1361B">
              <w:rPr>
                <w:rFonts w:ascii="Calibri" w:hAnsi="Calibri" w:cs="Arial"/>
              </w:rPr>
              <w:t xml:space="preserve"> acknowledge</w:t>
            </w:r>
            <w:r w:rsidR="008A62BC">
              <w:rPr>
                <w:rFonts w:ascii="Calibri" w:hAnsi="Calibri" w:cs="Arial"/>
              </w:rPr>
              <w:t>d</w:t>
            </w:r>
            <w:r w:rsidRPr="00C1361B">
              <w:rPr>
                <w:rFonts w:ascii="Calibri" w:hAnsi="Calibri" w:cs="Arial"/>
              </w:rPr>
              <w:t xml:space="preserve"> all materials used from the published or unpublished works of other people.</w:t>
            </w:r>
            <w:r w:rsidR="008A62BC">
              <w:rPr>
                <w:rFonts w:ascii="Calibri" w:hAnsi="Calibri" w:cs="Arial"/>
              </w:rPr>
              <w:t xml:space="preserve"> All references have been duly cited.</w:t>
            </w:r>
          </w:p>
        </w:tc>
      </w:tr>
      <w:tr w:rsidR="00FB5CF8" w:rsidRPr="00C1361B" w:rsidTr="00BA1176">
        <w:trPr>
          <w:trHeight w:val="666"/>
        </w:trPr>
        <w:tc>
          <w:tcPr>
            <w:tcW w:w="1809" w:type="dxa"/>
            <w:tcBorders>
              <w:top w:val="single" w:sz="6" w:space="0" w:color="auto"/>
            </w:tcBorders>
            <w:shd w:val="clear" w:color="auto" w:fill="D9D9D9"/>
          </w:tcPr>
          <w:p w:rsidR="00FB5CF8" w:rsidRPr="00C1361B" w:rsidRDefault="00FB5CF8" w:rsidP="00FB5CF8">
            <w:pPr>
              <w:rPr>
                <w:rFonts w:ascii="Calibri" w:hAnsi="Calibri" w:cs="Arial"/>
                <w:b/>
                <w:sz w:val="22"/>
                <w:szCs w:val="22"/>
              </w:rPr>
            </w:pPr>
            <w:r w:rsidRPr="00C1361B">
              <w:rPr>
                <w:rFonts w:ascii="Calibri" w:hAnsi="Calibri" w:cs="Arial"/>
                <w:b/>
                <w:sz w:val="22"/>
                <w:szCs w:val="22"/>
              </w:rPr>
              <w:t>Student’s Signature:</w:t>
            </w:r>
            <w:r w:rsidRPr="00C1361B">
              <w:rPr>
                <w:rFonts w:ascii="Calibri" w:hAnsi="Calibri" w:cs="Arial"/>
                <w:b/>
                <w:sz w:val="22"/>
                <w:szCs w:val="22"/>
              </w:rPr>
              <w:br/>
            </w:r>
          </w:p>
        </w:tc>
        <w:tc>
          <w:tcPr>
            <w:tcW w:w="6521" w:type="dxa"/>
            <w:tcBorders>
              <w:top w:val="single" w:sz="6" w:space="0" w:color="auto"/>
            </w:tcBorders>
          </w:tcPr>
          <w:p w:rsidR="00FB5CF8" w:rsidRPr="006716C7" w:rsidRDefault="0028204E" w:rsidP="0028204E">
            <w:pPr>
              <w:jc w:val="center"/>
              <w:rPr>
                <w:rFonts w:ascii="Calibri" w:hAnsi="Calibri" w:cs="Arial"/>
                <w:b/>
                <w:i/>
              </w:rPr>
            </w:pPr>
            <w:r w:rsidRPr="006716C7">
              <w:rPr>
                <w:rFonts w:ascii="Calibri" w:hAnsi="Calibri" w:cs="Calibri"/>
                <w:i/>
                <w:sz w:val="16"/>
                <w:szCs w:val="16"/>
              </w:rPr>
              <w:t>Assignments will not be accepted without a signature here</w:t>
            </w:r>
          </w:p>
        </w:tc>
        <w:tc>
          <w:tcPr>
            <w:tcW w:w="1134" w:type="dxa"/>
            <w:tcBorders>
              <w:top w:val="single" w:sz="6" w:space="0" w:color="auto"/>
            </w:tcBorders>
            <w:shd w:val="clear" w:color="auto" w:fill="D9D9D9"/>
          </w:tcPr>
          <w:p w:rsidR="00FB5CF8" w:rsidRPr="00C1361B" w:rsidRDefault="00FB5CF8" w:rsidP="00FB5CF8">
            <w:pPr>
              <w:rPr>
                <w:rFonts w:ascii="Calibri" w:hAnsi="Calibri" w:cs="Arial"/>
                <w:b/>
                <w:sz w:val="22"/>
                <w:szCs w:val="22"/>
              </w:rPr>
            </w:pPr>
            <w:r w:rsidRPr="00C1361B">
              <w:rPr>
                <w:rFonts w:ascii="Calibri" w:hAnsi="Calibri" w:cs="Arial"/>
                <w:b/>
              </w:rPr>
              <w:br/>
            </w:r>
            <w:r w:rsidRPr="00C1361B">
              <w:rPr>
                <w:rFonts w:ascii="Calibri" w:hAnsi="Calibri" w:cs="Arial"/>
                <w:b/>
                <w:sz w:val="22"/>
                <w:szCs w:val="22"/>
              </w:rPr>
              <w:t>Date:</w:t>
            </w:r>
          </w:p>
        </w:tc>
        <w:tc>
          <w:tcPr>
            <w:tcW w:w="1134" w:type="dxa"/>
            <w:tcBorders>
              <w:top w:val="single" w:sz="6" w:space="0" w:color="auto"/>
            </w:tcBorders>
          </w:tcPr>
          <w:p w:rsidR="00FB5CF8" w:rsidRPr="00C1361B" w:rsidRDefault="00FB5CF8" w:rsidP="00FB5CF8">
            <w:pPr>
              <w:rPr>
                <w:rFonts w:ascii="Calibri" w:hAnsi="Calibri" w:cs="Arial"/>
                <w:b/>
              </w:rPr>
            </w:pPr>
          </w:p>
        </w:tc>
      </w:tr>
    </w:tbl>
    <w:tbl>
      <w:tblPr>
        <w:tblW w:w="1059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464"/>
        <w:gridCol w:w="567"/>
        <w:gridCol w:w="567"/>
      </w:tblGrid>
      <w:tr w:rsidR="00BA1176" w:rsidRPr="00BF30FF" w:rsidTr="00BA1176">
        <w:trPr>
          <w:trHeight w:val="715"/>
        </w:trPr>
        <w:tc>
          <w:tcPr>
            <w:tcW w:w="9464" w:type="dxa"/>
            <w:vMerge w:val="restart"/>
            <w:shd w:val="pct15" w:color="auto" w:fill="auto"/>
          </w:tcPr>
          <w:p w:rsidR="00BA1176" w:rsidRPr="00BA1176" w:rsidRDefault="00BA1176" w:rsidP="00B81AD3">
            <w:pPr>
              <w:spacing w:before="120" w:after="120"/>
              <w:jc w:val="both"/>
              <w:rPr>
                <w:rFonts w:ascii="Calibri" w:hAnsi="Calibri" w:cs="Calibri"/>
                <w:b/>
                <w:sz w:val="18"/>
                <w:szCs w:val="18"/>
              </w:rPr>
            </w:pPr>
            <w:proofErr w:type="spellStart"/>
            <w:r w:rsidRPr="00384D73">
              <w:rPr>
                <w:rFonts w:ascii="Calibri" w:hAnsi="Calibri" w:cs="Arial"/>
                <w:b/>
                <w:sz w:val="18"/>
                <w:szCs w:val="18"/>
              </w:rPr>
              <w:t>Turnitin</w:t>
            </w:r>
            <w:proofErr w:type="spellEnd"/>
            <w:r w:rsidRPr="00BA1176">
              <w:rPr>
                <w:rFonts w:ascii="Calibri" w:hAnsi="Calibri" w:cs="Arial"/>
                <w:b/>
                <w:sz w:val="18"/>
                <w:szCs w:val="18"/>
              </w:rPr>
              <w:t xml:space="preserve">: </w:t>
            </w:r>
            <w:r w:rsidRPr="00BA1176">
              <w:rPr>
                <w:rFonts w:ascii="Calibri" w:hAnsi="Calibri" w:cs="Arial"/>
                <w:sz w:val="18"/>
                <w:szCs w:val="18"/>
              </w:rPr>
              <w:t>Lecturer to</w:t>
            </w:r>
            <w:r w:rsidRPr="00BA1176">
              <w:rPr>
                <w:rFonts w:ascii="Calibri" w:hAnsi="Calibri" w:cs="Arial"/>
                <w:b/>
                <w:sz w:val="18"/>
                <w:szCs w:val="18"/>
              </w:rPr>
              <w:t xml:space="preserve"> </w:t>
            </w:r>
            <w:r w:rsidRPr="00BA1176">
              <w:rPr>
                <w:rFonts w:ascii="Calibri" w:hAnsi="Calibri" w:cs="Arial"/>
                <w:sz w:val="18"/>
                <w:szCs w:val="18"/>
              </w:rPr>
              <w:t xml:space="preserve">tick to indicate if an electronic version of the assignment must be submitted to </w:t>
            </w:r>
            <w:proofErr w:type="spellStart"/>
            <w:r w:rsidRPr="00BA1176">
              <w:rPr>
                <w:rFonts w:ascii="Calibri" w:hAnsi="Calibri" w:cs="Arial"/>
                <w:sz w:val="18"/>
                <w:szCs w:val="18"/>
              </w:rPr>
              <w:t>Turnitin</w:t>
            </w:r>
            <w:proofErr w:type="spellEnd"/>
            <w:r w:rsidRPr="00BA1176">
              <w:rPr>
                <w:rFonts w:ascii="Calibri" w:hAnsi="Calibri" w:cs="Arial"/>
                <w:sz w:val="18"/>
                <w:szCs w:val="18"/>
              </w:rPr>
              <w:t xml:space="preserve">.  Note: the </w:t>
            </w:r>
            <w:proofErr w:type="spellStart"/>
            <w:r w:rsidRPr="00BA1176">
              <w:rPr>
                <w:rFonts w:ascii="Calibri" w:hAnsi="Calibri" w:cs="Arial"/>
                <w:sz w:val="18"/>
                <w:szCs w:val="18"/>
              </w:rPr>
              <w:t>Turnitin</w:t>
            </w:r>
            <w:proofErr w:type="spellEnd"/>
            <w:r w:rsidRPr="00BA1176">
              <w:rPr>
                <w:rFonts w:ascii="Calibri" w:hAnsi="Calibri" w:cs="Arial"/>
                <w:sz w:val="18"/>
                <w:szCs w:val="18"/>
              </w:rPr>
              <w:t xml:space="preserve"> version is the primary submission and acts as a receipt for the student.  Both electronic and paper versions MUST be submitted by the same deadline.  No marks will be released until both submissions are received.</w:t>
            </w:r>
            <w:r w:rsidRPr="00BA1176">
              <w:rPr>
                <w:rFonts w:ascii="Calibri" w:hAnsi="Calibri" w:cs="Arial"/>
                <w:b/>
                <w:sz w:val="18"/>
                <w:szCs w:val="18"/>
              </w:rPr>
              <w:t xml:space="preserve">  Late submission of either the electronic or paper version will result in a late penalty mark.  </w:t>
            </w:r>
            <w:r w:rsidRPr="00BA1176">
              <w:rPr>
                <w:rFonts w:ascii="Calibri" w:hAnsi="Calibri" w:cs="Arial"/>
                <w:sz w:val="18"/>
                <w:szCs w:val="18"/>
              </w:rPr>
              <w:t>Penalties for late submission: Up to one week late, maximum mark of 40%.  Over one week late, Refer.  Only Year Tutors and the Programme Director may grant an extension.</w:t>
            </w:r>
          </w:p>
        </w:tc>
        <w:tc>
          <w:tcPr>
            <w:tcW w:w="567" w:type="dxa"/>
            <w:shd w:val="pct15" w:color="auto" w:fill="auto"/>
          </w:tcPr>
          <w:p w:rsidR="00BA1176" w:rsidRPr="00BF30FF" w:rsidRDefault="00BA1176" w:rsidP="00B81AD3">
            <w:pPr>
              <w:spacing w:before="120" w:after="120"/>
              <w:jc w:val="both"/>
              <w:rPr>
                <w:rFonts w:ascii="Calibri" w:hAnsi="Calibri" w:cs="Calibri"/>
                <w:b/>
              </w:rPr>
            </w:pPr>
            <w:r w:rsidRPr="00BF30FF">
              <w:rPr>
                <w:rFonts w:ascii="Calibri" w:hAnsi="Calibri" w:cs="Calibri"/>
                <w:b/>
              </w:rPr>
              <w:t>YES</w:t>
            </w:r>
          </w:p>
        </w:tc>
        <w:tc>
          <w:tcPr>
            <w:tcW w:w="567" w:type="dxa"/>
          </w:tcPr>
          <w:p w:rsidR="00BA1176" w:rsidRPr="00BF30FF" w:rsidRDefault="00364200" w:rsidP="00B81AD3">
            <w:pPr>
              <w:spacing w:before="120" w:after="120"/>
              <w:jc w:val="both"/>
              <w:rPr>
                <w:rFonts w:ascii="Calibri" w:hAnsi="Calibri" w:cs="Calibri"/>
                <w:b/>
              </w:rPr>
            </w:pPr>
            <w:r>
              <w:rPr>
                <w:rFonts w:ascii="Calibri" w:hAnsi="Calibri" w:cs="Calibri"/>
                <w:b/>
              </w:rPr>
              <w:sym w:font="Wingdings" w:char="F0FC"/>
            </w:r>
          </w:p>
        </w:tc>
      </w:tr>
      <w:tr w:rsidR="00BA1176" w:rsidRPr="00BF30FF" w:rsidTr="00BA1176">
        <w:trPr>
          <w:trHeight w:val="709"/>
        </w:trPr>
        <w:tc>
          <w:tcPr>
            <w:tcW w:w="9464" w:type="dxa"/>
            <w:vMerge/>
            <w:shd w:val="pct15" w:color="auto" w:fill="auto"/>
          </w:tcPr>
          <w:p w:rsidR="00BA1176" w:rsidRPr="00BF30FF" w:rsidRDefault="00BA1176" w:rsidP="00B81AD3">
            <w:pPr>
              <w:spacing w:before="120" w:after="120"/>
              <w:jc w:val="both"/>
              <w:rPr>
                <w:rFonts w:ascii="Calibri" w:hAnsi="Calibri" w:cs="Calibri"/>
                <w:b/>
              </w:rPr>
            </w:pPr>
          </w:p>
        </w:tc>
        <w:tc>
          <w:tcPr>
            <w:tcW w:w="567" w:type="dxa"/>
            <w:shd w:val="pct15" w:color="auto" w:fill="auto"/>
          </w:tcPr>
          <w:p w:rsidR="00BA1176" w:rsidRPr="00BF30FF" w:rsidRDefault="00BA1176" w:rsidP="00B81AD3">
            <w:pPr>
              <w:spacing w:before="120" w:after="120"/>
              <w:jc w:val="both"/>
              <w:rPr>
                <w:rFonts w:ascii="Calibri" w:hAnsi="Calibri" w:cs="Calibri"/>
                <w:b/>
              </w:rPr>
            </w:pPr>
            <w:r w:rsidRPr="00BF30FF">
              <w:rPr>
                <w:rFonts w:ascii="Calibri" w:hAnsi="Calibri" w:cs="Calibri"/>
                <w:b/>
              </w:rPr>
              <w:t>NO</w:t>
            </w:r>
          </w:p>
        </w:tc>
        <w:tc>
          <w:tcPr>
            <w:tcW w:w="567" w:type="dxa"/>
          </w:tcPr>
          <w:p w:rsidR="00BA1176" w:rsidRPr="00BF30FF" w:rsidRDefault="00BA1176" w:rsidP="00B81AD3">
            <w:pPr>
              <w:spacing w:before="120" w:after="120"/>
              <w:jc w:val="both"/>
              <w:rPr>
                <w:rFonts w:ascii="Calibri" w:hAnsi="Calibri" w:cs="Calibri"/>
                <w:b/>
              </w:rPr>
            </w:pPr>
          </w:p>
        </w:tc>
      </w:tr>
    </w:tbl>
    <w:p w:rsidR="0028204E" w:rsidRDefault="0028204E" w:rsidP="00DB116D">
      <w:pPr>
        <w:rPr>
          <w:sz w:val="32"/>
        </w:rPr>
      </w:pPr>
    </w:p>
    <w:tbl>
      <w:tblPr>
        <w:tblW w:w="1054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5274"/>
        <w:gridCol w:w="5274"/>
      </w:tblGrid>
      <w:tr w:rsidR="003A3CE5" w:rsidRPr="00C1361B">
        <w:tc>
          <w:tcPr>
            <w:tcW w:w="5274" w:type="dxa"/>
            <w:shd w:val="pct10" w:color="auto" w:fill="auto"/>
          </w:tcPr>
          <w:p w:rsidR="003A3CE5" w:rsidRPr="00C1361B" w:rsidRDefault="003A3CE5" w:rsidP="00273FEE">
            <w:pPr>
              <w:rPr>
                <w:rFonts w:ascii="Calibri" w:hAnsi="Calibri" w:cs="Arial"/>
                <w:b/>
                <w:sz w:val="22"/>
                <w:szCs w:val="22"/>
              </w:rPr>
            </w:pPr>
            <w:r w:rsidRPr="00C1361B">
              <w:rPr>
                <w:rFonts w:ascii="Calibri" w:hAnsi="Calibri" w:cs="Arial"/>
                <w:b/>
                <w:sz w:val="22"/>
                <w:szCs w:val="22"/>
              </w:rPr>
              <w:t>Learning Outcomes tested</w:t>
            </w:r>
          </w:p>
          <w:p w:rsidR="003A3CE5" w:rsidRPr="00C1361B" w:rsidRDefault="004B5334" w:rsidP="00273FEE">
            <w:pPr>
              <w:rPr>
                <w:rFonts w:ascii="Calibri" w:hAnsi="Calibri" w:cs="Arial"/>
                <w:sz w:val="22"/>
                <w:szCs w:val="22"/>
              </w:rPr>
            </w:pPr>
            <w:r>
              <w:rPr>
                <w:rFonts w:ascii="Calibri" w:hAnsi="Calibri" w:cs="Arial"/>
                <w:b/>
                <w:sz w:val="22"/>
                <w:szCs w:val="22"/>
              </w:rPr>
              <w:t>(from module</w:t>
            </w:r>
            <w:r w:rsidR="003A3CE5" w:rsidRPr="00C1361B">
              <w:rPr>
                <w:rFonts w:ascii="Calibri" w:hAnsi="Calibri" w:cs="Arial"/>
                <w:b/>
                <w:sz w:val="22"/>
                <w:szCs w:val="22"/>
              </w:rPr>
              <w:t xml:space="preserve"> syllabus)</w:t>
            </w:r>
          </w:p>
        </w:tc>
        <w:tc>
          <w:tcPr>
            <w:tcW w:w="5274" w:type="dxa"/>
            <w:shd w:val="pct10" w:color="auto" w:fill="auto"/>
          </w:tcPr>
          <w:p w:rsidR="003A3CE5" w:rsidRPr="00C1361B" w:rsidRDefault="003A3CE5" w:rsidP="00273FEE">
            <w:pPr>
              <w:rPr>
                <w:rFonts w:ascii="Calibri" w:hAnsi="Calibri" w:cs="Arial"/>
                <w:sz w:val="22"/>
                <w:szCs w:val="22"/>
              </w:rPr>
            </w:pPr>
            <w:r w:rsidRPr="00C1361B">
              <w:rPr>
                <w:rFonts w:ascii="Calibri" w:hAnsi="Calibri" w:cs="Arial"/>
                <w:b/>
                <w:sz w:val="22"/>
                <w:szCs w:val="22"/>
              </w:rPr>
              <w:t>Assessment Criteria</w:t>
            </w:r>
            <w:r w:rsidRPr="00C1361B">
              <w:rPr>
                <w:rFonts w:ascii="Calibri" w:hAnsi="Calibri" w:cs="Arial"/>
                <w:sz w:val="22"/>
                <w:szCs w:val="22"/>
              </w:rPr>
              <w:t xml:space="preserve">  </w:t>
            </w:r>
            <w:r w:rsidRPr="00C1361B">
              <w:rPr>
                <w:rFonts w:ascii="Calibri" w:hAnsi="Calibri" w:cs="Arial"/>
                <w:b/>
                <w:sz w:val="22"/>
                <w:szCs w:val="22"/>
              </w:rPr>
              <w:t>To achieve each outcome a student must demonstrate the ability to:</w:t>
            </w:r>
          </w:p>
        </w:tc>
      </w:tr>
      <w:tr w:rsidR="003A3CE5" w:rsidRPr="00C1361B">
        <w:tc>
          <w:tcPr>
            <w:tcW w:w="5274" w:type="dxa"/>
          </w:tcPr>
          <w:p w:rsidR="008519E7" w:rsidRPr="00D938E3" w:rsidRDefault="00D938E3" w:rsidP="00D938E3">
            <w:pPr>
              <w:pStyle w:val="ListParagraph"/>
              <w:numPr>
                <w:ilvl w:val="0"/>
                <w:numId w:val="17"/>
              </w:numPr>
              <w:autoSpaceDE w:val="0"/>
              <w:autoSpaceDN w:val="0"/>
              <w:adjustRightInd w:val="0"/>
              <w:rPr>
                <w:rFonts w:ascii="Helvetica" w:hAnsi="Helvetica" w:cs="Helvetica"/>
                <w:sz w:val="18"/>
                <w:szCs w:val="18"/>
              </w:rPr>
            </w:pPr>
            <w:r w:rsidRPr="00D938E3">
              <w:rPr>
                <w:rFonts w:ascii="Helvetica" w:hAnsi="Helvetica" w:cs="Helvetica"/>
                <w:sz w:val="18"/>
                <w:szCs w:val="18"/>
              </w:rPr>
              <w:t xml:space="preserve">Critically analyse a range of </w:t>
            </w:r>
            <w:r>
              <w:rPr>
                <w:rFonts w:ascii="Helvetica" w:hAnsi="Helvetica" w:cs="Helvetica"/>
                <w:sz w:val="18"/>
                <w:szCs w:val="18"/>
              </w:rPr>
              <w:t>different processing units used in water and wastewater treatment plants.</w:t>
            </w:r>
          </w:p>
          <w:p w:rsidR="003A3CE5" w:rsidRDefault="00D938E3" w:rsidP="00D938E3">
            <w:pPr>
              <w:pStyle w:val="ListParagraph"/>
              <w:numPr>
                <w:ilvl w:val="0"/>
                <w:numId w:val="17"/>
              </w:numPr>
              <w:autoSpaceDE w:val="0"/>
              <w:autoSpaceDN w:val="0"/>
              <w:adjustRightInd w:val="0"/>
              <w:rPr>
                <w:rFonts w:ascii="Helvetica" w:hAnsi="Helvetica" w:cs="Helvetica"/>
                <w:sz w:val="18"/>
                <w:szCs w:val="18"/>
              </w:rPr>
            </w:pPr>
            <w:r>
              <w:rPr>
                <w:rFonts w:ascii="Helvetica" w:hAnsi="Helvetica" w:cs="Helvetica"/>
                <w:sz w:val="18"/>
                <w:szCs w:val="18"/>
              </w:rPr>
              <w:t xml:space="preserve">Analyse and evaluate how to improve </w:t>
            </w:r>
            <w:r w:rsidR="008610DE">
              <w:rPr>
                <w:rFonts w:ascii="Helvetica" w:hAnsi="Helvetica" w:cs="Helvetica"/>
                <w:sz w:val="18"/>
                <w:szCs w:val="18"/>
              </w:rPr>
              <w:t>or</w:t>
            </w:r>
            <w:r>
              <w:rPr>
                <w:rFonts w:ascii="Helvetica" w:hAnsi="Helvetica" w:cs="Helvetica"/>
                <w:sz w:val="18"/>
                <w:szCs w:val="18"/>
              </w:rPr>
              <w:t xml:space="preserve"> </w:t>
            </w:r>
            <w:r w:rsidR="008610DE">
              <w:rPr>
                <w:rFonts w:ascii="Helvetica" w:hAnsi="Helvetica" w:cs="Helvetica"/>
                <w:sz w:val="18"/>
                <w:szCs w:val="18"/>
              </w:rPr>
              <w:t>modify</w:t>
            </w:r>
            <w:r>
              <w:rPr>
                <w:rFonts w:ascii="Helvetica" w:hAnsi="Helvetica" w:cs="Helvetica"/>
                <w:sz w:val="18"/>
                <w:szCs w:val="18"/>
              </w:rPr>
              <w:t xml:space="preserve"> the sequences of the processing units when the qualities of the source water change.</w:t>
            </w:r>
          </w:p>
          <w:p w:rsidR="00D938E3" w:rsidRDefault="00D938E3" w:rsidP="00D938E3">
            <w:pPr>
              <w:pStyle w:val="ListParagraph"/>
              <w:numPr>
                <w:ilvl w:val="0"/>
                <w:numId w:val="17"/>
              </w:numPr>
              <w:autoSpaceDE w:val="0"/>
              <w:autoSpaceDN w:val="0"/>
              <w:adjustRightInd w:val="0"/>
              <w:rPr>
                <w:rFonts w:ascii="Helvetica" w:hAnsi="Helvetica" w:cs="Helvetica"/>
                <w:sz w:val="18"/>
                <w:szCs w:val="18"/>
              </w:rPr>
            </w:pPr>
            <w:r w:rsidRPr="00D938E3">
              <w:rPr>
                <w:rFonts w:ascii="Helvetica" w:hAnsi="Helvetica" w:cs="Helvetica"/>
                <w:sz w:val="18"/>
                <w:szCs w:val="18"/>
              </w:rPr>
              <w:t>Analyse and evaluate</w:t>
            </w:r>
            <w:r>
              <w:rPr>
                <w:rFonts w:ascii="Helvetica" w:hAnsi="Helvetica" w:cs="Helvetica"/>
                <w:sz w:val="18"/>
                <w:szCs w:val="18"/>
              </w:rPr>
              <w:t xml:space="preserve"> </w:t>
            </w:r>
            <w:r w:rsidR="008610DE">
              <w:rPr>
                <w:rFonts w:ascii="Helvetica" w:hAnsi="Helvetica" w:cs="Helvetica"/>
                <w:sz w:val="18"/>
                <w:szCs w:val="18"/>
              </w:rPr>
              <w:t>the process of recycling wastewater</w:t>
            </w:r>
            <w:r>
              <w:rPr>
                <w:rFonts w:ascii="Helvetica" w:hAnsi="Helvetica" w:cs="Helvetica"/>
                <w:sz w:val="18"/>
                <w:szCs w:val="18"/>
              </w:rPr>
              <w:t xml:space="preserve"> or sewage </w:t>
            </w:r>
            <w:r w:rsidR="00337F7B">
              <w:rPr>
                <w:rFonts w:ascii="Helvetica" w:hAnsi="Helvetica" w:cs="Helvetica"/>
                <w:sz w:val="18"/>
                <w:szCs w:val="18"/>
              </w:rPr>
              <w:t>into drinking</w:t>
            </w:r>
            <w:r>
              <w:rPr>
                <w:rFonts w:ascii="Helvetica" w:hAnsi="Helvetica" w:cs="Helvetica"/>
                <w:sz w:val="18"/>
                <w:szCs w:val="18"/>
              </w:rPr>
              <w:t xml:space="preserve"> water. </w:t>
            </w:r>
          </w:p>
          <w:p w:rsidR="0088160B" w:rsidRPr="00D938E3" w:rsidRDefault="0088160B" w:rsidP="007F4026">
            <w:pPr>
              <w:pStyle w:val="ListParagraph"/>
              <w:autoSpaceDE w:val="0"/>
              <w:autoSpaceDN w:val="0"/>
              <w:adjustRightInd w:val="0"/>
              <w:rPr>
                <w:rFonts w:ascii="Helvetica" w:hAnsi="Helvetica" w:cs="Helvetica"/>
                <w:sz w:val="18"/>
                <w:szCs w:val="18"/>
              </w:rPr>
            </w:pPr>
          </w:p>
          <w:p w:rsidR="003A3CE5" w:rsidRPr="00C1361B" w:rsidRDefault="003A3CE5" w:rsidP="00273FEE">
            <w:pPr>
              <w:rPr>
                <w:rFonts w:ascii="Calibri" w:hAnsi="Calibri"/>
                <w:sz w:val="22"/>
                <w:szCs w:val="22"/>
              </w:rPr>
            </w:pPr>
          </w:p>
          <w:p w:rsidR="003A3CE5" w:rsidRPr="00C1361B" w:rsidRDefault="003A3CE5" w:rsidP="00273FEE">
            <w:pPr>
              <w:rPr>
                <w:rFonts w:ascii="Calibri" w:hAnsi="Calibri"/>
                <w:sz w:val="22"/>
                <w:szCs w:val="22"/>
              </w:rPr>
            </w:pPr>
          </w:p>
        </w:tc>
        <w:tc>
          <w:tcPr>
            <w:tcW w:w="5274" w:type="dxa"/>
          </w:tcPr>
          <w:p w:rsidR="00296BE4" w:rsidRPr="00296BE4" w:rsidRDefault="00743BA7" w:rsidP="00296BE4">
            <w:pPr>
              <w:pStyle w:val="ListParagraph"/>
              <w:numPr>
                <w:ilvl w:val="0"/>
                <w:numId w:val="18"/>
              </w:numPr>
              <w:autoSpaceDE w:val="0"/>
              <w:autoSpaceDN w:val="0"/>
              <w:adjustRightInd w:val="0"/>
              <w:rPr>
                <w:rFonts w:ascii="Helvetica" w:hAnsi="Helvetica" w:cs="Helvetica"/>
                <w:sz w:val="18"/>
                <w:szCs w:val="18"/>
              </w:rPr>
            </w:pPr>
            <w:r>
              <w:rPr>
                <w:rFonts w:ascii="Helvetica" w:hAnsi="Helvetica" w:cs="Helvetica"/>
                <w:sz w:val="18"/>
                <w:szCs w:val="18"/>
              </w:rPr>
              <w:t xml:space="preserve">An </w:t>
            </w:r>
            <w:r w:rsidR="00296BE4">
              <w:rPr>
                <w:rFonts w:ascii="Helvetica" w:hAnsi="Helvetica" w:cs="Helvetica"/>
                <w:sz w:val="18"/>
                <w:szCs w:val="18"/>
              </w:rPr>
              <w:t>understand</w:t>
            </w:r>
            <w:r w:rsidR="007F4026">
              <w:rPr>
                <w:rFonts w:ascii="Helvetica" w:hAnsi="Helvetica" w:cs="Helvetica"/>
                <w:sz w:val="18"/>
                <w:szCs w:val="18"/>
              </w:rPr>
              <w:t xml:space="preserve">ing the </w:t>
            </w:r>
            <w:r w:rsidR="00047D91">
              <w:rPr>
                <w:rFonts w:ascii="Helvetica" w:hAnsi="Helvetica" w:cs="Helvetica"/>
                <w:sz w:val="18"/>
                <w:szCs w:val="18"/>
              </w:rPr>
              <w:t>function</w:t>
            </w:r>
            <w:r w:rsidR="006B78CA" w:rsidRPr="00296BE4">
              <w:rPr>
                <w:rFonts w:ascii="Helvetica" w:hAnsi="Helvetica" w:cs="Helvetica"/>
                <w:sz w:val="18"/>
                <w:szCs w:val="18"/>
              </w:rPr>
              <w:t xml:space="preserve"> of </w:t>
            </w:r>
            <w:r>
              <w:rPr>
                <w:rFonts w:ascii="Helvetica" w:hAnsi="Helvetica" w:cs="Helvetica"/>
                <w:sz w:val="18"/>
                <w:szCs w:val="18"/>
              </w:rPr>
              <w:t>each</w:t>
            </w:r>
            <w:r w:rsidR="006B78CA" w:rsidRPr="00296BE4">
              <w:rPr>
                <w:rFonts w:ascii="Helvetica" w:hAnsi="Helvetica" w:cs="Helvetica"/>
                <w:sz w:val="18"/>
                <w:szCs w:val="18"/>
              </w:rPr>
              <w:t xml:space="preserve"> </w:t>
            </w:r>
            <w:r>
              <w:rPr>
                <w:rFonts w:ascii="Helvetica" w:hAnsi="Helvetica" w:cs="Helvetica"/>
                <w:sz w:val="18"/>
                <w:szCs w:val="18"/>
              </w:rPr>
              <w:t>treatment</w:t>
            </w:r>
            <w:r w:rsidR="00296BE4">
              <w:rPr>
                <w:rFonts w:ascii="Helvetica" w:hAnsi="Helvetica" w:cs="Helvetica"/>
                <w:sz w:val="18"/>
                <w:szCs w:val="18"/>
              </w:rPr>
              <w:t xml:space="preserve"> unit</w:t>
            </w:r>
            <w:r>
              <w:rPr>
                <w:rFonts w:ascii="Helvetica" w:hAnsi="Helvetica" w:cs="Helvetica"/>
                <w:sz w:val="18"/>
                <w:szCs w:val="18"/>
              </w:rPr>
              <w:t>s</w:t>
            </w:r>
            <w:r w:rsidR="00296BE4">
              <w:rPr>
                <w:rFonts w:ascii="Helvetica" w:hAnsi="Helvetica" w:cs="Helvetica"/>
                <w:sz w:val="18"/>
                <w:szCs w:val="18"/>
              </w:rPr>
              <w:t xml:space="preserve"> </w:t>
            </w:r>
            <w:r w:rsidR="00047D91">
              <w:rPr>
                <w:rFonts w:ascii="Helvetica" w:hAnsi="Helvetica" w:cs="Helvetica"/>
                <w:sz w:val="18"/>
                <w:szCs w:val="18"/>
              </w:rPr>
              <w:t xml:space="preserve">and the operation </w:t>
            </w:r>
            <w:r w:rsidR="00296BE4">
              <w:rPr>
                <w:rFonts w:ascii="Helvetica" w:hAnsi="Helvetica" w:cs="Helvetica"/>
                <w:sz w:val="18"/>
                <w:szCs w:val="18"/>
              </w:rPr>
              <w:t xml:space="preserve">of </w:t>
            </w:r>
            <w:r>
              <w:rPr>
                <w:rFonts w:ascii="Helvetica" w:hAnsi="Helvetica" w:cs="Helvetica"/>
                <w:sz w:val="18"/>
                <w:szCs w:val="18"/>
              </w:rPr>
              <w:t>the</w:t>
            </w:r>
            <w:r w:rsidR="00296BE4">
              <w:rPr>
                <w:rFonts w:ascii="Helvetica" w:hAnsi="Helvetica" w:cs="Helvetica"/>
                <w:sz w:val="18"/>
                <w:szCs w:val="18"/>
              </w:rPr>
              <w:t xml:space="preserve"> </w:t>
            </w:r>
            <w:r w:rsidR="00047D91">
              <w:rPr>
                <w:rFonts w:ascii="Helvetica" w:hAnsi="Helvetica" w:cs="Helvetica"/>
                <w:sz w:val="18"/>
                <w:szCs w:val="18"/>
              </w:rPr>
              <w:t xml:space="preserve">whole </w:t>
            </w:r>
            <w:r w:rsidR="006B78CA" w:rsidRPr="00296BE4">
              <w:rPr>
                <w:rFonts w:ascii="Helvetica" w:hAnsi="Helvetica" w:cs="Helvetica"/>
                <w:sz w:val="18"/>
                <w:szCs w:val="18"/>
              </w:rPr>
              <w:t xml:space="preserve">treatment </w:t>
            </w:r>
            <w:r w:rsidR="00296BE4" w:rsidRPr="00296BE4">
              <w:rPr>
                <w:rFonts w:ascii="Helvetica" w:hAnsi="Helvetica" w:cs="Helvetica"/>
                <w:sz w:val="18"/>
                <w:szCs w:val="18"/>
              </w:rPr>
              <w:t>system</w:t>
            </w:r>
            <w:r w:rsidR="00047D91">
              <w:rPr>
                <w:rFonts w:ascii="Helvetica" w:hAnsi="Helvetica" w:cs="Helvetica"/>
                <w:sz w:val="18"/>
                <w:szCs w:val="18"/>
              </w:rPr>
              <w:t>.</w:t>
            </w:r>
            <w:r w:rsidR="006B78CA" w:rsidRPr="00296BE4">
              <w:rPr>
                <w:rFonts w:ascii="Helvetica" w:hAnsi="Helvetica" w:cs="Helvetica"/>
                <w:sz w:val="18"/>
                <w:szCs w:val="18"/>
              </w:rPr>
              <w:t xml:space="preserve">  </w:t>
            </w:r>
          </w:p>
          <w:p w:rsidR="00296BE4" w:rsidRDefault="0047594F" w:rsidP="00772C58">
            <w:pPr>
              <w:pStyle w:val="ListParagraph"/>
              <w:numPr>
                <w:ilvl w:val="0"/>
                <w:numId w:val="18"/>
              </w:numPr>
              <w:autoSpaceDE w:val="0"/>
              <w:autoSpaceDN w:val="0"/>
              <w:adjustRightInd w:val="0"/>
              <w:rPr>
                <w:rFonts w:ascii="Helvetica" w:hAnsi="Helvetica" w:cs="Helvetica"/>
                <w:sz w:val="18"/>
                <w:szCs w:val="18"/>
              </w:rPr>
            </w:pPr>
            <w:r>
              <w:rPr>
                <w:rFonts w:ascii="Helvetica" w:hAnsi="Helvetica" w:cs="Helvetica"/>
                <w:sz w:val="18"/>
                <w:szCs w:val="18"/>
              </w:rPr>
              <w:t>Plan, Incorporate, modify</w:t>
            </w:r>
            <w:r w:rsidR="007F4026">
              <w:rPr>
                <w:rFonts w:ascii="Helvetica" w:hAnsi="Helvetica" w:cs="Helvetica"/>
                <w:sz w:val="18"/>
                <w:szCs w:val="18"/>
              </w:rPr>
              <w:t xml:space="preserve"> or provide </w:t>
            </w:r>
            <w:r w:rsidR="00D05DCC">
              <w:rPr>
                <w:rFonts w:ascii="Helvetica" w:hAnsi="Helvetica" w:cs="Helvetica"/>
                <w:sz w:val="18"/>
                <w:szCs w:val="18"/>
              </w:rPr>
              <w:t>appropriate solution</w:t>
            </w:r>
            <w:r>
              <w:rPr>
                <w:rFonts w:ascii="Helvetica" w:hAnsi="Helvetica" w:cs="Helvetica"/>
                <w:sz w:val="18"/>
                <w:szCs w:val="18"/>
              </w:rPr>
              <w:t xml:space="preserve"> </w:t>
            </w:r>
            <w:r w:rsidR="006B78CA" w:rsidRPr="00296BE4">
              <w:rPr>
                <w:rFonts w:ascii="Helvetica" w:hAnsi="Helvetica" w:cs="Helvetica"/>
                <w:sz w:val="18"/>
                <w:szCs w:val="18"/>
              </w:rPr>
              <w:t xml:space="preserve">following any environmental </w:t>
            </w:r>
            <w:r w:rsidR="007F4026">
              <w:rPr>
                <w:rFonts w:ascii="Helvetica" w:hAnsi="Helvetica" w:cs="Helvetica"/>
                <w:sz w:val="18"/>
                <w:szCs w:val="18"/>
              </w:rPr>
              <w:t>changes</w:t>
            </w:r>
            <w:r w:rsidR="00772C58">
              <w:rPr>
                <w:rFonts w:ascii="Helvetica" w:hAnsi="Helvetica" w:cs="Helvetica"/>
                <w:sz w:val="18"/>
                <w:szCs w:val="18"/>
              </w:rPr>
              <w:t>.</w:t>
            </w:r>
          </w:p>
          <w:p w:rsidR="00772C58" w:rsidRPr="00D05DCC" w:rsidRDefault="00772C58" w:rsidP="00772C58">
            <w:pPr>
              <w:pStyle w:val="ListParagraph"/>
              <w:numPr>
                <w:ilvl w:val="0"/>
                <w:numId w:val="18"/>
              </w:numPr>
              <w:autoSpaceDE w:val="0"/>
              <w:autoSpaceDN w:val="0"/>
              <w:adjustRightInd w:val="0"/>
              <w:rPr>
                <w:rFonts w:ascii="Helvetica" w:hAnsi="Helvetica" w:cs="Helvetica"/>
                <w:sz w:val="18"/>
                <w:szCs w:val="18"/>
              </w:rPr>
            </w:pPr>
            <w:r>
              <w:rPr>
                <w:rFonts w:ascii="Helvetica" w:hAnsi="Helvetica" w:cs="Helvetica"/>
                <w:sz w:val="18"/>
                <w:szCs w:val="18"/>
              </w:rPr>
              <w:t>Provide applicable solution to water reuse and recycling to adapt to climate change</w:t>
            </w:r>
          </w:p>
        </w:tc>
      </w:tr>
    </w:tbl>
    <w:p w:rsidR="003A3CE5" w:rsidRPr="006716C7" w:rsidRDefault="003A3CE5" w:rsidP="003A3CE5">
      <w:pPr>
        <w:numPr>
          <w:ilvl w:val="0"/>
          <w:numId w:val="3"/>
        </w:numPr>
        <w:rPr>
          <w:rFonts w:ascii="Calibri" w:hAnsi="Calibri" w:cs="Arial"/>
          <w:b/>
        </w:rPr>
      </w:pPr>
      <w:r w:rsidRPr="006716C7">
        <w:rPr>
          <w:rFonts w:ascii="Calibri" w:hAnsi="Calibri" w:cs="Arial"/>
          <w:b/>
        </w:rPr>
        <w:t xml:space="preserve">Please submit the assignment parts in a suitable report folder– </w:t>
      </w:r>
      <w:r w:rsidRPr="006716C7">
        <w:rPr>
          <w:rFonts w:ascii="Calibri" w:hAnsi="Calibri" w:cs="Arial"/>
          <w:b/>
          <w:u w:val="single"/>
        </w:rPr>
        <w:t>not</w:t>
      </w:r>
      <w:r w:rsidRPr="006716C7">
        <w:rPr>
          <w:rFonts w:ascii="Calibri" w:hAnsi="Calibri" w:cs="Arial"/>
          <w:b/>
        </w:rPr>
        <w:t xml:space="preserve"> in </w:t>
      </w:r>
      <w:proofErr w:type="spellStart"/>
      <w:r w:rsidRPr="006716C7">
        <w:rPr>
          <w:rFonts w:ascii="Calibri" w:hAnsi="Calibri" w:cs="Arial"/>
          <w:b/>
        </w:rPr>
        <w:t>polypockets</w:t>
      </w:r>
      <w:proofErr w:type="spellEnd"/>
      <w:r w:rsidRPr="006716C7">
        <w:rPr>
          <w:rFonts w:ascii="Calibri" w:hAnsi="Calibri" w:cs="Arial"/>
          <w:b/>
        </w:rPr>
        <w:t xml:space="preserve">.  </w:t>
      </w:r>
    </w:p>
    <w:p w:rsidR="006716C7" w:rsidRDefault="0028204E" w:rsidP="0028204E">
      <w:pPr>
        <w:numPr>
          <w:ilvl w:val="0"/>
          <w:numId w:val="3"/>
        </w:numPr>
        <w:rPr>
          <w:rFonts w:ascii="Calibri" w:hAnsi="Calibri" w:cs="Calibri"/>
          <w:b/>
        </w:rPr>
      </w:pPr>
      <w:r w:rsidRPr="006716C7">
        <w:rPr>
          <w:rFonts w:ascii="Calibri" w:hAnsi="Calibri" w:cs="Calibri"/>
          <w:b/>
        </w:rPr>
        <w:t xml:space="preserve">This form (ALL PAGES) MUST be at the front of the </w:t>
      </w:r>
      <w:r w:rsidR="006716C7" w:rsidRPr="006716C7">
        <w:rPr>
          <w:rFonts w:ascii="Calibri" w:hAnsi="Calibri" w:cs="Calibri"/>
          <w:b/>
        </w:rPr>
        <w:t xml:space="preserve">paper </w:t>
      </w:r>
      <w:r w:rsidRPr="006716C7">
        <w:rPr>
          <w:rFonts w:ascii="Calibri" w:hAnsi="Calibri" w:cs="Calibri"/>
          <w:b/>
        </w:rPr>
        <w:t xml:space="preserve">submission.  Assignments will not be accepted without this form as it is a requirement that you sign the disclosure regarding referencing convention. </w:t>
      </w:r>
    </w:p>
    <w:p w:rsidR="00BA1176" w:rsidRDefault="0028204E" w:rsidP="0028204E">
      <w:pPr>
        <w:numPr>
          <w:ilvl w:val="0"/>
          <w:numId w:val="3"/>
        </w:numPr>
        <w:rPr>
          <w:rFonts w:ascii="Calibri" w:hAnsi="Calibri" w:cs="Calibri"/>
          <w:b/>
        </w:rPr>
      </w:pPr>
      <w:r w:rsidRPr="006716C7">
        <w:rPr>
          <w:rFonts w:ascii="Calibri" w:hAnsi="Calibri" w:cs="Calibri"/>
          <w:b/>
        </w:rPr>
        <w:t xml:space="preserve">DO NOT put this form into </w:t>
      </w:r>
      <w:proofErr w:type="spellStart"/>
      <w:r w:rsidRPr="006716C7">
        <w:rPr>
          <w:rFonts w:ascii="Calibri" w:hAnsi="Calibri" w:cs="Calibri"/>
          <w:b/>
        </w:rPr>
        <w:t>Turnitin</w:t>
      </w:r>
      <w:proofErr w:type="spellEnd"/>
      <w:r w:rsidRPr="006716C7">
        <w:rPr>
          <w:rFonts w:ascii="Calibri" w:hAnsi="Calibri" w:cs="Calibri"/>
          <w:b/>
        </w:rPr>
        <w:t xml:space="preserve"> or it will </w:t>
      </w:r>
      <w:r w:rsidR="00CC241A">
        <w:rPr>
          <w:rFonts w:ascii="Calibri" w:hAnsi="Calibri" w:cs="Calibri"/>
          <w:b/>
        </w:rPr>
        <w:t>match</w:t>
      </w:r>
      <w:r w:rsidRPr="006716C7">
        <w:rPr>
          <w:rFonts w:ascii="Calibri" w:hAnsi="Calibri" w:cs="Calibri"/>
          <w:b/>
        </w:rPr>
        <w:t xml:space="preserve"> many similarities</w:t>
      </w:r>
      <w:r w:rsidR="006716C7" w:rsidRPr="006716C7">
        <w:rPr>
          <w:rFonts w:ascii="Calibri" w:hAnsi="Calibri" w:cs="Calibri"/>
          <w:b/>
        </w:rPr>
        <w:t xml:space="preserve"> with other students’ submissions</w:t>
      </w:r>
      <w:r w:rsidRPr="006716C7">
        <w:rPr>
          <w:rFonts w:ascii="Calibri" w:hAnsi="Calibri" w:cs="Calibri"/>
          <w:b/>
        </w:rPr>
        <w:t>.</w:t>
      </w:r>
    </w:p>
    <w:p w:rsidR="0028204E" w:rsidRPr="006716C7" w:rsidRDefault="00BA1176" w:rsidP="00BA1176">
      <w:pPr>
        <w:rPr>
          <w:rFonts w:ascii="Calibri" w:hAnsi="Calibri" w:cs="Calibri"/>
          <w:b/>
        </w:rPr>
      </w:pPr>
      <w:r>
        <w:rPr>
          <w:rFonts w:ascii="Calibri" w:hAnsi="Calibri" w:cs="Calibri"/>
          <w:b/>
        </w:rPr>
        <w:br w:type="page"/>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10670"/>
      </w:tblGrid>
      <w:tr w:rsidR="005969E2" w:rsidRPr="00EE6F25" w:rsidTr="00576AB4">
        <w:tc>
          <w:tcPr>
            <w:tcW w:w="10670" w:type="dxa"/>
            <w:shd w:val="clear" w:color="auto" w:fill="C0C0C0"/>
          </w:tcPr>
          <w:p w:rsidR="005969E2" w:rsidRPr="00EE6F25" w:rsidRDefault="00933F10" w:rsidP="00576AB4">
            <w:pPr>
              <w:jc w:val="center"/>
              <w:rPr>
                <w:rFonts w:ascii="Calibri" w:hAnsi="Calibri"/>
                <w:b/>
                <w:sz w:val="40"/>
                <w:szCs w:val="40"/>
              </w:rPr>
            </w:pPr>
            <w:r>
              <w:rPr>
                <w:sz w:val="32"/>
              </w:rPr>
              <w:lastRenderedPageBreak/>
              <w:br w:type="page"/>
            </w:r>
            <w:r w:rsidR="005969E2" w:rsidRPr="00EE6F25">
              <w:rPr>
                <w:rFonts w:ascii="Calibri" w:hAnsi="Calibri"/>
                <w:b/>
                <w:sz w:val="40"/>
                <w:szCs w:val="40"/>
              </w:rPr>
              <w:t>TASK DESCRIPTION</w:t>
            </w:r>
          </w:p>
        </w:tc>
      </w:tr>
    </w:tbl>
    <w:p w:rsidR="005969E2" w:rsidRDefault="005969E2" w:rsidP="005969E2">
      <w:pPr>
        <w:jc w:val="both"/>
        <w:rPr>
          <w:sz w:val="22"/>
          <w:szCs w:val="22"/>
        </w:rPr>
      </w:pPr>
    </w:p>
    <w:p w:rsidR="00EE6F25" w:rsidRDefault="00CC241A" w:rsidP="005969E2">
      <w:pPr>
        <w:jc w:val="both"/>
        <w:rPr>
          <w:sz w:val="22"/>
          <w:szCs w:val="22"/>
        </w:rPr>
      </w:pPr>
      <w:r>
        <w:rPr>
          <w:rFonts w:ascii="Calibri" w:hAnsi="Calibri"/>
          <w:i/>
        </w:rPr>
        <w:t>(Lecturer – please i</w:t>
      </w:r>
      <w:r w:rsidR="00EE6F25" w:rsidRPr="00E728A9">
        <w:rPr>
          <w:rFonts w:ascii="Calibri" w:hAnsi="Calibri"/>
          <w:i/>
        </w:rPr>
        <w:t>nsert task</w:t>
      </w:r>
      <w:r w:rsidR="002C449B">
        <w:rPr>
          <w:rFonts w:ascii="Calibri" w:hAnsi="Calibri"/>
          <w:i/>
        </w:rPr>
        <w:t>(s)</w:t>
      </w:r>
      <w:r w:rsidR="006716C7">
        <w:rPr>
          <w:rFonts w:ascii="Calibri" w:hAnsi="Calibri"/>
          <w:i/>
        </w:rPr>
        <w:t xml:space="preserve"> / questions </w:t>
      </w:r>
      <w:r w:rsidR="00644256">
        <w:rPr>
          <w:rFonts w:ascii="Calibri" w:hAnsi="Calibri"/>
          <w:i/>
        </w:rPr>
        <w:t xml:space="preserve">/ what the student must do, </w:t>
      </w:r>
      <w:r w:rsidR="00EE6F25" w:rsidRPr="00E728A9">
        <w:rPr>
          <w:rFonts w:ascii="Calibri" w:hAnsi="Calibri"/>
          <w:i/>
        </w:rPr>
        <w:t>here)</w:t>
      </w:r>
    </w:p>
    <w:p w:rsidR="00EE6F25" w:rsidRDefault="00EE6F25" w:rsidP="005969E2">
      <w:pPr>
        <w:jc w:val="both"/>
        <w:rPr>
          <w:sz w:val="22"/>
          <w:szCs w:val="22"/>
        </w:rPr>
      </w:pPr>
    </w:p>
    <w:p w:rsidR="008975D8" w:rsidRDefault="008975D8" w:rsidP="00A011DA">
      <w:pPr>
        <w:jc w:val="both"/>
        <w:rPr>
          <w:sz w:val="22"/>
          <w:szCs w:val="22"/>
        </w:rPr>
      </w:pPr>
    </w:p>
    <w:p w:rsidR="0097137E" w:rsidRPr="00EF0C19" w:rsidRDefault="00A011DA" w:rsidP="00EF0C19">
      <w:pPr>
        <w:pStyle w:val="ListParagraph"/>
        <w:numPr>
          <w:ilvl w:val="0"/>
          <w:numId w:val="16"/>
        </w:numPr>
        <w:jc w:val="both"/>
        <w:rPr>
          <w:sz w:val="22"/>
          <w:szCs w:val="22"/>
        </w:rPr>
      </w:pPr>
      <w:r w:rsidRPr="00EF0C19">
        <w:rPr>
          <w:sz w:val="22"/>
          <w:szCs w:val="22"/>
        </w:rPr>
        <w:t xml:space="preserve">You have been hired by </w:t>
      </w:r>
      <w:r w:rsidR="00EF0C19" w:rsidRPr="00EF0C19">
        <w:rPr>
          <w:sz w:val="22"/>
          <w:szCs w:val="22"/>
        </w:rPr>
        <w:t xml:space="preserve">City and County of </w:t>
      </w:r>
      <w:r w:rsidRPr="00EF0C19">
        <w:rPr>
          <w:sz w:val="22"/>
          <w:szCs w:val="22"/>
        </w:rPr>
        <w:t>Swansea</w:t>
      </w:r>
      <w:r w:rsidR="00AF26A4" w:rsidRPr="00EF0C19">
        <w:rPr>
          <w:sz w:val="22"/>
          <w:szCs w:val="22"/>
        </w:rPr>
        <w:t xml:space="preserve"> Council as consultant to </w:t>
      </w:r>
      <w:proofErr w:type="gramStart"/>
      <w:r w:rsidR="00AF26A4" w:rsidRPr="00EF0C19">
        <w:rPr>
          <w:sz w:val="22"/>
          <w:szCs w:val="22"/>
        </w:rPr>
        <w:t>advise</w:t>
      </w:r>
      <w:proofErr w:type="gramEnd"/>
      <w:r w:rsidRPr="00EF0C19">
        <w:rPr>
          <w:sz w:val="22"/>
          <w:szCs w:val="22"/>
        </w:rPr>
        <w:t xml:space="preserve"> on the </w:t>
      </w:r>
      <w:r w:rsidR="0097137E" w:rsidRPr="00EF0C19">
        <w:rPr>
          <w:sz w:val="22"/>
          <w:szCs w:val="22"/>
        </w:rPr>
        <w:t xml:space="preserve">operation, </w:t>
      </w:r>
      <w:r w:rsidR="00EF0C19" w:rsidRPr="00EF0C19">
        <w:rPr>
          <w:sz w:val="22"/>
          <w:szCs w:val="22"/>
        </w:rPr>
        <w:t>efficiency,</w:t>
      </w:r>
      <w:r w:rsidRPr="00EF0C19">
        <w:rPr>
          <w:sz w:val="22"/>
          <w:szCs w:val="22"/>
        </w:rPr>
        <w:t xml:space="preserve"> performance</w:t>
      </w:r>
      <w:r w:rsidR="00EF0C19" w:rsidRPr="00EF0C19">
        <w:rPr>
          <w:sz w:val="22"/>
          <w:szCs w:val="22"/>
        </w:rPr>
        <w:t xml:space="preserve"> and </w:t>
      </w:r>
      <w:r w:rsidR="00772C58">
        <w:rPr>
          <w:sz w:val="22"/>
          <w:szCs w:val="22"/>
        </w:rPr>
        <w:t>modified</w:t>
      </w:r>
      <w:r w:rsidRPr="00EF0C19">
        <w:rPr>
          <w:sz w:val="22"/>
          <w:szCs w:val="22"/>
        </w:rPr>
        <w:t xml:space="preserve"> of </w:t>
      </w:r>
      <w:r w:rsidR="00994AE4" w:rsidRPr="00EF0C19">
        <w:rPr>
          <w:sz w:val="22"/>
          <w:szCs w:val="22"/>
        </w:rPr>
        <w:t xml:space="preserve">two </w:t>
      </w:r>
      <w:r w:rsidR="008975D8" w:rsidRPr="00EF0C19">
        <w:rPr>
          <w:sz w:val="22"/>
          <w:szCs w:val="22"/>
        </w:rPr>
        <w:t>functioning</w:t>
      </w:r>
      <w:r w:rsidR="00994AE4" w:rsidRPr="00EF0C19">
        <w:rPr>
          <w:sz w:val="22"/>
          <w:szCs w:val="22"/>
        </w:rPr>
        <w:t xml:space="preserve"> water and </w:t>
      </w:r>
      <w:r w:rsidR="002B213B" w:rsidRPr="00EF0C19">
        <w:rPr>
          <w:sz w:val="22"/>
          <w:szCs w:val="22"/>
        </w:rPr>
        <w:t>urban</w:t>
      </w:r>
      <w:r w:rsidR="00F474C6" w:rsidRPr="00EF0C19">
        <w:rPr>
          <w:sz w:val="22"/>
          <w:szCs w:val="22"/>
        </w:rPr>
        <w:t xml:space="preserve"> wastewater treatment</w:t>
      </w:r>
      <w:r w:rsidR="00994AE4" w:rsidRPr="00EF0C19">
        <w:rPr>
          <w:sz w:val="22"/>
          <w:szCs w:val="22"/>
        </w:rPr>
        <w:t xml:space="preserve"> </w:t>
      </w:r>
      <w:r w:rsidR="0097137E" w:rsidRPr="00EF0C19">
        <w:rPr>
          <w:sz w:val="22"/>
          <w:szCs w:val="22"/>
        </w:rPr>
        <w:t>plants located at Swansea, South Wales, UK</w:t>
      </w:r>
      <w:r w:rsidR="00AE250A">
        <w:rPr>
          <w:sz w:val="22"/>
          <w:szCs w:val="22"/>
        </w:rPr>
        <w:t>. The</w:t>
      </w:r>
      <w:r w:rsidR="00994AE4" w:rsidRPr="00EF0C19">
        <w:rPr>
          <w:sz w:val="22"/>
          <w:szCs w:val="22"/>
        </w:rPr>
        <w:t xml:space="preserve"> </w:t>
      </w:r>
      <w:r w:rsidR="0097137E" w:rsidRPr="00EF0C19">
        <w:rPr>
          <w:sz w:val="22"/>
          <w:szCs w:val="22"/>
        </w:rPr>
        <w:t>two</w:t>
      </w:r>
      <w:r w:rsidR="00EA0C75" w:rsidRPr="00EF0C19">
        <w:rPr>
          <w:sz w:val="22"/>
          <w:szCs w:val="22"/>
        </w:rPr>
        <w:t xml:space="preserve"> </w:t>
      </w:r>
      <w:r w:rsidR="0097137E" w:rsidRPr="00EF0C19">
        <w:rPr>
          <w:sz w:val="22"/>
          <w:szCs w:val="22"/>
        </w:rPr>
        <w:t xml:space="preserve">plants are: </w:t>
      </w:r>
    </w:p>
    <w:p w:rsidR="0097137E" w:rsidRDefault="0097137E" w:rsidP="00A011DA">
      <w:pPr>
        <w:jc w:val="both"/>
        <w:rPr>
          <w:sz w:val="22"/>
          <w:szCs w:val="22"/>
        </w:rPr>
      </w:pPr>
    </w:p>
    <w:p w:rsidR="0097137E" w:rsidRPr="0097137E" w:rsidRDefault="00D86C73" w:rsidP="008975D8">
      <w:pPr>
        <w:pStyle w:val="ListParagraph"/>
        <w:numPr>
          <w:ilvl w:val="0"/>
          <w:numId w:val="14"/>
        </w:numPr>
        <w:jc w:val="both"/>
        <w:rPr>
          <w:sz w:val="22"/>
          <w:szCs w:val="22"/>
        </w:rPr>
      </w:pPr>
      <w:proofErr w:type="spellStart"/>
      <w:r w:rsidRPr="0097137E">
        <w:rPr>
          <w:sz w:val="22"/>
          <w:szCs w:val="22"/>
        </w:rPr>
        <w:t>Felindre</w:t>
      </w:r>
      <w:proofErr w:type="spellEnd"/>
      <w:r w:rsidRPr="0097137E">
        <w:rPr>
          <w:sz w:val="22"/>
          <w:szCs w:val="22"/>
        </w:rPr>
        <w:t xml:space="preserve"> </w:t>
      </w:r>
      <w:r w:rsidR="0097137E" w:rsidRPr="0097137E">
        <w:rPr>
          <w:sz w:val="22"/>
          <w:szCs w:val="22"/>
        </w:rPr>
        <w:t>water treatment plant,</w:t>
      </w:r>
    </w:p>
    <w:p w:rsidR="0097137E" w:rsidRDefault="00D86C73" w:rsidP="008975D8">
      <w:pPr>
        <w:pStyle w:val="ListParagraph"/>
        <w:numPr>
          <w:ilvl w:val="0"/>
          <w:numId w:val="14"/>
        </w:numPr>
        <w:jc w:val="both"/>
        <w:rPr>
          <w:sz w:val="22"/>
          <w:szCs w:val="22"/>
        </w:rPr>
      </w:pPr>
      <w:proofErr w:type="spellStart"/>
      <w:r w:rsidRPr="0097137E">
        <w:rPr>
          <w:sz w:val="22"/>
          <w:szCs w:val="22"/>
        </w:rPr>
        <w:t>Gow</w:t>
      </w:r>
      <w:r w:rsidR="0097137E" w:rsidRPr="0097137E">
        <w:rPr>
          <w:sz w:val="22"/>
          <w:szCs w:val="22"/>
        </w:rPr>
        <w:t>erton</w:t>
      </w:r>
      <w:proofErr w:type="spellEnd"/>
      <w:r w:rsidR="0097137E" w:rsidRPr="0097137E">
        <w:rPr>
          <w:sz w:val="22"/>
          <w:szCs w:val="22"/>
        </w:rPr>
        <w:t xml:space="preserve"> Waste water treatment plant</w:t>
      </w:r>
      <w:r w:rsidRPr="0097137E">
        <w:rPr>
          <w:sz w:val="22"/>
          <w:szCs w:val="22"/>
        </w:rPr>
        <w:t>.</w:t>
      </w:r>
    </w:p>
    <w:p w:rsidR="008975D8" w:rsidRPr="0097137E" w:rsidRDefault="008975D8" w:rsidP="008975D8">
      <w:pPr>
        <w:pStyle w:val="ListParagraph"/>
        <w:ind w:left="1440"/>
        <w:jc w:val="both"/>
        <w:rPr>
          <w:sz w:val="22"/>
          <w:szCs w:val="22"/>
        </w:rPr>
      </w:pPr>
    </w:p>
    <w:p w:rsidR="00A011DA" w:rsidRPr="00A011DA" w:rsidRDefault="00A011DA" w:rsidP="00A011DA">
      <w:pPr>
        <w:jc w:val="both"/>
        <w:rPr>
          <w:sz w:val="22"/>
          <w:szCs w:val="22"/>
        </w:rPr>
      </w:pPr>
      <w:r w:rsidRPr="00A011DA">
        <w:rPr>
          <w:sz w:val="22"/>
          <w:szCs w:val="22"/>
        </w:rPr>
        <w:t xml:space="preserve"> </w:t>
      </w:r>
      <w:r w:rsidR="00EF0C19">
        <w:rPr>
          <w:sz w:val="22"/>
          <w:szCs w:val="22"/>
        </w:rPr>
        <w:tab/>
      </w:r>
      <w:r w:rsidR="0097137E">
        <w:rPr>
          <w:sz w:val="22"/>
          <w:szCs w:val="22"/>
        </w:rPr>
        <w:t>Y</w:t>
      </w:r>
      <w:r w:rsidR="00883AAF" w:rsidRPr="00A011DA">
        <w:rPr>
          <w:sz w:val="22"/>
          <w:szCs w:val="22"/>
        </w:rPr>
        <w:t xml:space="preserve">ou are required </w:t>
      </w:r>
      <w:r w:rsidRPr="00A011DA">
        <w:rPr>
          <w:sz w:val="22"/>
          <w:szCs w:val="22"/>
        </w:rPr>
        <w:t>to visits th</w:t>
      </w:r>
      <w:r w:rsidR="00AF26A4">
        <w:rPr>
          <w:sz w:val="22"/>
          <w:szCs w:val="22"/>
        </w:rPr>
        <w:t>e</w:t>
      </w:r>
      <w:r w:rsidRPr="00A011DA">
        <w:rPr>
          <w:sz w:val="22"/>
          <w:szCs w:val="22"/>
        </w:rPr>
        <w:t xml:space="preserve"> two sites and </w:t>
      </w:r>
      <w:r w:rsidR="00883AAF" w:rsidRPr="00A011DA">
        <w:rPr>
          <w:sz w:val="22"/>
          <w:szCs w:val="22"/>
        </w:rPr>
        <w:t>prepare a r</w:t>
      </w:r>
      <w:r w:rsidR="00AF26A4">
        <w:rPr>
          <w:sz w:val="22"/>
          <w:szCs w:val="22"/>
        </w:rPr>
        <w:t>eport that addresses the following</w:t>
      </w:r>
      <w:r w:rsidRPr="00A011DA">
        <w:rPr>
          <w:sz w:val="22"/>
          <w:szCs w:val="22"/>
        </w:rPr>
        <w:t>:</w:t>
      </w:r>
      <w:r w:rsidR="00883AAF" w:rsidRPr="00A011DA">
        <w:rPr>
          <w:sz w:val="22"/>
          <w:szCs w:val="22"/>
        </w:rPr>
        <w:t xml:space="preserve"> </w:t>
      </w:r>
    </w:p>
    <w:p w:rsidR="00D86C73" w:rsidRPr="00A011DA" w:rsidRDefault="00883AAF" w:rsidP="00A011DA">
      <w:pPr>
        <w:jc w:val="both"/>
        <w:rPr>
          <w:sz w:val="22"/>
          <w:szCs w:val="22"/>
        </w:rPr>
      </w:pPr>
      <w:r w:rsidRPr="00A011DA">
        <w:rPr>
          <w:sz w:val="22"/>
          <w:szCs w:val="22"/>
        </w:rPr>
        <w:t xml:space="preserve"> </w:t>
      </w:r>
      <w:r w:rsidR="00D86C73" w:rsidRPr="00A011DA">
        <w:rPr>
          <w:sz w:val="22"/>
          <w:szCs w:val="22"/>
        </w:rPr>
        <w:t xml:space="preserve"> </w:t>
      </w:r>
    </w:p>
    <w:p w:rsidR="009F77A4" w:rsidRDefault="00883AAF" w:rsidP="00A011DA">
      <w:pPr>
        <w:pStyle w:val="ListParagraph"/>
        <w:numPr>
          <w:ilvl w:val="0"/>
          <w:numId w:val="12"/>
        </w:numPr>
        <w:spacing w:line="360" w:lineRule="auto"/>
        <w:jc w:val="both"/>
        <w:rPr>
          <w:sz w:val="22"/>
          <w:szCs w:val="22"/>
        </w:rPr>
      </w:pPr>
      <w:r>
        <w:rPr>
          <w:sz w:val="22"/>
          <w:szCs w:val="22"/>
        </w:rPr>
        <w:t>U</w:t>
      </w:r>
      <w:r w:rsidR="00D86C73">
        <w:rPr>
          <w:sz w:val="22"/>
          <w:szCs w:val="22"/>
        </w:rPr>
        <w:t xml:space="preserve">sing </w:t>
      </w:r>
      <w:r w:rsidR="00AF26A4">
        <w:rPr>
          <w:sz w:val="22"/>
          <w:szCs w:val="22"/>
        </w:rPr>
        <w:t>s</w:t>
      </w:r>
      <w:r w:rsidR="00D86C73">
        <w:rPr>
          <w:sz w:val="22"/>
          <w:szCs w:val="22"/>
        </w:rPr>
        <w:t>chematic diagrams</w:t>
      </w:r>
      <w:r w:rsidR="00AF26A4">
        <w:rPr>
          <w:sz w:val="22"/>
          <w:szCs w:val="22"/>
        </w:rPr>
        <w:t xml:space="preserve">, </w:t>
      </w:r>
      <w:r>
        <w:rPr>
          <w:sz w:val="22"/>
          <w:szCs w:val="22"/>
        </w:rPr>
        <w:t>explain</w:t>
      </w:r>
      <w:r w:rsidR="00D86C73">
        <w:rPr>
          <w:sz w:val="22"/>
          <w:szCs w:val="22"/>
        </w:rPr>
        <w:t xml:space="preserve"> the general layout of the</w:t>
      </w:r>
      <w:r w:rsidR="0097137E">
        <w:rPr>
          <w:sz w:val="22"/>
          <w:szCs w:val="22"/>
        </w:rPr>
        <w:t xml:space="preserve"> </w:t>
      </w:r>
      <w:r w:rsidR="00A8403E">
        <w:rPr>
          <w:sz w:val="22"/>
          <w:szCs w:val="22"/>
        </w:rPr>
        <w:t>whole</w:t>
      </w:r>
      <w:r w:rsidR="00AF26A4">
        <w:rPr>
          <w:sz w:val="22"/>
          <w:szCs w:val="22"/>
        </w:rPr>
        <w:t xml:space="preserve"> </w:t>
      </w:r>
      <w:proofErr w:type="spellStart"/>
      <w:r w:rsidR="00D86C73" w:rsidRPr="00D86C73">
        <w:rPr>
          <w:sz w:val="22"/>
          <w:szCs w:val="22"/>
        </w:rPr>
        <w:t>Felindre</w:t>
      </w:r>
      <w:proofErr w:type="spellEnd"/>
      <w:r w:rsidR="00D86C73" w:rsidRPr="00D86C73">
        <w:rPr>
          <w:sz w:val="22"/>
          <w:szCs w:val="22"/>
        </w:rPr>
        <w:t xml:space="preserve"> water treatment</w:t>
      </w:r>
      <w:r w:rsidR="00A8403E">
        <w:rPr>
          <w:sz w:val="22"/>
          <w:szCs w:val="22"/>
        </w:rPr>
        <w:t xml:space="preserve"> plant</w:t>
      </w:r>
      <w:r>
        <w:rPr>
          <w:sz w:val="22"/>
          <w:szCs w:val="22"/>
        </w:rPr>
        <w:t>.</w:t>
      </w:r>
    </w:p>
    <w:p w:rsidR="00D86C73" w:rsidRDefault="00AF26A4" w:rsidP="00A011DA">
      <w:pPr>
        <w:pStyle w:val="ListParagraph"/>
        <w:numPr>
          <w:ilvl w:val="0"/>
          <w:numId w:val="12"/>
        </w:numPr>
        <w:spacing w:line="360" w:lineRule="auto"/>
        <w:jc w:val="both"/>
        <w:rPr>
          <w:sz w:val="22"/>
          <w:szCs w:val="22"/>
        </w:rPr>
      </w:pPr>
      <w:r>
        <w:rPr>
          <w:sz w:val="22"/>
          <w:szCs w:val="22"/>
        </w:rPr>
        <w:t>Explain</w:t>
      </w:r>
      <w:r w:rsidR="00D86C73">
        <w:rPr>
          <w:sz w:val="22"/>
          <w:szCs w:val="22"/>
        </w:rPr>
        <w:t xml:space="preserve"> the principle</w:t>
      </w:r>
      <w:r w:rsidR="00E965BF">
        <w:rPr>
          <w:sz w:val="22"/>
          <w:szCs w:val="22"/>
        </w:rPr>
        <w:t xml:space="preserve"> and capacity</w:t>
      </w:r>
      <w:r w:rsidR="00D86C73">
        <w:rPr>
          <w:sz w:val="22"/>
          <w:szCs w:val="22"/>
        </w:rPr>
        <w:t xml:space="preserve"> of each processing unit used for water treatment in the </w:t>
      </w:r>
      <w:proofErr w:type="spellStart"/>
      <w:r w:rsidR="00883AAF" w:rsidRPr="00883AAF">
        <w:rPr>
          <w:sz w:val="22"/>
          <w:szCs w:val="22"/>
        </w:rPr>
        <w:t>Felindre</w:t>
      </w:r>
      <w:proofErr w:type="spellEnd"/>
      <w:r w:rsidR="00883AAF" w:rsidRPr="00883AAF">
        <w:rPr>
          <w:sz w:val="22"/>
          <w:szCs w:val="22"/>
        </w:rPr>
        <w:t xml:space="preserve"> </w:t>
      </w:r>
      <w:r w:rsidR="00883AAF">
        <w:rPr>
          <w:sz w:val="22"/>
          <w:szCs w:val="22"/>
        </w:rPr>
        <w:t>site.</w:t>
      </w:r>
    </w:p>
    <w:p w:rsidR="00883AAF" w:rsidRPr="008459BC" w:rsidRDefault="00E402E6" w:rsidP="008459BC">
      <w:pPr>
        <w:pStyle w:val="ListParagraph"/>
        <w:numPr>
          <w:ilvl w:val="0"/>
          <w:numId w:val="12"/>
        </w:numPr>
        <w:spacing w:line="360" w:lineRule="auto"/>
        <w:jc w:val="both"/>
        <w:rPr>
          <w:sz w:val="22"/>
          <w:szCs w:val="22"/>
        </w:rPr>
      </w:pPr>
      <w:r>
        <w:rPr>
          <w:sz w:val="22"/>
          <w:szCs w:val="22"/>
        </w:rPr>
        <w:t xml:space="preserve">Due to environmental circumstance, </w:t>
      </w:r>
      <w:r w:rsidR="008459BC">
        <w:rPr>
          <w:sz w:val="22"/>
          <w:szCs w:val="22"/>
        </w:rPr>
        <w:t xml:space="preserve">the quality of water that </w:t>
      </w:r>
      <w:r w:rsidR="00496C72">
        <w:rPr>
          <w:sz w:val="22"/>
          <w:szCs w:val="22"/>
        </w:rPr>
        <w:t>supplies</w:t>
      </w:r>
      <w:r w:rsidR="008459BC">
        <w:rPr>
          <w:sz w:val="22"/>
          <w:szCs w:val="22"/>
        </w:rPr>
        <w:t xml:space="preserve"> </w:t>
      </w:r>
      <w:proofErr w:type="spellStart"/>
      <w:r w:rsidR="006B322C">
        <w:rPr>
          <w:sz w:val="22"/>
          <w:szCs w:val="22"/>
        </w:rPr>
        <w:t>Felindre</w:t>
      </w:r>
      <w:proofErr w:type="spellEnd"/>
      <w:r w:rsidR="006B322C">
        <w:rPr>
          <w:sz w:val="22"/>
          <w:szCs w:val="22"/>
        </w:rPr>
        <w:t xml:space="preserve"> </w:t>
      </w:r>
      <w:r w:rsidR="008459BC">
        <w:rPr>
          <w:sz w:val="22"/>
          <w:szCs w:val="22"/>
        </w:rPr>
        <w:t xml:space="preserve">water treatment plant is deteriorated from its original </w:t>
      </w:r>
      <w:r w:rsidR="006B322C">
        <w:rPr>
          <w:sz w:val="22"/>
          <w:szCs w:val="22"/>
        </w:rPr>
        <w:t>source</w:t>
      </w:r>
      <w:r w:rsidR="00496C72">
        <w:rPr>
          <w:sz w:val="22"/>
          <w:szCs w:val="22"/>
        </w:rPr>
        <w:t>s</w:t>
      </w:r>
      <w:r w:rsidR="00AE250A">
        <w:rPr>
          <w:sz w:val="22"/>
          <w:szCs w:val="22"/>
        </w:rPr>
        <w:t xml:space="preserve">: </w:t>
      </w:r>
      <w:r w:rsidR="002B213B">
        <w:rPr>
          <w:sz w:val="22"/>
          <w:szCs w:val="22"/>
        </w:rPr>
        <w:t>t</w:t>
      </w:r>
      <w:r w:rsidR="00061269">
        <w:rPr>
          <w:sz w:val="22"/>
          <w:szCs w:val="22"/>
        </w:rPr>
        <w:t>he hardness of the water exceeds 200 mg/L as</w:t>
      </w:r>
      <w:r w:rsidR="00061269" w:rsidRPr="00061269">
        <w:rPr>
          <w:rFonts w:ascii="Georgia" w:eastAsiaTheme="minorEastAsia" w:hAnsi="Georgia" w:cstheme="minorBidi"/>
          <w:color w:val="0070C0"/>
          <w:kern w:val="24"/>
          <w:sz w:val="48"/>
          <w:szCs w:val="48"/>
        </w:rPr>
        <w:t xml:space="preserve"> </w:t>
      </w:r>
      <w:r w:rsidR="00061269" w:rsidRPr="00061269">
        <w:rPr>
          <w:rFonts w:eastAsiaTheme="minorEastAsia"/>
          <w:color w:val="000000" w:themeColor="text1"/>
          <w:kern w:val="24"/>
          <w:sz w:val="24"/>
          <w:szCs w:val="24"/>
        </w:rPr>
        <w:t>CaCO3</w:t>
      </w:r>
      <w:r w:rsidR="00061269">
        <w:rPr>
          <w:sz w:val="22"/>
          <w:szCs w:val="22"/>
        </w:rPr>
        <w:t>.</w:t>
      </w:r>
      <w:r w:rsidR="008459BC">
        <w:rPr>
          <w:sz w:val="22"/>
          <w:szCs w:val="22"/>
        </w:rPr>
        <w:t xml:space="preserve"> Swansea City </w:t>
      </w:r>
      <w:r w:rsidR="006B322C">
        <w:rPr>
          <w:sz w:val="22"/>
          <w:szCs w:val="22"/>
        </w:rPr>
        <w:t xml:space="preserve">is </w:t>
      </w:r>
      <w:r>
        <w:rPr>
          <w:sz w:val="22"/>
          <w:szCs w:val="22"/>
        </w:rPr>
        <w:t>generally</w:t>
      </w:r>
      <w:r w:rsidR="008459BC">
        <w:rPr>
          <w:sz w:val="22"/>
          <w:szCs w:val="22"/>
        </w:rPr>
        <w:t xml:space="preserve"> not satisfied with </w:t>
      </w:r>
      <w:r w:rsidR="006B322C">
        <w:rPr>
          <w:sz w:val="22"/>
          <w:szCs w:val="22"/>
        </w:rPr>
        <w:t xml:space="preserve">the new </w:t>
      </w:r>
      <w:r>
        <w:rPr>
          <w:sz w:val="22"/>
          <w:szCs w:val="22"/>
        </w:rPr>
        <w:t xml:space="preserve">quality of the </w:t>
      </w:r>
      <w:r w:rsidR="008459BC">
        <w:rPr>
          <w:sz w:val="22"/>
          <w:szCs w:val="22"/>
        </w:rPr>
        <w:t xml:space="preserve">drinking water. </w:t>
      </w:r>
      <w:r w:rsidR="00AF26A4" w:rsidRPr="008459BC">
        <w:rPr>
          <w:sz w:val="22"/>
          <w:szCs w:val="22"/>
        </w:rPr>
        <w:t>What p</w:t>
      </w:r>
      <w:r w:rsidR="00883AAF" w:rsidRPr="008459BC">
        <w:rPr>
          <w:sz w:val="22"/>
          <w:szCs w:val="22"/>
        </w:rPr>
        <w:t xml:space="preserve">rocessing units </w:t>
      </w:r>
      <w:r w:rsidR="00AF26A4" w:rsidRPr="008459BC">
        <w:rPr>
          <w:sz w:val="22"/>
          <w:szCs w:val="22"/>
        </w:rPr>
        <w:t>should</w:t>
      </w:r>
      <w:r w:rsidR="00883AAF" w:rsidRPr="008459BC">
        <w:rPr>
          <w:sz w:val="22"/>
          <w:szCs w:val="22"/>
        </w:rPr>
        <w:t xml:space="preserve"> be added or replace</w:t>
      </w:r>
      <w:r w:rsidR="00AF26A4" w:rsidRPr="008459BC">
        <w:rPr>
          <w:sz w:val="22"/>
          <w:szCs w:val="22"/>
        </w:rPr>
        <w:t>d</w:t>
      </w:r>
      <w:r w:rsidR="00781141" w:rsidRPr="008459BC">
        <w:rPr>
          <w:sz w:val="22"/>
          <w:szCs w:val="22"/>
        </w:rPr>
        <w:t xml:space="preserve"> </w:t>
      </w:r>
      <w:r w:rsidR="00A011DA" w:rsidRPr="008459BC">
        <w:rPr>
          <w:sz w:val="22"/>
          <w:szCs w:val="22"/>
        </w:rPr>
        <w:t xml:space="preserve">to improve </w:t>
      </w:r>
      <w:r w:rsidR="006B322C">
        <w:rPr>
          <w:sz w:val="22"/>
          <w:szCs w:val="22"/>
        </w:rPr>
        <w:t>the quality of the water.</w:t>
      </w:r>
    </w:p>
    <w:p w:rsidR="00D86C73" w:rsidRPr="00D86C73" w:rsidRDefault="00883AAF" w:rsidP="00A011DA">
      <w:pPr>
        <w:pStyle w:val="ListParagraph"/>
        <w:numPr>
          <w:ilvl w:val="0"/>
          <w:numId w:val="12"/>
        </w:numPr>
        <w:spacing w:line="360" w:lineRule="auto"/>
        <w:jc w:val="both"/>
        <w:rPr>
          <w:sz w:val="22"/>
          <w:szCs w:val="22"/>
        </w:rPr>
      </w:pPr>
      <w:r>
        <w:rPr>
          <w:sz w:val="22"/>
          <w:szCs w:val="22"/>
        </w:rPr>
        <w:t>U</w:t>
      </w:r>
      <w:r w:rsidR="00AF26A4">
        <w:rPr>
          <w:sz w:val="22"/>
          <w:szCs w:val="22"/>
        </w:rPr>
        <w:t xml:space="preserve">sing schematic diagrams, </w:t>
      </w:r>
      <w:r>
        <w:rPr>
          <w:sz w:val="22"/>
          <w:szCs w:val="22"/>
        </w:rPr>
        <w:t>explain</w:t>
      </w:r>
      <w:r w:rsidRPr="00D86C73">
        <w:rPr>
          <w:sz w:val="22"/>
          <w:szCs w:val="22"/>
        </w:rPr>
        <w:t xml:space="preserve"> </w:t>
      </w:r>
      <w:r w:rsidR="00D86C73" w:rsidRPr="00D86C73">
        <w:rPr>
          <w:sz w:val="22"/>
          <w:szCs w:val="22"/>
        </w:rPr>
        <w:t xml:space="preserve">the general layout </w:t>
      </w:r>
      <w:r w:rsidRPr="00883AAF">
        <w:rPr>
          <w:sz w:val="22"/>
          <w:szCs w:val="22"/>
        </w:rPr>
        <w:t>of the</w:t>
      </w:r>
      <w:r w:rsidR="0097137E">
        <w:rPr>
          <w:sz w:val="22"/>
          <w:szCs w:val="22"/>
        </w:rPr>
        <w:t xml:space="preserve"> </w:t>
      </w:r>
      <w:r w:rsidR="00A8403E">
        <w:rPr>
          <w:sz w:val="22"/>
          <w:szCs w:val="22"/>
        </w:rPr>
        <w:t>whole</w:t>
      </w:r>
      <w:r w:rsidR="00A011DA">
        <w:rPr>
          <w:sz w:val="22"/>
          <w:szCs w:val="22"/>
        </w:rPr>
        <w:t xml:space="preserve"> </w:t>
      </w:r>
      <w:proofErr w:type="spellStart"/>
      <w:r w:rsidR="00D86C73">
        <w:rPr>
          <w:sz w:val="22"/>
          <w:szCs w:val="22"/>
        </w:rPr>
        <w:t>Gowerton</w:t>
      </w:r>
      <w:proofErr w:type="spellEnd"/>
      <w:r w:rsidR="00D86C73">
        <w:rPr>
          <w:sz w:val="22"/>
          <w:szCs w:val="22"/>
        </w:rPr>
        <w:t xml:space="preserve"> Waste</w:t>
      </w:r>
      <w:r w:rsidR="00A8403E">
        <w:rPr>
          <w:sz w:val="22"/>
          <w:szCs w:val="22"/>
        </w:rPr>
        <w:t xml:space="preserve"> water treatment plant.</w:t>
      </w:r>
    </w:p>
    <w:p w:rsidR="00D86C73" w:rsidRDefault="00883AAF" w:rsidP="00A011DA">
      <w:pPr>
        <w:pStyle w:val="ListParagraph"/>
        <w:numPr>
          <w:ilvl w:val="0"/>
          <w:numId w:val="12"/>
        </w:numPr>
        <w:spacing w:line="360" w:lineRule="auto"/>
        <w:jc w:val="both"/>
        <w:rPr>
          <w:sz w:val="22"/>
          <w:szCs w:val="22"/>
        </w:rPr>
      </w:pPr>
      <w:r>
        <w:rPr>
          <w:sz w:val="22"/>
          <w:szCs w:val="22"/>
        </w:rPr>
        <w:t>E</w:t>
      </w:r>
      <w:r w:rsidR="00AF26A4">
        <w:rPr>
          <w:sz w:val="22"/>
          <w:szCs w:val="22"/>
        </w:rPr>
        <w:t xml:space="preserve">xplain </w:t>
      </w:r>
      <w:r w:rsidR="00D86C73" w:rsidRPr="00D86C73">
        <w:rPr>
          <w:sz w:val="22"/>
          <w:szCs w:val="22"/>
        </w:rPr>
        <w:t>the principle</w:t>
      </w:r>
      <w:r w:rsidR="00D86C73">
        <w:rPr>
          <w:sz w:val="22"/>
          <w:szCs w:val="22"/>
        </w:rPr>
        <w:t xml:space="preserve"> of each processing unit</w:t>
      </w:r>
      <w:r w:rsidR="00AF26A4">
        <w:rPr>
          <w:sz w:val="22"/>
          <w:szCs w:val="22"/>
        </w:rPr>
        <w:t xml:space="preserve"> used for w</w:t>
      </w:r>
      <w:r w:rsidR="00D86C73" w:rsidRPr="00D86C73">
        <w:rPr>
          <w:sz w:val="22"/>
          <w:szCs w:val="22"/>
        </w:rPr>
        <w:t xml:space="preserve">aste water treatment </w:t>
      </w:r>
      <w:r w:rsidR="00AF26A4">
        <w:rPr>
          <w:sz w:val="22"/>
          <w:szCs w:val="22"/>
        </w:rPr>
        <w:t>at</w:t>
      </w:r>
      <w:r w:rsidR="00D86C73" w:rsidRPr="00D86C73">
        <w:rPr>
          <w:sz w:val="22"/>
          <w:szCs w:val="22"/>
        </w:rPr>
        <w:t xml:space="preserve"> the </w:t>
      </w:r>
      <w:proofErr w:type="spellStart"/>
      <w:r w:rsidRPr="00D86C73">
        <w:rPr>
          <w:sz w:val="22"/>
          <w:szCs w:val="22"/>
        </w:rPr>
        <w:t>Gowerton</w:t>
      </w:r>
      <w:proofErr w:type="spellEnd"/>
      <w:r w:rsidRPr="00D86C73">
        <w:rPr>
          <w:sz w:val="22"/>
          <w:szCs w:val="22"/>
        </w:rPr>
        <w:t xml:space="preserve"> </w:t>
      </w:r>
      <w:r>
        <w:rPr>
          <w:sz w:val="22"/>
          <w:szCs w:val="22"/>
        </w:rPr>
        <w:t>site.</w:t>
      </w:r>
    </w:p>
    <w:p w:rsidR="00883AAF" w:rsidRDefault="00AE250A" w:rsidP="00AF26A4">
      <w:pPr>
        <w:pStyle w:val="ListParagraph"/>
        <w:numPr>
          <w:ilvl w:val="0"/>
          <w:numId w:val="12"/>
        </w:numPr>
        <w:spacing w:line="360" w:lineRule="auto"/>
        <w:jc w:val="both"/>
        <w:rPr>
          <w:sz w:val="22"/>
          <w:szCs w:val="22"/>
        </w:rPr>
      </w:pPr>
      <w:r>
        <w:rPr>
          <w:sz w:val="22"/>
          <w:szCs w:val="22"/>
        </w:rPr>
        <w:t>To a</w:t>
      </w:r>
      <w:r w:rsidR="00772C58">
        <w:rPr>
          <w:sz w:val="22"/>
          <w:szCs w:val="22"/>
        </w:rPr>
        <w:t>dapt to climate change, e</w:t>
      </w:r>
      <w:r w:rsidR="006558D3">
        <w:rPr>
          <w:sz w:val="22"/>
          <w:szCs w:val="22"/>
        </w:rPr>
        <w:t xml:space="preserve">valuate the </w:t>
      </w:r>
      <w:r w:rsidR="00AF26A4" w:rsidRPr="00AF26A4">
        <w:rPr>
          <w:sz w:val="22"/>
          <w:szCs w:val="22"/>
        </w:rPr>
        <w:t xml:space="preserve">processing units </w:t>
      </w:r>
      <w:r w:rsidR="006558D3">
        <w:rPr>
          <w:sz w:val="22"/>
          <w:szCs w:val="22"/>
        </w:rPr>
        <w:t xml:space="preserve">that </w:t>
      </w:r>
      <w:r w:rsidR="00AF26A4" w:rsidRPr="00AF26A4">
        <w:rPr>
          <w:sz w:val="22"/>
          <w:szCs w:val="22"/>
        </w:rPr>
        <w:t xml:space="preserve">should be added or replaced </w:t>
      </w:r>
      <w:r w:rsidR="0012472A">
        <w:rPr>
          <w:sz w:val="22"/>
          <w:szCs w:val="22"/>
        </w:rPr>
        <w:t xml:space="preserve">in order </w:t>
      </w:r>
      <w:r w:rsidR="00A011DA" w:rsidRPr="00A011DA">
        <w:rPr>
          <w:sz w:val="22"/>
          <w:szCs w:val="22"/>
        </w:rPr>
        <w:t xml:space="preserve">to improve </w:t>
      </w:r>
      <w:r w:rsidR="002B213B">
        <w:rPr>
          <w:sz w:val="22"/>
          <w:szCs w:val="22"/>
        </w:rPr>
        <w:t xml:space="preserve">the quality of the effluent </w:t>
      </w:r>
      <w:r w:rsidR="00772C58">
        <w:rPr>
          <w:sz w:val="22"/>
          <w:szCs w:val="22"/>
        </w:rPr>
        <w:t>waste</w:t>
      </w:r>
      <w:r w:rsidR="002B213B">
        <w:rPr>
          <w:sz w:val="22"/>
          <w:szCs w:val="22"/>
        </w:rPr>
        <w:t xml:space="preserve">water up to the standard </w:t>
      </w:r>
      <w:r w:rsidR="0012472A">
        <w:rPr>
          <w:sz w:val="22"/>
          <w:szCs w:val="22"/>
        </w:rPr>
        <w:t xml:space="preserve">that </w:t>
      </w:r>
      <w:r w:rsidR="00E402E6">
        <w:rPr>
          <w:sz w:val="22"/>
          <w:szCs w:val="22"/>
        </w:rPr>
        <w:t xml:space="preserve">can be used both industrially and </w:t>
      </w:r>
      <w:r w:rsidR="00496C72">
        <w:rPr>
          <w:sz w:val="22"/>
          <w:szCs w:val="22"/>
        </w:rPr>
        <w:t>domestically;</w:t>
      </w:r>
      <w:r w:rsidR="0012472A">
        <w:rPr>
          <w:sz w:val="22"/>
          <w:szCs w:val="22"/>
        </w:rPr>
        <w:t xml:space="preserve"> </w:t>
      </w:r>
      <w:r w:rsidR="00496C72">
        <w:rPr>
          <w:sz w:val="22"/>
          <w:szCs w:val="22"/>
        </w:rPr>
        <w:t>hence</w:t>
      </w:r>
      <w:r w:rsidR="0012472A">
        <w:rPr>
          <w:sz w:val="22"/>
          <w:szCs w:val="22"/>
        </w:rPr>
        <w:t>, reduce the dependence on mains water</w:t>
      </w:r>
      <w:r w:rsidR="00A011DA">
        <w:rPr>
          <w:sz w:val="22"/>
          <w:szCs w:val="22"/>
        </w:rPr>
        <w:t>.</w:t>
      </w:r>
    </w:p>
    <w:p w:rsidR="00EF0C19" w:rsidRDefault="00EF0C19" w:rsidP="00EF0C19">
      <w:pPr>
        <w:pStyle w:val="ListParagraph"/>
        <w:spacing w:line="360" w:lineRule="auto"/>
        <w:ind w:left="1440"/>
        <w:jc w:val="both"/>
        <w:rPr>
          <w:sz w:val="22"/>
          <w:szCs w:val="22"/>
        </w:rPr>
      </w:pPr>
    </w:p>
    <w:p w:rsidR="00EF0C19" w:rsidRPr="00EF0C19" w:rsidRDefault="00EF0C19" w:rsidP="00EF0C19">
      <w:pPr>
        <w:spacing w:line="360" w:lineRule="auto"/>
        <w:ind w:left="720"/>
        <w:jc w:val="both"/>
        <w:rPr>
          <w:sz w:val="22"/>
          <w:szCs w:val="22"/>
        </w:rPr>
      </w:pPr>
    </w:p>
    <w:p w:rsidR="009F77A4" w:rsidRDefault="009F77A4" w:rsidP="00A011DA">
      <w:pPr>
        <w:jc w:val="both"/>
        <w:rPr>
          <w:color w:val="1F497D"/>
          <w:lang w:eastAsia="en-US"/>
        </w:rPr>
      </w:pPr>
    </w:p>
    <w:p w:rsidR="00EA0C75" w:rsidRDefault="00EA0C75" w:rsidP="005969E2">
      <w:pPr>
        <w:jc w:val="both"/>
        <w:rPr>
          <w:color w:val="1F497D"/>
          <w:lang w:eastAsia="en-US"/>
        </w:rPr>
      </w:pPr>
    </w:p>
    <w:p w:rsidR="00EA0C75" w:rsidRDefault="00EA0C75" w:rsidP="005969E2">
      <w:pPr>
        <w:jc w:val="both"/>
        <w:rPr>
          <w:sz w:val="22"/>
          <w:szCs w:val="22"/>
        </w:rPr>
      </w:pPr>
    </w:p>
    <w:p w:rsidR="00E965BF" w:rsidRDefault="00E965BF" w:rsidP="005969E2">
      <w:pPr>
        <w:jc w:val="both"/>
        <w:rPr>
          <w:sz w:val="22"/>
          <w:szCs w:val="22"/>
        </w:rPr>
      </w:pPr>
    </w:p>
    <w:p w:rsidR="00E965BF" w:rsidRDefault="00E965BF" w:rsidP="005969E2">
      <w:pPr>
        <w:jc w:val="both"/>
        <w:rPr>
          <w:sz w:val="22"/>
          <w:szCs w:val="22"/>
        </w:rPr>
      </w:pPr>
    </w:p>
    <w:p w:rsidR="00E965BF" w:rsidRDefault="00E965BF" w:rsidP="005969E2">
      <w:pPr>
        <w:jc w:val="both"/>
        <w:rPr>
          <w:sz w:val="22"/>
          <w:szCs w:val="22"/>
        </w:rPr>
      </w:pPr>
    </w:p>
    <w:p w:rsidR="00E965BF" w:rsidRDefault="00E965BF" w:rsidP="005969E2">
      <w:pPr>
        <w:jc w:val="both"/>
        <w:rPr>
          <w:sz w:val="22"/>
          <w:szCs w:val="22"/>
        </w:rPr>
      </w:pPr>
    </w:p>
    <w:p w:rsidR="00E965BF" w:rsidRDefault="00E965BF" w:rsidP="005969E2">
      <w:pPr>
        <w:jc w:val="both"/>
        <w:rPr>
          <w:sz w:val="22"/>
          <w:szCs w:val="22"/>
        </w:rPr>
      </w:pPr>
    </w:p>
    <w:p w:rsidR="00E965BF" w:rsidRDefault="00E965BF" w:rsidP="005969E2">
      <w:pPr>
        <w:jc w:val="both"/>
        <w:rPr>
          <w:sz w:val="22"/>
          <w:szCs w:val="22"/>
        </w:rPr>
      </w:pPr>
    </w:p>
    <w:p w:rsidR="00E965BF" w:rsidRDefault="00E965BF" w:rsidP="005969E2">
      <w:pPr>
        <w:jc w:val="both"/>
        <w:rPr>
          <w:sz w:val="22"/>
          <w:szCs w:val="22"/>
        </w:rPr>
      </w:pPr>
    </w:p>
    <w:p w:rsidR="00E965BF" w:rsidRDefault="00E965BF" w:rsidP="005969E2">
      <w:pPr>
        <w:jc w:val="both"/>
        <w:rPr>
          <w:sz w:val="22"/>
          <w:szCs w:val="22"/>
        </w:rPr>
      </w:pPr>
    </w:p>
    <w:p w:rsidR="00E965BF" w:rsidRDefault="00E965BF" w:rsidP="005969E2">
      <w:pPr>
        <w:jc w:val="both"/>
        <w:rPr>
          <w:sz w:val="22"/>
          <w:szCs w:val="22"/>
        </w:rPr>
      </w:pPr>
    </w:p>
    <w:p w:rsidR="00E965BF" w:rsidRDefault="00E965BF" w:rsidP="005969E2">
      <w:pPr>
        <w:jc w:val="both"/>
        <w:rPr>
          <w:sz w:val="22"/>
          <w:szCs w:val="22"/>
        </w:rPr>
      </w:pPr>
    </w:p>
    <w:p w:rsidR="00E965BF" w:rsidRDefault="00E965BF" w:rsidP="005969E2">
      <w:pPr>
        <w:jc w:val="both"/>
        <w:rPr>
          <w:sz w:val="22"/>
          <w:szCs w:val="22"/>
        </w:rPr>
      </w:pPr>
    </w:p>
    <w:p w:rsidR="00E965BF" w:rsidRDefault="00E965BF" w:rsidP="005969E2">
      <w:pPr>
        <w:jc w:val="both"/>
        <w:rPr>
          <w:sz w:val="22"/>
          <w:szCs w:val="22"/>
        </w:rPr>
      </w:pPr>
    </w:p>
    <w:p w:rsidR="00E965BF" w:rsidRDefault="00E965BF" w:rsidP="005969E2">
      <w:pPr>
        <w:jc w:val="both"/>
        <w:rPr>
          <w:sz w:val="22"/>
          <w:szCs w:val="22"/>
        </w:rPr>
      </w:pPr>
    </w:p>
    <w:p w:rsidR="00E965BF" w:rsidRDefault="00E965BF" w:rsidP="005969E2">
      <w:pPr>
        <w:jc w:val="both"/>
        <w:rPr>
          <w:sz w:val="22"/>
          <w:szCs w:val="22"/>
        </w:rPr>
      </w:pPr>
    </w:p>
    <w:p w:rsidR="00E965BF" w:rsidRDefault="00E965BF" w:rsidP="005969E2">
      <w:pPr>
        <w:jc w:val="both"/>
        <w:rPr>
          <w:sz w:val="22"/>
          <w:szCs w:val="22"/>
        </w:rPr>
      </w:pPr>
    </w:p>
    <w:p w:rsidR="00E965BF" w:rsidRDefault="00E965BF" w:rsidP="005969E2">
      <w:pPr>
        <w:jc w:val="both"/>
        <w:rPr>
          <w:sz w:val="22"/>
          <w:szCs w:val="22"/>
        </w:rPr>
      </w:pPr>
    </w:p>
    <w:p w:rsidR="00F17131" w:rsidRDefault="00F17131" w:rsidP="005969E2">
      <w:pPr>
        <w:jc w:val="both"/>
        <w:rPr>
          <w:sz w:val="22"/>
          <w:szCs w:val="22"/>
        </w:rPr>
      </w:pPr>
    </w:p>
    <w:p w:rsidR="00F17131" w:rsidRDefault="00F17131" w:rsidP="005969E2">
      <w:pPr>
        <w:jc w:val="both"/>
        <w:rPr>
          <w:sz w:val="22"/>
          <w:szCs w:val="22"/>
        </w:rPr>
      </w:pPr>
    </w:p>
    <w:p w:rsidR="00EB4F96" w:rsidRDefault="00EB4F96" w:rsidP="005969E2">
      <w:pPr>
        <w:jc w:val="both"/>
        <w:rPr>
          <w:sz w:val="22"/>
          <w:szCs w:val="22"/>
        </w:rPr>
      </w:pPr>
    </w:p>
    <w:p w:rsidR="00EE6F25" w:rsidRDefault="00EE6F25" w:rsidP="005969E2">
      <w:pPr>
        <w:jc w:val="both"/>
        <w:rPr>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670"/>
      </w:tblGrid>
      <w:tr w:rsidR="00EE6F25" w:rsidRPr="00100396" w:rsidTr="00100396">
        <w:trPr>
          <w:trHeight w:val="414"/>
        </w:trPr>
        <w:tc>
          <w:tcPr>
            <w:tcW w:w="10670" w:type="dxa"/>
            <w:shd w:val="clear" w:color="auto" w:fill="D9D9D9"/>
          </w:tcPr>
          <w:p w:rsidR="00EE6F25" w:rsidRPr="00100396" w:rsidRDefault="004B6C14" w:rsidP="004B6C14">
            <w:pPr>
              <w:jc w:val="center"/>
              <w:rPr>
                <w:rFonts w:ascii="Calibri" w:hAnsi="Calibri" w:cs="Arial"/>
                <w:b/>
                <w:caps/>
                <w:sz w:val="40"/>
              </w:rPr>
            </w:pPr>
            <w:r>
              <w:rPr>
                <w:rFonts w:ascii="Calibri" w:hAnsi="Calibri" w:cs="Arial"/>
                <w:b/>
                <w:caps/>
                <w:sz w:val="40"/>
              </w:rPr>
              <w:t>GUIDANCE</w:t>
            </w:r>
            <w:r w:rsidR="00EE6F25" w:rsidRPr="00100396">
              <w:rPr>
                <w:rFonts w:ascii="Calibri" w:hAnsi="Calibri" w:cs="Arial"/>
                <w:b/>
                <w:caps/>
                <w:sz w:val="40"/>
              </w:rPr>
              <w:t xml:space="preserve"> </w:t>
            </w:r>
            <w:r>
              <w:rPr>
                <w:rFonts w:ascii="Calibri" w:hAnsi="Calibri" w:cs="Arial"/>
                <w:b/>
                <w:caps/>
                <w:sz w:val="40"/>
              </w:rPr>
              <w:t>FOR</w:t>
            </w:r>
            <w:r w:rsidR="00EE6F25" w:rsidRPr="00100396">
              <w:rPr>
                <w:rFonts w:ascii="Calibri" w:hAnsi="Calibri" w:cs="Arial"/>
                <w:b/>
                <w:caps/>
                <w:sz w:val="40"/>
              </w:rPr>
              <w:t xml:space="preserve"> Students</w:t>
            </w:r>
            <w:r>
              <w:rPr>
                <w:rFonts w:ascii="Calibri" w:hAnsi="Calibri" w:cs="Arial"/>
                <w:b/>
                <w:caps/>
                <w:sz w:val="40"/>
              </w:rPr>
              <w:t xml:space="preserve"> IN THE COMPLETION OF TASKS</w:t>
            </w:r>
          </w:p>
        </w:tc>
      </w:tr>
    </w:tbl>
    <w:p w:rsidR="005969E2" w:rsidRPr="00EA0F4E" w:rsidRDefault="005969E2" w:rsidP="00EA0F4E">
      <w:pPr>
        <w:jc w:val="both"/>
        <w:rPr>
          <w:sz w:val="22"/>
          <w:szCs w:val="22"/>
        </w:rPr>
      </w:pPr>
    </w:p>
    <w:p w:rsidR="00423934" w:rsidRDefault="00423934" w:rsidP="00423934">
      <w:pPr>
        <w:jc w:val="both"/>
        <w:rPr>
          <w:sz w:val="22"/>
          <w:szCs w:val="22"/>
        </w:rPr>
      </w:pPr>
      <w:r>
        <w:rPr>
          <w:rFonts w:ascii="Calibri" w:hAnsi="Calibri"/>
          <w:i/>
        </w:rPr>
        <w:t>(Lecturer – please i</w:t>
      </w:r>
      <w:r w:rsidRPr="00E728A9">
        <w:rPr>
          <w:rFonts w:ascii="Calibri" w:hAnsi="Calibri"/>
          <w:i/>
        </w:rPr>
        <w:t xml:space="preserve">nsert </w:t>
      </w:r>
      <w:r>
        <w:rPr>
          <w:rFonts w:ascii="Calibri" w:hAnsi="Calibri"/>
          <w:i/>
        </w:rPr>
        <w:t xml:space="preserve">guidance for students </w:t>
      </w:r>
      <w:r w:rsidR="00C36D9A">
        <w:rPr>
          <w:rFonts w:ascii="Calibri" w:hAnsi="Calibri"/>
          <w:i/>
        </w:rPr>
        <w:t>here. Please link the task to the</w:t>
      </w:r>
      <w:r>
        <w:rPr>
          <w:rFonts w:ascii="Calibri" w:hAnsi="Calibri"/>
          <w:i/>
        </w:rPr>
        <w:t xml:space="preserve"> five </w:t>
      </w:r>
      <w:r w:rsidR="00C36D9A">
        <w:rPr>
          <w:rFonts w:ascii="Calibri" w:hAnsi="Calibri"/>
          <w:i/>
        </w:rPr>
        <w:t xml:space="preserve">common </w:t>
      </w:r>
      <w:r w:rsidR="001224C9">
        <w:rPr>
          <w:rFonts w:ascii="Calibri" w:hAnsi="Calibri"/>
          <w:i/>
        </w:rPr>
        <w:t xml:space="preserve">assessment </w:t>
      </w:r>
      <w:r w:rsidR="00C36D9A">
        <w:rPr>
          <w:rFonts w:ascii="Calibri" w:hAnsi="Calibri"/>
          <w:i/>
        </w:rPr>
        <w:t>criteria overleaf</w:t>
      </w:r>
      <w:r w:rsidRPr="00E728A9">
        <w:rPr>
          <w:rFonts w:ascii="Calibri" w:hAnsi="Calibri"/>
          <w:i/>
        </w:rPr>
        <w:t>)</w:t>
      </w:r>
    </w:p>
    <w:p w:rsidR="008003B0" w:rsidRDefault="008003B0"/>
    <w:p w:rsidR="00615CD1" w:rsidRDefault="00615CD1"/>
    <w:p w:rsidR="00781141" w:rsidRDefault="008003B0">
      <w:r>
        <w:t xml:space="preserve">Your </w:t>
      </w:r>
      <w:r w:rsidR="00781141">
        <w:t>assignment must be divide</w:t>
      </w:r>
      <w:r w:rsidR="00F17131">
        <w:t>d</w:t>
      </w:r>
      <w:r w:rsidR="00781141">
        <w:t xml:space="preserve"> into two parts, part </w:t>
      </w:r>
      <w:r w:rsidR="00F17131">
        <w:t xml:space="preserve">one </w:t>
      </w:r>
      <w:r w:rsidR="00781141">
        <w:t>for water treatment</w:t>
      </w:r>
      <w:r w:rsidR="0000779A">
        <w:t xml:space="preserve"> plant</w:t>
      </w:r>
      <w:r w:rsidR="00781141">
        <w:t xml:space="preserve"> and </w:t>
      </w:r>
      <w:r w:rsidR="00F17131">
        <w:t>part two</w:t>
      </w:r>
      <w:r w:rsidR="00781141">
        <w:t xml:space="preserve"> for waste water treatment</w:t>
      </w:r>
      <w:r w:rsidR="0000779A">
        <w:t xml:space="preserve"> plant</w:t>
      </w:r>
      <w:r w:rsidR="00781141">
        <w:t xml:space="preserve">.  </w:t>
      </w:r>
    </w:p>
    <w:p w:rsidR="008003B0" w:rsidRDefault="00781141">
      <w:r>
        <w:t xml:space="preserve">Each part </w:t>
      </w:r>
      <w:r w:rsidR="008003B0">
        <w:t>should be structure</w:t>
      </w:r>
      <w:r w:rsidR="00EC12AF">
        <w:t>d</w:t>
      </w:r>
      <w:r w:rsidR="008003B0">
        <w:t xml:space="preserve"> in the following </w:t>
      </w:r>
      <w:r w:rsidR="00F906A9">
        <w:t xml:space="preserve">way </w:t>
      </w:r>
      <w:r w:rsidR="008003B0">
        <w:t>making sure each section is started on a new page.</w:t>
      </w:r>
    </w:p>
    <w:p w:rsidR="00496C72" w:rsidRDefault="00496C72"/>
    <w:p w:rsidR="00615CD1" w:rsidRDefault="00615CD1"/>
    <w:p w:rsidR="00615CD1" w:rsidRDefault="00615CD1" w:rsidP="00496C72">
      <w:pPr>
        <w:numPr>
          <w:ilvl w:val="0"/>
          <w:numId w:val="7"/>
        </w:numPr>
        <w:spacing w:line="480" w:lineRule="auto"/>
        <w:ind w:left="567" w:hanging="567"/>
      </w:pPr>
      <w:r>
        <w:t>Abstract</w:t>
      </w:r>
    </w:p>
    <w:p w:rsidR="00615CD1" w:rsidRDefault="00615CD1" w:rsidP="00496C72">
      <w:pPr>
        <w:numPr>
          <w:ilvl w:val="0"/>
          <w:numId w:val="7"/>
        </w:numPr>
        <w:spacing w:line="480" w:lineRule="auto"/>
        <w:ind w:left="567" w:hanging="567"/>
      </w:pPr>
      <w:r>
        <w:t>Introduction</w:t>
      </w:r>
    </w:p>
    <w:p w:rsidR="00615CD1" w:rsidRDefault="00781141" w:rsidP="00496C72">
      <w:pPr>
        <w:numPr>
          <w:ilvl w:val="0"/>
          <w:numId w:val="7"/>
        </w:numPr>
        <w:spacing w:line="480" w:lineRule="auto"/>
        <w:ind w:left="567" w:hanging="567"/>
      </w:pPr>
      <w:r>
        <w:t>General p</w:t>
      </w:r>
      <w:r w:rsidR="00615CD1">
        <w:t xml:space="preserve">rinciples of how </w:t>
      </w:r>
      <w:r w:rsidR="00AE250A">
        <w:t>the treatment site works</w:t>
      </w:r>
      <w:r>
        <w:t>.</w:t>
      </w:r>
    </w:p>
    <w:p w:rsidR="00615CD1" w:rsidRDefault="006558D3" w:rsidP="00496C72">
      <w:pPr>
        <w:numPr>
          <w:ilvl w:val="0"/>
          <w:numId w:val="7"/>
        </w:numPr>
        <w:spacing w:line="480" w:lineRule="auto"/>
        <w:ind w:left="567" w:hanging="567"/>
      </w:pPr>
      <w:r>
        <w:t>The</w:t>
      </w:r>
      <w:r w:rsidR="00615CD1">
        <w:t xml:space="preserve"> technology available for </w:t>
      </w:r>
      <w:r w:rsidR="00AE250A">
        <w:t xml:space="preserve">the </w:t>
      </w:r>
      <w:r w:rsidR="00781141">
        <w:t>treatment of each site</w:t>
      </w:r>
      <w:r w:rsidR="00615CD1">
        <w:t>.</w:t>
      </w:r>
    </w:p>
    <w:p w:rsidR="00615CD1" w:rsidRDefault="00615CD1" w:rsidP="00496C72">
      <w:pPr>
        <w:numPr>
          <w:ilvl w:val="0"/>
          <w:numId w:val="7"/>
        </w:numPr>
        <w:spacing w:line="480" w:lineRule="auto"/>
        <w:ind w:left="567" w:hanging="567"/>
      </w:pPr>
      <w:r>
        <w:t>A consideration of the factors that should be taken i</w:t>
      </w:r>
      <w:r w:rsidR="00781141">
        <w:t xml:space="preserve">nto account when evaluating any new </w:t>
      </w:r>
      <w:r>
        <w:t xml:space="preserve">technologies </w:t>
      </w:r>
      <w:r w:rsidR="00781141">
        <w:t>that must be include</w:t>
      </w:r>
      <w:r w:rsidR="00AE250A">
        <w:t>d</w:t>
      </w:r>
      <w:r w:rsidR="00781141">
        <w:t xml:space="preserve"> or added to the site to increase the performance and efficiency of the site</w:t>
      </w:r>
      <w:r>
        <w:t>.</w:t>
      </w:r>
    </w:p>
    <w:p w:rsidR="00615CD1" w:rsidRDefault="00615CD1" w:rsidP="00496C72">
      <w:pPr>
        <w:numPr>
          <w:ilvl w:val="0"/>
          <w:numId w:val="7"/>
        </w:numPr>
        <w:spacing w:line="480" w:lineRule="auto"/>
        <w:ind w:left="567" w:hanging="567"/>
      </w:pPr>
      <w:r>
        <w:t xml:space="preserve">Conclusions </w:t>
      </w:r>
    </w:p>
    <w:p w:rsidR="00615CD1" w:rsidRDefault="00615CD1" w:rsidP="00496C72">
      <w:pPr>
        <w:numPr>
          <w:ilvl w:val="0"/>
          <w:numId w:val="7"/>
        </w:numPr>
        <w:spacing w:line="480" w:lineRule="auto"/>
        <w:ind w:left="567" w:hanging="567"/>
      </w:pPr>
      <w:r>
        <w:t xml:space="preserve">References </w:t>
      </w:r>
    </w:p>
    <w:p w:rsidR="008003B0" w:rsidRDefault="008003B0"/>
    <w:p w:rsidR="004E4E27" w:rsidRDefault="004E4E27"/>
    <w:p w:rsidR="003223E0" w:rsidRDefault="003223E0">
      <w:r>
        <w:br w:type="page"/>
      </w:r>
      <w:bookmarkStart w:id="0" w:name="_GoBack"/>
      <w:bookmarkEnd w:id="0"/>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670"/>
      </w:tblGrid>
      <w:tr w:rsidR="00EB4F96" w:rsidTr="00681208">
        <w:trPr>
          <w:jc w:val="center"/>
        </w:trPr>
        <w:tc>
          <w:tcPr>
            <w:tcW w:w="10670" w:type="dxa"/>
            <w:shd w:val="clear" w:color="auto" w:fill="BFBFBF"/>
          </w:tcPr>
          <w:p w:rsidR="00EB4F96" w:rsidRDefault="00E728A9" w:rsidP="00EB4F96">
            <w:r>
              <w:rPr>
                <w:sz w:val="32"/>
                <w:szCs w:val="32"/>
              </w:rPr>
              <w:lastRenderedPageBreak/>
              <w:br w:type="page"/>
            </w:r>
            <w:r w:rsidR="00EB4F96" w:rsidRPr="00681208">
              <w:rPr>
                <w:rFonts w:ascii="Calibri" w:hAnsi="Calibri" w:cs="Arial"/>
                <w:b/>
                <w:caps/>
                <w:sz w:val="40"/>
              </w:rPr>
              <w:t xml:space="preserve">                 marking criteria and Student FEEDBACK</w:t>
            </w:r>
          </w:p>
        </w:tc>
      </w:tr>
    </w:tbl>
    <w:p w:rsidR="00A03BB8" w:rsidRDefault="00A03BB8" w:rsidP="004B6C14"/>
    <w:p w:rsidR="00EB4F96" w:rsidRPr="003223E0" w:rsidRDefault="00EB4F96" w:rsidP="00EB4F96">
      <w:pPr>
        <w:pStyle w:val="BodyText1"/>
        <w:tabs>
          <w:tab w:val="clear" w:pos="720"/>
          <w:tab w:val="clear" w:pos="1440"/>
        </w:tabs>
        <w:jc w:val="both"/>
        <w:rPr>
          <w:rFonts w:ascii="Calibri" w:hAnsi="Calibri"/>
          <w:sz w:val="20"/>
        </w:rPr>
      </w:pPr>
      <w:r w:rsidRPr="003223E0">
        <w:rPr>
          <w:rFonts w:ascii="Calibri" w:hAnsi="Calibri"/>
          <w:sz w:val="20"/>
        </w:rPr>
        <w:t xml:space="preserve">This section details the assessment criteria. The </w:t>
      </w:r>
      <w:r w:rsidRPr="003223E0">
        <w:rPr>
          <w:rFonts w:ascii="Calibri" w:hAnsi="Calibri"/>
          <w:i/>
          <w:sz w:val="20"/>
        </w:rPr>
        <w:t>extent</w:t>
      </w:r>
      <w:r w:rsidRPr="003223E0">
        <w:rPr>
          <w:rFonts w:ascii="Calibri" w:hAnsi="Calibri"/>
          <w:sz w:val="20"/>
        </w:rPr>
        <w:t xml:space="preserve"> to which these are demonstrated by you determines your mark. The marks available for each criterion are shown. Lecturers will use the space provided to comment on the achievement of the task(s), including those areas in which you have performed well and areas that would benefit from development/improvement.</w:t>
      </w:r>
    </w:p>
    <w:p w:rsidR="00F61A20" w:rsidRDefault="00F61A20" w:rsidP="00A03BB8">
      <w:pPr>
        <w:rPr>
          <w:rFonts w:ascii="Calibri" w:hAnsi="Calibri"/>
          <w:b/>
          <w:sz w:val="22"/>
          <w:szCs w:val="22"/>
        </w:rPr>
        <w:sectPr w:rsidR="00F61A20" w:rsidSect="00F31C04">
          <w:footerReference w:type="default" r:id="rId10"/>
          <w:pgSz w:w="11894" w:h="16834"/>
          <w:pgMar w:top="720" w:right="720" w:bottom="720" w:left="720" w:header="706" w:footer="454" w:gutter="0"/>
          <w:paperSrc w:first="1" w:other="1"/>
          <w:cols w:space="720"/>
          <w:docGrid w:linePitch="272"/>
        </w:sectPr>
      </w:pPr>
    </w:p>
    <w:p w:rsidR="00F61A20" w:rsidRDefault="00F61A20" w:rsidP="00A03BB8">
      <w:pPr>
        <w:rPr>
          <w:rFonts w:ascii="Calibri" w:hAnsi="Calibri"/>
          <w:b/>
          <w:sz w:val="22"/>
          <w:szCs w:val="22"/>
        </w:rPr>
      </w:pPr>
    </w:p>
    <w:tbl>
      <w:tblPr>
        <w:tblW w:w="5000" w:type="pct"/>
        <w:tblLayout w:type="fixed"/>
        <w:tblLook w:val="04A0" w:firstRow="1" w:lastRow="0" w:firstColumn="1" w:lastColumn="0" w:noHBand="0" w:noVBand="1"/>
      </w:tblPr>
      <w:tblGrid>
        <w:gridCol w:w="9464"/>
        <w:gridCol w:w="604"/>
        <w:gridCol w:w="602"/>
      </w:tblGrid>
      <w:tr w:rsidR="00F31C04" w:rsidRPr="00266B32" w:rsidTr="00F31C04">
        <w:trPr>
          <w:trHeight w:val="1002"/>
        </w:trPr>
        <w:tc>
          <w:tcPr>
            <w:tcW w:w="4435" w:type="pct"/>
            <w:tcBorders>
              <w:top w:val="single" w:sz="4" w:space="0" w:color="auto"/>
              <w:left w:val="single" w:sz="4" w:space="0" w:color="auto"/>
              <w:right w:val="single" w:sz="4" w:space="0" w:color="auto"/>
            </w:tcBorders>
            <w:shd w:val="clear" w:color="auto" w:fill="BFBFBF"/>
            <w:vAlign w:val="center"/>
          </w:tcPr>
          <w:p w:rsidR="00F31C04" w:rsidRPr="00F61A20" w:rsidRDefault="00F31C04" w:rsidP="00681208">
            <w:pPr>
              <w:rPr>
                <w:rFonts w:ascii="Calibri" w:hAnsi="Calibri"/>
                <w:b/>
                <w:sz w:val="22"/>
              </w:rPr>
            </w:pPr>
            <w:r w:rsidRPr="00F61A20">
              <w:rPr>
                <w:rFonts w:ascii="Calibri" w:hAnsi="Calibri"/>
                <w:b/>
                <w:sz w:val="22"/>
                <w:szCs w:val="16"/>
              </w:rPr>
              <w:t xml:space="preserve">Common Assessment Criteria </w:t>
            </w:r>
            <w:r w:rsidRPr="00F61A20">
              <w:rPr>
                <w:rFonts w:ascii="Calibri" w:hAnsi="Calibri"/>
                <w:b/>
                <w:sz w:val="22"/>
              </w:rPr>
              <w:t>Applied</w:t>
            </w:r>
          </w:p>
        </w:tc>
        <w:tc>
          <w:tcPr>
            <w:tcW w:w="283" w:type="pct"/>
            <w:tcBorders>
              <w:top w:val="single" w:sz="4" w:space="0" w:color="auto"/>
              <w:left w:val="single" w:sz="4" w:space="0" w:color="auto"/>
              <w:right w:val="single" w:sz="4" w:space="0" w:color="auto"/>
            </w:tcBorders>
            <w:shd w:val="clear" w:color="auto" w:fill="BFBFBF"/>
            <w:textDirection w:val="btLr"/>
          </w:tcPr>
          <w:p w:rsidR="00F31C04" w:rsidRDefault="00F31C04" w:rsidP="00F31C04">
            <w:pPr>
              <w:ind w:left="34" w:right="113"/>
              <w:jc w:val="center"/>
              <w:rPr>
                <w:rFonts w:ascii="Calibri" w:hAnsi="Calibri"/>
                <w:b/>
                <w:sz w:val="14"/>
                <w:szCs w:val="14"/>
              </w:rPr>
            </w:pPr>
            <w:r>
              <w:rPr>
                <w:rFonts w:ascii="Calibri" w:hAnsi="Calibri"/>
                <w:b/>
                <w:sz w:val="14"/>
                <w:szCs w:val="14"/>
              </w:rPr>
              <w:t>Marks available</w:t>
            </w:r>
          </w:p>
        </w:tc>
        <w:tc>
          <w:tcPr>
            <w:tcW w:w="283"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rsidR="00F31C04" w:rsidRDefault="00F31C04" w:rsidP="003223E0">
            <w:pPr>
              <w:ind w:left="113" w:right="113"/>
              <w:jc w:val="center"/>
              <w:rPr>
                <w:rFonts w:ascii="Calibri" w:hAnsi="Calibri"/>
                <w:b/>
                <w:sz w:val="14"/>
                <w:szCs w:val="14"/>
              </w:rPr>
            </w:pPr>
            <w:r>
              <w:rPr>
                <w:rFonts w:ascii="Calibri" w:hAnsi="Calibri"/>
                <w:b/>
                <w:sz w:val="14"/>
                <w:szCs w:val="14"/>
              </w:rPr>
              <w:t xml:space="preserve">Marks </w:t>
            </w:r>
          </w:p>
          <w:p w:rsidR="00F31C04" w:rsidRPr="00423934" w:rsidRDefault="00F31C04" w:rsidP="003223E0">
            <w:pPr>
              <w:ind w:left="113" w:right="113"/>
              <w:jc w:val="center"/>
              <w:rPr>
                <w:rFonts w:ascii="Calibri" w:hAnsi="Calibri"/>
                <w:b/>
                <w:sz w:val="14"/>
                <w:szCs w:val="14"/>
              </w:rPr>
            </w:pPr>
            <w:r>
              <w:rPr>
                <w:rFonts w:ascii="Calibri" w:hAnsi="Calibri"/>
                <w:b/>
                <w:sz w:val="14"/>
                <w:szCs w:val="14"/>
              </w:rPr>
              <w:t>awarded</w:t>
            </w:r>
          </w:p>
        </w:tc>
      </w:tr>
      <w:tr w:rsidR="003223E0" w:rsidRPr="00CC0370" w:rsidTr="00F31C04">
        <w:trPr>
          <w:trHeight w:val="450"/>
        </w:trPr>
        <w:tc>
          <w:tcPr>
            <w:tcW w:w="4435" w:type="pct"/>
            <w:tcBorders>
              <w:top w:val="single" w:sz="4" w:space="0" w:color="auto"/>
              <w:left w:val="single" w:sz="4" w:space="0" w:color="auto"/>
              <w:right w:val="single" w:sz="4" w:space="0" w:color="auto"/>
            </w:tcBorders>
            <w:shd w:val="clear" w:color="auto" w:fill="D9D9D9"/>
          </w:tcPr>
          <w:p w:rsidR="003223E0" w:rsidRPr="00F61A20" w:rsidRDefault="003223E0" w:rsidP="003223E0">
            <w:pPr>
              <w:rPr>
                <w:rFonts w:ascii="Calibri" w:hAnsi="Calibri"/>
                <w:b/>
                <w:sz w:val="16"/>
                <w:szCs w:val="16"/>
              </w:rPr>
            </w:pPr>
            <w:r w:rsidRPr="00F61A20">
              <w:rPr>
                <w:rFonts w:ascii="Calibri" w:hAnsi="Calibri"/>
                <w:b/>
                <w:szCs w:val="16"/>
              </w:rPr>
              <w:t xml:space="preserve">1. </w:t>
            </w:r>
            <w:r w:rsidRPr="00F61A20">
              <w:rPr>
                <w:rFonts w:ascii="Calibri" w:hAnsi="Calibri"/>
                <w:b/>
              </w:rPr>
              <w:t>Research-informed Literature</w:t>
            </w:r>
            <w:r w:rsidRPr="00F61A20">
              <w:rPr>
                <w:rFonts w:ascii="Calibri" w:hAnsi="Calibri"/>
                <w:b/>
                <w:sz w:val="16"/>
                <w:szCs w:val="16"/>
              </w:rPr>
              <w:t xml:space="preserve"> </w:t>
            </w:r>
          </w:p>
          <w:p w:rsidR="003223E0" w:rsidRPr="003223E0" w:rsidRDefault="003223E0" w:rsidP="003223E0">
            <w:pPr>
              <w:spacing w:after="120"/>
              <w:rPr>
                <w:rFonts w:ascii="Calibri" w:hAnsi="Calibri"/>
                <w:sz w:val="14"/>
                <w:szCs w:val="14"/>
              </w:rPr>
            </w:pPr>
            <w:r w:rsidRPr="00F61A20">
              <w:rPr>
                <w:rFonts w:ascii="Calibri" w:hAnsi="Calibri"/>
                <w:sz w:val="14"/>
                <w:szCs w:val="14"/>
              </w:rPr>
              <w:t>Extent of research and/or own reading, selection of credible sources, application of appropriate referencing conventions.</w:t>
            </w:r>
          </w:p>
        </w:tc>
        <w:tc>
          <w:tcPr>
            <w:tcW w:w="283" w:type="pct"/>
            <w:tcBorders>
              <w:top w:val="single" w:sz="4" w:space="0" w:color="auto"/>
              <w:left w:val="single" w:sz="4" w:space="0" w:color="auto"/>
              <w:right w:val="single" w:sz="4" w:space="0" w:color="auto"/>
            </w:tcBorders>
            <w:shd w:val="clear" w:color="auto" w:fill="D9D9D9"/>
          </w:tcPr>
          <w:p w:rsidR="003223E0" w:rsidRPr="00F61A20" w:rsidRDefault="003223E0" w:rsidP="00F61A20">
            <w:pPr>
              <w:jc w:val="center"/>
              <w:rPr>
                <w:rFonts w:ascii="Calibri" w:hAnsi="Calibri"/>
                <w:sz w:val="32"/>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rsidR="003223E0" w:rsidRPr="00F61A20" w:rsidRDefault="003223E0" w:rsidP="00F61A20">
            <w:pPr>
              <w:jc w:val="center"/>
              <w:rPr>
                <w:rFonts w:ascii="Calibri" w:hAnsi="Calibri"/>
                <w:sz w:val="32"/>
              </w:rPr>
            </w:pPr>
          </w:p>
        </w:tc>
      </w:tr>
      <w:tr w:rsidR="003223E0" w:rsidRPr="00CC0370" w:rsidTr="00F31C04">
        <w:trPr>
          <w:trHeight w:val="450"/>
        </w:trPr>
        <w:tc>
          <w:tcPr>
            <w:tcW w:w="4435" w:type="pct"/>
            <w:vMerge w:val="restart"/>
            <w:tcBorders>
              <w:top w:val="single" w:sz="4" w:space="0" w:color="auto"/>
              <w:left w:val="single" w:sz="4" w:space="0" w:color="auto"/>
              <w:right w:val="single" w:sz="4" w:space="0" w:color="auto"/>
            </w:tcBorders>
          </w:tcPr>
          <w:p w:rsidR="003223E0" w:rsidRPr="004E4E27" w:rsidRDefault="004E4E27" w:rsidP="00F61A20">
            <w:pPr>
              <w:spacing w:after="120"/>
              <w:rPr>
                <w:rFonts w:ascii="Calibri" w:hAnsi="Calibri"/>
              </w:rPr>
            </w:pPr>
            <w:r>
              <w:rPr>
                <w:rFonts w:ascii="Calibri" w:hAnsi="Calibri"/>
              </w:rPr>
              <w:t xml:space="preserve">Assessed in tasks </w:t>
            </w:r>
            <w:proofErr w:type="spellStart"/>
            <w:r w:rsidR="001F050E">
              <w:rPr>
                <w:rFonts w:ascii="Calibri" w:hAnsi="Calibri"/>
              </w:rPr>
              <w:t>i</w:t>
            </w:r>
            <w:proofErr w:type="spellEnd"/>
            <w:r>
              <w:rPr>
                <w:rFonts w:ascii="Calibri" w:hAnsi="Calibri"/>
              </w:rPr>
              <w:t xml:space="preserve"> </w:t>
            </w:r>
            <w:r w:rsidR="008975D8">
              <w:rPr>
                <w:rFonts w:ascii="Calibri" w:hAnsi="Calibri"/>
              </w:rPr>
              <w:t xml:space="preserve"> and </w:t>
            </w:r>
            <w:r w:rsidR="001F050E">
              <w:rPr>
                <w:rFonts w:ascii="Calibri" w:hAnsi="Calibri"/>
              </w:rPr>
              <w:t>iv</w:t>
            </w:r>
          </w:p>
          <w:p w:rsidR="003223E0" w:rsidRDefault="003223E0" w:rsidP="00F61A20">
            <w:pPr>
              <w:spacing w:after="120"/>
              <w:rPr>
                <w:rFonts w:ascii="Calibri" w:hAnsi="Calibri"/>
                <w:sz w:val="14"/>
                <w:szCs w:val="14"/>
              </w:rPr>
            </w:pPr>
          </w:p>
          <w:p w:rsidR="003223E0" w:rsidRDefault="003223E0" w:rsidP="00F61A20">
            <w:pPr>
              <w:spacing w:after="120"/>
              <w:rPr>
                <w:rFonts w:ascii="Calibri" w:hAnsi="Calibri"/>
                <w:sz w:val="14"/>
                <w:szCs w:val="14"/>
              </w:rPr>
            </w:pPr>
          </w:p>
          <w:p w:rsidR="003223E0" w:rsidRDefault="003223E0" w:rsidP="00F61A20">
            <w:pPr>
              <w:spacing w:after="120"/>
              <w:rPr>
                <w:rFonts w:ascii="Calibri" w:hAnsi="Calibri"/>
                <w:sz w:val="14"/>
                <w:szCs w:val="14"/>
              </w:rPr>
            </w:pPr>
          </w:p>
          <w:p w:rsidR="003223E0" w:rsidRDefault="003223E0" w:rsidP="00F61A20">
            <w:pPr>
              <w:spacing w:after="120"/>
              <w:rPr>
                <w:rFonts w:ascii="Calibri" w:hAnsi="Calibri"/>
                <w:sz w:val="14"/>
                <w:szCs w:val="14"/>
              </w:rPr>
            </w:pPr>
          </w:p>
          <w:p w:rsidR="003223E0" w:rsidRPr="00F61A20" w:rsidRDefault="003223E0" w:rsidP="00F61A20">
            <w:pPr>
              <w:spacing w:after="120"/>
              <w:rPr>
                <w:rFonts w:ascii="Calibri" w:hAnsi="Calibri"/>
                <w:sz w:val="14"/>
                <w:szCs w:val="14"/>
              </w:rPr>
            </w:pPr>
          </w:p>
        </w:tc>
        <w:tc>
          <w:tcPr>
            <w:tcW w:w="283" w:type="pct"/>
            <w:tcBorders>
              <w:top w:val="single" w:sz="4" w:space="0" w:color="auto"/>
              <w:left w:val="single" w:sz="4" w:space="0" w:color="auto"/>
              <w:right w:val="single" w:sz="4" w:space="0" w:color="auto"/>
            </w:tcBorders>
          </w:tcPr>
          <w:p w:rsidR="003223E0" w:rsidRPr="00F61A20" w:rsidRDefault="001F050E" w:rsidP="00F61A20">
            <w:pPr>
              <w:jc w:val="center"/>
              <w:rPr>
                <w:rFonts w:ascii="Calibri" w:hAnsi="Calibri"/>
                <w:sz w:val="32"/>
              </w:rPr>
            </w:pPr>
            <w:r>
              <w:rPr>
                <w:rFonts w:ascii="Calibri" w:hAnsi="Calibri"/>
                <w:sz w:val="32"/>
              </w:rPr>
              <w:t>15</w:t>
            </w:r>
          </w:p>
        </w:tc>
        <w:tc>
          <w:tcPr>
            <w:tcW w:w="283" w:type="pct"/>
            <w:vMerge w:val="restart"/>
            <w:tcBorders>
              <w:top w:val="single" w:sz="4" w:space="0" w:color="auto"/>
              <w:left w:val="single" w:sz="4" w:space="0" w:color="auto"/>
              <w:bottom w:val="single" w:sz="4" w:space="0" w:color="auto"/>
              <w:right w:val="single" w:sz="4" w:space="0" w:color="auto"/>
            </w:tcBorders>
          </w:tcPr>
          <w:p w:rsidR="003223E0" w:rsidRPr="00F61A20" w:rsidRDefault="003223E0" w:rsidP="00F61A20">
            <w:pPr>
              <w:jc w:val="center"/>
              <w:rPr>
                <w:rFonts w:ascii="Calibri" w:hAnsi="Calibri"/>
                <w:sz w:val="32"/>
              </w:rPr>
            </w:pPr>
          </w:p>
        </w:tc>
      </w:tr>
      <w:tr w:rsidR="003223E0" w:rsidRPr="00CC0370" w:rsidTr="00F31C04">
        <w:trPr>
          <w:trHeight w:val="451"/>
        </w:trPr>
        <w:tc>
          <w:tcPr>
            <w:tcW w:w="4435" w:type="pct"/>
            <w:vMerge/>
            <w:tcBorders>
              <w:left w:val="single" w:sz="4" w:space="0" w:color="auto"/>
              <w:bottom w:val="single" w:sz="4" w:space="0" w:color="auto"/>
              <w:right w:val="single" w:sz="4" w:space="0" w:color="auto"/>
            </w:tcBorders>
          </w:tcPr>
          <w:p w:rsidR="003223E0" w:rsidRPr="00F61A20" w:rsidRDefault="003223E0" w:rsidP="00681208">
            <w:pPr>
              <w:rPr>
                <w:rFonts w:ascii="Calibri" w:hAnsi="Calibri"/>
                <w:b/>
                <w:sz w:val="16"/>
                <w:szCs w:val="16"/>
              </w:rPr>
            </w:pPr>
          </w:p>
        </w:tc>
        <w:tc>
          <w:tcPr>
            <w:tcW w:w="283" w:type="pct"/>
            <w:tcBorders>
              <w:left w:val="single" w:sz="4" w:space="0" w:color="auto"/>
              <w:bottom w:val="single" w:sz="4" w:space="0" w:color="auto"/>
              <w:right w:val="single" w:sz="4" w:space="0" w:color="auto"/>
            </w:tcBorders>
          </w:tcPr>
          <w:p w:rsidR="003223E0" w:rsidRPr="00F61A20" w:rsidRDefault="003223E0" w:rsidP="00F61A20">
            <w:pPr>
              <w:jc w:val="center"/>
              <w:rPr>
                <w:rFonts w:ascii="Calibri" w:hAnsi="Calibri"/>
                <w:sz w:val="32"/>
              </w:rPr>
            </w:pPr>
          </w:p>
        </w:tc>
        <w:tc>
          <w:tcPr>
            <w:tcW w:w="283" w:type="pct"/>
            <w:vMerge/>
            <w:tcBorders>
              <w:top w:val="single" w:sz="4" w:space="0" w:color="auto"/>
              <w:left w:val="single" w:sz="4" w:space="0" w:color="auto"/>
              <w:bottom w:val="single" w:sz="4" w:space="0" w:color="auto"/>
              <w:right w:val="single" w:sz="4" w:space="0" w:color="auto"/>
            </w:tcBorders>
          </w:tcPr>
          <w:p w:rsidR="003223E0" w:rsidRPr="00F61A20" w:rsidRDefault="003223E0" w:rsidP="00F61A20">
            <w:pPr>
              <w:jc w:val="center"/>
              <w:rPr>
                <w:rFonts w:ascii="Calibri" w:hAnsi="Calibri"/>
                <w:sz w:val="32"/>
              </w:rPr>
            </w:pPr>
          </w:p>
        </w:tc>
      </w:tr>
      <w:tr w:rsidR="003223E0" w:rsidRPr="00CC0370" w:rsidTr="00F31C04">
        <w:trPr>
          <w:trHeight w:val="450"/>
        </w:trPr>
        <w:tc>
          <w:tcPr>
            <w:tcW w:w="4435" w:type="pct"/>
            <w:tcBorders>
              <w:top w:val="single" w:sz="4" w:space="0" w:color="auto"/>
              <w:left w:val="single" w:sz="4" w:space="0" w:color="auto"/>
              <w:right w:val="single" w:sz="4" w:space="0" w:color="auto"/>
            </w:tcBorders>
            <w:shd w:val="clear" w:color="auto" w:fill="D9D9D9"/>
          </w:tcPr>
          <w:p w:rsidR="003223E0" w:rsidRPr="00F61A20" w:rsidRDefault="003223E0" w:rsidP="003223E0">
            <w:pPr>
              <w:rPr>
                <w:rFonts w:ascii="Calibri" w:hAnsi="Calibri"/>
                <w:b/>
              </w:rPr>
            </w:pPr>
            <w:r w:rsidRPr="00F61A20">
              <w:rPr>
                <w:rFonts w:ascii="Calibri" w:hAnsi="Calibri"/>
                <w:b/>
                <w:szCs w:val="16"/>
              </w:rPr>
              <w:t xml:space="preserve">2. </w:t>
            </w:r>
            <w:r w:rsidRPr="00F61A20">
              <w:rPr>
                <w:rFonts w:ascii="Calibri" w:hAnsi="Calibri"/>
                <w:b/>
              </w:rPr>
              <w:t>Knowledge and Understanding of Subject</w:t>
            </w:r>
          </w:p>
          <w:p w:rsidR="003223E0" w:rsidRPr="00F61A20" w:rsidRDefault="003223E0" w:rsidP="005E285E">
            <w:pPr>
              <w:spacing w:after="120"/>
              <w:rPr>
                <w:rFonts w:ascii="Calibri" w:hAnsi="Calibri"/>
                <w:sz w:val="14"/>
                <w:szCs w:val="14"/>
              </w:rPr>
            </w:pPr>
            <w:r w:rsidRPr="00F61A20">
              <w:rPr>
                <w:rFonts w:ascii="Calibri" w:hAnsi="Calibri"/>
                <w:sz w:val="14"/>
                <w:szCs w:val="14"/>
              </w:rPr>
              <w:t>Extent of knowledge and understanding of concepts and underlying principles associated with the discipline.</w:t>
            </w:r>
          </w:p>
        </w:tc>
        <w:tc>
          <w:tcPr>
            <w:tcW w:w="283" w:type="pct"/>
            <w:tcBorders>
              <w:top w:val="single" w:sz="4" w:space="0" w:color="auto"/>
              <w:left w:val="single" w:sz="4" w:space="0" w:color="auto"/>
              <w:right w:val="single" w:sz="4" w:space="0" w:color="auto"/>
            </w:tcBorders>
            <w:shd w:val="clear" w:color="auto" w:fill="D9D9D9"/>
          </w:tcPr>
          <w:p w:rsidR="003223E0" w:rsidRPr="00F61A20" w:rsidRDefault="003223E0" w:rsidP="005E285E">
            <w:pPr>
              <w:jc w:val="center"/>
              <w:rPr>
                <w:rFonts w:ascii="Calibri" w:hAnsi="Calibri"/>
                <w:sz w:val="32"/>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rsidR="003223E0" w:rsidRPr="00F61A20" w:rsidRDefault="003223E0" w:rsidP="005E285E">
            <w:pPr>
              <w:jc w:val="center"/>
              <w:rPr>
                <w:rFonts w:ascii="Calibri" w:hAnsi="Calibri"/>
                <w:sz w:val="32"/>
              </w:rPr>
            </w:pPr>
          </w:p>
        </w:tc>
      </w:tr>
      <w:tr w:rsidR="003223E0" w:rsidRPr="00CC0370" w:rsidTr="00F31C04">
        <w:trPr>
          <w:trHeight w:val="450"/>
        </w:trPr>
        <w:tc>
          <w:tcPr>
            <w:tcW w:w="4435" w:type="pct"/>
            <w:vMerge w:val="restart"/>
            <w:tcBorders>
              <w:top w:val="single" w:sz="4" w:space="0" w:color="auto"/>
              <w:left w:val="single" w:sz="4" w:space="0" w:color="auto"/>
              <w:right w:val="single" w:sz="4" w:space="0" w:color="auto"/>
            </w:tcBorders>
          </w:tcPr>
          <w:p w:rsidR="003223E0" w:rsidRPr="004E4E27" w:rsidRDefault="004E4E27" w:rsidP="00F61A20">
            <w:pPr>
              <w:spacing w:after="120"/>
              <w:rPr>
                <w:rFonts w:ascii="Calibri" w:hAnsi="Calibri"/>
              </w:rPr>
            </w:pPr>
            <w:r>
              <w:rPr>
                <w:rFonts w:ascii="Calibri" w:hAnsi="Calibri"/>
              </w:rPr>
              <w:t xml:space="preserve">Assessed in tasks </w:t>
            </w:r>
            <w:proofErr w:type="spellStart"/>
            <w:r w:rsidR="001F050E">
              <w:rPr>
                <w:rFonts w:ascii="Calibri" w:hAnsi="Calibri"/>
              </w:rPr>
              <w:t>i</w:t>
            </w:r>
            <w:proofErr w:type="spellEnd"/>
            <w:r>
              <w:rPr>
                <w:rFonts w:ascii="Calibri" w:hAnsi="Calibri"/>
              </w:rPr>
              <w:t xml:space="preserve"> and </w:t>
            </w:r>
            <w:r w:rsidR="001F050E">
              <w:rPr>
                <w:rFonts w:ascii="Calibri" w:hAnsi="Calibri"/>
              </w:rPr>
              <w:t>iv</w:t>
            </w:r>
          </w:p>
          <w:p w:rsidR="003223E0" w:rsidRDefault="003223E0" w:rsidP="00F61A20">
            <w:pPr>
              <w:spacing w:after="120"/>
              <w:rPr>
                <w:rFonts w:ascii="Calibri" w:hAnsi="Calibri"/>
                <w:sz w:val="14"/>
                <w:szCs w:val="14"/>
              </w:rPr>
            </w:pPr>
          </w:p>
          <w:p w:rsidR="003223E0" w:rsidRDefault="003223E0" w:rsidP="00F61A20">
            <w:pPr>
              <w:spacing w:after="120"/>
              <w:rPr>
                <w:rFonts w:ascii="Calibri" w:hAnsi="Calibri"/>
                <w:sz w:val="14"/>
                <w:szCs w:val="14"/>
              </w:rPr>
            </w:pPr>
          </w:p>
          <w:p w:rsidR="003223E0" w:rsidRDefault="003223E0" w:rsidP="00F61A20">
            <w:pPr>
              <w:spacing w:after="120"/>
              <w:rPr>
                <w:rFonts w:ascii="Calibri" w:hAnsi="Calibri"/>
                <w:sz w:val="14"/>
                <w:szCs w:val="14"/>
              </w:rPr>
            </w:pPr>
          </w:p>
          <w:p w:rsidR="003223E0" w:rsidRDefault="003223E0" w:rsidP="00F61A20">
            <w:pPr>
              <w:spacing w:after="120"/>
              <w:rPr>
                <w:rFonts w:ascii="Calibri" w:hAnsi="Calibri"/>
                <w:sz w:val="14"/>
                <w:szCs w:val="14"/>
              </w:rPr>
            </w:pPr>
          </w:p>
          <w:p w:rsidR="003223E0" w:rsidRPr="00F61A20" w:rsidRDefault="003223E0" w:rsidP="00F61A20">
            <w:pPr>
              <w:spacing w:after="120"/>
              <w:rPr>
                <w:rFonts w:ascii="Calibri" w:hAnsi="Calibri"/>
                <w:sz w:val="14"/>
                <w:szCs w:val="14"/>
              </w:rPr>
            </w:pPr>
          </w:p>
        </w:tc>
        <w:tc>
          <w:tcPr>
            <w:tcW w:w="283" w:type="pct"/>
            <w:tcBorders>
              <w:top w:val="single" w:sz="4" w:space="0" w:color="auto"/>
              <w:left w:val="single" w:sz="4" w:space="0" w:color="auto"/>
              <w:right w:val="single" w:sz="4" w:space="0" w:color="auto"/>
            </w:tcBorders>
          </w:tcPr>
          <w:p w:rsidR="003223E0" w:rsidRPr="00F61A20" w:rsidRDefault="001F050E" w:rsidP="00F61A20">
            <w:pPr>
              <w:jc w:val="center"/>
              <w:rPr>
                <w:rFonts w:ascii="Calibri" w:hAnsi="Calibri"/>
                <w:sz w:val="32"/>
              </w:rPr>
            </w:pPr>
            <w:r>
              <w:rPr>
                <w:rFonts w:ascii="Calibri" w:hAnsi="Calibri"/>
                <w:sz w:val="32"/>
              </w:rPr>
              <w:t>15</w:t>
            </w:r>
          </w:p>
        </w:tc>
        <w:tc>
          <w:tcPr>
            <w:tcW w:w="283" w:type="pct"/>
            <w:vMerge w:val="restart"/>
            <w:tcBorders>
              <w:top w:val="single" w:sz="4" w:space="0" w:color="auto"/>
              <w:left w:val="single" w:sz="4" w:space="0" w:color="auto"/>
              <w:bottom w:val="single" w:sz="4" w:space="0" w:color="auto"/>
              <w:right w:val="single" w:sz="4" w:space="0" w:color="auto"/>
            </w:tcBorders>
          </w:tcPr>
          <w:p w:rsidR="003223E0" w:rsidRPr="00F61A20" w:rsidRDefault="003223E0" w:rsidP="00F61A20">
            <w:pPr>
              <w:jc w:val="center"/>
              <w:rPr>
                <w:rFonts w:ascii="Calibri" w:hAnsi="Calibri"/>
                <w:sz w:val="32"/>
              </w:rPr>
            </w:pPr>
          </w:p>
        </w:tc>
      </w:tr>
      <w:tr w:rsidR="003223E0" w:rsidRPr="00CC0370" w:rsidTr="00F31C04">
        <w:trPr>
          <w:trHeight w:val="451"/>
        </w:trPr>
        <w:tc>
          <w:tcPr>
            <w:tcW w:w="4435" w:type="pct"/>
            <w:vMerge/>
            <w:tcBorders>
              <w:left w:val="single" w:sz="4" w:space="0" w:color="auto"/>
              <w:bottom w:val="single" w:sz="4" w:space="0" w:color="auto"/>
              <w:right w:val="single" w:sz="4" w:space="0" w:color="auto"/>
            </w:tcBorders>
          </w:tcPr>
          <w:p w:rsidR="003223E0" w:rsidRPr="00F61A20" w:rsidRDefault="003223E0" w:rsidP="00681208">
            <w:pPr>
              <w:rPr>
                <w:rFonts w:ascii="Calibri" w:hAnsi="Calibri"/>
                <w:b/>
                <w:sz w:val="16"/>
                <w:szCs w:val="16"/>
              </w:rPr>
            </w:pPr>
          </w:p>
        </w:tc>
        <w:tc>
          <w:tcPr>
            <w:tcW w:w="283" w:type="pct"/>
            <w:tcBorders>
              <w:left w:val="single" w:sz="4" w:space="0" w:color="auto"/>
              <w:bottom w:val="single" w:sz="4" w:space="0" w:color="auto"/>
              <w:right w:val="single" w:sz="4" w:space="0" w:color="auto"/>
            </w:tcBorders>
          </w:tcPr>
          <w:p w:rsidR="003223E0" w:rsidRPr="00F61A20" w:rsidRDefault="003223E0" w:rsidP="00F61A20">
            <w:pPr>
              <w:jc w:val="center"/>
              <w:rPr>
                <w:rFonts w:ascii="Calibri" w:hAnsi="Calibri"/>
                <w:sz w:val="32"/>
              </w:rPr>
            </w:pPr>
          </w:p>
        </w:tc>
        <w:tc>
          <w:tcPr>
            <w:tcW w:w="283" w:type="pct"/>
            <w:vMerge/>
            <w:tcBorders>
              <w:top w:val="single" w:sz="4" w:space="0" w:color="auto"/>
              <w:left w:val="single" w:sz="4" w:space="0" w:color="auto"/>
              <w:bottom w:val="single" w:sz="4" w:space="0" w:color="auto"/>
              <w:right w:val="single" w:sz="4" w:space="0" w:color="auto"/>
            </w:tcBorders>
          </w:tcPr>
          <w:p w:rsidR="003223E0" w:rsidRPr="00F61A20" w:rsidRDefault="003223E0" w:rsidP="00F61A20">
            <w:pPr>
              <w:jc w:val="center"/>
              <w:rPr>
                <w:rFonts w:ascii="Calibri" w:hAnsi="Calibri"/>
                <w:sz w:val="32"/>
              </w:rPr>
            </w:pPr>
          </w:p>
        </w:tc>
      </w:tr>
      <w:tr w:rsidR="003223E0" w:rsidRPr="00CC0370" w:rsidTr="00F31C04">
        <w:trPr>
          <w:trHeight w:val="450"/>
        </w:trPr>
        <w:tc>
          <w:tcPr>
            <w:tcW w:w="4435" w:type="pct"/>
            <w:tcBorders>
              <w:top w:val="single" w:sz="4" w:space="0" w:color="auto"/>
              <w:left w:val="single" w:sz="4" w:space="0" w:color="auto"/>
              <w:right w:val="single" w:sz="4" w:space="0" w:color="auto"/>
            </w:tcBorders>
            <w:shd w:val="clear" w:color="auto" w:fill="D9D9D9"/>
          </w:tcPr>
          <w:p w:rsidR="003223E0" w:rsidRPr="00F61A20" w:rsidRDefault="003223E0" w:rsidP="003223E0">
            <w:pPr>
              <w:rPr>
                <w:rFonts w:ascii="Calibri" w:hAnsi="Calibri"/>
                <w:b/>
                <w:sz w:val="16"/>
                <w:szCs w:val="16"/>
              </w:rPr>
            </w:pPr>
            <w:r w:rsidRPr="00F61A20">
              <w:rPr>
                <w:rFonts w:ascii="Calibri" w:hAnsi="Calibri"/>
                <w:b/>
                <w:szCs w:val="16"/>
              </w:rPr>
              <w:t xml:space="preserve">3. </w:t>
            </w:r>
            <w:r w:rsidRPr="00F61A20">
              <w:rPr>
                <w:rFonts w:ascii="Calibri" w:hAnsi="Calibri"/>
                <w:b/>
              </w:rPr>
              <w:t>Analysis</w:t>
            </w:r>
          </w:p>
          <w:p w:rsidR="003223E0" w:rsidRPr="00F61A20" w:rsidRDefault="003223E0" w:rsidP="005E285E">
            <w:pPr>
              <w:spacing w:after="120"/>
              <w:rPr>
                <w:rFonts w:ascii="Calibri" w:hAnsi="Calibri"/>
                <w:sz w:val="14"/>
                <w:szCs w:val="14"/>
              </w:rPr>
            </w:pPr>
            <w:r w:rsidRPr="00F61A20">
              <w:rPr>
                <w:rFonts w:ascii="Calibri" w:hAnsi="Calibri"/>
                <w:sz w:val="14"/>
                <w:szCs w:val="14"/>
              </w:rPr>
              <w:t>Analysis, evaluation and synthesis; logic, argument and judgement; analytical reflection; organisation  of ideas and evidence</w:t>
            </w:r>
          </w:p>
        </w:tc>
        <w:tc>
          <w:tcPr>
            <w:tcW w:w="283" w:type="pct"/>
            <w:tcBorders>
              <w:top w:val="single" w:sz="4" w:space="0" w:color="auto"/>
              <w:left w:val="single" w:sz="4" w:space="0" w:color="auto"/>
              <w:right w:val="single" w:sz="4" w:space="0" w:color="auto"/>
            </w:tcBorders>
            <w:shd w:val="clear" w:color="auto" w:fill="D9D9D9"/>
          </w:tcPr>
          <w:p w:rsidR="003223E0" w:rsidRPr="00F61A20" w:rsidRDefault="003223E0" w:rsidP="005E285E">
            <w:pPr>
              <w:jc w:val="center"/>
              <w:rPr>
                <w:rFonts w:ascii="Calibri" w:hAnsi="Calibri"/>
                <w:sz w:val="32"/>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rsidR="003223E0" w:rsidRPr="00F61A20" w:rsidRDefault="003223E0" w:rsidP="005E285E">
            <w:pPr>
              <w:jc w:val="center"/>
              <w:rPr>
                <w:rFonts w:ascii="Calibri" w:hAnsi="Calibri"/>
                <w:sz w:val="32"/>
              </w:rPr>
            </w:pPr>
          </w:p>
        </w:tc>
      </w:tr>
      <w:tr w:rsidR="003223E0" w:rsidRPr="00CC0370" w:rsidTr="00F31C04">
        <w:trPr>
          <w:trHeight w:val="450"/>
        </w:trPr>
        <w:tc>
          <w:tcPr>
            <w:tcW w:w="4435" w:type="pct"/>
            <w:vMerge w:val="restart"/>
            <w:tcBorders>
              <w:top w:val="single" w:sz="4" w:space="0" w:color="auto"/>
              <w:left w:val="single" w:sz="4" w:space="0" w:color="auto"/>
              <w:right w:val="single" w:sz="4" w:space="0" w:color="auto"/>
            </w:tcBorders>
          </w:tcPr>
          <w:p w:rsidR="003223E0" w:rsidRPr="004E4E27" w:rsidRDefault="004E4E27" w:rsidP="00F61A20">
            <w:pPr>
              <w:spacing w:after="120"/>
              <w:rPr>
                <w:rFonts w:ascii="Calibri" w:hAnsi="Calibri"/>
              </w:rPr>
            </w:pPr>
            <w:r>
              <w:rPr>
                <w:rFonts w:ascii="Calibri" w:hAnsi="Calibri"/>
              </w:rPr>
              <w:t xml:space="preserve">Assessed in tasks </w:t>
            </w:r>
            <w:r w:rsidR="001F050E">
              <w:rPr>
                <w:rFonts w:ascii="Calibri" w:hAnsi="Calibri"/>
              </w:rPr>
              <w:t>ii</w:t>
            </w:r>
            <w:r>
              <w:rPr>
                <w:rFonts w:ascii="Calibri" w:hAnsi="Calibri"/>
              </w:rPr>
              <w:t xml:space="preserve"> and </w:t>
            </w:r>
            <w:r w:rsidR="001F050E">
              <w:rPr>
                <w:rFonts w:ascii="Calibri" w:hAnsi="Calibri"/>
              </w:rPr>
              <w:t>v</w:t>
            </w:r>
          </w:p>
          <w:p w:rsidR="003223E0" w:rsidRDefault="003223E0" w:rsidP="00F61A20">
            <w:pPr>
              <w:spacing w:after="120"/>
              <w:rPr>
                <w:rFonts w:ascii="Calibri" w:hAnsi="Calibri"/>
                <w:sz w:val="14"/>
                <w:szCs w:val="14"/>
              </w:rPr>
            </w:pPr>
          </w:p>
          <w:p w:rsidR="003223E0" w:rsidRDefault="003223E0" w:rsidP="00F61A20">
            <w:pPr>
              <w:spacing w:after="120"/>
              <w:rPr>
                <w:rFonts w:ascii="Calibri" w:hAnsi="Calibri"/>
                <w:sz w:val="14"/>
                <w:szCs w:val="14"/>
              </w:rPr>
            </w:pPr>
          </w:p>
          <w:p w:rsidR="003223E0" w:rsidRDefault="003223E0" w:rsidP="00F61A20">
            <w:pPr>
              <w:spacing w:after="120"/>
              <w:rPr>
                <w:rFonts w:ascii="Calibri" w:hAnsi="Calibri"/>
                <w:sz w:val="14"/>
                <w:szCs w:val="14"/>
              </w:rPr>
            </w:pPr>
          </w:p>
          <w:p w:rsidR="003223E0" w:rsidRDefault="003223E0" w:rsidP="00F61A20">
            <w:pPr>
              <w:spacing w:after="120"/>
              <w:rPr>
                <w:rFonts w:ascii="Calibri" w:hAnsi="Calibri"/>
                <w:sz w:val="14"/>
                <w:szCs w:val="14"/>
              </w:rPr>
            </w:pPr>
          </w:p>
          <w:p w:rsidR="003223E0" w:rsidRPr="00F61A20" w:rsidRDefault="003223E0" w:rsidP="00F61A20">
            <w:pPr>
              <w:spacing w:after="120"/>
              <w:rPr>
                <w:rFonts w:ascii="Calibri" w:hAnsi="Calibri"/>
                <w:sz w:val="14"/>
                <w:szCs w:val="14"/>
              </w:rPr>
            </w:pPr>
          </w:p>
        </w:tc>
        <w:tc>
          <w:tcPr>
            <w:tcW w:w="283" w:type="pct"/>
            <w:tcBorders>
              <w:top w:val="single" w:sz="4" w:space="0" w:color="auto"/>
              <w:left w:val="single" w:sz="4" w:space="0" w:color="auto"/>
              <w:right w:val="single" w:sz="4" w:space="0" w:color="auto"/>
            </w:tcBorders>
          </w:tcPr>
          <w:p w:rsidR="003223E0" w:rsidRPr="00F61A20" w:rsidRDefault="007B6E4B" w:rsidP="00F61A20">
            <w:pPr>
              <w:jc w:val="center"/>
              <w:rPr>
                <w:rFonts w:ascii="Calibri" w:hAnsi="Calibri"/>
                <w:sz w:val="32"/>
              </w:rPr>
            </w:pPr>
            <w:r>
              <w:rPr>
                <w:rFonts w:ascii="Calibri" w:hAnsi="Calibri"/>
                <w:sz w:val="32"/>
              </w:rPr>
              <w:t>30</w:t>
            </w:r>
          </w:p>
        </w:tc>
        <w:tc>
          <w:tcPr>
            <w:tcW w:w="283" w:type="pct"/>
            <w:vMerge w:val="restart"/>
            <w:tcBorders>
              <w:top w:val="single" w:sz="4" w:space="0" w:color="auto"/>
              <w:left w:val="single" w:sz="4" w:space="0" w:color="auto"/>
              <w:bottom w:val="single" w:sz="4" w:space="0" w:color="auto"/>
              <w:right w:val="single" w:sz="4" w:space="0" w:color="auto"/>
            </w:tcBorders>
          </w:tcPr>
          <w:p w:rsidR="003223E0" w:rsidRPr="00F61A20" w:rsidRDefault="003223E0" w:rsidP="00F61A20">
            <w:pPr>
              <w:jc w:val="center"/>
              <w:rPr>
                <w:rFonts w:ascii="Calibri" w:hAnsi="Calibri"/>
                <w:sz w:val="32"/>
              </w:rPr>
            </w:pPr>
          </w:p>
        </w:tc>
      </w:tr>
      <w:tr w:rsidR="003223E0" w:rsidRPr="00CC0370" w:rsidTr="00F31C04">
        <w:trPr>
          <w:trHeight w:val="451"/>
        </w:trPr>
        <w:tc>
          <w:tcPr>
            <w:tcW w:w="4435" w:type="pct"/>
            <w:vMerge/>
            <w:tcBorders>
              <w:left w:val="single" w:sz="4" w:space="0" w:color="auto"/>
              <w:bottom w:val="single" w:sz="4" w:space="0" w:color="auto"/>
              <w:right w:val="single" w:sz="4" w:space="0" w:color="auto"/>
            </w:tcBorders>
          </w:tcPr>
          <w:p w:rsidR="003223E0" w:rsidRPr="00F61A20" w:rsidRDefault="003223E0" w:rsidP="00681208">
            <w:pPr>
              <w:rPr>
                <w:rFonts w:ascii="Calibri" w:hAnsi="Calibri"/>
                <w:b/>
                <w:sz w:val="16"/>
                <w:szCs w:val="16"/>
              </w:rPr>
            </w:pPr>
          </w:p>
        </w:tc>
        <w:tc>
          <w:tcPr>
            <w:tcW w:w="283" w:type="pct"/>
            <w:tcBorders>
              <w:left w:val="single" w:sz="4" w:space="0" w:color="auto"/>
              <w:bottom w:val="single" w:sz="4" w:space="0" w:color="auto"/>
              <w:right w:val="single" w:sz="4" w:space="0" w:color="auto"/>
            </w:tcBorders>
          </w:tcPr>
          <w:p w:rsidR="003223E0" w:rsidRPr="00F61A20" w:rsidRDefault="003223E0" w:rsidP="00F61A20">
            <w:pPr>
              <w:jc w:val="center"/>
              <w:rPr>
                <w:rFonts w:ascii="Calibri" w:hAnsi="Calibri"/>
                <w:sz w:val="32"/>
              </w:rPr>
            </w:pPr>
          </w:p>
        </w:tc>
        <w:tc>
          <w:tcPr>
            <w:tcW w:w="283" w:type="pct"/>
            <w:vMerge/>
            <w:tcBorders>
              <w:top w:val="single" w:sz="4" w:space="0" w:color="auto"/>
              <w:left w:val="single" w:sz="4" w:space="0" w:color="auto"/>
              <w:bottom w:val="single" w:sz="4" w:space="0" w:color="auto"/>
              <w:right w:val="single" w:sz="4" w:space="0" w:color="auto"/>
            </w:tcBorders>
          </w:tcPr>
          <w:p w:rsidR="003223E0" w:rsidRPr="00F61A20" w:rsidRDefault="003223E0" w:rsidP="00F61A20">
            <w:pPr>
              <w:jc w:val="center"/>
              <w:rPr>
                <w:rFonts w:ascii="Calibri" w:hAnsi="Calibri"/>
                <w:sz w:val="32"/>
              </w:rPr>
            </w:pPr>
          </w:p>
        </w:tc>
      </w:tr>
      <w:tr w:rsidR="003223E0" w:rsidRPr="00CC0370" w:rsidTr="00F31C04">
        <w:trPr>
          <w:trHeight w:val="450"/>
        </w:trPr>
        <w:tc>
          <w:tcPr>
            <w:tcW w:w="4435" w:type="pct"/>
            <w:tcBorders>
              <w:top w:val="single" w:sz="4" w:space="0" w:color="auto"/>
              <w:left w:val="single" w:sz="4" w:space="0" w:color="auto"/>
              <w:right w:val="single" w:sz="4" w:space="0" w:color="auto"/>
            </w:tcBorders>
            <w:shd w:val="clear" w:color="auto" w:fill="D9D9D9"/>
          </w:tcPr>
          <w:p w:rsidR="003223E0" w:rsidRPr="00F61A20" w:rsidRDefault="003223E0" w:rsidP="003223E0">
            <w:pPr>
              <w:rPr>
                <w:rFonts w:ascii="Calibri" w:hAnsi="Calibri"/>
                <w:b/>
                <w:sz w:val="16"/>
                <w:szCs w:val="16"/>
              </w:rPr>
            </w:pPr>
            <w:r w:rsidRPr="00F61A20">
              <w:rPr>
                <w:rFonts w:ascii="Calibri" w:hAnsi="Calibri"/>
                <w:b/>
                <w:szCs w:val="16"/>
              </w:rPr>
              <w:t xml:space="preserve">4. </w:t>
            </w:r>
            <w:r w:rsidRPr="00F61A20">
              <w:rPr>
                <w:rFonts w:ascii="Calibri" w:hAnsi="Calibri"/>
                <w:b/>
              </w:rPr>
              <w:t>Practical Application and Deployment</w:t>
            </w:r>
          </w:p>
          <w:p w:rsidR="003223E0" w:rsidRPr="00F61A20" w:rsidRDefault="003223E0" w:rsidP="005E285E">
            <w:pPr>
              <w:spacing w:after="120"/>
              <w:rPr>
                <w:rFonts w:ascii="Calibri" w:hAnsi="Calibri"/>
                <w:sz w:val="14"/>
                <w:szCs w:val="14"/>
              </w:rPr>
            </w:pPr>
            <w:r w:rsidRPr="00F61A20">
              <w:rPr>
                <w:rFonts w:ascii="Calibri" w:hAnsi="Calibri"/>
                <w:sz w:val="14"/>
                <w:szCs w:val="14"/>
              </w:rPr>
              <w:t>Deployment of methods, materials, tools and techniques; application of concepts; formulation of innovative and creative solutions to solve problems.</w:t>
            </w:r>
          </w:p>
        </w:tc>
        <w:tc>
          <w:tcPr>
            <w:tcW w:w="283" w:type="pct"/>
            <w:tcBorders>
              <w:top w:val="single" w:sz="4" w:space="0" w:color="auto"/>
              <w:left w:val="single" w:sz="4" w:space="0" w:color="auto"/>
              <w:right w:val="single" w:sz="4" w:space="0" w:color="auto"/>
            </w:tcBorders>
            <w:shd w:val="clear" w:color="auto" w:fill="D9D9D9"/>
          </w:tcPr>
          <w:p w:rsidR="003223E0" w:rsidRPr="00F61A20" w:rsidRDefault="003223E0" w:rsidP="005E285E">
            <w:pPr>
              <w:jc w:val="center"/>
              <w:rPr>
                <w:rFonts w:ascii="Calibri" w:hAnsi="Calibri"/>
                <w:sz w:val="32"/>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rsidR="003223E0" w:rsidRPr="00F61A20" w:rsidRDefault="003223E0" w:rsidP="005E285E">
            <w:pPr>
              <w:jc w:val="center"/>
              <w:rPr>
                <w:rFonts w:ascii="Calibri" w:hAnsi="Calibri"/>
                <w:sz w:val="32"/>
              </w:rPr>
            </w:pPr>
          </w:p>
        </w:tc>
      </w:tr>
      <w:tr w:rsidR="003223E0" w:rsidRPr="00CC0370" w:rsidTr="00F31C04">
        <w:trPr>
          <w:trHeight w:val="451"/>
        </w:trPr>
        <w:tc>
          <w:tcPr>
            <w:tcW w:w="4435" w:type="pct"/>
            <w:vMerge w:val="restart"/>
            <w:tcBorders>
              <w:top w:val="single" w:sz="4" w:space="0" w:color="auto"/>
              <w:left w:val="single" w:sz="4" w:space="0" w:color="auto"/>
              <w:right w:val="single" w:sz="4" w:space="0" w:color="auto"/>
            </w:tcBorders>
          </w:tcPr>
          <w:p w:rsidR="003223E0" w:rsidRPr="004E4E27" w:rsidRDefault="004E4E27" w:rsidP="00F61A20">
            <w:pPr>
              <w:spacing w:after="120"/>
              <w:rPr>
                <w:rFonts w:ascii="Calibri" w:hAnsi="Calibri"/>
              </w:rPr>
            </w:pPr>
            <w:r>
              <w:rPr>
                <w:rFonts w:ascii="Calibri" w:hAnsi="Calibri"/>
              </w:rPr>
              <w:t xml:space="preserve">Assessed in task </w:t>
            </w:r>
            <w:r w:rsidR="001F050E">
              <w:rPr>
                <w:rFonts w:ascii="Calibri" w:hAnsi="Calibri"/>
              </w:rPr>
              <w:t>iii</w:t>
            </w:r>
            <w:r w:rsidR="008975D8">
              <w:rPr>
                <w:rFonts w:ascii="Calibri" w:hAnsi="Calibri"/>
              </w:rPr>
              <w:t xml:space="preserve"> and </w:t>
            </w:r>
            <w:r w:rsidR="001F050E">
              <w:rPr>
                <w:rFonts w:ascii="Calibri" w:hAnsi="Calibri"/>
              </w:rPr>
              <w:t>vi</w:t>
            </w:r>
          </w:p>
          <w:p w:rsidR="003223E0" w:rsidRDefault="003223E0" w:rsidP="00F61A20">
            <w:pPr>
              <w:spacing w:after="120"/>
              <w:rPr>
                <w:rFonts w:ascii="Calibri" w:hAnsi="Calibri"/>
                <w:sz w:val="14"/>
                <w:szCs w:val="14"/>
              </w:rPr>
            </w:pPr>
          </w:p>
          <w:p w:rsidR="003223E0" w:rsidRPr="00F61A20" w:rsidRDefault="003223E0" w:rsidP="00F61A20">
            <w:pPr>
              <w:spacing w:after="120"/>
              <w:rPr>
                <w:rFonts w:ascii="Calibri" w:hAnsi="Calibri"/>
                <w:sz w:val="14"/>
                <w:szCs w:val="14"/>
              </w:rPr>
            </w:pPr>
          </w:p>
        </w:tc>
        <w:tc>
          <w:tcPr>
            <w:tcW w:w="283" w:type="pct"/>
            <w:tcBorders>
              <w:top w:val="single" w:sz="4" w:space="0" w:color="auto"/>
              <w:left w:val="single" w:sz="4" w:space="0" w:color="auto"/>
              <w:right w:val="single" w:sz="4" w:space="0" w:color="auto"/>
            </w:tcBorders>
          </w:tcPr>
          <w:p w:rsidR="003223E0" w:rsidRPr="00F61A20" w:rsidRDefault="001F050E" w:rsidP="00F61A20">
            <w:pPr>
              <w:jc w:val="center"/>
              <w:rPr>
                <w:rFonts w:ascii="Calibri" w:hAnsi="Calibri"/>
                <w:sz w:val="32"/>
              </w:rPr>
            </w:pPr>
            <w:r>
              <w:rPr>
                <w:rFonts w:ascii="Calibri" w:hAnsi="Calibri"/>
                <w:sz w:val="32"/>
              </w:rPr>
              <w:t>3</w:t>
            </w:r>
            <w:r w:rsidR="007B6E4B">
              <w:rPr>
                <w:rFonts w:ascii="Calibri" w:hAnsi="Calibri"/>
                <w:sz w:val="32"/>
              </w:rPr>
              <w:t>0</w:t>
            </w:r>
          </w:p>
        </w:tc>
        <w:tc>
          <w:tcPr>
            <w:tcW w:w="283" w:type="pct"/>
            <w:vMerge w:val="restart"/>
            <w:tcBorders>
              <w:top w:val="single" w:sz="4" w:space="0" w:color="auto"/>
              <w:left w:val="single" w:sz="4" w:space="0" w:color="auto"/>
              <w:bottom w:val="single" w:sz="4" w:space="0" w:color="auto"/>
              <w:right w:val="single" w:sz="4" w:space="0" w:color="auto"/>
            </w:tcBorders>
          </w:tcPr>
          <w:p w:rsidR="003223E0" w:rsidRPr="00F61A20" w:rsidRDefault="003223E0" w:rsidP="00F61A20">
            <w:pPr>
              <w:jc w:val="center"/>
              <w:rPr>
                <w:rFonts w:ascii="Calibri" w:hAnsi="Calibri"/>
                <w:sz w:val="32"/>
              </w:rPr>
            </w:pPr>
          </w:p>
        </w:tc>
      </w:tr>
      <w:tr w:rsidR="003223E0" w:rsidRPr="00CC0370" w:rsidTr="00F31C04">
        <w:trPr>
          <w:trHeight w:val="450"/>
        </w:trPr>
        <w:tc>
          <w:tcPr>
            <w:tcW w:w="4435" w:type="pct"/>
            <w:vMerge/>
            <w:tcBorders>
              <w:left w:val="single" w:sz="4" w:space="0" w:color="auto"/>
              <w:bottom w:val="single" w:sz="4" w:space="0" w:color="auto"/>
              <w:right w:val="single" w:sz="4" w:space="0" w:color="auto"/>
            </w:tcBorders>
          </w:tcPr>
          <w:p w:rsidR="003223E0" w:rsidRPr="00F61A20" w:rsidRDefault="003223E0" w:rsidP="00681208">
            <w:pPr>
              <w:rPr>
                <w:rFonts w:ascii="Calibri" w:hAnsi="Calibri"/>
                <w:b/>
                <w:sz w:val="16"/>
                <w:szCs w:val="16"/>
              </w:rPr>
            </w:pPr>
          </w:p>
        </w:tc>
        <w:tc>
          <w:tcPr>
            <w:tcW w:w="283" w:type="pct"/>
            <w:tcBorders>
              <w:left w:val="single" w:sz="4" w:space="0" w:color="auto"/>
              <w:bottom w:val="single" w:sz="4" w:space="0" w:color="auto"/>
              <w:right w:val="single" w:sz="4" w:space="0" w:color="auto"/>
            </w:tcBorders>
          </w:tcPr>
          <w:p w:rsidR="003223E0" w:rsidRPr="00F61A20" w:rsidRDefault="003223E0" w:rsidP="00F61A20">
            <w:pPr>
              <w:jc w:val="center"/>
              <w:rPr>
                <w:rFonts w:ascii="Calibri" w:hAnsi="Calibri"/>
                <w:sz w:val="32"/>
              </w:rPr>
            </w:pPr>
          </w:p>
        </w:tc>
        <w:tc>
          <w:tcPr>
            <w:tcW w:w="283" w:type="pct"/>
            <w:vMerge/>
            <w:tcBorders>
              <w:top w:val="single" w:sz="4" w:space="0" w:color="auto"/>
              <w:left w:val="single" w:sz="4" w:space="0" w:color="auto"/>
              <w:bottom w:val="single" w:sz="4" w:space="0" w:color="auto"/>
              <w:right w:val="single" w:sz="4" w:space="0" w:color="auto"/>
            </w:tcBorders>
          </w:tcPr>
          <w:p w:rsidR="003223E0" w:rsidRPr="00F61A20" w:rsidRDefault="003223E0" w:rsidP="00F61A20">
            <w:pPr>
              <w:jc w:val="center"/>
              <w:rPr>
                <w:rFonts w:ascii="Calibri" w:hAnsi="Calibri"/>
                <w:sz w:val="32"/>
              </w:rPr>
            </w:pPr>
          </w:p>
        </w:tc>
      </w:tr>
      <w:tr w:rsidR="003223E0" w:rsidRPr="00CC0370" w:rsidTr="00F31C04">
        <w:trPr>
          <w:trHeight w:val="450"/>
        </w:trPr>
        <w:tc>
          <w:tcPr>
            <w:tcW w:w="4435" w:type="pct"/>
            <w:tcBorders>
              <w:top w:val="single" w:sz="4" w:space="0" w:color="auto"/>
              <w:left w:val="single" w:sz="4" w:space="0" w:color="auto"/>
              <w:right w:val="single" w:sz="4" w:space="0" w:color="auto"/>
            </w:tcBorders>
            <w:shd w:val="clear" w:color="auto" w:fill="D9D9D9"/>
          </w:tcPr>
          <w:p w:rsidR="003223E0" w:rsidRPr="00F61A20" w:rsidRDefault="003223E0" w:rsidP="003223E0">
            <w:pPr>
              <w:rPr>
                <w:rFonts w:ascii="Calibri" w:hAnsi="Calibri"/>
                <w:b/>
                <w:sz w:val="16"/>
                <w:szCs w:val="16"/>
              </w:rPr>
            </w:pPr>
            <w:r w:rsidRPr="00F61A20">
              <w:rPr>
                <w:rFonts w:ascii="Calibri" w:hAnsi="Calibri"/>
                <w:b/>
                <w:szCs w:val="16"/>
              </w:rPr>
              <w:t xml:space="preserve">5. </w:t>
            </w:r>
            <w:r w:rsidRPr="00F61A20">
              <w:rPr>
                <w:rFonts w:ascii="Calibri" w:hAnsi="Calibri"/>
                <w:b/>
              </w:rPr>
              <w:t>Skills for Professional Practice</w:t>
            </w:r>
            <w:r w:rsidRPr="00F61A20">
              <w:rPr>
                <w:rFonts w:ascii="Calibri" w:hAnsi="Calibri"/>
                <w:b/>
                <w:sz w:val="16"/>
                <w:szCs w:val="16"/>
              </w:rPr>
              <w:t xml:space="preserve"> </w:t>
            </w:r>
          </w:p>
          <w:p w:rsidR="003223E0" w:rsidRPr="00F61A20" w:rsidRDefault="003223E0" w:rsidP="005E285E">
            <w:pPr>
              <w:spacing w:after="120"/>
              <w:rPr>
                <w:rFonts w:ascii="Calibri" w:hAnsi="Calibri"/>
                <w:sz w:val="14"/>
                <w:szCs w:val="14"/>
              </w:rPr>
            </w:pPr>
            <w:r w:rsidRPr="00F61A20">
              <w:rPr>
                <w:rFonts w:ascii="Calibri" w:hAnsi="Calibri"/>
                <w:sz w:val="14"/>
                <w:szCs w:val="14"/>
              </w:rPr>
              <w:t>Attributes in professional practice: individual and collaborative working; deployment of appropriate media; presentation and organisation.</w:t>
            </w:r>
          </w:p>
        </w:tc>
        <w:tc>
          <w:tcPr>
            <w:tcW w:w="283" w:type="pct"/>
            <w:tcBorders>
              <w:top w:val="single" w:sz="4" w:space="0" w:color="auto"/>
              <w:left w:val="single" w:sz="4" w:space="0" w:color="auto"/>
              <w:right w:val="single" w:sz="4" w:space="0" w:color="auto"/>
            </w:tcBorders>
            <w:shd w:val="clear" w:color="auto" w:fill="D9D9D9"/>
          </w:tcPr>
          <w:p w:rsidR="003223E0" w:rsidRPr="00F61A20" w:rsidRDefault="003223E0" w:rsidP="005E285E">
            <w:pPr>
              <w:jc w:val="center"/>
              <w:rPr>
                <w:rFonts w:ascii="Calibri" w:hAnsi="Calibri"/>
                <w:sz w:val="32"/>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rsidR="003223E0" w:rsidRPr="00F61A20" w:rsidRDefault="003223E0" w:rsidP="005E285E">
            <w:pPr>
              <w:jc w:val="center"/>
              <w:rPr>
                <w:rFonts w:ascii="Calibri" w:hAnsi="Calibri"/>
                <w:sz w:val="32"/>
              </w:rPr>
            </w:pPr>
          </w:p>
        </w:tc>
      </w:tr>
      <w:tr w:rsidR="003223E0" w:rsidRPr="00CC0370" w:rsidTr="00F31C04">
        <w:trPr>
          <w:trHeight w:val="451"/>
        </w:trPr>
        <w:tc>
          <w:tcPr>
            <w:tcW w:w="4435" w:type="pct"/>
            <w:vMerge w:val="restart"/>
            <w:tcBorders>
              <w:top w:val="single" w:sz="4" w:space="0" w:color="auto"/>
              <w:left w:val="single" w:sz="4" w:space="0" w:color="auto"/>
              <w:right w:val="single" w:sz="4" w:space="0" w:color="auto"/>
            </w:tcBorders>
          </w:tcPr>
          <w:p w:rsidR="003223E0" w:rsidRPr="004E4E27" w:rsidRDefault="004E4E27" w:rsidP="00F61A20">
            <w:pPr>
              <w:spacing w:after="120"/>
              <w:rPr>
                <w:rFonts w:ascii="Calibri" w:hAnsi="Calibri"/>
              </w:rPr>
            </w:pPr>
            <w:r>
              <w:rPr>
                <w:rFonts w:ascii="Calibri" w:hAnsi="Calibri"/>
              </w:rPr>
              <w:t>Assessed in all tasks</w:t>
            </w:r>
          </w:p>
          <w:p w:rsidR="003223E0" w:rsidRDefault="003223E0" w:rsidP="00F61A20">
            <w:pPr>
              <w:spacing w:after="120"/>
              <w:rPr>
                <w:rFonts w:ascii="Calibri" w:hAnsi="Calibri"/>
                <w:sz w:val="14"/>
                <w:szCs w:val="14"/>
              </w:rPr>
            </w:pPr>
          </w:p>
          <w:p w:rsidR="003223E0" w:rsidRPr="00F61A20" w:rsidRDefault="003223E0" w:rsidP="00F61A20">
            <w:pPr>
              <w:spacing w:after="120"/>
              <w:rPr>
                <w:rFonts w:ascii="Calibri" w:hAnsi="Calibri"/>
                <w:sz w:val="14"/>
                <w:szCs w:val="14"/>
              </w:rPr>
            </w:pPr>
          </w:p>
        </w:tc>
        <w:tc>
          <w:tcPr>
            <w:tcW w:w="283" w:type="pct"/>
            <w:tcBorders>
              <w:top w:val="single" w:sz="4" w:space="0" w:color="auto"/>
              <w:left w:val="single" w:sz="4" w:space="0" w:color="auto"/>
              <w:right w:val="single" w:sz="4" w:space="0" w:color="auto"/>
            </w:tcBorders>
          </w:tcPr>
          <w:p w:rsidR="003223E0" w:rsidRPr="00F61A20" w:rsidRDefault="007B6E4B" w:rsidP="00F61A20">
            <w:pPr>
              <w:jc w:val="center"/>
              <w:rPr>
                <w:rFonts w:ascii="Calibri" w:hAnsi="Calibri"/>
                <w:sz w:val="32"/>
              </w:rPr>
            </w:pPr>
            <w:r>
              <w:rPr>
                <w:rFonts w:ascii="Calibri" w:hAnsi="Calibri"/>
                <w:sz w:val="32"/>
              </w:rPr>
              <w:t>10</w:t>
            </w:r>
          </w:p>
        </w:tc>
        <w:tc>
          <w:tcPr>
            <w:tcW w:w="283" w:type="pct"/>
            <w:vMerge w:val="restart"/>
            <w:tcBorders>
              <w:top w:val="single" w:sz="4" w:space="0" w:color="auto"/>
              <w:left w:val="single" w:sz="4" w:space="0" w:color="auto"/>
              <w:bottom w:val="single" w:sz="4" w:space="0" w:color="auto"/>
              <w:right w:val="single" w:sz="4" w:space="0" w:color="auto"/>
            </w:tcBorders>
          </w:tcPr>
          <w:p w:rsidR="003223E0" w:rsidRPr="00F61A20" w:rsidRDefault="003223E0" w:rsidP="00F61A20">
            <w:pPr>
              <w:jc w:val="center"/>
              <w:rPr>
                <w:rFonts w:ascii="Calibri" w:hAnsi="Calibri"/>
                <w:sz w:val="32"/>
              </w:rPr>
            </w:pPr>
          </w:p>
        </w:tc>
      </w:tr>
      <w:tr w:rsidR="003223E0" w:rsidRPr="00CC0370" w:rsidTr="00F31C04">
        <w:trPr>
          <w:trHeight w:val="450"/>
        </w:trPr>
        <w:tc>
          <w:tcPr>
            <w:tcW w:w="4435" w:type="pct"/>
            <w:vMerge/>
            <w:tcBorders>
              <w:left w:val="single" w:sz="4" w:space="0" w:color="auto"/>
              <w:bottom w:val="single" w:sz="4" w:space="0" w:color="auto"/>
              <w:right w:val="single" w:sz="4" w:space="0" w:color="auto"/>
            </w:tcBorders>
          </w:tcPr>
          <w:p w:rsidR="003223E0" w:rsidRPr="00F61A20" w:rsidRDefault="003223E0" w:rsidP="00681208">
            <w:pPr>
              <w:rPr>
                <w:rFonts w:ascii="Calibri" w:hAnsi="Calibri"/>
                <w:b/>
                <w:sz w:val="16"/>
                <w:szCs w:val="16"/>
              </w:rPr>
            </w:pPr>
          </w:p>
        </w:tc>
        <w:tc>
          <w:tcPr>
            <w:tcW w:w="283" w:type="pct"/>
            <w:tcBorders>
              <w:left w:val="single" w:sz="4" w:space="0" w:color="auto"/>
              <w:bottom w:val="single" w:sz="4" w:space="0" w:color="auto"/>
              <w:right w:val="single" w:sz="4" w:space="0" w:color="auto"/>
            </w:tcBorders>
          </w:tcPr>
          <w:p w:rsidR="003223E0" w:rsidRPr="00F61A20" w:rsidRDefault="003223E0" w:rsidP="00F61A20">
            <w:pPr>
              <w:jc w:val="center"/>
              <w:rPr>
                <w:rFonts w:ascii="Calibri" w:hAnsi="Calibri"/>
                <w:sz w:val="32"/>
              </w:rPr>
            </w:pPr>
          </w:p>
        </w:tc>
        <w:tc>
          <w:tcPr>
            <w:tcW w:w="283" w:type="pct"/>
            <w:vMerge/>
            <w:tcBorders>
              <w:top w:val="single" w:sz="4" w:space="0" w:color="auto"/>
              <w:left w:val="single" w:sz="4" w:space="0" w:color="auto"/>
              <w:bottom w:val="single" w:sz="4" w:space="0" w:color="auto"/>
              <w:right w:val="single" w:sz="4" w:space="0" w:color="auto"/>
            </w:tcBorders>
          </w:tcPr>
          <w:p w:rsidR="003223E0" w:rsidRPr="00F61A20" w:rsidRDefault="003223E0" w:rsidP="00F61A20">
            <w:pPr>
              <w:jc w:val="center"/>
              <w:rPr>
                <w:rFonts w:ascii="Calibri" w:hAnsi="Calibri"/>
                <w:sz w:val="32"/>
              </w:rPr>
            </w:pPr>
          </w:p>
        </w:tc>
      </w:tr>
    </w:tbl>
    <w:p w:rsidR="00F61A20" w:rsidRPr="00EB4F96" w:rsidRDefault="00F61A20" w:rsidP="00F61A20">
      <w:pPr>
        <w:ind w:left="284" w:right="531"/>
        <w:rPr>
          <w:rFonts w:ascii="Calibri" w:hAnsi="Calibri"/>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425"/>
        <w:gridCol w:w="1276"/>
      </w:tblGrid>
      <w:tr w:rsidR="00F61A20" w:rsidRPr="00525F5D" w:rsidTr="00EB4F96">
        <w:trPr>
          <w:cantSplit/>
        </w:trPr>
        <w:tc>
          <w:tcPr>
            <w:tcW w:w="6062" w:type="dxa"/>
            <w:vMerge w:val="restart"/>
            <w:shd w:val="pct15" w:color="auto" w:fill="auto"/>
            <w:vAlign w:val="center"/>
          </w:tcPr>
          <w:p w:rsidR="00F61A20" w:rsidRPr="003223E0" w:rsidRDefault="00F61A20" w:rsidP="00EB4F96">
            <w:pPr>
              <w:rPr>
                <w:rFonts w:ascii="Calibri" w:hAnsi="Calibri"/>
                <w:sz w:val="16"/>
                <w:szCs w:val="16"/>
              </w:rPr>
            </w:pPr>
            <w:r>
              <w:rPr>
                <w:rFonts w:ascii="Calibri" w:hAnsi="Calibri" w:cs="Arial"/>
                <w:b/>
                <w:bCs/>
                <w:sz w:val="22"/>
                <w:szCs w:val="22"/>
              </w:rPr>
              <w:t>Assignment Mark</w:t>
            </w:r>
            <w:r w:rsidR="003223E0">
              <w:rPr>
                <w:rFonts w:ascii="Calibri" w:hAnsi="Calibri" w:cs="Arial"/>
                <w:b/>
                <w:bCs/>
                <w:sz w:val="22"/>
                <w:szCs w:val="22"/>
              </w:rPr>
              <w:t xml:space="preserve"> </w:t>
            </w:r>
            <w:r w:rsidR="003223E0" w:rsidRPr="00AC2BA6">
              <w:rPr>
                <w:rFonts w:ascii="Calibri" w:hAnsi="Calibri" w:cs="Arial"/>
                <w:bCs/>
                <w:sz w:val="22"/>
                <w:szCs w:val="22"/>
              </w:rPr>
              <w:t>(</w:t>
            </w:r>
            <w:r w:rsidR="003223E0" w:rsidRPr="003223E0">
              <w:rPr>
                <w:rFonts w:ascii="Calibri" w:hAnsi="Calibri"/>
                <w:sz w:val="16"/>
                <w:szCs w:val="16"/>
              </w:rPr>
              <w:t xml:space="preserve">Assessment marks are subject to ratification at the Exam Board.  These comments and marks are to give feedback on module work and are for guidance only until they are confirmed. </w:t>
            </w:r>
            <w:r w:rsidR="003223E0">
              <w:rPr>
                <w:rFonts w:ascii="Calibri" w:hAnsi="Calibri"/>
                <w:sz w:val="16"/>
                <w:szCs w:val="16"/>
              </w:rPr>
              <w:t>)</w:t>
            </w:r>
          </w:p>
        </w:tc>
        <w:tc>
          <w:tcPr>
            <w:tcW w:w="3328" w:type="dxa"/>
            <w:gridSpan w:val="2"/>
            <w:tcBorders>
              <w:bottom w:val="single" w:sz="4" w:space="0" w:color="auto"/>
            </w:tcBorders>
            <w:shd w:val="pct15" w:color="auto" w:fill="auto"/>
            <w:vAlign w:val="bottom"/>
          </w:tcPr>
          <w:p w:rsidR="00F61A20" w:rsidRPr="00EB4F96" w:rsidRDefault="00F61A20" w:rsidP="00EB4F96">
            <w:pPr>
              <w:rPr>
                <w:rFonts w:ascii="Calibri" w:hAnsi="Calibri" w:cs="Arial"/>
                <w:b/>
                <w:bCs/>
                <w:sz w:val="16"/>
                <w:szCs w:val="16"/>
              </w:rPr>
            </w:pPr>
            <w:r w:rsidRPr="00EB4F96">
              <w:rPr>
                <w:rFonts w:ascii="Calibri" w:hAnsi="Calibri" w:cs="Arial"/>
                <w:b/>
                <w:sz w:val="16"/>
                <w:szCs w:val="16"/>
              </w:rPr>
              <w:t>Late Submission Penalties (tick if appropriate)</w:t>
            </w:r>
          </w:p>
        </w:tc>
        <w:tc>
          <w:tcPr>
            <w:tcW w:w="1276" w:type="dxa"/>
            <w:vMerge w:val="restart"/>
            <w:vAlign w:val="center"/>
          </w:tcPr>
          <w:p w:rsidR="00F61A20" w:rsidRPr="00525F5D" w:rsidRDefault="00F61A20" w:rsidP="00EB4F96">
            <w:pPr>
              <w:jc w:val="right"/>
              <w:rPr>
                <w:rFonts w:ascii="Calibri" w:hAnsi="Calibri" w:cs="Arial"/>
                <w:b/>
                <w:bCs/>
              </w:rPr>
            </w:pPr>
            <w:r>
              <w:rPr>
                <w:rFonts w:ascii="Calibri" w:hAnsi="Calibri" w:cs="Arial"/>
                <w:b/>
                <w:bCs/>
              </w:rPr>
              <w:t>%</w:t>
            </w:r>
          </w:p>
        </w:tc>
      </w:tr>
      <w:tr w:rsidR="00F61A20" w:rsidRPr="00525F5D" w:rsidTr="00EB4F96">
        <w:trPr>
          <w:cantSplit/>
        </w:trPr>
        <w:tc>
          <w:tcPr>
            <w:tcW w:w="6062" w:type="dxa"/>
            <w:vMerge/>
            <w:vAlign w:val="bottom"/>
          </w:tcPr>
          <w:p w:rsidR="00F61A20" w:rsidRPr="00525F5D" w:rsidRDefault="00F61A20" w:rsidP="00EB4F96">
            <w:pPr>
              <w:rPr>
                <w:rFonts w:ascii="Calibri" w:hAnsi="Calibri" w:cs="Arial"/>
              </w:rPr>
            </w:pPr>
          </w:p>
        </w:tc>
        <w:tc>
          <w:tcPr>
            <w:tcW w:w="2903" w:type="dxa"/>
            <w:vAlign w:val="bottom"/>
          </w:tcPr>
          <w:p w:rsidR="00F61A20" w:rsidRPr="00EB4F96" w:rsidRDefault="00F61A20" w:rsidP="00EB4F96">
            <w:pPr>
              <w:rPr>
                <w:rFonts w:ascii="Calibri" w:hAnsi="Calibri" w:cs="Arial"/>
                <w:b/>
                <w:bCs/>
                <w:sz w:val="16"/>
                <w:szCs w:val="16"/>
              </w:rPr>
            </w:pPr>
            <w:r w:rsidRPr="00EB4F96">
              <w:rPr>
                <w:rFonts w:ascii="Calibri" w:hAnsi="Calibri" w:cs="Arial"/>
                <w:sz w:val="16"/>
                <w:szCs w:val="16"/>
              </w:rPr>
              <w:t>Up to one-week late</w:t>
            </w:r>
          </w:p>
        </w:tc>
        <w:tc>
          <w:tcPr>
            <w:tcW w:w="425" w:type="dxa"/>
            <w:vAlign w:val="bottom"/>
          </w:tcPr>
          <w:p w:rsidR="00F61A20" w:rsidRPr="00525F5D" w:rsidRDefault="00F61A20" w:rsidP="00EB4F96">
            <w:pPr>
              <w:jc w:val="center"/>
              <w:rPr>
                <w:rFonts w:ascii="Calibri" w:hAnsi="Calibri" w:cs="Arial"/>
                <w:sz w:val="12"/>
                <w:szCs w:val="12"/>
              </w:rPr>
            </w:pPr>
          </w:p>
        </w:tc>
        <w:tc>
          <w:tcPr>
            <w:tcW w:w="1276" w:type="dxa"/>
            <w:vMerge/>
            <w:vAlign w:val="bottom"/>
          </w:tcPr>
          <w:p w:rsidR="00F61A20" w:rsidRPr="00525F5D" w:rsidRDefault="00F61A20" w:rsidP="00EB4F96">
            <w:pPr>
              <w:ind w:leftChars="71" w:left="142"/>
              <w:rPr>
                <w:rFonts w:ascii="Calibri" w:hAnsi="Calibri" w:cs="Arial"/>
              </w:rPr>
            </w:pPr>
          </w:p>
        </w:tc>
      </w:tr>
      <w:tr w:rsidR="00F61A20" w:rsidRPr="00525F5D" w:rsidTr="00EB4F96">
        <w:trPr>
          <w:cantSplit/>
        </w:trPr>
        <w:tc>
          <w:tcPr>
            <w:tcW w:w="6062" w:type="dxa"/>
            <w:vMerge/>
            <w:vAlign w:val="bottom"/>
          </w:tcPr>
          <w:p w:rsidR="00F61A20" w:rsidRPr="00525F5D" w:rsidRDefault="00F61A20" w:rsidP="00EB4F96">
            <w:pPr>
              <w:rPr>
                <w:rFonts w:ascii="Calibri" w:hAnsi="Calibri" w:cs="Arial"/>
              </w:rPr>
            </w:pPr>
          </w:p>
        </w:tc>
        <w:tc>
          <w:tcPr>
            <w:tcW w:w="2903" w:type="dxa"/>
            <w:vAlign w:val="bottom"/>
          </w:tcPr>
          <w:p w:rsidR="00F61A20" w:rsidRPr="00EB4F96" w:rsidRDefault="00F61A20" w:rsidP="00EB4F96">
            <w:pPr>
              <w:rPr>
                <w:rFonts w:ascii="Calibri" w:hAnsi="Calibri" w:cs="Arial"/>
                <w:b/>
                <w:bCs/>
                <w:sz w:val="16"/>
                <w:szCs w:val="16"/>
              </w:rPr>
            </w:pPr>
            <w:r w:rsidRPr="00EB4F96">
              <w:rPr>
                <w:rFonts w:ascii="Calibri" w:hAnsi="Calibri" w:cs="Arial"/>
                <w:sz w:val="16"/>
                <w:szCs w:val="16"/>
              </w:rPr>
              <w:t>Over one week late</w:t>
            </w:r>
          </w:p>
        </w:tc>
        <w:tc>
          <w:tcPr>
            <w:tcW w:w="425" w:type="dxa"/>
            <w:vAlign w:val="bottom"/>
          </w:tcPr>
          <w:p w:rsidR="00F61A20" w:rsidRPr="00525F5D" w:rsidRDefault="00F61A20" w:rsidP="00EB4F96">
            <w:pPr>
              <w:jc w:val="center"/>
              <w:rPr>
                <w:rFonts w:ascii="Calibri" w:hAnsi="Calibri" w:cs="Arial"/>
                <w:sz w:val="12"/>
                <w:szCs w:val="12"/>
              </w:rPr>
            </w:pPr>
          </w:p>
        </w:tc>
        <w:tc>
          <w:tcPr>
            <w:tcW w:w="1276" w:type="dxa"/>
            <w:vMerge/>
            <w:vAlign w:val="bottom"/>
          </w:tcPr>
          <w:p w:rsidR="00F61A20" w:rsidRPr="00525F5D" w:rsidRDefault="00F61A20" w:rsidP="00EB4F96">
            <w:pPr>
              <w:ind w:firstLineChars="141" w:firstLine="282"/>
              <w:rPr>
                <w:rFonts w:ascii="Calibri" w:hAnsi="Calibri" w:cs="Arial"/>
              </w:rPr>
            </w:pPr>
          </w:p>
        </w:tc>
      </w:tr>
    </w:tbl>
    <w:p w:rsidR="004E4E27" w:rsidRDefault="004E4E27">
      <w:pPr>
        <w:rPr>
          <w:b/>
        </w:rPr>
      </w:pPr>
    </w:p>
    <w:p w:rsidR="0000250E" w:rsidRDefault="0000250E"/>
    <w:tbl>
      <w:tblPr>
        <w:tblW w:w="10348" w:type="dxa"/>
        <w:tblInd w:w="25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348"/>
      </w:tblGrid>
      <w:tr w:rsidR="00EB4F96" w:rsidRPr="00D77147" w:rsidTr="006F60E0">
        <w:tc>
          <w:tcPr>
            <w:tcW w:w="10348" w:type="dxa"/>
            <w:shd w:val="clear" w:color="auto" w:fill="D9D9D9"/>
            <w:vAlign w:val="center"/>
          </w:tcPr>
          <w:p w:rsidR="00EB4F96" w:rsidRPr="00D77147" w:rsidRDefault="00EB4F96" w:rsidP="00C36D9A">
            <w:pPr>
              <w:pStyle w:val="Heading3"/>
              <w:rPr>
                <w:rFonts w:ascii="Calibri" w:hAnsi="Calibri"/>
                <w:sz w:val="40"/>
                <w:szCs w:val="40"/>
              </w:rPr>
            </w:pPr>
            <w:r>
              <w:rPr>
                <w:rFonts w:ascii="Calibri" w:hAnsi="Calibri"/>
                <w:sz w:val="18"/>
                <w:szCs w:val="18"/>
              </w:rPr>
              <w:br w:type="page"/>
            </w:r>
            <w:r w:rsidR="00C36D9A">
              <w:rPr>
                <w:rFonts w:ascii="Calibri" w:hAnsi="Calibri"/>
                <w:sz w:val="40"/>
                <w:szCs w:val="40"/>
              </w:rPr>
              <w:t>COMMON</w:t>
            </w:r>
            <w:r w:rsidR="006F60E0">
              <w:rPr>
                <w:rFonts w:ascii="Calibri" w:hAnsi="Calibri"/>
                <w:sz w:val="40"/>
                <w:szCs w:val="40"/>
              </w:rPr>
              <w:t xml:space="preserve"> ASSESSMENT AND MARKING CRITERIA</w:t>
            </w:r>
          </w:p>
        </w:tc>
      </w:tr>
    </w:tbl>
    <w:p w:rsidR="00EB4F96" w:rsidRPr="001A2BCD" w:rsidRDefault="00EB4F96" w:rsidP="00EB4F96">
      <w:pPr>
        <w:rPr>
          <w:rFonts w:ascii="Calibri" w:hAnsi="Calibri"/>
        </w:rPr>
      </w:pPr>
    </w:p>
    <w:tbl>
      <w:tblPr>
        <w:tblW w:w="4862" w:type="pct"/>
        <w:tblInd w:w="250" w:type="dxa"/>
        <w:tblLayout w:type="fixed"/>
        <w:tblLook w:val="04A0" w:firstRow="1" w:lastRow="0" w:firstColumn="1" w:lastColumn="0" w:noHBand="0" w:noVBand="1"/>
      </w:tblPr>
      <w:tblGrid>
        <w:gridCol w:w="1703"/>
        <w:gridCol w:w="1239"/>
        <w:gridCol w:w="1239"/>
        <w:gridCol w:w="1239"/>
        <w:gridCol w:w="1239"/>
        <w:gridCol w:w="1239"/>
        <w:gridCol w:w="1239"/>
        <w:gridCol w:w="1239"/>
      </w:tblGrid>
      <w:tr w:rsidR="00EB4F96" w:rsidRPr="009154C7" w:rsidTr="00B813A8">
        <w:tc>
          <w:tcPr>
            <w:tcW w:w="821" w:type="pct"/>
            <w:tcBorders>
              <w:top w:val="single" w:sz="4" w:space="0" w:color="auto"/>
              <w:left w:val="single" w:sz="4" w:space="0" w:color="auto"/>
              <w:right w:val="single" w:sz="4" w:space="0" w:color="auto"/>
            </w:tcBorders>
            <w:shd w:val="clear" w:color="auto" w:fill="BFBFBF"/>
            <w:vAlign w:val="center"/>
          </w:tcPr>
          <w:p w:rsidR="00EB4F96" w:rsidRPr="00EB4F96" w:rsidRDefault="00EB4F96" w:rsidP="00EB4F96">
            <w:pPr>
              <w:spacing w:after="120"/>
              <w:jc w:val="center"/>
              <w:rPr>
                <w:rFonts w:ascii="Calibri" w:hAnsi="Calibri"/>
                <w:b/>
                <w:sz w:val="12"/>
                <w:szCs w:val="16"/>
              </w:rPr>
            </w:pPr>
          </w:p>
        </w:tc>
        <w:tc>
          <w:tcPr>
            <w:tcW w:w="597" w:type="pct"/>
            <w:tcBorders>
              <w:top w:val="single" w:sz="4" w:space="0" w:color="auto"/>
              <w:left w:val="single" w:sz="4" w:space="0" w:color="auto"/>
              <w:bottom w:val="single" w:sz="4" w:space="0" w:color="auto"/>
              <w:right w:val="dashed" w:sz="4" w:space="0" w:color="auto"/>
            </w:tcBorders>
            <w:shd w:val="clear" w:color="auto" w:fill="BFBFBF"/>
            <w:vAlign w:val="center"/>
          </w:tcPr>
          <w:p w:rsidR="00EB4F96" w:rsidRPr="00EB4F96" w:rsidRDefault="00EB4F96" w:rsidP="00EB4F96">
            <w:pPr>
              <w:spacing w:after="120"/>
              <w:jc w:val="center"/>
              <w:rPr>
                <w:rFonts w:ascii="Calibri" w:hAnsi="Calibri"/>
                <w:b/>
                <w:sz w:val="12"/>
                <w:szCs w:val="16"/>
              </w:rPr>
            </w:pPr>
            <w:r w:rsidRPr="00EB4F96">
              <w:rPr>
                <w:rFonts w:ascii="Calibri" w:hAnsi="Calibri"/>
                <w:b/>
                <w:sz w:val="12"/>
                <w:szCs w:val="16"/>
              </w:rPr>
              <w:t>OUTRIGHT FAIL</w:t>
            </w:r>
          </w:p>
        </w:tc>
        <w:tc>
          <w:tcPr>
            <w:tcW w:w="597" w:type="pct"/>
            <w:tcBorders>
              <w:top w:val="single" w:sz="4" w:space="0" w:color="auto"/>
              <w:left w:val="dashed" w:sz="4" w:space="0" w:color="auto"/>
              <w:bottom w:val="single" w:sz="4" w:space="0" w:color="auto"/>
              <w:right w:val="double" w:sz="4" w:space="0" w:color="auto"/>
            </w:tcBorders>
            <w:shd w:val="clear" w:color="auto" w:fill="BFBFBF"/>
            <w:vAlign w:val="center"/>
          </w:tcPr>
          <w:p w:rsidR="00EB4F96" w:rsidRPr="00EB4F96" w:rsidRDefault="00EB4F96" w:rsidP="00EB4F96">
            <w:pPr>
              <w:spacing w:after="120"/>
              <w:jc w:val="center"/>
              <w:rPr>
                <w:rFonts w:ascii="Calibri" w:hAnsi="Calibri"/>
                <w:b/>
                <w:sz w:val="12"/>
                <w:szCs w:val="16"/>
              </w:rPr>
            </w:pPr>
            <w:r w:rsidRPr="00EB4F96">
              <w:rPr>
                <w:rFonts w:ascii="Calibri" w:hAnsi="Calibri"/>
                <w:b/>
                <w:sz w:val="12"/>
                <w:szCs w:val="16"/>
              </w:rPr>
              <w:t>UNSATISFACTORY</w:t>
            </w:r>
          </w:p>
        </w:tc>
        <w:tc>
          <w:tcPr>
            <w:tcW w:w="597" w:type="pct"/>
            <w:tcBorders>
              <w:top w:val="single" w:sz="4" w:space="0" w:color="auto"/>
              <w:left w:val="double" w:sz="4" w:space="0" w:color="auto"/>
              <w:bottom w:val="single" w:sz="4" w:space="0" w:color="auto"/>
              <w:right w:val="dashed" w:sz="4" w:space="0" w:color="auto"/>
            </w:tcBorders>
            <w:shd w:val="clear" w:color="auto" w:fill="BFBFBF"/>
            <w:vAlign w:val="center"/>
          </w:tcPr>
          <w:p w:rsidR="00EB4F96" w:rsidRPr="00EB4F96" w:rsidRDefault="00EB4F96" w:rsidP="00EB4F96">
            <w:pPr>
              <w:spacing w:after="120"/>
              <w:jc w:val="center"/>
              <w:rPr>
                <w:rFonts w:ascii="Calibri" w:hAnsi="Calibri"/>
                <w:b/>
                <w:sz w:val="12"/>
                <w:szCs w:val="16"/>
              </w:rPr>
            </w:pPr>
            <w:r w:rsidRPr="00EB4F96">
              <w:rPr>
                <w:rFonts w:ascii="Calibri" w:hAnsi="Calibri"/>
                <w:b/>
                <w:sz w:val="12"/>
                <w:szCs w:val="16"/>
              </w:rPr>
              <w:t>SATISFACTORY</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center"/>
          </w:tcPr>
          <w:p w:rsidR="00EB4F96" w:rsidRPr="00EB4F96" w:rsidRDefault="00EB4F96" w:rsidP="00EB4F96">
            <w:pPr>
              <w:spacing w:after="120"/>
              <w:jc w:val="center"/>
              <w:rPr>
                <w:rFonts w:ascii="Calibri" w:hAnsi="Calibri"/>
                <w:b/>
                <w:sz w:val="12"/>
                <w:szCs w:val="16"/>
              </w:rPr>
            </w:pPr>
            <w:r w:rsidRPr="00EB4F96">
              <w:rPr>
                <w:rFonts w:ascii="Calibri" w:hAnsi="Calibri"/>
                <w:b/>
                <w:sz w:val="12"/>
                <w:szCs w:val="16"/>
              </w:rPr>
              <w:t>GOOD</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center"/>
          </w:tcPr>
          <w:p w:rsidR="00EB4F96" w:rsidRPr="00EB4F96" w:rsidRDefault="00EB4F96" w:rsidP="00EB4F96">
            <w:pPr>
              <w:spacing w:after="120"/>
              <w:jc w:val="center"/>
              <w:rPr>
                <w:rFonts w:ascii="Calibri" w:hAnsi="Calibri"/>
                <w:b/>
                <w:sz w:val="12"/>
                <w:szCs w:val="16"/>
              </w:rPr>
            </w:pPr>
            <w:r w:rsidRPr="00EB4F96">
              <w:rPr>
                <w:rFonts w:ascii="Calibri" w:hAnsi="Calibri"/>
                <w:b/>
                <w:sz w:val="12"/>
                <w:szCs w:val="16"/>
              </w:rPr>
              <w:t>VERY GOOD</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center"/>
          </w:tcPr>
          <w:p w:rsidR="00EB4F96" w:rsidRPr="00EB4F96" w:rsidRDefault="00EB4F96" w:rsidP="00EB4F96">
            <w:pPr>
              <w:spacing w:after="120"/>
              <w:jc w:val="center"/>
              <w:rPr>
                <w:rFonts w:ascii="Calibri" w:hAnsi="Calibri"/>
                <w:b/>
                <w:sz w:val="12"/>
                <w:szCs w:val="16"/>
              </w:rPr>
            </w:pPr>
            <w:r w:rsidRPr="00EB4F96">
              <w:rPr>
                <w:rFonts w:ascii="Calibri" w:hAnsi="Calibri"/>
                <w:b/>
                <w:sz w:val="12"/>
                <w:szCs w:val="16"/>
              </w:rPr>
              <w:t>EXCELLENT</w:t>
            </w:r>
          </w:p>
        </w:tc>
        <w:tc>
          <w:tcPr>
            <w:tcW w:w="597" w:type="pct"/>
            <w:tcBorders>
              <w:top w:val="single" w:sz="4" w:space="0" w:color="auto"/>
              <w:left w:val="dashed" w:sz="4" w:space="0" w:color="auto"/>
              <w:bottom w:val="single" w:sz="4" w:space="0" w:color="auto"/>
              <w:right w:val="single" w:sz="4" w:space="0" w:color="auto"/>
            </w:tcBorders>
            <w:shd w:val="clear" w:color="auto" w:fill="BFBFBF"/>
            <w:vAlign w:val="center"/>
          </w:tcPr>
          <w:p w:rsidR="00EB4F96" w:rsidRPr="00EB4F96" w:rsidRDefault="00EB4F96" w:rsidP="00EB4F96">
            <w:pPr>
              <w:spacing w:after="120"/>
              <w:jc w:val="center"/>
              <w:rPr>
                <w:rFonts w:ascii="Calibri" w:hAnsi="Calibri"/>
                <w:b/>
                <w:sz w:val="12"/>
                <w:szCs w:val="16"/>
              </w:rPr>
            </w:pPr>
            <w:r w:rsidRPr="00EB4F96">
              <w:rPr>
                <w:rFonts w:ascii="Calibri" w:hAnsi="Calibri"/>
                <w:b/>
                <w:sz w:val="12"/>
                <w:szCs w:val="16"/>
              </w:rPr>
              <w:t>EXCEPTIONAL</w:t>
            </w:r>
          </w:p>
        </w:tc>
      </w:tr>
      <w:tr w:rsidR="00EB4F96" w:rsidRPr="009154C7" w:rsidTr="00B813A8">
        <w:tc>
          <w:tcPr>
            <w:tcW w:w="821" w:type="pct"/>
            <w:tcBorders>
              <w:left w:val="single" w:sz="4" w:space="0" w:color="auto"/>
              <w:bottom w:val="single" w:sz="4" w:space="0" w:color="auto"/>
              <w:right w:val="single" w:sz="4" w:space="0" w:color="auto"/>
            </w:tcBorders>
            <w:shd w:val="clear" w:color="auto" w:fill="BFBFBF"/>
            <w:vAlign w:val="center"/>
          </w:tcPr>
          <w:p w:rsidR="00EB4F96" w:rsidRPr="00EB4F96" w:rsidRDefault="00EB4F96" w:rsidP="00EB4F96">
            <w:pPr>
              <w:spacing w:before="120"/>
              <w:rPr>
                <w:rFonts w:ascii="Calibri" w:hAnsi="Calibri"/>
                <w:b/>
                <w:sz w:val="16"/>
                <w:szCs w:val="16"/>
              </w:rPr>
            </w:pPr>
            <w:r w:rsidRPr="00EB4F96">
              <w:rPr>
                <w:rFonts w:ascii="Calibri" w:hAnsi="Calibri"/>
                <w:b/>
                <w:sz w:val="16"/>
                <w:szCs w:val="16"/>
              </w:rPr>
              <w:t>Assessment Criteria</w:t>
            </w:r>
          </w:p>
        </w:tc>
        <w:tc>
          <w:tcPr>
            <w:tcW w:w="597" w:type="pct"/>
            <w:tcBorders>
              <w:top w:val="single" w:sz="4" w:space="0" w:color="auto"/>
              <w:left w:val="single" w:sz="4" w:space="0" w:color="auto"/>
              <w:bottom w:val="single" w:sz="4" w:space="0" w:color="auto"/>
              <w:right w:val="dashed" w:sz="4" w:space="0" w:color="auto"/>
            </w:tcBorders>
            <w:shd w:val="clear" w:color="auto" w:fill="BFBFBF"/>
            <w:vAlign w:val="bottom"/>
          </w:tcPr>
          <w:p w:rsidR="00EB4F96" w:rsidRPr="00EB4F96" w:rsidRDefault="00EB4F96" w:rsidP="00EB4F96">
            <w:pPr>
              <w:spacing w:before="120" w:after="120"/>
              <w:jc w:val="center"/>
              <w:rPr>
                <w:rFonts w:ascii="Calibri" w:hAnsi="Calibri"/>
                <w:b/>
                <w:sz w:val="12"/>
                <w:szCs w:val="16"/>
              </w:rPr>
            </w:pPr>
            <w:r w:rsidRPr="00EB4F96">
              <w:rPr>
                <w:rFonts w:ascii="Calibri" w:hAnsi="Calibri"/>
                <w:b/>
                <w:sz w:val="12"/>
                <w:szCs w:val="16"/>
              </w:rPr>
              <w:t>0-29%</w:t>
            </w:r>
          </w:p>
        </w:tc>
        <w:tc>
          <w:tcPr>
            <w:tcW w:w="597" w:type="pct"/>
            <w:tcBorders>
              <w:top w:val="single" w:sz="4" w:space="0" w:color="auto"/>
              <w:left w:val="dashed" w:sz="4" w:space="0" w:color="auto"/>
              <w:bottom w:val="single" w:sz="4" w:space="0" w:color="auto"/>
              <w:right w:val="double" w:sz="4" w:space="0" w:color="auto"/>
            </w:tcBorders>
            <w:shd w:val="clear" w:color="auto" w:fill="BFBFBF"/>
            <w:vAlign w:val="bottom"/>
          </w:tcPr>
          <w:p w:rsidR="00EB4F96" w:rsidRPr="00EB4F96" w:rsidRDefault="00EB4F96" w:rsidP="00EB4F96">
            <w:pPr>
              <w:spacing w:before="120" w:after="120"/>
              <w:jc w:val="center"/>
              <w:rPr>
                <w:rFonts w:ascii="Calibri" w:hAnsi="Calibri"/>
                <w:b/>
                <w:sz w:val="12"/>
                <w:szCs w:val="16"/>
              </w:rPr>
            </w:pPr>
            <w:r w:rsidRPr="00EB4F96">
              <w:rPr>
                <w:rFonts w:ascii="Calibri" w:hAnsi="Calibri"/>
                <w:b/>
                <w:sz w:val="12"/>
                <w:szCs w:val="16"/>
              </w:rPr>
              <w:t>30-39%*</w:t>
            </w:r>
          </w:p>
        </w:tc>
        <w:tc>
          <w:tcPr>
            <w:tcW w:w="597" w:type="pct"/>
            <w:tcBorders>
              <w:top w:val="single" w:sz="4" w:space="0" w:color="auto"/>
              <w:left w:val="double" w:sz="4" w:space="0" w:color="auto"/>
              <w:bottom w:val="single" w:sz="4" w:space="0" w:color="auto"/>
              <w:right w:val="dashed" w:sz="4" w:space="0" w:color="auto"/>
            </w:tcBorders>
            <w:shd w:val="clear" w:color="auto" w:fill="BFBFBF"/>
            <w:vAlign w:val="bottom"/>
          </w:tcPr>
          <w:p w:rsidR="00EB4F96" w:rsidRPr="00EB4F96" w:rsidRDefault="00EB4F96" w:rsidP="00EB4F96">
            <w:pPr>
              <w:spacing w:before="120" w:after="120"/>
              <w:jc w:val="center"/>
              <w:rPr>
                <w:rFonts w:ascii="Calibri" w:hAnsi="Calibri"/>
                <w:b/>
                <w:sz w:val="12"/>
                <w:szCs w:val="16"/>
              </w:rPr>
            </w:pPr>
            <w:r w:rsidRPr="00EB4F96">
              <w:rPr>
                <w:rFonts w:ascii="Calibri" w:hAnsi="Calibri"/>
                <w:b/>
                <w:sz w:val="12"/>
                <w:szCs w:val="16"/>
              </w:rPr>
              <w:t>40-49%</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bottom"/>
          </w:tcPr>
          <w:p w:rsidR="00EB4F96" w:rsidRPr="00EB4F96" w:rsidRDefault="00EB4F96" w:rsidP="00EB4F96">
            <w:pPr>
              <w:spacing w:before="120" w:after="120"/>
              <w:jc w:val="center"/>
              <w:rPr>
                <w:rFonts w:ascii="Calibri" w:hAnsi="Calibri"/>
                <w:b/>
                <w:sz w:val="12"/>
                <w:szCs w:val="16"/>
              </w:rPr>
            </w:pPr>
            <w:r w:rsidRPr="00EB4F96">
              <w:rPr>
                <w:rFonts w:ascii="Calibri" w:hAnsi="Calibri"/>
                <w:b/>
                <w:sz w:val="12"/>
                <w:szCs w:val="16"/>
              </w:rPr>
              <w:t>50-59%</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bottom"/>
          </w:tcPr>
          <w:p w:rsidR="00EB4F96" w:rsidRPr="00EB4F96" w:rsidRDefault="00EB4F96" w:rsidP="00EB4F96">
            <w:pPr>
              <w:spacing w:before="120" w:after="120"/>
              <w:jc w:val="center"/>
              <w:rPr>
                <w:rFonts w:ascii="Calibri" w:hAnsi="Calibri"/>
                <w:b/>
                <w:sz w:val="12"/>
                <w:szCs w:val="16"/>
              </w:rPr>
            </w:pPr>
            <w:r w:rsidRPr="00EB4F96">
              <w:rPr>
                <w:rFonts w:ascii="Calibri" w:hAnsi="Calibri"/>
                <w:b/>
                <w:sz w:val="12"/>
                <w:szCs w:val="16"/>
              </w:rPr>
              <w:t>60-69%</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bottom"/>
          </w:tcPr>
          <w:p w:rsidR="00EB4F96" w:rsidRPr="00EB4F96" w:rsidRDefault="00EB4F96" w:rsidP="00EB4F96">
            <w:pPr>
              <w:spacing w:before="120" w:after="120"/>
              <w:jc w:val="center"/>
              <w:rPr>
                <w:rFonts w:ascii="Calibri" w:hAnsi="Calibri"/>
                <w:b/>
                <w:sz w:val="12"/>
                <w:szCs w:val="16"/>
              </w:rPr>
            </w:pPr>
            <w:r w:rsidRPr="00EB4F96">
              <w:rPr>
                <w:rFonts w:ascii="Calibri" w:hAnsi="Calibri"/>
                <w:b/>
                <w:sz w:val="12"/>
                <w:szCs w:val="16"/>
              </w:rPr>
              <w:t>70-79%</w:t>
            </w:r>
          </w:p>
        </w:tc>
        <w:tc>
          <w:tcPr>
            <w:tcW w:w="597" w:type="pct"/>
            <w:tcBorders>
              <w:top w:val="single" w:sz="4" w:space="0" w:color="auto"/>
              <w:left w:val="dashed" w:sz="4" w:space="0" w:color="auto"/>
              <w:bottom w:val="single" w:sz="4" w:space="0" w:color="auto"/>
              <w:right w:val="single" w:sz="4" w:space="0" w:color="auto"/>
            </w:tcBorders>
            <w:shd w:val="clear" w:color="auto" w:fill="BFBFBF"/>
          </w:tcPr>
          <w:p w:rsidR="00EB4F96" w:rsidRPr="00EB4F96" w:rsidRDefault="00EB4F96" w:rsidP="00EB4F96">
            <w:pPr>
              <w:spacing w:before="120" w:after="120"/>
              <w:jc w:val="center"/>
              <w:rPr>
                <w:rFonts w:ascii="Calibri" w:hAnsi="Calibri"/>
                <w:b/>
                <w:sz w:val="12"/>
                <w:szCs w:val="16"/>
              </w:rPr>
            </w:pPr>
            <w:r w:rsidRPr="00EB4F96">
              <w:rPr>
                <w:rFonts w:ascii="Calibri" w:hAnsi="Calibri"/>
                <w:b/>
                <w:sz w:val="12"/>
                <w:szCs w:val="16"/>
              </w:rPr>
              <w:t>80-100%</w:t>
            </w:r>
          </w:p>
        </w:tc>
      </w:tr>
      <w:tr w:rsidR="00EB4F96" w:rsidRPr="009154C7" w:rsidTr="00B813A8">
        <w:trPr>
          <w:trHeight w:val="1959"/>
        </w:trPr>
        <w:tc>
          <w:tcPr>
            <w:tcW w:w="821" w:type="pct"/>
            <w:tcBorders>
              <w:top w:val="single" w:sz="4" w:space="0" w:color="auto"/>
              <w:left w:val="single" w:sz="4" w:space="0" w:color="auto"/>
              <w:bottom w:val="single" w:sz="4" w:space="0" w:color="auto"/>
              <w:right w:val="single" w:sz="4" w:space="0" w:color="auto"/>
            </w:tcBorders>
          </w:tcPr>
          <w:p w:rsidR="00EB4F96" w:rsidRPr="00EB4F96" w:rsidRDefault="00EB4F96" w:rsidP="00681208">
            <w:pPr>
              <w:rPr>
                <w:rFonts w:ascii="Calibri" w:hAnsi="Calibri"/>
                <w:b/>
                <w:sz w:val="16"/>
                <w:szCs w:val="16"/>
              </w:rPr>
            </w:pPr>
            <w:r w:rsidRPr="00EB4F96">
              <w:rPr>
                <w:rFonts w:ascii="Calibri" w:hAnsi="Calibri"/>
                <w:b/>
                <w:sz w:val="16"/>
                <w:szCs w:val="16"/>
              </w:rPr>
              <w:t xml:space="preserve">1. Research-informed Literature </w:t>
            </w:r>
          </w:p>
          <w:p w:rsidR="00B813A8" w:rsidRDefault="00EB4F96" w:rsidP="00681208">
            <w:pPr>
              <w:rPr>
                <w:rFonts w:ascii="Calibri" w:hAnsi="Calibri"/>
                <w:b/>
                <w:sz w:val="14"/>
                <w:szCs w:val="14"/>
              </w:rPr>
            </w:pPr>
            <w:r w:rsidRPr="00B813A8">
              <w:rPr>
                <w:rFonts w:ascii="Calibri" w:hAnsi="Calibri"/>
                <w:sz w:val="14"/>
                <w:szCs w:val="14"/>
              </w:rPr>
              <w:t xml:space="preserve">Extent of research and/or own reading,  selection of credible sources, application of appropriate referencing conventions </w:t>
            </w:r>
          </w:p>
          <w:p w:rsidR="00B813A8" w:rsidRPr="00B813A8" w:rsidRDefault="00B813A8" w:rsidP="00B813A8">
            <w:pPr>
              <w:rPr>
                <w:rFonts w:ascii="Calibri" w:hAnsi="Calibri"/>
                <w:sz w:val="14"/>
                <w:szCs w:val="14"/>
              </w:rPr>
            </w:pPr>
          </w:p>
          <w:p w:rsidR="00EB4F96" w:rsidRPr="00B813A8" w:rsidRDefault="00EB4F96" w:rsidP="00B813A8">
            <w:pPr>
              <w:rPr>
                <w:rFonts w:ascii="Calibri" w:hAnsi="Calibri"/>
                <w:sz w:val="14"/>
                <w:szCs w:val="14"/>
              </w:rPr>
            </w:pPr>
          </w:p>
        </w:tc>
        <w:tc>
          <w:tcPr>
            <w:tcW w:w="597" w:type="pct"/>
            <w:tcBorders>
              <w:top w:val="single" w:sz="4" w:space="0" w:color="auto"/>
              <w:left w:val="single" w:sz="4" w:space="0" w:color="auto"/>
              <w:bottom w:val="single" w:sz="4" w:space="0" w:color="auto"/>
              <w:right w:val="dashed" w:sz="4" w:space="0" w:color="auto"/>
            </w:tcBorders>
          </w:tcPr>
          <w:p w:rsidR="00EB4F96" w:rsidRPr="00EB4F96" w:rsidRDefault="00EB4F96" w:rsidP="00681208">
            <w:pPr>
              <w:rPr>
                <w:rFonts w:ascii="Calibri" w:hAnsi="Calibri"/>
                <w:sz w:val="12"/>
                <w:szCs w:val="16"/>
              </w:rPr>
            </w:pPr>
            <w:r w:rsidRPr="00EB4F96">
              <w:rPr>
                <w:rFonts w:ascii="Calibri" w:hAnsi="Calibri"/>
                <w:sz w:val="12"/>
                <w:szCs w:val="16"/>
              </w:rPr>
              <w:t>Little or no evidence of reading.</w:t>
            </w:r>
          </w:p>
          <w:p w:rsidR="00EB4F96" w:rsidRPr="00EB4F96" w:rsidRDefault="00EB4F96" w:rsidP="00681208">
            <w:pPr>
              <w:rPr>
                <w:rFonts w:ascii="Calibri" w:hAnsi="Calibri"/>
                <w:sz w:val="12"/>
                <w:szCs w:val="16"/>
              </w:rPr>
            </w:pPr>
            <w:r w:rsidRPr="00EB4F96">
              <w:rPr>
                <w:rFonts w:ascii="Calibri" w:hAnsi="Calibri"/>
                <w:sz w:val="12"/>
                <w:szCs w:val="16"/>
              </w:rPr>
              <w:t>Views and findings unsupported and non-authoritative.</w:t>
            </w:r>
          </w:p>
          <w:p w:rsidR="00EB4F96" w:rsidRPr="00EB4F96" w:rsidRDefault="00EB4F96" w:rsidP="00681208">
            <w:pPr>
              <w:rPr>
                <w:rFonts w:ascii="Calibri" w:hAnsi="Calibri"/>
                <w:sz w:val="12"/>
                <w:szCs w:val="16"/>
              </w:rPr>
            </w:pPr>
            <w:r w:rsidRPr="00EB4F96">
              <w:rPr>
                <w:rFonts w:ascii="Calibri" w:hAnsi="Calibri"/>
                <w:sz w:val="12"/>
                <w:szCs w:val="16"/>
              </w:rPr>
              <w:t>Referencing conventions largely ignored.</w:t>
            </w:r>
          </w:p>
        </w:tc>
        <w:tc>
          <w:tcPr>
            <w:tcW w:w="597" w:type="pct"/>
            <w:tcBorders>
              <w:top w:val="single" w:sz="4" w:space="0" w:color="auto"/>
              <w:left w:val="dashed" w:sz="4" w:space="0" w:color="auto"/>
              <w:bottom w:val="single" w:sz="4" w:space="0" w:color="auto"/>
              <w:right w:val="double" w:sz="4" w:space="0" w:color="auto"/>
            </w:tcBorders>
          </w:tcPr>
          <w:p w:rsidR="00EB4F96" w:rsidRPr="00EB4F96" w:rsidRDefault="00EB4F96" w:rsidP="00681208">
            <w:pPr>
              <w:rPr>
                <w:rFonts w:ascii="Calibri" w:hAnsi="Calibri"/>
                <w:sz w:val="12"/>
                <w:szCs w:val="16"/>
              </w:rPr>
            </w:pPr>
            <w:r w:rsidRPr="00EB4F96">
              <w:rPr>
                <w:rFonts w:ascii="Calibri" w:hAnsi="Calibri"/>
                <w:sz w:val="12"/>
                <w:szCs w:val="16"/>
              </w:rPr>
              <w:t>Poor evidence of reading and/or of reliance on inappropriate sources, and/or indiscriminate use of sources.</w:t>
            </w:r>
          </w:p>
          <w:p w:rsidR="00EB4F96" w:rsidRPr="00EB4F96" w:rsidRDefault="00EB4F96" w:rsidP="00681208">
            <w:pPr>
              <w:rPr>
                <w:rFonts w:ascii="Calibri" w:hAnsi="Calibri"/>
                <w:sz w:val="12"/>
                <w:szCs w:val="16"/>
              </w:rPr>
            </w:pPr>
            <w:r w:rsidRPr="00EB4F96">
              <w:rPr>
                <w:rFonts w:ascii="Calibri" w:hAnsi="Calibri"/>
                <w:sz w:val="12"/>
                <w:szCs w:val="16"/>
              </w:rPr>
              <w:t>Referencing conventions used inconsistently.</w:t>
            </w:r>
          </w:p>
        </w:tc>
        <w:tc>
          <w:tcPr>
            <w:tcW w:w="597" w:type="pct"/>
            <w:tcBorders>
              <w:top w:val="single" w:sz="4" w:space="0" w:color="auto"/>
              <w:left w:val="double" w:sz="4" w:space="0" w:color="auto"/>
              <w:bottom w:val="single" w:sz="4" w:space="0" w:color="auto"/>
              <w:right w:val="dashed" w:sz="4" w:space="0" w:color="auto"/>
            </w:tcBorders>
          </w:tcPr>
          <w:p w:rsidR="00EB4F96" w:rsidRPr="00EB4F96" w:rsidRDefault="00EB4F96" w:rsidP="00681208">
            <w:pPr>
              <w:rPr>
                <w:rFonts w:ascii="Calibri" w:hAnsi="Calibri"/>
                <w:sz w:val="12"/>
                <w:szCs w:val="16"/>
              </w:rPr>
            </w:pPr>
            <w:r w:rsidRPr="00EB4F96">
              <w:rPr>
                <w:rFonts w:ascii="Calibri" w:hAnsi="Calibri"/>
                <w:sz w:val="12"/>
                <w:szCs w:val="16"/>
              </w:rPr>
              <w:t>References to a limited range of mostly relevant sources. Some omissions and minor errors.</w:t>
            </w:r>
          </w:p>
          <w:p w:rsidR="00B813A8" w:rsidRDefault="00EB4F96" w:rsidP="00681208">
            <w:pPr>
              <w:rPr>
                <w:rFonts w:ascii="Calibri" w:hAnsi="Calibri"/>
                <w:sz w:val="12"/>
                <w:szCs w:val="16"/>
              </w:rPr>
            </w:pPr>
            <w:r w:rsidRPr="00EB4F96">
              <w:rPr>
                <w:rFonts w:ascii="Calibri" w:hAnsi="Calibri"/>
                <w:sz w:val="12"/>
                <w:szCs w:val="16"/>
              </w:rPr>
              <w:t>Referencing conventions evident though not always applied consistently.</w:t>
            </w:r>
          </w:p>
          <w:p w:rsidR="00B813A8" w:rsidRPr="00B813A8" w:rsidRDefault="00B813A8" w:rsidP="00B813A8">
            <w:pPr>
              <w:rPr>
                <w:rFonts w:ascii="Calibri" w:hAnsi="Calibri"/>
                <w:sz w:val="12"/>
                <w:szCs w:val="16"/>
              </w:rPr>
            </w:pPr>
          </w:p>
          <w:p w:rsidR="00EB4F96" w:rsidRPr="00B813A8" w:rsidRDefault="00EB4F96" w:rsidP="00B813A8">
            <w:pPr>
              <w:rPr>
                <w:rFonts w:ascii="Calibri" w:hAnsi="Calibri"/>
                <w:sz w:val="12"/>
                <w:szCs w:val="16"/>
              </w:rPr>
            </w:pPr>
          </w:p>
        </w:tc>
        <w:tc>
          <w:tcPr>
            <w:tcW w:w="597" w:type="pct"/>
            <w:tcBorders>
              <w:top w:val="single" w:sz="4" w:space="0" w:color="auto"/>
              <w:left w:val="dashed" w:sz="4" w:space="0" w:color="auto"/>
              <w:bottom w:val="single" w:sz="4" w:space="0" w:color="auto"/>
              <w:right w:val="dashed" w:sz="4" w:space="0" w:color="auto"/>
            </w:tcBorders>
          </w:tcPr>
          <w:p w:rsidR="00B813A8" w:rsidRDefault="00EB4F96" w:rsidP="00681208">
            <w:pPr>
              <w:rPr>
                <w:rFonts w:ascii="Calibri" w:hAnsi="Calibri"/>
                <w:sz w:val="12"/>
                <w:szCs w:val="16"/>
              </w:rPr>
            </w:pPr>
            <w:r w:rsidRPr="00EB4F96">
              <w:rPr>
                <w:rFonts w:ascii="Calibri" w:hAnsi="Calibri"/>
                <w:sz w:val="12"/>
                <w:szCs w:val="16"/>
              </w:rPr>
              <w:t>Inclusion of a range of research-informed literature, including sources retrieved independently. Referencing conventions mostly consistently applied.</w:t>
            </w:r>
          </w:p>
          <w:p w:rsidR="00B813A8" w:rsidRPr="00B813A8" w:rsidRDefault="00B813A8" w:rsidP="00B813A8">
            <w:pPr>
              <w:rPr>
                <w:rFonts w:ascii="Calibri" w:hAnsi="Calibri"/>
                <w:sz w:val="12"/>
                <w:szCs w:val="16"/>
              </w:rPr>
            </w:pPr>
          </w:p>
          <w:p w:rsidR="00EB4F96" w:rsidRPr="00B813A8" w:rsidRDefault="00EB4F96" w:rsidP="00B813A8">
            <w:pPr>
              <w:rPr>
                <w:rFonts w:ascii="Calibri" w:hAnsi="Calibri"/>
                <w:sz w:val="12"/>
                <w:szCs w:val="16"/>
              </w:rPr>
            </w:pPr>
          </w:p>
        </w:tc>
        <w:tc>
          <w:tcPr>
            <w:tcW w:w="597" w:type="pct"/>
            <w:tcBorders>
              <w:top w:val="single" w:sz="4" w:space="0" w:color="auto"/>
              <w:left w:val="dashed" w:sz="4" w:space="0" w:color="auto"/>
              <w:bottom w:val="single" w:sz="4" w:space="0" w:color="auto"/>
              <w:right w:val="dashed" w:sz="4" w:space="0" w:color="auto"/>
            </w:tcBorders>
          </w:tcPr>
          <w:p w:rsidR="00EB4F96" w:rsidRPr="00EB4F96" w:rsidRDefault="00EB4F96" w:rsidP="00681208">
            <w:pPr>
              <w:rPr>
                <w:rFonts w:ascii="Calibri" w:hAnsi="Calibri"/>
                <w:sz w:val="12"/>
                <w:szCs w:val="16"/>
              </w:rPr>
            </w:pPr>
            <w:r w:rsidRPr="00EB4F96">
              <w:rPr>
                <w:rFonts w:ascii="Calibri" w:hAnsi="Calibri"/>
                <w:sz w:val="12"/>
                <w:szCs w:val="16"/>
              </w:rPr>
              <w:t>Inclusion of a wide range of research-informed literature, including sources retrieved independently.</w:t>
            </w:r>
          </w:p>
          <w:p w:rsidR="00EB4F96" w:rsidRPr="00B813A8" w:rsidRDefault="00EB4F96" w:rsidP="00B813A8">
            <w:pPr>
              <w:rPr>
                <w:rFonts w:ascii="Calibri" w:hAnsi="Calibri"/>
                <w:sz w:val="12"/>
                <w:szCs w:val="16"/>
              </w:rPr>
            </w:pPr>
            <w:r w:rsidRPr="00EB4F96">
              <w:rPr>
                <w:rFonts w:ascii="Calibri" w:hAnsi="Calibri"/>
                <w:sz w:val="12"/>
                <w:szCs w:val="16"/>
              </w:rPr>
              <w:t>Selection of relevant and credible sources.  Very good use of referencing conventions, consistently applied.</w:t>
            </w:r>
          </w:p>
        </w:tc>
        <w:tc>
          <w:tcPr>
            <w:tcW w:w="597" w:type="pct"/>
            <w:tcBorders>
              <w:top w:val="single" w:sz="4" w:space="0" w:color="auto"/>
              <w:left w:val="dashed" w:sz="4" w:space="0" w:color="auto"/>
              <w:bottom w:val="single" w:sz="4" w:space="0" w:color="auto"/>
              <w:right w:val="dashed" w:sz="4" w:space="0" w:color="auto"/>
            </w:tcBorders>
          </w:tcPr>
          <w:p w:rsidR="00B813A8" w:rsidRDefault="00EB4F96" w:rsidP="00681208">
            <w:pPr>
              <w:rPr>
                <w:rFonts w:ascii="Calibri" w:hAnsi="Calibri"/>
                <w:sz w:val="12"/>
                <w:szCs w:val="16"/>
              </w:rPr>
            </w:pPr>
            <w:r w:rsidRPr="00EB4F96">
              <w:rPr>
                <w:rFonts w:ascii="Calibri" w:hAnsi="Calibri"/>
                <w:sz w:val="12"/>
                <w:szCs w:val="16"/>
              </w:rPr>
              <w:t>A comprehensive range of research informed literature embedded in the work. Excellent selection of relevant and credible sources. High-level referencing skills, consistently applied.</w:t>
            </w:r>
          </w:p>
          <w:p w:rsidR="00EB4F96" w:rsidRPr="00B813A8" w:rsidRDefault="00EB4F96" w:rsidP="00B813A8">
            <w:pPr>
              <w:rPr>
                <w:rFonts w:ascii="Calibri" w:hAnsi="Calibri"/>
                <w:sz w:val="12"/>
                <w:szCs w:val="16"/>
              </w:rPr>
            </w:pPr>
          </w:p>
        </w:tc>
        <w:tc>
          <w:tcPr>
            <w:tcW w:w="597" w:type="pct"/>
            <w:tcBorders>
              <w:top w:val="single" w:sz="4" w:space="0" w:color="auto"/>
              <w:left w:val="dashed" w:sz="4" w:space="0" w:color="auto"/>
              <w:bottom w:val="single" w:sz="4" w:space="0" w:color="auto"/>
              <w:right w:val="single" w:sz="4" w:space="0" w:color="auto"/>
            </w:tcBorders>
          </w:tcPr>
          <w:p w:rsidR="00EB4F96" w:rsidRPr="00B813A8" w:rsidRDefault="00EB4F96" w:rsidP="00B813A8">
            <w:pPr>
              <w:rPr>
                <w:rFonts w:ascii="Calibri" w:hAnsi="Calibri"/>
                <w:sz w:val="12"/>
                <w:szCs w:val="16"/>
              </w:rPr>
            </w:pPr>
            <w:r w:rsidRPr="00EB4F96">
              <w:rPr>
                <w:rFonts w:ascii="Calibri" w:hAnsi="Calibri"/>
                <w:sz w:val="12"/>
                <w:szCs w:val="16"/>
              </w:rPr>
              <w:t>Outstanding knowledge of research-informed literature embedded in the work. Outstanding selection of relevant and credible sources. High-level referencing skills consistently and professionally applied</w:t>
            </w:r>
          </w:p>
        </w:tc>
      </w:tr>
      <w:tr w:rsidR="00EB4F96" w:rsidRPr="009154C7" w:rsidTr="006F60E0">
        <w:tc>
          <w:tcPr>
            <w:tcW w:w="821" w:type="pct"/>
            <w:tcBorders>
              <w:top w:val="single" w:sz="4" w:space="0" w:color="auto"/>
              <w:left w:val="single" w:sz="4" w:space="0" w:color="auto"/>
              <w:bottom w:val="single" w:sz="4" w:space="0" w:color="auto"/>
              <w:right w:val="single" w:sz="4" w:space="0" w:color="auto"/>
            </w:tcBorders>
          </w:tcPr>
          <w:p w:rsidR="00EB4F96" w:rsidRPr="00EB4F96" w:rsidRDefault="00EB4F96" w:rsidP="00681208">
            <w:pPr>
              <w:rPr>
                <w:rFonts w:ascii="Calibri" w:hAnsi="Calibri"/>
                <w:b/>
                <w:sz w:val="16"/>
                <w:szCs w:val="16"/>
              </w:rPr>
            </w:pPr>
            <w:r w:rsidRPr="00EB4F96">
              <w:rPr>
                <w:rFonts w:ascii="Calibri" w:hAnsi="Calibri"/>
                <w:b/>
                <w:sz w:val="16"/>
                <w:szCs w:val="16"/>
              </w:rPr>
              <w:t>2. Knowledge and Understanding of Subject</w:t>
            </w:r>
          </w:p>
          <w:p w:rsidR="00EB4F96" w:rsidRPr="00B813A8" w:rsidRDefault="00EB4F96" w:rsidP="0086087F">
            <w:pPr>
              <w:rPr>
                <w:rFonts w:ascii="Calibri" w:hAnsi="Calibri"/>
                <w:b/>
                <w:sz w:val="14"/>
                <w:szCs w:val="14"/>
              </w:rPr>
            </w:pPr>
            <w:r w:rsidRPr="00B813A8">
              <w:rPr>
                <w:rFonts w:ascii="Calibri" w:hAnsi="Calibri"/>
                <w:sz w:val="14"/>
                <w:szCs w:val="14"/>
              </w:rPr>
              <w:t xml:space="preserve">Extent of </w:t>
            </w:r>
            <w:r w:rsidR="0086087F">
              <w:rPr>
                <w:rFonts w:ascii="Calibri" w:hAnsi="Calibri"/>
                <w:sz w:val="14"/>
                <w:szCs w:val="14"/>
              </w:rPr>
              <w:t xml:space="preserve">systematic knowledge, </w:t>
            </w:r>
            <w:r w:rsidRPr="00B813A8">
              <w:rPr>
                <w:rFonts w:ascii="Calibri" w:hAnsi="Calibri"/>
                <w:sz w:val="14"/>
                <w:szCs w:val="14"/>
              </w:rPr>
              <w:t xml:space="preserve">understanding </w:t>
            </w:r>
            <w:r w:rsidR="0086087F">
              <w:rPr>
                <w:rFonts w:ascii="Calibri" w:hAnsi="Calibri"/>
                <w:sz w:val="14"/>
                <w:szCs w:val="14"/>
              </w:rPr>
              <w:t xml:space="preserve">and critical awareness </w:t>
            </w:r>
            <w:r w:rsidRPr="00B813A8">
              <w:rPr>
                <w:rFonts w:ascii="Calibri" w:hAnsi="Calibri"/>
                <w:sz w:val="14"/>
                <w:szCs w:val="14"/>
              </w:rPr>
              <w:t>of concepts and underlying principles associated with the discipline.</w:t>
            </w:r>
          </w:p>
        </w:tc>
        <w:tc>
          <w:tcPr>
            <w:tcW w:w="597" w:type="pct"/>
            <w:tcBorders>
              <w:top w:val="single" w:sz="4" w:space="0" w:color="auto"/>
              <w:left w:val="single" w:sz="4" w:space="0" w:color="auto"/>
              <w:bottom w:val="single" w:sz="4" w:space="0" w:color="auto"/>
              <w:right w:val="dashed" w:sz="4" w:space="0" w:color="auto"/>
            </w:tcBorders>
          </w:tcPr>
          <w:p w:rsidR="00EB4F96" w:rsidRPr="00EB4F96" w:rsidRDefault="00EB4F96" w:rsidP="00EB4F96">
            <w:pPr>
              <w:spacing w:after="120"/>
              <w:rPr>
                <w:rFonts w:ascii="Calibri" w:hAnsi="Calibri"/>
                <w:sz w:val="12"/>
                <w:szCs w:val="16"/>
              </w:rPr>
            </w:pPr>
            <w:r w:rsidRPr="00EB4F96">
              <w:rPr>
                <w:rFonts w:ascii="Calibri" w:hAnsi="Calibri"/>
                <w:sz w:val="12"/>
                <w:szCs w:val="16"/>
              </w:rPr>
              <w:t>Major gaps in knowledge and understanding of material at this level. Substantial inaccuracies.</w:t>
            </w:r>
          </w:p>
        </w:tc>
        <w:tc>
          <w:tcPr>
            <w:tcW w:w="597" w:type="pct"/>
            <w:tcBorders>
              <w:top w:val="single" w:sz="4" w:space="0" w:color="auto"/>
              <w:left w:val="dashed" w:sz="4" w:space="0" w:color="auto"/>
              <w:bottom w:val="single" w:sz="4" w:space="0" w:color="auto"/>
              <w:right w:val="double" w:sz="4" w:space="0" w:color="auto"/>
            </w:tcBorders>
          </w:tcPr>
          <w:p w:rsidR="00EB4F96" w:rsidRPr="00EB4F96" w:rsidRDefault="00EB4F96" w:rsidP="00EB4F96">
            <w:pPr>
              <w:spacing w:after="120"/>
              <w:rPr>
                <w:rFonts w:ascii="Calibri" w:hAnsi="Calibri"/>
                <w:sz w:val="12"/>
                <w:szCs w:val="16"/>
              </w:rPr>
            </w:pPr>
            <w:r w:rsidRPr="00EB4F96">
              <w:rPr>
                <w:rFonts w:ascii="Calibri" w:hAnsi="Calibri"/>
                <w:sz w:val="12"/>
                <w:szCs w:val="16"/>
              </w:rPr>
              <w:t>Gaps in knowledge, with only superficial understanding. Some significant inaccuracies.</w:t>
            </w:r>
          </w:p>
        </w:tc>
        <w:tc>
          <w:tcPr>
            <w:tcW w:w="597" w:type="pct"/>
            <w:tcBorders>
              <w:top w:val="single" w:sz="4" w:space="0" w:color="auto"/>
              <w:left w:val="double" w:sz="4" w:space="0" w:color="auto"/>
              <w:bottom w:val="single" w:sz="4" w:space="0" w:color="auto"/>
              <w:right w:val="dashed" w:sz="4" w:space="0" w:color="auto"/>
            </w:tcBorders>
          </w:tcPr>
          <w:p w:rsidR="00EB4F96" w:rsidRPr="00EB4F96" w:rsidRDefault="00EB4F96" w:rsidP="00075A05">
            <w:pPr>
              <w:spacing w:after="120"/>
              <w:rPr>
                <w:rFonts w:ascii="Calibri" w:hAnsi="Calibri"/>
                <w:sz w:val="12"/>
                <w:szCs w:val="16"/>
              </w:rPr>
            </w:pPr>
            <w:r w:rsidRPr="00EB4F96">
              <w:rPr>
                <w:rFonts w:ascii="Calibri" w:hAnsi="Calibri"/>
                <w:sz w:val="12"/>
                <w:szCs w:val="16"/>
              </w:rPr>
              <w:t xml:space="preserve">Evidence of knowledge and understanding of </w:t>
            </w:r>
            <w:r w:rsidR="00075A05">
              <w:rPr>
                <w:rFonts w:ascii="Calibri" w:hAnsi="Calibri"/>
                <w:sz w:val="12"/>
                <w:szCs w:val="16"/>
              </w:rPr>
              <w:t>current and relevant</w:t>
            </w:r>
            <w:r w:rsidRPr="00EB4F96">
              <w:rPr>
                <w:rFonts w:ascii="Calibri" w:hAnsi="Calibri"/>
                <w:sz w:val="12"/>
                <w:szCs w:val="16"/>
              </w:rPr>
              <w:t xml:space="preserve"> concepts and underlying principles</w:t>
            </w:r>
            <w:r w:rsidR="00C02B03">
              <w:rPr>
                <w:rFonts w:ascii="Calibri" w:hAnsi="Calibri"/>
                <w:sz w:val="12"/>
                <w:szCs w:val="16"/>
              </w:rPr>
              <w:t xml:space="preserve"> but with some gaps or errors</w:t>
            </w:r>
            <w:r w:rsidRPr="00EB4F96">
              <w:rPr>
                <w:rFonts w:ascii="Calibri" w:hAnsi="Calibri"/>
                <w:sz w:val="12"/>
                <w:szCs w:val="16"/>
              </w:rPr>
              <w:t xml:space="preserve">. </w:t>
            </w:r>
          </w:p>
        </w:tc>
        <w:tc>
          <w:tcPr>
            <w:tcW w:w="597" w:type="pct"/>
            <w:tcBorders>
              <w:top w:val="single" w:sz="4" w:space="0" w:color="auto"/>
              <w:left w:val="dashed" w:sz="4" w:space="0" w:color="auto"/>
              <w:bottom w:val="single" w:sz="4" w:space="0" w:color="auto"/>
              <w:right w:val="dashed" w:sz="4" w:space="0" w:color="auto"/>
            </w:tcBorders>
          </w:tcPr>
          <w:p w:rsidR="00EB4F96" w:rsidRPr="00EB4F96" w:rsidRDefault="00EB4F96" w:rsidP="00EB4F96">
            <w:pPr>
              <w:spacing w:after="120"/>
              <w:rPr>
                <w:rFonts w:ascii="Calibri" w:hAnsi="Calibri"/>
                <w:sz w:val="12"/>
                <w:szCs w:val="16"/>
              </w:rPr>
            </w:pPr>
            <w:r w:rsidRPr="00EB4F96">
              <w:rPr>
                <w:rFonts w:ascii="Calibri" w:hAnsi="Calibri"/>
                <w:sz w:val="12"/>
                <w:szCs w:val="16"/>
              </w:rPr>
              <w:t>Knowledge is accurate with a good understanding of the field of study.</w:t>
            </w:r>
          </w:p>
        </w:tc>
        <w:tc>
          <w:tcPr>
            <w:tcW w:w="597" w:type="pct"/>
            <w:tcBorders>
              <w:top w:val="single" w:sz="4" w:space="0" w:color="auto"/>
              <w:left w:val="dashed" w:sz="4" w:space="0" w:color="auto"/>
              <w:bottom w:val="single" w:sz="4" w:space="0" w:color="auto"/>
              <w:right w:val="dashed" w:sz="4" w:space="0" w:color="auto"/>
            </w:tcBorders>
          </w:tcPr>
          <w:p w:rsidR="00EB4F96" w:rsidRPr="00EB4F96" w:rsidRDefault="00EB4F96" w:rsidP="00EB4F96">
            <w:pPr>
              <w:spacing w:after="120"/>
              <w:rPr>
                <w:rFonts w:ascii="Calibri" w:hAnsi="Calibri"/>
                <w:sz w:val="12"/>
                <w:szCs w:val="16"/>
              </w:rPr>
            </w:pPr>
            <w:r w:rsidRPr="00EB4F96">
              <w:rPr>
                <w:rFonts w:ascii="Calibri" w:hAnsi="Calibri"/>
                <w:sz w:val="12"/>
                <w:szCs w:val="16"/>
              </w:rPr>
              <w:t xml:space="preserve">Knowledge is extensive.  Exhibits understanding of the breadth and depth of established </w:t>
            </w:r>
            <w:r w:rsidR="00C02B03">
              <w:rPr>
                <w:rFonts w:ascii="Calibri" w:hAnsi="Calibri"/>
                <w:sz w:val="12"/>
                <w:szCs w:val="16"/>
              </w:rPr>
              <w:t xml:space="preserve">and contemporary </w:t>
            </w:r>
            <w:r w:rsidRPr="00EB4F96">
              <w:rPr>
                <w:rFonts w:ascii="Calibri" w:hAnsi="Calibri"/>
                <w:sz w:val="12"/>
                <w:szCs w:val="16"/>
              </w:rPr>
              <w:t xml:space="preserve">views. </w:t>
            </w:r>
          </w:p>
        </w:tc>
        <w:tc>
          <w:tcPr>
            <w:tcW w:w="597" w:type="pct"/>
            <w:tcBorders>
              <w:top w:val="single" w:sz="4" w:space="0" w:color="auto"/>
              <w:left w:val="dashed" w:sz="4" w:space="0" w:color="auto"/>
              <w:bottom w:val="single" w:sz="4" w:space="0" w:color="auto"/>
              <w:right w:val="dashed" w:sz="4" w:space="0" w:color="auto"/>
            </w:tcBorders>
          </w:tcPr>
          <w:p w:rsidR="00EB4F96" w:rsidRPr="00EB4F96" w:rsidRDefault="00075A05" w:rsidP="00075A05">
            <w:pPr>
              <w:spacing w:after="120"/>
              <w:rPr>
                <w:rFonts w:ascii="Calibri" w:hAnsi="Calibri"/>
                <w:sz w:val="12"/>
                <w:szCs w:val="16"/>
              </w:rPr>
            </w:pPr>
            <w:r>
              <w:rPr>
                <w:rFonts w:ascii="Calibri" w:hAnsi="Calibri"/>
                <w:sz w:val="12"/>
                <w:szCs w:val="16"/>
              </w:rPr>
              <w:t xml:space="preserve">Excellent </w:t>
            </w:r>
            <w:r w:rsidRPr="00075A05">
              <w:rPr>
                <w:rFonts w:ascii="Calibri" w:hAnsi="Calibri"/>
                <w:sz w:val="12"/>
                <w:szCs w:val="16"/>
              </w:rPr>
              <w:t xml:space="preserve">mastery of a complex and specialised area of knowledge and skills, with an </w:t>
            </w:r>
            <w:r>
              <w:rPr>
                <w:rFonts w:ascii="Calibri" w:hAnsi="Calibri"/>
                <w:sz w:val="12"/>
                <w:szCs w:val="16"/>
              </w:rPr>
              <w:t>excellent</w:t>
            </w:r>
            <w:r w:rsidRPr="00075A05">
              <w:rPr>
                <w:rFonts w:ascii="Calibri" w:hAnsi="Calibri"/>
                <w:sz w:val="12"/>
                <w:szCs w:val="16"/>
              </w:rPr>
              <w:t xml:space="preserve"> critical awareness of current problems and/or new insights at the forefront of the field</w:t>
            </w:r>
            <w:r>
              <w:rPr>
                <w:rFonts w:ascii="Calibri" w:hAnsi="Calibri"/>
                <w:sz w:val="12"/>
                <w:szCs w:val="16"/>
              </w:rPr>
              <w:t>.</w:t>
            </w:r>
            <w:r w:rsidR="00EB4F96" w:rsidRPr="00EB4F96">
              <w:rPr>
                <w:rFonts w:ascii="Calibri" w:hAnsi="Calibri"/>
                <w:sz w:val="12"/>
                <w:szCs w:val="16"/>
              </w:rPr>
              <w:t xml:space="preserve"> Clear awareness of challenges to established views and the limitations of the knowledge base.</w:t>
            </w:r>
          </w:p>
        </w:tc>
        <w:tc>
          <w:tcPr>
            <w:tcW w:w="597" w:type="pct"/>
            <w:tcBorders>
              <w:top w:val="single" w:sz="4" w:space="0" w:color="auto"/>
              <w:left w:val="dashed" w:sz="4" w:space="0" w:color="auto"/>
              <w:bottom w:val="single" w:sz="4" w:space="0" w:color="auto"/>
              <w:right w:val="single" w:sz="4" w:space="0" w:color="auto"/>
            </w:tcBorders>
          </w:tcPr>
          <w:p w:rsidR="00EB4F96" w:rsidRPr="00EB4F96" w:rsidRDefault="00075A05" w:rsidP="00075A05">
            <w:pPr>
              <w:spacing w:after="120"/>
              <w:rPr>
                <w:rFonts w:ascii="Calibri" w:hAnsi="Calibri"/>
                <w:sz w:val="12"/>
                <w:szCs w:val="16"/>
              </w:rPr>
            </w:pPr>
            <w:r>
              <w:rPr>
                <w:rFonts w:ascii="Calibri" w:hAnsi="Calibri"/>
                <w:sz w:val="12"/>
                <w:szCs w:val="16"/>
              </w:rPr>
              <w:t>E</w:t>
            </w:r>
            <w:r w:rsidRPr="00075A05">
              <w:rPr>
                <w:rFonts w:ascii="Calibri" w:hAnsi="Calibri"/>
                <w:sz w:val="12"/>
                <w:szCs w:val="16"/>
              </w:rPr>
              <w:t>xceptional mastery of a complex and specialised area of knowledge and skills, with an exceptional critical awareness of current problems and/or new insights at the forefront of the field</w:t>
            </w:r>
            <w:r>
              <w:rPr>
                <w:rFonts w:ascii="Calibri" w:hAnsi="Calibri"/>
                <w:sz w:val="12"/>
                <w:szCs w:val="16"/>
              </w:rPr>
              <w:t>.</w:t>
            </w:r>
            <w:r w:rsidRPr="00075A05">
              <w:rPr>
                <w:rFonts w:ascii="Calibri" w:hAnsi="Calibri"/>
                <w:sz w:val="12"/>
                <w:szCs w:val="16"/>
              </w:rPr>
              <w:t xml:space="preserve"> </w:t>
            </w:r>
            <w:r>
              <w:rPr>
                <w:rFonts w:ascii="Calibri" w:hAnsi="Calibri"/>
                <w:sz w:val="12"/>
                <w:szCs w:val="16"/>
              </w:rPr>
              <w:t>A</w:t>
            </w:r>
            <w:r w:rsidR="00EB4F96" w:rsidRPr="00EB4F96">
              <w:rPr>
                <w:rFonts w:ascii="Calibri" w:hAnsi="Calibri"/>
                <w:sz w:val="12"/>
                <w:szCs w:val="16"/>
              </w:rPr>
              <w:t xml:space="preserve"> critical awareness of the ambiguities and limitations of knowledge.</w:t>
            </w:r>
          </w:p>
        </w:tc>
      </w:tr>
      <w:tr w:rsidR="00EB4F96" w:rsidRPr="009154C7" w:rsidTr="006F60E0">
        <w:tc>
          <w:tcPr>
            <w:tcW w:w="821" w:type="pct"/>
            <w:tcBorders>
              <w:top w:val="single" w:sz="4" w:space="0" w:color="auto"/>
              <w:left w:val="single" w:sz="4" w:space="0" w:color="auto"/>
              <w:bottom w:val="single" w:sz="4" w:space="0" w:color="auto"/>
              <w:right w:val="single" w:sz="4" w:space="0" w:color="auto"/>
            </w:tcBorders>
          </w:tcPr>
          <w:p w:rsidR="00EB4F96" w:rsidRPr="00EB4F96" w:rsidRDefault="00EB4F96" w:rsidP="00681208">
            <w:pPr>
              <w:rPr>
                <w:rFonts w:ascii="Calibri" w:hAnsi="Calibri"/>
                <w:b/>
                <w:sz w:val="16"/>
                <w:szCs w:val="16"/>
              </w:rPr>
            </w:pPr>
            <w:r w:rsidRPr="00EB4F96">
              <w:rPr>
                <w:rFonts w:ascii="Calibri" w:hAnsi="Calibri"/>
                <w:b/>
                <w:sz w:val="16"/>
                <w:szCs w:val="16"/>
              </w:rPr>
              <w:t>3.  Analysis</w:t>
            </w:r>
          </w:p>
          <w:p w:rsidR="00EB4F96" w:rsidRPr="00B813A8" w:rsidRDefault="00EB4F96" w:rsidP="00681208">
            <w:pPr>
              <w:rPr>
                <w:rFonts w:ascii="Calibri" w:hAnsi="Calibri"/>
                <w:sz w:val="14"/>
                <w:szCs w:val="14"/>
              </w:rPr>
            </w:pPr>
            <w:r w:rsidRPr="00B813A8">
              <w:rPr>
                <w:rFonts w:ascii="Calibri" w:hAnsi="Calibri"/>
                <w:sz w:val="14"/>
                <w:szCs w:val="14"/>
              </w:rPr>
              <w:t>Analysis, evaluation and synthesis; logic, argument and judgement; analytical reflection; organisation  of ideas and evidence</w:t>
            </w:r>
          </w:p>
        </w:tc>
        <w:tc>
          <w:tcPr>
            <w:tcW w:w="597" w:type="pct"/>
            <w:tcBorders>
              <w:top w:val="single" w:sz="4" w:space="0" w:color="auto"/>
              <w:left w:val="single" w:sz="4" w:space="0" w:color="auto"/>
              <w:bottom w:val="single" w:sz="4" w:space="0" w:color="auto"/>
              <w:right w:val="dashed" w:sz="4" w:space="0" w:color="auto"/>
            </w:tcBorders>
          </w:tcPr>
          <w:p w:rsidR="00EB4F96" w:rsidRPr="00EB4F96" w:rsidRDefault="00EB4F96" w:rsidP="00681208">
            <w:pPr>
              <w:rPr>
                <w:rFonts w:ascii="Calibri" w:hAnsi="Calibri"/>
                <w:sz w:val="12"/>
                <w:szCs w:val="16"/>
              </w:rPr>
            </w:pPr>
            <w:r w:rsidRPr="00EB4F96">
              <w:rPr>
                <w:rFonts w:ascii="Calibri" w:hAnsi="Calibri"/>
                <w:sz w:val="12"/>
                <w:szCs w:val="16"/>
              </w:rPr>
              <w:t>Unsubstantiated generalisations, made without use of any credible evidence. Lack of logic, leading to unsupportable/ missing conclusions. Lack of any attempt to analyse, synthesise or evaluate.</w:t>
            </w:r>
          </w:p>
        </w:tc>
        <w:tc>
          <w:tcPr>
            <w:tcW w:w="597" w:type="pct"/>
            <w:tcBorders>
              <w:top w:val="single" w:sz="4" w:space="0" w:color="auto"/>
              <w:left w:val="dashed" w:sz="4" w:space="0" w:color="auto"/>
              <w:bottom w:val="single" w:sz="4" w:space="0" w:color="auto"/>
              <w:right w:val="double" w:sz="4" w:space="0" w:color="auto"/>
            </w:tcBorders>
          </w:tcPr>
          <w:p w:rsidR="00EB4F96" w:rsidRPr="00EB4F96" w:rsidRDefault="00EB4F96" w:rsidP="00681208">
            <w:pPr>
              <w:rPr>
                <w:rFonts w:ascii="Calibri" w:hAnsi="Calibri"/>
                <w:sz w:val="12"/>
                <w:szCs w:val="16"/>
              </w:rPr>
            </w:pPr>
            <w:r w:rsidRPr="00EB4F96">
              <w:rPr>
                <w:rFonts w:ascii="Calibri" w:hAnsi="Calibri"/>
                <w:sz w:val="12"/>
                <w:szCs w:val="16"/>
              </w:rPr>
              <w:t>Some evidence of analytical intellectual skills, but for the most part descriptive. Ideas/findings sometimes illogical and contradictory. Generalised statements made with scant evidence. Conclusions lack relevance.</w:t>
            </w:r>
          </w:p>
        </w:tc>
        <w:tc>
          <w:tcPr>
            <w:tcW w:w="597" w:type="pct"/>
            <w:tcBorders>
              <w:top w:val="single" w:sz="4" w:space="0" w:color="auto"/>
              <w:left w:val="double" w:sz="4" w:space="0" w:color="auto"/>
              <w:bottom w:val="single" w:sz="4" w:space="0" w:color="auto"/>
              <w:right w:val="dashed" w:sz="4" w:space="0" w:color="auto"/>
            </w:tcBorders>
          </w:tcPr>
          <w:p w:rsidR="00EB4F96" w:rsidRPr="00EB4F96" w:rsidRDefault="00EB4F96" w:rsidP="00681208">
            <w:pPr>
              <w:rPr>
                <w:rFonts w:ascii="Calibri" w:hAnsi="Calibri"/>
                <w:sz w:val="12"/>
                <w:szCs w:val="16"/>
              </w:rPr>
            </w:pPr>
            <w:r w:rsidRPr="00EB4F96">
              <w:rPr>
                <w:rFonts w:ascii="Calibri" w:hAnsi="Calibri"/>
                <w:sz w:val="12"/>
                <w:szCs w:val="16"/>
              </w:rPr>
              <w:t xml:space="preserve">Evidence of some logical, </w:t>
            </w:r>
            <w:r w:rsidR="00075A05">
              <w:rPr>
                <w:rFonts w:ascii="Calibri" w:hAnsi="Calibri"/>
                <w:sz w:val="12"/>
                <w:szCs w:val="16"/>
              </w:rPr>
              <w:t>critical</w:t>
            </w:r>
            <w:r w:rsidRPr="00EB4F96">
              <w:rPr>
                <w:rFonts w:ascii="Calibri" w:hAnsi="Calibri"/>
                <w:sz w:val="12"/>
                <w:szCs w:val="16"/>
              </w:rPr>
              <w:t xml:space="preserve"> thinking and some attempts to synthesise, albeit with some weaknesses.</w:t>
            </w:r>
          </w:p>
          <w:p w:rsidR="00EB4F96" w:rsidRPr="00EB4F96" w:rsidRDefault="00EB4F96" w:rsidP="00681208">
            <w:pPr>
              <w:rPr>
                <w:rFonts w:ascii="Calibri" w:hAnsi="Calibri"/>
                <w:sz w:val="12"/>
                <w:szCs w:val="16"/>
              </w:rPr>
            </w:pPr>
            <w:r w:rsidRPr="00EB4F96">
              <w:rPr>
                <w:rFonts w:ascii="Calibri" w:hAnsi="Calibri"/>
                <w:sz w:val="12"/>
                <w:szCs w:val="16"/>
              </w:rPr>
              <w:t>Some evidence to support findings/ views, but evidence not consistently interpreted.</w:t>
            </w:r>
          </w:p>
          <w:p w:rsidR="00EB4F96" w:rsidRPr="00EB4F96" w:rsidRDefault="00EB4F96" w:rsidP="00681208">
            <w:pPr>
              <w:rPr>
                <w:rFonts w:ascii="Calibri" w:hAnsi="Calibri"/>
                <w:sz w:val="12"/>
                <w:szCs w:val="16"/>
              </w:rPr>
            </w:pPr>
            <w:r w:rsidRPr="00EB4F96">
              <w:rPr>
                <w:rFonts w:ascii="Calibri" w:hAnsi="Calibri"/>
                <w:sz w:val="12"/>
                <w:szCs w:val="16"/>
              </w:rPr>
              <w:t>Some relevant conclusions and recommendations, where relevant</w:t>
            </w:r>
            <w:r w:rsidR="00E3328E">
              <w:rPr>
                <w:rFonts w:ascii="Calibri" w:hAnsi="Calibri"/>
                <w:sz w:val="12"/>
                <w:szCs w:val="16"/>
              </w:rPr>
              <w:t>.</w:t>
            </w:r>
          </w:p>
        </w:tc>
        <w:tc>
          <w:tcPr>
            <w:tcW w:w="597" w:type="pct"/>
            <w:tcBorders>
              <w:top w:val="single" w:sz="4" w:space="0" w:color="auto"/>
              <w:left w:val="dashed" w:sz="4" w:space="0" w:color="auto"/>
              <w:bottom w:val="single" w:sz="4" w:space="0" w:color="auto"/>
              <w:right w:val="dashed" w:sz="4" w:space="0" w:color="auto"/>
            </w:tcBorders>
          </w:tcPr>
          <w:p w:rsidR="00EB4F96" w:rsidRPr="00EB4F96" w:rsidRDefault="00EB4F96" w:rsidP="00681208">
            <w:pPr>
              <w:rPr>
                <w:rFonts w:ascii="Calibri" w:hAnsi="Calibri"/>
                <w:sz w:val="12"/>
                <w:szCs w:val="16"/>
              </w:rPr>
            </w:pPr>
            <w:r w:rsidRPr="00EB4F96">
              <w:rPr>
                <w:rFonts w:ascii="Calibri" w:hAnsi="Calibri"/>
                <w:sz w:val="12"/>
                <w:szCs w:val="16"/>
              </w:rPr>
              <w:t>Evidence of logical, analytical</w:t>
            </w:r>
            <w:r w:rsidR="00075A05">
              <w:rPr>
                <w:rFonts w:ascii="Calibri" w:hAnsi="Calibri"/>
                <w:sz w:val="12"/>
                <w:szCs w:val="16"/>
              </w:rPr>
              <w:t>, critical</w:t>
            </w:r>
            <w:r w:rsidRPr="00EB4F96">
              <w:rPr>
                <w:rFonts w:ascii="Calibri" w:hAnsi="Calibri"/>
                <w:sz w:val="12"/>
                <w:szCs w:val="16"/>
              </w:rPr>
              <w:t xml:space="preserve"> thinking and synthesis. Can analyse new and/or </w:t>
            </w:r>
            <w:r w:rsidR="00075A05">
              <w:rPr>
                <w:rFonts w:ascii="Calibri" w:hAnsi="Calibri"/>
                <w:sz w:val="12"/>
                <w:szCs w:val="16"/>
              </w:rPr>
              <w:t>complex</w:t>
            </w:r>
            <w:r w:rsidRPr="00EB4F96">
              <w:rPr>
                <w:rFonts w:ascii="Calibri" w:hAnsi="Calibri"/>
                <w:sz w:val="12"/>
                <w:szCs w:val="16"/>
              </w:rPr>
              <w:t xml:space="preserve"> data and situations without guidance.</w:t>
            </w:r>
          </w:p>
          <w:p w:rsidR="00EB4F96" w:rsidRPr="00EB4F96" w:rsidRDefault="00EB4F96" w:rsidP="00681208">
            <w:pPr>
              <w:rPr>
                <w:rFonts w:ascii="Calibri" w:hAnsi="Calibri"/>
                <w:sz w:val="12"/>
                <w:szCs w:val="16"/>
              </w:rPr>
            </w:pPr>
            <w:r w:rsidRPr="00EB4F96">
              <w:rPr>
                <w:rFonts w:ascii="Calibri" w:hAnsi="Calibri"/>
                <w:sz w:val="12"/>
                <w:szCs w:val="16"/>
              </w:rPr>
              <w:t>An emerging awareness of different stances and ability to use evidence to support the argument.</w:t>
            </w:r>
          </w:p>
          <w:p w:rsidR="00EB4F96" w:rsidRPr="00EB4F96" w:rsidRDefault="00EB4F96" w:rsidP="00681208">
            <w:pPr>
              <w:rPr>
                <w:rFonts w:ascii="Calibri" w:hAnsi="Calibri"/>
                <w:sz w:val="12"/>
                <w:szCs w:val="16"/>
              </w:rPr>
            </w:pPr>
            <w:r w:rsidRPr="00EB4F96">
              <w:rPr>
                <w:rFonts w:ascii="Calibri" w:hAnsi="Calibri"/>
                <w:sz w:val="12"/>
                <w:szCs w:val="16"/>
              </w:rPr>
              <w:t>Valid conclusions and recommendations, where relevant</w:t>
            </w:r>
          </w:p>
        </w:tc>
        <w:tc>
          <w:tcPr>
            <w:tcW w:w="597" w:type="pct"/>
            <w:tcBorders>
              <w:top w:val="single" w:sz="4" w:space="0" w:color="auto"/>
              <w:left w:val="dashed" w:sz="4" w:space="0" w:color="auto"/>
              <w:bottom w:val="single" w:sz="4" w:space="0" w:color="auto"/>
              <w:right w:val="dashed" w:sz="4" w:space="0" w:color="auto"/>
            </w:tcBorders>
          </w:tcPr>
          <w:p w:rsidR="00EB4F96" w:rsidRPr="00EB4F96" w:rsidRDefault="006C5BDE" w:rsidP="00B066AE">
            <w:pPr>
              <w:rPr>
                <w:rFonts w:ascii="Calibri" w:hAnsi="Calibri"/>
                <w:sz w:val="12"/>
                <w:szCs w:val="16"/>
              </w:rPr>
            </w:pPr>
            <w:r>
              <w:rPr>
                <w:rFonts w:ascii="Calibri" w:hAnsi="Calibri"/>
                <w:sz w:val="12"/>
                <w:szCs w:val="16"/>
              </w:rPr>
              <w:t>E</w:t>
            </w:r>
            <w:r w:rsidR="00075A05" w:rsidRPr="00075A05">
              <w:rPr>
                <w:rFonts w:ascii="Calibri" w:hAnsi="Calibri"/>
                <w:sz w:val="12"/>
                <w:szCs w:val="16"/>
              </w:rPr>
              <w:t>valuate</w:t>
            </w:r>
            <w:r>
              <w:rPr>
                <w:rFonts w:ascii="Calibri" w:hAnsi="Calibri"/>
                <w:sz w:val="12"/>
                <w:szCs w:val="16"/>
              </w:rPr>
              <w:t>s</w:t>
            </w:r>
            <w:r w:rsidR="00075A05" w:rsidRPr="00075A05">
              <w:rPr>
                <w:rFonts w:ascii="Calibri" w:hAnsi="Calibri"/>
                <w:sz w:val="12"/>
                <w:szCs w:val="16"/>
              </w:rPr>
              <w:t xml:space="preserve"> methodologies</w:t>
            </w:r>
            <w:r w:rsidR="00E3328E">
              <w:rPr>
                <w:rFonts w:ascii="Calibri" w:hAnsi="Calibri"/>
                <w:sz w:val="12"/>
                <w:szCs w:val="16"/>
              </w:rPr>
              <w:t>, current research</w:t>
            </w:r>
            <w:r>
              <w:rPr>
                <w:rFonts w:ascii="Calibri" w:hAnsi="Calibri"/>
                <w:sz w:val="12"/>
                <w:szCs w:val="16"/>
              </w:rPr>
              <w:t xml:space="preserve"> and ideas</w:t>
            </w:r>
            <w:r w:rsidR="00075A05" w:rsidRPr="00075A05">
              <w:rPr>
                <w:rFonts w:ascii="Calibri" w:hAnsi="Calibri"/>
                <w:sz w:val="12"/>
                <w:szCs w:val="16"/>
              </w:rPr>
              <w:t xml:space="preserve"> critically and, where appropriate, propose</w:t>
            </w:r>
            <w:r>
              <w:rPr>
                <w:rFonts w:ascii="Calibri" w:hAnsi="Calibri"/>
                <w:sz w:val="12"/>
                <w:szCs w:val="16"/>
              </w:rPr>
              <w:t>s</w:t>
            </w:r>
            <w:r w:rsidR="00075A05" w:rsidRPr="00075A05">
              <w:rPr>
                <w:rFonts w:ascii="Calibri" w:hAnsi="Calibri"/>
                <w:sz w:val="12"/>
                <w:szCs w:val="16"/>
              </w:rPr>
              <w:t xml:space="preserve"> new hypotheses</w:t>
            </w:r>
            <w:r w:rsidR="00EF4FAA">
              <w:rPr>
                <w:rFonts w:ascii="Calibri" w:hAnsi="Calibri"/>
                <w:sz w:val="12"/>
                <w:szCs w:val="16"/>
              </w:rPr>
              <w:t>/ideas</w:t>
            </w:r>
            <w:r>
              <w:rPr>
                <w:rFonts w:ascii="Calibri" w:hAnsi="Calibri"/>
                <w:sz w:val="12"/>
                <w:szCs w:val="16"/>
              </w:rPr>
              <w:t xml:space="preserve">. Evaluates and </w:t>
            </w:r>
            <w:r w:rsidR="00B066AE">
              <w:rPr>
                <w:rFonts w:ascii="Calibri" w:hAnsi="Calibri"/>
                <w:sz w:val="12"/>
                <w:szCs w:val="16"/>
              </w:rPr>
              <w:t xml:space="preserve">synthesises </w:t>
            </w:r>
            <w:r w:rsidR="00B066AE" w:rsidRPr="00075A05">
              <w:rPr>
                <w:rFonts w:ascii="Calibri" w:hAnsi="Calibri"/>
                <w:sz w:val="12"/>
                <w:szCs w:val="16"/>
              </w:rPr>
              <w:t>complex</w:t>
            </w:r>
            <w:r w:rsidR="00075A05" w:rsidRPr="00075A05">
              <w:rPr>
                <w:rFonts w:ascii="Calibri" w:hAnsi="Calibri"/>
                <w:sz w:val="12"/>
                <w:szCs w:val="16"/>
              </w:rPr>
              <w:t xml:space="preserve"> issues bot</w:t>
            </w:r>
            <w:r>
              <w:rPr>
                <w:rFonts w:ascii="Calibri" w:hAnsi="Calibri"/>
                <w:sz w:val="12"/>
                <w:szCs w:val="16"/>
              </w:rPr>
              <w:t xml:space="preserve">h systematically and creatively.  Makes </w:t>
            </w:r>
            <w:r w:rsidR="00075A05" w:rsidRPr="00075A05">
              <w:rPr>
                <w:rFonts w:ascii="Calibri" w:hAnsi="Calibri"/>
                <w:sz w:val="12"/>
                <w:szCs w:val="16"/>
              </w:rPr>
              <w:t xml:space="preserve">sound judgements </w:t>
            </w:r>
            <w:r w:rsidR="00B066AE">
              <w:rPr>
                <w:rFonts w:ascii="Calibri" w:hAnsi="Calibri"/>
                <w:sz w:val="12"/>
                <w:szCs w:val="16"/>
              </w:rPr>
              <w:t xml:space="preserve">and proposes convincing arguments </w:t>
            </w:r>
            <w:r w:rsidR="00075A05" w:rsidRPr="00075A05">
              <w:rPr>
                <w:rFonts w:ascii="Calibri" w:hAnsi="Calibri"/>
                <w:sz w:val="12"/>
                <w:szCs w:val="16"/>
              </w:rPr>
              <w:t>in the absence of</w:t>
            </w:r>
            <w:r>
              <w:rPr>
                <w:rFonts w:ascii="Calibri" w:hAnsi="Calibri"/>
                <w:sz w:val="12"/>
                <w:szCs w:val="16"/>
              </w:rPr>
              <w:t xml:space="preserve"> complete data. </w:t>
            </w:r>
            <w:r w:rsidR="00B066AE">
              <w:rPr>
                <w:rFonts w:ascii="Calibri" w:hAnsi="Calibri"/>
                <w:sz w:val="12"/>
                <w:szCs w:val="16"/>
              </w:rPr>
              <w:t xml:space="preserve"> </w:t>
            </w:r>
            <w:r w:rsidR="00EB4F96" w:rsidRPr="00EB4F96">
              <w:rPr>
                <w:rFonts w:ascii="Calibri" w:hAnsi="Calibri"/>
                <w:sz w:val="12"/>
                <w:szCs w:val="16"/>
              </w:rPr>
              <w:t>Sound, convincing conclusions / recommendations.</w:t>
            </w:r>
          </w:p>
        </w:tc>
        <w:tc>
          <w:tcPr>
            <w:tcW w:w="597" w:type="pct"/>
            <w:tcBorders>
              <w:top w:val="single" w:sz="4" w:space="0" w:color="auto"/>
              <w:left w:val="dashed" w:sz="4" w:space="0" w:color="auto"/>
              <w:bottom w:val="single" w:sz="4" w:space="0" w:color="auto"/>
              <w:right w:val="dashed" w:sz="4" w:space="0" w:color="auto"/>
            </w:tcBorders>
          </w:tcPr>
          <w:p w:rsidR="00EB4F96" w:rsidRPr="00EB4F96" w:rsidRDefault="00B066AE" w:rsidP="00E3328E">
            <w:pPr>
              <w:rPr>
                <w:rFonts w:ascii="Calibri" w:hAnsi="Calibri"/>
                <w:sz w:val="12"/>
                <w:szCs w:val="16"/>
              </w:rPr>
            </w:pPr>
            <w:r>
              <w:rPr>
                <w:rFonts w:ascii="Calibri" w:hAnsi="Calibri"/>
                <w:sz w:val="12"/>
                <w:szCs w:val="16"/>
              </w:rPr>
              <w:t>Excellent critical evaluation of</w:t>
            </w:r>
            <w:r w:rsidRPr="00075A05">
              <w:rPr>
                <w:rFonts w:ascii="Calibri" w:hAnsi="Calibri"/>
                <w:sz w:val="12"/>
                <w:szCs w:val="16"/>
              </w:rPr>
              <w:t xml:space="preserve"> methodologies</w:t>
            </w:r>
            <w:r w:rsidR="00E3328E">
              <w:rPr>
                <w:rFonts w:ascii="Calibri" w:hAnsi="Calibri"/>
                <w:sz w:val="12"/>
                <w:szCs w:val="16"/>
              </w:rPr>
              <w:t>, current research</w:t>
            </w:r>
            <w:r>
              <w:rPr>
                <w:rFonts w:ascii="Calibri" w:hAnsi="Calibri"/>
                <w:sz w:val="12"/>
                <w:szCs w:val="16"/>
              </w:rPr>
              <w:t xml:space="preserve"> and ideas and</w:t>
            </w:r>
            <w:r w:rsidRPr="00075A05">
              <w:rPr>
                <w:rFonts w:ascii="Calibri" w:hAnsi="Calibri"/>
                <w:sz w:val="12"/>
                <w:szCs w:val="16"/>
              </w:rPr>
              <w:t>, where appropriate, propose</w:t>
            </w:r>
            <w:r>
              <w:rPr>
                <w:rFonts w:ascii="Calibri" w:hAnsi="Calibri"/>
                <w:sz w:val="12"/>
                <w:szCs w:val="16"/>
              </w:rPr>
              <w:t>s</w:t>
            </w:r>
            <w:r w:rsidRPr="00075A05">
              <w:rPr>
                <w:rFonts w:ascii="Calibri" w:hAnsi="Calibri"/>
                <w:sz w:val="12"/>
                <w:szCs w:val="16"/>
              </w:rPr>
              <w:t xml:space="preserve"> new hypotheses</w:t>
            </w:r>
            <w:r w:rsidR="00EF4FAA">
              <w:rPr>
                <w:rFonts w:ascii="Calibri" w:hAnsi="Calibri"/>
                <w:sz w:val="12"/>
                <w:szCs w:val="16"/>
              </w:rPr>
              <w:t>/ ideas</w:t>
            </w:r>
            <w:r>
              <w:rPr>
                <w:rFonts w:ascii="Calibri" w:hAnsi="Calibri"/>
                <w:sz w:val="12"/>
                <w:szCs w:val="16"/>
              </w:rPr>
              <w:t xml:space="preserve">.  Evaluates and synthesises </w:t>
            </w:r>
            <w:r w:rsidRPr="00075A05">
              <w:rPr>
                <w:rFonts w:ascii="Calibri" w:hAnsi="Calibri"/>
                <w:sz w:val="12"/>
                <w:szCs w:val="16"/>
              </w:rPr>
              <w:t xml:space="preserve">complex issues </w:t>
            </w:r>
            <w:r>
              <w:rPr>
                <w:rFonts w:ascii="Calibri" w:hAnsi="Calibri"/>
                <w:sz w:val="12"/>
                <w:szCs w:val="16"/>
              </w:rPr>
              <w:t>systematically and creatively.  Makes excellent</w:t>
            </w:r>
            <w:r w:rsidRPr="00075A05">
              <w:rPr>
                <w:rFonts w:ascii="Calibri" w:hAnsi="Calibri"/>
                <w:sz w:val="12"/>
                <w:szCs w:val="16"/>
              </w:rPr>
              <w:t xml:space="preserve"> judgements </w:t>
            </w:r>
            <w:r>
              <w:rPr>
                <w:rFonts w:ascii="Calibri" w:hAnsi="Calibri"/>
                <w:sz w:val="12"/>
                <w:szCs w:val="16"/>
              </w:rPr>
              <w:t xml:space="preserve">and proposes convincing arguments </w:t>
            </w:r>
            <w:r w:rsidRPr="00075A05">
              <w:rPr>
                <w:rFonts w:ascii="Calibri" w:hAnsi="Calibri"/>
                <w:sz w:val="12"/>
                <w:szCs w:val="16"/>
              </w:rPr>
              <w:t>in the absence of</w:t>
            </w:r>
            <w:r>
              <w:rPr>
                <w:rFonts w:ascii="Calibri" w:hAnsi="Calibri"/>
                <w:sz w:val="12"/>
                <w:szCs w:val="16"/>
              </w:rPr>
              <w:t xml:space="preserve"> complete data.  </w:t>
            </w:r>
            <w:r w:rsidR="00EB4F96" w:rsidRPr="00EB4F96">
              <w:rPr>
                <w:rFonts w:ascii="Calibri" w:hAnsi="Calibri"/>
                <w:sz w:val="12"/>
                <w:szCs w:val="16"/>
              </w:rPr>
              <w:t>Strong, persuasive, conclusions, justifiable recommendations.</w:t>
            </w:r>
            <w:r>
              <w:rPr>
                <w:rFonts w:ascii="Calibri" w:hAnsi="Calibri"/>
                <w:sz w:val="12"/>
                <w:szCs w:val="16"/>
              </w:rPr>
              <w:t xml:space="preserve"> Work is of conference publishable quality.</w:t>
            </w:r>
          </w:p>
        </w:tc>
        <w:tc>
          <w:tcPr>
            <w:tcW w:w="597" w:type="pct"/>
            <w:tcBorders>
              <w:top w:val="single" w:sz="4" w:space="0" w:color="auto"/>
              <w:left w:val="dashed" w:sz="4" w:space="0" w:color="auto"/>
              <w:bottom w:val="single" w:sz="4" w:space="0" w:color="auto"/>
              <w:right w:val="single" w:sz="4" w:space="0" w:color="auto"/>
            </w:tcBorders>
          </w:tcPr>
          <w:p w:rsidR="00B066AE" w:rsidRPr="00EB4F96" w:rsidRDefault="00B066AE" w:rsidP="00E3328E">
            <w:pPr>
              <w:rPr>
                <w:rFonts w:ascii="Calibri" w:hAnsi="Calibri"/>
                <w:sz w:val="12"/>
                <w:szCs w:val="16"/>
              </w:rPr>
            </w:pPr>
            <w:r>
              <w:rPr>
                <w:rFonts w:ascii="Calibri" w:hAnsi="Calibri"/>
                <w:sz w:val="12"/>
                <w:szCs w:val="16"/>
              </w:rPr>
              <w:t>Exceptional critical evaluation of</w:t>
            </w:r>
            <w:r w:rsidRPr="00075A05">
              <w:rPr>
                <w:rFonts w:ascii="Calibri" w:hAnsi="Calibri"/>
                <w:sz w:val="12"/>
                <w:szCs w:val="16"/>
              </w:rPr>
              <w:t xml:space="preserve"> methodologies</w:t>
            </w:r>
            <w:r w:rsidR="00E3328E">
              <w:rPr>
                <w:rFonts w:ascii="Calibri" w:hAnsi="Calibri"/>
                <w:sz w:val="12"/>
                <w:szCs w:val="16"/>
              </w:rPr>
              <w:t>, current research</w:t>
            </w:r>
            <w:r>
              <w:rPr>
                <w:rFonts w:ascii="Calibri" w:hAnsi="Calibri"/>
                <w:sz w:val="12"/>
                <w:szCs w:val="16"/>
              </w:rPr>
              <w:t xml:space="preserve"> and ideas and</w:t>
            </w:r>
            <w:r w:rsidRPr="00075A05">
              <w:rPr>
                <w:rFonts w:ascii="Calibri" w:hAnsi="Calibri"/>
                <w:sz w:val="12"/>
                <w:szCs w:val="16"/>
              </w:rPr>
              <w:t>, where appropriate, propose</w:t>
            </w:r>
            <w:r>
              <w:rPr>
                <w:rFonts w:ascii="Calibri" w:hAnsi="Calibri"/>
                <w:sz w:val="12"/>
                <w:szCs w:val="16"/>
              </w:rPr>
              <w:t>s</w:t>
            </w:r>
            <w:r w:rsidRPr="00075A05">
              <w:rPr>
                <w:rFonts w:ascii="Calibri" w:hAnsi="Calibri"/>
                <w:sz w:val="12"/>
                <w:szCs w:val="16"/>
              </w:rPr>
              <w:t xml:space="preserve"> new hypotheses</w:t>
            </w:r>
            <w:r w:rsidR="00EF4FAA">
              <w:rPr>
                <w:rFonts w:ascii="Calibri" w:hAnsi="Calibri"/>
                <w:sz w:val="12"/>
                <w:szCs w:val="16"/>
              </w:rPr>
              <w:t>/ ideas</w:t>
            </w:r>
            <w:r>
              <w:rPr>
                <w:rFonts w:ascii="Calibri" w:hAnsi="Calibri"/>
                <w:sz w:val="12"/>
                <w:szCs w:val="16"/>
              </w:rPr>
              <w:t xml:space="preserve">.  Evaluates and synthesises </w:t>
            </w:r>
            <w:r w:rsidRPr="00075A05">
              <w:rPr>
                <w:rFonts w:ascii="Calibri" w:hAnsi="Calibri"/>
                <w:sz w:val="12"/>
                <w:szCs w:val="16"/>
              </w:rPr>
              <w:t xml:space="preserve">complex issues </w:t>
            </w:r>
            <w:r w:rsidR="00E3328E">
              <w:rPr>
                <w:rFonts w:ascii="Calibri" w:hAnsi="Calibri"/>
                <w:sz w:val="12"/>
                <w:szCs w:val="16"/>
              </w:rPr>
              <w:t>at a high level of mastery</w:t>
            </w:r>
            <w:r>
              <w:rPr>
                <w:rFonts w:ascii="Calibri" w:hAnsi="Calibri"/>
                <w:sz w:val="12"/>
                <w:szCs w:val="16"/>
              </w:rPr>
              <w:t>.  Makes outstanding</w:t>
            </w:r>
            <w:r w:rsidRPr="00075A05">
              <w:rPr>
                <w:rFonts w:ascii="Calibri" w:hAnsi="Calibri"/>
                <w:sz w:val="12"/>
                <w:szCs w:val="16"/>
              </w:rPr>
              <w:t xml:space="preserve"> judgements </w:t>
            </w:r>
            <w:r>
              <w:rPr>
                <w:rFonts w:ascii="Calibri" w:hAnsi="Calibri"/>
                <w:sz w:val="12"/>
                <w:szCs w:val="16"/>
              </w:rPr>
              <w:t xml:space="preserve">and proposes highly convincing arguments </w:t>
            </w:r>
            <w:r w:rsidRPr="00075A05">
              <w:rPr>
                <w:rFonts w:ascii="Calibri" w:hAnsi="Calibri"/>
                <w:sz w:val="12"/>
                <w:szCs w:val="16"/>
              </w:rPr>
              <w:t>in the absence of</w:t>
            </w:r>
            <w:r>
              <w:rPr>
                <w:rFonts w:ascii="Calibri" w:hAnsi="Calibri"/>
                <w:sz w:val="12"/>
                <w:szCs w:val="16"/>
              </w:rPr>
              <w:t xml:space="preserve"> complete data.  </w:t>
            </w:r>
            <w:r w:rsidR="00EB4F96" w:rsidRPr="00EB4F96">
              <w:rPr>
                <w:rFonts w:ascii="Calibri" w:hAnsi="Calibri"/>
                <w:sz w:val="12"/>
                <w:szCs w:val="16"/>
              </w:rPr>
              <w:t>Highly persuasive conclusions</w:t>
            </w:r>
            <w:r w:rsidR="00E3328E">
              <w:rPr>
                <w:rFonts w:ascii="Calibri" w:hAnsi="Calibri"/>
                <w:sz w:val="12"/>
                <w:szCs w:val="16"/>
              </w:rPr>
              <w:t xml:space="preserve">. </w:t>
            </w:r>
            <w:r>
              <w:rPr>
                <w:rFonts w:ascii="Calibri" w:hAnsi="Calibri"/>
                <w:sz w:val="12"/>
                <w:szCs w:val="16"/>
              </w:rPr>
              <w:t>Work is of journal publishable quality.</w:t>
            </w:r>
          </w:p>
        </w:tc>
      </w:tr>
      <w:tr w:rsidR="00EB4F96" w:rsidRPr="009154C7" w:rsidTr="00B813A8">
        <w:trPr>
          <w:trHeight w:val="2648"/>
        </w:trPr>
        <w:tc>
          <w:tcPr>
            <w:tcW w:w="821" w:type="pct"/>
            <w:tcBorders>
              <w:top w:val="single" w:sz="4" w:space="0" w:color="auto"/>
              <w:left w:val="single" w:sz="4" w:space="0" w:color="auto"/>
              <w:bottom w:val="single" w:sz="4" w:space="0" w:color="auto"/>
              <w:right w:val="single" w:sz="4" w:space="0" w:color="auto"/>
            </w:tcBorders>
          </w:tcPr>
          <w:p w:rsidR="00EB4F96" w:rsidRPr="00EB4F96" w:rsidRDefault="00EB4F96" w:rsidP="00681208">
            <w:pPr>
              <w:rPr>
                <w:rFonts w:ascii="Calibri" w:hAnsi="Calibri"/>
                <w:b/>
                <w:sz w:val="16"/>
                <w:szCs w:val="16"/>
              </w:rPr>
            </w:pPr>
            <w:r w:rsidRPr="00EB4F96">
              <w:rPr>
                <w:rFonts w:ascii="Calibri" w:hAnsi="Calibri"/>
                <w:b/>
                <w:sz w:val="16"/>
                <w:szCs w:val="16"/>
              </w:rPr>
              <w:t>4. Practical Application and Deployment</w:t>
            </w:r>
          </w:p>
          <w:p w:rsidR="00EB4F96" w:rsidRPr="00B813A8" w:rsidRDefault="00EB4F96" w:rsidP="00B813A8">
            <w:pPr>
              <w:rPr>
                <w:rFonts w:ascii="Calibri" w:hAnsi="Calibri"/>
                <w:sz w:val="14"/>
                <w:szCs w:val="14"/>
              </w:rPr>
            </w:pPr>
            <w:r w:rsidRPr="00B813A8">
              <w:rPr>
                <w:rFonts w:ascii="Calibri" w:hAnsi="Calibri"/>
                <w:sz w:val="14"/>
                <w:szCs w:val="14"/>
              </w:rPr>
              <w:t>Effective deployment of appropriate methods, materials, tools and techniques; extent of skill demonstrated in the application of concepts to a variety of processes and/or contexts; formulation of innovative</w:t>
            </w:r>
            <w:r w:rsidR="0086087F">
              <w:rPr>
                <w:rFonts w:ascii="Calibri" w:hAnsi="Calibri"/>
                <w:sz w:val="14"/>
                <w:szCs w:val="14"/>
              </w:rPr>
              <w:t>, original</w:t>
            </w:r>
            <w:r w:rsidRPr="00B813A8">
              <w:rPr>
                <w:rFonts w:ascii="Calibri" w:hAnsi="Calibri"/>
                <w:sz w:val="14"/>
                <w:szCs w:val="14"/>
              </w:rPr>
              <w:t xml:space="preserve"> and creative solutions to solve problems. </w:t>
            </w:r>
          </w:p>
        </w:tc>
        <w:tc>
          <w:tcPr>
            <w:tcW w:w="597" w:type="pct"/>
            <w:tcBorders>
              <w:top w:val="single" w:sz="4" w:space="0" w:color="auto"/>
              <w:left w:val="single" w:sz="4" w:space="0" w:color="auto"/>
              <w:bottom w:val="single" w:sz="4" w:space="0" w:color="auto"/>
              <w:right w:val="dashed" w:sz="4" w:space="0" w:color="auto"/>
            </w:tcBorders>
          </w:tcPr>
          <w:p w:rsidR="00EB4F96" w:rsidRPr="00EB4F96" w:rsidRDefault="00EB4F96" w:rsidP="00681208">
            <w:pPr>
              <w:rPr>
                <w:rFonts w:ascii="Calibri" w:hAnsi="Calibri"/>
                <w:sz w:val="12"/>
                <w:szCs w:val="16"/>
              </w:rPr>
            </w:pPr>
            <w:r w:rsidRPr="00EB4F96">
              <w:rPr>
                <w:rFonts w:ascii="Calibri" w:hAnsi="Calibri"/>
                <w:sz w:val="12"/>
                <w:szCs w:val="16"/>
              </w:rPr>
              <w:t>Limited or no use of methods, materials, tools and/or techniques.</w:t>
            </w:r>
          </w:p>
          <w:p w:rsidR="00B813A8" w:rsidRDefault="00EB4F96" w:rsidP="00681208">
            <w:pPr>
              <w:rPr>
                <w:rFonts w:ascii="Calibri" w:hAnsi="Calibri"/>
                <w:sz w:val="12"/>
                <w:szCs w:val="16"/>
              </w:rPr>
            </w:pPr>
            <w:r w:rsidRPr="00EB4F96">
              <w:rPr>
                <w:rFonts w:ascii="Calibri" w:hAnsi="Calibri"/>
                <w:sz w:val="12"/>
                <w:szCs w:val="16"/>
              </w:rPr>
              <w:t>Little or no appreciation of the context of the application.</w:t>
            </w:r>
          </w:p>
          <w:p w:rsidR="00B813A8" w:rsidRPr="00B813A8" w:rsidRDefault="00B813A8" w:rsidP="00B813A8">
            <w:pPr>
              <w:rPr>
                <w:rFonts w:ascii="Calibri" w:hAnsi="Calibri"/>
                <w:sz w:val="12"/>
                <w:szCs w:val="16"/>
              </w:rPr>
            </w:pPr>
          </w:p>
          <w:p w:rsidR="00B813A8" w:rsidRPr="00B813A8" w:rsidRDefault="00B813A8" w:rsidP="00B813A8">
            <w:pPr>
              <w:rPr>
                <w:rFonts w:ascii="Calibri" w:hAnsi="Calibri"/>
                <w:sz w:val="12"/>
                <w:szCs w:val="16"/>
              </w:rPr>
            </w:pPr>
          </w:p>
          <w:p w:rsidR="00B813A8" w:rsidRPr="00B813A8" w:rsidRDefault="00B813A8" w:rsidP="00B813A8">
            <w:pPr>
              <w:rPr>
                <w:rFonts w:ascii="Calibri" w:hAnsi="Calibri"/>
                <w:sz w:val="12"/>
                <w:szCs w:val="16"/>
              </w:rPr>
            </w:pPr>
          </w:p>
          <w:p w:rsidR="00B813A8" w:rsidRPr="00B813A8" w:rsidRDefault="00B813A8" w:rsidP="00B813A8">
            <w:pPr>
              <w:rPr>
                <w:rFonts w:ascii="Calibri" w:hAnsi="Calibri"/>
                <w:sz w:val="12"/>
                <w:szCs w:val="16"/>
              </w:rPr>
            </w:pPr>
          </w:p>
          <w:p w:rsidR="00B813A8" w:rsidRPr="00B813A8" w:rsidRDefault="00B813A8" w:rsidP="00B813A8">
            <w:pPr>
              <w:rPr>
                <w:rFonts w:ascii="Calibri" w:hAnsi="Calibri"/>
                <w:sz w:val="12"/>
                <w:szCs w:val="16"/>
              </w:rPr>
            </w:pPr>
          </w:p>
          <w:p w:rsidR="00B813A8" w:rsidRPr="00B813A8" w:rsidRDefault="00B813A8" w:rsidP="00B813A8">
            <w:pPr>
              <w:rPr>
                <w:rFonts w:ascii="Calibri" w:hAnsi="Calibri"/>
                <w:sz w:val="12"/>
                <w:szCs w:val="16"/>
              </w:rPr>
            </w:pPr>
          </w:p>
          <w:p w:rsidR="00B813A8" w:rsidRPr="00B813A8" w:rsidRDefault="00B813A8" w:rsidP="00B813A8">
            <w:pPr>
              <w:rPr>
                <w:rFonts w:ascii="Calibri" w:hAnsi="Calibri"/>
                <w:sz w:val="12"/>
                <w:szCs w:val="16"/>
              </w:rPr>
            </w:pPr>
          </w:p>
          <w:p w:rsidR="00EB4F96" w:rsidRPr="00B813A8" w:rsidRDefault="00EB4F96" w:rsidP="00B813A8">
            <w:pPr>
              <w:rPr>
                <w:rFonts w:ascii="Calibri" w:hAnsi="Calibri"/>
                <w:sz w:val="12"/>
                <w:szCs w:val="16"/>
              </w:rPr>
            </w:pPr>
          </w:p>
        </w:tc>
        <w:tc>
          <w:tcPr>
            <w:tcW w:w="597" w:type="pct"/>
            <w:tcBorders>
              <w:top w:val="single" w:sz="4" w:space="0" w:color="auto"/>
              <w:left w:val="dashed" w:sz="4" w:space="0" w:color="auto"/>
              <w:bottom w:val="single" w:sz="4" w:space="0" w:color="auto"/>
              <w:right w:val="double" w:sz="4" w:space="0" w:color="auto"/>
            </w:tcBorders>
          </w:tcPr>
          <w:p w:rsidR="00EB4F96" w:rsidRPr="00EB4F96" w:rsidRDefault="00EB4F96" w:rsidP="00681208">
            <w:pPr>
              <w:rPr>
                <w:rFonts w:ascii="Calibri" w:hAnsi="Calibri"/>
                <w:sz w:val="12"/>
                <w:szCs w:val="16"/>
              </w:rPr>
            </w:pPr>
            <w:r w:rsidRPr="00EB4F96">
              <w:rPr>
                <w:rFonts w:ascii="Calibri" w:hAnsi="Calibri"/>
                <w:sz w:val="12"/>
                <w:szCs w:val="16"/>
              </w:rPr>
              <w:t>Rudimentary application of methods, materials, tools and/or techniques but without consideration and competence. Flawed appreciation of the context of the application.</w:t>
            </w:r>
          </w:p>
          <w:p w:rsidR="00B813A8" w:rsidRDefault="00B813A8" w:rsidP="00681208">
            <w:pPr>
              <w:rPr>
                <w:rFonts w:ascii="Calibri" w:hAnsi="Calibri"/>
                <w:sz w:val="12"/>
                <w:szCs w:val="16"/>
              </w:rPr>
            </w:pPr>
          </w:p>
          <w:p w:rsidR="00EB4F96" w:rsidRPr="00B813A8" w:rsidRDefault="00EB4F96" w:rsidP="00B813A8">
            <w:pPr>
              <w:rPr>
                <w:rFonts w:ascii="Calibri" w:hAnsi="Calibri"/>
                <w:sz w:val="12"/>
                <w:szCs w:val="16"/>
              </w:rPr>
            </w:pPr>
          </w:p>
        </w:tc>
        <w:tc>
          <w:tcPr>
            <w:tcW w:w="597" w:type="pct"/>
            <w:tcBorders>
              <w:top w:val="single" w:sz="4" w:space="0" w:color="auto"/>
              <w:left w:val="double" w:sz="4" w:space="0" w:color="auto"/>
              <w:bottom w:val="single" w:sz="4" w:space="0" w:color="auto"/>
              <w:right w:val="dashed" w:sz="4" w:space="0" w:color="auto"/>
            </w:tcBorders>
          </w:tcPr>
          <w:p w:rsidR="00EB4F96" w:rsidRPr="00EB4F96" w:rsidRDefault="00B813A8" w:rsidP="00681208">
            <w:pPr>
              <w:rPr>
                <w:rFonts w:ascii="Calibri" w:hAnsi="Calibri"/>
                <w:sz w:val="12"/>
                <w:szCs w:val="16"/>
              </w:rPr>
            </w:pPr>
            <w:r>
              <w:rPr>
                <w:rFonts w:ascii="Calibri" w:hAnsi="Calibri"/>
                <w:sz w:val="12"/>
                <w:szCs w:val="16"/>
              </w:rPr>
              <w:t xml:space="preserve">A satisfactory </w:t>
            </w:r>
            <w:r w:rsidR="00EB4F96" w:rsidRPr="00EB4F96">
              <w:rPr>
                <w:rFonts w:ascii="Calibri" w:hAnsi="Calibri"/>
                <w:sz w:val="12"/>
                <w:szCs w:val="16"/>
              </w:rPr>
              <w:t xml:space="preserve">awareness and mostly appropriate application of </w:t>
            </w:r>
            <w:proofErr w:type="spellStart"/>
            <w:r w:rsidR="00EB4F96" w:rsidRPr="00EB4F96">
              <w:rPr>
                <w:rFonts w:ascii="Calibri" w:hAnsi="Calibri"/>
                <w:sz w:val="12"/>
                <w:szCs w:val="16"/>
              </w:rPr>
              <w:t>well established</w:t>
            </w:r>
            <w:proofErr w:type="spellEnd"/>
            <w:r w:rsidR="00EB4F96" w:rsidRPr="00EB4F96">
              <w:rPr>
                <w:rFonts w:ascii="Calibri" w:hAnsi="Calibri"/>
                <w:sz w:val="12"/>
                <w:szCs w:val="16"/>
              </w:rPr>
              <w:t xml:space="preserve"> methods, materials, tools and/or techniques.</w:t>
            </w:r>
          </w:p>
          <w:p w:rsidR="00EB4F96" w:rsidRPr="00EB4F96" w:rsidRDefault="00B813A8" w:rsidP="00681208">
            <w:pPr>
              <w:rPr>
                <w:rFonts w:ascii="Calibri" w:hAnsi="Calibri"/>
                <w:sz w:val="12"/>
                <w:szCs w:val="16"/>
              </w:rPr>
            </w:pPr>
            <w:r>
              <w:rPr>
                <w:rFonts w:ascii="Calibri" w:hAnsi="Calibri"/>
                <w:sz w:val="12"/>
                <w:szCs w:val="16"/>
              </w:rPr>
              <w:t>Some</w:t>
            </w:r>
            <w:r w:rsidR="00EB4F96" w:rsidRPr="00EB4F96">
              <w:rPr>
                <w:rFonts w:ascii="Calibri" w:hAnsi="Calibri"/>
                <w:sz w:val="12"/>
                <w:szCs w:val="16"/>
              </w:rPr>
              <w:t xml:space="preserve"> appreciation of the context of the application.</w:t>
            </w:r>
          </w:p>
          <w:p w:rsidR="00B813A8" w:rsidRDefault="00B813A8" w:rsidP="00681208">
            <w:pPr>
              <w:rPr>
                <w:rFonts w:ascii="Calibri" w:hAnsi="Calibri"/>
                <w:sz w:val="12"/>
                <w:szCs w:val="16"/>
              </w:rPr>
            </w:pPr>
          </w:p>
          <w:p w:rsidR="00B813A8" w:rsidRPr="00B813A8" w:rsidRDefault="00B813A8" w:rsidP="00B813A8">
            <w:pPr>
              <w:rPr>
                <w:rFonts w:ascii="Calibri" w:hAnsi="Calibri"/>
                <w:sz w:val="12"/>
                <w:szCs w:val="16"/>
              </w:rPr>
            </w:pPr>
          </w:p>
          <w:p w:rsidR="00B813A8" w:rsidRPr="00B813A8" w:rsidRDefault="00B813A8" w:rsidP="00B813A8">
            <w:pPr>
              <w:rPr>
                <w:rFonts w:ascii="Calibri" w:hAnsi="Calibri"/>
                <w:sz w:val="12"/>
                <w:szCs w:val="16"/>
              </w:rPr>
            </w:pPr>
          </w:p>
          <w:p w:rsidR="00B813A8" w:rsidRPr="00B813A8" w:rsidRDefault="00B813A8" w:rsidP="00B813A8">
            <w:pPr>
              <w:rPr>
                <w:rFonts w:ascii="Calibri" w:hAnsi="Calibri"/>
                <w:sz w:val="12"/>
                <w:szCs w:val="16"/>
              </w:rPr>
            </w:pPr>
          </w:p>
          <w:p w:rsidR="00EB4F96" w:rsidRPr="00B813A8" w:rsidRDefault="00EB4F96" w:rsidP="00B813A8">
            <w:pPr>
              <w:rPr>
                <w:rFonts w:ascii="Calibri" w:hAnsi="Calibri"/>
                <w:sz w:val="12"/>
                <w:szCs w:val="16"/>
              </w:rPr>
            </w:pPr>
          </w:p>
        </w:tc>
        <w:tc>
          <w:tcPr>
            <w:tcW w:w="597" w:type="pct"/>
            <w:tcBorders>
              <w:top w:val="single" w:sz="4" w:space="0" w:color="auto"/>
              <w:left w:val="dashed" w:sz="4" w:space="0" w:color="auto"/>
              <w:bottom w:val="single" w:sz="4" w:space="0" w:color="auto"/>
              <w:right w:val="dashed" w:sz="4" w:space="0" w:color="auto"/>
            </w:tcBorders>
          </w:tcPr>
          <w:p w:rsidR="00EB4F96" w:rsidRPr="00EB4F96" w:rsidRDefault="00EB4F96" w:rsidP="00681208">
            <w:pPr>
              <w:rPr>
                <w:rFonts w:ascii="Calibri" w:hAnsi="Calibri"/>
                <w:sz w:val="12"/>
                <w:szCs w:val="16"/>
              </w:rPr>
            </w:pPr>
            <w:r w:rsidRPr="00EB4F96">
              <w:rPr>
                <w:rFonts w:ascii="Calibri" w:hAnsi="Calibri"/>
                <w:sz w:val="12"/>
                <w:szCs w:val="16"/>
              </w:rPr>
              <w:t>A good and appropriate application of standard methods, materials, tools and/or techniques.</w:t>
            </w:r>
          </w:p>
          <w:p w:rsidR="00EB4F96" w:rsidRPr="00EB4F96" w:rsidRDefault="00EB4F96" w:rsidP="00681208">
            <w:pPr>
              <w:rPr>
                <w:rFonts w:ascii="Calibri" w:hAnsi="Calibri"/>
                <w:sz w:val="12"/>
                <w:szCs w:val="16"/>
              </w:rPr>
            </w:pPr>
            <w:r w:rsidRPr="00EB4F96">
              <w:rPr>
                <w:rFonts w:ascii="Calibri" w:hAnsi="Calibri"/>
                <w:sz w:val="12"/>
                <w:szCs w:val="16"/>
              </w:rPr>
              <w:t>Good appreciation of the context of the application, with some use of examples, where relevant.</w:t>
            </w:r>
          </w:p>
          <w:p w:rsidR="00B813A8" w:rsidRDefault="00B813A8" w:rsidP="00681208">
            <w:pPr>
              <w:rPr>
                <w:rFonts w:ascii="Calibri" w:hAnsi="Calibri"/>
                <w:sz w:val="12"/>
                <w:szCs w:val="16"/>
              </w:rPr>
            </w:pPr>
          </w:p>
          <w:p w:rsidR="00B813A8" w:rsidRPr="00B813A8" w:rsidRDefault="00B813A8" w:rsidP="00B813A8">
            <w:pPr>
              <w:rPr>
                <w:rFonts w:ascii="Calibri" w:hAnsi="Calibri"/>
                <w:sz w:val="12"/>
                <w:szCs w:val="16"/>
              </w:rPr>
            </w:pPr>
          </w:p>
          <w:p w:rsidR="00B813A8" w:rsidRPr="00B813A8" w:rsidRDefault="00B813A8" w:rsidP="00B813A8">
            <w:pPr>
              <w:rPr>
                <w:rFonts w:ascii="Calibri" w:hAnsi="Calibri"/>
                <w:sz w:val="12"/>
                <w:szCs w:val="16"/>
              </w:rPr>
            </w:pPr>
          </w:p>
          <w:p w:rsidR="00B813A8" w:rsidRPr="00B813A8" w:rsidRDefault="00B813A8" w:rsidP="00B813A8">
            <w:pPr>
              <w:rPr>
                <w:rFonts w:ascii="Calibri" w:hAnsi="Calibri"/>
                <w:sz w:val="12"/>
                <w:szCs w:val="16"/>
              </w:rPr>
            </w:pPr>
          </w:p>
          <w:p w:rsidR="00EB4F96" w:rsidRPr="00B813A8" w:rsidRDefault="00EB4F96" w:rsidP="00B813A8">
            <w:pPr>
              <w:rPr>
                <w:rFonts w:ascii="Calibri" w:hAnsi="Calibri"/>
                <w:sz w:val="12"/>
                <w:szCs w:val="16"/>
              </w:rPr>
            </w:pPr>
          </w:p>
        </w:tc>
        <w:tc>
          <w:tcPr>
            <w:tcW w:w="597" w:type="pct"/>
            <w:tcBorders>
              <w:top w:val="single" w:sz="4" w:space="0" w:color="auto"/>
              <w:left w:val="dashed" w:sz="4" w:space="0" w:color="auto"/>
              <w:bottom w:val="single" w:sz="4" w:space="0" w:color="auto"/>
              <w:right w:val="dashed" w:sz="4" w:space="0" w:color="auto"/>
            </w:tcBorders>
          </w:tcPr>
          <w:p w:rsidR="00EB4F96" w:rsidRPr="00EB4F96" w:rsidRDefault="00EB4F96" w:rsidP="00681208">
            <w:pPr>
              <w:rPr>
                <w:rFonts w:ascii="Calibri" w:hAnsi="Calibri"/>
                <w:sz w:val="12"/>
                <w:szCs w:val="16"/>
              </w:rPr>
            </w:pPr>
            <w:r w:rsidRPr="00EB4F96">
              <w:rPr>
                <w:rFonts w:ascii="Calibri" w:hAnsi="Calibri"/>
                <w:sz w:val="12"/>
                <w:szCs w:val="16"/>
              </w:rPr>
              <w:t>A very good application of a range of methods, materials, tools and/or techniques.</w:t>
            </w:r>
          </w:p>
          <w:p w:rsidR="00EB4F96" w:rsidRPr="00EB4F96" w:rsidRDefault="00EB4F96" w:rsidP="00681208">
            <w:pPr>
              <w:rPr>
                <w:rFonts w:ascii="Calibri" w:hAnsi="Calibri"/>
                <w:sz w:val="12"/>
                <w:szCs w:val="16"/>
              </w:rPr>
            </w:pPr>
            <w:r w:rsidRPr="00EB4F96">
              <w:rPr>
                <w:rFonts w:ascii="Calibri" w:hAnsi="Calibri"/>
                <w:sz w:val="12"/>
                <w:szCs w:val="16"/>
              </w:rPr>
              <w:t>Very good consideration of the context of the application, with perceptive use of examples, where relevant.</w:t>
            </w:r>
          </w:p>
          <w:p w:rsidR="00EB4F96" w:rsidRPr="00B813A8" w:rsidRDefault="00EB4F96" w:rsidP="00B813A8">
            <w:pPr>
              <w:rPr>
                <w:rFonts w:ascii="Calibri" w:hAnsi="Calibri"/>
                <w:sz w:val="12"/>
                <w:szCs w:val="16"/>
              </w:rPr>
            </w:pPr>
            <w:r w:rsidRPr="00EB4F96">
              <w:rPr>
                <w:rFonts w:ascii="Calibri" w:hAnsi="Calibri"/>
                <w:sz w:val="12"/>
                <w:szCs w:val="16"/>
              </w:rPr>
              <w:t xml:space="preserve">Evidence of some </w:t>
            </w:r>
            <w:r w:rsidR="00EF4FAA">
              <w:rPr>
                <w:rFonts w:ascii="Calibri" w:hAnsi="Calibri"/>
                <w:sz w:val="12"/>
                <w:szCs w:val="16"/>
              </w:rPr>
              <w:t xml:space="preserve">originality, </w:t>
            </w:r>
            <w:r w:rsidRPr="00EB4F96">
              <w:rPr>
                <w:rFonts w:ascii="Calibri" w:hAnsi="Calibri"/>
                <w:sz w:val="12"/>
                <w:szCs w:val="16"/>
              </w:rPr>
              <w:t xml:space="preserve">innovation and creativity. </w:t>
            </w:r>
          </w:p>
        </w:tc>
        <w:tc>
          <w:tcPr>
            <w:tcW w:w="597" w:type="pct"/>
            <w:tcBorders>
              <w:top w:val="single" w:sz="4" w:space="0" w:color="auto"/>
              <w:left w:val="dashed" w:sz="4" w:space="0" w:color="auto"/>
              <w:bottom w:val="single" w:sz="4" w:space="0" w:color="auto"/>
              <w:right w:val="dashed" w:sz="4" w:space="0" w:color="auto"/>
            </w:tcBorders>
          </w:tcPr>
          <w:p w:rsidR="00EB4F96" w:rsidRPr="00EB4F96" w:rsidRDefault="00EB4F96" w:rsidP="00681208">
            <w:pPr>
              <w:rPr>
                <w:rFonts w:ascii="Calibri" w:hAnsi="Calibri"/>
                <w:sz w:val="12"/>
                <w:szCs w:val="16"/>
              </w:rPr>
            </w:pPr>
            <w:r w:rsidRPr="00EB4F96">
              <w:rPr>
                <w:rFonts w:ascii="Calibri" w:hAnsi="Calibri"/>
                <w:sz w:val="12"/>
                <w:szCs w:val="16"/>
              </w:rPr>
              <w:t>An advanced application of a range of methods, materials, tools and/or techniques.</w:t>
            </w:r>
          </w:p>
          <w:p w:rsidR="00EB4F96" w:rsidRPr="00EB4F96" w:rsidRDefault="00EB4F96" w:rsidP="00681208">
            <w:pPr>
              <w:rPr>
                <w:rFonts w:ascii="Calibri" w:hAnsi="Calibri"/>
                <w:sz w:val="12"/>
                <w:szCs w:val="16"/>
              </w:rPr>
            </w:pPr>
            <w:r w:rsidRPr="00EB4F96">
              <w:rPr>
                <w:rFonts w:ascii="Calibri" w:hAnsi="Calibri"/>
                <w:sz w:val="12"/>
                <w:szCs w:val="16"/>
              </w:rPr>
              <w:t>The context of the application is well considered, with extensive use of relevant examples.</w:t>
            </w:r>
          </w:p>
          <w:p w:rsidR="00EB4F96" w:rsidRPr="00B813A8" w:rsidRDefault="00EB4F96" w:rsidP="00B813A8">
            <w:pPr>
              <w:rPr>
                <w:rFonts w:ascii="Calibri" w:hAnsi="Calibri"/>
                <w:sz w:val="12"/>
                <w:szCs w:val="16"/>
              </w:rPr>
            </w:pPr>
            <w:r w:rsidRPr="00EB4F96">
              <w:rPr>
                <w:rFonts w:ascii="Calibri" w:hAnsi="Calibri"/>
                <w:sz w:val="12"/>
                <w:szCs w:val="16"/>
              </w:rPr>
              <w:t xml:space="preserve">Application and deployment extend beyond established conventions.  </w:t>
            </w:r>
            <w:r w:rsidR="00EF4FAA">
              <w:rPr>
                <w:rFonts w:ascii="Calibri" w:hAnsi="Calibri"/>
                <w:sz w:val="12"/>
                <w:szCs w:val="16"/>
              </w:rPr>
              <w:t>Originality, i</w:t>
            </w:r>
            <w:r w:rsidRPr="00EB4F96">
              <w:rPr>
                <w:rFonts w:ascii="Calibri" w:hAnsi="Calibri"/>
                <w:sz w:val="12"/>
                <w:szCs w:val="16"/>
              </w:rPr>
              <w:t>nnovation and</w:t>
            </w:r>
            <w:r w:rsidR="00EF4FAA">
              <w:rPr>
                <w:rFonts w:ascii="Calibri" w:hAnsi="Calibri"/>
                <w:sz w:val="12"/>
                <w:szCs w:val="16"/>
              </w:rPr>
              <w:t>/or</w:t>
            </w:r>
            <w:r w:rsidRPr="00EB4F96">
              <w:rPr>
                <w:rFonts w:ascii="Calibri" w:hAnsi="Calibri"/>
                <w:sz w:val="12"/>
                <w:szCs w:val="16"/>
              </w:rPr>
              <w:t xml:space="preserve"> creativity evident throughout.</w:t>
            </w:r>
          </w:p>
        </w:tc>
        <w:tc>
          <w:tcPr>
            <w:tcW w:w="597" w:type="pct"/>
            <w:tcBorders>
              <w:top w:val="single" w:sz="4" w:space="0" w:color="auto"/>
              <w:left w:val="dashed" w:sz="4" w:space="0" w:color="auto"/>
              <w:bottom w:val="single" w:sz="4" w:space="0" w:color="auto"/>
              <w:right w:val="single" w:sz="4" w:space="0" w:color="auto"/>
            </w:tcBorders>
          </w:tcPr>
          <w:p w:rsidR="00B813A8" w:rsidRDefault="00EB4F96" w:rsidP="00681208">
            <w:pPr>
              <w:rPr>
                <w:rFonts w:ascii="Calibri" w:hAnsi="Calibri"/>
                <w:sz w:val="12"/>
                <w:szCs w:val="16"/>
              </w:rPr>
            </w:pPr>
            <w:r w:rsidRPr="00EB4F96">
              <w:rPr>
                <w:rFonts w:ascii="Calibri" w:hAnsi="Calibri"/>
                <w:sz w:val="12"/>
                <w:szCs w:val="16"/>
              </w:rPr>
              <w:t>Outstanding levels of application and deployment skills. Assimilation and development of cutting edge processes and techniques.</w:t>
            </w:r>
          </w:p>
          <w:p w:rsidR="00B813A8" w:rsidRPr="00B813A8" w:rsidRDefault="00B813A8" w:rsidP="00B813A8">
            <w:pPr>
              <w:rPr>
                <w:rFonts w:ascii="Calibri" w:hAnsi="Calibri"/>
                <w:sz w:val="12"/>
                <w:szCs w:val="16"/>
              </w:rPr>
            </w:pPr>
          </w:p>
          <w:p w:rsidR="00B813A8" w:rsidRPr="00B813A8" w:rsidRDefault="00B813A8" w:rsidP="00B813A8">
            <w:pPr>
              <w:rPr>
                <w:rFonts w:ascii="Calibri" w:hAnsi="Calibri"/>
                <w:sz w:val="12"/>
                <w:szCs w:val="16"/>
              </w:rPr>
            </w:pPr>
          </w:p>
          <w:p w:rsidR="00B813A8" w:rsidRPr="00B813A8" w:rsidRDefault="00B813A8" w:rsidP="00B813A8">
            <w:pPr>
              <w:rPr>
                <w:rFonts w:ascii="Calibri" w:hAnsi="Calibri"/>
                <w:sz w:val="12"/>
                <w:szCs w:val="16"/>
              </w:rPr>
            </w:pPr>
          </w:p>
          <w:p w:rsidR="00B813A8" w:rsidRPr="00B813A8" w:rsidRDefault="00B813A8" w:rsidP="00B813A8">
            <w:pPr>
              <w:rPr>
                <w:rFonts w:ascii="Calibri" w:hAnsi="Calibri"/>
                <w:sz w:val="12"/>
                <w:szCs w:val="16"/>
              </w:rPr>
            </w:pPr>
          </w:p>
          <w:p w:rsidR="00B813A8" w:rsidRPr="00B813A8" w:rsidRDefault="00B813A8" w:rsidP="00B813A8">
            <w:pPr>
              <w:rPr>
                <w:rFonts w:ascii="Calibri" w:hAnsi="Calibri"/>
                <w:sz w:val="12"/>
                <w:szCs w:val="16"/>
              </w:rPr>
            </w:pPr>
          </w:p>
          <w:p w:rsidR="00EB4F96" w:rsidRPr="00B813A8" w:rsidRDefault="00EB4F96" w:rsidP="00B813A8">
            <w:pPr>
              <w:rPr>
                <w:rFonts w:ascii="Calibri" w:hAnsi="Calibri"/>
                <w:sz w:val="12"/>
                <w:szCs w:val="16"/>
              </w:rPr>
            </w:pPr>
          </w:p>
        </w:tc>
      </w:tr>
      <w:tr w:rsidR="00EB4F96" w:rsidRPr="009154C7" w:rsidTr="006F60E0">
        <w:tc>
          <w:tcPr>
            <w:tcW w:w="821" w:type="pct"/>
            <w:tcBorders>
              <w:top w:val="single" w:sz="4" w:space="0" w:color="auto"/>
              <w:left w:val="single" w:sz="4" w:space="0" w:color="auto"/>
              <w:bottom w:val="single" w:sz="4" w:space="0" w:color="auto"/>
              <w:right w:val="single" w:sz="4" w:space="0" w:color="auto"/>
            </w:tcBorders>
          </w:tcPr>
          <w:p w:rsidR="00EB4F96" w:rsidRPr="00EB4F96" w:rsidRDefault="00EB4F96" w:rsidP="00681208">
            <w:pPr>
              <w:rPr>
                <w:rFonts w:ascii="Calibri" w:hAnsi="Calibri"/>
                <w:b/>
                <w:sz w:val="16"/>
                <w:szCs w:val="16"/>
              </w:rPr>
            </w:pPr>
            <w:r w:rsidRPr="00EB4F96">
              <w:rPr>
                <w:rFonts w:ascii="Calibri" w:hAnsi="Calibri"/>
                <w:b/>
                <w:sz w:val="16"/>
                <w:szCs w:val="16"/>
              </w:rPr>
              <w:t xml:space="preserve">5. Skills for Professional Practice </w:t>
            </w:r>
          </w:p>
          <w:p w:rsidR="00EB4F96" w:rsidRPr="00B813A8" w:rsidRDefault="00EB4F96" w:rsidP="00681208">
            <w:pPr>
              <w:rPr>
                <w:rFonts w:ascii="Calibri" w:hAnsi="Calibri"/>
                <w:b/>
                <w:sz w:val="14"/>
                <w:szCs w:val="14"/>
              </w:rPr>
            </w:pPr>
            <w:r w:rsidRPr="00B813A8">
              <w:rPr>
                <w:rFonts w:ascii="Calibri" w:hAnsi="Calibri"/>
                <w:sz w:val="14"/>
                <w:szCs w:val="14"/>
              </w:rPr>
              <w:t>Demonstrates attributes expected in professional practice including: individual initiative and collaborative working; deployment of appropriate media to communicate (including written and oral); clarity and effectiveness in presentation and organisation.</w:t>
            </w:r>
          </w:p>
        </w:tc>
        <w:tc>
          <w:tcPr>
            <w:tcW w:w="597" w:type="pct"/>
            <w:tcBorders>
              <w:top w:val="single" w:sz="4" w:space="0" w:color="auto"/>
              <w:left w:val="single" w:sz="4" w:space="0" w:color="auto"/>
              <w:bottom w:val="single" w:sz="4" w:space="0" w:color="auto"/>
              <w:right w:val="dashed" w:sz="4" w:space="0" w:color="auto"/>
            </w:tcBorders>
          </w:tcPr>
          <w:p w:rsidR="00EB4F96" w:rsidRPr="00EB4F96" w:rsidRDefault="00EB4F96" w:rsidP="00681208">
            <w:pPr>
              <w:rPr>
                <w:rFonts w:ascii="Calibri" w:hAnsi="Calibri"/>
                <w:sz w:val="12"/>
                <w:szCs w:val="16"/>
              </w:rPr>
            </w:pPr>
            <w:r w:rsidRPr="00EB4F96">
              <w:rPr>
                <w:rFonts w:ascii="Calibri" w:hAnsi="Calibri"/>
                <w:sz w:val="12"/>
                <w:szCs w:val="16"/>
              </w:rPr>
              <w:t>Communication media is inappropriate or misapplied.</w:t>
            </w:r>
          </w:p>
          <w:p w:rsidR="00EB4F96" w:rsidRPr="00EB4F96" w:rsidRDefault="00EB4F96" w:rsidP="00681208">
            <w:pPr>
              <w:rPr>
                <w:rFonts w:ascii="Calibri" w:hAnsi="Calibri"/>
                <w:sz w:val="12"/>
                <w:szCs w:val="16"/>
              </w:rPr>
            </w:pPr>
            <w:r w:rsidRPr="00EB4F96">
              <w:rPr>
                <w:rFonts w:ascii="Calibri" w:hAnsi="Calibri"/>
                <w:sz w:val="12"/>
                <w:szCs w:val="16"/>
              </w:rPr>
              <w:t>Little or no evidence of autonomy in the completion of tasks.</w:t>
            </w:r>
          </w:p>
          <w:p w:rsidR="00EB4F96" w:rsidRPr="00EB4F96" w:rsidRDefault="00EB4F96" w:rsidP="00681208">
            <w:pPr>
              <w:rPr>
                <w:rFonts w:ascii="Calibri" w:hAnsi="Calibri"/>
                <w:sz w:val="12"/>
                <w:szCs w:val="16"/>
              </w:rPr>
            </w:pPr>
            <w:r w:rsidRPr="00EB4F96">
              <w:rPr>
                <w:rFonts w:ascii="Calibri" w:hAnsi="Calibri"/>
                <w:sz w:val="12"/>
                <w:szCs w:val="16"/>
              </w:rPr>
              <w:t>Work is poorly structured and/or largely incoherent.</w:t>
            </w:r>
          </w:p>
        </w:tc>
        <w:tc>
          <w:tcPr>
            <w:tcW w:w="597" w:type="pct"/>
            <w:tcBorders>
              <w:top w:val="single" w:sz="4" w:space="0" w:color="auto"/>
              <w:left w:val="dashed" w:sz="4" w:space="0" w:color="auto"/>
              <w:bottom w:val="single" w:sz="4" w:space="0" w:color="auto"/>
              <w:right w:val="double" w:sz="4" w:space="0" w:color="auto"/>
            </w:tcBorders>
          </w:tcPr>
          <w:p w:rsidR="00EB4F96" w:rsidRPr="00EB4F96" w:rsidRDefault="00EB4F96" w:rsidP="00681208">
            <w:pPr>
              <w:rPr>
                <w:rFonts w:ascii="Calibri" w:hAnsi="Calibri"/>
                <w:sz w:val="12"/>
                <w:szCs w:val="16"/>
              </w:rPr>
            </w:pPr>
            <w:r w:rsidRPr="00EB4F96">
              <w:rPr>
                <w:rFonts w:ascii="Calibri" w:hAnsi="Calibri"/>
                <w:sz w:val="12"/>
                <w:szCs w:val="16"/>
              </w:rPr>
              <w:t xml:space="preserve">Media is poorly designed and/or not suitable for the audience. </w:t>
            </w:r>
          </w:p>
          <w:p w:rsidR="00EB4F96" w:rsidRPr="00EB4F96" w:rsidRDefault="00EB4F96" w:rsidP="00681208">
            <w:pPr>
              <w:rPr>
                <w:rFonts w:ascii="Calibri" w:hAnsi="Calibri"/>
                <w:sz w:val="12"/>
                <w:szCs w:val="16"/>
              </w:rPr>
            </w:pPr>
            <w:r w:rsidRPr="00EB4F96">
              <w:rPr>
                <w:rFonts w:ascii="Calibri" w:hAnsi="Calibri"/>
                <w:sz w:val="12"/>
                <w:szCs w:val="16"/>
              </w:rPr>
              <w:t>Poor independent or collaborative initiative.</w:t>
            </w:r>
          </w:p>
          <w:p w:rsidR="00EB4F96" w:rsidRPr="00EB4F96" w:rsidRDefault="00EB4F96" w:rsidP="00681208">
            <w:pPr>
              <w:rPr>
                <w:rFonts w:ascii="Calibri" w:hAnsi="Calibri"/>
                <w:sz w:val="12"/>
                <w:szCs w:val="16"/>
              </w:rPr>
            </w:pPr>
            <w:r w:rsidRPr="00EB4F96">
              <w:rPr>
                <w:rFonts w:ascii="Calibri" w:hAnsi="Calibri"/>
                <w:sz w:val="12"/>
                <w:szCs w:val="16"/>
              </w:rPr>
              <w:t>Work lacks structure, organisation, and/or coherence</w:t>
            </w:r>
          </w:p>
        </w:tc>
        <w:tc>
          <w:tcPr>
            <w:tcW w:w="597" w:type="pct"/>
            <w:tcBorders>
              <w:top w:val="single" w:sz="4" w:space="0" w:color="auto"/>
              <w:left w:val="double" w:sz="4" w:space="0" w:color="auto"/>
              <w:bottom w:val="single" w:sz="4" w:space="0" w:color="auto"/>
              <w:right w:val="dashed" w:sz="4" w:space="0" w:color="auto"/>
            </w:tcBorders>
          </w:tcPr>
          <w:p w:rsidR="00EB4F96" w:rsidRPr="00EB4F96" w:rsidRDefault="00EB4F96" w:rsidP="00681208">
            <w:pPr>
              <w:rPr>
                <w:rFonts w:ascii="Calibri" w:hAnsi="Calibri"/>
                <w:sz w:val="12"/>
                <w:szCs w:val="16"/>
              </w:rPr>
            </w:pPr>
            <w:r w:rsidRPr="00EB4F96">
              <w:rPr>
                <w:rFonts w:ascii="Calibri" w:hAnsi="Calibri"/>
                <w:sz w:val="12"/>
                <w:szCs w:val="16"/>
              </w:rPr>
              <w:t>Can communicate</w:t>
            </w:r>
            <w:r w:rsidR="00EF4FAA">
              <w:rPr>
                <w:rFonts w:ascii="Calibri" w:hAnsi="Calibri"/>
                <w:sz w:val="12"/>
                <w:szCs w:val="16"/>
              </w:rPr>
              <w:t xml:space="preserve"> clearly to specialist and non-specialist audiences</w:t>
            </w:r>
            <w:r w:rsidRPr="00EB4F96">
              <w:rPr>
                <w:rFonts w:ascii="Calibri" w:hAnsi="Calibri"/>
                <w:sz w:val="12"/>
                <w:szCs w:val="16"/>
              </w:rPr>
              <w:t xml:space="preserve"> in a suitable format but with some room for improvement. </w:t>
            </w:r>
          </w:p>
          <w:p w:rsidR="00EB4F96" w:rsidRPr="00EB4F96" w:rsidRDefault="00EB4F96" w:rsidP="00681208">
            <w:pPr>
              <w:rPr>
                <w:rFonts w:ascii="Calibri" w:hAnsi="Calibri"/>
                <w:sz w:val="12"/>
                <w:szCs w:val="16"/>
              </w:rPr>
            </w:pPr>
            <w:r w:rsidRPr="00EB4F96">
              <w:rPr>
                <w:rFonts w:ascii="Calibri" w:hAnsi="Calibri"/>
                <w:sz w:val="12"/>
                <w:szCs w:val="16"/>
              </w:rPr>
              <w:t xml:space="preserve">Can work </w:t>
            </w:r>
            <w:r w:rsidR="00EF4FAA">
              <w:rPr>
                <w:rFonts w:ascii="Calibri" w:hAnsi="Calibri"/>
                <w:sz w:val="12"/>
                <w:szCs w:val="16"/>
              </w:rPr>
              <w:t xml:space="preserve">autonomously and </w:t>
            </w:r>
            <w:r w:rsidRPr="00EB4F96">
              <w:rPr>
                <w:rFonts w:ascii="Calibri" w:hAnsi="Calibri"/>
                <w:sz w:val="12"/>
                <w:szCs w:val="16"/>
              </w:rPr>
              <w:t xml:space="preserve">as part of a team, but with limited involvement in group activities. </w:t>
            </w:r>
          </w:p>
          <w:p w:rsidR="00EB4F96" w:rsidRPr="00EB4F96" w:rsidRDefault="00EB4F96" w:rsidP="00681208">
            <w:pPr>
              <w:rPr>
                <w:rFonts w:ascii="Calibri" w:hAnsi="Calibri"/>
                <w:sz w:val="12"/>
                <w:szCs w:val="16"/>
              </w:rPr>
            </w:pPr>
            <w:r w:rsidRPr="00EB4F96">
              <w:rPr>
                <w:rFonts w:ascii="Calibri" w:hAnsi="Calibri"/>
                <w:sz w:val="12"/>
                <w:szCs w:val="16"/>
              </w:rPr>
              <w:t>Work lacks coherence in places and could be better structured.</w:t>
            </w:r>
          </w:p>
        </w:tc>
        <w:tc>
          <w:tcPr>
            <w:tcW w:w="597" w:type="pct"/>
            <w:tcBorders>
              <w:top w:val="single" w:sz="4" w:space="0" w:color="auto"/>
              <w:left w:val="dashed" w:sz="4" w:space="0" w:color="auto"/>
              <w:bottom w:val="single" w:sz="4" w:space="0" w:color="auto"/>
              <w:right w:val="dashed" w:sz="4" w:space="0" w:color="auto"/>
            </w:tcBorders>
          </w:tcPr>
          <w:p w:rsidR="00EB4F96" w:rsidRPr="00EB4F96" w:rsidRDefault="00EB4F96" w:rsidP="00681208">
            <w:pPr>
              <w:rPr>
                <w:rFonts w:ascii="Calibri" w:hAnsi="Calibri"/>
                <w:sz w:val="12"/>
                <w:szCs w:val="16"/>
              </w:rPr>
            </w:pPr>
            <w:r w:rsidRPr="00EB4F96">
              <w:rPr>
                <w:rFonts w:ascii="Calibri" w:hAnsi="Calibri"/>
                <w:sz w:val="12"/>
                <w:szCs w:val="16"/>
              </w:rPr>
              <w:t>Can communicate effectively in a suitable format, but may have minor errors.</w:t>
            </w:r>
          </w:p>
          <w:p w:rsidR="00EB4F96" w:rsidRPr="00EB4F96" w:rsidRDefault="00EB4F96" w:rsidP="00681208">
            <w:pPr>
              <w:rPr>
                <w:rFonts w:ascii="Calibri" w:hAnsi="Calibri"/>
                <w:sz w:val="12"/>
                <w:szCs w:val="16"/>
              </w:rPr>
            </w:pPr>
            <w:r w:rsidRPr="00EB4F96">
              <w:rPr>
                <w:rFonts w:ascii="Calibri" w:hAnsi="Calibri"/>
                <w:sz w:val="12"/>
                <w:szCs w:val="16"/>
              </w:rPr>
              <w:t xml:space="preserve">Can work effectively </w:t>
            </w:r>
            <w:proofErr w:type="gramStart"/>
            <w:r w:rsidR="00EF4FAA">
              <w:rPr>
                <w:rFonts w:ascii="Calibri" w:hAnsi="Calibri"/>
                <w:sz w:val="12"/>
                <w:szCs w:val="16"/>
              </w:rPr>
              <w:t>autonomously  and</w:t>
            </w:r>
            <w:proofErr w:type="gramEnd"/>
            <w:r w:rsidR="00EF4FAA">
              <w:rPr>
                <w:rFonts w:ascii="Calibri" w:hAnsi="Calibri"/>
                <w:sz w:val="12"/>
                <w:szCs w:val="16"/>
              </w:rPr>
              <w:t xml:space="preserve"> </w:t>
            </w:r>
            <w:r w:rsidRPr="00EB4F96">
              <w:rPr>
                <w:rFonts w:ascii="Calibri" w:hAnsi="Calibri"/>
                <w:sz w:val="12"/>
                <w:szCs w:val="16"/>
              </w:rPr>
              <w:t xml:space="preserve">as part of a team, with clear contribution to group activities. </w:t>
            </w:r>
          </w:p>
          <w:p w:rsidR="00EB4F96" w:rsidRPr="00EB4F96" w:rsidRDefault="00EB4F96" w:rsidP="00681208">
            <w:pPr>
              <w:rPr>
                <w:rFonts w:ascii="Calibri" w:hAnsi="Calibri"/>
                <w:sz w:val="12"/>
                <w:szCs w:val="16"/>
              </w:rPr>
            </w:pPr>
            <w:r w:rsidRPr="00EB4F96">
              <w:rPr>
                <w:rFonts w:ascii="Calibri" w:hAnsi="Calibri"/>
                <w:sz w:val="12"/>
                <w:szCs w:val="16"/>
              </w:rPr>
              <w:t>Mostly coherent work and is in a suitable structure.</w:t>
            </w:r>
          </w:p>
        </w:tc>
        <w:tc>
          <w:tcPr>
            <w:tcW w:w="597" w:type="pct"/>
            <w:tcBorders>
              <w:top w:val="single" w:sz="4" w:space="0" w:color="auto"/>
              <w:left w:val="dashed" w:sz="4" w:space="0" w:color="auto"/>
              <w:bottom w:val="single" w:sz="4" w:space="0" w:color="auto"/>
              <w:right w:val="dashed" w:sz="4" w:space="0" w:color="auto"/>
            </w:tcBorders>
          </w:tcPr>
          <w:p w:rsidR="00EB4F96" w:rsidRPr="00EB4F96" w:rsidRDefault="00EB4F96" w:rsidP="00681208">
            <w:pPr>
              <w:rPr>
                <w:rFonts w:ascii="Calibri" w:hAnsi="Calibri"/>
                <w:sz w:val="12"/>
                <w:szCs w:val="16"/>
              </w:rPr>
            </w:pPr>
            <w:r w:rsidRPr="00EB4F96">
              <w:rPr>
                <w:rFonts w:ascii="Calibri" w:hAnsi="Calibri"/>
                <w:sz w:val="12"/>
                <w:szCs w:val="16"/>
              </w:rPr>
              <w:t>Can communicate well, confidently and consistently in a suitable format.</w:t>
            </w:r>
          </w:p>
          <w:p w:rsidR="00EB4F96" w:rsidRPr="00EB4F96" w:rsidRDefault="00EB4F96" w:rsidP="00681208">
            <w:pPr>
              <w:rPr>
                <w:rFonts w:ascii="Calibri" w:hAnsi="Calibri"/>
                <w:sz w:val="12"/>
                <w:szCs w:val="16"/>
              </w:rPr>
            </w:pPr>
            <w:r w:rsidRPr="00EB4F96">
              <w:rPr>
                <w:rFonts w:ascii="Calibri" w:hAnsi="Calibri"/>
                <w:sz w:val="12"/>
                <w:szCs w:val="16"/>
              </w:rPr>
              <w:t xml:space="preserve">Can work very well </w:t>
            </w:r>
            <w:r w:rsidR="00EF4FAA">
              <w:rPr>
                <w:rFonts w:ascii="Calibri" w:hAnsi="Calibri"/>
                <w:sz w:val="12"/>
                <w:szCs w:val="16"/>
              </w:rPr>
              <w:t xml:space="preserve">autonomously and </w:t>
            </w:r>
            <w:r w:rsidRPr="00EB4F96">
              <w:rPr>
                <w:rFonts w:ascii="Calibri" w:hAnsi="Calibri"/>
                <w:sz w:val="12"/>
                <w:szCs w:val="16"/>
              </w:rPr>
              <w:t xml:space="preserve">as part of a team, with very good contribution to group activities. </w:t>
            </w:r>
          </w:p>
          <w:p w:rsidR="00EB4F96" w:rsidRPr="00EB4F96" w:rsidRDefault="00EB4F96" w:rsidP="00681208">
            <w:pPr>
              <w:rPr>
                <w:rFonts w:ascii="Calibri" w:hAnsi="Calibri"/>
                <w:sz w:val="12"/>
                <w:szCs w:val="16"/>
              </w:rPr>
            </w:pPr>
            <w:r w:rsidRPr="00EB4F96">
              <w:rPr>
                <w:rFonts w:ascii="Calibri" w:hAnsi="Calibri"/>
                <w:sz w:val="12"/>
                <w:szCs w:val="16"/>
              </w:rPr>
              <w:t>Work is coherent and fluent and is well structured and organised.</w:t>
            </w:r>
          </w:p>
        </w:tc>
        <w:tc>
          <w:tcPr>
            <w:tcW w:w="597" w:type="pct"/>
            <w:tcBorders>
              <w:top w:val="single" w:sz="4" w:space="0" w:color="auto"/>
              <w:left w:val="dashed" w:sz="4" w:space="0" w:color="auto"/>
              <w:bottom w:val="single" w:sz="4" w:space="0" w:color="auto"/>
              <w:right w:val="dashed" w:sz="4" w:space="0" w:color="auto"/>
            </w:tcBorders>
          </w:tcPr>
          <w:p w:rsidR="00EB4F96" w:rsidRPr="00EB4F96" w:rsidRDefault="00EB4F96" w:rsidP="00681208">
            <w:pPr>
              <w:rPr>
                <w:rFonts w:ascii="Calibri" w:hAnsi="Calibri"/>
                <w:sz w:val="12"/>
                <w:szCs w:val="16"/>
              </w:rPr>
            </w:pPr>
            <w:r w:rsidRPr="00EB4F96">
              <w:rPr>
                <w:rFonts w:ascii="Calibri" w:hAnsi="Calibri"/>
                <w:sz w:val="12"/>
                <w:szCs w:val="16"/>
              </w:rPr>
              <w:t>Can communicate professionally and, confidently in a suitable format.</w:t>
            </w:r>
          </w:p>
          <w:p w:rsidR="00EB4F96" w:rsidRPr="00EB4F96" w:rsidRDefault="00EB4F96" w:rsidP="00681208">
            <w:pPr>
              <w:rPr>
                <w:rFonts w:ascii="Calibri" w:hAnsi="Calibri"/>
                <w:sz w:val="12"/>
                <w:szCs w:val="16"/>
              </w:rPr>
            </w:pPr>
            <w:r w:rsidRPr="00EB4F96">
              <w:rPr>
                <w:rFonts w:ascii="Calibri" w:hAnsi="Calibri"/>
                <w:sz w:val="12"/>
                <w:szCs w:val="16"/>
              </w:rPr>
              <w:t xml:space="preserve">Can work professionally </w:t>
            </w:r>
            <w:r w:rsidR="00EF4FAA">
              <w:rPr>
                <w:rFonts w:ascii="Calibri" w:hAnsi="Calibri"/>
                <w:sz w:val="12"/>
                <w:szCs w:val="16"/>
              </w:rPr>
              <w:t xml:space="preserve">autonomously and </w:t>
            </w:r>
            <w:r w:rsidRPr="00EB4F96">
              <w:rPr>
                <w:rFonts w:ascii="Calibri" w:hAnsi="Calibri"/>
                <w:sz w:val="12"/>
                <w:szCs w:val="16"/>
              </w:rPr>
              <w:t>within a team, showing leadership skills as appropriate, managing conflict and meeting obligations.</w:t>
            </w:r>
          </w:p>
          <w:p w:rsidR="00EB4F96" w:rsidRPr="00EB4F96" w:rsidRDefault="00EB4F96" w:rsidP="00681208">
            <w:pPr>
              <w:rPr>
                <w:rFonts w:ascii="Calibri" w:hAnsi="Calibri"/>
                <w:sz w:val="12"/>
                <w:szCs w:val="16"/>
              </w:rPr>
            </w:pPr>
            <w:r w:rsidRPr="00EB4F96">
              <w:rPr>
                <w:rFonts w:ascii="Calibri" w:hAnsi="Calibri"/>
                <w:sz w:val="12"/>
                <w:szCs w:val="16"/>
              </w:rPr>
              <w:t>Work is coherent, very fluent and is presented professionally.</w:t>
            </w:r>
          </w:p>
        </w:tc>
        <w:tc>
          <w:tcPr>
            <w:tcW w:w="597" w:type="pct"/>
            <w:tcBorders>
              <w:top w:val="single" w:sz="4" w:space="0" w:color="auto"/>
              <w:left w:val="dashed" w:sz="4" w:space="0" w:color="auto"/>
              <w:bottom w:val="single" w:sz="4" w:space="0" w:color="auto"/>
              <w:right w:val="single" w:sz="4" w:space="0" w:color="auto"/>
            </w:tcBorders>
          </w:tcPr>
          <w:p w:rsidR="00EB4F96" w:rsidRPr="00EB4F96" w:rsidRDefault="00EB4F96" w:rsidP="00681208">
            <w:pPr>
              <w:rPr>
                <w:rFonts w:ascii="Calibri" w:hAnsi="Calibri"/>
                <w:sz w:val="12"/>
                <w:szCs w:val="16"/>
              </w:rPr>
            </w:pPr>
            <w:r w:rsidRPr="00EB4F96">
              <w:rPr>
                <w:rFonts w:ascii="Calibri" w:hAnsi="Calibri"/>
                <w:sz w:val="12"/>
                <w:szCs w:val="16"/>
              </w:rPr>
              <w:t xml:space="preserve">Can communicate with an exceptionally high level of professionalism. </w:t>
            </w:r>
          </w:p>
          <w:p w:rsidR="00EB4F96" w:rsidRPr="00EB4F96" w:rsidRDefault="00EB4F96" w:rsidP="00681208">
            <w:pPr>
              <w:rPr>
                <w:rFonts w:ascii="Calibri" w:hAnsi="Calibri"/>
                <w:sz w:val="12"/>
                <w:szCs w:val="16"/>
              </w:rPr>
            </w:pPr>
            <w:r w:rsidRPr="00EB4F96">
              <w:rPr>
                <w:rFonts w:ascii="Calibri" w:hAnsi="Calibri"/>
                <w:sz w:val="12"/>
                <w:szCs w:val="16"/>
              </w:rPr>
              <w:t xml:space="preserve">Can work exceptionally well and professionally </w:t>
            </w:r>
            <w:r w:rsidR="00EF4FAA">
              <w:rPr>
                <w:rFonts w:ascii="Calibri" w:hAnsi="Calibri"/>
                <w:sz w:val="12"/>
                <w:szCs w:val="16"/>
              </w:rPr>
              <w:t xml:space="preserve">autonomously and </w:t>
            </w:r>
            <w:r w:rsidRPr="00EB4F96">
              <w:rPr>
                <w:rFonts w:ascii="Calibri" w:hAnsi="Calibri"/>
                <w:sz w:val="12"/>
                <w:szCs w:val="16"/>
              </w:rPr>
              <w:t>within a team, showing advanced leadership skills.</w:t>
            </w:r>
          </w:p>
          <w:p w:rsidR="00EB4F96" w:rsidRPr="00EB4F96" w:rsidRDefault="00EB4F96" w:rsidP="00681208">
            <w:pPr>
              <w:rPr>
                <w:rFonts w:ascii="Calibri" w:hAnsi="Calibri"/>
                <w:sz w:val="12"/>
                <w:szCs w:val="16"/>
              </w:rPr>
            </w:pPr>
            <w:r w:rsidRPr="00EB4F96">
              <w:rPr>
                <w:rFonts w:ascii="Calibri" w:hAnsi="Calibri"/>
                <w:sz w:val="12"/>
                <w:szCs w:val="16"/>
              </w:rPr>
              <w:t>Work is exceptionally coherent, very fluent and is presented professionally.</w:t>
            </w:r>
          </w:p>
        </w:tc>
      </w:tr>
    </w:tbl>
    <w:p w:rsidR="005969E2" w:rsidRDefault="00A03BB8" w:rsidP="00393EB6">
      <w:pPr>
        <w:jc w:val="both"/>
      </w:pPr>
      <w:r>
        <w:br w:type="page"/>
      </w:r>
    </w:p>
    <w:tbl>
      <w:tblPr>
        <w:tblW w:w="10598"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ook w:val="01E0" w:firstRow="1" w:lastRow="1" w:firstColumn="1" w:lastColumn="1" w:noHBand="0" w:noVBand="0"/>
      </w:tblPr>
      <w:tblGrid>
        <w:gridCol w:w="1809"/>
        <w:gridCol w:w="3828"/>
        <w:gridCol w:w="1842"/>
        <w:gridCol w:w="3119"/>
      </w:tblGrid>
      <w:tr w:rsidR="00A03BB8" w:rsidRPr="00CE0319" w:rsidTr="00A03BB8">
        <w:trPr>
          <w:trHeight w:val="75"/>
        </w:trPr>
        <w:tc>
          <w:tcPr>
            <w:tcW w:w="10598" w:type="dxa"/>
            <w:gridSpan w:val="4"/>
            <w:shd w:val="clear" w:color="auto" w:fill="D9D9D9"/>
          </w:tcPr>
          <w:p w:rsidR="00A03BB8" w:rsidRPr="00CE0319" w:rsidRDefault="00A03BB8" w:rsidP="00B81AD3">
            <w:pPr>
              <w:rPr>
                <w:rFonts w:ascii="Calibri" w:hAnsi="Calibri" w:cs="Calibri"/>
                <w:b/>
                <w:color w:val="000000"/>
              </w:rPr>
            </w:pPr>
            <w:r>
              <w:rPr>
                <w:rFonts w:ascii="Calibri" w:hAnsi="Calibri" w:cs="Calibri"/>
                <w:b/>
                <w:color w:val="000000"/>
                <w:sz w:val="40"/>
              </w:rPr>
              <w:lastRenderedPageBreak/>
              <w:t>Student Self Evaluation</w:t>
            </w:r>
            <w:r w:rsidRPr="00CE0319">
              <w:rPr>
                <w:rFonts w:ascii="Calibri" w:hAnsi="Calibri" w:cs="Calibri"/>
                <w:b/>
                <w:color w:val="000000"/>
                <w:sz w:val="40"/>
              </w:rPr>
              <w:t xml:space="preserve"> Form </w:t>
            </w:r>
          </w:p>
        </w:tc>
      </w:tr>
      <w:tr w:rsidR="00A03BB8" w:rsidRPr="00971172" w:rsidTr="00A03BB8">
        <w:tc>
          <w:tcPr>
            <w:tcW w:w="1809" w:type="dxa"/>
            <w:shd w:val="clear" w:color="auto" w:fill="D9D9D9"/>
          </w:tcPr>
          <w:p w:rsidR="00A03BB8" w:rsidRPr="00BF30FF" w:rsidRDefault="00A03BB8" w:rsidP="00B81AD3">
            <w:pPr>
              <w:spacing w:before="120" w:after="120"/>
              <w:jc w:val="both"/>
              <w:rPr>
                <w:rFonts w:ascii="Calibri" w:hAnsi="Calibri" w:cs="Calibri"/>
                <w:b/>
              </w:rPr>
            </w:pPr>
            <w:r w:rsidRPr="00BF30FF">
              <w:rPr>
                <w:rFonts w:ascii="Calibri" w:hAnsi="Calibri" w:cs="Calibri"/>
                <w:b/>
              </w:rPr>
              <w:t>Student name:</w:t>
            </w:r>
          </w:p>
        </w:tc>
        <w:tc>
          <w:tcPr>
            <w:tcW w:w="3828" w:type="dxa"/>
          </w:tcPr>
          <w:p w:rsidR="00A03BB8" w:rsidRPr="00BF30FF" w:rsidRDefault="00A03BB8" w:rsidP="00B81AD3">
            <w:pPr>
              <w:spacing w:before="120" w:after="120"/>
              <w:jc w:val="both"/>
              <w:rPr>
                <w:rFonts w:ascii="Calibri" w:hAnsi="Calibri" w:cs="Calibri"/>
                <w:b/>
              </w:rPr>
            </w:pPr>
          </w:p>
        </w:tc>
        <w:tc>
          <w:tcPr>
            <w:tcW w:w="1842" w:type="dxa"/>
            <w:shd w:val="clear" w:color="auto" w:fill="D9D9D9"/>
          </w:tcPr>
          <w:p w:rsidR="00A03BB8" w:rsidRPr="00BF30FF" w:rsidRDefault="00A03BB8" w:rsidP="00B81AD3">
            <w:pPr>
              <w:spacing w:before="120" w:after="120"/>
              <w:jc w:val="both"/>
              <w:rPr>
                <w:rFonts w:ascii="Calibri" w:hAnsi="Calibri" w:cs="Calibri"/>
                <w:b/>
              </w:rPr>
            </w:pPr>
            <w:r w:rsidRPr="00BF30FF">
              <w:rPr>
                <w:rFonts w:ascii="Calibri" w:hAnsi="Calibri" w:cs="Calibri"/>
                <w:b/>
              </w:rPr>
              <w:t>Student P number:</w:t>
            </w:r>
          </w:p>
        </w:tc>
        <w:tc>
          <w:tcPr>
            <w:tcW w:w="3119" w:type="dxa"/>
          </w:tcPr>
          <w:p w:rsidR="00A03BB8" w:rsidRPr="00BF30FF" w:rsidRDefault="00A03BB8" w:rsidP="00B81AD3">
            <w:pPr>
              <w:spacing w:before="120" w:after="120"/>
              <w:jc w:val="both"/>
              <w:rPr>
                <w:rFonts w:ascii="Calibri" w:hAnsi="Calibri" w:cs="Calibri"/>
                <w:b/>
              </w:rPr>
            </w:pPr>
          </w:p>
        </w:tc>
      </w:tr>
      <w:tr w:rsidR="00A03BB8" w:rsidRPr="00971172" w:rsidTr="00A03BB8">
        <w:tc>
          <w:tcPr>
            <w:tcW w:w="1809" w:type="dxa"/>
            <w:shd w:val="clear" w:color="auto" w:fill="D9D9D9"/>
          </w:tcPr>
          <w:p w:rsidR="00A03BB8" w:rsidRPr="00BF30FF" w:rsidRDefault="00A03BB8" w:rsidP="00B81AD3">
            <w:pPr>
              <w:spacing w:before="120" w:after="120"/>
              <w:jc w:val="both"/>
              <w:rPr>
                <w:rFonts w:ascii="Calibri" w:hAnsi="Calibri" w:cs="Calibri"/>
                <w:b/>
              </w:rPr>
            </w:pPr>
            <w:r w:rsidRPr="00BF30FF">
              <w:rPr>
                <w:rFonts w:ascii="Calibri" w:hAnsi="Calibri" w:cs="Calibri"/>
                <w:b/>
              </w:rPr>
              <w:t>Programme:</w:t>
            </w:r>
          </w:p>
        </w:tc>
        <w:tc>
          <w:tcPr>
            <w:tcW w:w="3828" w:type="dxa"/>
          </w:tcPr>
          <w:p w:rsidR="00A03BB8" w:rsidRPr="00BF30FF" w:rsidRDefault="00A03BB8" w:rsidP="00B81AD3">
            <w:pPr>
              <w:spacing w:before="120" w:after="120"/>
              <w:jc w:val="both"/>
              <w:rPr>
                <w:rFonts w:ascii="Calibri" w:hAnsi="Calibri" w:cs="Calibri"/>
                <w:b/>
              </w:rPr>
            </w:pPr>
          </w:p>
        </w:tc>
        <w:tc>
          <w:tcPr>
            <w:tcW w:w="1842" w:type="dxa"/>
            <w:shd w:val="clear" w:color="auto" w:fill="D9D9D9"/>
          </w:tcPr>
          <w:p w:rsidR="00A03BB8" w:rsidRPr="00CE0319" w:rsidRDefault="00A03BB8" w:rsidP="00B81AD3">
            <w:pPr>
              <w:spacing w:before="120" w:after="120"/>
              <w:jc w:val="both"/>
              <w:rPr>
                <w:rFonts w:ascii="Calibri" w:hAnsi="Calibri" w:cs="Calibri"/>
                <w:b/>
              </w:rPr>
            </w:pPr>
            <w:r>
              <w:rPr>
                <w:rFonts w:ascii="Calibri" w:hAnsi="Calibri" w:cs="Calibri"/>
                <w:b/>
              </w:rPr>
              <w:t xml:space="preserve">Year of programme </w:t>
            </w:r>
          </w:p>
        </w:tc>
        <w:tc>
          <w:tcPr>
            <w:tcW w:w="3119" w:type="dxa"/>
          </w:tcPr>
          <w:p w:rsidR="00A03BB8" w:rsidRPr="00CE0319" w:rsidRDefault="00A03BB8" w:rsidP="00B81AD3">
            <w:pPr>
              <w:spacing w:before="120" w:after="120"/>
              <w:jc w:val="both"/>
              <w:rPr>
                <w:rFonts w:ascii="Calibri" w:hAnsi="Calibri" w:cs="Calibri"/>
                <w:b/>
              </w:rPr>
            </w:pPr>
          </w:p>
        </w:tc>
      </w:tr>
      <w:tr w:rsidR="00A03BB8" w:rsidRPr="00971172" w:rsidTr="00A03BB8">
        <w:tc>
          <w:tcPr>
            <w:tcW w:w="1809" w:type="dxa"/>
            <w:tcBorders>
              <w:bottom w:val="single" w:sz="8" w:space="0" w:color="000000"/>
            </w:tcBorders>
            <w:shd w:val="clear" w:color="auto" w:fill="D9D9D9"/>
          </w:tcPr>
          <w:p w:rsidR="00A03BB8" w:rsidRPr="00BF30FF" w:rsidRDefault="00A03BB8" w:rsidP="00B81AD3">
            <w:pPr>
              <w:spacing w:before="120" w:after="120"/>
              <w:jc w:val="both"/>
              <w:rPr>
                <w:rFonts w:ascii="Calibri" w:hAnsi="Calibri" w:cs="Calibri"/>
                <w:b/>
              </w:rPr>
            </w:pPr>
            <w:r w:rsidRPr="00BF30FF">
              <w:rPr>
                <w:rFonts w:ascii="Calibri" w:hAnsi="Calibri" w:cs="Calibri"/>
                <w:b/>
              </w:rPr>
              <w:t>Assignment Title:</w:t>
            </w:r>
          </w:p>
        </w:tc>
        <w:tc>
          <w:tcPr>
            <w:tcW w:w="8789" w:type="dxa"/>
            <w:gridSpan w:val="3"/>
            <w:tcBorders>
              <w:bottom w:val="single" w:sz="8" w:space="0" w:color="000000"/>
            </w:tcBorders>
          </w:tcPr>
          <w:p w:rsidR="00A03BB8" w:rsidRPr="00971172" w:rsidRDefault="00A03BB8" w:rsidP="00B81AD3"/>
        </w:tc>
      </w:tr>
    </w:tbl>
    <w:p w:rsidR="00F31C04" w:rsidRDefault="00F31C04" w:rsidP="00F31C04">
      <w:pPr>
        <w:pStyle w:val="BodyText1"/>
        <w:tabs>
          <w:tab w:val="clear" w:pos="720"/>
          <w:tab w:val="clear" w:pos="1440"/>
        </w:tabs>
        <w:jc w:val="both"/>
        <w:rPr>
          <w:rFonts w:ascii="Calibri" w:hAnsi="Calibri"/>
          <w:sz w:val="20"/>
        </w:rPr>
      </w:pPr>
    </w:p>
    <w:p w:rsidR="00F31C04" w:rsidRPr="00FA68F8" w:rsidRDefault="00F31C04" w:rsidP="00F31C04">
      <w:pPr>
        <w:pStyle w:val="BodyText1"/>
        <w:tabs>
          <w:tab w:val="clear" w:pos="720"/>
          <w:tab w:val="clear" w:pos="1440"/>
        </w:tabs>
        <w:jc w:val="both"/>
        <w:rPr>
          <w:rFonts w:ascii="Calibri" w:hAnsi="Calibri"/>
          <w:sz w:val="22"/>
          <w:szCs w:val="22"/>
        </w:rPr>
      </w:pPr>
      <w:r w:rsidRPr="00FA68F8">
        <w:rPr>
          <w:rFonts w:ascii="Calibri" w:hAnsi="Calibri"/>
          <w:sz w:val="22"/>
          <w:szCs w:val="22"/>
        </w:rPr>
        <w:t xml:space="preserve">This section </w:t>
      </w:r>
      <w:r w:rsidR="005E72F8" w:rsidRPr="00FA68F8">
        <w:rPr>
          <w:rFonts w:ascii="Calibri" w:hAnsi="Calibri"/>
          <w:sz w:val="22"/>
          <w:szCs w:val="22"/>
        </w:rPr>
        <w:t>repeats in brief</w:t>
      </w:r>
      <w:r w:rsidRPr="00FA68F8">
        <w:rPr>
          <w:rFonts w:ascii="Calibri" w:hAnsi="Calibri"/>
          <w:sz w:val="22"/>
          <w:szCs w:val="22"/>
        </w:rPr>
        <w:t xml:space="preserve"> the </w:t>
      </w:r>
      <w:r w:rsidR="005E72F8" w:rsidRPr="00FA68F8">
        <w:rPr>
          <w:rFonts w:ascii="Calibri" w:hAnsi="Calibri"/>
          <w:sz w:val="22"/>
          <w:szCs w:val="22"/>
        </w:rPr>
        <w:t xml:space="preserve">common </w:t>
      </w:r>
      <w:r w:rsidRPr="00FA68F8">
        <w:rPr>
          <w:rFonts w:ascii="Calibri" w:hAnsi="Calibri"/>
          <w:sz w:val="22"/>
          <w:szCs w:val="22"/>
        </w:rPr>
        <w:t>assessment criteria</w:t>
      </w:r>
      <w:r w:rsidR="005E72F8" w:rsidRPr="00FA68F8">
        <w:rPr>
          <w:rFonts w:ascii="Calibri" w:hAnsi="Calibri"/>
          <w:sz w:val="22"/>
          <w:szCs w:val="22"/>
        </w:rPr>
        <w:t xml:space="preserve"> detailed on previous pages</w:t>
      </w:r>
      <w:r w:rsidRPr="00FA68F8">
        <w:rPr>
          <w:rFonts w:ascii="Calibri" w:hAnsi="Calibri"/>
          <w:sz w:val="22"/>
          <w:szCs w:val="22"/>
        </w:rPr>
        <w:t xml:space="preserve">. The </w:t>
      </w:r>
      <w:r w:rsidRPr="00FA68F8">
        <w:rPr>
          <w:rFonts w:ascii="Calibri" w:hAnsi="Calibri"/>
          <w:i/>
          <w:sz w:val="22"/>
          <w:szCs w:val="22"/>
        </w:rPr>
        <w:t>extent</w:t>
      </w:r>
      <w:r w:rsidRPr="00FA68F8">
        <w:rPr>
          <w:rFonts w:ascii="Calibri" w:hAnsi="Calibri"/>
          <w:sz w:val="22"/>
          <w:szCs w:val="22"/>
        </w:rPr>
        <w:t xml:space="preserve"> to which these are demonstrated by you determines your mark. </w:t>
      </w:r>
      <w:r w:rsidR="005E72F8" w:rsidRPr="00FA68F8">
        <w:rPr>
          <w:rFonts w:ascii="Calibri" w:hAnsi="Calibri"/>
          <w:sz w:val="22"/>
          <w:szCs w:val="22"/>
        </w:rPr>
        <w:t xml:space="preserve">Using these criteria, tick </w:t>
      </w:r>
      <w:r w:rsidR="001224C9">
        <w:rPr>
          <w:rFonts w:ascii="Calibri" w:hAnsi="Calibri"/>
          <w:sz w:val="22"/>
          <w:szCs w:val="22"/>
        </w:rPr>
        <w:t xml:space="preserve">the box that best indicates </w:t>
      </w:r>
      <w:r w:rsidR="005E72F8" w:rsidRPr="00FA68F8">
        <w:rPr>
          <w:rFonts w:ascii="Calibri" w:hAnsi="Calibri"/>
          <w:sz w:val="22"/>
          <w:szCs w:val="22"/>
        </w:rPr>
        <w:t xml:space="preserve">the level of achievement you feel you have achieved with regard to each of them. </w:t>
      </w:r>
    </w:p>
    <w:p w:rsidR="00F31C04" w:rsidRDefault="00F31C04" w:rsidP="00F31C04">
      <w:pPr>
        <w:rPr>
          <w:rFonts w:ascii="Calibri" w:hAnsi="Calibri"/>
          <w:b/>
          <w:sz w:val="22"/>
          <w:szCs w:val="22"/>
        </w:rPr>
      </w:pPr>
    </w:p>
    <w:p w:rsidR="00FA68F8" w:rsidRDefault="00FA68F8" w:rsidP="00F31C04">
      <w:pPr>
        <w:rPr>
          <w:rFonts w:ascii="Calibri" w:hAnsi="Calibri"/>
          <w:b/>
          <w:sz w:val="22"/>
          <w:szCs w:val="22"/>
        </w:rPr>
        <w:sectPr w:rsidR="00FA68F8" w:rsidSect="00F31C04">
          <w:footerReference w:type="default" r:id="rId11"/>
          <w:type w:val="continuous"/>
          <w:pgSz w:w="11894" w:h="16834"/>
          <w:pgMar w:top="720" w:right="720" w:bottom="720" w:left="720" w:header="706" w:footer="454" w:gutter="0"/>
          <w:paperSrc w:first="1" w:other="1"/>
          <w:cols w:space="720"/>
          <w:docGrid w:linePitch="272"/>
        </w:sectPr>
      </w:pPr>
    </w:p>
    <w:tbl>
      <w:tblPr>
        <w:tblW w:w="4966" w:type="pct"/>
        <w:tblLayout w:type="fixed"/>
        <w:tblLook w:val="04A0" w:firstRow="1" w:lastRow="0" w:firstColumn="1" w:lastColumn="0" w:noHBand="0" w:noVBand="1"/>
      </w:tblPr>
      <w:tblGrid>
        <w:gridCol w:w="2237"/>
        <w:gridCol w:w="1194"/>
        <w:gridCol w:w="1195"/>
        <w:gridCol w:w="19"/>
        <w:gridCol w:w="1176"/>
        <w:gridCol w:w="1195"/>
        <w:gridCol w:w="1172"/>
        <w:gridCol w:w="23"/>
        <w:gridCol w:w="1195"/>
        <w:gridCol w:w="1191"/>
      </w:tblGrid>
      <w:tr w:rsidR="005E72F8" w:rsidRPr="00266B32" w:rsidTr="005E72F8">
        <w:tc>
          <w:tcPr>
            <w:tcW w:w="1055" w:type="pct"/>
            <w:vMerge w:val="restart"/>
            <w:tcBorders>
              <w:top w:val="single" w:sz="4" w:space="0" w:color="auto"/>
              <w:left w:val="single" w:sz="4" w:space="0" w:color="auto"/>
              <w:right w:val="single" w:sz="4" w:space="0" w:color="auto"/>
            </w:tcBorders>
            <w:shd w:val="clear" w:color="auto" w:fill="BFBFBF"/>
            <w:vAlign w:val="center"/>
          </w:tcPr>
          <w:p w:rsidR="005E72F8" w:rsidRPr="00F61A20" w:rsidRDefault="005E72F8" w:rsidP="005E285E">
            <w:pPr>
              <w:rPr>
                <w:rFonts w:ascii="Calibri" w:hAnsi="Calibri"/>
                <w:b/>
                <w:sz w:val="22"/>
              </w:rPr>
            </w:pPr>
            <w:r w:rsidRPr="00F61A20">
              <w:rPr>
                <w:rFonts w:ascii="Calibri" w:hAnsi="Calibri"/>
                <w:b/>
                <w:sz w:val="22"/>
                <w:szCs w:val="16"/>
              </w:rPr>
              <w:lastRenderedPageBreak/>
              <w:t xml:space="preserve">Common Assessment Criteria </w:t>
            </w:r>
            <w:r w:rsidRPr="00F61A20">
              <w:rPr>
                <w:rFonts w:ascii="Calibri" w:hAnsi="Calibri"/>
                <w:b/>
                <w:sz w:val="22"/>
              </w:rPr>
              <w:t>Applied</w:t>
            </w:r>
          </w:p>
        </w:tc>
        <w:tc>
          <w:tcPr>
            <w:tcW w:w="3945" w:type="pct"/>
            <w:gridSpan w:val="9"/>
            <w:tcBorders>
              <w:top w:val="single" w:sz="4" w:space="0" w:color="auto"/>
              <w:left w:val="single" w:sz="4" w:space="0" w:color="auto"/>
              <w:bottom w:val="single" w:sz="4" w:space="0" w:color="auto"/>
              <w:right w:val="single" w:sz="4" w:space="0" w:color="auto"/>
            </w:tcBorders>
            <w:shd w:val="clear" w:color="auto" w:fill="BFBFBF"/>
          </w:tcPr>
          <w:p w:rsidR="005E72F8" w:rsidRPr="00F61A20" w:rsidRDefault="005E72F8" w:rsidP="005E285E">
            <w:pPr>
              <w:rPr>
                <w:rFonts w:ascii="Calibri" w:hAnsi="Calibri"/>
                <w:b/>
                <w:sz w:val="22"/>
              </w:rPr>
            </w:pPr>
            <w:r w:rsidRPr="00F61A20">
              <w:rPr>
                <w:rFonts w:ascii="Calibri" w:hAnsi="Calibri"/>
                <w:b/>
                <w:sz w:val="22"/>
              </w:rPr>
              <w:t>Level of Achievement</w:t>
            </w:r>
          </w:p>
        </w:tc>
      </w:tr>
      <w:tr w:rsidR="0086087F" w:rsidRPr="00CC0370" w:rsidTr="001224C9">
        <w:trPr>
          <w:trHeight w:val="548"/>
        </w:trPr>
        <w:tc>
          <w:tcPr>
            <w:tcW w:w="1055" w:type="pct"/>
            <w:vMerge/>
            <w:tcBorders>
              <w:left w:val="single" w:sz="4" w:space="0" w:color="auto"/>
              <w:bottom w:val="single" w:sz="4" w:space="0" w:color="auto"/>
              <w:right w:val="single" w:sz="4" w:space="0" w:color="auto"/>
            </w:tcBorders>
            <w:shd w:val="clear" w:color="auto" w:fill="BFBFBF"/>
          </w:tcPr>
          <w:p w:rsidR="0086087F" w:rsidRPr="00F61A20" w:rsidRDefault="0086087F" w:rsidP="005E285E">
            <w:pPr>
              <w:rPr>
                <w:rFonts w:ascii="Calibri" w:hAnsi="Calibri"/>
                <w:b/>
                <w:sz w:val="16"/>
                <w:szCs w:val="16"/>
              </w:rPr>
            </w:pPr>
          </w:p>
        </w:tc>
        <w:tc>
          <w:tcPr>
            <w:tcW w:w="1136" w:type="pct"/>
            <w:gridSpan w:val="3"/>
            <w:tcBorders>
              <w:top w:val="single" w:sz="4" w:space="0" w:color="auto"/>
              <w:left w:val="single" w:sz="4" w:space="0" w:color="auto"/>
              <w:bottom w:val="single" w:sz="4" w:space="0" w:color="auto"/>
              <w:right w:val="double" w:sz="4" w:space="0" w:color="auto"/>
            </w:tcBorders>
            <w:shd w:val="clear" w:color="auto" w:fill="BFBFBF"/>
          </w:tcPr>
          <w:p w:rsidR="0086087F" w:rsidRDefault="0086087F" w:rsidP="0086087F">
            <w:pPr>
              <w:jc w:val="center"/>
              <w:rPr>
                <w:rFonts w:ascii="Calibri" w:hAnsi="Calibri"/>
                <w:b/>
                <w:sz w:val="18"/>
              </w:rPr>
            </w:pPr>
          </w:p>
          <w:p w:rsidR="0086087F" w:rsidRPr="0086087F" w:rsidRDefault="0086087F" w:rsidP="001224C9">
            <w:pPr>
              <w:jc w:val="center"/>
              <w:rPr>
                <w:rFonts w:ascii="Calibri" w:hAnsi="Calibri"/>
                <w:b/>
                <w:sz w:val="18"/>
              </w:rPr>
            </w:pPr>
            <w:r w:rsidRPr="0086087F">
              <w:rPr>
                <w:rFonts w:ascii="Calibri" w:hAnsi="Calibri"/>
                <w:b/>
                <w:sz w:val="18"/>
              </w:rPr>
              <w:t>REFER</w:t>
            </w:r>
          </w:p>
        </w:tc>
        <w:tc>
          <w:tcPr>
            <w:tcW w:w="1672" w:type="pct"/>
            <w:gridSpan w:val="3"/>
            <w:tcBorders>
              <w:top w:val="single" w:sz="4" w:space="0" w:color="auto"/>
              <w:left w:val="double" w:sz="4" w:space="0" w:color="auto"/>
              <w:bottom w:val="single" w:sz="4" w:space="0" w:color="auto"/>
              <w:right w:val="dashed" w:sz="4" w:space="0" w:color="auto"/>
            </w:tcBorders>
            <w:shd w:val="clear" w:color="auto" w:fill="BFBFBF"/>
          </w:tcPr>
          <w:p w:rsidR="0086087F" w:rsidRDefault="0086087F" w:rsidP="005E285E">
            <w:pPr>
              <w:rPr>
                <w:rFonts w:ascii="Calibri" w:hAnsi="Calibri"/>
                <w:b/>
                <w:sz w:val="18"/>
              </w:rPr>
            </w:pPr>
          </w:p>
          <w:p w:rsidR="0086087F" w:rsidRPr="00F61A20" w:rsidRDefault="0086087F" w:rsidP="0086087F">
            <w:pPr>
              <w:jc w:val="center"/>
              <w:rPr>
                <w:rFonts w:ascii="Calibri" w:hAnsi="Calibri"/>
                <w:b/>
                <w:sz w:val="18"/>
              </w:rPr>
            </w:pPr>
            <w:r w:rsidRPr="00F61A20">
              <w:rPr>
                <w:rFonts w:ascii="Calibri" w:hAnsi="Calibri"/>
                <w:b/>
                <w:sz w:val="18"/>
              </w:rPr>
              <w:t>PASS</w:t>
            </w:r>
          </w:p>
        </w:tc>
        <w:tc>
          <w:tcPr>
            <w:tcW w:w="1137" w:type="pct"/>
            <w:gridSpan w:val="3"/>
            <w:tcBorders>
              <w:top w:val="single" w:sz="4" w:space="0" w:color="auto"/>
              <w:left w:val="dashed" w:sz="4" w:space="0" w:color="auto"/>
              <w:bottom w:val="single" w:sz="4" w:space="0" w:color="auto"/>
              <w:right w:val="single" w:sz="4" w:space="0" w:color="auto"/>
            </w:tcBorders>
            <w:shd w:val="clear" w:color="auto" w:fill="BFBFBF"/>
          </w:tcPr>
          <w:p w:rsidR="0086087F" w:rsidRDefault="0086087F" w:rsidP="005E285E">
            <w:pPr>
              <w:rPr>
                <w:rFonts w:ascii="Calibri" w:hAnsi="Calibri"/>
                <w:b/>
                <w:sz w:val="18"/>
              </w:rPr>
            </w:pPr>
          </w:p>
          <w:p w:rsidR="001224C9" w:rsidRPr="00F61A20" w:rsidRDefault="001224C9" w:rsidP="001224C9">
            <w:pPr>
              <w:jc w:val="center"/>
              <w:rPr>
                <w:rFonts w:ascii="Calibri" w:hAnsi="Calibri"/>
                <w:b/>
                <w:sz w:val="18"/>
              </w:rPr>
            </w:pPr>
            <w:r>
              <w:rPr>
                <w:rFonts w:ascii="Calibri" w:hAnsi="Calibri"/>
                <w:b/>
                <w:sz w:val="18"/>
              </w:rPr>
              <w:t>DISTINCTION</w:t>
            </w:r>
          </w:p>
        </w:tc>
      </w:tr>
      <w:tr w:rsidR="005E72F8" w:rsidRPr="00CC0370" w:rsidTr="005E72F8">
        <w:trPr>
          <w:trHeight w:val="450"/>
        </w:trPr>
        <w:tc>
          <w:tcPr>
            <w:tcW w:w="1055" w:type="pct"/>
            <w:tcBorders>
              <w:top w:val="single" w:sz="4" w:space="0" w:color="auto"/>
              <w:left w:val="single" w:sz="4" w:space="0" w:color="auto"/>
              <w:right w:val="single" w:sz="4" w:space="0" w:color="auto"/>
            </w:tcBorders>
            <w:shd w:val="clear" w:color="auto" w:fill="BFBFBF"/>
          </w:tcPr>
          <w:p w:rsidR="005E72F8" w:rsidRPr="00F61A20" w:rsidRDefault="005E72F8" w:rsidP="005E285E">
            <w:pPr>
              <w:rPr>
                <w:rFonts w:ascii="Calibri" w:hAnsi="Calibri"/>
                <w:b/>
                <w:szCs w:val="16"/>
              </w:rPr>
            </w:pPr>
          </w:p>
        </w:tc>
        <w:tc>
          <w:tcPr>
            <w:tcW w:w="563" w:type="pct"/>
            <w:tcBorders>
              <w:top w:val="single" w:sz="4" w:space="0" w:color="auto"/>
              <w:left w:val="single" w:sz="4" w:space="0" w:color="auto"/>
              <w:right w:val="dashed" w:sz="4" w:space="0" w:color="auto"/>
            </w:tcBorders>
            <w:shd w:val="clear" w:color="auto" w:fill="BFBFBF"/>
            <w:vAlign w:val="center"/>
          </w:tcPr>
          <w:p w:rsidR="005E72F8" w:rsidRPr="00EB4F96" w:rsidRDefault="005E72F8" w:rsidP="005E285E">
            <w:pPr>
              <w:spacing w:after="120"/>
              <w:jc w:val="center"/>
              <w:rPr>
                <w:rFonts w:ascii="Calibri" w:hAnsi="Calibri"/>
                <w:b/>
                <w:sz w:val="12"/>
                <w:szCs w:val="16"/>
              </w:rPr>
            </w:pPr>
            <w:r w:rsidRPr="00EB4F96">
              <w:rPr>
                <w:rFonts w:ascii="Calibri" w:hAnsi="Calibri"/>
                <w:b/>
                <w:sz w:val="12"/>
                <w:szCs w:val="16"/>
              </w:rPr>
              <w:t>OUTRIGHT FAIL</w:t>
            </w:r>
          </w:p>
        </w:tc>
        <w:tc>
          <w:tcPr>
            <w:tcW w:w="564" w:type="pct"/>
            <w:tcBorders>
              <w:top w:val="single" w:sz="4" w:space="0" w:color="auto"/>
              <w:left w:val="dashed" w:sz="4" w:space="0" w:color="auto"/>
              <w:right w:val="double" w:sz="4" w:space="0" w:color="auto"/>
            </w:tcBorders>
            <w:shd w:val="clear" w:color="auto" w:fill="BFBFBF"/>
            <w:vAlign w:val="center"/>
          </w:tcPr>
          <w:p w:rsidR="005E72F8" w:rsidRPr="00EB4F96" w:rsidRDefault="005E72F8" w:rsidP="005E285E">
            <w:pPr>
              <w:spacing w:after="120"/>
              <w:jc w:val="center"/>
              <w:rPr>
                <w:rFonts w:ascii="Calibri" w:hAnsi="Calibri"/>
                <w:b/>
                <w:sz w:val="12"/>
                <w:szCs w:val="16"/>
              </w:rPr>
            </w:pPr>
            <w:r w:rsidRPr="00EB4F96">
              <w:rPr>
                <w:rFonts w:ascii="Calibri" w:hAnsi="Calibri"/>
                <w:b/>
                <w:sz w:val="12"/>
                <w:szCs w:val="16"/>
              </w:rPr>
              <w:t>UNSATISFACTORY</w:t>
            </w:r>
          </w:p>
        </w:tc>
        <w:tc>
          <w:tcPr>
            <w:tcW w:w="564" w:type="pct"/>
            <w:gridSpan w:val="2"/>
            <w:tcBorders>
              <w:top w:val="single" w:sz="4" w:space="0" w:color="auto"/>
              <w:left w:val="double" w:sz="4" w:space="0" w:color="auto"/>
              <w:right w:val="dashed" w:sz="4" w:space="0" w:color="auto"/>
            </w:tcBorders>
            <w:shd w:val="clear" w:color="auto" w:fill="BFBFBF"/>
            <w:vAlign w:val="center"/>
          </w:tcPr>
          <w:p w:rsidR="005E72F8" w:rsidRPr="00EB4F96" w:rsidRDefault="005E72F8" w:rsidP="005E285E">
            <w:pPr>
              <w:spacing w:after="120"/>
              <w:jc w:val="center"/>
              <w:rPr>
                <w:rFonts w:ascii="Calibri" w:hAnsi="Calibri"/>
                <w:b/>
                <w:sz w:val="12"/>
                <w:szCs w:val="16"/>
              </w:rPr>
            </w:pPr>
            <w:r w:rsidRPr="00EB4F96">
              <w:rPr>
                <w:rFonts w:ascii="Calibri" w:hAnsi="Calibri"/>
                <w:b/>
                <w:sz w:val="12"/>
                <w:szCs w:val="16"/>
              </w:rPr>
              <w:t>SATISFACTORY</w:t>
            </w:r>
          </w:p>
        </w:tc>
        <w:tc>
          <w:tcPr>
            <w:tcW w:w="564" w:type="pct"/>
            <w:tcBorders>
              <w:top w:val="single" w:sz="4" w:space="0" w:color="auto"/>
              <w:left w:val="dashed" w:sz="4" w:space="0" w:color="auto"/>
              <w:right w:val="dashed" w:sz="4" w:space="0" w:color="auto"/>
            </w:tcBorders>
            <w:shd w:val="clear" w:color="auto" w:fill="BFBFBF"/>
            <w:vAlign w:val="center"/>
          </w:tcPr>
          <w:p w:rsidR="005E72F8" w:rsidRPr="00EB4F96" w:rsidRDefault="005E72F8" w:rsidP="005E285E">
            <w:pPr>
              <w:spacing w:after="120"/>
              <w:jc w:val="center"/>
              <w:rPr>
                <w:rFonts w:ascii="Calibri" w:hAnsi="Calibri"/>
                <w:b/>
                <w:sz w:val="12"/>
                <w:szCs w:val="16"/>
              </w:rPr>
            </w:pPr>
            <w:r w:rsidRPr="00EB4F96">
              <w:rPr>
                <w:rFonts w:ascii="Calibri" w:hAnsi="Calibri"/>
                <w:b/>
                <w:sz w:val="12"/>
                <w:szCs w:val="16"/>
              </w:rPr>
              <w:t>GOOD</w:t>
            </w:r>
          </w:p>
        </w:tc>
        <w:tc>
          <w:tcPr>
            <w:tcW w:w="564" w:type="pct"/>
            <w:gridSpan w:val="2"/>
            <w:tcBorders>
              <w:top w:val="single" w:sz="4" w:space="0" w:color="auto"/>
              <w:left w:val="dashed" w:sz="4" w:space="0" w:color="auto"/>
              <w:right w:val="dashed" w:sz="4" w:space="0" w:color="auto"/>
            </w:tcBorders>
            <w:shd w:val="clear" w:color="auto" w:fill="BFBFBF"/>
            <w:vAlign w:val="center"/>
          </w:tcPr>
          <w:p w:rsidR="005E72F8" w:rsidRPr="00EB4F96" w:rsidRDefault="005E72F8" w:rsidP="005E285E">
            <w:pPr>
              <w:spacing w:after="120"/>
              <w:jc w:val="center"/>
              <w:rPr>
                <w:rFonts w:ascii="Calibri" w:hAnsi="Calibri"/>
                <w:b/>
                <w:sz w:val="12"/>
                <w:szCs w:val="16"/>
              </w:rPr>
            </w:pPr>
            <w:r w:rsidRPr="00EB4F96">
              <w:rPr>
                <w:rFonts w:ascii="Calibri" w:hAnsi="Calibri"/>
                <w:b/>
                <w:sz w:val="12"/>
                <w:szCs w:val="16"/>
              </w:rPr>
              <w:t>VERY GOOD</w:t>
            </w:r>
          </w:p>
        </w:tc>
        <w:tc>
          <w:tcPr>
            <w:tcW w:w="564" w:type="pct"/>
            <w:tcBorders>
              <w:top w:val="single" w:sz="4" w:space="0" w:color="auto"/>
              <w:left w:val="dashed" w:sz="4" w:space="0" w:color="auto"/>
              <w:right w:val="dashed" w:sz="4" w:space="0" w:color="auto"/>
            </w:tcBorders>
            <w:shd w:val="clear" w:color="auto" w:fill="BFBFBF"/>
            <w:vAlign w:val="center"/>
          </w:tcPr>
          <w:p w:rsidR="005E72F8" w:rsidRPr="00EB4F96" w:rsidRDefault="005E72F8" w:rsidP="005E285E">
            <w:pPr>
              <w:spacing w:after="120"/>
              <w:jc w:val="center"/>
              <w:rPr>
                <w:rFonts w:ascii="Calibri" w:hAnsi="Calibri"/>
                <w:b/>
                <w:sz w:val="12"/>
                <w:szCs w:val="16"/>
              </w:rPr>
            </w:pPr>
            <w:r w:rsidRPr="00EB4F96">
              <w:rPr>
                <w:rFonts w:ascii="Calibri" w:hAnsi="Calibri"/>
                <w:b/>
                <w:sz w:val="12"/>
                <w:szCs w:val="16"/>
              </w:rPr>
              <w:t>EXCELLENT</w:t>
            </w:r>
          </w:p>
        </w:tc>
        <w:tc>
          <w:tcPr>
            <w:tcW w:w="562" w:type="pct"/>
            <w:tcBorders>
              <w:top w:val="single" w:sz="4" w:space="0" w:color="auto"/>
              <w:left w:val="dashed" w:sz="4" w:space="0" w:color="auto"/>
              <w:right w:val="single" w:sz="4" w:space="0" w:color="auto"/>
            </w:tcBorders>
            <w:shd w:val="clear" w:color="auto" w:fill="BFBFBF"/>
            <w:vAlign w:val="center"/>
          </w:tcPr>
          <w:p w:rsidR="005E72F8" w:rsidRPr="00EB4F96" w:rsidRDefault="005E72F8" w:rsidP="005E285E">
            <w:pPr>
              <w:spacing w:after="120"/>
              <w:jc w:val="center"/>
              <w:rPr>
                <w:rFonts w:ascii="Calibri" w:hAnsi="Calibri"/>
                <w:b/>
                <w:sz w:val="12"/>
                <w:szCs w:val="16"/>
              </w:rPr>
            </w:pPr>
            <w:r w:rsidRPr="00EB4F96">
              <w:rPr>
                <w:rFonts w:ascii="Calibri" w:hAnsi="Calibri"/>
                <w:b/>
                <w:sz w:val="12"/>
                <w:szCs w:val="16"/>
              </w:rPr>
              <w:t>EXCEPTIONAL</w:t>
            </w:r>
          </w:p>
        </w:tc>
      </w:tr>
      <w:tr w:rsidR="005E72F8" w:rsidRPr="00CC0370" w:rsidTr="005E72F8">
        <w:trPr>
          <w:trHeight w:val="450"/>
        </w:trPr>
        <w:tc>
          <w:tcPr>
            <w:tcW w:w="1055" w:type="pct"/>
            <w:vMerge w:val="restart"/>
            <w:tcBorders>
              <w:top w:val="single" w:sz="4" w:space="0" w:color="auto"/>
              <w:left w:val="single" w:sz="4" w:space="0" w:color="auto"/>
              <w:right w:val="single" w:sz="4" w:space="0" w:color="auto"/>
            </w:tcBorders>
          </w:tcPr>
          <w:p w:rsidR="005E72F8" w:rsidRPr="00F61A20" w:rsidRDefault="005E72F8" w:rsidP="005E285E">
            <w:pPr>
              <w:rPr>
                <w:rFonts w:ascii="Calibri" w:hAnsi="Calibri"/>
                <w:b/>
                <w:sz w:val="16"/>
                <w:szCs w:val="16"/>
              </w:rPr>
            </w:pPr>
            <w:r w:rsidRPr="00F61A20">
              <w:rPr>
                <w:rFonts w:ascii="Calibri" w:hAnsi="Calibri"/>
                <w:b/>
                <w:szCs w:val="16"/>
              </w:rPr>
              <w:t xml:space="preserve">1. </w:t>
            </w:r>
            <w:r w:rsidRPr="00F61A20">
              <w:rPr>
                <w:rFonts w:ascii="Calibri" w:hAnsi="Calibri"/>
                <w:b/>
              </w:rPr>
              <w:t>Research-informed Literature</w:t>
            </w:r>
            <w:r w:rsidRPr="00F61A20">
              <w:rPr>
                <w:rFonts w:ascii="Calibri" w:hAnsi="Calibri"/>
                <w:b/>
                <w:sz w:val="16"/>
                <w:szCs w:val="16"/>
              </w:rPr>
              <w:t xml:space="preserve"> </w:t>
            </w:r>
          </w:p>
          <w:p w:rsidR="005E72F8" w:rsidRPr="00F61A20" w:rsidRDefault="005E72F8" w:rsidP="005E285E">
            <w:pPr>
              <w:spacing w:after="120"/>
              <w:rPr>
                <w:rFonts w:ascii="Calibri" w:hAnsi="Calibri"/>
                <w:sz w:val="14"/>
                <w:szCs w:val="14"/>
              </w:rPr>
            </w:pPr>
          </w:p>
        </w:tc>
        <w:tc>
          <w:tcPr>
            <w:tcW w:w="563" w:type="pct"/>
            <w:tcBorders>
              <w:top w:val="single" w:sz="4" w:space="0" w:color="auto"/>
              <w:left w:val="single" w:sz="4" w:space="0" w:color="auto"/>
              <w:right w:val="dashed" w:sz="4" w:space="0" w:color="auto"/>
            </w:tcBorders>
          </w:tcPr>
          <w:p w:rsidR="005E72F8" w:rsidRPr="00F61A20" w:rsidRDefault="005E72F8" w:rsidP="005E285E">
            <w:pPr>
              <w:jc w:val="center"/>
              <w:rPr>
                <w:rFonts w:ascii="Calibri" w:hAnsi="Calibri"/>
                <w:sz w:val="18"/>
              </w:rPr>
            </w:pPr>
            <w:r w:rsidRPr="00F61A20">
              <w:rPr>
                <w:rFonts w:ascii="Calibri" w:hAnsi="Calibri"/>
                <w:sz w:val="18"/>
              </w:rPr>
              <w:t>0-29%</w:t>
            </w:r>
          </w:p>
        </w:tc>
        <w:tc>
          <w:tcPr>
            <w:tcW w:w="564" w:type="pct"/>
            <w:tcBorders>
              <w:top w:val="single" w:sz="4" w:space="0" w:color="auto"/>
              <w:left w:val="dashed" w:sz="4" w:space="0" w:color="auto"/>
              <w:right w:val="double" w:sz="4" w:space="0" w:color="auto"/>
            </w:tcBorders>
          </w:tcPr>
          <w:p w:rsidR="005E72F8" w:rsidRPr="00F61A20" w:rsidRDefault="005E72F8" w:rsidP="005E285E">
            <w:pPr>
              <w:jc w:val="center"/>
              <w:rPr>
                <w:rFonts w:ascii="Calibri" w:hAnsi="Calibri"/>
                <w:sz w:val="18"/>
              </w:rPr>
            </w:pPr>
            <w:r w:rsidRPr="00F61A20">
              <w:rPr>
                <w:rFonts w:ascii="Calibri" w:hAnsi="Calibri"/>
                <w:sz w:val="18"/>
              </w:rPr>
              <w:t>30-39%</w:t>
            </w:r>
          </w:p>
        </w:tc>
        <w:tc>
          <w:tcPr>
            <w:tcW w:w="564" w:type="pct"/>
            <w:gridSpan w:val="2"/>
            <w:tcBorders>
              <w:top w:val="single" w:sz="4" w:space="0" w:color="auto"/>
              <w:left w:val="double" w:sz="4" w:space="0" w:color="auto"/>
              <w:right w:val="dashed" w:sz="4" w:space="0" w:color="auto"/>
            </w:tcBorders>
          </w:tcPr>
          <w:p w:rsidR="005E72F8" w:rsidRPr="00F61A20" w:rsidRDefault="005E72F8" w:rsidP="005E285E">
            <w:pPr>
              <w:jc w:val="center"/>
              <w:rPr>
                <w:rFonts w:ascii="Calibri" w:hAnsi="Calibri"/>
                <w:b/>
                <w:sz w:val="18"/>
              </w:rPr>
            </w:pPr>
            <w:r w:rsidRPr="00F61A20">
              <w:rPr>
                <w:rFonts w:ascii="Calibri" w:hAnsi="Calibri"/>
                <w:b/>
                <w:sz w:val="18"/>
              </w:rPr>
              <w:t>40-49%</w:t>
            </w:r>
          </w:p>
        </w:tc>
        <w:tc>
          <w:tcPr>
            <w:tcW w:w="564" w:type="pct"/>
            <w:tcBorders>
              <w:top w:val="single" w:sz="4" w:space="0" w:color="auto"/>
              <w:left w:val="dashed" w:sz="4" w:space="0" w:color="auto"/>
              <w:right w:val="dashed" w:sz="4" w:space="0" w:color="auto"/>
            </w:tcBorders>
          </w:tcPr>
          <w:p w:rsidR="005E72F8" w:rsidRPr="00F61A20" w:rsidRDefault="005E72F8" w:rsidP="005E285E">
            <w:pPr>
              <w:jc w:val="center"/>
              <w:rPr>
                <w:rFonts w:ascii="Calibri" w:hAnsi="Calibri"/>
                <w:b/>
                <w:sz w:val="18"/>
              </w:rPr>
            </w:pPr>
            <w:r w:rsidRPr="00F61A20">
              <w:rPr>
                <w:rFonts w:ascii="Calibri" w:hAnsi="Calibri"/>
                <w:b/>
                <w:sz w:val="18"/>
              </w:rPr>
              <w:t>50-59%</w:t>
            </w:r>
          </w:p>
        </w:tc>
        <w:tc>
          <w:tcPr>
            <w:tcW w:w="564" w:type="pct"/>
            <w:gridSpan w:val="2"/>
            <w:tcBorders>
              <w:top w:val="single" w:sz="4" w:space="0" w:color="auto"/>
              <w:left w:val="dashed" w:sz="4" w:space="0" w:color="auto"/>
              <w:right w:val="dashed" w:sz="4" w:space="0" w:color="auto"/>
            </w:tcBorders>
          </w:tcPr>
          <w:p w:rsidR="005E72F8" w:rsidRPr="00F61A20" w:rsidRDefault="005E72F8" w:rsidP="005E285E">
            <w:pPr>
              <w:jc w:val="center"/>
              <w:rPr>
                <w:rFonts w:ascii="Calibri" w:hAnsi="Calibri"/>
                <w:b/>
                <w:sz w:val="18"/>
              </w:rPr>
            </w:pPr>
            <w:r w:rsidRPr="00F61A20">
              <w:rPr>
                <w:rFonts w:ascii="Calibri" w:hAnsi="Calibri"/>
                <w:b/>
                <w:sz w:val="18"/>
              </w:rPr>
              <w:t>60-69%</w:t>
            </w:r>
          </w:p>
        </w:tc>
        <w:tc>
          <w:tcPr>
            <w:tcW w:w="564" w:type="pct"/>
            <w:tcBorders>
              <w:top w:val="single" w:sz="4" w:space="0" w:color="auto"/>
              <w:left w:val="dashed" w:sz="4" w:space="0" w:color="auto"/>
              <w:right w:val="dashed" w:sz="4" w:space="0" w:color="auto"/>
            </w:tcBorders>
          </w:tcPr>
          <w:p w:rsidR="005E72F8" w:rsidRPr="00F61A20" w:rsidRDefault="005E72F8" w:rsidP="005E285E">
            <w:pPr>
              <w:jc w:val="center"/>
              <w:rPr>
                <w:rFonts w:ascii="Calibri" w:hAnsi="Calibri"/>
                <w:b/>
                <w:sz w:val="18"/>
              </w:rPr>
            </w:pPr>
            <w:r w:rsidRPr="00F61A20">
              <w:rPr>
                <w:rFonts w:ascii="Calibri" w:hAnsi="Calibri"/>
                <w:b/>
                <w:sz w:val="18"/>
              </w:rPr>
              <w:t>70-79%</w:t>
            </w:r>
          </w:p>
        </w:tc>
        <w:tc>
          <w:tcPr>
            <w:tcW w:w="562" w:type="pct"/>
            <w:tcBorders>
              <w:top w:val="single" w:sz="4" w:space="0" w:color="auto"/>
              <w:left w:val="dashed" w:sz="4" w:space="0" w:color="auto"/>
              <w:right w:val="single" w:sz="4" w:space="0" w:color="auto"/>
            </w:tcBorders>
          </w:tcPr>
          <w:p w:rsidR="005E72F8" w:rsidRPr="00F61A20" w:rsidRDefault="005E72F8" w:rsidP="005E285E">
            <w:pPr>
              <w:jc w:val="center"/>
              <w:rPr>
                <w:rFonts w:ascii="Calibri" w:hAnsi="Calibri"/>
                <w:b/>
                <w:sz w:val="18"/>
              </w:rPr>
            </w:pPr>
            <w:r w:rsidRPr="00F61A20">
              <w:rPr>
                <w:rFonts w:ascii="Calibri" w:hAnsi="Calibri"/>
                <w:b/>
                <w:sz w:val="18"/>
              </w:rPr>
              <w:t>80-100%</w:t>
            </w:r>
          </w:p>
        </w:tc>
      </w:tr>
      <w:tr w:rsidR="005E72F8" w:rsidRPr="00CC0370" w:rsidTr="005E72F8">
        <w:trPr>
          <w:trHeight w:val="451"/>
        </w:trPr>
        <w:tc>
          <w:tcPr>
            <w:tcW w:w="1055" w:type="pct"/>
            <w:vMerge/>
            <w:tcBorders>
              <w:left w:val="single" w:sz="4" w:space="0" w:color="auto"/>
              <w:bottom w:val="single" w:sz="4" w:space="0" w:color="auto"/>
              <w:right w:val="single" w:sz="4" w:space="0" w:color="auto"/>
            </w:tcBorders>
          </w:tcPr>
          <w:p w:rsidR="005E72F8" w:rsidRPr="00F61A20" w:rsidRDefault="005E72F8" w:rsidP="005E285E">
            <w:pPr>
              <w:rPr>
                <w:rFonts w:ascii="Calibri" w:hAnsi="Calibri"/>
                <w:b/>
                <w:sz w:val="16"/>
                <w:szCs w:val="16"/>
              </w:rPr>
            </w:pPr>
          </w:p>
        </w:tc>
        <w:tc>
          <w:tcPr>
            <w:tcW w:w="563" w:type="pct"/>
            <w:tcBorders>
              <w:left w:val="single" w:sz="4" w:space="0" w:color="auto"/>
              <w:bottom w:val="single" w:sz="4" w:space="0" w:color="auto"/>
              <w:right w:val="dashed" w:sz="4" w:space="0" w:color="auto"/>
            </w:tcBorders>
            <w:vAlign w:val="bottom"/>
          </w:tcPr>
          <w:p w:rsidR="005E72F8" w:rsidRPr="00F61A20" w:rsidRDefault="005E72F8" w:rsidP="005E285E">
            <w:pPr>
              <w:rPr>
                <w:rFonts w:ascii="Calibri" w:hAnsi="Calibri"/>
                <w:sz w:val="24"/>
                <w:szCs w:val="32"/>
              </w:rPr>
            </w:pPr>
            <w:r w:rsidRPr="00F61A20">
              <w:rPr>
                <w:rFonts w:ascii="Calibri" w:hAnsi="Calibri"/>
                <w:sz w:val="24"/>
                <w:szCs w:val="32"/>
              </w:rPr>
              <w:sym w:font="Wingdings" w:char="F06F"/>
            </w:r>
          </w:p>
        </w:tc>
        <w:tc>
          <w:tcPr>
            <w:tcW w:w="564" w:type="pct"/>
            <w:tcBorders>
              <w:left w:val="dashed" w:sz="4" w:space="0" w:color="auto"/>
              <w:bottom w:val="single" w:sz="4" w:space="0" w:color="auto"/>
              <w:right w:val="double" w:sz="4" w:space="0" w:color="auto"/>
            </w:tcBorders>
            <w:vAlign w:val="bottom"/>
          </w:tcPr>
          <w:p w:rsidR="005E72F8" w:rsidRPr="00F61A20" w:rsidRDefault="005E72F8" w:rsidP="005E285E">
            <w:pPr>
              <w:rPr>
                <w:rFonts w:ascii="Calibri" w:hAnsi="Calibri"/>
                <w:sz w:val="24"/>
                <w:szCs w:val="32"/>
              </w:rPr>
            </w:pPr>
            <w:r w:rsidRPr="00F61A20">
              <w:rPr>
                <w:rFonts w:ascii="Calibri" w:hAnsi="Calibri"/>
                <w:sz w:val="24"/>
                <w:szCs w:val="32"/>
              </w:rPr>
              <w:sym w:font="Wingdings" w:char="F06F"/>
            </w:r>
          </w:p>
        </w:tc>
        <w:tc>
          <w:tcPr>
            <w:tcW w:w="564" w:type="pct"/>
            <w:gridSpan w:val="2"/>
            <w:tcBorders>
              <w:left w:val="double" w:sz="4" w:space="0" w:color="auto"/>
              <w:bottom w:val="single" w:sz="4" w:space="0" w:color="auto"/>
              <w:right w:val="dashed" w:sz="4" w:space="0" w:color="auto"/>
            </w:tcBorders>
            <w:vAlign w:val="bottom"/>
          </w:tcPr>
          <w:p w:rsidR="005E72F8" w:rsidRPr="00F61A20" w:rsidRDefault="005E72F8" w:rsidP="005E285E">
            <w:pPr>
              <w:rPr>
                <w:rFonts w:ascii="Calibri" w:hAnsi="Calibri"/>
                <w:sz w:val="24"/>
                <w:szCs w:val="32"/>
              </w:rPr>
            </w:pPr>
            <w:r w:rsidRPr="00F61A20">
              <w:rPr>
                <w:rFonts w:ascii="Calibri" w:hAnsi="Calibri"/>
                <w:sz w:val="24"/>
                <w:szCs w:val="32"/>
              </w:rPr>
              <w:sym w:font="Wingdings" w:char="F06F"/>
            </w:r>
          </w:p>
        </w:tc>
        <w:tc>
          <w:tcPr>
            <w:tcW w:w="564" w:type="pct"/>
            <w:tcBorders>
              <w:left w:val="dashed" w:sz="4" w:space="0" w:color="auto"/>
              <w:bottom w:val="single" w:sz="4" w:space="0" w:color="auto"/>
              <w:right w:val="dashed" w:sz="4" w:space="0" w:color="auto"/>
            </w:tcBorders>
            <w:vAlign w:val="bottom"/>
          </w:tcPr>
          <w:p w:rsidR="005E72F8" w:rsidRPr="00F61A20" w:rsidRDefault="005E72F8" w:rsidP="005E285E">
            <w:pPr>
              <w:rPr>
                <w:rFonts w:ascii="Calibri" w:hAnsi="Calibri"/>
                <w:sz w:val="24"/>
                <w:szCs w:val="32"/>
              </w:rPr>
            </w:pPr>
            <w:r w:rsidRPr="00F61A20">
              <w:rPr>
                <w:rFonts w:ascii="Calibri" w:hAnsi="Calibri"/>
                <w:sz w:val="24"/>
                <w:szCs w:val="32"/>
              </w:rPr>
              <w:sym w:font="Wingdings" w:char="F06F"/>
            </w:r>
          </w:p>
        </w:tc>
        <w:tc>
          <w:tcPr>
            <w:tcW w:w="564" w:type="pct"/>
            <w:gridSpan w:val="2"/>
            <w:tcBorders>
              <w:left w:val="dashed" w:sz="4" w:space="0" w:color="auto"/>
              <w:bottom w:val="single" w:sz="4" w:space="0" w:color="auto"/>
              <w:right w:val="dashed" w:sz="4" w:space="0" w:color="auto"/>
            </w:tcBorders>
            <w:vAlign w:val="bottom"/>
          </w:tcPr>
          <w:p w:rsidR="005E72F8" w:rsidRPr="00F61A20" w:rsidRDefault="005E72F8" w:rsidP="005E285E">
            <w:pPr>
              <w:rPr>
                <w:rFonts w:ascii="Calibri" w:hAnsi="Calibri"/>
                <w:sz w:val="24"/>
                <w:szCs w:val="32"/>
              </w:rPr>
            </w:pPr>
            <w:r w:rsidRPr="00F61A20">
              <w:rPr>
                <w:rFonts w:ascii="Calibri" w:hAnsi="Calibri"/>
                <w:sz w:val="24"/>
                <w:szCs w:val="32"/>
              </w:rPr>
              <w:sym w:font="Wingdings" w:char="F06F"/>
            </w:r>
          </w:p>
        </w:tc>
        <w:tc>
          <w:tcPr>
            <w:tcW w:w="564" w:type="pct"/>
            <w:tcBorders>
              <w:left w:val="dashed" w:sz="4" w:space="0" w:color="auto"/>
              <w:bottom w:val="single" w:sz="4" w:space="0" w:color="auto"/>
              <w:right w:val="dashed" w:sz="4" w:space="0" w:color="auto"/>
            </w:tcBorders>
            <w:vAlign w:val="bottom"/>
          </w:tcPr>
          <w:p w:rsidR="005E72F8" w:rsidRPr="00F61A20" w:rsidRDefault="005E72F8" w:rsidP="005E285E">
            <w:pPr>
              <w:rPr>
                <w:rFonts w:ascii="Calibri" w:hAnsi="Calibri"/>
                <w:sz w:val="24"/>
                <w:szCs w:val="32"/>
              </w:rPr>
            </w:pPr>
            <w:r w:rsidRPr="00F61A20">
              <w:rPr>
                <w:rFonts w:ascii="Calibri" w:hAnsi="Calibri"/>
                <w:sz w:val="24"/>
                <w:szCs w:val="32"/>
              </w:rPr>
              <w:sym w:font="Wingdings" w:char="F06F"/>
            </w:r>
          </w:p>
        </w:tc>
        <w:tc>
          <w:tcPr>
            <w:tcW w:w="562" w:type="pct"/>
            <w:tcBorders>
              <w:left w:val="dashed" w:sz="4" w:space="0" w:color="auto"/>
              <w:bottom w:val="single" w:sz="4" w:space="0" w:color="auto"/>
              <w:right w:val="single" w:sz="4" w:space="0" w:color="auto"/>
            </w:tcBorders>
            <w:vAlign w:val="bottom"/>
          </w:tcPr>
          <w:p w:rsidR="005E72F8" w:rsidRPr="00F61A20" w:rsidRDefault="005E72F8" w:rsidP="005E285E">
            <w:pPr>
              <w:rPr>
                <w:rFonts w:ascii="Calibri" w:hAnsi="Calibri"/>
                <w:sz w:val="18"/>
                <w:szCs w:val="32"/>
              </w:rPr>
            </w:pPr>
            <w:r w:rsidRPr="00F61A20">
              <w:rPr>
                <w:rFonts w:ascii="Calibri" w:hAnsi="Calibri"/>
                <w:sz w:val="24"/>
                <w:szCs w:val="32"/>
              </w:rPr>
              <w:sym w:font="Wingdings" w:char="F06F"/>
            </w:r>
          </w:p>
        </w:tc>
      </w:tr>
      <w:tr w:rsidR="005E72F8" w:rsidRPr="00CC0370" w:rsidTr="005E72F8">
        <w:trPr>
          <w:trHeight w:val="450"/>
        </w:trPr>
        <w:tc>
          <w:tcPr>
            <w:tcW w:w="1055" w:type="pct"/>
            <w:vMerge w:val="restart"/>
            <w:tcBorders>
              <w:top w:val="single" w:sz="4" w:space="0" w:color="auto"/>
              <w:left w:val="single" w:sz="4" w:space="0" w:color="auto"/>
              <w:right w:val="single" w:sz="4" w:space="0" w:color="auto"/>
            </w:tcBorders>
          </w:tcPr>
          <w:p w:rsidR="005E72F8" w:rsidRPr="005E72F8" w:rsidRDefault="005E72F8" w:rsidP="005E72F8">
            <w:pPr>
              <w:rPr>
                <w:rFonts w:ascii="Calibri" w:hAnsi="Calibri"/>
                <w:b/>
              </w:rPr>
            </w:pPr>
            <w:r w:rsidRPr="00F61A20">
              <w:rPr>
                <w:rFonts w:ascii="Calibri" w:hAnsi="Calibri"/>
                <w:b/>
                <w:szCs w:val="16"/>
              </w:rPr>
              <w:t xml:space="preserve">2. </w:t>
            </w:r>
            <w:r w:rsidRPr="00F61A20">
              <w:rPr>
                <w:rFonts w:ascii="Calibri" w:hAnsi="Calibri"/>
                <w:b/>
              </w:rPr>
              <w:t>Knowledge and Understanding of Subject</w:t>
            </w:r>
          </w:p>
        </w:tc>
        <w:tc>
          <w:tcPr>
            <w:tcW w:w="563" w:type="pct"/>
            <w:tcBorders>
              <w:top w:val="single" w:sz="4" w:space="0" w:color="auto"/>
              <w:left w:val="single" w:sz="4" w:space="0" w:color="auto"/>
              <w:right w:val="dashed" w:sz="4" w:space="0" w:color="auto"/>
            </w:tcBorders>
          </w:tcPr>
          <w:p w:rsidR="005E72F8" w:rsidRPr="00F61A20" w:rsidRDefault="005E72F8" w:rsidP="005E285E">
            <w:pPr>
              <w:jc w:val="center"/>
              <w:rPr>
                <w:rFonts w:ascii="Calibri" w:hAnsi="Calibri"/>
                <w:sz w:val="18"/>
              </w:rPr>
            </w:pPr>
            <w:r w:rsidRPr="00F61A20">
              <w:rPr>
                <w:rFonts w:ascii="Calibri" w:hAnsi="Calibri"/>
                <w:sz w:val="18"/>
              </w:rPr>
              <w:t>0-29%</w:t>
            </w:r>
          </w:p>
        </w:tc>
        <w:tc>
          <w:tcPr>
            <w:tcW w:w="564" w:type="pct"/>
            <w:tcBorders>
              <w:top w:val="single" w:sz="4" w:space="0" w:color="auto"/>
              <w:left w:val="dashed" w:sz="4" w:space="0" w:color="auto"/>
              <w:right w:val="double" w:sz="4" w:space="0" w:color="auto"/>
            </w:tcBorders>
          </w:tcPr>
          <w:p w:rsidR="005E72F8" w:rsidRPr="00F61A20" w:rsidRDefault="005E72F8" w:rsidP="005E285E">
            <w:pPr>
              <w:jc w:val="center"/>
              <w:rPr>
                <w:rFonts w:ascii="Calibri" w:hAnsi="Calibri"/>
                <w:sz w:val="18"/>
              </w:rPr>
            </w:pPr>
            <w:r w:rsidRPr="00F61A20">
              <w:rPr>
                <w:rFonts w:ascii="Calibri" w:hAnsi="Calibri"/>
                <w:sz w:val="18"/>
              </w:rPr>
              <w:t>30-39%</w:t>
            </w:r>
          </w:p>
        </w:tc>
        <w:tc>
          <w:tcPr>
            <w:tcW w:w="564" w:type="pct"/>
            <w:gridSpan w:val="2"/>
            <w:tcBorders>
              <w:top w:val="single" w:sz="4" w:space="0" w:color="auto"/>
              <w:left w:val="double" w:sz="4" w:space="0" w:color="auto"/>
              <w:right w:val="dashed" w:sz="4" w:space="0" w:color="auto"/>
            </w:tcBorders>
          </w:tcPr>
          <w:p w:rsidR="005E72F8" w:rsidRPr="00F61A20" w:rsidRDefault="005E72F8" w:rsidP="005E285E">
            <w:pPr>
              <w:jc w:val="center"/>
              <w:rPr>
                <w:rFonts w:ascii="Calibri" w:hAnsi="Calibri"/>
                <w:b/>
                <w:sz w:val="18"/>
              </w:rPr>
            </w:pPr>
            <w:r w:rsidRPr="00F61A20">
              <w:rPr>
                <w:rFonts w:ascii="Calibri" w:hAnsi="Calibri"/>
                <w:b/>
                <w:sz w:val="18"/>
              </w:rPr>
              <w:t>40-49%</w:t>
            </w:r>
          </w:p>
        </w:tc>
        <w:tc>
          <w:tcPr>
            <w:tcW w:w="564" w:type="pct"/>
            <w:tcBorders>
              <w:top w:val="single" w:sz="4" w:space="0" w:color="auto"/>
              <w:left w:val="dashed" w:sz="4" w:space="0" w:color="auto"/>
              <w:right w:val="dashed" w:sz="4" w:space="0" w:color="auto"/>
            </w:tcBorders>
          </w:tcPr>
          <w:p w:rsidR="005E72F8" w:rsidRPr="00F61A20" w:rsidRDefault="005E72F8" w:rsidP="005E285E">
            <w:pPr>
              <w:jc w:val="center"/>
              <w:rPr>
                <w:rFonts w:ascii="Calibri" w:hAnsi="Calibri"/>
                <w:b/>
                <w:sz w:val="18"/>
              </w:rPr>
            </w:pPr>
            <w:r w:rsidRPr="00F61A20">
              <w:rPr>
                <w:rFonts w:ascii="Calibri" w:hAnsi="Calibri"/>
                <w:b/>
                <w:sz w:val="18"/>
              </w:rPr>
              <w:t>50-59%</w:t>
            </w:r>
          </w:p>
        </w:tc>
        <w:tc>
          <w:tcPr>
            <w:tcW w:w="564" w:type="pct"/>
            <w:gridSpan w:val="2"/>
            <w:tcBorders>
              <w:top w:val="single" w:sz="4" w:space="0" w:color="auto"/>
              <w:left w:val="dashed" w:sz="4" w:space="0" w:color="auto"/>
              <w:right w:val="dashed" w:sz="4" w:space="0" w:color="auto"/>
            </w:tcBorders>
          </w:tcPr>
          <w:p w:rsidR="005E72F8" w:rsidRPr="00F61A20" w:rsidRDefault="005E72F8" w:rsidP="005E285E">
            <w:pPr>
              <w:jc w:val="center"/>
              <w:rPr>
                <w:rFonts w:ascii="Calibri" w:hAnsi="Calibri"/>
                <w:b/>
                <w:sz w:val="18"/>
              </w:rPr>
            </w:pPr>
            <w:r w:rsidRPr="00F61A20">
              <w:rPr>
                <w:rFonts w:ascii="Calibri" w:hAnsi="Calibri"/>
                <w:b/>
                <w:sz w:val="18"/>
              </w:rPr>
              <w:t>60-69%</w:t>
            </w:r>
          </w:p>
        </w:tc>
        <w:tc>
          <w:tcPr>
            <w:tcW w:w="564" w:type="pct"/>
            <w:tcBorders>
              <w:top w:val="single" w:sz="4" w:space="0" w:color="auto"/>
              <w:left w:val="dashed" w:sz="4" w:space="0" w:color="auto"/>
              <w:right w:val="dashed" w:sz="4" w:space="0" w:color="auto"/>
            </w:tcBorders>
          </w:tcPr>
          <w:p w:rsidR="005E72F8" w:rsidRPr="00F61A20" w:rsidRDefault="005E72F8" w:rsidP="005E285E">
            <w:pPr>
              <w:jc w:val="center"/>
              <w:rPr>
                <w:rFonts w:ascii="Calibri" w:hAnsi="Calibri"/>
                <w:b/>
                <w:sz w:val="18"/>
              </w:rPr>
            </w:pPr>
            <w:r w:rsidRPr="00F61A20">
              <w:rPr>
                <w:rFonts w:ascii="Calibri" w:hAnsi="Calibri"/>
                <w:b/>
                <w:sz w:val="18"/>
              </w:rPr>
              <w:t>70-79%</w:t>
            </w:r>
          </w:p>
        </w:tc>
        <w:tc>
          <w:tcPr>
            <w:tcW w:w="562" w:type="pct"/>
            <w:tcBorders>
              <w:top w:val="single" w:sz="4" w:space="0" w:color="auto"/>
              <w:left w:val="dashed" w:sz="4" w:space="0" w:color="auto"/>
              <w:right w:val="single" w:sz="4" w:space="0" w:color="auto"/>
            </w:tcBorders>
          </w:tcPr>
          <w:p w:rsidR="005E72F8" w:rsidRPr="00F61A20" w:rsidRDefault="005E72F8" w:rsidP="005E285E">
            <w:pPr>
              <w:jc w:val="center"/>
              <w:rPr>
                <w:rFonts w:ascii="Calibri" w:hAnsi="Calibri"/>
                <w:b/>
                <w:sz w:val="18"/>
              </w:rPr>
            </w:pPr>
            <w:r w:rsidRPr="00F61A20">
              <w:rPr>
                <w:rFonts w:ascii="Calibri" w:hAnsi="Calibri"/>
                <w:b/>
                <w:sz w:val="18"/>
              </w:rPr>
              <w:t>80-100%</w:t>
            </w:r>
          </w:p>
        </w:tc>
      </w:tr>
      <w:tr w:rsidR="005E72F8" w:rsidRPr="00CC0370" w:rsidTr="005E72F8">
        <w:trPr>
          <w:trHeight w:val="451"/>
        </w:trPr>
        <w:tc>
          <w:tcPr>
            <w:tcW w:w="1055" w:type="pct"/>
            <w:vMerge/>
            <w:tcBorders>
              <w:left w:val="single" w:sz="4" w:space="0" w:color="auto"/>
              <w:bottom w:val="single" w:sz="4" w:space="0" w:color="auto"/>
              <w:right w:val="single" w:sz="4" w:space="0" w:color="auto"/>
            </w:tcBorders>
          </w:tcPr>
          <w:p w:rsidR="005E72F8" w:rsidRPr="00F61A20" w:rsidRDefault="005E72F8" w:rsidP="005E285E">
            <w:pPr>
              <w:rPr>
                <w:rFonts w:ascii="Calibri" w:hAnsi="Calibri"/>
                <w:b/>
                <w:sz w:val="16"/>
                <w:szCs w:val="16"/>
              </w:rPr>
            </w:pPr>
          </w:p>
        </w:tc>
        <w:tc>
          <w:tcPr>
            <w:tcW w:w="563" w:type="pct"/>
            <w:tcBorders>
              <w:left w:val="single" w:sz="4" w:space="0" w:color="auto"/>
              <w:bottom w:val="single" w:sz="4" w:space="0" w:color="auto"/>
              <w:right w:val="dashed" w:sz="4" w:space="0" w:color="auto"/>
            </w:tcBorders>
            <w:vAlign w:val="bottom"/>
          </w:tcPr>
          <w:p w:rsidR="005E72F8" w:rsidRPr="00F61A20" w:rsidRDefault="005E72F8" w:rsidP="005E285E">
            <w:pPr>
              <w:rPr>
                <w:rFonts w:ascii="Calibri" w:hAnsi="Calibri"/>
                <w:sz w:val="24"/>
                <w:szCs w:val="32"/>
              </w:rPr>
            </w:pPr>
            <w:r w:rsidRPr="00F61A20">
              <w:rPr>
                <w:rFonts w:ascii="Calibri" w:hAnsi="Calibri"/>
                <w:sz w:val="24"/>
                <w:szCs w:val="32"/>
              </w:rPr>
              <w:sym w:font="Wingdings" w:char="F06F"/>
            </w:r>
          </w:p>
        </w:tc>
        <w:tc>
          <w:tcPr>
            <w:tcW w:w="564" w:type="pct"/>
            <w:tcBorders>
              <w:left w:val="dashed" w:sz="4" w:space="0" w:color="auto"/>
              <w:bottom w:val="single" w:sz="4" w:space="0" w:color="auto"/>
              <w:right w:val="double" w:sz="4" w:space="0" w:color="auto"/>
            </w:tcBorders>
            <w:vAlign w:val="bottom"/>
          </w:tcPr>
          <w:p w:rsidR="005E72F8" w:rsidRPr="00F61A20" w:rsidRDefault="005E72F8" w:rsidP="005E285E">
            <w:pPr>
              <w:rPr>
                <w:rFonts w:ascii="Calibri" w:hAnsi="Calibri"/>
                <w:sz w:val="24"/>
                <w:szCs w:val="32"/>
              </w:rPr>
            </w:pPr>
            <w:r w:rsidRPr="00F61A20">
              <w:rPr>
                <w:rFonts w:ascii="Calibri" w:hAnsi="Calibri"/>
                <w:sz w:val="24"/>
                <w:szCs w:val="32"/>
              </w:rPr>
              <w:sym w:font="Wingdings" w:char="F06F"/>
            </w:r>
          </w:p>
        </w:tc>
        <w:tc>
          <w:tcPr>
            <w:tcW w:w="564" w:type="pct"/>
            <w:gridSpan w:val="2"/>
            <w:tcBorders>
              <w:left w:val="double" w:sz="4" w:space="0" w:color="auto"/>
              <w:bottom w:val="single" w:sz="4" w:space="0" w:color="auto"/>
              <w:right w:val="dashed" w:sz="4" w:space="0" w:color="auto"/>
            </w:tcBorders>
            <w:vAlign w:val="bottom"/>
          </w:tcPr>
          <w:p w:rsidR="005E72F8" w:rsidRPr="00F61A20" w:rsidRDefault="005E72F8" w:rsidP="005E285E">
            <w:pPr>
              <w:rPr>
                <w:rFonts w:ascii="Calibri" w:hAnsi="Calibri"/>
                <w:sz w:val="24"/>
                <w:szCs w:val="32"/>
              </w:rPr>
            </w:pPr>
            <w:r w:rsidRPr="00F61A20">
              <w:rPr>
                <w:rFonts w:ascii="Calibri" w:hAnsi="Calibri"/>
                <w:sz w:val="24"/>
                <w:szCs w:val="32"/>
              </w:rPr>
              <w:sym w:font="Wingdings" w:char="F06F"/>
            </w:r>
          </w:p>
        </w:tc>
        <w:tc>
          <w:tcPr>
            <w:tcW w:w="564" w:type="pct"/>
            <w:tcBorders>
              <w:left w:val="dashed" w:sz="4" w:space="0" w:color="auto"/>
              <w:bottom w:val="single" w:sz="4" w:space="0" w:color="auto"/>
              <w:right w:val="dashed" w:sz="4" w:space="0" w:color="auto"/>
            </w:tcBorders>
            <w:vAlign w:val="bottom"/>
          </w:tcPr>
          <w:p w:rsidR="005E72F8" w:rsidRPr="00F61A20" w:rsidRDefault="005E72F8" w:rsidP="005E285E">
            <w:pPr>
              <w:rPr>
                <w:rFonts w:ascii="Calibri" w:hAnsi="Calibri"/>
                <w:sz w:val="24"/>
                <w:szCs w:val="32"/>
              </w:rPr>
            </w:pPr>
            <w:r w:rsidRPr="00F61A20">
              <w:rPr>
                <w:rFonts w:ascii="Calibri" w:hAnsi="Calibri"/>
                <w:sz w:val="24"/>
                <w:szCs w:val="32"/>
              </w:rPr>
              <w:sym w:font="Wingdings" w:char="F06F"/>
            </w:r>
          </w:p>
        </w:tc>
        <w:tc>
          <w:tcPr>
            <w:tcW w:w="564" w:type="pct"/>
            <w:gridSpan w:val="2"/>
            <w:tcBorders>
              <w:left w:val="dashed" w:sz="4" w:space="0" w:color="auto"/>
              <w:bottom w:val="single" w:sz="4" w:space="0" w:color="auto"/>
              <w:right w:val="dashed" w:sz="4" w:space="0" w:color="auto"/>
            </w:tcBorders>
            <w:vAlign w:val="bottom"/>
          </w:tcPr>
          <w:p w:rsidR="005E72F8" w:rsidRPr="00F61A20" w:rsidRDefault="005E72F8" w:rsidP="005E285E">
            <w:pPr>
              <w:rPr>
                <w:rFonts w:ascii="Calibri" w:hAnsi="Calibri"/>
                <w:sz w:val="24"/>
                <w:szCs w:val="32"/>
              </w:rPr>
            </w:pPr>
            <w:r w:rsidRPr="00F61A20">
              <w:rPr>
                <w:rFonts w:ascii="Calibri" w:hAnsi="Calibri"/>
                <w:sz w:val="24"/>
                <w:szCs w:val="32"/>
              </w:rPr>
              <w:sym w:font="Wingdings" w:char="F06F"/>
            </w:r>
          </w:p>
        </w:tc>
        <w:tc>
          <w:tcPr>
            <w:tcW w:w="564" w:type="pct"/>
            <w:tcBorders>
              <w:left w:val="dashed" w:sz="4" w:space="0" w:color="auto"/>
              <w:bottom w:val="single" w:sz="4" w:space="0" w:color="auto"/>
              <w:right w:val="dashed" w:sz="4" w:space="0" w:color="auto"/>
            </w:tcBorders>
            <w:vAlign w:val="bottom"/>
          </w:tcPr>
          <w:p w:rsidR="005E72F8" w:rsidRPr="00F61A20" w:rsidRDefault="005E72F8" w:rsidP="005E285E">
            <w:pPr>
              <w:rPr>
                <w:rFonts w:ascii="Calibri" w:hAnsi="Calibri"/>
                <w:sz w:val="24"/>
                <w:szCs w:val="32"/>
              </w:rPr>
            </w:pPr>
            <w:r w:rsidRPr="00F61A20">
              <w:rPr>
                <w:rFonts w:ascii="Calibri" w:hAnsi="Calibri"/>
                <w:sz w:val="24"/>
                <w:szCs w:val="32"/>
              </w:rPr>
              <w:sym w:font="Wingdings" w:char="F06F"/>
            </w:r>
          </w:p>
        </w:tc>
        <w:tc>
          <w:tcPr>
            <w:tcW w:w="562" w:type="pct"/>
            <w:tcBorders>
              <w:left w:val="dashed" w:sz="4" w:space="0" w:color="auto"/>
              <w:bottom w:val="single" w:sz="4" w:space="0" w:color="auto"/>
              <w:right w:val="single" w:sz="4" w:space="0" w:color="auto"/>
            </w:tcBorders>
            <w:vAlign w:val="bottom"/>
          </w:tcPr>
          <w:p w:rsidR="005E72F8" w:rsidRPr="00F61A20" w:rsidRDefault="005E72F8" w:rsidP="005E285E">
            <w:pPr>
              <w:rPr>
                <w:rFonts w:ascii="Calibri" w:hAnsi="Calibri"/>
                <w:sz w:val="18"/>
                <w:szCs w:val="32"/>
              </w:rPr>
            </w:pPr>
            <w:r w:rsidRPr="00F61A20">
              <w:rPr>
                <w:rFonts w:ascii="Calibri" w:hAnsi="Calibri"/>
                <w:sz w:val="24"/>
                <w:szCs w:val="32"/>
              </w:rPr>
              <w:sym w:font="Wingdings" w:char="F06F"/>
            </w:r>
          </w:p>
        </w:tc>
      </w:tr>
      <w:tr w:rsidR="005E72F8" w:rsidRPr="00CC0370" w:rsidTr="005E72F8">
        <w:trPr>
          <w:trHeight w:val="450"/>
        </w:trPr>
        <w:tc>
          <w:tcPr>
            <w:tcW w:w="1055" w:type="pct"/>
            <w:vMerge w:val="restart"/>
            <w:tcBorders>
              <w:top w:val="single" w:sz="4" w:space="0" w:color="auto"/>
              <w:left w:val="single" w:sz="4" w:space="0" w:color="auto"/>
              <w:right w:val="single" w:sz="4" w:space="0" w:color="auto"/>
            </w:tcBorders>
          </w:tcPr>
          <w:p w:rsidR="005E72F8" w:rsidRPr="00F61A20" w:rsidRDefault="005E72F8" w:rsidP="005E285E">
            <w:pPr>
              <w:rPr>
                <w:rFonts w:ascii="Calibri" w:hAnsi="Calibri"/>
                <w:b/>
                <w:sz w:val="16"/>
                <w:szCs w:val="16"/>
              </w:rPr>
            </w:pPr>
            <w:r w:rsidRPr="00F61A20">
              <w:rPr>
                <w:rFonts w:ascii="Calibri" w:hAnsi="Calibri"/>
                <w:b/>
                <w:szCs w:val="16"/>
              </w:rPr>
              <w:t xml:space="preserve">3. </w:t>
            </w:r>
            <w:r w:rsidRPr="00F61A20">
              <w:rPr>
                <w:rFonts w:ascii="Calibri" w:hAnsi="Calibri"/>
                <w:b/>
              </w:rPr>
              <w:t>Analysis</w:t>
            </w:r>
          </w:p>
          <w:p w:rsidR="005E72F8" w:rsidRPr="00F61A20" w:rsidRDefault="005E72F8" w:rsidP="005E72F8">
            <w:pPr>
              <w:spacing w:after="120"/>
              <w:rPr>
                <w:rFonts w:ascii="Calibri" w:hAnsi="Calibri"/>
                <w:sz w:val="14"/>
                <w:szCs w:val="14"/>
              </w:rPr>
            </w:pPr>
          </w:p>
        </w:tc>
        <w:tc>
          <w:tcPr>
            <w:tcW w:w="563" w:type="pct"/>
            <w:tcBorders>
              <w:top w:val="single" w:sz="4" w:space="0" w:color="auto"/>
              <w:left w:val="single" w:sz="4" w:space="0" w:color="auto"/>
              <w:right w:val="dashed" w:sz="4" w:space="0" w:color="auto"/>
            </w:tcBorders>
          </w:tcPr>
          <w:p w:rsidR="005E72F8" w:rsidRPr="00F61A20" w:rsidRDefault="005E72F8" w:rsidP="005E285E">
            <w:pPr>
              <w:jc w:val="center"/>
              <w:rPr>
                <w:rFonts w:ascii="Calibri" w:hAnsi="Calibri"/>
                <w:sz w:val="18"/>
              </w:rPr>
            </w:pPr>
            <w:r w:rsidRPr="00F61A20">
              <w:rPr>
                <w:rFonts w:ascii="Calibri" w:hAnsi="Calibri"/>
                <w:sz w:val="18"/>
              </w:rPr>
              <w:t>0-29%</w:t>
            </w:r>
          </w:p>
        </w:tc>
        <w:tc>
          <w:tcPr>
            <w:tcW w:w="564" w:type="pct"/>
            <w:tcBorders>
              <w:top w:val="single" w:sz="4" w:space="0" w:color="auto"/>
              <w:left w:val="dashed" w:sz="4" w:space="0" w:color="auto"/>
              <w:right w:val="double" w:sz="4" w:space="0" w:color="auto"/>
            </w:tcBorders>
          </w:tcPr>
          <w:p w:rsidR="005E72F8" w:rsidRPr="00F61A20" w:rsidRDefault="005E72F8" w:rsidP="005E285E">
            <w:pPr>
              <w:jc w:val="center"/>
              <w:rPr>
                <w:rFonts w:ascii="Calibri" w:hAnsi="Calibri"/>
                <w:sz w:val="18"/>
              </w:rPr>
            </w:pPr>
            <w:r w:rsidRPr="00F61A20">
              <w:rPr>
                <w:rFonts w:ascii="Calibri" w:hAnsi="Calibri"/>
                <w:sz w:val="18"/>
              </w:rPr>
              <w:t>30-39%</w:t>
            </w:r>
          </w:p>
        </w:tc>
        <w:tc>
          <w:tcPr>
            <w:tcW w:w="564" w:type="pct"/>
            <w:gridSpan w:val="2"/>
            <w:tcBorders>
              <w:top w:val="single" w:sz="4" w:space="0" w:color="auto"/>
              <w:left w:val="double" w:sz="4" w:space="0" w:color="auto"/>
              <w:right w:val="dashed" w:sz="4" w:space="0" w:color="auto"/>
            </w:tcBorders>
          </w:tcPr>
          <w:p w:rsidR="005E72F8" w:rsidRPr="00F61A20" w:rsidRDefault="005E72F8" w:rsidP="005E285E">
            <w:pPr>
              <w:jc w:val="center"/>
              <w:rPr>
                <w:rFonts w:ascii="Calibri" w:hAnsi="Calibri"/>
                <w:b/>
                <w:sz w:val="18"/>
              </w:rPr>
            </w:pPr>
            <w:r w:rsidRPr="00F61A20">
              <w:rPr>
                <w:rFonts w:ascii="Calibri" w:hAnsi="Calibri"/>
                <w:b/>
                <w:sz w:val="18"/>
              </w:rPr>
              <w:t>40-49%</w:t>
            </w:r>
          </w:p>
        </w:tc>
        <w:tc>
          <w:tcPr>
            <w:tcW w:w="564" w:type="pct"/>
            <w:tcBorders>
              <w:top w:val="single" w:sz="4" w:space="0" w:color="auto"/>
              <w:left w:val="dashed" w:sz="4" w:space="0" w:color="auto"/>
              <w:right w:val="dashed" w:sz="4" w:space="0" w:color="auto"/>
            </w:tcBorders>
          </w:tcPr>
          <w:p w:rsidR="005E72F8" w:rsidRPr="00F61A20" w:rsidRDefault="005E72F8" w:rsidP="005E285E">
            <w:pPr>
              <w:jc w:val="center"/>
              <w:rPr>
                <w:rFonts w:ascii="Calibri" w:hAnsi="Calibri"/>
                <w:b/>
                <w:sz w:val="18"/>
              </w:rPr>
            </w:pPr>
            <w:r w:rsidRPr="00F61A20">
              <w:rPr>
                <w:rFonts w:ascii="Calibri" w:hAnsi="Calibri"/>
                <w:b/>
                <w:sz w:val="18"/>
              </w:rPr>
              <w:t>50-59%</w:t>
            </w:r>
          </w:p>
        </w:tc>
        <w:tc>
          <w:tcPr>
            <w:tcW w:w="564" w:type="pct"/>
            <w:gridSpan w:val="2"/>
            <w:tcBorders>
              <w:top w:val="single" w:sz="4" w:space="0" w:color="auto"/>
              <w:left w:val="dashed" w:sz="4" w:space="0" w:color="auto"/>
              <w:right w:val="dashed" w:sz="4" w:space="0" w:color="auto"/>
            </w:tcBorders>
          </w:tcPr>
          <w:p w:rsidR="005E72F8" w:rsidRPr="00F61A20" w:rsidRDefault="005E72F8" w:rsidP="005E285E">
            <w:pPr>
              <w:jc w:val="center"/>
              <w:rPr>
                <w:rFonts w:ascii="Calibri" w:hAnsi="Calibri"/>
                <w:b/>
                <w:sz w:val="18"/>
              </w:rPr>
            </w:pPr>
            <w:r w:rsidRPr="00F61A20">
              <w:rPr>
                <w:rFonts w:ascii="Calibri" w:hAnsi="Calibri"/>
                <w:b/>
                <w:sz w:val="18"/>
              </w:rPr>
              <w:t>60-69%</w:t>
            </w:r>
          </w:p>
        </w:tc>
        <w:tc>
          <w:tcPr>
            <w:tcW w:w="564" w:type="pct"/>
            <w:tcBorders>
              <w:top w:val="single" w:sz="4" w:space="0" w:color="auto"/>
              <w:left w:val="dashed" w:sz="4" w:space="0" w:color="auto"/>
              <w:right w:val="dashed" w:sz="4" w:space="0" w:color="auto"/>
            </w:tcBorders>
          </w:tcPr>
          <w:p w:rsidR="005E72F8" w:rsidRPr="00F61A20" w:rsidRDefault="005E72F8" w:rsidP="005E285E">
            <w:pPr>
              <w:jc w:val="center"/>
              <w:rPr>
                <w:rFonts w:ascii="Calibri" w:hAnsi="Calibri"/>
                <w:b/>
                <w:sz w:val="18"/>
              </w:rPr>
            </w:pPr>
            <w:r w:rsidRPr="00F61A20">
              <w:rPr>
                <w:rFonts w:ascii="Calibri" w:hAnsi="Calibri"/>
                <w:b/>
                <w:sz w:val="18"/>
              </w:rPr>
              <w:t>70-79%</w:t>
            </w:r>
          </w:p>
        </w:tc>
        <w:tc>
          <w:tcPr>
            <w:tcW w:w="562" w:type="pct"/>
            <w:tcBorders>
              <w:top w:val="single" w:sz="4" w:space="0" w:color="auto"/>
              <w:left w:val="dashed" w:sz="4" w:space="0" w:color="auto"/>
              <w:right w:val="single" w:sz="4" w:space="0" w:color="auto"/>
            </w:tcBorders>
          </w:tcPr>
          <w:p w:rsidR="005E72F8" w:rsidRPr="00F61A20" w:rsidRDefault="005E72F8" w:rsidP="005E285E">
            <w:pPr>
              <w:jc w:val="center"/>
              <w:rPr>
                <w:rFonts w:ascii="Calibri" w:hAnsi="Calibri"/>
                <w:b/>
                <w:sz w:val="18"/>
              </w:rPr>
            </w:pPr>
            <w:r w:rsidRPr="00F61A20">
              <w:rPr>
                <w:rFonts w:ascii="Calibri" w:hAnsi="Calibri"/>
                <w:b/>
                <w:sz w:val="18"/>
              </w:rPr>
              <w:t>80-100%</w:t>
            </w:r>
          </w:p>
        </w:tc>
      </w:tr>
      <w:tr w:rsidR="005E72F8" w:rsidRPr="00CC0370" w:rsidTr="005E72F8">
        <w:trPr>
          <w:trHeight w:val="451"/>
        </w:trPr>
        <w:tc>
          <w:tcPr>
            <w:tcW w:w="1055" w:type="pct"/>
            <w:vMerge/>
            <w:tcBorders>
              <w:left w:val="single" w:sz="4" w:space="0" w:color="auto"/>
              <w:bottom w:val="single" w:sz="4" w:space="0" w:color="auto"/>
              <w:right w:val="single" w:sz="4" w:space="0" w:color="auto"/>
            </w:tcBorders>
          </w:tcPr>
          <w:p w:rsidR="005E72F8" w:rsidRPr="00F61A20" w:rsidRDefault="005E72F8" w:rsidP="005E285E">
            <w:pPr>
              <w:rPr>
                <w:rFonts w:ascii="Calibri" w:hAnsi="Calibri"/>
                <w:b/>
                <w:sz w:val="16"/>
                <w:szCs w:val="16"/>
              </w:rPr>
            </w:pPr>
          </w:p>
        </w:tc>
        <w:tc>
          <w:tcPr>
            <w:tcW w:w="563" w:type="pct"/>
            <w:tcBorders>
              <w:left w:val="single" w:sz="4" w:space="0" w:color="auto"/>
              <w:bottom w:val="single" w:sz="4" w:space="0" w:color="auto"/>
              <w:right w:val="dashed" w:sz="4" w:space="0" w:color="auto"/>
            </w:tcBorders>
            <w:vAlign w:val="bottom"/>
          </w:tcPr>
          <w:p w:rsidR="005E72F8" w:rsidRPr="00F61A20" w:rsidRDefault="005E72F8" w:rsidP="005E285E">
            <w:pPr>
              <w:rPr>
                <w:rFonts w:ascii="Calibri" w:hAnsi="Calibri"/>
                <w:sz w:val="24"/>
                <w:szCs w:val="32"/>
              </w:rPr>
            </w:pPr>
            <w:r w:rsidRPr="00F61A20">
              <w:rPr>
                <w:rFonts w:ascii="Calibri" w:hAnsi="Calibri"/>
                <w:sz w:val="24"/>
                <w:szCs w:val="32"/>
              </w:rPr>
              <w:sym w:font="Wingdings" w:char="F06F"/>
            </w:r>
          </w:p>
        </w:tc>
        <w:tc>
          <w:tcPr>
            <w:tcW w:w="564" w:type="pct"/>
            <w:tcBorders>
              <w:left w:val="dashed" w:sz="4" w:space="0" w:color="auto"/>
              <w:bottom w:val="single" w:sz="4" w:space="0" w:color="auto"/>
              <w:right w:val="double" w:sz="4" w:space="0" w:color="auto"/>
            </w:tcBorders>
            <w:vAlign w:val="bottom"/>
          </w:tcPr>
          <w:p w:rsidR="005E72F8" w:rsidRPr="00F61A20" w:rsidRDefault="005E72F8" w:rsidP="005E285E">
            <w:pPr>
              <w:rPr>
                <w:rFonts w:ascii="Calibri" w:hAnsi="Calibri"/>
                <w:sz w:val="24"/>
                <w:szCs w:val="32"/>
              </w:rPr>
            </w:pPr>
            <w:r w:rsidRPr="00F61A20">
              <w:rPr>
                <w:rFonts w:ascii="Calibri" w:hAnsi="Calibri"/>
                <w:sz w:val="24"/>
                <w:szCs w:val="32"/>
              </w:rPr>
              <w:sym w:font="Wingdings" w:char="F06F"/>
            </w:r>
          </w:p>
        </w:tc>
        <w:tc>
          <w:tcPr>
            <w:tcW w:w="564" w:type="pct"/>
            <w:gridSpan w:val="2"/>
            <w:tcBorders>
              <w:left w:val="double" w:sz="4" w:space="0" w:color="auto"/>
              <w:bottom w:val="single" w:sz="4" w:space="0" w:color="auto"/>
              <w:right w:val="dashed" w:sz="4" w:space="0" w:color="auto"/>
            </w:tcBorders>
            <w:vAlign w:val="bottom"/>
          </w:tcPr>
          <w:p w:rsidR="005E72F8" w:rsidRPr="00F61A20" w:rsidRDefault="005E72F8" w:rsidP="005E285E">
            <w:pPr>
              <w:rPr>
                <w:rFonts w:ascii="Calibri" w:hAnsi="Calibri"/>
                <w:sz w:val="24"/>
                <w:szCs w:val="32"/>
              </w:rPr>
            </w:pPr>
            <w:r w:rsidRPr="00F61A20">
              <w:rPr>
                <w:rFonts w:ascii="Calibri" w:hAnsi="Calibri"/>
                <w:sz w:val="24"/>
                <w:szCs w:val="32"/>
              </w:rPr>
              <w:sym w:font="Wingdings" w:char="F06F"/>
            </w:r>
          </w:p>
        </w:tc>
        <w:tc>
          <w:tcPr>
            <w:tcW w:w="564" w:type="pct"/>
            <w:tcBorders>
              <w:left w:val="dashed" w:sz="4" w:space="0" w:color="auto"/>
              <w:bottom w:val="single" w:sz="4" w:space="0" w:color="auto"/>
              <w:right w:val="dashed" w:sz="4" w:space="0" w:color="auto"/>
            </w:tcBorders>
            <w:vAlign w:val="bottom"/>
          </w:tcPr>
          <w:p w:rsidR="005E72F8" w:rsidRPr="00F61A20" w:rsidRDefault="005E72F8" w:rsidP="005E285E">
            <w:pPr>
              <w:rPr>
                <w:rFonts w:ascii="Calibri" w:hAnsi="Calibri"/>
                <w:sz w:val="24"/>
                <w:szCs w:val="32"/>
              </w:rPr>
            </w:pPr>
            <w:r w:rsidRPr="00F61A20">
              <w:rPr>
                <w:rFonts w:ascii="Calibri" w:hAnsi="Calibri"/>
                <w:sz w:val="24"/>
                <w:szCs w:val="32"/>
              </w:rPr>
              <w:sym w:font="Wingdings" w:char="F06F"/>
            </w:r>
          </w:p>
        </w:tc>
        <w:tc>
          <w:tcPr>
            <w:tcW w:w="564" w:type="pct"/>
            <w:gridSpan w:val="2"/>
            <w:tcBorders>
              <w:left w:val="dashed" w:sz="4" w:space="0" w:color="auto"/>
              <w:bottom w:val="single" w:sz="4" w:space="0" w:color="auto"/>
              <w:right w:val="dashed" w:sz="4" w:space="0" w:color="auto"/>
            </w:tcBorders>
            <w:vAlign w:val="bottom"/>
          </w:tcPr>
          <w:p w:rsidR="005E72F8" w:rsidRPr="00F61A20" w:rsidRDefault="005E72F8" w:rsidP="005E285E">
            <w:pPr>
              <w:rPr>
                <w:rFonts w:ascii="Calibri" w:hAnsi="Calibri"/>
                <w:sz w:val="24"/>
                <w:szCs w:val="32"/>
              </w:rPr>
            </w:pPr>
            <w:r w:rsidRPr="00F61A20">
              <w:rPr>
                <w:rFonts w:ascii="Calibri" w:hAnsi="Calibri"/>
                <w:sz w:val="24"/>
                <w:szCs w:val="32"/>
              </w:rPr>
              <w:sym w:font="Wingdings" w:char="F06F"/>
            </w:r>
          </w:p>
        </w:tc>
        <w:tc>
          <w:tcPr>
            <w:tcW w:w="564" w:type="pct"/>
            <w:tcBorders>
              <w:left w:val="dashed" w:sz="4" w:space="0" w:color="auto"/>
              <w:bottom w:val="single" w:sz="4" w:space="0" w:color="auto"/>
              <w:right w:val="dashed" w:sz="4" w:space="0" w:color="auto"/>
            </w:tcBorders>
            <w:vAlign w:val="bottom"/>
          </w:tcPr>
          <w:p w:rsidR="005E72F8" w:rsidRPr="00F61A20" w:rsidRDefault="005E72F8" w:rsidP="005E285E">
            <w:pPr>
              <w:rPr>
                <w:rFonts w:ascii="Calibri" w:hAnsi="Calibri"/>
                <w:sz w:val="24"/>
                <w:szCs w:val="32"/>
              </w:rPr>
            </w:pPr>
            <w:r w:rsidRPr="00F61A20">
              <w:rPr>
                <w:rFonts w:ascii="Calibri" w:hAnsi="Calibri"/>
                <w:sz w:val="24"/>
                <w:szCs w:val="32"/>
              </w:rPr>
              <w:sym w:font="Wingdings" w:char="F06F"/>
            </w:r>
          </w:p>
        </w:tc>
        <w:tc>
          <w:tcPr>
            <w:tcW w:w="562" w:type="pct"/>
            <w:tcBorders>
              <w:left w:val="dashed" w:sz="4" w:space="0" w:color="auto"/>
              <w:bottom w:val="single" w:sz="4" w:space="0" w:color="auto"/>
              <w:right w:val="single" w:sz="4" w:space="0" w:color="auto"/>
            </w:tcBorders>
            <w:vAlign w:val="bottom"/>
          </w:tcPr>
          <w:p w:rsidR="005E72F8" w:rsidRPr="00F61A20" w:rsidRDefault="005E72F8" w:rsidP="005E285E">
            <w:pPr>
              <w:rPr>
                <w:rFonts w:ascii="Calibri" w:hAnsi="Calibri"/>
                <w:sz w:val="18"/>
                <w:szCs w:val="32"/>
              </w:rPr>
            </w:pPr>
            <w:r w:rsidRPr="00F61A20">
              <w:rPr>
                <w:rFonts w:ascii="Calibri" w:hAnsi="Calibri"/>
                <w:sz w:val="24"/>
                <w:szCs w:val="32"/>
              </w:rPr>
              <w:sym w:font="Wingdings" w:char="F06F"/>
            </w:r>
          </w:p>
        </w:tc>
      </w:tr>
      <w:tr w:rsidR="005E72F8" w:rsidRPr="00CC0370" w:rsidTr="005E72F8">
        <w:trPr>
          <w:trHeight w:val="451"/>
        </w:trPr>
        <w:tc>
          <w:tcPr>
            <w:tcW w:w="1055" w:type="pct"/>
            <w:vMerge w:val="restart"/>
            <w:tcBorders>
              <w:top w:val="single" w:sz="4" w:space="0" w:color="auto"/>
              <w:left w:val="single" w:sz="4" w:space="0" w:color="auto"/>
              <w:right w:val="single" w:sz="4" w:space="0" w:color="auto"/>
            </w:tcBorders>
          </w:tcPr>
          <w:p w:rsidR="005E72F8" w:rsidRPr="00F61A20" w:rsidRDefault="005E72F8" w:rsidP="005E285E">
            <w:pPr>
              <w:rPr>
                <w:rFonts w:ascii="Calibri" w:hAnsi="Calibri"/>
                <w:b/>
                <w:sz w:val="16"/>
                <w:szCs w:val="16"/>
              </w:rPr>
            </w:pPr>
            <w:r w:rsidRPr="00F61A20">
              <w:rPr>
                <w:rFonts w:ascii="Calibri" w:hAnsi="Calibri"/>
                <w:b/>
                <w:szCs w:val="16"/>
              </w:rPr>
              <w:t xml:space="preserve">4. </w:t>
            </w:r>
            <w:r w:rsidRPr="00F61A20">
              <w:rPr>
                <w:rFonts w:ascii="Calibri" w:hAnsi="Calibri"/>
                <w:b/>
              </w:rPr>
              <w:t>Practical Application and Deployment</w:t>
            </w:r>
          </w:p>
          <w:p w:rsidR="005E72F8" w:rsidRPr="00F61A20" w:rsidRDefault="005E72F8" w:rsidP="005E285E">
            <w:pPr>
              <w:spacing w:after="120"/>
              <w:rPr>
                <w:rFonts w:ascii="Calibri" w:hAnsi="Calibri"/>
                <w:sz w:val="14"/>
                <w:szCs w:val="14"/>
              </w:rPr>
            </w:pPr>
          </w:p>
        </w:tc>
        <w:tc>
          <w:tcPr>
            <w:tcW w:w="563" w:type="pct"/>
            <w:tcBorders>
              <w:top w:val="single" w:sz="4" w:space="0" w:color="auto"/>
              <w:left w:val="single" w:sz="4" w:space="0" w:color="auto"/>
              <w:right w:val="dashed" w:sz="4" w:space="0" w:color="auto"/>
            </w:tcBorders>
          </w:tcPr>
          <w:p w:rsidR="005E72F8" w:rsidRPr="00F61A20" w:rsidRDefault="005E72F8" w:rsidP="005E285E">
            <w:pPr>
              <w:jc w:val="center"/>
              <w:rPr>
                <w:rFonts w:ascii="Calibri" w:hAnsi="Calibri"/>
                <w:sz w:val="18"/>
              </w:rPr>
            </w:pPr>
            <w:r w:rsidRPr="00F61A20">
              <w:rPr>
                <w:rFonts w:ascii="Calibri" w:hAnsi="Calibri"/>
                <w:sz w:val="18"/>
              </w:rPr>
              <w:t>0-29%</w:t>
            </w:r>
          </w:p>
        </w:tc>
        <w:tc>
          <w:tcPr>
            <w:tcW w:w="564" w:type="pct"/>
            <w:tcBorders>
              <w:top w:val="single" w:sz="4" w:space="0" w:color="auto"/>
              <w:left w:val="dashed" w:sz="4" w:space="0" w:color="auto"/>
              <w:right w:val="double" w:sz="4" w:space="0" w:color="auto"/>
            </w:tcBorders>
          </w:tcPr>
          <w:p w:rsidR="005E72F8" w:rsidRPr="00F61A20" w:rsidRDefault="005E72F8" w:rsidP="005E285E">
            <w:pPr>
              <w:jc w:val="center"/>
              <w:rPr>
                <w:rFonts w:ascii="Calibri" w:hAnsi="Calibri"/>
                <w:sz w:val="18"/>
              </w:rPr>
            </w:pPr>
            <w:r w:rsidRPr="00F61A20">
              <w:rPr>
                <w:rFonts w:ascii="Calibri" w:hAnsi="Calibri"/>
                <w:sz w:val="18"/>
              </w:rPr>
              <w:t>30-39%</w:t>
            </w:r>
          </w:p>
        </w:tc>
        <w:tc>
          <w:tcPr>
            <w:tcW w:w="564" w:type="pct"/>
            <w:gridSpan w:val="2"/>
            <w:tcBorders>
              <w:top w:val="single" w:sz="4" w:space="0" w:color="auto"/>
              <w:left w:val="double" w:sz="4" w:space="0" w:color="auto"/>
              <w:right w:val="dashed" w:sz="4" w:space="0" w:color="auto"/>
            </w:tcBorders>
          </w:tcPr>
          <w:p w:rsidR="005E72F8" w:rsidRPr="00F61A20" w:rsidRDefault="005E72F8" w:rsidP="005E285E">
            <w:pPr>
              <w:jc w:val="center"/>
              <w:rPr>
                <w:rFonts w:ascii="Calibri" w:hAnsi="Calibri"/>
                <w:b/>
                <w:sz w:val="18"/>
              </w:rPr>
            </w:pPr>
            <w:r w:rsidRPr="00F61A20">
              <w:rPr>
                <w:rFonts w:ascii="Calibri" w:hAnsi="Calibri"/>
                <w:b/>
                <w:sz w:val="18"/>
              </w:rPr>
              <w:t>40-49%</w:t>
            </w:r>
          </w:p>
        </w:tc>
        <w:tc>
          <w:tcPr>
            <w:tcW w:w="564" w:type="pct"/>
            <w:tcBorders>
              <w:top w:val="single" w:sz="4" w:space="0" w:color="auto"/>
              <w:left w:val="dashed" w:sz="4" w:space="0" w:color="auto"/>
              <w:right w:val="dashed" w:sz="4" w:space="0" w:color="auto"/>
            </w:tcBorders>
          </w:tcPr>
          <w:p w:rsidR="005E72F8" w:rsidRPr="00F61A20" w:rsidRDefault="005E72F8" w:rsidP="005E285E">
            <w:pPr>
              <w:jc w:val="center"/>
              <w:rPr>
                <w:rFonts w:ascii="Calibri" w:hAnsi="Calibri"/>
                <w:b/>
                <w:sz w:val="18"/>
              </w:rPr>
            </w:pPr>
            <w:r w:rsidRPr="00F61A20">
              <w:rPr>
                <w:rFonts w:ascii="Calibri" w:hAnsi="Calibri"/>
                <w:b/>
                <w:sz w:val="18"/>
              </w:rPr>
              <w:t>50-59%</w:t>
            </w:r>
          </w:p>
        </w:tc>
        <w:tc>
          <w:tcPr>
            <w:tcW w:w="564" w:type="pct"/>
            <w:gridSpan w:val="2"/>
            <w:tcBorders>
              <w:top w:val="single" w:sz="4" w:space="0" w:color="auto"/>
              <w:left w:val="dashed" w:sz="4" w:space="0" w:color="auto"/>
              <w:right w:val="dashed" w:sz="4" w:space="0" w:color="auto"/>
            </w:tcBorders>
          </w:tcPr>
          <w:p w:rsidR="005E72F8" w:rsidRPr="00F61A20" w:rsidRDefault="005E72F8" w:rsidP="005E285E">
            <w:pPr>
              <w:jc w:val="center"/>
              <w:rPr>
                <w:rFonts w:ascii="Calibri" w:hAnsi="Calibri"/>
                <w:b/>
                <w:sz w:val="18"/>
              </w:rPr>
            </w:pPr>
            <w:r w:rsidRPr="00F61A20">
              <w:rPr>
                <w:rFonts w:ascii="Calibri" w:hAnsi="Calibri"/>
                <w:b/>
                <w:sz w:val="18"/>
              </w:rPr>
              <w:t>60-69%</w:t>
            </w:r>
          </w:p>
        </w:tc>
        <w:tc>
          <w:tcPr>
            <w:tcW w:w="564" w:type="pct"/>
            <w:tcBorders>
              <w:top w:val="single" w:sz="4" w:space="0" w:color="auto"/>
              <w:left w:val="dashed" w:sz="4" w:space="0" w:color="auto"/>
              <w:right w:val="dashed" w:sz="4" w:space="0" w:color="auto"/>
            </w:tcBorders>
          </w:tcPr>
          <w:p w:rsidR="005E72F8" w:rsidRPr="00F61A20" w:rsidRDefault="005E72F8" w:rsidP="005E285E">
            <w:pPr>
              <w:jc w:val="center"/>
              <w:rPr>
                <w:rFonts w:ascii="Calibri" w:hAnsi="Calibri"/>
                <w:b/>
                <w:sz w:val="18"/>
              </w:rPr>
            </w:pPr>
            <w:r w:rsidRPr="00F61A20">
              <w:rPr>
                <w:rFonts w:ascii="Calibri" w:hAnsi="Calibri"/>
                <w:b/>
                <w:sz w:val="18"/>
              </w:rPr>
              <w:t>70-79%</w:t>
            </w:r>
          </w:p>
        </w:tc>
        <w:tc>
          <w:tcPr>
            <w:tcW w:w="562" w:type="pct"/>
            <w:tcBorders>
              <w:top w:val="single" w:sz="4" w:space="0" w:color="auto"/>
              <w:left w:val="dashed" w:sz="4" w:space="0" w:color="auto"/>
              <w:right w:val="single" w:sz="4" w:space="0" w:color="auto"/>
            </w:tcBorders>
          </w:tcPr>
          <w:p w:rsidR="005E72F8" w:rsidRPr="00F61A20" w:rsidRDefault="005E72F8" w:rsidP="005E285E">
            <w:pPr>
              <w:jc w:val="center"/>
              <w:rPr>
                <w:rFonts w:ascii="Calibri" w:hAnsi="Calibri"/>
                <w:b/>
                <w:sz w:val="18"/>
              </w:rPr>
            </w:pPr>
            <w:r w:rsidRPr="00F61A20">
              <w:rPr>
                <w:rFonts w:ascii="Calibri" w:hAnsi="Calibri"/>
                <w:b/>
                <w:sz w:val="18"/>
              </w:rPr>
              <w:t>80-100%</w:t>
            </w:r>
          </w:p>
        </w:tc>
      </w:tr>
      <w:tr w:rsidR="005E72F8" w:rsidRPr="00CC0370" w:rsidTr="005E72F8">
        <w:trPr>
          <w:trHeight w:val="450"/>
        </w:trPr>
        <w:tc>
          <w:tcPr>
            <w:tcW w:w="1055" w:type="pct"/>
            <w:vMerge/>
            <w:tcBorders>
              <w:left w:val="single" w:sz="4" w:space="0" w:color="auto"/>
              <w:bottom w:val="single" w:sz="4" w:space="0" w:color="auto"/>
              <w:right w:val="single" w:sz="4" w:space="0" w:color="auto"/>
            </w:tcBorders>
          </w:tcPr>
          <w:p w:rsidR="005E72F8" w:rsidRPr="00F61A20" w:rsidRDefault="005E72F8" w:rsidP="005E285E">
            <w:pPr>
              <w:rPr>
                <w:rFonts w:ascii="Calibri" w:hAnsi="Calibri"/>
                <w:b/>
                <w:sz w:val="16"/>
                <w:szCs w:val="16"/>
              </w:rPr>
            </w:pPr>
          </w:p>
        </w:tc>
        <w:tc>
          <w:tcPr>
            <w:tcW w:w="563" w:type="pct"/>
            <w:tcBorders>
              <w:left w:val="single" w:sz="4" w:space="0" w:color="auto"/>
              <w:bottom w:val="single" w:sz="4" w:space="0" w:color="auto"/>
              <w:right w:val="dashed" w:sz="4" w:space="0" w:color="auto"/>
            </w:tcBorders>
            <w:vAlign w:val="bottom"/>
          </w:tcPr>
          <w:p w:rsidR="005E72F8" w:rsidRPr="00F61A20" w:rsidRDefault="005E72F8" w:rsidP="005E285E">
            <w:pPr>
              <w:rPr>
                <w:rFonts w:ascii="Calibri" w:hAnsi="Calibri"/>
                <w:sz w:val="24"/>
                <w:szCs w:val="32"/>
              </w:rPr>
            </w:pPr>
            <w:r w:rsidRPr="00F61A20">
              <w:rPr>
                <w:rFonts w:ascii="Calibri" w:hAnsi="Calibri"/>
                <w:sz w:val="24"/>
                <w:szCs w:val="32"/>
              </w:rPr>
              <w:sym w:font="Wingdings" w:char="F06F"/>
            </w:r>
          </w:p>
        </w:tc>
        <w:tc>
          <w:tcPr>
            <w:tcW w:w="564" w:type="pct"/>
            <w:tcBorders>
              <w:left w:val="dashed" w:sz="4" w:space="0" w:color="auto"/>
              <w:bottom w:val="single" w:sz="4" w:space="0" w:color="auto"/>
              <w:right w:val="double" w:sz="4" w:space="0" w:color="auto"/>
            </w:tcBorders>
            <w:vAlign w:val="bottom"/>
          </w:tcPr>
          <w:p w:rsidR="005E72F8" w:rsidRPr="00F61A20" w:rsidRDefault="005E72F8" w:rsidP="005E285E">
            <w:pPr>
              <w:rPr>
                <w:rFonts w:ascii="Calibri" w:hAnsi="Calibri"/>
                <w:sz w:val="24"/>
                <w:szCs w:val="32"/>
              </w:rPr>
            </w:pPr>
            <w:r w:rsidRPr="00F61A20">
              <w:rPr>
                <w:rFonts w:ascii="Calibri" w:hAnsi="Calibri"/>
                <w:sz w:val="24"/>
                <w:szCs w:val="32"/>
              </w:rPr>
              <w:sym w:font="Wingdings" w:char="F06F"/>
            </w:r>
          </w:p>
        </w:tc>
        <w:tc>
          <w:tcPr>
            <w:tcW w:w="564" w:type="pct"/>
            <w:gridSpan w:val="2"/>
            <w:tcBorders>
              <w:left w:val="double" w:sz="4" w:space="0" w:color="auto"/>
              <w:bottom w:val="single" w:sz="4" w:space="0" w:color="auto"/>
              <w:right w:val="dashed" w:sz="4" w:space="0" w:color="auto"/>
            </w:tcBorders>
            <w:vAlign w:val="bottom"/>
          </w:tcPr>
          <w:p w:rsidR="005E72F8" w:rsidRPr="00F61A20" w:rsidRDefault="005E72F8" w:rsidP="005E285E">
            <w:pPr>
              <w:rPr>
                <w:rFonts w:ascii="Calibri" w:hAnsi="Calibri"/>
                <w:sz w:val="24"/>
                <w:szCs w:val="32"/>
              </w:rPr>
            </w:pPr>
            <w:r w:rsidRPr="00F61A20">
              <w:rPr>
                <w:rFonts w:ascii="Calibri" w:hAnsi="Calibri"/>
                <w:sz w:val="24"/>
                <w:szCs w:val="32"/>
              </w:rPr>
              <w:sym w:font="Wingdings" w:char="F06F"/>
            </w:r>
          </w:p>
        </w:tc>
        <w:tc>
          <w:tcPr>
            <w:tcW w:w="564" w:type="pct"/>
            <w:tcBorders>
              <w:left w:val="dashed" w:sz="4" w:space="0" w:color="auto"/>
              <w:bottom w:val="single" w:sz="4" w:space="0" w:color="auto"/>
              <w:right w:val="dashed" w:sz="4" w:space="0" w:color="auto"/>
            </w:tcBorders>
            <w:vAlign w:val="bottom"/>
          </w:tcPr>
          <w:p w:rsidR="005E72F8" w:rsidRPr="00F61A20" w:rsidRDefault="005E72F8" w:rsidP="005E285E">
            <w:pPr>
              <w:rPr>
                <w:rFonts w:ascii="Calibri" w:hAnsi="Calibri"/>
                <w:sz w:val="24"/>
                <w:szCs w:val="32"/>
              </w:rPr>
            </w:pPr>
            <w:r w:rsidRPr="00F61A20">
              <w:rPr>
                <w:rFonts w:ascii="Calibri" w:hAnsi="Calibri"/>
                <w:sz w:val="24"/>
                <w:szCs w:val="32"/>
              </w:rPr>
              <w:sym w:font="Wingdings" w:char="F06F"/>
            </w:r>
          </w:p>
        </w:tc>
        <w:tc>
          <w:tcPr>
            <w:tcW w:w="564" w:type="pct"/>
            <w:gridSpan w:val="2"/>
            <w:tcBorders>
              <w:left w:val="dashed" w:sz="4" w:space="0" w:color="auto"/>
              <w:bottom w:val="single" w:sz="4" w:space="0" w:color="auto"/>
              <w:right w:val="dashed" w:sz="4" w:space="0" w:color="auto"/>
            </w:tcBorders>
            <w:vAlign w:val="bottom"/>
          </w:tcPr>
          <w:p w:rsidR="005E72F8" w:rsidRPr="00F61A20" w:rsidRDefault="005E72F8" w:rsidP="005E285E">
            <w:pPr>
              <w:rPr>
                <w:rFonts w:ascii="Calibri" w:hAnsi="Calibri"/>
                <w:sz w:val="24"/>
                <w:szCs w:val="32"/>
              </w:rPr>
            </w:pPr>
            <w:r w:rsidRPr="00F61A20">
              <w:rPr>
                <w:rFonts w:ascii="Calibri" w:hAnsi="Calibri"/>
                <w:sz w:val="24"/>
                <w:szCs w:val="32"/>
              </w:rPr>
              <w:sym w:font="Wingdings" w:char="F06F"/>
            </w:r>
          </w:p>
        </w:tc>
        <w:tc>
          <w:tcPr>
            <w:tcW w:w="564" w:type="pct"/>
            <w:tcBorders>
              <w:left w:val="dashed" w:sz="4" w:space="0" w:color="auto"/>
              <w:bottom w:val="single" w:sz="4" w:space="0" w:color="auto"/>
              <w:right w:val="dashed" w:sz="4" w:space="0" w:color="auto"/>
            </w:tcBorders>
            <w:vAlign w:val="bottom"/>
          </w:tcPr>
          <w:p w:rsidR="005E72F8" w:rsidRPr="00F61A20" w:rsidRDefault="005E72F8" w:rsidP="005E285E">
            <w:pPr>
              <w:rPr>
                <w:rFonts w:ascii="Calibri" w:hAnsi="Calibri"/>
                <w:sz w:val="24"/>
                <w:szCs w:val="32"/>
              </w:rPr>
            </w:pPr>
            <w:r w:rsidRPr="00F61A20">
              <w:rPr>
                <w:rFonts w:ascii="Calibri" w:hAnsi="Calibri"/>
                <w:sz w:val="24"/>
                <w:szCs w:val="32"/>
              </w:rPr>
              <w:sym w:font="Wingdings" w:char="F06F"/>
            </w:r>
          </w:p>
        </w:tc>
        <w:tc>
          <w:tcPr>
            <w:tcW w:w="562" w:type="pct"/>
            <w:tcBorders>
              <w:left w:val="dashed" w:sz="4" w:space="0" w:color="auto"/>
              <w:bottom w:val="single" w:sz="4" w:space="0" w:color="auto"/>
              <w:right w:val="single" w:sz="4" w:space="0" w:color="auto"/>
            </w:tcBorders>
            <w:vAlign w:val="bottom"/>
          </w:tcPr>
          <w:p w:rsidR="005E72F8" w:rsidRPr="00F61A20" w:rsidRDefault="005E72F8" w:rsidP="005E285E">
            <w:pPr>
              <w:rPr>
                <w:rFonts w:ascii="Calibri" w:hAnsi="Calibri"/>
                <w:sz w:val="18"/>
                <w:szCs w:val="32"/>
              </w:rPr>
            </w:pPr>
            <w:r w:rsidRPr="00F61A20">
              <w:rPr>
                <w:rFonts w:ascii="Calibri" w:hAnsi="Calibri"/>
                <w:sz w:val="24"/>
                <w:szCs w:val="32"/>
              </w:rPr>
              <w:sym w:font="Wingdings" w:char="F06F"/>
            </w:r>
          </w:p>
        </w:tc>
      </w:tr>
      <w:tr w:rsidR="005E72F8" w:rsidRPr="00CC0370" w:rsidTr="005E72F8">
        <w:trPr>
          <w:trHeight w:val="451"/>
        </w:trPr>
        <w:tc>
          <w:tcPr>
            <w:tcW w:w="1055" w:type="pct"/>
            <w:vMerge w:val="restart"/>
            <w:tcBorders>
              <w:top w:val="single" w:sz="4" w:space="0" w:color="auto"/>
              <w:left w:val="single" w:sz="4" w:space="0" w:color="auto"/>
              <w:right w:val="single" w:sz="4" w:space="0" w:color="auto"/>
            </w:tcBorders>
          </w:tcPr>
          <w:p w:rsidR="005E72F8" w:rsidRPr="00F61A20" w:rsidRDefault="005E72F8" w:rsidP="005E285E">
            <w:pPr>
              <w:rPr>
                <w:rFonts w:ascii="Calibri" w:hAnsi="Calibri"/>
                <w:b/>
                <w:sz w:val="16"/>
                <w:szCs w:val="16"/>
              </w:rPr>
            </w:pPr>
            <w:r w:rsidRPr="00F61A20">
              <w:rPr>
                <w:rFonts w:ascii="Calibri" w:hAnsi="Calibri"/>
                <w:b/>
                <w:szCs w:val="16"/>
              </w:rPr>
              <w:t xml:space="preserve">5. </w:t>
            </w:r>
            <w:r w:rsidRPr="00F61A20">
              <w:rPr>
                <w:rFonts w:ascii="Calibri" w:hAnsi="Calibri"/>
                <w:b/>
              </w:rPr>
              <w:t>Skills for Professional Practice</w:t>
            </w:r>
            <w:r w:rsidRPr="00F61A20">
              <w:rPr>
                <w:rFonts w:ascii="Calibri" w:hAnsi="Calibri"/>
                <w:b/>
                <w:sz w:val="16"/>
                <w:szCs w:val="16"/>
              </w:rPr>
              <w:t xml:space="preserve"> </w:t>
            </w:r>
          </w:p>
          <w:p w:rsidR="005E72F8" w:rsidRPr="00F61A20" w:rsidRDefault="005E72F8" w:rsidP="005E285E">
            <w:pPr>
              <w:spacing w:after="120"/>
              <w:rPr>
                <w:rFonts w:ascii="Calibri" w:hAnsi="Calibri"/>
                <w:sz w:val="14"/>
                <w:szCs w:val="14"/>
              </w:rPr>
            </w:pPr>
          </w:p>
        </w:tc>
        <w:tc>
          <w:tcPr>
            <w:tcW w:w="563" w:type="pct"/>
            <w:tcBorders>
              <w:top w:val="single" w:sz="4" w:space="0" w:color="auto"/>
              <w:left w:val="single" w:sz="4" w:space="0" w:color="auto"/>
              <w:right w:val="dashed" w:sz="4" w:space="0" w:color="auto"/>
            </w:tcBorders>
          </w:tcPr>
          <w:p w:rsidR="005E72F8" w:rsidRPr="00F61A20" w:rsidRDefault="005E72F8" w:rsidP="005E285E">
            <w:pPr>
              <w:jc w:val="center"/>
              <w:rPr>
                <w:rFonts w:ascii="Calibri" w:hAnsi="Calibri"/>
                <w:sz w:val="18"/>
              </w:rPr>
            </w:pPr>
            <w:r w:rsidRPr="00F61A20">
              <w:rPr>
                <w:rFonts w:ascii="Calibri" w:hAnsi="Calibri"/>
                <w:sz w:val="18"/>
              </w:rPr>
              <w:t>0-29%</w:t>
            </w:r>
          </w:p>
        </w:tc>
        <w:tc>
          <w:tcPr>
            <w:tcW w:w="564" w:type="pct"/>
            <w:tcBorders>
              <w:top w:val="single" w:sz="4" w:space="0" w:color="auto"/>
              <w:left w:val="dashed" w:sz="4" w:space="0" w:color="auto"/>
              <w:right w:val="double" w:sz="4" w:space="0" w:color="auto"/>
            </w:tcBorders>
          </w:tcPr>
          <w:p w:rsidR="005E72F8" w:rsidRPr="00F61A20" w:rsidRDefault="005E72F8" w:rsidP="005E285E">
            <w:pPr>
              <w:jc w:val="center"/>
              <w:rPr>
                <w:rFonts w:ascii="Calibri" w:hAnsi="Calibri"/>
                <w:sz w:val="18"/>
              </w:rPr>
            </w:pPr>
            <w:r w:rsidRPr="00F61A20">
              <w:rPr>
                <w:rFonts w:ascii="Calibri" w:hAnsi="Calibri"/>
                <w:sz w:val="18"/>
              </w:rPr>
              <w:t>30-39%</w:t>
            </w:r>
          </w:p>
        </w:tc>
        <w:tc>
          <w:tcPr>
            <w:tcW w:w="564" w:type="pct"/>
            <w:gridSpan w:val="2"/>
            <w:tcBorders>
              <w:top w:val="single" w:sz="4" w:space="0" w:color="auto"/>
              <w:left w:val="double" w:sz="4" w:space="0" w:color="auto"/>
              <w:right w:val="dashed" w:sz="4" w:space="0" w:color="auto"/>
            </w:tcBorders>
          </w:tcPr>
          <w:p w:rsidR="005E72F8" w:rsidRPr="00F61A20" w:rsidRDefault="005E72F8" w:rsidP="005E285E">
            <w:pPr>
              <w:jc w:val="center"/>
              <w:rPr>
                <w:rFonts w:ascii="Calibri" w:hAnsi="Calibri"/>
                <w:b/>
                <w:sz w:val="18"/>
              </w:rPr>
            </w:pPr>
            <w:r w:rsidRPr="00F61A20">
              <w:rPr>
                <w:rFonts w:ascii="Calibri" w:hAnsi="Calibri"/>
                <w:b/>
                <w:sz w:val="18"/>
              </w:rPr>
              <w:t>40-49%</w:t>
            </w:r>
          </w:p>
        </w:tc>
        <w:tc>
          <w:tcPr>
            <w:tcW w:w="564" w:type="pct"/>
            <w:tcBorders>
              <w:top w:val="single" w:sz="4" w:space="0" w:color="auto"/>
              <w:left w:val="dashed" w:sz="4" w:space="0" w:color="auto"/>
              <w:right w:val="dashed" w:sz="4" w:space="0" w:color="auto"/>
            </w:tcBorders>
          </w:tcPr>
          <w:p w:rsidR="005E72F8" w:rsidRPr="00F61A20" w:rsidRDefault="005E72F8" w:rsidP="005E285E">
            <w:pPr>
              <w:jc w:val="center"/>
              <w:rPr>
                <w:rFonts w:ascii="Calibri" w:hAnsi="Calibri"/>
                <w:b/>
                <w:sz w:val="18"/>
              </w:rPr>
            </w:pPr>
            <w:r w:rsidRPr="00F61A20">
              <w:rPr>
                <w:rFonts w:ascii="Calibri" w:hAnsi="Calibri"/>
                <w:b/>
                <w:sz w:val="18"/>
              </w:rPr>
              <w:t>50-59%</w:t>
            </w:r>
          </w:p>
        </w:tc>
        <w:tc>
          <w:tcPr>
            <w:tcW w:w="564" w:type="pct"/>
            <w:gridSpan w:val="2"/>
            <w:tcBorders>
              <w:top w:val="single" w:sz="4" w:space="0" w:color="auto"/>
              <w:left w:val="dashed" w:sz="4" w:space="0" w:color="auto"/>
              <w:right w:val="dashed" w:sz="4" w:space="0" w:color="auto"/>
            </w:tcBorders>
          </w:tcPr>
          <w:p w:rsidR="005E72F8" w:rsidRPr="00F61A20" w:rsidRDefault="005E72F8" w:rsidP="005E285E">
            <w:pPr>
              <w:jc w:val="center"/>
              <w:rPr>
                <w:rFonts w:ascii="Calibri" w:hAnsi="Calibri"/>
                <w:b/>
                <w:sz w:val="18"/>
              </w:rPr>
            </w:pPr>
            <w:r w:rsidRPr="00F61A20">
              <w:rPr>
                <w:rFonts w:ascii="Calibri" w:hAnsi="Calibri"/>
                <w:b/>
                <w:sz w:val="18"/>
              </w:rPr>
              <w:t>60-69%</w:t>
            </w:r>
          </w:p>
        </w:tc>
        <w:tc>
          <w:tcPr>
            <w:tcW w:w="564" w:type="pct"/>
            <w:tcBorders>
              <w:top w:val="single" w:sz="4" w:space="0" w:color="auto"/>
              <w:left w:val="dashed" w:sz="4" w:space="0" w:color="auto"/>
              <w:right w:val="dashed" w:sz="4" w:space="0" w:color="auto"/>
            </w:tcBorders>
          </w:tcPr>
          <w:p w:rsidR="005E72F8" w:rsidRPr="00F61A20" w:rsidRDefault="005E72F8" w:rsidP="005E285E">
            <w:pPr>
              <w:jc w:val="center"/>
              <w:rPr>
                <w:rFonts w:ascii="Calibri" w:hAnsi="Calibri"/>
                <w:b/>
                <w:sz w:val="18"/>
              </w:rPr>
            </w:pPr>
            <w:r w:rsidRPr="00F61A20">
              <w:rPr>
                <w:rFonts w:ascii="Calibri" w:hAnsi="Calibri"/>
                <w:b/>
                <w:sz w:val="18"/>
              </w:rPr>
              <w:t>70-79%</w:t>
            </w:r>
          </w:p>
        </w:tc>
        <w:tc>
          <w:tcPr>
            <w:tcW w:w="562" w:type="pct"/>
            <w:tcBorders>
              <w:top w:val="single" w:sz="4" w:space="0" w:color="auto"/>
              <w:left w:val="dashed" w:sz="4" w:space="0" w:color="auto"/>
              <w:right w:val="single" w:sz="4" w:space="0" w:color="auto"/>
            </w:tcBorders>
          </w:tcPr>
          <w:p w:rsidR="005E72F8" w:rsidRPr="00F61A20" w:rsidRDefault="005E72F8" w:rsidP="005E285E">
            <w:pPr>
              <w:jc w:val="center"/>
              <w:rPr>
                <w:rFonts w:ascii="Calibri" w:hAnsi="Calibri"/>
                <w:b/>
                <w:sz w:val="18"/>
              </w:rPr>
            </w:pPr>
            <w:r w:rsidRPr="00F61A20">
              <w:rPr>
                <w:rFonts w:ascii="Calibri" w:hAnsi="Calibri"/>
                <w:b/>
                <w:sz w:val="18"/>
              </w:rPr>
              <w:t>80-100%</w:t>
            </w:r>
          </w:p>
        </w:tc>
      </w:tr>
      <w:tr w:rsidR="005E72F8" w:rsidRPr="00CC0370" w:rsidTr="005E72F8">
        <w:trPr>
          <w:trHeight w:val="450"/>
        </w:trPr>
        <w:tc>
          <w:tcPr>
            <w:tcW w:w="1055" w:type="pct"/>
            <w:vMerge/>
            <w:tcBorders>
              <w:left w:val="single" w:sz="4" w:space="0" w:color="auto"/>
              <w:bottom w:val="single" w:sz="4" w:space="0" w:color="auto"/>
              <w:right w:val="single" w:sz="4" w:space="0" w:color="auto"/>
            </w:tcBorders>
          </w:tcPr>
          <w:p w:rsidR="005E72F8" w:rsidRPr="00F61A20" w:rsidRDefault="005E72F8" w:rsidP="005E285E">
            <w:pPr>
              <w:rPr>
                <w:rFonts w:ascii="Calibri" w:hAnsi="Calibri"/>
                <w:b/>
                <w:sz w:val="16"/>
                <w:szCs w:val="16"/>
              </w:rPr>
            </w:pPr>
          </w:p>
        </w:tc>
        <w:tc>
          <w:tcPr>
            <w:tcW w:w="563" w:type="pct"/>
            <w:tcBorders>
              <w:left w:val="single" w:sz="4" w:space="0" w:color="auto"/>
              <w:bottom w:val="single" w:sz="4" w:space="0" w:color="auto"/>
              <w:right w:val="dashed" w:sz="4" w:space="0" w:color="auto"/>
            </w:tcBorders>
            <w:vAlign w:val="bottom"/>
          </w:tcPr>
          <w:p w:rsidR="005E72F8" w:rsidRPr="00F61A20" w:rsidRDefault="005E72F8" w:rsidP="005E285E">
            <w:pPr>
              <w:rPr>
                <w:rFonts w:ascii="Calibri" w:hAnsi="Calibri"/>
                <w:sz w:val="24"/>
                <w:szCs w:val="32"/>
              </w:rPr>
            </w:pPr>
            <w:r w:rsidRPr="00F61A20">
              <w:rPr>
                <w:rFonts w:ascii="Calibri" w:hAnsi="Calibri"/>
                <w:sz w:val="24"/>
                <w:szCs w:val="32"/>
              </w:rPr>
              <w:sym w:font="Wingdings" w:char="F06F"/>
            </w:r>
          </w:p>
        </w:tc>
        <w:tc>
          <w:tcPr>
            <w:tcW w:w="564" w:type="pct"/>
            <w:tcBorders>
              <w:left w:val="dashed" w:sz="4" w:space="0" w:color="auto"/>
              <w:bottom w:val="single" w:sz="4" w:space="0" w:color="auto"/>
              <w:right w:val="double" w:sz="4" w:space="0" w:color="auto"/>
            </w:tcBorders>
            <w:vAlign w:val="bottom"/>
          </w:tcPr>
          <w:p w:rsidR="005E72F8" w:rsidRPr="00F61A20" w:rsidRDefault="005E72F8" w:rsidP="005E285E">
            <w:pPr>
              <w:rPr>
                <w:rFonts w:ascii="Calibri" w:hAnsi="Calibri"/>
                <w:sz w:val="24"/>
                <w:szCs w:val="32"/>
              </w:rPr>
            </w:pPr>
            <w:r w:rsidRPr="00F61A20">
              <w:rPr>
                <w:rFonts w:ascii="Calibri" w:hAnsi="Calibri"/>
                <w:sz w:val="24"/>
                <w:szCs w:val="32"/>
              </w:rPr>
              <w:sym w:font="Wingdings" w:char="F06F"/>
            </w:r>
          </w:p>
        </w:tc>
        <w:tc>
          <w:tcPr>
            <w:tcW w:w="564" w:type="pct"/>
            <w:gridSpan w:val="2"/>
            <w:tcBorders>
              <w:left w:val="double" w:sz="4" w:space="0" w:color="auto"/>
              <w:bottom w:val="single" w:sz="4" w:space="0" w:color="auto"/>
              <w:right w:val="dashed" w:sz="4" w:space="0" w:color="auto"/>
            </w:tcBorders>
            <w:vAlign w:val="bottom"/>
          </w:tcPr>
          <w:p w:rsidR="005E72F8" w:rsidRPr="00F61A20" w:rsidRDefault="005E72F8" w:rsidP="005E285E">
            <w:pPr>
              <w:rPr>
                <w:rFonts w:ascii="Calibri" w:hAnsi="Calibri"/>
                <w:sz w:val="24"/>
                <w:szCs w:val="32"/>
              </w:rPr>
            </w:pPr>
            <w:r w:rsidRPr="00F61A20">
              <w:rPr>
                <w:rFonts w:ascii="Calibri" w:hAnsi="Calibri"/>
                <w:sz w:val="24"/>
                <w:szCs w:val="32"/>
              </w:rPr>
              <w:sym w:font="Wingdings" w:char="F06F"/>
            </w:r>
          </w:p>
        </w:tc>
        <w:tc>
          <w:tcPr>
            <w:tcW w:w="564" w:type="pct"/>
            <w:tcBorders>
              <w:left w:val="dashed" w:sz="4" w:space="0" w:color="auto"/>
              <w:bottom w:val="single" w:sz="4" w:space="0" w:color="auto"/>
              <w:right w:val="dashed" w:sz="4" w:space="0" w:color="auto"/>
            </w:tcBorders>
            <w:vAlign w:val="bottom"/>
          </w:tcPr>
          <w:p w:rsidR="005E72F8" w:rsidRPr="00F61A20" w:rsidRDefault="005E72F8" w:rsidP="005E285E">
            <w:pPr>
              <w:rPr>
                <w:rFonts w:ascii="Calibri" w:hAnsi="Calibri"/>
                <w:sz w:val="24"/>
                <w:szCs w:val="32"/>
              </w:rPr>
            </w:pPr>
            <w:r w:rsidRPr="00F61A20">
              <w:rPr>
                <w:rFonts w:ascii="Calibri" w:hAnsi="Calibri"/>
                <w:sz w:val="24"/>
                <w:szCs w:val="32"/>
              </w:rPr>
              <w:sym w:font="Wingdings" w:char="F06F"/>
            </w:r>
          </w:p>
        </w:tc>
        <w:tc>
          <w:tcPr>
            <w:tcW w:w="564" w:type="pct"/>
            <w:gridSpan w:val="2"/>
            <w:tcBorders>
              <w:left w:val="dashed" w:sz="4" w:space="0" w:color="auto"/>
              <w:bottom w:val="single" w:sz="4" w:space="0" w:color="auto"/>
              <w:right w:val="dashed" w:sz="4" w:space="0" w:color="auto"/>
            </w:tcBorders>
            <w:vAlign w:val="bottom"/>
          </w:tcPr>
          <w:p w:rsidR="005E72F8" w:rsidRPr="00F61A20" w:rsidRDefault="005E72F8" w:rsidP="005E285E">
            <w:pPr>
              <w:rPr>
                <w:rFonts w:ascii="Calibri" w:hAnsi="Calibri"/>
                <w:sz w:val="24"/>
                <w:szCs w:val="32"/>
              </w:rPr>
            </w:pPr>
            <w:r w:rsidRPr="00F61A20">
              <w:rPr>
                <w:rFonts w:ascii="Calibri" w:hAnsi="Calibri"/>
                <w:sz w:val="24"/>
                <w:szCs w:val="32"/>
              </w:rPr>
              <w:sym w:font="Wingdings" w:char="F06F"/>
            </w:r>
          </w:p>
        </w:tc>
        <w:tc>
          <w:tcPr>
            <w:tcW w:w="564" w:type="pct"/>
            <w:tcBorders>
              <w:left w:val="dashed" w:sz="4" w:space="0" w:color="auto"/>
              <w:bottom w:val="single" w:sz="4" w:space="0" w:color="auto"/>
              <w:right w:val="dashed" w:sz="4" w:space="0" w:color="auto"/>
            </w:tcBorders>
            <w:vAlign w:val="bottom"/>
          </w:tcPr>
          <w:p w:rsidR="005E72F8" w:rsidRPr="00F61A20" w:rsidRDefault="005E72F8" w:rsidP="005E285E">
            <w:pPr>
              <w:rPr>
                <w:rFonts w:ascii="Calibri" w:hAnsi="Calibri"/>
                <w:sz w:val="24"/>
                <w:szCs w:val="32"/>
              </w:rPr>
            </w:pPr>
            <w:r w:rsidRPr="00F61A20">
              <w:rPr>
                <w:rFonts w:ascii="Calibri" w:hAnsi="Calibri"/>
                <w:sz w:val="24"/>
                <w:szCs w:val="32"/>
              </w:rPr>
              <w:sym w:font="Wingdings" w:char="F06F"/>
            </w:r>
          </w:p>
        </w:tc>
        <w:tc>
          <w:tcPr>
            <w:tcW w:w="562" w:type="pct"/>
            <w:tcBorders>
              <w:left w:val="dashed" w:sz="4" w:space="0" w:color="auto"/>
              <w:bottom w:val="single" w:sz="4" w:space="0" w:color="auto"/>
              <w:right w:val="single" w:sz="4" w:space="0" w:color="auto"/>
            </w:tcBorders>
            <w:vAlign w:val="bottom"/>
          </w:tcPr>
          <w:p w:rsidR="005E72F8" w:rsidRPr="00F61A20" w:rsidRDefault="005E72F8" w:rsidP="005E285E">
            <w:pPr>
              <w:rPr>
                <w:rFonts w:ascii="Calibri" w:hAnsi="Calibri"/>
                <w:sz w:val="18"/>
                <w:szCs w:val="32"/>
              </w:rPr>
            </w:pPr>
            <w:r w:rsidRPr="00F61A20">
              <w:rPr>
                <w:rFonts w:ascii="Calibri" w:hAnsi="Calibri"/>
                <w:sz w:val="24"/>
                <w:szCs w:val="32"/>
              </w:rPr>
              <w:sym w:font="Wingdings" w:char="F06F"/>
            </w:r>
          </w:p>
        </w:tc>
      </w:tr>
    </w:tbl>
    <w:p w:rsidR="00F31C04" w:rsidRDefault="00F31C04">
      <w:r>
        <w:t xml:space="preserve"> </w:t>
      </w:r>
    </w:p>
    <w:tbl>
      <w:tblPr>
        <w:tblW w:w="10598"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ook w:val="01E0" w:firstRow="1" w:lastRow="1" w:firstColumn="1" w:lastColumn="1" w:noHBand="0" w:noVBand="0"/>
      </w:tblPr>
      <w:tblGrid>
        <w:gridCol w:w="5299"/>
        <w:gridCol w:w="5299"/>
      </w:tblGrid>
      <w:tr w:rsidR="005E72F8" w:rsidRPr="00971172" w:rsidTr="005E285E">
        <w:trPr>
          <w:trHeight w:val="75"/>
        </w:trPr>
        <w:tc>
          <w:tcPr>
            <w:tcW w:w="5299" w:type="dxa"/>
            <w:shd w:val="clear" w:color="auto" w:fill="D9D9D9"/>
          </w:tcPr>
          <w:p w:rsidR="005E72F8" w:rsidRPr="00CE0319" w:rsidRDefault="005E72F8" w:rsidP="00B81AD3">
            <w:pPr>
              <w:spacing w:before="120" w:after="120"/>
              <w:jc w:val="both"/>
              <w:rPr>
                <w:rFonts w:ascii="Calibri" w:hAnsi="Calibri" w:cs="Calibri"/>
                <w:b/>
              </w:rPr>
            </w:pPr>
            <w:r>
              <w:rPr>
                <w:rFonts w:ascii="Calibri" w:hAnsi="Calibri" w:cs="Calibri"/>
                <w:b/>
              </w:rPr>
              <w:t>PLEASE COMMENT ON AREAS IN WHICH YOU FEEL THAT YOU HAVE</w:t>
            </w:r>
            <w:r w:rsidRPr="00CE0319">
              <w:rPr>
                <w:rFonts w:ascii="Calibri" w:hAnsi="Calibri" w:cs="Calibri"/>
                <w:b/>
              </w:rPr>
              <w:t xml:space="preserve"> PERFORMED WELL </w:t>
            </w:r>
          </w:p>
        </w:tc>
        <w:tc>
          <w:tcPr>
            <w:tcW w:w="5299" w:type="dxa"/>
            <w:shd w:val="clear" w:color="auto" w:fill="D9D9D9"/>
          </w:tcPr>
          <w:p w:rsidR="005E72F8" w:rsidRPr="00CE0319" w:rsidRDefault="005E72F8" w:rsidP="00B81AD3">
            <w:pPr>
              <w:spacing w:before="120" w:after="120"/>
              <w:jc w:val="both"/>
              <w:rPr>
                <w:rFonts w:ascii="Calibri" w:hAnsi="Calibri" w:cs="Calibri"/>
                <w:b/>
              </w:rPr>
            </w:pPr>
            <w:r>
              <w:rPr>
                <w:rFonts w:ascii="Calibri" w:hAnsi="Calibri" w:cs="Calibri"/>
                <w:b/>
              </w:rPr>
              <w:t xml:space="preserve">PLEASE COMMENT ON </w:t>
            </w:r>
            <w:r>
              <w:rPr>
                <w:rFonts w:ascii="Calibri" w:hAnsi="Calibri" w:cs="Calibri"/>
                <w:b/>
                <w:caps/>
              </w:rPr>
              <w:t>AREAS you feel that you need</w:t>
            </w:r>
            <w:r w:rsidRPr="00CE0319">
              <w:rPr>
                <w:rFonts w:ascii="Calibri" w:hAnsi="Calibri" w:cs="Calibri"/>
                <w:b/>
                <w:caps/>
              </w:rPr>
              <w:t xml:space="preserve"> TO DEVELOP</w:t>
            </w:r>
          </w:p>
        </w:tc>
      </w:tr>
      <w:tr w:rsidR="005E72F8" w:rsidRPr="00971172" w:rsidTr="005E285E">
        <w:trPr>
          <w:trHeight w:val="555"/>
        </w:trPr>
        <w:tc>
          <w:tcPr>
            <w:tcW w:w="5299" w:type="dxa"/>
            <w:tcBorders>
              <w:bottom w:val="single" w:sz="8" w:space="0" w:color="000000"/>
            </w:tcBorders>
          </w:tcPr>
          <w:p w:rsidR="005E72F8" w:rsidRPr="00CE0319" w:rsidRDefault="005E72F8" w:rsidP="00B81AD3">
            <w:pPr>
              <w:pStyle w:val="BulletedList"/>
              <w:numPr>
                <w:ilvl w:val="0"/>
                <w:numId w:val="0"/>
              </w:numPr>
              <w:ind w:left="432"/>
              <w:rPr>
                <w:rFonts w:ascii="Calibri" w:hAnsi="Calibri"/>
                <w:sz w:val="20"/>
                <w:szCs w:val="20"/>
              </w:rPr>
            </w:pPr>
          </w:p>
          <w:p w:rsidR="005E72F8" w:rsidRPr="00CE0319" w:rsidRDefault="005E72F8" w:rsidP="00B81AD3">
            <w:pPr>
              <w:pStyle w:val="BulletedList"/>
              <w:numPr>
                <w:ilvl w:val="0"/>
                <w:numId w:val="0"/>
              </w:numPr>
              <w:ind w:left="432"/>
              <w:rPr>
                <w:rFonts w:ascii="Calibri" w:hAnsi="Calibri"/>
                <w:sz w:val="20"/>
                <w:szCs w:val="20"/>
              </w:rPr>
            </w:pPr>
          </w:p>
          <w:p w:rsidR="005E72F8" w:rsidRDefault="005E72F8" w:rsidP="00B81AD3">
            <w:pPr>
              <w:pStyle w:val="BulletedList"/>
              <w:numPr>
                <w:ilvl w:val="0"/>
                <w:numId w:val="0"/>
              </w:numPr>
              <w:ind w:left="432"/>
              <w:rPr>
                <w:rFonts w:ascii="Calibri" w:hAnsi="Calibri"/>
                <w:sz w:val="20"/>
                <w:szCs w:val="20"/>
              </w:rPr>
            </w:pPr>
          </w:p>
          <w:p w:rsidR="00FA68F8" w:rsidRPr="00CE0319" w:rsidRDefault="00FA68F8" w:rsidP="00B81AD3">
            <w:pPr>
              <w:pStyle w:val="BulletedList"/>
              <w:numPr>
                <w:ilvl w:val="0"/>
                <w:numId w:val="0"/>
              </w:numPr>
              <w:ind w:left="432"/>
              <w:rPr>
                <w:rFonts w:ascii="Calibri" w:hAnsi="Calibri"/>
                <w:sz w:val="20"/>
                <w:szCs w:val="20"/>
              </w:rPr>
            </w:pPr>
          </w:p>
        </w:tc>
        <w:tc>
          <w:tcPr>
            <w:tcW w:w="5299" w:type="dxa"/>
            <w:tcBorders>
              <w:bottom w:val="single" w:sz="8" w:space="0" w:color="000000"/>
            </w:tcBorders>
          </w:tcPr>
          <w:p w:rsidR="005E72F8" w:rsidRPr="00CE0319" w:rsidRDefault="005E72F8" w:rsidP="00B81AD3">
            <w:pPr>
              <w:pStyle w:val="BulletedList"/>
              <w:numPr>
                <w:ilvl w:val="0"/>
                <w:numId w:val="0"/>
              </w:numPr>
              <w:rPr>
                <w:rFonts w:ascii="Calibri" w:hAnsi="Calibri"/>
                <w:sz w:val="20"/>
                <w:szCs w:val="20"/>
              </w:rPr>
            </w:pPr>
          </w:p>
          <w:p w:rsidR="005E72F8" w:rsidRPr="00CE0319" w:rsidRDefault="005E72F8" w:rsidP="00B81AD3">
            <w:pPr>
              <w:pStyle w:val="BulletedList"/>
              <w:numPr>
                <w:ilvl w:val="0"/>
                <w:numId w:val="0"/>
              </w:numPr>
              <w:ind w:left="432"/>
              <w:rPr>
                <w:rFonts w:ascii="Calibri" w:hAnsi="Calibri"/>
                <w:sz w:val="20"/>
                <w:szCs w:val="20"/>
              </w:rPr>
            </w:pPr>
          </w:p>
        </w:tc>
      </w:tr>
    </w:tbl>
    <w:p w:rsidR="005E72F8" w:rsidRDefault="005E72F8"/>
    <w:tbl>
      <w:tblPr>
        <w:tblW w:w="10598"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ook w:val="01E0" w:firstRow="1" w:lastRow="1" w:firstColumn="1" w:lastColumn="1" w:noHBand="0" w:noVBand="0"/>
      </w:tblPr>
      <w:tblGrid>
        <w:gridCol w:w="2204"/>
        <w:gridCol w:w="3858"/>
        <w:gridCol w:w="1047"/>
        <w:gridCol w:w="3489"/>
      </w:tblGrid>
      <w:tr w:rsidR="00A03BB8" w:rsidRPr="00971172" w:rsidTr="00A03BB8">
        <w:trPr>
          <w:trHeight w:val="586"/>
        </w:trPr>
        <w:tc>
          <w:tcPr>
            <w:tcW w:w="2204" w:type="dxa"/>
            <w:shd w:val="clear" w:color="auto" w:fill="D9D9D9"/>
          </w:tcPr>
          <w:p w:rsidR="00A03BB8" w:rsidRPr="00CE0319" w:rsidRDefault="00A03BB8" w:rsidP="00B81AD3">
            <w:pPr>
              <w:spacing w:before="120" w:after="120"/>
              <w:jc w:val="both"/>
              <w:rPr>
                <w:rFonts w:ascii="Calibri" w:hAnsi="Calibri" w:cs="Calibri"/>
                <w:b/>
              </w:rPr>
            </w:pPr>
            <w:r>
              <w:rPr>
                <w:rFonts w:ascii="Calibri" w:hAnsi="Calibri" w:cs="Calibri"/>
                <w:b/>
              </w:rPr>
              <w:t>Student</w:t>
            </w:r>
            <w:r w:rsidRPr="00CE0319">
              <w:rPr>
                <w:rFonts w:ascii="Calibri" w:hAnsi="Calibri" w:cs="Calibri"/>
                <w:b/>
              </w:rPr>
              <w:t>’s Name</w:t>
            </w:r>
          </w:p>
        </w:tc>
        <w:tc>
          <w:tcPr>
            <w:tcW w:w="3858" w:type="dxa"/>
          </w:tcPr>
          <w:p w:rsidR="00A03BB8" w:rsidRPr="00CE0319" w:rsidRDefault="00A03BB8" w:rsidP="00B81AD3">
            <w:pPr>
              <w:spacing w:before="120" w:after="120"/>
              <w:jc w:val="both"/>
              <w:rPr>
                <w:rFonts w:ascii="Calibri" w:hAnsi="Calibri" w:cs="Calibri"/>
                <w:b/>
              </w:rPr>
            </w:pPr>
          </w:p>
        </w:tc>
        <w:tc>
          <w:tcPr>
            <w:tcW w:w="1047" w:type="dxa"/>
            <w:shd w:val="clear" w:color="auto" w:fill="D9D9D9"/>
          </w:tcPr>
          <w:p w:rsidR="00A03BB8" w:rsidRPr="00CE0319" w:rsidRDefault="00A03BB8" w:rsidP="00B81AD3">
            <w:pPr>
              <w:spacing w:before="120" w:after="120"/>
              <w:jc w:val="both"/>
              <w:rPr>
                <w:rFonts w:ascii="Calibri" w:hAnsi="Calibri" w:cs="Calibri"/>
                <w:b/>
              </w:rPr>
            </w:pPr>
            <w:r>
              <w:rPr>
                <w:rFonts w:ascii="Calibri" w:hAnsi="Calibri" w:cs="Calibri"/>
                <w:b/>
              </w:rPr>
              <w:t>Date</w:t>
            </w:r>
          </w:p>
        </w:tc>
        <w:tc>
          <w:tcPr>
            <w:tcW w:w="3489" w:type="dxa"/>
          </w:tcPr>
          <w:p w:rsidR="00A03BB8" w:rsidRPr="00CE0319" w:rsidRDefault="00A03BB8" w:rsidP="00B81AD3">
            <w:pPr>
              <w:spacing w:before="120" w:after="120"/>
              <w:jc w:val="both"/>
              <w:rPr>
                <w:rFonts w:ascii="Calibri" w:hAnsi="Calibri" w:cs="Calibri"/>
                <w:b/>
              </w:rPr>
            </w:pPr>
          </w:p>
        </w:tc>
      </w:tr>
      <w:tr w:rsidR="00A03BB8" w:rsidRPr="00971172" w:rsidTr="00A03BB8">
        <w:trPr>
          <w:trHeight w:val="288"/>
        </w:trPr>
        <w:tc>
          <w:tcPr>
            <w:tcW w:w="2204" w:type="dxa"/>
            <w:tcBorders>
              <w:bottom w:val="single" w:sz="8" w:space="0" w:color="000000"/>
            </w:tcBorders>
            <w:shd w:val="clear" w:color="auto" w:fill="D9D9D9"/>
          </w:tcPr>
          <w:p w:rsidR="00A03BB8" w:rsidRPr="00CE0319" w:rsidRDefault="00A03BB8" w:rsidP="00B81AD3">
            <w:pPr>
              <w:spacing w:before="120" w:after="120"/>
              <w:jc w:val="both"/>
              <w:rPr>
                <w:rFonts w:ascii="Calibri" w:hAnsi="Calibri" w:cs="Calibri"/>
                <w:b/>
              </w:rPr>
            </w:pPr>
            <w:r>
              <w:rPr>
                <w:rFonts w:ascii="Calibri" w:hAnsi="Calibri" w:cs="Calibri"/>
                <w:b/>
              </w:rPr>
              <w:t>Student</w:t>
            </w:r>
            <w:r w:rsidRPr="00CE0319">
              <w:rPr>
                <w:rFonts w:ascii="Calibri" w:hAnsi="Calibri" w:cs="Calibri"/>
                <w:b/>
              </w:rPr>
              <w:t>’s Signature</w:t>
            </w:r>
          </w:p>
        </w:tc>
        <w:tc>
          <w:tcPr>
            <w:tcW w:w="8394" w:type="dxa"/>
            <w:gridSpan w:val="3"/>
            <w:tcBorders>
              <w:bottom w:val="single" w:sz="8" w:space="0" w:color="000000"/>
            </w:tcBorders>
          </w:tcPr>
          <w:p w:rsidR="00A03BB8" w:rsidRDefault="00A03BB8" w:rsidP="00B81AD3">
            <w:pPr>
              <w:spacing w:before="120" w:after="120"/>
              <w:jc w:val="both"/>
              <w:rPr>
                <w:rFonts w:ascii="Calibri" w:hAnsi="Calibri" w:cs="Calibri"/>
                <w:b/>
              </w:rPr>
            </w:pPr>
          </w:p>
          <w:p w:rsidR="00A03BB8" w:rsidRPr="00CE0319" w:rsidRDefault="00A03BB8" w:rsidP="00B81AD3">
            <w:pPr>
              <w:spacing w:before="120" w:after="120"/>
              <w:jc w:val="both"/>
              <w:rPr>
                <w:rFonts w:ascii="Calibri" w:hAnsi="Calibri" w:cs="Calibri"/>
                <w:b/>
              </w:rPr>
            </w:pPr>
          </w:p>
        </w:tc>
      </w:tr>
    </w:tbl>
    <w:p w:rsidR="00C36D9A" w:rsidRDefault="00C36D9A" w:rsidP="00393EB6">
      <w:pPr>
        <w:jc w:val="both"/>
      </w:pPr>
    </w:p>
    <w:sectPr w:rsidR="00C36D9A" w:rsidSect="00F61A20">
      <w:footerReference w:type="default" r:id="rId12"/>
      <w:type w:val="continuous"/>
      <w:pgSz w:w="11894" w:h="16834"/>
      <w:pgMar w:top="720" w:right="720" w:bottom="720" w:left="720" w:header="706" w:footer="706" w:gutter="0"/>
      <w:paperSrc w:first="1" w:other="1"/>
      <w:cols w:space="72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rsidR="0088160B" w:rsidRDefault="0088160B">
      <w:r>
        <w:separator/>
      </w:r>
    </w:p>
  </w:endnote>
  <w:endnote w:type="continuationSeparator" w:id="0">
    <w:p w:rsidR="0088160B" w:rsidRDefault="0088160B">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roman"/>
    <w:pitch w:val="variable"/>
    <w:sig w:usb0="E0002AFF" w:usb1="C0007841"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Verdana">
    <w:panose1 w:val="020B0604030504040204"/>
    <w:charset w:val="00"/>
    <w:family w:val="swiss"/>
    <w:pitch w:val="variable"/>
    <w:sig w:usb0="A10006FF" w:usb1="4000205B" w:usb2="00000010" w:usb3="00000000" w:csb0="0000019F" w:csb1="00000000"/>
  </w:font>
  <w:font w:name="Arial">
    <w:panose1 w:val="020B0604020202020204"/>
    <w:charset w:val="00"/>
    <w:family w:val="swiss"/>
    <w:pitch w:val="variable"/>
    <w:sig w:usb0="E0002AFF" w:usb1="C0007843" w:usb2="00000009" w:usb3="00000000" w:csb0="000001F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00002FF" w:usb1="4000ACFF" w:usb2="00000001" w:usb3="00000000" w:csb0="0000019F" w:csb1="00000000"/>
  </w:font>
  <w:font w:name="Helvetica">
    <w:panose1 w:val="020B0604020202020204"/>
    <w:charset w:val="00"/>
    <w:family w:val="swiss"/>
    <w:pitch w:val="variable"/>
    <w:sig w:usb0="E0002AFF" w:usb1="C0007843" w:usb2="00000009" w:usb3="00000000" w:csb0="000001FF" w:csb1="00000000"/>
  </w:font>
  <w:font w:name="Georgia">
    <w:panose1 w:val="02040502050405020303"/>
    <w:charset w:val="00"/>
    <w:family w:val="roman"/>
    <w:pitch w:val="variable"/>
    <w:sig w:usb0="00000287" w:usb1="00000000" w:usb2="00000000" w:usb3="00000000" w:csb0="0000009F" w:csb1="00000000"/>
  </w:font>
  <w:font w:name="Cambria">
    <w:panose1 w:val="02040503050406030204"/>
    <w:charset w:val="00"/>
    <w:family w:val="roman"/>
    <w:pitch w:val="variable"/>
    <w:sig w:usb0="E00002FF" w:usb1="400004FF" w:usb2="00000000" w:usb3="00000000" w:csb0="0000019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rsidR="0088160B" w:rsidRDefault="0088160B">
    <w:pPr>
      <w:pStyle w:val="Footer"/>
      <w:jc w:val="center"/>
    </w:pPr>
    <w:r>
      <w:t xml:space="preserve">Page </w:t>
    </w:r>
    <w:r>
      <w:rPr>
        <w:b/>
        <w:sz w:val="24"/>
        <w:szCs w:val="24"/>
      </w:rPr>
      <w:fldChar w:fldCharType="begin"/>
    </w:r>
    <w:r>
      <w:rPr>
        <w:b/>
      </w:rPr>
      <w:instrText xml:space="preserve"> PAGE </w:instrText>
    </w:r>
    <w:r>
      <w:rPr>
        <w:b/>
        <w:sz w:val="24"/>
        <w:szCs w:val="24"/>
      </w:rPr>
      <w:fldChar w:fldCharType="separate"/>
    </w:r>
    <w:r w:rsidR="00496C72">
      <w:rPr>
        <w:b/>
        <w:noProof/>
      </w:rPr>
      <w:t>4</w:t>
    </w:r>
    <w:r>
      <w:rPr>
        <w:b/>
        <w:sz w:val="24"/>
        <w:szCs w:val="24"/>
      </w:rPr>
      <w:fldChar w:fldCharType="end"/>
    </w:r>
    <w:r>
      <w:t xml:space="preserve"> of </w:t>
    </w:r>
    <w:r>
      <w:rPr>
        <w:b/>
        <w:sz w:val="24"/>
        <w:szCs w:val="24"/>
      </w:rPr>
      <w:fldChar w:fldCharType="begin"/>
    </w:r>
    <w:r>
      <w:rPr>
        <w:b/>
      </w:rPr>
      <w:instrText xml:space="preserve"> NUMPAGES  </w:instrText>
    </w:r>
    <w:r>
      <w:rPr>
        <w:b/>
        <w:sz w:val="24"/>
        <w:szCs w:val="24"/>
      </w:rPr>
      <w:fldChar w:fldCharType="separate"/>
    </w:r>
    <w:r w:rsidR="00496C72">
      <w:rPr>
        <w:b/>
        <w:noProof/>
      </w:rPr>
      <w:t>6</w:t>
    </w:r>
    <w:r>
      <w:rPr>
        <w:b/>
        <w:sz w:val="24"/>
        <w:szCs w:val="24"/>
      </w:rPr>
      <w:fldChar w:fldCharType="end"/>
    </w:r>
  </w:p>
  <w:p w:rsidR="0088160B" w:rsidRDefault="0088160B">
    <w:pPr>
      <w:pStyle w:val="Footer"/>
      <w:jc w:val="right"/>
      <w:rPr>
        <w:sz w:val="16"/>
      </w:rPr>
    </w:pPr>
  </w:p>
</w:ftr>
</file>

<file path=word/footer2.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rsidR="0088160B" w:rsidRDefault="0088160B">
    <w:pPr>
      <w:pStyle w:val="Footer"/>
      <w:jc w:val="center"/>
    </w:pPr>
    <w:r>
      <w:t xml:space="preserve">Page </w:t>
    </w:r>
    <w:r>
      <w:rPr>
        <w:b/>
        <w:sz w:val="24"/>
        <w:szCs w:val="24"/>
      </w:rPr>
      <w:fldChar w:fldCharType="begin"/>
    </w:r>
    <w:r>
      <w:rPr>
        <w:b/>
      </w:rPr>
      <w:instrText xml:space="preserve"> PAGE </w:instrText>
    </w:r>
    <w:r>
      <w:rPr>
        <w:b/>
        <w:sz w:val="24"/>
        <w:szCs w:val="24"/>
      </w:rPr>
      <w:fldChar w:fldCharType="separate"/>
    </w:r>
    <w:r w:rsidR="00496C72">
      <w:rPr>
        <w:b/>
        <w:noProof/>
      </w:rPr>
      <w:t>5</w:t>
    </w:r>
    <w:r>
      <w:rPr>
        <w:b/>
        <w:sz w:val="24"/>
        <w:szCs w:val="24"/>
      </w:rPr>
      <w:fldChar w:fldCharType="end"/>
    </w:r>
    <w:r>
      <w:t xml:space="preserve"> of </w:t>
    </w:r>
    <w:r>
      <w:rPr>
        <w:b/>
        <w:sz w:val="24"/>
        <w:szCs w:val="24"/>
      </w:rPr>
      <w:fldChar w:fldCharType="begin"/>
    </w:r>
    <w:r>
      <w:rPr>
        <w:b/>
      </w:rPr>
      <w:instrText xml:space="preserve"> NUMPAGES  </w:instrText>
    </w:r>
    <w:r>
      <w:rPr>
        <w:b/>
        <w:sz w:val="24"/>
        <w:szCs w:val="24"/>
      </w:rPr>
      <w:fldChar w:fldCharType="separate"/>
    </w:r>
    <w:r w:rsidR="00496C72">
      <w:rPr>
        <w:b/>
        <w:noProof/>
      </w:rPr>
      <w:t>6</w:t>
    </w:r>
    <w:r>
      <w:rPr>
        <w:b/>
        <w:sz w:val="24"/>
        <w:szCs w:val="24"/>
      </w:rPr>
      <w:fldChar w:fldCharType="end"/>
    </w:r>
  </w:p>
  <w:p w:rsidR="0088160B" w:rsidRDefault="0088160B">
    <w:pPr>
      <w:pStyle w:val="Footer"/>
      <w:jc w:val="right"/>
      <w:rPr>
        <w:sz w:val="16"/>
      </w:rPr>
    </w:pPr>
  </w:p>
</w:ftr>
</file>

<file path=word/footer3.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rsidR="0088160B" w:rsidRDefault="0088160B">
    <w:pPr>
      <w:pStyle w:val="Footer"/>
      <w:jc w:val="center"/>
    </w:pPr>
    <w:r>
      <w:t xml:space="preserve">Page </w:t>
    </w:r>
    <w:r>
      <w:rPr>
        <w:b/>
        <w:sz w:val="24"/>
        <w:szCs w:val="24"/>
      </w:rPr>
      <w:fldChar w:fldCharType="begin"/>
    </w:r>
    <w:r>
      <w:rPr>
        <w:b/>
      </w:rPr>
      <w:instrText xml:space="preserve"> PAGE </w:instrText>
    </w:r>
    <w:r>
      <w:rPr>
        <w:b/>
        <w:sz w:val="24"/>
        <w:szCs w:val="24"/>
      </w:rPr>
      <w:fldChar w:fldCharType="separate"/>
    </w:r>
    <w:r>
      <w:rPr>
        <w:b/>
        <w:noProof/>
      </w:rPr>
      <w:t>6</w:t>
    </w:r>
    <w:r>
      <w:rPr>
        <w:b/>
        <w:sz w:val="24"/>
        <w:szCs w:val="24"/>
      </w:rPr>
      <w:fldChar w:fldCharType="end"/>
    </w:r>
    <w:r>
      <w:t xml:space="preserve"> of </w:t>
    </w:r>
    <w:r>
      <w:rPr>
        <w:b/>
        <w:sz w:val="24"/>
        <w:szCs w:val="24"/>
      </w:rPr>
      <w:fldChar w:fldCharType="begin"/>
    </w:r>
    <w:r>
      <w:rPr>
        <w:b/>
      </w:rPr>
      <w:instrText xml:space="preserve"> NUMPAGES  </w:instrText>
    </w:r>
    <w:r>
      <w:rPr>
        <w:b/>
        <w:sz w:val="24"/>
        <w:szCs w:val="24"/>
      </w:rPr>
      <w:fldChar w:fldCharType="separate"/>
    </w:r>
    <w:r w:rsidR="00AE250A">
      <w:rPr>
        <w:b/>
        <w:noProof/>
      </w:rPr>
      <w:t>6</w:t>
    </w:r>
    <w:r>
      <w:rPr>
        <w:b/>
        <w:sz w:val="24"/>
        <w:szCs w:val="24"/>
      </w:rPr>
      <w:fldChar w:fldCharType="end"/>
    </w:r>
  </w:p>
  <w:p w:rsidR="0088160B" w:rsidRDefault="0088160B">
    <w:pPr>
      <w:pStyle w:val="Footer"/>
      <w:jc w:val="right"/>
      <w:rPr>
        <w:sz w:val="16"/>
      </w:rP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rsidR="0088160B" w:rsidRDefault="0088160B">
      <w:r>
        <w:separator/>
      </w:r>
    </w:p>
  </w:footnote>
  <w:footnote w:type="continuationSeparator" w:id="0">
    <w:p w:rsidR="0088160B" w:rsidRDefault="0088160B">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08AB43B2"/>
    <w:multiLevelType w:val="hybridMultilevel"/>
    <w:tmpl w:val="3AB0CB8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nsid w:val="0FA56014"/>
    <w:multiLevelType w:val="hybridMultilevel"/>
    <w:tmpl w:val="387E9440"/>
    <w:lvl w:ilvl="0" w:tplc="39665F80">
      <w:start w:val="1"/>
      <w:numFmt w:val="decimal"/>
      <w:lvlText w:val="%1."/>
      <w:lvlJc w:val="left"/>
      <w:pPr>
        <w:ind w:left="1440" w:hanging="360"/>
      </w:pPr>
      <w:rPr>
        <w:rFonts w:hint="default"/>
      </w:r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abstractNum w:abstractNumId="2">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3">
    <w:nsid w:val="236F006C"/>
    <w:multiLevelType w:val="hybridMultilevel"/>
    <w:tmpl w:val="D8C8112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5">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6">
    <w:nsid w:val="3B710EAF"/>
    <w:multiLevelType w:val="hybridMultilevel"/>
    <w:tmpl w:val="BBB6AB64"/>
    <w:lvl w:ilvl="0" w:tplc="0809000F">
      <w:start w:val="1"/>
      <w:numFmt w:val="decimal"/>
      <w:lvlText w:val="%1."/>
      <w:lvlJc w:val="left"/>
      <w:pPr>
        <w:ind w:left="2988" w:hanging="360"/>
      </w:pPr>
      <w:rPr>
        <w:rFonts w:hint="default"/>
      </w:rPr>
    </w:lvl>
    <w:lvl w:ilvl="1" w:tplc="08090019" w:tentative="1">
      <w:start w:val="1"/>
      <w:numFmt w:val="lowerLetter"/>
      <w:lvlText w:val="%2."/>
      <w:lvlJc w:val="left"/>
      <w:pPr>
        <w:ind w:left="3708" w:hanging="360"/>
      </w:pPr>
    </w:lvl>
    <w:lvl w:ilvl="2" w:tplc="0809001B" w:tentative="1">
      <w:start w:val="1"/>
      <w:numFmt w:val="lowerRoman"/>
      <w:lvlText w:val="%3."/>
      <w:lvlJc w:val="right"/>
      <w:pPr>
        <w:ind w:left="4428" w:hanging="180"/>
      </w:pPr>
    </w:lvl>
    <w:lvl w:ilvl="3" w:tplc="0809000F" w:tentative="1">
      <w:start w:val="1"/>
      <w:numFmt w:val="decimal"/>
      <w:lvlText w:val="%4."/>
      <w:lvlJc w:val="left"/>
      <w:pPr>
        <w:ind w:left="5148" w:hanging="360"/>
      </w:pPr>
    </w:lvl>
    <w:lvl w:ilvl="4" w:tplc="08090019" w:tentative="1">
      <w:start w:val="1"/>
      <w:numFmt w:val="lowerLetter"/>
      <w:lvlText w:val="%5."/>
      <w:lvlJc w:val="left"/>
      <w:pPr>
        <w:ind w:left="5868" w:hanging="360"/>
      </w:pPr>
    </w:lvl>
    <w:lvl w:ilvl="5" w:tplc="0809001B" w:tentative="1">
      <w:start w:val="1"/>
      <w:numFmt w:val="lowerRoman"/>
      <w:lvlText w:val="%6."/>
      <w:lvlJc w:val="right"/>
      <w:pPr>
        <w:ind w:left="6588" w:hanging="180"/>
      </w:pPr>
    </w:lvl>
    <w:lvl w:ilvl="6" w:tplc="0809000F" w:tentative="1">
      <w:start w:val="1"/>
      <w:numFmt w:val="decimal"/>
      <w:lvlText w:val="%7."/>
      <w:lvlJc w:val="left"/>
      <w:pPr>
        <w:ind w:left="7308" w:hanging="360"/>
      </w:pPr>
    </w:lvl>
    <w:lvl w:ilvl="7" w:tplc="08090019" w:tentative="1">
      <w:start w:val="1"/>
      <w:numFmt w:val="lowerLetter"/>
      <w:lvlText w:val="%8."/>
      <w:lvlJc w:val="left"/>
      <w:pPr>
        <w:ind w:left="8028" w:hanging="360"/>
      </w:pPr>
    </w:lvl>
    <w:lvl w:ilvl="8" w:tplc="0809001B" w:tentative="1">
      <w:start w:val="1"/>
      <w:numFmt w:val="lowerRoman"/>
      <w:lvlText w:val="%9."/>
      <w:lvlJc w:val="right"/>
      <w:pPr>
        <w:ind w:left="8748" w:hanging="180"/>
      </w:pPr>
    </w:lvl>
  </w:abstractNum>
  <w:abstractNum w:abstractNumId="7">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8">
    <w:nsid w:val="4D2F4BD2"/>
    <w:multiLevelType w:val="hybridMultilevel"/>
    <w:tmpl w:val="DD6ABD2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nsid w:val="57F63445"/>
    <w:multiLevelType w:val="hybridMultilevel"/>
    <w:tmpl w:val="DFD0F13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nsid w:val="580F76EE"/>
    <w:multiLevelType w:val="hybridMultilevel"/>
    <w:tmpl w:val="73EC97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nsid w:val="600F6F54"/>
    <w:multiLevelType w:val="hybridMultilevel"/>
    <w:tmpl w:val="7276825E"/>
    <w:lvl w:ilvl="0" w:tplc="0FCC665C">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nsid w:val="61C2142C"/>
    <w:multiLevelType w:val="hybridMultilevel"/>
    <w:tmpl w:val="ACD03948"/>
    <w:lvl w:ilvl="0" w:tplc="603AEBA4">
      <w:start w:val="1"/>
      <w:numFmt w:val="upp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nsid w:val="6BF84D9F"/>
    <w:multiLevelType w:val="hybridMultilevel"/>
    <w:tmpl w:val="0A06FE16"/>
    <w:lvl w:ilvl="0" w:tplc="7C60F5DE">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15">
    <w:nsid w:val="762A6DC0"/>
    <w:multiLevelType w:val="hybridMultilevel"/>
    <w:tmpl w:val="F528892C"/>
    <w:lvl w:ilvl="0" w:tplc="F6023B1C">
      <w:start w:val="1"/>
      <w:numFmt w:val="lowerRoman"/>
      <w:lvlText w:val="%1-"/>
      <w:lvlJc w:val="left"/>
      <w:pPr>
        <w:ind w:left="1440" w:hanging="72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16">
    <w:nsid w:val="7DF14C87"/>
    <w:multiLevelType w:val="hybridMultilevel"/>
    <w:tmpl w:val="EB14F68A"/>
    <w:lvl w:ilvl="0" w:tplc="397A51A8">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nsid w:val="7DF8645C"/>
    <w:multiLevelType w:val="hybridMultilevel"/>
    <w:tmpl w:val="C7826192"/>
    <w:lvl w:ilvl="0" w:tplc="08090015">
      <w:start w:val="1"/>
      <w:numFmt w:val="upperLetter"/>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2"/>
  </w:num>
  <w:num w:numId="2">
    <w:abstractNumId w:val="5"/>
  </w:num>
  <w:num w:numId="3">
    <w:abstractNumId w:val="14"/>
  </w:num>
  <w:num w:numId="4">
    <w:abstractNumId w:val="7"/>
  </w:num>
  <w:num w:numId="5">
    <w:abstractNumId w:val="4"/>
  </w:num>
  <w:num w:numId="6">
    <w:abstractNumId w:val="9"/>
  </w:num>
  <w:num w:numId="7">
    <w:abstractNumId w:val="6"/>
  </w:num>
  <w:num w:numId="8">
    <w:abstractNumId w:val="0"/>
  </w:num>
  <w:num w:numId="9">
    <w:abstractNumId w:val="3"/>
  </w:num>
  <w:num w:numId="10">
    <w:abstractNumId w:val="8"/>
  </w:num>
  <w:num w:numId="11">
    <w:abstractNumId w:val="11"/>
  </w:num>
  <w:num w:numId="12">
    <w:abstractNumId w:val="15"/>
  </w:num>
  <w:num w:numId="13">
    <w:abstractNumId w:val="13"/>
  </w:num>
  <w:num w:numId="14">
    <w:abstractNumId w:val="1"/>
  </w:num>
  <w:num w:numId="15">
    <w:abstractNumId w:val="12"/>
  </w:num>
  <w:num w:numId="16">
    <w:abstractNumId w:val="17"/>
  </w:num>
  <w:num w:numId="17">
    <w:abstractNumId w:val="10"/>
  </w:num>
  <w:num w:numId="18">
    <w:abstractNumId w:val="1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40"/>
  <w:proofState w:spelling="clean" w:grammar="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FB4521"/>
    <w:rsid w:val="000024E5"/>
    <w:rsid w:val="0000250E"/>
    <w:rsid w:val="0000779A"/>
    <w:rsid w:val="0002312C"/>
    <w:rsid w:val="00040CF3"/>
    <w:rsid w:val="00047D91"/>
    <w:rsid w:val="00061269"/>
    <w:rsid w:val="00075A05"/>
    <w:rsid w:val="000873BD"/>
    <w:rsid w:val="000971FC"/>
    <w:rsid w:val="000A2A3A"/>
    <w:rsid w:val="000A65D6"/>
    <w:rsid w:val="000E413A"/>
    <w:rsid w:val="000F5AA3"/>
    <w:rsid w:val="00100396"/>
    <w:rsid w:val="00100B5C"/>
    <w:rsid w:val="001106E9"/>
    <w:rsid w:val="001224C9"/>
    <w:rsid w:val="0012472A"/>
    <w:rsid w:val="00134F77"/>
    <w:rsid w:val="0014415C"/>
    <w:rsid w:val="00154487"/>
    <w:rsid w:val="001B5F45"/>
    <w:rsid w:val="001E1050"/>
    <w:rsid w:val="001E1E1F"/>
    <w:rsid w:val="001E57C1"/>
    <w:rsid w:val="001F050E"/>
    <w:rsid w:val="001F07EF"/>
    <w:rsid w:val="001F6D7A"/>
    <w:rsid w:val="002024CC"/>
    <w:rsid w:val="00235F71"/>
    <w:rsid w:val="002424A3"/>
    <w:rsid w:val="002444CA"/>
    <w:rsid w:val="00260DE6"/>
    <w:rsid w:val="00273FEE"/>
    <w:rsid w:val="0028204E"/>
    <w:rsid w:val="0028591B"/>
    <w:rsid w:val="00291841"/>
    <w:rsid w:val="00296BE4"/>
    <w:rsid w:val="002B213B"/>
    <w:rsid w:val="002B375D"/>
    <w:rsid w:val="002C449B"/>
    <w:rsid w:val="002C6040"/>
    <w:rsid w:val="002D5B3F"/>
    <w:rsid w:val="002E272E"/>
    <w:rsid w:val="002F5778"/>
    <w:rsid w:val="003223E0"/>
    <w:rsid w:val="0033018F"/>
    <w:rsid w:val="00337F7B"/>
    <w:rsid w:val="00352B26"/>
    <w:rsid w:val="00352C4A"/>
    <w:rsid w:val="00362560"/>
    <w:rsid w:val="00364200"/>
    <w:rsid w:val="003732FD"/>
    <w:rsid w:val="003753B2"/>
    <w:rsid w:val="00376559"/>
    <w:rsid w:val="00384D73"/>
    <w:rsid w:val="00393EB6"/>
    <w:rsid w:val="003952E8"/>
    <w:rsid w:val="003A3CE5"/>
    <w:rsid w:val="003B366F"/>
    <w:rsid w:val="003B3F9D"/>
    <w:rsid w:val="00404C50"/>
    <w:rsid w:val="00423934"/>
    <w:rsid w:val="00426244"/>
    <w:rsid w:val="0047594F"/>
    <w:rsid w:val="004874DE"/>
    <w:rsid w:val="00496C72"/>
    <w:rsid w:val="004B5334"/>
    <w:rsid w:val="004B6C14"/>
    <w:rsid w:val="004E4E27"/>
    <w:rsid w:val="004E7015"/>
    <w:rsid w:val="0050249F"/>
    <w:rsid w:val="00524566"/>
    <w:rsid w:val="00530BEF"/>
    <w:rsid w:val="00561F00"/>
    <w:rsid w:val="00562DEC"/>
    <w:rsid w:val="00576AB4"/>
    <w:rsid w:val="00577917"/>
    <w:rsid w:val="00590667"/>
    <w:rsid w:val="005969E2"/>
    <w:rsid w:val="005B61CD"/>
    <w:rsid w:val="005B7896"/>
    <w:rsid w:val="005D1D58"/>
    <w:rsid w:val="005D432C"/>
    <w:rsid w:val="005E285E"/>
    <w:rsid w:val="005E72F8"/>
    <w:rsid w:val="006140BF"/>
    <w:rsid w:val="00615CD1"/>
    <w:rsid w:val="00632434"/>
    <w:rsid w:val="0063533F"/>
    <w:rsid w:val="00644256"/>
    <w:rsid w:val="00650975"/>
    <w:rsid w:val="006558D3"/>
    <w:rsid w:val="00661D6F"/>
    <w:rsid w:val="0066725E"/>
    <w:rsid w:val="006716C7"/>
    <w:rsid w:val="0067336A"/>
    <w:rsid w:val="00681208"/>
    <w:rsid w:val="00683780"/>
    <w:rsid w:val="006934D4"/>
    <w:rsid w:val="006A24A4"/>
    <w:rsid w:val="006A6DC3"/>
    <w:rsid w:val="006B322C"/>
    <w:rsid w:val="006B78CA"/>
    <w:rsid w:val="006C5BDE"/>
    <w:rsid w:val="006D072D"/>
    <w:rsid w:val="006D49ED"/>
    <w:rsid w:val="006D55CE"/>
    <w:rsid w:val="006D637A"/>
    <w:rsid w:val="006F45BF"/>
    <w:rsid w:val="006F4C5C"/>
    <w:rsid w:val="006F60E0"/>
    <w:rsid w:val="00702F71"/>
    <w:rsid w:val="007366DF"/>
    <w:rsid w:val="00743BA7"/>
    <w:rsid w:val="00757839"/>
    <w:rsid w:val="007648BE"/>
    <w:rsid w:val="00770C81"/>
    <w:rsid w:val="00772C58"/>
    <w:rsid w:val="00781141"/>
    <w:rsid w:val="007B6E4B"/>
    <w:rsid w:val="007C682C"/>
    <w:rsid w:val="007D2385"/>
    <w:rsid w:val="007F0625"/>
    <w:rsid w:val="007F4026"/>
    <w:rsid w:val="007F714E"/>
    <w:rsid w:val="00800069"/>
    <w:rsid w:val="008003B0"/>
    <w:rsid w:val="00804E19"/>
    <w:rsid w:val="008310A0"/>
    <w:rsid w:val="00842E7F"/>
    <w:rsid w:val="008459BC"/>
    <w:rsid w:val="008519E7"/>
    <w:rsid w:val="00852933"/>
    <w:rsid w:val="0086087F"/>
    <w:rsid w:val="008610DE"/>
    <w:rsid w:val="00865B46"/>
    <w:rsid w:val="00865DFC"/>
    <w:rsid w:val="008776CE"/>
    <w:rsid w:val="0088160B"/>
    <w:rsid w:val="00883AAF"/>
    <w:rsid w:val="00896134"/>
    <w:rsid w:val="008975D8"/>
    <w:rsid w:val="008A62BC"/>
    <w:rsid w:val="008B43E7"/>
    <w:rsid w:val="008D763F"/>
    <w:rsid w:val="008F036F"/>
    <w:rsid w:val="008F78C2"/>
    <w:rsid w:val="00911394"/>
    <w:rsid w:val="00923EF2"/>
    <w:rsid w:val="00926D25"/>
    <w:rsid w:val="00926E9D"/>
    <w:rsid w:val="00932C6E"/>
    <w:rsid w:val="009334D8"/>
    <w:rsid w:val="00933F10"/>
    <w:rsid w:val="009433C5"/>
    <w:rsid w:val="00945D58"/>
    <w:rsid w:val="00965881"/>
    <w:rsid w:val="0097137E"/>
    <w:rsid w:val="009871FF"/>
    <w:rsid w:val="009907C1"/>
    <w:rsid w:val="00994AE4"/>
    <w:rsid w:val="009E4BC1"/>
    <w:rsid w:val="009E5249"/>
    <w:rsid w:val="009F77A4"/>
    <w:rsid w:val="00A011DA"/>
    <w:rsid w:val="00A03BB8"/>
    <w:rsid w:val="00A4036F"/>
    <w:rsid w:val="00A40F13"/>
    <w:rsid w:val="00A4641C"/>
    <w:rsid w:val="00A55876"/>
    <w:rsid w:val="00A8403E"/>
    <w:rsid w:val="00AB6FE7"/>
    <w:rsid w:val="00AB7AD7"/>
    <w:rsid w:val="00AC2BA6"/>
    <w:rsid w:val="00AC61DC"/>
    <w:rsid w:val="00AE250A"/>
    <w:rsid w:val="00AF0E34"/>
    <w:rsid w:val="00AF26A4"/>
    <w:rsid w:val="00AF271D"/>
    <w:rsid w:val="00AF56C2"/>
    <w:rsid w:val="00B004E6"/>
    <w:rsid w:val="00B066AE"/>
    <w:rsid w:val="00B0744D"/>
    <w:rsid w:val="00B0790D"/>
    <w:rsid w:val="00B13068"/>
    <w:rsid w:val="00B425DE"/>
    <w:rsid w:val="00B813A8"/>
    <w:rsid w:val="00B81AD3"/>
    <w:rsid w:val="00B829D8"/>
    <w:rsid w:val="00B84B5B"/>
    <w:rsid w:val="00B92DBF"/>
    <w:rsid w:val="00BA1176"/>
    <w:rsid w:val="00BE0B01"/>
    <w:rsid w:val="00BE79C7"/>
    <w:rsid w:val="00BF3CB5"/>
    <w:rsid w:val="00BF6B5B"/>
    <w:rsid w:val="00C02B03"/>
    <w:rsid w:val="00C1285B"/>
    <w:rsid w:val="00C1361B"/>
    <w:rsid w:val="00C36D9A"/>
    <w:rsid w:val="00C44A72"/>
    <w:rsid w:val="00C80F0F"/>
    <w:rsid w:val="00C93BCB"/>
    <w:rsid w:val="00CC241A"/>
    <w:rsid w:val="00CC2700"/>
    <w:rsid w:val="00CE65AB"/>
    <w:rsid w:val="00CF314A"/>
    <w:rsid w:val="00CF4266"/>
    <w:rsid w:val="00D05DCC"/>
    <w:rsid w:val="00D241F1"/>
    <w:rsid w:val="00D275CB"/>
    <w:rsid w:val="00D86C73"/>
    <w:rsid w:val="00D938E3"/>
    <w:rsid w:val="00DB116D"/>
    <w:rsid w:val="00DD17CC"/>
    <w:rsid w:val="00DE3C0B"/>
    <w:rsid w:val="00E02276"/>
    <w:rsid w:val="00E04C15"/>
    <w:rsid w:val="00E230E0"/>
    <w:rsid w:val="00E3328E"/>
    <w:rsid w:val="00E402E6"/>
    <w:rsid w:val="00E51AAC"/>
    <w:rsid w:val="00E66CC0"/>
    <w:rsid w:val="00E728A9"/>
    <w:rsid w:val="00E965BF"/>
    <w:rsid w:val="00EA0C75"/>
    <w:rsid w:val="00EA0F4E"/>
    <w:rsid w:val="00EA2AC8"/>
    <w:rsid w:val="00EB4F96"/>
    <w:rsid w:val="00EB6F0B"/>
    <w:rsid w:val="00EC12AF"/>
    <w:rsid w:val="00EE3132"/>
    <w:rsid w:val="00EE3D9D"/>
    <w:rsid w:val="00EE6F25"/>
    <w:rsid w:val="00EF0C19"/>
    <w:rsid w:val="00EF4FAA"/>
    <w:rsid w:val="00F02126"/>
    <w:rsid w:val="00F03D85"/>
    <w:rsid w:val="00F17131"/>
    <w:rsid w:val="00F249F1"/>
    <w:rsid w:val="00F25B9D"/>
    <w:rsid w:val="00F2664E"/>
    <w:rsid w:val="00F31163"/>
    <w:rsid w:val="00F31C04"/>
    <w:rsid w:val="00F474C6"/>
    <w:rsid w:val="00F61A20"/>
    <w:rsid w:val="00F8381F"/>
    <w:rsid w:val="00F906A9"/>
    <w:rsid w:val="00FA04CD"/>
    <w:rsid w:val="00FA68F8"/>
    <w:rsid w:val="00FB1DC0"/>
    <w:rsid w:val="00FB4521"/>
    <w:rsid w:val="00FB4F84"/>
    <w:rsid w:val="00FB5CF8"/>
    <w:rsid w:val="00FF3C4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colormenu v:ext="edit" fillcolor="none" strokecolor="none"/>
    </o:shapedefaults>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imes New Roman" w:eastAsia="Times New Roman" w:hAnsi="Times New Roman" w:cs="Times New Roman"/>
        <w:lang w:val="en-GB" w:eastAsia="en-GB" w:bidi="ar-SA"/>
      </w:rPr>
    </w:rPrDefault>
    <w:pPrDefault/>
  </w:docDefaults>
  <w:latentStyles w:defLockedState="0" w:defUIPriority="0" w:defSemiHidden="0" w:defUnhideWhenUsed="0" w:defQFormat="0" w:count="267">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footer" w:uiPriority="99"/>
    <w:lsdException w:name="caption" w:semiHidden="1" w:unhideWhenUsed="1" w:qFormat="1"/>
    <w:lsdException w:name="Title" w:qFormat="1"/>
    <w:lsdException w:name="Subtitle" w:qFormat="1"/>
    <w:lsdException w:name="Strong" w:qFormat="1"/>
    <w:lsdException w:name="Emphasis" w:qFormat="1"/>
    <w:lsdException w:name="Table Grid" w:uiPriority="59"/>
    <w:lsdException w:name="Placeholder Text" w:semiHidden="1" w:uiPriority="99"/>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iPriority="99"/>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atentStyles>
  <w:style w:type="paragraph" w:default="1" w:styleId="Normal">
    <w:name w:val="Normal"/>
    <w:qFormat/>
    <w:rsid w:val="00865DFC"/>
  </w:style>
  <w:style w:type="paragraph" w:styleId="Heading1">
    <w:name w:val="heading 1"/>
    <w:basedOn w:val="Normal"/>
    <w:next w:val="Normal"/>
    <w:qFormat/>
    <w:rsid w:val="00865DFC"/>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rsid w:val="00865DFC"/>
    <w:pPr>
      <w:keepNext/>
      <w:jc w:val="both"/>
      <w:outlineLvl w:val="1"/>
    </w:pPr>
    <w:rPr>
      <w:b/>
      <w:sz w:val="24"/>
    </w:rPr>
  </w:style>
  <w:style w:type="paragraph" w:styleId="Heading3">
    <w:name w:val="heading 3"/>
    <w:basedOn w:val="Normal"/>
    <w:next w:val="Normal"/>
    <w:qFormat/>
    <w:rsid w:val="00865DFC"/>
    <w:pPr>
      <w:keepNext/>
      <w:jc w:val="center"/>
      <w:outlineLvl w:val="2"/>
    </w:pPr>
    <w:rPr>
      <w:b/>
      <w:sz w:val="24"/>
    </w:rPr>
  </w:style>
  <w:style w:type="paragraph" w:styleId="Heading4">
    <w:name w:val="heading 4"/>
    <w:basedOn w:val="Normal"/>
    <w:next w:val="Normal"/>
    <w:qFormat/>
    <w:rsid w:val="00865DFC"/>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rsid w:val="00865DFC"/>
    <w:pPr>
      <w:tabs>
        <w:tab w:val="center" w:pos="4153"/>
        <w:tab w:val="right" w:pos="8306"/>
      </w:tabs>
    </w:pPr>
  </w:style>
  <w:style w:type="paragraph" w:styleId="Footer">
    <w:name w:val="footer"/>
    <w:basedOn w:val="Normal"/>
    <w:link w:val="FooterChar"/>
    <w:uiPriority w:val="99"/>
    <w:rsid w:val="00865DFC"/>
    <w:pPr>
      <w:tabs>
        <w:tab w:val="center" w:pos="4153"/>
        <w:tab w:val="right" w:pos="8306"/>
      </w:tabs>
    </w:pPr>
  </w:style>
  <w:style w:type="paragraph" w:styleId="NormalWeb">
    <w:name w:val="Normal (Web)"/>
    <w:basedOn w:val="Normal"/>
    <w:rsid w:val="00362560"/>
    <w:pPr>
      <w:spacing w:before="100" w:after="100"/>
    </w:pPr>
    <w:rPr>
      <w:sz w:val="24"/>
      <w:lang w:eastAsia="en-US"/>
    </w:rPr>
  </w:style>
  <w:style w:type="table" w:styleId="TableGrid">
    <w:name w:val="Table Grid"/>
    <w:basedOn w:val="TableNormal"/>
    <w:uiPriority w:val="5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basedOn w:val="DefaultParagraphFont"/>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basedOn w:val="DefaultParagraphFont"/>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paragraph" w:styleId="ListParagraph">
    <w:name w:val="List Paragraph"/>
    <w:basedOn w:val="Normal"/>
    <w:uiPriority w:val="34"/>
    <w:qFormat/>
    <w:rsid w:val="007B6E4B"/>
    <w:pPr>
      <w:ind w:left="720"/>
    </w:p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imes New Roman" w:eastAsia="Times New Roman" w:hAnsi="Times New Roman" w:cs="Times New Roman"/>
        <w:lang w:val="en-GB" w:eastAsia="en-GB" w:bidi="ar-SA"/>
      </w:rPr>
    </w:rPrDefault>
    <w:pPrDefault/>
  </w:docDefaults>
  <w:latentStyles w:defLockedState="0" w:defUIPriority="0" w:defSemiHidden="0" w:defUnhideWhenUsed="0" w:defQFormat="0" w:count="267">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footer" w:uiPriority="99"/>
    <w:lsdException w:name="caption" w:semiHidden="1" w:unhideWhenUsed="1" w:qFormat="1"/>
    <w:lsdException w:name="Title" w:qFormat="1"/>
    <w:lsdException w:name="Subtitle" w:qFormat="1"/>
    <w:lsdException w:name="Strong" w:qFormat="1"/>
    <w:lsdException w:name="Emphasis" w:qFormat="1"/>
    <w:lsdException w:name="Table Grid" w:uiPriority="59"/>
    <w:lsdException w:name="Placeholder Text" w:semiHidden="1" w:uiPriority="99"/>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iPriority="99"/>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atentStyles>
  <w:style w:type="paragraph" w:default="1" w:styleId="Normal">
    <w:name w:val="Normal"/>
    <w:qFormat/>
    <w:rsid w:val="00865DFC"/>
  </w:style>
  <w:style w:type="paragraph" w:styleId="Heading1">
    <w:name w:val="heading 1"/>
    <w:basedOn w:val="Normal"/>
    <w:next w:val="Normal"/>
    <w:qFormat/>
    <w:rsid w:val="00865DFC"/>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rsid w:val="00865DFC"/>
    <w:pPr>
      <w:keepNext/>
      <w:jc w:val="both"/>
      <w:outlineLvl w:val="1"/>
    </w:pPr>
    <w:rPr>
      <w:b/>
      <w:sz w:val="24"/>
    </w:rPr>
  </w:style>
  <w:style w:type="paragraph" w:styleId="Heading3">
    <w:name w:val="heading 3"/>
    <w:basedOn w:val="Normal"/>
    <w:next w:val="Normal"/>
    <w:qFormat/>
    <w:rsid w:val="00865DFC"/>
    <w:pPr>
      <w:keepNext/>
      <w:jc w:val="center"/>
      <w:outlineLvl w:val="2"/>
    </w:pPr>
    <w:rPr>
      <w:b/>
      <w:sz w:val="24"/>
    </w:rPr>
  </w:style>
  <w:style w:type="paragraph" w:styleId="Heading4">
    <w:name w:val="heading 4"/>
    <w:basedOn w:val="Normal"/>
    <w:next w:val="Normal"/>
    <w:qFormat/>
    <w:rsid w:val="00865DFC"/>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rsid w:val="00865DFC"/>
    <w:pPr>
      <w:tabs>
        <w:tab w:val="center" w:pos="4153"/>
        <w:tab w:val="right" w:pos="8306"/>
      </w:tabs>
    </w:pPr>
  </w:style>
  <w:style w:type="paragraph" w:styleId="Footer">
    <w:name w:val="footer"/>
    <w:basedOn w:val="Normal"/>
    <w:link w:val="FooterChar"/>
    <w:uiPriority w:val="99"/>
    <w:rsid w:val="00865DFC"/>
    <w:pPr>
      <w:tabs>
        <w:tab w:val="center" w:pos="4153"/>
        <w:tab w:val="right" w:pos="8306"/>
      </w:tabs>
    </w:pPr>
  </w:style>
  <w:style w:type="paragraph" w:styleId="NormalWeb">
    <w:name w:val="Normal (Web)"/>
    <w:basedOn w:val="Normal"/>
    <w:rsid w:val="00362560"/>
    <w:pPr>
      <w:spacing w:before="100" w:after="100"/>
    </w:pPr>
    <w:rPr>
      <w:sz w:val="24"/>
      <w:lang w:eastAsia="en-US"/>
    </w:rPr>
  </w:style>
  <w:style w:type="table" w:styleId="TableGrid">
    <w:name w:val="Table Grid"/>
    <w:basedOn w:val="TableNormal"/>
    <w:uiPriority w:val="5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basedOn w:val="DefaultParagraphFont"/>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basedOn w:val="DefaultParagraphFont"/>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paragraph" w:styleId="ListParagraph">
    <w:name w:val="List Paragraph"/>
    <w:basedOn w:val="Normal"/>
    <w:uiPriority w:val="34"/>
    <w:qFormat/>
    <w:rsid w:val="007B6E4B"/>
    <w:pPr>
      <w:ind w:left="72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17658553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8" Type="http://schemas.openxmlformats.org/officeDocument/2006/relationships/image" Target="media/image1.emf"/><Relationship Id="rId13" Type="http://schemas.openxmlformats.org/officeDocument/2006/relationships/fontTable" Target="fontTable.xml"/><Relationship Id="rId3" Type="http://schemas.microsoft.com/office/2007/relationships/stylesWithEffects" Target="stylesWithEffects.xml"/><Relationship Id="rId7" Type="http://schemas.openxmlformats.org/officeDocument/2006/relationships/endnotes" Target="endnotes.xml"/><Relationship Id="rId12" Type="http://schemas.openxmlformats.org/officeDocument/2006/relationships/footer" Target="footer3.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footnotes" Target="footnotes.xml"/><Relationship Id="rId11" Type="http://schemas.openxmlformats.org/officeDocument/2006/relationships/footer" Target="footer2.xml"/><Relationship Id="rId5" Type="http://schemas.openxmlformats.org/officeDocument/2006/relationships/webSettings" Target="webSettings.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image" Target="media/image2.jpeg"/><Relationship Id="rId14" Type="http://schemas.openxmlformats.org/officeDocument/2006/relationships/theme" Target="theme/theme1.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AssignFrm</Template>
  <TotalTime>513</TotalTime>
  <Pages>6</Pages>
  <Words>2428</Words>
  <Characters>14588</Characters>
  <Application>Microsoft Office Word</Application>
  <DocSecurity>0</DocSecurity>
  <Lines>121</Lines>
  <Paragraphs>33</Paragraphs>
  <ScaleCrop>false</ScaleCrop>
  <HeadingPairs>
    <vt:vector size="2" baseType="variant">
      <vt:variant>
        <vt:lpstr>Title</vt:lpstr>
      </vt:variant>
      <vt:variant>
        <vt:i4>1</vt:i4>
      </vt:variant>
    </vt:vector>
  </HeadingPairs>
  <TitlesOfParts>
    <vt:vector size="1" baseType="lpstr">
      <vt:lpstr/>
    </vt:vector>
  </TitlesOfParts>
  <Company>S.I.H.E.</Company>
  <LinksUpToDate>false</LinksUpToDate>
  <CharactersWithSpaces>16983</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fad-lc</dc:creator>
  <cp:lastModifiedBy>Al-hussany, Ala</cp:lastModifiedBy>
  <cp:revision>20</cp:revision>
  <cp:lastPrinted>2015-12-10T10:12:00Z</cp:lastPrinted>
  <dcterms:created xsi:type="dcterms:W3CDTF">2015-12-09T12:01:00Z</dcterms:created>
  <dcterms:modified xsi:type="dcterms:W3CDTF">2015-12-14T09:56:00Z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