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E43075" w14:textId="77777777" w:rsidR="00BE1CB9" w:rsidRDefault="00BE1CB9" w:rsidP="00BE1CB9">
      <w:pPr>
        <w:spacing w:line="480" w:lineRule="auto"/>
        <w:jc w:val="center"/>
        <w:rPr>
          <w:b/>
          <w:sz w:val="44"/>
          <w:szCs w:val="44"/>
        </w:rPr>
      </w:pPr>
    </w:p>
    <w:p w14:paraId="3923E5C0" w14:textId="77777777" w:rsidR="00BE1CB9" w:rsidRDefault="00BE1CB9" w:rsidP="00BE1CB9">
      <w:pPr>
        <w:spacing w:line="480" w:lineRule="auto"/>
        <w:jc w:val="center"/>
        <w:rPr>
          <w:b/>
          <w:sz w:val="44"/>
          <w:szCs w:val="44"/>
        </w:rPr>
      </w:pPr>
    </w:p>
    <w:p w14:paraId="3131CA25" w14:textId="77777777" w:rsidR="00DD1884" w:rsidRPr="00BE1CB9" w:rsidRDefault="00DD1884" w:rsidP="00BE1CB9">
      <w:pPr>
        <w:spacing w:line="480" w:lineRule="auto"/>
        <w:jc w:val="center"/>
        <w:rPr>
          <w:b/>
          <w:sz w:val="44"/>
          <w:szCs w:val="44"/>
        </w:rPr>
      </w:pPr>
      <w:r w:rsidRPr="00BE1CB9">
        <w:rPr>
          <w:b/>
          <w:sz w:val="44"/>
          <w:szCs w:val="44"/>
        </w:rPr>
        <w:t>Module: Creative Research</w:t>
      </w:r>
    </w:p>
    <w:p w14:paraId="5E24CDA6" w14:textId="77777777" w:rsidR="009D6C9B" w:rsidRPr="00BE1CB9" w:rsidRDefault="00DD1884" w:rsidP="00BE1CB9">
      <w:pPr>
        <w:spacing w:line="480" w:lineRule="auto"/>
        <w:jc w:val="center"/>
        <w:rPr>
          <w:b/>
          <w:sz w:val="44"/>
          <w:szCs w:val="44"/>
        </w:rPr>
      </w:pPr>
      <w:r w:rsidRPr="00BE1CB9">
        <w:rPr>
          <w:b/>
          <w:sz w:val="44"/>
          <w:szCs w:val="44"/>
        </w:rPr>
        <w:t>Assignment Title: Essay 2000 words</w:t>
      </w:r>
    </w:p>
    <w:p w14:paraId="44F23BD6" w14:textId="77777777" w:rsidR="00DD1884" w:rsidRPr="00BE1CB9" w:rsidRDefault="00DD1884" w:rsidP="00BE1CB9">
      <w:pPr>
        <w:spacing w:line="480" w:lineRule="auto"/>
        <w:jc w:val="center"/>
        <w:rPr>
          <w:b/>
          <w:sz w:val="44"/>
          <w:szCs w:val="44"/>
        </w:rPr>
      </w:pPr>
    </w:p>
    <w:p w14:paraId="1BEE551D" w14:textId="77777777" w:rsidR="00BE1CB9" w:rsidRDefault="00BE1CB9" w:rsidP="00BE1CB9">
      <w:pPr>
        <w:spacing w:line="480" w:lineRule="auto"/>
        <w:jc w:val="center"/>
        <w:rPr>
          <w:b/>
          <w:sz w:val="44"/>
          <w:szCs w:val="44"/>
        </w:rPr>
      </w:pPr>
    </w:p>
    <w:p w14:paraId="2144013E" w14:textId="658C625A" w:rsidR="00BE1CB9" w:rsidRPr="00BE1CB9" w:rsidRDefault="00BE1CB9" w:rsidP="00BE1CB9">
      <w:pPr>
        <w:spacing w:line="480" w:lineRule="auto"/>
        <w:jc w:val="center"/>
        <w:rPr>
          <w:b/>
          <w:sz w:val="44"/>
          <w:szCs w:val="44"/>
        </w:rPr>
      </w:pPr>
      <w:r w:rsidRPr="00BE1CB9">
        <w:rPr>
          <w:b/>
          <w:sz w:val="44"/>
          <w:szCs w:val="44"/>
        </w:rPr>
        <w:t xml:space="preserve">By </w:t>
      </w:r>
      <w:r w:rsidR="00D90B23" w:rsidRPr="00BE1CB9">
        <w:rPr>
          <w:b/>
          <w:sz w:val="44"/>
          <w:szCs w:val="44"/>
        </w:rPr>
        <w:t>Richard Magness (</w:t>
      </w:r>
      <w:r w:rsidRPr="00BE1CB9">
        <w:rPr>
          <w:b/>
          <w:sz w:val="44"/>
          <w:szCs w:val="44"/>
        </w:rPr>
        <w:t>P144400)</w:t>
      </w:r>
    </w:p>
    <w:p w14:paraId="48F07AD8" w14:textId="77777777" w:rsidR="00BE1CB9" w:rsidRDefault="00BE1CB9" w:rsidP="00BE1CB9">
      <w:pPr>
        <w:spacing w:line="480" w:lineRule="auto"/>
        <w:jc w:val="center"/>
        <w:rPr>
          <w:b/>
          <w:sz w:val="44"/>
          <w:szCs w:val="44"/>
        </w:rPr>
      </w:pPr>
      <w:r w:rsidRPr="00BE1CB9">
        <w:rPr>
          <w:b/>
          <w:sz w:val="44"/>
          <w:szCs w:val="44"/>
        </w:rPr>
        <w:t>Year 2</w:t>
      </w:r>
    </w:p>
    <w:p w14:paraId="4CA589B5" w14:textId="77777777" w:rsidR="00BE1CB9" w:rsidRPr="00BE1CB9" w:rsidRDefault="00BE1CB9" w:rsidP="00BE1CB9">
      <w:pPr>
        <w:spacing w:line="480" w:lineRule="auto"/>
        <w:jc w:val="center"/>
        <w:rPr>
          <w:b/>
          <w:sz w:val="44"/>
          <w:szCs w:val="44"/>
        </w:rPr>
      </w:pPr>
      <w:r w:rsidRPr="00BE1CB9">
        <w:rPr>
          <w:b/>
          <w:sz w:val="44"/>
          <w:szCs w:val="44"/>
        </w:rPr>
        <w:t xml:space="preserve"> BA Film and TV</w:t>
      </w:r>
    </w:p>
    <w:p w14:paraId="05A0CB69" w14:textId="77777777" w:rsidR="000C0C6C" w:rsidRDefault="000C0C6C"/>
    <w:p w14:paraId="04A828C8" w14:textId="77777777" w:rsidR="000C0C6C" w:rsidRDefault="000C0C6C"/>
    <w:p w14:paraId="42312585" w14:textId="77777777" w:rsidR="00BE1CB9" w:rsidRDefault="00BE1CB9"/>
    <w:p w14:paraId="7279473D" w14:textId="77777777" w:rsidR="00BE1CB9" w:rsidRDefault="00BE1CB9"/>
    <w:p w14:paraId="31AEECE4" w14:textId="77777777" w:rsidR="00BE1CB9" w:rsidRDefault="00BE1CB9"/>
    <w:p w14:paraId="1EC2B8E1" w14:textId="77777777" w:rsidR="00BE1CB9" w:rsidRDefault="00BE1CB9"/>
    <w:p w14:paraId="2F3B3F3F" w14:textId="77777777" w:rsidR="00BE1CB9" w:rsidRDefault="00BE1CB9"/>
    <w:p w14:paraId="0EF60D83" w14:textId="77777777" w:rsidR="00BE1CB9" w:rsidRDefault="00BE1CB9"/>
    <w:p w14:paraId="107101DB" w14:textId="77777777" w:rsidR="00BE1CB9" w:rsidRDefault="00BE1CB9"/>
    <w:p w14:paraId="5A60E8ED" w14:textId="77777777" w:rsidR="00BE1CB9" w:rsidRDefault="00BE1CB9"/>
    <w:p w14:paraId="52D4B90B" w14:textId="77777777" w:rsidR="00BE1CB9" w:rsidRDefault="00BE1CB9"/>
    <w:p w14:paraId="45CBB8E2" w14:textId="77777777" w:rsidR="00BE1CB9" w:rsidRDefault="00BE1CB9"/>
    <w:p w14:paraId="3380806E" w14:textId="77777777" w:rsidR="00BE1CB9" w:rsidRDefault="00BE1CB9"/>
    <w:p w14:paraId="63CBDCFE" w14:textId="77777777" w:rsidR="00BE1CB9" w:rsidRDefault="00BE1CB9"/>
    <w:p w14:paraId="1EE9DEBB" w14:textId="77777777" w:rsidR="00BE1CB9" w:rsidRPr="0029485F" w:rsidRDefault="0029485F">
      <w:pPr>
        <w:rPr>
          <w:b/>
          <w:sz w:val="32"/>
          <w:szCs w:val="32"/>
        </w:rPr>
      </w:pPr>
      <w:r>
        <w:rPr>
          <w:b/>
        </w:rPr>
        <w:t>‘</w:t>
      </w:r>
      <w:r w:rsidR="001F5AA6" w:rsidRPr="0029485F">
        <w:rPr>
          <w:b/>
          <w:sz w:val="32"/>
          <w:szCs w:val="32"/>
        </w:rPr>
        <w:t xml:space="preserve">Provide an auditory scene analysis of a </w:t>
      </w:r>
      <w:r>
        <w:rPr>
          <w:b/>
          <w:sz w:val="32"/>
          <w:szCs w:val="32"/>
        </w:rPr>
        <w:t>FILM</w:t>
      </w:r>
      <w:r w:rsidR="001F5AA6" w:rsidRPr="0029485F">
        <w:rPr>
          <w:b/>
          <w:sz w:val="32"/>
          <w:szCs w:val="32"/>
        </w:rPr>
        <w:t>/TV/ANIMA</w:t>
      </w:r>
      <w:r w:rsidR="00445978" w:rsidRPr="0029485F">
        <w:rPr>
          <w:b/>
          <w:sz w:val="32"/>
          <w:szCs w:val="32"/>
        </w:rPr>
        <w:t>TION/GAME scene of your choice.’</w:t>
      </w:r>
    </w:p>
    <w:p w14:paraId="0D127957" w14:textId="77777777" w:rsidR="001F5AA6" w:rsidRPr="0029485F" w:rsidRDefault="001F5AA6">
      <w:pPr>
        <w:rPr>
          <w:sz w:val="32"/>
          <w:szCs w:val="32"/>
        </w:rPr>
      </w:pPr>
    </w:p>
    <w:p w14:paraId="18C5A413" w14:textId="77777777" w:rsidR="001F5AA6" w:rsidRPr="0029485F" w:rsidRDefault="001F5AA6">
      <w:pPr>
        <w:rPr>
          <w:sz w:val="32"/>
          <w:szCs w:val="32"/>
        </w:rPr>
      </w:pPr>
    </w:p>
    <w:p w14:paraId="7134197B" w14:textId="0CF8901B" w:rsidR="001F5AA6" w:rsidRDefault="001F5AA6" w:rsidP="0029485F">
      <w:pPr>
        <w:spacing w:line="480" w:lineRule="auto"/>
      </w:pPr>
      <w:r>
        <w:t xml:space="preserve">In this </w:t>
      </w:r>
      <w:r w:rsidR="00D90B23">
        <w:t>essay,</w:t>
      </w:r>
      <w:r>
        <w:t xml:space="preserve"> I will look at two</w:t>
      </w:r>
      <w:r w:rsidR="009E7FD9">
        <w:t xml:space="preserve"> scenes from feature length films</w:t>
      </w:r>
      <w:r w:rsidR="00D064E1">
        <w:t xml:space="preserve"> one from Thor </w:t>
      </w:r>
      <w:r w:rsidR="00D90B23">
        <w:t>Ragnarok and</w:t>
      </w:r>
      <w:r w:rsidR="00D064E1">
        <w:t xml:space="preserve"> other</w:t>
      </w:r>
      <w:r>
        <w:t xml:space="preserve"> from </w:t>
      </w:r>
      <w:r w:rsidR="00D90B23">
        <w:t>the</w:t>
      </w:r>
      <w:r>
        <w:t xml:space="preserve"> notebook. Using these two scenes I shall look at the relationship between sound and the moving image and the</w:t>
      </w:r>
      <w:r w:rsidR="002652F9">
        <w:t xml:space="preserve"> way they intertwine to create something more appealing than as </w:t>
      </w:r>
      <w:r w:rsidR="00D064E1">
        <w:t>stand-alone</w:t>
      </w:r>
      <w:r w:rsidR="002652F9">
        <w:t xml:space="preserve"> items. I shall look at Michel Chion and his work on audio visual </w:t>
      </w:r>
      <w:r w:rsidR="003F02CC">
        <w:t>contract</w:t>
      </w:r>
      <w:r w:rsidR="002652F9">
        <w:t xml:space="preserve"> and how it has guided creative choices within the modern film and tv industry. </w:t>
      </w:r>
      <w:r w:rsidR="003F02CC">
        <w:t xml:space="preserve">The </w:t>
      </w:r>
      <w:r w:rsidR="00445978">
        <w:t>reasoning</w:t>
      </w:r>
      <w:r w:rsidR="003F02CC">
        <w:t xml:space="preserve"> behind the choices in scene are that they are opposites of each</w:t>
      </w:r>
      <w:r w:rsidR="00445978">
        <w:t xml:space="preserve"> </w:t>
      </w:r>
      <w:r w:rsidR="003F02CC">
        <w:t>other but both use moving image an</w:t>
      </w:r>
      <w:r w:rsidR="00445978">
        <w:t xml:space="preserve">d sound to create their fight scenes. I shall look at the use of both </w:t>
      </w:r>
      <w:r w:rsidR="00D064E1">
        <w:t>diegetic</w:t>
      </w:r>
      <w:r w:rsidR="00445978">
        <w:t xml:space="preserve"> and </w:t>
      </w:r>
      <w:r w:rsidR="00D90B23">
        <w:t>non-diegetic</w:t>
      </w:r>
      <w:r w:rsidR="00445978">
        <w:t xml:space="preserve"> sounds along with the use of dialog and music and its ability to create added value to an image and how its personal relationship is enriched by these </w:t>
      </w:r>
      <w:r w:rsidR="00D064E1">
        <w:t>variable</w:t>
      </w:r>
      <w:r w:rsidR="00445978">
        <w:t xml:space="preserve"> sounds. </w:t>
      </w:r>
      <w:r w:rsidR="00D064E1">
        <w:t xml:space="preserve"> I will look at both what sounds are used and look deeper into the reasoning and meanings behind the creative decisions. </w:t>
      </w:r>
      <w:r w:rsidR="00D90B23">
        <w:t>“we</w:t>
      </w:r>
      <w:r w:rsidR="00300C13">
        <w:t xml:space="preserve"> never see the same thing when we also hear. We don’t hear the same thing when we see </w:t>
      </w:r>
      <w:r w:rsidR="00D90B23">
        <w:t>as well</w:t>
      </w:r>
      <w:r w:rsidR="00300C13">
        <w:t xml:space="preserve">.” Chion. </w:t>
      </w:r>
      <w:r w:rsidR="00D90B23">
        <w:t xml:space="preserve">What is meant by this quote is that both sound and image when put together create a different emotional response which is why when setting up this relationship the reasoning behind creative choices must be clear enough that viewers arrive at the same conclusion that was originally intended for example if a death scene was accompanied by slow tempo string music it would create the emotional response of sadness and sorrow at the loss where as if the same scene used the nursery rhyme if your happy and you know it clap your hands this would be the complete opposite emotional reaction that the film maker was expecting to be received from the audience it would be one of confusion and uncertainty and would enviably lead to audience members’ falling out of the story world and losing interest. </w:t>
      </w:r>
      <w:r w:rsidR="007D3AF9">
        <w:t xml:space="preserve">The main purpose of fitting sound with the moving image is to enhance the viewing experience and storyline telling whilst allowing the audience to be engulfed into the story world which then allows them to make it easier for personal connections to characters in the films. </w:t>
      </w:r>
    </w:p>
    <w:p w14:paraId="76C286CE" w14:textId="77777777" w:rsidR="0098665E" w:rsidRDefault="0098665E" w:rsidP="0029485F">
      <w:pPr>
        <w:spacing w:line="480" w:lineRule="auto"/>
      </w:pPr>
    </w:p>
    <w:p w14:paraId="544C1298" w14:textId="77777777" w:rsidR="0098665E" w:rsidRPr="0029485F" w:rsidRDefault="0098665E" w:rsidP="0029485F">
      <w:pPr>
        <w:spacing w:line="480" w:lineRule="auto"/>
        <w:rPr>
          <w:b/>
        </w:rPr>
      </w:pPr>
      <w:r w:rsidRPr="0029485F">
        <w:rPr>
          <w:b/>
        </w:rPr>
        <w:t xml:space="preserve">Audio and visual analysis of scene: </w:t>
      </w:r>
      <w:r w:rsidR="0029485F" w:rsidRPr="0029485F">
        <w:rPr>
          <w:b/>
        </w:rPr>
        <w:t xml:space="preserve"> (THOR: RAGNAROK- THOR GETS HIS POWERS BACK)</w:t>
      </w:r>
    </w:p>
    <w:p w14:paraId="057229B7" w14:textId="77777777" w:rsidR="0098665E" w:rsidRDefault="0098665E" w:rsidP="0029485F">
      <w:pPr>
        <w:spacing w:line="480" w:lineRule="auto"/>
      </w:pPr>
    </w:p>
    <w:p w14:paraId="07B6F274" w14:textId="1A7279DD" w:rsidR="0098665E" w:rsidRDefault="00D90B23" w:rsidP="0029485F">
      <w:pPr>
        <w:spacing w:line="480" w:lineRule="auto"/>
      </w:pPr>
      <w:r>
        <w:t>First,</w:t>
      </w:r>
      <w:r w:rsidR="00D064E1">
        <w:t xml:space="preserve"> we see a shot of T</w:t>
      </w:r>
      <w:r w:rsidR="0098665E">
        <w:t>h</w:t>
      </w:r>
      <w:r w:rsidR="00D064E1">
        <w:t xml:space="preserve">or leaning over a balcony with </w:t>
      </w:r>
      <w:r>
        <w:t>Hela</w:t>
      </w:r>
      <w:r w:rsidR="0098665E">
        <w:t xml:space="preserve"> the goddess of death over the top of him holding him up to see his people get slaughtered the knife she then places in his back is a visual representation of </w:t>
      </w:r>
      <w:r w:rsidR="00D064E1">
        <w:t>T</w:t>
      </w:r>
      <w:r w:rsidR="0098665E">
        <w:t>hor</w:t>
      </w:r>
      <w:r w:rsidR="00D064E1">
        <w:t>’</w:t>
      </w:r>
      <w:r w:rsidR="0098665E">
        <w:t xml:space="preserve">s emotional pain. We have diegetic </w:t>
      </w:r>
      <w:r w:rsidR="00D064E1">
        <w:t>sound of the knife piercing T</w:t>
      </w:r>
      <w:r w:rsidR="0098665E">
        <w:t xml:space="preserve">hor </w:t>
      </w:r>
      <w:r>
        <w:t>accompanied</w:t>
      </w:r>
      <w:r w:rsidR="0098665E">
        <w:t xml:space="preserve"> </w:t>
      </w:r>
      <w:r>
        <w:t>by a</w:t>
      </w:r>
      <w:r w:rsidR="0098665E">
        <w:t xml:space="preserve"> long chord played by the </w:t>
      </w:r>
      <w:r w:rsidR="00D064E1">
        <w:t xml:space="preserve">orchestra </w:t>
      </w:r>
      <w:r w:rsidR="0098665E">
        <w:t>building until</w:t>
      </w:r>
      <w:r w:rsidR="00D064E1">
        <w:t xml:space="preserve"> drums are used to cut away to T</w:t>
      </w:r>
      <w:r w:rsidR="0098665E">
        <w:t xml:space="preserve">hor speaking to his father for </w:t>
      </w:r>
      <w:r w:rsidR="00E77D2B">
        <w:t xml:space="preserve">guidance  during this scene the use of music and dialog drive forward the scene with dialog </w:t>
      </w:r>
      <w:r w:rsidR="00680306">
        <w:t>leading</w:t>
      </w:r>
      <w:r w:rsidR="00E77D2B">
        <w:t xml:space="preserve"> the way and </w:t>
      </w:r>
      <w:r w:rsidR="00680306">
        <w:t>the music at a low volume to accompany it</w:t>
      </w:r>
      <w:r w:rsidR="0098665E">
        <w:t xml:space="preserve">.  The volume level </w:t>
      </w:r>
      <w:r w:rsidR="00680306">
        <w:t xml:space="preserve">of the music </w:t>
      </w:r>
      <w:r w:rsidR="00D064E1">
        <w:t>increases</w:t>
      </w:r>
      <w:r w:rsidR="0098665E">
        <w:t xml:space="preserve"> until the dialog between thor and odin start a slower and much more peaceful piece of string music plays whilst the dialog drives forward the story building towards the next scene. The </w:t>
      </w:r>
      <w:r w:rsidR="00D064E1">
        <w:t>orchestra</w:t>
      </w:r>
      <w:r w:rsidR="0098665E">
        <w:t xml:space="preserve"> music builds again getting quicker and louder</w:t>
      </w:r>
      <w:r w:rsidR="00D064E1">
        <w:t xml:space="preserve"> this being done to build up the dramatic emphasis which is then finishes with dialog between Odin and Thor to which Thor says he </w:t>
      </w:r>
      <w:r w:rsidR="00680306">
        <w:t xml:space="preserve">is not as strong as his father, </w:t>
      </w:r>
      <w:r w:rsidR="00D064E1">
        <w:t xml:space="preserve">his father turns around and says ‘No, </w:t>
      </w:r>
      <w:r>
        <w:t>you’re</w:t>
      </w:r>
      <w:r w:rsidR="00D064E1">
        <w:t xml:space="preserve"> stronger’ </w:t>
      </w:r>
      <w:r w:rsidR="0098665E">
        <w:t xml:space="preserve"> we</w:t>
      </w:r>
      <w:r w:rsidR="00D064E1">
        <w:t xml:space="preserve"> then cut back to</w:t>
      </w:r>
      <w:r w:rsidR="0098665E">
        <w:t xml:space="preserve"> see thor back with </w:t>
      </w:r>
      <w:r>
        <w:t>Hela</w:t>
      </w:r>
      <w:r w:rsidR="0098665E">
        <w:t xml:space="preserve"> on the balcony then the use of </w:t>
      </w:r>
      <w:r>
        <w:t>diegetic</w:t>
      </w:r>
      <w:r w:rsidR="0098665E">
        <w:t xml:space="preserve"> sound is used again when thor starts to conduct lightening in his hands the music builds again and takes lead in the story telling aspect as the drums build it builds the </w:t>
      </w:r>
      <w:r>
        <w:t>atmosphere</w:t>
      </w:r>
      <w:r w:rsidR="0098665E">
        <w:t xml:space="preserve"> for the audience which gives us a </w:t>
      </w:r>
      <w:r>
        <w:t>since</w:t>
      </w:r>
      <w:r w:rsidR="0098665E">
        <w:t xml:space="preserve"> of </w:t>
      </w:r>
      <w:r>
        <w:t>foresight</w:t>
      </w:r>
      <w:r w:rsidR="0098665E">
        <w:t xml:space="preserve"> into what is about to happen. The drums reach a </w:t>
      </w:r>
      <w:r>
        <w:t>climatic</w:t>
      </w:r>
      <w:r w:rsidR="0098665E">
        <w:t xml:space="preserve"> end and the music changes as thor </w:t>
      </w:r>
      <w:r w:rsidR="00D064E1">
        <w:t>soars</w:t>
      </w:r>
      <w:r w:rsidR="0098665E">
        <w:t xml:space="preserve"> through the sky and down to the fight scene. The music in question for this fight scene is Led </w:t>
      </w:r>
      <w:r>
        <w:t>Zeppelin’s</w:t>
      </w:r>
      <w:r w:rsidR="0098665E">
        <w:t xml:space="preserve"> </w:t>
      </w:r>
      <w:r>
        <w:t>Immigrant</w:t>
      </w:r>
      <w:r w:rsidR="0098665E">
        <w:t xml:space="preserve"> song which is about </w:t>
      </w:r>
      <w:r>
        <w:t>Norse</w:t>
      </w:r>
      <w:r w:rsidR="0098665E">
        <w:t xml:space="preserve"> gods and Vikings which is what thor is based on. This song was previously used in the opening sequence where thor is again in a fight scene so this </w:t>
      </w:r>
      <w:r>
        <w:t>repetitiveness</w:t>
      </w:r>
      <w:r w:rsidR="0098665E">
        <w:t xml:space="preserve"> allows audience </w:t>
      </w:r>
      <w:r>
        <w:t>members</w:t>
      </w:r>
      <w:r w:rsidR="0098665E">
        <w:t xml:space="preserve"> to anticipate what is about to happen next.  From this </w:t>
      </w:r>
      <w:r>
        <w:t>point,</w:t>
      </w:r>
      <w:r w:rsidR="0098665E">
        <w:t xml:space="preserve"> onwards the narrative is no longer driven by dialog which is what Chion said to be the centre of sound in films in this case however the visual images accompanied by the audio track by zeppelin creates empathetic usage of music. This combined with </w:t>
      </w:r>
      <w:r>
        <w:t>diegetic</w:t>
      </w:r>
      <w:r w:rsidR="0098665E">
        <w:t xml:space="preserve"> sounds help to create an emotional reaction of happiness and willingness for our </w:t>
      </w:r>
      <w:r>
        <w:t>heroes</w:t>
      </w:r>
      <w:r w:rsidR="0098665E">
        <w:t xml:space="preserve"> to prevail </w:t>
      </w:r>
      <w:r>
        <w:t>as well</w:t>
      </w:r>
      <w:r w:rsidR="0098665E">
        <w:t xml:space="preserve"> as keeping a scene of realism for the audience. What is meant by this are sounds that we as cinema goers expect such as when we see thor with lightening on his body we naturally expect to hear the sound of that lightening on his body again relating back to the human instinct which is to make connections with visual and audio. </w:t>
      </w:r>
      <w:r w:rsidR="00680306">
        <w:t xml:space="preserve">The combination of the moving image and sound in this particular piece is a simple but effective formula which in my personal opinion worked very well and was received exactly how it was intended to be viewed. Everything from the dialog to the use of music to the use of diagetic and non diagetic sounds enabled audience memebers to be engluffed and full engaged with the storys action packed conclusion. </w:t>
      </w:r>
    </w:p>
    <w:p w14:paraId="107FFC9F" w14:textId="77777777" w:rsidR="0098665E" w:rsidRDefault="0098665E" w:rsidP="0029485F">
      <w:pPr>
        <w:spacing w:line="480" w:lineRule="auto"/>
      </w:pPr>
    </w:p>
    <w:p w14:paraId="7FA1EEE0" w14:textId="77777777" w:rsidR="0029485F" w:rsidRPr="0029485F" w:rsidRDefault="0029485F" w:rsidP="0029485F">
      <w:pPr>
        <w:spacing w:line="480" w:lineRule="auto"/>
        <w:rPr>
          <w:b/>
        </w:rPr>
      </w:pPr>
      <w:r w:rsidRPr="0029485F">
        <w:rPr>
          <w:b/>
        </w:rPr>
        <w:t>Audio and visual analysis of scene:  (</w:t>
      </w:r>
      <w:r>
        <w:rPr>
          <w:b/>
        </w:rPr>
        <w:t>THE NOTEBOOK- FIGHT</w:t>
      </w:r>
      <w:r w:rsidRPr="0029485F">
        <w:rPr>
          <w:b/>
        </w:rPr>
        <w:t>)</w:t>
      </w:r>
    </w:p>
    <w:p w14:paraId="255BCCAA" w14:textId="67516992" w:rsidR="0098665E" w:rsidRDefault="0098665E" w:rsidP="0029485F">
      <w:pPr>
        <w:spacing w:line="480" w:lineRule="auto"/>
      </w:pPr>
      <w:r>
        <w:t xml:space="preserve">The scene starts by Ali walking up to </w:t>
      </w:r>
      <w:r w:rsidR="00D90B23">
        <w:t>Noah</w:t>
      </w:r>
      <w:r>
        <w:t xml:space="preserve"> who is sitting on the front porch she stands </w:t>
      </w:r>
      <w:r w:rsidR="00D90B23">
        <w:t>in front</w:t>
      </w:r>
      <w:r>
        <w:t xml:space="preserve"> of him with the letters he wrote to her that her mother had be hiding for years. She is stuck in an emotional trap she is engaged to another man but </w:t>
      </w:r>
      <w:r w:rsidR="00D90B23">
        <w:t>can’t</w:t>
      </w:r>
      <w:r>
        <w:t xml:space="preserve"> </w:t>
      </w:r>
      <w:r w:rsidR="00D90B23">
        <w:t>decipher</w:t>
      </w:r>
      <w:r>
        <w:t xml:space="preserve"> her feelings for the two this leads to the pair </w:t>
      </w:r>
      <w:r w:rsidR="00D90B23">
        <w:t>engaging</w:t>
      </w:r>
      <w:r>
        <w:t xml:space="preserve"> in a heated discussion. In the </w:t>
      </w:r>
      <w:r w:rsidR="00D90B23">
        <w:t>background,</w:t>
      </w:r>
      <w:r>
        <w:t xml:space="preserve"> the sound of piece and clam juxtaposes the dialog within the scene. What has been a peaceful and </w:t>
      </w:r>
      <w:r w:rsidR="00D90B23">
        <w:t>emotional</w:t>
      </w:r>
      <w:r>
        <w:t xml:space="preserve"> reunion has now turned to a choice that Ali has to make does she stay with </w:t>
      </w:r>
      <w:r w:rsidR="00D90B23">
        <w:t>Noah</w:t>
      </w:r>
      <w:r>
        <w:t xml:space="preserve"> or does she return to the busy city life with her </w:t>
      </w:r>
      <w:r w:rsidR="00D90B23">
        <w:t>fiancé</w:t>
      </w:r>
      <w:r>
        <w:t xml:space="preserve">. </w:t>
      </w:r>
      <w:r w:rsidR="00D90B23">
        <w:t>The character is trapped she has been told her whole life how to life it but now she must make the choice this is considered the fight scene of t</w:t>
      </w:r>
      <w:r w:rsidR="00D90B23">
        <w:t>he film in com</w:t>
      </w:r>
      <w:r w:rsidR="00D90B23">
        <w:t xml:space="preserve">parison to the thor fight scene there is no </w:t>
      </w:r>
      <w:r w:rsidR="00D90B23">
        <w:t>physical</w:t>
      </w:r>
      <w:r w:rsidR="00D90B23">
        <w:t xml:space="preserve"> violence but a fight of both characters emotions. </w:t>
      </w:r>
      <w:r>
        <w:t xml:space="preserve">Michael Chion said that film is centred on the voice as this is the most significant form of communication. </w:t>
      </w:r>
      <w:r w:rsidR="00D90B23">
        <w:t xml:space="preserve">The </w:t>
      </w:r>
      <w:r w:rsidR="00D90B23">
        <w:t>non-diegetic</w:t>
      </w:r>
      <w:r w:rsidR="00D90B23">
        <w:t xml:space="preserve"> sound of birds and the wind blowing calmly in the background of the scene is an insight of what contrasting people our main character is in love with when we see her </w:t>
      </w:r>
      <w:r w:rsidR="00D90B23">
        <w:t>fiancé</w:t>
      </w:r>
      <w:r w:rsidR="00D90B23">
        <w:t xml:space="preserve"> its always very busy rushed and loud </w:t>
      </w:r>
      <w:r w:rsidR="00D90B23">
        <w:t>whereas</w:t>
      </w:r>
      <w:r w:rsidR="00D90B23">
        <w:t xml:space="preserve"> </w:t>
      </w:r>
      <w:r w:rsidR="00D90B23">
        <w:t>when scenes</w:t>
      </w:r>
      <w:r w:rsidR="00D90B23">
        <w:t xml:space="preserve"> with </w:t>
      </w:r>
      <w:r w:rsidR="00D90B23">
        <w:t>Noah and Allie</w:t>
      </w:r>
      <w:r w:rsidR="00D90B23">
        <w:t xml:space="preserve"> are shown there is a much more peaceful tone to their scenes and </w:t>
      </w:r>
      <w:r w:rsidR="00D90B23">
        <w:t>in fact</w:t>
      </w:r>
      <w:r w:rsidR="00D90B23">
        <w:t xml:space="preserve"> this is a direct coriatlion to the relationship they have on screen.  </w:t>
      </w:r>
      <w:r w:rsidR="00D90B23">
        <w:t>Non-diegetic</w:t>
      </w:r>
      <w:r>
        <w:t xml:space="preserve"> sound increases in volume to match the increased tones from the actors saying their lines.  This builds until Noah opens his heart out allowing the audience </w:t>
      </w:r>
      <w:r w:rsidR="00D90B23">
        <w:t>members</w:t>
      </w:r>
      <w:r>
        <w:t xml:space="preserve"> to feel the raw emotion of what he </w:t>
      </w:r>
      <w:r w:rsidR="00D90B23">
        <w:t>is</w:t>
      </w:r>
      <w:r>
        <w:t xml:space="preserve"> saying.  His tone increases when he says that he would be okay if she chooses the other guy this clear signifies his </w:t>
      </w:r>
      <w:r w:rsidR="00D90B23">
        <w:t>iner</w:t>
      </w:r>
      <w:r w:rsidR="00D90B23">
        <w:t xml:space="preserve"> </w:t>
      </w:r>
      <w:r w:rsidR="00D90B23">
        <w:t>conflict</w:t>
      </w:r>
      <w:r>
        <w:t xml:space="preserve"> of he wants to be with her but he doesn’t want her to be unhappy either. This scene doesn’t use any music it purely relies on </w:t>
      </w:r>
      <w:r w:rsidR="00D90B23">
        <w:t>diegetic</w:t>
      </w:r>
      <w:r>
        <w:t xml:space="preserve"> and </w:t>
      </w:r>
      <w:r w:rsidR="00D90B23">
        <w:t>nondiabetic</w:t>
      </w:r>
      <w:r>
        <w:t xml:space="preserve"> sound to help maintain the realism of the scene this aided by the visuals and dialog create an emotional response for the audience viewing the scene in particular this scene is considered to be the key scene of the movie as the choice made here with impact the rest of the movie and its outcome. The emotion being driven here by these factors for the audience are pain, care, loss, happiness and doubt. These are all common emotions felt by every human being and helps to make the characters more relatable and helps to build a connection between the two characters for the audience and on screen. </w:t>
      </w:r>
      <w:r w:rsidR="00EB2DE8">
        <w:t xml:space="preserve"> If we contrast back to Thor and how it used both dialog and music to build to the climax if music had been used during this scene the use of dialog and the meaning behind what is said might be lost and makes the use of dialog and music in the next scene not as emotionally filled as its needed </w:t>
      </w:r>
      <w:r w:rsidR="00D90B23">
        <w:t>to</w:t>
      </w:r>
      <w:r w:rsidR="00EB2DE8">
        <w:t xml:space="preserve"> be. This shows that even though the relationship of sound and the moving image have a relationship </w:t>
      </w:r>
      <w:r w:rsidR="00D90B23">
        <w:t>doesn’t</w:t>
      </w:r>
      <w:r w:rsidR="00EB2DE8">
        <w:t xml:space="preserve"> mean it is </w:t>
      </w:r>
      <w:r w:rsidR="00D90B23">
        <w:t>a straight</w:t>
      </w:r>
      <w:r w:rsidR="00EB2DE8">
        <w:t xml:space="preserve"> forward </w:t>
      </w:r>
      <w:r w:rsidR="00D90B23">
        <w:t>formula</w:t>
      </w:r>
      <w:r w:rsidR="00EB2DE8">
        <w:t xml:space="preserve"> that has a standardisation but it is something that allows for variability which ultimately leads to more creative and moving </w:t>
      </w:r>
      <w:r w:rsidR="00D90B23">
        <w:t>scenes because</w:t>
      </w:r>
      <w:r w:rsidR="00EB2DE8">
        <w:t xml:space="preserve"> of its </w:t>
      </w:r>
      <w:r w:rsidR="00D90B23">
        <w:t>flexibility</w:t>
      </w:r>
      <w:r w:rsidR="00EB2DE8">
        <w:t xml:space="preserve"> in use. </w:t>
      </w:r>
      <w:r w:rsidR="00D90B23">
        <w:t>Eisenstein</w:t>
      </w:r>
      <w:r w:rsidR="00FB4D3E">
        <w:t xml:space="preserve"> </w:t>
      </w:r>
      <w:r w:rsidR="009E395D">
        <w:t xml:space="preserve">referred to this as the synchronisation of senses. A single rhythm or expressive quality bind together the moving image and sound. </w:t>
      </w:r>
    </w:p>
    <w:p w14:paraId="4DC75BD1" w14:textId="77777777" w:rsidR="0098665E" w:rsidRDefault="0098665E" w:rsidP="0029485F">
      <w:pPr>
        <w:spacing w:line="480" w:lineRule="auto"/>
      </w:pPr>
    </w:p>
    <w:p w14:paraId="741A3465" w14:textId="5110BC32" w:rsidR="0098665E" w:rsidRDefault="0098665E" w:rsidP="0029485F">
      <w:pPr>
        <w:spacing w:line="480" w:lineRule="auto"/>
      </w:pPr>
      <w:r>
        <w:t>I chose these two ‘fight’ scenes to showcase that the relationship between sound and the moving image is a complicated yet astatically pleasing one</w:t>
      </w:r>
      <w:r w:rsidR="00300C13">
        <w:t xml:space="preserve"> if used in the correct way. Diegetic sound can be used as a sign post to the audience of what’s to come.</w:t>
      </w:r>
      <w:r>
        <w:t xml:space="preserve"> Both are fight scenes yet serve as completely different pieces in their uses of sound and the moving image. In thor the use of sound in the form of music and </w:t>
      </w:r>
      <w:r w:rsidR="00D90B23">
        <w:t>diegetic</w:t>
      </w:r>
      <w:r>
        <w:t xml:space="preserve"> sounds help enable the </w:t>
      </w:r>
      <w:r w:rsidR="00D90B23">
        <w:t>build-up</w:t>
      </w:r>
      <w:r>
        <w:t xml:space="preserve"> to the big </w:t>
      </w:r>
      <w:r w:rsidR="00D90B23">
        <w:t>action-packed</w:t>
      </w:r>
      <w:r>
        <w:t xml:space="preserve"> fight scene where </w:t>
      </w:r>
      <w:r w:rsidR="00D90B23">
        <w:t>T</w:t>
      </w:r>
      <w:r w:rsidR="00D90B23">
        <w:t>hor</w:t>
      </w:r>
      <w:r w:rsidR="00D90B23">
        <w:t>'</w:t>
      </w:r>
      <w:r w:rsidR="00D90B23">
        <w:t>s</w:t>
      </w:r>
      <w:r>
        <w:t xml:space="preserve"> powers are shown in it’s true form. </w:t>
      </w:r>
      <w:r w:rsidR="00D90B23">
        <w:t>Whereas</w:t>
      </w:r>
      <w:r>
        <w:t xml:space="preserve"> in the Notebook the fight scene </w:t>
      </w:r>
      <w:r w:rsidR="00D90B23">
        <w:t>uses dialog</w:t>
      </w:r>
      <w:r>
        <w:t xml:space="preserve"> to help drive the native forward again building to a </w:t>
      </w:r>
      <w:r w:rsidR="00D064E1">
        <w:t>climax</w:t>
      </w:r>
      <w:r>
        <w:t xml:space="preserve"> but instead of it being a climax to action it’s a climax to </w:t>
      </w:r>
      <w:r w:rsidR="00D90B23">
        <w:t>Allie's</w:t>
      </w:r>
      <w:r>
        <w:t xml:space="preserve"> choice. </w:t>
      </w:r>
      <w:r w:rsidR="00D90B23">
        <w:t xml:space="preserve">Both use sound to build to an emotional </w:t>
      </w:r>
      <w:r w:rsidR="00D90B23">
        <w:t>response</w:t>
      </w:r>
      <w:r w:rsidR="00D90B23">
        <w:t xml:space="preserve"> from the audience but in different way. </w:t>
      </w:r>
      <w:r>
        <w:t>This shows that the relationship between sound and the moving image is something that allows film makers to be more creative when trying to tell the story and makes it much more enjoyable for the viewer and also aids in keeping the realism of the story for when viewed.</w:t>
      </w:r>
      <w:r w:rsidR="00CF2FD5">
        <w:t xml:space="preserve"> In </w:t>
      </w:r>
      <w:r w:rsidR="00D90B23">
        <w:t>conclusion,</w:t>
      </w:r>
      <w:r w:rsidR="00CF2FD5">
        <w:t xml:space="preserve"> this therefore shows and backs up Chion’s theory of reciprocity between sound and the moving image is on that is true. Both sound and image have the ability to change the view in which they are perceived but always in equal proportions. Therefore, sound can only research its full potential impact through the method of added value.</w:t>
      </w:r>
    </w:p>
    <w:p w14:paraId="4FB39596" w14:textId="77777777" w:rsidR="00B74FD1" w:rsidRDefault="00B74FD1" w:rsidP="0029485F">
      <w:pPr>
        <w:spacing w:line="480" w:lineRule="auto"/>
      </w:pPr>
    </w:p>
    <w:p w14:paraId="14ABEDBF" w14:textId="77777777" w:rsidR="00B74FD1" w:rsidRDefault="00B74FD1" w:rsidP="0029485F">
      <w:pPr>
        <w:spacing w:line="480" w:lineRule="auto"/>
      </w:pPr>
    </w:p>
    <w:p w14:paraId="22CC7ADA" w14:textId="77777777" w:rsidR="00B74FD1" w:rsidRDefault="00B74FD1" w:rsidP="0029485F">
      <w:pPr>
        <w:spacing w:line="480" w:lineRule="auto"/>
      </w:pPr>
    </w:p>
    <w:p w14:paraId="1991B518" w14:textId="77777777" w:rsidR="00B74FD1" w:rsidRDefault="00B74FD1" w:rsidP="0029485F">
      <w:pPr>
        <w:spacing w:line="480" w:lineRule="auto"/>
      </w:pPr>
    </w:p>
    <w:p w14:paraId="05DD2088" w14:textId="77777777" w:rsidR="00B74FD1" w:rsidRDefault="00B74FD1" w:rsidP="0029485F">
      <w:pPr>
        <w:spacing w:line="480" w:lineRule="auto"/>
      </w:pPr>
    </w:p>
    <w:p w14:paraId="0F35A779" w14:textId="77777777" w:rsidR="00B74FD1" w:rsidRDefault="00B74FD1" w:rsidP="0029485F">
      <w:pPr>
        <w:spacing w:line="480" w:lineRule="auto"/>
      </w:pPr>
    </w:p>
    <w:p w14:paraId="18668AED" w14:textId="77777777" w:rsidR="00B74FD1" w:rsidRDefault="00B74FD1" w:rsidP="0029485F">
      <w:pPr>
        <w:spacing w:line="480" w:lineRule="auto"/>
      </w:pPr>
    </w:p>
    <w:p w14:paraId="30EC61E4" w14:textId="77777777" w:rsidR="00B74FD1" w:rsidRDefault="00B74FD1" w:rsidP="0029485F">
      <w:pPr>
        <w:spacing w:line="480" w:lineRule="auto"/>
      </w:pPr>
    </w:p>
    <w:p w14:paraId="41BD5228" w14:textId="77777777" w:rsidR="00B74FD1" w:rsidRDefault="00B74FD1" w:rsidP="0029485F">
      <w:pPr>
        <w:spacing w:line="480" w:lineRule="auto"/>
      </w:pPr>
      <w:bookmarkStart w:id="0" w:name="_GoBack"/>
      <w:bookmarkEnd w:id="0"/>
    </w:p>
    <w:p w14:paraId="390EF9C8" w14:textId="242E2759" w:rsidR="00B74FD1" w:rsidRDefault="00B74FD1" w:rsidP="00B74FD1">
      <w:pPr>
        <w:shd w:val="clear" w:color="auto" w:fill="FFFFFF"/>
        <w:spacing w:line="360" w:lineRule="atLeast"/>
        <w:ind w:left="-450" w:right="-450" w:hanging="120"/>
        <w:rPr>
          <w:rFonts w:ascii="Arial" w:hAnsi="Arial" w:cs="Arial"/>
          <w:b/>
          <w:color w:val="000000" w:themeColor="text1"/>
          <w:sz w:val="44"/>
          <w:szCs w:val="44"/>
        </w:rPr>
      </w:pPr>
      <w:r w:rsidRPr="00B74FD1">
        <w:rPr>
          <w:rFonts w:ascii="Arial" w:hAnsi="Arial" w:cs="Arial"/>
          <w:b/>
          <w:color w:val="000000" w:themeColor="text1"/>
          <w:sz w:val="44"/>
          <w:szCs w:val="44"/>
        </w:rPr>
        <w:t xml:space="preserve">REFERENCES: </w:t>
      </w:r>
    </w:p>
    <w:p w14:paraId="19A83B41" w14:textId="77777777" w:rsidR="00B74FD1" w:rsidRDefault="00B74FD1" w:rsidP="00B74FD1">
      <w:pPr>
        <w:shd w:val="clear" w:color="auto" w:fill="FFFFFF"/>
        <w:spacing w:line="360" w:lineRule="atLeast"/>
        <w:ind w:left="-450" w:right="-450" w:hanging="120"/>
        <w:rPr>
          <w:rFonts w:ascii="Arial" w:hAnsi="Arial" w:cs="Arial"/>
          <w:b/>
          <w:color w:val="000000" w:themeColor="text1"/>
          <w:sz w:val="44"/>
          <w:szCs w:val="44"/>
        </w:rPr>
      </w:pPr>
    </w:p>
    <w:p w14:paraId="65F5EFBF" w14:textId="77777777" w:rsidR="00B74FD1" w:rsidRPr="00B74FD1" w:rsidRDefault="00B74FD1" w:rsidP="00B74FD1">
      <w:pPr>
        <w:shd w:val="clear" w:color="auto" w:fill="FFFFFF"/>
        <w:spacing w:line="360" w:lineRule="atLeast"/>
        <w:ind w:left="-450" w:right="-450" w:hanging="120"/>
        <w:rPr>
          <w:rFonts w:ascii="Arial" w:hAnsi="Arial" w:cs="Arial"/>
          <w:b/>
          <w:color w:val="000000" w:themeColor="text1"/>
          <w:sz w:val="44"/>
          <w:szCs w:val="44"/>
        </w:rPr>
      </w:pPr>
    </w:p>
    <w:p w14:paraId="0E912DE0" w14:textId="77777777" w:rsidR="00B74FD1" w:rsidRPr="00B74FD1" w:rsidRDefault="00B74FD1" w:rsidP="00B74FD1">
      <w:pPr>
        <w:shd w:val="clear" w:color="auto" w:fill="FFFFFF"/>
        <w:spacing w:line="480" w:lineRule="auto"/>
        <w:ind w:left="-450" w:right="-450" w:hanging="120"/>
        <w:jc w:val="center"/>
        <w:rPr>
          <w:rFonts w:ascii="Arial" w:hAnsi="Arial" w:cs="Arial"/>
          <w:b/>
          <w:color w:val="000000" w:themeColor="text1"/>
        </w:rPr>
      </w:pPr>
      <w:r w:rsidRPr="00B74FD1">
        <w:rPr>
          <w:rFonts w:ascii="Arial" w:hAnsi="Arial" w:cs="Arial"/>
          <w:b/>
          <w:color w:val="000000" w:themeColor="text1"/>
        </w:rPr>
        <w:t>Chion, M., Gorbman, C. and Murch, W. (1994). </w:t>
      </w:r>
      <w:r w:rsidRPr="00B74FD1">
        <w:rPr>
          <w:rFonts w:ascii="Arial" w:hAnsi="Arial" w:cs="Arial"/>
          <w:b/>
          <w:i/>
          <w:iCs/>
          <w:color w:val="000000" w:themeColor="text1"/>
        </w:rPr>
        <w:t>Audio-vision</w:t>
      </w:r>
      <w:r w:rsidRPr="00B74FD1">
        <w:rPr>
          <w:rFonts w:ascii="Arial" w:hAnsi="Arial" w:cs="Arial"/>
          <w:b/>
          <w:color w:val="000000" w:themeColor="text1"/>
        </w:rPr>
        <w:t>. New York: Columbia University Press.</w:t>
      </w:r>
    </w:p>
    <w:p w14:paraId="72999109" w14:textId="77777777" w:rsidR="00B74FD1" w:rsidRPr="00B74FD1" w:rsidRDefault="00B74FD1" w:rsidP="00B74FD1">
      <w:pPr>
        <w:shd w:val="clear" w:color="auto" w:fill="FFFFFF"/>
        <w:spacing w:line="480" w:lineRule="auto"/>
        <w:ind w:left="-450" w:right="-450"/>
        <w:jc w:val="center"/>
        <w:outlineLvl w:val="2"/>
        <w:rPr>
          <w:rFonts w:ascii="Arial" w:eastAsia="Times New Roman" w:hAnsi="Arial" w:cs="Arial"/>
          <w:b/>
          <w:color w:val="000000" w:themeColor="text1"/>
        </w:rPr>
      </w:pPr>
    </w:p>
    <w:p w14:paraId="0BC3F46B" w14:textId="1898B3D0" w:rsidR="00B74FD1" w:rsidRDefault="00B74FD1" w:rsidP="00B74FD1">
      <w:pPr>
        <w:shd w:val="clear" w:color="auto" w:fill="FFFFFF"/>
        <w:spacing w:line="480" w:lineRule="auto"/>
        <w:ind w:left="-450" w:right="-450" w:hanging="120"/>
        <w:jc w:val="center"/>
        <w:rPr>
          <w:rFonts w:ascii="Arial" w:hAnsi="Arial" w:cs="Arial"/>
          <w:b/>
          <w:color w:val="000000" w:themeColor="text1"/>
        </w:rPr>
      </w:pPr>
      <w:r w:rsidRPr="00B74FD1">
        <w:rPr>
          <w:rFonts w:ascii="Arial" w:hAnsi="Arial" w:cs="Arial"/>
          <w:b/>
          <w:color w:val="000000" w:themeColor="text1"/>
        </w:rPr>
        <w:t>(2017). [DVD] THOR RAGNAROK.</w:t>
      </w:r>
    </w:p>
    <w:p w14:paraId="26FB6900" w14:textId="77777777" w:rsidR="00B74FD1" w:rsidRPr="00B74FD1" w:rsidRDefault="00B74FD1" w:rsidP="00B74FD1">
      <w:pPr>
        <w:shd w:val="clear" w:color="auto" w:fill="FFFFFF"/>
        <w:spacing w:line="480" w:lineRule="auto"/>
        <w:ind w:left="-450" w:right="-450" w:hanging="120"/>
        <w:jc w:val="center"/>
        <w:rPr>
          <w:rFonts w:ascii="Arial" w:hAnsi="Arial" w:cs="Arial"/>
          <w:b/>
          <w:color w:val="000000" w:themeColor="text1"/>
        </w:rPr>
      </w:pPr>
    </w:p>
    <w:p w14:paraId="124F2A42" w14:textId="77777777" w:rsidR="00B74FD1" w:rsidRPr="00B74FD1" w:rsidRDefault="00B74FD1" w:rsidP="00B74FD1">
      <w:pPr>
        <w:shd w:val="clear" w:color="auto" w:fill="FFFFFF"/>
        <w:spacing w:line="480" w:lineRule="auto"/>
        <w:ind w:left="-450" w:right="-450" w:hanging="120"/>
        <w:jc w:val="center"/>
        <w:rPr>
          <w:rFonts w:ascii="Arial" w:hAnsi="Arial" w:cs="Arial"/>
          <w:b/>
          <w:color w:val="000000" w:themeColor="text1"/>
        </w:rPr>
      </w:pPr>
      <w:r w:rsidRPr="00B74FD1">
        <w:rPr>
          <w:rFonts w:ascii="Arial" w:hAnsi="Arial" w:cs="Arial"/>
          <w:b/>
          <w:i/>
          <w:iCs/>
          <w:color w:val="000000" w:themeColor="text1"/>
        </w:rPr>
        <w:t>The notebook</w:t>
      </w:r>
      <w:r w:rsidRPr="00B74FD1">
        <w:rPr>
          <w:rFonts w:ascii="Arial" w:hAnsi="Arial" w:cs="Arial"/>
          <w:b/>
          <w:color w:val="000000" w:themeColor="text1"/>
        </w:rPr>
        <w:t>. (2004). [DVD].</w:t>
      </w:r>
    </w:p>
    <w:p w14:paraId="079384A2" w14:textId="77777777" w:rsidR="00B74FD1" w:rsidRDefault="00B74FD1" w:rsidP="00B74FD1">
      <w:pPr>
        <w:spacing w:line="480" w:lineRule="auto"/>
      </w:pPr>
    </w:p>
    <w:sectPr w:rsidR="00B74FD1" w:rsidSect="00FA135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14369"/>
    <w:multiLevelType w:val="multilevel"/>
    <w:tmpl w:val="C9FA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E775C6"/>
    <w:multiLevelType w:val="multilevel"/>
    <w:tmpl w:val="D736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7D5741"/>
    <w:multiLevelType w:val="multilevel"/>
    <w:tmpl w:val="52E6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6C"/>
    <w:rsid w:val="00057546"/>
    <w:rsid w:val="00072967"/>
    <w:rsid w:val="000C0C6C"/>
    <w:rsid w:val="001F5AA6"/>
    <w:rsid w:val="002652F9"/>
    <w:rsid w:val="0029485F"/>
    <w:rsid w:val="00300C13"/>
    <w:rsid w:val="003F02CC"/>
    <w:rsid w:val="00445978"/>
    <w:rsid w:val="00680306"/>
    <w:rsid w:val="007D3AF9"/>
    <w:rsid w:val="0094163E"/>
    <w:rsid w:val="0098665E"/>
    <w:rsid w:val="009E395D"/>
    <w:rsid w:val="009E7FD9"/>
    <w:rsid w:val="00AF3C67"/>
    <w:rsid w:val="00B74FD1"/>
    <w:rsid w:val="00BE1CB9"/>
    <w:rsid w:val="00CF2FD5"/>
    <w:rsid w:val="00D064E1"/>
    <w:rsid w:val="00D90B23"/>
    <w:rsid w:val="00DD1884"/>
    <w:rsid w:val="00E77D2B"/>
    <w:rsid w:val="00E85FDA"/>
    <w:rsid w:val="00EB2DE8"/>
    <w:rsid w:val="00FA1356"/>
    <w:rsid w:val="00FB4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173D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74FD1"/>
    <w:rPr>
      <w:rFonts w:ascii="Times New Roman" w:hAnsi="Times New Roman" w:cs="Times New Roman"/>
      <w:lang w:eastAsia="en-GB"/>
    </w:rPr>
  </w:style>
  <w:style w:type="paragraph" w:styleId="Heading2">
    <w:name w:val="heading 2"/>
    <w:basedOn w:val="Normal"/>
    <w:link w:val="Heading2Char"/>
    <w:uiPriority w:val="9"/>
    <w:qFormat/>
    <w:rsid w:val="00B74FD1"/>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B74FD1"/>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B74FD1"/>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4FD1"/>
    <w:rPr>
      <w:rFonts w:ascii="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74FD1"/>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74FD1"/>
    <w:rPr>
      <w:rFonts w:ascii="Times New Roman" w:hAnsi="Times New Roman" w:cs="Times New Roman"/>
      <w:b/>
      <w:bCs/>
      <w:lang w:eastAsia="en-GB"/>
    </w:rPr>
  </w:style>
  <w:style w:type="paragraph" w:styleId="NormalWeb">
    <w:name w:val="Normal (Web)"/>
    <w:basedOn w:val="Normal"/>
    <w:uiPriority w:val="99"/>
    <w:semiHidden/>
    <w:unhideWhenUsed/>
    <w:rsid w:val="00B74FD1"/>
    <w:pPr>
      <w:spacing w:before="100" w:beforeAutospacing="1" w:after="100" w:afterAutospacing="1"/>
    </w:pPr>
  </w:style>
  <w:style w:type="character" w:styleId="Strong">
    <w:name w:val="Strong"/>
    <w:basedOn w:val="DefaultParagraphFont"/>
    <w:uiPriority w:val="22"/>
    <w:qFormat/>
    <w:rsid w:val="00B74FD1"/>
    <w:rPr>
      <w:b/>
      <w:bCs/>
    </w:rPr>
  </w:style>
  <w:style w:type="character" w:customStyle="1" w:styleId="apple-converted-space">
    <w:name w:val="apple-converted-space"/>
    <w:basedOn w:val="DefaultParagraphFont"/>
    <w:rsid w:val="00B74FD1"/>
  </w:style>
  <w:style w:type="character" w:customStyle="1" w:styleId="selectable">
    <w:name w:val="selectable"/>
    <w:basedOn w:val="DefaultParagraphFont"/>
    <w:rsid w:val="00B74FD1"/>
  </w:style>
  <w:style w:type="character" w:styleId="Hyperlink">
    <w:name w:val="Hyperlink"/>
    <w:basedOn w:val="DefaultParagraphFont"/>
    <w:uiPriority w:val="99"/>
    <w:semiHidden/>
    <w:unhideWhenUsed/>
    <w:rsid w:val="00B74FD1"/>
    <w:rPr>
      <w:color w:val="0000FF"/>
      <w:u w:val="single"/>
    </w:rPr>
  </w:style>
  <w:style w:type="paragraph" w:styleId="z-TopofForm">
    <w:name w:val="HTML Top of Form"/>
    <w:basedOn w:val="Normal"/>
    <w:next w:val="Normal"/>
    <w:link w:val="z-TopofFormChar"/>
    <w:hidden/>
    <w:uiPriority w:val="99"/>
    <w:semiHidden/>
    <w:unhideWhenUsed/>
    <w:rsid w:val="00B74FD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74FD1"/>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74FD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74FD1"/>
    <w:rPr>
      <w:rFonts w:ascii="Arial"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423981">
      <w:bodyDiv w:val="1"/>
      <w:marLeft w:val="0"/>
      <w:marRight w:val="0"/>
      <w:marTop w:val="0"/>
      <w:marBottom w:val="0"/>
      <w:divBdr>
        <w:top w:val="none" w:sz="0" w:space="0" w:color="auto"/>
        <w:left w:val="none" w:sz="0" w:space="0" w:color="auto"/>
        <w:bottom w:val="none" w:sz="0" w:space="0" w:color="auto"/>
        <w:right w:val="none" w:sz="0" w:space="0" w:color="auto"/>
      </w:divBdr>
      <w:divsChild>
        <w:div w:id="2142503133">
          <w:marLeft w:val="0"/>
          <w:marRight w:val="0"/>
          <w:marTop w:val="0"/>
          <w:marBottom w:val="0"/>
          <w:divBdr>
            <w:top w:val="none" w:sz="0" w:space="0" w:color="auto"/>
            <w:left w:val="none" w:sz="0" w:space="0" w:color="auto"/>
            <w:bottom w:val="none" w:sz="0" w:space="0" w:color="auto"/>
            <w:right w:val="none" w:sz="0" w:space="0" w:color="auto"/>
          </w:divBdr>
          <w:divsChild>
            <w:div w:id="1033385184">
              <w:marLeft w:val="0"/>
              <w:marRight w:val="0"/>
              <w:marTop w:val="0"/>
              <w:marBottom w:val="0"/>
              <w:divBdr>
                <w:top w:val="none" w:sz="0" w:space="0" w:color="auto"/>
                <w:left w:val="none" w:sz="0" w:space="0" w:color="auto"/>
                <w:bottom w:val="none" w:sz="0" w:space="0" w:color="auto"/>
                <w:right w:val="none" w:sz="0" w:space="0" w:color="auto"/>
              </w:divBdr>
              <w:divsChild>
                <w:div w:id="410204279">
                  <w:marLeft w:val="0"/>
                  <w:marRight w:val="0"/>
                  <w:marTop w:val="300"/>
                  <w:marBottom w:val="600"/>
                  <w:divBdr>
                    <w:top w:val="single" w:sz="6" w:space="31" w:color="D4D4D4"/>
                    <w:left w:val="single" w:sz="6" w:space="31" w:color="D4D4D4"/>
                    <w:bottom w:val="single" w:sz="6" w:space="31" w:color="D4D4D4"/>
                    <w:right w:val="single" w:sz="6" w:space="31" w:color="D4D4D4"/>
                  </w:divBdr>
                  <w:divsChild>
                    <w:div w:id="435715835">
                      <w:marLeft w:val="0"/>
                      <w:marRight w:val="0"/>
                      <w:marTop w:val="0"/>
                      <w:marBottom w:val="0"/>
                      <w:divBdr>
                        <w:top w:val="none" w:sz="0" w:space="0" w:color="auto"/>
                        <w:left w:val="none" w:sz="0" w:space="0" w:color="auto"/>
                        <w:bottom w:val="none" w:sz="0" w:space="0" w:color="auto"/>
                        <w:right w:val="none" w:sz="0" w:space="0" w:color="auto"/>
                      </w:divBdr>
                    </w:div>
                    <w:div w:id="1834252303">
                      <w:marLeft w:val="0"/>
                      <w:marRight w:val="0"/>
                      <w:marTop w:val="30"/>
                      <w:marBottom w:val="0"/>
                      <w:divBdr>
                        <w:top w:val="none" w:sz="0" w:space="0" w:color="auto"/>
                        <w:left w:val="none" w:sz="0" w:space="0" w:color="auto"/>
                        <w:bottom w:val="none" w:sz="0" w:space="0" w:color="auto"/>
                        <w:right w:val="none" w:sz="0" w:space="0" w:color="auto"/>
                      </w:divBdr>
                      <w:divsChild>
                        <w:div w:id="547836456">
                          <w:marLeft w:val="0"/>
                          <w:marRight w:val="0"/>
                          <w:marTop w:val="0"/>
                          <w:marBottom w:val="0"/>
                          <w:divBdr>
                            <w:top w:val="none" w:sz="0" w:space="0" w:color="auto"/>
                            <w:left w:val="none" w:sz="0" w:space="0" w:color="auto"/>
                            <w:bottom w:val="none" w:sz="0" w:space="0" w:color="auto"/>
                            <w:right w:val="none" w:sz="0" w:space="0" w:color="auto"/>
                          </w:divBdr>
                        </w:div>
                      </w:divsChild>
                    </w:div>
                    <w:div w:id="309410271">
                      <w:marLeft w:val="0"/>
                      <w:marRight w:val="0"/>
                      <w:marTop w:val="15"/>
                      <w:marBottom w:val="0"/>
                      <w:divBdr>
                        <w:top w:val="none" w:sz="0" w:space="0" w:color="auto"/>
                        <w:left w:val="none" w:sz="0" w:space="0" w:color="auto"/>
                        <w:bottom w:val="none" w:sz="0" w:space="0" w:color="auto"/>
                        <w:right w:val="none" w:sz="0" w:space="0" w:color="auto"/>
                      </w:divBdr>
                    </w:div>
                    <w:div w:id="797920063">
                      <w:marLeft w:val="0"/>
                      <w:marRight w:val="0"/>
                      <w:marTop w:val="0"/>
                      <w:marBottom w:val="0"/>
                      <w:divBdr>
                        <w:top w:val="none" w:sz="0" w:space="0" w:color="auto"/>
                        <w:left w:val="none" w:sz="0" w:space="0" w:color="auto"/>
                        <w:bottom w:val="none" w:sz="0" w:space="0" w:color="auto"/>
                        <w:right w:val="none" w:sz="0" w:space="0" w:color="auto"/>
                      </w:divBdr>
                    </w:div>
                    <w:div w:id="1456828567">
                      <w:marLeft w:val="0"/>
                      <w:marRight w:val="0"/>
                      <w:marTop w:val="30"/>
                      <w:marBottom w:val="0"/>
                      <w:divBdr>
                        <w:top w:val="none" w:sz="0" w:space="0" w:color="auto"/>
                        <w:left w:val="none" w:sz="0" w:space="0" w:color="auto"/>
                        <w:bottom w:val="none" w:sz="0" w:space="0" w:color="auto"/>
                        <w:right w:val="none" w:sz="0" w:space="0" w:color="auto"/>
                      </w:divBdr>
                      <w:divsChild>
                        <w:div w:id="1204713549">
                          <w:marLeft w:val="0"/>
                          <w:marRight w:val="0"/>
                          <w:marTop w:val="0"/>
                          <w:marBottom w:val="0"/>
                          <w:divBdr>
                            <w:top w:val="none" w:sz="0" w:space="0" w:color="auto"/>
                            <w:left w:val="none" w:sz="0" w:space="0" w:color="auto"/>
                            <w:bottom w:val="none" w:sz="0" w:space="0" w:color="auto"/>
                            <w:right w:val="none" w:sz="0" w:space="0" w:color="auto"/>
                          </w:divBdr>
                        </w:div>
                      </w:divsChild>
                    </w:div>
                    <w:div w:id="209850311">
                      <w:marLeft w:val="0"/>
                      <w:marRight w:val="0"/>
                      <w:marTop w:val="15"/>
                      <w:marBottom w:val="0"/>
                      <w:divBdr>
                        <w:top w:val="none" w:sz="0" w:space="0" w:color="auto"/>
                        <w:left w:val="none" w:sz="0" w:space="0" w:color="auto"/>
                        <w:bottom w:val="none" w:sz="0" w:space="0" w:color="auto"/>
                        <w:right w:val="none" w:sz="0" w:space="0" w:color="auto"/>
                      </w:divBdr>
                    </w:div>
                    <w:div w:id="1458253795">
                      <w:marLeft w:val="0"/>
                      <w:marRight w:val="0"/>
                      <w:marTop w:val="0"/>
                      <w:marBottom w:val="0"/>
                      <w:divBdr>
                        <w:top w:val="none" w:sz="0" w:space="0" w:color="auto"/>
                        <w:left w:val="none" w:sz="0" w:space="0" w:color="auto"/>
                        <w:bottom w:val="none" w:sz="0" w:space="0" w:color="auto"/>
                        <w:right w:val="none" w:sz="0" w:space="0" w:color="auto"/>
                      </w:divBdr>
                    </w:div>
                    <w:div w:id="8021760">
                      <w:marLeft w:val="0"/>
                      <w:marRight w:val="0"/>
                      <w:marTop w:val="30"/>
                      <w:marBottom w:val="0"/>
                      <w:divBdr>
                        <w:top w:val="none" w:sz="0" w:space="0" w:color="auto"/>
                        <w:left w:val="none" w:sz="0" w:space="0" w:color="auto"/>
                        <w:bottom w:val="none" w:sz="0" w:space="0" w:color="auto"/>
                        <w:right w:val="none" w:sz="0" w:space="0" w:color="auto"/>
                      </w:divBdr>
                      <w:divsChild>
                        <w:div w:id="94334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93703">
          <w:marLeft w:val="0"/>
          <w:marRight w:val="0"/>
          <w:marTop w:val="0"/>
          <w:marBottom w:val="0"/>
          <w:divBdr>
            <w:top w:val="none" w:sz="0" w:space="0" w:color="auto"/>
            <w:left w:val="none" w:sz="0" w:space="0" w:color="auto"/>
            <w:bottom w:val="none" w:sz="0" w:space="0" w:color="auto"/>
            <w:right w:val="single" w:sz="6" w:space="8" w:color="E1E1E1"/>
          </w:divBdr>
          <w:divsChild>
            <w:div w:id="1787894015">
              <w:marLeft w:val="0"/>
              <w:marRight w:val="0"/>
              <w:marTop w:val="0"/>
              <w:marBottom w:val="0"/>
              <w:divBdr>
                <w:top w:val="none" w:sz="0" w:space="0" w:color="auto"/>
                <w:left w:val="none" w:sz="0" w:space="0" w:color="auto"/>
                <w:bottom w:val="none" w:sz="0" w:space="0" w:color="auto"/>
                <w:right w:val="none" w:sz="0" w:space="0" w:color="auto"/>
              </w:divBdr>
            </w:div>
          </w:divsChild>
        </w:div>
        <w:div w:id="179420558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7</Pages>
  <Words>1539</Words>
  <Characters>8776</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Magness (P144400)</dc:creator>
  <cp:keywords/>
  <dc:description/>
  <cp:lastModifiedBy>Richard Magness (P144400)</cp:lastModifiedBy>
  <cp:revision>2</cp:revision>
  <dcterms:created xsi:type="dcterms:W3CDTF">2018-03-19T11:44:00Z</dcterms:created>
  <dcterms:modified xsi:type="dcterms:W3CDTF">2018-03-19T16:58:00Z</dcterms:modified>
</cp:coreProperties>
</file>