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E33" w:rsidRDefault="00A55AA5">
      <w:pPr>
        <w:rPr>
          <w:b/>
          <w:sz w:val="30"/>
          <w:szCs w:val="30"/>
          <w:u w:val="single"/>
        </w:rPr>
      </w:pPr>
      <w:r>
        <w:rPr>
          <w:b/>
          <w:sz w:val="30"/>
          <w:szCs w:val="30"/>
          <w:u w:val="single"/>
        </w:rPr>
        <w:t>SUMMARY</w:t>
      </w:r>
    </w:p>
    <w:p w:rsidR="00A55AA5" w:rsidRDefault="00A55AA5">
      <w:pPr>
        <w:rPr>
          <w:sz w:val="24"/>
          <w:szCs w:val="24"/>
        </w:rPr>
      </w:pPr>
      <w:r>
        <w:rPr>
          <w:sz w:val="24"/>
          <w:szCs w:val="24"/>
        </w:rPr>
        <w:t>Professional, currently serving Detective Constable within South Wales Police.  With in- excess of 28 years’ service within South Wales Police, engaged in all categories of Policing from uniform to the investigation of Serious, Complex &amp; Major Crime</w:t>
      </w:r>
      <w:r w:rsidR="00AC5970">
        <w:rPr>
          <w:sz w:val="24"/>
          <w:szCs w:val="24"/>
        </w:rPr>
        <w:t xml:space="preserve"> as a Detective and acting Detective Sergeant</w:t>
      </w:r>
      <w:r>
        <w:rPr>
          <w:sz w:val="24"/>
          <w:szCs w:val="24"/>
        </w:rPr>
        <w:t xml:space="preserve">.  A </w:t>
      </w:r>
      <w:r w:rsidR="00AC5970">
        <w:rPr>
          <w:sz w:val="24"/>
          <w:szCs w:val="24"/>
        </w:rPr>
        <w:t>career that has provided</w:t>
      </w:r>
      <w:r>
        <w:rPr>
          <w:sz w:val="24"/>
          <w:szCs w:val="24"/>
        </w:rPr>
        <w:t xml:space="preserve"> service to member of the public spanning Wales, Nationally and experience internationally.  Professional skills that have been </w:t>
      </w:r>
      <w:r w:rsidR="00AC5970">
        <w:rPr>
          <w:sz w:val="24"/>
          <w:szCs w:val="24"/>
        </w:rPr>
        <w:t>acquired</w:t>
      </w:r>
      <w:r>
        <w:rPr>
          <w:sz w:val="24"/>
          <w:szCs w:val="24"/>
        </w:rPr>
        <w:t xml:space="preserve"> include those that are Nationally and Internationally Accredited </w:t>
      </w:r>
      <w:r w:rsidR="00AC5970">
        <w:rPr>
          <w:sz w:val="24"/>
          <w:szCs w:val="24"/>
        </w:rPr>
        <w:t>via the College of Policing, to</w:t>
      </w:r>
      <w:r>
        <w:rPr>
          <w:sz w:val="24"/>
          <w:szCs w:val="24"/>
        </w:rPr>
        <w:t xml:space="preserve"> those transferable skills that are unobtainable form any other service, employment or experience in life. </w:t>
      </w:r>
    </w:p>
    <w:p w:rsidR="00AC5970" w:rsidRDefault="00AC5970">
      <w:pPr>
        <w:rPr>
          <w:sz w:val="24"/>
          <w:szCs w:val="24"/>
        </w:rPr>
      </w:pPr>
      <w:r>
        <w:rPr>
          <w:sz w:val="24"/>
          <w:szCs w:val="24"/>
        </w:rPr>
        <w:t>This career has most recently culminated in successfully obtaining Higher &amp; Further Educational Teaching qualifications, delivering the experience gained from a career into a professional learning environment.  For the past 8 years within the Learning Development Services, Investigative Training department, specialising in a number of key subjects, to name but a few Mainstream Cyber Skills, Digital Investigations and the investigation of Serious and Complex Crime.  For a considerable amount of service having to manage individuals as well as current investigations, maintaining the highest level of standard and developing “best practise” for the organisation in how to employ current skills in the investigation of crime, the protection of those most vulnerable in the detection and prevention of crime at all levels, at times the most serious of crime.</w:t>
      </w:r>
    </w:p>
    <w:p w:rsidR="00AC5970" w:rsidRDefault="00AC5970">
      <w:pPr>
        <w:rPr>
          <w:sz w:val="24"/>
          <w:szCs w:val="24"/>
        </w:rPr>
      </w:pPr>
      <w:r>
        <w:rPr>
          <w:sz w:val="24"/>
          <w:szCs w:val="24"/>
        </w:rPr>
        <w:t>Taking into account process, policy and legislation</w:t>
      </w:r>
      <w:r w:rsidR="000B77ED">
        <w:rPr>
          <w:sz w:val="24"/>
          <w:szCs w:val="24"/>
        </w:rPr>
        <w:t>.</w:t>
      </w:r>
      <w:r>
        <w:rPr>
          <w:sz w:val="24"/>
          <w:szCs w:val="24"/>
        </w:rPr>
        <w:t xml:space="preserve"> </w:t>
      </w:r>
      <w:r w:rsidR="000B77ED">
        <w:rPr>
          <w:sz w:val="24"/>
          <w:szCs w:val="24"/>
        </w:rPr>
        <w:t>C</w:t>
      </w:r>
      <w:r>
        <w:rPr>
          <w:sz w:val="24"/>
          <w:szCs w:val="24"/>
        </w:rPr>
        <w:t xml:space="preserve">ommunicating this to colleagues, management and staff whilst delivering the organisational expectation to the community </w:t>
      </w:r>
      <w:r w:rsidR="000B77ED">
        <w:rPr>
          <w:sz w:val="24"/>
          <w:szCs w:val="24"/>
        </w:rPr>
        <w:t xml:space="preserve">and delivering what is expected and more by that community, </w:t>
      </w:r>
      <w:r>
        <w:rPr>
          <w:sz w:val="24"/>
          <w:szCs w:val="24"/>
        </w:rPr>
        <w:t>has been key to a successful and long</w:t>
      </w:r>
      <w:r w:rsidR="000B77ED">
        <w:rPr>
          <w:sz w:val="24"/>
          <w:szCs w:val="24"/>
        </w:rPr>
        <w:t xml:space="preserve"> driven</w:t>
      </w:r>
      <w:r>
        <w:rPr>
          <w:sz w:val="24"/>
          <w:szCs w:val="24"/>
        </w:rPr>
        <w:t xml:space="preserve"> career that has been evidenced within this </w:t>
      </w:r>
      <w:r w:rsidR="000B77ED">
        <w:rPr>
          <w:sz w:val="24"/>
          <w:szCs w:val="24"/>
        </w:rPr>
        <w:t>description.</w:t>
      </w:r>
    </w:p>
    <w:p w:rsidR="000B77ED" w:rsidRDefault="000B77ED">
      <w:pPr>
        <w:rPr>
          <w:sz w:val="24"/>
          <w:szCs w:val="24"/>
        </w:rPr>
      </w:pPr>
    </w:p>
    <w:p w:rsidR="000B77ED" w:rsidRDefault="000B77ED">
      <w:pPr>
        <w:rPr>
          <w:b/>
          <w:sz w:val="24"/>
          <w:szCs w:val="24"/>
          <w:u w:val="single"/>
        </w:rPr>
      </w:pPr>
      <w:r>
        <w:rPr>
          <w:b/>
          <w:sz w:val="24"/>
          <w:szCs w:val="24"/>
          <w:u w:val="single"/>
        </w:rPr>
        <w:t>EXPERIENCE</w:t>
      </w:r>
    </w:p>
    <w:p w:rsidR="000B77ED" w:rsidRDefault="000B77ED" w:rsidP="000B77ED">
      <w:pPr>
        <w:spacing w:after="0"/>
        <w:rPr>
          <w:sz w:val="24"/>
          <w:szCs w:val="24"/>
        </w:rPr>
      </w:pPr>
      <w:r>
        <w:rPr>
          <w:sz w:val="24"/>
          <w:szCs w:val="24"/>
        </w:rPr>
        <w:t>2013-current           Learning Development Services,</w:t>
      </w:r>
    </w:p>
    <w:p w:rsidR="000B77ED" w:rsidRDefault="000B77ED" w:rsidP="000B77ED">
      <w:pPr>
        <w:spacing w:after="0"/>
        <w:rPr>
          <w:sz w:val="24"/>
          <w:szCs w:val="24"/>
        </w:rPr>
      </w:pPr>
      <w:r>
        <w:rPr>
          <w:sz w:val="24"/>
          <w:szCs w:val="24"/>
        </w:rPr>
        <w:t xml:space="preserve"> </w:t>
      </w:r>
      <w:r>
        <w:rPr>
          <w:sz w:val="24"/>
          <w:szCs w:val="24"/>
        </w:rPr>
        <w:tab/>
        <w:t xml:space="preserve">                      Investigative Training</w:t>
      </w:r>
    </w:p>
    <w:p w:rsidR="000B77ED" w:rsidRDefault="000B77ED" w:rsidP="000B77ED">
      <w:pPr>
        <w:spacing w:after="0"/>
        <w:rPr>
          <w:sz w:val="24"/>
          <w:szCs w:val="24"/>
        </w:rPr>
      </w:pPr>
      <w:r>
        <w:rPr>
          <w:sz w:val="24"/>
          <w:szCs w:val="24"/>
        </w:rPr>
        <w:tab/>
      </w:r>
      <w:r>
        <w:rPr>
          <w:sz w:val="24"/>
          <w:szCs w:val="24"/>
        </w:rPr>
        <w:tab/>
        <w:t xml:space="preserve">        South Wales Police.</w:t>
      </w:r>
    </w:p>
    <w:p w:rsidR="000B77ED" w:rsidRDefault="000B77ED" w:rsidP="000B77ED">
      <w:pPr>
        <w:spacing w:after="0"/>
        <w:rPr>
          <w:sz w:val="24"/>
          <w:szCs w:val="24"/>
        </w:rPr>
      </w:pPr>
    </w:p>
    <w:p w:rsidR="000B77ED" w:rsidRDefault="000B77ED" w:rsidP="000B77ED">
      <w:pPr>
        <w:spacing w:after="0"/>
        <w:rPr>
          <w:sz w:val="24"/>
          <w:szCs w:val="24"/>
        </w:rPr>
      </w:pPr>
      <w:r>
        <w:rPr>
          <w:sz w:val="24"/>
          <w:szCs w:val="24"/>
        </w:rPr>
        <w:t xml:space="preserve">.  Delivered training to Officers, members of staff and outside, key agencies in </w:t>
      </w:r>
      <w:r w:rsidR="0064737B">
        <w:rPr>
          <w:sz w:val="24"/>
          <w:szCs w:val="24"/>
        </w:rPr>
        <w:t>numerous subjects</w:t>
      </w:r>
      <w:r>
        <w:rPr>
          <w:sz w:val="24"/>
          <w:szCs w:val="24"/>
        </w:rPr>
        <w:t xml:space="preserve"> and skills required in the investigation of Serio</w:t>
      </w:r>
      <w:r w:rsidR="0064737B">
        <w:rPr>
          <w:sz w:val="24"/>
          <w:szCs w:val="24"/>
        </w:rPr>
        <w:t>us, Complex and Major Crime</w:t>
      </w:r>
      <w:r>
        <w:rPr>
          <w:sz w:val="24"/>
          <w:szCs w:val="24"/>
        </w:rPr>
        <w:t>.</w:t>
      </w:r>
    </w:p>
    <w:p w:rsidR="00CA726E" w:rsidRDefault="00CA726E" w:rsidP="000B77ED">
      <w:pPr>
        <w:spacing w:after="0"/>
        <w:rPr>
          <w:sz w:val="24"/>
          <w:szCs w:val="24"/>
        </w:rPr>
      </w:pPr>
    </w:p>
    <w:p w:rsidR="000B77ED" w:rsidRDefault="000B77ED" w:rsidP="000B77ED">
      <w:pPr>
        <w:spacing w:after="0"/>
        <w:rPr>
          <w:sz w:val="24"/>
          <w:szCs w:val="24"/>
        </w:rPr>
      </w:pPr>
      <w:r>
        <w:rPr>
          <w:sz w:val="24"/>
          <w:szCs w:val="24"/>
        </w:rPr>
        <w:lastRenderedPageBreak/>
        <w:t xml:space="preserve">. As a result of experience gained </w:t>
      </w:r>
      <w:r w:rsidR="0064737B">
        <w:rPr>
          <w:sz w:val="24"/>
          <w:szCs w:val="24"/>
        </w:rPr>
        <w:t xml:space="preserve">within South Wales Police, this has </w:t>
      </w:r>
      <w:r>
        <w:rPr>
          <w:sz w:val="24"/>
          <w:szCs w:val="24"/>
        </w:rPr>
        <w:t xml:space="preserve">established </w:t>
      </w:r>
      <w:r w:rsidR="0064737B">
        <w:rPr>
          <w:sz w:val="24"/>
          <w:szCs w:val="24"/>
        </w:rPr>
        <w:t>a role as</w:t>
      </w:r>
      <w:r>
        <w:rPr>
          <w:sz w:val="24"/>
          <w:szCs w:val="24"/>
        </w:rPr>
        <w:t xml:space="preserve"> Training Lead within the subject of Modern Slavery &amp; Human Trafficking legislation and investigation.  This included all types of Vulnerability and Exploitation.</w:t>
      </w:r>
    </w:p>
    <w:p w:rsidR="00CA726E" w:rsidRDefault="00CA726E" w:rsidP="000B77ED">
      <w:pPr>
        <w:spacing w:after="0"/>
        <w:rPr>
          <w:sz w:val="24"/>
          <w:szCs w:val="24"/>
        </w:rPr>
      </w:pPr>
    </w:p>
    <w:p w:rsidR="004922CC" w:rsidRDefault="00CA726E" w:rsidP="000B77ED">
      <w:pPr>
        <w:spacing w:after="0"/>
        <w:rPr>
          <w:sz w:val="24"/>
          <w:szCs w:val="24"/>
        </w:rPr>
      </w:pPr>
      <w:r>
        <w:rPr>
          <w:sz w:val="24"/>
          <w:szCs w:val="24"/>
        </w:rPr>
        <w:t>.</w:t>
      </w:r>
      <w:r w:rsidR="000B77ED">
        <w:rPr>
          <w:sz w:val="24"/>
          <w:szCs w:val="24"/>
        </w:rPr>
        <w:t xml:space="preserve">Mainstream Cyber Crime and </w:t>
      </w:r>
      <w:r w:rsidR="004922CC">
        <w:rPr>
          <w:sz w:val="24"/>
          <w:szCs w:val="24"/>
        </w:rPr>
        <w:t>Digital Media – College of Policing Accreditation in the investigation of teaching in the use of Mainstream Cyber Investigation.  This includes all areas of digital and cyber opportunity.</w:t>
      </w:r>
    </w:p>
    <w:p w:rsidR="00CA726E" w:rsidRDefault="00CA726E" w:rsidP="000B77ED">
      <w:pPr>
        <w:spacing w:after="0"/>
        <w:rPr>
          <w:sz w:val="24"/>
          <w:szCs w:val="24"/>
        </w:rPr>
      </w:pPr>
    </w:p>
    <w:p w:rsidR="004922CC" w:rsidRDefault="00CA726E" w:rsidP="000B77ED">
      <w:pPr>
        <w:spacing w:after="0"/>
        <w:rPr>
          <w:sz w:val="24"/>
          <w:szCs w:val="24"/>
        </w:rPr>
      </w:pPr>
      <w:r>
        <w:rPr>
          <w:sz w:val="24"/>
          <w:szCs w:val="24"/>
        </w:rPr>
        <w:t>.</w:t>
      </w:r>
      <w:r w:rsidR="004922CC">
        <w:rPr>
          <w:sz w:val="24"/>
          <w:szCs w:val="24"/>
        </w:rPr>
        <w:t>Professional Investigative Practise Level 2 – interview skills for the investigation of Serious &amp; Complex Crime for Suspects and Witnesses.</w:t>
      </w:r>
    </w:p>
    <w:p w:rsidR="00CA726E" w:rsidRDefault="00CA726E" w:rsidP="000B77ED">
      <w:pPr>
        <w:spacing w:after="0"/>
        <w:rPr>
          <w:sz w:val="24"/>
          <w:szCs w:val="24"/>
        </w:rPr>
      </w:pPr>
    </w:p>
    <w:p w:rsidR="004922CC" w:rsidRDefault="00CA726E" w:rsidP="000B77ED">
      <w:pPr>
        <w:spacing w:after="0"/>
        <w:rPr>
          <w:sz w:val="24"/>
          <w:szCs w:val="24"/>
        </w:rPr>
      </w:pPr>
      <w:r>
        <w:rPr>
          <w:sz w:val="24"/>
          <w:szCs w:val="24"/>
        </w:rPr>
        <w:t>.</w:t>
      </w:r>
      <w:r w:rsidR="004922CC">
        <w:rPr>
          <w:sz w:val="24"/>
          <w:szCs w:val="24"/>
        </w:rPr>
        <w:t>Best Practise in delivering evidence within the Criminal Justice Process.</w:t>
      </w:r>
    </w:p>
    <w:p w:rsidR="00CA726E" w:rsidRDefault="00CA726E" w:rsidP="000B77ED">
      <w:pPr>
        <w:spacing w:after="0"/>
        <w:rPr>
          <w:sz w:val="24"/>
          <w:szCs w:val="24"/>
        </w:rPr>
      </w:pPr>
    </w:p>
    <w:p w:rsidR="004922CC" w:rsidRDefault="00CA726E" w:rsidP="000B77ED">
      <w:pPr>
        <w:spacing w:after="0"/>
        <w:rPr>
          <w:sz w:val="24"/>
          <w:szCs w:val="24"/>
        </w:rPr>
      </w:pPr>
      <w:r>
        <w:rPr>
          <w:sz w:val="24"/>
          <w:szCs w:val="24"/>
        </w:rPr>
        <w:t>.</w:t>
      </w:r>
      <w:r w:rsidR="004922CC">
        <w:rPr>
          <w:sz w:val="24"/>
          <w:szCs w:val="24"/>
        </w:rPr>
        <w:t>Initial Criminal Investigation Development Programme – delivering the accredited process for Detective Investigators by the College of Policing.</w:t>
      </w:r>
    </w:p>
    <w:p w:rsidR="00CA726E" w:rsidRDefault="00CA726E" w:rsidP="000B77ED">
      <w:pPr>
        <w:spacing w:after="0"/>
        <w:rPr>
          <w:sz w:val="24"/>
          <w:szCs w:val="24"/>
        </w:rPr>
      </w:pPr>
    </w:p>
    <w:p w:rsidR="004922CC" w:rsidRDefault="00CA726E" w:rsidP="000B77ED">
      <w:pPr>
        <w:spacing w:after="0"/>
        <w:rPr>
          <w:sz w:val="24"/>
          <w:szCs w:val="24"/>
        </w:rPr>
      </w:pPr>
      <w:r>
        <w:rPr>
          <w:sz w:val="24"/>
          <w:szCs w:val="24"/>
        </w:rPr>
        <w:t>.</w:t>
      </w:r>
      <w:r w:rsidR="004922CC">
        <w:rPr>
          <w:sz w:val="24"/>
          <w:szCs w:val="24"/>
        </w:rPr>
        <w:t>Family Liaison – Investigating Murder, Manslaughter as well as Mass and Natural Disaster. Establishing the investigative link to a family at the heart of such an investigation.</w:t>
      </w:r>
    </w:p>
    <w:p w:rsidR="00CA726E" w:rsidRDefault="00CA726E" w:rsidP="000B77ED">
      <w:pPr>
        <w:spacing w:after="0"/>
        <w:rPr>
          <w:sz w:val="24"/>
          <w:szCs w:val="24"/>
        </w:rPr>
      </w:pPr>
    </w:p>
    <w:p w:rsidR="004922CC" w:rsidRDefault="00CA726E" w:rsidP="000B77ED">
      <w:pPr>
        <w:spacing w:after="0"/>
        <w:rPr>
          <w:sz w:val="24"/>
          <w:szCs w:val="24"/>
        </w:rPr>
      </w:pPr>
      <w:r>
        <w:rPr>
          <w:sz w:val="24"/>
          <w:szCs w:val="24"/>
        </w:rPr>
        <w:t>.</w:t>
      </w:r>
      <w:r w:rsidR="004922CC">
        <w:rPr>
          <w:sz w:val="24"/>
          <w:szCs w:val="24"/>
        </w:rPr>
        <w:t>Family Liaison Coordinator – coordinating a response to Major Crime Investigations for Family Liaison. Specialist skills.</w:t>
      </w:r>
    </w:p>
    <w:p w:rsidR="00CA726E" w:rsidRDefault="00CA726E" w:rsidP="000B77ED">
      <w:pPr>
        <w:spacing w:after="0"/>
        <w:rPr>
          <w:sz w:val="24"/>
          <w:szCs w:val="24"/>
        </w:rPr>
      </w:pPr>
    </w:p>
    <w:p w:rsidR="00CA726E" w:rsidRDefault="00CA726E" w:rsidP="000B77ED">
      <w:pPr>
        <w:spacing w:after="0"/>
        <w:rPr>
          <w:sz w:val="24"/>
          <w:szCs w:val="24"/>
        </w:rPr>
      </w:pPr>
      <w:r>
        <w:rPr>
          <w:sz w:val="24"/>
          <w:szCs w:val="24"/>
        </w:rPr>
        <w:t>.I am a member of the All Wales MDSHT Training Group – This organisation was pulled together by the Wales Anti-Slavery Co-ordinator, as a result of direction from Government. I have played an active role in the development of training in the prevention, detection and pursuance of Organised Crime.</w:t>
      </w:r>
    </w:p>
    <w:p w:rsidR="007C05ED" w:rsidRDefault="007C05ED" w:rsidP="000B77ED">
      <w:pPr>
        <w:spacing w:after="0"/>
        <w:rPr>
          <w:sz w:val="24"/>
          <w:szCs w:val="24"/>
        </w:rPr>
      </w:pPr>
    </w:p>
    <w:p w:rsidR="007C05ED" w:rsidRDefault="007C05ED" w:rsidP="000B77ED">
      <w:pPr>
        <w:spacing w:after="0"/>
        <w:rPr>
          <w:sz w:val="24"/>
          <w:szCs w:val="24"/>
        </w:rPr>
      </w:pPr>
    </w:p>
    <w:p w:rsidR="007C05ED" w:rsidRDefault="007C05ED" w:rsidP="000B77ED">
      <w:pPr>
        <w:spacing w:after="0"/>
        <w:rPr>
          <w:b/>
          <w:sz w:val="24"/>
          <w:szCs w:val="24"/>
          <w:u w:val="single"/>
        </w:rPr>
      </w:pPr>
      <w:r w:rsidRPr="007C05ED">
        <w:rPr>
          <w:b/>
          <w:sz w:val="24"/>
          <w:szCs w:val="24"/>
          <w:u w:val="single"/>
        </w:rPr>
        <w:t>DETECTIVE CONSTABLE</w:t>
      </w:r>
    </w:p>
    <w:p w:rsidR="00F45865" w:rsidRDefault="007C05ED" w:rsidP="000B77ED">
      <w:pPr>
        <w:spacing w:after="0"/>
        <w:rPr>
          <w:sz w:val="24"/>
          <w:szCs w:val="24"/>
        </w:rPr>
      </w:pPr>
      <w:r>
        <w:rPr>
          <w:sz w:val="24"/>
          <w:szCs w:val="24"/>
        </w:rPr>
        <w:t xml:space="preserve">2002 – </w:t>
      </w:r>
      <w:r w:rsidR="00F45865">
        <w:rPr>
          <w:sz w:val="24"/>
          <w:szCs w:val="24"/>
        </w:rPr>
        <w:t>2007</w:t>
      </w:r>
      <w:r>
        <w:rPr>
          <w:sz w:val="24"/>
          <w:szCs w:val="24"/>
        </w:rPr>
        <w:t xml:space="preserve">.              </w:t>
      </w:r>
      <w:r w:rsidR="00F45865">
        <w:rPr>
          <w:sz w:val="24"/>
          <w:szCs w:val="24"/>
        </w:rPr>
        <w:t xml:space="preserve">                  Organised Crime Unit</w:t>
      </w:r>
    </w:p>
    <w:p w:rsidR="007C05ED" w:rsidRDefault="00F45865" w:rsidP="000B77ED">
      <w:pPr>
        <w:spacing w:after="0"/>
        <w:rPr>
          <w:sz w:val="24"/>
          <w:szCs w:val="24"/>
        </w:rPr>
      </w:pPr>
      <w:r>
        <w:rPr>
          <w:sz w:val="24"/>
          <w:szCs w:val="24"/>
        </w:rPr>
        <w:t xml:space="preserve">                                                        </w:t>
      </w:r>
      <w:r w:rsidR="007C05ED">
        <w:rPr>
          <w:sz w:val="24"/>
          <w:szCs w:val="24"/>
        </w:rPr>
        <w:t>South Wales Police</w:t>
      </w:r>
    </w:p>
    <w:p w:rsidR="007C05ED" w:rsidRDefault="007C05ED" w:rsidP="000B77ED">
      <w:pPr>
        <w:spacing w:after="0"/>
        <w:rPr>
          <w:sz w:val="24"/>
          <w:szCs w:val="24"/>
        </w:rPr>
      </w:pPr>
      <w:r>
        <w:rPr>
          <w:sz w:val="24"/>
          <w:szCs w:val="24"/>
        </w:rPr>
        <w:t xml:space="preserve">                                                        Front Line Policing.</w:t>
      </w:r>
    </w:p>
    <w:p w:rsidR="007C05ED" w:rsidRDefault="007C05ED" w:rsidP="000B77ED">
      <w:pPr>
        <w:spacing w:after="0"/>
        <w:rPr>
          <w:sz w:val="24"/>
          <w:szCs w:val="24"/>
        </w:rPr>
      </w:pPr>
    </w:p>
    <w:p w:rsidR="007C05ED" w:rsidRDefault="007C05ED" w:rsidP="000B77ED">
      <w:pPr>
        <w:spacing w:after="0"/>
        <w:rPr>
          <w:sz w:val="24"/>
          <w:szCs w:val="24"/>
        </w:rPr>
      </w:pPr>
      <w:r>
        <w:rPr>
          <w:sz w:val="24"/>
          <w:szCs w:val="24"/>
        </w:rPr>
        <w:t>The role of Detective has allowed experience to be gained in multiple areas of policing.  Some specialising in particular skills.</w:t>
      </w:r>
    </w:p>
    <w:p w:rsidR="007C05ED" w:rsidRDefault="007C05ED" w:rsidP="000B77ED">
      <w:pPr>
        <w:spacing w:after="0"/>
        <w:rPr>
          <w:sz w:val="24"/>
          <w:szCs w:val="24"/>
        </w:rPr>
      </w:pPr>
      <w:r>
        <w:rPr>
          <w:sz w:val="24"/>
          <w:szCs w:val="24"/>
        </w:rPr>
        <w:lastRenderedPageBreak/>
        <w:t xml:space="preserve">For a period of 4 years, working within an Organised Crime Unit, investigating serious offending of crimes including supplying controlled drugs.  Dealing with serious offenders and victims of </w:t>
      </w:r>
      <w:r w:rsidR="00F45865">
        <w:rPr>
          <w:sz w:val="24"/>
          <w:szCs w:val="24"/>
        </w:rPr>
        <w:t>complex crime.</w:t>
      </w:r>
    </w:p>
    <w:p w:rsidR="00F45865" w:rsidRDefault="00F45865" w:rsidP="000B77ED">
      <w:pPr>
        <w:spacing w:after="0"/>
        <w:rPr>
          <w:sz w:val="24"/>
          <w:szCs w:val="24"/>
        </w:rPr>
      </w:pPr>
    </w:p>
    <w:p w:rsidR="00F45865" w:rsidRDefault="00F45865" w:rsidP="000B77ED">
      <w:pPr>
        <w:spacing w:after="0"/>
        <w:rPr>
          <w:sz w:val="24"/>
          <w:szCs w:val="24"/>
        </w:rPr>
      </w:pPr>
    </w:p>
    <w:p w:rsidR="00F45865" w:rsidRDefault="00F45865" w:rsidP="000B77ED">
      <w:pPr>
        <w:spacing w:after="0"/>
        <w:rPr>
          <w:sz w:val="24"/>
          <w:szCs w:val="24"/>
        </w:rPr>
      </w:pPr>
      <w:r>
        <w:rPr>
          <w:sz w:val="24"/>
          <w:szCs w:val="24"/>
        </w:rPr>
        <w:t>2007 – 20</w:t>
      </w:r>
      <w:r w:rsidR="000D1661">
        <w:rPr>
          <w:sz w:val="24"/>
          <w:szCs w:val="24"/>
        </w:rPr>
        <w:t>09</w:t>
      </w:r>
      <w:r>
        <w:rPr>
          <w:sz w:val="24"/>
          <w:szCs w:val="24"/>
        </w:rPr>
        <w:t xml:space="preserve">                               Divisional Criminal Investigation Department</w:t>
      </w:r>
    </w:p>
    <w:p w:rsidR="00F45865" w:rsidRDefault="00F45865" w:rsidP="000B77ED">
      <w:pPr>
        <w:spacing w:after="0"/>
        <w:rPr>
          <w:sz w:val="24"/>
          <w:szCs w:val="24"/>
        </w:rPr>
      </w:pPr>
      <w:r>
        <w:rPr>
          <w:sz w:val="24"/>
          <w:szCs w:val="24"/>
        </w:rPr>
        <w:t xml:space="preserve">                                                      South Wales Police</w:t>
      </w:r>
    </w:p>
    <w:p w:rsidR="00F45865" w:rsidRDefault="00F45865" w:rsidP="000B77ED">
      <w:pPr>
        <w:spacing w:after="0"/>
        <w:rPr>
          <w:sz w:val="24"/>
          <w:szCs w:val="24"/>
        </w:rPr>
      </w:pPr>
      <w:r>
        <w:rPr>
          <w:sz w:val="24"/>
          <w:szCs w:val="24"/>
        </w:rPr>
        <w:t xml:space="preserve">                                                      Front Line Policing.</w:t>
      </w:r>
    </w:p>
    <w:p w:rsidR="00F45865" w:rsidRDefault="00F45865" w:rsidP="000B77ED">
      <w:pPr>
        <w:spacing w:after="0"/>
        <w:rPr>
          <w:sz w:val="24"/>
          <w:szCs w:val="24"/>
        </w:rPr>
      </w:pPr>
    </w:p>
    <w:p w:rsidR="00F45865" w:rsidRDefault="00F45865" w:rsidP="000B77ED">
      <w:pPr>
        <w:spacing w:after="0"/>
        <w:rPr>
          <w:sz w:val="24"/>
          <w:szCs w:val="24"/>
        </w:rPr>
      </w:pPr>
      <w:r>
        <w:rPr>
          <w:sz w:val="24"/>
          <w:szCs w:val="24"/>
        </w:rPr>
        <w:t>After several years working in the proactive investigation, these skills were transferred to Divisional Criminal Investigations, within the busiest sector of South Wales Police, that being Cardiff.  Responsibilities were extended as were the skills developed in working on Major investigations, which included a number of Murders and like Major Crime Investigations.</w:t>
      </w:r>
    </w:p>
    <w:p w:rsidR="00F45865" w:rsidRDefault="00F45865" w:rsidP="000B77ED">
      <w:pPr>
        <w:spacing w:after="0"/>
        <w:rPr>
          <w:sz w:val="24"/>
          <w:szCs w:val="24"/>
        </w:rPr>
      </w:pPr>
      <w:r>
        <w:rPr>
          <w:sz w:val="24"/>
          <w:szCs w:val="24"/>
        </w:rPr>
        <w:t>Specialising in the Family Liaison role, in such investigations where there was a need for a vital communicative link and investigator skills to work with families and victims of Major Crime across the country.</w:t>
      </w:r>
    </w:p>
    <w:p w:rsidR="00F45865" w:rsidRDefault="00F45865" w:rsidP="000B77ED">
      <w:pPr>
        <w:spacing w:after="0"/>
        <w:rPr>
          <w:sz w:val="24"/>
          <w:szCs w:val="24"/>
        </w:rPr>
      </w:pPr>
      <w:r>
        <w:rPr>
          <w:sz w:val="24"/>
          <w:szCs w:val="24"/>
        </w:rPr>
        <w:t>Skills acquired include, National PIP Investigation Level 2.</w:t>
      </w:r>
    </w:p>
    <w:p w:rsidR="00F45865" w:rsidRDefault="00F45865" w:rsidP="000B77ED">
      <w:pPr>
        <w:spacing w:after="0"/>
        <w:rPr>
          <w:sz w:val="24"/>
          <w:szCs w:val="24"/>
        </w:rPr>
      </w:pPr>
      <w:r>
        <w:rPr>
          <w:sz w:val="24"/>
          <w:szCs w:val="24"/>
        </w:rPr>
        <w:t>National Family Liaison Officer.</w:t>
      </w:r>
    </w:p>
    <w:p w:rsidR="00F45865" w:rsidRDefault="00F45865" w:rsidP="000B77ED">
      <w:pPr>
        <w:spacing w:after="0"/>
        <w:rPr>
          <w:sz w:val="24"/>
          <w:szCs w:val="24"/>
        </w:rPr>
      </w:pPr>
      <w:r>
        <w:rPr>
          <w:sz w:val="24"/>
          <w:szCs w:val="24"/>
        </w:rPr>
        <w:t>Advanced Suspect &amp; Witness Interview Skills. PIP2.</w:t>
      </w:r>
    </w:p>
    <w:p w:rsidR="00F45865" w:rsidRDefault="00F45865" w:rsidP="000B77ED">
      <w:pPr>
        <w:spacing w:after="0"/>
        <w:rPr>
          <w:sz w:val="24"/>
          <w:szCs w:val="24"/>
        </w:rPr>
      </w:pPr>
      <w:r>
        <w:rPr>
          <w:sz w:val="24"/>
          <w:szCs w:val="24"/>
        </w:rPr>
        <w:t>National Qualification to Sergeant Level.</w:t>
      </w:r>
    </w:p>
    <w:p w:rsidR="00F45865" w:rsidRDefault="00F45865" w:rsidP="000B77ED">
      <w:pPr>
        <w:spacing w:after="0"/>
        <w:rPr>
          <w:sz w:val="24"/>
          <w:szCs w:val="24"/>
        </w:rPr>
      </w:pPr>
      <w:r>
        <w:rPr>
          <w:sz w:val="24"/>
          <w:szCs w:val="24"/>
        </w:rPr>
        <w:t>Chemical Biological Radiological &amp; Nuclear Response Trained. Responding to the public order necessity in such circumstances.</w:t>
      </w:r>
    </w:p>
    <w:p w:rsidR="00F45865" w:rsidRPr="007C05ED" w:rsidRDefault="00F45865" w:rsidP="000B77ED">
      <w:pPr>
        <w:spacing w:after="0"/>
        <w:rPr>
          <w:sz w:val="24"/>
          <w:szCs w:val="24"/>
        </w:rPr>
      </w:pPr>
    </w:p>
    <w:p w:rsidR="00CA726E" w:rsidRDefault="00CA726E" w:rsidP="000B77ED">
      <w:pPr>
        <w:spacing w:after="0"/>
        <w:rPr>
          <w:sz w:val="24"/>
          <w:szCs w:val="24"/>
        </w:rPr>
      </w:pPr>
    </w:p>
    <w:p w:rsidR="00CA726E" w:rsidRDefault="000D1661" w:rsidP="000B77ED">
      <w:pPr>
        <w:spacing w:after="0"/>
        <w:rPr>
          <w:sz w:val="24"/>
          <w:szCs w:val="24"/>
        </w:rPr>
      </w:pPr>
      <w:r>
        <w:rPr>
          <w:sz w:val="24"/>
          <w:szCs w:val="24"/>
        </w:rPr>
        <w:t>2009 – 2014                        Detective Constable – Acting Detective Sergeant – Office Manager</w:t>
      </w:r>
    </w:p>
    <w:p w:rsidR="000D1661" w:rsidRDefault="000D1661" w:rsidP="000B77ED">
      <w:pPr>
        <w:spacing w:after="0"/>
        <w:rPr>
          <w:sz w:val="24"/>
          <w:szCs w:val="24"/>
        </w:rPr>
      </w:pPr>
      <w:r>
        <w:rPr>
          <w:sz w:val="24"/>
          <w:szCs w:val="24"/>
        </w:rPr>
        <w:t xml:space="preserve">                                               Investigative Support Unit – HUB</w:t>
      </w:r>
    </w:p>
    <w:p w:rsidR="000D1661" w:rsidRDefault="000D1661" w:rsidP="000B77ED">
      <w:pPr>
        <w:spacing w:after="0"/>
        <w:rPr>
          <w:sz w:val="24"/>
          <w:szCs w:val="24"/>
        </w:rPr>
      </w:pPr>
      <w:r>
        <w:rPr>
          <w:sz w:val="24"/>
          <w:szCs w:val="24"/>
        </w:rPr>
        <w:t xml:space="preserve">                                              Cardiff Base Command Unit.</w:t>
      </w:r>
    </w:p>
    <w:p w:rsidR="000D1661" w:rsidRDefault="000D1661" w:rsidP="000B77ED">
      <w:pPr>
        <w:spacing w:after="0"/>
        <w:rPr>
          <w:sz w:val="24"/>
          <w:szCs w:val="24"/>
        </w:rPr>
      </w:pPr>
      <w:r>
        <w:rPr>
          <w:sz w:val="24"/>
          <w:szCs w:val="24"/>
        </w:rPr>
        <w:t>As a result of experience gained during numerous complex and serious crime investigations.  This experience was focused on developing best practise from within the structure of an investigative support unit.  Scrutinising evidence &amp; investigations in order to achieve best practise and best results for the victims of crime and the criminal justice process.</w:t>
      </w:r>
    </w:p>
    <w:p w:rsidR="000D1661" w:rsidRDefault="000D1661" w:rsidP="000B77ED">
      <w:pPr>
        <w:spacing w:after="0"/>
        <w:rPr>
          <w:sz w:val="24"/>
          <w:szCs w:val="24"/>
        </w:rPr>
      </w:pPr>
      <w:r>
        <w:rPr>
          <w:sz w:val="24"/>
          <w:szCs w:val="24"/>
        </w:rPr>
        <w:t>Key developments in process were constructed in this role of which South Wales Police have continued to develop on.</w:t>
      </w:r>
    </w:p>
    <w:p w:rsidR="000D1661" w:rsidRDefault="000D1661" w:rsidP="000B77ED">
      <w:pPr>
        <w:spacing w:after="0"/>
        <w:rPr>
          <w:sz w:val="24"/>
          <w:szCs w:val="24"/>
        </w:rPr>
      </w:pPr>
      <w:r>
        <w:rPr>
          <w:sz w:val="24"/>
          <w:szCs w:val="24"/>
        </w:rPr>
        <w:t>During this time a vast majority of this was spent in the role of Acting Detective Sergeant where together with the scrutiny of process and investigations there were 20-30 members of staff and Police Officers within the department to manage.   Performance and Welfare were key to the increased success in the investigation of crime during this time.</w:t>
      </w:r>
    </w:p>
    <w:p w:rsidR="004922CC" w:rsidRDefault="004922CC" w:rsidP="000B77ED">
      <w:pPr>
        <w:spacing w:after="0"/>
        <w:rPr>
          <w:sz w:val="24"/>
          <w:szCs w:val="24"/>
        </w:rPr>
      </w:pPr>
    </w:p>
    <w:p w:rsidR="000B77ED" w:rsidRDefault="000B77ED" w:rsidP="000B77ED">
      <w:pPr>
        <w:spacing w:after="0"/>
        <w:rPr>
          <w:sz w:val="24"/>
          <w:szCs w:val="24"/>
        </w:rPr>
      </w:pPr>
      <w:r>
        <w:rPr>
          <w:sz w:val="24"/>
          <w:szCs w:val="24"/>
        </w:rPr>
        <w:lastRenderedPageBreak/>
        <w:t xml:space="preserve"> </w:t>
      </w:r>
      <w:r w:rsidR="000D1661">
        <w:rPr>
          <w:sz w:val="24"/>
          <w:szCs w:val="24"/>
        </w:rPr>
        <w:t>2014 – CURRENT                           Detective Constable</w:t>
      </w:r>
    </w:p>
    <w:p w:rsidR="000D1661" w:rsidRDefault="000D1661" w:rsidP="000B77ED">
      <w:pPr>
        <w:spacing w:after="0"/>
        <w:rPr>
          <w:sz w:val="24"/>
          <w:szCs w:val="24"/>
        </w:rPr>
      </w:pPr>
      <w:r>
        <w:rPr>
          <w:sz w:val="24"/>
          <w:szCs w:val="24"/>
        </w:rPr>
        <w:t xml:space="preserve">                                                           Investigative Training Department</w:t>
      </w:r>
    </w:p>
    <w:p w:rsidR="000D1661" w:rsidRDefault="000D1661" w:rsidP="000B77ED">
      <w:pPr>
        <w:spacing w:after="0"/>
        <w:rPr>
          <w:sz w:val="24"/>
          <w:szCs w:val="24"/>
        </w:rPr>
      </w:pPr>
      <w:r>
        <w:rPr>
          <w:sz w:val="24"/>
          <w:szCs w:val="24"/>
        </w:rPr>
        <w:t xml:space="preserve">                                                           South Wales Police.</w:t>
      </w:r>
    </w:p>
    <w:p w:rsidR="000D1661" w:rsidRDefault="000D1661" w:rsidP="000B77ED">
      <w:pPr>
        <w:spacing w:after="0"/>
        <w:rPr>
          <w:sz w:val="24"/>
          <w:szCs w:val="24"/>
        </w:rPr>
      </w:pPr>
    </w:p>
    <w:p w:rsidR="009962C6" w:rsidRDefault="000D1661" w:rsidP="000B77ED">
      <w:pPr>
        <w:spacing w:after="0"/>
        <w:rPr>
          <w:sz w:val="24"/>
          <w:szCs w:val="24"/>
        </w:rPr>
      </w:pPr>
      <w:r>
        <w:rPr>
          <w:sz w:val="24"/>
          <w:szCs w:val="24"/>
        </w:rPr>
        <w:t xml:space="preserve">Developing and delivering training to </w:t>
      </w:r>
      <w:r w:rsidR="009962C6">
        <w:rPr>
          <w:sz w:val="24"/>
          <w:szCs w:val="24"/>
        </w:rPr>
        <w:t xml:space="preserve">South Wales Police staff and third parties who require the skills to investigate serious, complex and major crime.  Training has been delivered to numerous Government and Non-Government organisations as well as other key agencies.  The numbers have varied from 4 to large seminar and open learning of 40+.  This has been based in Bridgend but as a result of the demand for the training and the products available this has been </w:t>
      </w:r>
      <w:r w:rsidR="007B096C">
        <w:rPr>
          <w:sz w:val="24"/>
          <w:szCs w:val="24"/>
        </w:rPr>
        <w:t>nationally</w:t>
      </w:r>
      <w:r w:rsidR="009962C6">
        <w:rPr>
          <w:sz w:val="24"/>
          <w:szCs w:val="24"/>
        </w:rPr>
        <w:t xml:space="preserve"> at times.</w:t>
      </w:r>
    </w:p>
    <w:p w:rsidR="009962C6" w:rsidRDefault="009962C6" w:rsidP="000B77ED">
      <w:pPr>
        <w:spacing w:after="0"/>
        <w:rPr>
          <w:sz w:val="24"/>
          <w:szCs w:val="24"/>
        </w:rPr>
      </w:pPr>
    </w:p>
    <w:p w:rsidR="009962C6" w:rsidRPr="009962C6" w:rsidRDefault="009962C6" w:rsidP="000B77ED">
      <w:pPr>
        <w:spacing w:after="0"/>
        <w:rPr>
          <w:sz w:val="24"/>
          <w:szCs w:val="24"/>
          <w:u w:val="single"/>
        </w:rPr>
      </w:pPr>
      <w:r w:rsidRPr="009962C6">
        <w:rPr>
          <w:sz w:val="24"/>
          <w:szCs w:val="24"/>
          <w:u w:val="single"/>
        </w:rPr>
        <w:t>SKILLS</w:t>
      </w:r>
    </w:p>
    <w:p w:rsidR="009962C6" w:rsidRDefault="00BD21CE" w:rsidP="000B77ED">
      <w:pPr>
        <w:spacing w:after="0"/>
        <w:rPr>
          <w:sz w:val="24"/>
          <w:szCs w:val="24"/>
        </w:rPr>
      </w:pPr>
      <w:r>
        <w:rPr>
          <w:sz w:val="24"/>
          <w:szCs w:val="24"/>
        </w:rPr>
        <w:t>CET</w:t>
      </w:r>
      <w:r w:rsidR="009962C6">
        <w:rPr>
          <w:sz w:val="24"/>
          <w:szCs w:val="24"/>
        </w:rPr>
        <w:t xml:space="preserve">LL – </w:t>
      </w:r>
      <w:r w:rsidR="00500F02">
        <w:rPr>
          <w:sz w:val="24"/>
          <w:szCs w:val="24"/>
        </w:rPr>
        <w:t xml:space="preserve">2014 </w:t>
      </w:r>
      <w:r w:rsidR="009962C6">
        <w:rPr>
          <w:sz w:val="24"/>
          <w:szCs w:val="24"/>
        </w:rPr>
        <w:t xml:space="preserve">Certificate </w:t>
      </w:r>
      <w:r>
        <w:rPr>
          <w:sz w:val="24"/>
          <w:szCs w:val="24"/>
        </w:rPr>
        <w:t>In Education &amp; Lifelong Learning</w:t>
      </w:r>
      <w:r w:rsidR="009962C6">
        <w:rPr>
          <w:sz w:val="24"/>
          <w:szCs w:val="24"/>
        </w:rPr>
        <w:t xml:space="preserve"> </w:t>
      </w:r>
      <w:r w:rsidR="00500F02">
        <w:rPr>
          <w:sz w:val="24"/>
          <w:szCs w:val="24"/>
        </w:rPr>
        <w:t>.</w:t>
      </w:r>
    </w:p>
    <w:p w:rsidR="00500F02" w:rsidRDefault="00500F02" w:rsidP="000B77ED">
      <w:pPr>
        <w:spacing w:after="0"/>
        <w:rPr>
          <w:sz w:val="24"/>
          <w:szCs w:val="24"/>
        </w:rPr>
      </w:pPr>
      <w:r>
        <w:rPr>
          <w:sz w:val="24"/>
          <w:szCs w:val="24"/>
        </w:rPr>
        <w:t>TAQA –  2017 Certificate in Assessing Vocational Achievement.</w:t>
      </w:r>
    </w:p>
    <w:p w:rsidR="00500F02" w:rsidRDefault="007B096C" w:rsidP="000B77ED">
      <w:pPr>
        <w:spacing w:after="0"/>
        <w:rPr>
          <w:sz w:val="24"/>
          <w:szCs w:val="24"/>
        </w:rPr>
      </w:pPr>
      <w:r>
        <w:rPr>
          <w:sz w:val="24"/>
          <w:szCs w:val="24"/>
        </w:rPr>
        <w:t xml:space="preserve">COACHING IN PERFORMANCE – </w:t>
      </w:r>
    </w:p>
    <w:p w:rsidR="007B096C" w:rsidRDefault="007B096C" w:rsidP="000B77ED">
      <w:pPr>
        <w:spacing w:after="0"/>
        <w:rPr>
          <w:sz w:val="24"/>
          <w:szCs w:val="24"/>
        </w:rPr>
      </w:pPr>
      <w:r>
        <w:rPr>
          <w:sz w:val="24"/>
          <w:szCs w:val="24"/>
        </w:rPr>
        <w:t>DISASTER VICTIM IDENTIFICATION  - 2017</w:t>
      </w:r>
    </w:p>
    <w:p w:rsidR="000B77ED" w:rsidRPr="000B77ED" w:rsidRDefault="007B096C">
      <w:pPr>
        <w:rPr>
          <w:sz w:val="24"/>
          <w:szCs w:val="24"/>
        </w:rPr>
      </w:pPr>
      <w:r>
        <w:rPr>
          <w:sz w:val="24"/>
          <w:szCs w:val="24"/>
        </w:rPr>
        <w:t>NATIONAL PROMOTION PART 2 – SERGEANT</w:t>
      </w:r>
      <w:bookmarkStart w:id="0" w:name="_GoBack"/>
      <w:bookmarkEnd w:id="0"/>
      <w:r>
        <w:rPr>
          <w:sz w:val="24"/>
          <w:szCs w:val="24"/>
        </w:rPr>
        <w:t xml:space="preserve">  </w:t>
      </w:r>
    </w:p>
    <w:p w:rsidR="000B77ED" w:rsidRDefault="000B77ED">
      <w:pPr>
        <w:rPr>
          <w:sz w:val="24"/>
          <w:szCs w:val="24"/>
        </w:rPr>
      </w:pPr>
    </w:p>
    <w:p w:rsidR="000B77ED" w:rsidRPr="00A55AA5" w:rsidRDefault="000B77ED">
      <w:pPr>
        <w:rPr>
          <w:sz w:val="24"/>
          <w:szCs w:val="24"/>
        </w:rPr>
      </w:pPr>
    </w:p>
    <w:sectPr w:rsidR="000B77ED" w:rsidRPr="00A55AA5" w:rsidSect="0064737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AA5" w:rsidRDefault="00A55AA5" w:rsidP="00A55AA5">
      <w:pPr>
        <w:spacing w:after="0" w:line="240" w:lineRule="auto"/>
      </w:pPr>
      <w:r>
        <w:separator/>
      </w:r>
    </w:p>
  </w:endnote>
  <w:endnote w:type="continuationSeparator" w:id="0">
    <w:p w:rsidR="00A55AA5" w:rsidRDefault="00A55AA5" w:rsidP="00A55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96C" w:rsidRDefault="007B096C" w:rsidP="007B096C">
    <w:pPr>
      <w:pStyle w:val="Footer"/>
      <w:rPr>
        <w:color w:val="000000"/>
        <w:sz w:val="17"/>
      </w:rPr>
    </w:pPr>
    <w:bookmarkStart w:id="3" w:name="TITUS1FooterEvenPages"/>
    <w:r w:rsidRPr="007B096C">
      <w:rPr>
        <w:color w:val="000000"/>
        <w:sz w:val="17"/>
      </w:rPr>
      <w:t> </w:t>
    </w:r>
  </w:p>
  <w:bookmarkEnd w:id="3"/>
  <w:p w:rsidR="007B096C" w:rsidRDefault="007B096C" w:rsidP="007B096C">
    <w:pPr>
      <w:pStyle w:val="Footer"/>
    </w:pPr>
  </w:p>
  <w:p w:rsidR="0064737B" w:rsidRDefault="006473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37B" w:rsidRDefault="007B096C" w:rsidP="007B096C">
    <w:pPr>
      <w:pStyle w:val="Footer"/>
      <w:rPr>
        <w:color w:val="000000"/>
        <w:sz w:val="17"/>
      </w:rPr>
    </w:pPr>
    <w:bookmarkStart w:id="4" w:name="TITUS1FooterPrimary"/>
    <w:r>
      <w:rPr>
        <w:color w:val="000000"/>
        <w:sz w:val="17"/>
      </w:rPr>
      <w:t> </w:t>
    </w:r>
  </w:p>
  <w:bookmarkEnd w:id="4"/>
  <w:p w:rsidR="0064737B" w:rsidRDefault="006473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37B" w:rsidRDefault="007B096C" w:rsidP="007B096C">
    <w:pPr>
      <w:pStyle w:val="Footer"/>
      <w:rPr>
        <w:color w:val="000000"/>
        <w:sz w:val="17"/>
      </w:rPr>
    </w:pPr>
    <w:bookmarkStart w:id="6" w:name="TITUS1FooterFirstPage"/>
    <w:r>
      <w:rPr>
        <w:color w:val="000000"/>
        <w:sz w:val="17"/>
      </w:rPr>
      <w:t> </w:t>
    </w:r>
  </w:p>
  <w:bookmarkEnd w:id="6"/>
  <w:p w:rsidR="0064737B" w:rsidRDefault="00647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AA5" w:rsidRDefault="00A55AA5" w:rsidP="00A55AA5">
      <w:pPr>
        <w:spacing w:after="0" w:line="240" w:lineRule="auto"/>
      </w:pPr>
      <w:r>
        <w:separator/>
      </w:r>
    </w:p>
  </w:footnote>
  <w:footnote w:type="continuationSeparator" w:id="0">
    <w:p w:rsidR="00A55AA5" w:rsidRDefault="00A55AA5" w:rsidP="00A55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37B" w:rsidRDefault="007B096C" w:rsidP="007B096C">
    <w:pPr>
      <w:spacing w:after="0"/>
      <w:rPr>
        <w:rFonts w:ascii="Arial Rounded MT Bold" w:hAnsi="Arial Rounded MT Bold"/>
        <w:color w:val="000000"/>
        <w:sz w:val="17"/>
        <w:szCs w:val="30"/>
      </w:rPr>
    </w:pPr>
    <w:bookmarkStart w:id="1" w:name="TITUS1HeaderEvenPages"/>
    <w:r>
      <w:rPr>
        <w:rFonts w:ascii="Arial Rounded MT Bold" w:hAnsi="Arial Rounded MT Bold"/>
        <w:color w:val="000000"/>
        <w:sz w:val="17"/>
        <w:szCs w:val="30"/>
      </w:rPr>
      <w:t> </w:t>
    </w:r>
  </w:p>
  <w:bookmarkEnd w:id="1"/>
  <w:p w:rsidR="0064737B" w:rsidRPr="00A55AA5" w:rsidRDefault="0064737B" w:rsidP="0064737B">
    <w:pPr>
      <w:jc w:val="center"/>
      <w:rPr>
        <w:rFonts w:ascii="Arial Rounded MT Bold" w:hAnsi="Arial Rounded MT Bold"/>
        <w:sz w:val="30"/>
        <w:szCs w:val="30"/>
      </w:rPr>
    </w:pPr>
    <w:r>
      <w:rPr>
        <w:rFonts w:ascii="Arial Rounded MT Bold" w:hAnsi="Arial Rounded MT Bold"/>
        <w:sz w:val="30"/>
        <w:szCs w:val="30"/>
      </w:rPr>
      <w:t>Professional Teaching Practice PGCE</w:t>
    </w:r>
  </w:p>
  <w:tbl>
    <w:tblPr>
      <w:tblW w:w="5000" w:type="pct"/>
      <w:tblLook w:val="04A0" w:firstRow="1" w:lastRow="0" w:firstColumn="1" w:lastColumn="0" w:noHBand="0" w:noVBand="1"/>
    </w:tblPr>
    <w:tblGrid>
      <w:gridCol w:w="7856"/>
      <w:gridCol w:w="1386"/>
    </w:tblGrid>
    <w:tr w:rsidR="0064737B">
      <w:trPr>
        <w:trHeight w:val="475"/>
      </w:trPr>
      <w:tc>
        <w:tcPr>
          <w:tcW w:w="4250" w:type="pct"/>
          <w:shd w:val="clear" w:color="auto" w:fill="8064A2" w:themeFill="accent4"/>
          <w:vAlign w:val="center"/>
        </w:tcPr>
        <w:p w:rsidR="0064737B" w:rsidRPr="00A55AA5" w:rsidRDefault="0064737B">
          <w:pPr>
            <w:pStyle w:val="Header"/>
            <w:jc w:val="right"/>
            <w:rPr>
              <w:rFonts w:ascii="Arial Black" w:hAnsi="Arial Black"/>
              <w:caps/>
              <w:color w:val="FFFFFF" w:themeColor="background1"/>
            </w:rPr>
          </w:pPr>
          <w:r w:rsidRPr="00A55AA5">
            <w:rPr>
              <w:rFonts w:ascii="Arial Black" w:hAnsi="Arial Black"/>
              <w:caps/>
              <w:color w:val="FFFFFF" w:themeColor="background1"/>
            </w:rPr>
            <w:t xml:space="preserve">Mr Darren johns Student no </w:t>
          </w:r>
        </w:p>
        <w:p w:rsidR="0064737B" w:rsidRPr="00A55AA5" w:rsidRDefault="0064737B" w:rsidP="00A55AA5">
          <w:pPr>
            <w:pStyle w:val="Header"/>
            <w:jc w:val="right"/>
            <w:rPr>
              <w:rFonts w:ascii="Arial Black" w:hAnsi="Arial Black"/>
              <w:caps/>
              <w:color w:val="FFFFFF" w:themeColor="background1"/>
            </w:rPr>
          </w:pPr>
          <w:r w:rsidRPr="00A55AA5">
            <w:rPr>
              <w:rFonts w:ascii="Arial Black" w:hAnsi="Arial Black"/>
              <w:caps/>
              <w:color w:val="FFFFFF" w:themeColor="background1"/>
            </w:rPr>
            <w:t>professional cv</w:t>
          </w:r>
        </w:p>
      </w:tc>
      <w:sdt>
        <w:sdtPr>
          <w:rPr>
            <w:rFonts w:ascii="Arial Black" w:hAnsi="Arial Black"/>
            <w:color w:val="FFFFFF" w:themeColor="background1"/>
          </w:rPr>
          <w:alias w:val="Date"/>
          <w:id w:val="424390493"/>
          <w:placeholder>
            <w:docPart w:val="FBDB8CAE2446494491F3C3C58CB9B40E"/>
          </w:placeholder>
          <w:dataBinding w:prefixMappings="xmlns:ns0='http://schemas.microsoft.com/office/2006/coverPageProps'" w:xpath="/ns0:CoverPageProperties[1]/ns0:PublishDate[1]" w:storeItemID="{55AF091B-3C7A-41E3-B477-F2FDAA23CFDA}"/>
          <w:date w:fullDate="2020-02-01T00:00:00Z">
            <w:dateFormat w:val="MMMM d, yyyy"/>
            <w:lid w:val="en-US"/>
            <w:storeMappedDataAs w:val="dateTime"/>
            <w:calendar w:val="gregorian"/>
          </w:date>
        </w:sdtPr>
        <w:sdtContent>
          <w:tc>
            <w:tcPr>
              <w:tcW w:w="750" w:type="pct"/>
              <w:shd w:val="clear" w:color="auto" w:fill="000000" w:themeFill="text1"/>
              <w:vAlign w:val="center"/>
            </w:tcPr>
            <w:p w:rsidR="0064737B" w:rsidRPr="00A55AA5" w:rsidRDefault="0064737B" w:rsidP="00A55AA5">
              <w:pPr>
                <w:pStyle w:val="Header"/>
                <w:jc w:val="right"/>
                <w:rPr>
                  <w:rFonts w:ascii="Arial Black" w:hAnsi="Arial Black"/>
                  <w:color w:val="FFFFFF" w:themeColor="background1"/>
                </w:rPr>
              </w:pPr>
              <w:r w:rsidRPr="00A55AA5">
                <w:rPr>
                  <w:rFonts w:ascii="Arial Black" w:hAnsi="Arial Black"/>
                  <w:color w:val="FFFFFF" w:themeColor="background1"/>
                  <w:lang w:val="en-US"/>
                </w:rPr>
                <w:t>February 1, 2020</w:t>
              </w:r>
            </w:p>
          </w:tc>
        </w:sdtContent>
      </w:sdt>
    </w:tr>
  </w:tbl>
  <w:p w:rsidR="0064737B" w:rsidRDefault="0064737B" w:rsidP="0064737B">
    <w:pPr>
      <w:pStyle w:val="Header"/>
    </w:pPr>
  </w:p>
  <w:p w:rsidR="0064737B" w:rsidRDefault="006473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37B" w:rsidRDefault="007B096C" w:rsidP="007B096C">
    <w:pPr>
      <w:spacing w:after="0"/>
      <w:rPr>
        <w:rFonts w:ascii="Arial Rounded MT Bold" w:hAnsi="Arial Rounded MT Bold"/>
        <w:color w:val="000000"/>
        <w:sz w:val="17"/>
        <w:szCs w:val="30"/>
      </w:rPr>
    </w:pPr>
    <w:bookmarkStart w:id="2" w:name="TITUS1HeaderPrimary"/>
    <w:r>
      <w:rPr>
        <w:rFonts w:ascii="Arial Rounded MT Bold" w:hAnsi="Arial Rounded MT Bold"/>
        <w:color w:val="000000"/>
        <w:sz w:val="17"/>
        <w:szCs w:val="30"/>
      </w:rPr>
      <w:t> </w:t>
    </w:r>
  </w:p>
  <w:bookmarkEnd w:id="2"/>
  <w:p w:rsidR="00A55AA5" w:rsidRPr="00A55AA5" w:rsidRDefault="00A55AA5" w:rsidP="00A55AA5">
    <w:pPr>
      <w:jc w:val="center"/>
      <w:rPr>
        <w:rFonts w:ascii="Arial Rounded MT Bold" w:hAnsi="Arial Rounded MT Bold"/>
        <w:sz w:val="30"/>
        <w:szCs w:val="30"/>
      </w:rPr>
    </w:pPr>
    <w:r>
      <w:rPr>
        <w:rFonts w:ascii="Arial Rounded MT Bold" w:hAnsi="Arial Rounded MT Bold"/>
        <w:sz w:val="30"/>
        <w:szCs w:val="30"/>
      </w:rPr>
      <w:t>Professional Teaching Practice PGCE</w:t>
    </w:r>
  </w:p>
  <w:tbl>
    <w:tblPr>
      <w:tblW w:w="5000" w:type="pct"/>
      <w:tblLook w:val="04A0" w:firstRow="1" w:lastRow="0" w:firstColumn="1" w:lastColumn="0" w:noHBand="0" w:noVBand="1"/>
    </w:tblPr>
    <w:tblGrid>
      <w:gridCol w:w="7856"/>
      <w:gridCol w:w="1386"/>
    </w:tblGrid>
    <w:tr w:rsidR="00A55AA5">
      <w:trPr>
        <w:trHeight w:val="475"/>
      </w:trPr>
      <w:tc>
        <w:tcPr>
          <w:tcW w:w="4250" w:type="pct"/>
          <w:shd w:val="clear" w:color="auto" w:fill="8064A2" w:themeFill="accent4"/>
          <w:vAlign w:val="center"/>
        </w:tcPr>
        <w:p w:rsidR="00A55AA5" w:rsidRPr="00A55AA5" w:rsidRDefault="00A55AA5">
          <w:pPr>
            <w:pStyle w:val="Header"/>
            <w:jc w:val="right"/>
            <w:rPr>
              <w:rFonts w:ascii="Arial Black" w:hAnsi="Arial Black"/>
              <w:caps/>
              <w:color w:val="FFFFFF" w:themeColor="background1"/>
            </w:rPr>
          </w:pPr>
          <w:r w:rsidRPr="00A55AA5">
            <w:rPr>
              <w:rFonts w:ascii="Arial Black" w:hAnsi="Arial Black"/>
              <w:caps/>
              <w:color w:val="FFFFFF" w:themeColor="background1"/>
            </w:rPr>
            <w:t xml:space="preserve">Mr Darren johns Student no </w:t>
          </w:r>
        </w:p>
        <w:p w:rsidR="00A55AA5" w:rsidRPr="00A55AA5" w:rsidRDefault="00A55AA5" w:rsidP="00A55AA5">
          <w:pPr>
            <w:pStyle w:val="Header"/>
            <w:jc w:val="right"/>
            <w:rPr>
              <w:rFonts w:ascii="Arial Black" w:hAnsi="Arial Black"/>
              <w:caps/>
              <w:color w:val="FFFFFF" w:themeColor="background1"/>
            </w:rPr>
          </w:pPr>
          <w:r w:rsidRPr="00A55AA5">
            <w:rPr>
              <w:rFonts w:ascii="Arial Black" w:hAnsi="Arial Black"/>
              <w:caps/>
              <w:color w:val="FFFFFF" w:themeColor="background1"/>
            </w:rPr>
            <w:t>professional cv</w:t>
          </w:r>
        </w:p>
      </w:tc>
      <w:sdt>
        <w:sdtPr>
          <w:rPr>
            <w:rFonts w:ascii="Arial Black" w:hAnsi="Arial Black"/>
            <w:color w:val="FFFFFF" w:themeColor="background1"/>
          </w:rPr>
          <w:alias w:val="Date"/>
          <w:id w:val="1575544226"/>
          <w:placeholder>
            <w:docPart w:val="4E1448C1C48B462BA0C66627C9D676C4"/>
          </w:placeholder>
          <w:dataBinding w:prefixMappings="xmlns:ns0='http://schemas.microsoft.com/office/2006/coverPageProps'" w:xpath="/ns0:CoverPageProperties[1]/ns0:PublishDate[1]" w:storeItemID="{55AF091B-3C7A-41E3-B477-F2FDAA23CFDA}"/>
          <w:date w:fullDate="2020-02-01T00:00:00Z">
            <w:dateFormat w:val="MMMM d, yyyy"/>
            <w:lid w:val="en-US"/>
            <w:storeMappedDataAs w:val="dateTime"/>
            <w:calendar w:val="gregorian"/>
          </w:date>
        </w:sdtPr>
        <w:sdtEndPr/>
        <w:sdtContent>
          <w:tc>
            <w:tcPr>
              <w:tcW w:w="750" w:type="pct"/>
              <w:shd w:val="clear" w:color="auto" w:fill="000000" w:themeFill="text1"/>
              <w:vAlign w:val="center"/>
            </w:tcPr>
            <w:p w:rsidR="00A55AA5" w:rsidRPr="00A55AA5" w:rsidRDefault="00A55AA5" w:rsidP="00A55AA5">
              <w:pPr>
                <w:pStyle w:val="Header"/>
                <w:jc w:val="right"/>
                <w:rPr>
                  <w:rFonts w:ascii="Arial Black" w:hAnsi="Arial Black"/>
                  <w:color w:val="FFFFFF" w:themeColor="background1"/>
                </w:rPr>
              </w:pPr>
              <w:r w:rsidRPr="00A55AA5">
                <w:rPr>
                  <w:rFonts w:ascii="Arial Black" w:hAnsi="Arial Black"/>
                  <w:color w:val="FFFFFF" w:themeColor="background1"/>
                  <w:lang w:val="en-US"/>
                </w:rPr>
                <w:t>February 1, 2020</w:t>
              </w:r>
            </w:p>
          </w:tc>
        </w:sdtContent>
      </w:sdt>
    </w:tr>
  </w:tbl>
  <w:p w:rsidR="00A55AA5" w:rsidRDefault="00A55A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37B" w:rsidRDefault="007B096C" w:rsidP="007B096C">
    <w:pPr>
      <w:spacing w:after="0"/>
      <w:rPr>
        <w:rFonts w:ascii="Arial Rounded MT Bold" w:hAnsi="Arial Rounded MT Bold"/>
        <w:color w:val="000000"/>
        <w:sz w:val="17"/>
        <w:szCs w:val="30"/>
      </w:rPr>
    </w:pPr>
    <w:bookmarkStart w:id="5" w:name="TITUS1HeaderFirstPage"/>
    <w:r>
      <w:rPr>
        <w:rFonts w:ascii="Arial Rounded MT Bold" w:hAnsi="Arial Rounded MT Bold"/>
        <w:color w:val="000000"/>
        <w:sz w:val="17"/>
        <w:szCs w:val="30"/>
      </w:rPr>
      <w:t> </w:t>
    </w:r>
  </w:p>
  <w:bookmarkEnd w:id="5"/>
  <w:p w:rsidR="0064737B" w:rsidRPr="00A55AA5" w:rsidRDefault="0064737B" w:rsidP="0064737B">
    <w:pPr>
      <w:jc w:val="center"/>
      <w:rPr>
        <w:rFonts w:ascii="Arial Rounded MT Bold" w:hAnsi="Arial Rounded MT Bold"/>
        <w:sz w:val="30"/>
        <w:szCs w:val="30"/>
      </w:rPr>
    </w:pPr>
    <w:r>
      <w:rPr>
        <w:rFonts w:ascii="Arial Rounded MT Bold" w:hAnsi="Arial Rounded MT Bold"/>
        <w:sz w:val="30"/>
        <w:szCs w:val="30"/>
      </w:rPr>
      <w:t>Professional Teaching Practice PGCE</w:t>
    </w:r>
  </w:p>
  <w:tbl>
    <w:tblPr>
      <w:tblW w:w="5000" w:type="pct"/>
      <w:tblLook w:val="04A0" w:firstRow="1" w:lastRow="0" w:firstColumn="1" w:lastColumn="0" w:noHBand="0" w:noVBand="1"/>
    </w:tblPr>
    <w:tblGrid>
      <w:gridCol w:w="7856"/>
      <w:gridCol w:w="1386"/>
    </w:tblGrid>
    <w:tr w:rsidR="0064737B">
      <w:trPr>
        <w:trHeight w:val="475"/>
      </w:trPr>
      <w:tc>
        <w:tcPr>
          <w:tcW w:w="4250" w:type="pct"/>
          <w:shd w:val="clear" w:color="auto" w:fill="8064A2" w:themeFill="accent4"/>
          <w:vAlign w:val="center"/>
        </w:tcPr>
        <w:p w:rsidR="0064737B" w:rsidRPr="00A55AA5" w:rsidRDefault="0064737B">
          <w:pPr>
            <w:pStyle w:val="Header"/>
            <w:jc w:val="right"/>
            <w:rPr>
              <w:rFonts w:ascii="Arial Black" w:hAnsi="Arial Black"/>
              <w:caps/>
              <w:color w:val="FFFFFF" w:themeColor="background1"/>
            </w:rPr>
          </w:pPr>
          <w:r w:rsidRPr="00A55AA5">
            <w:rPr>
              <w:rFonts w:ascii="Arial Black" w:hAnsi="Arial Black"/>
              <w:caps/>
              <w:color w:val="FFFFFF" w:themeColor="background1"/>
            </w:rPr>
            <w:t xml:space="preserve">Mr Darren johns Student no </w:t>
          </w:r>
        </w:p>
        <w:p w:rsidR="0064737B" w:rsidRPr="00A55AA5" w:rsidRDefault="0064737B" w:rsidP="00A55AA5">
          <w:pPr>
            <w:pStyle w:val="Header"/>
            <w:jc w:val="right"/>
            <w:rPr>
              <w:rFonts w:ascii="Arial Black" w:hAnsi="Arial Black"/>
              <w:caps/>
              <w:color w:val="FFFFFF" w:themeColor="background1"/>
            </w:rPr>
          </w:pPr>
          <w:r w:rsidRPr="00A55AA5">
            <w:rPr>
              <w:rFonts w:ascii="Arial Black" w:hAnsi="Arial Black"/>
              <w:caps/>
              <w:color w:val="FFFFFF" w:themeColor="background1"/>
            </w:rPr>
            <w:t>professional cv</w:t>
          </w:r>
        </w:p>
      </w:tc>
      <w:sdt>
        <w:sdtPr>
          <w:rPr>
            <w:rFonts w:ascii="Arial Black" w:hAnsi="Arial Black"/>
            <w:color w:val="FFFFFF" w:themeColor="background1"/>
          </w:rPr>
          <w:alias w:val="Date"/>
          <w:id w:val="-1857874425"/>
          <w:placeholder>
            <w:docPart w:val="47BD0284DA944DC99BB14B45B59596F6"/>
          </w:placeholder>
          <w:dataBinding w:prefixMappings="xmlns:ns0='http://schemas.microsoft.com/office/2006/coverPageProps'" w:xpath="/ns0:CoverPageProperties[1]/ns0:PublishDate[1]" w:storeItemID="{55AF091B-3C7A-41E3-B477-F2FDAA23CFDA}"/>
          <w:date w:fullDate="2020-02-01T00:00:00Z">
            <w:dateFormat w:val="MMMM d, yyyy"/>
            <w:lid w:val="en-US"/>
            <w:storeMappedDataAs w:val="dateTime"/>
            <w:calendar w:val="gregorian"/>
          </w:date>
        </w:sdtPr>
        <w:sdtContent>
          <w:tc>
            <w:tcPr>
              <w:tcW w:w="750" w:type="pct"/>
              <w:shd w:val="clear" w:color="auto" w:fill="000000" w:themeFill="text1"/>
              <w:vAlign w:val="center"/>
            </w:tcPr>
            <w:p w:rsidR="0064737B" w:rsidRPr="00A55AA5" w:rsidRDefault="0064737B" w:rsidP="00A55AA5">
              <w:pPr>
                <w:pStyle w:val="Header"/>
                <w:jc w:val="right"/>
                <w:rPr>
                  <w:rFonts w:ascii="Arial Black" w:hAnsi="Arial Black"/>
                  <w:color w:val="FFFFFF" w:themeColor="background1"/>
                </w:rPr>
              </w:pPr>
              <w:r w:rsidRPr="00A55AA5">
                <w:rPr>
                  <w:rFonts w:ascii="Arial Black" w:hAnsi="Arial Black"/>
                  <w:color w:val="FFFFFF" w:themeColor="background1"/>
                  <w:lang w:val="en-US"/>
                </w:rPr>
                <w:t>February 1, 2020</w:t>
              </w:r>
            </w:p>
          </w:tc>
        </w:sdtContent>
      </w:sdt>
    </w:tr>
  </w:tbl>
  <w:p w:rsidR="0064737B" w:rsidRDefault="0064737B" w:rsidP="0064737B">
    <w:pPr>
      <w:pStyle w:val="Header"/>
    </w:pPr>
  </w:p>
  <w:p w:rsidR="0064737B" w:rsidRDefault="006473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AA5"/>
    <w:rsid w:val="000B77ED"/>
    <w:rsid w:val="000D1661"/>
    <w:rsid w:val="004922CC"/>
    <w:rsid w:val="004C41E2"/>
    <w:rsid w:val="00500F02"/>
    <w:rsid w:val="0064737B"/>
    <w:rsid w:val="007B096C"/>
    <w:rsid w:val="007C05ED"/>
    <w:rsid w:val="008D47B4"/>
    <w:rsid w:val="009962C6"/>
    <w:rsid w:val="00A55AA5"/>
    <w:rsid w:val="00AC5970"/>
    <w:rsid w:val="00BD21CE"/>
    <w:rsid w:val="00CA726E"/>
    <w:rsid w:val="00F45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E0DD9"/>
  <w15:docId w15:val="{E0A6F9E6-9FC3-4013-91BB-03C99D093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AA5"/>
  </w:style>
  <w:style w:type="paragraph" w:styleId="Footer">
    <w:name w:val="footer"/>
    <w:basedOn w:val="Normal"/>
    <w:link w:val="FooterChar"/>
    <w:uiPriority w:val="99"/>
    <w:unhideWhenUsed/>
    <w:rsid w:val="00A55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AA5"/>
  </w:style>
  <w:style w:type="paragraph" w:styleId="BalloonText">
    <w:name w:val="Balloon Text"/>
    <w:basedOn w:val="Normal"/>
    <w:link w:val="BalloonTextChar"/>
    <w:uiPriority w:val="99"/>
    <w:semiHidden/>
    <w:unhideWhenUsed/>
    <w:rsid w:val="00A55A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A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1448C1C48B462BA0C66627C9D676C4"/>
        <w:category>
          <w:name w:val="General"/>
          <w:gallery w:val="placeholder"/>
        </w:category>
        <w:types>
          <w:type w:val="bbPlcHdr"/>
        </w:types>
        <w:behaviors>
          <w:behavior w:val="content"/>
        </w:behaviors>
        <w:guid w:val="{6CB40B08-D790-482B-92AA-B82AF9B18F46}"/>
      </w:docPartPr>
      <w:docPartBody>
        <w:p w:rsidR="00583A02" w:rsidRDefault="0091287F" w:rsidP="0091287F">
          <w:pPr>
            <w:pStyle w:val="4E1448C1C48B462BA0C66627C9D676C4"/>
          </w:pPr>
          <w:r>
            <w:rPr>
              <w:color w:val="FFFFFF" w:themeColor="background1"/>
            </w:rPr>
            <w:t>[Pick the date]</w:t>
          </w:r>
        </w:p>
      </w:docPartBody>
    </w:docPart>
    <w:docPart>
      <w:docPartPr>
        <w:name w:val="47BD0284DA944DC99BB14B45B59596F6"/>
        <w:category>
          <w:name w:val="General"/>
          <w:gallery w:val="placeholder"/>
        </w:category>
        <w:types>
          <w:type w:val="bbPlcHdr"/>
        </w:types>
        <w:behaviors>
          <w:behavior w:val="content"/>
        </w:behaviors>
        <w:guid w:val="{4A63673A-8DE0-4497-A11D-1D363353D2FB}"/>
      </w:docPartPr>
      <w:docPartBody>
        <w:p w:rsidR="00000000" w:rsidRDefault="00583A02" w:rsidP="00583A02">
          <w:pPr>
            <w:pStyle w:val="47BD0284DA944DC99BB14B45B59596F6"/>
          </w:pPr>
          <w:r>
            <w:rPr>
              <w:color w:val="FFFFFF" w:themeColor="background1"/>
            </w:rPr>
            <w:t>[Pick the date]</w:t>
          </w:r>
        </w:p>
      </w:docPartBody>
    </w:docPart>
    <w:docPart>
      <w:docPartPr>
        <w:name w:val="FBDB8CAE2446494491F3C3C58CB9B40E"/>
        <w:category>
          <w:name w:val="General"/>
          <w:gallery w:val="placeholder"/>
        </w:category>
        <w:types>
          <w:type w:val="bbPlcHdr"/>
        </w:types>
        <w:behaviors>
          <w:behavior w:val="content"/>
        </w:behaviors>
        <w:guid w:val="{AFAC2002-54DC-4097-B47D-2F18B69C20A3}"/>
      </w:docPartPr>
      <w:docPartBody>
        <w:p w:rsidR="00000000" w:rsidRDefault="00583A02" w:rsidP="00583A02">
          <w:pPr>
            <w:pStyle w:val="FBDB8CAE2446494491F3C3C58CB9B40E"/>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87F"/>
    <w:rsid w:val="00583A02"/>
    <w:rsid w:val="00912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1C2EF718BB42E7B52E9C2D8F0C0B6A">
    <w:name w:val="E91C2EF718BB42E7B52E9C2D8F0C0B6A"/>
    <w:rsid w:val="0091287F"/>
  </w:style>
  <w:style w:type="paragraph" w:customStyle="1" w:styleId="4E1448C1C48B462BA0C66627C9D676C4">
    <w:name w:val="4E1448C1C48B462BA0C66627C9D676C4"/>
    <w:rsid w:val="0091287F"/>
  </w:style>
  <w:style w:type="paragraph" w:customStyle="1" w:styleId="47BD0284DA944DC99BB14B45B59596F6">
    <w:name w:val="47BD0284DA944DC99BB14B45B59596F6"/>
    <w:rsid w:val="00583A02"/>
    <w:pPr>
      <w:spacing w:after="160" w:line="259" w:lineRule="auto"/>
    </w:pPr>
  </w:style>
  <w:style w:type="paragraph" w:customStyle="1" w:styleId="FBDB8CAE2446494491F3C3C58CB9B40E">
    <w:name w:val="FBDB8CAE2446494491F3C3C58CB9B40E"/>
    <w:rsid w:val="00583A0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2020-02-01T00:00:00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Johns,Darren swp3678</cp:lastModifiedBy>
  <cp:revision>3</cp:revision>
  <dcterms:created xsi:type="dcterms:W3CDTF">2020-03-02T14:53:00Z</dcterms:created>
  <dcterms:modified xsi:type="dcterms:W3CDTF">2020-03-03T12:37:00Z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75f952ea-70a4-4a23-b968-bf7c7be58dd6</vt:lpwstr>
  </property>
  <property fmtid="{D5CDD505-2E9C-101B-9397-08002B2CF9AE}" pid="3" name="Classification">
    <vt:lpwstr>OFFICIAL</vt:lpwstr>
  </property>
  <property fmtid="{D5CDD505-2E9C-101B-9397-08002B2CF9AE}" pid="4" name="Visibility">
    <vt:lpwstr>NOT VISIBLE</vt:lpwstr>
  </property>
</Properties>
</file>