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ascii="Times New Roman" w:eastAsia="Times New Roman" w:hAnsi="Times New Roman" w:cs="Times New Roman"/>
          <w:kern w:val="2"/>
          <w:sz w:val="24"/>
          <w:szCs w:val="24"/>
          <w:lang w:val="en-GB" w:eastAsia="zh-CN"/>
          <w14:ligatures w14:val="standardContextual"/>
        </w:rPr>
        <w:id w:val="-656146312"/>
        <w:docPartObj>
          <w:docPartGallery w:val="Cover Pages"/>
          <w:docPartUnique/>
        </w:docPartObj>
      </w:sdtPr>
      <w:sdtEndPr/>
      <w:sdtContent>
        <w:p w14:paraId="4676B620" w14:textId="648E8638" w:rsidR="006310F4" w:rsidRPr="00C90DFB" w:rsidRDefault="006310F4" w:rsidP="35669AFF">
          <w:pPr>
            <w:pStyle w:val="NoSpacing"/>
            <w:rPr>
              <w:rFonts w:ascii="Times New Roman" w:eastAsia="Times New Roman" w:hAnsi="Times New Roman" w:cs="Times New Roman"/>
            </w:rPr>
          </w:pPr>
          <w:r w:rsidRPr="00C90DFB">
            <w:rPr>
              <w:rFonts w:ascii="Arial" w:hAnsi="Arial" w:cs="Arial"/>
              <w:noProof/>
            </w:rPr>
            <mc:AlternateContent>
              <mc:Choice Requires="wpg">
                <w:drawing>
                  <wp:anchor distT="0" distB="0" distL="114300" distR="114300" simplePos="0" relativeHeight="251658240" behindDoc="1" locked="0" layoutInCell="1" allowOverlap="1" wp14:anchorId="5335B8AC" wp14:editId="7DF3A55F">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49929" cy="9125712"/>
                    <wp:effectExtent l="0" t="0" r="3175" b="15240"/>
                    <wp:wrapNone/>
                    <wp:docPr id="2" name="Group 1"/>
                    <wp:cNvGraphicFramePr/>
                    <a:graphic xmlns:a="http://schemas.openxmlformats.org/drawingml/2006/main">
                      <a:graphicData uri="http://schemas.microsoft.com/office/word/2010/wordprocessingGroup">
                        <wpg:wgp>
                          <wpg:cNvGrpSpPr/>
                          <wpg:grpSpPr>
                            <a:xfrm>
                              <a:off x="0" y="0"/>
                              <a:ext cx="2149929" cy="9125712"/>
                              <a:chOff x="0" y="0"/>
                              <a:chExt cx="2194560" cy="9125712"/>
                            </a:xfrm>
                            <a:solidFill>
                              <a:srgbClr val="C00000"/>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solidFill>
                                <a:schemeClr val="bg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27T00:00:00Z">
                                      <w:dateFormat w:val="M/d/yyyy"/>
                                      <w:lid w:val="en-US"/>
                                      <w:storeMappedDataAs w:val="dateTime"/>
                                      <w:calendar w:val="gregorian"/>
                                    </w:date>
                                  </w:sdtPr>
                                  <w:sdtEndPr/>
                                  <w:sdtContent>
                                    <w:p w14:paraId="21376BB2" w14:textId="0100E60E" w:rsidR="006310F4" w:rsidRDefault="004D5E3A">
                                      <w:pPr>
                                        <w:pStyle w:val="NoSpacing"/>
                                        <w:jc w:val="right"/>
                                        <w:rPr>
                                          <w:color w:val="FFFFFF" w:themeColor="background1"/>
                                          <w:sz w:val="28"/>
                                          <w:szCs w:val="28"/>
                                        </w:rPr>
                                      </w:pPr>
                                      <w:r>
                                        <w:rPr>
                                          <w:color w:val="FFFFFF" w:themeColor="background1"/>
                                          <w:sz w:val="28"/>
                                          <w:szCs w:val="28"/>
                                        </w:rPr>
                                        <w:t>8/27/2024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5335B8AC" id="Group 1" o:spid="_x0000_s1026" style="position:absolute;margin-left:0;margin-top:0;width:169.3pt;height:718.55pt;z-index:-251658240;mso-height-percent:950;mso-left-percent:40;mso-position-horizontal-relative:page;mso-position-vertical:center;mso-position-vertical-relative:page;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AWwgAAANoAAAAPAAAAZHJzL2Rvd25yZXYueG1sRI/NasMw&#10;EITvgbyD2EBuiZwG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AbCDAWwgAAANoAAAAPAAAA&#10;AAAAAAAAAAAAAAcCAABkcnMvZG93bnJldi54bWxQSwUGAAAAAAMAAwC3AAAA9gI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" adj="18883" fillcolor="#737373 [161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08-27T00:00:00Z">
                                <w:dateFormat w:val="M/d/yyyy"/>
                                <w:lid w:val="en-US"/>
                                <w:storeMappedDataAs w:val="dateTime"/>
                                <w:calendar w:val="gregorian"/>
                              </w:date>
                            </w:sdtPr>
                            <w:sdtEndPr/>
                            <w:sdtContent>
                              <w:p w14:paraId="21376BB2" w14:textId="0100E60E" w:rsidR="006310F4" w:rsidRDefault="004D5E3A">
                                <w:pPr>
                                  <w:pStyle w:val="NoSpacing"/>
                                  <w:jc w:val="right"/>
                                  <w:rPr>
                                    <w:color w:val="FFFFFF" w:themeColor="background1"/>
                                    <w:sz w:val="28"/>
                                    <w:szCs w:val="28"/>
                                  </w:rPr>
                                </w:pPr>
                                <w:r>
                                  <w:rPr>
                                    <w:color w:val="FFFFFF" w:themeColor="background1"/>
                                    <w:sz w:val="28"/>
                                    <w:szCs w:val="28"/>
                                  </w:rPr>
                                  <w:t>8/27/2024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0e2841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0e2841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0e2841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0e2841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0e2841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0e2841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0e2841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0e2841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0e2841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0e2841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0e2841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21D3A27E" w14:textId="4AC00582" w:rsidR="006310F4" w:rsidRPr="00C90DFB" w:rsidRDefault="004D5E3A" w:rsidP="35669AFF">
          <w:pPr>
            <w:rPr>
              <w:rFonts w:ascii="Times New Roman" w:eastAsia="Times New Roman" w:hAnsi="Times New Roman" w:cs="Times New Roman"/>
            </w:rPr>
          </w:pPr>
          <w:r w:rsidRPr="00C90DFB">
            <w:rPr>
              <w:rFonts w:ascii="Arial" w:hAnsi="Arial" w:cs="Arial"/>
              <w:noProof/>
            </w:rPr>
            <mc:AlternateContent>
              <mc:Choice Requires="wps">
                <w:drawing>
                  <wp:anchor distT="0" distB="0" distL="114300" distR="114300" simplePos="0" relativeHeight="251658242" behindDoc="0" locked="0" layoutInCell="1" allowOverlap="1" wp14:anchorId="7D87500C" wp14:editId="520B795B">
                    <wp:simplePos x="0" y="0"/>
                    <wp:positionH relativeFrom="page">
                      <wp:posOffset>2938961</wp:posOffset>
                    </wp:positionH>
                    <wp:positionV relativeFrom="page">
                      <wp:posOffset>9789992</wp:posOffset>
                    </wp:positionV>
                    <wp:extent cx="1665515" cy="395885"/>
                    <wp:effectExtent l="0" t="0" r="11430" b="4445"/>
                    <wp:wrapNone/>
                    <wp:docPr id="32" name="Text Box 2"/>
                    <wp:cNvGraphicFramePr/>
                    <a:graphic xmlns:a="http://schemas.openxmlformats.org/drawingml/2006/main">
                      <a:graphicData uri="http://schemas.microsoft.com/office/word/2010/wordprocessingShape">
                        <wps:wsp>
                          <wps:cNvSpPr txBox="1"/>
                          <wps:spPr>
                            <a:xfrm>
                              <a:off x="0" y="0"/>
                              <a:ext cx="1665515" cy="3958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3C61DE4" w14:textId="7E553811" w:rsidR="006310F4" w:rsidRDefault="0055576D" w:rsidP="004D5E3A">
                                <w:pPr>
                                  <w:pStyle w:val="NoSpacing"/>
                                  <w:jc w:val="center"/>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310F4">
                                      <w:rPr>
                                        <w:color w:val="156082" w:themeColor="accent1"/>
                                        <w:sz w:val="26"/>
                                        <w:szCs w:val="26"/>
                                      </w:rPr>
                                      <w:t>Tyler Williamson</w:t>
                                    </w:r>
                                  </w:sdtContent>
                                </w:sdt>
                              </w:p>
                              <w:p w14:paraId="027577A4" w14:textId="2398FA17" w:rsidR="006310F4" w:rsidRDefault="004D5E3A" w:rsidP="004D5E3A">
                                <w:pPr>
                                  <w:pStyle w:val="NoSpacing"/>
                                  <w:jc w:val="center"/>
                                  <w:rPr>
                                    <w:color w:val="595959" w:themeColor="text1" w:themeTint="A6"/>
                                    <w:sz w:val="20"/>
                                    <w:szCs w:val="20"/>
                                  </w:rPr>
                                </w:pPr>
                                <w:r>
                                  <w:rPr>
                                    <w:color w:val="156082" w:themeColor="accent1"/>
                                    <w:sz w:val="26"/>
                                    <w:szCs w:val="26"/>
                                  </w:rPr>
                                  <w:t>(Student No.2237644)</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7D87500C" id="_x0000_t202" coordsize="21600,21600" o:spt="202" path="m,l,21600r21600,l21600,xe">
                    <v:stroke joinstyle="miter"/>
                    <v:path gradientshapeok="t" o:connecttype="rect"/>
                  </v:shapetype>
                  <v:shape id="Text Box 2" o:spid="_x0000_s1055" type="#_x0000_t202" style="position:absolute;margin-left:231.4pt;margin-top:770.85pt;width:131.15pt;height:31.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" filled="f" stroked="f" strokeweight=".5pt">
                    <v:textbox inset="0,0,0,0">
                      <w:txbxContent>
                        <w:p w14:paraId="23C61DE4" w14:textId="7E553811" w:rsidR="006310F4" w:rsidRDefault="0055576D" w:rsidP="004D5E3A">
                          <w:pPr>
                            <w:pStyle w:val="NoSpacing"/>
                            <w:jc w:val="center"/>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310F4">
                                <w:rPr>
                                  <w:color w:val="156082" w:themeColor="accent1"/>
                                  <w:sz w:val="26"/>
                                  <w:szCs w:val="26"/>
                                </w:rPr>
                                <w:t>Tyler Williamson</w:t>
                              </w:r>
                            </w:sdtContent>
                          </w:sdt>
                        </w:p>
                        <w:p w14:paraId="027577A4" w14:textId="2398FA17" w:rsidR="006310F4" w:rsidRDefault="004D5E3A" w:rsidP="004D5E3A">
                          <w:pPr>
                            <w:pStyle w:val="NoSpacing"/>
                            <w:jc w:val="center"/>
                            <w:rPr>
                              <w:color w:val="595959" w:themeColor="text1" w:themeTint="A6"/>
                              <w:sz w:val="20"/>
                              <w:szCs w:val="20"/>
                            </w:rPr>
                          </w:pPr>
                          <w:r>
                            <w:rPr>
                              <w:color w:val="156082" w:themeColor="accent1"/>
                              <w:sz w:val="26"/>
                              <w:szCs w:val="26"/>
                            </w:rPr>
                            <w:t>(Student No.2237644)</w:t>
                          </w:r>
                        </w:p>
                      </w:txbxContent>
                    </v:textbox>
                    <w10:wrap anchorx="page" anchory="page"/>
                  </v:shape>
                </w:pict>
              </mc:Fallback>
            </mc:AlternateContent>
          </w:r>
          <w:r w:rsidRPr="00C90DFB">
            <w:rPr>
              <w:rFonts w:ascii="Arial" w:hAnsi="Arial" w:cs="Arial"/>
              <w:noProof/>
            </w:rPr>
            <mc:AlternateContent>
              <mc:Choice Requires="wps">
                <w:drawing>
                  <wp:anchor distT="0" distB="0" distL="114300" distR="114300" simplePos="0" relativeHeight="251658241" behindDoc="0" locked="0" layoutInCell="1" allowOverlap="1" wp14:anchorId="48C49EB7" wp14:editId="0F233251">
                    <wp:simplePos x="0" y="0"/>
                    <wp:positionH relativeFrom="page">
                      <wp:posOffset>2612571</wp:posOffset>
                    </wp:positionH>
                    <wp:positionV relativeFrom="page">
                      <wp:posOffset>1736271</wp:posOffset>
                    </wp:positionV>
                    <wp:extent cx="3733438" cy="1069340"/>
                    <wp:effectExtent l="0" t="0" r="635" b="3175"/>
                    <wp:wrapNone/>
                    <wp:docPr id="1" name="Text Box 3"/>
                    <wp:cNvGraphicFramePr/>
                    <a:graphic xmlns:a="http://schemas.openxmlformats.org/drawingml/2006/main">
                      <a:graphicData uri="http://schemas.microsoft.com/office/word/2010/wordprocessingShape">
                        <wps:wsp>
                          <wps:cNvSpPr txBox="1"/>
                          <wps:spPr>
                            <a:xfrm>
                              <a:off x="0" y="0"/>
                              <a:ext cx="3733438"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6F6B48" w14:textId="52CA8FBA" w:rsidR="006310F4" w:rsidRDefault="0055576D" w:rsidP="004D5E3A">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kern w:val="2"/>
                                      <w:sz w:val="72"/>
                                      <w:szCs w:val="72"/>
                                      <w:lang w:val="en-GB" w:eastAsia="zh-CN"/>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D5E3A" w:rsidRPr="004D5E3A">
                                      <w:rPr>
                                        <w:rFonts w:asciiTheme="majorHAnsi" w:eastAsiaTheme="majorEastAsia" w:hAnsiTheme="majorHAnsi" w:cstheme="majorBidi"/>
                                        <w:color w:val="262626" w:themeColor="text1" w:themeTint="D9"/>
                                        <w:kern w:val="2"/>
                                        <w:sz w:val="72"/>
                                        <w:szCs w:val="72"/>
                                        <w:lang w:val="en-GB" w:eastAsia="zh-CN"/>
                                        <w14:ligatures w14:val="standardContextual"/>
                                      </w:rPr>
                                      <w:t xml:space="preserve">Research and </w:t>
                                    </w:r>
                                    <w:r w:rsidR="004D5E3A">
                                      <w:rPr>
                                        <w:rFonts w:asciiTheme="majorHAnsi" w:eastAsiaTheme="majorEastAsia" w:hAnsiTheme="majorHAnsi" w:cstheme="majorBidi"/>
                                        <w:color w:val="262626" w:themeColor="text1" w:themeTint="D9"/>
                                        <w:kern w:val="2"/>
                                        <w:sz w:val="72"/>
                                        <w:szCs w:val="72"/>
                                        <w:lang w:val="en-GB" w:eastAsia="zh-CN"/>
                                        <w14:ligatures w14:val="standardContextual"/>
                                      </w:rPr>
                                      <w:t>C</w:t>
                                    </w:r>
                                    <w:r w:rsidR="004D5E3A" w:rsidRPr="004D5E3A">
                                      <w:rPr>
                                        <w:rFonts w:asciiTheme="majorHAnsi" w:eastAsiaTheme="majorEastAsia" w:hAnsiTheme="majorHAnsi" w:cstheme="majorBidi"/>
                                        <w:color w:val="262626" w:themeColor="text1" w:themeTint="D9"/>
                                        <w:kern w:val="2"/>
                                        <w:sz w:val="72"/>
                                        <w:szCs w:val="72"/>
                                        <w:lang w:val="en-GB" w:eastAsia="zh-CN"/>
                                        <w14:ligatures w14:val="standardContextual"/>
                                      </w:rPr>
                                      <w:t xml:space="preserve">ase </w:t>
                                    </w:r>
                                    <w:r w:rsidR="004D5E3A">
                                      <w:rPr>
                                        <w:rFonts w:asciiTheme="majorHAnsi" w:eastAsiaTheme="majorEastAsia" w:hAnsiTheme="majorHAnsi" w:cstheme="majorBidi"/>
                                        <w:color w:val="262626" w:themeColor="text1" w:themeTint="D9"/>
                                        <w:kern w:val="2"/>
                                        <w:sz w:val="72"/>
                                        <w:szCs w:val="72"/>
                                        <w:lang w:val="en-GB" w:eastAsia="zh-CN"/>
                                        <w14:ligatures w14:val="standardContextual"/>
                                      </w:rPr>
                                      <w:t>S</w:t>
                                    </w:r>
                                    <w:r w:rsidR="004D5E3A" w:rsidRPr="004D5E3A">
                                      <w:rPr>
                                        <w:rFonts w:asciiTheme="majorHAnsi" w:eastAsiaTheme="majorEastAsia" w:hAnsiTheme="majorHAnsi" w:cstheme="majorBidi"/>
                                        <w:color w:val="262626" w:themeColor="text1" w:themeTint="D9"/>
                                        <w:kern w:val="2"/>
                                        <w:sz w:val="72"/>
                                        <w:szCs w:val="72"/>
                                        <w:lang w:val="en-GB" w:eastAsia="zh-CN"/>
                                        <w14:ligatures w14:val="standardContextual"/>
                                      </w:rPr>
                                      <w:t xml:space="preserve">cenario in Data Security and </w:t>
                                    </w:r>
                                    <w:r w:rsidR="004D5E3A">
                                      <w:rPr>
                                        <w:rFonts w:asciiTheme="majorHAnsi" w:eastAsiaTheme="majorEastAsia" w:hAnsiTheme="majorHAnsi" w:cstheme="majorBidi"/>
                                        <w:color w:val="262626" w:themeColor="text1" w:themeTint="D9"/>
                                        <w:kern w:val="2"/>
                                        <w:sz w:val="72"/>
                                        <w:szCs w:val="72"/>
                                        <w:lang w:val="en-GB" w:eastAsia="zh-CN"/>
                                        <w14:ligatures w14:val="standardContextual"/>
                                      </w:rPr>
                                      <w:t>C</w:t>
                                    </w:r>
                                    <w:r w:rsidR="004D5E3A" w:rsidRPr="004D5E3A">
                                      <w:rPr>
                                        <w:rFonts w:asciiTheme="majorHAnsi" w:eastAsiaTheme="majorEastAsia" w:hAnsiTheme="majorHAnsi" w:cstheme="majorBidi"/>
                                        <w:color w:val="262626" w:themeColor="text1" w:themeTint="D9"/>
                                        <w:kern w:val="2"/>
                                        <w:sz w:val="72"/>
                                        <w:szCs w:val="72"/>
                                        <w:lang w:val="en-GB" w:eastAsia="zh-CN"/>
                                        <w14:ligatures w14:val="standardContextual"/>
                                      </w:rPr>
                                      <w:t>ompliance</w:t>
                                    </w:r>
                                  </w:sdtContent>
                                </w:sdt>
                              </w:p>
                              <w:p w14:paraId="37739355" w14:textId="47BE1659" w:rsidR="006310F4" w:rsidRDefault="004D5E3A" w:rsidP="004D5E3A">
                                <w:pPr>
                                  <w:spacing w:before="120"/>
                                  <w:jc w:val="center"/>
                                  <w:rPr>
                                    <w:color w:val="404040" w:themeColor="text1" w:themeTint="BF"/>
                                    <w:sz w:val="36"/>
                                    <w:szCs w:val="36"/>
                                  </w:rPr>
                                </w:pPr>
                                <w:r>
                                  <w:rPr>
                                    <w:color w:val="404040" w:themeColor="text1" w:themeTint="BF"/>
                                    <w:sz w:val="36"/>
                                    <w:szCs w:val="36"/>
                                  </w:rPr>
                                  <w:t xml:space="preserve">Module Code: </w:t>
                                </w:r>
                                <w:r w:rsidRPr="004D5E3A">
                                  <w:rPr>
                                    <w:color w:val="404040" w:themeColor="text1" w:themeTint="BF"/>
                                    <w:sz w:val="36"/>
                                    <w:szCs w:val="36"/>
                                  </w:rPr>
                                  <w:t>ACCA5034</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8C49EB7" id="Text Box 3" o:spid="_x0000_s1056" type="#_x0000_t202" style="position:absolute;margin-left:205.7pt;margin-top:136.7pt;width:293.95pt;height:84.2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" filled="f" stroked="f" strokeweight=".5pt">
                    <v:textbox style="mso-fit-shape-to-text:t" inset="0,0,0,0">
                      <w:txbxContent>
                        <w:p w14:paraId="726F6B48" w14:textId="52CA8FBA" w:rsidR="006310F4" w:rsidRDefault="0055576D" w:rsidP="004D5E3A">
                          <w:pPr>
                            <w:pStyle w:val="NoSpacing"/>
                            <w:jc w:val="center"/>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kern w:val="2"/>
                                <w:sz w:val="72"/>
                                <w:szCs w:val="72"/>
                                <w:lang w:val="en-GB" w:eastAsia="zh-CN"/>
                                <w14:ligatures w14:val="standardContextual"/>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D5E3A" w:rsidRPr="004D5E3A">
                                <w:rPr>
                                  <w:rFonts w:asciiTheme="majorHAnsi" w:eastAsiaTheme="majorEastAsia" w:hAnsiTheme="majorHAnsi" w:cstheme="majorBidi"/>
                                  <w:color w:val="262626" w:themeColor="text1" w:themeTint="D9"/>
                                  <w:kern w:val="2"/>
                                  <w:sz w:val="72"/>
                                  <w:szCs w:val="72"/>
                                  <w:lang w:val="en-GB" w:eastAsia="zh-CN"/>
                                  <w14:ligatures w14:val="standardContextual"/>
                                </w:rPr>
                                <w:t xml:space="preserve">Research and </w:t>
                              </w:r>
                              <w:r w:rsidR="004D5E3A">
                                <w:rPr>
                                  <w:rFonts w:asciiTheme="majorHAnsi" w:eastAsiaTheme="majorEastAsia" w:hAnsiTheme="majorHAnsi" w:cstheme="majorBidi"/>
                                  <w:color w:val="262626" w:themeColor="text1" w:themeTint="D9"/>
                                  <w:kern w:val="2"/>
                                  <w:sz w:val="72"/>
                                  <w:szCs w:val="72"/>
                                  <w:lang w:val="en-GB" w:eastAsia="zh-CN"/>
                                  <w14:ligatures w14:val="standardContextual"/>
                                </w:rPr>
                                <w:t>C</w:t>
                              </w:r>
                              <w:r w:rsidR="004D5E3A" w:rsidRPr="004D5E3A">
                                <w:rPr>
                                  <w:rFonts w:asciiTheme="majorHAnsi" w:eastAsiaTheme="majorEastAsia" w:hAnsiTheme="majorHAnsi" w:cstheme="majorBidi"/>
                                  <w:color w:val="262626" w:themeColor="text1" w:themeTint="D9"/>
                                  <w:kern w:val="2"/>
                                  <w:sz w:val="72"/>
                                  <w:szCs w:val="72"/>
                                  <w:lang w:val="en-GB" w:eastAsia="zh-CN"/>
                                  <w14:ligatures w14:val="standardContextual"/>
                                </w:rPr>
                                <w:t xml:space="preserve">ase </w:t>
                              </w:r>
                              <w:r w:rsidR="004D5E3A">
                                <w:rPr>
                                  <w:rFonts w:asciiTheme="majorHAnsi" w:eastAsiaTheme="majorEastAsia" w:hAnsiTheme="majorHAnsi" w:cstheme="majorBidi"/>
                                  <w:color w:val="262626" w:themeColor="text1" w:themeTint="D9"/>
                                  <w:kern w:val="2"/>
                                  <w:sz w:val="72"/>
                                  <w:szCs w:val="72"/>
                                  <w:lang w:val="en-GB" w:eastAsia="zh-CN"/>
                                  <w14:ligatures w14:val="standardContextual"/>
                                </w:rPr>
                                <w:t>S</w:t>
                              </w:r>
                              <w:r w:rsidR="004D5E3A" w:rsidRPr="004D5E3A">
                                <w:rPr>
                                  <w:rFonts w:asciiTheme="majorHAnsi" w:eastAsiaTheme="majorEastAsia" w:hAnsiTheme="majorHAnsi" w:cstheme="majorBidi"/>
                                  <w:color w:val="262626" w:themeColor="text1" w:themeTint="D9"/>
                                  <w:kern w:val="2"/>
                                  <w:sz w:val="72"/>
                                  <w:szCs w:val="72"/>
                                  <w:lang w:val="en-GB" w:eastAsia="zh-CN"/>
                                  <w14:ligatures w14:val="standardContextual"/>
                                </w:rPr>
                                <w:t xml:space="preserve">cenario in Data Security and </w:t>
                              </w:r>
                              <w:r w:rsidR="004D5E3A">
                                <w:rPr>
                                  <w:rFonts w:asciiTheme="majorHAnsi" w:eastAsiaTheme="majorEastAsia" w:hAnsiTheme="majorHAnsi" w:cstheme="majorBidi"/>
                                  <w:color w:val="262626" w:themeColor="text1" w:themeTint="D9"/>
                                  <w:kern w:val="2"/>
                                  <w:sz w:val="72"/>
                                  <w:szCs w:val="72"/>
                                  <w:lang w:val="en-GB" w:eastAsia="zh-CN"/>
                                  <w14:ligatures w14:val="standardContextual"/>
                                </w:rPr>
                                <w:t>C</w:t>
                              </w:r>
                              <w:r w:rsidR="004D5E3A" w:rsidRPr="004D5E3A">
                                <w:rPr>
                                  <w:rFonts w:asciiTheme="majorHAnsi" w:eastAsiaTheme="majorEastAsia" w:hAnsiTheme="majorHAnsi" w:cstheme="majorBidi"/>
                                  <w:color w:val="262626" w:themeColor="text1" w:themeTint="D9"/>
                                  <w:kern w:val="2"/>
                                  <w:sz w:val="72"/>
                                  <w:szCs w:val="72"/>
                                  <w:lang w:val="en-GB" w:eastAsia="zh-CN"/>
                                  <w14:ligatures w14:val="standardContextual"/>
                                </w:rPr>
                                <w:t>ompliance</w:t>
                              </w:r>
                            </w:sdtContent>
                          </w:sdt>
                        </w:p>
                        <w:p w14:paraId="37739355" w14:textId="47BE1659" w:rsidR="006310F4" w:rsidRDefault="004D5E3A" w:rsidP="004D5E3A">
                          <w:pPr>
                            <w:spacing w:before="120"/>
                            <w:jc w:val="center"/>
                            <w:rPr>
                              <w:color w:val="404040" w:themeColor="text1" w:themeTint="BF"/>
                              <w:sz w:val="36"/>
                              <w:szCs w:val="36"/>
                            </w:rPr>
                          </w:pPr>
                          <w:r>
                            <w:rPr>
                              <w:color w:val="404040" w:themeColor="text1" w:themeTint="BF"/>
                              <w:sz w:val="36"/>
                              <w:szCs w:val="36"/>
                            </w:rPr>
                            <w:t xml:space="preserve">Module Code: </w:t>
                          </w:r>
                          <w:r w:rsidRPr="004D5E3A">
                            <w:rPr>
                              <w:color w:val="404040" w:themeColor="text1" w:themeTint="BF"/>
                              <w:sz w:val="36"/>
                              <w:szCs w:val="36"/>
                            </w:rPr>
                            <w:t>ACCA5034</w:t>
                          </w:r>
                        </w:p>
                      </w:txbxContent>
                    </v:textbox>
                    <w10:wrap anchorx="page" anchory="page"/>
                  </v:shape>
                </w:pict>
              </mc:Fallback>
            </mc:AlternateContent>
          </w:r>
          <w:r w:rsidR="006310F4" w:rsidRPr="35669AFF">
            <w:rPr>
              <w:rFonts w:ascii="Times New Roman" w:eastAsia="Times New Roman" w:hAnsi="Times New Roman" w:cs="Times New Roman"/>
            </w:rPr>
            <w:br w:type="page"/>
          </w:r>
        </w:p>
      </w:sdtContent>
    </w:sdt>
    <w:sdt>
      <w:sdtPr>
        <w:rPr>
          <w:rFonts w:asciiTheme="minorHAnsi" w:eastAsiaTheme="minorEastAsia" w:hAnsiTheme="minorHAnsi" w:cstheme="minorBidi"/>
          <w:color w:val="auto"/>
          <w:kern w:val="2"/>
          <w:sz w:val="24"/>
          <w:szCs w:val="24"/>
          <w:lang w:val="en-GB" w:eastAsia="zh-CN"/>
          <w14:ligatures w14:val="standardContextual"/>
        </w:rPr>
        <w:id w:val="494423781"/>
        <w:docPartObj>
          <w:docPartGallery w:val="Table of Contents"/>
          <w:docPartUnique/>
        </w:docPartObj>
      </w:sdtPr>
      <w:sdtEndPr/>
      <w:sdtContent>
        <w:p w14:paraId="2C9F4D34" w14:textId="19A6D496" w:rsidR="004D5E3A" w:rsidRDefault="00A15E12" w:rsidP="00506B76">
          <w:pPr>
            <w:pStyle w:val="TOCHeading"/>
            <w:rPr>
              <w:rFonts w:ascii="Arial" w:hAnsi="Arial" w:cs="Arial"/>
            </w:rPr>
          </w:pPr>
          <w:r w:rsidRPr="19FF09DD">
            <w:rPr>
              <w:rFonts w:ascii="Arial" w:hAnsi="Arial" w:cs="Arial"/>
            </w:rPr>
            <w:t>Table of Contents</w:t>
          </w:r>
        </w:p>
        <w:p w14:paraId="123DD60C" w14:textId="77777777" w:rsidR="00506B76" w:rsidRPr="00506B76" w:rsidRDefault="00506B76" w:rsidP="00506B76">
          <w:pPr>
            <w:spacing w:after="0"/>
            <w:rPr>
              <w:sz w:val="6"/>
              <w:szCs w:val="6"/>
              <w:lang w:val="en-US" w:eastAsia="en-US"/>
            </w:rPr>
          </w:pPr>
        </w:p>
        <w:p w14:paraId="76174341" w14:textId="03BD2818" w:rsidR="00506B76" w:rsidRPr="00506B76" w:rsidRDefault="00E34B20" w:rsidP="00DC4665">
          <w:pPr>
            <w:pStyle w:val="TOC1"/>
            <w:spacing w:after="0" w:line="324" w:lineRule="auto"/>
            <w:rPr>
              <w:noProof/>
              <w:lang w:eastAsia="en-GB"/>
            </w:rPr>
          </w:pPr>
          <w:r w:rsidRPr="00506B76">
            <w:fldChar w:fldCharType="begin"/>
          </w:r>
          <w:r w:rsidR="00A15E12" w:rsidRPr="00506B76">
            <w:instrText>TOC \o "1-3" \z \u \h</w:instrText>
          </w:r>
          <w:r w:rsidRPr="00506B76">
            <w:fldChar w:fldCharType="separate"/>
          </w:r>
          <w:hyperlink w:anchor="_Toc175731844" w:history="1">
            <w:r w:rsidR="00506B76" w:rsidRPr="00506B76">
              <w:rPr>
                <w:rStyle w:val="Hyperlink"/>
                <w:rFonts w:ascii="Arial" w:eastAsia="Times New Roman" w:hAnsi="Arial" w:cs="Arial"/>
                <w:noProof/>
                <w:sz w:val="20"/>
                <w:szCs w:val="20"/>
              </w:rPr>
              <w:t>Cryptography in Data Security and Compliance</w:t>
            </w:r>
            <w:r w:rsidR="00506B76" w:rsidRPr="00506B76">
              <w:rPr>
                <w:noProof/>
                <w:webHidden/>
              </w:rPr>
              <w:tab/>
            </w:r>
            <w:r w:rsidR="00506B76" w:rsidRPr="00506B76">
              <w:rPr>
                <w:noProof/>
                <w:webHidden/>
              </w:rPr>
              <w:fldChar w:fldCharType="begin"/>
            </w:r>
            <w:r w:rsidR="00506B76" w:rsidRPr="00506B76">
              <w:rPr>
                <w:noProof/>
                <w:webHidden/>
              </w:rPr>
              <w:instrText xml:space="preserve"> PAGEREF _Toc175731844 \h </w:instrText>
            </w:r>
            <w:r w:rsidR="00506B76" w:rsidRPr="00506B76">
              <w:rPr>
                <w:noProof/>
                <w:webHidden/>
              </w:rPr>
            </w:r>
            <w:r w:rsidR="00506B76" w:rsidRPr="00506B76">
              <w:rPr>
                <w:noProof/>
                <w:webHidden/>
              </w:rPr>
              <w:fldChar w:fldCharType="separate"/>
            </w:r>
            <w:r w:rsidR="00506B76" w:rsidRPr="00506B76">
              <w:rPr>
                <w:noProof/>
                <w:webHidden/>
              </w:rPr>
              <w:t>3</w:t>
            </w:r>
            <w:r w:rsidR="00506B76" w:rsidRPr="00506B76">
              <w:rPr>
                <w:noProof/>
                <w:webHidden/>
              </w:rPr>
              <w:fldChar w:fldCharType="end"/>
            </w:r>
          </w:hyperlink>
        </w:p>
        <w:p w14:paraId="757C0A19" w14:textId="7C78F3E8" w:rsidR="00506B76" w:rsidRPr="00506B76" w:rsidRDefault="0055576D" w:rsidP="00DC4665">
          <w:pPr>
            <w:pStyle w:val="TOC1"/>
            <w:spacing w:after="0" w:line="324" w:lineRule="auto"/>
            <w:rPr>
              <w:noProof/>
              <w:lang w:eastAsia="en-GB"/>
            </w:rPr>
          </w:pPr>
          <w:hyperlink w:anchor="_Toc175731845" w:history="1">
            <w:r w:rsidR="00506B76" w:rsidRPr="00506B76">
              <w:rPr>
                <w:rStyle w:val="Hyperlink"/>
                <w:rFonts w:ascii="Arial" w:hAnsi="Arial" w:cs="Arial"/>
                <w:noProof/>
                <w:sz w:val="20"/>
                <w:szCs w:val="20"/>
              </w:rPr>
              <w:t>Case Scenario</w:t>
            </w:r>
            <w:r w:rsidR="00506B76" w:rsidRPr="00506B76">
              <w:rPr>
                <w:noProof/>
                <w:webHidden/>
              </w:rPr>
              <w:tab/>
            </w:r>
            <w:r w:rsidR="00506B76" w:rsidRPr="00506B76">
              <w:rPr>
                <w:noProof/>
                <w:webHidden/>
              </w:rPr>
              <w:fldChar w:fldCharType="begin"/>
            </w:r>
            <w:r w:rsidR="00506B76" w:rsidRPr="00506B76">
              <w:rPr>
                <w:noProof/>
                <w:webHidden/>
              </w:rPr>
              <w:instrText xml:space="preserve"> PAGEREF _Toc175731845 \h </w:instrText>
            </w:r>
            <w:r w:rsidR="00506B76" w:rsidRPr="00506B76">
              <w:rPr>
                <w:noProof/>
                <w:webHidden/>
              </w:rPr>
            </w:r>
            <w:r w:rsidR="00506B76" w:rsidRPr="00506B76">
              <w:rPr>
                <w:noProof/>
                <w:webHidden/>
              </w:rPr>
              <w:fldChar w:fldCharType="separate"/>
            </w:r>
            <w:r w:rsidR="00506B76" w:rsidRPr="00506B76">
              <w:rPr>
                <w:noProof/>
                <w:webHidden/>
              </w:rPr>
              <w:t>1</w:t>
            </w:r>
            <w:r w:rsidR="00506B76" w:rsidRPr="00506B76">
              <w:rPr>
                <w:noProof/>
                <w:webHidden/>
              </w:rPr>
              <w:fldChar w:fldCharType="end"/>
            </w:r>
          </w:hyperlink>
        </w:p>
        <w:p w14:paraId="329C5A18" w14:textId="130CF0D4" w:rsidR="00506B76" w:rsidRPr="00506B76" w:rsidRDefault="0055576D" w:rsidP="00DC4665">
          <w:pPr>
            <w:pStyle w:val="TOC2"/>
            <w:tabs>
              <w:tab w:val="left" w:pos="720"/>
              <w:tab w:val="right" w:leader="dot" w:pos="9016"/>
            </w:tabs>
            <w:spacing w:after="0" w:line="324" w:lineRule="auto"/>
            <w:rPr>
              <w:rFonts w:ascii="Arial" w:hAnsi="Arial" w:cs="Arial"/>
              <w:noProof/>
              <w:sz w:val="20"/>
              <w:szCs w:val="20"/>
              <w:lang w:eastAsia="en-GB"/>
            </w:rPr>
          </w:pPr>
          <w:hyperlink w:anchor="_Toc175731846" w:history="1">
            <w:r w:rsidR="00506B76" w:rsidRPr="00506B76">
              <w:rPr>
                <w:rStyle w:val="Hyperlink"/>
                <w:rFonts w:ascii="Arial" w:hAnsi="Arial" w:cs="Arial"/>
                <w:noProof/>
                <w:sz w:val="20"/>
                <w:szCs w:val="20"/>
              </w:rPr>
              <w:t>1.</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Introduction</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_Toc175731846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1</w:t>
            </w:r>
            <w:r w:rsidR="00506B76" w:rsidRPr="00506B76">
              <w:rPr>
                <w:rFonts w:ascii="Arial" w:hAnsi="Arial" w:cs="Arial"/>
                <w:noProof/>
                <w:webHidden/>
                <w:sz w:val="20"/>
                <w:szCs w:val="20"/>
              </w:rPr>
              <w:fldChar w:fldCharType="end"/>
            </w:r>
          </w:hyperlink>
        </w:p>
        <w:p w14:paraId="33390BAF" w14:textId="299BFC15" w:rsidR="00506B76" w:rsidRPr="00506B76" w:rsidRDefault="0055576D" w:rsidP="00DC4665">
          <w:pPr>
            <w:pStyle w:val="TOC2"/>
            <w:tabs>
              <w:tab w:val="left" w:pos="720"/>
              <w:tab w:val="right" w:leader="dot" w:pos="9016"/>
            </w:tabs>
            <w:spacing w:after="0" w:line="324" w:lineRule="auto"/>
            <w:rPr>
              <w:rFonts w:ascii="Arial" w:hAnsi="Arial" w:cs="Arial"/>
              <w:noProof/>
              <w:sz w:val="20"/>
              <w:szCs w:val="20"/>
              <w:lang w:eastAsia="en-GB"/>
            </w:rPr>
          </w:pPr>
          <w:hyperlink w:anchor="_Toc175731847" w:history="1">
            <w:r w:rsidR="00506B76" w:rsidRPr="00506B76">
              <w:rPr>
                <w:rStyle w:val="Hyperlink"/>
                <w:rFonts w:ascii="Arial" w:hAnsi="Arial" w:cs="Arial"/>
                <w:noProof/>
                <w:sz w:val="20"/>
                <w:szCs w:val="20"/>
              </w:rPr>
              <w:t>2.</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Organisational Structure</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_Toc175731847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1</w:t>
            </w:r>
            <w:r w:rsidR="00506B76" w:rsidRPr="00506B76">
              <w:rPr>
                <w:rFonts w:ascii="Arial" w:hAnsi="Arial" w:cs="Arial"/>
                <w:noProof/>
                <w:webHidden/>
                <w:sz w:val="20"/>
                <w:szCs w:val="20"/>
              </w:rPr>
              <w:fldChar w:fldCharType="end"/>
            </w:r>
          </w:hyperlink>
        </w:p>
        <w:p w14:paraId="2E81FE8F" w14:textId="0B5EE874"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48" w:history="1">
            <w:r w:rsidR="00506B76" w:rsidRPr="00506B76">
              <w:rPr>
                <w:rStyle w:val="Hyperlink"/>
                <w:rFonts w:ascii="Arial" w:hAnsi="Arial" w:cs="Arial"/>
                <w:noProof/>
                <w:sz w:val="20"/>
                <w:szCs w:val="20"/>
              </w:rPr>
              <w:t>2.1.</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Chief Information Security Officer</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_Toc175731848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1</w:t>
            </w:r>
            <w:r w:rsidR="00506B76" w:rsidRPr="00506B76">
              <w:rPr>
                <w:rFonts w:ascii="Arial" w:hAnsi="Arial" w:cs="Arial"/>
                <w:noProof/>
                <w:webHidden/>
                <w:sz w:val="20"/>
                <w:szCs w:val="20"/>
              </w:rPr>
              <w:fldChar w:fldCharType="end"/>
            </w:r>
          </w:hyperlink>
        </w:p>
        <w:p w14:paraId="4C0F8073" w14:textId="0A2FAAAD"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49" w:history="1">
            <w:r w:rsidR="00506B76" w:rsidRPr="00506B76">
              <w:rPr>
                <w:rStyle w:val="Hyperlink"/>
                <w:rFonts w:ascii="Arial" w:hAnsi="Arial" w:cs="Arial"/>
                <w:noProof/>
                <w:sz w:val="20"/>
                <w:szCs w:val="20"/>
              </w:rPr>
              <w:t>2.2.</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Data Protection Officer</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_Toc175731849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1</w:t>
            </w:r>
            <w:r w:rsidR="00506B76" w:rsidRPr="00506B76">
              <w:rPr>
                <w:rFonts w:ascii="Arial" w:hAnsi="Arial" w:cs="Arial"/>
                <w:noProof/>
                <w:webHidden/>
                <w:sz w:val="20"/>
                <w:szCs w:val="20"/>
              </w:rPr>
              <w:fldChar w:fldCharType="end"/>
            </w:r>
          </w:hyperlink>
        </w:p>
        <w:p w14:paraId="09BFA714" w14:textId="4EE187EC"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50" w:history="1">
            <w:r w:rsidR="00506B76" w:rsidRPr="00506B76">
              <w:rPr>
                <w:rStyle w:val="Hyperlink"/>
                <w:rFonts w:ascii="Arial" w:hAnsi="Arial" w:cs="Arial"/>
                <w:noProof/>
                <w:sz w:val="20"/>
                <w:szCs w:val="20"/>
              </w:rPr>
              <w:t>2.3.</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Security Operations Team</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_Toc175731850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2</w:t>
            </w:r>
            <w:r w:rsidR="00506B76" w:rsidRPr="00506B76">
              <w:rPr>
                <w:rFonts w:ascii="Arial" w:hAnsi="Arial" w:cs="Arial"/>
                <w:noProof/>
                <w:webHidden/>
                <w:sz w:val="20"/>
                <w:szCs w:val="20"/>
              </w:rPr>
              <w:fldChar w:fldCharType="end"/>
            </w:r>
          </w:hyperlink>
        </w:p>
        <w:p w14:paraId="187961F1" w14:textId="52D58A16"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51" w:history="1">
            <w:r w:rsidR="00506B76" w:rsidRPr="00506B76">
              <w:rPr>
                <w:rStyle w:val="Hyperlink"/>
                <w:rFonts w:ascii="Arial" w:hAnsi="Arial" w:cs="Arial"/>
                <w:noProof/>
                <w:sz w:val="20"/>
                <w:szCs w:val="20"/>
              </w:rPr>
              <w:t>2.4.</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Compliance and Data Privacy Team</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_Toc175731851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2</w:t>
            </w:r>
            <w:r w:rsidR="00506B76" w:rsidRPr="00506B76">
              <w:rPr>
                <w:rFonts w:ascii="Arial" w:hAnsi="Arial" w:cs="Arial"/>
                <w:noProof/>
                <w:webHidden/>
                <w:sz w:val="20"/>
                <w:szCs w:val="20"/>
              </w:rPr>
              <w:fldChar w:fldCharType="end"/>
            </w:r>
          </w:hyperlink>
        </w:p>
        <w:p w14:paraId="03AF0C75" w14:textId="300FB2F8"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52" w:history="1">
            <w:r w:rsidR="00506B76" w:rsidRPr="00506B76">
              <w:rPr>
                <w:rStyle w:val="Hyperlink"/>
                <w:rFonts w:ascii="Arial" w:hAnsi="Arial" w:cs="Arial"/>
                <w:noProof/>
                <w:sz w:val="20"/>
                <w:szCs w:val="20"/>
              </w:rPr>
              <w:t>2.5.</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Incident Response Team</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_Toc175731852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2</w:t>
            </w:r>
            <w:r w:rsidR="00506B76" w:rsidRPr="00506B76">
              <w:rPr>
                <w:rFonts w:ascii="Arial" w:hAnsi="Arial" w:cs="Arial"/>
                <w:noProof/>
                <w:webHidden/>
                <w:sz w:val="20"/>
                <w:szCs w:val="20"/>
              </w:rPr>
              <w:fldChar w:fldCharType="end"/>
            </w:r>
          </w:hyperlink>
        </w:p>
        <w:p w14:paraId="6D7D96EE" w14:textId="737CB5C6" w:rsidR="00506B76" w:rsidRPr="00506B76" w:rsidRDefault="0055576D" w:rsidP="00DC4665">
          <w:pPr>
            <w:pStyle w:val="TOC2"/>
            <w:tabs>
              <w:tab w:val="left" w:pos="720"/>
              <w:tab w:val="right" w:leader="dot" w:pos="9016"/>
            </w:tabs>
            <w:spacing w:after="0" w:line="324" w:lineRule="auto"/>
            <w:rPr>
              <w:rFonts w:ascii="Arial" w:hAnsi="Arial" w:cs="Arial"/>
              <w:noProof/>
              <w:sz w:val="20"/>
              <w:szCs w:val="20"/>
              <w:lang w:eastAsia="en-GB"/>
            </w:rPr>
          </w:pPr>
          <w:hyperlink w:anchor="_Toc175731853" w:history="1">
            <w:r w:rsidR="00506B76" w:rsidRPr="00506B76">
              <w:rPr>
                <w:rStyle w:val="Hyperlink"/>
                <w:rFonts w:ascii="Arial" w:hAnsi="Arial" w:cs="Arial"/>
                <w:noProof/>
                <w:sz w:val="20"/>
                <w:szCs w:val="20"/>
              </w:rPr>
              <w:t>3.</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Policies and Procedures</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_Toc175731853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3</w:t>
            </w:r>
            <w:r w:rsidR="00506B76" w:rsidRPr="00506B76">
              <w:rPr>
                <w:rFonts w:ascii="Arial" w:hAnsi="Arial" w:cs="Arial"/>
                <w:noProof/>
                <w:webHidden/>
                <w:sz w:val="20"/>
                <w:szCs w:val="20"/>
              </w:rPr>
              <w:fldChar w:fldCharType="end"/>
            </w:r>
          </w:hyperlink>
        </w:p>
        <w:p w14:paraId="06140BAB" w14:textId="79FAF3C1"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54" w:history="1">
            <w:r w:rsidR="00506B76" w:rsidRPr="00506B76">
              <w:rPr>
                <w:rStyle w:val="Hyperlink"/>
                <w:rFonts w:ascii="Arial" w:hAnsi="Arial" w:cs="Arial"/>
                <w:noProof/>
                <w:sz w:val="20"/>
                <w:szCs w:val="20"/>
              </w:rPr>
              <w:t>3.1.</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Data Protection Policy</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_Toc175731854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3</w:t>
            </w:r>
            <w:r w:rsidR="00506B76" w:rsidRPr="00506B76">
              <w:rPr>
                <w:rFonts w:ascii="Arial" w:hAnsi="Arial" w:cs="Arial"/>
                <w:noProof/>
                <w:webHidden/>
                <w:sz w:val="20"/>
                <w:szCs w:val="20"/>
              </w:rPr>
              <w:fldChar w:fldCharType="end"/>
            </w:r>
          </w:hyperlink>
        </w:p>
        <w:p w14:paraId="4A10657A" w14:textId="68D9994E"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55" w:history="1">
            <w:r w:rsidR="00506B76" w:rsidRPr="00506B76">
              <w:rPr>
                <w:rStyle w:val="Hyperlink"/>
                <w:rFonts w:ascii="Arial" w:hAnsi="Arial" w:cs="Arial"/>
                <w:noProof/>
                <w:sz w:val="20"/>
                <w:szCs w:val="20"/>
              </w:rPr>
              <w:t>3.2.</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Access Control Policy</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_Toc175731855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3</w:t>
            </w:r>
            <w:r w:rsidR="00506B76" w:rsidRPr="00506B76">
              <w:rPr>
                <w:rFonts w:ascii="Arial" w:hAnsi="Arial" w:cs="Arial"/>
                <w:noProof/>
                <w:webHidden/>
                <w:sz w:val="20"/>
                <w:szCs w:val="20"/>
              </w:rPr>
              <w:fldChar w:fldCharType="end"/>
            </w:r>
          </w:hyperlink>
        </w:p>
        <w:p w14:paraId="7211E8A9" w14:textId="60965C2F"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56" w:history="1">
            <w:r w:rsidR="00506B76" w:rsidRPr="00506B76">
              <w:rPr>
                <w:rStyle w:val="Hyperlink"/>
                <w:rFonts w:ascii="Arial" w:hAnsi="Arial" w:cs="Arial"/>
                <w:noProof/>
                <w:sz w:val="20"/>
                <w:szCs w:val="20"/>
              </w:rPr>
              <w:t>3.3.</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Incident Response Policy</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_Toc175731856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3</w:t>
            </w:r>
            <w:r w:rsidR="00506B76" w:rsidRPr="00506B76">
              <w:rPr>
                <w:rFonts w:ascii="Arial" w:hAnsi="Arial" w:cs="Arial"/>
                <w:noProof/>
                <w:webHidden/>
                <w:sz w:val="20"/>
                <w:szCs w:val="20"/>
              </w:rPr>
              <w:fldChar w:fldCharType="end"/>
            </w:r>
          </w:hyperlink>
        </w:p>
        <w:p w14:paraId="34179873" w14:textId="1EAD1446"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57" w:history="1">
            <w:r w:rsidR="00506B76" w:rsidRPr="00506B76">
              <w:rPr>
                <w:rStyle w:val="Hyperlink"/>
                <w:rFonts w:ascii="Arial" w:hAnsi="Arial" w:cs="Arial"/>
                <w:noProof/>
                <w:sz w:val="20"/>
                <w:szCs w:val="20"/>
              </w:rPr>
              <w:t>3.4.</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Employee Training Policy</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_Toc175731857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3</w:t>
            </w:r>
            <w:r w:rsidR="00506B76" w:rsidRPr="00506B76">
              <w:rPr>
                <w:rFonts w:ascii="Arial" w:hAnsi="Arial" w:cs="Arial"/>
                <w:noProof/>
                <w:webHidden/>
                <w:sz w:val="20"/>
                <w:szCs w:val="20"/>
              </w:rPr>
              <w:fldChar w:fldCharType="end"/>
            </w:r>
          </w:hyperlink>
        </w:p>
        <w:p w14:paraId="084053C4" w14:textId="4A907E82"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58" w:history="1">
            <w:r w:rsidR="00506B76" w:rsidRPr="00506B76">
              <w:rPr>
                <w:rStyle w:val="Hyperlink"/>
                <w:rFonts w:ascii="Arial" w:hAnsi="Arial" w:cs="Arial"/>
                <w:noProof/>
                <w:sz w:val="20"/>
                <w:szCs w:val="20"/>
              </w:rPr>
              <w:t>3.5.</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Third-Party Vendor Policy</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_Toc175731858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3</w:t>
            </w:r>
            <w:r w:rsidR="00506B76" w:rsidRPr="00506B76">
              <w:rPr>
                <w:rFonts w:ascii="Arial" w:hAnsi="Arial" w:cs="Arial"/>
                <w:noProof/>
                <w:webHidden/>
                <w:sz w:val="20"/>
                <w:szCs w:val="20"/>
              </w:rPr>
              <w:fldChar w:fldCharType="end"/>
            </w:r>
          </w:hyperlink>
        </w:p>
        <w:p w14:paraId="26DA2D78" w14:textId="5DC76963" w:rsidR="00506B76" w:rsidRPr="00506B76" w:rsidRDefault="0055576D" w:rsidP="00DC4665">
          <w:pPr>
            <w:pStyle w:val="TOC2"/>
            <w:tabs>
              <w:tab w:val="left" w:pos="720"/>
              <w:tab w:val="right" w:leader="dot" w:pos="9016"/>
            </w:tabs>
            <w:spacing w:after="0" w:line="324" w:lineRule="auto"/>
            <w:rPr>
              <w:rFonts w:ascii="Arial" w:hAnsi="Arial" w:cs="Arial"/>
              <w:noProof/>
              <w:sz w:val="20"/>
              <w:szCs w:val="20"/>
              <w:lang w:eastAsia="en-GB"/>
            </w:rPr>
          </w:pPr>
          <w:hyperlink w:anchor="_Toc175731859" w:history="1">
            <w:r w:rsidR="00506B76" w:rsidRPr="00506B76">
              <w:rPr>
                <w:rStyle w:val="Hyperlink"/>
                <w:rFonts w:ascii="Arial" w:hAnsi="Arial" w:cs="Arial"/>
                <w:noProof/>
                <w:sz w:val="20"/>
                <w:szCs w:val="20"/>
              </w:rPr>
              <w:t>4.</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Data Protection Compliance</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_Toc175731859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4</w:t>
            </w:r>
            <w:r w:rsidR="00506B76" w:rsidRPr="00506B76">
              <w:rPr>
                <w:rFonts w:ascii="Arial" w:hAnsi="Arial" w:cs="Arial"/>
                <w:noProof/>
                <w:webHidden/>
                <w:sz w:val="20"/>
                <w:szCs w:val="20"/>
              </w:rPr>
              <w:fldChar w:fldCharType="end"/>
            </w:r>
          </w:hyperlink>
        </w:p>
        <w:p w14:paraId="1B0F0EF7" w14:textId="1916776F"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60" w:history="1">
            <w:r w:rsidR="00506B76" w:rsidRPr="00506B76">
              <w:rPr>
                <w:rStyle w:val="Hyperlink"/>
                <w:rFonts w:ascii="Arial" w:hAnsi="Arial" w:cs="Arial"/>
                <w:noProof/>
                <w:sz w:val="20"/>
                <w:szCs w:val="20"/>
              </w:rPr>
              <w:t>4.1.</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Data Protection Act 2018</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_Toc175731860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4</w:t>
            </w:r>
            <w:r w:rsidR="00506B76" w:rsidRPr="00506B76">
              <w:rPr>
                <w:rFonts w:ascii="Arial" w:hAnsi="Arial" w:cs="Arial"/>
                <w:noProof/>
                <w:webHidden/>
                <w:sz w:val="20"/>
                <w:szCs w:val="20"/>
              </w:rPr>
              <w:fldChar w:fldCharType="end"/>
            </w:r>
          </w:hyperlink>
        </w:p>
        <w:p w14:paraId="2BBDE051" w14:textId="137433DC"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61" w:history="1">
            <w:r w:rsidR="00506B76" w:rsidRPr="00506B76">
              <w:rPr>
                <w:rStyle w:val="Hyperlink"/>
                <w:rFonts w:ascii="Arial" w:hAnsi="Arial" w:cs="Arial"/>
                <w:noProof/>
                <w:sz w:val="20"/>
                <w:szCs w:val="20"/>
              </w:rPr>
              <w:t>4.2.</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UK General Data Protection Regulations Compliance</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_Toc175731861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4</w:t>
            </w:r>
            <w:r w:rsidR="00506B76" w:rsidRPr="00506B76">
              <w:rPr>
                <w:rFonts w:ascii="Arial" w:hAnsi="Arial" w:cs="Arial"/>
                <w:noProof/>
                <w:webHidden/>
                <w:sz w:val="20"/>
                <w:szCs w:val="20"/>
              </w:rPr>
              <w:fldChar w:fldCharType="end"/>
            </w:r>
          </w:hyperlink>
        </w:p>
        <w:p w14:paraId="2E533AF3" w14:textId="5999D0FF"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62" w:history="1">
            <w:r w:rsidR="00506B76" w:rsidRPr="00506B76">
              <w:rPr>
                <w:rStyle w:val="Hyperlink"/>
                <w:rFonts w:ascii="Arial" w:hAnsi="Arial" w:cs="Arial"/>
                <w:noProof/>
                <w:sz w:val="20"/>
                <w:szCs w:val="20"/>
              </w:rPr>
              <w:t>4.3.</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Breach Notification Requirements</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_Toc175731862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4</w:t>
            </w:r>
            <w:r w:rsidR="00506B76" w:rsidRPr="00506B76">
              <w:rPr>
                <w:rFonts w:ascii="Arial" w:hAnsi="Arial" w:cs="Arial"/>
                <w:noProof/>
                <w:webHidden/>
                <w:sz w:val="20"/>
                <w:szCs w:val="20"/>
              </w:rPr>
              <w:fldChar w:fldCharType="end"/>
            </w:r>
          </w:hyperlink>
        </w:p>
        <w:p w14:paraId="4A09469B" w14:textId="0EF1ADDA" w:rsidR="00506B76" w:rsidRPr="00506B76" w:rsidRDefault="0055576D" w:rsidP="00DC4665">
          <w:pPr>
            <w:pStyle w:val="TOC2"/>
            <w:tabs>
              <w:tab w:val="left" w:pos="720"/>
              <w:tab w:val="right" w:leader="dot" w:pos="9016"/>
            </w:tabs>
            <w:spacing w:after="0" w:line="324" w:lineRule="auto"/>
            <w:rPr>
              <w:rFonts w:ascii="Arial" w:hAnsi="Arial" w:cs="Arial"/>
              <w:noProof/>
              <w:sz w:val="20"/>
              <w:szCs w:val="20"/>
              <w:lang w:eastAsia="en-GB"/>
            </w:rPr>
          </w:pPr>
          <w:hyperlink w:anchor="_Toc175731863" w:history="1">
            <w:r w:rsidR="00506B76" w:rsidRPr="00506B76">
              <w:rPr>
                <w:rStyle w:val="Hyperlink"/>
                <w:rFonts w:ascii="Arial" w:hAnsi="Arial" w:cs="Arial"/>
                <w:noProof/>
                <w:sz w:val="20"/>
                <w:szCs w:val="20"/>
              </w:rPr>
              <w:t>5.</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Security Standards</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_Toc175731863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5</w:t>
            </w:r>
            <w:r w:rsidR="00506B76" w:rsidRPr="00506B76">
              <w:rPr>
                <w:rFonts w:ascii="Arial" w:hAnsi="Arial" w:cs="Arial"/>
                <w:noProof/>
                <w:webHidden/>
                <w:sz w:val="20"/>
                <w:szCs w:val="20"/>
              </w:rPr>
              <w:fldChar w:fldCharType="end"/>
            </w:r>
          </w:hyperlink>
        </w:p>
        <w:p w14:paraId="60E68957" w14:textId="5623E542"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64" w:history="1">
            <w:r w:rsidR="00506B76" w:rsidRPr="00506B76">
              <w:rPr>
                <w:rStyle w:val="Hyperlink"/>
                <w:rFonts w:ascii="Arial" w:hAnsi="Arial" w:cs="Arial"/>
                <w:noProof/>
                <w:sz w:val="20"/>
                <w:szCs w:val="20"/>
              </w:rPr>
              <w:t>5.1.</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ISO/IEC 27001 Certification</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_Toc175731864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5</w:t>
            </w:r>
            <w:r w:rsidR="00506B76" w:rsidRPr="00506B76">
              <w:rPr>
                <w:rFonts w:ascii="Arial" w:hAnsi="Arial" w:cs="Arial"/>
                <w:noProof/>
                <w:webHidden/>
                <w:sz w:val="20"/>
                <w:szCs w:val="20"/>
              </w:rPr>
              <w:fldChar w:fldCharType="end"/>
            </w:r>
          </w:hyperlink>
        </w:p>
        <w:p w14:paraId="072FB111" w14:textId="7991C259"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65" w:history="1">
            <w:r w:rsidR="00506B76" w:rsidRPr="00506B76">
              <w:rPr>
                <w:rStyle w:val="Hyperlink"/>
                <w:rFonts w:ascii="Arial" w:hAnsi="Arial" w:cs="Arial"/>
                <w:noProof/>
                <w:sz w:val="20"/>
                <w:szCs w:val="20"/>
              </w:rPr>
              <w:t>5.2.</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NIST Cybersecurity Framework</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_Toc175731865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5</w:t>
            </w:r>
            <w:r w:rsidR="00506B76" w:rsidRPr="00506B76">
              <w:rPr>
                <w:rFonts w:ascii="Arial" w:hAnsi="Arial" w:cs="Arial"/>
                <w:noProof/>
                <w:webHidden/>
                <w:sz w:val="20"/>
                <w:szCs w:val="20"/>
              </w:rPr>
              <w:fldChar w:fldCharType="end"/>
            </w:r>
          </w:hyperlink>
        </w:p>
        <w:p w14:paraId="4BA88037" w14:textId="29958843"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66" w:history="1">
            <w:r w:rsidR="00506B76" w:rsidRPr="00506B76">
              <w:rPr>
                <w:rStyle w:val="Hyperlink"/>
                <w:rFonts w:ascii="Arial" w:hAnsi="Arial" w:cs="Arial"/>
                <w:noProof/>
                <w:sz w:val="20"/>
                <w:szCs w:val="20"/>
              </w:rPr>
              <w:t>5.3.</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Cyber Essentials Certification</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_Toc175731866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5</w:t>
            </w:r>
            <w:r w:rsidR="00506B76" w:rsidRPr="00506B76">
              <w:rPr>
                <w:rFonts w:ascii="Arial" w:hAnsi="Arial" w:cs="Arial"/>
                <w:noProof/>
                <w:webHidden/>
                <w:sz w:val="20"/>
                <w:szCs w:val="20"/>
              </w:rPr>
              <w:fldChar w:fldCharType="end"/>
            </w:r>
          </w:hyperlink>
        </w:p>
        <w:p w14:paraId="1A4B89CF" w14:textId="4A974C13" w:rsidR="00506B76" w:rsidRPr="00506B76" w:rsidRDefault="0055576D" w:rsidP="00DC4665">
          <w:pPr>
            <w:pStyle w:val="TOC2"/>
            <w:tabs>
              <w:tab w:val="left" w:pos="720"/>
              <w:tab w:val="right" w:leader="dot" w:pos="9016"/>
            </w:tabs>
            <w:spacing w:after="0" w:line="324" w:lineRule="auto"/>
            <w:rPr>
              <w:rFonts w:ascii="Arial" w:hAnsi="Arial" w:cs="Arial"/>
              <w:noProof/>
              <w:sz w:val="20"/>
              <w:szCs w:val="20"/>
              <w:lang w:eastAsia="en-GB"/>
            </w:rPr>
          </w:pPr>
          <w:hyperlink w:anchor="_Toc175731867" w:history="1">
            <w:r w:rsidR="00506B76" w:rsidRPr="00506B76">
              <w:rPr>
                <w:rStyle w:val="Hyperlink"/>
                <w:rFonts w:ascii="Arial" w:hAnsi="Arial" w:cs="Arial"/>
                <w:noProof/>
                <w:sz w:val="20"/>
                <w:szCs w:val="20"/>
              </w:rPr>
              <w:t>6.</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Contingency Planning</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_Toc175731867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5</w:t>
            </w:r>
            <w:r w:rsidR="00506B76" w:rsidRPr="00506B76">
              <w:rPr>
                <w:rFonts w:ascii="Arial" w:hAnsi="Arial" w:cs="Arial"/>
                <w:noProof/>
                <w:webHidden/>
                <w:sz w:val="20"/>
                <w:szCs w:val="20"/>
              </w:rPr>
              <w:fldChar w:fldCharType="end"/>
            </w:r>
          </w:hyperlink>
        </w:p>
        <w:p w14:paraId="5EF29D25" w14:textId="023BBE7B"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68" w:history="1">
            <w:r w:rsidR="00506B76" w:rsidRPr="00506B76">
              <w:rPr>
                <w:rStyle w:val="Hyperlink"/>
                <w:rFonts w:ascii="Arial" w:hAnsi="Arial" w:cs="Arial"/>
                <w:noProof/>
                <w:sz w:val="20"/>
                <w:szCs w:val="20"/>
              </w:rPr>
              <w:t>6.1.</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Business Continuity Plan</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_Toc175731868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5</w:t>
            </w:r>
            <w:r w:rsidR="00506B76" w:rsidRPr="00506B76">
              <w:rPr>
                <w:rFonts w:ascii="Arial" w:hAnsi="Arial" w:cs="Arial"/>
                <w:noProof/>
                <w:webHidden/>
                <w:sz w:val="20"/>
                <w:szCs w:val="20"/>
              </w:rPr>
              <w:fldChar w:fldCharType="end"/>
            </w:r>
          </w:hyperlink>
        </w:p>
        <w:p w14:paraId="1C837135" w14:textId="4C31CE22"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69" w:history="1">
            <w:r w:rsidR="00506B76" w:rsidRPr="00506B76">
              <w:rPr>
                <w:rStyle w:val="Hyperlink"/>
                <w:rFonts w:ascii="Arial" w:hAnsi="Arial" w:cs="Arial"/>
                <w:noProof/>
                <w:sz w:val="20"/>
                <w:szCs w:val="20"/>
              </w:rPr>
              <w:t>6.2.</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Disaster Recovery Plan</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_Toc175731869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6</w:t>
            </w:r>
            <w:r w:rsidR="00506B76" w:rsidRPr="00506B76">
              <w:rPr>
                <w:rFonts w:ascii="Arial" w:hAnsi="Arial" w:cs="Arial"/>
                <w:noProof/>
                <w:webHidden/>
                <w:sz w:val="20"/>
                <w:szCs w:val="20"/>
              </w:rPr>
              <w:fldChar w:fldCharType="end"/>
            </w:r>
          </w:hyperlink>
        </w:p>
        <w:p w14:paraId="799AACC8" w14:textId="2BCE8FDB"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70" w:history="1">
            <w:r w:rsidR="00506B76" w:rsidRPr="00506B76">
              <w:rPr>
                <w:rStyle w:val="Hyperlink"/>
                <w:rFonts w:ascii="Arial" w:hAnsi="Arial" w:cs="Arial"/>
                <w:noProof/>
                <w:sz w:val="20"/>
                <w:szCs w:val="20"/>
              </w:rPr>
              <w:t>6.3.</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Incident Response Plan</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_Toc175731870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6</w:t>
            </w:r>
            <w:r w:rsidR="00506B76" w:rsidRPr="00506B76">
              <w:rPr>
                <w:rFonts w:ascii="Arial" w:hAnsi="Arial" w:cs="Arial"/>
                <w:noProof/>
                <w:webHidden/>
                <w:sz w:val="20"/>
                <w:szCs w:val="20"/>
              </w:rPr>
              <w:fldChar w:fldCharType="end"/>
            </w:r>
          </w:hyperlink>
        </w:p>
        <w:p w14:paraId="3DE36D24" w14:textId="70DAD168" w:rsidR="00506B76" w:rsidRPr="00506B76" w:rsidRDefault="0055576D" w:rsidP="00DC4665">
          <w:pPr>
            <w:pStyle w:val="TOC2"/>
            <w:tabs>
              <w:tab w:val="left" w:pos="720"/>
              <w:tab w:val="right" w:leader="dot" w:pos="9016"/>
            </w:tabs>
            <w:spacing w:after="0" w:line="324" w:lineRule="auto"/>
            <w:rPr>
              <w:rFonts w:ascii="Arial" w:hAnsi="Arial" w:cs="Arial"/>
              <w:noProof/>
              <w:sz w:val="20"/>
              <w:szCs w:val="20"/>
              <w:lang w:eastAsia="en-GB"/>
            </w:rPr>
          </w:pPr>
          <w:hyperlink w:anchor="_Toc175731871" w:history="1">
            <w:r w:rsidR="00506B76" w:rsidRPr="00506B76">
              <w:rPr>
                <w:rStyle w:val="Hyperlink"/>
                <w:rFonts w:ascii="Arial" w:hAnsi="Arial" w:cs="Arial"/>
                <w:noProof/>
                <w:sz w:val="20"/>
                <w:szCs w:val="20"/>
              </w:rPr>
              <w:t>7.</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Governance and Strategic Planning for Security</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_Toc175731871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6</w:t>
            </w:r>
            <w:r w:rsidR="00506B76" w:rsidRPr="00506B76">
              <w:rPr>
                <w:rFonts w:ascii="Arial" w:hAnsi="Arial" w:cs="Arial"/>
                <w:noProof/>
                <w:webHidden/>
                <w:sz w:val="20"/>
                <w:szCs w:val="20"/>
              </w:rPr>
              <w:fldChar w:fldCharType="end"/>
            </w:r>
          </w:hyperlink>
        </w:p>
        <w:p w14:paraId="58DEDAEA" w14:textId="2CA3F5D4"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72" w:history="1">
            <w:r w:rsidR="00506B76" w:rsidRPr="00506B76">
              <w:rPr>
                <w:rStyle w:val="Hyperlink"/>
                <w:rFonts w:ascii="Arial" w:hAnsi="Arial" w:cs="Arial"/>
                <w:noProof/>
                <w:sz w:val="20"/>
                <w:szCs w:val="20"/>
              </w:rPr>
              <w:t>7.1.</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Information Security Governance Committee</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_Toc175731872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6</w:t>
            </w:r>
            <w:r w:rsidR="00506B76" w:rsidRPr="00506B76">
              <w:rPr>
                <w:rFonts w:ascii="Arial" w:hAnsi="Arial" w:cs="Arial"/>
                <w:noProof/>
                <w:webHidden/>
                <w:sz w:val="20"/>
                <w:szCs w:val="20"/>
              </w:rPr>
              <w:fldChar w:fldCharType="end"/>
            </w:r>
          </w:hyperlink>
        </w:p>
        <w:p w14:paraId="78811EDE" w14:textId="55D353DE"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73" w:history="1">
            <w:r w:rsidR="00506B76" w:rsidRPr="00506B76">
              <w:rPr>
                <w:rStyle w:val="Hyperlink"/>
                <w:rFonts w:ascii="Arial" w:hAnsi="Arial" w:cs="Arial"/>
                <w:noProof/>
                <w:sz w:val="20"/>
                <w:szCs w:val="20"/>
              </w:rPr>
              <w:t>7.2.</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Strategic Security Planning</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_Toc175731873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6</w:t>
            </w:r>
            <w:r w:rsidR="00506B76" w:rsidRPr="00506B76">
              <w:rPr>
                <w:rFonts w:ascii="Arial" w:hAnsi="Arial" w:cs="Arial"/>
                <w:noProof/>
                <w:webHidden/>
                <w:sz w:val="20"/>
                <w:szCs w:val="20"/>
              </w:rPr>
              <w:fldChar w:fldCharType="end"/>
            </w:r>
          </w:hyperlink>
        </w:p>
        <w:p w14:paraId="0C8A1F04" w14:textId="23F38331" w:rsidR="00506B76" w:rsidRPr="00506B76" w:rsidRDefault="0055576D" w:rsidP="00DC4665">
          <w:pPr>
            <w:pStyle w:val="TOC2"/>
            <w:tabs>
              <w:tab w:val="left" w:pos="720"/>
              <w:tab w:val="right" w:leader="dot" w:pos="9016"/>
            </w:tabs>
            <w:spacing w:after="0" w:line="324" w:lineRule="auto"/>
            <w:rPr>
              <w:rFonts w:ascii="Arial" w:hAnsi="Arial" w:cs="Arial"/>
              <w:noProof/>
              <w:sz w:val="20"/>
              <w:szCs w:val="20"/>
              <w:lang w:eastAsia="en-GB"/>
            </w:rPr>
          </w:pPr>
          <w:hyperlink w:anchor="_Toc175731874" w:history="1">
            <w:r w:rsidR="00506B76" w:rsidRPr="00506B76">
              <w:rPr>
                <w:rStyle w:val="Hyperlink"/>
                <w:rFonts w:ascii="Arial" w:hAnsi="Arial" w:cs="Arial"/>
                <w:noProof/>
                <w:sz w:val="20"/>
                <w:szCs w:val="20"/>
              </w:rPr>
              <w:t>8.</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Risk Management</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_Toc175731874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7</w:t>
            </w:r>
            <w:r w:rsidR="00506B76" w:rsidRPr="00506B76">
              <w:rPr>
                <w:rFonts w:ascii="Arial" w:hAnsi="Arial" w:cs="Arial"/>
                <w:noProof/>
                <w:webHidden/>
                <w:sz w:val="20"/>
                <w:szCs w:val="20"/>
              </w:rPr>
              <w:fldChar w:fldCharType="end"/>
            </w:r>
          </w:hyperlink>
        </w:p>
        <w:p w14:paraId="29D49361" w14:textId="69B1835B"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75" w:history="1">
            <w:r w:rsidR="00506B76" w:rsidRPr="00506B76">
              <w:rPr>
                <w:rStyle w:val="Hyperlink"/>
                <w:rFonts w:ascii="Arial" w:hAnsi="Arial" w:cs="Arial"/>
                <w:noProof/>
                <w:sz w:val="20"/>
                <w:szCs w:val="20"/>
              </w:rPr>
              <w:t>8.1.</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Risk Assessments</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_Toc175731875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7</w:t>
            </w:r>
            <w:r w:rsidR="00506B76" w:rsidRPr="00506B76">
              <w:rPr>
                <w:rFonts w:ascii="Arial" w:hAnsi="Arial" w:cs="Arial"/>
                <w:noProof/>
                <w:webHidden/>
                <w:sz w:val="20"/>
                <w:szCs w:val="20"/>
              </w:rPr>
              <w:fldChar w:fldCharType="end"/>
            </w:r>
          </w:hyperlink>
        </w:p>
        <w:p w14:paraId="5B26A92F" w14:textId="4C408616"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76" w:history="1">
            <w:r w:rsidR="00506B76" w:rsidRPr="00506B76">
              <w:rPr>
                <w:rStyle w:val="Hyperlink"/>
                <w:rFonts w:ascii="Arial" w:hAnsi="Arial" w:cs="Arial"/>
                <w:noProof/>
                <w:sz w:val="20"/>
                <w:szCs w:val="20"/>
              </w:rPr>
              <w:t>8.2.</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Cybersecurity Risk Management</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_Toc175731876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7</w:t>
            </w:r>
            <w:r w:rsidR="00506B76" w:rsidRPr="00506B76">
              <w:rPr>
                <w:rFonts w:ascii="Arial" w:hAnsi="Arial" w:cs="Arial"/>
                <w:noProof/>
                <w:webHidden/>
                <w:sz w:val="20"/>
                <w:szCs w:val="20"/>
              </w:rPr>
              <w:fldChar w:fldCharType="end"/>
            </w:r>
          </w:hyperlink>
        </w:p>
        <w:p w14:paraId="75354BB5" w14:textId="1EAEBD32" w:rsidR="00506B76" w:rsidRPr="00506B76" w:rsidRDefault="0055576D" w:rsidP="00DC4665">
          <w:pPr>
            <w:pStyle w:val="TOC3"/>
            <w:tabs>
              <w:tab w:val="left" w:pos="1200"/>
              <w:tab w:val="right" w:leader="dot" w:pos="9016"/>
            </w:tabs>
            <w:spacing w:after="0" w:line="324" w:lineRule="auto"/>
            <w:rPr>
              <w:rFonts w:ascii="Arial" w:hAnsi="Arial" w:cs="Arial"/>
              <w:noProof/>
              <w:sz w:val="20"/>
              <w:szCs w:val="20"/>
              <w:lang w:eastAsia="en-GB"/>
            </w:rPr>
          </w:pPr>
          <w:hyperlink w:anchor="_Toc175731877" w:history="1">
            <w:r w:rsidR="00506B76" w:rsidRPr="00506B76">
              <w:rPr>
                <w:rStyle w:val="Hyperlink"/>
                <w:rFonts w:ascii="Arial" w:hAnsi="Arial" w:cs="Arial"/>
                <w:noProof/>
                <w:sz w:val="20"/>
                <w:szCs w:val="20"/>
              </w:rPr>
              <w:t>8.3.</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Monitoring and Reporting</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_Toc175731877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7</w:t>
            </w:r>
            <w:r w:rsidR="00506B76" w:rsidRPr="00506B76">
              <w:rPr>
                <w:rFonts w:ascii="Arial" w:hAnsi="Arial" w:cs="Arial"/>
                <w:noProof/>
                <w:webHidden/>
                <w:sz w:val="20"/>
                <w:szCs w:val="20"/>
              </w:rPr>
              <w:fldChar w:fldCharType="end"/>
            </w:r>
          </w:hyperlink>
        </w:p>
        <w:p w14:paraId="18A66494" w14:textId="4A043FFC" w:rsidR="00506B76" w:rsidRPr="00506B76" w:rsidRDefault="0055576D" w:rsidP="00DC4665">
          <w:pPr>
            <w:pStyle w:val="TOC2"/>
            <w:tabs>
              <w:tab w:val="left" w:pos="720"/>
              <w:tab w:val="right" w:leader="dot" w:pos="9016"/>
            </w:tabs>
            <w:spacing w:after="0" w:line="324" w:lineRule="auto"/>
            <w:rPr>
              <w:rFonts w:ascii="Arial" w:hAnsi="Arial" w:cs="Arial"/>
              <w:noProof/>
              <w:sz w:val="20"/>
              <w:szCs w:val="20"/>
              <w:lang w:eastAsia="en-GB"/>
            </w:rPr>
          </w:pPr>
          <w:hyperlink w:anchor="_Toc175731878" w:history="1">
            <w:r w:rsidR="00506B76" w:rsidRPr="00506B76">
              <w:rPr>
                <w:rStyle w:val="Hyperlink"/>
                <w:rFonts w:ascii="Arial" w:hAnsi="Arial" w:cs="Arial"/>
                <w:noProof/>
                <w:sz w:val="20"/>
                <w:szCs w:val="20"/>
              </w:rPr>
              <w:t>9.</w:t>
            </w:r>
            <w:r w:rsidR="00506B76" w:rsidRPr="00506B76">
              <w:rPr>
                <w:rFonts w:ascii="Arial" w:hAnsi="Arial" w:cs="Arial"/>
                <w:noProof/>
                <w:sz w:val="20"/>
                <w:szCs w:val="20"/>
                <w:lang w:eastAsia="en-GB"/>
              </w:rPr>
              <w:tab/>
            </w:r>
            <w:r w:rsidR="00506B76" w:rsidRPr="00506B76">
              <w:rPr>
                <w:rStyle w:val="Hyperlink"/>
                <w:rFonts w:ascii="Arial" w:hAnsi="Arial" w:cs="Arial"/>
                <w:noProof/>
                <w:sz w:val="20"/>
                <w:szCs w:val="20"/>
              </w:rPr>
              <w:t>Conclusion</w:t>
            </w:r>
            <w:r w:rsidR="00506B76" w:rsidRPr="00506B76">
              <w:rPr>
                <w:rFonts w:ascii="Arial" w:hAnsi="Arial" w:cs="Arial"/>
                <w:noProof/>
                <w:webHidden/>
                <w:sz w:val="20"/>
                <w:szCs w:val="20"/>
              </w:rPr>
              <w:tab/>
            </w:r>
            <w:r w:rsidR="00506B76" w:rsidRPr="00506B76">
              <w:rPr>
                <w:rFonts w:ascii="Arial" w:hAnsi="Arial" w:cs="Arial"/>
                <w:noProof/>
                <w:webHidden/>
                <w:sz w:val="20"/>
                <w:szCs w:val="20"/>
              </w:rPr>
              <w:fldChar w:fldCharType="begin"/>
            </w:r>
            <w:r w:rsidR="00506B76" w:rsidRPr="00506B76">
              <w:rPr>
                <w:rFonts w:ascii="Arial" w:hAnsi="Arial" w:cs="Arial"/>
                <w:noProof/>
                <w:webHidden/>
                <w:sz w:val="20"/>
                <w:szCs w:val="20"/>
              </w:rPr>
              <w:instrText xml:space="preserve"> PAGEREF _Toc175731878 \h </w:instrText>
            </w:r>
            <w:r w:rsidR="00506B76" w:rsidRPr="00506B76">
              <w:rPr>
                <w:rFonts w:ascii="Arial" w:hAnsi="Arial" w:cs="Arial"/>
                <w:noProof/>
                <w:webHidden/>
                <w:sz w:val="20"/>
                <w:szCs w:val="20"/>
              </w:rPr>
            </w:r>
            <w:r w:rsidR="00506B76" w:rsidRPr="00506B76">
              <w:rPr>
                <w:rFonts w:ascii="Arial" w:hAnsi="Arial" w:cs="Arial"/>
                <w:noProof/>
                <w:webHidden/>
                <w:sz w:val="20"/>
                <w:szCs w:val="20"/>
              </w:rPr>
              <w:fldChar w:fldCharType="separate"/>
            </w:r>
            <w:r w:rsidR="00506B76" w:rsidRPr="00506B76">
              <w:rPr>
                <w:rFonts w:ascii="Arial" w:hAnsi="Arial" w:cs="Arial"/>
                <w:noProof/>
                <w:webHidden/>
                <w:sz w:val="20"/>
                <w:szCs w:val="20"/>
              </w:rPr>
              <w:t>7</w:t>
            </w:r>
            <w:r w:rsidR="00506B76" w:rsidRPr="00506B76">
              <w:rPr>
                <w:rFonts w:ascii="Arial" w:hAnsi="Arial" w:cs="Arial"/>
                <w:noProof/>
                <w:webHidden/>
                <w:sz w:val="20"/>
                <w:szCs w:val="20"/>
              </w:rPr>
              <w:fldChar w:fldCharType="end"/>
            </w:r>
          </w:hyperlink>
        </w:p>
        <w:p w14:paraId="426D4520" w14:textId="1A911A49" w:rsidR="00506B76" w:rsidRPr="00506B76" w:rsidRDefault="0055576D" w:rsidP="00DC4665">
          <w:pPr>
            <w:pStyle w:val="TOC1"/>
            <w:spacing w:after="0" w:line="324" w:lineRule="auto"/>
            <w:rPr>
              <w:noProof/>
              <w:lang w:eastAsia="en-GB"/>
            </w:rPr>
          </w:pPr>
          <w:hyperlink w:anchor="_Toc175731879" w:history="1">
            <w:r w:rsidR="00506B76" w:rsidRPr="00506B76">
              <w:rPr>
                <w:rStyle w:val="Hyperlink"/>
                <w:rFonts w:ascii="Arial" w:hAnsi="Arial" w:cs="Arial"/>
                <w:noProof/>
                <w:sz w:val="20"/>
                <w:szCs w:val="20"/>
              </w:rPr>
              <w:t>References</w:t>
            </w:r>
            <w:r w:rsidR="00506B76" w:rsidRPr="00506B76">
              <w:rPr>
                <w:noProof/>
                <w:webHidden/>
              </w:rPr>
              <w:tab/>
            </w:r>
            <w:r w:rsidR="00506B76" w:rsidRPr="00506B76">
              <w:rPr>
                <w:noProof/>
                <w:webHidden/>
              </w:rPr>
              <w:fldChar w:fldCharType="begin"/>
            </w:r>
            <w:r w:rsidR="00506B76" w:rsidRPr="00506B76">
              <w:rPr>
                <w:noProof/>
                <w:webHidden/>
              </w:rPr>
              <w:instrText xml:space="preserve"> PAGEREF _Toc175731879 \h </w:instrText>
            </w:r>
            <w:r w:rsidR="00506B76" w:rsidRPr="00506B76">
              <w:rPr>
                <w:noProof/>
                <w:webHidden/>
              </w:rPr>
            </w:r>
            <w:r w:rsidR="00506B76" w:rsidRPr="00506B76">
              <w:rPr>
                <w:noProof/>
                <w:webHidden/>
              </w:rPr>
              <w:fldChar w:fldCharType="separate"/>
            </w:r>
            <w:r w:rsidR="00506B76" w:rsidRPr="00506B76">
              <w:rPr>
                <w:noProof/>
                <w:webHidden/>
              </w:rPr>
              <w:t>8</w:t>
            </w:r>
            <w:r w:rsidR="00506B76" w:rsidRPr="00506B76">
              <w:rPr>
                <w:noProof/>
                <w:webHidden/>
              </w:rPr>
              <w:fldChar w:fldCharType="end"/>
            </w:r>
          </w:hyperlink>
        </w:p>
        <w:p w14:paraId="3B6399FD" w14:textId="042F17D9" w:rsidR="009E1573" w:rsidRPr="00DC4665" w:rsidRDefault="00E34B20" w:rsidP="00DC4665">
          <w:pPr>
            <w:pStyle w:val="TOC1"/>
            <w:spacing w:after="0" w:line="324" w:lineRule="auto"/>
            <w:rPr>
              <w:rFonts w:ascii="Arial" w:hAnsi="Arial" w:cs="Arial"/>
              <w:noProof/>
              <w:sz w:val="20"/>
              <w:szCs w:val="20"/>
            </w:rPr>
          </w:pPr>
          <w:r w:rsidRPr="00506B76">
            <w:rPr>
              <w:rFonts w:ascii="Arial" w:hAnsi="Arial" w:cs="Arial"/>
              <w:sz w:val="20"/>
              <w:szCs w:val="20"/>
            </w:rPr>
            <w:fldChar w:fldCharType="end"/>
          </w:r>
          <w:r w:rsidR="009E1573" w:rsidRPr="00DC4665">
            <w:rPr>
              <w:rFonts w:ascii="Arial" w:hAnsi="Arial" w:cs="Arial"/>
              <w:sz w:val="20"/>
              <w:szCs w:val="20"/>
            </w:rPr>
            <w:fldChar w:fldCharType="begin"/>
          </w:r>
          <w:r w:rsidR="009E1573" w:rsidRPr="00DC4665">
            <w:rPr>
              <w:rFonts w:ascii="Arial" w:hAnsi="Arial" w:cs="Arial"/>
              <w:sz w:val="20"/>
              <w:szCs w:val="20"/>
            </w:rPr>
            <w:instrText xml:space="preserve"> TOC \h \z \c "Figure" </w:instrText>
          </w:r>
          <w:r w:rsidR="009E1573" w:rsidRPr="00DC4665">
            <w:rPr>
              <w:rFonts w:ascii="Arial" w:hAnsi="Arial" w:cs="Arial"/>
              <w:sz w:val="20"/>
              <w:szCs w:val="20"/>
            </w:rPr>
            <w:fldChar w:fldCharType="separate"/>
          </w:r>
        </w:p>
        <w:p w14:paraId="771743B1" w14:textId="0D4D797D" w:rsidR="009E1573" w:rsidRPr="00DC4665" w:rsidRDefault="009E1573" w:rsidP="00DC4665">
          <w:pPr>
            <w:pStyle w:val="TableofFigures"/>
            <w:tabs>
              <w:tab w:val="right" w:leader="dot" w:pos="9016"/>
            </w:tabs>
            <w:spacing w:line="324" w:lineRule="auto"/>
            <w:rPr>
              <w:rFonts w:ascii="Arial" w:hAnsi="Arial" w:cs="Arial"/>
              <w:noProof/>
              <w:sz w:val="20"/>
              <w:szCs w:val="20"/>
            </w:rPr>
          </w:pPr>
          <w:hyperlink w:anchor="_Toc175733417" w:history="1">
            <w:r w:rsidRPr="00DC4665">
              <w:rPr>
                <w:rStyle w:val="Hyperlink"/>
                <w:rFonts w:ascii="Arial" w:hAnsi="Arial" w:cs="Arial"/>
                <w:noProof/>
                <w:sz w:val="20"/>
                <w:szCs w:val="20"/>
              </w:rPr>
              <w:t>Figure 1 - Cryptography Evolution Timeline</w:t>
            </w:r>
            <w:r w:rsidRPr="00DC4665">
              <w:rPr>
                <w:rFonts w:ascii="Arial" w:hAnsi="Arial" w:cs="Arial"/>
                <w:noProof/>
                <w:webHidden/>
                <w:sz w:val="20"/>
                <w:szCs w:val="20"/>
              </w:rPr>
              <w:tab/>
            </w:r>
            <w:r w:rsidRPr="00DC4665">
              <w:rPr>
                <w:rFonts w:ascii="Arial" w:hAnsi="Arial" w:cs="Arial"/>
                <w:noProof/>
                <w:webHidden/>
                <w:sz w:val="20"/>
                <w:szCs w:val="20"/>
              </w:rPr>
              <w:fldChar w:fldCharType="begin"/>
            </w:r>
            <w:r w:rsidRPr="00DC4665">
              <w:rPr>
                <w:rFonts w:ascii="Arial" w:hAnsi="Arial" w:cs="Arial"/>
                <w:noProof/>
                <w:webHidden/>
                <w:sz w:val="20"/>
                <w:szCs w:val="20"/>
              </w:rPr>
              <w:instrText xml:space="preserve"> PAGEREF _Toc175733417 \h </w:instrText>
            </w:r>
            <w:r w:rsidRPr="00DC4665">
              <w:rPr>
                <w:rFonts w:ascii="Arial" w:hAnsi="Arial" w:cs="Arial"/>
                <w:noProof/>
                <w:webHidden/>
                <w:sz w:val="20"/>
                <w:szCs w:val="20"/>
              </w:rPr>
            </w:r>
            <w:r w:rsidRPr="00DC4665">
              <w:rPr>
                <w:rFonts w:ascii="Arial" w:hAnsi="Arial" w:cs="Arial"/>
                <w:noProof/>
                <w:webHidden/>
                <w:sz w:val="20"/>
                <w:szCs w:val="20"/>
              </w:rPr>
              <w:fldChar w:fldCharType="separate"/>
            </w:r>
            <w:r w:rsidRPr="00DC4665">
              <w:rPr>
                <w:rFonts w:ascii="Arial" w:hAnsi="Arial" w:cs="Arial"/>
                <w:noProof/>
                <w:webHidden/>
                <w:sz w:val="20"/>
                <w:szCs w:val="20"/>
              </w:rPr>
              <w:t>1</w:t>
            </w:r>
            <w:r w:rsidRPr="00DC4665">
              <w:rPr>
                <w:rFonts w:ascii="Arial" w:hAnsi="Arial" w:cs="Arial"/>
                <w:noProof/>
                <w:webHidden/>
                <w:sz w:val="20"/>
                <w:szCs w:val="20"/>
              </w:rPr>
              <w:fldChar w:fldCharType="end"/>
            </w:r>
          </w:hyperlink>
        </w:p>
        <w:p w14:paraId="528CD3C3" w14:textId="62BFD485" w:rsidR="009E1573" w:rsidRPr="00DC4665" w:rsidRDefault="009E1573" w:rsidP="00DC4665">
          <w:pPr>
            <w:pStyle w:val="TableofFigures"/>
            <w:tabs>
              <w:tab w:val="right" w:leader="dot" w:pos="9016"/>
            </w:tabs>
            <w:spacing w:line="324" w:lineRule="auto"/>
            <w:rPr>
              <w:rFonts w:ascii="Arial" w:hAnsi="Arial" w:cs="Arial"/>
              <w:noProof/>
              <w:sz w:val="20"/>
              <w:szCs w:val="20"/>
            </w:rPr>
          </w:pPr>
          <w:hyperlink w:anchor="_Toc175733418" w:history="1">
            <w:r w:rsidRPr="00DC4665">
              <w:rPr>
                <w:rStyle w:val="Hyperlink"/>
                <w:rFonts w:ascii="Arial" w:hAnsi="Arial" w:cs="Arial"/>
                <w:noProof/>
                <w:sz w:val="20"/>
                <w:szCs w:val="20"/>
              </w:rPr>
              <w:t>Figure 2 - Organisation Chart</w:t>
            </w:r>
            <w:r w:rsidRPr="00DC4665">
              <w:rPr>
                <w:rFonts w:ascii="Arial" w:hAnsi="Arial" w:cs="Arial"/>
                <w:noProof/>
                <w:webHidden/>
                <w:sz w:val="20"/>
                <w:szCs w:val="20"/>
              </w:rPr>
              <w:tab/>
            </w:r>
            <w:r w:rsidRPr="00DC4665">
              <w:rPr>
                <w:rFonts w:ascii="Arial" w:hAnsi="Arial" w:cs="Arial"/>
                <w:noProof/>
                <w:webHidden/>
                <w:sz w:val="20"/>
                <w:szCs w:val="20"/>
              </w:rPr>
              <w:fldChar w:fldCharType="begin"/>
            </w:r>
            <w:r w:rsidRPr="00DC4665">
              <w:rPr>
                <w:rFonts w:ascii="Arial" w:hAnsi="Arial" w:cs="Arial"/>
                <w:noProof/>
                <w:webHidden/>
                <w:sz w:val="20"/>
                <w:szCs w:val="20"/>
              </w:rPr>
              <w:instrText xml:space="preserve"> PAGEREF _Toc175733418 \h </w:instrText>
            </w:r>
            <w:r w:rsidRPr="00DC4665">
              <w:rPr>
                <w:rFonts w:ascii="Arial" w:hAnsi="Arial" w:cs="Arial"/>
                <w:noProof/>
                <w:webHidden/>
                <w:sz w:val="20"/>
                <w:szCs w:val="20"/>
              </w:rPr>
            </w:r>
            <w:r w:rsidRPr="00DC4665">
              <w:rPr>
                <w:rFonts w:ascii="Arial" w:hAnsi="Arial" w:cs="Arial"/>
                <w:noProof/>
                <w:webHidden/>
                <w:sz w:val="20"/>
                <w:szCs w:val="20"/>
              </w:rPr>
              <w:fldChar w:fldCharType="separate"/>
            </w:r>
            <w:r w:rsidRPr="00DC4665">
              <w:rPr>
                <w:rFonts w:ascii="Arial" w:hAnsi="Arial" w:cs="Arial"/>
                <w:noProof/>
                <w:webHidden/>
                <w:sz w:val="20"/>
                <w:szCs w:val="20"/>
              </w:rPr>
              <w:t>3</w:t>
            </w:r>
            <w:r w:rsidRPr="00DC4665">
              <w:rPr>
                <w:rFonts w:ascii="Arial" w:hAnsi="Arial" w:cs="Arial"/>
                <w:noProof/>
                <w:webHidden/>
                <w:sz w:val="20"/>
                <w:szCs w:val="20"/>
              </w:rPr>
              <w:fldChar w:fldCharType="end"/>
            </w:r>
          </w:hyperlink>
        </w:p>
        <w:p w14:paraId="277FE217" w14:textId="77777777" w:rsidR="009E1573" w:rsidRPr="00DC4665" w:rsidRDefault="009E1573" w:rsidP="00DC4665">
          <w:pPr>
            <w:pStyle w:val="TOC1"/>
            <w:spacing w:after="0" w:line="324" w:lineRule="auto"/>
            <w:rPr>
              <w:rFonts w:ascii="Arial" w:hAnsi="Arial" w:cs="Arial"/>
              <w:noProof/>
              <w:sz w:val="20"/>
              <w:szCs w:val="20"/>
            </w:rPr>
          </w:pPr>
          <w:r w:rsidRPr="00DC4665">
            <w:rPr>
              <w:rFonts w:ascii="Arial" w:hAnsi="Arial" w:cs="Arial"/>
              <w:sz w:val="20"/>
              <w:szCs w:val="20"/>
            </w:rPr>
            <w:fldChar w:fldCharType="end"/>
          </w:r>
          <w:r w:rsidRPr="00DC4665">
            <w:rPr>
              <w:rFonts w:ascii="Arial" w:hAnsi="Arial" w:cs="Arial"/>
              <w:sz w:val="20"/>
              <w:szCs w:val="20"/>
            </w:rPr>
            <w:fldChar w:fldCharType="begin"/>
          </w:r>
          <w:r w:rsidRPr="00DC4665">
            <w:rPr>
              <w:rFonts w:ascii="Arial" w:hAnsi="Arial" w:cs="Arial"/>
              <w:sz w:val="20"/>
              <w:szCs w:val="20"/>
            </w:rPr>
            <w:instrText xml:space="preserve"> TOC \h \z \c "Table" </w:instrText>
          </w:r>
          <w:r w:rsidRPr="00DC4665">
            <w:rPr>
              <w:rFonts w:ascii="Arial" w:hAnsi="Arial" w:cs="Arial"/>
              <w:sz w:val="20"/>
              <w:szCs w:val="20"/>
            </w:rPr>
            <w:fldChar w:fldCharType="separate"/>
          </w:r>
        </w:p>
        <w:p w14:paraId="70115C01" w14:textId="7BE5B2D0" w:rsidR="009E1573" w:rsidRPr="00DC4665" w:rsidRDefault="009E1573" w:rsidP="00DC4665">
          <w:pPr>
            <w:pStyle w:val="TableofFigures"/>
            <w:tabs>
              <w:tab w:val="right" w:leader="dot" w:pos="9016"/>
            </w:tabs>
            <w:spacing w:line="324" w:lineRule="auto"/>
            <w:rPr>
              <w:rFonts w:ascii="Arial" w:hAnsi="Arial" w:cs="Arial"/>
              <w:noProof/>
              <w:sz w:val="20"/>
              <w:szCs w:val="20"/>
              <w:lang w:eastAsia="en-GB"/>
            </w:rPr>
          </w:pPr>
          <w:hyperlink w:anchor="_Toc175733431" w:history="1">
            <w:r w:rsidRPr="00DC4665">
              <w:rPr>
                <w:rStyle w:val="Hyperlink"/>
                <w:rFonts w:ascii="Arial" w:hAnsi="Arial" w:cs="Arial"/>
                <w:noProof/>
                <w:sz w:val="20"/>
                <w:szCs w:val="20"/>
              </w:rPr>
              <w:t>Table 1 – Cryptography Techniques</w:t>
            </w:r>
            <w:r w:rsidRPr="00DC4665">
              <w:rPr>
                <w:rFonts w:ascii="Arial" w:hAnsi="Arial" w:cs="Arial"/>
                <w:noProof/>
                <w:webHidden/>
                <w:sz w:val="20"/>
                <w:szCs w:val="20"/>
              </w:rPr>
              <w:tab/>
            </w:r>
            <w:r w:rsidRPr="00DC4665">
              <w:rPr>
                <w:rFonts w:ascii="Arial" w:hAnsi="Arial" w:cs="Arial"/>
                <w:noProof/>
                <w:webHidden/>
                <w:sz w:val="20"/>
                <w:szCs w:val="20"/>
              </w:rPr>
              <w:fldChar w:fldCharType="begin"/>
            </w:r>
            <w:r w:rsidRPr="00DC4665">
              <w:rPr>
                <w:rFonts w:ascii="Arial" w:hAnsi="Arial" w:cs="Arial"/>
                <w:noProof/>
                <w:webHidden/>
                <w:sz w:val="20"/>
                <w:szCs w:val="20"/>
              </w:rPr>
              <w:instrText xml:space="preserve"> PAGEREF _Toc175733431 \h </w:instrText>
            </w:r>
            <w:r w:rsidRPr="00DC4665">
              <w:rPr>
                <w:rFonts w:ascii="Arial" w:hAnsi="Arial" w:cs="Arial"/>
                <w:noProof/>
                <w:webHidden/>
                <w:sz w:val="20"/>
                <w:szCs w:val="20"/>
              </w:rPr>
            </w:r>
            <w:r w:rsidRPr="00DC4665">
              <w:rPr>
                <w:rFonts w:ascii="Arial" w:hAnsi="Arial" w:cs="Arial"/>
                <w:noProof/>
                <w:webHidden/>
                <w:sz w:val="20"/>
                <w:szCs w:val="20"/>
              </w:rPr>
              <w:fldChar w:fldCharType="separate"/>
            </w:r>
            <w:r w:rsidRPr="00DC4665">
              <w:rPr>
                <w:rFonts w:ascii="Arial" w:hAnsi="Arial" w:cs="Arial"/>
                <w:noProof/>
                <w:webHidden/>
                <w:sz w:val="20"/>
                <w:szCs w:val="20"/>
              </w:rPr>
              <w:t>2</w:t>
            </w:r>
            <w:r w:rsidRPr="00DC4665">
              <w:rPr>
                <w:rFonts w:ascii="Arial" w:hAnsi="Arial" w:cs="Arial"/>
                <w:noProof/>
                <w:webHidden/>
                <w:sz w:val="20"/>
                <w:szCs w:val="20"/>
              </w:rPr>
              <w:fldChar w:fldCharType="end"/>
            </w:r>
          </w:hyperlink>
        </w:p>
        <w:p w14:paraId="5E269833" w14:textId="283ADC73" w:rsidR="00DC4665" w:rsidRPr="00DC4665" w:rsidRDefault="009E1573" w:rsidP="00DC4665">
          <w:pPr>
            <w:pStyle w:val="TOC1"/>
            <w:spacing w:after="0" w:line="324" w:lineRule="auto"/>
            <w:rPr>
              <w:rFonts w:ascii="Arial" w:hAnsi="Arial" w:cs="Arial"/>
              <w:sz w:val="20"/>
              <w:szCs w:val="20"/>
            </w:rPr>
          </w:pPr>
          <w:r w:rsidRPr="00DC4665">
            <w:rPr>
              <w:rFonts w:ascii="Arial" w:hAnsi="Arial" w:cs="Arial"/>
              <w:sz w:val="20"/>
              <w:szCs w:val="20"/>
            </w:rPr>
            <w:fldChar w:fldCharType="end"/>
          </w:r>
        </w:p>
      </w:sdtContent>
    </w:sdt>
    <w:bookmarkStart w:id="0" w:name="_Toc175731844" w:displacedByCustomXml="prev"/>
    <w:p w14:paraId="71A98955" w14:textId="66A1898B" w:rsidR="00354601" w:rsidRPr="00C90DFB" w:rsidRDefault="00F8742C" w:rsidP="7C67F1A4">
      <w:pPr>
        <w:pStyle w:val="Heading1"/>
        <w:jc w:val="center"/>
        <w:rPr>
          <w:rFonts w:ascii="Times New Roman" w:eastAsia="Times New Roman" w:hAnsi="Times New Roman" w:cs="Times New Roman"/>
          <w:caps/>
          <w:color w:val="44546A"/>
          <w:sz w:val="48"/>
          <w:szCs w:val="48"/>
        </w:rPr>
      </w:pPr>
      <w:r w:rsidRPr="19FF09DD">
        <w:rPr>
          <w:rFonts w:ascii="Times New Roman" w:eastAsia="Times New Roman" w:hAnsi="Times New Roman" w:cs="Times New Roman"/>
          <w:sz w:val="48"/>
          <w:szCs w:val="48"/>
        </w:rPr>
        <w:lastRenderedPageBreak/>
        <w:t>Cryptography in Data Security and Compliance</w:t>
      </w:r>
      <w:bookmarkEnd w:id="0"/>
    </w:p>
    <w:p w14:paraId="7327235C" w14:textId="3E668CE5" w:rsidR="00354601" w:rsidRPr="00C90DFB" w:rsidRDefault="0E985A6E" w:rsidP="7C67F1A4">
      <w:pPr>
        <w:jc w:val="center"/>
        <w:rPr>
          <w:rFonts w:ascii="Times New Roman" w:eastAsia="Times New Roman" w:hAnsi="Times New Roman" w:cs="Times New Roman"/>
          <w:sz w:val="22"/>
          <w:szCs w:val="22"/>
        </w:rPr>
      </w:pPr>
      <w:r w:rsidRPr="35669AFF">
        <w:rPr>
          <w:rFonts w:ascii="Times New Roman" w:eastAsia="Times New Roman" w:hAnsi="Times New Roman" w:cs="Times New Roman"/>
          <w:sz w:val="22"/>
          <w:szCs w:val="22"/>
        </w:rPr>
        <w:t>Tyler Jay Williamson</w:t>
      </w:r>
    </w:p>
    <w:p w14:paraId="366CF991" w14:textId="78263658" w:rsidR="00354601" w:rsidRPr="00C90DFB" w:rsidRDefault="0E527C5A" w:rsidP="35669AFF">
      <w:pPr>
        <w:spacing w:line="257" w:lineRule="auto"/>
        <w:jc w:val="center"/>
        <w:rPr>
          <w:rFonts w:ascii="Times New Roman" w:eastAsia="Times New Roman" w:hAnsi="Times New Roman" w:cs="Times New Roman"/>
          <w:i/>
          <w:iCs/>
          <w:sz w:val="20"/>
          <w:szCs w:val="20"/>
        </w:rPr>
      </w:pPr>
      <w:r w:rsidRPr="35669AFF">
        <w:rPr>
          <w:rFonts w:ascii="Times New Roman" w:eastAsia="Times New Roman" w:hAnsi="Times New Roman" w:cs="Times New Roman"/>
          <w:i/>
          <w:iCs/>
          <w:sz w:val="20"/>
          <w:szCs w:val="20"/>
        </w:rPr>
        <w:t>Student University of Wales Trinity St David, Swansea, Wales</w:t>
      </w:r>
    </w:p>
    <w:p w14:paraId="38E69049" w14:textId="69BFA690" w:rsidR="00354601" w:rsidRPr="00C90DFB" w:rsidRDefault="0E527C5A" w:rsidP="35669AFF">
      <w:pPr>
        <w:spacing w:line="257" w:lineRule="auto"/>
        <w:jc w:val="center"/>
        <w:rPr>
          <w:rFonts w:ascii="Times New Roman" w:eastAsia="Times New Roman" w:hAnsi="Times New Roman" w:cs="Times New Roman"/>
          <w:sz w:val="18"/>
          <w:szCs w:val="18"/>
        </w:rPr>
      </w:pPr>
      <w:r w:rsidRPr="35669AFF">
        <w:rPr>
          <w:rFonts w:ascii="Times New Roman" w:eastAsia="Times New Roman" w:hAnsi="Times New Roman" w:cs="Times New Roman"/>
          <w:sz w:val="18"/>
          <w:szCs w:val="18"/>
        </w:rPr>
        <w:t>2237644@student.uwtsd.ac.uk</w:t>
      </w:r>
    </w:p>
    <w:p w14:paraId="74F18E37" w14:textId="53CE09D2" w:rsidR="00354601" w:rsidRPr="00C90DFB" w:rsidRDefault="0E527C5A" w:rsidP="35669AFF">
      <w:pPr>
        <w:jc w:val="both"/>
        <w:rPr>
          <w:rFonts w:ascii="Times New Roman" w:eastAsia="Times New Roman" w:hAnsi="Times New Roman" w:cs="Times New Roman"/>
          <w:b/>
          <w:bCs/>
          <w:i/>
          <w:iCs/>
          <w:sz w:val="22"/>
          <w:szCs w:val="22"/>
        </w:rPr>
        <w:sectPr w:rsidR="00354601" w:rsidRPr="00C90DFB" w:rsidSect="006310F4">
          <w:pgSz w:w="11906" w:h="16838"/>
          <w:pgMar w:top="1440" w:right="1440" w:bottom="1440" w:left="1440" w:header="708" w:footer="708" w:gutter="0"/>
          <w:pgNumType w:start="0"/>
          <w:cols w:space="708"/>
          <w:titlePg/>
          <w:docGrid w:linePitch="360"/>
        </w:sectPr>
      </w:pPr>
      <w:r w:rsidRPr="35669AFF">
        <w:rPr>
          <w:rFonts w:ascii="Times New Roman" w:eastAsia="Times New Roman" w:hAnsi="Times New Roman" w:cs="Times New Roman"/>
          <w:i/>
          <w:iCs/>
          <w:sz w:val="18"/>
          <w:szCs w:val="18"/>
        </w:rPr>
        <w:t>Abstract</w:t>
      </w:r>
      <w:r w:rsidR="10D9E375" w:rsidRPr="35669AFF">
        <w:rPr>
          <w:rFonts w:ascii="Times New Roman" w:eastAsia="Times New Roman" w:hAnsi="Times New Roman" w:cs="Times New Roman"/>
          <w:i/>
          <w:iCs/>
          <w:sz w:val="18"/>
          <w:szCs w:val="18"/>
        </w:rPr>
        <w:t xml:space="preserve"> - </w:t>
      </w:r>
      <w:r w:rsidR="009A1F03" w:rsidRPr="35669AFF">
        <w:rPr>
          <w:rFonts w:ascii="Times New Roman" w:eastAsia="Times New Roman" w:hAnsi="Times New Roman" w:cs="Times New Roman"/>
          <w:b/>
          <w:bCs/>
          <w:i/>
          <w:iCs/>
          <w:sz w:val="22"/>
          <w:szCs w:val="22"/>
        </w:rPr>
        <w:t xml:space="preserve">Cryptography has evolved significantly from its early origins to its current state, playing a critical role in securing information across various domains. This paper explores the historical developments and classical techniques of cryptography, including both symmetric-key and asymmetric-key methods. It examines the Advanced Encryption Standard (AES) and its performance within modern computing environments, alongside recent advancements in RSA cryptography and its implementation challenges. The study also highlights the importance of cryptographic hash functions and their applications, </w:t>
      </w:r>
      <w:r w:rsidR="00F53085" w:rsidRPr="35669AFF">
        <w:rPr>
          <w:rFonts w:ascii="Times New Roman" w:eastAsia="Times New Roman" w:hAnsi="Times New Roman" w:cs="Times New Roman"/>
          <w:b/>
          <w:bCs/>
          <w:i/>
          <w:iCs/>
          <w:sz w:val="22"/>
          <w:szCs w:val="22"/>
        </w:rPr>
        <w:t>plus</w:t>
      </w:r>
      <w:r w:rsidR="009A1F03" w:rsidRPr="35669AFF">
        <w:rPr>
          <w:rFonts w:ascii="Times New Roman" w:eastAsia="Times New Roman" w:hAnsi="Times New Roman" w:cs="Times New Roman"/>
          <w:b/>
          <w:bCs/>
          <w:i/>
          <w:iCs/>
          <w:sz w:val="22"/>
          <w:szCs w:val="22"/>
        </w:rPr>
        <w:t xml:space="preserve"> the role of digital signatures in ensuring secure communications. Additionally, the significance of cryptography in protecting </w:t>
      </w:r>
      <w:r w:rsidR="004C3337" w:rsidRPr="35669AFF">
        <w:rPr>
          <w:rFonts w:ascii="Times New Roman" w:eastAsia="Times New Roman" w:hAnsi="Times New Roman" w:cs="Times New Roman"/>
          <w:b/>
          <w:bCs/>
          <w:i/>
          <w:iCs/>
          <w:sz w:val="22"/>
          <w:szCs w:val="22"/>
        </w:rPr>
        <w:t>organisational</w:t>
      </w:r>
      <w:r w:rsidR="00BA6FFB">
        <w:rPr>
          <w:rFonts w:ascii="Times New Roman" w:eastAsia="Times New Roman" w:hAnsi="Times New Roman" w:cs="Times New Roman"/>
          <w:b/>
          <w:bCs/>
          <w:i/>
          <w:iCs/>
          <w:sz w:val="22"/>
          <w:szCs w:val="22"/>
        </w:rPr>
        <w:t xml:space="preserve"> </w:t>
      </w:r>
      <w:r w:rsidR="009A1F03" w:rsidRPr="35669AFF">
        <w:rPr>
          <w:rFonts w:ascii="Times New Roman" w:eastAsia="Times New Roman" w:hAnsi="Times New Roman" w:cs="Times New Roman"/>
          <w:b/>
          <w:bCs/>
          <w:i/>
          <w:iCs/>
          <w:sz w:val="22"/>
          <w:szCs w:val="22"/>
        </w:rPr>
        <w:t>data and compliance is discussed, along with its integration into intrusion detection systems and its impact on safeguarding application data and infrastructure. The paper concludes by addressing current challenges and future trends in cryptography, including the implications of post-quantum cryptography and blockchain innovations. This comprehensive overview underscores the evolving nature of cryptographic techniques and their critical role in digital security.</w:t>
      </w:r>
      <w:bookmarkStart w:id="1" w:name="_Toc174348923"/>
      <w:bookmarkEnd w:id="1"/>
    </w:p>
    <w:p w14:paraId="1AF0AC03" w14:textId="77777777" w:rsidR="007E1755" w:rsidRDefault="3125860D" w:rsidP="00137761">
      <w:pPr>
        <w:pStyle w:val="ListParagraph"/>
        <w:numPr>
          <w:ilvl w:val="0"/>
          <w:numId w:val="1"/>
        </w:numPr>
        <w:spacing w:after="0" w:line="276" w:lineRule="auto"/>
        <w:jc w:val="both"/>
        <w:rPr>
          <w:rFonts w:ascii="Times New Roman" w:eastAsia="Times New Roman" w:hAnsi="Times New Roman" w:cs="Times New Roman"/>
          <w:b/>
          <w:bCs/>
          <w:sz w:val="20"/>
          <w:szCs w:val="20"/>
        </w:rPr>
      </w:pPr>
      <w:r w:rsidRPr="7C67F1A4">
        <w:rPr>
          <w:rFonts w:ascii="Times New Roman" w:eastAsia="Times New Roman" w:hAnsi="Times New Roman" w:cs="Times New Roman"/>
          <w:b/>
          <w:bCs/>
          <w:sz w:val="20"/>
          <w:szCs w:val="20"/>
        </w:rPr>
        <w:t>Introduction</w:t>
      </w:r>
    </w:p>
    <w:p w14:paraId="5CDFF0F4" w14:textId="69CDE5AA" w:rsidR="002E1476" w:rsidRPr="007E1755" w:rsidRDefault="002E1476" w:rsidP="007E1755">
      <w:pPr>
        <w:spacing w:after="0" w:line="276" w:lineRule="auto"/>
        <w:jc w:val="both"/>
        <w:rPr>
          <w:rFonts w:ascii="Times New Roman" w:eastAsia="Times New Roman" w:hAnsi="Times New Roman" w:cs="Times New Roman"/>
          <w:b/>
          <w:bCs/>
          <w:sz w:val="20"/>
          <w:szCs w:val="20"/>
        </w:rPr>
      </w:pPr>
      <w:r w:rsidRPr="007E1755">
        <w:rPr>
          <w:rFonts w:ascii="Times New Roman" w:eastAsia="Times New Roman" w:hAnsi="Times New Roman" w:cs="Times New Roman"/>
          <w:sz w:val="20"/>
          <w:szCs w:val="20"/>
        </w:rPr>
        <w:t>Cryptography is the practice of securing communication and data through various techniques and methods. Since ancient times, it has evolved from simple ciphers to complex algorithms, becoming the foundation of modern information security. In today's digital world, where vast amounts of sensitive data are transmitted and stored electronically, cryptography is more crucial than ever.</w:t>
      </w:r>
    </w:p>
    <w:p w14:paraId="162BAFB0" w14:textId="16A63E37" w:rsidR="002E1476" w:rsidRPr="00D6587E" w:rsidRDefault="002E1476" w:rsidP="7C67F1A4">
      <w:pPr>
        <w:spacing w:after="0" w:line="276" w:lineRule="auto"/>
        <w:jc w:val="both"/>
        <w:rPr>
          <w:rFonts w:ascii="Times New Roman" w:eastAsia="Times New Roman" w:hAnsi="Times New Roman" w:cs="Times New Roman"/>
          <w:sz w:val="20"/>
          <w:szCs w:val="20"/>
        </w:rPr>
      </w:pPr>
      <w:r w:rsidRPr="7C67F1A4">
        <w:rPr>
          <w:rFonts w:ascii="Times New Roman" w:eastAsia="Times New Roman" w:hAnsi="Times New Roman" w:cs="Times New Roman"/>
          <w:sz w:val="20"/>
          <w:szCs w:val="20"/>
        </w:rPr>
        <w:t xml:space="preserve">Its primary function is to ensure </w:t>
      </w:r>
      <w:r w:rsidR="004E5F97" w:rsidRPr="7C67F1A4">
        <w:rPr>
          <w:rFonts w:ascii="Times New Roman" w:eastAsia="Times New Roman" w:hAnsi="Times New Roman" w:cs="Times New Roman"/>
          <w:sz w:val="20"/>
          <w:szCs w:val="20"/>
        </w:rPr>
        <w:t>data</w:t>
      </w:r>
      <w:r w:rsidRPr="7C67F1A4">
        <w:rPr>
          <w:rFonts w:ascii="Times New Roman" w:eastAsia="Times New Roman" w:hAnsi="Times New Roman" w:cs="Times New Roman"/>
          <w:sz w:val="20"/>
          <w:szCs w:val="20"/>
        </w:rPr>
        <w:t xml:space="preserve"> confidentiality, integrity, and authenticit</w:t>
      </w:r>
      <w:r w:rsidR="004E5F97" w:rsidRPr="7C67F1A4">
        <w:rPr>
          <w:rFonts w:ascii="Times New Roman" w:eastAsia="Times New Roman" w:hAnsi="Times New Roman" w:cs="Times New Roman"/>
          <w:sz w:val="20"/>
          <w:szCs w:val="20"/>
        </w:rPr>
        <w:t>y</w:t>
      </w:r>
      <w:r w:rsidRPr="7C67F1A4">
        <w:rPr>
          <w:rFonts w:ascii="Times New Roman" w:eastAsia="Times New Roman" w:hAnsi="Times New Roman" w:cs="Times New Roman"/>
          <w:sz w:val="20"/>
          <w:szCs w:val="20"/>
        </w:rPr>
        <w:t xml:space="preserve">. </w:t>
      </w:r>
      <w:r w:rsidR="005A69F4" w:rsidRPr="7C67F1A4">
        <w:rPr>
          <w:rFonts w:ascii="Times New Roman" w:eastAsia="Times New Roman" w:hAnsi="Times New Roman" w:cs="Times New Roman"/>
          <w:sz w:val="20"/>
          <w:szCs w:val="20"/>
        </w:rPr>
        <w:t xml:space="preserve">Cryptography protects sensitive information from </w:t>
      </w:r>
      <w:r w:rsidR="00B707B1">
        <w:rPr>
          <w:rFonts w:ascii="Times New Roman" w:eastAsia="Times New Roman" w:hAnsi="Times New Roman" w:cs="Times New Roman"/>
          <w:sz w:val="20"/>
          <w:szCs w:val="20"/>
        </w:rPr>
        <w:t>unauthorised</w:t>
      </w:r>
      <w:r w:rsidR="005A69F4" w:rsidRPr="7C67F1A4">
        <w:rPr>
          <w:rFonts w:ascii="Times New Roman" w:eastAsia="Times New Roman" w:hAnsi="Times New Roman" w:cs="Times New Roman"/>
          <w:sz w:val="20"/>
          <w:szCs w:val="20"/>
        </w:rPr>
        <w:t xml:space="preserve"> access and tampering by </w:t>
      </w:r>
      <w:r w:rsidRPr="7C67F1A4">
        <w:rPr>
          <w:rFonts w:ascii="Times New Roman" w:eastAsia="Times New Roman" w:hAnsi="Times New Roman" w:cs="Times New Roman"/>
          <w:sz w:val="20"/>
          <w:szCs w:val="20"/>
        </w:rPr>
        <w:t>converting readable data into an unreadable format and back. This is essential for maintaining privacy, securing financial transactions, and safeguarding intellectual property.</w:t>
      </w:r>
    </w:p>
    <w:p w14:paraId="782BBB04" w14:textId="01CE5339" w:rsidR="0071447D" w:rsidRDefault="002E1476" w:rsidP="7C67F1A4">
      <w:pPr>
        <w:spacing w:after="0" w:line="276" w:lineRule="auto"/>
        <w:jc w:val="both"/>
        <w:rPr>
          <w:rFonts w:ascii="Times New Roman" w:eastAsia="Times New Roman" w:hAnsi="Times New Roman" w:cs="Times New Roman"/>
          <w:sz w:val="20"/>
          <w:szCs w:val="20"/>
        </w:rPr>
      </w:pPr>
      <w:r w:rsidRPr="35669AFF">
        <w:rPr>
          <w:rFonts w:ascii="Times New Roman" w:eastAsia="Times New Roman" w:hAnsi="Times New Roman" w:cs="Times New Roman"/>
          <w:sz w:val="20"/>
          <w:szCs w:val="20"/>
        </w:rPr>
        <w:t xml:space="preserve">This research paper explores how cryptography contributes to creating secure environments for </w:t>
      </w:r>
      <w:r w:rsidR="004C3337" w:rsidRPr="35669AFF">
        <w:rPr>
          <w:rFonts w:ascii="Times New Roman" w:eastAsia="Times New Roman" w:hAnsi="Times New Roman" w:cs="Times New Roman"/>
          <w:sz w:val="20"/>
          <w:szCs w:val="20"/>
        </w:rPr>
        <w:t>organisation</w:t>
      </w:r>
      <w:r w:rsidRPr="35669AFF">
        <w:rPr>
          <w:rFonts w:ascii="Times New Roman" w:eastAsia="Times New Roman" w:hAnsi="Times New Roman" w:cs="Times New Roman"/>
          <w:sz w:val="20"/>
          <w:szCs w:val="20"/>
        </w:rPr>
        <w:t xml:space="preserve">s. It examines the evolution of cryptographic techniques, their underlying principles, and their role in protecting </w:t>
      </w:r>
      <w:r w:rsidR="4040CB6B" w:rsidRPr="35669AFF">
        <w:rPr>
          <w:rFonts w:ascii="Times New Roman" w:eastAsia="Times New Roman" w:hAnsi="Times New Roman" w:cs="Times New Roman"/>
          <w:sz w:val="20"/>
          <w:szCs w:val="20"/>
        </w:rPr>
        <w:t>organisational IT</w:t>
      </w:r>
      <w:r w:rsidRPr="35669AFF">
        <w:rPr>
          <w:rFonts w:ascii="Times New Roman" w:eastAsia="Times New Roman" w:hAnsi="Times New Roman" w:cs="Times New Roman"/>
          <w:sz w:val="20"/>
          <w:szCs w:val="20"/>
        </w:rPr>
        <w:t xml:space="preserve"> systems. The paper aims to highlight the importance of robust cryptographic practices in ensuring data security and compliance in today’s digital age.</w:t>
      </w:r>
    </w:p>
    <w:p w14:paraId="2F385653" w14:textId="13E2A3E0" w:rsidR="00610D5D" w:rsidRDefault="00610D5D" w:rsidP="35669AFF">
      <w:pPr>
        <w:spacing w:after="0" w:line="276" w:lineRule="auto"/>
        <w:jc w:val="both"/>
        <w:rPr>
          <w:rFonts w:ascii="Times New Roman" w:eastAsia="Times New Roman" w:hAnsi="Times New Roman" w:cs="Times New Roman"/>
          <w:sz w:val="20"/>
          <w:szCs w:val="20"/>
        </w:rPr>
      </w:pPr>
    </w:p>
    <w:p w14:paraId="2FEE3D00" w14:textId="3C3462B5" w:rsidR="35669AFF" w:rsidRDefault="35669AFF" w:rsidP="35669AFF">
      <w:pPr>
        <w:spacing w:after="0" w:line="276" w:lineRule="auto"/>
        <w:jc w:val="both"/>
        <w:rPr>
          <w:rFonts w:ascii="Times New Roman" w:eastAsia="Times New Roman" w:hAnsi="Times New Roman" w:cs="Times New Roman"/>
          <w:sz w:val="20"/>
          <w:szCs w:val="20"/>
        </w:rPr>
      </w:pPr>
    </w:p>
    <w:p w14:paraId="4BF0D8F1" w14:textId="1504D354" w:rsidR="0071447D" w:rsidRDefault="00841B1F" w:rsidP="00137761">
      <w:pPr>
        <w:pStyle w:val="ListParagraph"/>
        <w:numPr>
          <w:ilvl w:val="0"/>
          <w:numId w:val="1"/>
        </w:numPr>
        <w:spacing w:after="0" w:line="276" w:lineRule="auto"/>
        <w:jc w:val="both"/>
        <w:rPr>
          <w:rFonts w:ascii="Times New Roman" w:eastAsia="Times New Roman" w:hAnsi="Times New Roman" w:cs="Times New Roman"/>
          <w:b/>
          <w:bCs/>
          <w:sz w:val="20"/>
          <w:szCs w:val="20"/>
        </w:rPr>
      </w:pPr>
      <w:bookmarkStart w:id="2" w:name="_Toc174348216"/>
      <w:bookmarkEnd w:id="2"/>
      <w:r w:rsidRPr="7C67F1A4">
        <w:rPr>
          <w:rFonts w:ascii="Times New Roman" w:eastAsia="Times New Roman" w:hAnsi="Times New Roman" w:cs="Times New Roman"/>
          <w:b/>
          <w:bCs/>
          <w:sz w:val="20"/>
          <w:szCs w:val="20"/>
        </w:rPr>
        <w:t xml:space="preserve">Overview of Cryptography </w:t>
      </w:r>
    </w:p>
    <w:p w14:paraId="77601937" w14:textId="0BD344B4" w:rsidR="0071447D" w:rsidRDefault="000634D2" w:rsidP="7C67F1A4">
      <w:pPr>
        <w:spacing w:after="0" w:line="276" w:lineRule="auto"/>
        <w:jc w:val="both"/>
        <w:rPr>
          <w:rFonts w:ascii="Times New Roman" w:eastAsia="Times New Roman" w:hAnsi="Times New Roman" w:cs="Times New Roman"/>
          <w:b/>
          <w:bCs/>
          <w:sz w:val="20"/>
          <w:szCs w:val="20"/>
        </w:rPr>
      </w:pPr>
      <w:r w:rsidRPr="7C67F1A4">
        <w:rPr>
          <w:rFonts w:ascii="Times New Roman" w:eastAsia="Times New Roman" w:hAnsi="Times New Roman" w:cs="Times New Roman"/>
          <w:b/>
          <w:bCs/>
          <w:sz w:val="20"/>
          <w:szCs w:val="20"/>
        </w:rPr>
        <w:t>Ancient Cryptography</w:t>
      </w:r>
    </w:p>
    <w:p w14:paraId="17DF4A94" w14:textId="0C02FB44" w:rsidR="00541B7C" w:rsidRDefault="00541B7C" w:rsidP="35669AFF">
      <w:pPr>
        <w:spacing w:after="0" w:line="276" w:lineRule="auto"/>
        <w:jc w:val="both"/>
        <w:rPr>
          <w:rFonts w:ascii="Times New Roman" w:eastAsia="Times New Roman" w:hAnsi="Times New Roman" w:cs="Times New Roman"/>
          <w:sz w:val="20"/>
          <w:szCs w:val="20"/>
        </w:rPr>
      </w:pPr>
      <w:r w:rsidRPr="35669AFF">
        <w:rPr>
          <w:rFonts w:ascii="Times New Roman" w:eastAsia="Times New Roman" w:hAnsi="Times New Roman" w:cs="Times New Roman"/>
          <w:sz w:val="20"/>
          <w:szCs w:val="20"/>
        </w:rPr>
        <w:t xml:space="preserve">Cryptography </w:t>
      </w:r>
      <w:bookmarkStart w:id="3" w:name="_Int_5WKy9jJL"/>
      <w:proofErr w:type="gramStart"/>
      <w:r w:rsidRPr="35669AFF">
        <w:rPr>
          <w:rFonts w:ascii="Times New Roman" w:eastAsia="Times New Roman" w:hAnsi="Times New Roman" w:cs="Times New Roman"/>
          <w:sz w:val="20"/>
          <w:szCs w:val="20"/>
        </w:rPr>
        <w:t>dates back to</w:t>
      </w:r>
      <w:bookmarkEnd w:id="3"/>
      <w:proofErr w:type="gramEnd"/>
      <w:r w:rsidRPr="35669AFF">
        <w:rPr>
          <w:rFonts w:ascii="Times New Roman" w:eastAsia="Times New Roman" w:hAnsi="Times New Roman" w:cs="Times New Roman"/>
          <w:sz w:val="20"/>
          <w:szCs w:val="20"/>
        </w:rPr>
        <w:t xml:space="preserve"> ancient Egypt around 1900 BCE, where hieroglyphs concealed information in engravings. As </w:t>
      </w:r>
      <w:r w:rsidR="001B3959" w:rsidRPr="35669AFF">
        <w:rPr>
          <w:rFonts w:ascii="Times New Roman" w:eastAsia="Times New Roman" w:hAnsi="Times New Roman" w:cs="Times New Roman"/>
          <w:sz w:val="20"/>
          <w:szCs w:val="20"/>
        </w:rPr>
        <w:t>civilisation advanced</w:t>
      </w:r>
      <w:r w:rsidRPr="35669AFF">
        <w:rPr>
          <w:rFonts w:ascii="Times New Roman" w:eastAsia="Times New Roman" w:hAnsi="Times New Roman" w:cs="Times New Roman"/>
          <w:sz w:val="20"/>
          <w:szCs w:val="20"/>
        </w:rPr>
        <w:t xml:space="preserve">, cryptography became more </w:t>
      </w:r>
      <w:r w:rsidR="005F2F3D" w:rsidRPr="35669AFF">
        <w:rPr>
          <w:rFonts w:ascii="Times New Roman" w:eastAsia="Times New Roman" w:hAnsi="Times New Roman" w:cs="Times New Roman"/>
          <w:sz w:val="20"/>
          <w:szCs w:val="20"/>
        </w:rPr>
        <w:t>methodical</w:t>
      </w:r>
      <w:r w:rsidR="00D86089" w:rsidRPr="35669AFF">
        <w:rPr>
          <w:rFonts w:ascii="Times New Roman" w:eastAsia="Times New Roman" w:hAnsi="Times New Roman" w:cs="Times New Roman"/>
          <w:sz w:val="20"/>
          <w:szCs w:val="20"/>
        </w:rPr>
        <w:t>.</w:t>
      </w:r>
    </w:p>
    <w:p w14:paraId="7260E0E0" w14:textId="17B97D5D" w:rsidR="00D86089" w:rsidRDefault="00D86089" w:rsidP="35669AFF">
      <w:pPr>
        <w:spacing w:after="0" w:line="276" w:lineRule="auto"/>
        <w:jc w:val="both"/>
        <w:rPr>
          <w:rFonts w:ascii="Times New Roman" w:eastAsia="Times New Roman" w:hAnsi="Times New Roman" w:cs="Times New Roman"/>
          <w:sz w:val="20"/>
          <w:szCs w:val="20"/>
        </w:rPr>
      </w:pPr>
      <w:r w:rsidRPr="35669AFF">
        <w:rPr>
          <w:rFonts w:ascii="Times New Roman" w:eastAsia="Times New Roman" w:hAnsi="Times New Roman" w:cs="Times New Roman"/>
          <w:sz w:val="20"/>
          <w:szCs w:val="20"/>
        </w:rPr>
        <w:t>The</w:t>
      </w:r>
      <w:r w:rsidR="00541B7C" w:rsidRPr="35669AFF">
        <w:rPr>
          <w:rFonts w:ascii="Times New Roman" w:eastAsia="Times New Roman" w:hAnsi="Times New Roman" w:cs="Times New Roman"/>
          <w:sz w:val="20"/>
          <w:szCs w:val="20"/>
        </w:rPr>
        <w:t xml:space="preserve"> Caesar Cipher, </w:t>
      </w:r>
      <w:r w:rsidR="0083375F" w:rsidRPr="35669AFF">
        <w:rPr>
          <w:rFonts w:ascii="Times New Roman" w:eastAsia="Times New Roman" w:hAnsi="Times New Roman" w:cs="Times New Roman"/>
          <w:sz w:val="20"/>
          <w:szCs w:val="20"/>
        </w:rPr>
        <w:t>us</w:t>
      </w:r>
      <w:r w:rsidR="00735294" w:rsidRPr="35669AFF">
        <w:rPr>
          <w:rFonts w:ascii="Times New Roman" w:eastAsia="Times New Roman" w:hAnsi="Times New Roman" w:cs="Times New Roman"/>
          <w:sz w:val="20"/>
          <w:szCs w:val="20"/>
        </w:rPr>
        <w:t>ed by</w:t>
      </w:r>
      <w:r w:rsidR="00541B7C" w:rsidRPr="35669AFF">
        <w:rPr>
          <w:rFonts w:ascii="Times New Roman" w:eastAsia="Times New Roman" w:hAnsi="Times New Roman" w:cs="Times New Roman"/>
          <w:sz w:val="20"/>
          <w:szCs w:val="20"/>
        </w:rPr>
        <w:t xml:space="preserve"> Julius Caesar, </w:t>
      </w:r>
      <w:r w:rsidR="00735294" w:rsidRPr="35669AFF">
        <w:rPr>
          <w:rFonts w:ascii="Times New Roman" w:eastAsia="Times New Roman" w:hAnsi="Times New Roman" w:cs="Times New Roman"/>
          <w:sz w:val="20"/>
          <w:szCs w:val="20"/>
        </w:rPr>
        <w:t xml:space="preserve">to protect </w:t>
      </w:r>
      <w:r w:rsidR="00541B7C" w:rsidRPr="35669AFF">
        <w:rPr>
          <w:rFonts w:ascii="Times New Roman" w:eastAsia="Times New Roman" w:hAnsi="Times New Roman" w:cs="Times New Roman"/>
          <w:sz w:val="20"/>
          <w:szCs w:val="20"/>
        </w:rPr>
        <w:t>military communications</w:t>
      </w:r>
      <w:r w:rsidR="009F5519" w:rsidRPr="35669AFF">
        <w:rPr>
          <w:rFonts w:ascii="Times New Roman" w:eastAsia="Times New Roman" w:hAnsi="Times New Roman" w:cs="Times New Roman"/>
          <w:sz w:val="20"/>
          <w:szCs w:val="20"/>
        </w:rPr>
        <w:t xml:space="preserve"> by shifting </w:t>
      </w:r>
      <w:r w:rsidR="00541B7C" w:rsidRPr="35669AFF">
        <w:rPr>
          <w:rFonts w:ascii="Times New Roman" w:eastAsia="Times New Roman" w:hAnsi="Times New Roman" w:cs="Times New Roman"/>
          <w:sz w:val="20"/>
          <w:szCs w:val="20"/>
        </w:rPr>
        <w:t>each letter of plaintext a few places down the alphabet</w:t>
      </w:r>
      <w:sdt>
        <w:sdtPr>
          <w:rPr>
            <w:rFonts w:ascii="Times New Roman" w:eastAsia="Times New Roman" w:hAnsi="Times New Roman" w:cs="Times New Roman"/>
            <w:color w:val="000000" w:themeColor="text1"/>
            <w:sz w:val="20"/>
            <w:szCs w:val="20"/>
            <w:highlight w:val="white"/>
          </w:rPr>
          <w:alias w:val="Citation"/>
          <w:tag w:val="{&quot;referencesIds&quot;:[&quot;doc:66ba194ac3353605291153b9&quot;],&quot;referencesOptions&quot;:{&quot;doc:66ba194ac3353605291153b9&quot;:{&quot;author&quot;:true,&quot;year&quot;:true,&quot;pageReplace&quot;:&quot;&quot;,&quot;prefix&quot;:&quot;&quot;,&quot;suffix&quot;:&quot;&quot;}},&quot;hasBrokenReferences&quot;:false,&quot;hasManualEdits&quot;:false,&quot;citationType&quot;:&quot;inline&quot;,&quot;id&quot;:-678419407,&quot;citationText&quot;:&quot;&lt;span style=\&quot;font-family:Times New Roman;font-size:16px;color:#000000\&quot;&gt;[1]&lt;/span&gt;&quot;}"/>
          <w:id w:val="-678419407"/>
          <w:placeholder>
            <w:docPart w:val="C5DDDECCBC30485AB0072F792C0CAAE4"/>
          </w:placeholder>
        </w:sdtPr>
        <w:sdtEndPr/>
        <w:sdtContent>
          <w:r w:rsidR="40462CEF" w:rsidRPr="00BA6FFB">
            <w:rPr>
              <w:rFonts w:ascii="Times New Roman" w:eastAsia="Times New Roman" w:hAnsi="Times New Roman" w:cs="Times New Roman"/>
              <w:color w:val="000000" w:themeColor="text1"/>
              <w:sz w:val="20"/>
              <w:szCs w:val="20"/>
              <w:highlight w:val="white"/>
            </w:rPr>
            <w:t xml:space="preserve"> </w:t>
          </w:r>
          <w:r w:rsidR="00516D0B" w:rsidRPr="00BA6FFB">
            <w:rPr>
              <w:rFonts w:ascii="Times New Roman" w:eastAsia="Times New Roman" w:hAnsi="Times New Roman" w:cs="Times New Roman"/>
              <w:color w:val="000000" w:themeColor="text1"/>
              <w:sz w:val="20"/>
              <w:szCs w:val="20"/>
            </w:rPr>
            <w:t>[1]</w:t>
          </w:r>
        </w:sdtContent>
      </w:sdt>
      <w:r w:rsidR="00541B7C" w:rsidRPr="00BA6FFB">
        <w:rPr>
          <w:rFonts w:ascii="Times New Roman" w:eastAsia="Times New Roman" w:hAnsi="Times New Roman" w:cs="Times New Roman"/>
          <w:sz w:val="20"/>
          <w:szCs w:val="20"/>
        </w:rPr>
        <w:t>.</w:t>
      </w:r>
      <w:r w:rsidR="0011387A" w:rsidRPr="35669AFF">
        <w:rPr>
          <w:rFonts w:ascii="Times New Roman" w:eastAsia="Times New Roman" w:hAnsi="Times New Roman" w:cs="Times New Roman"/>
          <w:sz w:val="20"/>
          <w:szCs w:val="20"/>
        </w:rPr>
        <w:t xml:space="preserve"> </w:t>
      </w:r>
    </w:p>
    <w:p w14:paraId="7D5C52DB" w14:textId="6602E182" w:rsidR="0071447D" w:rsidRDefault="000634D2" w:rsidP="7C67F1A4">
      <w:pPr>
        <w:spacing w:after="0" w:line="276" w:lineRule="auto"/>
        <w:jc w:val="both"/>
        <w:rPr>
          <w:rFonts w:ascii="Times New Roman" w:eastAsia="Times New Roman" w:hAnsi="Times New Roman" w:cs="Times New Roman"/>
          <w:b/>
          <w:bCs/>
          <w:sz w:val="20"/>
          <w:szCs w:val="20"/>
        </w:rPr>
      </w:pPr>
      <w:r w:rsidRPr="7C67F1A4">
        <w:rPr>
          <w:rFonts w:ascii="Times New Roman" w:eastAsia="Times New Roman" w:hAnsi="Times New Roman" w:cs="Times New Roman"/>
          <w:b/>
          <w:bCs/>
          <w:sz w:val="20"/>
          <w:szCs w:val="20"/>
        </w:rPr>
        <w:t xml:space="preserve">Medieval and </w:t>
      </w:r>
      <w:r w:rsidR="001E4759" w:rsidRPr="7C67F1A4">
        <w:rPr>
          <w:rFonts w:ascii="Times New Roman" w:eastAsia="Times New Roman" w:hAnsi="Times New Roman" w:cs="Times New Roman"/>
          <w:b/>
          <w:bCs/>
          <w:sz w:val="20"/>
          <w:szCs w:val="20"/>
        </w:rPr>
        <w:t>Renaissance</w:t>
      </w:r>
      <w:r w:rsidRPr="7C67F1A4">
        <w:rPr>
          <w:rFonts w:ascii="Times New Roman" w:eastAsia="Times New Roman" w:hAnsi="Times New Roman" w:cs="Times New Roman"/>
          <w:b/>
          <w:bCs/>
          <w:sz w:val="20"/>
          <w:szCs w:val="20"/>
        </w:rPr>
        <w:t xml:space="preserve"> Cryptography</w:t>
      </w:r>
    </w:p>
    <w:p w14:paraId="56ACC213" w14:textId="2D490F9A" w:rsidR="0071447D" w:rsidRDefault="00ED1EE9" w:rsidP="7C67F1A4">
      <w:pPr>
        <w:spacing w:after="0" w:line="276" w:lineRule="auto"/>
        <w:jc w:val="both"/>
        <w:rPr>
          <w:rFonts w:ascii="Times New Roman" w:eastAsia="Times New Roman" w:hAnsi="Times New Roman" w:cs="Times New Roman"/>
          <w:b/>
          <w:bCs/>
          <w:sz w:val="20"/>
          <w:szCs w:val="20"/>
        </w:rPr>
      </w:pPr>
      <w:r w:rsidRPr="35669AFF">
        <w:rPr>
          <w:rFonts w:ascii="Times New Roman" w:eastAsia="Times New Roman" w:hAnsi="Times New Roman" w:cs="Times New Roman"/>
          <w:sz w:val="20"/>
          <w:szCs w:val="20"/>
        </w:rPr>
        <w:t>During</w:t>
      </w:r>
      <w:r w:rsidR="00B92FF5" w:rsidRPr="35669AFF">
        <w:rPr>
          <w:rFonts w:ascii="Times New Roman" w:eastAsia="Times New Roman" w:hAnsi="Times New Roman" w:cs="Times New Roman"/>
          <w:sz w:val="20"/>
          <w:szCs w:val="20"/>
        </w:rPr>
        <w:t xml:space="preserve"> the </w:t>
      </w:r>
      <w:r w:rsidR="0040079A" w:rsidRPr="35669AFF">
        <w:rPr>
          <w:rFonts w:ascii="Times New Roman" w:eastAsia="Times New Roman" w:hAnsi="Times New Roman" w:cs="Times New Roman"/>
          <w:sz w:val="20"/>
          <w:szCs w:val="20"/>
        </w:rPr>
        <w:t>Middle Ages</w:t>
      </w:r>
      <w:r w:rsidR="00775336" w:rsidRPr="35669AFF">
        <w:rPr>
          <w:rFonts w:ascii="Times New Roman" w:eastAsia="Times New Roman" w:hAnsi="Times New Roman" w:cs="Times New Roman"/>
          <w:sz w:val="20"/>
          <w:szCs w:val="20"/>
        </w:rPr>
        <w:t>, cryptography advance</w:t>
      </w:r>
      <w:r w:rsidRPr="35669AFF">
        <w:rPr>
          <w:rFonts w:ascii="Times New Roman" w:eastAsia="Times New Roman" w:hAnsi="Times New Roman" w:cs="Times New Roman"/>
          <w:sz w:val="20"/>
          <w:szCs w:val="20"/>
        </w:rPr>
        <w:t>d with</w:t>
      </w:r>
      <w:r w:rsidR="00775336" w:rsidRPr="35669AFF">
        <w:rPr>
          <w:rFonts w:ascii="Times New Roman" w:eastAsia="Times New Roman" w:hAnsi="Times New Roman" w:cs="Times New Roman"/>
          <w:sz w:val="20"/>
          <w:szCs w:val="20"/>
        </w:rPr>
        <w:t xml:space="preserve"> </w:t>
      </w:r>
      <w:r w:rsidR="002D2AC8" w:rsidRPr="35669AFF">
        <w:rPr>
          <w:rFonts w:ascii="Times New Roman" w:eastAsia="Times New Roman" w:hAnsi="Times New Roman" w:cs="Times New Roman"/>
          <w:sz w:val="20"/>
          <w:szCs w:val="20"/>
        </w:rPr>
        <w:t>the</w:t>
      </w:r>
      <w:r w:rsidRPr="35669AFF">
        <w:rPr>
          <w:rFonts w:ascii="Times New Roman" w:eastAsia="Times New Roman" w:hAnsi="Times New Roman" w:cs="Times New Roman"/>
          <w:sz w:val="20"/>
          <w:szCs w:val="20"/>
        </w:rPr>
        <w:t xml:space="preserve"> </w:t>
      </w:r>
      <w:r w:rsidR="00EF5C82" w:rsidRPr="35669AFF">
        <w:rPr>
          <w:rFonts w:ascii="Times New Roman" w:eastAsia="Times New Roman" w:hAnsi="Times New Roman" w:cs="Times New Roman"/>
          <w:sz w:val="20"/>
          <w:szCs w:val="20"/>
        </w:rPr>
        <w:t>Vigenère</w:t>
      </w:r>
      <w:r w:rsidR="00FE448D" w:rsidRPr="35669AFF">
        <w:rPr>
          <w:rFonts w:ascii="Times New Roman" w:eastAsia="Times New Roman" w:hAnsi="Times New Roman" w:cs="Times New Roman"/>
          <w:sz w:val="20"/>
          <w:szCs w:val="20"/>
        </w:rPr>
        <w:t xml:space="preserve"> Cipher</w:t>
      </w:r>
      <w:r w:rsidR="002D2AC8" w:rsidRPr="35669AFF">
        <w:rPr>
          <w:rFonts w:ascii="Times New Roman" w:eastAsia="Times New Roman" w:hAnsi="Times New Roman" w:cs="Times New Roman"/>
          <w:sz w:val="20"/>
          <w:szCs w:val="20"/>
        </w:rPr>
        <w:t xml:space="preserve">, </w:t>
      </w:r>
      <w:r w:rsidRPr="35669AFF">
        <w:rPr>
          <w:rFonts w:ascii="Times New Roman" w:eastAsia="Times New Roman" w:hAnsi="Times New Roman" w:cs="Times New Roman"/>
          <w:sz w:val="20"/>
          <w:szCs w:val="20"/>
        </w:rPr>
        <w:t>us</w:t>
      </w:r>
      <w:r w:rsidR="002D2AC8" w:rsidRPr="35669AFF">
        <w:rPr>
          <w:rFonts w:ascii="Times New Roman" w:eastAsia="Times New Roman" w:hAnsi="Times New Roman" w:cs="Times New Roman"/>
          <w:sz w:val="20"/>
          <w:szCs w:val="20"/>
        </w:rPr>
        <w:t>ing</w:t>
      </w:r>
      <w:r w:rsidR="00C67FDD" w:rsidRPr="35669AFF">
        <w:rPr>
          <w:rFonts w:ascii="Times New Roman" w:eastAsia="Times New Roman" w:hAnsi="Times New Roman" w:cs="Times New Roman"/>
          <w:sz w:val="20"/>
          <w:szCs w:val="20"/>
        </w:rPr>
        <w:t xml:space="preserve"> a keyword to create </w:t>
      </w:r>
      <w:r w:rsidR="00F751C9" w:rsidRPr="35669AFF">
        <w:rPr>
          <w:rFonts w:ascii="Times New Roman" w:eastAsia="Times New Roman" w:hAnsi="Times New Roman" w:cs="Times New Roman"/>
          <w:sz w:val="20"/>
          <w:szCs w:val="20"/>
        </w:rPr>
        <w:t>a series of Caesar Ciphers</w:t>
      </w:r>
      <w:r w:rsidR="002D2AC8" w:rsidRPr="35669AFF">
        <w:rPr>
          <w:rFonts w:ascii="Times New Roman" w:eastAsia="Times New Roman" w:hAnsi="Times New Roman" w:cs="Times New Roman"/>
          <w:sz w:val="20"/>
          <w:szCs w:val="20"/>
        </w:rPr>
        <w:t xml:space="preserve">. </w:t>
      </w:r>
      <w:r w:rsidR="001444AA" w:rsidRPr="35669AFF">
        <w:rPr>
          <w:rFonts w:ascii="Times New Roman" w:eastAsia="Times New Roman" w:hAnsi="Times New Roman" w:cs="Times New Roman"/>
          <w:sz w:val="20"/>
          <w:szCs w:val="20"/>
        </w:rPr>
        <w:t xml:space="preserve">The </w:t>
      </w:r>
      <w:r w:rsidR="00CD3328" w:rsidRPr="35669AFF">
        <w:rPr>
          <w:rFonts w:ascii="Times New Roman" w:eastAsia="Times New Roman" w:hAnsi="Times New Roman" w:cs="Times New Roman"/>
          <w:sz w:val="20"/>
          <w:szCs w:val="20"/>
        </w:rPr>
        <w:t>9</w:t>
      </w:r>
      <w:r w:rsidR="00CD3328" w:rsidRPr="35669AFF">
        <w:rPr>
          <w:rFonts w:ascii="Times New Roman" w:eastAsia="Times New Roman" w:hAnsi="Times New Roman" w:cs="Times New Roman"/>
          <w:sz w:val="20"/>
          <w:szCs w:val="20"/>
          <w:vertAlign w:val="superscript"/>
        </w:rPr>
        <w:t>th</w:t>
      </w:r>
      <w:r w:rsidR="00BA6FFB">
        <w:rPr>
          <w:rFonts w:ascii="Times New Roman" w:eastAsia="Times New Roman" w:hAnsi="Times New Roman" w:cs="Times New Roman"/>
          <w:sz w:val="20"/>
          <w:szCs w:val="20"/>
          <w:vertAlign w:val="superscript"/>
        </w:rPr>
        <w:t xml:space="preserve"> </w:t>
      </w:r>
      <w:r w:rsidR="00CD3328" w:rsidRPr="35669AFF">
        <w:rPr>
          <w:rFonts w:ascii="Times New Roman" w:eastAsia="Times New Roman" w:hAnsi="Times New Roman" w:cs="Times New Roman"/>
          <w:sz w:val="20"/>
          <w:szCs w:val="20"/>
        </w:rPr>
        <w:t xml:space="preserve">Century mathematician </w:t>
      </w:r>
      <w:r w:rsidR="000C709E" w:rsidRPr="35669AFF">
        <w:rPr>
          <w:rFonts w:ascii="Times New Roman" w:eastAsia="Times New Roman" w:hAnsi="Times New Roman" w:cs="Times New Roman"/>
          <w:sz w:val="20"/>
          <w:szCs w:val="20"/>
        </w:rPr>
        <w:t>Al-Kindi</w:t>
      </w:r>
      <w:r w:rsidR="00A946A3" w:rsidRPr="35669AFF">
        <w:rPr>
          <w:rFonts w:ascii="Times New Roman" w:eastAsia="Times New Roman" w:hAnsi="Times New Roman" w:cs="Times New Roman"/>
          <w:sz w:val="20"/>
          <w:szCs w:val="20"/>
        </w:rPr>
        <w:t xml:space="preserve"> as well as many others </w:t>
      </w:r>
      <w:r w:rsidR="004331E1" w:rsidRPr="35669AFF">
        <w:rPr>
          <w:rFonts w:ascii="Times New Roman" w:eastAsia="Times New Roman" w:hAnsi="Times New Roman" w:cs="Times New Roman"/>
          <w:sz w:val="20"/>
          <w:szCs w:val="20"/>
        </w:rPr>
        <w:t xml:space="preserve">pioneered </w:t>
      </w:r>
      <w:r w:rsidR="00A946A3" w:rsidRPr="35669AFF">
        <w:rPr>
          <w:rFonts w:ascii="Times New Roman" w:eastAsia="Times New Roman" w:hAnsi="Times New Roman" w:cs="Times New Roman"/>
          <w:sz w:val="20"/>
          <w:szCs w:val="20"/>
        </w:rPr>
        <w:t>cryptan</w:t>
      </w:r>
      <w:r w:rsidR="00495783" w:rsidRPr="35669AFF">
        <w:rPr>
          <w:rFonts w:ascii="Times New Roman" w:eastAsia="Times New Roman" w:hAnsi="Times New Roman" w:cs="Times New Roman"/>
          <w:sz w:val="20"/>
          <w:szCs w:val="20"/>
        </w:rPr>
        <w:t xml:space="preserve">alysis with </w:t>
      </w:r>
      <w:r w:rsidR="00506021" w:rsidRPr="35669AFF">
        <w:rPr>
          <w:rFonts w:ascii="Times New Roman" w:eastAsia="Times New Roman" w:hAnsi="Times New Roman" w:cs="Times New Roman"/>
          <w:sz w:val="20"/>
          <w:szCs w:val="20"/>
        </w:rPr>
        <w:t xml:space="preserve">the technique of </w:t>
      </w:r>
      <w:r w:rsidR="004331E1" w:rsidRPr="35669AFF">
        <w:rPr>
          <w:rFonts w:ascii="Times New Roman" w:eastAsia="Times New Roman" w:hAnsi="Times New Roman" w:cs="Times New Roman"/>
          <w:sz w:val="20"/>
          <w:szCs w:val="20"/>
        </w:rPr>
        <w:t>frequency analysis</w:t>
      </w:r>
      <w:r w:rsidR="001A7018" w:rsidRPr="35669AFF">
        <w:rPr>
          <w:rFonts w:ascii="Times New Roman" w:eastAsia="Times New Roman" w:hAnsi="Times New Roman" w:cs="Times New Roman"/>
          <w:sz w:val="20"/>
          <w:szCs w:val="20"/>
        </w:rPr>
        <w:t>,</w:t>
      </w:r>
      <w:r w:rsidR="00813771" w:rsidRPr="35669AFF">
        <w:rPr>
          <w:rFonts w:ascii="Times New Roman" w:eastAsia="Times New Roman" w:hAnsi="Times New Roman" w:cs="Times New Roman"/>
          <w:sz w:val="20"/>
          <w:szCs w:val="20"/>
        </w:rPr>
        <w:t xml:space="preserve"> </w:t>
      </w:r>
      <w:r w:rsidR="000F4CE0" w:rsidRPr="35669AFF">
        <w:rPr>
          <w:rFonts w:ascii="Times New Roman" w:eastAsia="Times New Roman" w:hAnsi="Times New Roman" w:cs="Times New Roman"/>
          <w:sz w:val="20"/>
          <w:szCs w:val="20"/>
        </w:rPr>
        <w:t xml:space="preserve">breaking ciphers by analysing </w:t>
      </w:r>
      <w:r w:rsidR="001A7018" w:rsidRPr="35669AFF">
        <w:rPr>
          <w:rFonts w:ascii="Times New Roman" w:eastAsia="Times New Roman" w:hAnsi="Times New Roman" w:cs="Times New Roman"/>
          <w:sz w:val="20"/>
          <w:szCs w:val="20"/>
        </w:rPr>
        <w:t xml:space="preserve">letter </w:t>
      </w:r>
      <w:r w:rsidR="000F4CE0" w:rsidRPr="35669AFF">
        <w:rPr>
          <w:rFonts w:ascii="Times New Roman" w:eastAsia="Times New Roman" w:hAnsi="Times New Roman" w:cs="Times New Roman"/>
          <w:sz w:val="20"/>
          <w:szCs w:val="20"/>
        </w:rPr>
        <w:t>frequ</w:t>
      </w:r>
      <w:r w:rsidR="00050A6A" w:rsidRPr="35669AFF">
        <w:rPr>
          <w:rFonts w:ascii="Times New Roman" w:eastAsia="Times New Roman" w:hAnsi="Times New Roman" w:cs="Times New Roman"/>
          <w:sz w:val="20"/>
          <w:szCs w:val="20"/>
        </w:rPr>
        <w:t>enc</w:t>
      </w:r>
      <w:r w:rsidR="001A7018" w:rsidRPr="35669AFF">
        <w:rPr>
          <w:rFonts w:ascii="Times New Roman" w:eastAsia="Times New Roman" w:hAnsi="Times New Roman" w:cs="Times New Roman"/>
          <w:sz w:val="20"/>
          <w:szCs w:val="20"/>
        </w:rPr>
        <w:t>ie</w:t>
      </w:r>
      <w:r w:rsidR="006A1159" w:rsidRPr="35669AFF">
        <w:rPr>
          <w:rFonts w:ascii="Times New Roman" w:eastAsia="Times New Roman" w:hAnsi="Times New Roman" w:cs="Times New Roman"/>
          <w:sz w:val="20"/>
          <w:szCs w:val="20"/>
        </w:rPr>
        <w:t>s</w:t>
      </w:r>
      <w:r w:rsidR="46CDF47A" w:rsidRPr="35669AFF">
        <w:rPr>
          <w:rFonts w:ascii="Times New Roman" w:eastAsia="Times New Roman" w:hAnsi="Times New Roman" w:cs="Times New Roman"/>
          <w:sz w:val="20"/>
          <w:szCs w:val="20"/>
        </w:rPr>
        <w:t xml:space="preserve"> </w:t>
      </w:r>
      <w:sdt>
        <w:sdtPr>
          <w:rPr>
            <w:rFonts w:ascii="Times New Roman" w:eastAsia="Times New Roman" w:hAnsi="Times New Roman" w:cs="Times New Roman"/>
            <w:color w:val="000000" w:themeColor="text1"/>
            <w:sz w:val="20"/>
            <w:szCs w:val="20"/>
            <w:highlight w:val="white"/>
          </w:rPr>
          <w:alias w:val="Citation"/>
          <w:tag w:val="{&quot;referencesIds&quot;:[&quot;doc:66ba098e5fdfe24075ada383&quot;],&quot;referencesOptions&quot;:{&quot;doc:66ba098e5fdfe24075ada383&quot;:{&quot;author&quot;:true,&quot;year&quot;:true,&quot;pageReplace&quot;:&quot;&quot;,&quot;prefix&quot;:&quot;&quot;,&quot;suffix&quot;:&quot;&quot;}},&quot;hasBrokenReferences&quot;:false,&quot;hasManualEdits&quot;:false,&quot;citationType&quot;:&quot;inline&quot;,&quot;id&quot;:2059048663,&quot;citationText&quot;:&quot;&lt;span style=\&quot;font-family:Times New Roman;font-size:16px;color:#000000\&quot;&gt;[2]&lt;/span&gt;&quot;}"/>
          <w:id w:val="2059048663"/>
          <w:placeholder>
            <w:docPart w:val="AC71E964E26741659E87E762528DBC97"/>
          </w:placeholder>
        </w:sdtPr>
        <w:sdtEndPr/>
        <w:sdtContent>
          <w:r w:rsidR="00516D0B" w:rsidRPr="00BA6FFB">
            <w:rPr>
              <w:rFonts w:ascii="Times New Roman" w:eastAsia="Times New Roman" w:hAnsi="Times New Roman" w:cs="Times New Roman"/>
              <w:color w:val="000000" w:themeColor="text1"/>
              <w:sz w:val="20"/>
              <w:szCs w:val="20"/>
            </w:rPr>
            <w:t>[2]</w:t>
          </w:r>
        </w:sdtContent>
      </w:sdt>
      <w:r w:rsidR="00050A6A" w:rsidRPr="00BA6FFB">
        <w:rPr>
          <w:rFonts w:ascii="Times New Roman" w:eastAsia="Times New Roman" w:hAnsi="Times New Roman" w:cs="Times New Roman"/>
          <w:sz w:val="20"/>
          <w:szCs w:val="20"/>
        </w:rPr>
        <w:t>.</w:t>
      </w:r>
    </w:p>
    <w:p w14:paraId="4710021E" w14:textId="5F51772C" w:rsidR="0071447D" w:rsidRDefault="005079BB" w:rsidP="7C67F1A4">
      <w:pPr>
        <w:spacing w:after="0" w:line="276" w:lineRule="auto"/>
        <w:jc w:val="both"/>
        <w:rPr>
          <w:rFonts w:ascii="Times New Roman" w:eastAsia="Times New Roman" w:hAnsi="Times New Roman" w:cs="Times New Roman"/>
          <w:b/>
          <w:bCs/>
          <w:sz w:val="20"/>
          <w:szCs w:val="20"/>
        </w:rPr>
      </w:pPr>
      <w:r w:rsidRPr="7C67F1A4">
        <w:rPr>
          <w:rFonts w:ascii="Times New Roman" w:eastAsia="Times New Roman" w:hAnsi="Times New Roman" w:cs="Times New Roman"/>
          <w:b/>
          <w:bCs/>
          <w:sz w:val="20"/>
          <w:szCs w:val="20"/>
        </w:rPr>
        <w:t xml:space="preserve">The </w:t>
      </w:r>
      <w:r w:rsidR="000772A7" w:rsidRPr="7C67F1A4">
        <w:rPr>
          <w:rFonts w:ascii="Times New Roman" w:eastAsia="Times New Roman" w:hAnsi="Times New Roman" w:cs="Times New Roman"/>
          <w:b/>
          <w:bCs/>
          <w:sz w:val="20"/>
          <w:szCs w:val="20"/>
        </w:rPr>
        <w:t>19</w:t>
      </w:r>
      <w:r w:rsidR="000772A7" w:rsidRPr="7C67F1A4">
        <w:rPr>
          <w:rFonts w:ascii="Times New Roman" w:eastAsia="Times New Roman" w:hAnsi="Times New Roman" w:cs="Times New Roman"/>
          <w:b/>
          <w:bCs/>
          <w:sz w:val="20"/>
          <w:szCs w:val="20"/>
          <w:vertAlign w:val="superscript"/>
        </w:rPr>
        <w:t>th</w:t>
      </w:r>
      <w:r w:rsidR="000772A7" w:rsidRPr="7C67F1A4">
        <w:rPr>
          <w:rFonts w:ascii="Times New Roman" w:eastAsia="Times New Roman" w:hAnsi="Times New Roman" w:cs="Times New Roman"/>
          <w:b/>
          <w:bCs/>
          <w:sz w:val="20"/>
          <w:szCs w:val="20"/>
        </w:rPr>
        <w:t xml:space="preserve"> </w:t>
      </w:r>
      <w:r w:rsidR="00A73846" w:rsidRPr="7C67F1A4">
        <w:rPr>
          <w:rFonts w:ascii="Times New Roman" w:eastAsia="Times New Roman" w:hAnsi="Times New Roman" w:cs="Times New Roman"/>
          <w:b/>
          <w:bCs/>
          <w:sz w:val="20"/>
          <w:szCs w:val="20"/>
        </w:rPr>
        <w:t>and Early 20</w:t>
      </w:r>
      <w:r w:rsidR="00A73846" w:rsidRPr="7C67F1A4">
        <w:rPr>
          <w:rFonts w:ascii="Times New Roman" w:eastAsia="Times New Roman" w:hAnsi="Times New Roman" w:cs="Times New Roman"/>
          <w:b/>
          <w:bCs/>
          <w:sz w:val="20"/>
          <w:szCs w:val="20"/>
          <w:vertAlign w:val="superscript"/>
        </w:rPr>
        <w:t>th</w:t>
      </w:r>
      <w:r w:rsidR="00A73846" w:rsidRPr="7C67F1A4">
        <w:rPr>
          <w:rFonts w:ascii="Times New Roman" w:eastAsia="Times New Roman" w:hAnsi="Times New Roman" w:cs="Times New Roman"/>
          <w:b/>
          <w:bCs/>
          <w:sz w:val="20"/>
          <w:szCs w:val="20"/>
        </w:rPr>
        <w:t xml:space="preserve"> </w:t>
      </w:r>
      <w:r w:rsidR="000772A7" w:rsidRPr="7C67F1A4">
        <w:rPr>
          <w:rFonts w:ascii="Times New Roman" w:eastAsia="Times New Roman" w:hAnsi="Times New Roman" w:cs="Times New Roman"/>
          <w:b/>
          <w:bCs/>
          <w:sz w:val="20"/>
          <w:szCs w:val="20"/>
        </w:rPr>
        <w:t>Centur</w:t>
      </w:r>
      <w:r w:rsidR="00A73846" w:rsidRPr="7C67F1A4">
        <w:rPr>
          <w:rFonts w:ascii="Times New Roman" w:eastAsia="Times New Roman" w:hAnsi="Times New Roman" w:cs="Times New Roman"/>
          <w:b/>
          <w:bCs/>
          <w:sz w:val="20"/>
          <w:szCs w:val="20"/>
        </w:rPr>
        <w:t xml:space="preserve">ies </w:t>
      </w:r>
      <w:r w:rsidR="000772A7" w:rsidRPr="7C67F1A4">
        <w:rPr>
          <w:rFonts w:ascii="Times New Roman" w:eastAsia="Times New Roman" w:hAnsi="Times New Roman" w:cs="Times New Roman"/>
          <w:b/>
          <w:bCs/>
          <w:sz w:val="20"/>
          <w:szCs w:val="20"/>
        </w:rPr>
        <w:t>Cryptography</w:t>
      </w:r>
    </w:p>
    <w:p w14:paraId="6B4448D4" w14:textId="0B72F56F" w:rsidR="0071447D" w:rsidRDefault="007C1889" w:rsidP="7C67F1A4">
      <w:pPr>
        <w:spacing w:after="0" w:line="276" w:lineRule="auto"/>
        <w:jc w:val="both"/>
        <w:rPr>
          <w:rFonts w:ascii="Times New Roman" w:eastAsia="Times New Roman" w:hAnsi="Times New Roman" w:cs="Times New Roman"/>
          <w:sz w:val="20"/>
          <w:szCs w:val="20"/>
        </w:rPr>
      </w:pPr>
      <w:r w:rsidRPr="35669AFF">
        <w:rPr>
          <w:rFonts w:ascii="Times New Roman" w:eastAsia="Times New Roman" w:hAnsi="Times New Roman" w:cs="Times New Roman"/>
          <w:sz w:val="20"/>
          <w:szCs w:val="20"/>
        </w:rPr>
        <w:t>The 19th century introduced mechanical aids like the Jefferson Disk, invented by Thomas Jefferson</w:t>
      </w:r>
      <w:r w:rsidR="004F4E76" w:rsidRPr="35669AFF">
        <w:rPr>
          <w:rFonts w:ascii="Times New Roman" w:eastAsia="Times New Roman" w:hAnsi="Times New Roman" w:cs="Times New Roman"/>
          <w:sz w:val="20"/>
          <w:szCs w:val="20"/>
        </w:rPr>
        <w:t>.</w:t>
      </w:r>
      <w:r w:rsidR="36468D19" w:rsidRPr="35669AFF">
        <w:rPr>
          <w:rFonts w:ascii="Times New Roman" w:eastAsia="Times New Roman" w:hAnsi="Times New Roman" w:cs="Times New Roman"/>
          <w:sz w:val="20"/>
          <w:szCs w:val="20"/>
        </w:rPr>
        <w:t xml:space="preserve"> </w:t>
      </w:r>
      <w:r w:rsidRPr="35669AFF">
        <w:rPr>
          <w:rFonts w:ascii="Times New Roman" w:eastAsia="Times New Roman" w:hAnsi="Times New Roman" w:cs="Times New Roman"/>
          <w:sz w:val="20"/>
          <w:szCs w:val="20"/>
        </w:rPr>
        <w:t>The early 20th century</w:t>
      </w:r>
      <w:r w:rsidR="00856F8F" w:rsidRPr="35669AFF">
        <w:rPr>
          <w:rFonts w:ascii="Times New Roman" w:eastAsia="Times New Roman" w:hAnsi="Times New Roman" w:cs="Times New Roman"/>
          <w:sz w:val="20"/>
          <w:szCs w:val="20"/>
        </w:rPr>
        <w:t xml:space="preserve"> </w:t>
      </w:r>
      <w:r w:rsidRPr="35669AFF">
        <w:rPr>
          <w:rFonts w:ascii="Times New Roman" w:eastAsia="Times New Roman" w:hAnsi="Times New Roman" w:cs="Times New Roman"/>
          <w:sz w:val="20"/>
          <w:szCs w:val="20"/>
        </w:rPr>
        <w:t>saw revolutionary developments</w:t>
      </w:r>
      <w:r w:rsidR="00856F8F" w:rsidRPr="35669AFF">
        <w:rPr>
          <w:rFonts w:ascii="Times New Roman" w:eastAsia="Times New Roman" w:hAnsi="Times New Roman" w:cs="Times New Roman"/>
          <w:sz w:val="20"/>
          <w:szCs w:val="20"/>
        </w:rPr>
        <w:t xml:space="preserve"> with the </w:t>
      </w:r>
      <w:r w:rsidRPr="35669AFF">
        <w:rPr>
          <w:rFonts w:ascii="Times New Roman" w:eastAsia="Times New Roman" w:hAnsi="Times New Roman" w:cs="Times New Roman"/>
          <w:sz w:val="20"/>
          <w:szCs w:val="20"/>
        </w:rPr>
        <w:t xml:space="preserve">German Enigma machine, </w:t>
      </w:r>
      <w:r w:rsidR="00AD2A22" w:rsidRPr="35669AFF">
        <w:rPr>
          <w:rFonts w:ascii="Times New Roman" w:eastAsia="Times New Roman" w:hAnsi="Times New Roman" w:cs="Times New Roman"/>
          <w:sz w:val="20"/>
          <w:szCs w:val="20"/>
        </w:rPr>
        <w:t>challenging</w:t>
      </w:r>
      <w:r w:rsidRPr="35669AFF">
        <w:rPr>
          <w:rFonts w:ascii="Times New Roman" w:eastAsia="Times New Roman" w:hAnsi="Times New Roman" w:cs="Times New Roman"/>
          <w:sz w:val="20"/>
          <w:szCs w:val="20"/>
        </w:rPr>
        <w:t xml:space="preserve"> to decipher without knowing the </w:t>
      </w:r>
      <w:r w:rsidR="5F73EFB3" w:rsidRPr="00BA6FFB">
        <w:rPr>
          <w:rFonts w:ascii="Times New Roman" w:eastAsia="Times New Roman" w:hAnsi="Times New Roman" w:cs="Times New Roman"/>
          <w:sz w:val="20"/>
          <w:szCs w:val="20"/>
        </w:rPr>
        <w:t>settings [</w:t>
      </w:r>
      <w:sdt>
        <w:sdtPr>
          <w:rPr>
            <w:rFonts w:ascii="Times New Roman" w:eastAsia="Times New Roman" w:hAnsi="Times New Roman" w:cs="Times New Roman"/>
            <w:color w:val="000000" w:themeColor="text1"/>
            <w:sz w:val="20"/>
            <w:szCs w:val="20"/>
            <w:highlight w:val="white"/>
          </w:rPr>
          <w:alias w:val="Citation"/>
          <w:tag w:val="{&quot;referencesIds&quot;:[&quot;doc:66ba24c9c3353605291154d6&quot;],&quot;referencesOptions&quot;:{&quot;doc:66ba24c9c3353605291154d6&quot;:{&quot;author&quot;:true,&quot;year&quot;:true,&quot;pageReplace&quot;:&quot;&quot;,&quot;prefix&quot;:&quot;&quot;,&quot;suffix&quot;:&quot;&quot;}},&quot;hasBrokenReferences&quot;:false,&quot;hasManualEdits&quot;:false,&quot;citationType&quot;:&quot;inline&quot;,&quot;id&quot;:275604944,&quot;citationText&quot;:&quot;&lt;span style=\&quot;font-family:Times New Roman;font-size:16px;color:#000000\&quot;&gt;[3]&lt;/span&gt;&quot;}"/>
          <w:id w:val="275604944"/>
          <w:placeholder>
            <w:docPart w:val="C5D3387E05D3468B991FDA9C17641F61"/>
          </w:placeholder>
        </w:sdtPr>
        <w:sdtEndPr/>
        <w:sdtContent>
          <w:r w:rsidR="00516D0B" w:rsidRPr="00BA6FFB">
            <w:rPr>
              <w:rFonts w:ascii="Times New Roman" w:eastAsia="Times New Roman" w:hAnsi="Times New Roman" w:cs="Times New Roman"/>
              <w:color w:val="000000" w:themeColor="text1"/>
              <w:sz w:val="20"/>
              <w:szCs w:val="20"/>
            </w:rPr>
            <w:t>3]</w:t>
          </w:r>
        </w:sdtContent>
      </w:sdt>
      <w:r w:rsidRPr="00BA6FFB">
        <w:rPr>
          <w:rFonts w:ascii="Times New Roman" w:eastAsia="Times New Roman" w:hAnsi="Times New Roman" w:cs="Times New Roman"/>
          <w:sz w:val="20"/>
          <w:szCs w:val="20"/>
        </w:rPr>
        <w:t>.</w:t>
      </w:r>
      <w:r w:rsidR="5595E408" w:rsidRPr="35669AFF">
        <w:rPr>
          <w:rFonts w:ascii="Times New Roman" w:eastAsia="Times New Roman" w:hAnsi="Times New Roman" w:cs="Times New Roman"/>
          <w:sz w:val="20"/>
          <w:szCs w:val="20"/>
        </w:rPr>
        <w:t xml:space="preserve"> </w:t>
      </w:r>
      <w:r w:rsidR="00C242E4" w:rsidRPr="35669AFF">
        <w:rPr>
          <w:rFonts w:ascii="Times New Roman" w:eastAsia="Times New Roman" w:hAnsi="Times New Roman" w:cs="Times New Roman"/>
          <w:sz w:val="20"/>
          <w:szCs w:val="20"/>
        </w:rPr>
        <w:t>Notably</w:t>
      </w:r>
      <w:r w:rsidR="00CD0D27" w:rsidRPr="35669AFF">
        <w:rPr>
          <w:rFonts w:ascii="Times New Roman" w:eastAsia="Times New Roman" w:hAnsi="Times New Roman" w:cs="Times New Roman"/>
          <w:sz w:val="20"/>
          <w:szCs w:val="20"/>
        </w:rPr>
        <w:t>,</w:t>
      </w:r>
      <w:r w:rsidR="00C242E4" w:rsidRPr="35669AFF">
        <w:rPr>
          <w:rFonts w:ascii="Times New Roman" w:eastAsia="Times New Roman" w:hAnsi="Times New Roman" w:cs="Times New Roman"/>
          <w:sz w:val="20"/>
          <w:szCs w:val="20"/>
        </w:rPr>
        <w:t xml:space="preserve"> </w:t>
      </w:r>
      <w:r w:rsidR="00AD2A22" w:rsidRPr="35669AFF">
        <w:rPr>
          <w:rFonts w:ascii="Times New Roman" w:eastAsia="Times New Roman" w:hAnsi="Times New Roman" w:cs="Times New Roman"/>
          <w:sz w:val="20"/>
          <w:szCs w:val="20"/>
        </w:rPr>
        <w:t>Alan Turing and his allies</w:t>
      </w:r>
      <w:r w:rsidR="00C242E4" w:rsidRPr="35669AFF">
        <w:rPr>
          <w:rFonts w:ascii="Times New Roman" w:eastAsia="Times New Roman" w:hAnsi="Times New Roman" w:cs="Times New Roman"/>
          <w:sz w:val="20"/>
          <w:szCs w:val="20"/>
        </w:rPr>
        <w:t xml:space="preserve"> br</w:t>
      </w:r>
      <w:r w:rsidR="00F97D2C" w:rsidRPr="35669AFF">
        <w:rPr>
          <w:rFonts w:ascii="Times New Roman" w:eastAsia="Times New Roman" w:hAnsi="Times New Roman" w:cs="Times New Roman"/>
          <w:sz w:val="20"/>
          <w:szCs w:val="20"/>
        </w:rPr>
        <w:t>eaking</w:t>
      </w:r>
      <w:r w:rsidRPr="35669AFF">
        <w:rPr>
          <w:rFonts w:ascii="Times New Roman" w:eastAsia="Times New Roman" w:hAnsi="Times New Roman" w:cs="Times New Roman"/>
          <w:sz w:val="20"/>
          <w:szCs w:val="20"/>
        </w:rPr>
        <w:t xml:space="preserve"> the Enigma code</w:t>
      </w:r>
      <w:r w:rsidR="00C242E4" w:rsidRPr="35669AFF">
        <w:rPr>
          <w:rFonts w:ascii="Times New Roman" w:eastAsia="Times New Roman" w:hAnsi="Times New Roman" w:cs="Times New Roman"/>
          <w:sz w:val="20"/>
          <w:szCs w:val="20"/>
        </w:rPr>
        <w:t xml:space="preserve"> </w:t>
      </w:r>
      <w:r w:rsidR="00F97D2C" w:rsidRPr="35669AFF">
        <w:rPr>
          <w:rFonts w:ascii="Times New Roman" w:eastAsia="Times New Roman" w:hAnsi="Times New Roman" w:cs="Times New Roman"/>
          <w:sz w:val="20"/>
          <w:szCs w:val="20"/>
        </w:rPr>
        <w:t xml:space="preserve">in World War II </w:t>
      </w:r>
      <w:r w:rsidRPr="35669AFF">
        <w:rPr>
          <w:rFonts w:ascii="Times New Roman" w:eastAsia="Times New Roman" w:hAnsi="Times New Roman" w:cs="Times New Roman"/>
          <w:sz w:val="20"/>
          <w:szCs w:val="20"/>
        </w:rPr>
        <w:t xml:space="preserve">played a crucial </w:t>
      </w:r>
      <w:r w:rsidR="00F97D2C" w:rsidRPr="35669AFF">
        <w:rPr>
          <w:rFonts w:ascii="Times New Roman" w:eastAsia="Times New Roman" w:hAnsi="Times New Roman" w:cs="Times New Roman"/>
          <w:sz w:val="20"/>
          <w:szCs w:val="20"/>
        </w:rPr>
        <w:t>role</w:t>
      </w:r>
      <w:r w:rsidRPr="35669AFF">
        <w:rPr>
          <w:rFonts w:ascii="Times New Roman" w:eastAsia="Times New Roman" w:hAnsi="Times New Roman" w:cs="Times New Roman"/>
          <w:sz w:val="20"/>
          <w:szCs w:val="20"/>
        </w:rPr>
        <w:t xml:space="preserve"> in the Allied victory, highlighting cryptography's </w:t>
      </w:r>
      <w:r w:rsidR="002F1B8E" w:rsidRPr="35669AFF">
        <w:rPr>
          <w:rFonts w:ascii="Times New Roman" w:eastAsia="Times New Roman" w:hAnsi="Times New Roman" w:cs="Times New Roman"/>
          <w:sz w:val="20"/>
          <w:szCs w:val="20"/>
        </w:rPr>
        <w:t>significant</w:t>
      </w:r>
      <w:r w:rsidRPr="35669AFF">
        <w:rPr>
          <w:rFonts w:ascii="Times New Roman" w:eastAsia="Times New Roman" w:hAnsi="Times New Roman" w:cs="Times New Roman"/>
          <w:sz w:val="20"/>
          <w:szCs w:val="20"/>
        </w:rPr>
        <w:t xml:space="preserve"> role in warfare.</w:t>
      </w:r>
    </w:p>
    <w:p w14:paraId="2E579DE5" w14:textId="77777777" w:rsidR="00BA6FFB" w:rsidRDefault="00BA6FFB" w:rsidP="7C67F1A4">
      <w:pPr>
        <w:spacing w:after="0" w:line="276" w:lineRule="auto"/>
        <w:jc w:val="both"/>
        <w:rPr>
          <w:rFonts w:ascii="Times New Roman" w:eastAsia="Times New Roman" w:hAnsi="Times New Roman" w:cs="Times New Roman"/>
          <w:b/>
          <w:bCs/>
          <w:sz w:val="20"/>
          <w:szCs w:val="20"/>
        </w:rPr>
      </w:pPr>
    </w:p>
    <w:p w14:paraId="1FF182D5" w14:textId="7E44E581" w:rsidR="0071447D" w:rsidRDefault="00506B76" w:rsidP="7C67F1A4">
      <w:pPr>
        <w:spacing w:after="0" w:line="276" w:lineRule="auto"/>
        <w:jc w:val="both"/>
        <w:rPr>
          <w:rFonts w:ascii="Times New Roman" w:eastAsia="Times New Roman" w:hAnsi="Times New Roman" w:cs="Times New Roman"/>
          <w:b/>
          <w:bCs/>
          <w:sz w:val="20"/>
          <w:szCs w:val="20"/>
        </w:rPr>
      </w:pPr>
      <w:r>
        <w:rPr>
          <w:noProof/>
        </w:rPr>
        <w:lastRenderedPageBreak/>
        <mc:AlternateContent>
          <mc:Choice Requires="wps">
            <w:drawing>
              <wp:anchor distT="0" distB="0" distL="114300" distR="114300" simplePos="0" relativeHeight="251661314" behindDoc="1" locked="0" layoutInCell="1" allowOverlap="1" wp14:anchorId="6924F902" wp14:editId="798ADD56">
                <wp:simplePos x="0" y="0"/>
                <wp:positionH relativeFrom="column">
                  <wp:posOffset>0</wp:posOffset>
                </wp:positionH>
                <wp:positionV relativeFrom="paragraph">
                  <wp:posOffset>1157605</wp:posOffset>
                </wp:positionV>
                <wp:extent cx="5730875" cy="157480"/>
                <wp:effectExtent l="0" t="0" r="3175" b="0"/>
                <wp:wrapTight wrapText="bothSides">
                  <wp:wrapPolygon edited="0">
                    <wp:start x="0" y="0"/>
                    <wp:lineTo x="0" y="18290"/>
                    <wp:lineTo x="21540" y="18290"/>
                    <wp:lineTo x="21540" y="0"/>
                    <wp:lineTo x="0" y="0"/>
                  </wp:wrapPolygon>
                </wp:wrapTight>
                <wp:docPr id="910786789" name="Text Box 1"/>
                <wp:cNvGraphicFramePr/>
                <a:graphic xmlns:a="http://schemas.openxmlformats.org/drawingml/2006/main">
                  <a:graphicData uri="http://schemas.microsoft.com/office/word/2010/wordprocessingShape">
                    <wps:wsp>
                      <wps:cNvSpPr txBox="1"/>
                      <wps:spPr>
                        <a:xfrm>
                          <a:off x="0" y="0"/>
                          <a:ext cx="5730875" cy="157480"/>
                        </a:xfrm>
                        <a:prstGeom prst="rect">
                          <a:avLst/>
                        </a:prstGeom>
                        <a:solidFill>
                          <a:prstClr val="white"/>
                        </a:solidFill>
                        <a:ln>
                          <a:noFill/>
                        </a:ln>
                      </wps:spPr>
                      <wps:txbx>
                        <w:txbxContent>
                          <w:p w14:paraId="049CA827" w14:textId="536C5A75" w:rsidR="003635A4" w:rsidRPr="003635A4" w:rsidRDefault="003635A4" w:rsidP="003635A4">
                            <w:pPr>
                              <w:pStyle w:val="Caption"/>
                              <w:rPr>
                                <w:rFonts w:ascii="Times New Roman" w:eastAsia="Times New Roman" w:hAnsi="Times New Roman" w:cs="Times New Roman"/>
                              </w:rPr>
                            </w:pPr>
                            <w:bookmarkStart w:id="4" w:name="_Toc175733417"/>
                            <w:r w:rsidRPr="003635A4">
                              <w:rPr>
                                <w:rFonts w:ascii="Times New Roman" w:hAnsi="Times New Roman" w:cs="Times New Roman"/>
                                <w:sz w:val="16"/>
                                <w:szCs w:val="16"/>
                              </w:rPr>
                              <w:t xml:space="preserve">Figure </w:t>
                            </w:r>
                            <w:r w:rsidRPr="003635A4">
                              <w:rPr>
                                <w:rFonts w:ascii="Times New Roman" w:hAnsi="Times New Roman" w:cs="Times New Roman"/>
                                <w:sz w:val="16"/>
                                <w:szCs w:val="16"/>
                              </w:rPr>
                              <w:fldChar w:fldCharType="begin"/>
                            </w:r>
                            <w:r w:rsidRPr="003635A4">
                              <w:rPr>
                                <w:rFonts w:ascii="Times New Roman" w:hAnsi="Times New Roman" w:cs="Times New Roman"/>
                                <w:sz w:val="16"/>
                                <w:szCs w:val="16"/>
                              </w:rPr>
                              <w:instrText xml:space="preserve"> SEQ Figure \* ARABIC </w:instrText>
                            </w:r>
                            <w:r w:rsidRPr="003635A4">
                              <w:rPr>
                                <w:rFonts w:ascii="Times New Roman" w:hAnsi="Times New Roman" w:cs="Times New Roman"/>
                                <w:sz w:val="16"/>
                                <w:szCs w:val="16"/>
                              </w:rPr>
                              <w:fldChar w:fldCharType="separate"/>
                            </w:r>
                            <w:r w:rsidRPr="003635A4">
                              <w:rPr>
                                <w:rFonts w:ascii="Times New Roman" w:hAnsi="Times New Roman" w:cs="Times New Roman"/>
                                <w:noProof/>
                                <w:sz w:val="16"/>
                                <w:szCs w:val="16"/>
                              </w:rPr>
                              <w:t>1</w:t>
                            </w:r>
                            <w:r w:rsidRPr="003635A4">
                              <w:rPr>
                                <w:rFonts w:ascii="Times New Roman" w:hAnsi="Times New Roman" w:cs="Times New Roman"/>
                                <w:sz w:val="16"/>
                                <w:szCs w:val="16"/>
                              </w:rPr>
                              <w:fldChar w:fldCharType="end"/>
                            </w:r>
                            <w:r w:rsidRPr="003635A4">
                              <w:rPr>
                                <w:rFonts w:ascii="Times New Roman" w:hAnsi="Times New Roman" w:cs="Times New Roman"/>
                                <w:sz w:val="16"/>
                                <w:szCs w:val="16"/>
                              </w:rPr>
                              <w:t xml:space="preserve"> - Cryptography Evolution Timeline</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924F902" id="Text Box 1" o:spid="_x0000_s1057" type="#_x0000_t202" style="position:absolute;left:0;text-align:left;margin-left:0;margin-top:91.15pt;width:451.25pt;height:12.4pt;z-index:-25165516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" stroked="f">
                <v:textbox inset="0,0,0,0">
                  <w:txbxContent>
                    <w:p w14:paraId="049CA827" w14:textId="536C5A75" w:rsidR="003635A4" w:rsidRPr="003635A4" w:rsidRDefault="003635A4" w:rsidP="003635A4">
                      <w:pPr>
                        <w:pStyle w:val="Caption"/>
                        <w:rPr>
                          <w:rFonts w:ascii="Times New Roman" w:eastAsia="Times New Roman" w:hAnsi="Times New Roman" w:cs="Times New Roman"/>
                        </w:rPr>
                      </w:pPr>
                      <w:bookmarkStart w:id="5" w:name="_Toc175733417"/>
                      <w:r w:rsidRPr="003635A4">
                        <w:rPr>
                          <w:rFonts w:ascii="Times New Roman" w:hAnsi="Times New Roman" w:cs="Times New Roman"/>
                          <w:sz w:val="16"/>
                          <w:szCs w:val="16"/>
                        </w:rPr>
                        <w:t xml:space="preserve">Figure </w:t>
                      </w:r>
                      <w:r w:rsidRPr="003635A4">
                        <w:rPr>
                          <w:rFonts w:ascii="Times New Roman" w:hAnsi="Times New Roman" w:cs="Times New Roman"/>
                          <w:sz w:val="16"/>
                          <w:szCs w:val="16"/>
                        </w:rPr>
                        <w:fldChar w:fldCharType="begin"/>
                      </w:r>
                      <w:r w:rsidRPr="003635A4">
                        <w:rPr>
                          <w:rFonts w:ascii="Times New Roman" w:hAnsi="Times New Roman" w:cs="Times New Roman"/>
                          <w:sz w:val="16"/>
                          <w:szCs w:val="16"/>
                        </w:rPr>
                        <w:instrText xml:space="preserve"> SEQ Figure \* ARABIC </w:instrText>
                      </w:r>
                      <w:r w:rsidRPr="003635A4">
                        <w:rPr>
                          <w:rFonts w:ascii="Times New Roman" w:hAnsi="Times New Roman" w:cs="Times New Roman"/>
                          <w:sz w:val="16"/>
                          <w:szCs w:val="16"/>
                        </w:rPr>
                        <w:fldChar w:fldCharType="separate"/>
                      </w:r>
                      <w:r w:rsidRPr="003635A4">
                        <w:rPr>
                          <w:rFonts w:ascii="Times New Roman" w:hAnsi="Times New Roman" w:cs="Times New Roman"/>
                          <w:noProof/>
                          <w:sz w:val="16"/>
                          <w:szCs w:val="16"/>
                        </w:rPr>
                        <w:t>1</w:t>
                      </w:r>
                      <w:r w:rsidRPr="003635A4">
                        <w:rPr>
                          <w:rFonts w:ascii="Times New Roman" w:hAnsi="Times New Roman" w:cs="Times New Roman"/>
                          <w:sz w:val="16"/>
                          <w:szCs w:val="16"/>
                        </w:rPr>
                        <w:fldChar w:fldCharType="end"/>
                      </w:r>
                      <w:r w:rsidRPr="003635A4">
                        <w:rPr>
                          <w:rFonts w:ascii="Times New Roman" w:hAnsi="Times New Roman" w:cs="Times New Roman"/>
                          <w:sz w:val="16"/>
                          <w:szCs w:val="16"/>
                        </w:rPr>
                        <w:t xml:space="preserve"> - Cryptography Evolution Timeline</w:t>
                      </w:r>
                      <w:bookmarkEnd w:id="5"/>
                    </w:p>
                  </w:txbxContent>
                </v:textbox>
                <w10:wrap type="tight"/>
              </v:shape>
            </w:pict>
          </mc:Fallback>
        </mc:AlternateContent>
      </w:r>
      <w:r w:rsidRPr="003635A4">
        <w:rPr>
          <w:rFonts w:ascii="Times New Roman" w:eastAsia="Times New Roman" w:hAnsi="Times New Roman" w:cs="Times New Roman"/>
          <w:noProof/>
          <w:sz w:val="20"/>
          <w:szCs w:val="20"/>
        </w:rPr>
        <w:drawing>
          <wp:anchor distT="0" distB="0" distL="114300" distR="114300" simplePos="0" relativeHeight="251659266" behindDoc="1" locked="0" layoutInCell="1" allowOverlap="1" wp14:anchorId="6ECBC1BE" wp14:editId="7C8B6454">
            <wp:simplePos x="0" y="0"/>
            <wp:positionH relativeFrom="column">
              <wp:posOffset>0</wp:posOffset>
            </wp:positionH>
            <wp:positionV relativeFrom="paragraph">
              <wp:posOffset>0</wp:posOffset>
            </wp:positionV>
            <wp:extent cx="5729605" cy="1127760"/>
            <wp:effectExtent l="0" t="0" r="4445" b="0"/>
            <wp:wrapTight wrapText="bothSides">
              <wp:wrapPolygon edited="0">
                <wp:start x="0" y="0"/>
                <wp:lineTo x="0" y="21162"/>
                <wp:lineTo x="21545" y="21162"/>
                <wp:lineTo x="21545" y="0"/>
                <wp:lineTo x="0" y="0"/>
              </wp:wrapPolygon>
            </wp:wrapTight>
            <wp:docPr id="1375689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689410" name=""/>
                    <pic:cNvPicPr/>
                  </pic:nvPicPr>
                  <pic:blipFill rotWithShape="1">
                    <a:blip r:embed="rId10">
                      <a:extLst>
                        <a:ext uri="{28A0092B-C50C-407E-A947-70E740481C1C}">
                          <a14:useLocalDpi xmlns:a14="http://schemas.microsoft.com/office/drawing/2010/main" val="0"/>
                        </a:ext>
                      </a:extLst>
                    </a:blip>
                    <a:srcRect t="5350" b="3292"/>
                    <a:stretch/>
                  </pic:blipFill>
                  <pic:spPr bwMode="auto">
                    <a:xfrm>
                      <a:off x="0" y="0"/>
                      <a:ext cx="5729605" cy="11277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73846" w:rsidRPr="7C67F1A4">
        <w:rPr>
          <w:rFonts w:ascii="Times New Roman" w:eastAsia="Times New Roman" w:hAnsi="Times New Roman" w:cs="Times New Roman"/>
          <w:b/>
          <w:bCs/>
          <w:sz w:val="20"/>
          <w:szCs w:val="20"/>
        </w:rPr>
        <w:t>Modern Cryptography</w:t>
      </w:r>
    </w:p>
    <w:p w14:paraId="2055723D" w14:textId="23BB0CC9" w:rsidR="003635A4" w:rsidRPr="00BA6FFB" w:rsidRDefault="002F2502" w:rsidP="00D10717">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 xml:space="preserve">The </w:t>
      </w:r>
      <w:r w:rsidR="005E3812" w:rsidRPr="00BA6FFB">
        <w:rPr>
          <w:rFonts w:ascii="Times New Roman" w:eastAsia="Times New Roman" w:hAnsi="Times New Roman" w:cs="Times New Roman"/>
          <w:sz w:val="20"/>
          <w:szCs w:val="20"/>
        </w:rPr>
        <w:t>arrival</w:t>
      </w:r>
      <w:r w:rsidRPr="00BA6FFB">
        <w:rPr>
          <w:rFonts w:ascii="Times New Roman" w:eastAsia="Times New Roman" w:hAnsi="Times New Roman" w:cs="Times New Roman"/>
          <w:sz w:val="20"/>
          <w:szCs w:val="20"/>
        </w:rPr>
        <w:t xml:space="preserve"> of computers and digital technology</w:t>
      </w:r>
      <w:r w:rsidR="002F1B8E" w:rsidRPr="00BA6FFB">
        <w:rPr>
          <w:rFonts w:ascii="Times New Roman" w:eastAsia="Times New Roman" w:hAnsi="Times New Roman" w:cs="Times New Roman"/>
          <w:sz w:val="20"/>
          <w:szCs w:val="20"/>
        </w:rPr>
        <w:t xml:space="preserve"> brought</w:t>
      </w:r>
      <w:r w:rsidRPr="00BA6FFB">
        <w:rPr>
          <w:rFonts w:ascii="Times New Roman" w:eastAsia="Times New Roman" w:hAnsi="Times New Roman" w:cs="Times New Roman"/>
          <w:sz w:val="20"/>
          <w:szCs w:val="20"/>
        </w:rPr>
        <w:t xml:space="preserve"> fundamental</w:t>
      </w:r>
      <w:r w:rsidR="002F1B8E" w:rsidRPr="00BA6FFB">
        <w:rPr>
          <w:rFonts w:ascii="Times New Roman" w:eastAsia="Times New Roman" w:hAnsi="Times New Roman" w:cs="Times New Roman"/>
          <w:sz w:val="20"/>
          <w:szCs w:val="20"/>
        </w:rPr>
        <w:t xml:space="preserve"> </w:t>
      </w:r>
      <w:r w:rsidRPr="00BA6FFB">
        <w:rPr>
          <w:rFonts w:ascii="Times New Roman" w:eastAsia="Times New Roman" w:hAnsi="Times New Roman" w:cs="Times New Roman"/>
          <w:sz w:val="20"/>
          <w:szCs w:val="20"/>
        </w:rPr>
        <w:t>change</w:t>
      </w:r>
      <w:r w:rsidR="002F1B8E" w:rsidRPr="00BA6FFB">
        <w:rPr>
          <w:rFonts w:ascii="Times New Roman" w:eastAsia="Times New Roman" w:hAnsi="Times New Roman" w:cs="Times New Roman"/>
          <w:sz w:val="20"/>
          <w:szCs w:val="20"/>
        </w:rPr>
        <w:t>s</w:t>
      </w:r>
      <w:r w:rsidRPr="00BA6FFB">
        <w:rPr>
          <w:rFonts w:ascii="Times New Roman" w:eastAsia="Times New Roman" w:hAnsi="Times New Roman" w:cs="Times New Roman"/>
          <w:sz w:val="20"/>
          <w:szCs w:val="20"/>
        </w:rPr>
        <w:t>. Public-key cryptography, introduced in 1976, eliminated the need for shared secret keys</w:t>
      </w:r>
      <w:sdt>
        <w:sdtPr>
          <w:rPr>
            <w:rFonts w:ascii="Times New Roman" w:eastAsia="Times New Roman" w:hAnsi="Times New Roman" w:cs="Times New Roman"/>
            <w:color w:val="000000" w:themeColor="text1"/>
            <w:sz w:val="20"/>
            <w:szCs w:val="20"/>
            <w:highlight w:val="white"/>
          </w:rPr>
          <w:alias w:val="Citation"/>
          <w:tag w:val="{&quot;referencesIds&quot;:[&quot;doc:66ba26710734dd4ee3dd4fe0&quot;],&quot;referencesOptions&quot;:{&quot;doc:66ba26710734dd4ee3dd4fe0&quot;:{&quot;author&quot;:true,&quot;year&quot;:true,&quot;pageReplace&quot;:&quot;&quot;,&quot;prefix&quot;:&quot;&quot;,&quot;suffix&quot;:&quot;&quot;}},&quot;hasBrokenReferences&quot;:false,&quot;hasManualEdits&quot;:false,&quot;citationType&quot;:&quot;inline&quot;,&quot;id&quot;:-1173955778,&quot;citationText&quot;:&quot;&lt;span style=\&quot;font-family:Times New Roman;font-size:16px;color:#000000\&quot;&gt;[4]&lt;/span&gt;&quot;}"/>
          <w:id w:val="-1173955778"/>
          <w:placeholder>
            <w:docPart w:val="FA5FFE90195C46C08A69967FCD8CDE32"/>
          </w:placeholder>
        </w:sdtPr>
        <w:sdtEndPr/>
        <w:sdtContent>
          <w:r w:rsidR="00516D0B" w:rsidRPr="00BA6FFB">
            <w:rPr>
              <w:rFonts w:ascii="Times New Roman" w:eastAsia="Times New Roman" w:hAnsi="Times New Roman" w:cs="Times New Roman"/>
              <w:color w:val="000000"/>
              <w:sz w:val="20"/>
              <w:szCs w:val="20"/>
            </w:rPr>
            <w:t>[4]</w:t>
          </w:r>
        </w:sdtContent>
      </w:sdt>
      <w:r w:rsidRPr="00BA6FFB">
        <w:rPr>
          <w:rFonts w:ascii="Times New Roman" w:eastAsia="Times New Roman" w:hAnsi="Times New Roman" w:cs="Times New Roman"/>
          <w:sz w:val="20"/>
          <w:szCs w:val="20"/>
        </w:rPr>
        <w:t xml:space="preserve">. </w:t>
      </w:r>
      <w:r w:rsidR="00813839" w:rsidRPr="00BA6FFB">
        <w:rPr>
          <w:rFonts w:ascii="Times New Roman" w:eastAsia="Times New Roman" w:hAnsi="Times New Roman" w:cs="Times New Roman"/>
          <w:sz w:val="20"/>
          <w:szCs w:val="20"/>
        </w:rPr>
        <w:t>The</w:t>
      </w:r>
      <w:r w:rsidRPr="00BA6FFB">
        <w:rPr>
          <w:rFonts w:ascii="Times New Roman" w:eastAsia="Times New Roman" w:hAnsi="Times New Roman" w:cs="Times New Roman"/>
          <w:sz w:val="20"/>
          <w:szCs w:val="20"/>
        </w:rPr>
        <w:t xml:space="preserve"> RSA algorithm </w:t>
      </w:r>
      <w:r w:rsidR="00813839" w:rsidRPr="00BA6FFB">
        <w:rPr>
          <w:rFonts w:ascii="Times New Roman" w:eastAsia="Times New Roman" w:hAnsi="Times New Roman" w:cs="Times New Roman"/>
          <w:sz w:val="20"/>
          <w:szCs w:val="20"/>
        </w:rPr>
        <w:t>soon followed</w:t>
      </w:r>
      <w:r w:rsidRPr="00BA6FFB">
        <w:rPr>
          <w:rFonts w:ascii="Times New Roman" w:eastAsia="Times New Roman" w:hAnsi="Times New Roman" w:cs="Times New Roman"/>
          <w:sz w:val="20"/>
          <w:szCs w:val="20"/>
        </w:rPr>
        <w:t xml:space="preserve">, relying on the computational </w:t>
      </w:r>
      <w:r w:rsidR="00F27472" w:rsidRPr="00BA6FFB">
        <w:rPr>
          <w:rFonts w:ascii="Times New Roman" w:eastAsia="Times New Roman" w:hAnsi="Times New Roman" w:cs="Times New Roman"/>
          <w:sz w:val="20"/>
          <w:szCs w:val="20"/>
        </w:rPr>
        <w:t>complexity</w:t>
      </w:r>
      <w:r w:rsidRPr="00BA6FFB">
        <w:rPr>
          <w:rFonts w:ascii="Times New Roman" w:eastAsia="Times New Roman" w:hAnsi="Times New Roman" w:cs="Times New Roman"/>
          <w:sz w:val="20"/>
          <w:szCs w:val="20"/>
        </w:rPr>
        <w:t xml:space="preserve"> of factoring large prime numbers. Modern techniques include Elliptic Curve Cryptography (ECC), offer</w:t>
      </w:r>
      <w:r w:rsidR="004135B2" w:rsidRPr="00BA6FFB">
        <w:rPr>
          <w:rFonts w:ascii="Times New Roman" w:eastAsia="Times New Roman" w:hAnsi="Times New Roman" w:cs="Times New Roman"/>
          <w:sz w:val="20"/>
          <w:szCs w:val="20"/>
        </w:rPr>
        <w:t>ing</w:t>
      </w:r>
      <w:r w:rsidRPr="00BA6FFB">
        <w:rPr>
          <w:rFonts w:ascii="Times New Roman" w:eastAsia="Times New Roman" w:hAnsi="Times New Roman" w:cs="Times New Roman"/>
          <w:sz w:val="20"/>
          <w:szCs w:val="20"/>
        </w:rPr>
        <w:t xml:space="preserve"> </w:t>
      </w:r>
      <w:r w:rsidR="008439E5" w:rsidRPr="00BA6FFB">
        <w:rPr>
          <w:rFonts w:ascii="Times New Roman" w:eastAsia="Times New Roman" w:hAnsi="Times New Roman" w:cs="Times New Roman"/>
          <w:sz w:val="20"/>
          <w:szCs w:val="20"/>
        </w:rPr>
        <w:t>similar</w:t>
      </w:r>
      <w:r w:rsidRPr="00BA6FFB">
        <w:rPr>
          <w:rFonts w:ascii="Times New Roman" w:eastAsia="Times New Roman" w:hAnsi="Times New Roman" w:cs="Times New Roman"/>
          <w:sz w:val="20"/>
          <w:szCs w:val="20"/>
        </w:rPr>
        <w:t xml:space="preserve"> security to RSA but with smaller key sizes</w:t>
      </w:r>
      <w:r w:rsidR="004135B2" w:rsidRPr="00BA6FFB">
        <w:rPr>
          <w:rFonts w:ascii="Times New Roman" w:eastAsia="Times New Roman" w:hAnsi="Times New Roman" w:cs="Times New Roman"/>
          <w:sz w:val="20"/>
          <w:szCs w:val="20"/>
        </w:rPr>
        <w:t>.</w:t>
      </w:r>
    </w:p>
    <w:p w14:paraId="7F12BCC6" w14:textId="7F3DB2A5" w:rsidR="00D10717" w:rsidRDefault="00D10717" w:rsidP="00D10717">
      <w:pPr>
        <w:spacing w:after="0" w:line="276" w:lineRule="auto"/>
        <w:jc w:val="both"/>
        <w:rPr>
          <w:rFonts w:ascii="Times New Roman" w:eastAsia="Times New Roman" w:hAnsi="Times New Roman" w:cs="Times New Roman"/>
          <w:sz w:val="20"/>
          <w:szCs w:val="20"/>
        </w:rPr>
      </w:pPr>
    </w:p>
    <w:p w14:paraId="114A929F" w14:textId="11378731" w:rsidR="0071447D" w:rsidRPr="00D10717" w:rsidRDefault="00841B1F" w:rsidP="00137761">
      <w:pPr>
        <w:pStyle w:val="ListParagraph"/>
        <w:numPr>
          <w:ilvl w:val="0"/>
          <w:numId w:val="1"/>
        </w:numPr>
        <w:spacing w:after="0" w:line="276" w:lineRule="auto"/>
        <w:jc w:val="both"/>
        <w:rPr>
          <w:rFonts w:ascii="Times New Roman" w:eastAsia="Times New Roman" w:hAnsi="Times New Roman" w:cs="Times New Roman"/>
          <w:b/>
          <w:bCs/>
          <w:sz w:val="20"/>
          <w:szCs w:val="20"/>
        </w:rPr>
      </w:pPr>
      <w:r w:rsidRPr="00D10717">
        <w:rPr>
          <w:rFonts w:ascii="Times New Roman" w:eastAsia="Times New Roman" w:hAnsi="Times New Roman" w:cs="Times New Roman"/>
          <w:b/>
          <w:bCs/>
          <w:sz w:val="20"/>
          <w:szCs w:val="20"/>
        </w:rPr>
        <w:t>Modern Cryptographic Techniques and Their Applications</w:t>
      </w:r>
    </w:p>
    <w:p w14:paraId="37B93789" w14:textId="304CD7D3" w:rsidR="0071447D" w:rsidRDefault="00866DA4" w:rsidP="7C67F1A4">
      <w:pPr>
        <w:spacing w:after="0" w:line="276" w:lineRule="auto"/>
        <w:jc w:val="both"/>
        <w:rPr>
          <w:rFonts w:ascii="Times New Roman" w:eastAsia="Times New Roman" w:hAnsi="Times New Roman" w:cs="Times New Roman"/>
          <w:sz w:val="20"/>
          <w:szCs w:val="20"/>
        </w:rPr>
      </w:pPr>
      <w:r w:rsidRPr="7C67F1A4">
        <w:rPr>
          <w:rFonts w:ascii="Times New Roman" w:eastAsia="Times New Roman" w:hAnsi="Times New Roman" w:cs="Times New Roman"/>
          <w:b/>
          <w:bCs/>
          <w:sz w:val="20"/>
          <w:szCs w:val="20"/>
        </w:rPr>
        <w:t>Symmetric-Key Cryptography</w:t>
      </w:r>
    </w:p>
    <w:p w14:paraId="52C5E89A" w14:textId="14ED6F9D" w:rsidR="0071447D" w:rsidRPr="00BA6FFB" w:rsidRDefault="00CE22D8" w:rsidP="35669AFF">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Symmetric Key Cryptography uses the same key for both encryption and decryption, with the main challenge being to keep the key secure.</w:t>
      </w:r>
    </w:p>
    <w:p w14:paraId="6DB517FD" w14:textId="5309D825" w:rsidR="0071447D" w:rsidRPr="00BA6FFB" w:rsidRDefault="00CE22D8" w:rsidP="7C67F1A4">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 xml:space="preserve">A leading symmetric encryption algorithm is the Advanced Encryption Standard (AES), established by National Institute of Standards and Technology (NIST) in 2001 to replace the Data Encryption Standard (DES) due to its superior security and </w:t>
      </w:r>
      <w:r w:rsidR="1226C17A" w:rsidRPr="00BA6FFB">
        <w:rPr>
          <w:rFonts w:ascii="Times New Roman" w:eastAsia="Times New Roman" w:hAnsi="Times New Roman" w:cs="Times New Roman"/>
          <w:sz w:val="20"/>
          <w:szCs w:val="20"/>
        </w:rPr>
        <w:t>performance [</w:t>
      </w:r>
      <w:sdt>
        <w:sdtPr>
          <w:rPr>
            <w:rFonts w:ascii="Times New Roman" w:eastAsia="Times New Roman" w:hAnsi="Times New Roman" w:cs="Times New Roman"/>
            <w:color w:val="000000" w:themeColor="text1"/>
            <w:sz w:val="20"/>
            <w:szCs w:val="20"/>
            <w:highlight w:val="white"/>
          </w:rPr>
          <w:alias w:val="Citation"/>
          <w:tag w:val="{&quot;referencesIds&quot;:[&quot;doc:66ba32648abae058624d2027&quot;],&quot;referencesOptions&quot;:{&quot;doc:66ba32648abae058624d2027&quot;:{&quot;author&quot;:true,&quot;year&quot;:true,&quot;pageReplace&quot;:&quot;&quot;,&quot;prefix&quot;:&quot;&quot;,&quot;suffix&quot;:&quot;&quot;}},&quot;hasBrokenReferences&quot;:false,&quot;hasManualEdits&quot;:false,&quot;citationType&quot;:&quot;inline&quot;,&quot;id&quot;:-388186841,&quot;citationText&quot;:&quot;&lt;span style=\&quot;font-family:Times New Roman;font-size:16px;color:#000000\&quot;&gt;[5]&lt;/span&gt;&quot;}"/>
          <w:id w:val="-388186841"/>
          <w:placeholder>
            <w:docPart w:val="2A68C59A6D46472FA1C37BA03B05CEEE"/>
          </w:placeholder>
        </w:sdtPr>
        <w:sdtEndPr/>
        <w:sdtContent>
          <w:r w:rsidR="00516D0B" w:rsidRPr="00BA6FFB">
            <w:rPr>
              <w:rFonts w:ascii="Times New Roman" w:eastAsia="Times New Roman" w:hAnsi="Times New Roman" w:cs="Times New Roman"/>
              <w:color w:val="000000" w:themeColor="text1"/>
              <w:sz w:val="20"/>
              <w:szCs w:val="20"/>
            </w:rPr>
            <w:t>5]</w:t>
          </w:r>
        </w:sdtContent>
      </w:sdt>
      <w:r w:rsidRPr="00BA6FFB">
        <w:rPr>
          <w:rFonts w:ascii="Times New Roman" w:eastAsia="Times New Roman" w:hAnsi="Times New Roman" w:cs="Times New Roman"/>
          <w:sz w:val="20"/>
          <w:szCs w:val="20"/>
        </w:rPr>
        <w:t>.</w:t>
      </w:r>
    </w:p>
    <w:p w14:paraId="5EE3C573" w14:textId="4FB84CD1" w:rsidR="0071447D" w:rsidRPr="00BA6FFB" w:rsidRDefault="00CE22D8" w:rsidP="35669AFF">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AES operates as a block cipher with fixed 128-bit blocks and supports key lengths of 128, 192, and 256 bits</w:t>
      </w:r>
      <w:sdt>
        <w:sdtPr>
          <w:rPr>
            <w:rFonts w:ascii="Times New Roman" w:eastAsia="Times New Roman" w:hAnsi="Times New Roman" w:cs="Times New Roman"/>
            <w:color w:val="000000" w:themeColor="text1"/>
            <w:sz w:val="20"/>
            <w:szCs w:val="20"/>
            <w:highlight w:val="white"/>
          </w:rPr>
          <w:alias w:val="Citation"/>
          <w:tag w:val="{&quot;referencesIds&quot;:[&quot;doc:66ba34295bfc6703e55732b6&quot;],&quot;referencesOptions&quot;:{&quot;doc:66ba34295bfc6703e55732b6&quot;:{&quot;author&quot;:true,&quot;year&quot;:true,&quot;pageReplace&quot;:&quot;&quot;,&quot;prefix&quot;:&quot;&quot;,&quot;suffix&quot;:&quot;&quot;}},&quot;hasBrokenReferences&quot;:false,&quot;hasManualEdits&quot;:false,&quot;citationType&quot;:&quot;inline&quot;,&quot;id&quot;:-1732681983,&quot;citationText&quot;:&quot;&lt;span style=\&quot;font-family:Times New Roman;font-size:16px;color:#000000\&quot;&gt;[6]&lt;/span&gt;&quot;}"/>
          <w:id w:val="-1732681983"/>
          <w:placeholder>
            <w:docPart w:val="D141E470D98E4BF5B230B6B380376A33"/>
          </w:placeholder>
        </w:sdtPr>
        <w:sdtEndPr/>
        <w:sdtContent>
          <w:r w:rsidR="2986743D" w:rsidRPr="00BA6FFB">
            <w:rPr>
              <w:rFonts w:ascii="Times New Roman" w:eastAsia="Times New Roman" w:hAnsi="Times New Roman" w:cs="Times New Roman"/>
              <w:color w:val="000000" w:themeColor="text1"/>
              <w:sz w:val="20"/>
              <w:szCs w:val="20"/>
              <w:highlight w:val="white"/>
            </w:rPr>
            <w:t xml:space="preserve"> </w:t>
          </w:r>
          <w:r w:rsidR="00516D0B" w:rsidRPr="00BA6FFB">
            <w:rPr>
              <w:rFonts w:ascii="Times New Roman" w:eastAsia="Times New Roman" w:hAnsi="Times New Roman" w:cs="Times New Roman"/>
              <w:color w:val="000000" w:themeColor="text1"/>
              <w:sz w:val="20"/>
              <w:szCs w:val="20"/>
            </w:rPr>
            <w:t>[6]</w:t>
          </w:r>
        </w:sdtContent>
      </w:sdt>
      <w:r w:rsidRPr="00BA6FFB">
        <w:rPr>
          <w:rFonts w:ascii="Times New Roman" w:eastAsia="Times New Roman" w:hAnsi="Times New Roman" w:cs="Times New Roman"/>
          <w:sz w:val="20"/>
          <w:szCs w:val="20"/>
        </w:rPr>
        <w:t>. The encryption involves 10, 12, or 14 rounds of processing, depending on the key length, using a substitution-permutation network that combines substitution (S-boxes) and permutation (P-boxes) to ensure secure data transformations.</w:t>
      </w:r>
      <w:r w:rsidR="562EB090" w:rsidRPr="00BA6FFB">
        <w:rPr>
          <w:rFonts w:ascii="Times New Roman" w:eastAsia="Times New Roman" w:hAnsi="Times New Roman" w:cs="Times New Roman"/>
          <w:sz w:val="20"/>
          <w:szCs w:val="20"/>
        </w:rPr>
        <w:t xml:space="preserve"> </w:t>
      </w:r>
      <w:r w:rsidRPr="00BA6FFB">
        <w:rPr>
          <w:rFonts w:ascii="Times New Roman" w:eastAsia="Times New Roman" w:hAnsi="Times New Roman" w:cs="Times New Roman"/>
          <w:sz w:val="20"/>
          <w:szCs w:val="20"/>
        </w:rPr>
        <w:t xml:space="preserve">AES is highly resistant to various attacks, including brute-force and differential cryptanalysis. Its robustness and efficiency make it widely used in securing sensitive data. </w:t>
      </w:r>
    </w:p>
    <w:p w14:paraId="429A0E77" w14:textId="70304C8B" w:rsidR="0071447D" w:rsidRDefault="00CE22D8" w:rsidP="35669AFF">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 xml:space="preserve">Examples of AES in action include BitLocker (Windows) and FileVault (MacOS) for disk encryption, WhatsApp's end-to-end encryption via the Signal Protocol, and TLS/SSL protocols for securing web communications. AES is also used in Wi-Fi Protected Access (WPA2 and WPA3) for encrypting wireless network traffic and in OpenVPN for securing VPN </w:t>
      </w:r>
      <w:r w:rsidR="4793530F" w:rsidRPr="00BA6FFB">
        <w:rPr>
          <w:rFonts w:ascii="Times New Roman" w:eastAsia="Times New Roman" w:hAnsi="Times New Roman" w:cs="Times New Roman"/>
          <w:sz w:val="20"/>
          <w:szCs w:val="20"/>
        </w:rPr>
        <w:t>connections</w:t>
      </w:r>
      <w:r w:rsidR="00BA6FFB" w:rsidRPr="00BA6FFB">
        <w:rPr>
          <w:rFonts w:ascii="Times New Roman" w:eastAsia="Times New Roman" w:hAnsi="Times New Roman" w:cs="Times New Roman"/>
          <w:sz w:val="20"/>
          <w:szCs w:val="20"/>
        </w:rPr>
        <w:t xml:space="preserve"> </w:t>
      </w:r>
      <w:sdt>
        <w:sdtPr>
          <w:rPr>
            <w:rFonts w:ascii="Times New Roman" w:eastAsia="Times New Roman" w:hAnsi="Times New Roman" w:cs="Times New Roman"/>
            <w:color w:val="000000" w:themeColor="text1"/>
            <w:sz w:val="20"/>
            <w:szCs w:val="20"/>
            <w:highlight w:val="white"/>
          </w:rPr>
          <w:alias w:val="Citation"/>
          <w:tag w:val="{&quot;referencesIds&quot;:[&quot;doc:66bb4968b2b7242c7b084acc&quot;],&quot;referencesOptions&quot;:{&quot;doc:66bb4968b2b7242c7b084acc&quot;:{&quot;author&quot;:true,&quot;year&quot;:true,&quot;pageReplace&quot;:&quot;&quot;,&quot;prefix&quot;:&quot;&quot;,&quot;suffix&quot;:&quot;&quot;}},&quot;hasBrokenReferences&quot;:false,&quot;hasManualEdits&quot;:false,&quot;citationType&quot;:&quot;inline&quot;,&quot;id&quot;:-1058928206,&quot;citationText&quot;:&quot;&lt;span style=\&quot;font-family:Times New Roman;font-size:16px;color:#000000\&quot;&gt;[7]&lt;/span&gt;&quot;}"/>
          <w:id w:val="-1058928206"/>
          <w:placeholder>
            <w:docPart w:val="DF1CD7E6D2934777917DE4DD7407700B"/>
          </w:placeholder>
        </w:sdtPr>
        <w:sdtEndPr/>
        <w:sdtContent>
          <w:r w:rsidR="00BA6FFB" w:rsidRPr="00BA6FFB">
            <w:rPr>
              <w:rFonts w:ascii="Times New Roman" w:eastAsia="Times New Roman" w:hAnsi="Times New Roman" w:cs="Times New Roman"/>
              <w:color w:val="000000" w:themeColor="text1"/>
              <w:sz w:val="20"/>
              <w:szCs w:val="20"/>
            </w:rPr>
            <w:t>[</w:t>
          </w:r>
          <w:r w:rsidR="00516D0B" w:rsidRPr="00BA6FFB">
            <w:rPr>
              <w:rFonts w:ascii="Times New Roman" w:eastAsia="Times New Roman" w:hAnsi="Times New Roman" w:cs="Times New Roman"/>
              <w:color w:val="000000" w:themeColor="text1"/>
              <w:sz w:val="20"/>
              <w:szCs w:val="20"/>
            </w:rPr>
            <w:t>7]</w:t>
          </w:r>
        </w:sdtContent>
      </w:sdt>
      <w:r w:rsidRPr="00BA6FFB">
        <w:rPr>
          <w:rFonts w:ascii="Times New Roman" w:eastAsia="Times New Roman" w:hAnsi="Times New Roman" w:cs="Times New Roman"/>
          <w:sz w:val="20"/>
          <w:szCs w:val="20"/>
        </w:rPr>
        <w:t>.</w:t>
      </w:r>
      <w:r w:rsidR="4E0F0156" w:rsidRPr="00BA6FFB">
        <w:rPr>
          <w:rFonts w:ascii="Times New Roman" w:eastAsia="Times New Roman" w:hAnsi="Times New Roman" w:cs="Times New Roman"/>
          <w:sz w:val="20"/>
          <w:szCs w:val="20"/>
        </w:rPr>
        <w:t xml:space="preserve"> </w:t>
      </w:r>
      <w:r w:rsidRPr="00BA6FFB">
        <w:rPr>
          <w:rFonts w:ascii="Times New Roman" w:eastAsia="Times New Roman" w:hAnsi="Times New Roman" w:cs="Times New Roman"/>
          <w:sz w:val="20"/>
          <w:szCs w:val="20"/>
        </w:rPr>
        <w:t>These applications highlight AES's versatility and critical role in modern data security.</w:t>
      </w:r>
    </w:p>
    <w:p w14:paraId="5D69F9D6" w14:textId="77777777" w:rsidR="00506B76" w:rsidRPr="00BA6FFB" w:rsidRDefault="00506B76" w:rsidP="35669AFF">
      <w:pPr>
        <w:spacing w:after="0" w:line="276" w:lineRule="auto"/>
        <w:jc w:val="both"/>
        <w:rPr>
          <w:rFonts w:ascii="Times New Roman" w:eastAsia="Times New Roman" w:hAnsi="Times New Roman" w:cs="Times New Roman"/>
          <w:sz w:val="20"/>
          <w:szCs w:val="20"/>
        </w:rPr>
      </w:pPr>
    </w:p>
    <w:p w14:paraId="1331CB28" w14:textId="54B729FB" w:rsidR="0071447D" w:rsidRDefault="00065BA3" w:rsidP="35669AFF">
      <w:pPr>
        <w:spacing w:after="0" w:line="276" w:lineRule="auto"/>
        <w:jc w:val="both"/>
        <w:rPr>
          <w:rFonts w:ascii="Times New Roman" w:eastAsia="Times New Roman" w:hAnsi="Times New Roman" w:cs="Times New Roman"/>
          <w:sz w:val="20"/>
          <w:szCs w:val="20"/>
        </w:rPr>
      </w:pPr>
      <w:r w:rsidRPr="35669AFF">
        <w:rPr>
          <w:rFonts w:ascii="Times New Roman" w:eastAsia="Times New Roman" w:hAnsi="Times New Roman" w:cs="Times New Roman"/>
          <w:b/>
          <w:bCs/>
          <w:sz w:val="20"/>
          <w:szCs w:val="20"/>
        </w:rPr>
        <w:t>Asymm</w:t>
      </w:r>
      <w:r w:rsidR="00D57B07" w:rsidRPr="35669AFF">
        <w:rPr>
          <w:rFonts w:ascii="Times New Roman" w:eastAsia="Times New Roman" w:hAnsi="Times New Roman" w:cs="Times New Roman"/>
          <w:b/>
          <w:bCs/>
          <w:sz w:val="20"/>
          <w:szCs w:val="20"/>
        </w:rPr>
        <w:t>etric Key Cryptography</w:t>
      </w:r>
    </w:p>
    <w:p w14:paraId="17FDE4B3" w14:textId="3FEE6F84" w:rsidR="0071447D" w:rsidRPr="00BA6FFB" w:rsidRDefault="00CD53B7" w:rsidP="35669AFF">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A</w:t>
      </w:r>
      <w:r w:rsidR="00563C69" w:rsidRPr="00BA6FFB">
        <w:rPr>
          <w:rFonts w:ascii="Times New Roman" w:eastAsia="Times New Roman" w:hAnsi="Times New Roman" w:cs="Times New Roman"/>
          <w:sz w:val="20"/>
          <w:szCs w:val="20"/>
        </w:rPr>
        <w:t xml:space="preserve">symmetric Key Cryptography on the other hand uses a public-key and a </w:t>
      </w:r>
      <w:r w:rsidR="005738A2" w:rsidRPr="00BA6FFB">
        <w:rPr>
          <w:rFonts w:ascii="Times New Roman" w:eastAsia="Times New Roman" w:hAnsi="Times New Roman" w:cs="Times New Roman"/>
          <w:sz w:val="20"/>
          <w:szCs w:val="20"/>
        </w:rPr>
        <w:t>private</w:t>
      </w:r>
      <w:r w:rsidR="009D11D1" w:rsidRPr="00BA6FFB">
        <w:rPr>
          <w:rFonts w:ascii="Times New Roman" w:eastAsia="Times New Roman" w:hAnsi="Times New Roman" w:cs="Times New Roman"/>
          <w:sz w:val="20"/>
          <w:szCs w:val="20"/>
        </w:rPr>
        <w:t>-</w:t>
      </w:r>
      <w:r w:rsidR="5B71E2EB" w:rsidRPr="00BA6FFB">
        <w:rPr>
          <w:rFonts w:ascii="Times New Roman" w:eastAsia="Times New Roman" w:hAnsi="Times New Roman" w:cs="Times New Roman"/>
          <w:sz w:val="20"/>
          <w:szCs w:val="20"/>
        </w:rPr>
        <w:t>key [</w:t>
      </w:r>
      <w:sdt>
        <w:sdtPr>
          <w:rPr>
            <w:rFonts w:ascii="Times New Roman" w:eastAsia="Times New Roman" w:hAnsi="Times New Roman" w:cs="Times New Roman"/>
            <w:color w:val="000000" w:themeColor="text1"/>
            <w:sz w:val="20"/>
            <w:szCs w:val="20"/>
            <w:highlight w:val="white"/>
          </w:rPr>
          <w:alias w:val="Citation"/>
          <w:tag w:val="{&quot;referencesIds&quot;:[&quot;doc:66ba2ff337449b3cbf1fcd5e&quot;],&quot;referencesOptions&quot;:{&quot;doc:66ba2ff337449b3cbf1fcd5e&quot;:{&quot;author&quot;:true,&quot;year&quot;:true,&quot;pageReplace&quot;:&quot;&quot;,&quot;prefix&quot;:&quot;&quot;,&quot;suffix&quot;:&quot;&quot;}},&quot;hasBrokenReferences&quot;:false,&quot;hasManualEdits&quot;:false,&quot;citationType&quot;:&quot;inline&quot;,&quot;id&quot;:1272816441,&quot;citationText&quot;:&quot;&lt;span style=\&quot;font-family:Times New Roman;font-size:16px;color:#000000\&quot;&gt;[8]&lt;/span&gt;&quot;}"/>
          <w:id w:val="1272816441"/>
          <w:placeholder>
            <w:docPart w:val="8DDEF0A26D3642549842CA7DFAF71544"/>
          </w:placeholder>
        </w:sdtPr>
        <w:sdtEndPr/>
        <w:sdtContent>
          <w:r w:rsidR="00516D0B" w:rsidRPr="00BA6FFB">
            <w:rPr>
              <w:rFonts w:ascii="Times New Roman" w:eastAsia="Times New Roman" w:hAnsi="Times New Roman" w:cs="Times New Roman"/>
              <w:color w:val="000000" w:themeColor="text1"/>
              <w:sz w:val="20"/>
              <w:szCs w:val="20"/>
            </w:rPr>
            <w:t>8]</w:t>
          </w:r>
        </w:sdtContent>
      </w:sdt>
      <w:r w:rsidR="009A54E6" w:rsidRPr="00BA6FFB">
        <w:rPr>
          <w:rFonts w:ascii="Times New Roman" w:eastAsia="Times New Roman" w:hAnsi="Times New Roman" w:cs="Times New Roman"/>
          <w:sz w:val="20"/>
          <w:szCs w:val="20"/>
        </w:rPr>
        <w:t>. The public key is openly shared for encryption, whilst the private key</w:t>
      </w:r>
      <w:r w:rsidR="00D2531F" w:rsidRPr="00BA6FFB">
        <w:rPr>
          <w:rFonts w:ascii="Times New Roman" w:eastAsia="Times New Roman" w:hAnsi="Times New Roman" w:cs="Times New Roman"/>
          <w:sz w:val="20"/>
          <w:szCs w:val="20"/>
        </w:rPr>
        <w:t xml:space="preserve"> is shared secretly </w:t>
      </w:r>
      <w:r w:rsidR="009D52B9" w:rsidRPr="00BA6FFB">
        <w:rPr>
          <w:rFonts w:ascii="Times New Roman" w:eastAsia="Times New Roman" w:hAnsi="Times New Roman" w:cs="Times New Roman"/>
          <w:sz w:val="20"/>
          <w:szCs w:val="20"/>
        </w:rPr>
        <w:t xml:space="preserve">and is used for </w:t>
      </w:r>
      <w:r w:rsidR="00D706F8" w:rsidRPr="00BA6FFB">
        <w:rPr>
          <w:rFonts w:ascii="Times New Roman" w:eastAsia="Times New Roman" w:hAnsi="Times New Roman" w:cs="Times New Roman"/>
          <w:sz w:val="20"/>
          <w:szCs w:val="20"/>
        </w:rPr>
        <w:t>decryption. The key features</w:t>
      </w:r>
      <w:r w:rsidR="003B6352" w:rsidRPr="00BA6FFB">
        <w:rPr>
          <w:rFonts w:ascii="Times New Roman" w:eastAsia="Times New Roman" w:hAnsi="Times New Roman" w:cs="Times New Roman"/>
          <w:sz w:val="20"/>
          <w:szCs w:val="20"/>
        </w:rPr>
        <w:t xml:space="preserve"> of this include two keys</w:t>
      </w:r>
      <w:r w:rsidR="006704E8" w:rsidRPr="00BA6FFB">
        <w:rPr>
          <w:rFonts w:ascii="Times New Roman" w:eastAsia="Times New Roman" w:hAnsi="Times New Roman" w:cs="Times New Roman"/>
          <w:sz w:val="20"/>
          <w:szCs w:val="20"/>
        </w:rPr>
        <w:t xml:space="preserve">, a public key and private key mathematically </w:t>
      </w:r>
      <w:r w:rsidR="00A06864" w:rsidRPr="00BA6FFB">
        <w:rPr>
          <w:rFonts w:ascii="Times New Roman" w:eastAsia="Times New Roman" w:hAnsi="Times New Roman" w:cs="Times New Roman"/>
          <w:sz w:val="20"/>
          <w:szCs w:val="20"/>
        </w:rPr>
        <w:t xml:space="preserve">linked, but the private key is not </w:t>
      </w:r>
      <w:r w:rsidR="00707646" w:rsidRPr="00BA6FFB">
        <w:rPr>
          <w:rFonts w:ascii="Times New Roman" w:eastAsia="Times New Roman" w:hAnsi="Times New Roman" w:cs="Times New Roman"/>
          <w:sz w:val="20"/>
          <w:szCs w:val="20"/>
        </w:rPr>
        <w:t>easily</w:t>
      </w:r>
      <w:r w:rsidR="00297CEE" w:rsidRPr="00BA6FFB">
        <w:rPr>
          <w:rFonts w:ascii="Times New Roman" w:eastAsia="Times New Roman" w:hAnsi="Times New Roman" w:cs="Times New Roman"/>
          <w:sz w:val="20"/>
          <w:szCs w:val="20"/>
        </w:rPr>
        <w:t xml:space="preserve"> </w:t>
      </w:r>
      <w:r w:rsidR="000F616E" w:rsidRPr="00BA6FFB">
        <w:rPr>
          <w:rFonts w:ascii="Times New Roman" w:eastAsia="Times New Roman" w:hAnsi="Times New Roman" w:cs="Times New Roman"/>
          <w:sz w:val="20"/>
          <w:szCs w:val="20"/>
        </w:rPr>
        <w:t>acquired</w:t>
      </w:r>
      <w:r w:rsidR="00A06864" w:rsidRPr="00BA6FFB">
        <w:rPr>
          <w:rFonts w:ascii="Times New Roman" w:eastAsia="Times New Roman" w:hAnsi="Times New Roman" w:cs="Times New Roman"/>
          <w:sz w:val="20"/>
          <w:szCs w:val="20"/>
        </w:rPr>
        <w:t xml:space="preserve"> from t</w:t>
      </w:r>
      <w:r w:rsidR="00297CEE" w:rsidRPr="00BA6FFB">
        <w:rPr>
          <w:rFonts w:ascii="Times New Roman" w:eastAsia="Times New Roman" w:hAnsi="Times New Roman" w:cs="Times New Roman"/>
          <w:sz w:val="20"/>
          <w:szCs w:val="20"/>
        </w:rPr>
        <w:t>he public key</w:t>
      </w:r>
      <w:r w:rsidR="004125E8" w:rsidRPr="00BA6FFB">
        <w:rPr>
          <w:rFonts w:ascii="Times New Roman" w:eastAsia="Times New Roman" w:hAnsi="Times New Roman" w:cs="Times New Roman"/>
          <w:sz w:val="20"/>
          <w:szCs w:val="20"/>
        </w:rPr>
        <w:t xml:space="preserve"> as a result this enhances security by </w:t>
      </w:r>
      <w:r w:rsidR="0042778D" w:rsidRPr="00BA6FFB">
        <w:rPr>
          <w:rFonts w:ascii="Times New Roman" w:eastAsia="Times New Roman" w:hAnsi="Times New Roman" w:cs="Times New Roman"/>
          <w:sz w:val="20"/>
          <w:szCs w:val="20"/>
        </w:rPr>
        <w:t>eliminating</w:t>
      </w:r>
      <w:r w:rsidR="00E14605" w:rsidRPr="00BA6FFB">
        <w:rPr>
          <w:rFonts w:ascii="Times New Roman" w:eastAsia="Times New Roman" w:hAnsi="Times New Roman" w:cs="Times New Roman"/>
          <w:sz w:val="20"/>
          <w:szCs w:val="20"/>
        </w:rPr>
        <w:t xml:space="preserve"> the need to share the </w:t>
      </w:r>
      <w:proofErr w:type="gramStart"/>
      <w:r w:rsidR="00E14605" w:rsidRPr="00BA6FFB">
        <w:rPr>
          <w:rFonts w:ascii="Times New Roman" w:eastAsia="Times New Roman" w:hAnsi="Times New Roman" w:cs="Times New Roman"/>
          <w:sz w:val="20"/>
          <w:szCs w:val="20"/>
        </w:rPr>
        <w:t>private</w:t>
      </w:r>
      <w:r w:rsidR="69EBA9F6" w:rsidRPr="00BA6FFB">
        <w:rPr>
          <w:rFonts w:ascii="Times New Roman" w:eastAsia="Times New Roman" w:hAnsi="Times New Roman" w:cs="Times New Roman"/>
          <w:sz w:val="20"/>
          <w:szCs w:val="20"/>
        </w:rPr>
        <w:t>-key</w:t>
      </w:r>
      <w:proofErr w:type="gramEnd"/>
      <w:r w:rsidR="69EBA9F6" w:rsidRPr="00BA6FFB">
        <w:rPr>
          <w:rFonts w:ascii="Times New Roman" w:eastAsia="Times New Roman" w:hAnsi="Times New Roman" w:cs="Times New Roman"/>
          <w:sz w:val="20"/>
          <w:szCs w:val="20"/>
        </w:rPr>
        <w:t xml:space="preserve"> [</w:t>
      </w:r>
      <w:sdt>
        <w:sdtPr>
          <w:rPr>
            <w:rFonts w:ascii="Times New Roman" w:eastAsia="Times New Roman" w:hAnsi="Times New Roman" w:cs="Times New Roman"/>
            <w:color w:val="000000" w:themeColor="text1"/>
            <w:sz w:val="20"/>
            <w:szCs w:val="20"/>
            <w:highlight w:val="white"/>
          </w:rPr>
          <w:alias w:val="Citation"/>
          <w:tag w:val="{&quot;referencesIds&quot;:[&quot;doc:66ba30673a6a753c12af38c3&quot;],&quot;referencesOptions&quot;:{&quot;doc:66ba30673a6a753c12af38c3&quot;:{&quot;author&quot;:true,&quot;year&quot;:true,&quot;pageReplace&quot;:&quot;&quot;,&quot;prefix&quot;:&quot;&quot;,&quot;suffix&quot;:&quot;&quot;}},&quot;hasBrokenReferences&quot;:false,&quot;hasManualEdits&quot;:false,&quot;citationType&quot;:&quot;inline&quot;,&quot;id&quot;:-1818486484,&quot;citationText&quot;:&quot;&lt;span style=\&quot;font-family:Times New Roman;font-size:16px;color:#000000\&quot;&gt;[9]&lt;/span&gt;&quot;}"/>
          <w:id w:val="-1818486484"/>
          <w:placeholder>
            <w:docPart w:val="2CCD3287475B43E2B5EAD669D88751B4"/>
          </w:placeholder>
        </w:sdtPr>
        <w:sdtEndPr/>
        <w:sdtContent>
          <w:r w:rsidR="00516D0B" w:rsidRPr="00BA6FFB">
            <w:rPr>
              <w:rFonts w:ascii="Times New Roman" w:eastAsia="Times New Roman" w:hAnsi="Times New Roman" w:cs="Times New Roman"/>
              <w:color w:val="000000" w:themeColor="text1"/>
              <w:sz w:val="20"/>
              <w:szCs w:val="20"/>
            </w:rPr>
            <w:t>9]</w:t>
          </w:r>
        </w:sdtContent>
      </w:sdt>
      <w:sdt>
        <w:sdtPr>
          <w:rPr>
            <w:rFonts w:ascii="Times New Roman" w:eastAsia="Times New Roman" w:hAnsi="Times New Roman" w:cs="Times New Roman"/>
            <w:color w:val="000000" w:themeColor="text1"/>
            <w:sz w:val="20"/>
            <w:szCs w:val="20"/>
            <w:highlight w:val="white"/>
          </w:rPr>
          <w:alias w:val="Citation"/>
          <w:tag w:val="{&quot;referencesIds&quot;:[&quot;doc:66ba3131f78e047c06eceaf9&quot;],&quot;referencesOptions&quot;:{&quot;doc:66ba3131f78e047c06eceaf9&quot;:{&quot;author&quot;:true,&quot;year&quot;:true,&quot;pageReplace&quot;:&quot;&quot;,&quot;prefix&quot;:&quot;&quot;,&quot;suffix&quot;:&quot;&quot;}},&quot;hasBrokenReferences&quot;:false,&quot;hasManualEdits&quot;:false,&quot;citationType&quot;:&quot;inline&quot;,&quot;id&quot;:-1083751232,&quot;citationText&quot;:&quot;&lt;span style=\&quot;font-family:Times New Roman;font-size:16px;color:#000000\&quot;&gt;[10]&lt;/span&gt;&quot;}"/>
          <w:id w:val="-1083751232"/>
          <w:placeholder>
            <w:docPart w:val="236BC30C2DD14B1D82B3012CBE5B630D"/>
          </w:placeholder>
        </w:sdtPr>
        <w:sdtEndPr/>
        <w:sdtContent>
          <w:r w:rsidR="00516D0B" w:rsidRPr="00BA6FFB">
            <w:rPr>
              <w:rFonts w:ascii="Times New Roman" w:eastAsia="Times New Roman" w:hAnsi="Times New Roman" w:cs="Times New Roman"/>
              <w:color w:val="000000" w:themeColor="text1"/>
              <w:sz w:val="20"/>
              <w:szCs w:val="20"/>
            </w:rPr>
            <w:t>[10]</w:t>
          </w:r>
        </w:sdtContent>
      </w:sdt>
      <w:r w:rsidR="0042778D" w:rsidRPr="00BA6FFB">
        <w:rPr>
          <w:rFonts w:ascii="Times New Roman" w:eastAsia="Times New Roman" w:hAnsi="Times New Roman" w:cs="Times New Roman"/>
          <w:sz w:val="20"/>
          <w:szCs w:val="20"/>
        </w:rPr>
        <w:t>.</w:t>
      </w:r>
      <w:r w:rsidR="00B24FAA" w:rsidRPr="00BA6FFB">
        <w:rPr>
          <w:rFonts w:ascii="Times New Roman" w:eastAsia="Times New Roman" w:hAnsi="Times New Roman" w:cs="Times New Roman"/>
          <w:sz w:val="20"/>
          <w:szCs w:val="20"/>
        </w:rPr>
        <w:t xml:space="preserve"> It is</w:t>
      </w:r>
      <w:r w:rsidR="006F520F" w:rsidRPr="00BA6FFB">
        <w:rPr>
          <w:rFonts w:ascii="Times New Roman" w:eastAsia="Times New Roman" w:hAnsi="Times New Roman" w:cs="Times New Roman"/>
          <w:sz w:val="20"/>
          <w:szCs w:val="20"/>
        </w:rPr>
        <w:t xml:space="preserve"> </w:t>
      </w:r>
      <w:r w:rsidR="00B24FAA" w:rsidRPr="00BA6FFB">
        <w:rPr>
          <w:rFonts w:ascii="Times New Roman" w:eastAsia="Times New Roman" w:hAnsi="Times New Roman" w:cs="Times New Roman"/>
          <w:sz w:val="20"/>
          <w:szCs w:val="20"/>
        </w:rPr>
        <w:t>ideal</w:t>
      </w:r>
      <w:r w:rsidR="006F491A" w:rsidRPr="00BA6FFB">
        <w:rPr>
          <w:rFonts w:ascii="Times New Roman" w:eastAsia="Times New Roman" w:hAnsi="Times New Roman" w:cs="Times New Roman"/>
          <w:sz w:val="20"/>
          <w:szCs w:val="20"/>
        </w:rPr>
        <w:t xml:space="preserve"> for secure key exchanges</w:t>
      </w:r>
      <w:r w:rsidR="00B15A67" w:rsidRPr="00BA6FFB">
        <w:rPr>
          <w:rFonts w:ascii="Times New Roman" w:eastAsia="Times New Roman" w:hAnsi="Times New Roman" w:cs="Times New Roman"/>
          <w:sz w:val="20"/>
          <w:szCs w:val="20"/>
        </w:rPr>
        <w:t xml:space="preserve">, digital signatures, and </w:t>
      </w:r>
      <w:r w:rsidR="000F0C80" w:rsidRPr="00BA6FFB">
        <w:rPr>
          <w:rFonts w:ascii="Times New Roman" w:eastAsia="Times New Roman" w:hAnsi="Times New Roman" w:cs="Times New Roman"/>
          <w:sz w:val="20"/>
          <w:szCs w:val="20"/>
        </w:rPr>
        <w:t>situations</w:t>
      </w:r>
      <w:r w:rsidR="00B15A67" w:rsidRPr="00BA6FFB">
        <w:rPr>
          <w:rFonts w:ascii="Times New Roman" w:eastAsia="Times New Roman" w:hAnsi="Times New Roman" w:cs="Times New Roman"/>
          <w:sz w:val="20"/>
          <w:szCs w:val="20"/>
        </w:rPr>
        <w:t xml:space="preserve"> where secure key </w:t>
      </w:r>
      <w:r w:rsidR="00A44271" w:rsidRPr="00BA6FFB">
        <w:rPr>
          <w:rFonts w:ascii="Times New Roman" w:eastAsia="Times New Roman" w:hAnsi="Times New Roman" w:cs="Times New Roman"/>
          <w:sz w:val="20"/>
          <w:szCs w:val="20"/>
        </w:rPr>
        <w:t>sharing</w:t>
      </w:r>
      <w:r w:rsidR="000F0C80" w:rsidRPr="00BA6FFB">
        <w:rPr>
          <w:rFonts w:ascii="Times New Roman" w:eastAsia="Times New Roman" w:hAnsi="Times New Roman" w:cs="Times New Roman"/>
          <w:sz w:val="20"/>
          <w:szCs w:val="20"/>
        </w:rPr>
        <w:t xml:space="preserve"> is</w:t>
      </w:r>
      <w:r w:rsidR="00544296" w:rsidRPr="00BA6FFB">
        <w:rPr>
          <w:rFonts w:ascii="Times New Roman" w:eastAsia="Times New Roman" w:hAnsi="Times New Roman" w:cs="Times New Roman"/>
          <w:sz w:val="20"/>
          <w:szCs w:val="20"/>
        </w:rPr>
        <w:t xml:space="preserve"> difficult.</w:t>
      </w:r>
    </w:p>
    <w:p w14:paraId="545DCC4A" w14:textId="4FFBE841" w:rsidR="0071447D" w:rsidRPr="00BA6FFB" w:rsidRDefault="001139D7" w:rsidP="35669AFF">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RSA</w:t>
      </w:r>
      <w:r w:rsidR="00262BA0" w:rsidRPr="00BA6FFB">
        <w:rPr>
          <w:rFonts w:ascii="Times New Roman" w:eastAsia="Times New Roman" w:hAnsi="Times New Roman" w:cs="Times New Roman"/>
          <w:sz w:val="20"/>
          <w:szCs w:val="20"/>
        </w:rPr>
        <w:t xml:space="preserve"> (Rivest-Shamir-Adleman</w:t>
      </w:r>
      <w:r w:rsidRPr="00BA6FFB">
        <w:rPr>
          <w:rFonts w:ascii="Times New Roman" w:eastAsia="Times New Roman" w:hAnsi="Times New Roman" w:cs="Times New Roman"/>
          <w:sz w:val="20"/>
          <w:szCs w:val="20"/>
        </w:rPr>
        <w:t xml:space="preserve"> </w:t>
      </w:r>
      <w:r w:rsidR="00122350" w:rsidRPr="00BA6FFB">
        <w:rPr>
          <w:rFonts w:ascii="Times New Roman" w:eastAsia="Times New Roman" w:hAnsi="Times New Roman" w:cs="Times New Roman"/>
          <w:sz w:val="20"/>
          <w:szCs w:val="20"/>
        </w:rPr>
        <w:t>develop</w:t>
      </w:r>
      <w:r w:rsidR="00652282" w:rsidRPr="00BA6FFB">
        <w:rPr>
          <w:rFonts w:ascii="Times New Roman" w:eastAsia="Times New Roman" w:hAnsi="Times New Roman" w:cs="Times New Roman"/>
          <w:sz w:val="20"/>
          <w:szCs w:val="20"/>
        </w:rPr>
        <w:t>ed in 19</w:t>
      </w:r>
      <w:r w:rsidR="00262BA0" w:rsidRPr="00BA6FFB">
        <w:rPr>
          <w:rFonts w:ascii="Times New Roman" w:eastAsia="Times New Roman" w:hAnsi="Times New Roman" w:cs="Times New Roman"/>
          <w:sz w:val="20"/>
          <w:szCs w:val="20"/>
        </w:rPr>
        <w:t>77</w:t>
      </w:r>
      <w:r w:rsidR="000257CD" w:rsidRPr="00BA6FFB">
        <w:rPr>
          <w:rFonts w:ascii="Times New Roman" w:eastAsia="Times New Roman" w:hAnsi="Times New Roman" w:cs="Times New Roman"/>
          <w:sz w:val="20"/>
          <w:szCs w:val="20"/>
        </w:rPr>
        <w:t xml:space="preserve"> by Ron Rivest,</w:t>
      </w:r>
      <w:r w:rsidR="00B91A4C" w:rsidRPr="00BA6FFB">
        <w:rPr>
          <w:rFonts w:ascii="Times New Roman" w:eastAsia="Times New Roman" w:hAnsi="Times New Roman" w:cs="Times New Roman"/>
          <w:sz w:val="20"/>
          <w:szCs w:val="20"/>
        </w:rPr>
        <w:t xml:space="preserve"> Adi Shamir and Leonard Adleman</w:t>
      </w:r>
      <w:sdt>
        <w:sdtPr>
          <w:rPr>
            <w:rFonts w:ascii="Times New Roman" w:eastAsia="Times New Roman" w:hAnsi="Times New Roman" w:cs="Times New Roman"/>
            <w:color w:val="000000" w:themeColor="text1"/>
            <w:sz w:val="20"/>
            <w:szCs w:val="20"/>
            <w:highlight w:val="white"/>
          </w:rPr>
          <w:alias w:val="Citation"/>
          <w:tag w:val="{&quot;referencesIds&quot;:[&quot;doc:66ba2800c335360529115576&quot;],&quot;referencesOptions&quot;:{&quot;doc:66ba2800c335360529115576&quot;:{&quot;author&quot;:true,&quot;year&quot;:true,&quot;pageReplace&quot;:&quot;&quot;,&quot;prefix&quot;:&quot;&quot;,&quot;suffix&quot;:&quot;&quot;}},&quot;hasBrokenReferences&quot;:false,&quot;hasManualEdits&quot;:false,&quot;citationType&quot;:&quot;inline&quot;,&quot;id&quot;:-1397200128,&quot;citationText&quot;:&quot;&lt;span style=\&quot;font-family:Times New Roman;font-size:16px;color:#000000\&quot;&gt;[11]&lt;/span&gt;&quot;}"/>
          <w:id w:val="-1397200128"/>
          <w:placeholder>
            <w:docPart w:val="8FD814C06FAE4091AFA1FBE2787F177D"/>
          </w:placeholder>
        </w:sdtPr>
        <w:sdtEndPr/>
        <w:sdtContent>
          <w:r w:rsidR="00516D0B" w:rsidRPr="00BA6FFB">
            <w:rPr>
              <w:rFonts w:ascii="Times New Roman" w:eastAsia="Times New Roman" w:hAnsi="Times New Roman" w:cs="Times New Roman"/>
              <w:color w:val="000000" w:themeColor="text1"/>
              <w:sz w:val="20"/>
              <w:szCs w:val="20"/>
            </w:rPr>
            <w:t>[11]</w:t>
          </w:r>
        </w:sdtContent>
      </w:sdt>
      <w:r w:rsidR="00B91A4C" w:rsidRPr="00BA6FFB">
        <w:rPr>
          <w:rFonts w:ascii="Times New Roman" w:eastAsia="Times New Roman" w:hAnsi="Times New Roman" w:cs="Times New Roman"/>
          <w:sz w:val="20"/>
          <w:szCs w:val="20"/>
        </w:rPr>
        <w:t>.</w:t>
      </w:r>
      <w:r w:rsidR="00536C40" w:rsidRPr="00BA6FFB">
        <w:rPr>
          <w:rFonts w:ascii="Times New Roman" w:eastAsia="Times New Roman" w:hAnsi="Times New Roman" w:cs="Times New Roman"/>
          <w:sz w:val="20"/>
          <w:szCs w:val="20"/>
        </w:rPr>
        <w:t xml:space="preserve"> Th</w:t>
      </w:r>
      <w:r w:rsidR="009E3C9B" w:rsidRPr="00BA6FFB">
        <w:rPr>
          <w:rFonts w:ascii="Times New Roman" w:eastAsia="Times New Roman" w:hAnsi="Times New Roman" w:cs="Times New Roman"/>
          <w:sz w:val="20"/>
          <w:szCs w:val="20"/>
        </w:rPr>
        <w:t xml:space="preserve">is </w:t>
      </w:r>
      <w:r w:rsidR="00E06A59" w:rsidRPr="00BA6FFB">
        <w:rPr>
          <w:rFonts w:ascii="Times New Roman" w:eastAsia="Times New Roman" w:hAnsi="Times New Roman" w:cs="Times New Roman"/>
          <w:sz w:val="20"/>
          <w:szCs w:val="20"/>
        </w:rPr>
        <w:t>algorithm is based on the</w:t>
      </w:r>
      <w:r w:rsidR="00276222" w:rsidRPr="00BA6FFB">
        <w:rPr>
          <w:rFonts w:ascii="Times New Roman" w:eastAsia="Times New Roman" w:hAnsi="Times New Roman" w:cs="Times New Roman"/>
          <w:sz w:val="20"/>
          <w:szCs w:val="20"/>
        </w:rPr>
        <w:t xml:space="preserve"> computational</w:t>
      </w:r>
      <w:r w:rsidR="00E06A59" w:rsidRPr="00BA6FFB">
        <w:rPr>
          <w:rFonts w:ascii="Times New Roman" w:eastAsia="Times New Roman" w:hAnsi="Times New Roman" w:cs="Times New Roman"/>
          <w:sz w:val="20"/>
          <w:szCs w:val="20"/>
        </w:rPr>
        <w:t xml:space="preserve"> </w:t>
      </w:r>
      <w:r w:rsidR="00ED51E1" w:rsidRPr="00BA6FFB">
        <w:rPr>
          <w:rFonts w:ascii="Times New Roman" w:eastAsia="Times New Roman" w:hAnsi="Times New Roman" w:cs="Times New Roman"/>
          <w:sz w:val="20"/>
          <w:szCs w:val="20"/>
        </w:rPr>
        <w:t>complexity</w:t>
      </w:r>
      <w:r w:rsidR="00E06A59" w:rsidRPr="00BA6FFB">
        <w:rPr>
          <w:rFonts w:ascii="Times New Roman" w:eastAsia="Times New Roman" w:hAnsi="Times New Roman" w:cs="Times New Roman"/>
          <w:sz w:val="20"/>
          <w:szCs w:val="20"/>
        </w:rPr>
        <w:t xml:space="preserve"> of </w:t>
      </w:r>
      <w:r w:rsidR="00ED51E1" w:rsidRPr="00BA6FFB">
        <w:rPr>
          <w:rFonts w:ascii="Times New Roman" w:eastAsia="Times New Roman" w:hAnsi="Times New Roman" w:cs="Times New Roman"/>
          <w:sz w:val="20"/>
          <w:szCs w:val="20"/>
        </w:rPr>
        <w:t>fac</w:t>
      </w:r>
      <w:r w:rsidR="002D6487" w:rsidRPr="00BA6FFB">
        <w:rPr>
          <w:rFonts w:ascii="Times New Roman" w:eastAsia="Times New Roman" w:hAnsi="Times New Roman" w:cs="Times New Roman"/>
          <w:sz w:val="20"/>
          <w:szCs w:val="20"/>
        </w:rPr>
        <w:t>toring</w:t>
      </w:r>
      <w:r w:rsidR="00D86BB7" w:rsidRPr="00BA6FFB">
        <w:rPr>
          <w:rFonts w:ascii="Times New Roman" w:eastAsia="Times New Roman" w:hAnsi="Times New Roman" w:cs="Times New Roman"/>
          <w:sz w:val="20"/>
          <w:szCs w:val="20"/>
        </w:rPr>
        <w:t xml:space="preserve"> large composite numbers</w:t>
      </w:r>
      <w:r w:rsidR="00276222" w:rsidRPr="00BA6FFB">
        <w:rPr>
          <w:rFonts w:ascii="Times New Roman" w:eastAsia="Times New Roman" w:hAnsi="Times New Roman" w:cs="Times New Roman"/>
          <w:sz w:val="20"/>
          <w:szCs w:val="20"/>
        </w:rPr>
        <w:t xml:space="preserve"> ensuring security.</w:t>
      </w:r>
      <w:r w:rsidR="00B6674E" w:rsidRPr="00BA6FFB">
        <w:rPr>
          <w:rFonts w:ascii="Times New Roman" w:eastAsia="Times New Roman" w:hAnsi="Times New Roman" w:cs="Times New Roman"/>
          <w:sz w:val="20"/>
          <w:szCs w:val="20"/>
        </w:rPr>
        <w:t xml:space="preserve"> Characteristically</w:t>
      </w:r>
      <w:r w:rsidR="00E82ECB" w:rsidRPr="00BA6FFB">
        <w:rPr>
          <w:rFonts w:ascii="Times New Roman" w:eastAsia="Times New Roman" w:hAnsi="Times New Roman" w:cs="Times New Roman"/>
          <w:sz w:val="20"/>
          <w:szCs w:val="20"/>
        </w:rPr>
        <w:t xml:space="preserve"> RSA keys</w:t>
      </w:r>
      <w:r w:rsidR="00975B16" w:rsidRPr="00BA6FFB">
        <w:rPr>
          <w:rFonts w:ascii="Times New Roman" w:eastAsia="Times New Roman" w:hAnsi="Times New Roman" w:cs="Times New Roman"/>
          <w:sz w:val="20"/>
          <w:szCs w:val="20"/>
        </w:rPr>
        <w:t xml:space="preserve"> </w:t>
      </w:r>
      <w:r w:rsidR="0008525B" w:rsidRPr="00BA6FFB">
        <w:rPr>
          <w:rFonts w:ascii="Times New Roman" w:eastAsia="Times New Roman" w:hAnsi="Times New Roman" w:cs="Times New Roman"/>
          <w:sz w:val="20"/>
          <w:szCs w:val="20"/>
        </w:rPr>
        <w:t>range from 1024, 2048 or 4096</w:t>
      </w:r>
      <w:r w:rsidR="00EF7D17" w:rsidRPr="00BA6FFB">
        <w:rPr>
          <w:rFonts w:ascii="Times New Roman" w:eastAsia="Times New Roman" w:hAnsi="Times New Roman" w:cs="Times New Roman"/>
          <w:sz w:val="20"/>
          <w:szCs w:val="20"/>
        </w:rPr>
        <w:t xml:space="preserve"> with longer keys</w:t>
      </w:r>
      <w:r w:rsidR="009E2C50" w:rsidRPr="00BA6FFB">
        <w:rPr>
          <w:rFonts w:ascii="Times New Roman" w:eastAsia="Times New Roman" w:hAnsi="Times New Roman" w:cs="Times New Roman"/>
          <w:sz w:val="20"/>
          <w:szCs w:val="20"/>
        </w:rPr>
        <w:t xml:space="preserve"> </w:t>
      </w:r>
      <w:r w:rsidR="00931B39" w:rsidRPr="00BA6FFB">
        <w:rPr>
          <w:rFonts w:ascii="Times New Roman" w:eastAsia="Times New Roman" w:hAnsi="Times New Roman" w:cs="Times New Roman"/>
          <w:sz w:val="20"/>
          <w:szCs w:val="20"/>
        </w:rPr>
        <w:t xml:space="preserve">offering </w:t>
      </w:r>
      <w:r w:rsidR="00725053" w:rsidRPr="00BA6FFB">
        <w:rPr>
          <w:rFonts w:ascii="Times New Roman" w:eastAsia="Times New Roman" w:hAnsi="Times New Roman" w:cs="Times New Roman"/>
          <w:sz w:val="20"/>
          <w:szCs w:val="20"/>
        </w:rPr>
        <w:t>greater security.</w:t>
      </w:r>
    </w:p>
    <w:p w14:paraId="1A5A8A9A" w14:textId="58C2736C" w:rsidR="0071447D" w:rsidRPr="00BA6FFB" w:rsidRDefault="003E0272" w:rsidP="35669AFF">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Beside</w:t>
      </w:r>
      <w:r w:rsidR="006E0DB7" w:rsidRPr="00BA6FFB">
        <w:rPr>
          <w:rFonts w:ascii="Times New Roman" w:eastAsia="Times New Roman" w:hAnsi="Times New Roman" w:cs="Times New Roman"/>
          <w:sz w:val="20"/>
          <w:szCs w:val="20"/>
        </w:rPr>
        <w:t xml:space="preserve"> from previously mentioned instances of RSA usage</w:t>
      </w:r>
      <w:r w:rsidR="008D1343" w:rsidRPr="00BA6FFB">
        <w:rPr>
          <w:rFonts w:ascii="Times New Roman" w:eastAsia="Times New Roman" w:hAnsi="Times New Roman" w:cs="Times New Roman"/>
          <w:sz w:val="20"/>
          <w:szCs w:val="20"/>
        </w:rPr>
        <w:t xml:space="preserve">, it </w:t>
      </w:r>
      <w:r w:rsidR="008F5C17" w:rsidRPr="00BA6FFB">
        <w:rPr>
          <w:rFonts w:ascii="Times New Roman" w:eastAsia="Times New Roman" w:hAnsi="Times New Roman" w:cs="Times New Roman"/>
          <w:sz w:val="20"/>
          <w:szCs w:val="20"/>
        </w:rPr>
        <w:t xml:space="preserve">is </w:t>
      </w:r>
      <w:r w:rsidR="008D1343" w:rsidRPr="00BA6FFB">
        <w:rPr>
          <w:rFonts w:ascii="Times New Roman" w:eastAsia="Times New Roman" w:hAnsi="Times New Roman" w:cs="Times New Roman"/>
          <w:sz w:val="20"/>
          <w:szCs w:val="20"/>
        </w:rPr>
        <w:t>also used</w:t>
      </w:r>
      <w:r w:rsidR="00DD0BF3" w:rsidRPr="00BA6FFB">
        <w:rPr>
          <w:rFonts w:ascii="Times New Roman" w:eastAsia="Times New Roman" w:hAnsi="Times New Roman" w:cs="Times New Roman"/>
          <w:sz w:val="20"/>
          <w:szCs w:val="20"/>
        </w:rPr>
        <w:t xml:space="preserve"> in hardware tokens</w:t>
      </w:r>
      <w:r w:rsidR="00C63013" w:rsidRPr="00BA6FFB">
        <w:rPr>
          <w:rFonts w:ascii="Times New Roman" w:eastAsia="Times New Roman" w:hAnsi="Times New Roman" w:cs="Times New Roman"/>
          <w:sz w:val="20"/>
          <w:szCs w:val="20"/>
        </w:rPr>
        <w:t xml:space="preserve"> and smart cards</w:t>
      </w:r>
      <w:r w:rsidR="009A4A86" w:rsidRPr="00BA6FFB">
        <w:rPr>
          <w:rFonts w:ascii="Times New Roman" w:eastAsia="Times New Roman" w:hAnsi="Times New Roman" w:cs="Times New Roman"/>
          <w:sz w:val="20"/>
          <w:szCs w:val="20"/>
        </w:rPr>
        <w:t xml:space="preserve"> for authentication purpose</w:t>
      </w:r>
      <w:r w:rsidR="007572FD" w:rsidRPr="00BA6FFB">
        <w:rPr>
          <w:rFonts w:ascii="Times New Roman" w:eastAsia="Times New Roman" w:hAnsi="Times New Roman" w:cs="Times New Roman"/>
          <w:sz w:val="20"/>
          <w:szCs w:val="20"/>
        </w:rPr>
        <w:t>s</w:t>
      </w:r>
      <w:r w:rsidR="009A4A86" w:rsidRPr="00BA6FFB">
        <w:rPr>
          <w:rFonts w:ascii="Times New Roman" w:eastAsia="Times New Roman" w:hAnsi="Times New Roman" w:cs="Times New Roman"/>
          <w:sz w:val="20"/>
          <w:szCs w:val="20"/>
        </w:rPr>
        <w:t>.</w:t>
      </w:r>
      <w:r w:rsidR="77F8FE23" w:rsidRPr="00BA6FFB">
        <w:rPr>
          <w:rFonts w:ascii="Times New Roman" w:eastAsia="Times New Roman" w:hAnsi="Times New Roman" w:cs="Times New Roman"/>
          <w:sz w:val="20"/>
          <w:szCs w:val="20"/>
        </w:rPr>
        <w:t xml:space="preserve"> </w:t>
      </w:r>
      <w:r w:rsidR="007572FD" w:rsidRPr="00BA6FFB">
        <w:rPr>
          <w:rFonts w:ascii="Times New Roman" w:eastAsia="Times New Roman" w:hAnsi="Times New Roman" w:cs="Times New Roman"/>
          <w:sz w:val="20"/>
          <w:szCs w:val="20"/>
        </w:rPr>
        <w:t xml:space="preserve">Additionally, </w:t>
      </w:r>
      <w:r w:rsidR="00B04F16" w:rsidRPr="00BA6FFB">
        <w:rPr>
          <w:rFonts w:ascii="Times New Roman" w:eastAsia="Times New Roman" w:hAnsi="Times New Roman" w:cs="Times New Roman"/>
          <w:sz w:val="20"/>
          <w:szCs w:val="20"/>
        </w:rPr>
        <w:t xml:space="preserve">RSA </w:t>
      </w:r>
      <w:r w:rsidR="00812B97" w:rsidRPr="00BA6FFB">
        <w:rPr>
          <w:rFonts w:ascii="Times New Roman" w:eastAsia="Times New Roman" w:hAnsi="Times New Roman" w:cs="Times New Roman"/>
          <w:sz w:val="20"/>
          <w:szCs w:val="20"/>
        </w:rPr>
        <w:t xml:space="preserve">is </w:t>
      </w:r>
      <w:r w:rsidR="007B1783" w:rsidRPr="00BA6FFB">
        <w:rPr>
          <w:rFonts w:ascii="Times New Roman" w:eastAsia="Times New Roman" w:hAnsi="Times New Roman" w:cs="Times New Roman"/>
          <w:sz w:val="20"/>
          <w:szCs w:val="20"/>
        </w:rPr>
        <w:t>employed in protocols like PG</w:t>
      </w:r>
      <w:r w:rsidR="006E07C6" w:rsidRPr="00BA6FFB">
        <w:rPr>
          <w:rFonts w:ascii="Times New Roman" w:eastAsia="Times New Roman" w:hAnsi="Times New Roman" w:cs="Times New Roman"/>
          <w:sz w:val="20"/>
          <w:szCs w:val="20"/>
        </w:rPr>
        <w:t>P (Pretty Good Privacy)</w:t>
      </w:r>
      <w:r w:rsidR="00EB2EB4" w:rsidRPr="00BA6FFB">
        <w:rPr>
          <w:rFonts w:ascii="Times New Roman" w:eastAsia="Times New Roman" w:hAnsi="Times New Roman" w:cs="Times New Roman"/>
          <w:sz w:val="20"/>
          <w:szCs w:val="20"/>
        </w:rPr>
        <w:t xml:space="preserve"> and </w:t>
      </w:r>
      <w:r w:rsidR="00403063" w:rsidRPr="00BA6FFB">
        <w:rPr>
          <w:rFonts w:ascii="Times New Roman" w:eastAsia="Times New Roman" w:hAnsi="Times New Roman" w:cs="Times New Roman"/>
          <w:sz w:val="20"/>
          <w:szCs w:val="20"/>
        </w:rPr>
        <w:t xml:space="preserve">S/MIME to </w:t>
      </w:r>
      <w:r w:rsidR="00C1076F" w:rsidRPr="00BA6FFB">
        <w:rPr>
          <w:rFonts w:ascii="Times New Roman" w:eastAsia="Times New Roman" w:hAnsi="Times New Roman" w:cs="Times New Roman"/>
          <w:sz w:val="20"/>
          <w:szCs w:val="20"/>
        </w:rPr>
        <w:t>protect</w:t>
      </w:r>
      <w:r w:rsidR="00403063" w:rsidRPr="00BA6FFB">
        <w:rPr>
          <w:rFonts w:ascii="Times New Roman" w:eastAsia="Times New Roman" w:hAnsi="Times New Roman" w:cs="Times New Roman"/>
          <w:sz w:val="20"/>
          <w:szCs w:val="20"/>
        </w:rPr>
        <w:t xml:space="preserve"> email communications.</w:t>
      </w:r>
    </w:p>
    <w:p w14:paraId="40AB7002" w14:textId="3FB0E40E" w:rsidR="0071447D" w:rsidRPr="00BA6FFB" w:rsidRDefault="0002390B" w:rsidP="35669AFF">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 xml:space="preserve">Further examples of RSA </w:t>
      </w:r>
      <w:r w:rsidR="00BC007D" w:rsidRPr="00BA6FFB">
        <w:rPr>
          <w:rFonts w:ascii="Times New Roman" w:eastAsia="Times New Roman" w:hAnsi="Times New Roman" w:cs="Times New Roman"/>
          <w:sz w:val="20"/>
          <w:szCs w:val="20"/>
        </w:rPr>
        <w:t xml:space="preserve">being used </w:t>
      </w:r>
      <w:r w:rsidR="00DF3B45" w:rsidRPr="00BA6FFB">
        <w:rPr>
          <w:rFonts w:ascii="Times New Roman" w:eastAsia="Times New Roman" w:hAnsi="Times New Roman" w:cs="Times New Roman"/>
          <w:sz w:val="20"/>
          <w:szCs w:val="20"/>
        </w:rPr>
        <w:t>commonly are: Secure Shell also known as SSH</w:t>
      </w:r>
      <w:r w:rsidR="00A95C3A" w:rsidRPr="00BA6FFB">
        <w:rPr>
          <w:rFonts w:ascii="Times New Roman" w:eastAsia="Times New Roman" w:hAnsi="Times New Roman" w:cs="Times New Roman"/>
          <w:sz w:val="20"/>
          <w:szCs w:val="20"/>
        </w:rPr>
        <w:t xml:space="preserve"> </w:t>
      </w:r>
      <w:r w:rsidR="00263677" w:rsidRPr="00BA6FFB">
        <w:rPr>
          <w:rFonts w:ascii="Times New Roman" w:eastAsia="Times New Roman" w:hAnsi="Times New Roman" w:cs="Times New Roman"/>
          <w:sz w:val="20"/>
          <w:szCs w:val="20"/>
        </w:rPr>
        <w:t xml:space="preserve">used </w:t>
      </w:r>
      <w:r w:rsidR="00A95C3A" w:rsidRPr="00BA6FFB">
        <w:rPr>
          <w:rFonts w:ascii="Times New Roman" w:eastAsia="Times New Roman" w:hAnsi="Times New Roman" w:cs="Times New Roman"/>
          <w:sz w:val="20"/>
          <w:szCs w:val="20"/>
        </w:rPr>
        <w:t>for secure remote login</w:t>
      </w:r>
      <w:r w:rsidR="00263677" w:rsidRPr="00BA6FFB">
        <w:rPr>
          <w:rFonts w:ascii="Times New Roman" w:eastAsia="Times New Roman" w:hAnsi="Times New Roman" w:cs="Times New Roman"/>
          <w:sz w:val="20"/>
          <w:szCs w:val="20"/>
        </w:rPr>
        <w:t xml:space="preserve"> and data transfer</w:t>
      </w:r>
      <w:r w:rsidR="00116ABC" w:rsidRPr="00BA6FFB">
        <w:rPr>
          <w:rFonts w:ascii="Times New Roman" w:eastAsia="Times New Roman" w:hAnsi="Times New Roman" w:cs="Times New Roman"/>
          <w:sz w:val="20"/>
          <w:szCs w:val="20"/>
        </w:rPr>
        <w:t xml:space="preserve">, it is used in </w:t>
      </w:r>
      <w:r w:rsidR="0010299E" w:rsidRPr="00BA6FFB">
        <w:rPr>
          <w:rFonts w:ascii="Times New Roman" w:eastAsia="Times New Roman" w:hAnsi="Times New Roman" w:cs="Times New Roman"/>
          <w:sz w:val="20"/>
          <w:szCs w:val="20"/>
        </w:rPr>
        <w:t xml:space="preserve">blockchain </w:t>
      </w:r>
      <w:r w:rsidR="00CD179F" w:rsidRPr="00BA6FFB">
        <w:rPr>
          <w:rFonts w:ascii="Times New Roman" w:eastAsia="Times New Roman" w:hAnsi="Times New Roman" w:cs="Times New Roman"/>
          <w:sz w:val="20"/>
          <w:szCs w:val="20"/>
        </w:rPr>
        <w:t>platforms via blockchain technology</w:t>
      </w:r>
      <w:r w:rsidR="009175FB" w:rsidRPr="00BA6FFB">
        <w:rPr>
          <w:rFonts w:ascii="Times New Roman" w:eastAsia="Times New Roman" w:hAnsi="Times New Roman" w:cs="Times New Roman"/>
          <w:sz w:val="20"/>
          <w:szCs w:val="20"/>
        </w:rPr>
        <w:t>, email encryptions</w:t>
      </w:r>
      <w:r w:rsidR="00F6307E" w:rsidRPr="00BA6FFB">
        <w:rPr>
          <w:rFonts w:ascii="Times New Roman" w:eastAsia="Times New Roman" w:hAnsi="Times New Roman" w:cs="Times New Roman"/>
          <w:sz w:val="20"/>
          <w:szCs w:val="20"/>
        </w:rPr>
        <w:t xml:space="preserve"> and </w:t>
      </w:r>
      <w:r w:rsidR="00DFCAA1" w:rsidRPr="00BA6FFB">
        <w:rPr>
          <w:rFonts w:ascii="Times New Roman" w:eastAsia="Times New Roman" w:hAnsi="Times New Roman" w:cs="Times New Roman"/>
          <w:sz w:val="20"/>
          <w:szCs w:val="20"/>
        </w:rPr>
        <w:t>universally used</w:t>
      </w:r>
      <w:r w:rsidR="00F6307E" w:rsidRPr="00BA6FFB">
        <w:rPr>
          <w:rFonts w:ascii="Times New Roman" w:eastAsia="Times New Roman" w:hAnsi="Times New Roman" w:cs="Times New Roman"/>
          <w:sz w:val="20"/>
          <w:szCs w:val="20"/>
        </w:rPr>
        <w:t xml:space="preserve"> </w:t>
      </w:r>
      <w:r w:rsidR="00997246" w:rsidRPr="00BA6FFB">
        <w:rPr>
          <w:rFonts w:ascii="Times New Roman" w:eastAsia="Times New Roman" w:hAnsi="Times New Roman" w:cs="Times New Roman"/>
          <w:sz w:val="20"/>
          <w:szCs w:val="20"/>
        </w:rPr>
        <w:t>in SSL/TLS</w:t>
      </w:r>
      <w:r w:rsidR="00AE40F4" w:rsidRPr="00BA6FFB">
        <w:rPr>
          <w:rFonts w:ascii="Times New Roman" w:eastAsia="Times New Roman" w:hAnsi="Times New Roman" w:cs="Times New Roman"/>
          <w:sz w:val="20"/>
          <w:szCs w:val="20"/>
        </w:rPr>
        <w:t xml:space="preserve"> protoc</w:t>
      </w:r>
      <w:r w:rsidR="0022793C" w:rsidRPr="00BA6FFB">
        <w:rPr>
          <w:rFonts w:ascii="Times New Roman" w:eastAsia="Times New Roman" w:hAnsi="Times New Roman" w:cs="Times New Roman"/>
          <w:sz w:val="20"/>
          <w:szCs w:val="20"/>
        </w:rPr>
        <w:t>ols</w:t>
      </w:r>
      <w:r w:rsidR="00C2272A" w:rsidRPr="00BA6FFB">
        <w:rPr>
          <w:rFonts w:ascii="Times New Roman" w:eastAsia="Times New Roman" w:hAnsi="Times New Roman" w:cs="Times New Roman"/>
          <w:sz w:val="20"/>
          <w:szCs w:val="20"/>
        </w:rPr>
        <w:t xml:space="preserve"> </w:t>
      </w:r>
      <w:r w:rsidR="00E61E67" w:rsidRPr="00BA6FFB">
        <w:rPr>
          <w:rFonts w:ascii="Times New Roman" w:eastAsia="Times New Roman" w:hAnsi="Times New Roman" w:cs="Times New Roman"/>
          <w:sz w:val="20"/>
          <w:szCs w:val="20"/>
        </w:rPr>
        <w:t xml:space="preserve">securing communications between various website browsers and servers. This is often </w:t>
      </w:r>
      <w:r w:rsidR="00A9668B" w:rsidRPr="00BA6FFB">
        <w:rPr>
          <w:rFonts w:ascii="Times New Roman" w:eastAsia="Times New Roman" w:hAnsi="Times New Roman" w:cs="Times New Roman"/>
          <w:sz w:val="20"/>
          <w:szCs w:val="20"/>
        </w:rPr>
        <w:t>displayed</w:t>
      </w:r>
      <w:r w:rsidR="00E61E67" w:rsidRPr="00BA6FFB">
        <w:rPr>
          <w:rFonts w:ascii="Times New Roman" w:eastAsia="Times New Roman" w:hAnsi="Times New Roman" w:cs="Times New Roman"/>
          <w:sz w:val="20"/>
          <w:szCs w:val="20"/>
        </w:rPr>
        <w:t xml:space="preserve"> </w:t>
      </w:r>
      <w:r w:rsidR="00A9668B" w:rsidRPr="00BA6FFB">
        <w:rPr>
          <w:rFonts w:ascii="Times New Roman" w:eastAsia="Times New Roman" w:hAnsi="Times New Roman" w:cs="Times New Roman"/>
          <w:sz w:val="20"/>
          <w:szCs w:val="20"/>
        </w:rPr>
        <w:t xml:space="preserve">as </w:t>
      </w:r>
      <w:r w:rsidR="00DD1E22" w:rsidRPr="00BA6FFB">
        <w:rPr>
          <w:rFonts w:ascii="Times New Roman" w:eastAsia="Times New Roman" w:hAnsi="Times New Roman" w:cs="Times New Roman"/>
          <w:sz w:val="20"/>
          <w:szCs w:val="20"/>
        </w:rPr>
        <w:t>an</w:t>
      </w:r>
      <w:r w:rsidR="00A9668B" w:rsidRPr="00BA6FFB">
        <w:rPr>
          <w:rFonts w:ascii="Times New Roman" w:eastAsia="Times New Roman" w:hAnsi="Times New Roman" w:cs="Times New Roman"/>
          <w:sz w:val="20"/>
          <w:szCs w:val="20"/>
        </w:rPr>
        <w:t xml:space="preserve"> </w:t>
      </w:r>
      <w:r w:rsidR="008A570B" w:rsidRPr="00BA6FFB">
        <w:rPr>
          <w:rFonts w:ascii="Times New Roman" w:eastAsia="Times New Roman" w:hAnsi="Times New Roman" w:cs="Times New Roman"/>
          <w:sz w:val="20"/>
          <w:szCs w:val="20"/>
        </w:rPr>
        <w:t>SSL certified</w:t>
      </w:r>
      <w:r w:rsidR="002D6D6A" w:rsidRPr="00BA6FFB">
        <w:rPr>
          <w:rFonts w:ascii="Times New Roman" w:eastAsia="Times New Roman" w:hAnsi="Times New Roman" w:cs="Times New Roman"/>
          <w:sz w:val="20"/>
          <w:szCs w:val="20"/>
        </w:rPr>
        <w:t xml:space="preserve"> website </w:t>
      </w:r>
      <w:r w:rsidR="00CF1A78" w:rsidRPr="00BA6FFB">
        <w:rPr>
          <w:rFonts w:ascii="Times New Roman" w:eastAsia="Times New Roman" w:hAnsi="Times New Roman" w:cs="Times New Roman"/>
          <w:sz w:val="20"/>
          <w:szCs w:val="20"/>
        </w:rPr>
        <w:t>enabling</w:t>
      </w:r>
      <w:r w:rsidR="008A570B" w:rsidRPr="00BA6FFB">
        <w:rPr>
          <w:rFonts w:ascii="Times New Roman" w:eastAsia="Times New Roman" w:hAnsi="Times New Roman" w:cs="Times New Roman"/>
          <w:sz w:val="20"/>
          <w:szCs w:val="20"/>
        </w:rPr>
        <w:t xml:space="preserve"> </w:t>
      </w:r>
      <w:r w:rsidR="00370D45" w:rsidRPr="00BA6FFB">
        <w:rPr>
          <w:rFonts w:ascii="Times New Roman" w:eastAsia="Times New Roman" w:hAnsi="Times New Roman" w:cs="Times New Roman"/>
          <w:sz w:val="20"/>
          <w:szCs w:val="20"/>
        </w:rPr>
        <w:t>it</w:t>
      </w:r>
      <w:r w:rsidR="008A570B" w:rsidRPr="00BA6FFB">
        <w:rPr>
          <w:rFonts w:ascii="Times New Roman" w:eastAsia="Times New Roman" w:hAnsi="Times New Roman" w:cs="Times New Roman"/>
          <w:sz w:val="20"/>
          <w:szCs w:val="20"/>
        </w:rPr>
        <w:t xml:space="preserve"> to </w:t>
      </w:r>
      <w:r w:rsidR="003D0A28" w:rsidRPr="00BA6FFB">
        <w:rPr>
          <w:rFonts w:ascii="Times New Roman" w:eastAsia="Times New Roman" w:hAnsi="Times New Roman" w:cs="Times New Roman"/>
          <w:sz w:val="20"/>
          <w:szCs w:val="20"/>
        </w:rPr>
        <w:t>utilise</w:t>
      </w:r>
      <w:r w:rsidR="008A570B" w:rsidRPr="00BA6FFB">
        <w:rPr>
          <w:rFonts w:ascii="Times New Roman" w:eastAsia="Times New Roman" w:hAnsi="Times New Roman" w:cs="Times New Roman"/>
          <w:sz w:val="20"/>
          <w:szCs w:val="20"/>
        </w:rPr>
        <w:t xml:space="preserve"> the </w:t>
      </w:r>
      <w:r w:rsidR="00CF1A78" w:rsidRPr="00BA6FFB">
        <w:rPr>
          <w:rFonts w:ascii="Times New Roman" w:eastAsia="Times New Roman" w:hAnsi="Times New Roman" w:cs="Times New Roman"/>
          <w:sz w:val="20"/>
          <w:szCs w:val="20"/>
        </w:rPr>
        <w:t>secure</w:t>
      </w:r>
      <w:r w:rsidR="002D6D6A" w:rsidRPr="00BA6FFB">
        <w:rPr>
          <w:rFonts w:ascii="Times New Roman" w:eastAsia="Times New Roman" w:hAnsi="Times New Roman" w:cs="Times New Roman"/>
          <w:sz w:val="20"/>
          <w:szCs w:val="20"/>
        </w:rPr>
        <w:t xml:space="preserve"> HTTPS </w:t>
      </w:r>
      <w:r w:rsidR="000F4FD1" w:rsidRPr="00BA6FFB">
        <w:rPr>
          <w:rFonts w:ascii="Times New Roman" w:eastAsia="Times New Roman" w:hAnsi="Times New Roman" w:cs="Times New Roman"/>
          <w:sz w:val="20"/>
          <w:szCs w:val="20"/>
        </w:rPr>
        <w:t>to trans</w:t>
      </w:r>
      <w:r w:rsidR="00370D45" w:rsidRPr="00BA6FFB">
        <w:rPr>
          <w:rFonts w:ascii="Times New Roman" w:eastAsia="Times New Roman" w:hAnsi="Times New Roman" w:cs="Times New Roman"/>
          <w:sz w:val="20"/>
          <w:szCs w:val="20"/>
        </w:rPr>
        <w:t>fer the information</w:t>
      </w:r>
      <w:r w:rsidR="003D0A28" w:rsidRPr="00BA6FFB">
        <w:rPr>
          <w:rFonts w:ascii="Times New Roman" w:eastAsia="Times New Roman" w:hAnsi="Times New Roman" w:cs="Times New Roman"/>
          <w:sz w:val="20"/>
          <w:szCs w:val="20"/>
        </w:rPr>
        <w:t>.</w:t>
      </w:r>
    </w:p>
    <w:p w14:paraId="4DEA3C68" w14:textId="3518C4B9" w:rsidR="0071447D" w:rsidRDefault="00D57B07" w:rsidP="35669AFF">
      <w:pPr>
        <w:spacing w:after="0" w:line="276" w:lineRule="auto"/>
        <w:jc w:val="both"/>
        <w:rPr>
          <w:rFonts w:ascii="Times New Roman" w:eastAsia="Times New Roman" w:hAnsi="Times New Roman" w:cs="Times New Roman"/>
          <w:sz w:val="20"/>
          <w:szCs w:val="20"/>
        </w:rPr>
      </w:pPr>
      <w:r w:rsidRPr="35669AFF">
        <w:rPr>
          <w:rFonts w:ascii="Times New Roman" w:eastAsia="Times New Roman" w:hAnsi="Times New Roman" w:cs="Times New Roman"/>
          <w:b/>
          <w:bCs/>
          <w:sz w:val="20"/>
          <w:szCs w:val="20"/>
        </w:rPr>
        <w:t>C</w:t>
      </w:r>
      <w:r w:rsidR="0076557B" w:rsidRPr="35669AFF">
        <w:rPr>
          <w:rFonts w:ascii="Times New Roman" w:eastAsia="Times New Roman" w:hAnsi="Times New Roman" w:cs="Times New Roman"/>
          <w:b/>
          <w:bCs/>
          <w:sz w:val="20"/>
          <w:szCs w:val="20"/>
        </w:rPr>
        <w:t>ryptographic Hash Functions</w:t>
      </w:r>
      <w:r w:rsidR="00CE22D8" w:rsidRPr="35669AFF">
        <w:rPr>
          <w:rFonts w:ascii="Times New Roman" w:eastAsia="Times New Roman" w:hAnsi="Times New Roman" w:cs="Times New Roman"/>
          <w:b/>
          <w:bCs/>
          <w:sz w:val="20"/>
          <w:szCs w:val="20"/>
        </w:rPr>
        <w:t xml:space="preserve"> </w:t>
      </w:r>
    </w:p>
    <w:p w14:paraId="1FD5121A" w14:textId="77777777" w:rsidR="00506B76" w:rsidRPr="00BA6FFB" w:rsidRDefault="006255E2" w:rsidP="35669AFF">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Hash function</w:t>
      </w:r>
      <w:r w:rsidR="00B24FAA" w:rsidRPr="00BA6FFB">
        <w:rPr>
          <w:rFonts w:ascii="Times New Roman" w:eastAsia="Times New Roman" w:hAnsi="Times New Roman" w:cs="Times New Roman"/>
          <w:sz w:val="20"/>
          <w:szCs w:val="20"/>
        </w:rPr>
        <w:t xml:space="preserve">s convert </w:t>
      </w:r>
      <w:r w:rsidR="008D648E" w:rsidRPr="00BA6FFB">
        <w:rPr>
          <w:rFonts w:ascii="Times New Roman" w:eastAsia="Times New Roman" w:hAnsi="Times New Roman" w:cs="Times New Roman"/>
          <w:sz w:val="20"/>
          <w:szCs w:val="20"/>
        </w:rPr>
        <w:t xml:space="preserve">an input or a message </w:t>
      </w:r>
      <w:r w:rsidR="00B24FAA" w:rsidRPr="00BA6FFB">
        <w:rPr>
          <w:rFonts w:ascii="Times New Roman" w:eastAsia="Times New Roman" w:hAnsi="Times New Roman" w:cs="Times New Roman"/>
          <w:sz w:val="20"/>
          <w:szCs w:val="20"/>
        </w:rPr>
        <w:t>into</w:t>
      </w:r>
      <w:r w:rsidR="008D648E" w:rsidRPr="00BA6FFB">
        <w:rPr>
          <w:rFonts w:ascii="Times New Roman" w:eastAsia="Times New Roman" w:hAnsi="Times New Roman" w:cs="Times New Roman"/>
          <w:sz w:val="20"/>
          <w:szCs w:val="20"/>
        </w:rPr>
        <w:t xml:space="preserve"> a </w:t>
      </w:r>
      <w:r w:rsidR="00793A36" w:rsidRPr="00BA6FFB">
        <w:rPr>
          <w:rFonts w:ascii="Times New Roman" w:eastAsia="Times New Roman" w:hAnsi="Times New Roman" w:cs="Times New Roman"/>
          <w:sz w:val="20"/>
          <w:szCs w:val="20"/>
        </w:rPr>
        <w:t>fixed-size string of bytes</w:t>
      </w:r>
      <w:r w:rsidR="006476DD" w:rsidRPr="00BA6FFB">
        <w:rPr>
          <w:rFonts w:ascii="Times New Roman" w:eastAsia="Times New Roman" w:hAnsi="Times New Roman" w:cs="Times New Roman"/>
          <w:sz w:val="20"/>
          <w:szCs w:val="20"/>
        </w:rPr>
        <w:t xml:space="preserve">. The output is unique to each individual input </w:t>
      </w:r>
      <w:r w:rsidR="004902C4" w:rsidRPr="00BA6FFB">
        <w:rPr>
          <w:rFonts w:ascii="Times New Roman" w:eastAsia="Times New Roman" w:hAnsi="Times New Roman" w:cs="Times New Roman"/>
          <w:sz w:val="20"/>
          <w:szCs w:val="20"/>
        </w:rPr>
        <w:t xml:space="preserve">making these functions essential </w:t>
      </w:r>
      <w:r w:rsidR="00F07A8B" w:rsidRPr="00BA6FFB">
        <w:rPr>
          <w:rFonts w:ascii="Times New Roman" w:eastAsia="Times New Roman" w:hAnsi="Times New Roman" w:cs="Times New Roman"/>
          <w:sz w:val="20"/>
          <w:szCs w:val="20"/>
        </w:rPr>
        <w:t>for</w:t>
      </w:r>
      <w:r w:rsidR="00AD30AB" w:rsidRPr="00BA6FFB">
        <w:rPr>
          <w:rFonts w:ascii="Times New Roman" w:eastAsia="Times New Roman" w:hAnsi="Times New Roman" w:cs="Times New Roman"/>
          <w:sz w:val="20"/>
          <w:szCs w:val="20"/>
        </w:rPr>
        <w:t xml:space="preserve"> data integrity</w:t>
      </w:r>
      <w:r w:rsidR="00F07A8B" w:rsidRPr="00BA6FFB">
        <w:rPr>
          <w:rFonts w:ascii="Times New Roman" w:eastAsia="Times New Roman" w:hAnsi="Times New Roman" w:cs="Times New Roman"/>
          <w:sz w:val="20"/>
          <w:szCs w:val="20"/>
        </w:rPr>
        <w:t xml:space="preserve"> and security</w:t>
      </w:r>
      <w:r w:rsidR="00902274" w:rsidRPr="00BA6FFB">
        <w:rPr>
          <w:rFonts w:ascii="Times New Roman" w:eastAsia="Times New Roman" w:hAnsi="Times New Roman" w:cs="Times New Roman"/>
          <w:sz w:val="20"/>
          <w:szCs w:val="20"/>
        </w:rPr>
        <w:t>.</w:t>
      </w:r>
      <w:r w:rsidR="00161AEB" w:rsidRPr="00BA6FFB">
        <w:rPr>
          <w:rFonts w:ascii="Times New Roman" w:eastAsia="Times New Roman" w:hAnsi="Times New Roman" w:cs="Times New Roman"/>
          <w:sz w:val="20"/>
          <w:szCs w:val="20"/>
        </w:rPr>
        <w:t xml:space="preserve"> These operate on various</w:t>
      </w:r>
      <w:r w:rsidR="006D4EAF" w:rsidRPr="00BA6FFB">
        <w:rPr>
          <w:rFonts w:ascii="Times New Roman" w:eastAsia="Times New Roman" w:hAnsi="Times New Roman" w:cs="Times New Roman"/>
          <w:sz w:val="20"/>
          <w:szCs w:val="20"/>
        </w:rPr>
        <w:t xml:space="preserve"> key features</w:t>
      </w:r>
      <w:r w:rsidR="005F5B6D" w:rsidRPr="00BA6FFB">
        <w:rPr>
          <w:rFonts w:ascii="Times New Roman" w:eastAsia="Times New Roman" w:hAnsi="Times New Roman" w:cs="Times New Roman"/>
          <w:sz w:val="20"/>
          <w:szCs w:val="20"/>
        </w:rPr>
        <w:t xml:space="preserve"> such as:</w:t>
      </w:r>
      <w:r w:rsidR="006B0480" w:rsidRPr="00BA6FFB">
        <w:rPr>
          <w:rFonts w:ascii="Times New Roman" w:eastAsia="Times New Roman" w:hAnsi="Times New Roman" w:cs="Times New Roman"/>
          <w:sz w:val="20"/>
          <w:szCs w:val="20"/>
        </w:rPr>
        <w:t xml:space="preserve"> being deterministic</w:t>
      </w:r>
      <w:r w:rsidR="00197AB2" w:rsidRPr="00BA6FFB">
        <w:rPr>
          <w:rFonts w:ascii="Times New Roman" w:eastAsia="Times New Roman" w:hAnsi="Times New Roman" w:cs="Times New Roman"/>
          <w:sz w:val="20"/>
          <w:szCs w:val="20"/>
        </w:rPr>
        <w:t xml:space="preserve"> </w:t>
      </w:r>
      <w:r w:rsidR="00D46D9D" w:rsidRPr="00BA6FFB">
        <w:rPr>
          <w:rFonts w:ascii="Times New Roman" w:eastAsia="Times New Roman" w:hAnsi="Times New Roman" w:cs="Times New Roman"/>
          <w:sz w:val="20"/>
          <w:szCs w:val="20"/>
        </w:rPr>
        <w:t xml:space="preserve">where the </w:t>
      </w:r>
      <w:r w:rsidR="009D5CE1" w:rsidRPr="00BA6FFB">
        <w:rPr>
          <w:rFonts w:ascii="Times New Roman" w:eastAsia="Times New Roman" w:hAnsi="Times New Roman" w:cs="Times New Roman"/>
          <w:sz w:val="20"/>
          <w:szCs w:val="20"/>
        </w:rPr>
        <w:t xml:space="preserve">same </w:t>
      </w:r>
      <w:r w:rsidR="00CF1432" w:rsidRPr="00BA6FFB">
        <w:rPr>
          <w:rFonts w:ascii="Times New Roman" w:eastAsia="Times New Roman" w:hAnsi="Times New Roman" w:cs="Times New Roman"/>
          <w:sz w:val="20"/>
          <w:szCs w:val="20"/>
        </w:rPr>
        <w:t xml:space="preserve">input will always </w:t>
      </w:r>
      <w:r w:rsidR="009D5CE1" w:rsidRPr="00BA6FFB">
        <w:rPr>
          <w:rFonts w:ascii="Times New Roman" w:eastAsia="Times New Roman" w:hAnsi="Times New Roman" w:cs="Times New Roman"/>
          <w:sz w:val="20"/>
          <w:szCs w:val="20"/>
        </w:rPr>
        <w:t>produce the same output,</w:t>
      </w:r>
      <w:r w:rsidR="00CF0E9F" w:rsidRPr="00BA6FFB">
        <w:rPr>
          <w:rFonts w:ascii="Times New Roman" w:eastAsia="Times New Roman" w:hAnsi="Times New Roman" w:cs="Times New Roman"/>
          <w:sz w:val="20"/>
          <w:szCs w:val="20"/>
        </w:rPr>
        <w:t xml:space="preserve"> </w:t>
      </w:r>
      <w:r w:rsidR="00C6437E" w:rsidRPr="00BA6FFB">
        <w:rPr>
          <w:rFonts w:ascii="Times New Roman" w:eastAsia="Times New Roman" w:hAnsi="Times New Roman" w:cs="Times New Roman"/>
          <w:sz w:val="20"/>
          <w:szCs w:val="20"/>
        </w:rPr>
        <w:t xml:space="preserve">the hash value has </w:t>
      </w:r>
      <w:r w:rsidR="00134F3F" w:rsidRPr="00BA6FFB">
        <w:rPr>
          <w:rFonts w:ascii="Times New Roman" w:eastAsia="Times New Roman" w:hAnsi="Times New Roman" w:cs="Times New Roman"/>
          <w:sz w:val="20"/>
          <w:szCs w:val="20"/>
        </w:rPr>
        <w:t>a fixed</w:t>
      </w:r>
      <w:r w:rsidR="007E6329" w:rsidRPr="00BA6FFB">
        <w:rPr>
          <w:rFonts w:ascii="Times New Roman" w:eastAsia="Times New Roman" w:hAnsi="Times New Roman" w:cs="Times New Roman"/>
          <w:sz w:val="20"/>
          <w:szCs w:val="20"/>
        </w:rPr>
        <w:t xml:space="preserve"> output length</w:t>
      </w:r>
      <w:r w:rsidR="00937CEF" w:rsidRPr="00BA6FFB">
        <w:rPr>
          <w:rFonts w:ascii="Times New Roman" w:eastAsia="Times New Roman" w:hAnsi="Times New Roman" w:cs="Times New Roman"/>
          <w:sz w:val="20"/>
          <w:szCs w:val="20"/>
        </w:rPr>
        <w:t xml:space="preserve"> regardless of</w:t>
      </w:r>
      <w:r w:rsidR="00FE7AF5" w:rsidRPr="00BA6FFB">
        <w:rPr>
          <w:rFonts w:ascii="Times New Roman" w:eastAsia="Times New Roman" w:hAnsi="Times New Roman" w:cs="Times New Roman"/>
          <w:sz w:val="20"/>
          <w:szCs w:val="20"/>
        </w:rPr>
        <w:t xml:space="preserve"> the input </w:t>
      </w:r>
      <w:r w:rsidR="00D652C4" w:rsidRPr="00BA6FFB">
        <w:rPr>
          <w:rFonts w:ascii="Times New Roman" w:eastAsia="Times New Roman" w:hAnsi="Times New Roman" w:cs="Times New Roman"/>
          <w:sz w:val="20"/>
          <w:szCs w:val="20"/>
        </w:rPr>
        <w:t>size</w:t>
      </w:r>
      <w:r w:rsidR="002C59E2" w:rsidRPr="00BA6FFB">
        <w:rPr>
          <w:rFonts w:ascii="Times New Roman" w:eastAsia="Times New Roman" w:hAnsi="Times New Roman" w:cs="Times New Roman"/>
          <w:sz w:val="20"/>
          <w:szCs w:val="20"/>
        </w:rPr>
        <w:t>,</w:t>
      </w:r>
      <w:r w:rsidR="009C0D0D" w:rsidRPr="00BA6FFB">
        <w:rPr>
          <w:rFonts w:ascii="Times New Roman" w:eastAsia="Times New Roman" w:hAnsi="Times New Roman" w:cs="Times New Roman"/>
          <w:sz w:val="20"/>
          <w:szCs w:val="20"/>
        </w:rPr>
        <w:t xml:space="preserve"> </w:t>
      </w:r>
      <w:r w:rsidR="009916EE" w:rsidRPr="00BA6FFB">
        <w:rPr>
          <w:rFonts w:ascii="Times New Roman" w:eastAsia="Times New Roman" w:hAnsi="Times New Roman" w:cs="Times New Roman"/>
          <w:sz w:val="20"/>
          <w:szCs w:val="20"/>
        </w:rPr>
        <w:t>computationally</w:t>
      </w:r>
      <w:r w:rsidR="00367709" w:rsidRPr="00BA6FFB">
        <w:rPr>
          <w:rFonts w:ascii="Times New Roman" w:eastAsia="Times New Roman" w:hAnsi="Times New Roman" w:cs="Times New Roman"/>
          <w:sz w:val="20"/>
          <w:szCs w:val="20"/>
        </w:rPr>
        <w:t xml:space="preserve"> </w:t>
      </w:r>
      <w:r w:rsidR="00152BA9" w:rsidRPr="00BA6FFB">
        <w:rPr>
          <w:rFonts w:ascii="Times New Roman" w:eastAsia="Times New Roman" w:hAnsi="Times New Roman" w:cs="Times New Roman"/>
          <w:sz w:val="20"/>
          <w:szCs w:val="20"/>
        </w:rPr>
        <w:t>infeasible</w:t>
      </w:r>
      <w:r w:rsidR="00367709" w:rsidRPr="00BA6FFB">
        <w:rPr>
          <w:rFonts w:ascii="Times New Roman" w:eastAsia="Times New Roman" w:hAnsi="Times New Roman" w:cs="Times New Roman"/>
          <w:sz w:val="20"/>
          <w:szCs w:val="20"/>
        </w:rPr>
        <w:t xml:space="preserve"> to </w:t>
      </w:r>
      <w:r w:rsidR="009916EE" w:rsidRPr="00BA6FFB">
        <w:rPr>
          <w:rFonts w:ascii="Times New Roman" w:eastAsia="Times New Roman" w:hAnsi="Times New Roman" w:cs="Times New Roman"/>
          <w:sz w:val="20"/>
          <w:szCs w:val="20"/>
        </w:rPr>
        <w:t>extract</w:t>
      </w:r>
      <w:r w:rsidR="00367709" w:rsidRPr="00BA6FFB">
        <w:rPr>
          <w:rFonts w:ascii="Times New Roman" w:eastAsia="Times New Roman" w:hAnsi="Times New Roman" w:cs="Times New Roman"/>
          <w:sz w:val="20"/>
          <w:szCs w:val="20"/>
        </w:rPr>
        <w:t xml:space="preserve"> the original </w:t>
      </w:r>
    </w:p>
    <w:p w14:paraId="5CE3786D" w14:textId="55E793B7" w:rsidR="00506B76" w:rsidRDefault="00506B76" w:rsidP="00506B76">
      <w:pPr>
        <w:pStyle w:val="Caption"/>
        <w:keepNext/>
      </w:pPr>
      <w:bookmarkStart w:id="6" w:name="_Toc175733431"/>
      <w:r>
        <w:lastRenderedPageBreak/>
        <w:t xml:space="preserve">Table </w:t>
      </w:r>
      <w:r>
        <w:fldChar w:fldCharType="begin"/>
      </w:r>
      <w:r>
        <w:instrText xml:space="preserve"> SEQ Table \* ARABIC </w:instrText>
      </w:r>
      <w:r>
        <w:fldChar w:fldCharType="separate"/>
      </w:r>
      <w:r>
        <w:rPr>
          <w:noProof/>
        </w:rPr>
        <w:t>1</w:t>
      </w:r>
      <w:r>
        <w:fldChar w:fldCharType="end"/>
      </w:r>
      <w:r>
        <w:t xml:space="preserve"> – Cryptography Techniques</w:t>
      </w:r>
      <w:bookmarkEnd w:id="6"/>
    </w:p>
    <w:tbl>
      <w:tblPr>
        <w:tblStyle w:val="GridTable4"/>
        <w:tblpPr w:leftFromText="180" w:rightFromText="180" w:vertAnchor="text" w:horzAnchor="margin" w:tblpY="-189"/>
        <w:tblW w:w="9351" w:type="dxa"/>
        <w:tblLayout w:type="fixed"/>
        <w:tblLook w:val="04A0" w:firstRow="1" w:lastRow="0" w:firstColumn="1" w:lastColumn="0" w:noHBand="0" w:noVBand="1"/>
      </w:tblPr>
      <w:tblGrid>
        <w:gridCol w:w="1413"/>
        <w:gridCol w:w="2410"/>
        <w:gridCol w:w="2551"/>
        <w:gridCol w:w="2977"/>
      </w:tblGrid>
      <w:tr w:rsidR="00506B76" w14:paraId="4F0828B6" w14:textId="77777777" w:rsidTr="00506B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4C2442D7" w14:textId="77777777" w:rsidR="00506B76" w:rsidRPr="00506B76" w:rsidRDefault="00506B76" w:rsidP="00506B76">
            <w:pPr>
              <w:spacing w:line="276" w:lineRule="auto"/>
              <w:jc w:val="both"/>
              <w:rPr>
                <w:rFonts w:ascii="Times New Roman" w:eastAsia="Times New Roman" w:hAnsi="Times New Roman" w:cs="Times New Roman"/>
                <w:b w:val="0"/>
                <w:bCs w:val="0"/>
                <w:sz w:val="18"/>
                <w:szCs w:val="18"/>
              </w:rPr>
            </w:pPr>
            <w:r w:rsidRPr="00506B76">
              <w:rPr>
                <w:rFonts w:ascii="Times New Roman" w:eastAsia="Times New Roman" w:hAnsi="Times New Roman" w:cs="Times New Roman"/>
                <w:b w:val="0"/>
                <w:bCs w:val="0"/>
                <w:sz w:val="18"/>
                <w:szCs w:val="18"/>
              </w:rPr>
              <w:t>Technique</w:t>
            </w:r>
          </w:p>
        </w:tc>
        <w:tc>
          <w:tcPr>
            <w:tcW w:w="2410" w:type="dxa"/>
          </w:tcPr>
          <w:p w14:paraId="26251251" w14:textId="77777777" w:rsidR="00506B76" w:rsidRPr="00506B76" w:rsidRDefault="00506B76" w:rsidP="00506B76">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18"/>
                <w:szCs w:val="18"/>
              </w:rPr>
            </w:pPr>
            <w:r w:rsidRPr="00506B76">
              <w:rPr>
                <w:rFonts w:ascii="Times New Roman" w:eastAsia="Times New Roman" w:hAnsi="Times New Roman" w:cs="Times New Roman"/>
                <w:b w:val="0"/>
                <w:bCs w:val="0"/>
                <w:sz w:val="18"/>
                <w:szCs w:val="18"/>
              </w:rPr>
              <w:t>Key Features</w:t>
            </w:r>
          </w:p>
        </w:tc>
        <w:tc>
          <w:tcPr>
            <w:tcW w:w="2551" w:type="dxa"/>
          </w:tcPr>
          <w:p w14:paraId="773C6997" w14:textId="77777777" w:rsidR="00506B76" w:rsidRPr="00506B76" w:rsidRDefault="00506B76" w:rsidP="00506B76">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18"/>
                <w:szCs w:val="18"/>
              </w:rPr>
            </w:pPr>
            <w:r w:rsidRPr="00506B76">
              <w:rPr>
                <w:rFonts w:ascii="Times New Roman" w:eastAsia="Times New Roman" w:hAnsi="Times New Roman" w:cs="Times New Roman"/>
                <w:b w:val="0"/>
                <w:bCs w:val="0"/>
                <w:sz w:val="18"/>
                <w:szCs w:val="18"/>
              </w:rPr>
              <w:t>Applications</w:t>
            </w:r>
          </w:p>
        </w:tc>
        <w:tc>
          <w:tcPr>
            <w:tcW w:w="2977" w:type="dxa"/>
          </w:tcPr>
          <w:p w14:paraId="63ABC096" w14:textId="77777777" w:rsidR="00506B76" w:rsidRPr="00506B76" w:rsidRDefault="00506B76" w:rsidP="00506B76">
            <w:pPr>
              <w:spacing w:line="276"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18"/>
                <w:szCs w:val="18"/>
              </w:rPr>
            </w:pPr>
            <w:r w:rsidRPr="00506B76">
              <w:rPr>
                <w:rFonts w:ascii="Times New Roman" w:eastAsia="Times New Roman" w:hAnsi="Times New Roman" w:cs="Times New Roman"/>
                <w:b w:val="0"/>
                <w:bCs w:val="0"/>
                <w:sz w:val="18"/>
                <w:szCs w:val="18"/>
              </w:rPr>
              <w:t>Examples</w:t>
            </w:r>
          </w:p>
        </w:tc>
      </w:tr>
      <w:tr w:rsidR="00506B76" w14:paraId="4A324A53" w14:textId="77777777" w:rsidTr="00506B76">
        <w:trPr>
          <w:cnfStyle w:val="000000100000" w:firstRow="0" w:lastRow="0" w:firstColumn="0" w:lastColumn="0" w:oddVBand="0" w:evenVBand="0" w:oddHBand="1" w:evenHBand="0" w:firstRowFirstColumn="0" w:firstRowLastColumn="0" w:lastRowFirstColumn="0" w:lastRowLastColumn="0"/>
          <w:trHeight w:val="589"/>
        </w:trPr>
        <w:tc>
          <w:tcPr>
            <w:cnfStyle w:val="001000000000" w:firstRow="0" w:lastRow="0" w:firstColumn="1" w:lastColumn="0" w:oddVBand="0" w:evenVBand="0" w:oddHBand="0" w:evenHBand="0" w:firstRowFirstColumn="0" w:firstRowLastColumn="0" w:lastRowFirstColumn="0" w:lastRowLastColumn="0"/>
            <w:tcW w:w="1413" w:type="dxa"/>
          </w:tcPr>
          <w:p w14:paraId="070EAF61" w14:textId="77777777" w:rsidR="00506B76" w:rsidRPr="00506B76" w:rsidRDefault="00506B76" w:rsidP="00506B76">
            <w:pPr>
              <w:pStyle w:val="NoSpacing"/>
              <w:rPr>
                <w:rFonts w:ascii="Times New Roman" w:hAnsi="Times New Roman" w:cs="Times New Roman"/>
                <w:b w:val="0"/>
                <w:bCs w:val="0"/>
                <w:sz w:val="18"/>
                <w:szCs w:val="18"/>
              </w:rPr>
            </w:pPr>
            <w:r w:rsidRPr="00506B76">
              <w:rPr>
                <w:rFonts w:ascii="Times New Roman" w:hAnsi="Times New Roman" w:cs="Times New Roman"/>
                <w:b w:val="0"/>
                <w:bCs w:val="0"/>
                <w:sz w:val="18"/>
                <w:szCs w:val="18"/>
              </w:rPr>
              <w:t>Symmetric-Key</w:t>
            </w:r>
          </w:p>
        </w:tc>
        <w:tc>
          <w:tcPr>
            <w:tcW w:w="2410" w:type="dxa"/>
          </w:tcPr>
          <w:p w14:paraId="596AC6DF" w14:textId="77777777" w:rsidR="00506B76" w:rsidRPr="00506B76" w:rsidRDefault="00506B76" w:rsidP="00506B76">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06B76">
              <w:rPr>
                <w:rFonts w:ascii="Times New Roman" w:hAnsi="Times New Roman" w:cs="Times New Roman"/>
                <w:sz w:val="18"/>
                <w:szCs w:val="18"/>
              </w:rPr>
              <w:t>Same key for encryption and decryption; fast</w:t>
            </w:r>
          </w:p>
        </w:tc>
        <w:tc>
          <w:tcPr>
            <w:tcW w:w="2551" w:type="dxa"/>
          </w:tcPr>
          <w:p w14:paraId="705C4069" w14:textId="77777777" w:rsidR="00506B76" w:rsidRPr="00506B76" w:rsidRDefault="00506B76" w:rsidP="00506B76">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06B76">
              <w:rPr>
                <w:rFonts w:ascii="Times New Roman" w:hAnsi="Times New Roman" w:cs="Times New Roman"/>
                <w:sz w:val="18"/>
                <w:szCs w:val="18"/>
              </w:rPr>
              <w:t>Data encryption, secure storage, network security</w:t>
            </w:r>
          </w:p>
        </w:tc>
        <w:tc>
          <w:tcPr>
            <w:tcW w:w="2977" w:type="dxa"/>
          </w:tcPr>
          <w:p w14:paraId="1E1FEF76" w14:textId="77777777" w:rsidR="00506B76" w:rsidRPr="00506B76" w:rsidRDefault="00506B76" w:rsidP="00506B76">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06B76">
              <w:rPr>
                <w:rFonts w:ascii="Times New Roman" w:hAnsi="Times New Roman" w:cs="Times New Roman"/>
                <w:sz w:val="18"/>
                <w:szCs w:val="18"/>
              </w:rPr>
              <w:t>AES, DES, 3DES</w:t>
            </w:r>
          </w:p>
        </w:tc>
      </w:tr>
      <w:tr w:rsidR="00506B76" w14:paraId="36AD2547" w14:textId="77777777" w:rsidTr="00506B76">
        <w:trPr>
          <w:trHeight w:val="555"/>
        </w:trPr>
        <w:tc>
          <w:tcPr>
            <w:cnfStyle w:val="001000000000" w:firstRow="0" w:lastRow="0" w:firstColumn="1" w:lastColumn="0" w:oddVBand="0" w:evenVBand="0" w:oddHBand="0" w:evenHBand="0" w:firstRowFirstColumn="0" w:firstRowLastColumn="0" w:lastRowFirstColumn="0" w:lastRowLastColumn="0"/>
            <w:tcW w:w="1413" w:type="dxa"/>
          </w:tcPr>
          <w:p w14:paraId="065A1E6F" w14:textId="77777777" w:rsidR="00506B76" w:rsidRPr="00506B76" w:rsidRDefault="00506B76" w:rsidP="00506B76">
            <w:pPr>
              <w:pStyle w:val="NoSpacing"/>
              <w:rPr>
                <w:rFonts w:ascii="Times New Roman" w:hAnsi="Times New Roman" w:cs="Times New Roman"/>
                <w:b w:val="0"/>
                <w:bCs w:val="0"/>
                <w:sz w:val="18"/>
                <w:szCs w:val="18"/>
              </w:rPr>
            </w:pPr>
            <w:r w:rsidRPr="00506B76">
              <w:rPr>
                <w:rFonts w:ascii="Times New Roman" w:hAnsi="Times New Roman" w:cs="Times New Roman"/>
                <w:b w:val="0"/>
                <w:bCs w:val="0"/>
                <w:sz w:val="18"/>
                <w:szCs w:val="18"/>
              </w:rPr>
              <w:t>Asymmetric-Key</w:t>
            </w:r>
          </w:p>
        </w:tc>
        <w:tc>
          <w:tcPr>
            <w:tcW w:w="2410" w:type="dxa"/>
          </w:tcPr>
          <w:p w14:paraId="4A4E385A" w14:textId="77777777" w:rsidR="00506B76" w:rsidRPr="00506B76" w:rsidRDefault="00506B76" w:rsidP="00506B76">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06B76">
              <w:rPr>
                <w:rFonts w:ascii="Times New Roman" w:hAnsi="Times New Roman" w:cs="Times New Roman"/>
                <w:sz w:val="18"/>
                <w:szCs w:val="18"/>
              </w:rPr>
              <w:t>Public/private key pairs; secure key exchange</w:t>
            </w:r>
          </w:p>
        </w:tc>
        <w:tc>
          <w:tcPr>
            <w:tcW w:w="2551" w:type="dxa"/>
          </w:tcPr>
          <w:p w14:paraId="35D4BF18" w14:textId="77777777" w:rsidR="00506B76" w:rsidRPr="00506B76" w:rsidRDefault="00506B76" w:rsidP="00506B76">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06B76">
              <w:rPr>
                <w:rFonts w:ascii="Times New Roman" w:hAnsi="Times New Roman" w:cs="Times New Roman"/>
                <w:sz w:val="18"/>
                <w:szCs w:val="18"/>
              </w:rPr>
              <w:t>Digital signatures, secure key exchange, SSL/TLS</w:t>
            </w:r>
          </w:p>
        </w:tc>
        <w:tc>
          <w:tcPr>
            <w:tcW w:w="2977" w:type="dxa"/>
          </w:tcPr>
          <w:p w14:paraId="3DB3D2DC" w14:textId="77777777" w:rsidR="00506B76" w:rsidRPr="00506B76" w:rsidRDefault="00506B76" w:rsidP="00506B76">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06B76">
              <w:rPr>
                <w:rFonts w:ascii="Times New Roman" w:hAnsi="Times New Roman" w:cs="Times New Roman"/>
                <w:sz w:val="18"/>
                <w:szCs w:val="18"/>
              </w:rPr>
              <w:t>RSA, DSA, ECC</w:t>
            </w:r>
          </w:p>
        </w:tc>
      </w:tr>
      <w:tr w:rsidR="00506B76" w14:paraId="68470DA6" w14:textId="77777777" w:rsidTr="00506B76">
        <w:trPr>
          <w:cnfStyle w:val="000000100000" w:firstRow="0" w:lastRow="0" w:firstColumn="0" w:lastColumn="0" w:oddVBand="0" w:evenVBand="0" w:oddHBand="1" w:evenHBand="0" w:firstRowFirstColumn="0" w:firstRowLastColumn="0" w:lastRowFirstColumn="0" w:lastRowLastColumn="0"/>
          <w:trHeight w:val="563"/>
        </w:trPr>
        <w:tc>
          <w:tcPr>
            <w:cnfStyle w:val="001000000000" w:firstRow="0" w:lastRow="0" w:firstColumn="1" w:lastColumn="0" w:oddVBand="0" w:evenVBand="0" w:oddHBand="0" w:evenHBand="0" w:firstRowFirstColumn="0" w:firstRowLastColumn="0" w:lastRowFirstColumn="0" w:lastRowLastColumn="0"/>
            <w:tcW w:w="1413" w:type="dxa"/>
          </w:tcPr>
          <w:p w14:paraId="2B7BE917" w14:textId="77777777" w:rsidR="00506B76" w:rsidRPr="00506B76" w:rsidRDefault="00506B76" w:rsidP="00506B76">
            <w:pPr>
              <w:pStyle w:val="NoSpacing"/>
              <w:rPr>
                <w:rFonts w:ascii="Times New Roman" w:hAnsi="Times New Roman" w:cs="Times New Roman"/>
                <w:b w:val="0"/>
                <w:bCs w:val="0"/>
                <w:sz w:val="18"/>
                <w:szCs w:val="18"/>
              </w:rPr>
            </w:pPr>
            <w:r w:rsidRPr="00506B76">
              <w:rPr>
                <w:rFonts w:ascii="Times New Roman" w:hAnsi="Times New Roman" w:cs="Times New Roman"/>
                <w:b w:val="0"/>
                <w:bCs w:val="0"/>
                <w:sz w:val="18"/>
                <w:szCs w:val="18"/>
              </w:rPr>
              <w:t>Hash Functions</w:t>
            </w:r>
          </w:p>
        </w:tc>
        <w:tc>
          <w:tcPr>
            <w:tcW w:w="2410" w:type="dxa"/>
          </w:tcPr>
          <w:p w14:paraId="4BA9D818" w14:textId="77777777" w:rsidR="00506B76" w:rsidRPr="00506B76" w:rsidRDefault="00506B76" w:rsidP="00506B76">
            <w:pPr>
              <w:pStyle w:val="NoSpacing"/>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18"/>
                <w:szCs w:val="18"/>
              </w:rPr>
            </w:pPr>
            <w:r w:rsidRPr="00506B76">
              <w:rPr>
                <w:rFonts w:ascii="Times New Roman" w:eastAsia="Times New Roman" w:hAnsi="Times New Roman" w:cs="Times New Roman"/>
                <w:sz w:val="18"/>
                <w:szCs w:val="18"/>
              </w:rPr>
              <w:t>Converts data into fixed-size hash; unique output</w:t>
            </w:r>
          </w:p>
        </w:tc>
        <w:tc>
          <w:tcPr>
            <w:tcW w:w="2551" w:type="dxa"/>
          </w:tcPr>
          <w:p w14:paraId="4DD3E829" w14:textId="77777777" w:rsidR="00506B76" w:rsidRPr="00506B76" w:rsidRDefault="00506B76" w:rsidP="00506B76">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06B76">
              <w:rPr>
                <w:rFonts w:ascii="Times New Roman" w:hAnsi="Times New Roman" w:cs="Times New Roman"/>
                <w:sz w:val="18"/>
                <w:szCs w:val="18"/>
              </w:rPr>
              <w:t>Data integrity, password storage, digital signatures</w:t>
            </w:r>
          </w:p>
        </w:tc>
        <w:tc>
          <w:tcPr>
            <w:tcW w:w="2977" w:type="dxa"/>
          </w:tcPr>
          <w:p w14:paraId="557E45C2" w14:textId="77777777" w:rsidR="00506B76" w:rsidRPr="00506B76" w:rsidRDefault="00506B76" w:rsidP="00506B76">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06B76">
              <w:rPr>
                <w:rFonts w:ascii="Times New Roman" w:hAnsi="Times New Roman" w:cs="Times New Roman"/>
                <w:sz w:val="18"/>
                <w:szCs w:val="18"/>
              </w:rPr>
              <w:t>SHA-256, MD5, SHA-3</w:t>
            </w:r>
          </w:p>
        </w:tc>
      </w:tr>
      <w:tr w:rsidR="00506B76" w14:paraId="6E3EEE98" w14:textId="77777777" w:rsidTr="00506B76">
        <w:trPr>
          <w:trHeight w:val="557"/>
        </w:trPr>
        <w:tc>
          <w:tcPr>
            <w:cnfStyle w:val="001000000000" w:firstRow="0" w:lastRow="0" w:firstColumn="1" w:lastColumn="0" w:oddVBand="0" w:evenVBand="0" w:oddHBand="0" w:evenHBand="0" w:firstRowFirstColumn="0" w:firstRowLastColumn="0" w:lastRowFirstColumn="0" w:lastRowLastColumn="0"/>
            <w:tcW w:w="1413" w:type="dxa"/>
          </w:tcPr>
          <w:p w14:paraId="08E381E9" w14:textId="77777777" w:rsidR="00506B76" w:rsidRPr="00506B76" w:rsidRDefault="00506B76" w:rsidP="00506B76">
            <w:pPr>
              <w:pStyle w:val="NoSpacing"/>
              <w:rPr>
                <w:rFonts w:ascii="Times New Roman" w:hAnsi="Times New Roman" w:cs="Times New Roman"/>
                <w:b w:val="0"/>
                <w:bCs w:val="0"/>
                <w:sz w:val="18"/>
                <w:szCs w:val="18"/>
              </w:rPr>
            </w:pPr>
            <w:r w:rsidRPr="00506B76">
              <w:rPr>
                <w:rFonts w:ascii="Times New Roman" w:hAnsi="Times New Roman" w:cs="Times New Roman"/>
                <w:b w:val="0"/>
                <w:bCs w:val="0"/>
                <w:sz w:val="18"/>
                <w:szCs w:val="18"/>
              </w:rPr>
              <w:t>Digital Signatures</w:t>
            </w:r>
          </w:p>
        </w:tc>
        <w:tc>
          <w:tcPr>
            <w:tcW w:w="2410" w:type="dxa"/>
          </w:tcPr>
          <w:p w14:paraId="1AFB6AA3" w14:textId="77777777" w:rsidR="00506B76" w:rsidRPr="00506B76" w:rsidRDefault="00506B76" w:rsidP="00506B76">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Pr>
                <w:rFonts w:ascii="Times New Roman" w:hAnsi="Times New Roman" w:cs="Times New Roman"/>
                <w:sz w:val="18"/>
                <w:szCs w:val="18"/>
              </w:rPr>
              <w:t>A</w:t>
            </w:r>
            <w:r w:rsidRPr="00506B76">
              <w:rPr>
                <w:rFonts w:ascii="Times New Roman" w:hAnsi="Times New Roman" w:cs="Times New Roman"/>
                <w:sz w:val="18"/>
                <w:szCs w:val="18"/>
              </w:rPr>
              <w:t>uthenticate data integrity and sender’s identity</w:t>
            </w:r>
          </w:p>
        </w:tc>
        <w:tc>
          <w:tcPr>
            <w:tcW w:w="2551" w:type="dxa"/>
          </w:tcPr>
          <w:p w14:paraId="3A36C263" w14:textId="77777777" w:rsidR="00506B76" w:rsidRPr="00506B76" w:rsidRDefault="00506B76" w:rsidP="00506B76">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06B76">
              <w:rPr>
                <w:rFonts w:ascii="Times New Roman" w:hAnsi="Times New Roman" w:cs="Times New Roman"/>
                <w:sz w:val="18"/>
                <w:szCs w:val="18"/>
              </w:rPr>
              <w:t>Secure emails, software validation, legal documents</w:t>
            </w:r>
          </w:p>
        </w:tc>
        <w:tc>
          <w:tcPr>
            <w:tcW w:w="2977" w:type="dxa"/>
          </w:tcPr>
          <w:p w14:paraId="61CC1B44" w14:textId="77777777" w:rsidR="00506B76" w:rsidRPr="00506B76" w:rsidRDefault="00506B76" w:rsidP="00506B76">
            <w:pPr>
              <w:pStyle w:val="NoSpacing"/>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506B76">
              <w:rPr>
                <w:rFonts w:ascii="Times New Roman" w:hAnsi="Times New Roman" w:cs="Times New Roman"/>
                <w:sz w:val="18"/>
                <w:szCs w:val="18"/>
              </w:rPr>
              <w:t>RSA digital signature, ECDSA</w:t>
            </w:r>
          </w:p>
        </w:tc>
      </w:tr>
      <w:tr w:rsidR="00506B76" w14:paraId="6DA249CB" w14:textId="77777777" w:rsidTr="00506B7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3" w:type="dxa"/>
          </w:tcPr>
          <w:p w14:paraId="7F5436D3" w14:textId="77777777" w:rsidR="00506B76" w:rsidRPr="00506B76" w:rsidRDefault="00506B76" w:rsidP="00506B76">
            <w:pPr>
              <w:pStyle w:val="NoSpacing"/>
              <w:rPr>
                <w:rFonts w:ascii="Times New Roman" w:hAnsi="Times New Roman" w:cs="Times New Roman"/>
                <w:b w:val="0"/>
                <w:bCs w:val="0"/>
                <w:sz w:val="18"/>
                <w:szCs w:val="18"/>
              </w:rPr>
            </w:pPr>
            <w:r w:rsidRPr="00506B76">
              <w:rPr>
                <w:rFonts w:ascii="Times New Roman" w:hAnsi="Times New Roman" w:cs="Times New Roman"/>
                <w:b w:val="0"/>
                <w:bCs w:val="0"/>
                <w:sz w:val="18"/>
                <w:szCs w:val="18"/>
              </w:rPr>
              <w:t>Post-Quantum</w:t>
            </w:r>
          </w:p>
        </w:tc>
        <w:tc>
          <w:tcPr>
            <w:tcW w:w="2410" w:type="dxa"/>
          </w:tcPr>
          <w:p w14:paraId="5CC8355C" w14:textId="77777777" w:rsidR="00506B76" w:rsidRPr="00506B76" w:rsidRDefault="00506B76" w:rsidP="00506B76">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06B76">
              <w:rPr>
                <w:rFonts w:ascii="Times New Roman" w:hAnsi="Times New Roman" w:cs="Times New Roman"/>
                <w:sz w:val="18"/>
                <w:szCs w:val="18"/>
              </w:rPr>
              <w:t>Resistant to quantum attacks; under research</w:t>
            </w:r>
          </w:p>
        </w:tc>
        <w:tc>
          <w:tcPr>
            <w:tcW w:w="2551" w:type="dxa"/>
          </w:tcPr>
          <w:p w14:paraId="07B3FC3E" w14:textId="77777777" w:rsidR="00506B76" w:rsidRPr="00506B76" w:rsidRDefault="00506B76" w:rsidP="00506B76">
            <w:pPr>
              <w:pStyle w:val="NoSpacing"/>
              <w:cnfStyle w:val="000000100000" w:firstRow="0" w:lastRow="0" w:firstColumn="0" w:lastColumn="0" w:oddVBand="0" w:evenVBand="0" w:oddHBand="1" w:evenHBand="0" w:firstRowFirstColumn="0" w:firstRowLastColumn="0" w:lastRowFirstColumn="0" w:lastRowLastColumn="0"/>
              <w:rPr>
                <w:sz w:val="18"/>
                <w:szCs w:val="18"/>
              </w:rPr>
            </w:pPr>
            <w:r w:rsidRPr="00506B76">
              <w:rPr>
                <w:rFonts w:ascii="Times New Roman" w:hAnsi="Times New Roman" w:cs="Times New Roman"/>
                <w:sz w:val="18"/>
                <w:szCs w:val="18"/>
              </w:rPr>
              <w:t>Future-proof encryption, data security</w:t>
            </w:r>
          </w:p>
        </w:tc>
        <w:tc>
          <w:tcPr>
            <w:tcW w:w="2977" w:type="dxa"/>
          </w:tcPr>
          <w:p w14:paraId="1EE086A1" w14:textId="77777777" w:rsidR="00506B76" w:rsidRPr="00506B76" w:rsidRDefault="00506B76" w:rsidP="00506B76">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r w:rsidRPr="00506B76">
              <w:rPr>
                <w:rFonts w:ascii="Times New Roman" w:hAnsi="Times New Roman" w:cs="Times New Roman"/>
                <w:sz w:val="18"/>
                <w:szCs w:val="18"/>
              </w:rPr>
              <w:t>Lattice-based cryptography, Hash-based signatures</w:t>
            </w:r>
          </w:p>
          <w:p w14:paraId="2699997E" w14:textId="77777777" w:rsidR="00506B76" w:rsidRPr="00506B76" w:rsidRDefault="00506B76" w:rsidP="00506B76">
            <w:pPr>
              <w:pStyle w:val="NoSpacing"/>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18"/>
                <w:szCs w:val="18"/>
              </w:rPr>
            </w:pPr>
          </w:p>
        </w:tc>
      </w:tr>
    </w:tbl>
    <w:p w14:paraId="1829AE36" w14:textId="77777777" w:rsidR="00506B76" w:rsidRDefault="00506B76" w:rsidP="35669AFF">
      <w:pPr>
        <w:spacing w:after="0" w:line="276" w:lineRule="auto"/>
        <w:jc w:val="both"/>
        <w:rPr>
          <w:rFonts w:ascii="Times New Roman" w:eastAsia="Times New Roman" w:hAnsi="Times New Roman" w:cs="Times New Roman"/>
          <w:sz w:val="20"/>
          <w:szCs w:val="20"/>
        </w:rPr>
      </w:pPr>
    </w:p>
    <w:p w14:paraId="2DF2900F" w14:textId="339C8F14" w:rsidR="0071447D" w:rsidRPr="00BA6FFB" w:rsidRDefault="00367709" w:rsidP="35669AFF">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input from</w:t>
      </w:r>
      <w:r w:rsidR="002C59E2" w:rsidRPr="00BA6FFB">
        <w:rPr>
          <w:rFonts w:ascii="Times New Roman" w:eastAsia="Times New Roman" w:hAnsi="Times New Roman" w:cs="Times New Roman"/>
          <w:sz w:val="20"/>
          <w:szCs w:val="20"/>
        </w:rPr>
        <w:t xml:space="preserve"> its hashed output,</w:t>
      </w:r>
      <w:r w:rsidR="00141B74" w:rsidRPr="00BA6FFB">
        <w:rPr>
          <w:rFonts w:ascii="Times New Roman" w:eastAsia="Times New Roman" w:hAnsi="Times New Roman" w:cs="Times New Roman"/>
          <w:sz w:val="20"/>
          <w:szCs w:val="20"/>
        </w:rPr>
        <w:t xml:space="preserve"> furthermore, it is </w:t>
      </w:r>
      <w:r w:rsidR="00B40765" w:rsidRPr="00BA6FFB">
        <w:rPr>
          <w:rFonts w:ascii="Times New Roman" w:eastAsia="Times New Roman" w:hAnsi="Times New Roman" w:cs="Times New Roman"/>
          <w:sz w:val="20"/>
          <w:szCs w:val="20"/>
        </w:rPr>
        <w:t xml:space="preserve">also </w:t>
      </w:r>
      <w:r w:rsidR="00141B74" w:rsidRPr="00BA6FFB">
        <w:rPr>
          <w:rFonts w:ascii="Times New Roman" w:eastAsia="Times New Roman" w:hAnsi="Times New Roman" w:cs="Times New Roman"/>
          <w:sz w:val="20"/>
          <w:szCs w:val="20"/>
        </w:rPr>
        <w:t>extremely unlikely</w:t>
      </w:r>
      <w:r w:rsidR="00DF0CBF" w:rsidRPr="00BA6FFB">
        <w:rPr>
          <w:rFonts w:ascii="Times New Roman" w:eastAsia="Times New Roman" w:hAnsi="Times New Roman" w:cs="Times New Roman"/>
          <w:sz w:val="20"/>
          <w:szCs w:val="20"/>
        </w:rPr>
        <w:t xml:space="preserve"> that two different inputs will </w:t>
      </w:r>
      <w:r w:rsidR="00B40765" w:rsidRPr="00BA6FFB">
        <w:rPr>
          <w:rFonts w:ascii="Times New Roman" w:eastAsia="Times New Roman" w:hAnsi="Times New Roman" w:cs="Times New Roman"/>
          <w:sz w:val="20"/>
          <w:szCs w:val="20"/>
        </w:rPr>
        <w:t>create</w:t>
      </w:r>
      <w:r w:rsidR="00DF0CBF" w:rsidRPr="00BA6FFB">
        <w:rPr>
          <w:rFonts w:ascii="Times New Roman" w:eastAsia="Times New Roman" w:hAnsi="Times New Roman" w:cs="Times New Roman"/>
          <w:sz w:val="20"/>
          <w:szCs w:val="20"/>
        </w:rPr>
        <w:t xml:space="preserve"> the same hash value</w:t>
      </w:r>
      <w:r w:rsidR="00B81332" w:rsidRPr="00BA6FFB">
        <w:rPr>
          <w:rFonts w:ascii="Times New Roman" w:eastAsia="Times New Roman" w:hAnsi="Times New Roman" w:cs="Times New Roman"/>
          <w:sz w:val="20"/>
          <w:szCs w:val="20"/>
        </w:rPr>
        <w:t xml:space="preserve"> and </w:t>
      </w:r>
      <w:r w:rsidR="00FC3AAA" w:rsidRPr="00BA6FFB">
        <w:rPr>
          <w:rFonts w:ascii="Times New Roman" w:eastAsia="Times New Roman" w:hAnsi="Times New Roman" w:cs="Times New Roman"/>
          <w:sz w:val="20"/>
          <w:szCs w:val="20"/>
        </w:rPr>
        <w:t xml:space="preserve">in addition a </w:t>
      </w:r>
      <w:r w:rsidR="00B81332" w:rsidRPr="00BA6FFB">
        <w:rPr>
          <w:rFonts w:ascii="Times New Roman" w:eastAsia="Times New Roman" w:hAnsi="Times New Roman" w:cs="Times New Roman"/>
          <w:sz w:val="20"/>
          <w:szCs w:val="20"/>
        </w:rPr>
        <w:t xml:space="preserve">small </w:t>
      </w:r>
      <w:r w:rsidR="0060746B" w:rsidRPr="00BA6FFB">
        <w:rPr>
          <w:rFonts w:ascii="Times New Roman" w:eastAsia="Times New Roman" w:hAnsi="Times New Roman" w:cs="Times New Roman"/>
          <w:sz w:val="20"/>
          <w:szCs w:val="20"/>
        </w:rPr>
        <w:t xml:space="preserve">change </w:t>
      </w:r>
      <w:r w:rsidR="00FC3AAA" w:rsidRPr="00BA6FFB">
        <w:rPr>
          <w:rFonts w:ascii="Times New Roman" w:eastAsia="Times New Roman" w:hAnsi="Times New Roman" w:cs="Times New Roman"/>
          <w:sz w:val="20"/>
          <w:szCs w:val="20"/>
        </w:rPr>
        <w:t>in an</w:t>
      </w:r>
      <w:r w:rsidR="00552AD9" w:rsidRPr="00BA6FFB">
        <w:rPr>
          <w:rFonts w:ascii="Times New Roman" w:eastAsia="Times New Roman" w:hAnsi="Times New Roman" w:cs="Times New Roman"/>
          <w:sz w:val="20"/>
          <w:szCs w:val="20"/>
        </w:rPr>
        <w:t xml:space="preserve"> </w:t>
      </w:r>
      <w:proofErr w:type="gramStart"/>
      <w:r w:rsidR="00552AD9" w:rsidRPr="00BA6FFB">
        <w:rPr>
          <w:rFonts w:ascii="Times New Roman" w:eastAsia="Times New Roman" w:hAnsi="Times New Roman" w:cs="Times New Roman"/>
          <w:sz w:val="20"/>
          <w:szCs w:val="20"/>
        </w:rPr>
        <w:t xml:space="preserve">input </w:t>
      </w:r>
      <w:r w:rsidR="0060746B" w:rsidRPr="00BA6FFB">
        <w:rPr>
          <w:rFonts w:ascii="Times New Roman" w:eastAsia="Times New Roman" w:hAnsi="Times New Roman" w:cs="Times New Roman"/>
          <w:sz w:val="20"/>
          <w:szCs w:val="20"/>
        </w:rPr>
        <w:t>results</w:t>
      </w:r>
      <w:proofErr w:type="gramEnd"/>
      <w:r w:rsidR="0060746B" w:rsidRPr="00BA6FFB">
        <w:rPr>
          <w:rFonts w:ascii="Times New Roman" w:eastAsia="Times New Roman" w:hAnsi="Times New Roman" w:cs="Times New Roman"/>
          <w:sz w:val="20"/>
          <w:szCs w:val="20"/>
        </w:rPr>
        <w:t xml:space="preserve"> in a </w:t>
      </w:r>
      <w:r w:rsidR="00204880" w:rsidRPr="00BA6FFB">
        <w:rPr>
          <w:rFonts w:ascii="Times New Roman" w:eastAsia="Times New Roman" w:hAnsi="Times New Roman" w:cs="Times New Roman"/>
          <w:sz w:val="20"/>
          <w:szCs w:val="20"/>
        </w:rPr>
        <w:t>considerably</w:t>
      </w:r>
      <w:r w:rsidR="00AC6804" w:rsidRPr="00BA6FFB">
        <w:rPr>
          <w:rFonts w:ascii="Times New Roman" w:eastAsia="Times New Roman" w:hAnsi="Times New Roman" w:cs="Times New Roman"/>
          <w:sz w:val="20"/>
          <w:szCs w:val="20"/>
        </w:rPr>
        <w:t xml:space="preserve"> different hash value</w:t>
      </w:r>
      <w:r w:rsidR="3953112F" w:rsidRPr="00BA6FFB">
        <w:rPr>
          <w:rFonts w:ascii="Times New Roman" w:eastAsia="Times New Roman" w:hAnsi="Times New Roman" w:cs="Times New Roman"/>
          <w:sz w:val="20"/>
          <w:szCs w:val="20"/>
        </w:rPr>
        <w:t xml:space="preserve"> </w:t>
      </w:r>
      <w:sdt>
        <w:sdtPr>
          <w:rPr>
            <w:rFonts w:ascii="Times New Roman" w:eastAsia="Times New Roman" w:hAnsi="Times New Roman" w:cs="Times New Roman"/>
            <w:color w:val="000000" w:themeColor="text1"/>
            <w:sz w:val="20"/>
            <w:szCs w:val="20"/>
            <w:highlight w:val="white"/>
          </w:rPr>
          <w:alias w:val="Citation"/>
          <w:tag w:val="{&quot;referencesIds&quot;:[&quot;doc:66ba39af8abae058624d2093&quot;],&quot;referencesOptions&quot;:{&quot;doc:66ba39af8abae058624d2093&quot;:{&quot;author&quot;:true,&quot;year&quot;:true,&quot;pageReplace&quot;:&quot;&quot;,&quot;prefix&quot;:&quot;&quot;,&quot;suffix&quot;:&quot;&quot;}},&quot;hasBrokenReferences&quot;:false,&quot;hasManualEdits&quot;:false,&quot;citationType&quot;:&quot;inline&quot;,&quot;id&quot;:442973785,&quot;citationText&quot;:&quot;&lt;span style=\&quot;font-family:Times New Roman;font-size:16px;color:#000000\&quot;&gt;[12]&lt;/span&gt;&quot;}"/>
          <w:id w:val="442973785"/>
          <w:placeholder>
            <w:docPart w:val="388085683B76491D8A3D02A9FA487A94"/>
          </w:placeholder>
        </w:sdtPr>
        <w:sdtEndPr/>
        <w:sdtContent>
          <w:r w:rsidR="00516D0B" w:rsidRPr="00BA6FFB">
            <w:rPr>
              <w:rFonts w:ascii="Times New Roman" w:eastAsia="Times New Roman" w:hAnsi="Times New Roman" w:cs="Times New Roman"/>
              <w:color w:val="000000" w:themeColor="text1"/>
              <w:sz w:val="20"/>
              <w:szCs w:val="20"/>
            </w:rPr>
            <w:t>[12]</w:t>
          </w:r>
        </w:sdtContent>
      </w:sdt>
      <w:sdt>
        <w:sdtPr>
          <w:rPr>
            <w:rFonts w:ascii="Times New Roman" w:eastAsia="Times New Roman" w:hAnsi="Times New Roman" w:cs="Times New Roman"/>
            <w:color w:val="000000" w:themeColor="text1"/>
            <w:sz w:val="20"/>
            <w:szCs w:val="20"/>
            <w:highlight w:val="white"/>
          </w:rPr>
          <w:alias w:val="Citation"/>
          <w:tag w:val="{&quot;referencesIds&quot;:[&quot;doc:66ba3d48e7b255222dfd0f68&quot;],&quot;referencesOptions&quot;:{&quot;doc:66ba3d48e7b255222dfd0f68&quot;:{&quot;author&quot;:true,&quot;year&quot;:true,&quot;pageReplace&quot;:&quot;&quot;,&quot;prefix&quot;:&quot;&quot;,&quot;suffix&quot;:&quot;&quot;}},&quot;hasBrokenReferences&quot;:false,&quot;hasManualEdits&quot;:false,&quot;citationType&quot;:&quot;inline&quot;,&quot;id&quot;:-2110113230,&quot;citationText&quot;:&quot;&lt;span style=\&quot;font-family:Times New Roman;font-size:16px;color:#000000\&quot;&gt;[13]&lt;/span&gt;&quot;}"/>
          <w:id w:val="-2110113230"/>
          <w:placeholder>
            <w:docPart w:val="5DAB5AF49DCA472083DF3195D6AFDA50"/>
          </w:placeholder>
        </w:sdtPr>
        <w:sdtEndPr/>
        <w:sdtContent>
          <w:r w:rsidR="00516D0B" w:rsidRPr="00BA6FFB">
            <w:rPr>
              <w:rFonts w:ascii="Times New Roman" w:eastAsia="Times New Roman" w:hAnsi="Times New Roman" w:cs="Times New Roman"/>
              <w:color w:val="000000" w:themeColor="text1"/>
              <w:sz w:val="20"/>
              <w:szCs w:val="20"/>
            </w:rPr>
            <w:t>[13]</w:t>
          </w:r>
        </w:sdtContent>
      </w:sdt>
      <w:r w:rsidR="00304786" w:rsidRPr="00BA6FFB">
        <w:rPr>
          <w:rFonts w:ascii="Times New Roman" w:eastAsia="Times New Roman" w:hAnsi="Times New Roman" w:cs="Times New Roman"/>
          <w:sz w:val="20"/>
          <w:szCs w:val="20"/>
        </w:rPr>
        <w:t>.</w:t>
      </w:r>
    </w:p>
    <w:p w14:paraId="427F8830" w14:textId="1412158A" w:rsidR="0071447D" w:rsidRPr="00BA6FFB" w:rsidRDefault="00B24FAA" w:rsidP="35669AFF">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These functions</w:t>
      </w:r>
      <w:r w:rsidR="005A607A" w:rsidRPr="00BA6FFB">
        <w:rPr>
          <w:rFonts w:ascii="Times New Roman" w:eastAsia="Times New Roman" w:hAnsi="Times New Roman" w:cs="Times New Roman"/>
          <w:sz w:val="20"/>
          <w:szCs w:val="20"/>
        </w:rPr>
        <w:t xml:space="preserve"> are </w:t>
      </w:r>
      <w:r w:rsidR="003B340B" w:rsidRPr="00BA6FFB">
        <w:rPr>
          <w:rFonts w:ascii="Times New Roman" w:eastAsia="Times New Roman" w:hAnsi="Times New Roman" w:cs="Times New Roman"/>
          <w:sz w:val="20"/>
          <w:szCs w:val="20"/>
        </w:rPr>
        <w:t xml:space="preserve">utilised in various forms of applications consisting </w:t>
      </w:r>
      <w:r w:rsidR="00CE22D8" w:rsidRPr="00BA6FFB">
        <w:rPr>
          <w:rFonts w:ascii="Times New Roman" w:eastAsia="Times New Roman" w:hAnsi="Times New Roman" w:cs="Times New Roman"/>
          <w:sz w:val="20"/>
          <w:szCs w:val="20"/>
        </w:rPr>
        <w:t>of</w:t>
      </w:r>
      <w:r w:rsidR="003B340B" w:rsidRPr="00BA6FFB">
        <w:rPr>
          <w:rFonts w:ascii="Times New Roman" w:eastAsia="Times New Roman" w:hAnsi="Times New Roman" w:cs="Times New Roman"/>
          <w:sz w:val="20"/>
          <w:szCs w:val="20"/>
        </w:rPr>
        <w:t xml:space="preserve"> </w:t>
      </w:r>
      <w:r w:rsidR="00A92498" w:rsidRPr="00BA6FFB">
        <w:rPr>
          <w:rFonts w:ascii="Times New Roman" w:eastAsia="Times New Roman" w:hAnsi="Times New Roman" w:cs="Times New Roman"/>
          <w:sz w:val="20"/>
          <w:szCs w:val="20"/>
        </w:rPr>
        <w:t xml:space="preserve">verifying </w:t>
      </w:r>
      <w:r w:rsidRPr="00BA6FFB">
        <w:rPr>
          <w:rFonts w:ascii="Times New Roman" w:eastAsia="Times New Roman" w:hAnsi="Times New Roman" w:cs="Times New Roman"/>
          <w:sz w:val="20"/>
          <w:szCs w:val="20"/>
        </w:rPr>
        <w:t xml:space="preserve">data </w:t>
      </w:r>
      <w:r w:rsidR="00A92498" w:rsidRPr="00BA6FFB">
        <w:rPr>
          <w:rFonts w:ascii="Times New Roman" w:eastAsia="Times New Roman" w:hAnsi="Times New Roman" w:cs="Times New Roman"/>
          <w:sz w:val="20"/>
          <w:szCs w:val="20"/>
        </w:rPr>
        <w:t>integrity using checksums</w:t>
      </w:r>
      <w:r w:rsidR="00B46C1F" w:rsidRPr="00BA6FFB">
        <w:rPr>
          <w:rFonts w:ascii="Times New Roman" w:eastAsia="Times New Roman" w:hAnsi="Times New Roman" w:cs="Times New Roman"/>
          <w:sz w:val="20"/>
          <w:szCs w:val="20"/>
        </w:rPr>
        <w:t>,</w:t>
      </w:r>
      <w:r w:rsidR="0081296C" w:rsidRPr="00BA6FFB">
        <w:rPr>
          <w:rFonts w:ascii="Times New Roman" w:eastAsia="Times New Roman" w:hAnsi="Times New Roman" w:cs="Times New Roman"/>
          <w:sz w:val="20"/>
          <w:szCs w:val="20"/>
        </w:rPr>
        <w:t xml:space="preserve"> generation and validation of </w:t>
      </w:r>
      <w:r w:rsidR="004C738A" w:rsidRPr="00BA6FFB">
        <w:rPr>
          <w:rFonts w:ascii="Times New Roman" w:eastAsia="Times New Roman" w:hAnsi="Times New Roman" w:cs="Times New Roman"/>
          <w:sz w:val="20"/>
          <w:szCs w:val="20"/>
        </w:rPr>
        <w:t>signatures ensur</w:t>
      </w:r>
      <w:r w:rsidR="00F72E2C" w:rsidRPr="00BA6FFB">
        <w:rPr>
          <w:rFonts w:ascii="Times New Roman" w:eastAsia="Times New Roman" w:hAnsi="Times New Roman" w:cs="Times New Roman"/>
          <w:sz w:val="20"/>
          <w:szCs w:val="20"/>
        </w:rPr>
        <w:t xml:space="preserve">ing </w:t>
      </w:r>
      <w:r w:rsidR="00BB2010" w:rsidRPr="00BA6FFB">
        <w:rPr>
          <w:rFonts w:ascii="Times New Roman" w:eastAsia="Times New Roman" w:hAnsi="Times New Roman" w:cs="Times New Roman"/>
          <w:sz w:val="20"/>
          <w:szCs w:val="20"/>
        </w:rPr>
        <w:t xml:space="preserve">that </w:t>
      </w:r>
      <w:r w:rsidR="00F72E2C" w:rsidRPr="00BA6FFB">
        <w:rPr>
          <w:rFonts w:ascii="Times New Roman" w:eastAsia="Times New Roman" w:hAnsi="Times New Roman" w:cs="Times New Roman"/>
          <w:sz w:val="20"/>
          <w:szCs w:val="20"/>
        </w:rPr>
        <w:t xml:space="preserve">it hasn’t been manipulated with </w:t>
      </w:r>
      <w:r w:rsidR="00F70B66" w:rsidRPr="00BA6FFB">
        <w:rPr>
          <w:rFonts w:ascii="Times New Roman" w:eastAsia="Times New Roman" w:hAnsi="Times New Roman" w:cs="Times New Roman"/>
          <w:sz w:val="20"/>
          <w:szCs w:val="20"/>
        </w:rPr>
        <w:t xml:space="preserve">during </w:t>
      </w:r>
      <w:r w:rsidR="00BB2010" w:rsidRPr="00BA6FFB">
        <w:rPr>
          <w:rFonts w:ascii="Times New Roman" w:eastAsia="Times New Roman" w:hAnsi="Times New Roman" w:cs="Times New Roman"/>
          <w:sz w:val="20"/>
          <w:szCs w:val="20"/>
        </w:rPr>
        <w:t xml:space="preserve">data </w:t>
      </w:r>
      <w:r w:rsidR="005B061A" w:rsidRPr="00BA6FFB">
        <w:rPr>
          <w:rFonts w:ascii="Times New Roman" w:eastAsia="Times New Roman" w:hAnsi="Times New Roman" w:cs="Times New Roman"/>
          <w:sz w:val="20"/>
          <w:szCs w:val="20"/>
        </w:rPr>
        <w:t>transfe</w:t>
      </w:r>
      <w:r w:rsidR="00BB2010" w:rsidRPr="00BA6FFB">
        <w:rPr>
          <w:rFonts w:ascii="Times New Roman" w:eastAsia="Times New Roman" w:hAnsi="Times New Roman" w:cs="Times New Roman"/>
          <w:sz w:val="20"/>
          <w:szCs w:val="20"/>
        </w:rPr>
        <w:t xml:space="preserve">r, protection of </w:t>
      </w:r>
      <w:r w:rsidR="00CE22D8" w:rsidRPr="00BA6FFB">
        <w:rPr>
          <w:rFonts w:ascii="Times New Roman" w:eastAsia="Times New Roman" w:hAnsi="Times New Roman" w:cs="Times New Roman"/>
          <w:sz w:val="20"/>
          <w:szCs w:val="20"/>
        </w:rPr>
        <w:t>users’</w:t>
      </w:r>
      <w:r w:rsidR="00BB2010" w:rsidRPr="00BA6FFB">
        <w:rPr>
          <w:rFonts w:ascii="Times New Roman" w:eastAsia="Times New Roman" w:hAnsi="Times New Roman" w:cs="Times New Roman"/>
          <w:sz w:val="20"/>
          <w:szCs w:val="20"/>
        </w:rPr>
        <w:t xml:space="preserve"> credentials </w:t>
      </w:r>
      <w:r w:rsidR="000E40A1" w:rsidRPr="00BA6FFB">
        <w:rPr>
          <w:rFonts w:ascii="Times New Roman" w:eastAsia="Times New Roman" w:hAnsi="Times New Roman" w:cs="Times New Roman"/>
          <w:sz w:val="20"/>
          <w:szCs w:val="20"/>
        </w:rPr>
        <w:t xml:space="preserve">by hashing passwords to </w:t>
      </w:r>
      <w:r w:rsidR="00986A8E" w:rsidRPr="00BA6FFB">
        <w:rPr>
          <w:rFonts w:ascii="Times New Roman" w:eastAsia="Times New Roman" w:hAnsi="Times New Roman" w:cs="Times New Roman"/>
          <w:sz w:val="20"/>
          <w:szCs w:val="20"/>
        </w:rPr>
        <w:t>thwart</w:t>
      </w:r>
      <w:r w:rsidR="000E40A1" w:rsidRPr="00BA6FFB">
        <w:rPr>
          <w:rFonts w:ascii="Times New Roman" w:eastAsia="Times New Roman" w:hAnsi="Times New Roman" w:cs="Times New Roman"/>
          <w:sz w:val="20"/>
          <w:szCs w:val="20"/>
        </w:rPr>
        <w:t xml:space="preserve"> </w:t>
      </w:r>
      <w:r w:rsidR="002E3B1E" w:rsidRPr="00BA6FFB">
        <w:rPr>
          <w:rFonts w:ascii="Times New Roman" w:eastAsia="Times New Roman" w:hAnsi="Times New Roman" w:cs="Times New Roman"/>
          <w:sz w:val="20"/>
          <w:szCs w:val="20"/>
        </w:rPr>
        <w:t xml:space="preserve">data </w:t>
      </w:r>
      <w:r w:rsidR="000E40A1" w:rsidRPr="00BA6FFB">
        <w:rPr>
          <w:rFonts w:ascii="Times New Roman" w:eastAsia="Times New Roman" w:hAnsi="Times New Roman" w:cs="Times New Roman"/>
          <w:sz w:val="20"/>
          <w:szCs w:val="20"/>
        </w:rPr>
        <w:t>breaches</w:t>
      </w:r>
      <w:r w:rsidRPr="00BA6FFB">
        <w:rPr>
          <w:rFonts w:ascii="Times New Roman" w:eastAsia="Times New Roman" w:hAnsi="Times New Roman" w:cs="Times New Roman"/>
          <w:sz w:val="20"/>
          <w:szCs w:val="20"/>
        </w:rPr>
        <w:t xml:space="preserve"> and securely storing them</w:t>
      </w:r>
      <w:r w:rsidR="000E40A1" w:rsidRPr="00BA6FFB">
        <w:rPr>
          <w:rFonts w:ascii="Times New Roman" w:eastAsia="Times New Roman" w:hAnsi="Times New Roman" w:cs="Times New Roman"/>
          <w:sz w:val="20"/>
          <w:szCs w:val="20"/>
        </w:rPr>
        <w:t>,</w:t>
      </w:r>
      <w:r w:rsidR="00503E43" w:rsidRPr="00BA6FFB">
        <w:rPr>
          <w:rFonts w:ascii="Times New Roman" w:eastAsia="Times New Roman" w:hAnsi="Times New Roman" w:cs="Times New Roman"/>
          <w:sz w:val="20"/>
          <w:szCs w:val="20"/>
        </w:rPr>
        <w:t xml:space="preserve"> message authentication codes to verify the </w:t>
      </w:r>
      <w:r w:rsidR="008D32F5" w:rsidRPr="00BA6FFB">
        <w:rPr>
          <w:rFonts w:ascii="Times New Roman" w:eastAsia="Times New Roman" w:hAnsi="Times New Roman" w:cs="Times New Roman"/>
          <w:sz w:val="20"/>
          <w:szCs w:val="20"/>
        </w:rPr>
        <w:t xml:space="preserve">integrity and authenticity of messages, </w:t>
      </w:r>
      <w:r w:rsidR="009F0F07" w:rsidRPr="00BA6FFB">
        <w:rPr>
          <w:rFonts w:ascii="Times New Roman" w:eastAsia="Times New Roman" w:hAnsi="Times New Roman" w:cs="Times New Roman"/>
          <w:sz w:val="20"/>
          <w:szCs w:val="20"/>
        </w:rPr>
        <w:t>ha</w:t>
      </w:r>
      <w:r w:rsidR="008F46B3" w:rsidRPr="00BA6FFB">
        <w:rPr>
          <w:rFonts w:ascii="Times New Roman" w:eastAsia="Times New Roman" w:hAnsi="Times New Roman" w:cs="Times New Roman"/>
          <w:sz w:val="20"/>
          <w:szCs w:val="20"/>
        </w:rPr>
        <w:t>shing</w:t>
      </w:r>
      <w:r w:rsidR="008D3A56" w:rsidRPr="00BA6FFB">
        <w:rPr>
          <w:rFonts w:ascii="Times New Roman" w:eastAsia="Times New Roman" w:hAnsi="Times New Roman" w:cs="Times New Roman"/>
          <w:sz w:val="20"/>
          <w:szCs w:val="20"/>
        </w:rPr>
        <w:t xml:space="preserve"> each</w:t>
      </w:r>
      <w:r w:rsidR="008F46B3" w:rsidRPr="00BA6FFB">
        <w:rPr>
          <w:rFonts w:ascii="Times New Roman" w:eastAsia="Times New Roman" w:hAnsi="Times New Roman" w:cs="Times New Roman"/>
          <w:sz w:val="20"/>
          <w:szCs w:val="20"/>
        </w:rPr>
        <w:t xml:space="preserve"> block</w:t>
      </w:r>
      <w:r w:rsidR="008D3A56" w:rsidRPr="00BA6FFB">
        <w:rPr>
          <w:rFonts w:ascii="Times New Roman" w:eastAsia="Times New Roman" w:hAnsi="Times New Roman" w:cs="Times New Roman"/>
          <w:sz w:val="20"/>
          <w:szCs w:val="20"/>
        </w:rPr>
        <w:t xml:space="preserve"> </w:t>
      </w:r>
      <w:r w:rsidR="008F46B3" w:rsidRPr="00BA6FFB">
        <w:rPr>
          <w:rFonts w:ascii="Times New Roman" w:eastAsia="Times New Roman" w:hAnsi="Times New Roman" w:cs="Times New Roman"/>
          <w:sz w:val="20"/>
          <w:szCs w:val="20"/>
        </w:rPr>
        <w:t>in a blockchain safeguarding</w:t>
      </w:r>
      <w:r w:rsidR="001E093C" w:rsidRPr="00BA6FFB">
        <w:rPr>
          <w:rFonts w:ascii="Times New Roman" w:eastAsia="Times New Roman" w:hAnsi="Times New Roman" w:cs="Times New Roman"/>
          <w:sz w:val="20"/>
          <w:szCs w:val="20"/>
        </w:rPr>
        <w:t xml:space="preserve"> </w:t>
      </w:r>
      <w:r w:rsidR="002B1A25" w:rsidRPr="00BA6FFB">
        <w:rPr>
          <w:rFonts w:ascii="Times New Roman" w:eastAsia="Times New Roman" w:hAnsi="Times New Roman" w:cs="Times New Roman"/>
          <w:sz w:val="20"/>
          <w:szCs w:val="20"/>
        </w:rPr>
        <w:t xml:space="preserve">and </w:t>
      </w:r>
      <w:r w:rsidR="00233E0F" w:rsidRPr="00BA6FFB">
        <w:rPr>
          <w:rFonts w:ascii="Times New Roman" w:eastAsia="Times New Roman" w:hAnsi="Times New Roman" w:cs="Times New Roman"/>
          <w:sz w:val="20"/>
          <w:szCs w:val="20"/>
        </w:rPr>
        <w:t xml:space="preserve">maintaining </w:t>
      </w:r>
      <w:r w:rsidR="008D3A56" w:rsidRPr="00BA6FFB">
        <w:rPr>
          <w:rFonts w:ascii="Times New Roman" w:eastAsia="Times New Roman" w:hAnsi="Times New Roman" w:cs="Times New Roman"/>
          <w:sz w:val="20"/>
          <w:szCs w:val="20"/>
        </w:rPr>
        <w:t>static</w:t>
      </w:r>
      <w:r w:rsidR="00233E0F" w:rsidRPr="00BA6FFB">
        <w:rPr>
          <w:rFonts w:ascii="Times New Roman" w:eastAsia="Times New Roman" w:hAnsi="Times New Roman" w:cs="Times New Roman"/>
          <w:sz w:val="20"/>
          <w:szCs w:val="20"/>
        </w:rPr>
        <w:t xml:space="preserve"> data</w:t>
      </w:r>
      <w:r w:rsidR="00BA6FFB">
        <w:rPr>
          <w:rFonts w:ascii="Times New Roman" w:eastAsia="Times New Roman" w:hAnsi="Times New Roman" w:cs="Times New Roman"/>
          <w:sz w:val="20"/>
          <w:szCs w:val="20"/>
        </w:rPr>
        <w:t xml:space="preserve"> </w:t>
      </w:r>
      <w:r w:rsidRPr="00BA6FFB">
        <w:rPr>
          <w:rFonts w:ascii="Times New Roman" w:eastAsia="Times New Roman" w:hAnsi="Times New Roman" w:cs="Times New Roman"/>
          <w:sz w:val="20"/>
          <w:szCs w:val="20"/>
        </w:rPr>
        <w:t>as well as supporting digital signatures</w:t>
      </w:r>
      <w:r w:rsidR="51FE6D5F" w:rsidRPr="00BA6FFB">
        <w:rPr>
          <w:rFonts w:ascii="Times New Roman" w:eastAsia="Times New Roman" w:hAnsi="Times New Roman" w:cs="Times New Roman"/>
          <w:sz w:val="20"/>
          <w:szCs w:val="20"/>
        </w:rPr>
        <w:t xml:space="preserve"> </w:t>
      </w:r>
      <w:sdt>
        <w:sdtPr>
          <w:rPr>
            <w:rFonts w:ascii="Times New Roman" w:eastAsia="Times New Roman" w:hAnsi="Times New Roman" w:cs="Times New Roman"/>
            <w:color w:val="000000" w:themeColor="text1"/>
            <w:sz w:val="20"/>
            <w:szCs w:val="20"/>
            <w:highlight w:val="white"/>
          </w:rPr>
          <w:alias w:val="Citation"/>
          <w:tag w:val="{&quot;referencesIds&quot;:[&quot;doc:66ba36fd630bf619ce39addd&quot;],&quot;referencesOptions&quot;:{&quot;doc:66ba36fd630bf619ce39addd&quot;:{&quot;author&quot;:true,&quot;year&quot;:true,&quot;pageReplace&quot;:&quot;&quot;,&quot;prefix&quot;:&quot;&quot;,&quot;suffix&quot;:&quot;&quot;}},&quot;hasBrokenReferences&quot;:false,&quot;hasManualEdits&quot;:false,&quot;citationType&quot;:&quot;inline&quot;,&quot;id&quot;:-545366881,&quot;citationText&quot;:&quot;&lt;span style=\&quot;font-family:Times New Roman;font-size:16px;color:#000000\&quot;&gt;[14]&lt;/span&gt;&quot;}"/>
          <w:id w:val="-545366881"/>
          <w:placeholder>
            <w:docPart w:val="B890B376EACD48A3966817D82C692B54"/>
          </w:placeholder>
        </w:sdtPr>
        <w:sdtEndPr/>
        <w:sdtContent>
          <w:r w:rsidR="00516D0B" w:rsidRPr="00BA6FFB">
            <w:rPr>
              <w:rFonts w:ascii="Times New Roman" w:eastAsia="Times New Roman" w:hAnsi="Times New Roman" w:cs="Times New Roman"/>
              <w:color w:val="000000" w:themeColor="text1"/>
              <w:sz w:val="20"/>
              <w:szCs w:val="20"/>
            </w:rPr>
            <w:t>[14]</w:t>
          </w:r>
        </w:sdtContent>
      </w:sdt>
      <w:r w:rsidRPr="00BA6FFB">
        <w:rPr>
          <w:rFonts w:ascii="Times New Roman" w:eastAsia="Times New Roman" w:hAnsi="Times New Roman" w:cs="Times New Roman"/>
          <w:sz w:val="20"/>
          <w:szCs w:val="20"/>
        </w:rPr>
        <w:t>. Examples of hash functions include SHA-256 and MD5</w:t>
      </w:r>
      <w:sdt>
        <w:sdtPr>
          <w:rPr>
            <w:rFonts w:ascii="Times New Roman" w:eastAsia="Times New Roman" w:hAnsi="Times New Roman" w:cs="Times New Roman"/>
            <w:color w:val="000000" w:themeColor="text1"/>
            <w:sz w:val="20"/>
            <w:szCs w:val="20"/>
            <w:highlight w:val="white"/>
          </w:rPr>
          <w:alias w:val="Citation"/>
          <w:tag w:val="{&quot;referencesIds&quot;:[&quot;doc:66ba387b98bb9f65c8896719&quot;],&quot;referencesOptions&quot;:{&quot;doc:66ba387b98bb9f65c8896719&quot;:{&quot;author&quot;:true,&quot;year&quot;:true,&quot;pageReplace&quot;:&quot;&quot;,&quot;prefix&quot;:&quot;&quot;,&quot;suffix&quot;:&quot;&quot;}},&quot;hasBrokenReferences&quot;:false,&quot;hasManualEdits&quot;:false,&quot;citationType&quot;:&quot;inline&quot;,&quot;id&quot;:-2109884363,&quot;citationText&quot;:&quot;&lt;span style=\&quot;font-family:Times New Roman;font-size:16px;color:#000000\&quot;&gt;[15]&lt;/span&gt;&quot;}"/>
          <w:id w:val="-2109884363"/>
          <w:placeholder>
            <w:docPart w:val="D070E7F207B7403E99553360746F4191"/>
          </w:placeholder>
        </w:sdtPr>
        <w:sdtEndPr/>
        <w:sdtContent>
          <w:r w:rsidR="65AAD4F7" w:rsidRPr="00BA6FFB">
            <w:rPr>
              <w:rFonts w:ascii="Times New Roman" w:eastAsia="Times New Roman" w:hAnsi="Times New Roman" w:cs="Times New Roman"/>
              <w:color w:val="000000" w:themeColor="text1"/>
              <w:sz w:val="20"/>
              <w:szCs w:val="20"/>
              <w:highlight w:val="white"/>
            </w:rPr>
            <w:t xml:space="preserve"> </w:t>
          </w:r>
          <w:r w:rsidR="00516D0B" w:rsidRPr="00BA6FFB">
            <w:rPr>
              <w:rFonts w:ascii="Times New Roman" w:eastAsia="Times New Roman" w:hAnsi="Times New Roman" w:cs="Times New Roman"/>
              <w:color w:val="000000" w:themeColor="text1"/>
              <w:sz w:val="20"/>
              <w:szCs w:val="20"/>
            </w:rPr>
            <w:t>[15]</w:t>
          </w:r>
        </w:sdtContent>
      </w:sdt>
      <w:r w:rsidRPr="00BA6FFB">
        <w:rPr>
          <w:rFonts w:ascii="Times New Roman" w:eastAsia="Times New Roman" w:hAnsi="Times New Roman" w:cs="Times New Roman"/>
          <w:sz w:val="20"/>
          <w:szCs w:val="20"/>
        </w:rPr>
        <w:t>.</w:t>
      </w:r>
    </w:p>
    <w:p w14:paraId="71448E00" w14:textId="0DF714DA" w:rsidR="0071447D" w:rsidRDefault="0076557B" w:rsidP="35669AFF">
      <w:pPr>
        <w:spacing w:after="0" w:line="276" w:lineRule="auto"/>
        <w:jc w:val="both"/>
        <w:rPr>
          <w:rFonts w:ascii="Times New Roman" w:eastAsia="Times New Roman" w:hAnsi="Times New Roman" w:cs="Times New Roman"/>
          <w:sz w:val="20"/>
          <w:szCs w:val="20"/>
        </w:rPr>
      </w:pPr>
      <w:r w:rsidRPr="35669AFF">
        <w:rPr>
          <w:rFonts w:ascii="Times New Roman" w:eastAsia="Times New Roman" w:hAnsi="Times New Roman" w:cs="Times New Roman"/>
          <w:b/>
          <w:bCs/>
          <w:sz w:val="20"/>
          <w:szCs w:val="20"/>
        </w:rPr>
        <w:t>Digital</w:t>
      </w:r>
      <w:r w:rsidRPr="35669AFF">
        <w:rPr>
          <w:rFonts w:ascii="Times New Roman" w:eastAsia="Times New Roman" w:hAnsi="Times New Roman" w:cs="Times New Roman"/>
          <w:b/>
          <w:bCs/>
          <w:i/>
          <w:iCs/>
          <w:sz w:val="20"/>
          <w:szCs w:val="20"/>
        </w:rPr>
        <w:t xml:space="preserve"> </w:t>
      </w:r>
      <w:r w:rsidRPr="35669AFF">
        <w:rPr>
          <w:rFonts w:ascii="Times New Roman" w:eastAsia="Times New Roman" w:hAnsi="Times New Roman" w:cs="Times New Roman"/>
          <w:b/>
          <w:bCs/>
          <w:sz w:val="20"/>
          <w:szCs w:val="20"/>
        </w:rPr>
        <w:t>Signatures</w:t>
      </w:r>
    </w:p>
    <w:p w14:paraId="29CAFE23" w14:textId="10DBCE11" w:rsidR="0071447D" w:rsidRPr="00BA6FFB" w:rsidRDefault="00031E98" w:rsidP="00BA6FFB">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Digital Signatures are another modern cryptographic technique</w:t>
      </w:r>
      <w:r w:rsidR="00C45AB7" w:rsidRPr="00BA6FFB">
        <w:rPr>
          <w:rFonts w:ascii="Times New Roman" w:eastAsia="Times New Roman" w:hAnsi="Times New Roman" w:cs="Times New Roman"/>
          <w:sz w:val="20"/>
          <w:szCs w:val="20"/>
        </w:rPr>
        <w:t xml:space="preserve">. </w:t>
      </w:r>
      <w:r w:rsidR="00E66593" w:rsidRPr="00BA6FFB">
        <w:rPr>
          <w:rFonts w:ascii="Times New Roman" w:eastAsia="Times New Roman" w:hAnsi="Times New Roman" w:cs="Times New Roman"/>
          <w:sz w:val="20"/>
          <w:szCs w:val="20"/>
        </w:rPr>
        <w:t>Serving as the digital equivalent of a stamp</w:t>
      </w:r>
      <w:r w:rsidR="00204108" w:rsidRPr="00BA6FFB">
        <w:rPr>
          <w:rFonts w:ascii="Times New Roman" w:eastAsia="Times New Roman" w:hAnsi="Times New Roman" w:cs="Times New Roman"/>
          <w:sz w:val="20"/>
          <w:szCs w:val="20"/>
        </w:rPr>
        <w:t>ed</w:t>
      </w:r>
      <w:r w:rsidR="00E66593" w:rsidRPr="00BA6FFB">
        <w:rPr>
          <w:rFonts w:ascii="Times New Roman" w:eastAsia="Times New Roman" w:hAnsi="Times New Roman" w:cs="Times New Roman"/>
          <w:sz w:val="20"/>
          <w:szCs w:val="20"/>
        </w:rPr>
        <w:t xml:space="preserve"> seal or</w:t>
      </w:r>
      <w:r w:rsidR="00BA6FFB">
        <w:rPr>
          <w:rFonts w:ascii="Times New Roman" w:eastAsia="Times New Roman" w:hAnsi="Times New Roman" w:cs="Times New Roman"/>
          <w:sz w:val="20"/>
          <w:szCs w:val="20"/>
        </w:rPr>
        <w:t xml:space="preserve"> </w:t>
      </w:r>
      <w:r w:rsidR="004C1A83" w:rsidRPr="00BA6FFB">
        <w:rPr>
          <w:rFonts w:ascii="Times New Roman" w:eastAsia="Times New Roman" w:hAnsi="Times New Roman" w:cs="Times New Roman"/>
          <w:sz w:val="20"/>
          <w:szCs w:val="20"/>
        </w:rPr>
        <w:t>handwritten</w:t>
      </w:r>
      <w:r w:rsidR="00182785" w:rsidRPr="00BA6FFB">
        <w:rPr>
          <w:rFonts w:ascii="Times New Roman" w:eastAsia="Times New Roman" w:hAnsi="Times New Roman" w:cs="Times New Roman"/>
          <w:sz w:val="20"/>
          <w:szCs w:val="20"/>
        </w:rPr>
        <w:t xml:space="preserve"> signatur</w:t>
      </w:r>
      <w:r w:rsidR="00BA6FFB">
        <w:rPr>
          <w:rFonts w:ascii="Times New Roman" w:eastAsia="Times New Roman" w:hAnsi="Times New Roman" w:cs="Times New Roman"/>
          <w:sz w:val="20"/>
          <w:szCs w:val="20"/>
        </w:rPr>
        <w:t>es</w:t>
      </w:r>
      <w:r w:rsidR="004C1A83" w:rsidRPr="00BA6FFB">
        <w:rPr>
          <w:rFonts w:ascii="Times New Roman" w:eastAsia="Times New Roman" w:hAnsi="Times New Roman" w:cs="Times New Roman"/>
          <w:sz w:val="20"/>
          <w:szCs w:val="20"/>
        </w:rPr>
        <w:t xml:space="preserve"> verifying its authenticity and integrity</w:t>
      </w:r>
      <w:r w:rsidR="00182785" w:rsidRPr="00BA6FFB">
        <w:rPr>
          <w:rFonts w:ascii="Times New Roman" w:eastAsia="Times New Roman" w:hAnsi="Times New Roman" w:cs="Times New Roman"/>
          <w:sz w:val="20"/>
          <w:szCs w:val="20"/>
        </w:rPr>
        <w:t xml:space="preserve"> </w:t>
      </w:r>
      <w:r w:rsidR="00286388" w:rsidRPr="00BA6FFB">
        <w:rPr>
          <w:rFonts w:ascii="Times New Roman" w:eastAsia="Times New Roman" w:hAnsi="Times New Roman" w:cs="Times New Roman"/>
          <w:sz w:val="20"/>
          <w:szCs w:val="20"/>
        </w:rPr>
        <w:t>during</w:t>
      </w:r>
      <w:r w:rsidR="004C1A83" w:rsidRPr="00BA6FFB">
        <w:rPr>
          <w:rFonts w:ascii="Times New Roman" w:eastAsia="Times New Roman" w:hAnsi="Times New Roman" w:cs="Times New Roman"/>
          <w:sz w:val="20"/>
          <w:szCs w:val="20"/>
        </w:rPr>
        <w:t xml:space="preserve"> transfers of</w:t>
      </w:r>
      <w:r w:rsidR="00182785" w:rsidRPr="00BA6FFB">
        <w:rPr>
          <w:rFonts w:ascii="Times New Roman" w:eastAsia="Times New Roman" w:hAnsi="Times New Roman" w:cs="Times New Roman"/>
          <w:sz w:val="20"/>
          <w:szCs w:val="20"/>
        </w:rPr>
        <w:t xml:space="preserve"> digital messages or documents.</w:t>
      </w:r>
      <w:r w:rsidR="00E66593" w:rsidRPr="00BA6FFB">
        <w:rPr>
          <w:rFonts w:ascii="Times New Roman" w:eastAsia="Times New Roman" w:hAnsi="Times New Roman" w:cs="Times New Roman"/>
          <w:sz w:val="20"/>
          <w:szCs w:val="20"/>
        </w:rPr>
        <w:t xml:space="preserve"> </w:t>
      </w:r>
      <w:r w:rsidR="00286388" w:rsidRPr="00BA6FFB">
        <w:rPr>
          <w:rFonts w:ascii="Times New Roman" w:eastAsia="Times New Roman" w:hAnsi="Times New Roman" w:cs="Times New Roman"/>
          <w:sz w:val="20"/>
          <w:szCs w:val="20"/>
        </w:rPr>
        <w:t xml:space="preserve">Providing the assurance </w:t>
      </w:r>
      <w:r w:rsidR="00453779" w:rsidRPr="00BA6FFB">
        <w:rPr>
          <w:rFonts w:ascii="Times New Roman" w:eastAsia="Times New Roman" w:hAnsi="Times New Roman" w:cs="Times New Roman"/>
          <w:sz w:val="20"/>
          <w:szCs w:val="20"/>
        </w:rPr>
        <w:t>that the</w:t>
      </w:r>
      <w:r w:rsidR="00701278" w:rsidRPr="00BA6FFB">
        <w:rPr>
          <w:rFonts w:ascii="Times New Roman" w:eastAsia="Times New Roman" w:hAnsi="Times New Roman" w:cs="Times New Roman"/>
          <w:sz w:val="20"/>
          <w:szCs w:val="20"/>
        </w:rPr>
        <w:t xml:space="preserve"> sender is</w:t>
      </w:r>
      <w:r w:rsidR="00F21DBC" w:rsidRPr="00BA6FFB">
        <w:rPr>
          <w:rFonts w:ascii="Times New Roman" w:eastAsia="Times New Roman" w:hAnsi="Times New Roman" w:cs="Times New Roman"/>
          <w:sz w:val="20"/>
          <w:szCs w:val="20"/>
        </w:rPr>
        <w:t xml:space="preserve"> </w:t>
      </w:r>
      <w:r w:rsidR="00024A4D" w:rsidRPr="00BA6FFB">
        <w:rPr>
          <w:rFonts w:ascii="Times New Roman" w:eastAsia="Times New Roman" w:hAnsi="Times New Roman" w:cs="Times New Roman"/>
          <w:sz w:val="20"/>
          <w:szCs w:val="20"/>
        </w:rPr>
        <w:t>genuine,</w:t>
      </w:r>
      <w:r w:rsidR="00F21DBC" w:rsidRPr="00BA6FFB">
        <w:rPr>
          <w:rFonts w:ascii="Times New Roman" w:eastAsia="Times New Roman" w:hAnsi="Times New Roman" w:cs="Times New Roman"/>
          <w:sz w:val="20"/>
          <w:szCs w:val="20"/>
        </w:rPr>
        <w:t xml:space="preserve"> and the data </w:t>
      </w:r>
      <w:r w:rsidR="41826263" w:rsidRPr="00BA6FFB">
        <w:rPr>
          <w:rFonts w:ascii="Times New Roman" w:eastAsia="Times New Roman" w:hAnsi="Times New Roman" w:cs="Times New Roman"/>
          <w:sz w:val="20"/>
          <w:szCs w:val="20"/>
        </w:rPr>
        <w:t>has not</w:t>
      </w:r>
      <w:r w:rsidR="00F21DBC" w:rsidRPr="00BA6FFB">
        <w:rPr>
          <w:rFonts w:ascii="Times New Roman" w:eastAsia="Times New Roman" w:hAnsi="Times New Roman" w:cs="Times New Roman"/>
          <w:sz w:val="20"/>
          <w:szCs w:val="20"/>
        </w:rPr>
        <w:t xml:space="preserve"> been altered </w:t>
      </w:r>
      <w:r w:rsidR="00074F05" w:rsidRPr="00BA6FFB">
        <w:rPr>
          <w:rFonts w:ascii="Times New Roman" w:eastAsia="Times New Roman" w:hAnsi="Times New Roman" w:cs="Times New Roman"/>
          <w:sz w:val="20"/>
          <w:szCs w:val="20"/>
        </w:rPr>
        <w:t>during transit.</w:t>
      </w:r>
      <w:r w:rsidR="00506B76">
        <w:rPr>
          <w:rFonts w:ascii="Times New Roman" w:eastAsia="Times New Roman" w:hAnsi="Times New Roman" w:cs="Times New Roman"/>
          <w:sz w:val="20"/>
          <w:szCs w:val="20"/>
        </w:rPr>
        <w:t xml:space="preserve"> </w:t>
      </w:r>
      <w:r w:rsidR="00C40480" w:rsidRPr="00BA6FFB">
        <w:rPr>
          <w:rFonts w:ascii="Times New Roman" w:eastAsia="Times New Roman" w:hAnsi="Times New Roman" w:cs="Times New Roman"/>
          <w:sz w:val="20"/>
          <w:szCs w:val="20"/>
        </w:rPr>
        <w:t xml:space="preserve">Upon signing a document or message the sender </w:t>
      </w:r>
      <w:r w:rsidR="0099358C" w:rsidRPr="00BA6FFB">
        <w:rPr>
          <w:rFonts w:ascii="Times New Roman" w:eastAsia="Times New Roman" w:hAnsi="Times New Roman" w:cs="Times New Roman"/>
          <w:sz w:val="20"/>
          <w:szCs w:val="20"/>
        </w:rPr>
        <w:t>produces</w:t>
      </w:r>
      <w:r w:rsidR="00C40480" w:rsidRPr="00BA6FFB">
        <w:rPr>
          <w:rFonts w:ascii="Times New Roman" w:eastAsia="Times New Roman" w:hAnsi="Times New Roman" w:cs="Times New Roman"/>
          <w:sz w:val="20"/>
          <w:szCs w:val="20"/>
        </w:rPr>
        <w:t xml:space="preserve"> a hash</w:t>
      </w:r>
      <w:r w:rsidR="000B3D45" w:rsidRPr="00BA6FFB">
        <w:rPr>
          <w:rFonts w:ascii="Times New Roman" w:eastAsia="Times New Roman" w:hAnsi="Times New Roman" w:cs="Times New Roman"/>
          <w:sz w:val="20"/>
          <w:szCs w:val="20"/>
        </w:rPr>
        <w:t xml:space="preserve"> of the message</w:t>
      </w:r>
      <w:r w:rsidR="00CE5D1B" w:rsidRPr="00BA6FFB">
        <w:rPr>
          <w:rFonts w:ascii="Times New Roman" w:eastAsia="Times New Roman" w:hAnsi="Times New Roman" w:cs="Times New Roman"/>
          <w:sz w:val="20"/>
          <w:szCs w:val="20"/>
        </w:rPr>
        <w:t xml:space="preserve">, </w:t>
      </w:r>
      <w:r w:rsidR="00C80E7E" w:rsidRPr="00BA6FFB">
        <w:rPr>
          <w:rFonts w:ascii="Times New Roman" w:eastAsia="Times New Roman" w:hAnsi="Times New Roman" w:cs="Times New Roman"/>
          <w:sz w:val="20"/>
          <w:szCs w:val="20"/>
        </w:rPr>
        <w:t>which is then</w:t>
      </w:r>
      <w:r w:rsidR="00CE5D1B" w:rsidRPr="00BA6FFB">
        <w:rPr>
          <w:rFonts w:ascii="Times New Roman" w:eastAsia="Times New Roman" w:hAnsi="Times New Roman" w:cs="Times New Roman"/>
          <w:sz w:val="20"/>
          <w:szCs w:val="20"/>
        </w:rPr>
        <w:t xml:space="preserve"> </w:t>
      </w:r>
      <w:r w:rsidR="0099358C" w:rsidRPr="00BA6FFB">
        <w:rPr>
          <w:rFonts w:ascii="Times New Roman" w:eastAsia="Times New Roman" w:hAnsi="Times New Roman" w:cs="Times New Roman"/>
          <w:sz w:val="20"/>
          <w:szCs w:val="20"/>
        </w:rPr>
        <w:t xml:space="preserve">encrypted with </w:t>
      </w:r>
      <w:r w:rsidR="00024A4D" w:rsidRPr="00BA6FFB">
        <w:rPr>
          <w:rFonts w:ascii="Times New Roman" w:eastAsia="Times New Roman" w:hAnsi="Times New Roman" w:cs="Times New Roman"/>
          <w:sz w:val="20"/>
          <w:szCs w:val="20"/>
        </w:rPr>
        <w:t>a</w:t>
      </w:r>
      <w:r w:rsidR="0099358C" w:rsidRPr="00BA6FFB">
        <w:rPr>
          <w:rFonts w:ascii="Times New Roman" w:eastAsia="Times New Roman" w:hAnsi="Times New Roman" w:cs="Times New Roman"/>
          <w:sz w:val="20"/>
          <w:szCs w:val="20"/>
        </w:rPr>
        <w:t xml:space="preserve"> private key</w:t>
      </w:r>
      <w:r w:rsidR="00024A4D" w:rsidRPr="00BA6FFB">
        <w:rPr>
          <w:rFonts w:ascii="Times New Roman" w:eastAsia="Times New Roman" w:hAnsi="Times New Roman" w:cs="Times New Roman"/>
          <w:sz w:val="20"/>
          <w:szCs w:val="20"/>
        </w:rPr>
        <w:t>, producing</w:t>
      </w:r>
      <w:r w:rsidR="0099358C" w:rsidRPr="00BA6FFB">
        <w:rPr>
          <w:rFonts w:ascii="Times New Roman" w:eastAsia="Times New Roman" w:hAnsi="Times New Roman" w:cs="Times New Roman"/>
          <w:sz w:val="20"/>
          <w:szCs w:val="20"/>
        </w:rPr>
        <w:t xml:space="preserve"> the digital </w:t>
      </w:r>
      <w:r w:rsidR="3EE64973" w:rsidRPr="00BA6FFB">
        <w:rPr>
          <w:rFonts w:ascii="Times New Roman" w:eastAsia="Times New Roman" w:hAnsi="Times New Roman" w:cs="Times New Roman"/>
          <w:sz w:val="20"/>
          <w:szCs w:val="20"/>
        </w:rPr>
        <w:t>signature [</w:t>
      </w:r>
      <w:sdt>
        <w:sdtPr>
          <w:rPr>
            <w:rFonts w:ascii="Times New Roman" w:eastAsia="Times New Roman" w:hAnsi="Times New Roman" w:cs="Times New Roman"/>
            <w:color w:val="000000" w:themeColor="text1"/>
            <w:sz w:val="20"/>
            <w:szCs w:val="20"/>
            <w:highlight w:val="white"/>
          </w:rPr>
          <w:alias w:val="Citation"/>
          <w:tag w:val="{&quot;referencesIds&quot;:[&quot;doc:66ba36fd630bf619ce39addd&quot;],&quot;referencesOptions&quot;:{&quot;doc:66ba36fd630bf619ce39addd&quot;:{&quot;author&quot;:true,&quot;year&quot;:true,&quot;pageReplace&quot;:&quot;&quot;,&quot;prefix&quot;:&quot;&quot;,&quot;suffix&quot;:&quot;&quot;}},&quot;hasBrokenReferences&quot;:false,&quot;hasManualEdits&quot;:false,&quot;citationType&quot;:&quot;inline&quot;,&quot;id&quot;:978648885,&quot;citationText&quot;:&quot;&lt;span style=\&quot;font-family:Times New Roman;font-size:16px;color:#000000\&quot;&gt;[14]&lt;/span&gt;&quot;}"/>
          <w:id w:val="978648885"/>
          <w:placeholder>
            <w:docPart w:val="74B316EA1B654949BB2F3DAA760435CF"/>
          </w:placeholder>
        </w:sdtPr>
        <w:sdtEndPr/>
        <w:sdtContent>
          <w:r w:rsidR="00516D0B" w:rsidRPr="00BA6FFB">
            <w:rPr>
              <w:rFonts w:ascii="Times New Roman" w:eastAsia="Times New Roman" w:hAnsi="Times New Roman" w:cs="Times New Roman"/>
              <w:color w:val="000000" w:themeColor="text1"/>
              <w:sz w:val="20"/>
              <w:szCs w:val="20"/>
            </w:rPr>
            <w:t>14]</w:t>
          </w:r>
        </w:sdtContent>
      </w:sdt>
      <w:r w:rsidR="0099358C" w:rsidRPr="00BA6FFB">
        <w:rPr>
          <w:rFonts w:ascii="Times New Roman" w:eastAsia="Times New Roman" w:hAnsi="Times New Roman" w:cs="Times New Roman"/>
          <w:sz w:val="20"/>
          <w:szCs w:val="20"/>
        </w:rPr>
        <w:t>.</w:t>
      </w:r>
    </w:p>
    <w:p w14:paraId="19BBB2B3" w14:textId="77777777" w:rsidR="00506B76" w:rsidRDefault="00653B17" w:rsidP="00BA6FFB">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 xml:space="preserve">The receiver decrypts the digital signature using the </w:t>
      </w:r>
      <w:r w:rsidR="0032447E" w:rsidRPr="00BA6FFB">
        <w:rPr>
          <w:rFonts w:ascii="Times New Roman" w:eastAsia="Times New Roman" w:hAnsi="Times New Roman" w:cs="Times New Roman"/>
          <w:sz w:val="20"/>
          <w:szCs w:val="20"/>
        </w:rPr>
        <w:t>sender’s public key</w:t>
      </w:r>
      <w:r w:rsidR="003103FA" w:rsidRPr="00BA6FFB">
        <w:rPr>
          <w:rFonts w:ascii="Times New Roman" w:eastAsia="Times New Roman" w:hAnsi="Times New Roman" w:cs="Times New Roman"/>
          <w:sz w:val="20"/>
          <w:szCs w:val="20"/>
        </w:rPr>
        <w:t xml:space="preserve"> to retrieve the hashed value. The receiver will also generate a has</w:t>
      </w:r>
      <w:r w:rsidR="00A2014B" w:rsidRPr="00BA6FFB">
        <w:rPr>
          <w:rFonts w:ascii="Times New Roman" w:eastAsia="Times New Roman" w:hAnsi="Times New Roman" w:cs="Times New Roman"/>
          <w:sz w:val="20"/>
          <w:szCs w:val="20"/>
        </w:rPr>
        <w:t>h</w:t>
      </w:r>
      <w:r w:rsidR="003103FA" w:rsidRPr="00BA6FFB">
        <w:rPr>
          <w:rFonts w:ascii="Times New Roman" w:eastAsia="Times New Roman" w:hAnsi="Times New Roman" w:cs="Times New Roman"/>
          <w:sz w:val="20"/>
          <w:szCs w:val="20"/>
        </w:rPr>
        <w:t xml:space="preserve"> value for the message received.</w:t>
      </w:r>
      <w:r w:rsidR="00B9191D" w:rsidRPr="00BA6FFB">
        <w:rPr>
          <w:rFonts w:ascii="Times New Roman" w:eastAsia="Times New Roman" w:hAnsi="Times New Roman" w:cs="Times New Roman"/>
          <w:sz w:val="20"/>
          <w:szCs w:val="20"/>
        </w:rPr>
        <w:t xml:space="preserve"> If both the decrypted</w:t>
      </w:r>
      <w:r w:rsidR="00BD3230" w:rsidRPr="00BA6FFB">
        <w:rPr>
          <w:rFonts w:ascii="Times New Roman" w:eastAsia="Times New Roman" w:hAnsi="Times New Roman" w:cs="Times New Roman"/>
          <w:sz w:val="20"/>
          <w:szCs w:val="20"/>
        </w:rPr>
        <w:t xml:space="preserve"> hash and the g</w:t>
      </w:r>
      <w:r w:rsidR="00A2014B" w:rsidRPr="00BA6FFB">
        <w:rPr>
          <w:rFonts w:ascii="Times New Roman" w:eastAsia="Times New Roman" w:hAnsi="Times New Roman" w:cs="Times New Roman"/>
          <w:sz w:val="20"/>
          <w:szCs w:val="20"/>
        </w:rPr>
        <w:t xml:space="preserve">enerated hash match, then the message is </w:t>
      </w:r>
      <w:r w:rsidR="005D105B" w:rsidRPr="00BA6FFB">
        <w:rPr>
          <w:rFonts w:ascii="Times New Roman" w:eastAsia="Times New Roman" w:hAnsi="Times New Roman" w:cs="Times New Roman"/>
          <w:sz w:val="20"/>
          <w:szCs w:val="20"/>
        </w:rPr>
        <w:t>authenticated</w:t>
      </w:r>
      <w:r w:rsidR="00175AFD" w:rsidRPr="00BA6FFB">
        <w:rPr>
          <w:rFonts w:ascii="Times New Roman" w:eastAsia="Times New Roman" w:hAnsi="Times New Roman" w:cs="Times New Roman"/>
          <w:sz w:val="20"/>
          <w:szCs w:val="20"/>
        </w:rPr>
        <w:t xml:space="preserve"> and </w:t>
      </w:r>
      <w:r w:rsidR="00251411" w:rsidRPr="00BA6FFB">
        <w:rPr>
          <w:rFonts w:ascii="Times New Roman" w:eastAsia="Times New Roman" w:hAnsi="Times New Roman" w:cs="Times New Roman"/>
          <w:sz w:val="20"/>
          <w:szCs w:val="20"/>
        </w:rPr>
        <w:t>not manipulated</w:t>
      </w:r>
      <w:r w:rsidR="00A2014B" w:rsidRPr="00BA6FFB">
        <w:rPr>
          <w:rFonts w:ascii="Times New Roman" w:eastAsia="Times New Roman" w:hAnsi="Times New Roman" w:cs="Times New Roman"/>
          <w:sz w:val="20"/>
          <w:szCs w:val="20"/>
        </w:rPr>
        <w:t>.</w:t>
      </w:r>
      <w:r w:rsidR="0041095B" w:rsidRPr="00BA6FFB">
        <w:rPr>
          <w:rFonts w:ascii="Times New Roman" w:eastAsia="Times New Roman" w:hAnsi="Times New Roman" w:cs="Times New Roman"/>
          <w:sz w:val="20"/>
          <w:szCs w:val="20"/>
        </w:rPr>
        <w:t xml:space="preserve"> </w:t>
      </w:r>
      <w:r w:rsidR="0006341E" w:rsidRPr="00BA6FFB">
        <w:rPr>
          <w:rFonts w:ascii="Times New Roman" w:eastAsia="Times New Roman" w:hAnsi="Times New Roman" w:cs="Times New Roman"/>
          <w:sz w:val="20"/>
          <w:szCs w:val="20"/>
        </w:rPr>
        <w:t xml:space="preserve">The sender is unable to deny </w:t>
      </w:r>
      <w:r w:rsidR="009D64D8" w:rsidRPr="00BA6FFB">
        <w:rPr>
          <w:rFonts w:ascii="Times New Roman" w:eastAsia="Times New Roman" w:hAnsi="Times New Roman" w:cs="Times New Roman"/>
          <w:sz w:val="20"/>
          <w:szCs w:val="20"/>
        </w:rPr>
        <w:t>sending</w:t>
      </w:r>
      <w:r w:rsidR="0006341E" w:rsidRPr="00BA6FFB">
        <w:rPr>
          <w:rFonts w:ascii="Times New Roman" w:eastAsia="Times New Roman" w:hAnsi="Times New Roman" w:cs="Times New Roman"/>
          <w:sz w:val="20"/>
          <w:szCs w:val="20"/>
        </w:rPr>
        <w:t xml:space="preserve"> the message</w:t>
      </w:r>
      <w:r w:rsidR="009C7F8A" w:rsidRPr="00BA6FFB">
        <w:rPr>
          <w:rFonts w:ascii="Times New Roman" w:eastAsia="Times New Roman" w:hAnsi="Times New Roman" w:cs="Times New Roman"/>
          <w:sz w:val="20"/>
          <w:szCs w:val="20"/>
        </w:rPr>
        <w:t xml:space="preserve"> as the digital signature is exclusive </w:t>
      </w:r>
      <w:r w:rsidR="009D64D8" w:rsidRPr="00BA6FFB">
        <w:rPr>
          <w:rFonts w:ascii="Times New Roman" w:eastAsia="Times New Roman" w:hAnsi="Times New Roman" w:cs="Times New Roman"/>
          <w:sz w:val="20"/>
          <w:szCs w:val="20"/>
        </w:rPr>
        <w:t xml:space="preserve">to </w:t>
      </w:r>
      <w:r w:rsidR="009C7F8A" w:rsidRPr="00BA6FFB">
        <w:rPr>
          <w:rFonts w:ascii="Times New Roman" w:eastAsia="Times New Roman" w:hAnsi="Times New Roman" w:cs="Times New Roman"/>
          <w:sz w:val="20"/>
          <w:szCs w:val="20"/>
        </w:rPr>
        <w:t>them</w:t>
      </w:r>
      <w:r w:rsidR="009D64D8" w:rsidRPr="00BA6FFB">
        <w:rPr>
          <w:rFonts w:ascii="Times New Roman" w:eastAsia="Times New Roman" w:hAnsi="Times New Roman" w:cs="Times New Roman"/>
          <w:sz w:val="20"/>
          <w:szCs w:val="20"/>
        </w:rPr>
        <w:t>.</w:t>
      </w:r>
      <w:r w:rsidR="00ED4E5C" w:rsidRPr="00BA6FFB">
        <w:rPr>
          <w:rFonts w:ascii="Times New Roman" w:eastAsia="Times New Roman" w:hAnsi="Times New Roman" w:cs="Times New Roman"/>
          <w:sz w:val="20"/>
          <w:szCs w:val="20"/>
        </w:rPr>
        <w:t xml:space="preserve"> They are useful in </w:t>
      </w:r>
    </w:p>
    <w:p w14:paraId="6FC32182" w14:textId="77777777" w:rsidR="00506B76" w:rsidRDefault="00506B76" w:rsidP="00BA6FFB">
      <w:pPr>
        <w:spacing w:after="0" w:line="276" w:lineRule="auto"/>
        <w:jc w:val="both"/>
        <w:rPr>
          <w:rFonts w:ascii="Times New Roman" w:eastAsia="Times New Roman" w:hAnsi="Times New Roman" w:cs="Times New Roman"/>
          <w:sz w:val="20"/>
          <w:szCs w:val="20"/>
        </w:rPr>
      </w:pPr>
    </w:p>
    <w:p w14:paraId="366D6954" w14:textId="77777777" w:rsidR="00506B76" w:rsidRDefault="00506B76" w:rsidP="00BA6FFB">
      <w:pPr>
        <w:spacing w:after="0" w:line="276" w:lineRule="auto"/>
        <w:jc w:val="both"/>
        <w:rPr>
          <w:rFonts w:ascii="Times New Roman" w:eastAsia="Times New Roman" w:hAnsi="Times New Roman" w:cs="Times New Roman"/>
          <w:sz w:val="20"/>
          <w:szCs w:val="20"/>
        </w:rPr>
      </w:pPr>
    </w:p>
    <w:p w14:paraId="146A29F7" w14:textId="77777777" w:rsidR="00506B76" w:rsidRDefault="00506B76" w:rsidP="00BA6FFB">
      <w:pPr>
        <w:spacing w:after="0" w:line="276" w:lineRule="auto"/>
        <w:jc w:val="both"/>
        <w:rPr>
          <w:rFonts w:ascii="Times New Roman" w:eastAsia="Times New Roman" w:hAnsi="Times New Roman" w:cs="Times New Roman"/>
          <w:sz w:val="20"/>
          <w:szCs w:val="20"/>
        </w:rPr>
      </w:pPr>
    </w:p>
    <w:p w14:paraId="0CFA8668" w14:textId="32C06992" w:rsidR="0071447D" w:rsidRPr="00BA6FFB" w:rsidRDefault="00ED4E5C" w:rsidP="00BA6FFB">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 xml:space="preserve">ensuring that emails are </w:t>
      </w:r>
      <w:r w:rsidR="00B20947" w:rsidRPr="00BA6FFB">
        <w:rPr>
          <w:rFonts w:ascii="Times New Roman" w:eastAsia="Times New Roman" w:hAnsi="Times New Roman" w:cs="Times New Roman"/>
          <w:sz w:val="20"/>
          <w:szCs w:val="20"/>
        </w:rPr>
        <w:t xml:space="preserve">secure, </w:t>
      </w:r>
      <w:r w:rsidR="004B1418" w:rsidRPr="00BA6FFB">
        <w:rPr>
          <w:rFonts w:ascii="Times New Roman" w:eastAsia="Times New Roman" w:hAnsi="Times New Roman" w:cs="Times New Roman"/>
          <w:sz w:val="20"/>
          <w:szCs w:val="20"/>
        </w:rPr>
        <w:t xml:space="preserve">verifying authenticity of software </w:t>
      </w:r>
      <w:r w:rsidR="002159E4" w:rsidRPr="00BA6FFB">
        <w:rPr>
          <w:rFonts w:ascii="Times New Roman" w:eastAsia="Times New Roman" w:hAnsi="Times New Roman" w:cs="Times New Roman"/>
          <w:sz w:val="20"/>
          <w:szCs w:val="20"/>
        </w:rPr>
        <w:t>and that is has not be</w:t>
      </w:r>
      <w:r w:rsidR="006C4C56" w:rsidRPr="00BA6FFB">
        <w:rPr>
          <w:rFonts w:ascii="Times New Roman" w:eastAsia="Times New Roman" w:hAnsi="Times New Roman" w:cs="Times New Roman"/>
          <w:sz w:val="20"/>
          <w:szCs w:val="20"/>
        </w:rPr>
        <w:t>en</w:t>
      </w:r>
      <w:r w:rsidR="002159E4" w:rsidRPr="00BA6FFB">
        <w:rPr>
          <w:rFonts w:ascii="Times New Roman" w:eastAsia="Times New Roman" w:hAnsi="Times New Roman" w:cs="Times New Roman"/>
          <w:sz w:val="20"/>
          <w:szCs w:val="20"/>
        </w:rPr>
        <w:t xml:space="preserve"> </w:t>
      </w:r>
      <w:r w:rsidR="006C4C56" w:rsidRPr="00BA6FFB">
        <w:rPr>
          <w:rFonts w:ascii="Times New Roman" w:eastAsia="Times New Roman" w:hAnsi="Times New Roman" w:cs="Times New Roman"/>
          <w:sz w:val="20"/>
          <w:szCs w:val="20"/>
        </w:rPr>
        <w:t>altered</w:t>
      </w:r>
      <w:r w:rsidR="008506C2" w:rsidRPr="00BA6FFB">
        <w:rPr>
          <w:rFonts w:ascii="Times New Roman" w:eastAsia="Times New Roman" w:hAnsi="Times New Roman" w:cs="Times New Roman"/>
          <w:sz w:val="20"/>
          <w:szCs w:val="20"/>
        </w:rPr>
        <w:t xml:space="preserve">, </w:t>
      </w:r>
      <w:r w:rsidR="00284911" w:rsidRPr="00BA6FFB">
        <w:rPr>
          <w:rFonts w:ascii="Times New Roman" w:eastAsia="Times New Roman" w:hAnsi="Times New Roman" w:cs="Times New Roman"/>
          <w:sz w:val="20"/>
          <w:szCs w:val="20"/>
        </w:rPr>
        <w:t>offering</w:t>
      </w:r>
      <w:r w:rsidR="0067561B" w:rsidRPr="00BA6FFB">
        <w:rPr>
          <w:rFonts w:ascii="Times New Roman" w:eastAsia="Times New Roman" w:hAnsi="Times New Roman" w:cs="Times New Roman"/>
          <w:sz w:val="20"/>
          <w:szCs w:val="20"/>
        </w:rPr>
        <w:t xml:space="preserve"> a secure and verifiable way sign legal documents digitally</w:t>
      </w:r>
      <w:r w:rsidR="00446C26" w:rsidRPr="00BA6FFB">
        <w:rPr>
          <w:rFonts w:ascii="Times New Roman" w:eastAsia="Times New Roman" w:hAnsi="Times New Roman" w:cs="Times New Roman"/>
          <w:sz w:val="20"/>
          <w:szCs w:val="20"/>
        </w:rPr>
        <w:t>, which is recognised as legally binding</w:t>
      </w:r>
      <w:r w:rsidR="00CA0467" w:rsidRPr="00BA6FFB">
        <w:rPr>
          <w:rFonts w:ascii="Times New Roman" w:eastAsia="Times New Roman" w:hAnsi="Times New Roman" w:cs="Times New Roman"/>
          <w:sz w:val="20"/>
          <w:szCs w:val="20"/>
        </w:rPr>
        <w:t xml:space="preserve"> in many </w:t>
      </w:r>
      <w:bookmarkStart w:id="7" w:name="_Int_F2QtFxkg"/>
      <w:r w:rsidR="00A67D99" w:rsidRPr="00BA6FFB">
        <w:rPr>
          <w:rFonts w:ascii="Times New Roman" w:eastAsia="Times New Roman" w:hAnsi="Times New Roman" w:cs="Times New Roman"/>
          <w:sz w:val="20"/>
          <w:szCs w:val="20"/>
        </w:rPr>
        <w:t>jurisdiction</w:t>
      </w:r>
      <w:r w:rsidR="00A93B3A" w:rsidRPr="00BA6FFB">
        <w:rPr>
          <w:rFonts w:ascii="Times New Roman" w:eastAsia="Times New Roman" w:hAnsi="Times New Roman" w:cs="Times New Roman"/>
          <w:sz w:val="20"/>
          <w:szCs w:val="20"/>
        </w:rPr>
        <w:t>s</w:t>
      </w:r>
      <w:bookmarkEnd w:id="7"/>
      <w:r w:rsidR="00A93B3A" w:rsidRPr="00BA6FFB">
        <w:rPr>
          <w:rFonts w:ascii="Times New Roman" w:eastAsia="Times New Roman" w:hAnsi="Times New Roman" w:cs="Times New Roman"/>
          <w:sz w:val="20"/>
          <w:szCs w:val="20"/>
        </w:rPr>
        <w:t xml:space="preserve">. </w:t>
      </w:r>
      <w:r w:rsidR="00F72B8D" w:rsidRPr="00BA6FFB">
        <w:rPr>
          <w:rFonts w:ascii="Times New Roman" w:eastAsia="Times New Roman" w:hAnsi="Times New Roman" w:cs="Times New Roman"/>
          <w:sz w:val="20"/>
          <w:szCs w:val="20"/>
        </w:rPr>
        <w:t>Offering protection</w:t>
      </w:r>
      <w:r w:rsidR="00F22519" w:rsidRPr="00BA6FFB">
        <w:rPr>
          <w:rFonts w:ascii="Times New Roman" w:eastAsia="Times New Roman" w:hAnsi="Times New Roman" w:cs="Times New Roman"/>
          <w:sz w:val="20"/>
          <w:szCs w:val="20"/>
        </w:rPr>
        <w:t xml:space="preserve"> against fraud, impersonation and </w:t>
      </w:r>
      <w:r w:rsidR="00FE2E1C" w:rsidRPr="00BA6FFB">
        <w:rPr>
          <w:rFonts w:ascii="Times New Roman" w:eastAsia="Times New Roman" w:hAnsi="Times New Roman" w:cs="Times New Roman"/>
          <w:sz w:val="20"/>
          <w:szCs w:val="20"/>
        </w:rPr>
        <w:t>tampering</w:t>
      </w:r>
      <w:r w:rsidR="00A95B04" w:rsidRPr="00BA6FFB">
        <w:rPr>
          <w:rFonts w:ascii="Times New Roman" w:eastAsia="Times New Roman" w:hAnsi="Times New Roman" w:cs="Times New Roman"/>
          <w:sz w:val="20"/>
          <w:szCs w:val="20"/>
        </w:rPr>
        <w:t xml:space="preserve"> through </w:t>
      </w:r>
      <w:r w:rsidR="001C2B41" w:rsidRPr="00BA6FFB">
        <w:rPr>
          <w:rFonts w:ascii="Times New Roman" w:eastAsia="Times New Roman" w:hAnsi="Times New Roman" w:cs="Times New Roman"/>
          <w:sz w:val="20"/>
          <w:szCs w:val="20"/>
        </w:rPr>
        <w:t xml:space="preserve">trustworthy </w:t>
      </w:r>
      <w:r w:rsidR="00A95B04" w:rsidRPr="00BA6FFB">
        <w:rPr>
          <w:rFonts w:ascii="Times New Roman" w:eastAsia="Times New Roman" w:hAnsi="Times New Roman" w:cs="Times New Roman"/>
          <w:sz w:val="20"/>
          <w:szCs w:val="20"/>
        </w:rPr>
        <w:t xml:space="preserve">digital </w:t>
      </w:r>
      <w:r w:rsidR="3EBB94A5" w:rsidRPr="00BA6FFB">
        <w:rPr>
          <w:rFonts w:ascii="Times New Roman" w:eastAsia="Times New Roman" w:hAnsi="Times New Roman" w:cs="Times New Roman"/>
          <w:sz w:val="20"/>
          <w:szCs w:val="20"/>
        </w:rPr>
        <w:t>signatures</w:t>
      </w:r>
    </w:p>
    <w:p w14:paraId="5300CF4A" w14:textId="16C361A0" w:rsidR="003635A4" w:rsidRDefault="3EBB94A5" w:rsidP="00BA6FFB">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w:t>
      </w:r>
      <w:sdt>
        <w:sdtPr>
          <w:rPr>
            <w:rFonts w:ascii="Times New Roman" w:eastAsia="Times New Roman" w:hAnsi="Times New Roman" w:cs="Times New Roman"/>
            <w:color w:val="000000" w:themeColor="text1"/>
            <w:sz w:val="20"/>
            <w:szCs w:val="20"/>
            <w:highlight w:val="white"/>
          </w:rPr>
          <w:alias w:val="Citation"/>
          <w:tag w:val="{&quot;referencesIds&quot;:[&quot;doc:66ba43eb98bb9f65c889681c&quot;],&quot;referencesOptions&quot;:{&quot;doc:66ba43eb98bb9f65c889681c&quot;:{&quot;author&quot;:true,&quot;year&quot;:true,&quot;pageReplace&quot;:&quot;&quot;,&quot;prefix&quot;:&quot;&quot;,&quot;suffix&quot;:&quot;&quot;}},&quot;hasBrokenReferences&quot;:false,&quot;hasManualEdits&quot;:false,&quot;citationType&quot;:&quot;inline&quot;,&quot;id&quot;:-621456349,&quot;citationText&quot;:&quot;&lt;span style=\&quot;font-family:Times New Roman;font-size:16px;color:#000000\&quot;&gt;[16]&lt;/span&gt;&quot;}"/>
          <w:id w:val="-621456349"/>
          <w:placeholder>
            <w:docPart w:val="0026726BD0CC4A928D6B8914009F80E0"/>
          </w:placeholder>
        </w:sdtPr>
        <w:sdtEndPr/>
        <w:sdtContent>
          <w:r w:rsidR="00516D0B" w:rsidRPr="00BA6FFB">
            <w:rPr>
              <w:rFonts w:ascii="Times New Roman" w:eastAsia="Times New Roman" w:hAnsi="Times New Roman" w:cs="Times New Roman"/>
              <w:color w:val="000000" w:themeColor="text1"/>
              <w:sz w:val="20"/>
              <w:szCs w:val="20"/>
            </w:rPr>
            <w:t>16]</w:t>
          </w:r>
        </w:sdtContent>
      </w:sdt>
      <w:r w:rsidR="00FE2E1C" w:rsidRPr="00BA6FFB">
        <w:rPr>
          <w:rFonts w:ascii="Times New Roman" w:eastAsia="Times New Roman" w:hAnsi="Times New Roman" w:cs="Times New Roman"/>
          <w:sz w:val="20"/>
          <w:szCs w:val="20"/>
        </w:rPr>
        <w:t>.</w:t>
      </w:r>
    </w:p>
    <w:p w14:paraId="402A95B4" w14:textId="77777777" w:rsidR="00BA6FFB" w:rsidRDefault="00BA6FFB" w:rsidP="00BA6FFB">
      <w:pPr>
        <w:spacing w:after="0" w:line="276" w:lineRule="auto"/>
        <w:jc w:val="both"/>
        <w:rPr>
          <w:rFonts w:ascii="Times New Roman" w:eastAsia="Times New Roman" w:hAnsi="Times New Roman" w:cs="Times New Roman"/>
          <w:sz w:val="20"/>
          <w:szCs w:val="20"/>
        </w:rPr>
      </w:pPr>
    </w:p>
    <w:p w14:paraId="7CBBB6DA" w14:textId="23279277" w:rsidR="0071447D" w:rsidRPr="00BA6FFB" w:rsidRDefault="00841B1F" w:rsidP="00BA6FFB">
      <w:pPr>
        <w:pStyle w:val="ListParagraph"/>
        <w:numPr>
          <w:ilvl w:val="0"/>
          <w:numId w:val="1"/>
        </w:num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b/>
          <w:bCs/>
          <w:sz w:val="20"/>
          <w:szCs w:val="20"/>
        </w:rPr>
        <w:t>The Importance of Cryptography in Modern Organizations</w:t>
      </w:r>
    </w:p>
    <w:p w14:paraId="6AA1EA43" w14:textId="358347BF" w:rsidR="002633E7" w:rsidRDefault="002633E7" w:rsidP="00BA6FFB">
      <w:pPr>
        <w:spacing w:after="0" w:line="276" w:lineRule="auto"/>
        <w:jc w:val="both"/>
        <w:rPr>
          <w:rFonts w:ascii="Times New Roman" w:eastAsia="Times New Roman" w:hAnsi="Times New Roman" w:cs="Times New Roman"/>
          <w:sz w:val="20"/>
          <w:szCs w:val="20"/>
        </w:rPr>
      </w:pPr>
      <w:r w:rsidRPr="35669AFF">
        <w:rPr>
          <w:rFonts w:ascii="Times New Roman" w:eastAsia="Times New Roman" w:hAnsi="Times New Roman" w:cs="Times New Roman"/>
          <w:b/>
          <w:bCs/>
          <w:sz w:val="20"/>
          <w:szCs w:val="20"/>
        </w:rPr>
        <w:t xml:space="preserve">Protecting Information </w:t>
      </w:r>
      <w:r w:rsidR="00964462" w:rsidRPr="35669AFF">
        <w:rPr>
          <w:rFonts w:ascii="Times New Roman" w:eastAsia="Times New Roman" w:hAnsi="Times New Roman" w:cs="Times New Roman"/>
          <w:b/>
          <w:bCs/>
          <w:sz w:val="20"/>
          <w:szCs w:val="20"/>
        </w:rPr>
        <w:t>Assets</w:t>
      </w:r>
    </w:p>
    <w:p w14:paraId="2C1DD9E3" w14:textId="271AD409" w:rsidR="00130349" w:rsidRPr="00BA6FFB" w:rsidRDefault="00130349" w:rsidP="00BA6FFB">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In modern organi</w:t>
      </w:r>
      <w:r w:rsidR="00351E3E" w:rsidRPr="00BA6FFB">
        <w:rPr>
          <w:rFonts w:ascii="Times New Roman" w:eastAsia="Times New Roman" w:hAnsi="Times New Roman" w:cs="Times New Roman"/>
          <w:sz w:val="20"/>
          <w:szCs w:val="20"/>
        </w:rPr>
        <w:t>s</w:t>
      </w:r>
      <w:r w:rsidRPr="00BA6FFB">
        <w:rPr>
          <w:rFonts w:ascii="Times New Roman" w:eastAsia="Times New Roman" w:hAnsi="Times New Roman" w:cs="Times New Roman"/>
          <w:sz w:val="20"/>
          <w:szCs w:val="20"/>
        </w:rPr>
        <w:t>ations</w:t>
      </w:r>
      <w:r w:rsidR="00A833EB" w:rsidRPr="00BA6FFB">
        <w:rPr>
          <w:rFonts w:ascii="Times New Roman" w:eastAsia="Times New Roman" w:hAnsi="Times New Roman" w:cs="Times New Roman"/>
          <w:sz w:val="20"/>
          <w:szCs w:val="20"/>
        </w:rPr>
        <w:t>,</w:t>
      </w:r>
      <w:r w:rsidRPr="00BA6FFB">
        <w:rPr>
          <w:rFonts w:ascii="Times New Roman" w:eastAsia="Times New Roman" w:hAnsi="Times New Roman" w:cs="Times New Roman"/>
          <w:sz w:val="20"/>
          <w:szCs w:val="20"/>
        </w:rPr>
        <w:t xml:space="preserve"> cryptography plays a crucial role in </w:t>
      </w:r>
      <w:r w:rsidR="00F82489" w:rsidRPr="00BA6FFB">
        <w:rPr>
          <w:rFonts w:ascii="Times New Roman" w:eastAsia="Times New Roman" w:hAnsi="Times New Roman" w:cs="Times New Roman"/>
          <w:sz w:val="20"/>
          <w:szCs w:val="20"/>
        </w:rPr>
        <w:t>protecting</w:t>
      </w:r>
      <w:r w:rsidRPr="00BA6FFB">
        <w:rPr>
          <w:rFonts w:ascii="Times New Roman" w:eastAsia="Times New Roman" w:hAnsi="Times New Roman" w:cs="Times New Roman"/>
          <w:sz w:val="20"/>
          <w:szCs w:val="20"/>
        </w:rPr>
        <w:t xml:space="preserve"> data and </w:t>
      </w:r>
      <w:r w:rsidR="00815BC2" w:rsidRPr="00BA6FFB">
        <w:rPr>
          <w:rFonts w:ascii="Times New Roman" w:eastAsia="Times New Roman" w:hAnsi="Times New Roman" w:cs="Times New Roman"/>
          <w:sz w:val="20"/>
          <w:szCs w:val="20"/>
        </w:rPr>
        <w:t>its</w:t>
      </w:r>
      <w:r w:rsidRPr="00BA6FFB">
        <w:rPr>
          <w:rFonts w:ascii="Times New Roman" w:eastAsia="Times New Roman" w:hAnsi="Times New Roman" w:cs="Times New Roman"/>
          <w:sz w:val="20"/>
          <w:szCs w:val="20"/>
        </w:rPr>
        <w:t xml:space="preserve"> </w:t>
      </w:r>
      <w:r w:rsidR="008030C0" w:rsidRPr="00BA6FFB">
        <w:rPr>
          <w:rFonts w:ascii="Times New Roman" w:eastAsia="Times New Roman" w:hAnsi="Times New Roman" w:cs="Times New Roman"/>
          <w:sz w:val="20"/>
          <w:szCs w:val="20"/>
        </w:rPr>
        <w:t xml:space="preserve">privacy by </w:t>
      </w:r>
      <w:r w:rsidR="00A833EB" w:rsidRPr="00BA6FFB">
        <w:rPr>
          <w:rFonts w:ascii="Times New Roman" w:eastAsia="Times New Roman" w:hAnsi="Times New Roman" w:cs="Times New Roman"/>
          <w:sz w:val="20"/>
          <w:szCs w:val="20"/>
        </w:rPr>
        <w:t>maintaining</w:t>
      </w:r>
      <w:r w:rsidR="00D00098" w:rsidRPr="00BA6FFB">
        <w:rPr>
          <w:rFonts w:ascii="Times New Roman" w:eastAsia="Times New Roman" w:hAnsi="Times New Roman" w:cs="Times New Roman"/>
          <w:sz w:val="20"/>
          <w:szCs w:val="20"/>
        </w:rPr>
        <w:t xml:space="preserve"> </w:t>
      </w:r>
      <w:r w:rsidR="00E019A7" w:rsidRPr="00BA6FFB">
        <w:rPr>
          <w:rFonts w:ascii="Times New Roman" w:eastAsia="Times New Roman" w:hAnsi="Times New Roman" w:cs="Times New Roman"/>
          <w:sz w:val="20"/>
          <w:szCs w:val="20"/>
        </w:rPr>
        <w:t xml:space="preserve">the </w:t>
      </w:r>
      <w:r w:rsidR="00D00098" w:rsidRPr="00BA6FFB">
        <w:rPr>
          <w:rFonts w:ascii="Times New Roman" w:eastAsia="Times New Roman" w:hAnsi="Times New Roman" w:cs="Times New Roman"/>
          <w:sz w:val="20"/>
          <w:szCs w:val="20"/>
        </w:rPr>
        <w:t xml:space="preserve">confidentiality </w:t>
      </w:r>
      <w:r w:rsidR="009540A3" w:rsidRPr="00BA6FFB">
        <w:rPr>
          <w:rFonts w:ascii="Times New Roman" w:eastAsia="Times New Roman" w:hAnsi="Times New Roman" w:cs="Times New Roman"/>
          <w:sz w:val="20"/>
          <w:szCs w:val="20"/>
        </w:rPr>
        <w:t xml:space="preserve">of sensitive data </w:t>
      </w:r>
      <w:r w:rsidR="00A833EB" w:rsidRPr="00BA6FFB">
        <w:rPr>
          <w:rFonts w:ascii="Times New Roman" w:eastAsia="Times New Roman" w:hAnsi="Times New Roman" w:cs="Times New Roman"/>
          <w:sz w:val="20"/>
          <w:szCs w:val="20"/>
        </w:rPr>
        <w:t>via encryption</w:t>
      </w:r>
      <w:r w:rsidR="005D13D9" w:rsidRPr="00BA6FFB">
        <w:rPr>
          <w:rFonts w:ascii="Times New Roman" w:eastAsia="Times New Roman" w:hAnsi="Times New Roman" w:cs="Times New Roman"/>
          <w:sz w:val="20"/>
          <w:szCs w:val="20"/>
        </w:rPr>
        <w:t xml:space="preserve"> and </w:t>
      </w:r>
      <w:r w:rsidR="00815F31" w:rsidRPr="00BA6FFB">
        <w:rPr>
          <w:rFonts w:ascii="Times New Roman" w:eastAsia="Times New Roman" w:hAnsi="Times New Roman" w:cs="Times New Roman"/>
          <w:sz w:val="20"/>
          <w:szCs w:val="20"/>
        </w:rPr>
        <w:t xml:space="preserve">ensuring the data </w:t>
      </w:r>
      <w:r w:rsidR="004C10EB" w:rsidRPr="00BA6FFB">
        <w:rPr>
          <w:rFonts w:ascii="Times New Roman" w:eastAsia="Times New Roman" w:hAnsi="Times New Roman" w:cs="Times New Roman"/>
          <w:sz w:val="20"/>
          <w:szCs w:val="20"/>
        </w:rPr>
        <w:t>is only accessed by</w:t>
      </w:r>
      <w:r w:rsidR="3C8ADF3F" w:rsidRPr="00BA6FFB">
        <w:rPr>
          <w:rFonts w:ascii="Times New Roman" w:eastAsia="Times New Roman" w:hAnsi="Times New Roman" w:cs="Times New Roman"/>
          <w:sz w:val="20"/>
          <w:szCs w:val="20"/>
        </w:rPr>
        <w:t xml:space="preserve"> </w:t>
      </w:r>
      <w:r w:rsidR="009C64C7" w:rsidRPr="00BA6FFB">
        <w:rPr>
          <w:rFonts w:ascii="Times New Roman" w:eastAsia="Times New Roman" w:hAnsi="Times New Roman" w:cs="Times New Roman"/>
          <w:sz w:val="20"/>
          <w:szCs w:val="20"/>
        </w:rPr>
        <w:t>unauthorised access</w:t>
      </w:r>
      <w:r w:rsidR="00A43F9D" w:rsidRPr="00BA6FFB">
        <w:rPr>
          <w:rFonts w:ascii="Times New Roman" w:eastAsia="Times New Roman" w:hAnsi="Times New Roman" w:cs="Times New Roman"/>
          <w:sz w:val="20"/>
          <w:szCs w:val="20"/>
        </w:rPr>
        <w:t>es and data breaches</w:t>
      </w:r>
      <w:r w:rsidR="009C64C7" w:rsidRPr="00BA6FFB">
        <w:rPr>
          <w:rFonts w:ascii="Times New Roman" w:eastAsia="Times New Roman" w:hAnsi="Times New Roman" w:cs="Times New Roman"/>
          <w:sz w:val="20"/>
          <w:szCs w:val="20"/>
        </w:rPr>
        <w:t>.</w:t>
      </w:r>
      <w:r w:rsidR="006C3431" w:rsidRPr="00BA6FFB">
        <w:rPr>
          <w:rFonts w:ascii="Times New Roman" w:eastAsia="Times New Roman" w:hAnsi="Times New Roman" w:cs="Times New Roman"/>
          <w:sz w:val="20"/>
          <w:szCs w:val="20"/>
        </w:rPr>
        <w:t xml:space="preserve"> It is vital </w:t>
      </w:r>
      <w:r w:rsidR="00977644" w:rsidRPr="00BA6FFB">
        <w:rPr>
          <w:rFonts w:ascii="Times New Roman" w:eastAsia="Times New Roman" w:hAnsi="Times New Roman" w:cs="Times New Roman"/>
          <w:sz w:val="20"/>
          <w:szCs w:val="20"/>
        </w:rPr>
        <w:t xml:space="preserve">to protecting </w:t>
      </w:r>
      <w:r w:rsidR="00785B1F" w:rsidRPr="00BA6FFB">
        <w:rPr>
          <w:rFonts w:ascii="Times New Roman" w:eastAsia="Times New Roman" w:hAnsi="Times New Roman" w:cs="Times New Roman"/>
          <w:sz w:val="20"/>
          <w:szCs w:val="20"/>
        </w:rPr>
        <w:t>personal information</w:t>
      </w:r>
      <w:r w:rsidR="007958CC" w:rsidRPr="00BA6FFB">
        <w:rPr>
          <w:rFonts w:ascii="Times New Roman" w:eastAsia="Times New Roman" w:hAnsi="Times New Roman" w:cs="Times New Roman"/>
          <w:sz w:val="20"/>
          <w:szCs w:val="20"/>
        </w:rPr>
        <w:t>, financial records,</w:t>
      </w:r>
      <w:r w:rsidR="00660C88" w:rsidRPr="00BA6FFB">
        <w:rPr>
          <w:rFonts w:ascii="Times New Roman" w:eastAsia="Times New Roman" w:hAnsi="Times New Roman" w:cs="Times New Roman"/>
          <w:sz w:val="20"/>
          <w:szCs w:val="20"/>
        </w:rPr>
        <w:t xml:space="preserve"> intellectual properties,</w:t>
      </w:r>
      <w:r w:rsidR="000E08AC" w:rsidRPr="00BA6FFB">
        <w:rPr>
          <w:rFonts w:ascii="Times New Roman" w:eastAsia="Times New Roman" w:hAnsi="Times New Roman" w:cs="Times New Roman"/>
          <w:sz w:val="20"/>
          <w:szCs w:val="20"/>
        </w:rPr>
        <w:t xml:space="preserve"> and other forms of sensitive data.</w:t>
      </w:r>
      <w:r w:rsidR="00AC6E37" w:rsidRPr="00BA6FFB">
        <w:rPr>
          <w:rFonts w:ascii="Times New Roman" w:eastAsia="Times New Roman" w:hAnsi="Times New Roman" w:cs="Times New Roman"/>
          <w:sz w:val="20"/>
          <w:szCs w:val="20"/>
        </w:rPr>
        <w:t xml:space="preserve"> </w:t>
      </w:r>
      <w:r w:rsidR="006064A0" w:rsidRPr="00BA6FFB">
        <w:rPr>
          <w:rFonts w:ascii="Times New Roman" w:eastAsia="Times New Roman" w:hAnsi="Times New Roman" w:cs="Times New Roman"/>
          <w:sz w:val="20"/>
          <w:szCs w:val="20"/>
        </w:rPr>
        <w:t>For example</w:t>
      </w:r>
      <w:r w:rsidR="00753604" w:rsidRPr="00BA6FFB">
        <w:rPr>
          <w:rFonts w:ascii="Times New Roman" w:eastAsia="Times New Roman" w:hAnsi="Times New Roman" w:cs="Times New Roman"/>
          <w:sz w:val="20"/>
          <w:szCs w:val="20"/>
        </w:rPr>
        <w:t xml:space="preserve">, </w:t>
      </w:r>
      <w:r w:rsidR="006064A0" w:rsidRPr="00BA6FFB">
        <w:rPr>
          <w:rFonts w:ascii="Times New Roman" w:eastAsia="Times New Roman" w:hAnsi="Times New Roman" w:cs="Times New Roman"/>
          <w:sz w:val="20"/>
          <w:szCs w:val="20"/>
        </w:rPr>
        <w:t>modern day banking is</w:t>
      </w:r>
      <w:r w:rsidR="006B370B" w:rsidRPr="00BA6FFB">
        <w:rPr>
          <w:rFonts w:ascii="Times New Roman" w:eastAsia="Times New Roman" w:hAnsi="Times New Roman" w:cs="Times New Roman"/>
          <w:sz w:val="20"/>
          <w:szCs w:val="20"/>
        </w:rPr>
        <w:t xml:space="preserve"> using online transactions and prevent</w:t>
      </w:r>
      <w:r w:rsidR="4E48046B" w:rsidRPr="00BA6FFB">
        <w:rPr>
          <w:rFonts w:ascii="Times New Roman" w:eastAsia="Times New Roman" w:hAnsi="Times New Roman" w:cs="Times New Roman"/>
          <w:sz w:val="20"/>
          <w:szCs w:val="20"/>
        </w:rPr>
        <w:t>s</w:t>
      </w:r>
      <w:r w:rsidR="006B370B" w:rsidRPr="00BA6FFB">
        <w:rPr>
          <w:rFonts w:ascii="Times New Roman" w:eastAsia="Times New Roman" w:hAnsi="Times New Roman" w:cs="Times New Roman"/>
          <w:sz w:val="20"/>
          <w:szCs w:val="20"/>
        </w:rPr>
        <w:t xml:space="preserve"> </w:t>
      </w:r>
      <w:r w:rsidR="007437C1" w:rsidRPr="00BA6FFB">
        <w:rPr>
          <w:rFonts w:ascii="Times New Roman" w:eastAsia="Times New Roman" w:hAnsi="Times New Roman" w:cs="Times New Roman"/>
          <w:sz w:val="20"/>
          <w:szCs w:val="20"/>
        </w:rPr>
        <w:t>cybercriminals</w:t>
      </w:r>
      <w:r w:rsidR="006B370B" w:rsidRPr="00BA6FFB">
        <w:rPr>
          <w:rFonts w:ascii="Times New Roman" w:eastAsia="Times New Roman" w:hAnsi="Times New Roman" w:cs="Times New Roman"/>
          <w:sz w:val="20"/>
          <w:szCs w:val="20"/>
        </w:rPr>
        <w:t xml:space="preserve"> </w:t>
      </w:r>
      <w:r w:rsidR="005D41F7" w:rsidRPr="00BA6FFB">
        <w:rPr>
          <w:rFonts w:ascii="Times New Roman" w:eastAsia="Times New Roman" w:hAnsi="Times New Roman" w:cs="Times New Roman"/>
          <w:sz w:val="20"/>
          <w:szCs w:val="20"/>
        </w:rPr>
        <w:t>accessing</w:t>
      </w:r>
      <w:r w:rsidR="00753604" w:rsidRPr="00BA6FFB">
        <w:rPr>
          <w:rFonts w:ascii="Times New Roman" w:eastAsia="Times New Roman" w:hAnsi="Times New Roman" w:cs="Times New Roman"/>
          <w:sz w:val="20"/>
          <w:szCs w:val="20"/>
        </w:rPr>
        <w:t xml:space="preserve"> customer</w:t>
      </w:r>
      <w:r w:rsidR="007437C1" w:rsidRPr="00BA6FFB">
        <w:rPr>
          <w:rFonts w:ascii="Times New Roman" w:eastAsia="Times New Roman" w:hAnsi="Times New Roman" w:cs="Times New Roman"/>
          <w:sz w:val="20"/>
          <w:szCs w:val="20"/>
        </w:rPr>
        <w:t>’</w:t>
      </w:r>
      <w:r w:rsidR="00753604" w:rsidRPr="00BA6FFB">
        <w:rPr>
          <w:rFonts w:ascii="Times New Roman" w:eastAsia="Times New Roman" w:hAnsi="Times New Roman" w:cs="Times New Roman"/>
          <w:sz w:val="20"/>
          <w:szCs w:val="20"/>
        </w:rPr>
        <w:t>s data</w:t>
      </w:r>
      <w:r w:rsidR="009A45C6" w:rsidRPr="00BA6FFB">
        <w:rPr>
          <w:rFonts w:ascii="Times New Roman" w:eastAsia="Times New Roman" w:hAnsi="Times New Roman" w:cs="Times New Roman"/>
          <w:sz w:val="20"/>
          <w:szCs w:val="20"/>
        </w:rPr>
        <w:t xml:space="preserve"> using encryption</w:t>
      </w:r>
      <w:r w:rsidR="426E0C53" w:rsidRPr="00BA6FFB">
        <w:rPr>
          <w:rFonts w:ascii="Times New Roman" w:eastAsia="Times New Roman" w:hAnsi="Times New Roman" w:cs="Times New Roman"/>
          <w:sz w:val="20"/>
          <w:szCs w:val="20"/>
        </w:rPr>
        <w:t xml:space="preserve"> </w:t>
      </w:r>
      <w:sdt>
        <w:sdtPr>
          <w:rPr>
            <w:rFonts w:ascii="Times New Roman" w:eastAsia="Times New Roman" w:hAnsi="Times New Roman" w:cs="Times New Roman"/>
            <w:color w:val="000000" w:themeColor="text1"/>
            <w:sz w:val="20"/>
            <w:szCs w:val="20"/>
            <w:highlight w:val="white"/>
          </w:rPr>
          <w:alias w:val="Citation"/>
          <w:tag w:val="{&quot;referencesIds&quot;:[&quot;doc:66bb4f3ce7b255222dfd48c3&quot;],&quot;referencesOptions&quot;:{&quot;doc:66bb4f3ce7b255222dfd48c3&quot;:{&quot;author&quot;:true,&quot;year&quot;:true,&quot;pageReplace&quot;:&quot;&quot;,&quot;prefix&quot;:&quot;&quot;,&quot;suffix&quot;:&quot;&quot;}},&quot;hasBrokenReferences&quot;:false,&quot;hasManualEdits&quot;:false,&quot;citationType&quot;:&quot;inline&quot;,&quot;id&quot;:-1247259394,&quot;citationText&quot;:&quot;&lt;span style=\&quot;font-family:Times New Roman;font-size:16px;color:#000000\&quot;&gt;[17]&lt;/span&gt;&quot;}"/>
          <w:id w:val="-1247259394"/>
          <w:placeholder>
            <w:docPart w:val="739373CA61D541D081485220344003F7"/>
          </w:placeholder>
        </w:sdtPr>
        <w:sdtEndPr/>
        <w:sdtContent>
          <w:r w:rsidR="00516D0B" w:rsidRPr="00BA6FFB">
            <w:rPr>
              <w:rFonts w:ascii="Times New Roman" w:eastAsia="Times New Roman" w:hAnsi="Times New Roman" w:cs="Times New Roman"/>
              <w:color w:val="000000" w:themeColor="text1"/>
              <w:sz w:val="20"/>
              <w:szCs w:val="20"/>
            </w:rPr>
            <w:t>[17]</w:t>
          </w:r>
        </w:sdtContent>
      </w:sdt>
      <w:r w:rsidR="00E14F58" w:rsidRPr="00BA6FFB">
        <w:rPr>
          <w:rFonts w:ascii="Times New Roman" w:eastAsia="Times New Roman" w:hAnsi="Times New Roman" w:cs="Times New Roman"/>
          <w:sz w:val="20"/>
          <w:szCs w:val="20"/>
        </w:rPr>
        <w:t>.</w:t>
      </w:r>
    </w:p>
    <w:p w14:paraId="0E68178F" w14:textId="5B7D2B61" w:rsidR="00D219E9" w:rsidRPr="00BA6FFB" w:rsidRDefault="00403BDE" w:rsidP="00BA6FFB">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t xml:space="preserve">Many industries require compliance according to </w:t>
      </w:r>
      <w:r w:rsidR="004E4F4B" w:rsidRPr="00BA6FFB">
        <w:rPr>
          <w:rFonts w:ascii="Times New Roman" w:eastAsia="Times New Roman" w:hAnsi="Times New Roman" w:cs="Times New Roman"/>
          <w:sz w:val="20"/>
          <w:szCs w:val="20"/>
        </w:rPr>
        <w:t xml:space="preserve">various data protection regulations </w:t>
      </w:r>
      <w:r w:rsidR="00E14F58" w:rsidRPr="00BA6FFB">
        <w:rPr>
          <w:rFonts w:ascii="Times New Roman" w:eastAsia="Times New Roman" w:hAnsi="Times New Roman" w:cs="Times New Roman"/>
          <w:sz w:val="20"/>
          <w:szCs w:val="20"/>
        </w:rPr>
        <w:t>stipulat</w:t>
      </w:r>
      <w:r w:rsidRPr="00BA6FFB">
        <w:rPr>
          <w:rFonts w:ascii="Times New Roman" w:eastAsia="Times New Roman" w:hAnsi="Times New Roman" w:cs="Times New Roman"/>
          <w:sz w:val="20"/>
          <w:szCs w:val="20"/>
        </w:rPr>
        <w:t xml:space="preserve">ing </w:t>
      </w:r>
      <w:r w:rsidR="00E14F58" w:rsidRPr="00BA6FFB">
        <w:rPr>
          <w:rFonts w:ascii="Times New Roman" w:eastAsia="Times New Roman" w:hAnsi="Times New Roman" w:cs="Times New Roman"/>
          <w:sz w:val="20"/>
          <w:szCs w:val="20"/>
        </w:rPr>
        <w:t xml:space="preserve">how data must be protected and confidential, </w:t>
      </w:r>
      <w:r w:rsidR="00C93150" w:rsidRPr="00BA6FFB">
        <w:rPr>
          <w:rFonts w:ascii="Times New Roman" w:eastAsia="Times New Roman" w:hAnsi="Times New Roman" w:cs="Times New Roman"/>
          <w:sz w:val="20"/>
          <w:szCs w:val="20"/>
        </w:rPr>
        <w:t xml:space="preserve">this </w:t>
      </w:r>
      <w:r w:rsidR="00F7420C" w:rsidRPr="00BA6FFB">
        <w:rPr>
          <w:rFonts w:ascii="Times New Roman" w:eastAsia="Times New Roman" w:hAnsi="Times New Roman" w:cs="Times New Roman"/>
          <w:sz w:val="20"/>
          <w:szCs w:val="20"/>
        </w:rPr>
        <w:t>applies to how data is used</w:t>
      </w:r>
      <w:r w:rsidR="00D4424B" w:rsidRPr="00BA6FFB">
        <w:rPr>
          <w:rFonts w:ascii="Times New Roman" w:eastAsia="Times New Roman" w:hAnsi="Times New Roman" w:cs="Times New Roman"/>
          <w:sz w:val="20"/>
          <w:szCs w:val="20"/>
        </w:rPr>
        <w:t xml:space="preserve">, </w:t>
      </w:r>
      <w:r w:rsidR="38022A2F" w:rsidRPr="00BA6FFB">
        <w:rPr>
          <w:rFonts w:ascii="Times New Roman" w:eastAsia="Times New Roman" w:hAnsi="Times New Roman" w:cs="Times New Roman"/>
          <w:sz w:val="20"/>
          <w:szCs w:val="20"/>
        </w:rPr>
        <w:t>stored,</w:t>
      </w:r>
      <w:r w:rsidR="00D4424B" w:rsidRPr="00BA6FFB">
        <w:rPr>
          <w:rFonts w:ascii="Times New Roman" w:eastAsia="Times New Roman" w:hAnsi="Times New Roman" w:cs="Times New Roman"/>
          <w:sz w:val="20"/>
          <w:szCs w:val="20"/>
        </w:rPr>
        <w:t xml:space="preserve"> </w:t>
      </w:r>
      <w:r w:rsidR="00F7420C" w:rsidRPr="00BA6FFB">
        <w:rPr>
          <w:rFonts w:ascii="Times New Roman" w:eastAsia="Times New Roman" w:hAnsi="Times New Roman" w:cs="Times New Roman"/>
          <w:sz w:val="20"/>
          <w:szCs w:val="20"/>
        </w:rPr>
        <w:t xml:space="preserve">and shared </w:t>
      </w:r>
      <w:r w:rsidR="00D4424B" w:rsidRPr="00BA6FFB">
        <w:rPr>
          <w:rFonts w:ascii="Times New Roman" w:eastAsia="Times New Roman" w:hAnsi="Times New Roman" w:cs="Times New Roman"/>
          <w:sz w:val="20"/>
          <w:szCs w:val="20"/>
        </w:rPr>
        <w:t xml:space="preserve">through </w:t>
      </w:r>
      <w:r w:rsidR="006602C9" w:rsidRPr="00BA6FFB">
        <w:rPr>
          <w:rFonts w:ascii="Times New Roman" w:eastAsia="Times New Roman" w:hAnsi="Times New Roman" w:cs="Times New Roman"/>
          <w:sz w:val="20"/>
          <w:szCs w:val="20"/>
        </w:rPr>
        <w:t>networks</w:t>
      </w:r>
      <w:r w:rsidR="00C03071" w:rsidRPr="00BA6FFB">
        <w:rPr>
          <w:rFonts w:ascii="Times New Roman" w:eastAsia="Times New Roman" w:hAnsi="Times New Roman" w:cs="Times New Roman"/>
          <w:sz w:val="20"/>
          <w:szCs w:val="20"/>
        </w:rPr>
        <w:t>. The data</w:t>
      </w:r>
      <w:r w:rsidR="53242282" w:rsidRPr="00BA6FFB">
        <w:rPr>
          <w:rFonts w:ascii="Times New Roman" w:eastAsia="Times New Roman" w:hAnsi="Times New Roman" w:cs="Times New Roman"/>
          <w:sz w:val="20"/>
          <w:szCs w:val="20"/>
        </w:rPr>
        <w:t xml:space="preserve"> </w:t>
      </w:r>
      <w:r w:rsidR="00C03071" w:rsidRPr="00BA6FFB">
        <w:rPr>
          <w:rFonts w:ascii="Times New Roman" w:eastAsia="Times New Roman" w:hAnsi="Times New Roman" w:cs="Times New Roman"/>
          <w:sz w:val="20"/>
          <w:szCs w:val="20"/>
        </w:rPr>
        <w:t xml:space="preserve">protection regulations that </w:t>
      </w:r>
      <w:r w:rsidR="00D1391C" w:rsidRPr="00BA6FFB">
        <w:rPr>
          <w:rFonts w:ascii="Times New Roman" w:eastAsia="Times New Roman" w:hAnsi="Times New Roman" w:cs="Times New Roman"/>
          <w:sz w:val="20"/>
          <w:szCs w:val="20"/>
        </w:rPr>
        <w:t xml:space="preserve">are widely known are: General Data Protection Regulation </w:t>
      </w:r>
      <w:r w:rsidR="009F436F" w:rsidRPr="00BA6FFB">
        <w:rPr>
          <w:rFonts w:ascii="Times New Roman" w:eastAsia="Times New Roman" w:hAnsi="Times New Roman" w:cs="Times New Roman"/>
          <w:sz w:val="20"/>
          <w:szCs w:val="20"/>
        </w:rPr>
        <w:t>(</w:t>
      </w:r>
      <w:r w:rsidR="00CF0A89" w:rsidRPr="00BA6FFB">
        <w:rPr>
          <w:rFonts w:ascii="Times New Roman" w:eastAsia="Times New Roman" w:hAnsi="Times New Roman" w:cs="Times New Roman"/>
          <w:sz w:val="20"/>
          <w:szCs w:val="20"/>
        </w:rPr>
        <w:t>G</w:t>
      </w:r>
      <w:r w:rsidR="155B575C" w:rsidRPr="00BA6FFB">
        <w:rPr>
          <w:rFonts w:ascii="Times New Roman" w:eastAsia="Times New Roman" w:hAnsi="Times New Roman" w:cs="Times New Roman"/>
          <w:sz w:val="20"/>
          <w:szCs w:val="20"/>
        </w:rPr>
        <w:t>eneral Data Protection Regulations</w:t>
      </w:r>
      <w:r w:rsidR="009F436F" w:rsidRPr="00BA6FFB">
        <w:rPr>
          <w:rFonts w:ascii="Times New Roman" w:eastAsia="Times New Roman" w:hAnsi="Times New Roman" w:cs="Times New Roman"/>
          <w:sz w:val="20"/>
          <w:szCs w:val="20"/>
        </w:rPr>
        <w:t xml:space="preserve">) </w:t>
      </w:r>
      <w:r w:rsidR="00D1391C" w:rsidRPr="00BA6FFB">
        <w:rPr>
          <w:rFonts w:ascii="Times New Roman" w:eastAsia="Times New Roman" w:hAnsi="Times New Roman" w:cs="Times New Roman"/>
          <w:sz w:val="20"/>
          <w:szCs w:val="20"/>
        </w:rPr>
        <w:t xml:space="preserve">in Europe, </w:t>
      </w:r>
      <w:r w:rsidR="00551E2B" w:rsidRPr="00BA6FFB">
        <w:rPr>
          <w:rFonts w:ascii="Times New Roman" w:eastAsia="Times New Roman" w:hAnsi="Times New Roman" w:cs="Times New Roman"/>
          <w:sz w:val="20"/>
          <w:szCs w:val="20"/>
        </w:rPr>
        <w:t xml:space="preserve">Data Protection Act (DPA) in United Kingdom, </w:t>
      </w:r>
      <w:r w:rsidR="0027364C" w:rsidRPr="00BA6FFB">
        <w:rPr>
          <w:rFonts w:ascii="Times New Roman" w:eastAsia="Times New Roman" w:hAnsi="Times New Roman" w:cs="Times New Roman"/>
          <w:sz w:val="20"/>
          <w:szCs w:val="20"/>
        </w:rPr>
        <w:t>Health Insurance Portability and Accountability</w:t>
      </w:r>
      <w:r w:rsidR="002650DE" w:rsidRPr="00BA6FFB">
        <w:rPr>
          <w:rFonts w:ascii="Times New Roman" w:eastAsia="Times New Roman" w:hAnsi="Times New Roman" w:cs="Times New Roman"/>
          <w:sz w:val="20"/>
          <w:szCs w:val="20"/>
        </w:rPr>
        <w:t xml:space="preserve"> Act (</w:t>
      </w:r>
      <w:r w:rsidR="009F436F" w:rsidRPr="00BA6FFB">
        <w:rPr>
          <w:rFonts w:ascii="Times New Roman" w:eastAsia="Times New Roman" w:hAnsi="Times New Roman" w:cs="Times New Roman"/>
          <w:sz w:val="20"/>
          <w:szCs w:val="20"/>
        </w:rPr>
        <w:t xml:space="preserve">HIPAA) </w:t>
      </w:r>
      <w:r w:rsidR="002650DE" w:rsidRPr="00BA6FFB">
        <w:rPr>
          <w:rFonts w:ascii="Times New Roman" w:eastAsia="Times New Roman" w:hAnsi="Times New Roman" w:cs="Times New Roman"/>
          <w:sz w:val="20"/>
          <w:szCs w:val="20"/>
        </w:rPr>
        <w:t>in the United States</w:t>
      </w:r>
      <w:r w:rsidR="00B106CE" w:rsidRPr="00BA6FFB">
        <w:rPr>
          <w:rFonts w:ascii="Times New Roman" w:eastAsia="Times New Roman" w:hAnsi="Times New Roman" w:cs="Times New Roman"/>
          <w:sz w:val="20"/>
          <w:szCs w:val="20"/>
        </w:rPr>
        <w:t>, Payment Card</w:t>
      </w:r>
      <w:r w:rsidR="003B44B9" w:rsidRPr="00BA6FFB">
        <w:rPr>
          <w:rFonts w:ascii="Times New Roman" w:eastAsia="Times New Roman" w:hAnsi="Times New Roman" w:cs="Times New Roman"/>
          <w:sz w:val="20"/>
          <w:szCs w:val="20"/>
        </w:rPr>
        <w:t xml:space="preserve"> Industry Data Security</w:t>
      </w:r>
      <w:r w:rsidR="00C43E2C" w:rsidRPr="00BA6FFB">
        <w:rPr>
          <w:rFonts w:ascii="Times New Roman" w:eastAsia="Times New Roman" w:hAnsi="Times New Roman" w:cs="Times New Roman"/>
          <w:sz w:val="20"/>
          <w:szCs w:val="20"/>
        </w:rPr>
        <w:t xml:space="preserve"> Standard (PCI DSS)</w:t>
      </w:r>
      <w:r w:rsidR="006E0948" w:rsidRPr="00BA6FFB">
        <w:rPr>
          <w:rFonts w:ascii="Times New Roman" w:eastAsia="Times New Roman" w:hAnsi="Times New Roman" w:cs="Times New Roman"/>
          <w:sz w:val="20"/>
          <w:szCs w:val="20"/>
        </w:rPr>
        <w:t xml:space="preserve">. </w:t>
      </w:r>
      <w:r w:rsidR="00D219E9" w:rsidRPr="00BA6FFB">
        <w:rPr>
          <w:rFonts w:ascii="Times New Roman" w:eastAsia="Times New Roman" w:hAnsi="Times New Roman" w:cs="Times New Roman"/>
          <w:sz w:val="20"/>
          <w:szCs w:val="20"/>
        </w:rPr>
        <w:t>C</w:t>
      </w:r>
      <w:r w:rsidR="00F11F11" w:rsidRPr="00BA6FFB">
        <w:rPr>
          <w:rFonts w:ascii="Times New Roman" w:eastAsia="Times New Roman" w:hAnsi="Times New Roman" w:cs="Times New Roman"/>
          <w:sz w:val="20"/>
          <w:szCs w:val="20"/>
        </w:rPr>
        <w:t xml:space="preserve">ryptography provides </w:t>
      </w:r>
      <w:r w:rsidR="00990A8F" w:rsidRPr="00BA6FFB">
        <w:rPr>
          <w:rFonts w:ascii="Times New Roman" w:eastAsia="Times New Roman" w:hAnsi="Times New Roman" w:cs="Times New Roman"/>
          <w:sz w:val="20"/>
          <w:szCs w:val="20"/>
        </w:rPr>
        <w:t xml:space="preserve">modern organisations the ability to be able to comply </w:t>
      </w:r>
      <w:r w:rsidR="00C13852" w:rsidRPr="00BA6FFB">
        <w:rPr>
          <w:rFonts w:ascii="Times New Roman" w:eastAsia="Times New Roman" w:hAnsi="Times New Roman" w:cs="Times New Roman"/>
          <w:sz w:val="20"/>
          <w:szCs w:val="20"/>
        </w:rPr>
        <w:t xml:space="preserve">with </w:t>
      </w:r>
      <w:r w:rsidR="00990A8F" w:rsidRPr="00BA6FFB">
        <w:rPr>
          <w:rFonts w:ascii="Times New Roman" w:eastAsia="Times New Roman" w:hAnsi="Times New Roman" w:cs="Times New Roman"/>
          <w:sz w:val="20"/>
          <w:szCs w:val="20"/>
        </w:rPr>
        <w:t>these regulations and secure confidential data and protect it from cybercriminals and manipulation</w:t>
      </w:r>
      <w:r w:rsidR="000030C2" w:rsidRPr="00BA6FFB">
        <w:rPr>
          <w:rFonts w:ascii="Times New Roman" w:eastAsia="Times New Roman" w:hAnsi="Times New Roman" w:cs="Times New Roman"/>
          <w:sz w:val="20"/>
          <w:szCs w:val="20"/>
        </w:rPr>
        <w:t>.</w:t>
      </w:r>
    </w:p>
    <w:p w14:paraId="71240E77" w14:textId="0F4BE01F" w:rsidR="00506B76" w:rsidRDefault="007D28DA" w:rsidP="00BA6FFB">
      <w:pPr>
        <w:spacing w:after="0" w:line="276" w:lineRule="auto"/>
        <w:jc w:val="both"/>
        <w:rPr>
          <w:rFonts w:ascii="Times New Roman" w:eastAsia="Times New Roman" w:hAnsi="Times New Roman" w:cs="Times New Roman"/>
          <w:sz w:val="20"/>
          <w:szCs w:val="20"/>
        </w:rPr>
      </w:pPr>
      <w:r w:rsidRPr="00BA6FFB">
        <w:rPr>
          <w:rFonts w:ascii="Times New Roman" w:eastAsia="Times New Roman" w:hAnsi="Times New Roman" w:cs="Times New Roman"/>
          <w:sz w:val="20"/>
          <w:szCs w:val="20"/>
        </w:rPr>
        <w:lastRenderedPageBreak/>
        <w:t xml:space="preserve">The </w:t>
      </w:r>
      <w:r w:rsidR="00D76F3A" w:rsidRPr="00BA6FFB">
        <w:rPr>
          <w:rFonts w:ascii="Times New Roman" w:eastAsia="Times New Roman" w:hAnsi="Times New Roman" w:cs="Times New Roman"/>
          <w:sz w:val="20"/>
          <w:szCs w:val="20"/>
        </w:rPr>
        <w:t>Data Breach of Equifax in 2017 resulted in mass exploitation of personal data</w:t>
      </w:r>
      <w:r w:rsidRPr="00BA6FFB">
        <w:rPr>
          <w:rFonts w:ascii="Times New Roman" w:eastAsia="Times New Roman" w:hAnsi="Times New Roman" w:cs="Times New Roman"/>
          <w:sz w:val="20"/>
          <w:szCs w:val="20"/>
        </w:rPr>
        <w:t xml:space="preserve">, which </w:t>
      </w:r>
      <w:r w:rsidR="00D23DE8" w:rsidRPr="00BA6FFB">
        <w:rPr>
          <w:rFonts w:ascii="Times New Roman" w:eastAsia="Times New Roman" w:hAnsi="Times New Roman" w:cs="Times New Roman"/>
          <w:sz w:val="20"/>
          <w:szCs w:val="20"/>
        </w:rPr>
        <w:t>contained</w:t>
      </w:r>
      <w:r w:rsidR="00573921" w:rsidRPr="00BA6FFB">
        <w:rPr>
          <w:rFonts w:ascii="Times New Roman" w:eastAsia="Times New Roman" w:hAnsi="Times New Roman" w:cs="Times New Roman"/>
          <w:sz w:val="20"/>
          <w:szCs w:val="20"/>
        </w:rPr>
        <w:t xml:space="preserve"> social security numbers, birthdates, and addresses </w:t>
      </w:r>
      <w:r w:rsidR="00F83A0D" w:rsidRPr="00BA6FFB">
        <w:rPr>
          <w:rFonts w:ascii="Times New Roman" w:eastAsia="Times New Roman" w:hAnsi="Times New Roman" w:cs="Times New Roman"/>
          <w:sz w:val="20"/>
          <w:szCs w:val="20"/>
        </w:rPr>
        <w:t>due to a vulnerability in a web application</w:t>
      </w:r>
      <w:sdt>
        <w:sdtPr>
          <w:rPr>
            <w:rFonts w:ascii="Times New Roman" w:eastAsia="Times New Roman" w:hAnsi="Times New Roman" w:cs="Times New Roman"/>
            <w:color w:val="000000" w:themeColor="text1"/>
            <w:sz w:val="20"/>
            <w:szCs w:val="20"/>
            <w:highlight w:val="white"/>
          </w:rPr>
          <w:alias w:val="Citation"/>
          <w:tag w:val="{&quot;referencesIds&quot;:[&quot;doc:66bb4f3ce7b255222dfd48c3&quot;],&quot;referencesOptions&quot;:{&quot;doc:66bb4f3ce7b255222dfd48c3&quot;:{&quot;author&quot;:true,&quot;year&quot;:true,&quot;pageReplace&quot;:&quot;&quot;,&quot;prefix&quot;:&quot;&quot;,&quot;suffix&quot;:&quot;&quot;}},&quot;hasBrokenReferences&quot;:false,&quot;hasManualEdits&quot;:false,&quot;citationType&quot;:&quot;inline&quot;,&quot;id&quot;:1882136695,&quot;citationText&quot;:&quot;&lt;span style=\&quot;font-family:Times New Roman;font-size:16px;color:#000000\&quot;&gt;[17]&lt;/span&gt;&quot;}"/>
          <w:id w:val="1882136695"/>
          <w:placeholder>
            <w:docPart w:val="2E6EACC4AF1D4E609D9A7DB87077C0E5"/>
          </w:placeholder>
        </w:sdtPr>
        <w:sdtEndPr/>
        <w:sdtContent>
          <w:r w:rsidR="13B58263" w:rsidRPr="00BA6FFB">
            <w:rPr>
              <w:rFonts w:ascii="Times New Roman" w:eastAsia="Times New Roman" w:hAnsi="Times New Roman" w:cs="Times New Roman"/>
              <w:color w:val="000000" w:themeColor="text1"/>
              <w:sz w:val="20"/>
              <w:szCs w:val="20"/>
              <w:highlight w:val="white"/>
            </w:rPr>
            <w:t xml:space="preserve"> </w:t>
          </w:r>
          <w:r w:rsidR="00516D0B" w:rsidRPr="00BA6FFB">
            <w:rPr>
              <w:rFonts w:ascii="Times New Roman" w:eastAsia="Times New Roman" w:hAnsi="Times New Roman" w:cs="Times New Roman"/>
              <w:color w:val="000000" w:themeColor="text1"/>
              <w:sz w:val="20"/>
              <w:szCs w:val="20"/>
            </w:rPr>
            <w:t>[17]</w:t>
          </w:r>
        </w:sdtContent>
      </w:sdt>
      <w:r w:rsidR="00F83A0D" w:rsidRPr="00BA6FFB">
        <w:rPr>
          <w:rFonts w:ascii="Times New Roman" w:eastAsia="Times New Roman" w:hAnsi="Times New Roman" w:cs="Times New Roman"/>
          <w:sz w:val="20"/>
          <w:szCs w:val="20"/>
        </w:rPr>
        <w:t>.</w:t>
      </w:r>
      <w:r w:rsidR="00DB4E55" w:rsidRPr="00BA6FFB">
        <w:rPr>
          <w:rFonts w:ascii="Times New Roman" w:eastAsia="Times New Roman" w:hAnsi="Times New Roman" w:cs="Times New Roman"/>
          <w:sz w:val="20"/>
          <w:szCs w:val="20"/>
        </w:rPr>
        <w:t xml:space="preserve"> </w:t>
      </w:r>
      <w:r w:rsidR="000F7DE8" w:rsidRPr="00BA6FFB">
        <w:rPr>
          <w:rFonts w:ascii="Times New Roman" w:eastAsia="Times New Roman" w:hAnsi="Times New Roman" w:cs="Times New Roman"/>
          <w:sz w:val="20"/>
          <w:szCs w:val="20"/>
        </w:rPr>
        <w:t>Had this sensitive data specifically social</w:t>
      </w:r>
      <w:r w:rsidR="00594CBD" w:rsidRPr="00BA6FFB">
        <w:rPr>
          <w:rFonts w:ascii="Times New Roman" w:eastAsia="Times New Roman" w:hAnsi="Times New Roman" w:cs="Times New Roman"/>
          <w:sz w:val="20"/>
          <w:szCs w:val="20"/>
        </w:rPr>
        <w:t xml:space="preserve"> security numbers been securely encrypted the data would have been</w:t>
      </w:r>
      <w:r w:rsidR="005E7736" w:rsidRPr="00BA6FFB">
        <w:rPr>
          <w:rFonts w:ascii="Times New Roman" w:eastAsia="Times New Roman" w:hAnsi="Times New Roman" w:cs="Times New Roman"/>
          <w:sz w:val="20"/>
          <w:szCs w:val="20"/>
        </w:rPr>
        <w:t xml:space="preserve"> protected</w:t>
      </w:r>
      <w:r w:rsidR="00B629FE" w:rsidRPr="00BA6FFB">
        <w:rPr>
          <w:rFonts w:ascii="Times New Roman" w:eastAsia="Times New Roman" w:hAnsi="Times New Roman" w:cs="Times New Roman"/>
          <w:sz w:val="20"/>
          <w:szCs w:val="20"/>
        </w:rPr>
        <w:t xml:space="preserve"> from being </w:t>
      </w:r>
      <w:r w:rsidR="00AC541B" w:rsidRPr="00BA6FFB">
        <w:rPr>
          <w:rFonts w:ascii="Times New Roman" w:eastAsia="Times New Roman" w:hAnsi="Times New Roman" w:cs="Times New Roman"/>
          <w:sz w:val="20"/>
          <w:szCs w:val="20"/>
        </w:rPr>
        <w:t>valuable</w:t>
      </w:r>
      <w:r w:rsidR="00B629FE" w:rsidRPr="00BA6FFB">
        <w:rPr>
          <w:rFonts w:ascii="Times New Roman" w:eastAsia="Times New Roman" w:hAnsi="Times New Roman" w:cs="Times New Roman"/>
          <w:sz w:val="20"/>
          <w:szCs w:val="20"/>
        </w:rPr>
        <w:t xml:space="preserve"> to </w:t>
      </w:r>
      <w:r w:rsidR="00AC541B" w:rsidRPr="00BA6FFB">
        <w:rPr>
          <w:rFonts w:ascii="Times New Roman" w:eastAsia="Times New Roman" w:hAnsi="Times New Roman" w:cs="Times New Roman"/>
          <w:sz w:val="20"/>
          <w:szCs w:val="20"/>
        </w:rPr>
        <w:t>attackers.</w:t>
      </w:r>
      <w:r w:rsidR="49502528" w:rsidRPr="00BA6FFB">
        <w:rPr>
          <w:rFonts w:ascii="Times New Roman" w:eastAsia="Times New Roman" w:hAnsi="Times New Roman" w:cs="Times New Roman"/>
          <w:sz w:val="20"/>
          <w:szCs w:val="20"/>
        </w:rPr>
        <w:t xml:space="preserve"> </w:t>
      </w:r>
      <w:r w:rsidR="007E5975" w:rsidRPr="00BA6FFB">
        <w:rPr>
          <w:rFonts w:ascii="Times New Roman" w:eastAsia="Times New Roman" w:hAnsi="Times New Roman" w:cs="Times New Roman"/>
          <w:sz w:val="20"/>
          <w:szCs w:val="20"/>
        </w:rPr>
        <w:t xml:space="preserve">Additionally, regular cryptographic </w:t>
      </w:r>
      <w:r w:rsidR="00D740E6" w:rsidRPr="00BA6FFB">
        <w:rPr>
          <w:rFonts w:ascii="Times New Roman" w:eastAsia="Times New Roman" w:hAnsi="Times New Roman" w:cs="Times New Roman"/>
          <w:sz w:val="20"/>
          <w:szCs w:val="20"/>
        </w:rPr>
        <w:t>and security audits could have</w:t>
      </w:r>
      <w:r w:rsidR="00926C1B" w:rsidRPr="00BA6FFB">
        <w:rPr>
          <w:rFonts w:ascii="Times New Roman" w:eastAsia="Times New Roman" w:hAnsi="Times New Roman" w:cs="Times New Roman"/>
          <w:sz w:val="20"/>
          <w:szCs w:val="20"/>
        </w:rPr>
        <w:t xml:space="preserve"> </w:t>
      </w:r>
      <w:r w:rsidR="00201762" w:rsidRPr="00BA6FFB">
        <w:rPr>
          <w:rFonts w:ascii="Times New Roman" w:eastAsia="Times New Roman" w:hAnsi="Times New Roman" w:cs="Times New Roman"/>
          <w:sz w:val="20"/>
          <w:szCs w:val="20"/>
        </w:rPr>
        <w:t xml:space="preserve">facilitated </w:t>
      </w:r>
      <w:r w:rsidR="00E93204" w:rsidRPr="00BA6FFB">
        <w:rPr>
          <w:rFonts w:ascii="Times New Roman" w:eastAsia="Times New Roman" w:hAnsi="Times New Roman" w:cs="Times New Roman"/>
          <w:sz w:val="20"/>
          <w:szCs w:val="20"/>
        </w:rPr>
        <w:t xml:space="preserve">identifying and patching </w:t>
      </w:r>
      <w:r w:rsidR="00052F44" w:rsidRPr="00BA6FFB">
        <w:rPr>
          <w:rFonts w:ascii="Times New Roman" w:eastAsia="Times New Roman" w:hAnsi="Times New Roman" w:cs="Times New Roman"/>
          <w:sz w:val="20"/>
          <w:szCs w:val="20"/>
        </w:rPr>
        <w:t>any vulnerabilities before the cyber</w:t>
      </w:r>
      <w:r w:rsidR="00340F96" w:rsidRPr="00BA6FFB">
        <w:rPr>
          <w:rFonts w:ascii="Times New Roman" w:eastAsia="Times New Roman" w:hAnsi="Times New Roman" w:cs="Times New Roman"/>
          <w:sz w:val="20"/>
          <w:szCs w:val="20"/>
        </w:rPr>
        <w:t>attacks</w:t>
      </w:r>
      <w:r w:rsidR="00052F44" w:rsidRPr="00BA6FFB">
        <w:rPr>
          <w:rFonts w:ascii="Times New Roman" w:eastAsia="Times New Roman" w:hAnsi="Times New Roman" w:cs="Times New Roman"/>
          <w:sz w:val="20"/>
          <w:szCs w:val="20"/>
        </w:rPr>
        <w:t xml:space="preserve"> happened.</w:t>
      </w:r>
      <w:r w:rsidR="00582E92" w:rsidRPr="00BA6FFB">
        <w:rPr>
          <w:rFonts w:ascii="Times New Roman" w:eastAsia="Times New Roman" w:hAnsi="Times New Roman" w:cs="Times New Roman"/>
          <w:sz w:val="20"/>
          <w:szCs w:val="20"/>
        </w:rPr>
        <w:t xml:space="preserve"> Another </w:t>
      </w:r>
      <w:r w:rsidR="00CB6B07" w:rsidRPr="00BA6FFB">
        <w:rPr>
          <w:rFonts w:ascii="Times New Roman" w:eastAsia="Times New Roman" w:hAnsi="Times New Roman" w:cs="Times New Roman"/>
          <w:sz w:val="20"/>
          <w:szCs w:val="20"/>
        </w:rPr>
        <w:t>significant mass</w:t>
      </w:r>
      <w:r w:rsidR="00582E92" w:rsidRPr="00BA6FFB">
        <w:rPr>
          <w:rFonts w:ascii="Times New Roman" w:eastAsia="Times New Roman" w:hAnsi="Times New Roman" w:cs="Times New Roman"/>
          <w:sz w:val="20"/>
          <w:szCs w:val="20"/>
        </w:rPr>
        <w:t xml:space="preserve"> data breach involv</w:t>
      </w:r>
      <w:r w:rsidR="00CB6B07" w:rsidRPr="00BA6FFB">
        <w:rPr>
          <w:rFonts w:ascii="Times New Roman" w:eastAsia="Times New Roman" w:hAnsi="Times New Roman" w:cs="Times New Roman"/>
          <w:sz w:val="20"/>
          <w:szCs w:val="20"/>
        </w:rPr>
        <w:t xml:space="preserve">ing over 3 billion users of </w:t>
      </w:r>
      <w:r w:rsidR="000F7BA9" w:rsidRPr="00BA6FFB">
        <w:rPr>
          <w:rFonts w:ascii="Times New Roman" w:eastAsia="Times New Roman" w:hAnsi="Times New Roman" w:cs="Times New Roman"/>
          <w:sz w:val="20"/>
          <w:szCs w:val="20"/>
        </w:rPr>
        <w:t>Yahoo in 2013–2014</w:t>
      </w:r>
      <w:r w:rsidR="5DD0BFA1" w:rsidRPr="00BA6FFB">
        <w:rPr>
          <w:rFonts w:ascii="Times New Roman" w:eastAsia="Times New Roman" w:hAnsi="Times New Roman" w:cs="Times New Roman"/>
          <w:sz w:val="20"/>
          <w:szCs w:val="20"/>
        </w:rPr>
        <w:t xml:space="preserve"> </w:t>
      </w:r>
      <w:r w:rsidR="000E4474" w:rsidRPr="00BA6FFB">
        <w:rPr>
          <w:rFonts w:ascii="Times New Roman" w:eastAsia="Times New Roman" w:hAnsi="Times New Roman" w:cs="Times New Roman"/>
          <w:sz w:val="20"/>
          <w:szCs w:val="20"/>
        </w:rPr>
        <w:t>exposed names</w:t>
      </w:r>
      <w:r w:rsidR="00225D31" w:rsidRPr="00BA6FFB">
        <w:rPr>
          <w:rFonts w:ascii="Times New Roman" w:eastAsia="Times New Roman" w:hAnsi="Times New Roman" w:cs="Times New Roman"/>
          <w:sz w:val="20"/>
          <w:szCs w:val="20"/>
        </w:rPr>
        <w:t xml:space="preserve">, email addresses, phone numbers, birthdates, and security questions and </w:t>
      </w:r>
      <w:r w:rsidR="50993EE5" w:rsidRPr="00BA6FFB">
        <w:rPr>
          <w:rFonts w:ascii="Times New Roman" w:eastAsia="Times New Roman" w:hAnsi="Times New Roman" w:cs="Times New Roman"/>
          <w:sz w:val="20"/>
          <w:szCs w:val="20"/>
        </w:rPr>
        <w:t>answers</w:t>
      </w:r>
      <w:r w:rsidR="11CDFA2B" w:rsidRPr="00BA6FFB">
        <w:rPr>
          <w:rFonts w:ascii="Times New Roman" w:eastAsia="Times New Roman" w:hAnsi="Times New Roman" w:cs="Times New Roman"/>
          <w:sz w:val="20"/>
          <w:szCs w:val="20"/>
        </w:rPr>
        <w:t xml:space="preserve"> </w:t>
      </w:r>
      <w:r w:rsidR="50993EE5" w:rsidRPr="00BA6FFB">
        <w:rPr>
          <w:rFonts w:ascii="Times New Roman" w:eastAsia="Times New Roman" w:hAnsi="Times New Roman" w:cs="Times New Roman"/>
          <w:sz w:val="20"/>
          <w:szCs w:val="20"/>
        </w:rPr>
        <w:t>[</w:t>
      </w:r>
      <w:sdt>
        <w:sdtPr>
          <w:rPr>
            <w:rFonts w:ascii="Times New Roman" w:eastAsia="Times New Roman" w:hAnsi="Times New Roman" w:cs="Times New Roman"/>
            <w:color w:val="000000" w:themeColor="text1"/>
            <w:sz w:val="20"/>
            <w:szCs w:val="20"/>
            <w:highlight w:val="white"/>
          </w:rPr>
          <w:alias w:val="Citation"/>
          <w:tag w:val="{&quot;referencesIds&quot;:[&quot;doc:66bb6f2a488732229400a854&quot;,&quot;doc:66bb6d3a3b66ea677c92b61a&quot;],&quot;referencesOptions&quot;:{&quot;doc:66bb6f2a488732229400a854&quot;:{&quot;author&quot;:true,&quot;year&quot;:true,&quot;pageReplace&quot;:&quot;&quot;,&quot;prefix&quot;:&quot;&quot;,&quot;suffix&quot;:&quot;&quot;},&quot;doc:66bb6d3a3b66ea677c92b61a&quot;:{&quot;author&quot;:true,&quot;year&quot;:true,&quot;pageReplace&quot;:&quot;&quot;,&quot;prefix&quot;:&quot;&quot;,&quot;suffix&quot;:&quot;&quot;}},&quot;hasBrokenReferences&quot;:false,&quot;hasManualEdits&quot;:false,&quot;citationType&quot;:&quot;inline&quot;,&quot;id&quot;:1340352704,&quot;citationText&quot;:&quot;&lt;span style=\&quot;font-family:Times New Roman;font-size:16px;color:#000000\&quot;&gt;[18. 19]&lt;/span&gt;&quot;}"/>
          <w:id w:val="1340352704"/>
          <w:placeholder>
            <w:docPart w:val="51664F5B7A06497CA609F41D110B2863"/>
          </w:placeholder>
        </w:sdtPr>
        <w:sdtEndPr/>
        <w:sdtContent>
          <w:r w:rsidR="00516D0B" w:rsidRPr="00BA6FFB">
            <w:rPr>
              <w:rFonts w:ascii="Times New Roman" w:eastAsia="Times New Roman" w:hAnsi="Times New Roman" w:cs="Times New Roman"/>
              <w:color w:val="000000" w:themeColor="text1"/>
              <w:sz w:val="20"/>
              <w:szCs w:val="20"/>
            </w:rPr>
            <w:t>18</w:t>
          </w:r>
          <w:r w:rsidR="418F37DC" w:rsidRPr="00BA6FFB">
            <w:rPr>
              <w:rFonts w:ascii="Times New Roman" w:eastAsia="Times New Roman" w:hAnsi="Times New Roman" w:cs="Times New Roman"/>
              <w:color w:val="000000" w:themeColor="text1"/>
              <w:sz w:val="20"/>
              <w:szCs w:val="20"/>
            </w:rPr>
            <w:t>]</w:t>
          </w:r>
          <w:r w:rsidR="21D0B889" w:rsidRPr="00BA6FFB">
            <w:rPr>
              <w:rFonts w:ascii="Times New Roman" w:eastAsia="Times New Roman" w:hAnsi="Times New Roman" w:cs="Times New Roman"/>
              <w:color w:val="000000" w:themeColor="text1"/>
              <w:sz w:val="20"/>
              <w:szCs w:val="20"/>
            </w:rPr>
            <w:t>[</w:t>
          </w:r>
          <w:r w:rsidR="00516D0B" w:rsidRPr="00BA6FFB">
            <w:rPr>
              <w:rFonts w:ascii="Times New Roman" w:eastAsia="Times New Roman" w:hAnsi="Times New Roman" w:cs="Times New Roman"/>
              <w:color w:val="000000" w:themeColor="text1"/>
              <w:sz w:val="20"/>
              <w:szCs w:val="20"/>
            </w:rPr>
            <w:t>19]</w:t>
          </w:r>
        </w:sdtContent>
      </w:sdt>
      <w:r w:rsidR="6BA4F398" w:rsidRPr="00BA6FFB">
        <w:rPr>
          <w:rFonts w:ascii="Times New Roman" w:eastAsia="Times New Roman" w:hAnsi="Times New Roman" w:cs="Times New Roman"/>
          <w:color w:val="000000" w:themeColor="text1"/>
          <w:sz w:val="20"/>
          <w:szCs w:val="20"/>
          <w:highlight w:val="white"/>
        </w:rPr>
        <w:t>.</w:t>
      </w:r>
      <w:r w:rsidR="1190DC48" w:rsidRPr="00BA6FFB">
        <w:rPr>
          <w:rFonts w:ascii="Times New Roman" w:eastAsia="Times New Roman" w:hAnsi="Times New Roman" w:cs="Times New Roman"/>
          <w:sz w:val="20"/>
          <w:szCs w:val="20"/>
        </w:rPr>
        <w:t xml:space="preserve"> </w:t>
      </w:r>
      <w:r w:rsidR="00225D31" w:rsidRPr="00BA6FFB">
        <w:rPr>
          <w:rFonts w:ascii="Times New Roman" w:eastAsia="Times New Roman" w:hAnsi="Times New Roman" w:cs="Times New Roman"/>
          <w:sz w:val="20"/>
          <w:szCs w:val="20"/>
        </w:rPr>
        <w:t>Cryptography could</w:t>
      </w:r>
      <w:r w:rsidR="007E526B" w:rsidRPr="00BA6FFB">
        <w:rPr>
          <w:rFonts w:ascii="Times New Roman" w:eastAsia="Times New Roman" w:hAnsi="Times New Roman" w:cs="Times New Roman"/>
          <w:sz w:val="20"/>
          <w:szCs w:val="20"/>
        </w:rPr>
        <w:t xml:space="preserve"> have prevented this breach</w:t>
      </w:r>
      <w:r w:rsidR="006C6874" w:rsidRPr="00BA6FFB">
        <w:rPr>
          <w:rFonts w:ascii="Times New Roman" w:eastAsia="Times New Roman" w:hAnsi="Times New Roman" w:cs="Times New Roman"/>
          <w:sz w:val="20"/>
          <w:szCs w:val="20"/>
        </w:rPr>
        <w:t xml:space="preserve"> using techniques such as</w:t>
      </w:r>
      <w:r w:rsidR="0090491E" w:rsidRPr="00BA6FFB">
        <w:rPr>
          <w:rFonts w:ascii="Times New Roman" w:eastAsia="Times New Roman" w:hAnsi="Times New Roman" w:cs="Times New Roman"/>
          <w:sz w:val="20"/>
          <w:szCs w:val="20"/>
        </w:rPr>
        <w:t xml:space="preserve"> stronger hashing algorithms for passwords</w:t>
      </w:r>
      <w:r w:rsidR="00504BFA" w:rsidRPr="00BA6FFB">
        <w:rPr>
          <w:rFonts w:ascii="Times New Roman" w:eastAsia="Times New Roman" w:hAnsi="Times New Roman" w:cs="Times New Roman"/>
          <w:sz w:val="20"/>
          <w:szCs w:val="20"/>
        </w:rPr>
        <w:t xml:space="preserve"> making it even </w:t>
      </w:r>
      <w:r w:rsidR="00865E86" w:rsidRPr="00BA6FFB">
        <w:rPr>
          <w:rFonts w:ascii="Times New Roman" w:eastAsia="Times New Roman" w:hAnsi="Times New Roman" w:cs="Times New Roman"/>
          <w:sz w:val="20"/>
          <w:szCs w:val="20"/>
        </w:rPr>
        <w:t xml:space="preserve">more </w:t>
      </w:r>
      <w:r w:rsidR="00504BFA" w:rsidRPr="00BA6FFB">
        <w:rPr>
          <w:rFonts w:ascii="Times New Roman" w:eastAsia="Times New Roman" w:hAnsi="Times New Roman" w:cs="Times New Roman"/>
          <w:sz w:val="20"/>
          <w:szCs w:val="20"/>
        </w:rPr>
        <w:t xml:space="preserve">challenging to </w:t>
      </w:r>
      <w:r w:rsidR="003C293A" w:rsidRPr="00BA6FFB">
        <w:rPr>
          <w:rFonts w:ascii="Times New Roman" w:eastAsia="Times New Roman" w:hAnsi="Times New Roman" w:cs="Times New Roman"/>
          <w:sz w:val="20"/>
          <w:szCs w:val="20"/>
        </w:rPr>
        <w:t>crack</w:t>
      </w:r>
      <w:r w:rsidR="005A1594" w:rsidRPr="00BA6FFB">
        <w:rPr>
          <w:rFonts w:ascii="Times New Roman" w:eastAsia="Times New Roman" w:hAnsi="Times New Roman" w:cs="Times New Roman"/>
          <w:sz w:val="20"/>
          <w:szCs w:val="20"/>
        </w:rPr>
        <w:t>, also implementing</w:t>
      </w:r>
      <w:r w:rsidR="00B805FF" w:rsidRPr="00BA6FFB">
        <w:rPr>
          <w:rFonts w:ascii="Times New Roman" w:eastAsia="Times New Roman" w:hAnsi="Times New Roman" w:cs="Times New Roman"/>
          <w:sz w:val="20"/>
          <w:szCs w:val="20"/>
        </w:rPr>
        <w:t xml:space="preserve"> end-to-end encryption </w:t>
      </w:r>
      <w:r w:rsidR="00512992" w:rsidRPr="00BA6FFB">
        <w:rPr>
          <w:rFonts w:ascii="Times New Roman" w:eastAsia="Times New Roman" w:hAnsi="Times New Roman" w:cs="Times New Roman"/>
          <w:sz w:val="20"/>
          <w:szCs w:val="20"/>
        </w:rPr>
        <w:t>would have made</w:t>
      </w:r>
      <w:r w:rsidR="00903B11" w:rsidRPr="00BA6FFB">
        <w:rPr>
          <w:rFonts w:ascii="Times New Roman" w:eastAsia="Times New Roman" w:hAnsi="Times New Roman" w:cs="Times New Roman"/>
          <w:sz w:val="20"/>
          <w:szCs w:val="20"/>
        </w:rPr>
        <w:t xml:space="preserve"> the</w:t>
      </w:r>
      <w:r w:rsidR="00512992" w:rsidRPr="00BA6FFB">
        <w:rPr>
          <w:rFonts w:ascii="Times New Roman" w:eastAsia="Times New Roman" w:hAnsi="Times New Roman" w:cs="Times New Roman"/>
          <w:sz w:val="20"/>
          <w:szCs w:val="20"/>
        </w:rPr>
        <w:t xml:space="preserve"> </w:t>
      </w:r>
      <w:r w:rsidR="003E07B0" w:rsidRPr="00BA6FFB">
        <w:rPr>
          <w:rFonts w:ascii="Times New Roman" w:eastAsia="Times New Roman" w:hAnsi="Times New Roman" w:cs="Times New Roman"/>
          <w:sz w:val="20"/>
          <w:szCs w:val="20"/>
        </w:rPr>
        <w:t>data</w:t>
      </w:r>
      <w:r w:rsidR="0034611B" w:rsidRPr="00BA6FFB">
        <w:rPr>
          <w:rFonts w:ascii="Times New Roman" w:eastAsia="Times New Roman" w:hAnsi="Times New Roman" w:cs="Times New Roman"/>
          <w:sz w:val="20"/>
          <w:szCs w:val="20"/>
        </w:rPr>
        <w:t xml:space="preserve"> </w:t>
      </w:r>
      <w:r w:rsidR="002E2677" w:rsidRPr="00BA6FFB">
        <w:rPr>
          <w:rFonts w:ascii="Times New Roman" w:eastAsia="Times New Roman" w:hAnsi="Times New Roman" w:cs="Times New Roman"/>
          <w:sz w:val="20"/>
          <w:szCs w:val="20"/>
        </w:rPr>
        <w:t>remain</w:t>
      </w:r>
      <w:r w:rsidR="00B21B1E" w:rsidRPr="00BA6FFB">
        <w:rPr>
          <w:rFonts w:ascii="Times New Roman" w:eastAsia="Times New Roman" w:hAnsi="Times New Roman" w:cs="Times New Roman"/>
          <w:sz w:val="20"/>
          <w:szCs w:val="20"/>
        </w:rPr>
        <w:t xml:space="preserve"> </w:t>
      </w:r>
      <w:r w:rsidR="000B5650" w:rsidRPr="00BA6FFB">
        <w:rPr>
          <w:rFonts w:ascii="Times New Roman" w:eastAsia="Times New Roman" w:hAnsi="Times New Roman" w:cs="Times New Roman"/>
          <w:sz w:val="20"/>
          <w:szCs w:val="20"/>
        </w:rPr>
        <w:t>unreadable</w:t>
      </w:r>
      <w:r w:rsidR="00512992" w:rsidRPr="00BA6FFB">
        <w:rPr>
          <w:rFonts w:ascii="Times New Roman" w:eastAsia="Times New Roman" w:hAnsi="Times New Roman" w:cs="Times New Roman"/>
          <w:sz w:val="20"/>
          <w:szCs w:val="20"/>
        </w:rPr>
        <w:t xml:space="preserve"> </w:t>
      </w:r>
      <w:r w:rsidR="002E2677" w:rsidRPr="00BA6FFB">
        <w:rPr>
          <w:rFonts w:ascii="Times New Roman" w:eastAsia="Times New Roman" w:hAnsi="Times New Roman" w:cs="Times New Roman"/>
          <w:sz w:val="20"/>
          <w:szCs w:val="20"/>
        </w:rPr>
        <w:t xml:space="preserve">without decryption keys </w:t>
      </w:r>
      <w:r w:rsidR="007A7DDE" w:rsidRPr="00BA6FFB">
        <w:rPr>
          <w:rFonts w:ascii="Times New Roman" w:eastAsia="Times New Roman" w:hAnsi="Times New Roman" w:cs="Times New Roman"/>
          <w:sz w:val="20"/>
          <w:szCs w:val="20"/>
        </w:rPr>
        <w:t xml:space="preserve">even if attackers had gained </w:t>
      </w:r>
      <w:r w:rsidR="00DC7CB3" w:rsidRPr="00BA6FFB">
        <w:rPr>
          <w:rFonts w:ascii="Times New Roman" w:eastAsia="Times New Roman" w:hAnsi="Times New Roman" w:cs="Times New Roman"/>
          <w:sz w:val="20"/>
          <w:szCs w:val="20"/>
        </w:rPr>
        <w:t>access</w:t>
      </w:r>
      <w:r w:rsidR="00903B11" w:rsidRPr="00BA6FFB">
        <w:rPr>
          <w:rFonts w:ascii="Times New Roman" w:eastAsia="Times New Roman" w:hAnsi="Times New Roman" w:cs="Times New Roman"/>
          <w:sz w:val="20"/>
          <w:szCs w:val="20"/>
        </w:rPr>
        <w:t>.</w:t>
      </w:r>
    </w:p>
    <w:p w14:paraId="50D313C6" w14:textId="77777777" w:rsidR="006900C0" w:rsidRPr="001642FC" w:rsidRDefault="002633E7" w:rsidP="00BA6FFB">
      <w:pPr>
        <w:spacing w:after="0" w:line="276" w:lineRule="auto"/>
        <w:jc w:val="both"/>
        <w:rPr>
          <w:rFonts w:ascii="Times New Roman" w:eastAsia="Times New Roman" w:hAnsi="Times New Roman" w:cs="Times New Roman"/>
          <w:sz w:val="20"/>
          <w:szCs w:val="20"/>
        </w:rPr>
      </w:pPr>
      <w:r w:rsidRPr="001642FC">
        <w:rPr>
          <w:rFonts w:ascii="Times New Roman" w:eastAsia="Times New Roman" w:hAnsi="Times New Roman" w:cs="Times New Roman"/>
          <w:b/>
          <w:bCs/>
          <w:sz w:val="20"/>
          <w:szCs w:val="20"/>
        </w:rPr>
        <w:t xml:space="preserve">Detecting and </w:t>
      </w:r>
      <w:r w:rsidR="00144283" w:rsidRPr="001642FC">
        <w:rPr>
          <w:rFonts w:ascii="Times New Roman" w:eastAsia="Times New Roman" w:hAnsi="Times New Roman" w:cs="Times New Roman"/>
          <w:b/>
          <w:bCs/>
          <w:sz w:val="20"/>
          <w:szCs w:val="20"/>
        </w:rPr>
        <w:t>R</w:t>
      </w:r>
      <w:r w:rsidRPr="001642FC">
        <w:rPr>
          <w:rFonts w:ascii="Times New Roman" w:eastAsia="Times New Roman" w:hAnsi="Times New Roman" w:cs="Times New Roman"/>
          <w:b/>
          <w:bCs/>
          <w:sz w:val="20"/>
          <w:szCs w:val="20"/>
        </w:rPr>
        <w:t xml:space="preserve">eacting to </w:t>
      </w:r>
      <w:r w:rsidR="00144283" w:rsidRPr="001642FC">
        <w:rPr>
          <w:rFonts w:ascii="Times New Roman" w:eastAsia="Times New Roman" w:hAnsi="Times New Roman" w:cs="Times New Roman"/>
          <w:b/>
          <w:bCs/>
          <w:sz w:val="20"/>
          <w:szCs w:val="20"/>
        </w:rPr>
        <w:t>S</w:t>
      </w:r>
      <w:r w:rsidRPr="001642FC">
        <w:rPr>
          <w:rFonts w:ascii="Times New Roman" w:eastAsia="Times New Roman" w:hAnsi="Times New Roman" w:cs="Times New Roman"/>
          <w:b/>
          <w:bCs/>
          <w:sz w:val="20"/>
          <w:szCs w:val="20"/>
        </w:rPr>
        <w:t>ecurity</w:t>
      </w:r>
      <w:r w:rsidR="00144283" w:rsidRPr="001642FC">
        <w:rPr>
          <w:rFonts w:ascii="Times New Roman" w:eastAsia="Times New Roman" w:hAnsi="Times New Roman" w:cs="Times New Roman"/>
          <w:b/>
          <w:bCs/>
          <w:sz w:val="20"/>
          <w:szCs w:val="20"/>
        </w:rPr>
        <w:t xml:space="preserve"> Incidents</w:t>
      </w:r>
    </w:p>
    <w:p w14:paraId="0C086BFB" w14:textId="241EDAAC" w:rsidR="006900C0" w:rsidRPr="00AF0364" w:rsidRDefault="00E85B22" w:rsidP="00BA6FFB">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 xml:space="preserve">Intrusion Detection Systems (IDS) and Intrusion Prevention Systems (IPS) are essential components of an </w:t>
      </w:r>
      <w:r w:rsidR="004C3337" w:rsidRPr="00AF0364">
        <w:rPr>
          <w:rFonts w:ascii="Times New Roman" w:eastAsia="Times New Roman" w:hAnsi="Times New Roman" w:cs="Times New Roman"/>
          <w:sz w:val="20"/>
          <w:szCs w:val="20"/>
        </w:rPr>
        <w:t>organisation</w:t>
      </w:r>
      <w:r w:rsidRPr="00AF0364">
        <w:rPr>
          <w:rFonts w:ascii="Times New Roman" w:eastAsia="Times New Roman" w:hAnsi="Times New Roman" w:cs="Times New Roman"/>
          <w:sz w:val="20"/>
          <w:szCs w:val="20"/>
        </w:rPr>
        <w:t xml:space="preserve">'s security infrastructure, designed to protect against malicious attacks and security </w:t>
      </w:r>
      <w:r w:rsidR="54EC50B8" w:rsidRPr="00AF0364">
        <w:rPr>
          <w:rFonts w:ascii="Times New Roman" w:eastAsia="Times New Roman" w:hAnsi="Times New Roman" w:cs="Times New Roman"/>
          <w:sz w:val="20"/>
          <w:szCs w:val="20"/>
        </w:rPr>
        <w:t>violations [</w:t>
      </w:r>
      <w:sdt>
        <w:sdtPr>
          <w:rPr>
            <w:rFonts w:ascii="Times New Roman" w:eastAsia="Times New Roman" w:hAnsi="Times New Roman" w:cs="Times New Roman"/>
            <w:color w:val="000000" w:themeColor="text1"/>
            <w:sz w:val="20"/>
            <w:szCs w:val="20"/>
            <w:highlight w:val="white"/>
          </w:rPr>
          <w:alias w:val="Citation"/>
          <w:tag w:val="{&quot;referencesIds&quot;:[&quot;doc:66bb757020d4005e923ab00a&quot;],&quot;referencesOptions&quot;:{&quot;doc:66bb757020d4005e923ab00a&quot;:{&quot;author&quot;:true,&quot;year&quot;:true,&quot;pageReplace&quot;:&quot;&quot;,&quot;prefix&quot;:&quot;&quot;,&quot;suffix&quot;:&quot;&quot;}},&quot;hasBrokenReferences&quot;:false,&quot;hasManualEdits&quot;:false,&quot;citationType&quot;:&quot;inline&quot;,&quot;id&quot;:-793047750,&quot;citationText&quot;:&quot;&lt;span style=\&quot;font-family:Times New Roman;font-size:16px;color:#000000\&quot;&gt;[20]&lt;/span&gt;&quot;}"/>
          <w:id w:val="-793047750"/>
          <w:placeholder>
            <w:docPart w:val="7DA3892266AE4BBF81E42C2585B5BA8A"/>
          </w:placeholder>
        </w:sdtPr>
        <w:sdtEndPr/>
        <w:sdtContent>
          <w:r w:rsidR="00516D0B" w:rsidRPr="00AF0364">
            <w:rPr>
              <w:rFonts w:ascii="Times New Roman" w:eastAsia="Times New Roman" w:hAnsi="Times New Roman" w:cs="Times New Roman"/>
              <w:color w:val="000000" w:themeColor="text1"/>
              <w:sz w:val="20"/>
              <w:szCs w:val="20"/>
            </w:rPr>
            <w:t>20]</w:t>
          </w:r>
        </w:sdtContent>
      </w:sdt>
      <w:r w:rsidRPr="00AF0364">
        <w:rPr>
          <w:rFonts w:ascii="Times New Roman" w:eastAsia="Times New Roman" w:hAnsi="Times New Roman" w:cs="Times New Roman"/>
          <w:sz w:val="20"/>
          <w:szCs w:val="20"/>
        </w:rPr>
        <w:t>. Cryptography plays a critical role in enhancing the effectiveness of these systems in multiple ways.</w:t>
      </w:r>
    </w:p>
    <w:p w14:paraId="277C61DF" w14:textId="77777777" w:rsidR="006900C0" w:rsidRPr="00AF0364" w:rsidRDefault="00E85B22" w:rsidP="00BA6FFB">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Firstly, cryptography ensures data integrity by protecting data packets analysed by IDS and IPS from corruption or tampering during transmission. Encryption techniques like AES (Advanced Encryption Standard) help preserve the accuracy of the data, which is crucial for detecting anomalies or threats accurately.</w:t>
      </w:r>
    </w:p>
    <w:p w14:paraId="76647060" w14:textId="14040444" w:rsidR="006900C0" w:rsidRPr="00AF0364" w:rsidRDefault="00E85B22"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Secondly, cryptography enables secure</w:t>
      </w:r>
      <w:r w:rsidRPr="00AF0364">
        <w:rPr>
          <w:rFonts w:ascii="Times New Roman" w:eastAsia="Times New Roman" w:hAnsi="Times New Roman" w:cs="Times New Roman"/>
          <w:b/>
          <w:bCs/>
          <w:sz w:val="20"/>
          <w:szCs w:val="20"/>
        </w:rPr>
        <w:t xml:space="preserve"> </w:t>
      </w:r>
      <w:r w:rsidRPr="00AF0364">
        <w:rPr>
          <w:rFonts w:ascii="Times New Roman" w:eastAsia="Times New Roman" w:hAnsi="Times New Roman" w:cs="Times New Roman"/>
          <w:sz w:val="20"/>
          <w:szCs w:val="20"/>
        </w:rPr>
        <w:t>communication between IDS/IPS sensors and the central monitoring system using SSL/TLS encryption</w:t>
      </w:r>
      <w:r w:rsidR="4977C25C" w:rsidRPr="00AF0364">
        <w:rPr>
          <w:rFonts w:ascii="Times New Roman" w:eastAsia="Times New Roman" w:hAnsi="Times New Roman" w:cs="Times New Roman"/>
          <w:sz w:val="20"/>
          <w:szCs w:val="20"/>
        </w:rPr>
        <w:t xml:space="preserve"> </w:t>
      </w:r>
      <w:sdt>
        <w:sdtPr>
          <w:rPr>
            <w:rFonts w:ascii="Times New Roman" w:eastAsia="Times New Roman" w:hAnsi="Times New Roman" w:cs="Times New Roman"/>
            <w:color w:val="000000" w:themeColor="text1"/>
            <w:sz w:val="20"/>
            <w:szCs w:val="20"/>
            <w:highlight w:val="white"/>
          </w:rPr>
          <w:alias w:val="Citation"/>
          <w:tag w:val="{&quot;referencesIds&quot;:[&quot;doc:66bb721320d4005e923aaeaa&quot;],&quot;referencesOptions&quot;:{&quot;doc:66bb721320d4005e923aaeaa&quot;:{&quot;author&quot;:true,&quot;year&quot;:true,&quot;pageReplace&quot;:&quot;&quot;,&quot;prefix&quot;:&quot;&quot;,&quot;suffix&quot;:&quot;&quot;}},&quot;hasBrokenReferences&quot;:false,&quot;hasManualEdits&quot;:false,&quot;citationType&quot;:&quot;inline&quot;,&quot;id&quot;:-821657834,&quot;citationText&quot;:&quot;&lt;span style=\&quot;font-family:Times New Roman;font-size:16px;color:#000000\&quot;&gt;[21]&lt;/span&gt;&quot;}"/>
          <w:id w:val="-821657834"/>
          <w:placeholder>
            <w:docPart w:val="E6C7528342794D0987993CD0D96F43F7"/>
          </w:placeholder>
        </w:sdtPr>
        <w:sdtEndPr/>
        <w:sdtContent>
          <w:r w:rsidR="00516D0B" w:rsidRPr="00AF0364">
            <w:rPr>
              <w:rFonts w:ascii="Times New Roman" w:eastAsia="Times New Roman" w:hAnsi="Times New Roman" w:cs="Times New Roman"/>
              <w:color w:val="000000" w:themeColor="text1"/>
              <w:sz w:val="20"/>
              <w:szCs w:val="20"/>
            </w:rPr>
            <w:t>[21]</w:t>
          </w:r>
        </w:sdtContent>
      </w:sdt>
      <w:r w:rsidRPr="00AF0364">
        <w:rPr>
          <w:rFonts w:ascii="Times New Roman" w:eastAsia="Times New Roman" w:hAnsi="Times New Roman" w:cs="Times New Roman"/>
          <w:sz w:val="20"/>
          <w:szCs w:val="20"/>
        </w:rPr>
        <w:t>. This secure channel prevents attackers from intercepting, manipulating, or replaying data, ensuring that sensitive security information is transmitted safely and efficiently. This secure communication is vital for real-time threat detection and response.</w:t>
      </w:r>
    </w:p>
    <w:p w14:paraId="03C4E113" w14:textId="437D7622" w:rsidR="006900C0" w:rsidRPr="00AF0364" w:rsidRDefault="00E85B22"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 xml:space="preserve">Thirdly, modern IDS and IPS systems incorporate advanced cryptographic capabilities, allowing them to decrypt and inspect SSL/TLS encrypted traffic. This capability is crucial for detecting threats hidden within encrypted communications, ensuring that encrypted traffic does not become a blind spot in the </w:t>
      </w:r>
      <w:r w:rsidR="004C3337" w:rsidRPr="00AF0364">
        <w:rPr>
          <w:rFonts w:ascii="Times New Roman" w:eastAsia="Times New Roman" w:hAnsi="Times New Roman" w:cs="Times New Roman"/>
          <w:sz w:val="20"/>
          <w:szCs w:val="20"/>
        </w:rPr>
        <w:t>organisation</w:t>
      </w:r>
      <w:r w:rsidRPr="00AF0364">
        <w:rPr>
          <w:rFonts w:ascii="Times New Roman" w:eastAsia="Times New Roman" w:hAnsi="Times New Roman" w:cs="Times New Roman"/>
          <w:sz w:val="20"/>
          <w:szCs w:val="20"/>
        </w:rPr>
        <w:t>'s security posture.</w:t>
      </w:r>
    </w:p>
    <w:p w14:paraId="4745A49B" w14:textId="52B8B898" w:rsidR="006900C0" w:rsidRPr="00AF0364" w:rsidRDefault="00E85B22"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 xml:space="preserve">Moreover, cryptography plays a fundamental role in both detecting and responding to security incidents. For example, cryptographic hash functions can be implemented to create a baseline model of normal system behaviour. Any deviations from this model can signal potential security incidents or threats, enabling proactive detection and response. During an incident, cryptography ensures that communications remain secure, and data encryption can prevent </w:t>
      </w:r>
      <w:r w:rsidR="00B707B1" w:rsidRPr="00AF0364">
        <w:rPr>
          <w:rFonts w:ascii="Times New Roman" w:eastAsia="Times New Roman" w:hAnsi="Times New Roman" w:cs="Times New Roman"/>
          <w:sz w:val="20"/>
          <w:szCs w:val="20"/>
        </w:rPr>
        <w:t>unauthorised</w:t>
      </w:r>
      <w:r w:rsidRPr="00AF0364">
        <w:rPr>
          <w:rFonts w:ascii="Times New Roman" w:eastAsia="Times New Roman" w:hAnsi="Times New Roman" w:cs="Times New Roman"/>
          <w:sz w:val="20"/>
          <w:szCs w:val="20"/>
        </w:rPr>
        <w:t xml:space="preserve"> access to sensitive information.</w:t>
      </w:r>
    </w:p>
    <w:p w14:paraId="1CA43BF6" w14:textId="70E2DD7E" w:rsidR="00E85B22" w:rsidRPr="00AF0364" w:rsidRDefault="00E85B22"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 xml:space="preserve">By integrating cryptography into IDS and IPS, organisations can significantly strengthen their security posture. This integration not only helps in detecting and mitigating potential threats but also ensures compliance with regulatory requirements and protects the </w:t>
      </w:r>
      <w:r w:rsidR="004C3337" w:rsidRPr="00AF0364">
        <w:rPr>
          <w:rFonts w:ascii="Times New Roman" w:eastAsia="Times New Roman" w:hAnsi="Times New Roman" w:cs="Times New Roman"/>
          <w:sz w:val="20"/>
          <w:szCs w:val="20"/>
        </w:rPr>
        <w:t>organisation</w:t>
      </w:r>
      <w:r w:rsidRPr="00AF0364">
        <w:rPr>
          <w:rFonts w:ascii="Times New Roman" w:eastAsia="Times New Roman" w:hAnsi="Times New Roman" w:cs="Times New Roman"/>
          <w:sz w:val="20"/>
          <w:szCs w:val="20"/>
        </w:rPr>
        <w:t>’s reputation from the consequences of data breaches.</w:t>
      </w:r>
    </w:p>
    <w:p w14:paraId="23185C30" w14:textId="77777777" w:rsidR="006900C0" w:rsidRPr="00391892" w:rsidRDefault="00964462" w:rsidP="00AF0364">
      <w:pPr>
        <w:spacing w:after="0" w:line="276" w:lineRule="auto"/>
        <w:jc w:val="both"/>
        <w:rPr>
          <w:rFonts w:ascii="Times New Roman" w:eastAsia="Times New Roman" w:hAnsi="Times New Roman" w:cs="Times New Roman"/>
          <w:sz w:val="20"/>
          <w:szCs w:val="20"/>
        </w:rPr>
      </w:pPr>
      <w:r w:rsidRPr="00391892">
        <w:rPr>
          <w:rFonts w:ascii="Times New Roman" w:eastAsia="Times New Roman" w:hAnsi="Times New Roman" w:cs="Times New Roman"/>
          <w:b/>
          <w:bCs/>
          <w:sz w:val="20"/>
          <w:szCs w:val="20"/>
        </w:rPr>
        <w:t>Sa</w:t>
      </w:r>
      <w:r w:rsidR="00080A1D" w:rsidRPr="00391892">
        <w:rPr>
          <w:rFonts w:ascii="Times New Roman" w:eastAsia="Times New Roman" w:hAnsi="Times New Roman" w:cs="Times New Roman"/>
          <w:b/>
          <w:bCs/>
          <w:sz w:val="20"/>
          <w:szCs w:val="20"/>
        </w:rPr>
        <w:t>feguarding</w:t>
      </w:r>
      <w:r w:rsidR="007A5394" w:rsidRPr="00391892">
        <w:rPr>
          <w:rFonts w:ascii="Times New Roman" w:eastAsia="Times New Roman" w:hAnsi="Times New Roman" w:cs="Times New Roman"/>
          <w:b/>
          <w:bCs/>
          <w:sz w:val="20"/>
          <w:szCs w:val="20"/>
        </w:rPr>
        <w:t xml:space="preserve"> Applications and Infrastructure</w:t>
      </w:r>
      <w:r w:rsidR="00753CA1" w:rsidRPr="00391892">
        <w:rPr>
          <w:rFonts w:ascii="Times New Roman" w:eastAsia="Times New Roman" w:hAnsi="Times New Roman" w:cs="Times New Roman"/>
          <w:b/>
          <w:bCs/>
          <w:sz w:val="20"/>
          <w:szCs w:val="20"/>
        </w:rPr>
        <w:t xml:space="preserve"> </w:t>
      </w:r>
    </w:p>
    <w:p w14:paraId="7A03D947" w14:textId="37B91DF4" w:rsidR="006900C0" w:rsidRPr="00AF0364" w:rsidRDefault="00E85B22"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 xml:space="preserve">In modern </w:t>
      </w:r>
      <w:r w:rsidR="004C3337" w:rsidRPr="00AF0364">
        <w:rPr>
          <w:rFonts w:ascii="Times New Roman" w:eastAsia="Times New Roman" w:hAnsi="Times New Roman" w:cs="Times New Roman"/>
          <w:sz w:val="20"/>
          <w:szCs w:val="20"/>
        </w:rPr>
        <w:t>organisation</w:t>
      </w:r>
      <w:r w:rsidRPr="00AF0364">
        <w:rPr>
          <w:rFonts w:ascii="Times New Roman" w:eastAsia="Times New Roman" w:hAnsi="Times New Roman" w:cs="Times New Roman"/>
          <w:sz w:val="20"/>
          <w:szCs w:val="20"/>
        </w:rPr>
        <w:t xml:space="preserve">s, safeguarding applications and infrastructure is crucial to maintaining a strong </w:t>
      </w:r>
      <w:r w:rsidR="00A3495F">
        <w:rPr>
          <w:rFonts w:ascii="Times New Roman" w:eastAsia="Times New Roman" w:hAnsi="Times New Roman" w:cs="Times New Roman"/>
          <w:sz w:val="20"/>
          <w:szCs w:val="20"/>
        </w:rPr>
        <w:t>s</w:t>
      </w:r>
      <w:r w:rsidRPr="00AF0364">
        <w:rPr>
          <w:rFonts w:ascii="Times New Roman" w:eastAsia="Times New Roman" w:hAnsi="Times New Roman" w:cs="Times New Roman"/>
          <w:sz w:val="20"/>
          <w:szCs w:val="20"/>
        </w:rPr>
        <w:t xml:space="preserve">ecurity posture, and cryptography plays a vital role in this effort. Applications, particularly those handling sensitive data, are frequent targets for cyberattacks. Cryptography secures these applications by encrypting data both at rest and in transit, ensuring that even if an attacker gains access, the information remains unreadable without the appropriate decryption key. Techniques such as </w:t>
      </w:r>
      <w:r w:rsidRPr="00AF0364">
        <w:rPr>
          <w:rStyle w:val="Strong"/>
          <w:rFonts w:ascii="Times New Roman" w:eastAsia="Times New Roman" w:hAnsi="Times New Roman" w:cs="Times New Roman"/>
          <w:b w:val="0"/>
          <w:bCs w:val="0"/>
          <w:sz w:val="20"/>
          <w:szCs w:val="20"/>
        </w:rPr>
        <w:t>TLS/SSL encryption</w:t>
      </w:r>
      <w:r w:rsidRPr="00AF0364">
        <w:rPr>
          <w:rFonts w:ascii="Times New Roman" w:eastAsia="Times New Roman" w:hAnsi="Times New Roman" w:cs="Times New Roman"/>
          <w:sz w:val="20"/>
          <w:szCs w:val="20"/>
        </w:rPr>
        <w:t xml:space="preserve"> protect data exchanged between applications and users, preventing </w:t>
      </w:r>
      <w:r w:rsidR="616A4B83" w:rsidRPr="00AF0364">
        <w:rPr>
          <w:rFonts w:ascii="Times New Roman" w:eastAsia="Times New Roman" w:hAnsi="Times New Roman" w:cs="Times New Roman"/>
          <w:sz w:val="20"/>
          <w:szCs w:val="20"/>
        </w:rPr>
        <w:t>interception,</w:t>
      </w:r>
      <w:r w:rsidRPr="00AF0364">
        <w:rPr>
          <w:rFonts w:ascii="Times New Roman" w:eastAsia="Times New Roman" w:hAnsi="Times New Roman" w:cs="Times New Roman"/>
          <w:sz w:val="20"/>
          <w:szCs w:val="20"/>
        </w:rPr>
        <w:t xml:space="preserve"> and tampering during transmission</w:t>
      </w:r>
      <w:r w:rsidR="235A0E4D" w:rsidRPr="00AF0364">
        <w:rPr>
          <w:rFonts w:ascii="Times New Roman" w:eastAsia="Times New Roman" w:hAnsi="Times New Roman" w:cs="Times New Roman"/>
          <w:sz w:val="20"/>
          <w:szCs w:val="20"/>
        </w:rPr>
        <w:t xml:space="preserve"> </w:t>
      </w:r>
      <w:sdt>
        <w:sdtPr>
          <w:rPr>
            <w:rFonts w:ascii="Times New Roman" w:eastAsia="Times New Roman" w:hAnsi="Times New Roman" w:cs="Times New Roman"/>
            <w:color w:val="000000" w:themeColor="text1"/>
            <w:sz w:val="20"/>
            <w:szCs w:val="20"/>
            <w:highlight w:val="white"/>
          </w:rPr>
          <w:alias w:val="Citation"/>
          <w:tag w:val="{&quot;referencesIds&quot;:[&quot;doc:66bb7a35cab48f750b7e6317&quot;],&quot;referencesOptions&quot;:{&quot;doc:66bb7a35cab48f750b7e6317&quot;:{&quot;author&quot;:true,&quot;year&quot;:true,&quot;pageReplace&quot;:&quot;&quot;,&quot;prefix&quot;:&quot;&quot;,&quot;suffix&quot;:&quot;&quot;}},&quot;hasBrokenReferences&quot;:false,&quot;hasManualEdits&quot;:false,&quot;citationType&quot;:&quot;inline&quot;,&quot;id&quot;:-882252759,&quot;citationText&quot;:&quot;&lt;span style=\&quot;font-family:Times New Roman;font-size:16px;color:#000000\&quot;&gt;[22]&lt;/span&gt;&quot;}"/>
          <w:id w:val="-882252759"/>
          <w:placeholder>
            <w:docPart w:val="D0E0CB5BDDD44B599449395A83EEA3AA"/>
          </w:placeholder>
        </w:sdtPr>
        <w:sdtEndPr/>
        <w:sdtContent>
          <w:r w:rsidR="00516D0B" w:rsidRPr="00AF0364">
            <w:rPr>
              <w:rFonts w:ascii="Times New Roman" w:eastAsia="Times New Roman" w:hAnsi="Times New Roman" w:cs="Times New Roman"/>
              <w:color w:val="000000" w:themeColor="text1"/>
              <w:sz w:val="20"/>
              <w:szCs w:val="20"/>
            </w:rPr>
            <w:t>[22]</w:t>
          </w:r>
        </w:sdtContent>
      </w:sdt>
      <w:r w:rsidRPr="00AF0364">
        <w:rPr>
          <w:rFonts w:ascii="Times New Roman" w:eastAsia="Times New Roman" w:hAnsi="Times New Roman" w:cs="Times New Roman"/>
          <w:sz w:val="20"/>
          <w:szCs w:val="20"/>
        </w:rPr>
        <w:t xml:space="preserve">. Additionally, </w:t>
      </w:r>
      <w:r w:rsidRPr="00AF0364">
        <w:rPr>
          <w:rStyle w:val="Strong"/>
          <w:rFonts w:ascii="Times New Roman" w:eastAsia="Times New Roman" w:hAnsi="Times New Roman" w:cs="Times New Roman"/>
          <w:b w:val="0"/>
          <w:bCs w:val="0"/>
          <w:sz w:val="20"/>
          <w:szCs w:val="20"/>
        </w:rPr>
        <w:t>digital</w:t>
      </w:r>
      <w:r w:rsidRPr="00AF0364">
        <w:rPr>
          <w:rStyle w:val="Strong"/>
          <w:rFonts w:ascii="Times New Roman" w:eastAsia="Times New Roman" w:hAnsi="Times New Roman" w:cs="Times New Roman"/>
          <w:sz w:val="20"/>
          <w:szCs w:val="20"/>
        </w:rPr>
        <w:t xml:space="preserve"> </w:t>
      </w:r>
      <w:r w:rsidRPr="00AF0364">
        <w:rPr>
          <w:rStyle w:val="Strong"/>
          <w:rFonts w:ascii="Times New Roman" w:eastAsia="Times New Roman" w:hAnsi="Times New Roman" w:cs="Times New Roman"/>
          <w:b w:val="0"/>
          <w:bCs w:val="0"/>
          <w:sz w:val="20"/>
          <w:szCs w:val="20"/>
        </w:rPr>
        <w:t>signatures</w:t>
      </w:r>
      <w:r w:rsidRPr="00AF0364">
        <w:rPr>
          <w:rFonts w:ascii="Times New Roman" w:eastAsia="Times New Roman" w:hAnsi="Times New Roman" w:cs="Times New Roman"/>
          <w:sz w:val="20"/>
          <w:szCs w:val="20"/>
        </w:rPr>
        <w:t xml:space="preserve"> verify the authenticity and integrity of software updates and communications, ensuring that applications remain secure and free from malicious code.</w:t>
      </w:r>
    </w:p>
    <w:p w14:paraId="421B37C6" w14:textId="00F096CC" w:rsidR="006900C0" w:rsidRPr="00AF0364" w:rsidRDefault="00E85B22"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 xml:space="preserve">The infrastructure of an </w:t>
      </w:r>
      <w:r w:rsidR="004C3337" w:rsidRPr="00AF0364">
        <w:rPr>
          <w:rFonts w:ascii="Times New Roman" w:eastAsia="Times New Roman" w:hAnsi="Times New Roman" w:cs="Times New Roman"/>
          <w:sz w:val="20"/>
          <w:szCs w:val="20"/>
        </w:rPr>
        <w:t>organisation</w:t>
      </w:r>
      <w:r w:rsidRPr="00AF0364">
        <w:rPr>
          <w:rFonts w:ascii="Times New Roman" w:eastAsia="Times New Roman" w:hAnsi="Times New Roman" w:cs="Times New Roman"/>
          <w:sz w:val="20"/>
          <w:szCs w:val="20"/>
        </w:rPr>
        <w:t xml:space="preserve">, encompassing hardware, software, networks, and facilities, is equally critical to protect. Cryptography safeguards this infrastructure by securing network communications, protecting against </w:t>
      </w:r>
      <w:r w:rsidRPr="00AF0364">
        <w:rPr>
          <w:rStyle w:val="Strong"/>
          <w:rFonts w:ascii="Times New Roman" w:eastAsia="Times New Roman" w:hAnsi="Times New Roman" w:cs="Times New Roman"/>
          <w:b w:val="0"/>
          <w:bCs w:val="0"/>
          <w:sz w:val="20"/>
          <w:szCs w:val="20"/>
        </w:rPr>
        <w:t>man-in-the-middle attacks</w:t>
      </w:r>
      <w:r w:rsidRPr="00AF0364">
        <w:rPr>
          <w:rFonts w:ascii="Times New Roman" w:eastAsia="Times New Roman" w:hAnsi="Times New Roman" w:cs="Times New Roman"/>
          <w:sz w:val="20"/>
          <w:szCs w:val="20"/>
        </w:rPr>
        <w:t xml:space="preserve">, and ensuring that only authorized devices and users can access sensitive systems. Encryption protocols like </w:t>
      </w:r>
      <w:r w:rsidRPr="00AF0364">
        <w:rPr>
          <w:rStyle w:val="Strong"/>
          <w:rFonts w:ascii="Times New Roman" w:eastAsia="Times New Roman" w:hAnsi="Times New Roman" w:cs="Times New Roman"/>
          <w:b w:val="0"/>
          <w:bCs w:val="0"/>
          <w:sz w:val="20"/>
          <w:szCs w:val="20"/>
        </w:rPr>
        <w:t>IPsec</w:t>
      </w:r>
      <w:r w:rsidRPr="00AF0364">
        <w:rPr>
          <w:rFonts w:ascii="Times New Roman" w:eastAsia="Times New Roman" w:hAnsi="Times New Roman" w:cs="Times New Roman"/>
          <w:sz w:val="20"/>
          <w:szCs w:val="20"/>
        </w:rPr>
        <w:t xml:space="preserve"> provide secure communication channels across networks, while cryptographic access controls restrict access to sensitive data and </w:t>
      </w:r>
      <w:r w:rsidR="4613FA95" w:rsidRPr="00AF0364">
        <w:rPr>
          <w:rFonts w:ascii="Times New Roman" w:eastAsia="Times New Roman" w:hAnsi="Times New Roman" w:cs="Times New Roman"/>
          <w:sz w:val="20"/>
          <w:szCs w:val="20"/>
        </w:rPr>
        <w:t>systems [</w:t>
      </w:r>
      <w:sdt>
        <w:sdtPr>
          <w:rPr>
            <w:rFonts w:ascii="Times New Roman" w:eastAsia="Times New Roman" w:hAnsi="Times New Roman" w:cs="Times New Roman"/>
            <w:color w:val="000000" w:themeColor="text1"/>
            <w:sz w:val="20"/>
            <w:szCs w:val="20"/>
            <w:highlight w:val="white"/>
          </w:rPr>
          <w:alias w:val="Citation"/>
          <w:tag w:val="{&quot;referencesIds&quot;:[&quot;doc:66bb7d081677973f1a48c612&quot;],&quot;referencesOptions&quot;:{&quot;doc:66bb7d081677973f1a48c612&quot;:{&quot;author&quot;:true,&quot;year&quot;:true,&quot;pageReplace&quot;:&quot;&quot;,&quot;prefix&quot;:&quot;&quot;,&quot;suffix&quot;:&quot;&quot;}},&quot;hasBrokenReferences&quot;:false,&quot;hasManualEdits&quot;:false,&quot;citationType&quot;:&quot;inline&quot;,&quot;id&quot;:2086403047,&quot;citationText&quot;:&quot;&lt;span style=\&quot;font-family:Times New Roman;font-size:16px;color:#000000\&quot;&gt;[23]&lt;/span&gt;&quot;}"/>
          <w:id w:val="2086403047"/>
          <w:placeholder>
            <w:docPart w:val="CC4EE9DD4CE147BBA3201D12E8540771"/>
          </w:placeholder>
        </w:sdtPr>
        <w:sdtEndPr/>
        <w:sdtContent>
          <w:r w:rsidR="00516D0B" w:rsidRPr="00AF0364">
            <w:rPr>
              <w:rFonts w:ascii="Times New Roman" w:eastAsia="Times New Roman" w:hAnsi="Times New Roman" w:cs="Times New Roman"/>
              <w:color w:val="000000" w:themeColor="text1"/>
              <w:sz w:val="20"/>
              <w:szCs w:val="20"/>
            </w:rPr>
            <w:t>23]</w:t>
          </w:r>
        </w:sdtContent>
      </w:sdt>
      <w:r w:rsidRPr="00AF0364">
        <w:rPr>
          <w:rFonts w:ascii="Times New Roman" w:eastAsia="Times New Roman" w:hAnsi="Times New Roman" w:cs="Times New Roman"/>
          <w:sz w:val="20"/>
          <w:szCs w:val="20"/>
        </w:rPr>
        <w:t>.</w:t>
      </w:r>
    </w:p>
    <w:p w14:paraId="75390D2F" w14:textId="108537EB" w:rsidR="00A3495F" w:rsidRDefault="00E85B22"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 xml:space="preserve">The importance of safeguarding applications and infrastructure in modern </w:t>
      </w:r>
      <w:r w:rsidR="004C3337" w:rsidRPr="00AF0364">
        <w:rPr>
          <w:rFonts w:ascii="Times New Roman" w:eastAsia="Times New Roman" w:hAnsi="Times New Roman" w:cs="Times New Roman"/>
          <w:sz w:val="20"/>
          <w:szCs w:val="20"/>
        </w:rPr>
        <w:t>organisation</w:t>
      </w:r>
      <w:r w:rsidRPr="00AF0364">
        <w:rPr>
          <w:rFonts w:ascii="Times New Roman" w:eastAsia="Times New Roman" w:hAnsi="Times New Roman" w:cs="Times New Roman"/>
          <w:sz w:val="20"/>
          <w:szCs w:val="20"/>
        </w:rPr>
        <w:t xml:space="preserve">s cannot be overstated. In a digital landscape </w:t>
      </w:r>
      <w:r w:rsidR="00753CA1" w:rsidRPr="00AF0364">
        <w:rPr>
          <w:rFonts w:ascii="Times New Roman" w:eastAsia="Times New Roman" w:hAnsi="Times New Roman" w:cs="Times New Roman"/>
          <w:sz w:val="20"/>
          <w:szCs w:val="20"/>
        </w:rPr>
        <w:t>where,</w:t>
      </w:r>
      <w:r w:rsidRPr="00AF0364">
        <w:rPr>
          <w:rFonts w:ascii="Times New Roman" w:eastAsia="Times New Roman" w:hAnsi="Times New Roman" w:cs="Times New Roman"/>
          <w:sz w:val="20"/>
          <w:szCs w:val="20"/>
        </w:rPr>
        <w:t xml:space="preserve"> cyber threats are increasingly sophisticated, breaches can lead to significant financial losses, reputational </w:t>
      </w:r>
      <w:r w:rsidRPr="00AF0364">
        <w:rPr>
          <w:rFonts w:ascii="Times New Roman" w:eastAsia="Times New Roman" w:hAnsi="Times New Roman" w:cs="Times New Roman"/>
          <w:sz w:val="20"/>
          <w:szCs w:val="20"/>
        </w:rPr>
        <w:lastRenderedPageBreak/>
        <w:t xml:space="preserve">damage, and regulatory penalties. Cryptography not only prevents </w:t>
      </w:r>
      <w:r w:rsidR="00B707B1" w:rsidRPr="00AF0364">
        <w:rPr>
          <w:rFonts w:ascii="Times New Roman" w:eastAsia="Times New Roman" w:hAnsi="Times New Roman" w:cs="Times New Roman"/>
          <w:sz w:val="20"/>
          <w:szCs w:val="20"/>
        </w:rPr>
        <w:t>unauthorised</w:t>
      </w:r>
      <w:r w:rsidRPr="00AF0364">
        <w:rPr>
          <w:rFonts w:ascii="Times New Roman" w:eastAsia="Times New Roman" w:hAnsi="Times New Roman" w:cs="Times New Roman"/>
          <w:sz w:val="20"/>
          <w:szCs w:val="20"/>
        </w:rPr>
        <w:t xml:space="preserve"> access and data breaches but also supports compliance with industry standards and regulations </w:t>
      </w:r>
      <w:r w:rsidR="00AC128A" w:rsidRPr="00AF0364">
        <w:rPr>
          <w:rFonts w:ascii="Times New Roman" w:eastAsia="Times New Roman" w:hAnsi="Times New Roman" w:cs="Times New Roman"/>
          <w:sz w:val="20"/>
          <w:szCs w:val="20"/>
        </w:rPr>
        <w:t>like</w:t>
      </w:r>
      <w:r w:rsidRPr="00AF0364">
        <w:rPr>
          <w:rFonts w:ascii="Times New Roman" w:eastAsia="Times New Roman" w:hAnsi="Times New Roman" w:cs="Times New Roman"/>
          <w:sz w:val="20"/>
          <w:szCs w:val="20"/>
        </w:rPr>
        <w:t xml:space="preserve"> </w:t>
      </w:r>
      <w:r w:rsidR="00CF0A89" w:rsidRPr="00AF0364">
        <w:rPr>
          <w:rStyle w:val="Strong"/>
          <w:rFonts w:ascii="Times New Roman" w:eastAsia="Times New Roman" w:hAnsi="Times New Roman" w:cs="Times New Roman"/>
          <w:b w:val="0"/>
          <w:bCs w:val="0"/>
          <w:sz w:val="20"/>
          <w:szCs w:val="20"/>
        </w:rPr>
        <w:t>G</w:t>
      </w:r>
      <w:r w:rsidR="013C7E3D" w:rsidRPr="00AF0364">
        <w:rPr>
          <w:rStyle w:val="Strong"/>
          <w:rFonts w:ascii="Times New Roman" w:eastAsia="Times New Roman" w:hAnsi="Times New Roman" w:cs="Times New Roman"/>
          <w:b w:val="0"/>
          <w:bCs w:val="0"/>
          <w:sz w:val="20"/>
          <w:szCs w:val="20"/>
        </w:rPr>
        <w:t xml:space="preserve">eneral Data Protection Regulations </w:t>
      </w:r>
      <w:sdt>
        <w:sdtPr>
          <w:rPr>
            <w:rStyle w:val="Strong"/>
            <w:rFonts w:ascii="Times New Roman" w:eastAsia="Times New Roman" w:hAnsi="Times New Roman" w:cs="Times New Roman"/>
            <w:b w:val="0"/>
            <w:bCs w:val="0"/>
            <w:color w:val="000000" w:themeColor="text1"/>
            <w:sz w:val="20"/>
            <w:szCs w:val="20"/>
            <w:highlight w:val="white"/>
          </w:rPr>
          <w:alias w:val="Citation"/>
          <w:tag w:val="{&quot;referencesIds&quot;:[&quot;doc:66bb7ba432436b730c58388f&quot;],&quot;referencesOptions&quot;:{&quot;doc:66bb7ba432436b730c58388f&quot;:{&quot;author&quot;:true,&quot;year&quot;:true,&quot;pageReplace&quot;:&quot;&quot;,&quot;prefix&quot;:&quot;&quot;,&quot;suffix&quot;:&quot;&quot;}},&quot;hasBrokenReferences&quot;:false,&quot;hasManualEdits&quot;:false,&quot;citationType&quot;:&quot;inline&quot;,&quot;id&quot;:-1035814277,&quot;citationText&quot;:&quot;&lt;span style=\&quot;font-family:Times New Roman;font-size:16px;color:#000000\&quot;&gt;[24]&lt;/span&gt;&quot;}"/>
          <w:id w:val="-1035814277"/>
          <w:placeholder>
            <w:docPart w:val="9A912D0C2B724ACC9CD6DD3A67C31EE9"/>
          </w:placeholder>
        </w:sdtPr>
        <w:sdtEndPr>
          <w:rPr>
            <w:rStyle w:val="Strong"/>
          </w:rPr>
        </w:sdtEndPr>
        <w:sdtContent>
          <w:r w:rsidR="00516D0B" w:rsidRPr="00AF0364">
            <w:rPr>
              <w:rFonts w:ascii="Times New Roman" w:eastAsia="Times New Roman" w:hAnsi="Times New Roman" w:cs="Times New Roman"/>
              <w:color w:val="000000" w:themeColor="text1"/>
              <w:sz w:val="20"/>
              <w:szCs w:val="20"/>
            </w:rPr>
            <w:t>[24]</w:t>
          </w:r>
        </w:sdtContent>
      </w:sdt>
      <w:r w:rsidRPr="00AF0364">
        <w:rPr>
          <w:rFonts w:ascii="Times New Roman" w:eastAsia="Times New Roman" w:hAnsi="Times New Roman" w:cs="Times New Roman"/>
          <w:sz w:val="20"/>
          <w:szCs w:val="20"/>
        </w:rPr>
        <w:t xml:space="preserve">. By securing applications and infrastructure, </w:t>
      </w:r>
      <w:r w:rsidR="004C3337" w:rsidRPr="00AF0364">
        <w:rPr>
          <w:rFonts w:ascii="Times New Roman" w:eastAsia="Times New Roman" w:hAnsi="Times New Roman" w:cs="Times New Roman"/>
          <w:sz w:val="20"/>
          <w:szCs w:val="20"/>
        </w:rPr>
        <w:t>organisation</w:t>
      </w:r>
      <w:r w:rsidRPr="00AF0364">
        <w:rPr>
          <w:rFonts w:ascii="Times New Roman" w:eastAsia="Times New Roman" w:hAnsi="Times New Roman" w:cs="Times New Roman"/>
          <w:sz w:val="20"/>
          <w:szCs w:val="20"/>
        </w:rPr>
        <w:t>s can ensure operational continuity, protect intellectual property, and maintain the trust of customers and stakeholders.</w:t>
      </w:r>
    </w:p>
    <w:p w14:paraId="0CAABD56" w14:textId="77777777" w:rsidR="00A3495F" w:rsidRDefault="00A3495F" w:rsidP="00AF0364">
      <w:pPr>
        <w:spacing w:after="0" w:line="276" w:lineRule="auto"/>
        <w:jc w:val="both"/>
        <w:rPr>
          <w:rFonts w:ascii="Times New Roman" w:eastAsia="Times New Roman" w:hAnsi="Times New Roman" w:cs="Times New Roman"/>
          <w:sz w:val="20"/>
          <w:szCs w:val="20"/>
        </w:rPr>
      </w:pPr>
    </w:p>
    <w:p w14:paraId="5EF29DC4" w14:textId="75DAD25A" w:rsidR="006900C0" w:rsidRPr="00AF0364" w:rsidRDefault="00841B1F" w:rsidP="00AF0364">
      <w:pPr>
        <w:pStyle w:val="ListParagraph"/>
        <w:numPr>
          <w:ilvl w:val="0"/>
          <w:numId w:val="1"/>
        </w:num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b/>
          <w:bCs/>
          <w:sz w:val="20"/>
          <w:szCs w:val="20"/>
        </w:rPr>
        <w:t xml:space="preserve">Challenges and Future Trends in Cryptography </w:t>
      </w:r>
    </w:p>
    <w:p w14:paraId="6D6CBADE" w14:textId="77777777" w:rsidR="006900C0" w:rsidRPr="00391892" w:rsidRDefault="00977E38" w:rsidP="00AF0364">
      <w:pPr>
        <w:spacing w:after="0" w:line="276" w:lineRule="auto"/>
        <w:jc w:val="both"/>
        <w:rPr>
          <w:rFonts w:ascii="Times New Roman" w:eastAsia="Times New Roman" w:hAnsi="Times New Roman" w:cs="Times New Roman"/>
          <w:sz w:val="20"/>
          <w:szCs w:val="20"/>
        </w:rPr>
      </w:pPr>
      <w:r w:rsidRPr="00391892">
        <w:rPr>
          <w:rFonts w:ascii="Times New Roman" w:eastAsia="Times New Roman" w:hAnsi="Times New Roman" w:cs="Times New Roman"/>
          <w:b/>
          <w:bCs/>
          <w:sz w:val="20"/>
          <w:szCs w:val="20"/>
        </w:rPr>
        <w:t>Challenges of cryptography implementation</w:t>
      </w:r>
    </w:p>
    <w:p w14:paraId="260E5FFD" w14:textId="77777777" w:rsidR="00A3495F" w:rsidRDefault="008442D8"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 xml:space="preserve">Implementing cryptography in modern </w:t>
      </w:r>
      <w:r w:rsidR="004C3337" w:rsidRPr="00AF0364">
        <w:rPr>
          <w:rFonts w:ascii="Times New Roman" w:eastAsia="Times New Roman" w:hAnsi="Times New Roman" w:cs="Times New Roman"/>
          <w:sz w:val="20"/>
          <w:szCs w:val="20"/>
        </w:rPr>
        <w:t>organisation</w:t>
      </w:r>
      <w:r w:rsidRPr="00AF0364">
        <w:rPr>
          <w:rFonts w:ascii="Times New Roman" w:eastAsia="Times New Roman" w:hAnsi="Times New Roman" w:cs="Times New Roman"/>
          <w:sz w:val="20"/>
          <w:szCs w:val="20"/>
        </w:rPr>
        <w:t xml:space="preserve">s is crucial for protecting sensitive data but comes with several challenges. Key management is a significant issue, involving the secure generation, storage, distribution, and disposal of cryptographic keys; improper management can lead to </w:t>
      </w:r>
      <w:r w:rsidR="00B707B1" w:rsidRPr="00AF0364">
        <w:rPr>
          <w:rFonts w:ascii="Times New Roman" w:eastAsia="Times New Roman" w:hAnsi="Times New Roman" w:cs="Times New Roman"/>
          <w:sz w:val="20"/>
          <w:szCs w:val="20"/>
        </w:rPr>
        <w:t>unauthorised</w:t>
      </w:r>
      <w:r w:rsidRPr="00AF0364">
        <w:rPr>
          <w:rFonts w:ascii="Times New Roman" w:eastAsia="Times New Roman" w:hAnsi="Times New Roman" w:cs="Times New Roman"/>
          <w:sz w:val="20"/>
          <w:szCs w:val="20"/>
        </w:rPr>
        <w:t xml:space="preserve"> access.</w:t>
      </w:r>
      <w:r w:rsidR="00A3495F">
        <w:rPr>
          <w:rFonts w:ascii="Times New Roman" w:eastAsia="Times New Roman" w:hAnsi="Times New Roman" w:cs="Times New Roman"/>
          <w:sz w:val="20"/>
          <w:szCs w:val="20"/>
        </w:rPr>
        <w:t xml:space="preserve"> </w:t>
      </w:r>
      <w:r w:rsidRPr="00AF0364">
        <w:rPr>
          <w:rFonts w:ascii="Times New Roman" w:eastAsia="Times New Roman" w:hAnsi="Times New Roman" w:cs="Times New Roman"/>
          <w:sz w:val="20"/>
          <w:szCs w:val="20"/>
        </w:rPr>
        <w:t>Cryptographic</w:t>
      </w:r>
      <w:r w:rsidR="00A3495F">
        <w:rPr>
          <w:rFonts w:ascii="Times New Roman" w:eastAsia="Times New Roman" w:hAnsi="Times New Roman" w:cs="Times New Roman"/>
          <w:sz w:val="20"/>
          <w:szCs w:val="20"/>
        </w:rPr>
        <w:t xml:space="preserve"> </w:t>
      </w:r>
      <w:r w:rsidRPr="00AF0364">
        <w:rPr>
          <w:rFonts w:ascii="Times New Roman" w:eastAsia="Times New Roman" w:hAnsi="Times New Roman" w:cs="Times New Roman"/>
          <w:sz w:val="20"/>
          <w:szCs w:val="20"/>
        </w:rPr>
        <w:t>operations can also introduce</w:t>
      </w:r>
      <w:r w:rsidR="00A3495F">
        <w:rPr>
          <w:rFonts w:ascii="Times New Roman" w:eastAsia="Times New Roman" w:hAnsi="Times New Roman" w:cs="Times New Roman"/>
          <w:sz w:val="20"/>
          <w:szCs w:val="20"/>
        </w:rPr>
        <w:t xml:space="preserve"> p</w:t>
      </w:r>
      <w:r w:rsidRPr="00AF0364">
        <w:rPr>
          <w:rFonts w:ascii="Times New Roman" w:eastAsia="Times New Roman" w:hAnsi="Times New Roman" w:cs="Times New Roman"/>
          <w:sz w:val="20"/>
          <w:szCs w:val="20"/>
        </w:rPr>
        <w:t>erformance</w:t>
      </w:r>
      <w:r w:rsidR="00A3495F">
        <w:rPr>
          <w:rFonts w:ascii="Times New Roman" w:eastAsia="Times New Roman" w:hAnsi="Times New Roman" w:cs="Times New Roman"/>
          <w:sz w:val="20"/>
          <w:szCs w:val="20"/>
        </w:rPr>
        <w:t xml:space="preserve"> </w:t>
      </w:r>
      <w:r w:rsidRPr="00AF0364">
        <w:rPr>
          <w:rFonts w:ascii="Times New Roman" w:eastAsia="Times New Roman" w:hAnsi="Times New Roman" w:cs="Times New Roman"/>
          <w:sz w:val="20"/>
          <w:szCs w:val="20"/>
        </w:rPr>
        <w:t xml:space="preserve">overhead, </w:t>
      </w:r>
    </w:p>
    <w:p w14:paraId="4F35A6A4" w14:textId="59156D49" w:rsidR="00A3495F" w:rsidRPr="00AF0364" w:rsidRDefault="008442D8"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slowing systems and increasing costs.</w:t>
      </w:r>
    </w:p>
    <w:p w14:paraId="2257738F" w14:textId="4E83B6BF" w:rsidR="006900C0" w:rsidRPr="00AF0364" w:rsidRDefault="008442D8"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 xml:space="preserve">Complexity and usability pose additional challenges, as proper implementation requires specialised </w:t>
      </w:r>
      <w:r w:rsidR="539EDB35" w:rsidRPr="00AF0364">
        <w:rPr>
          <w:rFonts w:ascii="Times New Roman" w:eastAsia="Times New Roman" w:hAnsi="Times New Roman" w:cs="Times New Roman"/>
          <w:sz w:val="20"/>
          <w:szCs w:val="20"/>
        </w:rPr>
        <w:t>knowledge [</w:t>
      </w:r>
      <w:sdt>
        <w:sdtPr>
          <w:rPr>
            <w:rFonts w:ascii="Times New Roman" w:eastAsia="Times New Roman" w:hAnsi="Times New Roman" w:cs="Times New Roman"/>
            <w:color w:val="000000" w:themeColor="text1"/>
            <w:sz w:val="20"/>
            <w:szCs w:val="20"/>
            <w:highlight w:val="white"/>
          </w:rPr>
          <w:alias w:val="Citation"/>
          <w:tag w:val="{&quot;referencesIds&quot;:[&quot;doc:66bb81c13229652bd263a6f8&quot;],&quot;referencesOptions&quot;:{&quot;doc:66bb81c13229652bd263a6f8&quot;:{&quot;author&quot;:true,&quot;year&quot;:true,&quot;pageReplace&quot;:&quot;&quot;,&quot;prefix&quot;:&quot;&quot;,&quot;suffix&quot;:&quot;&quot;}},&quot;hasBrokenReferences&quot;:false,&quot;hasManualEdits&quot;:false,&quot;citationType&quot;:&quot;inline&quot;,&quot;id&quot;:1765959162,&quot;citationText&quot;:&quot;&lt;span style=\&quot;font-family:Times New Roman;font-size:16px;color:#000000\&quot;&gt;[25]&lt;/span&gt;&quot;}"/>
          <w:id w:val="1765959162"/>
          <w:placeholder>
            <w:docPart w:val="C10EC01E636545AAB137379D6A16B09A"/>
          </w:placeholder>
        </w:sdtPr>
        <w:sdtEndPr/>
        <w:sdtContent>
          <w:r w:rsidR="00516D0B" w:rsidRPr="00AF0364">
            <w:rPr>
              <w:rFonts w:ascii="Times New Roman" w:eastAsia="Times New Roman" w:hAnsi="Times New Roman" w:cs="Times New Roman"/>
              <w:color w:val="000000" w:themeColor="text1"/>
              <w:sz w:val="20"/>
              <w:szCs w:val="20"/>
            </w:rPr>
            <w:t>25]</w:t>
          </w:r>
        </w:sdtContent>
      </w:sdt>
      <w:r w:rsidRPr="00AF0364">
        <w:rPr>
          <w:rFonts w:ascii="Times New Roman" w:eastAsia="Times New Roman" w:hAnsi="Times New Roman" w:cs="Times New Roman"/>
          <w:sz w:val="20"/>
          <w:szCs w:val="20"/>
        </w:rPr>
        <w:t>. Misconfigurations can lead to vulnerabilities, and interoperability issues may arise when systems use incompatible cryptographic standards, risking data during transfers.</w:t>
      </w:r>
    </w:p>
    <w:p w14:paraId="77D867ED" w14:textId="0AE4B415" w:rsidR="006900C0" w:rsidRPr="00AF0364" w:rsidRDefault="004C3337"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Organisation</w:t>
      </w:r>
      <w:r w:rsidR="008442D8" w:rsidRPr="00AF0364">
        <w:rPr>
          <w:rFonts w:ascii="Times New Roman" w:eastAsia="Times New Roman" w:hAnsi="Times New Roman" w:cs="Times New Roman"/>
          <w:sz w:val="20"/>
          <w:szCs w:val="20"/>
        </w:rPr>
        <w:t xml:space="preserve">s must also address compliance with regulations like </w:t>
      </w:r>
      <w:r w:rsidR="00CF0A89" w:rsidRPr="00AF0364">
        <w:rPr>
          <w:rFonts w:ascii="Times New Roman" w:eastAsia="Times New Roman" w:hAnsi="Times New Roman" w:cs="Times New Roman"/>
          <w:sz w:val="20"/>
          <w:szCs w:val="20"/>
        </w:rPr>
        <w:t>G</w:t>
      </w:r>
      <w:r w:rsidR="565AD6EB" w:rsidRPr="00AF0364">
        <w:rPr>
          <w:rFonts w:ascii="Times New Roman" w:eastAsia="Times New Roman" w:hAnsi="Times New Roman" w:cs="Times New Roman"/>
          <w:sz w:val="20"/>
          <w:szCs w:val="20"/>
        </w:rPr>
        <w:t xml:space="preserve">eneral Data Protection Regulations </w:t>
      </w:r>
      <w:r w:rsidR="008442D8" w:rsidRPr="00AF0364">
        <w:rPr>
          <w:rFonts w:ascii="Times New Roman" w:eastAsia="Times New Roman" w:hAnsi="Times New Roman" w:cs="Times New Roman"/>
          <w:sz w:val="20"/>
          <w:szCs w:val="20"/>
        </w:rPr>
        <w:t xml:space="preserve">or HIPAA, as non-compliance can result in penalties and reputational damage. Evolving threats, including the potential future impact of quantum computing, necessitate regular updates to cryptographic algorithms. Scalability is a concern as </w:t>
      </w:r>
      <w:r w:rsidRPr="00AF0364">
        <w:rPr>
          <w:rFonts w:ascii="Times New Roman" w:eastAsia="Times New Roman" w:hAnsi="Times New Roman" w:cs="Times New Roman"/>
          <w:sz w:val="20"/>
          <w:szCs w:val="20"/>
        </w:rPr>
        <w:t>organisation</w:t>
      </w:r>
      <w:r w:rsidR="008442D8" w:rsidRPr="00AF0364">
        <w:rPr>
          <w:rFonts w:ascii="Times New Roman" w:eastAsia="Times New Roman" w:hAnsi="Times New Roman" w:cs="Times New Roman"/>
          <w:sz w:val="20"/>
          <w:szCs w:val="20"/>
        </w:rPr>
        <w:t>s grow, requiring solutions that handle larger systems efficiently.</w:t>
      </w:r>
    </w:p>
    <w:p w14:paraId="75AE69C0" w14:textId="1A6C6D1F" w:rsidR="006900C0" w:rsidRPr="00AF0364" w:rsidRDefault="008442D8"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Human factors, such as mishandling keys or using weak passwords, can undermine security, emphasizing the need for training</w:t>
      </w:r>
      <w:r w:rsidR="6E32EE46" w:rsidRPr="00AF0364">
        <w:rPr>
          <w:rFonts w:ascii="Times New Roman" w:eastAsia="Times New Roman" w:hAnsi="Times New Roman" w:cs="Times New Roman"/>
          <w:sz w:val="20"/>
          <w:szCs w:val="20"/>
        </w:rPr>
        <w:t xml:space="preserve"> </w:t>
      </w:r>
      <w:sdt>
        <w:sdtPr>
          <w:rPr>
            <w:rFonts w:ascii="Times New Roman" w:eastAsia="Times New Roman" w:hAnsi="Times New Roman" w:cs="Times New Roman"/>
            <w:color w:val="000000" w:themeColor="text1"/>
            <w:sz w:val="20"/>
            <w:szCs w:val="20"/>
            <w:highlight w:val="white"/>
          </w:rPr>
          <w:alias w:val="Citation"/>
          <w:tag w:val="{&quot;referencesIds&quot;:[&quot;doc:66bb82aa2fd5a9770b2ebe9e&quot;],&quot;referencesOptions&quot;:{&quot;doc:66bb82aa2fd5a9770b2ebe9e&quot;:{&quot;author&quot;:true,&quot;year&quot;:true,&quot;pageReplace&quot;:&quot;&quot;,&quot;prefix&quot;:&quot;&quot;,&quot;suffix&quot;:&quot;&quot;}},&quot;hasBrokenReferences&quot;:false,&quot;hasManualEdits&quot;:false,&quot;citationType&quot;:&quot;inline&quot;,&quot;id&quot;:136775527,&quot;citationText&quot;:&quot;&lt;span style=\&quot;font-family:Times New Roman;font-size:16px;color:#000000\&quot;&gt;[26]&lt;/span&gt;&quot;}"/>
          <w:id w:val="136775527"/>
          <w:placeholder>
            <w:docPart w:val="98A2EC7A92B14A85A4ED22FE5BB5465B"/>
          </w:placeholder>
        </w:sdtPr>
        <w:sdtEndPr/>
        <w:sdtContent>
          <w:r w:rsidR="00516D0B" w:rsidRPr="00AF0364">
            <w:rPr>
              <w:rFonts w:ascii="Times New Roman" w:eastAsia="Times New Roman" w:hAnsi="Times New Roman" w:cs="Times New Roman"/>
              <w:color w:val="000000" w:themeColor="text1"/>
              <w:sz w:val="20"/>
              <w:szCs w:val="20"/>
            </w:rPr>
            <w:t>[26]</w:t>
          </w:r>
        </w:sdtContent>
      </w:sdt>
      <w:r w:rsidRPr="00AF0364">
        <w:rPr>
          <w:rFonts w:ascii="Times New Roman" w:eastAsia="Times New Roman" w:hAnsi="Times New Roman" w:cs="Times New Roman"/>
          <w:sz w:val="20"/>
          <w:szCs w:val="20"/>
        </w:rPr>
        <w:t xml:space="preserve">. Cost is a barrier for smaller </w:t>
      </w:r>
      <w:r w:rsidR="004C3337" w:rsidRPr="00AF0364">
        <w:rPr>
          <w:rFonts w:ascii="Times New Roman" w:eastAsia="Times New Roman" w:hAnsi="Times New Roman" w:cs="Times New Roman"/>
          <w:sz w:val="20"/>
          <w:szCs w:val="20"/>
        </w:rPr>
        <w:t>organisation</w:t>
      </w:r>
      <w:r w:rsidRPr="00AF0364">
        <w:rPr>
          <w:rFonts w:ascii="Times New Roman" w:eastAsia="Times New Roman" w:hAnsi="Times New Roman" w:cs="Times New Roman"/>
          <w:sz w:val="20"/>
          <w:szCs w:val="20"/>
        </w:rPr>
        <w:t>s, and legacy systems that lack modern cryptographic support may need costly upgrades.</w:t>
      </w:r>
    </w:p>
    <w:p w14:paraId="5F4F8E79" w14:textId="4845D799" w:rsidR="006900C0" w:rsidRPr="00AF0364" w:rsidRDefault="002207E2"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 xml:space="preserve">Addressing these challenges requires careful planning, ongoing management, and a commitment to staying current with the latest cryptographic advancements and best practices to </w:t>
      </w:r>
      <w:r w:rsidR="008442D8" w:rsidRPr="00AF0364">
        <w:rPr>
          <w:rFonts w:ascii="Times New Roman" w:eastAsia="Times New Roman" w:hAnsi="Times New Roman" w:cs="Times New Roman"/>
          <w:sz w:val="20"/>
          <w:szCs w:val="20"/>
        </w:rPr>
        <w:t>protect</w:t>
      </w:r>
      <w:r w:rsidRPr="00AF0364">
        <w:rPr>
          <w:rFonts w:ascii="Times New Roman" w:eastAsia="Times New Roman" w:hAnsi="Times New Roman" w:cs="Times New Roman"/>
          <w:sz w:val="20"/>
          <w:szCs w:val="20"/>
        </w:rPr>
        <w:t xml:space="preserve"> sensitive data </w:t>
      </w:r>
      <w:r w:rsidR="008442D8" w:rsidRPr="00AF0364">
        <w:rPr>
          <w:rFonts w:ascii="Times New Roman" w:eastAsia="Times New Roman" w:hAnsi="Times New Roman" w:cs="Times New Roman"/>
          <w:sz w:val="20"/>
          <w:szCs w:val="20"/>
        </w:rPr>
        <w:t>effectively</w:t>
      </w:r>
      <w:r w:rsidRPr="00AF0364">
        <w:rPr>
          <w:rFonts w:ascii="Times New Roman" w:eastAsia="Times New Roman" w:hAnsi="Times New Roman" w:cs="Times New Roman"/>
          <w:sz w:val="20"/>
          <w:szCs w:val="20"/>
        </w:rPr>
        <w:t xml:space="preserve"> in an increasingly complex digital landscape</w:t>
      </w:r>
      <w:r w:rsidR="008442D8" w:rsidRPr="00AF0364">
        <w:rPr>
          <w:rFonts w:ascii="Times New Roman" w:eastAsia="Times New Roman" w:hAnsi="Times New Roman" w:cs="Times New Roman"/>
          <w:sz w:val="20"/>
          <w:szCs w:val="20"/>
        </w:rPr>
        <w:t>.</w:t>
      </w:r>
    </w:p>
    <w:p w14:paraId="234580DD" w14:textId="5BAC4723" w:rsidR="006900C0" w:rsidRPr="00391892" w:rsidRDefault="00F418CB" w:rsidP="00AF0364">
      <w:pPr>
        <w:spacing w:after="0" w:line="276" w:lineRule="auto"/>
        <w:jc w:val="both"/>
        <w:rPr>
          <w:rFonts w:ascii="Times New Roman" w:eastAsia="Times New Roman" w:hAnsi="Times New Roman" w:cs="Times New Roman"/>
          <w:sz w:val="20"/>
          <w:szCs w:val="20"/>
        </w:rPr>
      </w:pPr>
      <w:r w:rsidRPr="35669AFF">
        <w:rPr>
          <w:rFonts w:ascii="Times New Roman" w:eastAsia="Times New Roman" w:hAnsi="Times New Roman" w:cs="Times New Roman"/>
          <w:b/>
          <w:bCs/>
          <w:sz w:val="20"/>
          <w:szCs w:val="20"/>
        </w:rPr>
        <w:t>Future Trends</w:t>
      </w:r>
    </w:p>
    <w:p w14:paraId="4AA1BECB" w14:textId="77777777" w:rsidR="006900C0" w:rsidRPr="00AF0364" w:rsidRDefault="002E1476"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The future of cryptography is being shaped by several emerging technologies, including post-</w:t>
      </w:r>
      <w:r w:rsidRPr="00AF0364">
        <w:rPr>
          <w:rFonts w:ascii="Times New Roman" w:eastAsia="Times New Roman" w:hAnsi="Times New Roman" w:cs="Times New Roman"/>
          <w:sz w:val="20"/>
          <w:szCs w:val="20"/>
        </w:rPr>
        <w:t>quantum cryptography, homomorphic encryption, and blockchain.</w:t>
      </w:r>
    </w:p>
    <w:p w14:paraId="79406C05" w14:textId="03FA3A6E" w:rsidR="006900C0" w:rsidRPr="00AF0364" w:rsidRDefault="007C0855"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 xml:space="preserve">Post-quantum cryptography is gaining attention as quantum computing advances, posing a significant threat to current cryptographic systems like RSA and ECC. Quantum computers can potentially break these traditional algorithms, making it crucial to develop quantum-resistant algorithms that can secure data in a post-quantum </w:t>
      </w:r>
      <w:r w:rsidR="660E6D3C" w:rsidRPr="00AF0364">
        <w:rPr>
          <w:rFonts w:ascii="Times New Roman" w:eastAsia="Times New Roman" w:hAnsi="Times New Roman" w:cs="Times New Roman"/>
          <w:sz w:val="20"/>
          <w:szCs w:val="20"/>
        </w:rPr>
        <w:t>world [</w:t>
      </w:r>
      <w:sdt>
        <w:sdtPr>
          <w:rPr>
            <w:rFonts w:ascii="Times New Roman" w:eastAsia="Times New Roman" w:hAnsi="Times New Roman" w:cs="Times New Roman"/>
            <w:color w:val="000000" w:themeColor="text1"/>
            <w:sz w:val="20"/>
            <w:szCs w:val="20"/>
            <w:highlight w:val="white"/>
          </w:rPr>
          <w:alias w:val="Citation"/>
          <w:tag w:val="{&quot;referencesIds&quot;:[&quot;doc:66bb839e32436b730c583952&quot;],&quot;referencesOptions&quot;:{&quot;doc:66bb839e32436b730c583952&quot;:{&quot;author&quot;:true,&quot;year&quot;:true,&quot;pageReplace&quot;:&quot;&quot;,&quot;prefix&quot;:&quot;&quot;,&quot;suffix&quot;:&quot;&quot;}},&quot;hasBrokenReferences&quot;:false,&quot;hasManualEdits&quot;:false,&quot;citationType&quot;:&quot;inline&quot;,&quot;id&quot;:1494135541,&quot;citationText&quot;:&quot;&lt;span style=\&quot;font-family:Times New Roman;font-size:16px;color:#000000\&quot;&gt;[27]&lt;/span&gt;&quot;}"/>
          <w:id w:val="1494135541"/>
          <w:placeholder>
            <w:docPart w:val="62E5D74D624E471C92AA4E60A268540B"/>
          </w:placeholder>
        </w:sdtPr>
        <w:sdtEndPr/>
        <w:sdtContent>
          <w:r w:rsidR="00516D0B" w:rsidRPr="00AF0364">
            <w:rPr>
              <w:rFonts w:ascii="Times New Roman" w:eastAsia="Times New Roman" w:hAnsi="Times New Roman" w:cs="Times New Roman"/>
              <w:color w:val="000000" w:themeColor="text1"/>
              <w:sz w:val="20"/>
              <w:szCs w:val="20"/>
            </w:rPr>
            <w:t>27]</w:t>
          </w:r>
        </w:sdtContent>
      </w:sdt>
      <w:r w:rsidRPr="00AF0364">
        <w:rPr>
          <w:rFonts w:ascii="Times New Roman" w:eastAsia="Times New Roman" w:hAnsi="Times New Roman" w:cs="Times New Roman"/>
          <w:sz w:val="20"/>
          <w:szCs w:val="20"/>
        </w:rPr>
        <w:t>.</w:t>
      </w:r>
    </w:p>
    <w:p w14:paraId="31EEAA7B" w14:textId="734C75C8" w:rsidR="006900C0" w:rsidRPr="00AF0364" w:rsidRDefault="007C0855"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 xml:space="preserve">Homomorphic encryption represents another key trend, allowing computations on encrypted data without needing </w:t>
      </w:r>
      <w:r w:rsidR="38B0E49D" w:rsidRPr="00AF0364">
        <w:rPr>
          <w:rFonts w:ascii="Times New Roman" w:eastAsia="Times New Roman" w:hAnsi="Times New Roman" w:cs="Times New Roman"/>
          <w:sz w:val="20"/>
          <w:szCs w:val="20"/>
        </w:rPr>
        <w:t>decryption [</w:t>
      </w:r>
      <w:sdt>
        <w:sdtPr>
          <w:rPr>
            <w:rFonts w:ascii="Times New Roman" w:eastAsia="Times New Roman" w:hAnsi="Times New Roman" w:cs="Times New Roman"/>
            <w:color w:val="000000" w:themeColor="text1"/>
            <w:sz w:val="20"/>
            <w:szCs w:val="20"/>
            <w:highlight w:val="white"/>
          </w:rPr>
          <w:alias w:val="Citation"/>
          <w:tag w:val="{&quot;referencesIds&quot;:[&quot;doc:66bb879bcab48f750b7e63e4&quot;],&quot;referencesOptions&quot;:{&quot;doc:66bb879bcab48f750b7e63e4&quot;:{&quot;author&quot;:true,&quot;year&quot;:true,&quot;pageReplace&quot;:&quot;&quot;,&quot;prefix&quot;:&quot;&quot;,&quot;suffix&quot;:&quot;&quot;}},&quot;hasBrokenReferences&quot;:false,&quot;hasManualEdits&quot;:false,&quot;citationType&quot;:&quot;inline&quot;,&quot;id&quot;:-2071344692,&quot;citationText&quot;:&quot;&lt;span style=\&quot;font-family:Times New Roman;font-size:16px;color:#000000\&quot;&gt;[28]&lt;/span&gt;&quot;}"/>
          <w:id w:val="-2071344692"/>
          <w:placeholder>
            <w:docPart w:val="E38C93353DF34318B5CDF1C428B638E3"/>
          </w:placeholder>
        </w:sdtPr>
        <w:sdtEndPr/>
        <w:sdtContent>
          <w:r w:rsidR="00516D0B" w:rsidRPr="00AF0364">
            <w:rPr>
              <w:rFonts w:ascii="Times New Roman" w:eastAsia="Times New Roman" w:hAnsi="Times New Roman" w:cs="Times New Roman"/>
              <w:color w:val="000000" w:themeColor="text1"/>
              <w:sz w:val="20"/>
              <w:szCs w:val="20"/>
            </w:rPr>
            <w:t>28]</w:t>
          </w:r>
        </w:sdtContent>
      </w:sdt>
      <w:r w:rsidRPr="00AF0364">
        <w:rPr>
          <w:rFonts w:ascii="Times New Roman" w:eastAsia="Times New Roman" w:hAnsi="Times New Roman" w:cs="Times New Roman"/>
          <w:sz w:val="20"/>
          <w:szCs w:val="20"/>
        </w:rPr>
        <w:t>. This preserves data privacy while enabling secure processing, making it particularly valuable for cloud computing, where sensitive data can be processed securely without exposing it to the cloud provider.</w:t>
      </w:r>
    </w:p>
    <w:p w14:paraId="65041F36" w14:textId="4836CB1B" w:rsidR="006900C0" w:rsidRPr="00AF0364" w:rsidRDefault="007C0855"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 xml:space="preserve">Blockchain technology continues to revolutionize cryptography by providing a decentralized and secure way to verify </w:t>
      </w:r>
      <w:r w:rsidR="37560888" w:rsidRPr="00AF0364">
        <w:rPr>
          <w:rFonts w:ascii="Times New Roman" w:eastAsia="Times New Roman" w:hAnsi="Times New Roman" w:cs="Times New Roman"/>
          <w:sz w:val="20"/>
          <w:szCs w:val="20"/>
        </w:rPr>
        <w:t>transactions [</w:t>
      </w:r>
      <w:sdt>
        <w:sdtPr>
          <w:rPr>
            <w:rFonts w:ascii="Times New Roman" w:eastAsia="Times New Roman" w:hAnsi="Times New Roman" w:cs="Times New Roman"/>
            <w:color w:val="000000" w:themeColor="text1"/>
            <w:sz w:val="20"/>
            <w:szCs w:val="20"/>
            <w:highlight w:val="white"/>
          </w:rPr>
          <w:alias w:val="Citation"/>
          <w:tag w:val="{&quot;referencesIds&quot;:[&quot;doc:66bb88ef7cc2395cb0c830a5&quot;],&quot;referencesOptions&quot;:{&quot;doc:66bb88ef7cc2395cb0c830a5&quot;:{&quot;author&quot;:true,&quot;year&quot;:true,&quot;pageReplace&quot;:&quot;&quot;,&quot;prefix&quot;:&quot;&quot;,&quot;suffix&quot;:&quot;&quot;}},&quot;hasBrokenReferences&quot;:false,&quot;hasManualEdits&quot;:false,&quot;citationType&quot;:&quot;inline&quot;,&quot;id&quot;:-1016762682,&quot;citationText&quot;:&quot;&lt;span style=\&quot;font-family:Times New Roman;font-size:16px;color:#000000\&quot;&gt;[29]&lt;/span&gt;&quot;}"/>
          <w:id w:val="-1016762682"/>
          <w:placeholder>
            <w:docPart w:val="0829442179ED44AFBE5E113F8936FF7C"/>
          </w:placeholder>
        </w:sdtPr>
        <w:sdtEndPr/>
        <w:sdtContent>
          <w:r w:rsidR="00516D0B" w:rsidRPr="00AF0364">
            <w:rPr>
              <w:rFonts w:ascii="Times New Roman" w:eastAsia="Times New Roman" w:hAnsi="Times New Roman" w:cs="Times New Roman"/>
              <w:color w:val="000000" w:themeColor="text1"/>
              <w:sz w:val="20"/>
              <w:szCs w:val="20"/>
            </w:rPr>
            <w:t>29]</w:t>
          </w:r>
        </w:sdtContent>
      </w:sdt>
      <w:r w:rsidRPr="00AF0364">
        <w:rPr>
          <w:rFonts w:ascii="Times New Roman" w:eastAsia="Times New Roman" w:hAnsi="Times New Roman" w:cs="Times New Roman"/>
          <w:sz w:val="20"/>
          <w:szCs w:val="20"/>
        </w:rPr>
        <w:t>. By leveraging cryptographic techniques, blockchain ensures data integrity and transparency, making it a foundation for emerging technologies like decentralized finance (DeFi) and secure voting systems.</w:t>
      </w:r>
    </w:p>
    <w:p w14:paraId="22B86613" w14:textId="77777777" w:rsidR="00AF0364" w:rsidRDefault="007C0855" w:rsidP="00AF0364">
      <w:p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sz w:val="20"/>
          <w:szCs w:val="20"/>
        </w:rPr>
        <w:t>These advancements illustrate how cryptography is evolving to meet the demands of an increasingly complex digital landscape, ensuring robust security and privacy for the future.</w:t>
      </w:r>
    </w:p>
    <w:p w14:paraId="339C2D0C" w14:textId="77777777" w:rsidR="00AF0364" w:rsidRPr="0055576D" w:rsidRDefault="00AF0364" w:rsidP="00AF0364">
      <w:pPr>
        <w:spacing w:after="0" w:line="276" w:lineRule="auto"/>
        <w:jc w:val="both"/>
        <w:rPr>
          <w:rFonts w:ascii="Times New Roman" w:eastAsia="Times New Roman" w:hAnsi="Times New Roman" w:cs="Times New Roman"/>
          <w:sz w:val="20"/>
          <w:szCs w:val="20"/>
        </w:rPr>
      </w:pPr>
    </w:p>
    <w:p w14:paraId="7DB08321" w14:textId="2A239F1F" w:rsidR="006900C0" w:rsidRPr="00AF0364" w:rsidRDefault="00841B1F" w:rsidP="00AF0364">
      <w:pPr>
        <w:pStyle w:val="ListParagraph"/>
        <w:numPr>
          <w:ilvl w:val="0"/>
          <w:numId w:val="1"/>
        </w:numPr>
        <w:spacing w:after="0" w:line="276" w:lineRule="auto"/>
        <w:jc w:val="both"/>
        <w:rPr>
          <w:rFonts w:ascii="Times New Roman" w:eastAsia="Times New Roman" w:hAnsi="Times New Roman" w:cs="Times New Roman"/>
          <w:sz w:val="20"/>
          <w:szCs w:val="20"/>
        </w:rPr>
      </w:pPr>
      <w:r w:rsidRPr="00AF0364">
        <w:rPr>
          <w:rFonts w:ascii="Times New Roman" w:eastAsia="Times New Roman" w:hAnsi="Times New Roman" w:cs="Times New Roman"/>
          <w:b/>
          <w:bCs/>
          <w:sz w:val="20"/>
          <w:szCs w:val="20"/>
        </w:rPr>
        <w:t>Conclusion</w:t>
      </w:r>
    </w:p>
    <w:p w14:paraId="63413D49" w14:textId="7288A602" w:rsidR="006900C0" w:rsidRDefault="00977E38" w:rsidP="00AF0364">
      <w:pPr>
        <w:spacing w:after="0" w:line="276" w:lineRule="auto"/>
        <w:jc w:val="both"/>
        <w:rPr>
          <w:rFonts w:ascii="Times New Roman" w:eastAsia="Times New Roman" w:hAnsi="Times New Roman" w:cs="Times New Roman"/>
          <w:sz w:val="20"/>
          <w:szCs w:val="20"/>
        </w:rPr>
      </w:pPr>
      <w:r w:rsidRPr="35669AFF">
        <w:rPr>
          <w:rFonts w:ascii="Times New Roman" w:eastAsia="Times New Roman" w:hAnsi="Times New Roman" w:cs="Times New Roman"/>
          <w:sz w:val="20"/>
          <w:szCs w:val="20"/>
        </w:rPr>
        <w:t xml:space="preserve">This research has examined the critical role that cryptography plays in modern </w:t>
      </w:r>
      <w:r w:rsidR="004C3337" w:rsidRPr="35669AFF">
        <w:rPr>
          <w:rFonts w:ascii="Times New Roman" w:eastAsia="Times New Roman" w:hAnsi="Times New Roman" w:cs="Times New Roman"/>
          <w:sz w:val="20"/>
          <w:szCs w:val="20"/>
        </w:rPr>
        <w:t>organisation</w:t>
      </w:r>
      <w:r w:rsidRPr="35669AFF">
        <w:rPr>
          <w:rFonts w:ascii="Times New Roman" w:eastAsia="Times New Roman" w:hAnsi="Times New Roman" w:cs="Times New Roman"/>
          <w:sz w:val="20"/>
          <w:szCs w:val="20"/>
        </w:rPr>
        <w:t xml:space="preserve">s, from securing sensitive data and communications to safeguarding applications and infrastructure. </w:t>
      </w:r>
      <w:r w:rsidR="43B8E10D" w:rsidRPr="35669AFF">
        <w:rPr>
          <w:rFonts w:ascii="Times New Roman" w:eastAsia="Times New Roman" w:hAnsi="Times New Roman" w:cs="Times New Roman"/>
          <w:sz w:val="20"/>
          <w:szCs w:val="20"/>
        </w:rPr>
        <w:t>We have</w:t>
      </w:r>
      <w:r w:rsidRPr="35669AFF">
        <w:rPr>
          <w:rFonts w:ascii="Times New Roman" w:eastAsia="Times New Roman" w:hAnsi="Times New Roman" w:cs="Times New Roman"/>
          <w:sz w:val="20"/>
          <w:szCs w:val="20"/>
        </w:rPr>
        <w:t xml:space="preserve"> traced the evolution of cryptography, discussed key modern techniques like symmetric and asymmetric encryption, and explored their practical applications in protecting information assets. The paper also addressed the challenges associated with cryptographic implementation, including key</w:t>
      </w:r>
    </w:p>
    <w:p w14:paraId="1EF4571C" w14:textId="21152062" w:rsidR="006900C0" w:rsidRDefault="00977E38" w:rsidP="00AF0364">
      <w:pPr>
        <w:spacing w:after="0" w:line="276" w:lineRule="auto"/>
        <w:jc w:val="both"/>
        <w:rPr>
          <w:rFonts w:ascii="Times New Roman" w:eastAsia="Times New Roman" w:hAnsi="Times New Roman" w:cs="Times New Roman"/>
          <w:sz w:val="20"/>
          <w:szCs w:val="20"/>
        </w:rPr>
      </w:pPr>
      <w:r w:rsidRPr="35669AFF">
        <w:rPr>
          <w:rFonts w:ascii="Times New Roman" w:eastAsia="Times New Roman" w:hAnsi="Times New Roman" w:cs="Times New Roman"/>
          <w:sz w:val="20"/>
          <w:szCs w:val="20"/>
        </w:rPr>
        <w:t>management and the potential impact of emerging threats like quantum computing.</w:t>
      </w:r>
    </w:p>
    <w:p w14:paraId="621EFF91" w14:textId="7428762B" w:rsidR="006900C0" w:rsidRDefault="00977E38" w:rsidP="00AF0364">
      <w:pPr>
        <w:spacing w:after="0" w:line="276" w:lineRule="auto"/>
        <w:jc w:val="both"/>
        <w:rPr>
          <w:rFonts w:ascii="Times New Roman" w:eastAsia="Times New Roman" w:hAnsi="Times New Roman" w:cs="Times New Roman"/>
          <w:sz w:val="20"/>
          <w:szCs w:val="20"/>
        </w:rPr>
      </w:pPr>
      <w:r w:rsidRPr="7C67F1A4">
        <w:rPr>
          <w:rFonts w:ascii="Times New Roman" w:eastAsia="Times New Roman" w:hAnsi="Times New Roman" w:cs="Times New Roman"/>
          <w:sz w:val="20"/>
          <w:szCs w:val="20"/>
        </w:rPr>
        <w:t xml:space="preserve">Cryptography remains indispensable for maintaining the confidentiality, integrity, and authenticity of data in today's digital world. It is fundamental to defending against cyber threats, ensuring compliance with regulations, and preserving the trust of customers and stakeholders. As </w:t>
      </w:r>
      <w:r w:rsidR="004C3337" w:rsidRPr="004C3337">
        <w:rPr>
          <w:rFonts w:ascii="Times New Roman" w:eastAsia="Times New Roman" w:hAnsi="Times New Roman" w:cs="Times New Roman"/>
          <w:sz w:val="20"/>
          <w:szCs w:val="20"/>
        </w:rPr>
        <w:t>organisation</w:t>
      </w:r>
      <w:r w:rsidRPr="7C67F1A4">
        <w:rPr>
          <w:rFonts w:ascii="Times New Roman" w:eastAsia="Times New Roman" w:hAnsi="Times New Roman" w:cs="Times New Roman"/>
          <w:sz w:val="20"/>
          <w:szCs w:val="20"/>
        </w:rPr>
        <w:t>s continue to face sophisticated attacks, the importance of robust cryptographic practices cannot be overstated.</w:t>
      </w:r>
    </w:p>
    <w:p w14:paraId="64867345" w14:textId="25B480B0" w:rsidR="00977E38" w:rsidRPr="00D6587E" w:rsidRDefault="00977E38" w:rsidP="00AF0364">
      <w:pPr>
        <w:spacing w:after="0" w:line="276" w:lineRule="auto"/>
        <w:jc w:val="both"/>
        <w:rPr>
          <w:rFonts w:ascii="Times New Roman" w:eastAsia="Times New Roman" w:hAnsi="Times New Roman" w:cs="Times New Roman"/>
          <w:sz w:val="20"/>
          <w:szCs w:val="20"/>
        </w:rPr>
      </w:pPr>
      <w:r w:rsidRPr="35669AFF">
        <w:rPr>
          <w:rFonts w:ascii="Times New Roman" w:eastAsia="Times New Roman" w:hAnsi="Times New Roman" w:cs="Times New Roman"/>
          <w:sz w:val="20"/>
          <w:szCs w:val="20"/>
        </w:rPr>
        <w:t xml:space="preserve">To stay ahead of these challenges, ongoing research and development in cryptography are essential. </w:t>
      </w:r>
      <w:r w:rsidRPr="35669AFF">
        <w:rPr>
          <w:rFonts w:ascii="Times New Roman" w:eastAsia="Times New Roman" w:hAnsi="Times New Roman" w:cs="Times New Roman"/>
          <w:sz w:val="20"/>
          <w:szCs w:val="20"/>
        </w:rPr>
        <w:lastRenderedPageBreak/>
        <w:t xml:space="preserve">Innovations such as post-quantum cryptography, homomorphic encryption, and blockchain demonstrate the need for continued advancement to meet the evolving security demands of the digital landscape. By prioritizing cryptography in their security strategies and investing in </w:t>
      </w:r>
      <w:r w:rsidR="38362BE4" w:rsidRPr="35669AFF">
        <w:rPr>
          <w:rFonts w:ascii="Times New Roman" w:eastAsia="Times New Roman" w:hAnsi="Times New Roman" w:cs="Times New Roman"/>
          <w:sz w:val="20"/>
          <w:szCs w:val="20"/>
        </w:rPr>
        <w:t>innovative</w:t>
      </w:r>
      <w:r w:rsidRPr="35669AFF">
        <w:rPr>
          <w:rFonts w:ascii="Times New Roman" w:eastAsia="Times New Roman" w:hAnsi="Times New Roman" w:cs="Times New Roman"/>
          <w:sz w:val="20"/>
          <w:szCs w:val="20"/>
        </w:rPr>
        <w:t xml:space="preserve"> solutions, </w:t>
      </w:r>
      <w:r w:rsidR="004C3337" w:rsidRPr="35669AFF">
        <w:rPr>
          <w:rFonts w:ascii="Times New Roman" w:eastAsia="Times New Roman" w:hAnsi="Times New Roman" w:cs="Times New Roman"/>
          <w:sz w:val="20"/>
          <w:szCs w:val="20"/>
        </w:rPr>
        <w:t>organisation</w:t>
      </w:r>
      <w:r w:rsidRPr="35669AFF">
        <w:rPr>
          <w:rFonts w:ascii="Times New Roman" w:eastAsia="Times New Roman" w:hAnsi="Times New Roman" w:cs="Times New Roman"/>
          <w:sz w:val="20"/>
          <w:szCs w:val="20"/>
        </w:rPr>
        <w:t>s can secure their future in an increasingly interconnected world.</w:t>
      </w:r>
    </w:p>
    <w:p w14:paraId="1F6DBD94" w14:textId="5355860F" w:rsidR="7C67F1A4" w:rsidRDefault="7C67F1A4" w:rsidP="7C67F1A4">
      <w:pPr>
        <w:spacing w:after="0" w:line="276" w:lineRule="auto"/>
        <w:ind w:left="-72"/>
        <w:jc w:val="both"/>
        <w:rPr>
          <w:rFonts w:ascii="Times New Roman" w:eastAsia="Times New Roman" w:hAnsi="Times New Roman" w:cs="Times New Roman"/>
          <w:sz w:val="22"/>
          <w:szCs w:val="22"/>
        </w:rPr>
      </w:pPr>
    </w:p>
    <w:p w14:paraId="65259126" w14:textId="7EA813D0" w:rsidR="7C67F1A4" w:rsidRDefault="7C67F1A4" w:rsidP="7C67F1A4">
      <w:pPr>
        <w:spacing w:after="0" w:line="276" w:lineRule="auto"/>
        <w:ind w:left="-72"/>
        <w:jc w:val="both"/>
        <w:rPr>
          <w:rFonts w:ascii="Times New Roman" w:eastAsia="Times New Roman" w:hAnsi="Times New Roman" w:cs="Times New Roman"/>
          <w:sz w:val="22"/>
          <w:szCs w:val="22"/>
        </w:rPr>
      </w:pPr>
    </w:p>
    <w:p w14:paraId="00837B47" w14:textId="4FD983F1" w:rsidR="7C67F1A4" w:rsidRDefault="7C67F1A4" w:rsidP="7C67F1A4">
      <w:pPr>
        <w:spacing w:after="0" w:line="276" w:lineRule="auto"/>
        <w:ind w:left="-72"/>
        <w:jc w:val="both"/>
        <w:rPr>
          <w:rFonts w:ascii="Times New Roman" w:eastAsia="Times New Roman" w:hAnsi="Times New Roman" w:cs="Times New Roman"/>
          <w:sz w:val="22"/>
          <w:szCs w:val="22"/>
        </w:rPr>
      </w:pPr>
    </w:p>
    <w:p w14:paraId="700B4A86" w14:textId="77777777" w:rsidR="00354601" w:rsidRDefault="00354601" w:rsidP="00AF0364">
      <w:pPr>
        <w:pStyle w:val="NormalWeb"/>
        <w:jc w:val="both"/>
      </w:pPr>
    </w:p>
    <w:p w14:paraId="635F5ED9" w14:textId="77777777" w:rsidR="003635A4" w:rsidRDefault="003635A4" w:rsidP="00AF0364">
      <w:pPr>
        <w:pStyle w:val="NormalWeb"/>
        <w:jc w:val="both"/>
      </w:pPr>
    </w:p>
    <w:p w14:paraId="46FF0A9B" w14:textId="77777777" w:rsidR="003635A4" w:rsidRDefault="003635A4" w:rsidP="00AF0364">
      <w:pPr>
        <w:pStyle w:val="NormalWeb"/>
        <w:jc w:val="both"/>
      </w:pPr>
    </w:p>
    <w:p w14:paraId="4F0BF564" w14:textId="77777777" w:rsidR="003635A4" w:rsidRDefault="003635A4" w:rsidP="00AF0364">
      <w:pPr>
        <w:pStyle w:val="NormalWeb"/>
        <w:jc w:val="both"/>
      </w:pPr>
    </w:p>
    <w:p w14:paraId="48463B1E" w14:textId="77777777" w:rsidR="003635A4" w:rsidRDefault="003635A4" w:rsidP="00AF0364">
      <w:pPr>
        <w:pStyle w:val="NormalWeb"/>
        <w:jc w:val="both"/>
      </w:pPr>
    </w:p>
    <w:p w14:paraId="1FE63E98" w14:textId="77777777" w:rsidR="003635A4" w:rsidRDefault="003635A4" w:rsidP="00AF0364">
      <w:pPr>
        <w:pStyle w:val="NormalWeb"/>
        <w:jc w:val="both"/>
      </w:pPr>
    </w:p>
    <w:p w14:paraId="0884D25E" w14:textId="77777777" w:rsidR="003635A4" w:rsidRDefault="003635A4" w:rsidP="00AF0364">
      <w:pPr>
        <w:pStyle w:val="NormalWeb"/>
        <w:jc w:val="both"/>
      </w:pPr>
    </w:p>
    <w:p w14:paraId="5DB4D404" w14:textId="77777777" w:rsidR="003635A4" w:rsidRDefault="003635A4" w:rsidP="00AF0364">
      <w:pPr>
        <w:pStyle w:val="NormalWeb"/>
        <w:jc w:val="both"/>
      </w:pPr>
    </w:p>
    <w:p w14:paraId="2FF82DFC" w14:textId="77777777" w:rsidR="003635A4" w:rsidRDefault="003635A4" w:rsidP="00AF0364">
      <w:pPr>
        <w:pStyle w:val="NormalWeb"/>
        <w:jc w:val="both"/>
      </w:pPr>
    </w:p>
    <w:p w14:paraId="74AA939A" w14:textId="77777777" w:rsidR="003635A4" w:rsidRDefault="003635A4" w:rsidP="00AF0364">
      <w:pPr>
        <w:pStyle w:val="NormalWeb"/>
        <w:jc w:val="both"/>
      </w:pPr>
    </w:p>
    <w:p w14:paraId="71E9C4D2" w14:textId="77777777" w:rsidR="003635A4" w:rsidRPr="00C90DFB" w:rsidRDefault="003635A4" w:rsidP="00AF0364">
      <w:pPr>
        <w:pStyle w:val="NormalWeb"/>
        <w:jc w:val="both"/>
        <w:sectPr w:rsidR="003635A4" w:rsidRPr="00C90DFB" w:rsidSect="00354601">
          <w:type w:val="continuous"/>
          <w:pgSz w:w="11906" w:h="16838"/>
          <w:pgMar w:top="1440" w:right="1440" w:bottom="1440" w:left="1440" w:header="708" w:footer="708" w:gutter="0"/>
          <w:pgNumType w:start="0"/>
          <w:cols w:num="2" w:space="708"/>
          <w:titlePg/>
          <w:docGrid w:linePitch="360"/>
        </w:sectPr>
      </w:pPr>
    </w:p>
    <w:p w14:paraId="38D5E083" w14:textId="77777777" w:rsidR="003635A4" w:rsidRPr="003635A4" w:rsidRDefault="003635A4" w:rsidP="003635A4"/>
    <w:p w14:paraId="26AC18A8" w14:textId="70BEB68A" w:rsidR="35669AFF" w:rsidRDefault="35669AFF" w:rsidP="35669AFF"/>
    <w:p w14:paraId="053E8DB7" w14:textId="77777777" w:rsidR="003635A4" w:rsidRDefault="003635A4" w:rsidP="003635A4"/>
    <w:p w14:paraId="5402D266" w14:textId="77777777" w:rsidR="003635A4" w:rsidRDefault="003635A4" w:rsidP="35669AFF">
      <w:pPr>
        <w:pStyle w:val="Heading1"/>
        <w:jc w:val="both"/>
        <w:rPr>
          <w:rFonts w:ascii="Arial" w:hAnsi="Arial" w:cs="Arial"/>
        </w:rPr>
      </w:pPr>
    </w:p>
    <w:p w14:paraId="6E0120A5" w14:textId="77777777" w:rsidR="003635A4" w:rsidRDefault="003635A4" w:rsidP="003635A4"/>
    <w:p w14:paraId="259A271E" w14:textId="77777777" w:rsidR="003635A4" w:rsidRDefault="003635A4" w:rsidP="003635A4"/>
    <w:p w14:paraId="6EF576E0" w14:textId="77777777" w:rsidR="003635A4" w:rsidRDefault="003635A4" w:rsidP="003635A4"/>
    <w:p w14:paraId="44AABB1A" w14:textId="77777777" w:rsidR="003635A4" w:rsidRDefault="003635A4" w:rsidP="003635A4"/>
    <w:p w14:paraId="68B40BE7" w14:textId="77777777" w:rsidR="003635A4" w:rsidRDefault="003635A4" w:rsidP="003635A4"/>
    <w:p w14:paraId="620E6E49" w14:textId="77777777" w:rsidR="003635A4" w:rsidRDefault="003635A4" w:rsidP="003635A4"/>
    <w:p w14:paraId="3683BEB3" w14:textId="77777777" w:rsidR="003635A4" w:rsidRDefault="003635A4" w:rsidP="003635A4"/>
    <w:p w14:paraId="2DD02C17" w14:textId="77777777" w:rsidR="003635A4" w:rsidRDefault="003635A4" w:rsidP="003635A4"/>
    <w:p w14:paraId="56DD875B" w14:textId="77777777" w:rsidR="003635A4" w:rsidRDefault="003635A4" w:rsidP="003635A4"/>
    <w:p w14:paraId="5B1E1C3E" w14:textId="77777777" w:rsidR="003635A4" w:rsidRDefault="003635A4" w:rsidP="003635A4"/>
    <w:p w14:paraId="68882685" w14:textId="77777777" w:rsidR="003635A4" w:rsidRDefault="003635A4" w:rsidP="003635A4"/>
    <w:p w14:paraId="467C78BC" w14:textId="77777777" w:rsidR="003635A4" w:rsidRDefault="003635A4" w:rsidP="003635A4"/>
    <w:p w14:paraId="55156C0A" w14:textId="77777777" w:rsidR="003635A4" w:rsidRPr="003635A4" w:rsidRDefault="003635A4" w:rsidP="003635A4"/>
    <w:p w14:paraId="00CF0E9E" w14:textId="222DD9A2" w:rsidR="00B50F5D" w:rsidRDefault="00CC6A0A" w:rsidP="35669AFF">
      <w:pPr>
        <w:pStyle w:val="Heading1"/>
        <w:jc w:val="both"/>
        <w:rPr>
          <w:rFonts w:ascii="Arial" w:hAnsi="Arial" w:cs="Arial"/>
        </w:rPr>
      </w:pPr>
      <w:bookmarkStart w:id="8" w:name="_Toc175731845"/>
      <w:r w:rsidRPr="19FF09DD">
        <w:rPr>
          <w:rFonts w:ascii="Arial" w:hAnsi="Arial" w:cs="Arial"/>
        </w:rPr>
        <w:lastRenderedPageBreak/>
        <w:t>Case Scenario</w:t>
      </w:r>
      <w:bookmarkEnd w:id="8"/>
    </w:p>
    <w:p w14:paraId="08E26095" w14:textId="77777777" w:rsidR="00697653" w:rsidRDefault="00697653" w:rsidP="35669AFF">
      <w:pPr>
        <w:jc w:val="both"/>
      </w:pPr>
    </w:p>
    <w:p w14:paraId="509EE919" w14:textId="5B17D5E0" w:rsidR="00697653" w:rsidRPr="00697653" w:rsidRDefault="00697653" w:rsidP="35669AFF">
      <w:pPr>
        <w:pStyle w:val="Heading2"/>
        <w:numPr>
          <w:ilvl w:val="0"/>
          <w:numId w:val="19"/>
        </w:numPr>
        <w:jc w:val="both"/>
      </w:pPr>
      <w:bookmarkStart w:id="9" w:name="_Toc175731846"/>
      <w:r>
        <w:t>Introduction</w:t>
      </w:r>
      <w:bookmarkEnd w:id="9"/>
    </w:p>
    <w:p w14:paraId="1F030E44" w14:textId="1F94AD3C" w:rsidR="001B79B3" w:rsidRPr="00154A72" w:rsidRDefault="001B79B3" w:rsidP="35669AFF">
      <w:pPr>
        <w:jc w:val="both"/>
        <w:rPr>
          <w:rFonts w:ascii="Times New Roman" w:hAnsi="Times New Roman" w:cs="Times New Roman"/>
        </w:rPr>
      </w:pPr>
      <w:r w:rsidRPr="35669AFF">
        <w:rPr>
          <w:rFonts w:ascii="Times New Roman" w:hAnsi="Times New Roman" w:cs="Times New Roman"/>
        </w:rPr>
        <w:t xml:space="preserve">As cyber threats grow in complexity and regulatory pressures increase, investment firms must prioritize safeguarding sensitive financial data to protect client trust and investments. Invest with Tyler UK, a Cardiff-based investment firm, faces rising risks and the need to comply with strict data protection regulations such as the UK General Data Protection </w:t>
      </w:r>
      <w:r w:rsidR="7F7371B8" w:rsidRPr="35669AFF">
        <w:rPr>
          <w:rFonts w:ascii="Times New Roman" w:hAnsi="Times New Roman" w:cs="Times New Roman"/>
        </w:rPr>
        <w:t>Regulations [</w:t>
      </w:r>
      <w:sdt>
        <w:sdtPr>
          <w:rPr>
            <w:rFonts w:ascii="Times New Roman" w:hAnsi="Times New Roman" w:cs="Times New Roman"/>
            <w:color w:val="000000" w:themeColor="text1"/>
            <w:highlight w:val="white"/>
          </w:rPr>
          <w:alias w:val="Citation"/>
          <w:tag w:val="{&quot;referencesIds&quot;:[&quot;doc:66c2499a2a693a0d8ab13c59&quot;],&quot;referencesOptions&quot;:{&quot;doc:66c2499a2a693a0d8ab13c59&quot;:{&quot;author&quot;:true,&quot;year&quot;:true,&quot;pageReplace&quot;:&quot;&quot;,&quot;prefix&quot;:&quot;&quot;,&quot;suffix&quot;:&quot;&quot;}},&quot;hasBrokenReferences&quot;:false,&quot;hasManualEdits&quot;:false,&quot;citationType&quot;:&quot;inline&quot;,&quot;id&quot;:-1820655637,&quot;citationText&quot;:&quot;&lt;span style=\&quot;font-family:Times New Roman;font-size:16px;color:#000000\&quot;&gt;[30]&lt;/span&gt;&quot;}"/>
          <w:id w:val="-1820655637"/>
          <w:placeholder>
            <w:docPart w:val="9B3E9975D7A64352BC9E149C8CAF80CF"/>
          </w:placeholder>
        </w:sdtPr>
        <w:sdtEndPr/>
        <w:sdtContent>
          <w:r w:rsidR="00516D0B" w:rsidRPr="35669AFF">
            <w:rPr>
              <w:rFonts w:ascii="Times New Roman" w:hAnsi="Times New Roman" w:cs="Times New Roman"/>
              <w:color w:val="000000" w:themeColor="text1"/>
            </w:rPr>
            <w:t>30]</w:t>
          </w:r>
        </w:sdtContent>
      </w:sdt>
      <w:sdt>
        <w:sdtPr>
          <w:rPr>
            <w:rFonts w:ascii="Times New Roman" w:hAnsi="Times New Roman" w:cs="Times New Roman"/>
            <w:color w:val="000000" w:themeColor="text1"/>
            <w:highlight w:val="white"/>
          </w:rPr>
          <w:alias w:val="Citation"/>
          <w:tag w:val="{&quot;referencesIds&quot;:[&quot;doc:66c24ab6eef9df5f7cd1e66a&quot;],&quot;referencesOptions&quot;:{&quot;doc:66c24ab6eef9df5f7cd1e66a&quot;:{&quot;author&quot;:true,&quot;year&quot;:true,&quot;pageReplace&quot;:&quot;&quot;,&quot;prefix&quot;:&quot;&quot;,&quot;suffix&quot;:&quot;&quot;}},&quot;hasBrokenReferences&quot;:false,&quot;hasManualEdits&quot;:false,&quot;citationType&quot;:&quot;inline&quot;,&quot;id&quot;:-441834011,&quot;citationText&quot;:&quot;&lt;span style=\&quot;font-family:Times New Roman;font-size:16px;color:#000000\&quot;&gt;[31]&lt;/span&gt;&quot;}"/>
          <w:id w:val="-441834011"/>
          <w:placeholder>
            <w:docPart w:val="127C2C8CE6E844DB80102961DAC2A417"/>
          </w:placeholder>
        </w:sdtPr>
        <w:sdtEndPr/>
        <w:sdtContent>
          <w:r w:rsidR="00516D0B" w:rsidRPr="35669AFF">
            <w:rPr>
              <w:rFonts w:ascii="Times New Roman" w:hAnsi="Times New Roman" w:cs="Times New Roman"/>
              <w:color w:val="000000" w:themeColor="text1"/>
            </w:rPr>
            <w:t>[31]</w:t>
          </w:r>
        </w:sdtContent>
      </w:sdt>
      <w:r w:rsidRPr="35669AFF">
        <w:rPr>
          <w:rFonts w:ascii="Times New Roman" w:hAnsi="Times New Roman" w:cs="Times New Roman"/>
        </w:rPr>
        <w:t>. In response, the firm must establish a dedicated Information Security Unit to address cybersecurity challenges, ensure regulatory compliance, and protect its reputation.</w:t>
      </w:r>
    </w:p>
    <w:p w14:paraId="21667085" w14:textId="6DAD09DA" w:rsidR="001B79B3" w:rsidRPr="00154A72" w:rsidRDefault="001B79B3" w:rsidP="35669AFF">
      <w:pPr>
        <w:jc w:val="both"/>
        <w:rPr>
          <w:rFonts w:ascii="Times New Roman" w:hAnsi="Times New Roman" w:cs="Times New Roman"/>
        </w:rPr>
      </w:pPr>
      <w:r w:rsidRPr="35669AFF">
        <w:rPr>
          <w:rFonts w:ascii="Times New Roman" w:hAnsi="Times New Roman" w:cs="Times New Roman"/>
        </w:rPr>
        <w:t>This report outlines the approach to developing the Information Security Unit at Invest with Tyler UK, focusing on key areas such as organizational structure, policies and procedures, compliance, security standards, contingency planning, governance, and risk management. Through this initiative, the firm aims to strengthen its data protection measures and mitigate risks, ensuring both regulatory adherence and the long-term security of client investments.</w:t>
      </w:r>
    </w:p>
    <w:p w14:paraId="6CCC6E68" w14:textId="77777777" w:rsidR="00065A0D" w:rsidRPr="00460916" w:rsidRDefault="00065A0D" w:rsidP="0002230A"/>
    <w:p w14:paraId="4CF1E920" w14:textId="4F9DC6B0" w:rsidR="007B17D3" w:rsidRDefault="004C3337" w:rsidP="19FF09DD">
      <w:pPr>
        <w:pStyle w:val="Heading2"/>
        <w:numPr>
          <w:ilvl w:val="0"/>
          <w:numId w:val="19"/>
        </w:numPr>
        <w:jc w:val="both"/>
        <w:rPr>
          <w:rStyle w:val="Strong"/>
          <w:b w:val="0"/>
          <w:bCs w:val="0"/>
        </w:rPr>
      </w:pPr>
      <w:bookmarkStart w:id="10" w:name="_Toc175731847"/>
      <w:r w:rsidRPr="19FF09DD">
        <w:rPr>
          <w:rStyle w:val="Strong"/>
          <w:b w:val="0"/>
          <w:bCs w:val="0"/>
        </w:rPr>
        <w:t xml:space="preserve">Organisational </w:t>
      </w:r>
      <w:r w:rsidR="007B17D3" w:rsidRPr="19FF09DD">
        <w:rPr>
          <w:rStyle w:val="Strong"/>
          <w:b w:val="0"/>
          <w:bCs w:val="0"/>
        </w:rPr>
        <w:t>Structure</w:t>
      </w:r>
      <w:bookmarkEnd w:id="10"/>
    </w:p>
    <w:p w14:paraId="77894B96" w14:textId="04549F97" w:rsidR="007B17D3" w:rsidRPr="00154A72" w:rsidRDefault="004F3B8F" w:rsidP="35669AFF">
      <w:pPr>
        <w:jc w:val="both"/>
        <w:rPr>
          <w:rFonts w:ascii="Times New Roman" w:hAnsi="Times New Roman" w:cs="Times New Roman"/>
        </w:rPr>
      </w:pPr>
      <w:r w:rsidRPr="35669AFF">
        <w:rPr>
          <w:rFonts w:ascii="Times New Roman" w:hAnsi="Times New Roman" w:cs="Times New Roman"/>
        </w:rPr>
        <w:t xml:space="preserve">Forming a </w:t>
      </w:r>
      <w:r w:rsidR="00641F89" w:rsidRPr="35669AFF">
        <w:rPr>
          <w:rFonts w:ascii="Times New Roman" w:hAnsi="Times New Roman" w:cs="Times New Roman"/>
        </w:rPr>
        <w:t>well-defined</w:t>
      </w:r>
      <w:r w:rsidRPr="35669AFF">
        <w:rPr>
          <w:rFonts w:ascii="Times New Roman" w:hAnsi="Times New Roman" w:cs="Times New Roman"/>
        </w:rPr>
        <w:t xml:space="preserve"> </w:t>
      </w:r>
      <w:r w:rsidR="004C3337" w:rsidRPr="35669AFF">
        <w:rPr>
          <w:rFonts w:ascii="Times New Roman" w:hAnsi="Times New Roman" w:cs="Times New Roman"/>
        </w:rPr>
        <w:t xml:space="preserve">organisational </w:t>
      </w:r>
      <w:r w:rsidR="007B17D3" w:rsidRPr="35669AFF">
        <w:rPr>
          <w:rFonts w:ascii="Times New Roman" w:hAnsi="Times New Roman" w:cs="Times New Roman"/>
        </w:rPr>
        <w:t xml:space="preserve">structure is essential to ensure the effective </w:t>
      </w:r>
      <w:r w:rsidR="00214A4A" w:rsidRPr="35669AFF">
        <w:rPr>
          <w:rFonts w:ascii="Times New Roman" w:hAnsi="Times New Roman" w:cs="Times New Roman"/>
        </w:rPr>
        <w:t>functioning</w:t>
      </w:r>
      <w:r w:rsidR="007B17D3" w:rsidRPr="35669AFF">
        <w:rPr>
          <w:rFonts w:ascii="Times New Roman" w:hAnsi="Times New Roman" w:cs="Times New Roman"/>
        </w:rPr>
        <w:t xml:space="preserve"> of the Information Security Unit. </w:t>
      </w:r>
      <w:r w:rsidR="00214A4A" w:rsidRPr="35669AFF">
        <w:rPr>
          <w:rStyle w:val="Strong"/>
          <w:rFonts w:ascii="Times New Roman" w:eastAsiaTheme="majorEastAsia" w:hAnsi="Times New Roman" w:cs="Times New Roman"/>
          <w:b w:val="0"/>
          <w:bCs w:val="0"/>
        </w:rPr>
        <w:t>Invest with Tyler UK</w:t>
      </w:r>
      <w:r w:rsidR="007B17D3" w:rsidRPr="35669AFF">
        <w:rPr>
          <w:rFonts w:ascii="Times New Roman" w:hAnsi="Times New Roman" w:cs="Times New Roman"/>
        </w:rPr>
        <w:t xml:space="preserve"> will implement an </w:t>
      </w:r>
      <w:r w:rsidR="004C3337" w:rsidRPr="35669AFF">
        <w:rPr>
          <w:rFonts w:ascii="Times New Roman" w:hAnsi="Times New Roman" w:cs="Times New Roman"/>
        </w:rPr>
        <w:t xml:space="preserve">organisational </w:t>
      </w:r>
      <w:r w:rsidR="007B17D3" w:rsidRPr="35669AFF">
        <w:rPr>
          <w:rFonts w:ascii="Times New Roman" w:hAnsi="Times New Roman" w:cs="Times New Roman"/>
        </w:rPr>
        <w:t xml:space="preserve">hierarchy that </w:t>
      </w:r>
      <w:r w:rsidR="00F05F03" w:rsidRPr="35669AFF">
        <w:rPr>
          <w:rFonts w:ascii="Times New Roman" w:hAnsi="Times New Roman" w:cs="Times New Roman"/>
        </w:rPr>
        <w:t>fosters</w:t>
      </w:r>
      <w:r w:rsidR="007B17D3" w:rsidRPr="35669AFF">
        <w:rPr>
          <w:rFonts w:ascii="Times New Roman" w:hAnsi="Times New Roman" w:cs="Times New Roman"/>
        </w:rPr>
        <w:t xml:space="preserve"> collaboration, accountability, and regulatory compliance. The Information Security Unit will be integrated into the firm's broader governance framework, with </w:t>
      </w:r>
      <w:r w:rsidR="000177A8" w:rsidRPr="35669AFF">
        <w:rPr>
          <w:rFonts w:ascii="Times New Roman" w:hAnsi="Times New Roman" w:cs="Times New Roman"/>
        </w:rPr>
        <w:t>defined</w:t>
      </w:r>
      <w:r w:rsidR="007B17D3" w:rsidRPr="35669AFF">
        <w:rPr>
          <w:rFonts w:ascii="Times New Roman" w:hAnsi="Times New Roman" w:cs="Times New Roman"/>
        </w:rPr>
        <w:t xml:space="preserve"> reporting lines to senior management and the Board of Directors.</w:t>
      </w:r>
    </w:p>
    <w:p w14:paraId="6925A6F6" w14:textId="505365DB" w:rsidR="007B17D3" w:rsidRDefault="007B17D3" w:rsidP="19FF09DD">
      <w:pPr>
        <w:pStyle w:val="Heading3"/>
        <w:numPr>
          <w:ilvl w:val="1"/>
          <w:numId w:val="19"/>
        </w:numPr>
        <w:jc w:val="both"/>
        <w:rPr>
          <w:rStyle w:val="Strong"/>
          <w:b w:val="0"/>
          <w:bCs w:val="0"/>
        </w:rPr>
      </w:pPr>
      <w:bookmarkStart w:id="11" w:name="_Toc175731848"/>
      <w:r w:rsidRPr="19FF09DD">
        <w:rPr>
          <w:rStyle w:val="Strong"/>
          <w:b w:val="0"/>
          <w:bCs w:val="0"/>
        </w:rPr>
        <w:t>Chief Information Security Officer</w:t>
      </w:r>
      <w:bookmarkEnd w:id="11"/>
    </w:p>
    <w:p w14:paraId="3CF051FF" w14:textId="7E1E2A08" w:rsidR="00BE26EA" w:rsidRPr="00154A72" w:rsidRDefault="007B17D3" w:rsidP="35669AFF">
      <w:pPr>
        <w:ind w:left="360"/>
        <w:jc w:val="both"/>
        <w:rPr>
          <w:rFonts w:ascii="Times New Roman" w:hAnsi="Times New Roman" w:cs="Times New Roman"/>
        </w:rPr>
      </w:pPr>
      <w:r w:rsidRPr="35669AFF">
        <w:rPr>
          <w:rFonts w:ascii="Times New Roman" w:hAnsi="Times New Roman" w:cs="Times New Roman"/>
        </w:rPr>
        <w:t xml:space="preserve">The </w:t>
      </w:r>
      <w:r w:rsidR="005234F5" w:rsidRPr="35669AFF">
        <w:rPr>
          <w:rFonts w:ascii="Times New Roman" w:hAnsi="Times New Roman" w:cs="Times New Roman"/>
        </w:rPr>
        <w:t xml:space="preserve">Chief </w:t>
      </w:r>
      <w:r w:rsidRPr="35669AFF">
        <w:rPr>
          <w:rFonts w:ascii="Times New Roman" w:hAnsi="Times New Roman" w:cs="Times New Roman"/>
        </w:rPr>
        <w:t>I</w:t>
      </w:r>
      <w:r w:rsidR="005234F5" w:rsidRPr="35669AFF">
        <w:rPr>
          <w:rFonts w:ascii="Times New Roman" w:hAnsi="Times New Roman" w:cs="Times New Roman"/>
        </w:rPr>
        <w:t xml:space="preserve">nformation </w:t>
      </w:r>
      <w:r w:rsidRPr="35669AFF">
        <w:rPr>
          <w:rFonts w:ascii="Times New Roman" w:hAnsi="Times New Roman" w:cs="Times New Roman"/>
        </w:rPr>
        <w:t>S</w:t>
      </w:r>
      <w:r w:rsidR="005234F5" w:rsidRPr="35669AFF">
        <w:rPr>
          <w:rFonts w:ascii="Times New Roman" w:hAnsi="Times New Roman" w:cs="Times New Roman"/>
        </w:rPr>
        <w:t xml:space="preserve">ecurity </w:t>
      </w:r>
      <w:r w:rsidRPr="35669AFF">
        <w:rPr>
          <w:rFonts w:ascii="Times New Roman" w:hAnsi="Times New Roman" w:cs="Times New Roman"/>
        </w:rPr>
        <w:t>O</w:t>
      </w:r>
      <w:r w:rsidR="005234F5" w:rsidRPr="35669AFF">
        <w:rPr>
          <w:rFonts w:ascii="Times New Roman" w:hAnsi="Times New Roman" w:cs="Times New Roman"/>
        </w:rPr>
        <w:t>fficer</w:t>
      </w:r>
      <w:r w:rsidRPr="35669AFF">
        <w:rPr>
          <w:rFonts w:ascii="Times New Roman" w:hAnsi="Times New Roman" w:cs="Times New Roman"/>
        </w:rPr>
        <w:t xml:space="preserve"> will </w:t>
      </w:r>
      <w:r w:rsidR="006A73FF" w:rsidRPr="35669AFF">
        <w:rPr>
          <w:rFonts w:ascii="Times New Roman" w:hAnsi="Times New Roman" w:cs="Times New Roman"/>
        </w:rPr>
        <w:t>coordinate</w:t>
      </w:r>
      <w:r w:rsidR="00284777" w:rsidRPr="35669AFF">
        <w:rPr>
          <w:rFonts w:ascii="Times New Roman" w:hAnsi="Times New Roman" w:cs="Times New Roman"/>
        </w:rPr>
        <w:t xml:space="preserve"> </w:t>
      </w:r>
      <w:r w:rsidRPr="35669AFF">
        <w:rPr>
          <w:rFonts w:ascii="Times New Roman" w:hAnsi="Times New Roman" w:cs="Times New Roman"/>
        </w:rPr>
        <w:t xml:space="preserve">setting the vision and strategy for information security across </w:t>
      </w:r>
      <w:r w:rsidR="004C3337" w:rsidRPr="35669AFF">
        <w:rPr>
          <w:rStyle w:val="Strong"/>
          <w:rFonts w:ascii="Times New Roman" w:eastAsiaTheme="majorEastAsia" w:hAnsi="Times New Roman" w:cs="Times New Roman"/>
          <w:b w:val="0"/>
          <w:bCs w:val="0"/>
        </w:rPr>
        <w:t>Invest with Tyler UK</w:t>
      </w:r>
      <w:r w:rsidRPr="35669AFF">
        <w:rPr>
          <w:rFonts w:ascii="Times New Roman" w:hAnsi="Times New Roman" w:cs="Times New Roman"/>
        </w:rPr>
        <w:t xml:space="preserve">. This role will involve </w:t>
      </w:r>
      <w:r w:rsidR="006A73FF" w:rsidRPr="35669AFF">
        <w:rPr>
          <w:rFonts w:ascii="Times New Roman" w:hAnsi="Times New Roman" w:cs="Times New Roman"/>
        </w:rPr>
        <w:t>designing</w:t>
      </w:r>
      <w:r w:rsidRPr="35669AFF">
        <w:rPr>
          <w:rFonts w:ascii="Times New Roman" w:hAnsi="Times New Roman" w:cs="Times New Roman"/>
        </w:rPr>
        <w:t xml:space="preserve">, implementing, and maintaining security policies, ensuring </w:t>
      </w:r>
      <w:r w:rsidR="00ED6E96" w:rsidRPr="35669AFF">
        <w:rPr>
          <w:rFonts w:ascii="Times New Roman" w:hAnsi="Times New Roman" w:cs="Times New Roman"/>
        </w:rPr>
        <w:t>compliance</w:t>
      </w:r>
      <w:r w:rsidRPr="35669AFF">
        <w:rPr>
          <w:rFonts w:ascii="Times New Roman" w:hAnsi="Times New Roman" w:cs="Times New Roman"/>
        </w:rPr>
        <w:t xml:space="preserve"> with industry regulations, </w:t>
      </w:r>
      <w:r w:rsidR="00D51FE0" w:rsidRPr="35669AFF">
        <w:rPr>
          <w:rFonts w:ascii="Times New Roman" w:hAnsi="Times New Roman" w:cs="Times New Roman"/>
        </w:rPr>
        <w:t>such as</w:t>
      </w:r>
      <w:r w:rsidRPr="35669AFF">
        <w:rPr>
          <w:rFonts w:ascii="Times New Roman" w:hAnsi="Times New Roman" w:cs="Times New Roman"/>
        </w:rPr>
        <w:t xml:space="preserve"> the Data Protection Act 2018 (DPA 2018) and the General Data Protection Regulation (UK </w:t>
      </w:r>
      <w:r w:rsidR="00CF675E" w:rsidRPr="35669AFF">
        <w:rPr>
          <w:rFonts w:ascii="Times New Roman" w:hAnsi="Times New Roman" w:cs="Times New Roman"/>
        </w:rPr>
        <w:t xml:space="preserve">General Data Protection </w:t>
      </w:r>
      <w:r w:rsidR="1308D775" w:rsidRPr="35669AFF">
        <w:rPr>
          <w:rFonts w:ascii="Times New Roman" w:hAnsi="Times New Roman" w:cs="Times New Roman"/>
        </w:rPr>
        <w:t>Regulations) [</w:t>
      </w:r>
      <w:sdt>
        <w:sdtPr>
          <w:rPr>
            <w:rFonts w:ascii="Times New Roman" w:hAnsi="Times New Roman" w:cs="Times New Roman"/>
            <w:color w:val="000000" w:themeColor="text1"/>
            <w:highlight w:val="white"/>
          </w:rPr>
          <w:alias w:val="Citation"/>
          <w:tag w:val="{&quot;referencesIds&quot;:[&quot;doc:66c24e095af6232af20df2c7&quot;],&quot;referencesOptions&quot;:{&quot;doc:66c24e095af6232af20df2c7&quot;:{&quot;author&quot;:true,&quot;year&quot;:true,&quot;pageReplace&quot;:&quot;&quot;,&quot;prefix&quot;:&quot;&quot;,&quot;suffix&quot;:&quot;&quot;}},&quot;hasBrokenReferences&quot;:false,&quot;hasManualEdits&quot;:false,&quot;citationType&quot;:&quot;inline&quot;}"/>
          <w:id w:val="-2024929454"/>
          <w:placeholder>
            <w:docPart w:val="8430098919804F758162598FFE61BE9B"/>
          </w:placeholder>
        </w:sdtPr>
        <w:sdtEndPr/>
        <w:sdtContent>
          <w:r w:rsidR="00516D0B" w:rsidRPr="35669AFF">
            <w:rPr>
              <w:rFonts w:ascii="Times New Roman" w:eastAsia="Times New Roman" w:hAnsi="Times New Roman" w:cs="Times New Roman"/>
              <w:color w:val="000000" w:themeColor="text1"/>
            </w:rPr>
            <w:t>32]</w:t>
          </w:r>
        </w:sdtContent>
      </w:sdt>
      <w:r w:rsidRPr="35669AFF">
        <w:rPr>
          <w:rFonts w:ascii="Times New Roman" w:hAnsi="Times New Roman" w:cs="Times New Roman"/>
        </w:rPr>
        <w:t xml:space="preserve">. The </w:t>
      </w:r>
      <w:r w:rsidR="00CF675E" w:rsidRPr="35669AFF">
        <w:rPr>
          <w:rFonts w:ascii="Times New Roman" w:hAnsi="Times New Roman" w:cs="Times New Roman"/>
        </w:rPr>
        <w:t xml:space="preserve">Chief Information Security Officer </w:t>
      </w:r>
      <w:r w:rsidRPr="35669AFF">
        <w:rPr>
          <w:rFonts w:ascii="Times New Roman" w:hAnsi="Times New Roman" w:cs="Times New Roman"/>
        </w:rPr>
        <w:t>will report directly to the C</w:t>
      </w:r>
      <w:r w:rsidR="00CF675E" w:rsidRPr="35669AFF">
        <w:rPr>
          <w:rFonts w:ascii="Times New Roman" w:hAnsi="Times New Roman" w:cs="Times New Roman"/>
        </w:rPr>
        <w:t xml:space="preserve">hief </w:t>
      </w:r>
      <w:r w:rsidRPr="35669AFF">
        <w:rPr>
          <w:rFonts w:ascii="Times New Roman" w:hAnsi="Times New Roman" w:cs="Times New Roman"/>
        </w:rPr>
        <w:t>E</w:t>
      </w:r>
      <w:r w:rsidR="00CF675E" w:rsidRPr="35669AFF">
        <w:rPr>
          <w:rFonts w:ascii="Times New Roman" w:hAnsi="Times New Roman" w:cs="Times New Roman"/>
        </w:rPr>
        <w:t xml:space="preserve">xecutive </w:t>
      </w:r>
      <w:r w:rsidRPr="35669AFF">
        <w:rPr>
          <w:rFonts w:ascii="Times New Roman" w:hAnsi="Times New Roman" w:cs="Times New Roman"/>
        </w:rPr>
        <w:t>O</w:t>
      </w:r>
      <w:r w:rsidR="00CF675E" w:rsidRPr="35669AFF">
        <w:rPr>
          <w:rFonts w:ascii="Times New Roman" w:hAnsi="Times New Roman" w:cs="Times New Roman"/>
        </w:rPr>
        <w:t>ffice</w:t>
      </w:r>
      <w:r w:rsidR="00641F89" w:rsidRPr="35669AFF">
        <w:rPr>
          <w:rFonts w:ascii="Times New Roman" w:hAnsi="Times New Roman" w:cs="Times New Roman"/>
        </w:rPr>
        <w:t>r</w:t>
      </w:r>
      <w:r w:rsidRPr="35669AFF">
        <w:rPr>
          <w:rFonts w:ascii="Times New Roman" w:hAnsi="Times New Roman" w:cs="Times New Roman"/>
        </w:rPr>
        <w:t xml:space="preserve">, </w:t>
      </w:r>
      <w:r w:rsidR="00D51FE0" w:rsidRPr="35669AFF">
        <w:rPr>
          <w:rFonts w:ascii="Times New Roman" w:hAnsi="Times New Roman" w:cs="Times New Roman"/>
        </w:rPr>
        <w:t>echoing</w:t>
      </w:r>
      <w:r w:rsidRPr="35669AFF">
        <w:rPr>
          <w:rFonts w:ascii="Times New Roman" w:hAnsi="Times New Roman" w:cs="Times New Roman"/>
        </w:rPr>
        <w:t xml:space="preserve"> the importance of cybersecurity to the firm’s strategic </w:t>
      </w:r>
      <w:r w:rsidR="00D51FE0" w:rsidRPr="35669AFF">
        <w:rPr>
          <w:rFonts w:ascii="Times New Roman" w:hAnsi="Times New Roman" w:cs="Times New Roman"/>
        </w:rPr>
        <w:t>goals</w:t>
      </w:r>
      <w:r w:rsidRPr="35669AFF">
        <w:rPr>
          <w:rFonts w:ascii="Times New Roman" w:hAnsi="Times New Roman" w:cs="Times New Roman"/>
        </w:rPr>
        <w:t>.</w:t>
      </w:r>
    </w:p>
    <w:p w14:paraId="13993AD7" w14:textId="692B4B30" w:rsidR="007B17D3" w:rsidRPr="00154A72" w:rsidRDefault="007B17D3" w:rsidP="35669AFF">
      <w:pPr>
        <w:ind w:left="360"/>
        <w:jc w:val="both"/>
        <w:rPr>
          <w:rFonts w:ascii="Times New Roman" w:hAnsi="Times New Roman" w:cs="Times New Roman"/>
        </w:rPr>
      </w:pPr>
      <w:r w:rsidRPr="35669AFF">
        <w:rPr>
          <w:rFonts w:ascii="Times New Roman" w:hAnsi="Times New Roman" w:cs="Times New Roman"/>
        </w:rPr>
        <w:t xml:space="preserve">The </w:t>
      </w:r>
      <w:r w:rsidR="00641F89" w:rsidRPr="35669AFF">
        <w:rPr>
          <w:rFonts w:ascii="Times New Roman" w:hAnsi="Times New Roman" w:cs="Times New Roman"/>
        </w:rPr>
        <w:t xml:space="preserve">Chief Information Security Officer </w:t>
      </w:r>
      <w:r w:rsidRPr="35669AFF">
        <w:rPr>
          <w:rFonts w:ascii="Times New Roman" w:hAnsi="Times New Roman" w:cs="Times New Roman"/>
        </w:rPr>
        <w:t xml:space="preserve">will </w:t>
      </w:r>
      <w:r w:rsidR="00D51FE0" w:rsidRPr="35669AFF">
        <w:rPr>
          <w:rFonts w:ascii="Times New Roman" w:hAnsi="Times New Roman" w:cs="Times New Roman"/>
        </w:rPr>
        <w:t>supervise</w:t>
      </w:r>
      <w:r w:rsidRPr="35669AFF">
        <w:rPr>
          <w:rFonts w:ascii="Times New Roman" w:hAnsi="Times New Roman" w:cs="Times New Roman"/>
        </w:rPr>
        <w:t xml:space="preserve"> the Information Security Unit, which will be divided into speciali</w:t>
      </w:r>
      <w:r w:rsidR="00D51FE0" w:rsidRPr="35669AFF">
        <w:rPr>
          <w:rFonts w:ascii="Times New Roman" w:hAnsi="Times New Roman" w:cs="Times New Roman"/>
        </w:rPr>
        <w:t>s</w:t>
      </w:r>
      <w:r w:rsidRPr="35669AFF">
        <w:rPr>
          <w:rFonts w:ascii="Times New Roman" w:hAnsi="Times New Roman" w:cs="Times New Roman"/>
        </w:rPr>
        <w:t xml:space="preserve">ed teams, </w:t>
      </w:r>
      <w:r w:rsidR="00D51FE0" w:rsidRPr="35669AFF">
        <w:rPr>
          <w:rFonts w:ascii="Times New Roman" w:hAnsi="Times New Roman" w:cs="Times New Roman"/>
        </w:rPr>
        <w:t>focusing on</w:t>
      </w:r>
      <w:r w:rsidRPr="35669AFF">
        <w:rPr>
          <w:rFonts w:ascii="Times New Roman" w:hAnsi="Times New Roman" w:cs="Times New Roman"/>
        </w:rPr>
        <w:t xml:space="preserve"> different aspects of cybersecurity.</w:t>
      </w:r>
    </w:p>
    <w:p w14:paraId="2FEC731D" w14:textId="77777777" w:rsidR="00BE26EA" w:rsidRPr="00BE26EA" w:rsidRDefault="00B130FB" w:rsidP="35669AFF">
      <w:pPr>
        <w:pStyle w:val="Heading3"/>
        <w:numPr>
          <w:ilvl w:val="1"/>
          <w:numId w:val="19"/>
        </w:numPr>
        <w:jc w:val="both"/>
        <w:rPr>
          <w:rStyle w:val="Strong"/>
          <w:b w:val="0"/>
          <w:bCs w:val="0"/>
          <w:sz w:val="36"/>
          <w:szCs w:val="36"/>
        </w:rPr>
      </w:pPr>
      <w:bookmarkStart w:id="12" w:name="_Toc175731849"/>
      <w:r w:rsidRPr="19FF09DD">
        <w:rPr>
          <w:rStyle w:val="Strong"/>
          <w:b w:val="0"/>
          <w:bCs w:val="0"/>
        </w:rPr>
        <w:t>Data Protection Officer</w:t>
      </w:r>
      <w:bookmarkEnd w:id="12"/>
    </w:p>
    <w:p w14:paraId="6F5184F8" w14:textId="7ABD4CE5" w:rsidR="007B17D3" w:rsidRPr="00BE26EA" w:rsidRDefault="003B788E" w:rsidP="35669AFF">
      <w:pPr>
        <w:ind w:left="360"/>
        <w:jc w:val="both"/>
        <w:rPr>
          <w:rFonts w:ascii="Times New Roman" w:hAnsi="Times New Roman" w:cs="Times New Roman"/>
        </w:rPr>
      </w:pPr>
      <w:r w:rsidRPr="35669AFF">
        <w:rPr>
          <w:rFonts w:ascii="Times New Roman" w:hAnsi="Times New Roman" w:cs="Times New Roman"/>
        </w:rPr>
        <w:t>Given</w:t>
      </w:r>
      <w:r w:rsidR="007B17D3" w:rsidRPr="35669AFF">
        <w:rPr>
          <w:rFonts w:ascii="Times New Roman" w:hAnsi="Times New Roman" w:cs="Times New Roman"/>
        </w:rPr>
        <w:t xml:space="preserve"> the firm’s </w:t>
      </w:r>
      <w:r w:rsidR="00D51FE0" w:rsidRPr="35669AFF">
        <w:rPr>
          <w:rFonts w:ascii="Times New Roman" w:hAnsi="Times New Roman" w:cs="Times New Roman"/>
        </w:rPr>
        <w:t>liability</w:t>
      </w:r>
      <w:r w:rsidR="007B17D3" w:rsidRPr="35669AFF">
        <w:rPr>
          <w:rFonts w:ascii="Times New Roman" w:hAnsi="Times New Roman" w:cs="Times New Roman"/>
        </w:rPr>
        <w:t xml:space="preserve"> for </w:t>
      </w:r>
      <w:r w:rsidRPr="35669AFF">
        <w:rPr>
          <w:rFonts w:ascii="Times New Roman" w:hAnsi="Times New Roman" w:cs="Times New Roman"/>
        </w:rPr>
        <w:t>holding</w:t>
      </w:r>
      <w:r w:rsidR="007B17D3" w:rsidRPr="35669AFF">
        <w:rPr>
          <w:rFonts w:ascii="Times New Roman" w:hAnsi="Times New Roman" w:cs="Times New Roman"/>
        </w:rPr>
        <w:t xml:space="preserve"> client financial data, </w:t>
      </w:r>
      <w:bookmarkStart w:id="13" w:name="_Int_iHSmz7hP"/>
      <w:r w:rsidR="004C3337" w:rsidRPr="35669AFF">
        <w:rPr>
          <w:rStyle w:val="Strong"/>
          <w:rFonts w:ascii="Times New Roman" w:eastAsiaTheme="majorEastAsia" w:hAnsi="Times New Roman" w:cs="Times New Roman"/>
          <w:b w:val="0"/>
          <w:bCs w:val="0"/>
        </w:rPr>
        <w:t>Invest</w:t>
      </w:r>
      <w:bookmarkEnd w:id="13"/>
      <w:r w:rsidR="004C3337" w:rsidRPr="35669AFF">
        <w:rPr>
          <w:rStyle w:val="Strong"/>
          <w:rFonts w:ascii="Times New Roman" w:eastAsiaTheme="majorEastAsia" w:hAnsi="Times New Roman" w:cs="Times New Roman"/>
          <w:b w:val="0"/>
          <w:bCs w:val="0"/>
        </w:rPr>
        <w:t xml:space="preserve"> with Tyler UK</w:t>
      </w:r>
      <w:r w:rsidR="007B17D3" w:rsidRPr="35669AFF">
        <w:rPr>
          <w:rFonts w:ascii="Times New Roman" w:hAnsi="Times New Roman" w:cs="Times New Roman"/>
        </w:rPr>
        <w:t xml:space="preserve"> is </w:t>
      </w:r>
      <w:r w:rsidR="005D246B" w:rsidRPr="35669AFF">
        <w:rPr>
          <w:rFonts w:ascii="Times New Roman" w:hAnsi="Times New Roman" w:cs="Times New Roman"/>
        </w:rPr>
        <w:t>lawfully</w:t>
      </w:r>
      <w:r w:rsidR="007B17D3" w:rsidRPr="35669AFF">
        <w:rPr>
          <w:rFonts w:ascii="Times New Roman" w:hAnsi="Times New Roman" w:cs="Times New Roman"/>
        </w:rPr>
        <w:t xml:space="preserve"> </w:t>
      </w:r>
      <w:r w:rsidRPr="35669AFF">
        <w:rPr>
          <w:rFonts w:ascii="Times New Roman" w:hAnsi="Times New Roman" w:cs="Times New Roman"/>
        </w:rPr>
        <w:t>oblig</w:t>
      </w:r>
      <w:r w:rsidR="002B7F9F" w:rsidRPr="35669AFF">
        <w:rPr>
          <w:rFonts w:ascii="Times New Roman" w:hAnsi="Times New Roman" w:cs="Times New Roman"/>
        </w:rPr>
        <w:t>ated</w:t>
      </w:r>
      <w:r w:rsidR="007B17D3" w:rsidRPr="35669AFF">
        <w:rPr>
          <w:rFonts w:ascii="Times New Roman" w:hAnsi="Times New Roman" w:cs="Times New Roman"/>
        </w:rPr>
        <w:t xml:space="preserve"> to </w:t>
      </w:r>
      <w:r w:rsidRPr="35669AFF">
        <w:rPr>
          <w:rFonts w:ascii="Times New Roman" w:hAnsi="Times New Roman" w:cs="Times New Roman"/>
        </w:rPr>
        <w:t>designate</w:t>
      </w:r>
      <w:r w:rsidR="007B17D3" w:rsidRPr="35669AFF">
        <w:rPr>
          <w:rFonts w:ascii="Times New Roman" w:hAnsi="Times New Roman" w:cs="Times New Roman"/>
        </w:rPr>
        <w:t xml:space="preserve"> a </w:t>
      </w:r>
      <w:r w:rsidR="002677D6" w:rsidRPr="35669AFF">
        <w:rPr>
          <w:rFonts w:ascii="Times New Roman" w:hAnsi="Times New Roman" w:cs="Times New Roman"/>
        </w:rPr>
        <w:t xml:space="preserve">Data Protection Officer </w:t>
      </w:r>
      <w:r w:rsidR="007B17D3" w:rsidRPr="35669AFF">
        <w:rPr>
          <w:rFonts w:ascii="Times New Roman" w:hAnsi="Times New Roman" w:cs="Times New Roman"/>
        </w:rPr>
        <w:t xml:space="preserve">under </w:t>
      </w:r>
      <w:r w:rsidR="00CF0A89" w:rsidRPr="35669AFF">
        <w:rPr>
          <w:rFonts w:ascii="Times New Roman" w:hAnsi="Times New Roman" w:cs="Times New Roman"/>
        </w:rPr>
        <w:t>G</w:t>
      </w:r>
      <w:r w:rsidR="00BE0590" w:rsidRPr="35669AFF">
        <w:rPr>
          <w:rFonts w:ascii="Times New Roman" w:hAnsi="Times New Roman" w:cs="Times New Roman"/>
        </w:rPr>
        <w:t xml:space="preserve">eneral Data Protection Regulations </w:t>
      </w:r>
      <w:r w:rsidR="005234F5" w:rsidRPr="35669AFF">
        <w:rPr>
          <w:rFonts w:ascii="Times New Roman" w:hAnsi="Times New Roman" w:cs="Times New Roman"/>
        </w:rPr>
        <w:t>t</w:t>
      </w:r>
      <w:r w:rsidR="007B17D3" w:rsidRPr="35669AFF">
        <w:rPr>
          <w:rFonts w:ascii="Times New Roman" w:hAnsi="Times New Roman" w:cs="Times New Roman"/>
        </w:rPr>
        <w:t xml:space="preserve">he </w:t>
      </w:r>
      <w:r w:rsidR="002677D6" w:rsidRPr="35669AFF">
        <w:rPr>
          <w:rFonts w:ascii="Times New Roman" w:hAnsi="Times New Roman" w:cs="Times New Roman"/>
        </w:rPr>
        <w:t xml:space="preserve">Data Protection Officer </w:t>
      </w:r>
      <w:r w:rsidR="007B17D3" w:rsidRPr="35669AFF">
        <w:rPr>
          <w:rFonts w:ascii="Times New Roman" w:hAnsi="Times New Roman" w:cs="Times New Roman"/>
        </w:rPr>
        <w:t xml:space="preserve">will ensure that all personal data is </w:t>
      </w:r>
      <w:r w:rsidR="00311E7B" w:rsidRPr="35669AFF">
        <w:rPr>
          <w:rFonts w:ascii="Times New Roman" w:hAnsi="Times New Roman" w:cs="Times New Roman"/>
        </w:rPr>
        <w:t>administered</w:t>
      </w:r>
      <w:r w:rsidR="007B17D3" w:rsidRPr="35669AFF">
        <w:rPr>
          <w:rFonts w:ascii="Times New Roman" w:hAnsi="Times New Roman" w:cs="Times New Roman"/>
        </w:rPr>
        <w:t xml:space="preserve"> </w:t>
      </w:r>
      <w:r w:rsidR="005D246B" w:rsidRPr="35669AFF">
        <w:rPr>
          <w:rFonts w:ascii="Times New Roman" w:hAnsi="Times New Roman" w:cs="Times New Roman"/>
        </w:rPr>
        <w:t>legally</w:t>
      </w:r>
      <w:r w:rsidR="007B17D3" w:rsidRPr="35669AFF">
        <w:rPr>
          <w:rFonts w:ascii="Times New Roman" w:hAnsi="Times New Roman" w:cs="Times New Roman"/>
        </w:rPr>
        <w:t xml:space="preserve"> and will monitor compliance with the UK’s data protection </w:t>
      </w:r>
      <w:r w:rsidR="6A7676EF" w:rsidRPr="35669AFF">
        <w:rPr>
          <w:rFonts w:ascii="Times New Roman" w:hAnsi="Times New Roman" w:cs="Times New Roman"/>
        </w:rPr>
        <w:t>regulations [</w:t>
      </w:r>
      <w:sdt>
        <w:sdtPr>
          <w:rPr>
            <w:rFonts w:ascii="Times New Roman" w:hAnsi="Times New Roman" w:cs="Times New Roman"/>
            <w:color w:val="000000" w:themeColor="text1"/>
            <w:highlight w:val="white"/>
          </w:rPr>
          <w:alias w:val="Citation"/>
          <w:tag w:val="{&quot;referencesIds&quot;:[&quot;doc:66c24e8d60a8ef6afcaea0d5&quot;],&quot;referencesOptions&quot;:{&quot;doc:66c24e8d60a8ef6afcaea0d5&quot;:{&quot;author&quot;:true,&quot;year&quot;:true,&quot;pageReplace&quot;:&quot;&quot;,&quot;prefix&quot;:&quot;&quot;,&quot;suffix&quot;:&quot;&quot;}},&quot;hasBrokenReferences&quot;:false,&quot;hasManualEdits&quot;:false,&quot;citationType&quot;:&quot;inline&quot;}"/>
          <w:id w:val="810138278"/>
          <w:placeholder>
            <w:docPart w:val="A68BB1AA66CA4CB59F266C2546003D4B"/>
          </w:placeholder>
        </w:sdtPr>
        <w:sdtEndPr/>
        <w:sdtContent>
          <w:r w:rsidR="00516D0B" w:rsidRPr="35669AFF">
            <w:rPr>
              <w:rFonts w:ascii="Times New Roman" w:eastAsia="Times New Roman" w:hAnsi="Times New Roman" w:cs="Times New Roman"/>
              <w:color w:val="000000" w:themeColor="text1"/>
            </w:rPr>
            <w:t>33]</w:t>
          </w:r>
        </w:sdtContent>
      </w:sdt>
      <w:r w:rsidR="007B17D3" w:rsidRPr="35669AFF">
        <w:rPr>
          <w:rFonts w:ascii="Times New Roman" w:hAnsi="Times New Roman" w:cs="Times New Roman"/>
        </w:rPr>
        <w:t xml:space="preserve">. The </w:t>
      </w:r>
      <w:r w:rsidR="00B130FB" w:rsidRPr="35669AFF">
        <w:rPr>
          <w:rFonts w:ascii="Times New Roman" w:hAnsi="Times New Roman" w:cs="Times New Roman"/>
        </w:rPr>
        <w:t>D</w:t>
      </w:r>
      <w:r w:rsidR="002677D6" w:rsidRPr="35669AFF">
        <w:rPr>
          <w:rFonts w:ascii="Times New Roman" w:hAnsi="Times New Roman" w:cs="Times New Roman"/>
        </w:rPr>
        <w:t xml:space="preserve">ata </w:t>
      </w:r>
      <w:r w:rsidR="002677D6" w:rsidRPr="35669AFF">
        <w:rPr>
          <w:rFonts w:ascii="Times New Roman" w:hAnsi="Times New Roman" w:cs="Times New Roman"/>
        </w:rPr>
        <w:lastRenderedPageBreak/>
        <w:t xml:space="preserve">Protection Officer </w:t>
      </w:r>
      <w:r w:rsidR="007B17D3" w:rsidRPr="35669AFF">
        <w:rPr>
          <w:rFonts w:ascii="Times New Roman" w:hAnsi="Times New Roman" w:cs="Times New Roman"/>
        </w:rPr>
        <w:t xml:space="preserve">will serve as the </w:t>
      </w:r>
      <w:r w:rsidR="00BE20F6" w:rsidRPr="35669AFF">
        <w:rPr>
          <w:rFonts w:ascii="Times New Roman" w:hAnsi="Times New Roman" w:cs="Times New Roman"/>
        </w:rPr>
        <w:t>principal</w:t>
      </w:r>
      <w:r w:rsidR="007B17D3" w:rsidRPr="35669AFF">
        <w:rPr>
          <w:rFonts w:ascii="Times New Roman" w:hAnsi="Times New Roman" w:cs="Times New Roman"/>
        </w:rPr>
        <w:t xml:space="preserve"> point of contact for the Information Commissioner’s Office (ICO) and will be responsible for conducting regular data protection impact assessments (DPIAs) to identify potential risks to personal data.</w:t>
      </w:r>
    </w:p>
    <w:p w14:paraId="09B895AB" w14:textId="241DC192" w:rsidR="00BE26EA" w:rsidRDefault="007B17D3" w:rsidP="35669AFF">
      <w:pPr>
        <w:pStyle w:val="Heading3"/>
        <w:numPr>
          <w:ilvl w:val="1"/>
          <w:numId w:val="19"/>
        </w:numPr>
        <w:jc w:val="both"/>
        <w:rPr>
          <w:rStyle w:val="Strong"/>
          <w:b w:val="0"/>
          <w:bCs w:val="0"/>
        </w:rPr>
      </w:pPr>
      <w:bookmarkStart w:id="14" w:name="_Toc175731850"/>
      <w:r w:rsidRPr="19FF09DD">
        <w:rPr>
          <w:rStyle w:val="Strong"/>
          <w:b w:val="0"/>
          <w:bCs w:val="0"/>
        </w:rPr>
        <w:t>Security Operations Team</w:t>
      </w:r>
      <w:bookmarkEnd w:id="14"/>
    </w:p>
    <w:p w14:paraId="7F0526BC" w14:textId="29A84BA1" w:rsidR="007B17D3" w:rsidRPr="000C08C0" w:rsidRDefault="007B17D3" w:rsidP="35669AFF">
      <w:pPr>
        <w:ind w:left="360"/>
        <w:jc w:val="both"/>
        <w:rPr>
          <w:rFonts w:ascii="Times New Roman" w:hAnsi="Times New Roman" w:cs="Times New Roman"/>
        </w:rPr>
      </w:pPr>
      <w:r w:rsidRPr="35669AFF">
        <w:rPr>
          <w:rFonts w:ascii="Times New Roman" w:hAnsi="Times New Roman" w:cs="Times New Roman"/>
        </w:rPr>
        <w:t xml:space="preserve">The Security Operations Team will focus on monitoring and managing the security </w:t>
      </w:r>
      <w:r w:rsidR="64ECDC9B" w:rsidRPr="35669AFF">
        <w:rPr>
          <w:rFonts w:ascii="Times New Roman" w:hAnsi="Times New Roman" w:cs="Times New Roman"/>
        </w:rPr>
        <w:t>infrastructure [</w:t>
      </w:r>
      <w:sdt>
        <w:sdtPr>
          <w:rPr>
            <w:rFonts w:ascii="Times New Roman" w:hAnsi="Times New Roman" w:cs="Times New Roman"/>
            <w:color w:val="000000" w:themeColor="text1"/>
            <w:highlight w:val="white"/>
          </w:rPr>
          <w:alias w:val="Citation"/>
          <w:tag w:val="{&quot;referencesIds&quot;:[&quot;doc:66c24fd760a8ef6afcaea0e4&quot;],&quot;referencesOptions&quot;:{&quot;doc:66c24fd760a8ef6afcaea0e4&quot;:{&quot;author&quot;:true,&quot;year&quot;:true,&quot;pageReplace&quot;:&quot;&quot;,&quot;prefix&quot;:&quot;&quot;,&quot;suffix&quot;:&quot;&quot;}},&quot;hasBrokenReferences&quot;:false,&quot;hasManualEdits&quot;:false,&quot;citationType&quot;:&quot;inline&quot;}"/>
          <w:id w:val="1391453847"/>
          <w:placeholder>
            <w:docPart w:val="36EA2640C69043CC838806D2D4EA2969"/>
          </w:placeholder>
        </w:sdtPr>
        <w:sdtEndPr/>
        <w:sdtContent>
          <w:r w:rsidR="00516D0B" w:rsidRPr="35669AFF">
            <w:rPr>
              <w:rFonts w:ascii="Times New Roman" w:eastAsia="Times New Roman" w:hAnsi="Times New Roman" w:cs="Times New Roman"/>
              <w:color w:val="000000" w:themeColor="text1"/>
            </w:rPr>
            <w:t>34]</w:t>
          </w:r>
        </w:sdtContent>
      </w:sdt>
      <w:r w:rsidRPr="35669AFF">
        <w:rPr>
          <w:rFonts w:ascii="Times New Roman" w:hAnsi="Times New Roman" w:cs="Times New Roman"/>
        </w:rPr>
        <w:t>. This team will handle real</w:t>
      </w:r>
      <w:r w:rsidR="005A4624" w:rsidRPr="35669AFF">
        <w:rPr>
          <w:rFonts w:ascii="Times New Roman" w:hAnsi="Times New Roman" w:cs="Times New Roman"/>
        </w:rPr>
        <w:t xml:space="preserve"> </w:t>
      </w:r>
      <w:r w:rsidRPr="35669AFF">
        <w:rPr>
          <w:rFonts w:ascii="Times New Roman" w:hAnsi="Times New Roman" w:cs="Times New Roman"/>
        </w:rPr>
        <w:t>time security monitoring, threat detection, incident response, and recovery procedures. Their work will be crucial in identifying vulnerabilities, responding to threats, and</w:t>
      </w:r>
      <w:r w:rsidR="00C73EF1" w:rsidRPr="35669AFF">
        <w:rPr>
          <w:rFonts w:ascii="Times New Roman" w:hAnsi="Times New Roman" w:cs="Times New Roman"/>
        </w:rPr>
        <w:t xml:space="preserve"> the</w:t>
      </w:r>
      <w:r w:rsidRPr="35669AFF">
        <w:rPr>
          <w:rFonts w:ascii="Times New Roman" w:hAnsi="Times New Roman" w:cs="Times New Roman"/>
        </w:rPr>
        <w:t xml:space="preserve"> ongoing resilience of the firm's IT systems.</w:t>
      </w:r>
    </w:p>
    <w:p w14:paraId="62D031BD" w14:textId="6C36D2F7" w:rsidR="00127BF2" w:rsidRDefault="007B17D3" w:rsidP="35669AFF">
      <w:pPr>
        <w:pStyle w:val="Heading3"/>
        <w:numPr>
          <w:ilvl w:val="1"/>
          <w:numId w:val="19"/>
        </w:numPr>
        <w:jc w:val="both"/>
        <w:rPr>
          <w:rStyle w:val="Strong"/>
          <w:b w:val="0"/>
          <w:bCs w:val="0"/>
        </w:rPr>
      </w:pPr>
      <w:bookmarkStart w:id="15" w:name="_Toc175731851"/>
      <w:r w:rsidRPr="19FF09DD">
        <w:rPr>
          <w:rStyle w:val="Strong"/>
          <w:b w:val="0"/>
          <w:bCs w:val="0"/>
        </w:rPr>
        <w:t>Compliance and Data Privacy Team</w:t>
      </w:r>
      <w:bookmarkEnd w:id="15"/>
    </w:p>
    <w:p w14:paraId="3DB4D5C8" w14:textId="4E4EF62C" w:rsidR="000C08C0" w:rsidRDefault="007B17D3" w:rsidP="35669AFF">
      <w:pPr>
        <w:ind w:left="360"/>
        <w:jc w:val="both"/>
        <w:rPr>
          <w:rFonts w:ascii="Times New Roman" w:hAnsi="Times New Roman" w:cs="Times New Roman"/>
        </w:rPr>
      </w:pPr>
      <w:r w:rsidRPr="19FF09DD">
        <w:rPr>
          <w:rFonts w:ascii="Times New Roman" w:hAnsi="Times New Roman" w:cs="Times New Roman"/>
        </w:rPr>
        <w:t xml:space="preserve">This team will ensure that </w:t>
      </w:r>
      <w:bookmarkStart w:id="16" w:name="_Int_swyYW3Qv"/>
      <w:r w:rsidR="004C3337" w:rsidRPr="19FF09DD">
        <w:rPr>
          <w:rStyle w:val="Strong"/>
          <w:rFonts w:ascii="Times New Roman" w:eastAsiaTheme="majorEastAsia" w:hAnsi="Times New Roman" w:cs="Times New Roman"/>
          <w:b w:val="0"/>
          <w:bCs w:val="0"/>
        </w:rPr>
        <w:t>Invest</w:t>
      </w:r>
      <w:bookmarkEnd w:id="16"/>
      <w:r w:rsidR="004C3337" w:rsidRPr="19FF09DD">
        <w:rPr>
          <w:rStyle w:val="Strong"/>
          <w:rFonts w:ascii="Times New Roman" w:eastAsiaTheme="majorEastAsia" w:hAnsi="Times New Roman" w:cs="Times New Roman"/>
          <w:b w:val="0"/>
          <w:bCs w:val="0"/>
        </w:rPr>
        <w:t xml:space="preserve"> with Tyler UK</w:t>
      </w:r>
      <w:r w:rsidRPr="19FF09DD">
        <w:rPr>
          <w:rFonts w:ascii="Times New Roman" w:hAnsi="Times New Roman" w:cs="Times New Roman"/>
        </w:rPr>
        <w:t xml:space="preserve"> complies with both internal policies and external legal requirements, including the D</w:t>
      </w:r>
      <w:r w:rsidR="009B505F" w:rsidRPr="19FF09DD">
        <w:rPr>
          <w:rFonts w:ascii="Times New Roman" w:hAnsi="Times New Roman" w:cs="Times New Roman"/>
        </w:rPr>
        <w:t xml:space="preserve">ata </w:t>
      </w:r>
      <w:r w:rsidRPr="19FF09DD">
        <w:rPr>
          <w:rFonts w:ascii="Times New Roman" w:hAnsi="Times New Roman" w:cs="Times New Roman"/>
        </w:rPr>
        <w:t>P</w:t>
      </w:r>
      <w:r w:rsidR="009B505F" w:rsidRPr="19FF09DD">
        <w:rPr>
          <w:rFonts w:ascii="Times New Roman" w:hAnsi="Times New Roman" w:cs="Times New Roman"/>
        </w:rPr>
        <w:t xml:space="preserve">rotection </w:t>
      </w:r>
      <w:r w:rsidRPr="19FF09DD">
        <w:rPr>
          <w:rFonts w:ascii="Times New Roman" w:hAnsi="Times New Roman" w:cs="Times New Roman"/>
        </w:rPr>
        <w:t>A</w:t>
      </w:r>
      <w:r w:rsidR="009B505F" w:rsidRPr="19FF09DD">
        <w:rPr>
          <w:rFonts w:ascii="Times New Roman" w:hAnsi="Times New Roman" w:cs="Times New Roman"/>
        </w:rPr>
        <w:t>ct</w:t>
      </w:r>
      <w:r w:rsidRPr="19FF09DD">
        <w:rPr>
          <w:rFonts w:ascii="Times New Roman" w:hAnsi="Times New Roman" w:cs="Times New Roman"/>
        </w:rPr>
        <w:t xml:space="preserve"> 2018 and UK </w:t>
      </w:r>
      <w:r w:rsidR="009B505F" w:rsidRPr="19FF09DD">
        <w:rPr>
          <w:rFonts w:ascii="Times New Roman" w:hAnsi="Times New Roman" w:cs="Times New Roman"/>
        </w:rPr>
        <w:t xml:space="preserve">General Data Protection </w:t>
      </w:r>
      <w:r w:rsidR="113AD6F3" w:rsidRPr="19FF09DD">
        <w:rPr>
          <w:rFonts w:ascii="Times New Roman" w:hAnsi="Times New Roman" w:cs="Times New Roman"/>
        </w:rPr>
        <w:t>Regulations [</w:t>
      </w:r>
      <w:sdt>
        <w:sdtPr>
          <w:rPr>
            <w:rFonts w:ascii="Times New Roman" w:hAnsi="Times New Roman" w:cs="Times New Roman"/>
            <w:color w:val="000000" w:themeColor="text1"/>
            <w:highlight w:val="white"/>
          </w:rPr>
          <w:alias w:val="Citation"/>
          <w:tag w:val="{&quot;referencesIds&quot;:[&quot;doc:66c252762a693a0d8ab13cb9&quot;],&quot;referencesOptions&quot;:{&quot;doc:66c252762a693a0d8ab13cb9&quot;:{&quot;author&quot;:true,&quot;year&quot;:true,&quot;pageReplace&quot;:&quot;&quot;,&quot;prefix&quot;:&quot;&quot;,&quot;suffix&quot;:&quot;&quot;}},&quot;hasBrokenReferences&quot;:false,&quot;hasManualEdits&quot;:false,&quot;citationType&quot;:&quot;inline&quot;}"/>
          <w:id w:val="-481776743"/>
          <w:placeholder>
            <w:docPart w:val="2ACFCF52479547E0B046C3841C9CDEC1"/>
          </w:placeholder>
        </w:sdtPr>
        <w:sdtEndPr/>
        <w:sdtContent>
          <w:r w:rsidR="00516D0B" w:rsidRPr="19FF09DD">
            <w:rPr>
              <w:rFonts w:ascii="Times New Roman" w:eastAsia="Times New Roman" w:hAnsi="Times New Roman" w:cs="Times New Roman"/>
              <w:color w:val="000000" w:themeColor="text1"/>
            </w:rPr>
            <w:t>35]</w:t>
          </w:r>
        </w:sdtContent>
      </w:sdt>
      <w:r w:rsidRPr="19FF09DD">
        <w:rPr>
          <w:rFonts w:ascii="Times New Roman" w:hAnsi="Times New Roman" w:cs="Times New Roman"/>
        </w:rPr>
        <w:t xml:space="preserve">. Their </w:t>
      </w:r>
      <w:r w:rsidR="00AB5B08" w:rsidRPr="19FF09DD">
        <w:rPr>
          <w:rFonts w:ascii="Times New Roman" w:hAnsi="Times New Roman" w:cs="Times New Roman"/>
        </w:rPr>
        <w:t>duties</w:t>
      </w:r>
      <w:r w:rsidRPr="19FF09DD">
        <w:rPr>
          <w:rFonts w:ascii="Times New Roman" w:hAnsi="Times New Roman" w:cs="Times New Roman"/>
        </w:rPr>
        <w:t xml:space="preserve"> will </w:t>
      </w:r>
      <w:r w:rsidR="00A36A4F" w:rsidRPr="19FF09DD">
        <w:rPr>
          <w:rFonts w:ascii="Times New Roman" w:hAnsi="Times New Roman" w:cs="Times New Roman"/>
        </w:rPr>
        <w:t>involve</w:t>
      </w:r>
      <w:r w:rsidRPr="19FF09DD">
        <w:rPr>
          <w:rFonts w:ascii="Times New Roman" w:hAnsi="Times New Roman" w:cs="Times New Roman"/>
        </w:rPr>
        <w:t xml:space="preserve"> reviewing and updating the firm’s data privacy policies, </w:t>
      </w:r>
      <w:r w:rsidR="00A36A4F" w:rsidRPr="19FF09DD">
        <w:rPr>
          <w:rFonts w:ascii="Times New Roman" w:hAnsi="Times New Roman" w:cs="Times New Roman"/>
        </w:rPr>
        <w:t>supervising</w:t>
      </w:r>
      <w:r w:rsidRPr="19FF09DD">
        <w:rPr>
          <w:rFonts w:ascii="Times New Roman" w:hAnsi="Times New Roman" w:cs="Times New Roman"/>
        </w:rPr>
        <w:t xml:space="preserve"> the handling of personal data, and </w:t>
      </w:r>
      <w:r w:rsidR="00A36A4F" w:rsidRPr="19FF09DD">
        <w:rPr>
          <w:rFonts w:ascii="Times New Roman" w:hAnsi="Times New Roman" w:cs="Times New Roman"/>
        </w:rPr>
        <w:t>performing</w:t>
      </w:r>
      <w:r w:rsidRPr="19FF09DD">
        <w:rPr>
          <w:rFonts w:ascii="Times New Roman" w:hAnsi="Times New Roman" w:cs="Times New Roman"/>
        </w:rPr>
        <w:t xml:space="preserve"> regular compliance audits. The team will also be responsible for coordinating with the </w:t>
      </w:r>
      <w:r w:rsidR="009B505F" w:rsidRPr="19FF09DD">
        <w:rPr>
          <w:rFonts w:ascii="Times New Roman" w:hAnsi="Times New Roman" w:cs="Times New Roman"/>
        </w:rPr>
        <w:t>Information Commissioner’s Office</w:t>
      </w:r>
      <w:r w:rsidRPr="19FF09DD">
        <w:rPr>
          <w:rFonts w:ascii="Times New Roman" w:hAnsi="Times New Roman" w:cs="Times New Roman"/>
        </w:rPr>
        <w:t xml:space="preserve"> in case</w:t>
      </w:r>
      <w:r w:rsidR="00A36A4F" w:rsidRPr="19FF09DD">
        <w:rPr>
          <w:rFonts w:ascii="Times New Roman" w:hAnsi="Times New Roman" w:cs="Times New Roman"/>
        </w:rPr>
        <w:t>s</w:t>
      </w:r>
      <w:r w:rsidRPr="19FF09DD">
        <w:rPr>
          <w:rFonts w:ascii="Times New Roman" w:hAnsi="Times New Roman" w:cs="Times New Roman"/>
        </w:rPr>
        <w:t xml:space="preserve"> of data breach</w:t>
      </w:r>
      <w:r w:rsidR="00863A66" w:rsidRPr="19FF09DD">
        <w:rPr>
          <w:rFonts w:ascii="Times New Roman" w:hAnsi="Times New Roman" w:cs="Times New Roman"/>
        </w:rPr>
        <w:t>es</w:t>
      </w:r>
      <w:r w:rsidRPr="19FF09DD">
        <w:rPr>
          <w:rFonts w:ascii="Times New Roman" w:hAnsi="Times New Roman" w:cs="Times New Roman"/>
        </w:rPr>
        <w:t>.</w:t>
      </w:r>
    </w:p>
    <w:p w14:paraId="2FA76CB0" w14:textId="77777777" w:rsidR="000C08C0" w:rsidRPr="000C08C0" w:rsidRDefault="007B17D3" w:rsidP="35669AFF">
      <w:pPr>
        <w:pStyle w:val="Heading3"/>
        <w:numPr>
          <w:ilvl w:val="1"/>
          <w:numId w:val="19"/>
        </w:numPr>
        <w:jc w:val="both"/>
        <w:rPr>
          <w:rStyle w:val="Strong"/>
          <w:rFonts w:ascii="Times New Roman" w:hAnsi="Times New Roman" w:cs="Times New Roman"/>
          <w:b w:val="0"/>
          <w:bCs w:val="0"/>
        </w:rPr>
      </w:pPr>
      <w:bookmarkStart w:id="17" w:name="_Toc175731852"/>
      <w:r w:rsidRPr="19FF09DD">
        <w:rPr>
          <w:rStyle w:val="Strong"/>
          <w:b w:val="0"/>
          <w:bCs w:val="0"/>
        </w:rPr>
        <w:t>Incident Response Team</w:t>
      </w:r>
      <w:bookmarkEnd w:id="17"/>
    </w:p>
    <w:p w14:paraId="3605CDBA" w14:textId="1D2C37E9" w:rsidR="00C17F97" w:rsidRDefault="007B17D3" w:rsidP="0002230A">
      <w:pPr>
        <w:ind w:left="360"/>
        <w:jc w:val="both"/>
        <w:rPr>
          <w:rFonts w:ascii="Times New Roman" w:hAnsi="Times New Roman" w:cs="Times New Roman"/>
        </w:rPr>
      </w:pPr>
      <w:r w:rsidRPr="35669AFF">
        <w:rPr>
          <w:rFonts w:ascii="Times New Roman" w:hAnsi="Times New Roman" w:cs="Times New Roman"/>
        </w:rPr>
        <w:t xml:space="preserve">The Incident Response Team will be tasked with </w:t>
      </w:r>
      <w:r w:rsidR="00863A66" w:rsidRPr="35669AFF">
        <w:rPr>
          <w:rFonts w:ascii="Times New Roman" w:hAnsi="Times New Roman" w:cs="Times New Roman"/>
        </w:rPr>
        <w:t>rapidly</w:t>
      </w:r>
      <w:r w:rsidRPr="35669AFF">
        <w:rPr>
          <w:rFonts w:ascii="Times New Roman" w:hAnsi="Times New Roman" w:cs="Times New Roman"/>
        </w:rPr>
        <w:t xml:space="preserve"> handling security incidents, particularly in cases of data breaches or ransomware </w:t>
      </w:r>
      <w:r w:rsidR="766E71B1" w:rsidRPr="35669AFF">
        <w:rPr>
          <w:rFonts w:ascii="Times New Roman" w:hAnsi="Times New Roman" w:cs="Times New Roman"/>
        </w:rPr>
        <w:t>attacks [</w:t>
      </w:r>
      <w:sdt>
        <w:sdtPr>
          <w:rPr>
            <w:rFonts w:ascii="Times New Roman" w:hAnsi="Times New Roman" w:cs="Times New Roman"/>
            <w:color w:val="000000" w:themeColor="text1"/>
            <w:highlight w:val="white"/>
          </w:rPr>
          <w:alias w:val="Citation"/>
          <w:tag w:val="{&quot;referencesIds&quot;:[&quot;doc:66c25348f376e77a03471262&quot;],&quot;referencesOptions&quot;:{&quot;doc:66c25348f376e77a03471262&quot;:{&quot;author&quot;:true,&quot;year&quot;:true,&quot;pageReplace&quot;:&quot;&quot;,&quot;prefix&quot;:&quot;&quot;,&quot;suffix&quot;:&quot;&quot;}},&quot;hasBrokenReferences&quot;:false,&quot;hasManualEdits&quot;:false,&quot;citationType&quot;:&quot;inline&quot;}"/>
          <w:id w:val="-669950092"/>
          <w:placeholder>
            <w:docPart w:val="586EF7709AA24712A39502D3147F9299"/>
          </w:placeholder>
        </w:sdtPr>
        <w:sdtEndPr/>
        <w:sdtContent>
          <w:r w:rsidR="00516D0B" w:rsidRPr="35669AFF">
            <w:rPr>
              <w:rFonts w:ascii="Times New Roman" w:eastAsia="Times New Roman" w:hAnsi="Times New Roman" w:cs="Times New Roman"/>
              <w:color w:val="000000" w:themeColor="text1"/>
            </w:rPr>
            <w:t>36]</w:t>
          </w:r>
        </w:sdtContent>
      </w:sdt>
      <w:r w:rsidRPr="35669AFF">
        <w:rPr>
          <w:rFonts w:ascii="Times New Roman" w:hAnsi="Times New Roman" w:cs="Times New Roman"/>
        </w:rPr>
        <w:t xml:space="preserve">. The </w:t>
      </w:r>
      <w:r w:rsidR="009B505F" w:rsidRPr="35669AFF">
        <w:rPr>
          <w:rFonts w:ascii="Times New Roman" w:hAnsi="Times New Roman" w:cs="Times New Roman"/>
        </w:rPr>
        <w:t>Incident Response Team</w:t>
      </w:r>
      <w:r w:rsidRPr="35669AFF">
        <w:rPr>
          <w:rFonts w:ascii="Times New Roman" w:hAnsi="Times New Roman" w:cs="Times New Roman"/>
        </w:rPr>
        <w:t xml:space="preserve"> will </w:t>
      </w:r>
      <w:r w:rsidR="005C433E" w:rsidRPr="35669AFF">
        <w:rPr>
          <w:rFonts w:ascii="Times New Roman" w:hAnsi="Times New Roman" w:cs="Times New Roman"/>
        </w:rPr>
        <w:t>manage</w:t>
      </w:r>
      <w:r w:rsidRPr="35669AFF">
        <w:rPr>
          <w:rFonts w:ascii="Times New Roman" w:hAnsi="Times New Roman" w:cs="Times New Roman"/>
        </w:rPr>
        <w:t xml:space="preserve"> response </w:t>
      </w:r>
      <w:r w:rsidR="001B44B6" w:rsidRPr="35669AFF">
        <w:rPr>
          <w:rFonts w:ascii="Times New Roman" w:hAnsi="Times New Roman" w:cs="Times New Roman"/>
        </w:rPr>
        <w:t>efforts</w:t>
      </w:r>
      <w:r w:rsidRPr="35669AFF">
        <w:rPr>
          <w:rFonts w:ascii="Times New Roman" w:hAnsi="Times New Roman" w:cs="Times New Roman"/>
        </w:rPr>
        <w:t xml:space="preserve">, </w:t>
      </w:r>
      <w:r w:rsidR="001B44B6" w:rsidRPr="35669AFF">
        <w:rPr>
          <w:rFonts w:ascii="Times New Roman" w:hAnsi="Times New Roman" w:cs="Times New Roman"/>
        </w:rPr>
        <w:t>mitigate</w:t>
      </w:r>
      <w:r w:rsidRPr="35669AFF">
        <w:rPr>
          <w:rFonts w:ascii="Times New Roman" w:hAnsi="Times New Roman" w:cs="Times New Roman"/>
        </w:rPr>
        <w:t xml:space="preserve"> damage, and </w:t>
      </w:r>
      <w:r w:rsidR="00CA3030" w:rsidRPr="35669AFF">
        <w:rPr>
          <w:rFonts w:ascii="Times New Roman" w:hAnsi="Times New Roman" w:cs="Times New Roman"/>
        </w:rPr>
        <w:t>endeavour</w:t>
      </w:r>
      <w:r w:rsidRPr="35669AFF">
        <w:rPr>
          <w:rFonts w:ascii="Times New Roman" w:hAnsi="Times New Roman" w:cs="Times New Roman"/>
        </w:rPr>
        <w:t xml:space="preserve"> to </w:t>
      </w:r>
      <w:r w:rsidR="00CA3030" w:rsidRPr="35669AFF">
        <w:rPr>
          <w:rFonts w:ascii="Times New Roman" w:hAnsi="Times New Roman" w:cs="Times New Roman"/>
        </w:rPr>
        <w:t>restore</w:t>
      </w:r>
      <w:r w:rsidRPr="35669AFF">
        <w:rPr>
          <w:rFonts w:ascii="Times New Roman" w:hAnsi="Times New Roman" w:cs="Times New Roman"/>
        </w:rPr>
        <w:t xml:space="preserve"> normal operations as quickly as possible. </w:t>
      </w:r>
      <w:r w:rsidR="004A51DC" w:rsidRPr="35669AFF">
        <w:rPr>
          <w:rFonts w:ascii="Times New Roman" w:hAnsi="Times New Roman" w:cs="Times New Roman"/>
        </w:rPr>
        <w:t>Additionally, the team will</w:t>
      </w:r>
      <w:r w:rsidRPr="35669AFF">
        <w:rPr>
          <w:rFonts w:ascii="Times New Roman" w:hAnsi="Times New Roman" w:cs="Times New Roman"/>
        </w:rPr>
        <w:t xml:space="preserve"> play a key role in post-incident investigations and reporting to the </w:t>
      </w:r>
      <w:r w:rsidR="009B505F" w:rsidRPr="35669AFF">
        <w:rPr>
          <w:rFonts w:ascii="Times New Roman" w:hAnsi="Times New Roman" w:cs="Times New Roman"/>
        </w:rPr>
        <w:t>Information Commissioner’s Office</w:t>
      </w:r>
      <w:r w:rsidRPr="35669AFF">
        <w:rPr>
          <w:rFonts w:ascii="Times New Roman" w:hAnsi="Times New Roman" w:cs="Times New Roman"/>
        </w:rPr>
        <w:t>, clients, and other relevant stakeholders.</w:t>
      </w:r>
    </w:p>
    <w:p w14:paraId="0F33C39C" w14:textId="77777777" w:rsidR="0002230A" w:rsidRDefault="0002230A" w:rsidP="0002230A">
      <w:pPr>
        <w:keepNext/>
        <w:ind w:left="360"/>
        <w:jc w:val="both"/>
      </w:pPr>
      <w:r w:rsidRPr="0002230A">
        <w:rPr>
          <w:rFonts w:ascii="Times New Roman" w:hAnsi="Times New Roman" w:cs="Times New Roman"/>
          <w:noProof/>
        </w:rPr>
        <w:drawing>
          <wp:inline distT="0" distB="0" distL="0" distR="0" wp14:anchorId="60528F49" wp14:editId="72D02685">
            <wp:extent cx="3863397" cy="3161855"/>
            <wp:effectExtent l="0" t="0" r="3810" b="635"/>
            <wp:docPr id="598745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8745048" name=""/>
                    <pic:cNvPicPr/>
                  </pic:nvPicPr>
                  <pic:blipFill>
                    <a:blip r:embed="rId11"/>
                    <a:stretch>
                      <a:fillRect/>
                    </a:stretch>
                  </pic:blipFill>
                  <pic:spPr>
                    <a:xfrm>
                      <a:off x="0" y="0"/>
                      <a:ext cx="3863397" cy="3161855"/>
                    </a:xfrm>
                    <a:prstGeom prst="rect">
                      <a:avLst/>
                    </a:prstGeom>
                  </pic:spPr>
                </pic:pic>
              </a:graphicData>
            </a:graphic>
          </wp:inline>
        </w:drawing>
      </w:r>
    </w:p>
    <w:p w14:paraId="3C3EF408" w14:textId="7F3E0FA2" w:rsidR="00065A0D" w:rsidRPr="000C08C0" w:rsidRDefault="0002230A" w:rsidP="0002230A">
      <w:pPr>
        <w:pStyle w:val="Caption"/>
        <w:jc w:val="both"/>
        <w:rPr>
          <w:rFonts w:ascii="Times New Roman" w:hAnsi="Times New Roman" w:cs="Times New Roman"/>
        </w:rPr>
      </w:pPr>
      <w:bookmarkStart w:id="18" w:name="_Toc175733418"/>
      <w:r>
        <w:t xml:space="preserve">Figure </w:t>
      </w:r>
      <w:r>
        <w:fldChar w:fldCharType="begin"/>
      </w:r>
      <w:r>
        <w:instrText xml:space="preserve"> SEQ Figure \* ARABIC </w:instrText>
      </w:r>
      <w:r>
        <w:fldChar w:fldCharType="separate"/>
      </w:r>
      <w:r w:rsidR="003635A4">
        <w:rPr>
          <w:noProof/>
        </w:rPr>
        <w:t>2</w:t>
      </w:r>
      <w:r>
        <w:fldChar w:fldCharType="end"/>
      </w:r>
      <w:r>
        <w:t xml:space="preserve"> - Organisation Chart</w:t>
      </w:r>
      <w:bookmarkEnd w:id="18"/>
    </w:p>
    <w:p w14:paraId="4EE0CE58" w14:textId="77777777" w:rsidR="000C08C0" w:rsidRDefault="007B17D3" w:rsidP="35669AFF">
      <w:pPr>
        <w:pStyle w:val="Heading2"/>
        <w:numPr>
          <w:ilvl w:val="0"/>
          <w:numId w:val="19"/>
        </w:numPr>
        <w:jc w:val="both"/>
        <w:rPr>
          <w:rStyle w:val="Strong"/>
          <w:b w:val="0"/>
          <w:bCs w:val="0"/>
        </w:rPr>
      </w:pPr>
      <w:bookmarkStart w:id="19" w:name="_Toc175731853"/>
      <w:r w:rsidRPr="19FF09DD">
        <w:rPr>
          <w:rStyle w:val="Strong"/>
          <w:b w:val="0"/>
          <w:bCs w:val="0"/>
        </w:rPr>
        <w:lastRenderedPageBreak/>
        <w:t>Policies and Procedures</w:t>
      </w:r>
      <w:bookmarkEnd w:id="19"/>
    </w:p>
    <w:p w14:paraId="22AD310C" w14:textId="38325D70" w:rsidR="007B17D3" w:rsidRPr="000C08C0" w:rsidRDefault="007B17D3" w:rsidP="35669AFF">
      <w:pPr>
        <w:jc w:val="both"/>
        <w:rPr>
          <w:rFonts w:ascii="Times New Roman" w:hAnsi="Times New Roman" w:cs="Times New Roman"/>
        </w:rPr>
      </w:pPr>
      <w:r w:rsidRPr="35669AFF">
        <w:rPr>
          <w:rFonts w:ascii="Times New Roman" w:hAnsi="Times New Roman" w:cs="Times New Roman"/>
        </w:rPr>
        <w:t xml:space="preserve">Clear and comprehensive policies and procedures are </w:t>
      </w:r>
      <w:r w:rsidR="004A51DC" w:rsidRPr="35669AFF">
        <w:rPr>
          <w:rFonts w:ascii="Times New Roman" w:hAnsi="Times New Roman" w:cs="Times New Roman"/>
        </w:rPr>
        <w:t>fundamental</w:t>
      </w:r>
      <w:r w:rsidRPr="35669AFF">
        <w:rPr>
          <w:rFonts w:ascii="Times New Roman" w:hAnsi="Times New Roman" w:cs="Times New Roman"/>
        </w:rPr>
        <w:t xml:space="preserve"> for maintaining a secure environment within </w:t>
      </w:r>
      <w:r w:rsidR="004C3337" w:rsidRPr="35669AFF">
        <w:rPr>
          <w:rStyle w:val="Strong"/>
          <w:rFonts w:ascii="Times New Roman" w:eastAsiaTheme="majorEastAsia" w:hAnsi="Times New Roman" w:cs="Times New Roman"/>
          <w:b w:val="0"/>
          <w:bCs w:val="0"/>
        </w:rPr>
        <w:t xml:space="preserve">Invest with Tyler </w:t>
      </w:r>
      <w:r w:rsidR="167D9202" w:rsidRPr="35669AFF">
        <w:rPr>
          <w:rStyle w:val="Strong"/>
          <w:rFonts w:ascii="Times New Roman" w:eastAsiaTheme="majorEastAsia" w:hAnsi="Times New Roman" w:cs="Times New Roman"/>
          <w:b w:val="0"/>
          <w:bCs w:val="0"/>
        </w:rPr>
        <w:t>UK [</w:t>
      </w:r>
      <w:sdt>
        <w:sdtPr>
          <w:rPr>
            <w:rStyle w:val="Strong"/>
            <w:rFonts w:ascii="Times New Roman" w:eastAsiaTheme="majorEastAsia" w:hAnsi="Times New Roman" w:cs="Times New Roman"/>
            <w:b w:val="0"/>
            <w:bCs w:val="0"/>
            <w:color w:val="000000" w:themeColor="text1"/>
            <w:highlight w:val="white"/>
          </w:rPr>
          <w:alias w:val="Citation"/>
          <w:tag w:val="{&quot;referencesIds&quot;:[&quot;doc:66c2540194725a54c43ce3fc&quot;],&quot;referencesOptions&quot;:{&quot;doc:66c2540194725a54c43ce3fc&quot;:{&quot;author&quot;:true,&quot;year&quot;:true,&quot;pageReplace&quot;:&quot;&quot;,&quot;prefix&quot;:&quot;&quot;,&quot;suffix&quot;:&quot;&quot;}},&quot;hasBrokenReferences&quot;:false,&quot;hasManualEdits&quot;:false,&quot;citationType&quot;:&quot;inline&quot;}"/>
          <w:id w:val="-852650861"/>
          <w:placeholder>
            <w:docPart w:val="F4A29E1F831447368565B20E9F99C78B"/>
          </w:placeholder>
        </w:sdtPr>
        <w:sdtEndPr>
          <w:rPr>
            <w:rStyle w:val="Strong"/>
          </w:rPr>
        </w:sdtEndPr>
        <w:sdtContent>
          <w:r w:rsidR="00516D0B" w:rsidRPr="35669AFF">
            <w:rPr>
              <w:rFonts w:ascii="Times New Roman" w:eastAsia="Times New Roman" w:hAnsi="Times New Roman" w:cs="Times New Roman"/>
              <w:color w:val="000000" w:themeColor="text1"/>
            </w:rPr>
            <w:t>37]</w:t>
          </w:r>
        </w:sdtContent>
      </w:sdt>
      <w:r w:rsidRPr="35669AFF">
        <w:rPr>
          <w:rFonts w:ascii="Times New Roman" w:hAnsi="Times New Roman" w:cs="Times New Roman"/>
        </w:rPr>
        <w:t xml:space="preserve">. These policies will </w:t>
      </w:r>
      <w:r w:rsidR="00527CFE" w:rsidRPr="35669AFF">
        <w:rPr>
          <w:rFonts w:ascii="Times New Roman" w:hAnsi="Times New Roman" w:cs="Times New Roman"/>
        </w:rPr>
        <w:t>outline</w:t>
      </w:r>
      <w:r w:rsidRPr="35669AFF">
        <w:rPr>
          <w:rFonts w:ascii="Times New Roman" w:hAnsi="Times New Roman" w:cs="Times New Roman"/>
        </w:rPr>
        <w:t xml:space="preserve"> the </w:t>
      </w:r>
      <w:r w:rsidR="00527CFE" w:rsidRPr="35669AFF">
        <w:rPr>
          <w:rFonts w:ascii="Times New Roman" w:hAnsi="Times New Roman" w:cs="Times New Roman"/>
        </w:rPr>
        <w:t>organisation’s</w:t>
      </w:r>
      <w:r w:rsidRPr="35669AFF">
        <w:rPr>
          <w:rFonts w:ascii="Times New Roman" w:hAnsi="Times New Roman" w:cs="Times New Roman"/>
        </w:rPr>
        <w:t xml:space="preserve"> approach to data protection, access control, incident management, employee training, and vendor relations. All employees, contractors, and third-party partners will be required to adhere to these policies.</w:t>
      </w:r>
    </w:p>
    <w:p w14:paraId="04D7BBF5" w14:textId="78D70E66" w:rsidR="000C08C0" w:rsidRDefault="007B17D3" w:rsidP="35669AFF">
      <w:pPr>
        <w:pStyle w:val="Heading3"/>
        <w:numPr>
          <w:ilvl w:val="1"/>
          <w:numId w:val="19"/>
        </w:numPr>
        <w:jc w:val="both"/>
        <w:rPr>
          <w:rStyle w:val="Strong"/>
          <w:b w:val="0"/>
          <w:bCs w:val="0"/>
        </w:rPr>
      </w:pPr>
      <w:bookmarkStart w:id="20" w:name="_Toc175731854"/>
      <w:r w:rsidRPr="19FF09DD">
        <w:rPr>
          <w:rStyle w:val="Strong"/>
          <w:b w:val="0"/>
          <w:bCs w:val="0"/>
        </w:rPr>
        <w:t>Data Protection Policy</w:t>
      </w:r>
      <w:bookmarkEnd w:id="20"/>
    </w:p>
    <w:p w14:paraId="7C0357C1" w14:textId="77777777" w:rsidR="0051603A" w:rsidRDefault="007B17D3" w:rsidP="35669AFF">
      <w:pPr>
        <w:ind w:left="360"/>
        <w:jc w:val="both"/>
        <w:rPr>
          <w:rFonts w:ascii="Times New Roman" w:hAnsi="Times New Roman" w:cs="Times New Roman"/>
        </w:rPr>
      </w:pPr>
      <w:r w:rsidRPr="19FF09DD">
        <w:rPr>
          <w:rFonts w:ascii="Times New Roman" w:hAnsi="Times New Roman" w:cs="Times New Roman"/>
        </w:rPr>
        <w:t xml:space="preserve">This policy will </w:t>
      </w:r>
      <w:r w:rsidR="00185192" w:rsidRPr="19FF09DD">
        <w:rPr>
          <w:rFonts w:ascii="Times New Roman" w:hAnsi="Times New Roman" w:cs="Times New Roman"/>
        </w:rPr>
        <w:t>establish</w:t>
      </w:r>
      <w:r w:rsidRPr="19FF09DD">
        <w:rPr>
          <w:rFonts w:ascii="Times New Roman" w:hAnsi="Times New Roman" w:cs="Times New Roman"/>
        </w:rPr>
        <w:t xml:space="preserve"> the framework for managing personal and financial data in compliance with </w:t>
      </w:r>
      <w:r w:rsidR="009B505F" w:rsidRPr="19FF09DD">
        <w:rPr>
          <w:rFonts w:ascii="Times New Roman" w:hAnsi="Times New Roman" w:cs="Times New Roman"/>
        </w:rPr>
        <w:t xml:space="preserve">the </w:t>
      </w:r>
      <w:r w:rsidRPr="19FF09DD">
        <w:rPr>
          <w:rFonts w:ascii="Times New Roman" w:hAnsi="Times New Roman" w:cs="Times New Roman"/>
        </w:rPr>
        <w:t xml:space="preserve">UK </w:t>
      </w:r>
      <w:r w:rsidR="001E18AD" w:rsidRPr="19FF09DD">
        <w:rPr>
          <w:rFonts w:ascii="Times New Roman" w:hAnsi="Times New Roman" w:cs="Times New Roman"/>
        </w:rPr>
        <w:t>General Data Protection Regulations</w:t>
      </w:r>
      <w:r w:rsidRPr="19FF09DD">
        <w:rPr>
          <w:rFonts w:ascii="Times New Roman" w:hAnsi="Times New Roman" w:cs="Times New Roman"/>
        </w:rPr>
        <w:t xml:space="preserve"> and the D</w:t>
      </w:r>
      <w:r w:rsidR="001E18AD" w:rsidRPr="19FF09DD">
        <w:rPr>
          <w:rFonts w:ascii="Times New Roman" w:hAnsi="Times New Roman" w:cs="Times New Roman"/>
        </w:rPr>
        <w:t xml:space="preserve">ata </w:t>
      </w:r>
      <w:r w:rsidRPr="19FF09DD">
        <w:rPr>
          <w:rFonts w:ascii="Times New Roman" w:hAnsi="Times New Roman" w:cs="Times New Roman"/>
        </w:rPr>
        <w:t>P</w:t>
      </w:r>
      <w:r w:rsidR="001E18AD" w:rsidRPr="19FF09DD">
        <w:rPr>
          <w:rFonts w:ascii="Times New Roman" w:hAnsi="Times New Roman" w:cs="Times New Roman"/>
        </w:rPr>
        <w:t xml:space="preserve">rotection </w:t>
      </w:r>
      <w:r w:rsidRPr="19FF09DD">
        <w:rPr>
          <w:rFonts w:ascii="Times New Roman" w:hAnsi="Times New Roman" w:cs="Times New Roman"/>
        </w:rPr>
        <w:t>A</w:t>
      </w:r>
      <w:r w:rsidR="001E18AD" w:rsidRPr="19FF09DD">
        <w:rPr>
          <w:rFonts w:ascii="Times New Roman" w:hAnsi="Times New Roman" w:cs="Times New Roman"/>
        </w:rPr>
        <w:t>ct</w:t>
      </w:r>
      <w:r w:rsidRPr="19FF09DD">
        <w:rPr>
          <w:rFonts w:ascii="Times New Roman" w:hAnsi="Times New Roman" w:cs="Times New Roman"/>
        </w:rPr>
        <w:t xml:space="preserve"> 2018. It </w:t>
      </w:r>
      <w:r w:rsidR="00BC4DD9" w:rsidRPr="19FF09DD">
        <w:rPr>
          <w:rFonts w:ascii="Times New Roman" w:hAnsi="Times New Roman" w:cs="Times New Roman"/>
        </w:rPr>
        <w:t xml:space="preserve">will </w:t>
      </w:r>
      <w:r w:rsidRPr="19FF09DD">
        <w:rPr>
          <w:rFonts w:ascii="Times New Roman" w:hAnsi="Times New Roman" w:cs="Times New Roman"/>
        </w:rPr>
        <w:t>detail</w:t>
      </w:r>
      <w:r w:rsidR="00BC4DD9" w:rsidRPr="19FF09DD">
        <w:rPr>
          <w:rFonts w:ascii="Times New Roman" w:hAnsi="Times New Roman" w:cs="Times New Roman"/>
        </w:rPr>
        <w:t xml:space="preserve"> </w:t>
      </w:r>
      <w:r w:rsidRPr="19FF09DD">
        <w:rPr>
          <w:rFonts w:ascii="Times New Roman" w:hAnsi="Times New Roman" w:cs="Times New Roman"/>
        </w:rPr>
        <w:t xml:space="preserve">the processes for collecting, processing, storing, and deleting personal data. The policy will </w:t>
      </w:r>
      <w:r w:rsidR="005946BE" w:rsidRPr="19FF09DD">
        <w:rPr>
          <w:rFonts w:ascii="Times New Roman" w:hAnsi="Times New Roman" w:cs="Times New Roman"/>
        </w:rPr>
        <w:t>authorise</w:t>
      </w:r>
      <w:r w:rsidRPr="19FF09DD">
        <w:rPr>
          <w:rFonts w:ascii="Times New Roman" w:hAnsi="Times New Roman" w:cs="Times New Roman"/>
        </w:rPr>
        <w:t xml:space="preserve"> the encryption of all sensitive client data, in transit and </w:t>
      </w:r>
      <w:r w:rsidR="005D1FE4" w:rsidRPr="19FF09DD">
        <w:rPr>
          <w:rFonts w:ascii="Times New Roman" w:hAnsi="Times New Roman" w:cs="Times New Roman"/>
        </w:rPr>
        <w:t>storage</w:t>
      </w:r>
      <w:r w:rsidRPr="19FF09DD">
        <w:rPr>
          <w:rFonts w:ascii="Times New Roman" w:hAnsi="Times New Roman" w:cs="Times New Roman"/>
        </w:rPr>
        <w:t>, prevent</w:t>
      </w:r>
      <w:r w:rsidR="005D1FE4" w:rsidRPr="19FF09DD">
        <w:rPr>
          <w:rFonts w:ascii="Times New Roman" w:hAnsi="Times New Roman" w:cs="Times New Roman"/>
        </w:rPr>
        <w:t>ing</w:t>
      </w:r>
      <w:r w:rsidRPr="19FF09DD">
        <w:rPr>
          <w:rFonts w:ascii="Times New Roman" w:hAnsi="Times New Roman" w:cs="Times New Roman"/>
        </w:rPr>
        <w:t xml:space="preserve"> unauthori</w:t>
      </w:r>
      <w:r w:rsidR="005D1FE4" w:rsidRPr="19FF09DD">
        <w:rPr>
          <w:rFonts w:ascii="Times New Roman" w:hAnsi="Times New Roman" w:cs="Times New Roman"/>
        </w:rPr>
        <w:t>s</w:t>
      </w:r>
      <w:r w:rsidRPr="19FF09DD">
        <w:rPr>
          <w:rFonts w:ascii="Times New Roman" w:hAnsi="Times New Roman" w:cs="Times New Roman"/>
        </w:rPr>
        <w:t xml:space="preserve">ed access. Regular audits will be conducted to </w:t>
      </w:r>
      <w:r w:rsidR="009B505F" w:rsidRPr="19FF09DD">
        <w:rPr>
          <w:rFonts w:ascii="Times New Roman" w:hAnsi="Times New Roman" w:cs="Times New Roman"/>
        </w:rPr>
        <w:t>make sure</w:t>
      </w:r>
      <w:r w:rsidRPr="19FF09DD">
        <w:rPr>
          <w:rFonts w:ascii="Times New Roman" w:hAnsi="Times New Roman" w:cs="Times New Roman"/>
        </w:rPr>
        <w:t xml:space="preserve"> </w:t>
      </w:r>
      <w:r w:rsidR="005D1FE4" w:rsidRPr="19FF09DD">
        <w:rPr>
          <w:rFonts w:ascii="Times New Roman" w:hAnsi="Times New Roman" w:cs="Times New Roman"/>
        </w:rPr>
        <w:t xml:space="preserve">all </w:t>
      </w:r>
      <w:r w:rsidRPr="19FF09DD">
        <w:rPr>
          <w:rFonts w:ascii="Times New Roman" w:hAnsi="Times New Roman" w:cs="Times New Roman"/>
        </w:rPr>
        <w:t xml:space="preserve">data protection </w:t>
      </w:r>
      <w:r w:rsidR="005D1FE4" w:rsidRPr="19FF09DD">
        <w:rPr>
          <w:rFonts w:ascii="Times New Roman" w:hAnsi="Times New Roman" w:cs="Times New Roman"/>
        </w:rPr>
        <w:t>procedures</w:t>
      </w:r>
      <w:r w:rsidRPr="19FF09DD">
        <w:rPr>
          <w:rFonts w:ascii="Times New Roman" w:hAnsi="Times New Roman" w:cs="Times New Roman"/>
        </w:rPr>
        <w:t xml:space="preserve"> are up to date and in line with regulatory </w:t>
      </w:r>
      <w:r w:rsidR="005D1FE4" w:rsidRPr="19FF09DD">
        <w:rPr>
          <w:rFonts w:ascii="Times New Roman" w:hAnsi="Times New Roman" w:cs="Times New Roman"/>
        </w:rPr>
        <w:t>obligations</w:t>
      </w:r>
      <w:r w:rsidRPr="19FF09DD">
        <w:rPr>
          <w:rFonts w:ascii="Times New Roman" w:hAnsi="Times New Roman" w:cs="Times New Roman"/>
        </w:rPr>
        <w:t>.</w:t>
      </w:r>
    </w:p>
    <w:p w14:paraId="277EFF5D" w14:textId="32838EA0" w:rsidR="000C08C0" w:rsidRDefault="007B17D3" w:rsidP="35669AFF">
      <w:pPr>
        <w:pStyle w:val="Heading3"/>
        <w:numPr>
          <w:ilvl w:val="1"/>
          <w:numId w:val="19"/>
        </w:numPr>
        <w:jc w:val="both"/>
        <w:rPr>
          <w:rStyle w:val="Strong"/>
          <w:b w:val="0"/>
          <w:bCs w:val="0"/>
        </w:rPr>
      </w:pPr>
      <w:bookmarkStart w:id="21" w:name="_Toc175731855"/>
      <w:r w:rsidRPr="19FF09DD">
        <w:rPr>
          <w:rStyle w:val="Strong"/>
          <w:b w:val="0"/>
          <w:bCs w:val="0"/>
        </w:rPr>
        <w:t>Access Control Policy</w:t>
      </w:r>
      <w:bookmarkEnd w:id="21"/>
    </w:p>
    <w:p w14:paraId="7966B569" w14:textId="246234A9" w:rsidR="0051603A" w:rsidRDefault="007B17D3" w:rsidP="35669AFF">
      <w:pPr>
        <w:ind w:left="360"/>
        <w:jc w:val="both"/>
        <w:rPr>
          <w:rFonts w:ascii="Times New Roman" w:hAnsi="Times New Roman" w:cs="Times New Roman"/>
        </w:rPr>
      </w:pPr>
      <w:r w:rsidRPr="19FF09DD">
        <w:rPr>
          <w:rFonts w:ascii="Times New Roman" w:hAnsi="Times New Roman" w:cs="Times New Roman"/>
        </w:rPr>
        <w:t xml:space="preserve">The Access Control Policy will </w:t>
      </w:r>
      <w:r w:rsidR="00B707B1" w:rsidRPr="19FF09DD">
        <w:rPr>
          <w:rFonts w:ascii="Times New Roman" w:hAnsi="Times New Roman" w:cs="Times New Roman"/>
        </w:rPr>
        <w:t>enforce</w:t>
      </w:r>
      <w:r w:rsidRPr="19FF09DD">
        <w:rPr>
          <w:rFonts w:ascii="Times New Roman" w:hAnsi="Times New Roman" w:cs="Times New Roman"/>
        </w:rPr>
        <w:t xml:space="preserve"> strict guidelines for who can access client financial data, investment systems, and confidential business </w:t>
      </w:r>
      <w:r w:rsidR="0AB1E668" w:rsidRPr="19FF09DD">
        <w:rPr>
          <w:rFonts w:ascii="Times New Roman" w:hAnsi="Times New Roman" w:cs="Times New Roman"/>
        </w:rPr>
        <w:t>information [</w:t>
      </w:r>
      <w:sdt>
        <w:sdtPr>
          <w:rPr>
            <w:rFonts w:ascii="Times New Roman" w:hAnsi="Times New Roman" w:cs="Times New Roman"/>
            <w:color w:val="000000" w:themeColor="text1"/>
            <w:highlight w:val="white"/>
          </w:rPr>
          <w:alias w:val="Citation"/>
          <w:tag w:val="{&quot;referencesIds&quot;:[&quot;doc:66c25521eef9df5f7cd1e6f8&quot;],&quot;referencesOptions&quot;:{&quot;doc:66c25521eef9df5f7cd1e6f8&quot;:{&quot;author&quot;:true,&quot;year&quot;:true,&quot;pageReplace&quot;:&quot;&quot;,&quot;prefix&quot;:&quot;&quot;,&quot;suffix&quot;:&quot;&quot;}},&quot;hasBrokenReferences&quot;:false,&quot;hasManualEdits&quot;:false,&quot;citationType&quot;:&quot;inline&quot;}"/>
          <w:id w:val="143317078"/>
          <w:placeholder>
            <w:docPart w:val="EFCA902B8DA44E22BE10EC98FE011CE4"/>
          </w:placeholder>
        </w:sdtPr>
        <w:sdtEndPr/>
        <w:sdtContent>
          <w:r w:rsidR="00516D0B" w:rsidRPr="19FF09DD">
            <w:rPr>
              <w:rFonts w:ascii="Times New Roman" w:eastAsia="Times New Roman" w:hAnsi="Times New Roman" w:cs="Times New Roman"/>
              <w:color w:val="000000" w:themeColor="text1"/>
            </w:rPr>
            <w:t>38]</w:t>
          </w:r>
        </w:sdtContent>
      </w:sdt>
      <w:r w:rsidRPr="19FF09DD">
        <w:rPr>
          <w:rFonts w:ascii="Times New Roman" w:hAnsi="Times New Roman" w:cs="Times New Roman"/>
        </w:rPr>
        <w:t xml:space="preserve">. </w:t>
      </w:r>
      <w:r w:rsidR="004C3337" w:rsidRPr="19FF09DD">
        <w:rPr>
          <w:rStyle w:val="Strong"/>
          <w:rFonts w:ascii="Times New Roman" w:eastAsiaTheme="majorEastAsia" w:hAnsi="Times New Roman" w:cs="Times New Roman"/>
          <w:b w:val="0"/>
          <w:bCs w:val="0"/>
        </w:rPr>
        <w:t>Invest with Tyler UK</w:t>
      </w:r>
      <w:r w:rsidRPr="19FF09DD">
        <w:rPr>
          <w:rFonts w:ascii="Times New Roman" w:hAnsi="Times New Roman" w:cs="Times New Roman"/>
        </w:rPr>
        <w:t xml:space="preserve"> will </w:t>
      </w:r>
      <w:r w:rsidR="00B707B1" w:rsidRPr="19FF09DD">
        <w:rPr>
          <w:rFonts w:ascii="Times New Roman" w:hAnsi="Times New Roman" w:cs="Times New Roman"/>
        </w:rPr>
        <w:t>implement</w:t>
      </w:r>
      <w:r w:rsidRPr="19FF09DD">
        <w:rPr>
          <w:rFonts w:ascii="Times New Roman" w:hAnsi="Times New Roman" w:cs="Times New Roman"/>
        </w:rPr>
        <w:t xml:space="preserve"> role-based access control (RBAC) to </w:t>
      </w:r>
      <w:r w:rsidR="00B707B1" w:rsidRPr="19FF09DD">
        <w:rPr>
          <w:rFonts w:ascii="Times New Roman" w:hAnsi="Times New Roman" w:cs="Times New Roman"/>
        </w:rPr>
        <w:t>control</w:t>
      </w:r>
      <w:r w:rsidRPr="19FF09DD">
        <w:rPr>
          <w:rFonts w:ascii="Times New Roman" w:hAnsi="Times New Roman" w:cs="Times New Roman"/>
        </w:rPr>
        <w:t xml:space="preserve"> data access based on the employee's </w:t>
      </w:r>
      <w:r w:rsidR="00B707B1" w:rsidRPr="19FF09DD">
        <w:rPr>
          <w:rFonts w:ascii="Times New Roman" w:hAnsi="Times New Roman" w:cs="Times New Roman"/>
        </w:rPr>
        <w:t>position</w:t>
      </w:r>
      <w:r w:rsidRPr="19FF09DD">
        <w:rPr>
          <w:rFonts w:ascii="Times New Roman" w:hAnsi="Times New Roman" w:cs="Times New Roman"/>
        </w:rPr>
        <w:t xml:space="preserve">. </w:t>
      </w:r>
      <w:r w:rsidR="00B707B1" w:rsidRPr="19FF09DD">
        <w:rPr>
          <w:rFonts w:ascii="Times New Roman" w:hAnsi="Times New Roman" w:cs="Times New Roman"/>
        </w:rPr>
        <w:t xml:space="preserve">Additionally, </w:t>
      </w:r>
      <w:bookmarkStart w:id="22" w:name="_Int_UrgXcJuM"/>
      <w:r w:rsidRPr="19FF09DD">
        <w:rPr>
          <w:rFonts w:ascii="Times New Roman" w:hAnsi="Times New Roman" w:cs="Times New Roman"/>
        </w:rPr>
        <w:t>Multi-factor</w:t>
      </w:r>
      <w:bookmarkEnd w:id="22"/>
      <w:r w:rsidRPr="19FF09DD">
        <w:rPr>
          <w:rFonts w:ascii="Times New Roman" w:hAnsi="Times New Roman" w:cs="Times New Roman"/>
        </w:rPr>
        <w:t xml:space="preserve"> authentication (MFA) will be </w:t>
      </w:r>
      <w:r w:rsidR="00B707B1" w:rsidRPr="19FF09DD">
        <w:rPr>
          <w:rFonts w:ascii="Times New Roman" w:hAnsi="Times New Roman" w:cs="Times New Roman"/>
        </w:rPr>
        <w:t>mandatory</w:t>
      </w:r>
      <w:r w:rsidRPr="19FF09DD">
        <w:rPr>
          <w:rFonts w:ascii="Times New Roman" w:hAnsi="Times New Roman" w:cs="Times New Roman"/>
        </w:rPr>
        <w:t xml:space="preserve"> for accessing sensitive systems, ensuring that unauthori</w:t>
      </w:r>
      <w:r w:rsidR="00B707B1" w:rsidRPr="19FF09DD">
        <w:rPr>
          <w:rFonts w:ascii="Times New Roman" w:hAnsi="Times New Roman" w:cs="Times New Roman"/>
        </w:rPr>
        <w:t>s</w:t>
      </w:r>
      <w:r w:rsidRPr="19FF09DD">
        <w:rPr>
          <w:rFonts w:ascii="Times New Roman" w:hAnsi="Times New Roman" w:cs="Times New Roman"/>
        </w:rPr>
        <w:t>ed users cannot gain entry even if login credentials are compromised.</w:t>
      </w:r>
    </w:p>
    <w:p w14:paraId="5BF027FA" w14:textId="2C41986D" w:rsidR="0051603A" w:rsidRPr="0051603A" w:rsidRDefault="007B17D3" w:rsidP="35669AFF">
      <w:pPr>
        <w:pStyle w:val="Heading3"/>
        <w:numPr>
          <w:ilvl w:val="1"/>
          <w:numId w:val="19"/>
        </w:numPr>
        <w:jc w:val="both"/>
        <w:rPr>
          <w:rStyle w:val="Strong"/>
          <w:rFonts w:ascii="Times New Roman" w:hAnsi="Times New Roman" w:cs="Times New Roman"/>
          <w:b w:val="0"/>
          <w:bCs w:val="0"/>
        </w:rPr>
      </w:pPr>
      <w:bookmarkStart w:id="23" w:name="_Toc175731856"/>
      <w:r w:rsidRPr="19FF09DD">
        <w:rPr>
          <w:rStyle w:val="Strong"/>
          <w:b w:val="0"/>
          <w:bCs w:val="0"/>
        </w:rPr>
        <w:t>Incident Response Policy</w:t>
      </w:r>
      <w:bookmarkEnd w:id="23"/>
    </w:p>
    <w:p w14:paraId="4C56A470" w14:textId="22C45D41" w:rsidR="007B17D3" w:rsidRPr="0051603A" w:rsidRDefault="007B17D3" w:rsidP="35669AFF">
      <w:pPr>
        <w:ind w:left="360"/>
        <w:jc w:val="both"/>
        <w:rPr>
          <w:rFonts w:ascii="Times New Roman" w:hAnsi="Times New Roman" w:cs="Times New Roman"/>
        </w:rPr>
      </w:pPr>
      <w:r w:rsidRPr="35669AFF">
        <w:rPr>
          <w:rFonts w:ascii="Times New Roman" w:hAnsi="Times New Roman" w:cs="Times New Roman"/>
        </w:rPr>
        <w:t xml:space="preserve">This policy will outline the </w:t>
      </w:r>
      <w:r w:rsidR="00B707B1" w:rsidRPr="35669AFF">
        <w:rPr>
          <w:rFonts w:ascii="Times New Roman" w:hAnsi="Times New Roman" w:cs="Times New Roman"/>
        </w:rPr>
        <w:t>practices</w:t>
      </w:r>
      <w:r w:rsidRPr="35669AFF">
        <w:rPr>
          <w:rFonts w:ascii="Times New Roman" w:hAnsi="Times New Roman" w:cs="Times New Roman"/>
        </w:rPr>
        <w:t xml:space="preserve"> to be followed when a security incident </w:t>
      </w:r>
      <w:r w:rsidR="7A8E37ED" w:rsidRPr="35669AFF">
        <w:rPr>
          <w:rFonts w:ascii="Times New Roman" w:hAnsi="Times New Roman" w:cs="Times New Roman"/>
        </w:rPr>
        <w:t>occurs [</w:t>
      </w:r>
      <w:sdt>
        <w:sdtPr>
          <w:rPr>
            <w:rFonts w:ascii="Times New Roman" w:hAnsi="Times New Roman" w:cs="Times New Roman"/>
            <w:color w:val="000000" w:themeColor="text1"/>
            <w:highlight w:val="white"/>
          </w:rPr>
          <w:alias w:val="Citation"/>
          <w:tag w:val="{&quot;referencesIds&quot;:[&quot;doc:66c255f6bcbebc2b402ca6a0&quot;],&quot;referencesOptions&quot;:{&quot;doc:66c255f6bcbebc2b402ca6a0&quot;:{&quot;author&quot;:true,&quot;year&quot;:true,&quot;pageReplace&quot;:&quot;&quot;,&quot;prefix&quot;:&quot;&quot;,&quot;suffix&quot;:&quot;&quot;}},&quot;hasBrokenReferences&quot;:false,&quot;hasManualEdits&quot;:false,&quot;citationType&quot;:&quot;inline&quot;}"/>
          <w:id w:val="1976108888"/>
          <w:placeholder>
            <w:docPart w:val="0E7151C5D90E4937B2DC296A88651B1A"/>
          </w:placeholder>
        </w:sdtPr>
        <w:sdtEndPr/>
        <w:sdtContent>
          <w:r w:rsidR="00516D0B" w:rsidRPr="35669AFF">
            <w:rPr>
              <w:rFonts w:ascii="Times New Roman" w:eastAsia="Times New Roman" w:hAnsi="Times New Roman" w:cs="Times New Roman"/>
              <w:color w:val="000000" w:themeColor="text1"/>
            </w:rPr>
            <w:t>39]</w:t>
          </w:r>
        </w:sdtContent>
      </w:sdt>
      <w:r w:rsidRPr="35669AFF">
        <w:rPr>
          <w:rFonts w:ascii="Times New Roman" w:hAnsi="Times New Roman" w:cs="Times New Roman"/>
        </w:rPr>
        <w:t xml:space="preserve">. It will include steps for incident detection, notification, containment, and resolution. </w:t>
      </w:r>
      <w:r w:rsidR="00B27D96" w:rsidRPr="35669AFF">
        <w:rPr>
          <w:rFonts w:ascii="Times New Roman" w:hAnsi="Times New Roman" w:cs="Times New Roman"/>
        </w:rPr>
        <w:t>Furthermore</w:t>
      </w:r>
      <w:r w:rsidRPr="35669AFF">
        <w:rPr>
          <w:rFonts w:ascii="Times New Roman" w:hAnsi="Times New Roman" w:cs="Times New Roman"/>
        </w:rPr>
        <w:t xml:space="preserve">, the policy will cover the legal </w:t>
      </w:r>
      <w:r w:rsidR="00B27D96" w:rsidRPr="35669AFF">
        <w:rPr>
          <w:rFonts w:ascii="Times New Roman" w:hAnsi="Times New Roman" w:cs="Times New Roman"/>
        </w:rPr>
        <w:t>obligations</w:t>
      </w:r>
      <w:r w:rsidRPr="35669AFF">
        <w:rPr>
          <w:rFonts w:ascii="Times New Roman" w:hAnsi="Times New Roman" w:cs="Times New Roman"/>
        </w:rPr>
        <w:t xml:space="preserve"> for reporting data breaches, including informing the </w:t>
      </w:r>
      <w:r w:rsidR="001E18AD" w:rsidRPr="35669AFF">
        <w:rPr>
          <w:rFonts w:ascii="Times New Roman" w:hAnsi="Times New Roman" w:cs="Times New Roman"/>
        </w:rPr>
        <w:t>Information Commissioner’s Office</w:t>
      </w:r>
      <w:r w:rsidRPr="35669AFF">
        <w:rPr>
          <w:rFonts w:ascii="Times New Roman" w:hAnsi="Times New Roman" w:cs="Times New Roman"/>
        </w:rPr>
        <w:t xml:space="preserve"> within 72 hours and notifying affected individuals if their personal data is </w:t>
      </w:r>
      <w:r w:rsidR="00FB4ED3" w:rsidRPr="35669AFF">
        <w:rPr>
          <w:rFonts w:ascii="Times New Roman" w:hAnsi="Times New Roman" w:cs="Times New Roman"/>
        </w:rPr>
        <w:t>breached</w:t>
      </w:r>
      <w:r w:rsidRPr="35669AFF">
        <w:rPr>
          <w:rFonts w:ascii="Times New Roman" w:hAnsi="Times New Roman" w:cs="Times New Roman"/>
        </w:rPr>
        <w:t>.</w:t>
      </w:r>
    </w:p>
    <w:p w14:paraId="3F23B4EF" w14:textId="77777777" w:rsidR="0051603A" w:rsidRDefault="007B17D3" w:rsidP="35669AFF">
      <w:pPr>
        <w:pStyle w:val="Heading3"/>
        <w:numPr>
          <w:ilvl w:val="1"/>
          <w:numId w:val="19"/>
        </w:numPr>
        <w:jc w:val="both"/>
        <w:rPr>
          <w:rStyle w:val="Strong"/>
          <w:b w:val="0"/>
          <w:bCs w:val="0"/>
        </w:rPr>
      </w:pPr>
      <w:bookmarkStart w:id="24" w:name="_Toc175731857"/>
      <w:r w:rsidRPr="19FF09DD">
        <w:rPr>
          <w:rStyle w:val="Strong"/>
          <w:b w:val="0"/>
          <w:bCs w:val="0"/>
        </w:rPr>
        <w:t>Employee Training Policy</w:t>
      </w:r>
      <w:bookmarkEnd w:id="24"/>
      <w:r w:rsidR="00C14081" w:rsidRPr="19FF09DD">
        <w:rPr>
          <w:rStyle w:val="Strong"/>
          <w:b w:val="0"/>
          <w:bCs w:val="0"/>
        </w:rPr>
        <w:t xml:space="preserve"> </w:t>
      </w:r>
    </w:p>
    <w:p w14:paraId="71916330" w14:textId="77777777" w:rsidR="00065A0D" w:rsidRPr="00065A0D" w:rsidRDefault="007B17D3" w:rsidP="35669AFF">
      <w:pPr>
        <w:ind w:left="360"/>
        <w:jc w:val="both"/>
        <w:rPr>
          <w:rFonts w:ascii="Times New Roman" w:hAnsi="Times New Roman" w:cs="Times New Roman"/>
        </w:rPr>
      </w:pPr>
      <w:r w:rsidRPr="19FF09DD">
        <w:rPr>
          <w:rFonts w:ascii="Times New Roman" w:hAnsi="Times New Roman" w:cs="Times New Roman"/>
        </w:rPr>
        <w:t xml:space="preserve">Employees are </w:t>
      </w:r>
      <w:r w:rsidR="00FB4ED3" w:rsidRPr="19FF09DD">
        <w:rPr>
          <w:rFonts w:ascii="Times New Roman" w:hAnsi="Times New Roman" w:cs="Times New Roman"/>
        </w:rPr>
        <w:t>consistently</w:t>
      </w:r>
      <w:r w:rsidRPr="19FF09DD">
        <w:rPr>
          <w:rFonts w:ascii="Times New Roman" w:hAnsi="Times New Roman" w:cs="Times New Roman"/>
        </w:rPr>
        <w:t xml:space="preserve"> the </w:t>
      </w:r>
      <w:r w:rsidR="005028F9" w:rsidRPr="19FF09DD">
        <w:rPr>
          <w:rFonts w:ascii="Times New Roman" w:hAnsi="Times New Roman" w:cs="Times New Roman"/>
        </w:rPr>
        <w:t>weakest link</w:t>
      </w:r>
      <w:r w:rsidR="0097757F" w:rsidRPr="19FF09DD">
        <w:rPr>
          <w:rFonts w:ascii="Times New Roman" w:hAnsi="Times New Roman" w:cs="Times New Roman"/>
        </w:rPr>
        <w:t xml:space="preserve"> </w:t>
      </w:r>
      <w:r w:rsidRPr="19FF09DD">
        <w:rPr>
          <w:rFonts w:ascii="Times New Roman" w:hAnsi="Times New Roman" w:cs="Times New Roman"/>
        </w:rPr>
        <w:t>in cybersecurity</w:t>
      </w:r>
      <w:r w:rsidR="005028F9" w:rsidRPr="19FF09DD">
        <w:rPr>
          <w:rFonts w:ascii="Times New Roman" w:hAnsi="Times New Roman" w:cs="Times New Roman"/>
        </w:rPr>
        <w:t xml:space="preserve"> due to human errors</w:t>
      </w:r>
      <w:r w:rsidRPr="19FF09DD">
        <w:rPr>
          <w:rFonts w:ascii="Times New Roman" w:hAnsi="Times New Roman" w:cs="Times New Roman"/>
        </w:rPr>
        <w:t xml:space="preserve">. To mitigate this risk, </w:t>
      </w:r>
      <w:bookmarkStart w:id="25" w:name="_Int_8nA5ECjZ"/>
      <w:r w:rsidR="004C3337" w:rsidRPr="19FF09DD">
        <w:rPr>
          <w:rStyle w:val="Strong"/>
          <w:rFonts w:ascii="Times New Roman" w:eastAsiaTheme="majorEastAsia" w:hAnsi="Times New Roman" w:cs="Times New Roman"/>
          <w:b w:val="0"/>
          <w:bCs w:val="0"/>
        </w:rPr>
        <w:t>Invest</w:t>
      </w:r>
      <w:bookmarkEnd w:id="25"/>
      <w:r w:rsidR="004C3337" w:rsidRPr="19FF09DD">
        <w:rPr>
          <w:rStyle w:val="Strong"/>
          <w:rFonts w:ascii="Times New Roman" w:eastAsiaTheme="majorEastAsia" w:hAnsi="Times New Roman" w:cs="Times New Roman"/>
          <w:b w:val="0"/>
          <w:bCs w:val="0"/>
        </w:rPr>
        <w:t xml:space="preserve"> with Tyler UK</w:t>
      </w:r>
      <w:r w:rsidRPr="19FF09DD">
        <w:rPr>
          <w:rFonts w:ascii="Times New Roman" w:hAnsi="Times New Roman" w:cs="Times New Roman"/>
        </w:rPr>
        <w:t xml:space="preserve"> will implement an Employee Training Policy</w:t>
      </w:r>
      <w:r w:rsidR="00673D96" w:rsidRPr="19FF09DD">
        <w:rPr>
          <w:rFonts w:ascii="Times New Roman" w:hAnsi="Times New Roman" w:cs="Times New Roman"/>
        </w:rPr>
        <w:t>, which</w:t>
      </w:r>
      <w:r w:rsidRPr="19FF09DD">
        <w:rPr>
          <w:rFonts w:ascii="Times New Roman" w:hAnsi="Times New Roman" w:cs="Times New Roman"/>
        </w:rPr>
        <w:t xml:space="preserve"> </w:t>
      </w:r>
      <w:r w:rsidR="00673D96" w:rsidRPr="19FF09DD">
        <w:rPr>
          <w:rFonts w:ascii="Times New Roman" w:hAnsi="Times New Roman" w:cs="Times New Roman"/>
        </w:rPr>
        <w:t>demands</w:t>
      </w:r>
      <w:r w:rsidRPr="19FF09DD">
        <w:rPr>
          <w:rFonts w:ascii="Times New Roman" w:hAnsi="Times New Roman" w:cs="Times New Roman"/>
        </w:rPr>
        <w:t xml:space="preserve"> </w:t>
      </w:r>
      <w:r w:rsidR="006F7A88" w:rsidRPr="19FF09DD">
        <w:rPr>
          <w:rFonts w:ascii="Times New Roman" w:hAnsi="Times New Roman" w:cs="Times New Roman"/>
        </w:rPr>
        <w:t xml:space="preserve">that </w:t>
      </w:r>
      <w:r w:rsidRPr="19FF09DD">
        <w:rPr>
          <w:rFonts w:ascii="Times New Roman" w:hAnsi="Times New Roman" w:cs="Times New Roman"/>
        </w:rPr>
        <w:t xml:space="preserve">all staff undergo annual cybersecurity training. This training will cover topics </w:t>
      </w:r>
      <w:r w:rsidR="006F7A88" w:rsidRPr="19FF09DD">
        <w:rPr>
          <w:rFonts w:ascii="Times New Roman" w:hAnsi="Times New Roman" w:cs="Times New Roman"/>
        </w:rPr>
        <w:t>such as</w:t>
      </w:r>
      <w:r w:rsidRPr="19FF09DD">
        <w:rPr>
          <w:rFonts w:ascii="Times New Roman" w:hAnsi="Times New Roman" w:cs="Times New Roman"/>
        </w:rPr>
        <w:t xml:space="preserve"> phishing detection, data protection best practices, and the </w:t>
      </w:r>
      <w:r w:rsidR="006F7A88" w:rsidRPr="19FF09DD">
        <w:rPr>
          <w:rFonts w:ascii="Times New Roman" w:hAnsi="Times New Roman" w:cs="Times New Roman"/>
        </w:rPr>
        <w:t>business’s</w:t>
      </w:r>
      <w:r w:rsidRPr="19FF09DD">
        <w:rPr>
          <w:rFonts w:ascii="Times New Roman" w:hAnsi="Times New Roman" w:cs="Times New Roman"/>
        </w:rPr>
        <w:t xml:space="preserve"> internal security policies. Employees will also be </w:t>
      </w:r>
      <w:r w:rsidR="004C6DAC" w:rsidRPr="19FF09DD">
        <w:rPr>
          <w:rFonts w:ascii="Times New Roman" w:hAnsi="Times New Roman" w:cs="Times New Roman"/>
        </w:rPr>
        <w:t>informed</w:t>
      </w:r>
      <w:r w:rsidRPr="19FF09DD">
        <w:rPr>
          <w:rFonts w:ascii="Times New Roman" w:hAnsi="Times New Roman" w:cs="Times New Roman"/>
        </w:rPr>
        <w:t xml:space="preserve"> on emerging threats, ensuring they stay </w:t>
      </w:r>
      <w:r w:rsidR="004C6DAC" w:rsidRPr="19FF09DD">
        <w:rPr>
          <w:rFonts w:ascii="Times New Roman" w:hAnsi="Times New Roman" w:cs="Times New Roman"/>
        </w:rPr>
        <w:t>notified</w:t>
      </w:r>
      <w:r w:rsidRPr="19FF09DD">
        <w:rPr>
          <w:rFonts w:ascii="Times New Roman" w:hAnsi="Times New Roman" w:cs="Times New Roman"/>
        </w:rPr>
        <w:t xml:space="preserve"> about the latest cybersecurity risks.</w:t>
      </w:r>
    </w:p>
    <w:p w14:paraId="7AAC1E51" w14:textId="7EB1442D" w:rsidR="00065A0D" w:rsidRDefault="007B17D3" w:rsidP="35669AFF">
      <w:pPr>
        <w:pStyle w:val="Heading3"/>
        <w:numPr>
          <w:ilvl w:val="1"/>
          <w:numId w:val="19"/>
        </w:numPr>
        <w:jc w:val="both"/>
        <w:rPr>
          <w:rStyle w:val="Strong"/>
          <w:b w:val="0"/>
          <w:bCs w:val="0"/>
        </w:rPr>
      </w:pPr>
      <w:bookmarkStart w:id="26" w:name="_Toc175731858"/>
      <w:r w:rsidRPr="19FF09DD">
        <w:rPr>
          <w:rStyle w:val="Strong"/>
          <w:b w:val="0"/>
          <w:bCs w:val="0"/>
        </w:rPr>
        <w:t>Third-Party Vendor Policy</w:t>
      </w:r>
      <w:bookmarkEnd w:id="26"/>
      <w:r w:rsidR="00C14081" w:rsidRPr="19FF09DD">
        <w:rPr>
          <w:rStyle w:val="Strong"/>
          <w:b w:val="0"/>
          <w:bCs w:val="0"/>
        </w:rPr>
        <w:t xml:space="preserve"> </w:t>
      </w:r>
    </w:p>
    <w:p w14:paraId="2E227E24" w14:textId="064EB870" w:rsidR="007B17D3" w:rsidRPr="00065A0D" w:rsidRDefault="007B17D3" w:rsidP="35669AFF">
      <w:pPr>
        <w:ind w:left="360"/>
        <w:jc w:val="both"/>
        <w:rPr>
          <w:rFonts w:ascii="Times New Roman" w:hAnsi="Times New Roman" w:cs="Times New Roman"/>
        </w:rPr>
      </w:pPr>
      <w:r w:rsidRPr="35669AFF">
        <w:rPr>
          <w:rFonts w:ascii="Times New Roman" w:hAnsi="Times New Roman" w:cs="Times New Roman"/>
        </w:rPr>
        <w:t xml:space="preserve">Many of the </w:t>
      </w:r>
      <w:r w:rsidR="00C14081" w:rsidRPr="35669AFF">
        <w:rPr>
          <w:rFonts w:ascii="Times New Roman" w:hAnsi="Times New Roman" w:cs="Times New Roman"/>
        </w:rPr>
        <w:t>organisation’s</w:t>
      </w:r>
      <w:r w:rsidRPr="35669AFF">
        <w:rPr>
          <w:rFonts w:ascii="Times New Roman" w:hAnsi="Times New Roman" w:cs="Times New Roman"/>
        </w:rPr>
        <w:t xml:space="preserve"> IT services and operations will </w:t>
      </w:r>
      <w:r w:rsidR="00C14081" w:rsidRPr="35669AFF">
        <w:rPr>
          <w:rFonts w:ascii="Times New Roman" w:hAnsi="Times New Roman" w:cs="Times New Roman"/>
        </w:rPr>
        <w:t>depend on</w:t>
      </w:r>
      <w:r w:rsidRPr="35669AFF">
        <w:rPr>
          <w:rFonts w:ascii="Times New Roman" w:hAnsi="Times New Roman" w:cs="Times New Roman"/>
        </w:rPr>
        <w:t xml:space="preserve"> third-party </w:t>
      </w:r>
      <w:r w:rsidR="318468BD" w:rsidRPr="35669AFF">
        <w:rPr>
          <w:rFonts w:ascii="Times New Roman" w:hAnsi="Times New Roman" w:cs="Times New Roman"/>
        </w:rPr>
        <w:t>vendors [</w:t>
      </w:r>
      <w:sdt>
        <w:sdtPr>
          <w:rPr>
            <w:rFonts w:ascii="Times New Roman" w:hAnsi="Times New Roman" w:cs="Times New Roman"/>
            <w:color w:val="000000" w:themeColor="text1"/>
            <w:highlight w:val="white"/>
          </w:rPr>
          <w:alias w:val="Citation"/>
          <w:tag w:val="{&quot;referencesIds&quot;:[&quot;doc:66c25798360f6a5e890494ab&quot;],&quot;referencesOptions&quot;:{&quot;doc:66c25798360f6a5e890494ab&quot;:{&quot;author&quot;:true,&quot;year&quot;:true,&quot;pageReplace&quot;:&quot;&quot;,&quot;prefix&quot;:&quot;&quot;,&quot;suffix&quot;:&quot;&quot;}},&quot;hasBrokenReferences&quot;:false,&quot;hasManualEdits&quot;:false,&quot;citationType&quot;:&quot;inline&quot;}"/>
          <w:id w:val="2050961314"/>
          <w:placeholder>
            <w:docPart w:val="1EBE0BF1CA93478B8B64C3ACFF1D777D"/>
          </w:placeholder>
        </w:sdtPr>
        <w:sdtEndPr/>
        <w:sdtContent>
          <w:r w:rsidR="00516D0B" w:rsidRPr="35669AFF">
            <w:rPr>
              <w:rFonts w:ascii="Times New Roman" w:eastAsia="Times New Roman" w:hAnsi="Times New Roman" w:cs="Times New Roman"/>
              <w:color w:val="000000" w:themeColor="text1"/>
            </w:rPr>
            <w:t>40]</w:t>
          </w:r>
        </w:sdtContent>
      </w:sdt>
      <w:r w:rsidRPr="35669AFF">
        <w:rPr>
          <w:rFonts w:ascii="Times New Roman" w:hAnsi="Times New Roman" w:cs="Times New Roman"/>
        </w:rPr>
        <w:t xml:space="preserve">. This policy will ensure that all third-party vendors meet the security standards expected by </w:t>
      </w:r>
      <w:r w:rsidR="004C3337" w:rsidRPr="35669AFF">
        <w:rPr>
          <w:rStyle w:val="Strong"/>
          <w:rFonts w:ascii="Times New Roman" w:eastAsiaTheme="majorEastAsia" w:hAnsi="Times New Roman" w:cs="Times New Roman"/>
          <w:b w:val="0"/>
          <w:bCs w:val="0"/>
        </w:rPr>
        <w:t>Invest with Tyler UK</w:t>
      </w:r>
      <w:r w:rsidRPr="35669AFF">
        <w:rPr>
          <w:rFonts w:ascii="Times New Roman" w:hAnsi="Times New Roman" w:cs="Times New Roman"/>
        </w:rPr>
        <w:t xml:space="preserve">. Vendor </w:t>
      </w:r>
      <w:r w:rsidR="00C14081" w:rsidRPr="35669AFF">
        <w:rPr>
          <w:rFonts w:ascii="Times New Roman" w:hAnsi="Times New Roman" w:cs="Times New Roman"/>
        </w:rPr>
        <w:t>contracts</w:t>
      </w:r>
      <w:r w:rsidRPr="35669AFF">
        <w:rPr>
          <w:rFonts w:ascii="Times New Roman" w:hAnsi="Times New Roman" w:cs="Times New Roman"/>
        </w:rPr>
        <w:t xml:space="preserve"> will </w:t>
      </w:r>
      <w:r w:rsidR="00C14081" w:rsidRPr="35669AFF">
        <w:rPr>
          <w:rFonts w:ascii="Times New Roman" w:hAnsi="Times New Roman" w:cs="Times New Roman"/>
        </w:rPr>
        <w:t>contain</w:t>
      </w:r>
      <w:r w:rsidRPr="35669AFF">
        <w:rPr>
          <w:rFonts w:ascii="Times New Roman" w:hAnsi="Times New Roman" w:cs="Times New Roman"/>
        </w:rPr>
        <w:t xml:space="preserve"> specific clauses on data </w:t>
      </w:r>
      <w:r w:rsidRPr="35669AFF">
        <w:rPr>
          <w:rFonts w:ascii="Times New Roman" w:hAnsi="Times New Roman" w:cs="Times New Roman"/>
        </w:rPr>
        <w:lastRenderedPageBreak/>
        <w:t xml:space="preserve">protection, incident reporting, and security auditing. Third-party services will be </w:t>
      </w:r>
      <w:r w:rsidR="00C14081" w:rsidRPr="35669AFF">
        <w:rPr>
          <w:rFonts w:ascii="Times New Roman" w:hAnsi="Times New Roman" w:cs="Times New Roman"/>
        </w:rPr>
        <w:t>regularly</w:t>
      </w:r>
      <w:r w:rsidRPr="35669AFF">
        <w:rPr>
          <w:rFonts w:ascii="Times New Roman" w:hAnsi="Times New Roman" w:cs="Times New Roman"/>
        </w:rPr>
        <w:t xml:space="preserve"> reviewed to verify compliance with the firm’s security policies.</w:t>
      </w:r>
    </w:p>
    <w:p w14:paraId="71907FB6" w14:textId="77777777" w:rsidR="00065A0D" w:rsidRDefault="00065A0D" w:rsidP="35669AFF">
      <w:pPr>
        <w:ind w:left="360"/>
        <w:jc w:val="both"/>
      </w:pPr>
    </w:p>
    <w:p w14:paraId="7C4DFC26" w14:textId="7EA6E27D" w:rsidR="007B17D3" w:rsidRDefault="007B17D3" w:rsidP="19FF09DD">
      <w:pPr>
        <w:pStyle w:val="Heading2"/>
        <w:numPr>
          <w:ilvl w:val="0"/>
          <w:numId w:val="19"/>
        </w:numPr>
        <w:jc w:val="both"/>
        <w:rPr>
          <w:rStyle w:val="Strong"/>
          <w:b w:val="0"/>
          <w:bCs w:val="0"/>
        </w:rPr>
      </w:pPr>
      <w:bookmarkStart w:id="27" w:name="_Toc175731859"/>
      <w:r w:rsidRPr="19FF09DD">
        <w:rPr>
          <w:rStyle w:val="Strong"/>
          <w:b w:val="0"/>
          <w:bCs w:val="0"/>
        </w:rPr>
        <w:t>Data Protection Compliance</w:t>
      </w:r>
      <w:bookmarkEnd w:id="27"/>
    </w:p>
    <w:p w14:paraId="5E136FEA" w14:textId="77777777" w:rsidR="00065A0D" w:rsidRPr="00154A72" w:rsidRDefault="007B17D3" w:rsidP="35669AFF">
      <w:pPr>
        <w:jc w:val="both"/>
        <w:rPr>
          <w:rFonts w:ascii="Times New Roman" w:hAnsi="Times New Roman" w:cs="Times New Roman"/>
        </w:rPr>
      </w:pPr>
      <w:r w:rsidRPr="19FF09DD">
        <w:rPr>
          <w:rFonts w:ascii="Times New Roman" w:hAnsi="Times New Roman" w:cs="Times New Roman"/>
        </w:rPr>
        <w:t xml:space="preserve">As a UK-based investment firm, </w:t>
      </w:r>
      <w:bookmarkStart w:id="28" w:name="_Int_flS5Wtlz"/>
      <w:r w:rsidR="004C3337" w:rsidRPr="19FF09DD">
        <w:rPr>
          <w:rStyle w:val="Strong"/>
          <w:rFonts w:ascii="Times New Roman" w:eastAsiaTheme="majorEastAsia" w:hAnsi="Times New Roman" w:cs="Times New Roman"/>
          <w:b w:val="0"/>
          <w:bCs w:val="0"/>
        </w:rPr>
        <w:t>Invest</w:t>
      </w:r>
      <w:bookmarkEnd w:id="28"/>
      <w:r w:rsidR="004C3337" w:rsidRPr="19FF09DD">
        <w:rPr>
          <w:rStyle w:val="Strong"/>
          <w:rFonts w:ascii="Times New Roman" w:eastAsiaTheme="majorEastAsia" w:hAnsi="Times New Roman" w:cs="Times New Roman"/>
          <w:b w:val="0"/>
          <w:bCs w:val="0"/>
        </w:rPr>
        <w:t xml:space="preserve"> with Tyler UK</w:t>
      </w:r>
      <w:r w:rsidRPr="19FF09DD">
        <w:rPr>
          <w:rFonts w:ascii="Times New Roman" w:hAnsi="Times New Roman" w:cs="Times New Roman"/>
        </w:rPr>
        <w:t xml:space="preserve"> must comply with the UK </w:t>
      </w:r>
      <w:r w:rsidR="00E40281" w:rsidRPr="19FF09DD">
        <w:rPr>
          <w:rFonts w:ascii="Times New Roman" w:hAnsi="Times New Roman" w:cs="Times New Roman"/>
        </w:rPr>
        <w:t>General Data Protection Regulations</w:t>
      </w:r>
      <w:r w:rsidRPr="19FF09DD">
        <w:rPr>
          <w:rFonts w:ascii="Times New Roman" w:hAnsi="Times New Roman" w:cs="Times New Roman"/>
        </w:rPr>
        <w:t xml:space="preserve"> and D</w:t>
      </w:r>
      <w:r w:rsidR="00E40281" w:rsidRPr="19FF09DD">
        <w:rPr>
          <w:rFonts w:ascii="Times New Roman" w:hAnsi="Times New Roman" w:cs="Times New Roman"/>
        </w:rPr>
        <w:t xml:space="preserve">ata </w:t>
      </w:r>
      <w:r w:rsidRPr="19FF09DD">
        <w:rPr>
          <w:rFonts w:ascii="Times New Roman" w:hAnsi="Times New Roman" w:cs="Times New Roman"/>
        </w:rPr>
        <w:t>P</w:t>
      </w:r>
      <w:r w:rsidR="00E40281" w:rsidRPr="19FF09DD">
        <w:rPr>
          <w:rFonts w:ascii="Times New Roman" w:hAnsi="Times New Roman" w:cs="Times New Roman"/>
        </w:rPr>
        <w:t xml:space="preserve">rotection </w:t>
      </w:r>
      <w:r w:rsidRPr="19FF09DD">
        <w:rPr>
          <w:rFonts w:ascii="Times New Roman" w:hAnsi="Times New Roman" w:cs="Times New Roman"/>
        </w:rPr>
        <w:t>A</w:t>
      </w:r>
      <w:r w:rsidR="00E40281" w:rsidRPr="19FF09DD">
        <w:rPr>
          <w:rFonts w:ascii="Times New Roman" w:hAnsi="Times New Roman" w:cs="Times New Roman"/>
        </w:rPr>
        <w:t>ct</w:t>
      </w:r>
      <w:r w:rsidRPr="19FF09DD">
        <w:rPr>
          <w:rFonts w:ascii="Times New Roman" w:hAnsi="Times New Roman" w:cs="Times New Roman"/>
        </w:rPr>
        <w:t xml:space="preserve"> 2018 to </w:t>
      </w:r>
      <w:r w:rsidR="00EB2F65" w:rsidRPr="19FF09DD">
        <w:rPr>
          <w:rFonts w:ascii="Times New Roman" w:hAnsi="Times New Roman" w:cs="Times New Roman"/>
        </w:rPr>
        <w:t>safeguard</w:t>
      </w:r>
      <w:r w:rsidRPr="19FF09DD">
        <w:rPr>
          <w:rFonts w:ascii="Times New Roman" w:hAnsi="Times New Roman" w:cs="Times New Roman"/>
        </w:rPr>
        <w:t xml:space="preserve"> </w:t>
      </w:r>
      <w:r w:rsidR="00EB2F65" w:rsidRPr="19FF09DD">
        <w:rPr>
          <w:rFonts w:ascii="Times New Roman" w:hAnsi="Times New Roman" w:cs="Times New Roman"/>
        </w:rPr>
        <w:t>th</w:t>
      </w:r>
      <w:r w:rsidRPr="19FF09DD">
        <w:rPr>
          <w:rFonts w:ascii="Times New Roman" w:hAnsi="Times New Roman" w:cs="Times New Roman"/>
        </w:rPr>
        <w:t xml:space="preserve">e personal data of its clients. Non-compliance with these regulations can </w:t>
      </w:r>
      <w:r w:rsidR="00390230" w:rsidRPr="19FF09DD">
        <w:rPr>
          <w:rFonts w:ascii="Times New Roman" w:hAnsi="Times New Roman" w:cs="Times New Roman"/>
        </w:rPr>
        <w:t>consequently induce</w:t>
      </w:r>
      <w:r w:rsidRPr="19FF09DD">
        <w:rPr>
          <w:rFonts w:ascii="Times New Roman" w:hAnsi="Times New Roman" w:cs="Times New Roman"/>
        </w:rPr>
        <w:t xml:space="preserve"> financial penalties and damage</w:t>
      </w:r>
      <w:r w:rsidR="006C00C7" w:rsidRPr="19FF09DD">
        <w:rPr>
          <w:rFonts w:ascii="Times New Roman" w:hAnsi="Times New Roman" w:cs="Times New Roman"/>
        </w:rPr>
        <w:t xml:space="preserve"> </w:t>
      </w:r>
      <w:r w:rsidR="008F4399" w:rsidRPr="19FF09DD">
        <w:rPr>
          <w:rFonts w:ascii="Times New Roman" w:hAnsi="Times New Roman" w:cs="Times New Roman"/>
        </w:rPr>
        <w:t xml:space="preserve">its </w:t>
      </w:r>
      <w:r w:rsidR="006C00C7" w:rsidRPr="19FF09DD">
        <w:rPr>
          <w:rFonts w:ascii="Times New Roman" w:hAnsi="Times New Roman" w:cs="Times New Roman"/>
        </w:rPr>
        <w:t>reputation</w:t>
      </w:r>
      <w:r w:rsidRPr="19FF09DD">
        <w:rPr>
          <w:rFonts w:ascii="Times New Roman" w:hAnsi="Times New Roman" w:cs="Times New Roman"/>
        </w:rPr>
        <w:t>.</w:t>
      </w:r>
    </w:p>
    <w:p w14:paraId="64DE8340" w14:textId="1DD8719A" w:rsidR="007B17D3" w:rsidRDefault="007B17D3" w:rsidP="19FF09DD">
      <w:pPr>
        <w:pStyle w:val="Heading3"/>
        <w:numPr>
          <w:ilvl w:val="1"/>
          <w:numId w:val="19"/>
        </w:numPr>
        <w:jc w:val="both"/>
        <w:rPr>
          <w:rStyle w:val="Strong"/>
          <w:b w:val="0"/>
          <w:bCs w:val="0"/>
        </w:rPr>
      </w:pPr>
      <w:bookmarkStart w:id="29" w:name="_Toc175731860"/>
      <w:r w:rsidRPr="19FF09DD">
        <w:rPr>
          <w:rStyle w:val="Strong"/>
          <w:b w:val="0"/>
          <w:bCs w:val="0"/>
        </w:rPr>
        <w:t>Data Protection Act 2018</w:t>
      </w:r>
      <w:bookmarkEnd w:id="29"/>
    </w:p>
    <w:p w14:paraId="475E2456" w14:textId="3E1DB2C4" w:rsidR="007B17D3" w:rsidRPr="00154A72" w:rsidRDefault="007B17D3" w:rsidP="35669AFF">
      <w:pPr>
        <w:ind w:left="360"/>
        <w:jc w:val="both"/>
        <w:rPr>
          <w:rFonts w:ascii="Times New Roman" w:hAnsi="Times New Roman" w:cs="Times New Roman"/>
        </w:rPr>
      </w:pPr>
      <w:r w:rsidRPr="35669AFF">
        <w:rPr>
          <w:rFonts w:ascii="Times New Roman" w:hAnsi="Times New Roman" w:cs="Times New Roman"/>
        </w:rPr>
        <w:t>The D</w:t>
      </w:r>
      <w:r w:rsidR="00886BF5" w:rsidRPr="35669AFF">
        <w:rPr>
          <w:rFonts w:ascii="Times New Roman" w:hAnsi="Times New Roman" w:cs="Times New Roman"/>
        </w:rPr>
        <w:t>ata Protection Act (DPA)</w:t>
      </w:r>
      <w:r w:rsidRPr="35669AFF">
        <w:rPr>
          <w:rFonts w:ascii="Times New Roman" w:hAnsi="Times New Roman" w:cs="Times New Roman"/>
        </w:rPr>
        <w:t xml:space="preserve"> 2018 is the UK's </w:t>
      </w:r>
      <w:r w:rsidR="008E5A8E" w:rsidRPr="35669AFF">
        <w:rPr>
          <w:rFonts w:ascii="Times New Roman" w:hAnsi="Times New Roman" w:cs="Times New Roman"/>
        </w:rPr>
        <w:t>primary</w:t>
      </w:r>
      <w:r w:rsidRPr="35669AFF">
        <w:rPr>
          <w:rFonts w:ascii="Times New Roman" w:hAnsi="Times New Roman" w:cs="Times New Roman"/>
        </w:rPr>
        <w:t xml:space="preserve"> legislation for data protection, which incorporates the principles of the </w:t>
      </w:r>
      <w:r w:rsidR="00886BF5" w:rsidRPr="35669AFF">
        <w:rPr>
          <w:rFonts w:ascii="Times New Roman" w:hAnsi="Times New Roman" w:cs="Times New Roman"/>
        </w:rPr>
        <w:t>General Data Protection Regulations</w:t>
      </w:r>
      <w:r w:rsidRPr="35669AFF">
        <w:rPr>
          <w:rFonts w:ascii="Times New Roman" w:hAnsi="Times New Roman" w:cs="Times New Roman"/>
        </w:rPr>
        <w:t xml:space="preserve"> into UK law. </w:t>
      </w:r>
      <w:r w:rsidR="004C3337" w:rsidRPr="35669AFF">
        <w:rPr>
          <w:rStyle w:val="Strong"/>
          <w:rFonts w:ascii="Times New Roman" w:hAnsi="Times New Roman" w:cs="Times New Roman"/>
          <w:b w:val="0"/>
          <w:bCs w:val="0"/>
        </w:rPr>
        <w:t>Invest with Tyler UK</w:t>
      </w:r>
      <w:r w:rsidRPr="35669AFF">
        <w:rPr>
          <w:rFonts w:ascii="Times New Roman" w:hAnsi="Times New Roman" w:cs="Times New Roman"/>
        </w:rPr>
        <w:t xml:space="preserve"> will ensure that all personal data </w:t>
      </w:r>
      <w:r w:rsidR="008E5A8E" w:rsidRPr="35669AFF">
        <w:rPr>
          <w:rFonts w:ascii="Times New Roman" w:hAnsi="Times New Roman" w:cs="Times New Roman"/>
        </w:rPr>
        <w:t>handling</w:t>
      </w:r>
      <w:r w:rsidRPr="35669AFF">
        <w:rPr>
          <w:rFonts w:ascii="Times New Roman" w:hAnsi="Times New Roman" w:cs="Times New Roman"/>
        </w:rPr>
        <w:t xml:space="preserve"> compl</w:t>
      </w:r>
      <w:r w:rsidR="008E5A8E" w:rsidRPr="35669AFF">
        <w:rPr>
          <w:rFonts w:ascii="Times New Roman" w:hAnsi="Times New Roman" w:cs="Times New Roman"/>
        </w:rPr>
        <w:t>ies</w:t>
      </w:r>
      <w:r w:rsidRPr="35669AFF">
        <w:rPr>
          <w:rFonts w:ascii="Times New Roman" w:hAnsi="Times New Roman" w:cs="Times New Roman"/>
        </w:rPr>
        <w:t xml:space="preserve"> with the following principles: lawfulness, fairness, transparency, data minimi</w:t>
      </w:r>
      <w:r w:rsidR="008E5A8E" w:rsidRPr="35669AFF">
        <w:rPr>
          <w:rFonts w:ascii="Times New Roman" w:hAnsi="Times New Roman" w:cs="Times New Roman"/>
        </w:rPr>
        <w:t>s</w:t>
      </w:r>
      <w:r w:rsidRPr="35669AFF">
        <w:rPr>
          <w:rFonts w:ascii="Times New Roman" w:hAnsi="Times New Roman" w:cs="Times New Roman"/>
        </w:rPr>
        <w:t xml:space="preserve">ation, accuracy, storage limitation, integrity, confidentiality, and </w:t>
      </w:r>
      <w:r w:rsidR="79AF1DED" w:rsidRPr="35669AFF">
        <w:rPr>
          <w:rFonts w:ascii="Times New Roman" w:hAnsi="Times New Roman" w:cs="Times New Roman"/>
        </w:rPr>
        <w:t>accountability [</w:t>
      </w:r>
      <w:sdt>
        <w:sdtPr>
          <w:rPr>
            <w:rFonts w:ascii="Times New Roman" w:hAnsi="Times New Roman" w:cs="Times New Roman"/>
            <w:color w:val="000000" w:themeColor="text1"/>
            <w:highlight w:val="white"/>
          </w:rPr>
          <w:alias w:val="Citation"/>
          <w:tag w:val="{&quot;referencesIds&quot;:[&quot;doc:66c258ea5af6232af20df35f&quot;],&quot;referencesOptions&quot;:{&quot;doc:66c258ea5af6232af20df35f&quot;:{&quot;author&quot;:true,&quot;year&quot;:true,&quot;pageReplace&quot;:&quot;&quot;,&quot;prefix&quot;:&quot;&quot;,&quot;suffix&quot;:&quot;&quot;}},&quot;hasBrokenReferences&quot;:false,&quot;hasManualEdits&quot;:false,&quot;citationType&quot;:&quot;inline&quot;}"/>
          <w:id w:val="939495236"/>
          <w:placeholder>
            <w:docPart w:val="51A9FD0851424321B202EF35004F5E96"/>
          </w:placeholder>
        </w:sdtPr>
        <w:sdtEndPr/>
        <w:sdtContent>
          <w:r w:rsidR="00516D0B" w:rsidRPr="35669AFF">
            <w:rPr>
              <w:rFonts w:ascii="Times New Roman" w:eastAsia="Times New Roman" w:hAnsi="Times New Roman" w:cs="Times New Roman"/>
              <w:color w:val="000000" w:themeColor="text1"/>
            </w:rPr>
            <w:t>41]</w:t>
          </w:r>
        </w:sdtContent>
      </w:sdt>
      <w:r w:rsidRPr="35669AFF">
        <w:rPr>
          <w:rFonts w:ascii="Times New Roman" w:hAnsi="Times New Roman" w:cs="Times New Roman"/>
        </w:rPr>
        <w:t>.</w:t>
      </w:r>
    </w:p>
    <w:p w14:paraId="18932C58" w14:textId="3907E788" w:rsidR="00065A0D" w:rsidRPr="00154A72" w:rsidRDefault="008E5A8E" w:rsidP="35669AFF">
      <w:pPr>
        <w:ind w:left="360"/>
        <w:jc w:val="both"/>
        <w:rPr>
          <w:rFonts w:ascii="Times New Roman" w:hAnsi="Times New Roman" w:cs="Times New Roman"/>
        </w:rPr>
      </w:pPr>
      <w:r w:rsidRPr="19FF09DD">
        <w:rPr>
          <w:rFonts w:ascii="Times New Roman" w:hAnsi="Times New Roman" w:cs="Times New Roman"/>
        </w:rPr>
        <w:t>Additionally, it</w:t>
      </w:r>
      <w:r w:rsidR="007B17D3" w:rsidRPr="19FF09DD">
        <w:rPr>
          <w:rFonts w:ascii="Times New Roman" w:hAnsi="Times New Roman" w:cs="Times New Roman"/>
        </w:rPr>
        <w:t xml:space="preserve"> imposes specific </w:t>
      </w:r>
      <w:r w:rsidRPr="19FF09DD">
        <w:rPr>
          <w:rFonts w:ascii="Times New Roman" w:hAnsi="Times New Roman" w:cs="Times New Roman"/>
        </w:rPr>
        <w:t>requirements</w:t>
      </w:r>
      <w:r w:rsidR="007B17D3" w:rsidRPr="19FF09DD">
        <w:rPr>
          <w:rFonts w:ascii="Times New Roman" w:hAnsi="Times New Roman" w:cs="Times New Roman"/>
        </w:rPr>
        <w:t xml:space="preserve"> on </w:t>
      </w:r>
      <w:r w:rsidR="004C3337" w:rsidRPr="19FF09DD">
        <w:rPr>
          <w:rFonts w:ascii="Times New Roman" w:hAnsi="Times New Roman" w:cs="Times New Roman"/>
        </w:rPr>
        <w:t>organisation</w:t>
      </w:r>
      <w:r w:rsidR="007B17D3" w:rsidRPr="19FF09DD">
        <w:rPr>
          <w:rFonts w:ascii="Times New Roman" w:hAnsi="Times New Roman" w:cs="Times New Roman"/>
        </w:rPr>
        <w:t xml:space="preserve">s, such as conducting Data Protection Impact Assessments (DPIAs) when introducing </w:t>
      </w:r>
      <w:r w:rsidR="6BD2722D" w:rsidRPr="19FF09DD">
        <w:rPr>
          <w:rFonts w:ascii="Times New Roman" w:hAnsi="Times New Roman" w:cs="Times New Roman"/>
        </w:rPr>
        <w:t>modern technologies</w:t>
      </w:r>
      <w:r w:rsidR="007B17D3" w:rsidRPr="19FF09DD">
        <w:rPr>
          <w:rFonts w:ascii="Times New Roman" w:hAnsi="Times New Roman" w:cs="Times New Roman"/>
        </w:rPr>
        <w:t xml:space="preserve"> that </w:t>
      </w:r>
      <w:r w:rsidRPr="19FF09DD">
        <w:rPr>
          <w:rFonts w:ascii="Times New Roman" w:hAnsi="Times New Roman" w:cs="Times New Roman"/>
        </w:rPr>
        <w:t>might</w:t>
      </w:r>
      <w:r w:rsidR="007B17D3" w:rsidRPr="19FF09DD">
        <w:rPr>
          <w:rFonts w:ascii="Times New Roman" w:hAnsi="Times New Roman" w:cs="Times New Roman"/>
        </w:rPr>
        <w:t xml:space="preserve"> </w:t>
      </w:r>
      <w:r w:rsidRPr="19FF09DD">
        <w:rPr>
          <w:rFonts w:ascii="Times New Roman" w:hAnsi="Times New Roman" w:cs="Times New Roman"/>
        </w:rPr>
        <w:t>be</w:t>
      </w:r>
      <w:r w:rsidR="007B17D3" w:rsidRPr="19FF09DD">
        <w:rPr>
          <w:rFonts w:ascii="Times New Roman" w:hAnsi="Times New Roman" w:cs="Times New Roman"/>
        </w:rPr>
        <w:t xml:space="preserve"> </w:t>
      </w:r>
      <w:r w:rsidR="7735F42D" w:rsidRPr="19FF09DD">
        <w:rPr>
          <w:rFonts w:ascii="Times New Roman" w:hAnsi="Times New Roman" w:cs="Times New Roman"/>
        </w:rPr>
        <w:t>a substantial risk</w:t>
      </w:r>
      <w:r w:rsidR="007B17D3" w:rsidRPr="19FF09DD">
        <w:rPr>
          <w:rFonts w:ascii="Times New Roman" w:hAnsi="Times New Roman" w:cs="Times New Roman"/>
        </w:rPr>
        <w:t xml:space="preserve"> to personal data. </w:t>
      </w:r>
      <w:r w:rsidR="004C3337" w:rsidRPr="19FF09DD">
        <w:rPr>
          <w:rStyle w:val="Strong"/>
          <w:rFonts w:ascii="Times New Roman" w:hAnsi="Times New Roman" w:cs="Times New Roman"/>
          <w:b w:val="0"/>
          <w:bCs w:val="0"/>
        </w:rPr>
        <w:t>Invest with Tyler UK</w:t>
      </w:r>
      <w:r w:rsidR="007B17D3" w:rsidRPr="19FF09DD">
        <w:rPr>
          <w:rFonts w:ascii="Times New Roman" w:hAnsi="Times New Roman" w:cs="Times New Roman"/>
        </w:rPr>
        <w:t xml:space="preserve"> will </w:t>
      </w:r>
      <w:r w:rsidRPr="19FF09DD">
        <w:rPr>
          <w:rFonts w:ascii="Times New Roman" w:hAnsi="Times New Roman" w:cs="Times New Roman"/>
        </w:rPr>
        <w:t>do</w:t>
      </w:r>
      <w:r w:rsidR="007B17D3" w:rsidRPr="19FF09DD">
        <w:rPr>
          <w:rFonts w:ascii="Times New Roman" w:hAnsi="Times New Roman" w:cs="Times New Roman"/>
        </w:rPr>
        <w:t xml:space="preserve"> these assessments as part of its data protection </w:t>
      </w:r>
      <w:r w:rsidRPr="19FF09DD">
        <w:rPr>
          <w:rFonts w:ascii="Times New Roman" w:hAnsi="Times New Roman" w:cs="Times New Roman"/>
        </w:rPr>
        <w:t>policy</w:t>
      </w:r>
      <w:r w:rsidR="007B17D3" w:rsidRPr="19FF09DD">
        <w:rPr>
          <w:rFonts w:ascii="Times New Roman" w:hAnsi="Times New Roman" w:cs="Times New Roman"/>
        </w:rPr>
        <w:t>.</w:t>
      </w:r>
    </w:p>
    <w:p w14:paraId="5F91EBA7" w14:textId="74A928E7" w:rsidR="00065A0D" w:rsidRDefault="007B17D3" w:rsidP="35669AFF">
      <w:pPr>
        <w:pStyle w:val="Heading3"/>
        <w:numPr>
          <w:ilvl w:val="1"/>
          <w:numId w:val="19"/>
        </w:numPr>
        <w:jc w:val="both"/>
        <w:rPr>
          <w:rStyle w:val="Strong"/>
          <w:b w:val="0"/>
          <w:bCs w:val="0"/>
        </w:rPr>
      </w:pPr>
      <w:bookmarkStart w:id="30" w:name="_Toc175731861"/>
      <w:r w:rsidRPr="19FF09DD">
        <w:rPr>
          <w:rStyle w:val="Strong"/>
          <w:b w:val="0"/>
          <w:bCs w:val="0"/>
        </w:rPr>
        <w:t xml:space="preserve">UK </w:t>
      </w:r>
      <w:r w:rsidR="005F0EE8" w:rsidRPr="19FF09DD">
        <w:rPr>
          <w:rStyle w:val="Strong"/>
          <w:b w:val="0"/>
          <w:bCs w:val="0"/>
        </w:rPr>
        <w:t>General Data Protection Regulations</w:t>
      </w:r>
      <w:r w:rsidRPr="19FF09DD">
        <w:rPr>
          <w:rStyle w:val="Strong"/>
          <w:b w:val="0"/>
          <w:bCs w:val="0"/>
        </w:rPr>
        <w:t xml:space="preserve"> Compliance</w:t>
      </w:r>
      <w:bookmarkEnd w:id="30"/>
      <w:r w:rsidR="00D14A53" w:rsidRPr="19FF09DD">
        <w:rPr>
          <w:rStyle w:val="Strong"/>
          <w:b w:val="0"/>
          <w:bCs w:val="0"/>
        </w:rPr>
        <w:t xml:space="preserve"> </w:t>
      </w:r>
    </w:p>
    <w:p w14:paraId="4DEA6FEB" w14:textId="77777777" w:rsidR="00065A0D" w:rsidRPr="00065A0D" w:rsidRDefault="007B17D3" w:rsidP="35669AFF">
      <w:pPr>
        <w:ind w:left="360"/>
        <w:jc w:val="both"/>
        <w:rPr>
          <w:rFonts w:ascii="Times New Roman" w:hAnsi="Times New Roman" w:cs="Times New Roman"/>
        </w:rPr>
      </w:pPr>
      <w:r w:rsidRPr="35669AFF">
        <w:rPr>
          <w:rFonts w:ascii="Times New Roman" w:hAnsi="Times New Roman" w:cs="Times New Roman"/>
        </w:rPr>
        <w:t xml:space="preserve">The UK </w:t>
      </w:r>
      <w:r w:rsidR="005D2CDF" w:rsidRPr="35669AFF">
        <w:rPr>
          <w:rFonts w:ascii="Times New Roman" w:hAnsi="Times New Roman" w:cs="Times New Roman"/>
        </w:rPr>
        <w:t xml:space="preserve">General Data Protection Regulations </w:t>
      </w:r>
      <w:r w:rsidR="00887EC4" w:rsidRPr="35669AFF">
        <w:rPr>
          <w:rFonts w:ascii="Times New Roman" w:hAnsi="Times New Roman" w:cs="Times New Roman"/>
        </w:rPr>
        <w:t>requires</w:t>
      </w:r>
      <w:r w:rsidRPr="35669AFF">
        <w:rPr>
          <w:rFonts w:ascii="Times New Roman" w:hAnsi="Times New Roman" w:cs="Times New Roman"/>
        </w:rPr>
        <w:t xml:space="preserve"> </w:t>
      </w:r>
      <w:r w:rsidR="004C3337" w:rsidRPr="35669AFF">
        <w:rPr>
          <w:rStyle w:val="Strong"/>
          <w:rFonts w:ascii="Times New Roman" w:eastAsiaTheme="majorEastAsia" w:hAnsi="Times New Roman" w:cs="Times New Roman"/>
          <w:b w:val="0"/>
          <w:bCs w:val="0"/>
        </w:rPr>
        <w:t>Invest with Tyler UK</w:t>
      </w:r>
      <w:r w:rsidRPr="35669AFF">
        <w:rPr>
          <w:rFonts w:ascii="Times New Roman" w:hAnsi="Times New Roman" w:cs="Times New Roman"/>
        </w:rPr>
        <w:t xml:space="preserve"> to maintain a lawful </w:t>
      </w:r>
      <w:r w:rsidR="00887EC4" w:rsidRPr="35669AFF">
        <w:rPr>
          <w:rFonts w:ascii="Times New Roman" w:hAnsi="Times New Roman" w:cs="Times New Roman"/>
        </w:rPr>
        <w:t>basis</w:t>
      </w:r>
      <w:r w:rsidRPr="35669AFF">
        <w:rPr>
          <w:rFonts w:ascii="Times New Roman" w:hAnsi="Times New Roman" w:cs="Times New Roman"/>
        </w:rPr>
        <w:t xml:space="preserve"> for </w:t>
      </w:r>
      <w:r w:rsidR="00887EC4" w:rsidRPr="35669AFF">
        <w:rPr>
          <w:rFonts w:ascii="Times New Roman" w:hAnsi="Times New Roman" w:cs="Times New Roman"/>
        </w:rPr>
        <w:t>managing</w:t>
      </w:r>
      <w:r w:rsidRPr="35669AFF">
        <w:rPr>
          <w:rFonts w:ascii="Times New Roman" w:hAnsi="Times New Roman" w:cs="Times New Roman"/>
        </w:rPr>
        <w:t xml:space="preserve"> personal data, whether through consent, contractual necessity, legal obligations, or legitimate interests. To ensure compliance, the </w:t>
      </w:r>
      <w:r w:rsidR="00887EC4" w:rsidRPr="35669AFF">
        <w:rPr>
          <w:rFonts w:ascii="Times New Roman" w:hAnsi="Times New Roman" w:cs="Times New Roman"/>
        </w:rPr>
        <w:t>organisation</w:t>
      </w:r>
      <w:r w:rsidRPr="35669AFF">
        <w:rPr>
          <w:rFonts w:ascii="Times New Roman" w:hAnsi="Times New Roman" w:cs="Times New Roman"/>
        </w:rPr>
        <w:t xml:space="preserve"> will </w:t>
      </w:r>
      <w:r w:rsidR="00887EC4" w:rsidRPr="35669AFF">
        <w:rPr>
          <w:rFonts w:ascii="Times New Roman" w:hAnsi="Times New Roman" w:cs="Times New Roman"/>
        </w:rPr>
        <w:t>verify</w:t>
      </w:r>
      <w:r w:rsidRPr="35669AFF">
        <w:rPr>
          <w:rFonts w:ascii="Times New Roman" w:hAnsi="Times New Roman" w:cs="Times New Roman"/>
        </w:rPr>
        <w:t xml:space="preserve"> each data processing activity, </w:t>
      </w:r>
      <w:r w:rsidR="00887EC4" w:rsidRPr="35669AFF">
        <w:rPr>
          <w:rFonts w:ascii="Times New Roman" w:hAnsi="Times New Roman" w:cs="Times New Roman"/>
        </w:rPr>
        <w:t>confirming</w:t>
      </w:r>
      <w:r w:rsidRPr="35669AFF">
        <w:rPr>
          <w:rFonts w:ascii="Times New Roman" w:hAnsi="Times New Roman" w:cs="Times New Roman"/>
        </w:rPr>
        <w:t xml:space="preserve"> that it aligns with one of the </w:t>
      </w:r>
      <w:r w:rsidR="009146CB" w:rsidRPr="35669AFF">
        <w:rPr>
          <w:rFonts w:ascii="Times New Roman" w:hAnsi="Times New Roman" w:cs="Times New Roman"/>
        </w:rPr>
        <w:t xml:space="preserve">legal bases </w:t>
      </w:r>
      <w:r w:rsidRPr="35669AFF">
        <w:rPr>
          <w:rFonts w:ascii="Times New Roman" w:hAnsi="Times New Roman" w:cs="Times New Roman"/>
        </w:rPr>
        <w:t xml:space="preserve">and that clients have a </w:t>
      </w:r>
      <w:r w:rsidR="009146CB" w:rsidRPr="35669AFF">
        <w:rPr>
          <w:rFonts w:ascii="Times New Roman" w:hAnsi="Times New Roman" w:cs="Times New Roman"/>
        </w:rPr>
        <w:t>clear</w:t>
      </w:r>
      <w:r w:rsidRPr="35669AFF">
        <w:rPr>
          <w:rFonts w:ascii="Times New Roman" w:hAnsi="Times New Roman" w:cs="Times New Roman"/>
        </w:rPr>
        <w:t xml:space="preserve"> understanding of how their data will be used.</w:t>
      </w:r>
    </w:p>
    <w:p w14:paraId="32976017" w14:textId="68FD5254" w:rsidR="007B17D3" w:rsidRPr="00065A0D" w:rsidRDefault="007B17D3" w:rsidP="35669AFF">
      <w:pPr>
        <w:ind w:left="360"/>
        <w:jc w:val="both"/>
        <w:rPr>
          <w:rFonts w:ascii="Times New Roman" w:hAnsi="Times New Roman" w:cs="Times New Roman"/>
        </w:rPr>
      </w:pPr>
      <w:r w:rsidRPr="35669AFF">
        <w:rPr>
          <w:rFonts w:ascii="Times New Roman" w:hAnsi="Times New Roman" w:cs="Times New Roman"/>
        </w:rPr>
        <w:t xml:space="preserve">The firm will also </w:t>
      </w:r>
      <w:r w:rsidR="009146CB" w:rsidRPr="35669AFF">
        <w:rPr>
          <w:rFonts w:ascii="Times New Roman" w:hAnsi="Times New Roman" w:cs="Times New Roman"/>
        </w:rPr>
        <w:t>create</w:t>
      </w:r>
      <w:r w:rsidRPr="35669AFF">
        <w:rPr>
          <w:rFonts w:ascii="Times New Roman" w:hAnsi="Times New Roman" w:cs="Times New Roman"/>
        </w:rPr>
        <w:t xml:space="preserve"> </w:t>
      </w:r>
      <w:r w:rsidR="009146CB" w:rsidRPr="35669AFF">
        <w:rPr>
          <w:rFonts w:ascii="Times New Roman" w:hAnsi="Times New Roman" w:cs="Times New Roman"/>
        </w:rPr>
        <w:t>processes</w:t>
      </w:r>
      <w:r w:rsidRPr="35669AFF">
        <w:rPr>
          <w:rFonts w:ascii="Times New Roman" w:hAnsi="Times New Roman" w:cs="Times New Roman"/>
        </w:rPr>
        <w:t xml:space="preserve"> for handling data subject rights requests</w:t>
      </w:r>
      <w:r w:rsidR="009146CB" w:rsidRPr="35669AFF">
        <w:rPr>
          <w:rFonts w:ascii="Times New Roman" w:hAnsi="Times New Roman" w:cs="Times New Roman"/>
        </w:rPr>
        <w:t>. For instance,</w:t>
      </w:r>
      <w:r w:rsidRPr="35669AFF">
        <w:rPr>
          <w:rFonts w:ascii="Times New Roman" w:hAnsi="Times New Roman" w:cs="Times New Roman"/>
        </w:rPr>
        <w:t xml:space="preserve"> requests for access, </w:t>
      </w:r>
      <w:r w:rsidR="0036257B" w:rsidRPr="35669AFF">
        <w:rPr>
          <w:rFonts w:ascii="Times New Roman" w:hAnsi="Times New Roman" w:cs="Times New Roman"/>
        </w:rPr>
        <w:t>modification</w:t>
      </w:r>
      <w:r w:rsidRPr="35669AFF">
        <w:rPr>
          <w:rFonts w:ascii="Times New Roman" w:hAnsi="Times New Roman" w:cs="Times New Roman"/>
        </w:rPr>
        <w:t xml:space="preserve">, </w:t>
      </w:r>
      <w:r w:rsidR="0036257B" w:rsidRPr="35669AFF">
        <w:rPr>
          <w:rFonts w:ascii="Times New Roman" w:hAnsi="Times New Roman" w:cs="Times New Roman"/>
        </w:rPr>
        <w:t>deletion</w:t>
      </w:r>
      <w:r w:rsidRPr="35669AFF">
        <w:rPr>
          <w:rFonts w:ascii="Times New Roman" w:hAnsi="Times New Roman" w:cs="Times New Roman"/>
        </w:rPr>
        <w:t xml:space="preserve">, or data </w:t>
      </w:r>
      <w:r w:rsidR="0036257B" w:rsidRPr="35669AFF">
        <w:rPr>
          <w:rFonts w:ascii="Times New Roman" w:hAnsi="Times New Roman" w:cs="Times New Roman"/>
        </w:rPr>
        <w:t>transferability</w:t>
      </w:r>
      <w:r w:rsidRPr="35669AFF">
        <w:rPr>
          <w:rFonts w:ascii="Times New Roman" w:hAnsi="Times New Roman" w:cs="Times New Roman"/>
        </w:rPr>
        <w:t xml:space="preserve">. The </w:t>
      </w:r>
      <w:r w:rsidR="005D2CDF" w:rsidRPr="35669AFF">
        <w:rPr>
          <w:rFonts w:ascii="Times New Roman" w:hAnsi="Times New Roman" w:cs="Times New Roman"/>
        </w:rPr>
        <w:t>Data Protection Officer</w:t>
      </w:r>
      <w:r w:rsidRPr="35669AFF">
        <w:rPr>
          <w:rFonts w:ascii="Times New Roman" w:hAnsi="Times New Roman" w:cs="Times New Roman"/>
        </w:rPr>
        <w:t xml:space="preserve"> will </w:t>
      </w:r>
      <w:r w:rsidR="0036257B" w:rsidRPr="35669AFF">
        <w:rPr>
          <w:rFonts w:ascii="Times New Roman" w:hAnsi="Times New Roman" w:cs="Times New Roman"/>
        </w:rPr>
        <w:t>supervise</w:t>
      </w:r>
      <w:r w:rsidRPr="35669AFF">
        <w:rPr>
          <w:rFonts w:ascii="Times New Roman" w:hAnsi="Times New Roman" w:cs="Times New Roman"/>
        </w:rPr>
        <w:t xml:space="preserve"> these requests and </w:t>
      </w:r>
      <w:r w:rsidR="0036257B" w:rsidRPr="35669AFF">
        <w:rPr>
          <w:rFonts w:ascii="Times New Roman" w:hAnsi="Times New Roman" w:cs="Times New Roman"/>
        </w:rPr>
        <w:t>make sure</w:t>
      </w:r>
      <w:r w:rsidRPr="35669AFF">
        <w:rPr>
          <w:rFonts w:ascii="Times New Roman" w:hAnsi="Times New Roman" w:cs="Times New Roman"/>
        </w:rPr>
        <w:t xml:space="preserve"> that they are </w:t>
      </w:r>
      <w:r w:rsidR="0036257B" w:rsidRPr="35669AFF">
        <w:rPr>
          <w:rFonts w:ascii="Times New Roman" w:hAnsi="Times New Roman" w:cs="Times New Roman"/>
        </w:rPr>
        <w:t>dealt</w:t>
      </w:r>
      <w:r w:rsidRPr="35669AFF">
        <w:rPr>
          <w:rFonts w:ascii="Times New Roman" w:hAnsi="Times New Roman" w:cs="Times New Roman"/>
        </w:rPr>
        <w:t xml:space="preserve"> with</w:t>
      </w:r>
      <w:r w:rsidR="0036257B" w:rsidRPr="35669AFF">
        <w:rPr>
          <w:rFonts w:ascii="Times New Roman" w:hAnsi="Times New Roman" w:cs="Times New Roman"/>
        </w:rPr>
        <w:t xml:space="preserve">, </w:t>
      </w:r>
      <w:r w:rsidRPr="35669AFF">
        <w:rPr>
          <w:rFonts w:ascii="Times New Roman" w:hAnsi="Times New Roman" w:cs="Times New Roman"/>
        </w:rPr>
        <w:t xml:space="preserve">in the legal </w:t>
      </w:r>
      <w:r w:rsidR="3AAED983" w:rsidRPr="35669AFF">
        <w:rPr>
          <w:rFonts w:ascii="Times New Roman" w:hAnsi="Times New Roman" w:cs="Times New Roman"/>
        </w:rPr>
        <w:t>time limits</w:t>
      </w:r>
      <w:r w:rsidRPr="35669AFF">
        <w:rPr>
          <w:rFonts w:ascii="Times New Roman" w:hAnsi="Times New Roman" w:cs="Times New Roman"/>
        </w:rPr>
        <w:t xml:space="preserve"> set by UK </w:t>
      </w:r>
      <w:r w:rsidR="005D2CDF" w:rsidRPr="35669AFF">
        <w:rPr>
          <w:rFonts w:ascii="Times New Roman" w:hAnsi="Times New Roman" w:cs="Times New Roman"/>
        </w:rPr>
        <w:t>General Data Protection Regulations.</w:t>
      </w:r>
    </w:p>
    <w:p w14:paraId="44048C9E" w14:textId="77777777" w:rsidR="0037728B" w:rsidRDefault="007B17D3" w:rsidP="35669AFF">
      <w:pPr>
        <w:pStyle w:val="Heading3"/>
        <w:numPr>
          <w:ilvl w:val="1"/>
          <w:numId w:val="19"/>
        </w:numPr>
        <w:jc w:val="both"/>
        <w:rPr>
          <w:rStyle w:val="Strong"/>
          <w:b w:val="0"/>
          <w:bCs w:val="0"/>
        </w:rPr>
      </w:pPr>
      <w:bookmarkStart w:id="31" w:name="_Toc175731862"/>
      <w:r w:rsidRPr="19FF09DD">
        <w:rPr>
          <w:rStyle w:val="Strong"/>
          <w:b w:val="0"/>
          <w:bCs w:val="0"/>
        </w:rPr>
        <w:t>Breach Notification Requirements</w:t>
      </w:r>
      <w:bookmarkEnd w:id="31"/>
    </w:p>
    <w:p w14:paraId="00DA7A90" w14:textId="5C4CD8E9" w:rsidR="007B17D3" w:rsidRPr="00154A72" w:rsidRDefault="007B17D3" w:rsidP="35669AFF">
      <w:pPr>
        <w:ind w:left="360"/>
        <w:jc w:val="both"/>
        <w:rPr>
          <w:rFonts w:ascii="Times New Roman" w:hAnsi="Times New Roman" w:cs="Times New Roman"/>
        </w:rPr>
      </w:pPr>
      <w:r w:rsidRPr="35669AFF">
        <w:rPr>
          <w:rFonts w:ascii="Times New Roman" w:hAnsi="Times New Roman" w:cs="Times New Roman"/>
        </w:rPr>
        <w:t xml:space="preserve">In the event of a data breach, </w:t>
      </w:r>
      <w:bookmarkStart w:id="32" w:name="_Int_Cm2v91nV"/>
      <w:r w:rsidR="004C3337" w:rsidRPr="35669AFF">
        <w:rPr>
          <w:rStyle w:val="Strong"/>
          <w:rFonts w:ascii="Times New Roman" w:eastAsiaTheme="majorEastAsia" w:hAnsi="Times New Roman" w:cs="Times New Roman"/>
          <w:b w:val="0"/>
          <w:bCs w:val="0"/>
        </w:rPr>
        <w:t>Invest</w:t>
      </w:r>
      <w:bookmarkEnd w:id="32"/>
      <w:r w:rsidR="004C3337" w:rsidRPr="35669AFF">
        <w:rPr>
          <w:rStyle w:val="Strong"/>
          <w:rFonts w:ascii="Times New Roman" w:eastAsiaTheme="majorEastAsia" w:hAnsi="Times New Roman" w:cs="Times New Roman"/>
          <w:b w:val="0"/>
          <w:bCs w:val="0"/>
        </w:rPr>
        <w:t xml:space="preserve"> with Tyler UK</w:t>
      </w:r>
      <w:r w:rsidRPr="35669AFF">
        <w:rPr>
          <w:rFonts w:ascii="Times New Roman" w:hAnsi="Times New Roman" w:cs="Times New Roman"/>
        </w:rPr>
        <w:t xml:space="preserve"> will follow strict notification protocols. The </w:t>
      </w:r>
      <w:r w:rsidR="006504AD" w:rsidRPr="35669AFF">
        <w:rPr>
          <w:rFonts w:ascii="Times New Roman" w:hAnsi="Times New Roman" w:cs="Times New Roman"/>
        </w:rPr>
        <w:t>organisation</w:t>
      </w:r>
      <w:r w:rsidRPr="35669AFF">
        <w:rPr>
          <w:rFonts w:ascii="Times New Roman" w:hAnsi="Times New Roman" w:cs="Times New Roman"/>
        </w:rPr>
        <w:t xml:space="preserve"> will </w:t>
      </w:r>
      <w:r w:rsidR="006504AD" w:rsidRPr="35669AFF">
        <w:rPr>
          <w:rFonts w:ascii="Times New Roman" w:hAnsi="Times New Roman" w:cs="Times New Roman"/>
        </w:rPr>
        <w:t>alert</w:t>
      </w:r>
      <w:r w:rsidRPr="35669AFF">
        <w:rPr>
          <w:rFonts w:ascii="Times New Roman" w:hAnsi="Times New Roman" w:cs="Times New Roman"/>
        </w:rPr>
        <w:t xml:space="preserve"> the </w:t>
      </w:r>
      <w:r w:rsidR="00950AEC" w:rsidRPr="35669AFF">
        <w:rPr>
          <w:rFonts w:ascii="Times New Roman" w:hAnsi="Times New Roman" w:cs="Times New Roman"/>
        </w:rPr>
        <w:t xml:space="preserve">Information Commissioner’s Office </w:t>
      </w:r>
      <w:r w:rsidRPr="35669AFF">
        <w:rPr>
          <w:rFonts w:ascii="Times New Roman" w:hAnsi="Times New Roman" w:cs="Times New Roman"/>
        </w:rPr>
        <w:t xml:space="preserve">within 72 hours if the breach </w:t>
      </w:r>
      <w:r w:rsidR="006504AD" w:rsidRPr="35669AFF">
        <w:rPr>
          <w:rFonts w:ascii="Times New Roman" w:hAnsi="Times New Roman" w:cs="Times New Roman"/>
        </w:rPr>
        <w:t>triggers</w:t>
      </w:r>
      <w:r w:rsidRPr="35669AFF">
        <w:rPr>
          <w:rFonts w:ascii="Times New Roman" w:hAnsi="Times New Roman" w:cs="Times New Roman"/>
        </w:rPr>
        <w:t xml:space="preserve"> a risk to the rights and freedoms of </w:t>
      </w:r>
      <w:r w:rsidR="001667C3" w:rsidRPr="35669AFF">
        <w:rPr>
          <w:rFonts w:ascii="Times New Roman" w:hAnsi="Times New Roman" w:cs="Times New Roman"/>
        </w:rPr>
        <w:t>personal</w:t>
      </w:r>
      <w:r w:rsidR="006504AD" w:rsidRPr="35669AFF">
        <w:rPr>
          <w:rFonts w:ascii="Times New Roman" w:hAnsi="Times New Roman" w:cs="Times New Roman"/>
        </w:rPr>
        <w:t xml:space="preserve"> </w:t>
      </w:r>
      <w:r w:rsidR="77CB6766" w:rsidRPr="35669AFF">
        <w:rPr>
          <w:rFonts w:ascii="Times New Roman" w:hAnsi="Times New Roman" w:cs="Times New Roman"/>
        </w:rPr>
        <w:t>data [</w:t>
      </w:r>
      <w:sdt>
        <w:sdtPr>
          <w:rPr>
            <w:rFonts w:ascii="Times New Roman" w:hAnsi="Times New Roman" w:cs="Times New Roman"/>
            <w:color w:val="000000" w:themeColor="text1"/>
            <w:highlight w:val="white"/>
          </w:rPr>
          <w:alias w:val="Citation"/>
          <w:tag w:val="{&quot;referencesIds&quot;:[&quot;doc:66c259ea422d7e22a9f88a21&quot;],&quot;referencesOptions&quot;:{&quot;doc:66c259ea422d7e22a9f88a21&quot;:{&quot;author&quot;:true,&quot;year&quot;:true,&quot;pageReplace&quot;:&quot;&quot;,&quot;prefix&quot;:&quot;&quot;,&quot;suffix&quot;:&quot;&quot;}},&quot;hasBrokenReferences&quot;:false,&quot;hasManualEdits&quot;:false,&quot;citationType&quot;:&quot;inline&quot;}"/>
          <w:id w:val="2081788290"/>
          <w:placeholder>
            <w:docPart w:val="824AA8C1F7394631909C723888CF0CAE"/>
          </w:placeholder>
        </w:sdtPr>
        <w:sdtEndPr/>
        <w:sdtContent>
          <w:r w:rsidR="00516D0B" w:rsidRPr="35669AFF">
            <w:rPr>
              <w:rFonts w:ascii="Times New Roman" w:eastAsia="Times New Roman" w:hAnsi="Times New Roman" w:cs="Times New Roman"/>
              <w:color w:val="000000" w:themeColor="text1"/>
            </w:rPr>
            <w:t>42]</w:t>
          </w:r>
        </w:sdtContent>
      </w:sdt>
      <w:r w:rsidRPr="35669AFF">
        <w:rPr>
          <w:rFonts w:ascii="Times New Roman" w:hAnsi="Times New Roman" w:cs="Times New Roman"/>
        </w:rPr>
        <w:t xml:space="preserve">. Affected individuals will also be </w:t>
      </w:r>
      <w:r w:rsidR="001667C3" w:rsidRPr="35669AFF">
        <w:rPr>
          <w:rFonts w:ascii="Times New Roman" w:hAnsi="Times New Roman" w:cs="Times New Roman"/>
        </w:rPr>
        <w:t>informed</w:t>
      </w:r>
      <w:r w:rsidRPr="35669AFF">
        <w:rPr>
          <w:rFonts w:ascii="Times New Roman" w:hAnsi="Times New Roman" w:cs="Times New Roman"/>
        </w:rPr>
        <w:t xml:space="preserve"> if there is a </w:t>
      </w:r>
      <w:r w:rsidR="001667C3" w:rsidRPr="35669AFF">
        <w:rPr>
          <w:rFonts w:ascii="Times New Roman" w:hAnsi="Times New Roman" w:cs="Times New Roman"/>
        </w:rPr>
        <w:t>significant</w:t>
      </w:r>
      <w:r w:rsidRPr="35669AFF">
        <w:rPr>
          <w:rFonts w:ascii="Times New Roman" w:hAnsi="Times New Roman" w:cs="Times New Roman"/>
        </w:rPr>
        <w:t xml:space="preserve"> impact on their personal data, such as the exposure of financial information or identification details. This prompt communication is </w:t>
      </w:r>
      <w:r w:rsidR="001667C3" w:rsidRPr="35669AFF">
        <w:rPr>
          <w:rFonts w:ascii="Times New Roman" w:hAnsi="Times New Roman" w:cs="Times New Roman"/>
        </w:rPr>
        <w:t>essential</w:t>
      </w:r>
      <w:r w:rsidRPr="35669AFF">
        <w:rPr>
          <w:rFonts w:ascii="Times New Roman" w:hAnsi="Times New Roman" w:cs="Times New Roman"/>
        </w:rPr>
        <w:t xml:space="preserve"> for maintaining transparency and </w:t>
      </w:r>
      <w:r w:rsidR="00E060AF" w:rsidRPr="35669AFF">
        <w:rPr>
          <w:rFonts w:ascii="Times New Roman" w:hAnsi="Times New Roman" w:cs="Times New Roman"/>
        </w:rPr>
        <w:t>trust</w:t>
      </w:r>
      <w:r w:rsidRPr="35669AFF">
        <w:rPr>
          <w:rFonts w:ascii="Times New Roman" w:hAnsi="Times New Roman" w:cs="Times New Roman"/>
        </w:rPr>
        <w:t xml:space="preserve"> with clients and regulators.</w:t>
      </w:r>
    </w:p>
    <w:p w14:paraId="589C87A8" w14:textId="032AC74B" w:rsidR="007B17D3" w:rsidRDefault="007B17D3" w:rsidP="19FF09DD">
      <w:pPr>
        <w:pStyle w:val="Heading2"/>
        <w:numPr>
          <w:ilvl w:val="0"/>
          <w:numId w:val="19"/>
        </w:numPr>
        <w:jc w:val="both"/>
        <w:rPr>
          <w:rStyle w:val="Strong"/>
          <w:b w:val="0"/>
          <w:bCs w:val="0"/>
        </w:rPr>
      </w:pPr>
      <w:bookmarkStart w:id="33" w:name="_Toc175731863"/>
      <w:r w:rsidRPr="19FF09DD">
        <w:rPr>
          <w:rStyle w:val="Strong"/>
          <w:b w:val="0"/>
          <w:bCs w:val="0"/>
        </w:rPr>
        <w:lastRenderedPageBreak/>
        <w:t>Security Standards</w:t>
      </w:r>
      <w:bookmarkEnd w:id="33"/>
    </w:p>
    <w:p w14:paraId="080D0B5B" w14:textId="6341C52B" w:rsidR="007B17D3" w:rsidRPr="00154A72" w:rsidRDefault="007B17D3" w:rsidP="35669AFF">
      <w:pPr>
        <w:jc w:val="both"/>
        <w:rPr>
          <w:rFonts w:ascii="Times New Roman" w:hAnsi="Times New Roman" w:cs="Times New Roman"/>
        </w:rPr>
      </w:pPr>
      <w:r w:rsidRPr="35669AFF">
        <w:rPr>
          <w:rFonts w:ascii="Times New Roman" w:hAnsi="Times New Roman" w:cs="Times New Roman"/>
        </w:rPr>
        <w:t xml:space="preserve">To </w:t>
      </w:r>
      <w:r w:rsidR="00486C26" w:rsidRPr="35669AFF">
        <w:rPr>
          <w:rFonts w:ascii="Times New Roman" w:hAnsi="Times New Roman" w:cs="Times New Roman"/>
        </w:rPr>
        <w:t>develop</w:t>
      </w:r>
      <w:r w:rsidRPr="35669AFF">
        <w:rPr>
          <w:rFonts w:ascii="Times New Roman" w:hAnsi="Times New Roman" w:cs="Times New Roman"/>
        </w:rPr>
        <w:t xml:space="preserve"> a robust cybersecurity </w:t>
      </w:r>
      <w:r w:rsidR="008A63D3" w:rsidRPr="35669AFF">
        <w:rPr>
          <w:rFonts w:ascii="Times New Roman" w:hAnsi="Times New Roman" w:cs="Times New Roman"/>
        </w:rPr>
        <w:t>structure</w:t>
      </w:r>
      <w:r w:rsidRPr="35669AFF">
        <w:rPr>
          <w:rFonts w:ascii="Times New Roman" w:hAnsi="Times New Roman" w:cs="Times New Roman"/>
        </w:rPr>
        <w:t xml:space="preserve">, </w:t>
      </w:r>
      <w:bookmarkStart w:id="34" w:name="_Int_nn1uzuSs"/>
      <w:r w:rsidR="004C3337" w:rsidRPr="35669AFF">
        <w:rPr>
          <w:rStyle w:val="Strong"/>
          <w:rFonts w:ascii="Times New Roman" w:eastAsiaTheme="majorEastAsia" w:hAnsi="Times New Roman" w:cs="Times New Roman"/>
          <w:b w:val="0"/>
          <w:bCs w:val="0"/>
        </w:rPr>
        <w:t>Invest</w:t>
      </w:r>
      <w:bookmarkEnd w:id="34"/>
      <w:r w:rsidR="004C3337" w:rsidRPr="35669AFF">
        <w:rPr>
          <w:rStyle w:val="Strong"/>
          <w:rFonts w:ascii="Times New Roman" w:eastAsiaTheme="majorEastAsia" w:hAnsi="Times New Roman" w:cs="Times New Roman"/>
          <w:b w:val="0"/>
          <w:bCs w:val="0"/>
        </w:rPr>
        <w:t xml:space="preserve"> with Tyler UK</w:t>
      </w:r>
      <w:r w:rsidRPr="35669AFF">
        <w:rPr>
          <w:rFonts w:ascii="Times New Roman" w:hAnsi="Times New Roman" w:cs="Times New Roman"/>
        </w:rPr>
        <w:t xml:space="preserve"> will adopt internationally </w:t>
      </w:r>
      <w:r w:rsidR="008A63D3" w:rsidRPr="35669AFF">
        <w:rPr>
          <w:rFonts w:ascii="Times New Roman" w:hAnsi="Times New Roman" w:cs="Times New Roman"/>
        </w:rPr>
        <w:t>recognised</w:t>
      </w:r>
      <w:r w:rsidRPr="35669AFF">
        <w:rPr>
          <w:rFonts w:ascii="Times New Roman" w:hAnsi="Times New Roman" w:cs="Times New Roman"/>
        </w:rPr>
        <w:t xml:space="preserve"> security standards and frameworks. These standards will guide the </w:t>
      </w:r>
      <w:r w:rsidR="008A63D3" w:rsidRPr="35669AFF">
        <w:rPr>
          <w:rFonts w:ascii="Times New Roman" w:hAnsi="Times New Roman" w:cs="Times New Roman"/>
        </w:rPr>
        <w:t>business</w:t>
      </w:r>
      <w:r w:rsidRPr="35669AFF">
        <w:rPr>
          <w:rFonts w:ascii="Times New Roman" w:hAnsi="Times New Roman" w:cs="Times New Roman"/>
        </w:rPr>
        <w:t xml:space="preserve"> in </w:t>
      </w:r>
      <w:r w:rsidR="008A63D3" w:rsidRPr="35669AFF">
        <w:rPr>
          <w:rFonts w:ascii="Times New Roman" w:hAnsi="Times New Roman" w:cs="Times New Roman"/>
        </w:rPr>
        <w:t>employing</w:t>
      </w:r>
      <w:r w:rsidRPr="35669AFF">
        <w:rPr>
          <w:rFonts w:ascii="Times New Roman" w:hAnsi="Times New Roman" w:cs="Times New Roman"/>
        </w:rPr>
        <w:t xml:space="preserve"> and maintaining effective security controls, ensuring both compliance with legal requirements and the protection of client data.</w:t>
      </w:r>
    </w:p>
    <w:p w14:paraId="5DFE7700" w14:textId="32F27ACA" w:rsidR="0037728B" w:rsidRPr="0037728B" w:rsidRDefault="007B17D3" w:rsidP="35669AFF">
      <w:pPr>
        <w:pStyle w:val="Heading3"/>
        <w:numPr>
          <w:ilvl w:val="1"/>
          <w:numId w:val="19"/>
        </w:numPr>
        <w:jc w:val="both"/>
        <w:rPr>
          <w:rStyle w:val="Strong"/>
          <w:rFonts w:ascii="Times New Roman" w:hAnsi="Times New Roman" w:cs="Times New Roman"/>
          <w:b w:val="0"/>
          <w:bCs w:val="0"/>
        </w:rPr>
      </w:pPr>
      <w:bookmarkStart w:id="35" w:name="_Toc175731864"/>
      <w:r w:rsidRPr="19FF09DD">
        <w:rPr>
          <w:rStyle w:val="Strong"/>
          <w:b w:val="0"/>
          <w:bCs w:val="0"/>
        </w:rPr>
        <w:t>ISO/IEC 27001 Certification</w:t>
      </w:r>
      <w:bookmarkEnd w:id="35"/>
    </w:p>
    <w:p w14:paraId="067407B1" w14:textId="3F37FC96" w:rsidR="007B17D3" w:rsidRPr="0037728B" w:rsidRDefault="004C3337" w:rsidP="35669AFF">
      <w:pPr>
        <w:ind w:left="360"/>
        <w:jc w:val="both"/>
        <w:rPr>
          <w:rFonts w:ascii="Times New Roman" w:hAnsi="Times New Roman" w:cs="Times New Roman"/>
        </w:rPr>
      </w:pPr>
      <w:r w:rsidRPr="35669AFF">
        <w:rPr>
          <w:rStyle w:val="Strong"/>
          <w:rFonts w:ascii="Times New Roman" w:eastAsiaTheme="majorEastAsia" w:hAnsi="Times New Roman" w:cs="Times New Roman"/>
          <w:b w:val="0"/>
          <w:bCs w:val="0"/>
        </w:rPr>
        <w:t>Invest with Tyler UK</w:t>
      </w:r>
      <w:r w:rsidR="007B17D3" w:rsidRPr="35669AFF">
        <w:rPr>
          <w:rFonts w:ascii="Times New Roman" w:hAnsi="Times New Roman" w:cs="Times New Roman"/>
        </w:rPr>
        <w:t xml:space="preserve"> will work toward achieving ISO/IEC 27001 certification, which is the </w:t>
      </w:r>
      <w:r w:rsidR="00CC6405" w:rsidRPr="35669AFF">
        <w:rPr>
          <w:rFonts w:ascii="Times New Roman" w:hAnsi="Times New Roman" w:cs="Times New Roman"/>
        </w:rPr>
        <w:t>worldwide</w:t>
      </w:r>
      <w:r w:rsidR="007B17D3" w:rsidRPr="35669AFF">
        <w:rPr>
          <w:rFonts w:ascii="Times New Roman" w:hAnsi="Times New Roman" w:cs="Times New Roman"/>
        </w:rPr>
        <w:t xml:space="preserve"> </w:t>
      </w:r>
      <w:r w:rsidR="008A63D3" w:rsidRPr="35669AFF">
        <w:rPr>
          <w:rFonts w:ascii="Times New Roman" w:hAnsi="Times New Roman" w:cs="Times New Roman"/>
        </w:rPr>
        <w:t>recognised</w:t>
      </w:r>
      <w:r w:rsidR="007B17D3" w:rsidRPr="35669AFF">
        <w:rPr>
          <w:rFonts w:ascii="Times New Roman" w:hAnsi="Times New Roman" w:cs="Times New Roman"/>
        </w:rPr>
        <w:t xml:space="preserve"> standard for managing information </w:t>
      </w:r>
      <w:r w:rsidR="7DD5E2C4" w:rsidRPr="35669AFF">
        <w:rPr>
          <w:rFonts w:ascii="Times New Roman" w:hAnsi="Times New Roman" w:cs="Times New Roman"/>
        </w:rPr>
        <w:t>security [</w:t>
      </w:r>
      <w:sdt>
        <w:sdtPr>
          <w:rPr>
            <w:rFonts w:ascii="Times New Roman" w:hAnsi="Times New Roman" w:cs="Times New Roman"/>
            <w:color w:val="000000" w:themeColor="text1"/>
            <w:highlight w:val="white"/>
          </w:rPr>
          <w:alias w:val="Citation"/>
          <w:tag w:val="{&quot;referencesIds&quot;:[&quot;doc:66c25dec422d7e22a9f88a49&quot;],&quot;referencesOptions&quot;:{&quot;doc:66c25dec422d7e22a9f88a49&quot;:{&quot;author&quot;:true,&quot;year&quot;:true,&quot;pageReplace&quot;:&quot;&quot;,&quot;prefix&quot;:&quot;&quot;,&quot;suffix&quot;:&quot;&quot;}},&quot;hasBrokenReferences&quot;:false,&quot;hasManualEdits&quot;:false,&quot;citationType&quot;:&quot;inline&quot;}"/>
          <w:id w:val="862334174"/>
          <w:placeholder>
            <w:docPart w:val="7032FCD604BE4B5285C4B8437E0B0375"/>
          </w:placeholder>
        </w:sdtPr>
        <w:sdtEndPr/>
        <w:sdtContent>
          <w:r w:rsidR="00516D0B" w:rsidRPr="35669AFF">
            <w:rPr>
              <w:rFonts w:ascii="Times New Roman" w:eastAsia="Times New Roman" w:hAnsi="Times New Roman" w:cs="Times New Roman"/>
              <w:color w:val="000000" w:themeColor="text1"/>
            </w:rPr>
            <w:t>43]</w:t>
          </w:r>
        </w:sdtContent>
      </w:sdt>
      <w:r w:rsidR="007B17D3" w:rsidRPr="35669AFF">
        <w:rPr>
          <w:rFonts w:ascii="Times New Roman" w:hAnsi="Times New Roman" w:cs="Times New Roman"/>
        </w:rPr>
        <w:t xml:space="preserve">. Achieving certification will involve implementing an Information Security Management System (ISMS) </w:t>
      </w:r>
      <w:r w:rsidR="00CC6405" w:rsidRPr="35669AFF">
        <w:rPr>
          <w:rFonts w:ascii="Times New Roman" w:hAnsi="Times New Roman" w:cs="Times New Roman"/>
        </w:rPr>
        <w:t>containing</w:t>
      </w:r>
      <w:r w:rsidR="007B17D3" w:rsidRPr="35669AFF">
        <w:rPr>
          <w:rFonts w:ascii="Times New Roman" w:hAnsi="Times New Roman" w:cs="Times New Roman"/>
        </w:rPr>
        <w:t xml:space="preserve"> policies for data protection, risk management, and incident response. ISO/IEC 27001 certification will also demonstrate the </w:t>
      </w:r>
      <w:r w:rsidR="00CC6405" w:rsidRPr="35669AFF">
        <w:rPr>
          <w:rFonts w:ascii="Times New Roman" w:hAnsi="Times New Roman" w:cs="Times New Roman"/>
        </w:rPr>
        <w:t>organisation’s</w:t>
      </w:r>
      <w:r w:rsidR="007B17D3" w:rsidRPr="35669AFF">
        <w:rPr>
          <w:rFonts w:ascii="Times New Roman" w:hAnsi="Times New Roman" w:cs="Times New Roman"/>
        </w:rPr>
        <w:t xml:space="preserve"> </w:t>
      </w:r>
      <w:r w:rsidR="00CC6405" w:rsidRPr="35669AFF">
        <w:rPr>
          <w:rFonts w:ascii="Times New Roman" w:hAnsi="Times New Roman" w:cs="Times New Roman"/>
        </w:rPr>
        <w:t>dedication</w:t>
      </w:r>
      <w:r w:rsidR="007B17D3" w:rsidRPr="35669AFF">
        <w:rPr>
          <w:rFonts w:ascii="Times New Roman" w:hAnsi="Times New Roman" w:cs="Times New Roman"/>
        </w:rPr>
        <w:t xml:space="preserve"> to data security, providing reassurance to clients and stakeholders.</w:t>
      </w:r>
    </w:p>
    <w:p w14:paraId="10E6B1CB" w14:textId="409911D7" w:rsidR="0037728B" w:rsidRDefault="007B17D3" w:rsidP="35669AFF">
      <w:pPr>
        <w:pStyle w:val="Heading3"/>
        <w:numPr>
          <w:ilvl w:val="1"/>
          <w:numId w:val="19"/>
        </w:numPr>
        <w:jc w:val="both"/>
        <w:rPr>
          <w:rStyle w:val="Strong"/>
          <w:b w:val="0"/>
          <w:bCs w:val="0"/>
        </w:rPr>
      </w:pPr>
      <w:bookmarkStart w:id="36" w:name="_Toc175731865"/>
      <w:r w:rsidRPr="19FF09DD">
        <w:rPr>
          <w:rStyle w:val="Strong"/>
          <w:b w:val="0"/>
          <w:bCs w:val="0"/>
        </w:rPr>
        <w:t>NIST Cybersecurity Framework</w:t>
      </w:r>
      <w:bookmarkEnd w:id="36"/>
    </w:p>
    <w:p w14:paraId="40863C8C" w14:textId="2245229B" w:rsidR="007B17D3" w:rsidRPr="00154A72" w:rsidRDefault="007B17D3" w:rsidP="35669AFF">
      <w:pPr>
        <w:ind w:left="360"/>
        <w:jc w:val="both"/>
        <w:rPr>
          <w:rFonts w:ascii="Times New Roman" w:hAnsi="Times New Roman" w:cs="Times New Roman"/>
        </w:rPr>
      </w:pPr>
      <w:r w:rsidRPr="35669AFF">
        <w:rPr>
          <w:rFonts w:ascii="Times New Roman" w:hAnsi="Times New Roman" w:cs="Times New Roman"/>
        </w:rPr>
        <w:t xml:space="preserve">The National Institute of Standards and Technology (NIST) Cybersecurity Framework is widely </w:t>
      </w:r>
      <w:r w:rsidR="008A63D3" w:rsidRPr="35669AFF">
        <w:rPr>
          <w:rFonts w:ascii="Times New Roman" w:hAnsi="Times New Roman" w:cs="Times New Roman"/>
        </w:rPr>
        <w:t>recognised</w:t>
      </w:r>
      <w:r w:rsidRPr="35669AFF">
        <w:rPr>
          <w:rFonts w:ascii="Times New Roman" w:hAnsi="Times New Roman" w:cs="Times New Roman"/>
        </w:rPr>
        <w:t xml:space="preserve"> as a comprehensive </w:t>
      </w:r>
      <w:r w:rsidR="00CC6405" w:rsidRPr="35669AFF">
        <w:rPr>
          <w:rFonts w:ascii="Times New Roman" w:hAnsi="Times New Roman" w:cs="Times New Roman"/>
        </w:rPr>
        <w:t>methodology</w:t>
      </w:r>
      <w:r w:rsidRPr="35669AFF">
        <w:rPr>
          <w:rFonts w:ascii="Times New Roman" w:hAnsi="Times New Roman" w:cs="Times New Roman"/>
        </w:rPr>
        <w:t xml:space="preserve"> </w:t>
      </w:r>
      <w:r w:rsidR="00CC6405" w:rsidRPr="35669AFF">
        <w:rPr>
          <w:rFonts w:ascii="Times New Roman" w:hAnsi="Times New Roman" w:cs="Times New Roman"/>
        </w:rPr>
        <w:t>for</w:t>
      </w:r>
      <w:r w:rsidRPr="35669AFF">
        <w:rPr>
          <w:rFonts w:ascii="Times New Roman" w:hAnsi="Times New Roman" w:cs="Times New Roman"/>
        </w:rPr>
        <w:t xml:space="preserve"> managing cybersecurity </w:t>
      </w:r>
      <w:r w:rsidR="161BF69E" w:rsidRPr="35669AFF">
        <w:rPr>
          <w:rFonts w:ascii="Times New Roman" w:hAnsi="Times New Roman" w:cs="Times New Roman"/>
        </w:rPr>
        <w:t>risks [</w:t>
      </w:r>
      <w:sdt>
        <w:sdtPr>
          <w:rPr>
            <w:rFonts w:ascii="Times New Roman" w:hAnsi="Times New Roman" w:cs="Times New Roman"/>
            <w:color w:val="000000" w:themeColor="text1"/>
            <w:highlight w:val="white"/>
          </w:rPr>
          <w:alias w:val="Citation"/>
          <w:tag w:val="{&quot;referencesIds&quot;:[&quot;doc:66c25d3d5af6232af20df394&quot;],&quot;referencesOptions&quot;:{&quot;doc:66c25d3d5af6232af20df394&quot;:{&quot;author&quot;:true,&quot;year&quot;:true,&quot;pageReplace&quot;:&quot;&quot;,&quot;prefix&quot;:&quot;&quot;,&quot;suffix&quot;:&quot;&quot;}},&quot;hasBrokenReferences&quot;:false,&quot;hasManualEdits&quot;:false,&quot;citationType&quot;:&quot;inline&quot;}"/>
          <w:id w:val="1416356556"/>
          <w:placeholder>
            <w:docPart w:val="AC249F7BB08141938993A9E95273C2AB"/>
          </w:placeholder>
        </w:sdtPr>
        <w:sdtEndPr/>
        <w:sdtContent>
          <w:r w:rsidR="00516D0B" w:rsidRPr="35669AFF">
            <w:rPr>
              <w:rFonts w:ascii="Times New Roman" w:eastAsia="Times New Roman" w:hAnsi="Times New Roman" w:cs="Times New Roman"/>
              <w:color w:val="000000" w:themeColor="text1"/>
            </w:rPr>
            <w:t>44]</w:t>
          </w:r>
        </w:sdtContent>
      </w:sdt>
      <w:r w:rsidRPr="35669AFF">
        <w:rPr>
          <w:rFonts w:ascii="Times New Roman" w:hAnsi="Times New Roman" w:cs="Times New Roman"/>
        </w:rPr>
        <w:t xml:space="preserve">. </w:t>
      </w:r>
      <w:r w:rsidR="004C3337" w:rsidRPr="35669AFF">
        <w:rPr>
          <w:rStyle w:val="Strong"/>
          <w:rFonts w:ascii="Times New Roman" w:eastAsiaTheme="majorEastAsia" w:hAnsi="Times New Roman" w:cs="Times New Roman"/>
          <w:b w:val="0"/>
          <w:bCs w:val="0"/>
        </w:rPr>
        <w:t>Invest with Tyler UK</w:t>
      </w:r>
      <w:r w:rsidRPr="35669AFF">
        <w:rPr>
          <w:rFonts w:ascii="Times New Roman" w:hAnsi="Times New Roman" w:cs="Times New Roman"/>
        </w:rPr>
        <w:t xml:space="preserve"> will </w:t>
      </w:r>
      <w:r w:rsidR="00CC6405" w:rsidRPr="35669AFF">
        <w:rPr>
          <w:rFonts w:ascii="Times New Roman" w:hAnsi="Times New Roman" w:cs="Times New Roman"/>
        </w:rPr>
        <w:t>apply</w:t>
      </w:r>
      <w:r w:rsidRPr="35669AFF">
        <w:rPr>
          <w:rFonts w:ascii="Times New Roman" w:hAnsi="Times New Roman" w:cs="Times New Roman"/>
        </w:rPr>
        <w:t xml:space="preserve"> this framework to identify, protect, detect, respond, and recover from cybersecurity threats. The </w:t>
      </w:r>
      <w:r w:rsidR="004F446E" w:rsidRPr="35669AFF">
        <w:rPr>
          <w:rFonts w:ascii="Times New Roman" w:hAnsi="Times New Roman" w:cs="Times New Roman"/>
        </w:rPr>
        <w:t>NIST</w:t>
      </w:r>
      <w:r w:rsidRPr="35669AFF">
        <w:rPr>
          <w:rFonts w:ascii="Times New Roman" w:hAnsi="Times New Roman" w:cs="Times New Roman"/>
        </w:rPr>
        <w:t xml:space="preserve"> framework will </w:t>
      </w:r>
      <w:r w:rsidR="00EB7436" w:rsidRPr="35669AFF">
        <w:rPr>
          <w:rFonts w:ascii="Times New Roman" w:hAnsi="Times New Roman" w:cs="Times New Roman"/>
        </w:rPr>
        <w:t>provide a model</w:t>
      </w:r>
      <w:r w:rsidRPr="35669AFF">
        <w:rPr>
          <w:rFonts w:ascii="Times New Roman" w:hAnsi="Times New Roman" w:cs="Times New Roman"/>
        </w:rPr>
        <w:t xml:space="preserve"> </w:t>
      </w:r>
      <w:r w:rsidR="00EB7436" w:rsidRPr="35669AFF">
        <w:rPr>
          <w:rFonts w:ascii="Times New Roman" w:hAnsi="Times New Roman" w:cs="Times New Roman"/>
        </w:rPr>
        <w:t>for</w:t>
      </w:r>
      <w:r w:rsidRPr="35669AFF">
        <w:rPr>
          <w:rFonts w:ascii="Times New Roman" w:hAnsi="Times New Roman" w:cs="Times New Roman"/>
        </w:rPr>
        <w:t xml:space="preserve"> building a proactive security </w:t>
      </w:r>
      <w:r w:rsidR="00EB7436" w:rsidRPr="35669AFF">
        <w:rPr>
          <w:rFonts w:ascii="Times New Roman" w:hAnsi="Times New Roman" w:cs="Times New Roman"/>
        </w:rPr>
        <w:t>strategy</w:t>
      </w:r>
      <w:r w:rsidRPr="35669AFF">
        <w:rPr>
          <w:rFonts w:ascii="Times New Roman" w:hAnsi="Times New Roman" w:cs="Times New Roman"/>
        </w:rPr>
        <w:t xml:space="preserve"> that evolves with the changing </w:t>
      </w:r>
      <w:r w:rsidR="00EB7436" w:rsidRPr="35669AFF">
        <w:rPr>
          <w:rFonts w:ascii="Times New Roman" w:hAnsi="Times New Roman" w:cs="Times New Roman"/>
        </w:rPr>
        <w:t>threat</w:t>
      </w:r>
      <w:r w:rsidRPr="35669AFF">
        <w:rPr>
          <w:rFonts w:ascii="Times New Roman" w:hAnsi="Times New Roman" w:cs="Times New Roman"/>
        </w:rPr>
        <w:t xml:space="preserve"> landscape.</w:t>
      </w:r>
    </w:p>
    <w:p w14:paraId="20389CEA" w14:textId="77777777" w:rsidR="0037728B" w:rsidRDefault="007B17D3" w:rsidP="35669AFF">
      <w:pPr>
        <w:pStyle w:val="Heading3"/>
        <w:numPr>
          <w:ilvl w:val="1"/>
          <w:numId w:val="19"/>
        </w:numPr>
        <w:jc w:val="both"/>
        <w:rPr>
          <w:rStyle w:val="Strong"/>
          <w:b w:val="0"/>
          <w:bCs w:val="0"/>
        </w:rPr>
      </w:pPr>
      <w:bookmarkStart w:id="37" w:name="_Toc175731866"/>
      <w:r w:rsidRPr="19FF09DD">
        <w:rPr>
          <w:rStyle w:val="Strong"/>
          <w:b w:val="0"/>
          <w:bCs w:val="0"/>
        </w:rPr>
        <w:t>Cyber Essentials Certification</w:t>
      </w:r>
      <w:bookmarkEnd w:id="37"/>
      <w:r>
        <w:tab/>
      </w:r>
    </w:p>
    <w:p w14:paraId="45BA6064" w14:textId="2C203430" w:rsidR="007B17D3" w:rsidRDefault="007B17D3" w:rsidP="35669AFF">
      <w:pPr>
        <w:ind w:left="360"/>
        <w:jc w:val="both"/>
        <w:rPr>
          <w:rFonts w:ascii="Times New Roman" w:hAnsi="Times New Roman" w:cs="Times New Roman"/>
        </w:rPr>
      </w:pPr>
      <w:r w:rsidRPr="35669AFF">
        <w:rPr>
          <w:rFonts w:ascii="Times New Roman" w:hAnsi="Times New Roman" w:cs="Times New Roman"/>
        </w:rPr>
        <w:t xml:space="preserve">In addition to international standards, </w:t>
      </w:r>
      <w:bookmarkStart w:id="38" w:name="_Int_m054NrBl"/>
      <w:r w:rsidR="004C3337" w:rsidRPr="35669AFF">
        <w:rPr>
          <w:rStyle w:val="Strong"/>
          <w:rFonts w:ascii="Times New Roman" w:eastAsiaTheme="majorEastAsia" w:hAnsi="Times New Roman" w:cs="Times New Roman"/>
          <w:b w:val="0"/>
          <w:bCs w:val="0"/>
        </w:rPr>
        <w:t>Invest</w:t>
      </w:r>
      <w:bookmarkEnd w:id="38"/>
      <w:r w:rsidR="004C3337" w:rsidRPr="35669AFF">
        <w:rPr>
          <w:rStyle w:val="Strong"/>
          <w:rFonts w:ascii="Times New Roman" w:eastAsiaTheme="majorEastAsia" w:hAnsi="Times New Roman" w:cs="Times New Roman"/>
          <w:b w:val="0"/>
          <w:bCs w:val="0"/>
        </w:rPr>
        <w:t xml:space="preserve"> with Tyler UK</w:t>
      </w:r>
      <w:r w:rsidRPr="35669AFF">
        <w:rPr>
          <w:rFonts w:ascii="Times New Roman" w:hAnsi="Times New Roman" w:cs="Times New Roman"/>
        </w:rPr>
        <w:t xml:space="preserve"> will </w:t>
      </w:r>
      <w:r w:rsidR="0079718F" w:rsidRPr="35669AFF">
        <w:rPr>
          <w:rFonts w:ascii="Times New Roman" w:hAnsi="Times New Roman" w:cs="Times New Roman"/>
        </w:rPr>
        <w:t>obtain</w:t>
      </w:r>
      <w:r w:rsidRPr="35669AFF">
        <w:rPr>
          <w:rFonts w:ascii="Times New Roman" w:hAnsi="Times New Roman" w:cs="Times New Roman"/>
        </w:rPr>
        <w:t xml:space="preserve"> Cyber Essentials certification, a UK government-backed scheme that helps protect </w:t>
      </w:r>
      <w:r w:rsidR="004C3337" w:rsidRPr="35669AFF">
        <w:rPr>
          <w:rFonts w:ascii="Times New Roman" w:hAnsi="Times New Roman" w:cs="Times New Roman"/>
        </w:rPr>
        <w:t>organisation</w:t>
      </w:r>
      <w:r w:rsidRPr="35669AFF">
        <w:rPr>
          <w:rFonts w:ascii="Times New Roman" w:hAnsi="Times New Roman" w:cs="Times New Roman"/>
        </w:rPr>
        <w:t xml:space="preserve">s from common cyber </w:t>
      </w:r>
      <w:r w:rsidR="3DA4E45F" w:rsidRPr="35669AFF">
        <w:rPr>
          <w:rFonts w:ascii="Times New Roman" w:hAnsi="Times New Roman" w:cs="Times New Roman"/>
        </w:rPr>
        <w:t>threats [</w:t>
      </w:r>
      <w:sdt>
        <w:sdtPr>
          <w:rPr>
            <w:rFonts w:ascii="Times New Roman" w:hAnsi="Times New Roman" w:cs="Times New Roman"/>
            <w:color w:val="000000" w:themeColor="text1"/>
            <w:highlight w:val="white"/>
          </w:rPr>
          <w:alias w:val="Citation"/>
          <w:tag w:val="{&quot;referencesIds&quot;:[&quot;doc:66c25b4f05fe37205f21f134&quot;],&quot;referencesOptions&quot;:{&quot;doc:66c25b4f05fe37205f21f134&quot;:{&quot;author&quot;:true,&quot;year&quot;:true,&quot;pageReplace&quot;:&quot;&quot;,&quot;prefix&quot;:&quot;&quot;,&quot;suffix&quot;:&quot;&quot;}},&quot;hasBrokenReferences&quot;:false,&quot;hasManualEdits&quot;:false,&quot;citationType&quot;:&quot;inline&quot;}"/>
          <w:id w:val="550051848"/>
          <w:placeholder>
            <w:docPart w:val="641DA98E4BAF49D2BCF19C117534B425"/>
          </w:placeholder>
        </w:sdtPr>
        <w:sdtEndPr/>
        <w:sdtContent>
          <w:r w:rsidR="00516D0B" w:rsidRPr="35669AFF">
            <w:rPr>
              <w:rFonts w:ascii="Times New Roman" w:eastAsia="Times New Roman" w:hAnsi="Times New Roman" w:cs="Times New Roman"/>
              <w:color w:val="000000" w:themeColor="text1"/>
            </w:rPr>
            <w:t>45]</w:t>
          </w:r>
        </w:sdtContent>
      </w:sdt>
      <w:r w:rsidRPr="35669AFF">
        <w:rPr>
          <w:rFonts w:ascii="Times New Roman" w:hAnsi="Times New Roman" w:cs="Times New Roman"/>
        </w:rPr>
        <w:t>. Cyber Essentials focuses on basic security controls</w:t>
      </w:r>
      <w:r w:rsidR="0079718F" w:rsidRPr="35669AFF">
        <w:rPr>
          <w:rFonts w:ascii="Times New Roman" w:hAnsi="Times New Roman" w:cs="Times New Roman"/>
        </w:rPr>
        <w:t>. For example,</w:t>
      </w:r>
      <w:r w:rsidRPr="35669AFF">
        <w:rPr>
          <w:rFonts w:ascii="Times New Roman" w:hAnsi="Times New Roman" w:cs="Times New Roman"/>
        </w:rPr>
        <w:t xml:space="preserve"> firewalls, secure configuration, access control, and malware protection. </w:t>
      </w:r>
      <w:r w:rsidR="007F4881" w:rsidRPr="35669AFF">
        <w:rPr>
          <w:rFonts w:ascii="Times New Roman" w:hAnsi="Times New Roman" w:cs="Times New Roman"/>
        </w:rPr>
        <w:t>Acquiring</w:t>
      </w:r>
      <w:r w:rsidRPr="35669AFF">
        <w:rPr>
          <w:rFonts w:ascii="Times New Roman" w:hAnsi="Times New Roman" w:cs="Times New Roman"/>
        </w:rPr>
        <w:t xml:space="preserve"> this certification will </w:t>
      </w:r>
      <w:r w:rsidR="00597012" w:rsidRPr="35669AFF">
        <w:rPr>
          <w:rFonts w:ascii="Times New Roman" w:hAnsi="Times New Roman" w:cs="Times New Roman"/>
        </w:rPr>
        <w:t>provide</w:t>
      </w:r>
      <w:r w:rsidRPr="35669AFF">
        <w:rPr>
          <w:rFonts w:ascii="Times New Roman" w:hAnsi="Times New Roman" w:cs="Times New Roman"/>
        </w:rPr>
        <w:t xml:space="preserve"> an added layer of security and </w:t>
      </w:r>
      <w:r w:rsidR="00597012" w:rsidRPr="35669AFF">
        <w:rPr>
          <w:rFonts w:ascii="Times New Roman" w:hAnsi="Times New Roman" w:cs="Times New Roman"/>
        </w:rPr>
        <w:t>prove</w:t>
      </w:r>
      <w:r w:rsidRPr="35669AFF">
        <w:rPr>
          <w:rFonts w:ascii="Times New Roman" w:hAnsi="Times New Roman" w:cs="Times New Roman"/>
        </w:rPr>
        <w:t xml:space="preserve"> the firm’s commitment to meeting the </w:t>
      </w:r>
      <w:r w:rsidR="5C4C5D54" w:rsidRPr="35669AFF">
        <w:rPr>
          <w:rFonts w:ascii="Times New Roman" w:hAnsi="Times New Roman" w:cs="Times New Roman"/>
        </w:rPr>
        <w:t>minimum-security</w:t>
      </w:r>
      <w:r w:rsidRPr="35669AFF">
        <w:rPr>
          <w:rFonts w:ascii="Times New Roman" w:hAnsi="Times New Roman" w:cs="Times New Roman"/>
        </w:rPr>
        <w:t xml:space="preserve"> requirements expected by UK regulators.</w:t>
      </w:r>
    </w:p>
    <w:p w14:paraId="6E3602AC" w14:textId="77777777" w:rsidR="0037728B" w:rsidRPr="0037728B" w:rsidRDefault="0037728B" w:rsidP="35669AFF">
      <w:pPr>
        <w:ind w:left="360"/>
        <w:jc w:val="both"/>
        <w:rPr>
          <w:rFonts w:ascii="Times New Roman" w:hAnsi="Times New Roman" w:cs="Times New Roman"/>
        </w:rPr>
      </w:pPr>
    </w:p>
    <w:p w14:paraId="1A10AD67" w14:textId="65FC2BEA" w:rsidR="007B17D3" w:rsidRDefault="007B17D3" w:rsidP="35669AFF">
      <w:pPr>
        <w:pStyle w:val="Heading2"/>
        <w:numPr>
          <w:ilvl w:val="0"/>
          <w:numId w:val="19"/>
        </w:numPr>
        <w:jc w:val="both"/>
      </w:pPr>
      <w:bookmarkStart w:id="39" w:name="_Toc175731867"/>
      <w:r w:rsidRPr="19FF09DD">
        <w:rPr>
          <w:rStyle w:val="Strong"/>
          <w:b w:val="0"/>
          <w:bCs w:val="0"/>
        </w:rPr>
        <w:t>Contingency Planning</w:t>
      </w:r>
      <w:bookmarkEnd w:id="39"/>
      <w:r w:rsidR="00603390" w:rsidRPr="19FF09DD">
        <w:rPr>
          <w:rStyle w:val="Strong"/>
          <w:b w:val="0"/>
          <w:bCs w:val="0"/>
        </w:rPr>
        <w:t xml:space="preserve"> </w:t>
      </w:r>
    </w:p>
    <w:p w14:paraId="13EDFC2F" w14:textId="7251797B" w:rsidR="00DE2F9A" w:rsidRPr="00154A72" w:rsidRDefault="007B17D3" w:rsidP="35669AFF">
      <w:pPr>
        <w:jc w:val="both"/>
        <w:rPr>
          <w:rFonts w:ascii="Times New Roman" w:hAnsi="Times New Roman" w:cs="Times New Roman"/>
        </w:rPr>
      </w:pPr>
      <w:r w:rsidRPr="35669AFF">
        <w:rPr>
          <w:rFonts w:ascii="Times New Roman" w:hAnsi="Times New Roman" w:cs="Times New Roman"/>
        </w:rPr>
        <w:t xml:space="preserve">Contingency planning is crucial to ensure business continuity and resilience in the event of a cyber incident or system failure. </w:t>
      </w:r>
      <w:r w:rsidR="004C3337" w:rsidRPr="35669AFF">
        <w:rPr>
          <w:rStyle w:val="Strong"/>
          <w:rFonts w:ascii="Times New Roman" w:eastAsiaTheme="majorEastAsia" w:hAnsi="Times New Roman" w:cs="Times New Roman"/>
          <w:b w:val="0"/>
          <w:bCs w:val="0"/>
        </w:rPr>
        <w:t>Invest with Tyler UK</w:t>
      </w:r>
      <w:r w:rsidRPr="35669AFF">
        <w:rPr>
          <w:rFonts w:ascii="Times New Roman" w:hAnsi="Times New Roman" w:cs="Times New Roman"/>
        </w:rPr>
        <w:t xml:space="preserve"> will implement comprehensive plans to maintain </w:t>
      </w:r>
      <w:r w:rsidR="00603390" w:rsidRPr="35669AFF">
        <w:rPr>
          <w:rFonts w:ascii="Times New Roman" w:hAnsi="Times New Roman" w:cs="Times New Roman"/>
        </w:rPr>
        <w:t>key</w:t>
      </w:r>
      <w:r w:rsidRPr="35669AFF">
        <w:rPr>
          <w:rFonts w:ascii="Times New Roman" w:hAnsi="Times New Roman" w:cs="Times New Roman"/>
        </w:rPr>
        <w:t xml:space="preserve"> operations and </w:t>
      </w:r>
      <w:r w:rsidR="00603390" w:rsidRPr="35669AFF">
        <w:rPr>
          <w:rFonts w:ascii="Times New Roman" w:hAnsi="Times New Roman" w:cs="Times New Roman"/>
        </w:rPr>
        <w:t>safeguard</w:t>
      </w:r>
      <w:r w:rsidRPr="35669AFF">
        <w:rPr>
          <w:rFonts w:ascii="Times New Roman" w:hAnsi="Times New Roman" w:cs="Times New Roman"/>
        </w:rPr>
        <w:t xml:space="preserve"> client investments, even during disruptive events.</w:t>
      </w:r>
    </w:p>
    <w:p w14:paraId="4B45E708" w14:textId="35008135" w:rsidR="0037728B" w:rsidRDefault="007B17D3" w:rsidP="35669AFF">
      <w:pPr>
        <w:pStyle w:val="Heading3"/>
        <w:numPr>
          <w:ilvl w:val="1"/>
          <w:numId w:val="19"/>
        </w:numPr>
        <w:jc w:val="both"/>
        <w:rPr>
          <w:rStyle w:val="Strong"/>
          <w:b w:val="0"/>
          <w:bCs w:val="0"/>
        </w:rPr>
      </w:pPr>
      <w:bookmarkStart w:id="40" w:name="_Toc175731868"/>
      <w:r w:rsidRPr="19FF09DD">
        <w:rPr>
          <w:rStyle w:val="Strong"/>
          <w:b w:val="0"/>
          <w:bCs w:val="0"/>
        </w:rPr>
        <w:t>Business Continuity Plan</w:t>
      </w:r>
      <w:bookmarkEnd w:id="40"/>
      <w:r w:rsidR="002521B8" w:rsidRPr="19FF09DD">
        <w:rPr>
          <w:rStyle w:val="Strong"/>
          <w:b w:val="0"/>
          <w:bCs w:val="0"/>
        </w:rPr>
        <w:t xml:space="preserve"> </w:t>
      </w:r>
    </w:p>
    <w:p w14:paraId="0E62BAB8" w14:textId="63BD9B1D" w:rsidR="007B17D3" w:rsidRPr="0037728B" w:rsidRDefault="007B17D3" w:rsidP="35669AFF">
      <w:pPr>
        <w:ind w:left="360"/>
        <w:jc w:val="both"/>
        <w:rPr>
          <w:rFonts w:ascii="Times New Roman" w:hAnsi="Times New Roman" w:cs="Times New Roman"/>
        </w:rPr>
      </w:pPr>
      <w:r w:rsidRPr="35669AFF">
        <w:rPr>
          <w:rFonts w:ascii="Times New Roman" w:hAnsi="Times New Roman" w:cs="Times New Roman"/>
        </w:rPr>
        <w:t xml:space="preserve">The Business Continuity Plan will detail how </w:t>
      </w:r>
      <w:r w:rsidR="004C3337" w:rsidRPr="35669AFF">
        <w:rPr>
          <w:rStyle w:val="Strong"/>
          <w:rFonts w:ascii="Times New Roman" w:eastAsiaTheme="majorEastAsia" w:hAnsi="Times New Roman" w:cs="Times New Roman"/>
          <w:b w:val="0"/>
          <w:bCs w:val="0"/>
        </w:rPr>
        <w:t>Invest with Tyler UK</w:t>
      </w:r>
      <w:r w:rsidRPr="35669AFF">
        <w:rPr>
          <w:rFonts w:ascii="Times New Roman" w:hAnsi="Times New Roman" w:cs="Times New Roman"/>
        </w:rPr>
        <w:t xml:space="preserve"> will maintain essential business functions during disruptions, such as natural disasters, cyberattacks, or technical failures</w:t>
      </w:r>
      <w:sdt>
        <w:sdtPr>
          <w:rPr>
            <w:rFonts w:ascii="Times New Roman" w:hAnsi="Times New Roman" w:cs="Times New Roman"/>
            <w:color w:val="000000" w:themeColor="text1"/>
            <w:highlight w:val="white"/>
          </w:rPr>
          <w:alias w:val="Citation"/>
          <w:tag w:val="{&quot;referencesIds&quot;:[&quot;doc:66c25f8fbcbebc2b402ca71e&quot;],&quot;referencesOptions&quot;:{&quot;doc:66c25f8fbcbebc2b402ca71e&quot;:{&quot;author&quot;:true,&quot;year&quot;:true,&quot;pageReplace&quot;:&quot;&quot;,&quot;prefix&quot;:&quot;&quot;,&quot;suffix&quot;:&quot;&quot;}},&quot;hasBrokenReferences&quot;:false,&quot;hasManualEdits&quot;:false,&quot;citationType&quot;:&quot;inline&quot;}"/>
          <w:id w:val="-1759749363"/>
          <w:placeholder>
            <w:docPart w:val="B9B442147909477E9564000333EEB09A"/>
          </w:placeholder>
        </w:sdtPr>
        <w:sdtEndPr/>
        <w:sdtContent>
          <w:r w:rsidR="4522A94A" w:rsidRPr="35669AFF">
            <w:rPr>
              <w:rFonts w:ascii="Times New Roman" w:hAnsi="Times New Roman" w:cs="Times New Roman"/>
              <w:color w:val="000000" w:themeColor="text1"/>
              <w:highlight w:val="white"/>
            </w:rPr>
            <w:t xml:space="preserve"> </w:t>
          </w:r>
          <w:r w:rsidR="00516D0B" w:rsidRPr="35669AFF">
            <w:rPr>
              <w:rFonts w:ascii="Times New Roman" w:eastAsia="Times New Roman" w:hAnsi="Times New Roman" w:cs="Times New Roman"/>
              <w:color w:val="000000" w:themeColor="text1"/>
            </w:rPr>
            <w:t>[46]</w:t>
          </w:r>
        </w:sdtContent>
      </w:sdt>
      <w:r w:rsidRPr="35669AFF">
        <w:rPr>
          <w:rFonts w:ascii="Times New Roman" w:hAnsi="Times New Roman" w:cs="Times New Roman"/>
        </w:rPr>
        <w:t xml:space="preserve">. The plan will </w:t>
      </w:r>
      <w:r w:rsidR="00BE21CF" w:rsidRPr="35669AFF">
        <w:rPr>
          <w:rFonts w:ascii="Times New Roman" w:hAnsi="Times New Roman" w:cs="Times New Roman"/>
        </w:rPr>
        <w:t>prioritise</w:t>
      </w:r>
      <w:r w:rsidRPr="35669AFF">
        <w:rPr>
          <w:rFonts w:ascii="Times New Roman" w:hAnsi="Times New Roman" w:cs="Times New Roman"/>
        </w:rPr>
        <w:t xml:space="preserve"> the continuity of investment </w:t>
      </w:r>
      <w:r w:rsidR="00B344A6" w:rsidRPr="35669AFF">
        <w:rPr>
          <w:rFonts w:ascii="Times New Roman" w:hAnsi="Times New Roman" w:cs="Times New Roman"/>
        </w:rPr>
        <w:t>processes</w:t>
      </w:r>
      <w:r w:rsidRPr="35669AFF">
        <w:rPr>
          <w:rFonts w:ascii="Times New Roman" w:hAnsi="Times New Roman" w:cs="Times New Roman"/>
        </w:rPr>
        <w:t xml:space="preserve">, ensuring that portfolio management and client advisory services remain operational. Backup communication channels will be </w:t>
      </w:r>
      <w:r w:rsidR="002521B8" w:rsidRPr="35669AFF">
        <w:rPr>
          <w:rFonts w:ascii="Times New Roman" w:hAnsi="Times New Roman" w:cs="Times New Roman"/>
        </w:rPr>
        <w:t>formed</w:t>
      </w:r>
      <w:r w:rsidRPr="35669AFF">
        <w:rPr>
          <w:rFonts w:ascii="Times New Roman" w:hAnsi="Times New Roman" w:cs="Times New Roman"/>
        </w:rPr>
        <w:t xml:space="preserve"> to keep clients </w:t>
      </w:r>
      <w:r w:rsidR="002521B8" w:rsidRPr="35669AFF">
        <w:rPr>
          <w:rFonts w:ascii="Times New Roman" w:hAnsi="Times New Roman" w:cs="Times New Roman"/>
        </w:rPr>
        <w:t>notified</w:t>
      </w:r>
      <w:r w:rsidRPr="35669AFF">
        <w:rPr>
          <w:rFonts w:ascii="Times New Roman" w:hAnsi="Times New Roman" w:cs="Times New Roman"/>
        </w:rPr>
        <w:t xml:space="preserve"> of their investments' status in times of disruption.</w:t>
      </w:r>
    </w:p>
    <w:p w14:paraId="18B0888B" w14:textId="2E9AD7FE" w:rsidR="00EB2ACA" w:rsidRDefault="007B17D3" w:rsidP="35669AFF">
      <w:pPr>
        <w:pStyle w:val="Heading3"/>
        <w:numPr>
          <w:ilvl w:val="1"/>
          <w:numId w:val="19"/>
        </w:numPr>
        <w:jc w:val="both"/>
        <w:rPr>
          <w:rStyle w:val="Strong"/>
          <w:b w:val="0"/>
          <w:bCs w:val="0"/>
        </w:rPr>
      </w:pPr>
      <w:bookmarkStart w:id="41" w:name="_Toc175731869"/>
      <w:r w:rsidRPr="19FF09DD">
        <w:rPr>
          <w:rStyle w:val="Strong"/>
          <w:b w:val="0"/>
          <w:bCs w:val="0"/>
        </w:rPr>
        <w:lastRenderedPageBreak/>
        <w:t>Disaster Recovery Plan</w:t>
      </w:r>
      <w:bookmarkEnd w:id="41"/>
    </w:p>
    <w:p w14:paraId="6A1C7AA1" w14:textId="466FC2E9" w:rsidR="007B17D3" w:rsidRPr="00EB2ACA" w:rsidRDefault="007B17D3" w:rsidP="35669AFF">
      <w:pPr>
        <w:ind w:left="360"/>
        <w:jc w:val="both"/>
        <w:rPr>
          <w:rFonts w:ascii="Times New Roman" w:hAnsi="Times New Roman" w:cs="Times New Roman"/>
        </w:rPr>
      </w:pPr>
      <w:r w:rsidRPr="35669AFF">
        <w:rPr>
          <w:rFonts w:ascii="Times New Roman" w:hAnsi="Times New Roman" w:cs="Times New Roman"/>
        </w:rPr>
        <w:t xml:space="preserve">The Disaster Recovery Plan will focus on restoring the </w:t>
      </w:r>
      <w:r w:rsidR="003B2938" w:rsidRPr="35669AFF">
        <w:rPr>
          <w:rFonts w:ascii="Times New Roman" w:hAnsi="Times New Roman" w:cs="Times New Roman"/>
        </w:rPr>
        <w:t>organisation’s</w:t>
      </w:r>
      <w:r w:rsidRPr="35669AFF">
        <w:rPr>
          <w:rFonts w:ascii="Times New Roman" w:hAnsi="Times New Roman" w:cs="Times New Roman"/>
        </w:rPr>
        <w:t xml:space="preserve"> IT systems and data in the aftermath of a </w:t>
      </w:r>
      <w:r w:rsidR="003B2938" w:rsidRPr="35669AFF">
        <w:rPr>
          <w:rFonts w:ascii="Times New Roman" w:hAnsi="Times New Roman" w:cs="Times New Roman"/>
        </w:rPr>
        <w:t>substantial</w:t>
      </w:r>
      <w:r w:rsidRPr="35669AFF">
        <w:rPr>
          <w:rFonts w:ascii="Times New Roman" w:hAnsi="Times New Roman" w:cs="Times New Roman"/>
        </w:rPr>
        <w:t xml:space="preserve"> security </w:t>
      </w:r>
      <w:r w:rsidR="1B82E664" w:rsidRPr="35669AFF">
        <w:rPr>
          <w:rFonts w:ascii="Times New Roman" w:hAnsi="Times New Roman" w:cs="Times New Roman"/>
        </w:rPr>
        <w:t>incident [</w:t>
      </w:r>
      <w:sdt>
        <w:sdtPr>
          <w:rPr>
            <w:rFonts w:ascii="Times New Roman" w:hAnsi="Times New Roman" w:cs="Times New Roman"/>
            <w:color w:val="000000" w:themeColor="text1"/>
            <w:highlight w:val="white"/>
          </w:rPr>
          <w:alias w:val="Citation"/>
          <w:tag w:val="{&quot;referencesIds&quot;:[&quot;doc:66c25f8fbcbebc2b402ca71e&quot;],&quot;referencesOptions&quot;:{&quot;doc:66c25f8fbcbebc2b402ca71e&quot;:{&quot;author&quot;:true,&quot;year&quot;:true,&quot;pageReplace&quot;:&quot;&quot;,&quot;prefix&quot;:&quot;&quot;,&quot;suffix&quot;:&quot;&quot;}},&quot;hasBrokenReferences&quot;:false,&quot;hasManualEdits&quot;:false,&quot;citationType&quot;:&quot;inline&quot;}"/>
          <w:id w:val="1757318024"/>
          <w:placeholder>
            <w:docPart w:val="DB1586EB66A94BE7A6C1A372C4BCFBDB"/>
          </w:placeholder>
        </w:sdtPr>
        <w:sdtEndPr/>
        <w:sdtContent>
          <w:r w:rsidR="00516D0B" w:rsidRPr="35669AFF">
            <w:rPr>
              <w:rFonts w:ascii="Times New Roman" w:eastAsia="Times New Roman" w:hAnsi="Times New Roman" w:cs="Times New Roman"/>
              <w:color w:val="000000" w:themeColor="text1"/>
            </w:rPr>
            <w:t>46]</w:t>
          </w:r>
        </w:sdtContent>
      </w:sdt>
      <w:r w:rsidRPr="35669AFF">
        <w:rPr>
          <w:rFonts w:ascii="Times New Roman" w:hAnsi="Times New Roman" w:cs="Times New Roman"/>
        </w:rPr>
        <w:t xml:space="preserve">. Secure off-site backups and cloud-based disaster recovery services will be </w:t>
      </w:r>
      <w:r w:rsidR="003B2938" w:rsidRPr="35669AFF">
        <w:rPr>
          <w:rFonts w:ascii="Times New Roman" w:hAnsi="Times New Roman" w:cs="Times New Roman"/>
        </w:rPr>
        <w:t>utilised</w:t>
      </w:r>
      <w:r w:rsidRPr="35669AFF">
        <w:rPr>
          <w:rFonts w:ascii="Times New Roman" w:hAnsi="Times New Roman" w:cs="Times New Roman"/>
        </w:rPr>
        <w:t xml:space="preserve"> to ensure that client data and transactional records can be recovered quickly and accurately. The plan will include step-by-step procedures for recovering critical systems</w:t>
      </w:r>
      <w:r w:rsidR="003B2938" w:rsidRPr="35669AFF">
        <w:rPr>
          <w:rFonts w:ascii="Times New Roman" w:hAnsi="Times New Roman" w:cs="Times New Roman"/>
        </w:rPr>
        <w:t xml:space="preserve"> and testing</w:t>
      </w:r>
      <w:r w:rsidRPr="35669AFF">
        <w:rPr>
          <w:rFonts w:ascii="Times New Roman" w:hAnsi="Times New Roman" w:cs="Times New Roman"/>
        </w:rPr>
        <w:t xml:space="preserve"> recovery processes regularly to ensure their effectiveness.</w:t>
      </w:r>
    </w:p>
    <w:p w14:paraId="7F25F5D1" w14:textId="77777777" w:rsidR="001C3B13" w:rsidRDefault="007B17D3" w:rsidP="35669AFF">
      <w:pPr>
        <w:pStyle w:val="Heading3"/>
        <w:numPr>
          <w:ilvl w:val="1"/>
          <w:numId w:val="19"/>
        </w:numPr>
        <w:jc w:val="both"/>
        <w:rPr>
          <w:rStyle w:val="Strong"/>
          <w:b w:val="0"/>
          <w:bCs w:val="0"/>
        </w:rPr>
      </w:pPr>
      <w:bookmarkStart w:id="42" w:name="_Toc175731870"/>
      <w:r w:rsidRPr="19FF09DD">
        <w:rPr>
          <w:rStyle w:val="Strong"/>
          <w:b w:val="0"/>
          <w:bCs w:val="0"/>
        </w:rPr>
        <w:t>Incident Response Plan</w:t>
      </w:r>
      <w:bookmarkEnd w:id="42"/>
    </w:p>
    <w:p w14:paraId="36ED4246" w14:textId="423710D3" w:rsidR="007B17D3" w:rsidRDefault="007B17D3" w:rsidP="35669AFF">
      <w:pPr>
        <w:ind w:left="360"/>
        <w:jc w:val="both"/>
        <w:rPr>
          <w:rFonts w:ascii="Times New Roman" w:hAnsi="Times New Roman" w:cs="Times New Roman"/>
        </w:rPr>
      </w:pPr>
      <w:r w:rsidRPr="35669AFF">
        <w:rPr>
          <w:rFonts w:ascii="Times New Roman" w:hAnsi="Times New Roman" w:cs="Times New Roman"/>
        </w:rPr>
        <w:t xml:space="preserve">The Incident Response Plan will </w:t>
      </w:r>
      <w:r w:rsidR="00935F03" w:rsidRPr="35669AFF">
        <w:rPr>
          <w:rFonts w:ascii="Times New Roman" w:hAnsi="Times New Roman" w:cs="Times New Roman"/>
        </w:rPr>
        <w:t>establish</w:t>
      </w:r>
      <w:r w:rsidRPr="35669AFF">
        <w:rPr>
          <w:rFonts w:ascii="Times New Roman" w:hAnsi="Times New Roman" w:cs="Times New Roman"/>
        </w:rPr>
        <w:t xml:space="preserve"> the procedures to be followed in the event of a cybersecurity </w:t>
      </w:r>
      <w:r w:rsidR="0C4FADC5" w:rsidRPr="35669AFF">
        <w:rPr>
          <w:rFonts w:ascii="Times New Roman" w:hAnsi="Times New Roman" w:cs="Times New Roman"/>
        </w:rPr>
        <w:t>incident [</w:t>
      </w:r>
      <w:sdt>
        <w:sdtPr>
          <w:rPr>
            <w:rFonts w:ascii="Times New Roman" w:hAnsi="Times New Roman" w:cs="Times New Roman"/>
            <w:color w:val="000000" w:themeColor="text1"/>
            <w:highlight w:val="white"/>
          </w:rPr>
          <w:alias w:val="Citation"/>
          <w:tag w:val="{&quot;referencesIds&quot;:[&quot;doc:66c260b077f2884739265bf6&quot;],&quot;referencesOptions&quot;:{&quot;doc:66c260b077f2884739265bf6&quot;:{&quot;author&quot;:true,&quot;year&quot;:true,&quot;pageReplace&quot;:&quot;&quot;,&quot;prefix&quot;:&quot;&quot;,&quot;suffix&quot;:&quot;&quot;}},&quot;hasBrokenReferences&quot;:false,&quot;hasManualEdits&quot;:false,&quot;citationType&quot;:&quot;inline&quot;}"/>
          <w:id w:val="777461230"/>
          <w:placeholder>
            <w:docPart w:val="66113A5AD7AE4F1BA7F65BB8FDB145E8"/>
          </w:placeholder>
        </w:sdtPr>
        <w:sdtEndPr/>
        <w:sdtContent>
          <w:r w:rsidR="00516D0B" w:rsidRPr="35669AFF">
            <w:rPr>
              <w:rFonts w:ascii="Times New Roman" w:eastAsia="Times New Roman" w:hAnsi="Times New Roman" w:cs="Times New Roman"/>
              <w:color w:val="000000" w:themeColor="text1"/>
            </w:rPr>
            <w:t>47]</w:t>
          </w:r>
        </w:sdtContent>
      </w:sdt>
      <w:r w:rsidRPr="35669AFF">
        <w:rPr>
          <w:rFonts w:ascii="Times New Roman" w:hAnsi="Times New Roman" w:cs="Times New Roman"/>
        </w:rPr>
        <w:t xml:space="preserve">. The </w:t>
      </w:r>
      <w:r w:rsidR="00BD258C" w:rsidRPr="35669AFF">
        <w:rPr>
          <w:rFonts w:ascii="Times New Roman" w:hAnsi="Times New Roman" w:cs="Times New Roman"/>
        </w:rPr>
        <w:t>plan</w:t>
      </w:r>
      <w:r w:rsidR="008E09C6" w:rsidRPr="35669AFF">
        <w:rPr>
          <w:rFonts w:ascii="Times New Roman" w:hAnsi="Times New Roman" w:cs="Times New Roman"/>
        </w:rPr>
        <w:t xml:space="preserve"> </w:t>
      </w:r>
      <w:r w:rsidRPr="35669AFF">
        <w:rPr>
          <w:rFonts w:ascii="Times New Roman" w:hAnsi="Times New Roman" w:cs="Times New Roman"/>
        </w:rPr>
        <w:t xml:space="preserve">will </w:t>
      </w:r>
      <w:r w:rsidR="00935F03" w:rsidRPr="35669AFF">
        <w:rPr>
          <w:rFonts w:ascii="Times New Roman" w:hAnsi="Times New Roman" w:cs="Times New Roman"/>
        </w:rPr>
        <w:t>consist of</w:t>
      </w:r>
      <w:r w:rsidRPr="35669AFF">
        <w:rPr>
          <w:rFonts w:ascii="Times New Roman" w:hAnsi="Times New Roman" w:cs="Times New Roman"/>
        </w:rPr>
        <w:t xml:space="preserve"> steps for identifying, containing, eradicating, and recovering from security breaches. The plan will also specify the roles and responsibilities of the Incident Response Team (IRT) during an incident, as well as communication protocols for notifying the I</w:t>
      </w:r>
      <w:r w:rsidR="00CE503F" w:rsidRPr="35669AFF">
        <w:rPr>
          <w:rFonts w:ascii="Times New Roman" w:hAnsi="Times New Roman" w:cs="Times New Roman"/>
        </w:rPr>
        <w:t xml:space="preserve">nformation </w:t>
      </w:r>
      <w:r w:rsidRPr="35669AFF">
        <w:rPr>
          <w:rFonts w:ascii="Times New Roman" w:hAnsi="Times New Roman" w:cs="Times New Roman"/>
        </w:rPr>
        <w:t>C</w:t>
      </w:r>
      <w:r w:rsidR="00CE503F" w:rsidRPr="35669AFF">
        <w:rPr>
          <w:rFonts w:ascii="Times New Roman" w:hAnsi="Times New Roman" w:cs="Times New Roman"/>
        </w:rPr>
        <w:t>ommission</w:t>
      </w:r>
      <w:r w:rsidR="008E09C6" w:rsidRPr="35669AFF">
        <w:rPr>
          <w:rFonts w:ascii="Times New Roman" w:hAnsi="Times New Roman" w:cs="Times New Roman"/>
        </w:rPr>
        <w:t>er’</w:t>
      </w:r>
      <w:r w:rsidR="00CE503F" w:rsidRPr="35669AFF">
        <w:rPr>
          <w:rFonts w:ascii="Times New Roman" w:hAnsi="Times New Roman" w:cs="Times New Roman"/>
        </w:rPr>
        <w:t xml:space="preserve">s </w:t>
      </w:r>
      <w:r w:rsidRPr="35669AFF">
        <w:rPr>
          <w:rFonts w:ascii="Times New Roman" w:hAnsi="Times New Roman" w:cs="Times New Roman"/>
        </w:rPr>
        <w:t>O</w:t>
      </w:r>
      <w:r w:rsidR="00CE503F" w:rsidRPr="35669AFF">
        <w:rPr>
          <w:rFonts w:ascii="Times New Roman" w:hAnsi="Times New Roman" w:cs="Times New Roman"/>
        </w:rPr>
        <w:t>ffice</w:t>
      </w:r>
      <w:r w:rsidRPr="35669AFF">
        <w:rPr>
          <w:rFonts w:ascii="Times New Roman" w:hAnsi="Times New Roman" w:cs="Times New Roman"/>
        </w:rPr>
        <w:t>, clients, and stakeholders.</w:t>
      </w:r>
    </w:p>
    <w:p w14:paraId="161B7213" w14:textId="77777777" w:rsidR="00BA6FFB" w:rsidRDefault="00BA6FFB" w:rsidP="35669AFF">
      <w:pPr>
        <w:ind w:left="360"/>
        <w:jc w:val="both"/>
        <w:rPr>
          <w:rFonts w:ascii="Times New Roman" w:hAnsi="Times New Roman" w:cs="Times New Roman"/>
        </w:rPr>
      </w:pPr>
    </w:p>
    <w:p w14:paraId="6C39CDA8" w14:textId="77777777" w:rsidR="00BA6FFB" w:rsidRPr="001C3B13" w:rsidRDefault="00BA6FFB" w:rsidP="35669AFF">
      <w:pPr>
        <w:ind w:left="360"/>
        <w:jc w:val="both"/>
        <w:rPr>
          <w:rFonts w:ascii="Times New Roman" w:hAnsi="Times New Roman" w:cs="Times New Roman"/>
        </w:rPr>
      </w:pPr>
    </w:p>
    <w:p w14:paraId="47143F5C" w14:textId="54C98087" w:rsidR="007B17D3" w:rsidRDefault="007B17D3" w:rsidP="19FF09DD">
      <w:pPr>
        <w:pStyle w:val="Heading2"/>
        <w:numPr>
          <w:ilvl w:val="0"/>
          <w:numId w:val="19"/>
        </w:numPr>
        <w:jc w:val="both"/>
        <w:rPr>
          <w:rStyle w:val="Strong"/>
          <w:b w:val="0"/>
          <w:bCs w:val="0"/>
        </w:rPr>
      </w:pPr>
      <w:bookmarkStart w:id="43" w:name="_Toc175731871"/>
      <w:r w:rsidRPr="19FF09DD">
        <w:rPr>
          <w:rStyle w:val="Strong"/>
          <w:b w:val="0"/>
          <w:bCs w:val="0"/>
        </w:rPr>
        <w:t>Governance and Strategic Planning for Security</w:t>
      </w:r>
      <w:bookmarkEnd w:id="43"/>
    </w:p>
    <w:p w14:paraId="6ECF94A5" w14:textId="6C354D93" w:rsidR="007B17D3" w:rsidRPr="00154A72" w:rsidRDefault="007B17D3" w:rsidP="35669AFF">
      <w:pPr>
        <w:jc w:val="both"/>
        <w:rPr>
          <w:rFonts w:ascii="Times New Roman" w:hAnsi="Times New Roman" w:cs="Times New Roman"/>
        </w:rPr>
      </w:pPr>
      <w:r w:rsidRPr="35669AFF">
        <w:rPr>
          <w:rFonts w:ascii="Times New Roman" w:hAnsi="Times New Roman" w:cs="Times New Roman"/>
        </w:rPr>
        <w:t xml:space="preserve">Governance plays a critical role in </w:t>
      </w:r>
      <w:r w:rsidR="00451715" w:rsidRPr="35669AFF">
        <w:rPr>
          <w:rFonts w:ascii="Times New Roman" w:hAnsi="Times New Roman" w:cs="Times New Roman"/>
        </w:rPr>
        <w:t>confirming</w:t>
      </w:r>
      <w:r w:rsidRPr="35669AFF">
        <w:rPr>
          <w:rFonts w:ascii="Times New Roman" w:hAnsi="Times New Roman" w:cs="Times New Roman"/>
        </w:rPr>
        <w:t xml:space="preserve"> that information security practices align with the </w:t>
      </w:r>
      <w:r w:rsidR="00451715" w:rsidRPr="35669AFF">
        <w:rPr>
          <w:rFonts w:ascii="Times New Roman" w:hAnsi="Times New Roman" w:cs="Times New Roman"/>
        </w:rPr>
        <w:t>business’s</w:t>
      </w:r>
      <w:r w:rsidRPr="35669AFF">
        <w:rPr>
          <w:rFonts w:ascii="Times New Roman" w:hAnsi="Times New Roman" w:cs="Times New Roman"/>
        </w:rPr>
        <w:t xml:space="preserve"> goals, regulatory obligations, and risk management strategies. </w:t>
      </w:r>
      <w:r w:rsidR="004C3337" w:rsidRPr="35669AFF">
        <w:rPr>
          <w:rStyle w:val="Strong"/>
          <w:rFonts w:ascii="Times New Roman" w:eastAsiaTheme="majorEastAsia" w:hAnsi="Times New Roman" w:cs="Times New Roman"/>
          <w:b w:val="0"/>
          <w:bCs w:val="0"/>
        </w:rPr>
        <w:t>Invest with Tyler UK</w:t>
      </w:r>
      <w:r w:rsidRPr="35669AFF">
        <w:rPr>
          <w:rFonts w:ascii="Times New Roman" w:hAnsi="Times New Roman" w:cs="Times New Roman"/>
        </w:rPr>
        <w:t xml:space="preserve"> will </w:t>
      </w:r>
      <w:r w:rsidR="00451715" w:rsidRPr="35669AFF">
        <w:rPr>
          <w:rFonts w:ascii="Times New Roman" w:hAnsi="Times New Roman" w:cs="Times New Roman"/>
        </w:rPr>
        <w:t>form</w:t>
      </w:r>
      <w:r w:rsidRPr="35669AFF">
        <w:rPr>
          <w:rFonts w:ascii="Times New Roman" w:hAnsi="Times New Roman" w:cs="Times New Roman"/>
        </w:rPr>
        <w:t xml:space="preserve"> strong governance structures to oversee the Information Security Unit and ensure that security remains a </w:t>
      </w:r>
      <w:r w:rsidR="00D06C50" w:rsidRPr="35669AFF">
        <w:rPr>
          <w:rFonts w:ascii="Times New Roman" w:hAnsi="Times New Roman" w:cs="Times New Roman"/>
        </w:rPr>
        <w:t xml:space="preserve">high priority </w:t>
      </w:r>
      <w:r w:rsidRPr="35669AFF">
        <w:rPr>
          <w:rFonts w:ascii="Times New Roman" w:hAnsi="Times New Roman" w:cs="Times New Roman"/>
        </w:rPr>
        <w:t xml:space="preserve">across the </w:t>
      </w:r>
      <w:r w:rsidR="004C3337" w:rsidRPr="35669AFF">
        <w:rPr>
          <w:rFonts w:ascii="Times New Roman" w:hAnsi="Times New Roman" w:cs="Times New Roman"/>
        </w:rPr>
        <w:t>organisation</w:t>
      </w:r>
      <w:r w:rsidRPr="35669AFF">
        <w:rPr>
          <w:rFonts w:ascii="Times New Roman" w:hAnsi="Times New Roman" w:cs="Times New Roman"/>
        </w:rPr>
        <w:t>.</w:t>
      </w:r>
    </w:p>
    <w:p w14:paraId="37A9C4B0" w14:textId="38110AA4" w:rsidR="001C3B13" w:rsidRDefault="007B17D3" w:rsidP="35669AFF">
      <w:pPr>
        <w:pStyle w:val="Heading3"/>
        <w:numPr>
          <w:ilvl w:val="1"/>
          <w:numId w:val="19"/>
        </w:numPr>
        <w:jc w:val="both"/>
        <w:rPr>
          <w:rStyle w:val="Strong"/>
          <w:b w:val="0"/>
          <w:bCs w:val="0"/>
        </w:rPr>
      </w:pPr>
      <w:bookmarkStart w:id="44" w:name="_Toc175731872"/>
      <w:r w:rsidRPr="19FF09DD">
        <w:rPr>
          <w:rStyle w:val="Strong"/>
          <w:b w:val="0"/>
          <w:bCs w:val="0"/>
        </w:rPr>
        <w:t>Information Security Governance Committee</w:t>
      </w:r>
      <w:bookmarkEnd w:id="44"/>
    </w:p>
    <w:p w14:paraId="3CB0D9A3" w14:textId="3C7B3E20" w:rsidR="007B17D3" w:rsidRPr="00154A72" w:rsidRDefault="007B17D3" w:rsidP="35669AFF">
      <w:pPr>
        <w:ind w:left="360"/>
        <w:jc w:val="both"/>
        <w:rPr>
          <w:rFonts w:ascii="Times New Roman" w:hAnsi="Times New Roman" w:cs="Times New Roman"/>
        </w:rPr>
      </w:pPr>
      <w:r w:rsidRPr="35669AFF">
        <w:rPr>
          <w:rFonts w:ascii="Times New Roman" w:hAnsi="Times New Roman" w:cs="Times New Roman"/>
        </w:rPr>
        <w:t xml:space="preserve">The Information Security Governance Committee will be formed to </w:t>
      </w:r>
      <w:r w:rsidR="00D06C50" w:rsidRPr="35669AFF">
        <w:rPr>
          <w:rFonts w:ascii="Times New Roman" w:hAnsi="Times New Roman" w:cs="Times New Roman"/>
        </w:rPr>
        <w:t>supervise</w:t>
      </w:r>
      <w:r w:rsidRPr="35669AFF">
        <w:rPr>
          <w:rFonts w:ascii="Times New Roman" w:hAnsi="Times New Roman" w:cs="Times New Roman"/>
        </w:rPr>
        <w:t xml:space="preserve"> the development and implementation of security </w:t>
      </w:r>
      <w:r w:rsidR="6DE04898" w:rsidRPr="35669AFF">
        <w:rPr>
          <w:rFonts w:ascii="Times New Roman" w:hAnsi="Times New Roman" w:cs="Times New Roman"/>
        </w:rPr>
        <w:t>strategies [</w:t>
      </w:r>
      <w:sdt>
        <w:sdtPr>
          <w:rPr>
            <w:rFonts w:ascii="Times New Roman" w:hAnsi="Times New Roman" w:cs="Times New Roman"/>
            <w:color w:val="000000" w:themeColor="text1"/>
            <w:highlight w:val="white"/>
          </w:rPr>
          <w:alias w:val="Citation"/>
          <w:tag w:val="{&quot;referencesIds&quot;:[&quot;doc:66c261a35af6232af20df3b2&quot;],&quot;referencesOptions&quot;:{&quot;doc:66c261a35af6232af20df3b2&quot;:{&quot;author&quot;:true,&quot;year&quot;:true,&quot;pageReplace&quot;:&quot;&quot;,&quot;prefix&quot;:&quot;&quot;,&quot;suffix&quot;:&quot;&quot;}},&quot;hasBrokenReferences&quot;:false,&quot;hasManualEdits&quot;:false,&quot;citationType&quot;:&quot;inline&quot;}"/>
          <w:id w:val="-1008049928"/>
          <w:placeholder>
            <w:docPart w:val="A281EF6D2CC7456FBD30AEF251F7C679"/>
          </w:placeholder>
        </w:sdtPr>
        <w:sdtEndPr/>
        <w:sdtContent>
          <w:r w:rsidR="00516D0B" w:rsidRPr="35669AFF">
            <w:rPr>
              <w:rFonts w:ascii="Times New Roman" w:eastAsia="Times New Roman" w:hAnsi="Times New Roman" w:cs="Times New Roman"/>
              <w:color w:val="000000" w:themeColor="text1"/>
            </w:rPr>
            <w:t>48]</w:t>
          </w:r>
        </w:sdtContent>
      </w:sdt>
      <w:r w:rsidRPr="35669AFF">
        <w:rPr>
          <w:rFonts w:ascii="Times New Roman" w:hAnsi="Times New Roman" w:cs="Times New Roman"/>
        </w:rPr>
        <w:t xml:space="preserve">. The committee will </w:t>
      </w:r>
      <w:r w:rsidR="00D06C50" w:rsidRPr="35669AFF">
        <w:rPr>
          <w:rFonts w:ascii="Times New Roman" w:hAnsi="Times New Roman" w:cs="Times New Roman"/>
        </w:rPr>
        <w:t>involve</w:t>
      </w:r>
      <w:r w:rsidRPr="35669AFF">
        <w:rPr>
          <w:rFonts w:ascii="Times New Roman" w:hAnsi="Times New Roman" w:cs="Times New Roman"/>
        </w:rPr>
        <w:t xml:space="preserve"> senior executives such as the C</w:t>
      </w:r>
      <w:r w:rsidR="00F064C9" w:rsidRPr="35669AFF">
        <w:rPr>
          <w:rFonts w:ascii="Times New Roman" w:hAnsi="Times New Roman" w:cs="Times New Roman"/>
        </w:rPr>
        <w:t xml:space="preserve">hief </w:t>
      </w:r>
      <w:r w:rsidRPr="35669AFF">
        <w:rPr>
          <w:rFonts w:ascii="Times New Roman" w:hAnsi="Times New Roman" w:cs="Times New Roman"/>
        </w:rPr>
        <w:t>E</w:t>
      </w:r>
      <w:r w:rsidR="00F064C9" w:rsidRPr="35669AFF">
        <w:rPr>
          <w:rFonts w:ascii="Times New Roman" w:hAnsi="Times New Roman" w:cs="Times New Roman"/>
        </w:rPr>
        <w:t>xecutive Officer</w:t>
      </w:r>
      <w:r w:rsidRPr="35669AFF">
        <w:rPr>
          <w:rFonts w:ascii="Times New Roman" w:hAnsi="Times New Roman" w:cs="Times New Roman"/>
        </w:rPr>
        <w:t>, C</w:t>
      </w:r>
      <w:r w:rsidR="00B130FB" w:rsidRPr="35669AFF">
        <w:rPr>
          <w:rFonts w:ascii="Times New Roman" w:hAnsi="Times New Roman" w:cs="Times New Roman"/>
        </w:rPr>
        <w:t>hief Information Security Officer</w:t>
      </w:r>
      <w:r w:rsidRPr="35669AFF">
        <w:rPr>
          <w:rFonts w:ascii="Times New Roman" w:hAnsi="Times New Roman" w:cs="Times New Roman"/>
        </w:rPr>
        <w:t xml:space="preserve">, </w:t>
      </w:r>
      <w:r w:rsidR="00B130FB" w:rsidRPr="35669AFF">
        <w:rPr>
          <w:rFonts w:ascii="Times New Roman" w:hAnsi="Times New Roman" w:cs="Times New Roman"/>
        </w:rPr>
        <w:t>Data Protection Officer</w:t>
      </w:r>
      <w:r w:rsidRPr="35669AFF">
        <w:rPr>
          <w:rFonts w:ascii="Times New Roman" w:hAnsi="Times New Roman" w:cs="Times New Roman"/>
        </w:rPr>
        <w:t xml:space="preserve">, and key stakeholders from the IT, legal, and compliance departments. The </w:t>
      </w:r>
      <w:r w:rsidR="00B130FB" w:rsidRPr="35669AFF">
        <w:rPr>
          <w:rFonts w:ascii="Times New Roman" w:hAnsi="Times New Roman" w:cs="Times New Roman"/>
        </w:rPr>
        <w:t>Information Security Governance Committee</w:t>
      </w:r>
      <w:r w:rsidRPr="35669AFF">
        <w:rPr>
          <w:rFonts w:ascii="Times New Roman" w:hAnsi="Times New Roman" w:cs="Times New Roman"/>
        </w:rPr>
        <w:t xml:space="preserve"> will meet quarterly to </w:t>
      </w:r>
      <w:r w:rsidR="00D06C50" w:rsidRPr="35669AFF">
        <w:rPr>
          <w:rFonts w:ascii="Times New Roman" w:hAnsi="Times New Roman" w:cs="Times New Roman"/>
        </w:rPr>
        <w:t>evaluate</w:t>
      </w:r>
      <w:r w:rsidRPr="35669AFF">
        <w:rPr>
          <w:rFonts w:ascii="Times New Roman" w:hAnsi="Times New Roman" w:cs="Times New Roman"/>
        </w:rPr>
        <w:t xml:space="preserve"> the effectiveness of security policies, assess emerging risks, and </w:t>
      </w:r>
      <w:r w:rsidR="00D06C50" w:rsidRPr="35669AFF">
        <w:rPr>
          <w:rFonts w:ascii="Times New Roman" w:hAnsi="Times New Roman" w:cs="Times New Roman"/>
        </w:rPr>
        <w:t>confirm</w:t>
      </w:r>
      <w:r w:rsidRPr="35669AFF">
        <w:rPr>
          <w:rFonts w:ascii="Times New Roman" w:hAnsi="Times New Roman" w:cs="Times New Roman"/>
        </w:rPr>
        <w:t xml:space="preserve"> that the firm’s security strategy is aligned with its business </w:t>
      </w:r>
      <w:r w:rsidR="00D06C50" w:rsidRPr="35669AFF">
        <w:rPr>
          <w:rFonts w:ascii="Times New Roman" w:hAnsi="Times New Roman" w:cs="Times New Roman"/>
        </w:rPr>
        <w:t>goals</w:t>
      </w:r>
      <w:r w:rsidRPr="35669AFF">
        <w:rPr>
          <w:rFonts w:ascii="Times New Roman" w:hAnsi="Times New Roman" w:cs="Times New Roman"/>
        </w:rPr>
        <w:t>.</w:t>
      </w:r>
    </w:p>
    <w:p w14:paraId="1583A496" w14:textId="77777777" w:rsidR="0041093F" w:rsidRDefault="007B17D3" w:rsidP="35669AFF">
      <w:pPr>
        <w:pStyle w:val="Heading3"/>
        <w:numPr>
          <w:ilvl w:val="1"/>
          <w:numId w:val="19"/>
        </w:numPr>
        <w:jc w:val="both"/>
        <w:rPr>
          <w:rStyle w:val="Strong"/>
          <w:b w:val="0"/>
          <w:bCs w:val="0"/>
        </w:rPr>
      </w:pPr>
      <w:bookmarkStart w:id="45" w:name="_Toc175731873"/>
      <w:r w:rsidRPr="19FF09DD">
        <w:rPr>
          <w:rStyle w:val="Strong"/>
          <w:b w:val="0"/>
          <w:bCs w:val="0"/>
        </w:rPr>
        <w:t>Strategic Security Planning</w:t>
      </w:r>
      <w:bookmarkEnd w:id="45"/>
      <w:r w:rsidR="00002096" w:rsidRPr="19FF09DD">
        <w:rPr>
          <w:rStyle w:val="Strong"/>
          <w:b w:val="0"/>
          <w:bCs w:val="0"/>
        </w:rPr>
        <w:t xml:space="preserve"> </w:t>
      </w:r>
    </w:p>
    <w:p w14:paraId="71E94379" w14:textId="70D7DA96" w:rsidR="007B17D3" w:rsidRPr="00154A72" w:rsidRDefault="004C3337" w:rsidP="35669AFF">
      <w:pPr>
        <w:ind w:left="360"/>
        <w:jc w:val="both"/>
        <w:rPr>
          <w:rFonts w:ascii="Times New Roman" w:hAnsi="Times New Roman" w:cs="Times New Roman"/>
        </w:rPr>
      </w:pPr>
      <w:r w:rsidRPr="35669AFF">
        <w:rPr>
          <w:rStyle w:val="Strong"/>
          <w:rFonts w:ascii="Times New Roman" w:eastAsiaTheme="majorEastAsia" w:hAnsi="Times New Roman" w:cs="Times New Roman"/>
          <w:b w:val="0"/>
          <w:bCs w:val="0"/>
        </w:rPr>
        <w:t>Invest with Tyler UK</w:t>
      </w:r>
      <w:r w:rsidR="007B17D3" w:rsidRPr="35669AFF">
        <w:rPr>
          <w:rFonts w:ascii="Times New Roman" w:hAnsi="Times New Roman" w:cs="Times New Roman"/>
        </w:rPr>
        <w:t xml:space="preserve"> will develop a </w:t>
      </w:r>
      <w:r w:rsidR="00A66A76" w:rsidRPr="35669AFF">
        <w:rPr>
          <w:rFonts w:ascii="Times New Roman" w:hAnsi="Times New Roman" w:cs="Times New Roman"/>
        </w:rPr>
        <w:t>long-term</w:t>
      </w:r>
      <w:r w:rsidR="007B17D3" w:rsidRPr="35669AFF">
        <w:rPr>
          <w:rFonts w:ascii="Times New Roman" w:hAnsi="Times New Roman" w:cs="Times New Roman"/>
        </w:rPr>
        <w:t xml:space="preserve"> strategic plan for information security, with a focus on adapting to emerging threats, </w:t>
      </w:r>
      <w:r w:rsidR="00D06C50" w:rsidRPr="35669AFF">
        <w:rPr>
          <w:rFonts w:ascii="Times New Roman" w:hAnsi="Times New Roman" w:cs="Times New Roman"/>
        </w:rPr>
        <w:t>implementing</w:t>
      </w:r>
      <w:r w:rsidR="007B17D3" w:rsidRPr="35669AFF">
        <w:rPr>
          <w:rFonts w:ascii="Times New Roman" w:hAnsi="Times New Roman" w:cs="Times New Roman"/>
        </w:rPr>
        <w:t xml:space="preserve"> new technologies, and maintaining regulatory </w:t>
      </w:r>
      <w:r w:rsidR="2A77F9B4" w:rsidRPr="35669AFF">
        <w:rPr>
          <w:rFonts w:ascii="Times New Roman" w:hAnsi="Times New Roman" w:cs="Times New Roman"/>
        </w:rPr>
        <w:t>compliance [</w:t>
      </w:r>
      <w:sdt>
        <w:sdtPr>
          <w:rPr>
            <w:rFonts w:ascii="Times New Roman" w:hAnsi="Times New Roman" w:cs="Times New Roman"/>
            <w:color w:val="000000" w:themeColor="text1"/>
            <w:highlight w:val="white"/>
          </w:rPr>
          <w:alias w:val="Citation"/>
          <w:tag w:val="{&quot;referencesIds&quot;:[&quot;doc:66c2630e360f6a5e8904952e&quot;],&quot;referencesOptions&quot;:{&quot;doc:66c2630e360f6a5e8904952e&quot;:{&quot;author&quot;:true,&quot;year&quot;:true,&quot;pageReplace&quot;:&quot;&quot;,&quot;prefix&quot;:&quot;&quot;,&quot;suffix&quot;:&quot;&quot;}},&quot;hasBrokenReferences&quot;:false,&quot;hasManualEdits&quot;:false,&quot;citationType&quot;:&quot;inline&quot;}"/>
          <w:id w:val="1814594525"/>
          <w:placeholder>
            <w:docPart w:val="6A9DA5B932A04DEBB978025384EF0B77"/>
          </w:placeholder>
        </w:sdtPr>
        <w:sdtEndPr/>
        <w:sdtContent>
          <w:r w:rsidR="00516D0B" w:rsidRPr="35669AFF">
            <w:rPr>
              <w:rFonts w:ascii="Times New Roman" w:eastAsia="Times New Roman" w:hAnsi="Times New Roman" w:cs="Times New Roman"/>
              <w:color w:val="000000" w:themeColor="text1"/>
            </w:rPr>
            <w:t>49]</w:t>
          </w:r>
        </w:sdtContent>
      </w:sdt>
      <w:r w:rsidR="007B17D3" w:rsidRPr="35669AFF">
        <w:rPr>
          <w:rFonts w:ascii="Times New Roman" w:hAnsi="Times New Roman" w:cs="Times New Roman"/>
        </w:rPr>
        <w:t xml:space="preserve">. The plan will </w:t>
      </w:r>
      <w:r w:rsidR="00D06C50" w:rsidRPr="35669AFF">
        <w:rPr>
          <w:rFonts w:ascii="Times New Roman" w:hAnsi="Times New Roman" w:cs="Times New Roman"/>
        </w:rPr>
        <w:t>include</w:t>
      </w:r>
      <w:r w:rsidR="007B17D3" w:rsidRPr="35669AFF">
        <w:rPr>
          <w:rFonts w:ascii="Times New Roman" w:hAnsi="Times New Roman" w:cs="Times New Roman"/>
        </w:rPr>
        <w:t xml:space="preserve"> a continuous process of </w:t>
      </w:r>
      <w:r w:rsidR="00D06C50" w:rsidRPr="35669AFF">
        <w:rPr>
          <w:rFonts w:ascii="Times New Roman" w:hAnsi="Times New Roman" w:cs="Times New Roman"/>
        </w:rPr>
        <w:t>assessment</w:t>
      </w:r>
      <w:r w:rsidR="007B17D3" w:rsidRPr="35669AFF">
        <w:rPr>
          <w:rFonts w:ascii="Times New Roman" w:hAnsi="Times New Roman" w:cs="Times New Roman"/>
        </w:rPr>
        <w:t xml:space="preserve"> and </w:t>
      </w:r>
      <w:r w:rsidR="00D06C50" w:rsidRPr="35669AFF">
        <w:rPr>
          <w:rFonts w:ascii="Times New Roman" w:hAnsi="Times New Roman" w:cs="Times New Roman"/>
        </w:rPr>
        <w:t>enhancement</w:t>
      </w:r>
      <w:r w:rsidR="007B17D3" w:rsidRPr="35669AFF">
        <w:rPr>
          <w:rFonts w:ascii="Times New Roman" w:hAnsi="Times New Roman" w:cs="Times New Roman"/>
        </w:rPr>
        <w:t xml:space="preserve">, </w:t>
      </w:r>
      <w:r w:rsidR="00D06C50" w:rsidRPr="35669AFF">
        <w:rPr>
          <w:rFonts w:ascii="Times New Roman" w:hAnsi="Times New Roman" w:cs="Times New Roman"/>
        </w:rPr>
        <w:t xml:space="preserve">to </w:t>
      </w:r>
      <w:r w:rsidR="007B17D3" w:rsidRPr="35669AFF">
        <w:rPr>
          <w:rFonts w:ascii="Times New Roman" w:hAnsi="Times New Roman" w:cs="Times New Roman"/>
        </w:rPr>
        <w:t>maintain</w:t>
      </w:r>
      <w:r w:rsidR="00D06C50" w:rsidRPr="35669AFF">
        <w:rPr>
          <w:rFonts w:ascii="Times New Roman" w:hAnsi="Times New Roman" w:cs="Times New Roman"/>
        </w:rPr>
        <w:t xml:space="preserve"> </w:t>
      </w:r>
      <w:r w:rsidR="007B17D3" w:rsidRPr="35669AFF">
        <w:rPr>
          <w:rFonts w:ascii="Times New Roman" w:hAnsi="Times New Roman" w:cs="Times New Roman"/>
        </w:rPr>
        <w:t>a proactive security</w:t>
      </w:r>
      <w:r w:rsidR="00CE6ABA" w:rsidRPr="35669AFF">
        <w:rPr>
          <w:rFonts w:ascii="Times New Roman" w:hAnsi="Times New Roman" w:cs="Times New Roman"/>
        </w:rPr>
        <w:t xml:space="preserve"> </w:t>
      </w:r>
      <w:r w:rsidR="00002096" w:rsidRPr="35669AFF">
        <w:rPr>
          <w:rFonts w:ascii="Times New Roman" w:hAnsi="Times New Roman" w:cs="Times New Roman"/>
        </w:rPr>
        <w:t>stance</w:t>
      </w:r>
      <w:r w:rsidR="007B17D3" w:rsidRPr="35669AFF">
        <w:rPr>
          <w:rFonts w:ascii="Times New Roman" w:hAnsi="Times New Roman" w:cs="Times New Roman"/>
        </w:rPr>
        <w:t xml:space="preserve">. Key areas of </w:t>
      </w:r>
      <w:r w:rsidR="00002096" w:rsidRPr="35669AFF">
        <w:rPr>
          <w:rFonts w:ascii="Times New Roman" w:hAnsi="Times New Roman" w:cs="Times New Roman"/>
        </w:rPr>
        <w:t>attention</w:t>
      </w:r>
      <w:r w:rsidR="007B17D3" w:rsidRPr="35669AFF">
        <w:rPr>
          <w:rFonts w:ascii="Times New Roman" w:hAnsi="Times New Roman" w:cs="Times New Roman"/>
        </w:rPr>
        <w:t xml:space="preserve"> will </w:t>
      </w:r>
      <w:r w:rsidR="00002096" w:rsidRPr="35669AFF">
        <w:rPr>
          <w:rFonts w:ascii="Times New Roman" w:hAnsi="Times New Roman" w:cs="Times New Roman"/>
        </w:rPr>
        <w:t>involve</w:t>
      </w:r>
      <w:r w:rsidR="007B17D3" w:rsidRPr="35669AFF">
        <w:rPr>
          <w:rFonts w:ascii="Times New Roman" w:hAnsi="Times New Roman" w:cs="Times New Roman"/>
        </w:rPr>
        <w:t xml:space="preserve"> investing in advanced threat detection technologies, enhancing incident response capabilities, and </w:t>
      </w:r>
      <w:r w:rsidR="00002096" w:rsidRPr="35669AFF">
        <w:rPr>
          <w:rFonts w:ascii="Times New Roman" w:hAnsi="Times New Roman" w:cs="Times New Roman"/>
        </w:rPr>
        <w:t>raising</w:t>
      </w:r>
      <w:r w:rsidR="007B17D3" w:rsidRPr="35669AFF">
        <w:rPr>
          <w:rFonts w:ascii="Times New Roman" w:hAnsi="Times New Roman" w:cs="Times New Roman"/>
        </w:rPr>
        <w:t xml:space="preserve"> a culture of security awareness among employees.</w:t>
      </w:r>
    </w:p>
    <w:p w14:paraId="1CCE612F" w14:textId="2381A6CD" w:rsidR="007B17D3" w:rsidRDefault="007B17D3" w:rsidP="19FF09DD">
      <w:pPr>
        <w:pStyle w:val="Heading2"/>
        <w:numPr>
          <w:ilvl w:val="0"/>
          <w:numId w:val="19"/>
        </w:numPr>
        <w:jc w:val="both"/>
        <w:rPr>
          <w:rStyle w:val="Strong"/>
          <w:b w:val="0"/>
          <w:bCs w:val="0"/>
        </w:rPr>
      </w:pPr>
      <w:bookmarkStart w:id="46" w:name="_Toc175731874"/>
      <w:r w:rsidRPr="19FF09DD">
        <w:rPr>
          <w:rStyle w:val="Strong"/>
          <w:b w:val="0"/>
          <w:bCs w:val="0"/>
        </w:rPr>
        <w:lastRenderedPageBreak/>
        <w:t>Risk Management</w:t>
      </w:r>
      <w:bookmarkEnd w:id="46"/>
    </w:p>
    <w:p w14:paraId="34731507" w14:textId="40397605" w:rsidR="007B17D3" w:rsidRPr="00154A72" w:rsidRDefault="007B17D3" w:rsidP="35669AFF">
      <w:pPr>
        <w:jc w:val="both"/>
        <w:rPr>
          <w:rFonts w:ascii="Times New Roman" w:hAnsi="Times New Roman" w:cs="Times New Roman"/>
        </w:rPr>
      </w:pPr>
      <w:r w:rsidRPr="35669AFF">
        <w:rPr>
          <w:rFonts w:ascii="Times New Roman" w:hAnsi="Times New Roman" w:cs="Times New Roman"/>
        </w:rPr>
        <w:t xml:space="preserve">Risk management is a fundamental component of </w:t>
      </w:r>
      <w:r w:rsidR="004C3337" w:rsidRPr="35669AFF">
        <w:rPr>
          <w:rStyle w:val="Strong"/>
          <w:rFonts w:ascii="Times New Roman" w:eastAsiaTheme="majorEastAsia" w:hAnsi="Times New Roman" w:cs="Times New Roman"/>
          <w:b w:val="0"/>
          <w:bCs w:val="0"/>
        </w:rPr>
        <w:t>Invest with Tyler UK</w:t>
      </w:r>
      <w:r w:rsidRPr="35669AFF">
        <w:rPr>
          <w:rFonts w:ascii="Times New Roman" w:hAnsi="Times New Roman" w:cs="Times New Roman"/>
        </w:rPr>
        <w:t xml:space="preserve">’s </w:t>
      </w:r>
      <w:r w:rsidR="00002096" w:rsidRPr="35669AFF">
        <w:rPr>
          <w:rFonts w:ascii="Times New Roman" w:hAnsi="Times New Roman" w:cs="Times New Roman"/>
        </w:rPr>
        <w:t>tactic</w:t>
      </w:r>
      <w:r w:rsidRPr="35669AFF">
        <w:rPr>
          <w:rFonts w:ascii="Times New Roman" w:hAnsi="Times New Roman" w:cs="Times New Roman"/>
        </w:rPr>
        <w:t xml:space="preserve"> </w:t>
      </w:r>
      <w:r w:rsidR="00234250" w:rsidRPr="35669AFF">
        <w:rPr>
          <w:rFonts w:ascii="Times New Roman" w:hAnsi="Times New Roman" w:cs="Times New Roman"/>
        </w:rPr>
        <w:t>for</w:t>
      </w:r>
      <w:r w:rsidRPr="35669AFF">
        <w:rPr>
          <w:rFonts w:ascii="Times New Roman" w:hAnsi="Times New Roman" w:cs="Times New Roman"/>
        </w:rPr>
        <w:t xml:space="preserve"> information security. By identifying and mitigating potential risks, the </w:t>
      </w:r>
      <w:r w:rsidR="00B94673" w:rsidRPr="35669AFF">
        <w:rPr>
          <w:rFonts w:ascii="Times New Roman" w:hAnsi="Times New Roman" w:cs="Times New Roman"/>
        </w:rPr>
        <w:t>organisation</w:t>
      </w:r>
      <w:r w:rsidRPr="35669AFF">
        <w:rPr>
          <w:rFonts w:ascii="Times New Roman" w:hAnsi="Times New Roman" w:cs="Times New Roman"/>
        </w:rPr>
        <w:t xml:space="preserve"> will be able to protect its assets, maintain client trust, and ensure compliance with regulatory requirements.</w:t>
      </w:r>
    </w:p>
    <w:p w14:paraId="542B8B1B" w14:textId="77777777" w:rsidR="0041093F" w:rsidRPr="0041093F" w:rsidRDefault="007B17D3" w:rsidP="35669AFF">
      <w:pPr>
        <w:pStyle w:val="Heading3"/>
        <w:numPr>
          <w:ilvl w:val="1"/>
          <w:numId w:val="19"/>
        </w:numPr>
        <w:jc w:val="both"/>
        <w:rPr>
          <w:rStyle w:val="Strong"/>
          <w:rFonts w:ascii="Times New Roman" w:hAnsi="Times New Roman" w:cs="Times New Roman"/>
          <w:b w:val="0"/>
          <w:bCs w:val="0"/>
        </w:rPr>
      </w:pPr>
      <w:bookmarkStart w:id="47" w:name="_Toc175731875"/>
      <w:r w:rsidRPr="19FF09DD">
        <w:rPr>
          <w:rStyle w:val="Strong"/>
          <w:b w:val="0"/>
          <w:bCs w:val="0"/>
        </w:rPr>
        <w:t>Risk Assessments</w:t>
      </w:r>
      <w:bookmarkEnd w:id="47"/>
      <w:r w:rsidR="00CE542B" w:rsidRPr="19FF09DD">
        <w:rPr>
          <w:rStyle w:val="Strong"/>
          <w:b w:val="0"/>
          <w:bCs w:val="0"/>
        </w:rPr>
        <w:t xml:space="preserve"> </w:t>
      </w:r>
    </w:p>
    <w:p w14:paraId="42A5A184" w14:textId="37012AAF" w:rsidR="00D609C5" w:rsidRDefault="004C3337" w:rsidP="35669AFF">
      <w:pPr>
        <w:ind w:left="360"/>
        <w:jc w:val="both"/>
        <w:rPr>
          <w:rFonts w:ascii="Times New Roman" w:hAnsi="Times New Roman" w:cs="Times New Roman"/>
        </w:rPr>
      </w:pPr>
      <w:r w:rsidRPr="19FF09DD">
        <w:rPr>
          <w:rStyle w:val="Strong"/>
          <w:rFonts w:ascii="Times New Roman" w:eastAsiaTheme="majorEastAsia" w:hAnsi="Times New Roman" w:cs="Times New Roman"/>
          <w:b w:val="0"/>
          <w:bCs w:val="0"/>
        </w:rPr>
        <w:t>Invest with Tyler UK</w:t>
      </w:r>
      <w:r w:rsidR="007B17D3" w:rsidRPr="19FF09DD">
        <w:rPr>
          <w:rFonts w:ascii="Times New Roman" w:hAnsi="Times New Roman" w:cs="Times New Roman"/>
        </w:rPr>
        <w:t xml:space="preserve"> will </w:t>
      </w:r>
      <w:r w:rsidR="00C926A1" w:rsidRPr="19FF09DD">
        <w:rPr>
          <w:rFonts w:ascii="Times New Roman" w:hAnsi="Times New Roman" w:cs="Times New Roman"/>
        </w:rPr>
        <w:t>perform</w:t>
      </w:r>
      <w:r w:rsidR="007B17D3" w:rsidRPr="19FF09DD">
        <w:rPr>
          <w:rFonts w:ascii="Times New Roman" w:hAnsi="Times New Roman" w:cs="Times New Roman"/>
        </w:rPr>
        <w:t xml:space="preserve"> </w:t>
      </w:r>
      <w:r w:rsidR="00C926A1" w:rsidRPr="19FF09DD">
        <w:rPr>
          <w:rFonts w:ascii="Times New Roman" w:hAnsi="Times New Roman" w:cs="Times New Roman"/>
        </w:rPr>
        <w:t>routine</w:t>
      </w:r>
      <w:r w:rsidR="007B17D3" w:rsidRPr="19FF09DD">
        <w:rPr>
          <w:rFonts w:ascii="Times New Roman" w:hAnsi="Times New Roman" w:cs="Times New Roman"/>
        </w:rPr>
        <w:t xml:space="preserve"> risk assessments to identify potential vulnerabilities within its systems, processes, and </w:t>
      </w:r>
      <w:r w:rsidR="0305F0DA" w:rsidRPr="19FF09DD">
        <w:rPr>
          <w:rFonts w:ascii="Times New Roman" w:hAnsi="Times New Roman" w:cs="Times New Roman"/>
        </w:rPr>
        <w:t>operations [</w:t>
      </w:r>
      <w:sdt>
        <w:sdtPr>
          <w:rPr>
            <w:rFonts w:ascii="Times New Roman" w:hAnsi="Times New Roman" w:cs="Times New Roman"/>
            <w:color w:val="000000" w:themeColor="text1"/>
            <w:highlight w:val="white"/>
          </w:rPr>
          <w:alias w:val="Citation"/>
          <w:tag w:val="{&quot;referencesIds&quot;:[&quot;doc:66c264021cafad121fffbbfe&quot;],&quot;referencesOptions&quot;:{&quot;doc:66c264021cafad121fffbbfe&quot;:{&quot;author&quot;:true,&quot;year&quot;:true,&quot;pageReplace&quot;:&quot;&quot;,&quot;prefix&quot;:&quot;&quot;,&quot;suffix&quot;:&quot;&quot;}},&quot;hasBrokenReferences&quot;:false,&quot;hasManualEdits&quot;:false,&quot;citationType&quot;:&quot;inline&quot;}"/>
          <w:id w:val="-1585528316"/>
          <w:placeholder>
            <w:docPart w:val="9E941B97FD3441D4838C55F79BA55B66"/>
          </w:placeholder>
        </w:sdtPr>
        <w:sdtEndPr/>
        <w:sdtContent>
          <w:r w:rsidR="00516D0B" w:rsidRPr="19FF09DD">
            <w:rPr>
              <w:rFonts w:ascii="Times New Roman" w:eastAsia="Times New Roman" w:hAnsi="Times New Roman" w:cs="Times New Roman"/>
              <w:color w:val="000000" w:themeColor="text1"/>
            </w:rPr>
            <w:t>50]</w:t>
          </w:r>
        </w:sdtContent>
      </w:sdt>
      <w:r w:rsidR="007B17D3" w:rsidRPr="19FF09DD">
        <w:rPr>
          <w:rFonts w:ascii="Times New Roman" w:hAnsi="Times New Roman" w:cs="Times New Roman"/>
        </w:rPr>
        <w:t xml:space="preserve">. These assessments will be comprehensive, covering technical and </w:t>
      </w:r>
      <w:r w:rsidRPr="19FF09DD">
        <w:rPr>
          <w:rFonts w:ascii="Times New Roman" w:hAnsi="Times New Roman" w:cs="Times New Roman"/>
        </w:rPr>
        <w:t>organisational</w:t>
      </w:r>
      <w:r w:rsidR="007B17D3" w:rsidRPr="19FF09DD">
        <w:rPr>
          <w:rFonts w:ascii="Times New Roman" w:hAnsi="Times New Roman" w:cs="Times New Roman"/>
        </w:rPr>
        <w:t xml:space="preserve"> risks. The results will inform the </w:t>
      </w:r>
      <w:r w:rsidR="006145CC" w:rsidRPr="19FF09DD">
        <w:rPr>
          <w:rFonts w:ascii="Times New Roman" w:hAnsi="Times New Roman" w:cs="Times New Roman"/>
        </w:rPr>
        <w:t>business’s</w:t>
      </w:r>
      <w:r w:rsidR="007B17D3" w:rsidRPr="19FF09DD">
        <w:rPr>
          <w:rFonts w:ascii="Times New Roman" w:hAnsi="Times New Roman" w:cs="Times New Roman"/>
        </w:rPr>
        <w:t xml:space="preserve"> security </w:t>
      </w:r>
      <w:r w:rsidR="006145CC" w:rsidRPr="19FF09DD">
        <w:rPr>
          <w:rFonts w:ascii="Times New Roman" w:hAnsi="Times New Roman" w:cs="Times New Roman"/>
        </w:rPr>
        <w:t>approach</w:t>
      </w:r>
      <w:r w:rsidR="007B17D3" w:rsidRPr="19FF09DD">
        <w:rPr>
          <w:rFonts w:ascii="Times New Roman" w:hAnsi="Times New Roman" w:cs="Times New Roman"/>
        </w:rPr>
        <w:t xml:space="preserve">, guiding decisions on </w:t>
      </w:r>
      <w:r w:rsidR="00CE542B" w:rsidRPr="19FF09DD">
        <w:rPr>
          <w:rFonts w:ascii="Times New Roman" w:hAnsi="Times New Roman" w:cs="Times New Roman"/>
        </w:rPr>
        <w:t>investing</w:t>
      </w:r>
      <w:r w:rsidR="007B17D3" w:rsidRPr="19FF09DD">
        <w:rPr>
          <w:rFonts w:ascii="Times New Roman" w:hAnsi="Times New Roman" w:cs="Times New Roman"/>
        </w:rPr>
        <w:t xml:space="preserve"> in new security technologies and processes.</w:t>
      </w:r>
    </w:p>
    <w:p w14:paraId="6D458C41" w14:textId="10FFDBF3" w:rsidR="0041093F" w:rsidRPr="00D609C5" w:rsidRDefault="007B17D3" w:rsidP="35669AFF">
      <w:pPr>
        <w:pStyle w:val="Heading3"/>
        <w:numPr>
          <w:ilvl w:val="1"/>
          <w:numId w:val="19"/>
        </w:numPr>
        <w:jc w:val="both"/>
        <w:rPr>
          <w:rStyle w:val="Strong"/>
          <w:rFonts w:ascii="Times New Roman" w:hAnsi="Times New Roman" w:cs="Times New Roman"/>
          <w:b w:val="0"/>
          <w:bCs w:val="0"/>
        </w:rPr>
      </w:pPr>
      <w:bookmarkStart w:id="48" w:name="_Toc175731876"/>
      <w:r w:rsidRPr="19FF09DD">
        <w:rPr>
          <w:rStyle w:val="Strong"/>
          <w:b w:val="0"/>
          <w:bCs w:val="0"/>
        </w:rPr>
        <w:t>Cybersecurity Risk Management</w:t>
      </w:r>
      <w:bookmarkEnd w:id="48"/>
      <w:r w:rsidR="008D3FEB" w:rsidRPr="19FF09DD">
        <w:rPr>
          <w:rStyle w:val="Strong"/>
          <w:b w:val="0"/>
          <w:bCs w:val="0"/>
        </w:rPr>
        <w:t xml:space="preserve"> </w:t>
      </w:r>
    </w:p>
    <w:p w14:paraId="48209AAC" w14:textId="77777777" w:rsidR="00CD1E36" w:rsidRDefault="007B17D3" w:rsidP="35669AFF">
      <w:pPr>
        <w:ind w:left="360"/>
        <w:jc w:val="both"/>
        <w:rPr>
          <w:rFonts w:ascii="Times New Roman" w:hAnsi="Times New Roman" w:cs="Times New Roman"/>
        </w:rPr>
      </w:pPr>
      <w:r w:rsidRPr="19FF09DD">
        <w:rPr>
          <w:rFonts w:ascii="Times New Roman" w:hAnsi="Times New Roman" w:cs="Times New Roman"/>
        </w:rPr>
        <w:t xml:space="preserve">To mitigate cybersecurity risks, </w:t>
      </w:r>
      <w:bookmarkStart w:id="49" w:name="_Int_NpNDDqva"/>
      <w:r w:rsidR="004C3337" w:rsidRPr="19FF09DD">
        <w:rPr>
          <w:rStyle w:val="Strong"/>
          <w:rFonts w:ascii="Times New Roman" w:eastAsiaTheme="majorEastAsia" w:hAnsi="Times New Roman" w:cs="Times New Roman"/>
          <w:b w:val="0"/>
          <w:bCs w:val="0"/>
        </w:rPr>
        <w:t>Invest</w:t>
      </w:r>
      <w:bookmarkEnd w:id="49"/>
      <w:r w:rsidR="004C3337" w:rsidRPr="19FF09DD">
        <w:rPr>
          <w:rStyle w:val="Strong"/>
          <w:rFonts w:ascii="Times New Roman" w:eastAsiaTheme="majorEastAsia" w:hAnsi="Times New Roman" w:cs="Times New Roman"/>
          <w:b w:val="0"/>
          <w:bCs w:val="0"/>
        </w:rPr>
        <w:t xml:space="preserve"> with Tyler UK</w:t>
      </w:r>
      <w:r w:rsidRPr="19FF09DD">
        <w:rPr>
          <w:rFonts w:ascii="Times New Roman" w:hAnsi="Times New Roman" w:cs="Times New Roman"/>
        </w:rPr>
        <w:t xml:space="preserve"> will </w:t>
      </w:r>
      <w:r w:rsidR="00C77A50" w:rsidRPr="19FF09DD">
        <w:rPr>
          <w:rFonts w:ascii="Times New Roman" w:hAnsi="Times New Roman" w:cs="Times New Roman"/>
        </w:rPr>
        <w:t>implement</w:t>
      </w:r>
      <w:r w:rsidRPr="19FF09DD">
        <w:rPr>
          <w:rFonts w:ascii="Times New Roman" w:hAnsi="Times New Roman" w:cs="Times New Roman"/>
        </w:rPr>
        <w:t xml:space="preserve"> a combination of technical controls such as encryption, firewalls, secure transaction platforms, and multi-factor authentication. Regular penetration testing and vulnerability assessments will be conducted to identify</w:t>
      </w:r>
      <w:r w:rsidR="00322DAA" w:rsidRPr="19FF09DD">
        <w:rPr>
          <w:rFonts w:ascii="Times New Roman" w:hAnsi="Times New Roman" w:cs="Times New Roman"/>
        </w:rPr>
        <w:t xml:space="preserve"> any</w:t>
      </w:r>
      <w:r w:rsidRPr="19FF09DD">
        <w:rPr>
          <w:rFonts w:ascii="Times New Roman" w:hAnsi="Times New Roman" w:cs="Times New Roman"/>
        </w:rPr>
        <w:t xml:space="preserve"> weaknesses in the firm’s security controls and </w:t>
      </w:r>
      <w:r w:rsidR="00A127AB" w:rsidRPr="19FF09DD">
        <w:rPr>
          <w:rFonts w:ascii="Times New Roman" w:hAnsi="Times New Roman" w:cs="Times New Roman"/>
        </w:rPr>
        <w:t xml:space="preserve">make </w:t>
      </w:r>
      <w:r w:rsidR="00322DAA" w:rsidRPr="19FF09DD">
        <w:rPr>
          <w:rFonts w:ascii="Times New Roman" w:hAnsi="Times New Roman" w:cs="Times New Roman"/>
        </w:rPr>
        <w:t>sure</w:t>
      </w:r>
      <w:r w:rsidRPr="19FF09DD">
        <w:rPr>
          <w:rFonts w:ascii="Times New Roman" w:hAnsi="Times New Roman" w:cs="Times New Roman"/>
        </w:rPr>
        <w:t xml:space="preserve"> that corrective actions are taken promptly.</w:t>
      </w:r>
    </w:p>
    <w:p w14:paraId="60FE9B6F" w14:textId="5C085E90" w:rsidR="00D609C5" w:rsidRPr="00CD1E36" w:rsidRDefault="007B17D3" w:rsidP="35669AFF">
      <w:pPr>
        <w:pStyle w:val="Heading3"/>
        <w:numPr>
          <w:ilvl w:val="1"/>
          <w:numId w:val="19"/>
        </w:numPr>
        <w:jc w:val="both"/>
        <w:rPr>
          <w:rStyle w:val="Strong"/>
          <w:rFonts w:ascii="Times New Roman" w:hAnsi="Times New Roman" w:cs="Times New Roman"/>
          <w:b w:val="0"/>
          <w:bCs w:val="0"/>
        </w:rPr>
      </w:pPr>
      <w:bookmarkStart w:id="50" w:name="_Toc175731877"/>
      <w:r w:rsidRPr="19FF09DD">
        <w:rPr>
          <w:rStyle w:val="Strong"/>
          <w:b w:val="0"/>
          <w:bCs w:val="0"/>
        </w:rPr>
        <w:t>Monitoring and Reporting</w:t>
      </w:r>
      <w:bookmarkEnd w:id="50"/>
      <w:r w:rsidR="00CD643B" w:rsidRPr="19FF09DD">
        <w:rPr>
          <w:rStyle w:val="Strong"/>
          <w:b w:val="0"/>
          <w:bCs w:val="0"/>
        </w:rPr>
        <w:t xml:space="preserve"> </w:t>
      </w:r>
    </w:p>
    <w:p w14:paraId="2F56BC92" w14:textId="082CAE40" w:rsidR="007B17D3" w:rsidRDefault="007B17D3" w:rsidP="35669AFF">
      <w:pPr>
        <w:ind w:left="360"/>
        <w:jc w:val="both"/>
        <w:rPr>
          <w:rFonts w:ascii="Times New Roman" w:hAnsi="Times New Roman" w:cs="Times New Roman"/>
        </w:rPr>
      </w:pPr>
      <w:r w:rsidRPr="35669AFF">
        <w:rPr>
          <w:rFonts w:ascii="Times New Roman" w:hAnsi="Times New Roman" w:cs="Times New Roman"/>
        </w:rPr>
        <w:t>A Security Information and Event Management (SIEM) system will be used to monitor security events and provide real</w:t>
      </w:r>
      <w:r w:rsidR="000F4B39" w:rsidRPr="35669AFF">
        <w:rPr>
          <w:rFonts w:ascii="Times New Roman" w:hAnsi="Times New Roman" w:cs="Times New Roman"/>
        </w:rPr>
        <w:t xml:space="preserve"> </w:t>
      </w:r>
      <w:r w:rsidRPr="35669AFF">
        <w:rPr>
          <w:rFonts w:ascii="Times New Roman" w:hAnsi="Times New Roman" w:cs="Times New Roman"/>
        </w:rPr>
        <w:t xml:space="preserve">time alerts for suspicious </w:t>
      </w:r>
      <w:r w:rsidR="1C7BA0AE" w:rsidRPr="35669AFF">
        <w:rPr>
          <w:rFonts w:ascii="Times New Roman" w:hAnsi="Times New Roman" w:cs="Times New Roman"/>
        </w:rPr>
        <w:t>activities [</w:t>
      </w:r>
      <w:sdt>
        <w:sdtPr>
          <w:rPr>
            <w:rFonts w:ascii="Times New Roman" w:hAnsi="Times New Roman" w:cs="Times New Roman"/>
            <w:color w:val="000000" w:themeColor="text1"/>
            <w:highlight w:val="white"/>
          </w:rPr>
          <w:alias w:val="Citation"/>
          <w:tag w:val="{&quot;referencesIds&quot;:[&quot;doc:66c264af94725a54c43ce4b3&quot;],&quot;referencesOptions&quot;:{&quot;doc:66c264af94725a54c43ce4b3&quot;:{&quot;author&quot;:true,&quot;year&quot;:true,&quot;pageReplace&quot;:&quot;&quot;,&quot;prefix&quot;:&quot;&quot;,&quot;suffix&quot;:&quot;&quot;}},&quot;hasBrokenReferences&quot;:false,&quot;hasManualEdits&quot;:false,&quot;citationType&quot;:&quot;inline&quot;}"/>
          <w:id w:val="-78063962"/>
          <w:placeholder>
            <w:docPart w:val="EFF54053B57445FD9677A6BA675E1C29"/>
          </w:placeholder>
        </w:sdtPr>
        <w:sdtEndPr/>
        <w:sdtContent>
          <w:r w:rsidR="00516D0B" w:rsidRPr="35669AFF">
            <w:rPr>
              <w:rFonts w:ascii="Times New Roman" w:eastAsia="Times New Roman" w:hAnsi="Times New Roman" w:cs="Times New Roman"/>
              <w:color w:val="000000" w:themeColor="text1"/>
            </w:rPr>
            <w:t>51]</w:t>
          </w:r>
        </w:sdtContent>
      </w:sdt>
      <w:r w:rsidRPr="35669AFF">
        <w:rPr>
          <w:rFonts w:ascii="Times New Roman" w:hAnsi="Times New Roman" w:cs="Times New Roman"/>
        </w:rPr>
        <w:t xml:space="preserve">. The system will generate detailed reports on security incidents, which will be reviewed by the Security Operations Team and reported to senior management. </w:t>
      </w:r>
      <w:r w:rsidR="00622070" w:rsidRPr="35669AFF">
        <w:rPr>
          <w:rFonts w:ascii="Times New Roman" w:hAnsi="Times New Roman" w:cs="Times New Roman"/>
        </w:rPr>
        <w:t>Systematic</w:t>
      </w:r>
      <w:r w:rsidRPr="35669AFF">
        <w:rPr>
          <w:rFonts w:ascii="Times New Roman" w:hAnsi="Times New Roman" w:cs="Times New Roman"/>
        </w:rPr>
        <w:t xml:space="preserve"> monitoring and reporting wil</w:t>
      </w:r>
      <w:r w:rsidR="004358B1" w:rsidRPr="35669AFF">
        <w:rPr>
          <w:rFonts w:ascii="Times New Roman" w:hAnsi="Times New Roman" w:cs="Times New Roman"/>
        </w:rPr>
        <w:t>l</w:t>
      </w:r>
      <w:r w:rsidRPr="35669AFF">
        <w:rPr>
          <w:rFonts w:ascii="Times New Roman" w:hAnsi="Times New Roman" w:cs="Times New Roman"/>
        </w:rPr>
        <w:t xml:space="preserve"> </w:t>
      </w:r>
      <w:r w:rsidR="00622070" w:rsidRPr="35669AFF">
        <w:rPr>
          <w:rFonts w:ascii="Times New Roman" w:hAnsi="Times New Roman" w:cs="Times New Roman"/>
        </w:rPr>
        <w:t>make sure</w:t>
      </w:r>
      <w:r w:rsidRPr="35669AFF">
        <w:rPr>
          <w:rFonts w:ascii="Times New Roman" w:hAnsi="Times New Roman" w:cs="Times New Roman"/>
        </w:rPr>
        <w:t xml:space="preserve"> that the firm can detect and respond to threats </w:t>
      </w:r>
      <w:r w:rsidR="00E17DA2" w:rsidRPr="35669AFF">
        <w:rPr>
          <w:rFonts w:ascii="Times New Roman" w:hAnsi="Times New Roman" w:cs="Times New Roman"/>
        </w:rPr>
        <w:t>rapidl</w:t>
      </w:r>
      <w:r w:rsidR="00827375" w:rsidRPr="35669AFF">
        <w:rPr>
          <w:rFonts w:ascii="Times New Roman" w:hAnsi="Times New Roman" w:cs="Times New Roman"/>
        </w:rPr>
        <w:t xml:space="preserve">y, </w:t>
      </w:r>
      <w:r w:rsidR="00322DAA" w:rsidRPr="35669AFF">
        <w:rPr>
          <w:rFonts w:ascii="Times New Roman" w:hAnsi="Times New Roman" w:cs="Times New Roman"/>
        </w:rPr>
        <w:t>subsequently</w:t>
      </w:r>
      <w:r w:rsidR="00827375" w:rsidRPr="35669AFF">
        <w:rPr>
          <w:rFonts w:ascii="Times New Roman" w:hAnsi="Times New Roman" w:cs="Times New Roman"/>
        </w:rPr>
        <w:t xml:space="preserve"> </w:t>
      </w:r>
      <w:r w:rsidRPr="35669AFF">
        <w:rPr>
          <w:rFonts w:ascii="Times New Roman" w:hAnsi="Times New Roman" w:cs="Times New Roman"/>
        </w:rPr>
        <w:t>minimi</w:t>
      </w:r>
      <w:r w:rsidR="004358B1" w:rsidRPr="35669AFF">
        <w:rPr>
          <w:rFonts w:ascii="Times New Roman" w:hAnsi="Times New Roman" w:cs="Times New Roman"/>
        </w:rPr>
        <w:t>s</w:t>
      </w:r>
      <w:r w:rsidRPr="35669AFF">
        <w:rPr>
          <w:rFonts w:ascii="Times New Roman" w:hAnsi="Times New Roman" w:cs="Times New Roman"/>
        </w:rPr>
        <w:t>ing the impact of cybersecurity incidents.</w:t>
      </w:r>
    </w:p>
    <w:p w14:paraId="5DCE76BA" w14:textId="77777777" w:rsidR="00154A72" w:rsidRPr="00CD1E36" w:rsidRDefault="00154A72" w:rsidP="35669AFF">
      <w:pPr>
        <w:ind w:left="360"/>
        <w:jc w:val="both"/>
        <w:rPr>
          <w:rFonts w:ascii="Times New Roman" w:hAnsi="Times New Roman" w:cs="Times New Roman"/>
        </w:rPr>
      </w:pPr>
    </w:p>
    <w:p w14:paraId="59691CD4" w14:textId="77777777" w:rsidR="00CD1E36" w:rsidRDefault="007B17D3" w:rsidP="35669AFF">
      <w:pPr>
        <w:pStyle w:val="Heading2"/>
        <w:numPr>
          <w:ilvl w:val="0"/>
          <w:numId w:val="19"/>
        </w:numPr>
        <w:jc w:val="both"/>
        <w:rPr>
          <w:rStyle w:val="Strong"/>
          <w:b w:val="0"/>
          <w:bCs w:val="0"/>
        </w:rPr>
      </w:pPr>
      <w:bookmarkStart w:id="51" w:name="_Toc175731878"/>
      <w:r w:rsidRPr="19FF09DD">
        <w:rPr>
          <w:rStyle w:val="Strong"/>
          <w:b w:val="0"/>
          <w:bCs w:val="0"/>
        </w:rPr>
        <w:t>Conclusion</w:t>
      </w:r>
      <w:bookmarkEnd w:id="51"/>
    </w:p>
    <w:p w14:paraId="13F21292" w14:textId="7D4BA0EA" w:rsidR="007B17D3" w:rsidRPr="00154A72" w:rsidRDefault="007B17D3" w:rsidP="35669AFF">
      <w:pPr>
        <w:jc w:val="both"/>
        <w:rPr>
          <w:rFonts w:ascii="Times New Roman" w:hAnsi="Times New Roman" w:cs="Times New Roman"/>
        </w:rPr>
      </w:pPr>
      <w:r w:rsidRPr="35669AFF">
        <w:rPr>
          <w:rFonts w:ascii="Times New Roman" w:hAnsi="Times New Roman" w:cs="Times New Roman"/>
        </w:rPr>
        <w:t xml:space="preserve">By establishing a dedicated Information Security Unit, </w:t>
      </w:r>
      <w:bookmarkStart w:id="52" w:name="_Int_2UHboa1q"/>
      <w:r w:rsidR="004C3337" w:rsidRPr="35669AFF">
        <w:rPr>
          <w:rStyle w:val="Strong"/>
          <w:rFonts w:ascii="Times New Roman" w:eastAsiaTheme="majorEastAsia" w:hAnsi="Times New Roman" w:cs="Times New Roman"/>
          <w:b w:val="0"/>
          <w:bCs w:val="0"/>
        </w:rPr>
        <w:t>Invest</w:t>
      </w:r>
      <w:bookmarkEnd w:id="52"/>
      <w:r w:rsidR="004C3337" w:rsidRPr="35669AFF">
        <w:rPr>
          <w:rStyle w:val="Strong"/>
          <w:rFonts w:ascii="Times New Roman" w:eastAsiaTheme="majorEastAsia" w:hAnsi="Times New Roman" w:cs="Times New Roman"/>
          <w:b w:val="0"/>
          <w:bCs w:val="0"/>
        </w:rPr>
        <w:t xml:space="preserve"> with Tyler UK</w:t>
      </w:r>
      <w:r w:rsidRPr="35669AFF">
        <w:rPr>
          <w:rFonts w:ascii="Times New Roman" w:hAnsi="Times New Roman" w:cs="Times New Roman"/>
        </w:rPr>
        <w:t xml:space="preserve"> will be well</w:t>
      </w:r>
      <w:r w:rsidR="00235465" w:rsidRPr="35669AFF">
        <w:rPr>
          <w:rFonts w:ascii="Times New Roman" w:hAnsi="Times New Roman" w:cs="Times New Roman"/>
        </w:rPr>
        <w:t xml:space="preserve"> </w:t>
      </w:r>
      <w:r w:rsidRPr="35669AFF">
        <w:rPr>
          <w:rFonts w:ascii="Times New Roman" w:hAnsi="Times New Roman" w:cs="Times New Roman"/>
        </w:rPr>
        <w:t xml:space="preserve">positioned to protect client data, comply with UK data protection regulations, and mitigate cybersecurity risks. Through the implementation of robust policies, adherence to international security standards, and strategic planning for security, the </w:t>
      </w:r>
      <w:r w:rsidR="008A14DC" w:rsidRPr="35669AFF">
        <w:rPr>
          <w:rFonts w:ascii="Times New Roman" w:hAnsi="Times New Roman" w:cs="Times New Roman"/>
        </w:rPr>
        <w:t>organisation</w:t>
      </w:r>
      <w:r w:rsidRPr="35669AFF">
        <w:rPr>
          <w:rFonts w:ascii="Times New Roman" w:hAnsi="Times New Roman" w:cs="Times New Roman"/>
        </w:rPr>
        <w:t xml:space="preserve"> will maintain a strong cybersecurity </w:t>
      </w:r>
      <w:r w:rsidR="00981794" w:rsidRPr="35669AFF">
        <w:rPr>
          <w:rFonts w:ascii="Times New Roman" w:hAnsi="Times New Roman" w:cs="Times New Roman"/>
        </w:rPr>
        <w:t>stance</w:t>
      </w:r>
      <w:r w:rsidRPr="35669AFF">
        <w:rPr>
          <w:rFonts w:ascii="Times New Roman" w:hAnsi="Times New Roman" w:cs="Times New Roman"/>
        </w:rPr>
        <w:t xml:space="preserve"> in an increasingly digital investment environment. The Information Security Unit will play a pivotal role in </w:t>
      </w:r>
      <w:r w:rsidR="000F4B39" w:rsidRPr="35669AFF">
        <w:rPr>
          <w:rFonts w:ascii="Times New Roman" w:hAnsi="Times New Roman" w:cs="Times New Roman"/>
        </w:rPr>
        <w:t>making sure</w:t>
      </w:r>
      <w:r w:rsidRPr="35669AFF">
        <w:rPr>
          <w:rFonts w:ascii="Times New Roman" w:hAnsi="Times New Roman" w:cs="Times New Roman"/>
        </w:rPr>
        <w:t xml:space="preserve"> that </w:t>
      </w:r>
      <w:bookmarkStart w:id="53" w:name="_Int_jdGB4QqH"/>
      <w:r w:rsidR="004C3337" w:rsidRPr="35669AFF">
        <w:rPr>
          <w:rStyle w:val="Strong"/>
          <w:rFonts w:ascii="Times New Roman" w:eastAsiaTheme="majorEastAsia" w:hAnsi="Times New Roman" w:cs="Times New Roman"/>
          <w:b w:val="0"/>
          <w:bCs w:val="0"/>
        </w:rPr>
        <w:t>Invest</w:t>
      </w:r>
      <w:bookmarkEnd w:id="53"/>
      <w:r w:rsidR="004C3337" w:rsidRPr="35669AFF">
        <w:rPr>
          <w:rStyle w:val="Strong"/>
          <w:rFonts w:ascii="Times New Roman" w:eastAsiaTheme="majorEastAsia" w:hAnsi="Times New Roman" w:cs="Times New Roman"/>
          <w:b w:val="0"/>
          <w:bCs w:val="0"/>
        </w:rPr>
        <w:t xml:space="preserve"> with Tyler UK</w:t>
      </w:r>
      <w:r w:rsidRPr="35669AFF">
        <w:rPr>
          <w:rFonts w:ascii="Times New Roman" w:hAnsi="Times New Roman" w:cs="Times New Roman"/>
        </w:rPr>
        <w:t xml:space="preserve"> can meet its regulatory obligations, safeguard client trust, and continue its operations with confidence in a</w:t>
      </w:r>
      <w:r w:rsidR="004F697B" w:rsidRPr="35669AFF">
        <w:rPr>
          <w:rFonts w:ascii="Times New Roman" w:hAnsi="Times New Roman" w:cs="Times New Roman"/>
        </w:rPr>
        <w:t xml:space="preserve"> constantly </w:t>
      </w:r>
      <w:r w:rsidRPr="35669AFF">
        <w:rPr>
          <w:rFonts w:ascii="Times New Roman" w:hAnsi="Times New Roman" w:cs="Times New Roman"/>
        </w:rPr>
        <w:t>evolving threat landscape.</w:t>
      </w:r>
    </w:p>
    <w:p w14:paraId="5AF1BF4E" w14:textId="77777777" w:rsidR="004D7CA0" w:rsidRPr="00C90DFB" w:rsidRDefault="004D7CA0" w:rsidP="00841B1F">
      <w:pPr>
        <w:rPr>
          <w:rFonts w:ascii="Arial" w:hAnsi="Arial" w:cs="Arial"/>
        </w:rPr>
      </w:pPr>
    </w:p>
    <w:p w14:paraId="29FB8D64" w14:textId="4E184B6C" w:rsidR="00354601" w:rsidRPr="00C90DFB" w:rsidRDefault="004D7CA0" w:rsidP="006900C0">
      <w:pPr>
        <w:pStyle w:val="Heading1"/>
        <w:rPr>
          <w:rFonts w:ascii="Arial" w:hAnsi="Arial" w:cs="Arial"/>
        </w:rPr>
      </w:pPr>
      <w:bookmarkStart w:id="54" w:name="_Toc175731879"/>
      <w:r w:rsidRPr="19FF09DD">
        <w:rPr>
          <w:rFonts w:ascii="Arial" w:hAnsi="Arial" w:cs="Arial"/>
        </w:rPr>
        <w:lastRenderedPageBreak/>
        <w:t>References</w:t>
      </w:r>
      <w:bookmarkEnd w:id="54"/>
    </w:p>
    <w:sdt>
      <w:sdtPr>
        <w:rPr>
          <w:rFonts w:ascii="Arial" w:eastAsiaTheme="majorEastAsia" w:hAnsi="Arial" w:cs="Arial"/>
          <w:color w:val="0F4761" w:themeColor="accent1" w:themeShade="BF"/>
          <w:kern w:val="2"/>
          <w:sz w:val="40"/>
          <w:szCs w:val="40"/>
          <w:lang w:eastAsia="zh-CN"/>
          <w14:ligatures w14:val="standardContextual"/>
        </w:rPr>
        <w:tag w:val="rw.bWnCOutputStyleIdiblio"/>
        <w:id w:val="2129501500"/>
        <w:placeholder>
          <w:docPart w:val="4458C05BC11741DFA0216EC01C445521"/>
        </w:placeholder>
      </w:sdtPr>
      <w:sdtEndPr>
        <w:rPr>
          <w:kern w:val="0"/>
          <w:lang w:eastAsia="en-GB"/>
          <w14:ligatures w14:val="none"/>
        </w:rPr>
      </w:sdtEndPr>
      <w:sdtContent>
        <w:p w14:paraId="48A898C4" w14:textId="4F42023F" w:rsidR="00516D0B" w:rsidRPr="00A7744F" w:rsidRDefault="00516D0B" w:rsidP="00506B76">
          <w:pPr>
            <w:pStyle w:val="NormalWeb"/>
            <w:ind w:left="450" w:hanging="450"/>
            <w:divId w:val="1974214400"/>
            <w:rPr>
              <w:rFonts w:ascii="Arial" w:eastAsiaTheme="majorEastAsia" w:hAnsi="Arial" w:cs="Arial"/>
              <w:color w:val="0F4761" w:themeColor="accent1" w:themeShade="BF"/>
              <w:kern w:val="2"/>
              <w:sz w:val="40"/>
              <w:szCs w:val="40"/>
              <w:lang w:eastAsia="zh-CN"/>
              <w14:ligatures w14:val="standardContextual"/>
            </w:rPr>
          </w:pPr>
          <w:r>
            <w:rPr>
              <w:color w:val="000000"/>
            </w:rPr>
            <w:t xml:space="preserve">[1] V. </w:t>
          </w:r>
          <w:proofErr w:type="spellStart"/>
          <w:r>
            <w:rPr>
              <w:color w:val="000000"/>
            </w:rPr>
            <w:t>Rojasree</w:t>
          </w:r>
          <w:proofErr w:type="spellEnd"/>
          <w:r>
            <w:rPr>
              <w:color w:val="000000"/>
            </w:rPr>
            <w:t xml:space="preserve"> and J. </w:t>
          </w:r>
          <w:proofErr w:type="spellStart"/>
          <w:r>
            <w:rPr>
              <w:color w:val="000000"/>
            </w:rPr>
            <w:t>Gnanajayanthi</w:t>
          </w:r>
          <w:proofErr w:type="spellEnd"/>
          <w:r>
            <w:rPr>
              <w:color w:val="000000"/>
            </w:rPr>
            <w:t xml:space="preserve">, "Cryptographic Algorithms to Secure Networks - A Technical Survey on Research Perspectives," Aug 2020. </w:t>
          </w:r>
        </w:p>
        <w:p w14:paraId="06F968E1" w14:textId="77777777" w:rsidR="00516D0B" w:rsidRDefault="00516D0B">
          <w:pPr>
            <w:pStyle w:val="NormalWeb"/>
            <w:ind w:left="450" w:hanging="450"/>
            <w:divId w:val="1974214400"/>
            <w:rPr>
              <w:color w:val="000000"/>
            </w:rPr>
          </w:pPr>
          <w:r>
            <w:rPr>
              <w:color w:val="000000"/>
            </w:rPr>
            <w:t xml:space="preserve">[2] Bharati A. Patil, Prajakta R. Toke and Sharyu S. </w:t>
          </w:r>
          <w:proofErr w:type="spellStart"/>
          <w:r>
            <w:rPr>
              <w:color w:val="000000"/>
            </w:rPr>
            <w:t>Naiknavare</w:t>
          </w:r>
          <w:proofErr w:type="spellEnd"/>
          <w:r>
            <w:rPr>
              <w:color w:val="000000"/>
            </w:rPr>
            <w:t xml:space="preserve">, "Research on Various Cryptography Techniques," </w:t>
          </w:r>
          <w:r>
            <w:rPr>
              <w:i/>
              <w:iCs/>
              <w:color w:val="000000"/>
            </w:rPr>
            <w:t xml:space="preserve">International Journal of Scientific Research in Computer Science, Engineering and Information Technology, </w:t>
          </w:r>
          <w:r>
            <w:rPr>
              <w:color w:val="000000"/>
            </w:rPr>
            <w:t xml:space="preserve">vol. 10, no. 2, pp.685–692, Apr 22, 2024. </w:t>
          </w:r>
          <w:proofErr w:type="spellStart"/>
          <w:r>
            <w:rPr>
              <w:color w:val="000000"/>
            </w:rPr>
            <w:t>doi</w:t>
          </w:r>
          <w:proofErr w:type="spellEnd"/>
          <w:r>
            <w:rPr>
              <w:color w:val="000000"/>
            </w:rPr>
            <w:t xml:space="preserve">: 10.32628/CSEIT2410290. </w:t>
          </w:r>
        </w:p>
        <w:p w14:paraId="293932C4" w14:textId="77777777" w:rsidR="00516D0B" w:rsidRDefault="00516D0B">
          <w:pPr>
            <w:pStyle w:val="NormalWeb"/>
            <w:ind w:left="450" w:hanging="450"/>
            <w:divId w:val="1974214400"/>
            <w:rPr>
              <w:color w:val="000000"/>
            </w:rPr>
          </w:pPr>
          <w:r>
            <w:rPr>
              <w:color w:val="000000"/>
            </w:rPr>
            <w:t xml:space="preserve">[3] M. Rathidevi, R. </w:t>
          </w:r>
          <w:proofErr w:type="spellStart"/>
          <w:r>
            <w:rPr>
              <w:color w:val="000000"/>
            </w:rPr>
            <w:t>Yaminipriya</w:t>
          </w:r>
          <w:proofErr w:type="spellEnd"/>
          <w:r>
            <w:rPr>
              <w:color w:val="000000"/>
            </w:rPr>
            <w:t xml:space="preserve"> and S. V. Sudha, "Trends of cryptography stepping from ancient to modern," Jan 1, 2017. </w:t>
          </w:r>
        </w:p>
        <w:p w14:paraId="125D576E" w14:textId="77777777" w:rsidR="00516D0B" w:rsidRDefault="00516D0B">
          <w:pPr>
            <w:pStyle w:val="NormalWeb"/>
            <w:ind w:left="450" w:hanging="450"/>
            <w:divId w:val="1974214400"/>
            <w:rPr>
              <w:color w:val="000000"/>
            </w:rPr>
          </w:pPr>
          <w:r>
            <w:rPr>
              <w:color w:val="000000"/>
            </w:rPr>
            <w:t xml:space="preserve">[4] J. Stern, "A new paradigm for public key identification," </w:t>
          </w:r>
          <w:r>
            <w:rPr>
              <w:i/>
              <w:iCs/>
              <w:color w:val="000000"/>
            </w:rPr>
            <w:t xml:space="preserve">TIT, </w:t>
          </w:r>
          <w:r>
            <w:rPr>
              <w:color w:val="000000"/>
            </w:rPr>
            <w:t xml:space="preserve">vol. 42, no. 6, pp.1757–1768, Nov 1, 1996. </w:t>
          </w:r>
          <w:proofErr w:type="spellStart"/>
          <w:r>
            <w:rPr>
              <w:color w:val="000000"/>
            </w:rPr>
            <w:t>doi</w:t>
          </w:r>
          <w:proofErr w:type="spellEnd"/>
          <w:r>
            <w:rPr>
              <w:color w:val="000000"/>
            </w:rPr>
            <w:t xml:space="preserve">: 10.1109/18.556672. Available: </w:t>
          </w:r>
          <w:hyperlink r:id="rId12" w:tgtFrame="_blank" w:history="1">
            <w:r>
              <w:rPr>
                <w:rStyle w:val="Hyperlink"/>
                <w:rFonts w:eastAsiaTheme="majorEastAsia"/>
              </w:rPr>
              <w:t>https://ieeexplore.ieee.org/document/556672</w:t>
            </w:r>
          </w:hyperlink>
          <w:r>
            <w:rPr>
              <w:color w:val="000000"/>
            </w:rPr>
            <w:t xml:space="preserve"> </w:t>
          </w:r>
        </w:p>
        <w:p w14:paraId="21EFE2B7" w14:textId="77777777" w:rsidR="00516D0B" w:rsidRDefault="00516D0B">
          <w:pPr>
            <w:pStyle w:val="NormalWeb"/>
            <w:ind w:left="450" w:hanging="450"/>
            <w:divId w:val="1974214400"/>
            <w:rPr>
              <w:color w:val="000000"/>
            </w:rPr>
          </w:pPr>
          <w:r>
            <w:rPr>
              <w:color w:val="000000"/>
            </w:rPr>
            <w:t xml:space="preserve">[5] M. </w:t>
          </w:r>
          <w:proofErr w:type="spellStart"/>
          <w:r>
            <w:rPr>
              <w:color w:val="000000"/>
            </w:rPr>
            <w:t>Bedoui</w:t>
          </w:r>
          <w:proofErr w:type="spellEnd"/>
          <w:r>
            <w:rPr>
              <w:color w:val="000000"/>
            </w:rPr>
            <w:t xml:space="preserve">, et al., "An improvement of both security and reliability for AES implementations," </w:t>
          </w:r>
          <w:r>
            <w:rPr>
              <w:i/>
              <w:iCs/>
              <w:color w:val="000000"/>
            </w:rPr>
            <w:t xml:space="preserve">Journal of King Saud University - Computer and Information Sciences, </w:t>
          </w:r>
          <w:r>
            <w:rPr>
              <w:color w:val="000000"/>
            </w:rPr>
            <w:t xml:space="preserve">vol. 34, no. 10, Part B, pp.9844–9851, 2022. </w:t>
          </w:r>
          <w:proofErr w:type="spellStart"/>
          <w:r>
            <w:rPr>
              <w:color w:val="000000"/>
            </w:rPr>
            <w:t>doi</w:t>
          </w:r>
          <w:proofErr w:type="spellEnd"/>
          <w:r>
            <w:rPr>
              <w:color w:val="000000"/>
            </w:rPr>
            <w:t xml:space="preserve">: 10.1016/j.jksuci.2021.12.012. Available: </w:t>
          </w:r>
          <w:hyperlink r:id="rId13" w:tgtFrame="_blank" w:history="1">
            <w:r>
              <w:rPr>
                <w:rStyle w:val="Hyperlink"/>
                <w:rFonts w:eastAsiaTheme="majorEastAsia"/>
              </w:rPr>
              <w:t>https://www.sciencedirect.com/science/article/pii/S1319157821003578</w:t>
            </w:r>
          </w:hyperlink>
          <w:r>
            <w:rPr>
              <w:color w:val="000000"/>
            </w:rPr>
            <w:t xml:space="preserve"> </w:t>
          </w:r>
        </w:p>
        <w:p w14:paraId="0AD95276" w14:textId="77777777" w:rsidR="00516D0B" w:rsidRDefault="00516D0B">
          <w:pPr>
            <w:pStyle w:val="NormalWeb"/>
            <w:ind w:left="450" w:hanging="450"/>
            <w:divId w:val="1974214400"/>
            <w:rPr>
              <w:color w:val="000000"/>
            </w:rPr>
          </w:pPr>
          <w:r>
            <w:rPr>
              <w:color w:val="000000"/>
            </w:rPr>
            <w:t xml:space="preserve">[6] T. Hasija, et al., "Symmetric Key Cryptography: Review, Algorithmic Insights, and Challenges in the Era of Quantum Computers," </w:t>
          </w:r>
          <w:r>
            <w:rPr>
              <w:i/>
              <w:iCs/>
              <w:color w:val="000000"/>
            </w:rPr>
            <w:t xml:space="preserve">2023 14th International Conference on Computing Communication and Networking Technologies (ICCCNT), </w:t>
          </w:r>
          <w:r>
            <w:rPr>
              <w:color w:val="000000"/>
            </w:rPr>
            <w:t xml:space="preserve">2023. </w:t>
          </w:r>
          <w:proofErr w:type="spellStart"/>
          <w:r>
            <w:rPr>
              <w:color w:val="000000"/>
            </w:rPr>
            <w:t>doi</w:t>
          </w:r>
          <w:proofErr w:type="spellEnd"/>
          <w:r>
            <w:rPr>
              <w:color w:val="000000"/>
            </w:rPr>
            <w:t xml:space="preserve">: 10.1109/ICCCNT56998.2023.10307081. </w:t>
          </w:r>
        </w:p>
        <w:p w14:paraId="4E3D3363" w14:textId="77777777" w:rsidR="00516D0B" w:rsidRDefault="00516D0B">
          <w:pPr>
            <w:pStyle w:val="NormalWeb"/>
            <w:ind w:left="450" w:hanging="450"/>
            <w:divId w:val="1974214400"/>
            <w:rPr>
              <w:color w:val="000000"/>
            </w:rPr>
          </w:pPr>
          <w:r>
            <w:rPr>
              <w:color w:val="000000"/>
            </w:rPr>
            <w:t xml:space="preserve">[7] A. </w:t>
          </w:r>
          <w:proofErr w:type="spellStart"/>
          <w:r>
            <w:rPr>
              <w:color w:val="000000"/>
            </w:rPr>
            <w:t>Sousi</w:t>
          </w:r>
          <w:proofErr w:type="spellEnd"/>
          <w:r>
            <w:rPr>
              <w:color w:val="000000"/>
            </w:rPr>
            <w:t xml:space="preserve">, D. Yehya and M. Joudi, "AES Encryption: Study &amp; Evaluation," 2020. Available: </w:t>
          </w:r>
          <w:hyperlink r:id="rId14" w:tgtFrame="_blank" w:history="1">
            <w:r>
              <w:rPr>
                <w:rStyle w:val="Hyperlink"/>
                <w:rFonts w:eastAsiaTheme="majorEastAsia"/>
              </w:rPr>
              <w:t>https://www.researchgate.net/publication/346446212_AES_Encryption_Study_Evaluation</w:t>
            </w:r>
          </w:hyperlink>
          <w:r>
            <w:rPr>
              <w:color w:val="000000"/>
            </w:rPr>
            <w:t xml:space="preserve"> </w:t>
          </w:r>
        </w:p>
        <w:p w14:paraId="1CE9317D" w14:textId="77777777" w:rsidR="00516D0B" w:rsidRDefault="00516D0B">
          <w:pPr>
            <w:pStyle w:val="NormalWeb"/>
            <w:ind w:left="450" w:hanging="450"/>
            <w:divId w:val="1974214400"/>
            <w:rPr>
              <w:color w:val="000000"/>
            </w:rPr>
          </w:pPr>
          <w:r>
            <w:rPr>
              <w:color w:val="000000"/>
            </w:rPr>
            <w:t xml:space="preserve">[8] Q. Zhang, "An Overview and Analysis of Hybrid Encryption: The Combination of Symmetric Encryption and Asymmetric Encryption," </w:t>
          </w:r>
          <w:r>
            <w:rPr>
              <w:i/>
              <w:iCs/>
              <w:color w:val="000000"/>
            </w:rPr>
            <w:t xml:space="preserve">2021 2nd International Conference on Computing and Data Science (CDS), </w:t>
          </w:r>
          <w:r>
            <w:rPr>
              <w:color w:val="000000"/>
            </w:rPr>
            <w:t xml:space="preserve">2021. </w:t>
          </w:r>
          <w:proofErr w:type="spellStart"/>
          <w:r>
            <w:rPr>
              <w:color w:val="000000"/>
            </w:rPr>
            <w:t>doi</w:t>
          </w:r>
          <w:proofErr w:type="spellEnd"/>
          <w:r>
            <w:rPr>
              <w:color w:val="000000"/>
            </w:rPr>
            <w:t xml:space="preserve">: 10.1109/CDS52072.2021.00111. </w:t>
          </w:r>
        </w:p>
        <w:p w14:paraId="391C37B1" w14:textId="77777777" w:rsidR="00516D0B" w:rsidRDefault="00516D0B">
          <w:pPr>
            <w:pStyle w:val="NormalWeb"/>
            <w:ind w:left="450" w:hanging="450"/>
            <w:divId w:val="1974214400"/>
            <w:rPr>
              <w:color w:val="000000"/>
            </w:rPr>
          </w:pPr>
          <w:r>
            <w:rPr>
              <w:color w:val="000000"/>
            </w:rPr>
            <w:t xml:space="preserve">[9] Z. Meng and Y. Wang, "Asymmetric Encryption Algorithms: Primitives and Applications," </w:t>
          </w:r>
          <w:r>
            <w:rPr>
              <w:i/>
              <w:iCs/>
              <w:color w:val="000000"/>
            </w:rPr>
            <w:t xml:space="preserve">2022 IEEE 2nd International Conference on Electronic Technology, Communication and Information (ICETCI), </w:t>
          </w:r>
          <w:r>
            <w:rPr>
              <w:color w:val="000000"/>
            </w:rPr>
            <w:t xml:space="preserve">2022. </w:t>
          </w:r>
          <w:proofErr w:type="spellStart"/>
          <w:r>
            <w:rPr>
              <w:color w:val="000000"/>
            </w:rPr>
            <w:t>doi</w:t>
          </w:r>
          <w:proofErr w:type="spellEnd"/>
          <w:r>
            <w:rPr>
              <w:color w:val="000000"/>
            </w:rPr>
            <w:t xml:space="preserve">: 10.1109/ICETCI55101.2022.9832032. </w:t>
          </w:r>
        </w:p>
        <w:p w14:paraId="0A914C62" w14:textId="77777777" w:rsidR="00516D0B" w:rsidRDefault="00516D0B">
          <w:pPr>
            <w:pStyle w:val="NormalWeb"/>
            <w:ind w:left="450" w:hanging="450"/>
            <w:divId w:val="1974214400"/>
            <w:rPr>
              <w:color w:val="000000"/>
            </w:rPr>
          </w:pPr>
          <w:r>
            <w:rPr>
              <w:color w:val="000000"/>
            </w:rPr>
            <w:t xml:space="preserve">[10] Z. Meng and Y. Wang, "Asymmetric Encryption Algorithms: Primitives and Applications," </w:t>
          </w:r>
          <w:r>
            <w:rPr>
              <w:i/>
              <w:iCs/>
              <w:color w:val="000000"/>
            </w:rPr>
            <w:t xml:space="preserve">2022 IEEE 2nd International Conference on Electronic Technology, Communication and Information (ICETCI), </w:t>
          </w:r>
          <w:r>
            <w:rPr>
              <w:color w:val="000000"/>
            </w:rPr>
            <w:t xml:space="preserve">2022. </w:t>
          </w:r>
          <w:proofErr w:type="spellStart"/>
          <w:r>
            <w:rPr>
              <w:color w:val="000000"/>
            </w:rPr>
            <w:t>doi</w:t>
          </w:r>
          <w:proofErr w:type="spellEnd"/>
          <w:r>
            <w:rPr>
              <w:color w:val="000000"/>
            </w:rPr>
            <w:t xml:space="preserve">: 10.1109/ICETCI55101.2022.9832032. </w:t>
          </w:r>
        </w:p>
        <w:p w14:paraId="032BFF3B" w14:textId="77777777" w:rsidR="00516D0B" w:rsidRDefault="00516D0B">
          <w:pPr>
            <w:pStyle w:val="NormalWeb"/>
            <w:ind w:left="450" w:hanging="450"/>
            <w:divId w:val="1974214400"/>
            <w:rPr>
              <w:color w:val="000000"/>
            </w:rPr>
          </w:pPr>
          <w:r>
            <w:rPr>
              <w:color w:val="000000"/>
            </w:rPr>
            <w:lastRenderedPageBreak/>
            <w:t xml:space="preserve">[11] Y. </w:t>
          </w:r>
          <w:proofErr w:type="spellStart"/>
          <w:r>
            <w:rPr>
              <w:color w:val="000000"/>
            </w:rPr>
            <w:t>Qingmin</w:t>
          </w:r>
          <w:proofErr w:type="spellEnd"/>
          <w:r>
            <w:rPr>
              <w:color w:val="000000"/>
            </w:rPr>
            <w:t xml:space="preserve"> and W. Sinan, "Signature system based on RSA algorithm and its algorithm optimization," </w:t>
          </w:r>
          <w:r>
            <w:rPr>
              <w:i/>
              <w:iCs/>
              <w:color w:val="000000"/>
            </w:rPr>
            <w:t xml:space="preserve">2021 IEEE Conference on Telecommunications, Optics and Computer Science (TOCS), </w:t>
          </w:r>
          <w:r>
            <w:rPr>
              <w:color w:val="000000"/>
            </w:rPr>
            <w:t xml:space="preserve">2021. </w:t>
          </w:r>
          <w:proofErr w:type="spellStart"/>
          <w:r>
            <w:rPr>
              <w:color w:val="000000"/>
            </w:rPr>
            <w:t>doi</w:t>
          </w:r>
          <w:proofErr w:type="spellEnd"/>
          <w:r>
            <w:rPr>
              <w:color w:val="000000"/>
            </w:rPr>
            <w:t xml:space="preserve">: 10.1109/TOCS53301.2021.9688864. </w:t>
          </w:r>
        </w:p>
        <w:p w14:paraId="49EB33AE" w14:textId="77777777" w:rsidR="00516D0B" w:rsidRDefault="00516D0B">
          <w:pPr>
            <w:pStyle w:val="NormalWeb"/>
            <w:ind w:left="450" w:hanging="450"/>
            <w:divId w:val="1974214400"/>
            <w:rPr>
              <w:color w:val="000000"/>
            </w:rPr>
          </w:pPr>
          <w:r>
            <w:rPr>
              <w:color w:val="000000"/>
            </w:rPr>
            <w:t xml:space="preserve">[12] P. K. Dubey, A. Jangid and B. R. Chandavarkar, "An Interdependency between Symmetric Ciphers and Hash Functions: A Survey," </w:t>
          </w:r>
          <w:r>
            <w:rPr>
              <w:i/>
              <w:iCs/>
              <w:color w:val="000000"/>
            </w:rPr>
            <w:t xml:space="preserve">2020 11th International Conference on Computing, Communication and Networking Technologies (ICCCNT), </w:t>
          </w:r>
          <w:r>
            <w:rPr>
              <w:color w:val="000000"/>
            </w:rPr>
            <w:t xml:space="preserve">2020. </w:t>
          </w:r>
          <w:proofErr w:type="spellStart"/>
          <w:r>
            <w:rPr>
              <w:color w:val="000000"/>
            </w:rPr>
            <w:t>doi</w:t>
          </w:r>
          <w:proofErr w:type="spellEnd"/>
          <w:r>
            <w:rPr>
              <w:color w:val="000000"/>
            </w:rPr>
            <w:t xml:space="preserve">: 10.1109/ICCCNT49239.2020.9225412. </w:t>
          </w:r>
        </w:p>
        <w:p w14:paraId="5F2A6B5C" w14:textId="77777777" w:rsidR="00516D0B" w:rsidRDefault="00516D0B">
          <w:pPr>
            <w:pStyle w:val="NormalWeb"/>
            <w:ind w:left="450" w:hanging="450"/>
            <w:divId w:val="1974214400"/>
            <w:rPr>
              <w:color w:val="000000"/>
            </w:rPr>
          </w:pPr>
          <w:r>
            <w:rPr>
              <w:color w:val="000000"/>
            </w:rPr>
            <w:t xml:space="preserve">[13] A. Levina, A. Plotnikov and E. </w:t>
          </w:r>
          <w:proofErr w:type="spellStart"/>
          <w:r>
            <w:rPr>
              <w:color w:val="000000"/>
            </w:rPr>
            <w:t>Ashmarov</w:t>
          </w:r>
          <w:proofErr w:type="spellEnd"/>
          <w:r>
            <w:rPr>
              <w:color w:val="000000"/>
            </w:rPr>
            <w:t xml:space="preserve">, "New Method of Hash Functions Analysis," </w:t>
          </w:r>
          <w:r>
            <w:rPr>
              <w:i/>
              <w:iCs/>
              <w:color w:val="000000"/>
            </w:rPr>
            <w:t xml:space="preserve">2023 12th Mediterranean Conference on Embedded Computing (MECO), </w:t>
          </w:r>
          <w:r>
            <w:rPr>
              <w:color w:val="000000"/>
            </w:rPr>
            <w:t xml:space="preserve">2023. </w:t>
          </w:r>
          <w:proofErr w:type="spellStart"/>
          <w:r>
            <w:rPr>
              <w:color w:val="000000"/>
            </w:rPr>
            <w:t>doi</w:t>
          </w:r>
          <w:proofErr w:type="spellEnd"/>
          <w:r>
            <w:rPr>
              <w:color w:val="000000"/>
            </w:rPr>
            <w:t xml:space="preserve">: 10.1109/MECO58584.2023.10154990. </w:t>
          </w:r>
        </w:p>
        <w:p w14:paraId="79658E65" w14:textId="77777777" w:rsidR="00516D0B" w:rsidRDefault="00516D0B">
          <w:pPr>
            <w:pStyle w:val="NormalWeb"/>
            <w:ind w:left="450" w:hanging="450"/>
            <w:divId w:val="1974214400"/>
            <w:rPr>
              <w:color w:val="000000"/>
            </w:rPr>
          </w:pPr>
          <w:r>
            <w:rPr>
              <w:color w:val="000000"/>
            </w:rPr>
            <w:t xml:space="preserve">[14] N. Bodapati, et al., "Observations on the Theory of Digital Signatures and Cryptographic Hash Functions," </w:t>
          </w:r>
          <w:r>
            <w:rPr>
              <w:i/>
              <w:iCs/>
              <w:color w:val="000000"/>
            </w:rPr>
            <w:t xml:space="preserve">2022 4th International Conference on Smart Systems and Inventive Technology (ICSSIT), </w:t>
          </w:r>
          <w:r>
            <w:rPr>
              <w:color w:val="000000"/>
            </w:rPr>
            <w:t xml:space="preserve">2022. </w:t>
          </w:r>
          <w:proofErr w:type="spellStart"/>
          <w:r>
            <w:rPr>
              <w:color w:val="000000"/>
            </w:rPr>
            <w:t>doi</w:t>
          </w:r>
          <w:proofErr w:type="spellEnd"/>
          <w:r>
            <w:rPr>
              <w:color w:val="000000"/>
            </w:rPr>
            <w:t xml:space="preserve">: 10.1109/ICSSIT53264.2022.9716495. </w:t>
          </w:r>
        </w:p>
        <w:p w14:paraId="4814C110" w14:textId="77777777" w:rsidR="00516D0B" w:rsidRDefault="00516D0B">
          <w:pPr>
            <w:pStyle w:val="NormalWeb"/>
            <w:ind w:left="450" w:hanging="450"/>
            <w:divId w:val="1974214400"/>
            <w:rPr>
              <w:color w:val="000000"/>
            </w:rPr>
          </w:pPr>
          <w:r>
            <w:rPr>
              <w:color w:val="000000"/>
            </w:rPr>
            <w:t xml:space="preserve">[15] D. Sharma and M. Saxena, "Different Cryptographic Hash Functions for Security in the Blockchain," </w:t>
          </w:r>
          <w:r>
            <w:rPr>
              <w:i/>
              <w:iCs/>
              <w:color w:val="000000"/>
            </w:rPr>
            <w:t xml:space="preserve">2023 International Conference on Data Science and Network Security (ICDSNS), </w:t>
          </w:r>
          <w:r>
            <w:rPr>
              <w:color w:val="000000"/>
            </w:rPr>
            <w:t xml:space="preserve">2023. </w:t>
          </w:r>
          <w:proofErr w:type="spellStart"/>
          <w:r>
            <w:rPr>
              <w:color w:val="000000"/>
            </w:rPr>
            <w:t>doi</w:t>
          </w:r>
          <w:proofErr w:type="spellEnd"/>
          <w:r>
            <w:rPr>
              <w:color w:val="000000"/>
            </w:rPr>
            <w:t xml:space="preserve">: 10.1109/ICDSNS58469.2023.10245326. </w:t>
          </w:r>
        </w:p>
        <w:p w14:paraId="5F3F4CC4" w14:textId="77777777" w:rsidR="00516D0B" w:rsidRDefault="00516D0B">
          <w:pPr>
            <w:pStyle w:val="NormalWeb"/>
            <w:ind w:left="450" w:hanging="450"/>
            <w:divId w:val="1974214400"/>
            <w:rPr>
              <w:color w:val="000000"/>
            </w:rPr>
          </w:pPr>
          <w:r>
            <w:rPr>
              <w:color w:val="000000"/>
            </w:rPr>
            <w:t xml:space="preserve">[16] A. Kuznetsov, et al., "Advanced Code-Based Electronic Digital Signature Scheme," </w:t>
          </w:r>
          <w:r>
            <w:rPr>
              <w:i/>
              <w:iCs/>
              <w:color w:val="000000"/>
            </w:rPr>
            <w:t xml:space="preserve">2020 IEEE International Conference on Problems of </w:t>
          </w:r>
          <w:proofErr w:type="spellStart"/>
          <w:r>
            <w:rPr>
              <w:i/>
              <w:iCs/>
              <w:color w:val="000000"/>
            </w:rPr>
            <w:t>Infocommunications</w:t>
          </w:r>
          <w:proofErr w:type="spellEnd"/>
          <w:r>
            <w:rPr>
              <w:i/>
              <w:iCs/>
              <w:color w:val="000000"/>
            </w:rPr>
            <w:t xml:space="preserve">. Science and Technology (PIC S&amp;T), </w:t>
          </w:r>
          <w:r>
            <w:rPr>
              <w:color w:val="000000"/>
            </w:rPr>
            <w:t xml:space="preserve">2020. </w:t>
          </w:r>
          <w:proofErr w:type="spellStart"/>
          <w:r>
            <w:rPr>
              <w:color w:val="000000"/>
            </w:rPr>
            <w:t>doi</w:t>
          </w:r>
          <w:proofErr w:type="spellEnd"/>
          <w:r>
            <w:rPr>
              <w:color w:val="000000"/>
            </w:rPr>
            <w:t xml:space="preserve">: 10.1109/PICST51311.2020.9467895. </w:t>
          </w:r>
        </w:p>
        <w:p w14:paraId="1A70DFC2" w14:textId="77777777" w:rsidR="00516D0B" w:rsidRDefault="00516D0B">
          <w:pPr>
            <w:pStyle w:val="NormalWeb"/>
            <w:ind w:left="450" w:hanging="450"/>
            <w:divId w:val="1974214400"/>
            <w:rPr>
              <w:color w:val="000000"/>
            </w:rPr>
          </w:pPr>
          <w:r>
            <w:rPr>
              <w:color w:val="000000"/>
            </w:rPr>
            <w:t xml:space="preserve">[17] J. </w:t>
          </w:r>
          <w:proofErr w:type="spellStart"/>
          <w:r>
            <w:rPr>
              <w:color w:val="000000"/>
            </w:rPr>
            <w:t>Sciammarelli</w:t>
          </w:r>
          <w:proofErr w:type="spellEnd"/>
          <w:r>
            <w:rPr>
              <w:color w:val="000000"/>
            </w:rPr>
            <w:t xml:space="preserve">, "Title: Brief Overview about Cybersecurity, Cryptology, Cryptography, and Cryptanalysis," Aug 2023. </w:t>
          </w:r>
          <w:proofErr w:type="spellStart"/>
          <w:r>
            <w:rPr>
              <w:color w:val="000000"/>
            </w:rPr>
            <w:t>doi</w:t>
          </w:r>
          <w:proofErr w:type="spellEnd"/>
          <w:r>
            <w:rPr>
              <w:color w:val="000000"/>
            </w:rPr>
            <w:t xml:space="preserve">: 10.29327/7296051. Available: </w:t>
          </w:r>
          <w:hyperlink r:id="rId15" w:tgtFrame="_blank" w:history="1">
            <w:r>
              <w:rPr>
                <w:rStyle w:val="Hyperlink"/>
                <w:rFonts w:eastAsiaTheme="majorEastAsia"/>
              </w:rPr>
              <w:t>https://www.researchgate.net/publication/373110778_Title_Brief_Overview_about_Cybersecurity_Cryptology_Cryptography_and_Cryptanalysis</w:t>
            </w:r>
          </w:hyperlink>
          <w:r>
            <w:rPr>
              <w:color w:val="000000"/>
            </w:rPr>
            <w:t xml:space="preserve"> </w:t>
          </w:r>
        </w:p>
        <w:p w14:paraId="7744E62C" w14:textId="77777777" w:rsidR="00516D0B" w:rsidRDefault="00516D0B">
          <w:pPr>
            <w:pStyle w:val="NormalWeb"/>
            <w:ind w:left="450" w:hanging="450"/>
            <w:divId w:val="1974214400"/>
            <w:rPr>
              <w:color w:val="000000"/>
            </w:rPr>
          </w:pPr>
          <w:r>
            <w:rPr>
              <w:color w:val="000000"/>
            </w:rPr>
            <w:t>[18] US Securities and Exchange Commission. "</w:t>
          </w:r>
          <w:proofErr w:type="spellStart"/>
          <w:r>
            <w:rPr>
              <w:color w:val="000000"/>
            </w:rPr>
            <w:t>Altaba</w:t>
          </w:r>
          <w:proofErr w:type="spellEnd"/>
          <w:r>
            <w:rPr>
              <w:color w:val="000000"/>
            </w:rPr>
            <w:t xml:space="preserve">, Formerly Known as Yahoo!, Charged With Failing to Disclose Massive Cybersecurity Breach; Agrees To Pay $35 Million." </w:t>
          </w:r>
          <w:hyperlink r:id="rId16" w:tgtFrame="_blank" w:history="1">
            <w:r>
              <w:rPr>
                <w:rStyle w:val="Hyperlink"/>
                <w:rFonts w:eastAsiaTheme="majorEastAsia"/>
              </w:rPr>
              <w:t>https://www.sec.gov/newsroom/press-releases/2018-71.</w:t>
            </w:r>
          </w:hyperlink>
          <w:r>
            <w:rPr>
              <w:color w:val="000000"/>
            </w:rPr>
            <w:t xml:space="preserve"> </w:t>
          </w:r>
        </w:p>
        <w:p w14:paraId="293F17E1" w14:textId="77777777" w:rsidR="00516D0B" w:rsidRDefault="00516D0B">
          <w:pPr>
            <w:pStyle w:val="NormalWeb"/>
            <w:ind w:left="450" w:hanging="450"/>
            <w:divId w:val="1974214400"/>
            <w:rPr>
              <w:color w:val="000000"/>
            </w:rPr>
          </w:pPr>
          <w:r>
            <w:rPr>
              <w:color w:val="000000"/>
            </w:rPr>
            <w:t xml:space="preserve">[19] "Yahoo fined £250,000 for failing to stop cyberattack," Jun 13, 2018. Available: </w:t>
          </w:r>
          <w:hyperlink r:id="rId17" w:tgtFrame="_blank" w:history="1">
            <w:r>
              <w:rPr>
                <w:rStyle w:val="Hyperlink"/>
                <w:rFonts w:eastAsiaTheme="majorEastAsia"/>
              </w:rPr>
              <w:t>https://search.proquest.com/docview/2053979240</w:t>
            </w:r>
          </w:hyperlink>
          <w:r>
            <w:rPr>
              <w:color w:val="000000"/>
            </w:rPr>
            <w:t xml:space="preserve"> </w:t>
          </w:r>
        </w:p>
        <w:p w14:paraId="7483C9CF" w14:textId="77777777" w:rsidR="00516D0B" w:rsidRDefault="00516D0B">
          <w:pPr>
            <w:pStyle w:val="NormalWeb"/>
            <w:ind w:left="450" w:hanging="450"/>
            <w:divId w:val="1974214400"/>
            <w:rPr>
              <w:color w:val="000000"/>
            </w:rPr>
          </w:pPr>
          <w:r>
            <w:rPr>
              <w:color w:val="000000"/>
            </w:rPr>
            <w:t xml:space="preserve">[20] M. Roopesh, "CYBERSECURITY SOLUTIONS AND PRACTICES: FIREWALLS, INTRUSION DETECTION/PREVENTION, ENCRYPTION, MULTI-FACTOR AUTHENTICATION," </w:t>
          </w:r>
          <w:r>
            <w:rPr>
              <w:i/>
              <w:iCs/>
              <w:color w:val="000000"/>
            </w:rPr>
            <w:t xml:space="preserve">ACADEMIC JOURNAL ON BUSINESS ADMINISTRATION, INNOVATION &amp; SUSTAINABILITY, </w:t>
          </w:r>
          <w:r>
            <w:rPr>
              <w:color w:val="000000"/>
            </w:rPr>
            <w:t xml:space="preserve">vol. 4, no. 3, pp.37–52, Jul 25, 2024. </w:t>
          </w:r>
          <w:proofErr w:type="spellStart"/>
          <w:r>
            <w:rPr>
              <w:color w:val="000000"/>
            </w:rPr>
            <w:t>doi</w:t>
          </w:r>
          <w:proofErr w:type="spellEnd"/>
          <w:r>
            <w:rPr>
              <w:color w:val="000000"/>
            </w:rPr>
            <w:t>: 10.69593/</w:t>
          </w:r>
          <w:proofErr w:type="gramStart"/>
          <w:r>
            <w:rPr>
              <w:color w:val="000000"/>
            </w:rPr>
            <w:t>ajbais.v</w:t>
          </w:r>
          <w:proofErr w:type="gramEnd"/>
          <w:r>
            <w:rPr>
              <w:color w:val="000000"/>
            </w:rPr>
            <w:t xml:space="preserve">4i3.90. </w:t>
          </w:r>
        </w:p>
        <w:p w14:paraId="7EE1F771" w14:textId="77777777" w:rsidR="00516D0B" w:rsidRDefault="00516D0B">
          <w:pPr>
            <w:pStyle w:val="NormalWeb"/>
            <w:ind w:left="450" w:hanging="450"/>
            <w:divId w:val="1974214400"/>
            <w:rPr>
              <w:color w:val="000000"/>
            </w:rPr>
          </w:pPr>
          <w:r>
            <w:rPr>
              <w:color w:val="000000"/>
            </w:rPr>
            <w:t xml:space="preserve">[21] A. Kiran, et al., "Intrusion Detection System Using Machine Learning," </w:t>
          </w:r>
          <w:r>
            <w:rPr>
              <w:i/>
              <w:iCs/>
              <w:color w:val="000000"/>
            </w:rPr>
            <w:t xml:space="preserve">2023 International Conference on Computer Communication and Informatics (ICCCI), </w:t>
          </w:r>
          <w:r>
            <w:rPr>
              <w:color w:val="000000"/>
            </w:rPr>
            <w:t xml:space="preserve">2023. </w:t>
          </w:r>
          <w:proofErr w:type="spellStart"/>
          <w:r>
            <w:rPr>
              <w:color w:val="000000"/>
            </w:rPr>
            <w:t>doi</w:t>
          </w:r>
          <w:proofErr w:type="spellEnd"/>
          <w:r>
            <w:rPr>
              <w:color w:val="000000"/>
            </w:rPr>
            <w:t xml:space="preserve">: 10.1109/ICCCI56745.2023.10128363. </w:t>
          </w:r>
        </w:p>
        <w:p w14:paraId="3DDEA3F6" w14:textId="77777777" w:rsidR="00516D0B" w:rsidRDefault="00516D0B">
          <w:pPr>
            <w:pStyle w:val="NormalWeb"/>
            <w:ind w:left="450" w:hanging="450"/>
            <w:divId w:val="1974214400"/>
            <w:rPr>
              <w:color w:val="000000"/>
            </w:rPr>
          </w:pPr>
          <w:r>
            <w:rPr>
              <w:color w:val="000000"/>
            </w:rPr>
            <w:t xml:space="preserve">[22] M. L. Das and N. </w:t>
          </w:r>
          <w:proofErr w:type="spellStart"/>
          <w:r>
            <w:rPr>
              <w:color w:val="000000"/>
            </w:rPr>
            <w:t>Samdaria</w:t>
          </w:r>
          <w:proofErr w:type="spellEnd"/>
          <w:r>
            <w:rPr>
              <w:color w:val="000000"/>
            </w:rPr>
            <w:t xml:space="preserve">, "On the security of SSL/TLS-enabled applications," </w:t>
          </w:r>
          <w:r>
            <w:rPr>
              <w:i/>
              <w:iCs/>
              <w:color w:val="000000"/>
            </w:rPr>
            <w:t xml:space="preserve">Applied Computing and Informatics, </w:t>
          </w:r>
          <w:r>
            <w:rPr>
              <w:color w:val="000000"/>
            </w:rPr>
            <w:t xml:space="preserve">vol. 10, no. 1, pp.68–81, 2014. </w:t>
          </w:r>
          <w:proofErr w:type="spellStart"/>
          <w:r>
            <w:rPr>
              <w:color w:val="000000"/>
            </w:rPr>
            <w:t>doi</w:t>
          </w:r>
          <w:proofErr w:type="spellEnd"/>
          <w:r>
            <w:rPr>
              <w:color w:val="000000"/>
            </w:rPr>
            <w:t xml:space="preserve">: </w:t>
          </w:r>
          <w:r>
            <w:rPr>
              <w:color w:val="000000"/>
            </w:rPr>
            <w:lastRenderedPageBreak/>
            <w:t xml:space="preserve">10.1016/j.aci.2014.02.001. Available: </w:t>
          </w:r>
          <w:hyperlink r:id="rId18" w:tgtFrame="_blank" w:history="1">
            <w:r>
              <w:rPr>
                <w:rStyle w:val="Hyperlink"/>
                <w:rFonts w:eastAsiaTheme="majorEastAsia"/>
              </w:rPr>
              <w:t>https://www.sciencedirect.com/science/article/pii/S2210832714000039</w:t>
            </w:r>
          </w:hyperlink>
          <w:r>
            <w:rPr>
              <w:color w:val="000000"/>
            </w:rPr>
            <w:t xml:space="preserve"> </w:t>
          </w:r>
        </w:p>
        <w:p w14:paraId="2144DC3A" w14:textId="77777777" w:rsidR="00516D0B" w:rsidRDefault="00516D0B">
          <w:pPr>
            <w:pStyle w:val="NormalWeb"/>
            <w:ind w:left="450" w:hanging="450"/>
            <w:divId w:val="1974214400"/>
            <w:rPr>
              <w:color w:val="000000"/>
            </w:rPr>
          </w:pPr>
          <w:r>
            <w:rPr>
              <w:color w:val="000000"/>
            </w:rPr>
            <w:t xml:space="preserve">[23] National Cyber Security Centre. "Using IPsec to protect data." </w:t>
          </w:r>
          <w:hyperlink r:id="rId19" w:tgtFrame="_blank" w:history="1">
            <w:r>
              <w:rPr>
                <w:rStyle w:val="Hyperlink"/>
                <w:rFonts w:eastAsiaTheme="majorEastAsia"/>
              </w:rPr>
              <w:t>https://www.ncsc.gov.uk/guidance/using-ipsec-protect-data</w:t>
            </w:r>
          </w:hyperlink>
          <w:r>
            <w:rPr>
              <w:color w:val="000000"/>
            </w:rPr>
            <w:t xml:space="preserve"> </w:t>
          </w:r>
        </w:p>
        <w:p w14:paraId="69C157F6" w14:textId="77777777" w:rsidR="00516D0B" w:rsidRDefault="00516D0B">
          <w:pPr>
            <w:pStyle w:val="NormalWeb"/>
            <w:ind w:left="450" w:hanging="450"/>
            <w:divId w:val="1974214400"/>
            <w:rPr>
              <w:color w:val="000000"/>
            </w:rPr>
          </w:pPr>
          <w:r>
            <w:rPr>
              <w:color w:val="000000"/>
            </w:rPr>
            <w:t xml:space="preserve">[24] Information Commissioner's Office. "Encryption and data </w:t>
          </w:r>
          <w:proofErr w:type="gramStart"/>
          <w:r>
            <w:rPr>
              <w:color w:val="000000"/>
            </w:rPr>
            <w:t>storage .</w:t>
          </w:r>
          <w:proofErr w:type="gramEnd"/>
          <w:r>
            <w:rPr>
              <w:color w:val="000000"/>
            </w:rPr>
            <w:t xml:space="preserve">" </w:t>
          </w:r>
          <w:hyperlink r:id="rId20" w:tgtFrame="_blank" w:history="1">
            <w:r>
              <w:rPr>
                <w:rStyle w:val="Hyperlink"/>
                <w:rFonts w:eastAsiaTheme="majorEastAsia"/>
              </w:rPr>
              <w:t>https://ico.org.uk/for-organisations/uk-gdpr-guidance-and-resources/security/encryption/encryption-and-data-storage/</w:t>
            </w:r>
          </w:hyperlink>
          <w:r>
            <w:rPr>
              <w:color w:val="000000"/>
            </w:rPr>
            <w:t xml:space="preserve"> </w:t>
          </w:r>
        </w:p>
        <w:p w14:paraId="39586FBB" w14:textId="77777777" w:rsidR="00516D0B" w:rsidRDefault="00516D0B">
          <w:pPr>
            <w:pStyle w:val="NormalWeb"/>
            <w:ind w:left="450" w:hanging="450"/>
            <w:divId w:val="1974214400"/>
            <w:rPr>
              <w:color w:val="000000"/>
            </w:rPr>
          </w:pPr>
          <w:r>
            <w:rPr>
              <w:color w:val="000000"/>
            </w:rPr>
            <w:t xml:space="preserve">[25] A. Menezes and D. </w:t>
          </w:r>
          <w:proofErr w:type="spellStart"/>
          <w:r>
            <w:rPr>
              <w:color w:val="000000"/>
            </w:rPr>
            <w:t>Stebila</w:t>
          </w:r>
          <w:proofErr w:type="spellEnd"/>
          <w:r>
            <w:rPr>
              <w:color w:val="000000"/>
            </w:rPr>
            <w:t xml:space="preserve">, "Challenges in Cryptography," </w:t>
          </w:r>
          <w:r>
            <w:rPr>
              <w:i/>
              <w:iCs/>
              <w:color w:val="000000"/>
            </w:rPr>
            <w:t xml:space="preserve">IEEE Security &amp; Privacy, </w:t>
          </w:r>
          <w:r>
            <w:rPr>
              <w:color w:val="000000"/>
            </w:rPr>
            <w:t xml:space="preserve">vol. 19, no. 2, pp.70–73, 2021. </w:t>
          </w:r>
          <w:proofErr w:type="spellStart"/>
          <w:r>
            <w:rPr>
              <w:color w:val="000000"/>
            </w:rPr>
            <w:t>doi</w:t>
          </w:r>
          <w:proofErr w:type="spellEnd"/>
          <w:r>
            <w:rPr>
              <w:color w:val="000000"/>
            </w:rPr>
            <w:t xml:space="preserve">: 10.1109/MSEC.2021.3049730. </w:t>
          </w:r>
        </w:p>
        <w:p w14:paraId="10C319F9" w14:textId="77777777" w:rsidR="00516D0B" w:rsidRDefault="00516D0B">
          <w:pPr>
            <w:pStyle w:val="NormalWeb"/>
            <w:ind w:left="450" w:hanging="450"/>
            <w:divId w:val="1974214400"/>
            <w:rPr>
              <w:color w:val="000000"/>
            </w:rPr>
          </w:pPr>
          <w:r>
            <w:rPr>
              <w:color w:val="000000"/>
            </w:rPr>
            <w:t xml:space="preserve">[26] S. Rana, et al., "A comprehensive survey of cryptography key management systems," </w:t>
          </w:r>
          <w:r>
            <w:rPr>
              <w:i/>
              <w:iCs/>
              <w:color w:val="000000"/>
            </w:rPr>
            <w:t xml:space="preserve">Journal of Information Security and Applications, </w:t>
          </w:r>
          <w:r>
            <w:rPr>
              <w:color w:val="000000"/>
            </w:rPr>
            <w:t xml:space="preserve">vol. 78, pp.103607, 2023. </w:t>
          </w:r>
          <w:proofErr w:type="spellStart"/>
          <w:r>
            <w:rPr>
              <w:color w:val="000000"/>
            </w:rPr>
            <w:t>doi</w:t>
          </w:r>
          <w:proofErr w:type="spellEnd"/>
          <w:r>
            <w:rPr>
              <w:color w:val="000000"/>
            </w:rPr>
            <w:t xml:space="preserve">: 10.1016/j.jisa.2023.103607. Available: </w:t>
          </w:r>
          <w:hyperlink r:id="rId21" w:tgtFrame="_blank" w:history="1">
            <w:r>
              <w:rPr>
                <w:rStyle w:val="Hyperlink"/>
                <w:rFonts w:eastAsiaTheme="majorEastAsia"/>
              </w:rPr>
              <w:t>https://www.sciencedirect.com/science/article/pii/S2214212623001916</w:t>
            </w:r>
          </w:hyperlink>
          <w:r>
            <w:rPr>
              <w:color w:val="000000"/>
            </w:rPr>
            <w:t xml:space="preserve"> </w:t>
          </w:r>
        </w:p>
        <w:p w14:paraId="27C83269" w14:textId="77777777" w:rsidR="00516D0B" w:rsidRDefault="00516D0B">
          <w:pPr>
            <w:pStyle w:val="NormalWeb"/>
            <w:ind w:left="450" w:hanging="450"/>
            <w:divId w:val="1974214400"/>
            <w:rPr>
              <w:color w:val="000000"/>
            </w:rPr>
          </w:pPr>
          <w:r>
            <w:rPr>
              <w:color w:val="000000"/>
            </w:rPr>
            <w:t xml:space="preserve">[27] National Institute of Standards and Technology. "NIST Announces First Four Quantum-Resistant Cryptographic Algorithms." NIST Announces First Four Quantum-Resistant Cryptographic Algorithms </w:t>
          </w:r>
        </w:p>
        <w:p w14:paraId="4642AE86" w14:textId="77777777" w:rsidR="00516D0B" w:rsidRDefault="00516D0B">
          <w:pPr>
            <w:pStyle w:val="NormalWeb"/>
            <w:ind w:left="450" w:hanging="450"/>
            <w:divId w:val="1974214400"/>
            <w:rPr>
              <w:color w:val="000000"/>
            </w:rPr>
          </w:pPr>
          <w:r>
            <w:rPr>
              <w:color w:val="000000"/>
            </w:rPr>
            <w:t xml:space="preserve">[28] IBM. "The future of crypto: IBM makes a new leap with fully homomorphic encryption." </w:t>
          </w:r>
          <w:hyperlink r:id="rId22" w:tgtFrame="_blank" w:history="1">
            <w:r>
              <w:rPr>
                <w:rStyle w:val="Hyperlink"/>
                <w:rFonts w:eastAsiaTheme="majorEastAsia"/>
              </w:rPr>
              <w:t>https://research.ibm.com/blog/fhe-progress-milestones</w:t>
            </w:r>
          </w:hyperlink>
          <w:r>
            <w:rPr>
              <w:color w:val="000000"/>
            </w:rPr>
            <w:t xml:space="preserve"> </w:t>
          </w:r>
        </w:p>
        <w:p w14:paraId="072E365B" w14:textId="77777777" w:rsidR="00516D0B" w:rsidRDefault="00516D0B">
          <w:pPr>
            <w:pStyle w:val="NormalWeb"/>
            <w:ind w:left="450" w:hanging="450"/>
            <w:divId w:val="1974214400"/>
            <w:rPr>
              <w:color w:val="000000"/>
            </w:rPr>
          </w:pPr>
          <w:r>
            <w:rPr>
              <w:color w:val="000000"/>
            </w:rPr>
            <w:t xml:space="preserve">[29] G. Tripathi, M. A. Ahad and G. Casalino, "A comprehensive review of blockchain technology: Underlying principles and historical background with future challenges," </w:t>
          </w:r>
          <w:r>
            <w:rPr>
              <w:i/>
              <w:iCs/>
              <w:color w:val="000000"/>
            </w:rPr>
            <w:t xml:space="preserve">Decision Analytics Journal, </w:t>
          </w:r>
          <w:r>
            <w:rPr>
              <w:color w:val="000000"/>
            </w:rPr>
            <w:t xml:space="preserve">vol. 9, pp.100344, 2023. </w:t>
          </w:r>
          <w:proofErr w:type="spellStart"/>
          <w:r>
            <w:rPr>
              <w:color w:val="000000"/>
            </w:rPr>
            <w:t>doi</w:t>
          </w:r>
          <w:proofErr w:type="spellEnd"/>
          <w:r>
            <w:rPr>
              <w:color w:val="000000"/>
            </w:rPr>
            <w:t xml:space="preserve">: 10.1016/j.dajour.2023.100344. Available: </w:t>
          </w:r>
          <w:hyperlink r:id="rId23" w:tgtFrame="_blank" w:history="1">
            <w:r>
              <w:rPr>
                <w:rStyle w:val="Hyperlink"/>
                <w:rFonts w:eastAsiaTheme="majorEastAsia"/>
              </w:rPr>
              <w:t>https://www.sciencedirect.com/science/article/pii/S2772662223001844</w:t>
            </w:r>
          </w:hyperlink>
          <w:r>
            <w:rPr>
              <w:color w:val="000000"/>
            </w:rPr>
            <w:t xml:space="preserve"> </w:t>
          </w:r>
        </w:p>
        <w:p w14:paraId="12E7F536" w14:textId="77777777" w:rsidR="00516D0B" w:rsidRDefault="00516D0B">
          <w:pPr>
            <w:pStyle w:val="NormalWeb"/>
            <w:ind w:left="450" w:hanging="450"/>
            <w:divId w:val="1974214400"/>
            <w:rPr>
              <w:color w:val="000000"/>
            </w:rPr>
          </w:pPr>
          <w:r>
            <w:rPr>
              <w:color w:val="000000"/>
            </w:rPr>
            <w:t xml:space="preserve">[30] U. K. Legislation Government. "Data Protection Act 2018." </w:t>
          </w:r>
          <w:hyperlink r:id="rId24" w:tgtFrame="_blank" w:history="1">
            <w:r>
              <w:rPr>
                <w:rStyle w:val="Hyperlink"/>
                <w:rFonts w:eastAsiaTheme="majorEastAsia"/>
              </w:rPr>
              <w:t>https://www.legislation.gov.uk/ukpga/2018/12/contents/enacted.</w:t>
            </w:r>
          </w:hyperlink>
          <w:r>
            <w:rPr>
              <w:color w:val="000000"/>
            </w:rPr>
            <w:t xml:space="preserve"> </w:t>
          </w:r>
        </w:p>
        <w:p w14:paraId="67B6DC46" w14:textId="77777777" w:rsidR="00516D0B" w:rsidRDefault="00516D0B">
          <w:pPr>
            <w:pStyle w:val="NormalWeb"/>
            <w:ind w:left="450" w:hanging="450"/>
            <w:divId w:val="1974214400"/>
            <w:rPr>
              <w:color w:val="000000"/>
            </w:rPr>
          </w:pPr>
          <w:r>
            <w:rPr>
              <w:color w:val="000000"/>
            </w:rPr>
            <w:t xml:space="preserve">[31] "Data Protection and the EU." </w:t>
          </w:r>
          <w:hyperlink r:id="rId25" w:tgtFrame="_blank" w:history="1">
            <w:r>
              <w:rPr>
                <w:rStyle w:val="Hyperlink"/>
                <w:rFonts w:eastAsiaTheme="majorEastAsia"/>
              </w:rPr>
              <w:t>https://ico.org.uk/for-organisations/data-protection-and-the-eu/.</w:t>
            </w:r>
          </w:hyperlink>
          <w:r>
            <w:rPr>
              <w:color w:val="000000"/>
            </w:rPr>
            <w:t xml:space="preserve"> </w:t>
          </w:r>
        </w:p>
        <w:p w14:paraId="6D2D6A74" w14:textId="77777777" w:rsidR="00516D0B" w:rsidRDefault="00516D0B">
          <w:pPr>
            <w:pStyle w:val="NormalWeb"/>
            <w:ind w:left="450" w:hanging="450"/>
            <w:divId w:val="1974214400"/>
            <w:rPr>
              <w:color w:val="000000"/>
            </w:rPr>
          </w:pPr>
          <w:r>
            <w:rPr>
              <w:color w:val="000000"/>
            </w:rPr>
            <w:t xml:space="preserve">[32] CISCO. "What Is a CISO?" </w:t>
          </w:r>
          <w:hyperlink r:id="rId26" w:anchor="~ciso-role-explained." w:tgtFrame="_blank" w:history="1">
            <w:r>
              <w:rPr>
                <w:rStyle w:val="Hyperlink"/>
                <w:rFonts w:eastAsiaTheme="majorEastAsia"/>
              </w:rPr>
              <w:t>https://www.cisco.com/c/en/us/products/security/what-is-ciso.html#~ciso-role-explained.</w:t>
            </w:r>
          </w:hyperlink>
          <w:r>
            <w:rPr>
              <w:color w:val="000000"/>
            </w:rPr>
            <w:t xml:space="preserve"> </w:t>
          </w:r>
        </w:p>
        <w:p w14:paraId="0259DC1B" w14:textId="77777777" w:rsidR="00516D0B" w:rsidRDefault="00516D0B">
          <w:pPr>
            <w:pStyle w:val="NormalWeb"/>
            <w:ind w:left="450" w:hanging="450"/>
            <w:divId w:val="1974214400"/>
            <w:rPr>
              <w:color w:val="000000"/>
            </w:rPr>
          </w:pPr>
          <w:r>
            <w:rPr>
              <w:color w:val="000000"/>
            </w:rPr>
            <w:t xml:space="preserve">[33] Information Commissioner's Office. "Data protection </w:t>
          </w:r>
          <w:proofErr w:type="gramStart"/>
          <w:r>
            <w:rPr>
              <w:color w:val="000000"/>
            </w:rPr>
            <w:t>officers .</w:t>
          </w:r>
          <w:proofErr w:type="gramEnd"/>
          <w:r>
            <w:rPr>
              <w:color w:val="000000"/>
            </w:rPr>
            <w:t xml:space="preserve">" </w:t>
          </w:r>
          <w:hyperlink r:id="rId27" w:tgtFrame="_blank" w:history="1">
            <w:r>
              <w:rPr>
                <w:rStyle w:val="Hyperlink"/>
                <w:rFonts w:eastAsiaTheme="majorEastAsia"/>
              </w:rPr>
              <w:t>https://ico.org.uk/for-organisations/uk-gdpr-guidance-and-resources/accountability-and-governance/guide-to-accountability-and-governance/accountability-and-governance/data-protection-officers/.</w:t>
            </w:r>
          </w:hyperlink>
          <w:r>
            <w:rPr>
              <w:color w:val="000000"/>
            </w:rPr>
            <w:t xml:space="preserve"> </w:t>
          </w:r>
        </w:p>
        <w:p w14:paraId="4C5DA3F1" w14:textId="77777777" w:rsidR="00516D0B" w:rsidRDefault="00516D0B">
          <w:pPr>
            <w:pStyle w:val="NormalWeb"/>
            <w:ind w:left="450" w:hanging="450"/>
            <w:divId w:val="1974214400"/>
            <w:rPr>
              <w:color w:val="000000"/>
            </w:rPr>
          </w:pPr>
          <w:r>
            <w:rPr>
              <w:color w:val="000000"/>
            </w:rPr>
            <w:t xml:space="preserve">[34] National Cyber Security Centre. "Building a Security Operations Centre (SOC)." </w:t>
          </w:r>
          <w:hyperlink r:id="rId28" w:tgtFrame="_blank" w:history="1">
            <w:r>
              <w:rPr>
                <w:rStyle w:val="Hyperlink"/>
                <w:rFonts w:eastAsiaTheme="majorEastAsia"/>
              </w:rPr>
              <w:t>https://www.ncsc.gov.uk/collection/building-a-security-operations-centre.</w:t>
            </w:r>
          </w:hyperlink>
          <w:r>
            <w:rPr>
              <w:color w:val="000000"/>
            </w:rPr>
            <w:t xml:space="preserve"> </w:t>
          </w:r>
        </w:p>
        <w:p w14:paraId="3F672DDE" w14:textId="77777777" w:rsidR="00516D0B" w:rsidRDefault="00516D0B">
          <w:pPr>
            <w:pStyle w:val="NormalWeb"/>
            <w:ind w:left="450" w:hanging="450"/>
            <w:divId w:val="1974214400"/>
            <w:rPr>
              <w:color w:val="000000"/>
            </w:rPr>
          </w:pPr>
          <w:r>
            <w:rPr>
              <w:color w:val="000000"/>
            </w:rPr>
            <w:t xml:space="preserve">[35] U. K. Serious Fraud Office Gov. "Evaluating a Compliance Programme." </w:t>
          </w:r>
          <w:hyperlink r:id="rId29" w:tgtFrame="_blank" w:history="1">
            <w:r>
              <w:rPr>
                <w:rStyle w:val="Hyperlink"/>
                <w:rFonts w:eastAsiaTheme="majorEastAsia"/>
              </w:rPr>
              <w:t>https://www.sfo.gov.uk/publications/guidance-policy-and-protocols/guidance-for-corporates/evaluating-a-compliance-programme/.</w:t>
            </w:r>
          </w:hyperlink>
          <w:r>
            <w:rPr>
              <w:color w:val="000000"/>
            </w:rPr>
            <w:t xml:space="preserve"> </w:t>
          </w:r>
        </w:p>
        <w:p w14:paraId="74577BE8" w14:textId="77777777" w:rsidR="00516D0B" w:rsidRDefault="00516D0B">
          <w:pPr>
            <w:pStyle w:val="NormalWeb"/>
            <w:ind w:left="450" w:hanging="450"/>
            <w:divId w:val="1974214400"/>
            <w:rPr>
              <w:color w:val="000000"/>
            </w:rPr>
          </w:pPr>
          <w:r>
            <w:rPr>
              <w:color w:val="000000"/>
            </w:rPr>
            <w:lastRenderedPageBreak/>
            <w:t xml:space="preserve">[36] National Cyber Security Centre. "Incident management." </w:t>
          </w:r>
          <w:hyperlink r:id="rId30" w:tgtFrame="_blank" w:history="1">
            <w:r>
              <w:rPr>
                <w:rStyle w:val="Hyperlink"/>
                <w:rFonts w:eastAsiaTheme="majorEastAsia"/>
              </w:rPr>
              <w:t>https://www.ncsc.gov.uk/collection/incident-management/creating-incident-response-team.</w:t>
            </w:r>
          </w:hyperlink>
          <w:r>
            <w:rPr>
              <w:color w:val="000000"/>
            </w:rPr>
            <w:t xml:space="preserve"> </w:t>
          </w:r>
        </w:p>
        <w:p w14:paraId="5B396073" w14:textId="77777777" w:rsidR="00516D0B" w:rsidRDefault="00516D0B">
          <w:pPr>
            <w:pStyle w:val="NormalWeb"/>
            <w:ind w:left="450" w:hanging="450"/>
            <w:divId w:val="1974214400"/>
            <w:rPr>
              <w:color w:val="000000"/>
            </w:rPr>
          </w:pPr>
          <w:r>
            <w:rPr>
              <w:color w:val="000000"/>
            </w:rPr>
            <w:t xml:space="preserve">[37] Information Commissioner's Office. "Policies and </w:t>
          </w:r>
          <w:proofErr w:type="gramStart"/>
          <w:r>
            <w:rPr>
              <w:color w:val="000000"/>
            </w:rPr>
            <w:t>procedures .</w:t>
          </w:r>
          <w:proofErr w:type="gramEnd"/>
          <w:r>
            <w:rPr>
              <w:color w:val="000000"/>
            </w:rPr>
            <w:t xml:space="preserve">" </w:t>
          </w:r>
          <w:hyperlink r:id="rId31" w:tgtFrame="_blank" w:history="1">
            <w:r>
              <w:rPr>
                <w:rStyle w:val="Hyperlink"/>
                <w:rFonts w:eastAsiaTheme="majorEastAsia"/>
              </w:rPr>
              <w:t>https://ico.org.uk/for-organisations/uk-gdpr-guidance-and-resources/accountability-and-governance/accountability-framework/policies-and-procedures/.</w:t>
            </w:r>
          </w:hyperlink>
          <w:r>
            <w:rPr>
              <w:color w:val="000000"/>
            </w:rPr>
            <w:t xml:space="preserve"> </w:t>
          </w:r>
        </w:p>
        <w:p w14:paraId="43360EA4" w14:textId="77777777" w:rsidR="00516D0B" w:rsidRDefault="00516D0B">
          <w:pPr>
            <w:pStyle w:val="NormalWeb"/>
            <w:ind w:left="450" w:hanging="450"/>
            <w:divId w:val="1974214400"/>
            <w:rPr>
              <w:color w:val="000000"/>
            </w:rPr>
          </w:pPr>
          <w:r>
            <w:rPr>
              <w:color w:val="000000"/>
            </w:rPr>
            <w:t xml:space="preserve">[38] Microsoft. "What is access control." </w:t>
          </w:r>
          <w:hyperlink r:id="rId32" w:tgtFrame="_blank" w:history="1">
            <w:r>
              <w:rPr>
                <w:rStyle w:val="Hyperlink"/>
                <w:rFonts w:eastAsiaTheme="majorEastAsia"/>
              </w:rPr>
              <w:t>https://www.microsoft.com/en-gb/security/business/security-101/what-is-access-control.</w:t>
            </w:r>
          </w:hyperlink>
          <w:r>
            <w:rPr>
              <w:color w:val="000000"/>
            </w:rPr>
            <w:t xml:space="preserve"> </w:t>
          </w:r>
        </w:p>
        <w:p w14:paraId="0BDC94E1" w14:textId="77777777" w:rsidR="00516D0B" w:rsidRDefault="00516D0B">
          <w:pPr>
            <w:pStyle w:val="NormalWeb"/>
            <w:ind w:left="450" w:hanging="450"/>
            <w:divId w:val="1974214400"/>
            <w:rPr>
              <w:color w:val="000000"/>
            </w:rPr>
          </w:pPr>
          <w:r>
            <w:rPr>
              <w:color w:val="000000"/>
            </w:rPr>
            <w:t xml:space="preserve">[39] Cybersecurity &amp; Infrastructure Security Agency. "Incident Response Plan </w:t>
          </w:r>
          <w:r>
            <w:rPr>
              <w:color w:val="000000"/>
            </w:rPr>
            <w:br/>
            <w:t xml:space="preserve">(IRP) </w:t>
          </w:r>
          <w:proofErr w:type="gramStart"/>
          <w:r>
            <w:rPr>
              <w:color w:val="000000"/>
            </w:rPr>
            <w:t>Basics .</w:t>
          </w:r>
          <w:proofErr w:type="gramEnd"/>
          <w:r>
            <w:rPr>
              <w:color w:val="000000"/>
            </w:rPr>
            <w:t xml:space="preserve">" </w:t>
          </w:r>
          <w:hyperlink r:id="rId33" w:tgtFrame="_blank" w:history="1">
            <w:r>
              <w:rPr>
                <w:rStyle w:val="Hyperlink"/>
                <w:rFonts w:eastAsiaTheme="majorEastAsia"/>
              </w:rPr>
              <w:t>https://www.cisa.gov/sites/default/files/publications/Incident-Response-Plan-Basics_508c.pdf.</w:t>
            </w:r>
          </w:hyperlink>
          <w:r>
            <w:rPr>
              <w:color w:val="000000"/>
            </w:rPr>
            <w:t xml:space="preserve"> </w:t>
          </w:r>
        </w:p>
        <w:p w14:paraId="28483369" w14:textId="77777777" w:rsidR="00516D0B" w:rsidRDefault="00516D0B">
          <w:pPr>
            <w:pStyle w:val="NormalWeb"/>
            <w:ind w:left="450" w:hanging="450"/>
            <w:divId w:val="1974214400"/>
            <w:rPr>
              <w:color w:val="000000"/>
            </w:rPr>
          </w:pPr>
          <w:r>
            <w:rPr>
              <w:color w:val="000000"/>
            </w:rPr>
            <w:t xml:space="preserve">[40] Government Security. "Managing third-party product security risks." </w:t>
          </w:r>
          <w:hyperlink r:id="rId34" w:tgtFrame="_blank" w:history="1">
            <w:r>
              <w:rPr>
                <w:rStyle w:val="Hyperlink"/>
                <w:rFonts w:eastAsiaTheme="majorEastAsia"/>
              </w:rPr>
              <w:t>https://www.security.gov.uk/policy-and-guidance/secure-by-design/activities/managing-third-party-product-security-risks/.</w:t>
            </w:r>
          </w:hyperlink>
          <w:r>
            <w:rPr>
              <w:color w:val="000000"/>
            </w:rPr>
            <w:t xml:space="preserve"> </w:t>
          </w:r>
        </w:p>
        <w:p w14:paraId="74E91B68" w14:textId="77777777" w:rsidR="00516D0B" w:rsidRDefault="00516D0B">
          <w:pPr>
            <w:pStyle w:val="NormalWeb"/>
            <w:ind w:left="450" w:hanging="450"/>
            <w:divId w:val="1974214400"/>
            <w:rPr>
              <w:color w:val="000000"/>
            </w:rPr>
          </w:pPr>
          <w:r>
            <w:rPr>
              <w:color w:val="000000"/>
            </w:rPr>
            <w:t xml:space="preserve">[41] Information Commissioner's Office. "An overview of the </w:t>
          </w:r>
          <w:r>
            <w:rPr>
              <w:color w:val="000000"/>
            </w:rPr>
            <w:br/>
            <w:t xml:space="preserve">Data Protection Act </w:t>
          </w:r>
          <w:r>
            <w:rPr>
              <w:color w:val="000000"/>
            </w:rPr>
            <w:br/>
          </w:r>
          <w:proofErr w:type="gramStart"/>
          <w:r>
            <w:rPr>
              <w:color w:val="000000"/>
            </w:rPr>
            <w:t>2018 .</w:t>
          </w:r>
          <w:proofErr w:type="gramEnd"/>
          <w:r>
            <w:rPr>
              <w:color w:val="000000"/>
            </w:rPr>
            <w:t xml:space="preserve">" </w:t>
          </w:r>
          <w:hyperlink r:id="rId35" w:tgtFrame="_blank" w:history="1">
            <w:r>
              <w:rPr>
                <w:rStyle w:val="Hyperlink"/>
                <w:rFonts w:eastAsiaTheme="majorEastAsia"/>
              </w:rPr>
              <w:t>https://ico.org.uk/media/2614158/ico-introduction-to-the-data-protection-bill.pdf.</w:t>
            </w:r>
          </w:hyperlink>
          <w:r>
            <w:rPr>
              <w:color w:val="000000"/>
            </w:rPr>
            <w:t xml:space="preserve"> </w:t>
          </w:r>
        </w:p>
        <w:p w14:paraId="2DCD63F0" w14:textId="77777777" w:rsidR="00516D0B" w:rsidRDefault="00516D0B">
          <w:pPr>
            <w:pStyle w:val="NormalWeb"/>
            <w:ind w:left="450" w:hanging="450"/>
            <w:divId w:val="1974214400"/>
            <w:rPr>
              <w:color w:val="000000"/>
            </w:rPr>
          </w:pPr>
          <w:r>
            <w:rPr>
              <w:color w:val="000000"/>
            </w:rPr>
            <w:t xml:space="preserve">[42] Information Commissioner's Office. "Personal data breaches: a guide." </w:t>
          </w:r>
          <w:hyperlink r:id="rId36" w:tgtFrame="_blank" w:history="1">
            <w:r>
              <w:rPr>
                <w:rStyle w:val="Hyperlink"/>
                <w:rFonts w:eastAsiaTheme="majorEastAsia"/>
              </w:rPr>
              <w:t>https://ico.org.uk/for-organisations/report-a-breach/personal-data-breach/personal-data-breaches-a-guide/.</w:t>
            </w:r>
          </w:hyperlink>
          <w:r>
            <w:rPr>
              <w:color w:val="000000"/>
            </w:rPr>
            <w:t xml:space="preserve"> </w:t>
          </w:r>
        </w:p>
        <w:p w14:paraId="3B7FAB1B" w14:textId="77777777" w:rsidR="00516D0B" w:rsidRDefault="00516D0B">
          <w:pPr>
            <w:pStyle w:val="NormalWeb"/>
            <w:ind w:left="450" w:hanging="450"/>
            <w:divId w:val="1974214400"/>
            <w:rPr>
              <w:color w:val="000000"/>
            </w:rPr>
          </w:pPr>
          <w:r>
            <w:rPr>
              <w:color w:val="000000"/>
            </w:rPr>
            <w:t xml:space="preserve">[43] ISO. "ISO/IEC 27001:2022." </w:t>
          </w:r>
          <w:hyperlink r:id="rId37" w:tgtFrame="_blank" w:history="1">
            <w:r>
              <w:rPr>
                <w:rStyle w:val="Hyperlink"/>
                <w:rFonts w:eastAsiaTheme="majorEastAsia"/>
              </w:rPr>
              <w:t>https://www.iso.org/standard/27001.</w:t>
            </w:r>
          </w:hyperlink>
          <w:r>
            <w:rPr>
              <w:color w:val="000000"/>
            </w:rPr>
            <w:t xml:space="preserve"> </w:t>
          </w:r>
        </w:p>
        <w:p w14:paraId="2BD3F823" w14:textId="77777777" w:rsidR="00516D0B" w:rsidRDefault="00516D0B">
          <w:pPr>
            <w:pStyle w:val="NormalWeb"/>
            <w:ind w:left="450" w:hanging="450"/>
            <w:divId w:val="1974214400"/>
            <w:rPr>
              <w:color w:val="000000"/>
            </w:rPr>
          </w:pPr>
          <w:r>
            <w:rPr>
              <w:color w:val="000000"/>
            </w:rPr>
            <w:t xml:space="preserve">[44] National Institute of Standards and </w:t>
          </w:r>
          <w:proofErr w:type="spellStart"/>
          <w:r>
            <w:rPr>
              <w:color w:val="000000"/>
            </w:rPr>
            <w:t>Technology&amp;nbsp</w:t>
          </w:r>
          <w:proofErr w:type="spellEnd"/>
          <w:r>
            <w:rPr>
              <w:color w:val="000000"/>
            </w:rPr>
            <w:t xml:space="preserve">. "The NIST Cybersecurity </w:t>
          </w:r>
          <w:r>
            <w:rPr>
              <w:color w:val="000000"/>
            </w:rPr>
            <w:br/>
            <w:t xml:space="preserve">Framework (CSF) </w:t>
          </w:r>
          <w:proofErr w:type="gramStart"/>
          <w:r>
            <w:rPr>
              <w:color w:val="000000"/>
            </w:rPr>
            <w:t>2.0 .</w:t>
          </w:r>
          <w:proofErr w:type="gramEnd"/>
          <w:r>
            <w:rPr>
              <w:color w:val="000000"/>
            </w:rPr>
            <w:t xml:space="preserve">" </w:t>
          </w:r>
          <w:hyperlink r:id="rId38" w:tgtFrame="_blank" w:history="1">
            <w:r>
              <w:rPr>
                <w:rStyle w:val="Hyperlink"/>
                <w:rFonts w:eastAsiaTheme="majorEastAsia"/>
              </w:rPr>
              <w:t>https://nvlpubs.nist.gov/nistpubs/CSWP/NIST.CSWP.29.pdf.</w:t>
            </w:r>
          </w:hyperlink>
          <w:r>
            <w:rPr>
              <w:color w:val="000000"/>
            </w:rPr>
            <w:t xml:space="preserve"> </w:t>
          </w:r>
        </w:p>
        <w:p w14:paraId="7DE31B92" w14:textId="77777777" w:rsidR="00516D0B" w:rsidRDefault="00516D0B">
          <w:pPr>
            <w:pStyle w:val="NormalWeb"/>
            <w:ind w:left="450" w:hanging="450"/>
            <w:divId w:val="1974214400"/>
            <w:rPr>
              <w:color w:val="000000"/>
            </w:rPr>
          </w:pPr>
          <w:r>
            <w:rPr>
              <w:color w:val="000000"/>
            </w:rPr>
            <w:t xml:space="preserve">[45] National Cyber Security Centre. "About Cyber Essentials." </w:t>
          </w:r>
          <w:hyperlink r:id="rId39" w:tgtFrame="_blank" w:history="1">
            <w:r>
              <w:rPr>
                <w:rStyle w:val="Hyperlink"/>
                <w:rFonts w:eastAsiaTheme="majorEastAsia"/>
              </w:rPr>
              <w:t>https://www.ncsc.gov.uk/cyberessentials/overview.</w:t>
            </w:r>
          </w:hyperlink>
          <w:r>
            <w:rPr>
              <w:color w:val="000000"/>
            </w:rPr>
            <w:t xml:space="preserve"> </w:t>
          </w:r>
        </w:p>
        <w:p w14:paraId="0CA5AD79" w14:textId="77777777" w:rsidR="00516D0B" w:rsidRDefault="00516D0B">
          <w:pPr>
            <w:pStyle w:val="NormalWeb"/>
            <w:ind w:left="450" w:hanging="450"/>
            <w:divId w:val="1974214400"/>
            <w:rPr>
              <w:color w:val="000000"/>
            </w:rPr>
          </w:pPr>
          <w:r>
            <w:rPr>
              <w:color w:val="000000"/>
            </w:rPr>
            <w:t xml:space="preserve">[46] U. K. National Health Service. "Business continuity and disaster recovery - part 1 (7.1.2)." </w:t>
          </w:r>
          <w:hyperlink r:id="rId40" w:tgtFrame="_blank" w:history="1">
            <w:r>
              <w:rPr>
                <w:rStyle w:val="Hyperlink"/>
                <w:rFonts w:eastAsiaTheme="majorEastAsia"/>
              </w:rPr>
              <w:t>https://digital.nhs.uk/cyber-and-data-security/guidance-and-assurance/data-security-and-protection-toolkit-assessment-guides/guide-7-continuity-planning/business-continuity-and-disaster-recovery-part-1.</w:t>
            </w:r>
          </w:hyperlink>
          <w:r>
            <w:rPr>
              <w:color w:val="000000"/>
            </w:rPr>
            <w:t xml:space="preserve"> </w:t>
          </w:r>
        </w:p>
        <w:p w14:paraId="4AFCB121" w14:textId="77777777" w:rsidR="00516D0B" w:rsidRDefault="00516D0B">
          <w:pPr>
            <w:pStyle w:val="NormalWeb"/>
            <w:ind w:left="450" w:hanging="450"/>
            <w:divId w:val="1974214400"/>
            <w:rPr>
              <w:color w:val="000000"/>
            </w:rPr>
          </w:pPr>
          <w:r>
            <w:rPr>
              <w:color w:val="000000"/>
            </w:rPr>
            <w:t xml:space="preserve">[47] National Cyber Security Centre. "Cyber Security Toolkit for Boards." </w:t>
          </w:r>
          <w:hyperlink r:id="rId41" w:tgtFrame="_blank" w:history="1">
            <w:r>
              <w:rPr>
                <w:rStyle w:val="Hyperlink"/>
                <w:rFonts w:eastAsiaTheme="majorEastAsia"/>
              </w:rPr>
              <w:t>https://www.ncsc.gov.uk/collection/board-toolkit/planning-your-response-to-cyber-incidents.</w:t>
            </w:r>
          </w:hyperlink>
          <w:r>
            <w:rPr>
              <w:color w:val="000000"/>
            </w:rPr>
            <w:t xml:space="preserve"> </w:t>
          </w:r>
        </w:p>
        <w:p w14:paraId="5B242557" w14:textId="77777777" w:rsidR="00516D0B" w:rsidRDefault="00516D0B">
          <w:pPr>
            <w:pStyle w:val="NormalWeb"/>
            <w:ind w:left="450" w:hanging="450"/>
            <w:divId w:val="1974214400"/>
            <w:rPr>
              <w:color w:val="000000"/>
            </w:rPr>
          </w:pPr>
          <w:r>
            <w:rPr>
              <w:color w:val="000000"/>
            </w:rPr>
            <w:t xml:space="preserve">[48] B. West and </w:t>
          </w:r>
          <w:proofErr w:type="spellStart"/>
          <w:r>
            <w:rPr>
              <w:color w:val="000000"/>
            </w:rPr>
            <w:t>Paloalto</w:t>
          </w:r>
          <w:proofErr w:type="spellEnd"/>
          <w:r>
            <w:rPr>
              <w:color w:val="000000"/>
            </w:rPr>
            <w:t xml:space="preserve">, "Information Security Governance." </w:t>
          </w:r>
          <w:hyperlink r:id="rId42" w:tgtFrame="_blank" w:history="1">
            <w:r>
              <w:rPr>
                <w:rStyle w:val="Hyperlink"/>
                <w:rFonts w:eastAsiaTheme="majorEastAsia"/>
              </w:rPr>
              <w:t>https://www.paloaltonetworks.com/blog/prisma-cloud/information-security-governance/.</w:t>
            </w:r>
          </w:hyperlink>
          <w:r>
            <w:rPr>
              <w:color w:val="000000"/>
            </w:rPr>
            <w:t xml:space="preserve"> </w:t>
          </w:r>
        </w:p>
        <w:p w14:paraId="14B95918" w14:textId="77777777" w:rsidR="00516D0B" w:rsidRDefault="00516D0B">
          <w:pPr>
            <w:pStyle w:val="NormalWeb"/>
            <w:ind w:left="450" w:hanging="450"/>
            <w:divId w:val="1974214400"/>
            <w:rPr>
              <w:color w:val="000000"/>
            </w:rPr>
          </w:pPr>
          <w:r>
            <w:rPr>
              <w:color w:val="000000"/>
            </w:rPr>
            <w:lastRenderedPageBreak/>
            <w:t xml:space="preserve">[49] Forbes. "The Journey To Strategic Security Planning." </w:t>
          </w:r>
          <w:hyperlink r:id="rId43" w:tgtFrame="_blank" w:history="1">
            <w:r>
              <w:rPr>
                <w:rStyle w:val="Hyperlink"/>
                <w:rFonts w:eastAsiaTheme="majorEastAsia"/>
              </w:rPr>
              <w:t>https://www.forbes.com/councils/forbestechcouncil/2019/05/24/the-journey-to-strategic-security-planning/.</w:t>
            </w:r>
          </w:hyperlink>
          <w:r>
            <w:rPr>
              <w:color w:val="000000"/>
            </w:rPr>
            <w:t xml:space="preserve"> </w:t>
          </w:r>
        </w:p>
        <w:p w14:paraId="259BA312" w14:textId="77777777" w:rsidR="00516D0B" w:rsidRDefault="00516D0B">
          <w:pPr>
            <w:pStyle w:val="NormalWeb"/>
            <w:ind w:left="450" w:hanging="450"/>
            <w:divId w:val="1974214400"/>
            <w:rPr>
              <w:color w:val="000000"/>
            </w:rPr>
          </w:pPr>
          <w:r>
            <w:rPr>
              <w:color w:val="000000"/>
            </w:rPr>
            <w:t xml:space="preserve">[50] National Cyber Security Centre. "Risk management." </w:t>
          </w:r>
          <w:hyperlink r:id="rId44" w:tgtFrame="_blank" w:history="1">
            <w:r>
              <w:rPr>
                <w:rStyle w:val="Hyperlink"/>
                <w:rFonts w:eastAsiaTheme="majorEastAsia"/>
              </w:rPr>
              <w:t>https://www.ncsc.gov.uk/collection/risk-management.</w:t>
            </w:r>
          </w:hyperlink>
          <w:r>
            <w:rPr>
              <w:color w:val="000000"/>
            </w:rPr>
            <w:t xml:space="preserve"> </w:t>
          </w:r>
        </w:p>
        <w:p w14:paraId="5F0FD6CF" w14:textId="4D046A82" w:rsidR="00354601" w:rsidRPr="00506B76" w:rsidRDefault="00516D0B" w:rsidP="00506B76">
          <w:pPr>
            <w:pStyle w:val="NormalWeb"/>
            <w:ind w:left="450" w:hanging="450"/>
            <w:divId w:val="1974214400"/>
            <w:rPr>
              <w:color w:val="000000"/>
            </w:rPr>
          </w:pPr>
          <w:r>
            <w:rPr>
              <w:color w:val="000000"/>
            </w:rPr>
            <w:t>[51] IBM. "What is security information and event management (SIEM)</w:t>
          </w:r>
          <w:proofErr w:type="gramStart"/>
          <w:r>
            <w:rPr>
              <w:color w:val="000000"/>
            </w:rPr>
            <w:t>? .</w:t>
          </w:r>
          <w:proofErr w:type="gramEnd"/>
          <w:r>
            <w:rPr>
              <w:color w:val="000000"/>
            </w:rPr>
            <w:t xml:space="preserve">" </w:t>
          </w:r>
          <w:hyperlink r:id="rId45" w:tgtFrame="_blank" w:history="1">
            <w:r>
              <w:rPr>
                <w:rStyle w:val="Hyperlink"/>
                <w:rFonts w:eastAsiaTheme="majorEastAsia"/>
              </w:rPr>
              <w:t>https://www.ibm.com/topics/siem.</w:t>
            </w:r>
          </w:hyperlink>
          <w:r>
            <w:rPr>
              <w:color w:val="000000"/>
            </w:rPr>
            <w:t xml:space="preserve"> </w:t>
          </w:r>
        </w:p>
      </w:sdtContent>
    </w:sdt>
    <w:p w14:paraId="062721FD" w14:textId="7B1B3D69" w:rsidR="00B979F8" w:rsidRPr="00C90DFB" w:rsidRDefault="00B979F8" w:rsidP="00841B1F">
      <w:pPr>
        <w:rPr>
          <w:rFonts w:ascii="Arial" w:hAnsi="Arial" w:cs="Arial"/>
        </w:rPr>
      </w:pPr>
    </w:p>
    <w:sectPr w:rsidR="00B979F8" w:rsidRPr="00C90DFB" w:rsidSect="00354601">
      <w:type w:val="continuous"/>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xmlns:oel="http://schemas.microsoft.com/office/2019/extlst">
  <int2:observations>
    <int2:bookmark int2:bookmarkName="_Int_F2QtFxkg" int2:invalidationBookmarkName="" int2:hashCode="af2yLWATS+riUZ" int2:id="mlakGHbf">
      <int2:state int2:value="Rejected" int2:type="AugLoop_Text_Critique"/>
    </int2:bookmark>
    <int2:bookmark int2:bookmarkName="_Int_5WKy9jJL" int2:invalidationBookmarkName="" int2:hashCode="V9ivzS98IUcTOL" int2:id="EVJeiSrY">
      <int2:state int2:value="Rejected" int2:type="AugLoop_Text_Critique"/>
    </int2:bookmark>
    <int2:bookmark int2:bookmarkName="_Int_jdGB4QqH" int2:invalidationBookmarkName="" int2:hashCode="YYNSniZsYjDN6S" int2:id="3U9i5a3t">
      <int2:state int2:value="Rejected" int2:type="AugLoop_Text_Critique"/>
    </int2:bookmark>
    <int2:bookmark int2:bookmarkName="_Int_2UHboa1q" int2:invalidationBookmarkName="" int2:hashCode="YYNSniZsYjDN6S" int2:id="KJUK2NR9">
      <int2:state int2:value="Rejected" int2:type="AugLoop_Text_Critique"/>
    </int2:bookmark>
    <int2:bookmark int2:bookmarkName="_Int_NpNDDqva" int2:invalidationBookmarkName="" int2:hashCode="YYNSniZsYjDN6S" int2:id="8o9bW2V3">
      <int2:state int2:value="Rejected" int2:type="AugLoop_Text_Critique"/>
    </int2:bookmark>
    <int2:bookmark int2:bookmarkName="_Int_iHSmz7hP" int2:invalidationBookmarkName="" int2:hashCode="YYNSniZsYjDN6S" int2:id="BSecafVV">
      <int2:state int2:value="Rejected" int2:type="AugLoop_Text_Critique"/>
    </int2:bookmark>
    <int2:bookmark int2:bookmarkName="_Int_m054NrBl" int2:invalidationBookmarkName="" int2:hashCode="YYNSniZsYjDN6S" int2:id="utwFxxme">
      <int2:state int2:value="Rejected" int2:type="AugLoop_Text_Critique"/>
    </int2:bookmark>
    <int2:bookmark int2:bookmarkName="_Int_nn1uzuSs" int2:invalidationBookmarkName="" int2:hashCode="YYNSniZsYjDN6S" int2:id="zkgpISQk">
      <int2:state int2:value="Rejected" int2:type="AugLoop_Text_Critique"/>
    </int2:bookmark>
    <int2:bookmark int2:bookmarkName="_Int_Cm2v91nV" int2:invalidationBookmarkName="" int2:hashCode="YYNSniZsYjDN6S" int2:id="kWE48Zub">
      <int2:state int2:value="Rejected" int2:type="AugLoop_Text_Critique"/>
    </int2:bookmark>
    <int2:bookmark int2:bookmarkName="_Int_flS5Wtlz" int2:invalidationBookmarkName="" int2:hashCode="YYNSniZsYjDN6S" int2:id="4i6LsjEU">
      <int2:state int2:value="Rejected" int2:type="AugLoop_Text_Critique"/>
    </int2:bookmark>
    <int2:bookmark int2:bookmarkName="_Int_8nA5ECjZ" int2:invalidationBookmarkName="" int2:hashCode="YYNSniZsYjDN6S" int2:id="7f4UEcIm">
      <int2:state int2:value="Rejected" int2:type="AugLoop_Text_Critique"/>
    </int2:bookmark>
    <int2:bookmark int2:bookmarkName="_Int_UrgXcJuM" int2:invalidationBookmarkName="" int2:hashCode="Tkahp0TPHkk8tl" int2:id="Wk1vbhmS">
      <int2:state int2:value="Rejected" int2:type="AugLoop_Text_Critique"/>
    </int2:bookmark>
    <int2:bookmark int2:bookmarkName="_Int_swyYW3Qv" int2:invalidationBookmarkName="" int2:hashCode="YYNSniZsYjDN6S" int2:id="1ScpBYVh">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44298"/>
    <w:multiLevelType w:val="multilevel"/>
    <w:tmpl w:val="F0B2A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B9482D"/>
    <w:multiLevelType w:val="multilevel"/>
    <w:tmpl w:val="31C250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22E29"/>
    <w:multiLevelType w:val="multilevel"/>
    <w:tmpl w:val="2FF8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9B22A7"/>
    <w:multiLevelType w:val="multilevel"/>
    <w:tmpl w:val="31DAC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927D7"/>
    <w:multiLevelType w:val="multilevel"/>
    <w:tmpl w:val="147AF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1B3D0B"/>
    <w:multiLevelType w:val="multilevel"/>
    <w:tmpl w:val="0F521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7B72E6"/>
    <w:multiLevelType w:val="multilevel"/>
    <w:tmpl w:val="1340CB90"/>
    <w:lvl w:ilvl="0">
      <w:start w:val="1"/>
      <w:numFmt w:val="decimal"/>
      <w:lvlText w:val="%1."/>
      <w:lvlJc w:val="left"/>
      <w:pPr>
        <w:ind w:left="567" w:hanging="425"/>
      </w:pPr>
      <w:rPr>
        <w:rFonts w:hint="default"/>
      </w:rPr>
    </w:lvl>
    <w:lvl w:ilvl="1">
      <w:start w:val="1"/>
      <w:numFmt w:val="decimal"/>
      <w:isLgl/>
      <w:lvlText w:val="%1.%2"/>
      <w:lvlJc w:val="left"/>
      <w:pPr>
        <w:ind w:left="992" w:hanging="566"/>
      </w:pPr>
      <w:rPr>
        <w:rFonts w:hint="default"/>
      </w:rPr>
    </w:lvl>
    <w:lvl w:ilvl="2">
      <w:start w:val="1"/>
      <w:numFmt w:val="decimal"/>
      <w:isLgl/>
      <w:lvlText w:val="%1.%2.%3"/>
      <w:lvlJc w:val="left"/>
      <w:pPr>
        <w:ind w:left="1135" w:hanging="425"/>
      </w:pPr>
      <w:rPr>
        <w:rFonts w:hint="default"/>
      </w:rPr>
    </w:lvl>
    <w:lvl w:ilvl="3">
      <w:start w:val="1"/>
      <w:numFmt w:val="decimal"/>
      <w:isLgl/>
      <w:lvlText w:val="%1.%2.%3.%4"/>
      <w:lvlJc w:val="left"/>
      <w:pPr>
        <w:ind w:left="1419" w:hanging="425"/>
      </w:pPr>
      <w:rPr>
        <w:rFonts w:hint="default"/>
      </w:rPr>
    </w:lvl>
    <w:lvl w:ilvl="4">
      <w:start w:val="1"/>
      <w:numFmt w:val="decimal"/>
      <w:isLgl/>
      <w:lvlText w:val="%1.%2.%3.%4.%5"/>
      <w:lvlJc w:val="left"/>
      <w:pPr>
        <w:ind w:left="1703" w:hanging="425"/>
      </w:pPr>
      <w:rPr>
        <w:rFonts w:hint="default"/>
      </w:rPr>
    </w:lvl>
    <w:lvl w:ilvl="5">
      <w:start w:val="1"/>
      <w:numFmt w:val="decimal"/>
      <w:isLgl/>
      <w:lvlText w:val="%1.%2.%3.%4.%5.%6"/>
      <w:lvlJc w:val="left"/>
      <w:pPr>
        <w:ind w:left="1987" w:hanging="425"/>
      </w:pPr>
      <w:rPr>
        <w:rFonts w:hint="default"/>
      </w:rPr>
    </w:lvl>
    <w:lvl w:ilvl="6">
      <w:start w:val="1"/>
      <w:numFmt w:val="decimal"/>
      <w:isLgl/>
      <w:lvlText w:val="%1.%2.%3.%4.%5.%6.%7"/>
      <w:lvlJc w:val="left"/>
      <w:pPr>
        <w:ind w:left="2271" w:hanging="425"/>
      </w:pPr>
      <w:rPr>
        <w:rFonts w:hint="default"/>
      </w:rPr>
    </w:lvl>
    <w:lvl w:ilvl="7">
      <w:start w:val="1"/>
      <w:numFmt w:val="decimal"/>
      <w:isLgl/>
      <w:lvlText w:val="%1.%2.%3.%4.%5.%6.%7.%8"/>
      <w:lvlJc w:val="left"/>
      <w:pPr>
        <w:ind w:left="2555" w:hanging="425"/>
      </w:pPr>
      <w:rPr>
        <w:rFonts w:hint="default"/>
      </w:rPr>
    </w:lvl>
    <w:lvl w:ilvl="8">
      <w:start w:val="1"/>
      <w:numFmt w:val="decimal"/>
      <w:isLgl/>
      <w:lvlText w:val="%1.%2.%3.%4.%5.%6.%7.%8.%9"/>
      <w:lvlJc w:val="left"/>
      <w:pPr>
        <w:ind w:left="2839" w:hanging="425"/>
      </w:pPr>
      <w:rPr>
        <w:rFonts w:hint="default"/>
      </w:rPr>
    </w:lvl>
  </w:abstractNum>
  <w:abstractNum w:abstractNumId="7" w15:restartNumberingAfterBreak="0">
    <w:nsid w:val="26B522D6"/>
    <w:multiLevelType w:val="multilevel"/>
    <w:tmpl w:val="4A423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6C36F5"/>
    <w:multiLevelType w:val="multilevel"/>
    <w:tmpl w:val="225C8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472399"/>
    <w:multiLevelType w:val="multilevel"/>
    <w:tmpl w:val="C450A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4B747C"/>
    <w:multiLevelType w:val="multilevel"/>
    <w:tmpl w:val="3842B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878BBE"/>
    <w:multiLevelType w:val="hybridMultilevel"/>
    <w:tmpl w:val="ABA8B972"/>
    <w:lvl w:ilvl="0" w:tplc="7D105962">
      <w:start w:val="1"/>
      <w:numFmt w:val="upperRoman"/>
      <w:lvlText w:val="%1."/>
      <w:lvlJc w:val="right"/>
      <w:pPr>
        <w:ind w:left="425" w:hanging="283"/>
      </w:pPr>
      <w:rPr>
        <w:rFonts w:hint="default"/>
        <w:b/>
        <w:bCs/>
      </w:rPr>
    </w:lvl>
    <w:lvl w:ilvl="1" w:tplc="CCD81B4E">
      <w:start w:val="1"/>
      <w:numFmt w:val="lowerLetter"/>
      <w:lvlText w:val="%2."/>
      <w:lvlJc w:val="left"/>
      <w:pPr>
        <w:ind w:left="1876" w:hanging="360"/>
      </w:pPr>
    </w:lvl>
    <w:lvl w:ilvl="2" w:tplc="C14E40A4">
      <w:start w:val="1"/>
      <w:numFmt w:val="lowerRoman"/>
      <w:lvlText w:val="%3."/>
      <w:lvlJc w:val="right"/>
      <w:pPr>
        <w:ind w:left="2596" w:hanging="180"/>
      </w:pPr>
    </w:lvl>
    <w:lvl w:ilvl="3" w:tplc="5C14F2D4">
      <w:start w:val="1"/>
      <w:numFmt w:val="decimal"/>
      <w:lvlText w:val="%4."/>
      <w:lvlJc w:val="left"/>
      <w:pPr>
        <w:ind w:left="3316" w:hanging="360"/>
      </w:pPr>
    </w:lvl>
    <w:lvl w:ilvl="4" w:tplc="382E8924">
      <w:start w:val="1"/>
      <w:numFmt w:val="lowerLetter"/>
      <w:lvlText w:val="%5."/>
      <w:lvlJc w:val="left"/>
      <w:pPr>
        <w:ind w:left="4036" w:hanging="360"/>
      </w:pPr>
    </w:lvl>
    <w:lvl w:ilvl="5" w:tplc="CFB60BFC">
      <w:start w:val="1"/>
      <w:numFmt w:val="lowerRoman"/>
      <w:lvlText w:val="%6."/>
      <w:lvlJc w:val="right"/>
      <w:pPr>
        <w:ind w:left="4756" w:hanging="180"/>
      </w:pPr>
    </w:lvl>
    <w:lvl w:ilvl="6" w:tplc="393C0AC6">
      <w:start w:val="1"/>
      <w:numFmt w:val="decimal"/>
      <w:lvlText w:val="%7."/>
      <w:lvlJc w:val="left"/>
      <w:pPr>
        <w:ind w:left="5476" w:hanging="360"/>
      </w:pPr>
    </w:lvl>
    <w:lvl w:ilvl="7" w:tplc="A470036A">
      <w:start w:val="1"/>
      <w:numFmt w:val="lowerLetter"/>
      <w:lvlText w:val="%8."/>
      <w:lvlJc w:val="left"/>
      <w:pPr>
        <w:ind w:left="6196" w:hanging="360"/>
      </w:pPr>
    </w:lvl>
    <w:lvl w:ilvl="8" w:tplc="6B1EC028">
      <w:start w:val="1"/>
      <w:numFmt w:val="lowerRoman"/>
      <w:lvlText w:val="%9."/>
      <w:lvlJc w:val="right"/>
      <w:pPr>
        <w:ind w:left="6916" w:hanging="180"/>
      </w:pPr>
    </w:lvl>
  </w:abstractNum>
  <w:abstractNum w:abstractNumId="12" w15:restartNumberingAfterBreak="0">
    <w:nsid w:val="47AC5AE2"/>
    <w:multiLevelType w:val="multilevel"/>
    <w:tmpl w:val="1340CB90"/>
    <w:lvl w:ilvl="0">
      <w:start w:val="1"/>
      <w:numFmt w:val="decimal"/>
      <w:lvlText w:val="%1."/>
      <w:lvlJc w:val="left"/>
      <w:pPr>
        <w:ind w:left="567" w:hanging="425"/>
      </w:pPr>
      <w:rPr>
        <w:rFonts w:hint="default"/>
      </w:rPr>
    </w:lvl>
    <w:lvl w:ilvl="1">
      <w:start w:val="1"/>
      <w:numFmt w:val="decimal"/>
      <w:isLgl/>
      <w:lvlText w:val="%1.%2"/>
      <w:lvlJc w:val="left"/>
      <w:pPr>
        <w:ind w:left="992" w:hanging="566"/>
      </w:pPr>
      <w:rPr>
        <w:rFonts w:hint="default"/>
      </w:rPr>
    </w:lvl>
    <w:lvl w:ilvl="2">
      <w:start w:val="1"/>
      <w:numFmt w:val="decimal"/>
      <w:isLgl/>
      <w:lvlText w:val="%1.%2.%3"/>
      <w:lvlJc w:val="left"/>
      <w:pPr>
        <w:ind w:left="1135" w:hanging="425"/>
      </w:pPr>
      <w:rPr>
        <w:rFonts w:hint="default"/>
      </w:rPr>
    </w:lvl>
    <w:lvl w:ilvl="3">
      <w:start w:val="1"/>
      <w:numFmt w:val="decimal"/>
      <w:isLgl/>
      <w:lvlText w:val="%1.%2.%3.%4"/>
      <w:lvlJc w:val="left"/>
      <w:pPr>
        <w:ind w:left="1419" w:hanging="425"/>
      </w:pPr>
      <w:rPr>
        <w:rFonts w:hint="default"/>
      </w:rPr>
    </w:lvl>
    <w:lvl w:ilvl="4">
      <w:start w:val="1"/>
      <w:numFmt w:val="decimal"/>
      <w:isLgl/>
      <w:lvlText w:val="%1.%2.%3.%4.%5"/>
      <w:lvlJc w:val="left"/>
      <w:pPr>
        <w:ind w:left="1703" w:hanging="425"/>
      </w:pPr>
      <w:rPr>
        <w:rFonts w:hint="default"/>
      </w:rPr>
    </w:lvl>
    <w:lvl w:ilvl="5">
      <w:start w:val="1"/>
      <w:numFmt w:val="decimal"/>
      <w:isLgl/>
      <w:lvlText w:val="%1.%2.%3.%4.%5.%6"/>
      <w:lvlJc w:val="left"/>
      <w:pPr>
        <w:ind w:left="1987" w:hanging="425"/>
      </w:pPr>
      <w:rPr>
        <w:rFonts w:hint="default"/>
      </w:rPr>
    </w:lvl>
    <w:lvl w:ilvl="6">
      <w:start w:val="1"/>
      <w:numFmt w:val="decimal"/>
      <w:isLgl/>
      <w:lvlText w:val="%1.%2.%3.%4.%5.%6.%7"/>
      <w:lvlJc w:val="left"/>
      <w:pPr>
        <w:ind w:left="2271" w:hanging="425"/>
      </w:pPr>
      <w:rPr>
        <w:rFonts w:hint="default"/>
      </w:rPr>
    </w:lvl>
    <w:lvl w:ilvl="7">
      <w:start w:val="1"/>
      <w:numFmt w:val="decimal"/>
      <w:isLgl/>
      <w:lvlText w:val="%1.%2.%3.%4.%5.%6.%7.%8"/>
      <w:lvlJc w:val="left"/>
      <w:pPr>
        <w:ind w:left="2555" w:hanging="425"/>
      </w:pPr>
      <w:rPr>
        <w:rFonts w:hint="default"/>
      </w:rPr>
    </w:lvl>
    <w:lvl w:ilvl="8">
      <w:start w:val="1"/>
      <w:numFmt w:val="decimal"/>
      <w:isLgl/>
      <w:lvlText w:val="%1.%2.%3.%4.%5.%6.%7.%8.%9"/>
      <w:lvlJc w:val="left"/>
      <w:pPr>
        <w:ind w:left="2839" w:hanging="425"/>
      </w:pPr>
      <w:rPr>
        <w:rFonts w:hint="default"/>
      </w:rPr>
    </w:lvl>
  </w:abstractNum>
  <w:abstractNum w:abstractNumId="13" w15:restartNumberingAfterBreak="0">
    <w:nsid w:val="61327BEF"/>
    <w:multiLevelType w:val="multilevel"/>
    <w:tmpl w:val="1340CB90"/>
    <w:lvl w:ilvl="0">
      <w:start w:val="1"/>
      <w:numFmt w:val="decimal"/>
      <w:lvlText w:val="%1."/>
      <w:lvlJc w:val="left"/>
      <w:pPr>
        <w:ind w:left="567" w:hanging="425"/>
      </w:pPr>
      <w:rPr>
        <w:rFonts w:hint="default"/>
      </w:rPr>
    </w:lvl>
    <w:lvl w:ilvl="1">
      <w:start w:val="1"/>
      <w:numFmt w:val="decimal"/>
      <w:isLgl/>
      <w:lvlText w:val="%1.%2"/>
      <w:lvlJc w:val="left"/>
      <w:pPr>
        <w:ind w:left="992" w:hanging="566"/>
      </w:pPr>
      <w:rPr>
        <w:rFonts w:hint="default"/>
      </w:rPr>
    </w:lvl>
    <w:lvl w:ilvl="2">
      <w:start w:val="1"/>
      <w:numFmt w:val="decimal"/>
      <w:isLgl/>
      <w:lvlText w:val="%1.%2.%3"/>
      <w:lvlJc w:val="left"/>
      <w:pPr>
        <w:ind w:left="1135" w:hanging="425"/>
      </w:pPr>
      <w:rPr>
        <w:rFonts w:hint="default"/>
      </w:rPr>
    </w:lvl>
    <w:lvl w:ilvl="3">
      <w:start w:val="1"/>
      <w:numFmt w:val="decimal"/>
      <w:isLgl/>
      <w:lvlText w:val="%1.%2.%3.%4"/>
      <w:lvlJc w:val="left"/>
      <w:pPr>
        <w:ind w:left="1419" w:hanging="425"/>
      </w:pPr>
      <w:rPr>
        <w:rFonts w:hint="default"/>
      </w:rPr>
    </w:lvl>
    <w:lvl w:ilvl="4">
      <w:start w:val="1"/>
      <w:numFmt w:val="decimal"/>
      <w:isLgl/>
      <w:lvlText w:val="%1.%2.%3.%4.%5"/>
      <w:lvlJc w:val="left"/>
      <w:pPr>
        <w:ind w:left="1703" w:hanging="425"/>
      </w:pPr>
      <w:rPr>
        <w:rFonts w:hint="default"/>
      </w:rPr>
    </w:lvl>
    <w:lvl w:ilvl="5">
      <w:start w:val="1"/>
      <w:numFmt w:val="decimal"/>
      <w:isLgl/>
      <w:lvlText w:val="%1.%2.%3.%4.%5.%6"/>
      <w:lvlJc w:val="left"/>
      <w:pPr>
        <w:ind w:left="1987" w:hanging="425"/>
      </w:pPr>
      <w:rPr>
        <w:rFonts w:hint="default"/>
      </w:rPr>
    </w:lvl>
    <w:lvl w:ilvl="6">
      <w:start w:val="1"/>
      <w:numFmt w:val="decimal"/>
      <w:isLgl/>
      <w:lvlText w:val="%1.%2.%3.%4.%5.%6.%7"/>
      <w:lvlJc w:val="left"/>
      <w:pPr>
        <w:ind w:left="2271" w:hanging="425"/>
      </w:pPr>
      <w:rPr>
        <w:rFonts w:hint="default"/>
      </w:rPr>
    </w:lvl>
    <w:lvl w:ilvl="7">
      <w:start w:val="1"/>
      <w:numFmt w:val="decimal"/>
      <w:isLgl/>
      <w:lvlText w:val="%1.%2.%3.%4.%5.%6.%7.%8"/>
      <w:lvlJc w:val="left"/>
      <w:pPr>
        <w:ind w:left="2555" w:hanging="425"/>
      </w:pPr>
      <w:rPr>
        <w:rFonts w:hint="default"/>
      </w:rPr>
    </w:lvl>
    <w:lvl w:ilvl="8">
      <w:start w:val="1"/>
      <w:numFmt w:val="decimal"/>
      <w:isLgl/>
      <w:lvlText w:val="%1.%2.%3.%4.%5.%6.%7.%8.%9"/>
      <w:lvlJc w:val="left"/>
      <w:pPr>
        <w:ind w:left="2839" w:hanging="425"/>
      </w:pPr>
      <w:rPr>
        <w:rFonts w:hint="default"/>
      </w:rPr>
    </w:lvl>
  </w:abstractNum>
  <w:abstractNum w:abstractNumId="14" w15:restartNumberingAfterBreak="0">
    <w:nsid w:val="660F1489"/>
    <w:multiLevelType w:val="multilevel"/>
    <w:tmpl w:val="E3863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8AF46EA"/>
    <w:multiLevelType w:val="multilevel"/>
    <w:tmpl w:val="880A5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B74158F"/>
    <w:multiLevelType w:val="multilevel"/>
    <w:tmpl w:val="49BC0A5E"/>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cs="Times New Roman" w:hint="default"/>
        <w:sz w:val="28"/>
        <w:szCs w:val="28"/>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348560E"/>
    <w:multiLevelType w:val="multilevel"/>
    <w:tmpl w:val="62E8C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7356B5A"/>
    <w:multiLevelType w:val="multilevel"/>
    <w:tmpl w:val="1340CB90"/>
    <w:lvl w:ilvl="0">
      <w:start w:val="1"/>
      <w:numFmt w:val="decimal"/>
      <w:lvlText w:val="%1."/>
      <w:lvlJc w:val="left"/>
      <w:pPr>
        <w:ind w:left="567" w:hanging="425"/>
      </w:pPr>
      <w:rPr>
        <w:rFonts w:hint="default"/>
      </w:rPr>
    </w:lvl>
    <w:lvl w:ilvl="1">
      <w:start w:val="1"/>
      <w:numFmt w:val="decimal"/>
      <w:isLgl/>
      <w:lvlText w:val="%1.%2"/>
      <w:lvlJc w:val="left"/>
      <w:pPr>
        <w:ind w:left="992" w:hanging="566"/>
      </w:pPr>
      <w:rPr>
        <w:rFonts w:hint="default"/>
      </w:rPr>
    </w:lvl>
    <w:lvl w:ilvl="2">
      <w:start w:val="1"/>
      <w:numFmt w:val="decimal"/>
      <w:isLgl/>
      <w:lvlText w:val="%1.%2.%3"/>
      <w:lvlJc w:val="left"/>
      <w:pPr>
        <w:ind w:left="1135" w:hanging="425"/>
      </w:pPr>
      <w:rPr>
        <w:rFonts w:hint="default"/>
      </w:rPr>
    </w:lvl>
    <w:lvl w:ilvl="3">
      <w:start w:val="1"/>
      <w:numFmt w:val="decimal"/>
      <w:isLgl/>
      <w:lvlText w:val="%1.%2.%3.%4"/>
      <w:lvlJc w:val="left"/>
      <w:pPr>
        <w:ind w:left="1419" w:hanging="425"/>
      </w:pPr>
      <w:rPr>
        <w:rFonts w:hint="default"/>
      </w:rPr>
    </w:lvl>
    <w:lvl w:ilvl="4">
      <w:start w:val="1"/>
      <w:numFmt w:val="decimal"/>
      <w:isLgl/>
      <w:lvlText w:val="%1.%2.%3.%4.%5"/>
      <w:lvlJc w:val="left"/>
      <w:pPr>
        <w:ind w:left="1703" w:hanging="425"/>
      </w:pPr>
      <w:rPr>
        <w:rFonts w:hint="default"/>
      </w:rPr>
    </w:lvl>
    <w:lvl w:ilvl="5">
      <w:start w:val="1"/>
      <w:numFmt w:val="decimal"/>
      <w:isLgl/>
      <w:lvlText w:val="%1.%2.%3.%4.%5.%6"/>
      <w:lvlJc w:val="left"/>
      <w:pPr>
        <w:ind w:left="1987" w:hanging="425"/>
      </w:pPr>
      <w:rPr>
        <w:rFonts w:hint="default"/>
      </w:rPr>
    </w:lvl>
    <w:lvl w:ilvl="6">
      <w:start w:val="1"/>
      <w:numFmt w:val="decimal"/>
      <w:isLgl/>
      <w:lvlText w:val="%1.%2.%3.%4.%5.%6.%7"/>
      <w:lvlJc w:val="left"/>
      <w:pPr>
        <w:ind w:left="2271" w:hanging="425"/>
      </w:pPr>
      <w:rPr>
        <w:rFonts w:hint="default"/>
      </w:rPr>
    </w:lvl>
    <w:lvl w:ilvl="7">
      <w:start w:val="1"/>
      <w:numFmt w:val="decimal"/>
      <w:isLgl/>
      <w:lvlText w:val="%1.%2.%3.%4.%5.%6.%7.%8"/>
      <w:lvlJc w:val="left"/>
      <w:pPr>
        <w:ind w:left="2555" w:hanging="425"/>
      </w:pPr>
      <w:rPr>
        <w:rFonts w:hint="default"/>
      </w:rPr>
    </w:lvl>
    <w:lvl w:ilvl="8">
      <w:start w:val="1"/>
      <w:numFmt w:val="decimal"/>
      <w:isLgl/>
      <w:lvlText w:val="%1.%2.%3.%4.%5.%6.%7.%8.%9"/>
      <w:lvlJc w:val="left"/>
      <w:pPr>
        <w:ind w:left="2839" w:hanging="425"/>
      </w:pPr>
      <w:rPr>
        <w:rFonts w:hint="default"/>
      </w:rPr>
    </w:lvl>
  </w:abstractNum>
  <w:num w:numId="1" w16cid:durableId="134641463">
    <w:abstractNumId w:val="11"/>
  </w:num>
  <w:num w:numId="2" w16cid:durableId="414128816">
    <w:abstractNumId w:val="17"/>
  </w:num>
  <w:num w:numId="3" w16cid:durableId="1676608943">
    <w:abstractNumId w:val="0"/>
  </w:num>
  <w:num w:numId="4" w16cid:durableId="1295521257">
    <w:abstractNumId w:val="9"/>
  </w:num>
  <w:num w:numId="5" w16cid:durableId="402485863">
    <w:abstractNumId w:val="10"/>
  </w:num>
  <w:num w:numId="6" w16cid:durableId="1648631295">
    <w:abstractNumId w:val="7"/>
  </w:num>
  <w:num w:numId="7" w16cid:durableId="1481464574">
    <w:abstractNumId w:val="15"/>
  </w:num>
  <w:num w:numId="8" w16cid:durableId="2006395145">
    <w:abstractNumId w:val="3"/>
  </w:num>
  <w:num w:numId="9" w16cid:durableId="450903781">
    <w:abstractNumId w:val="1"/>
  </w:num>
  <w:num w:numId="10" w16cid:durableId="2048334739">
    <w:abstractNumId w:val="4"/>
  </w:num>
  <w:num w:numId="11" w16cid:durableId="836386039">
    <w:abstractNumId w:val="2"/>
  </w:num>
  <w:num w:numId="12" w16cid:durableId="838159966">
    <w:abstractNumId w:val="5"/>
  </w:num>
  <w:num w:numId="13" w16cid:durableId="1896116640">
    <w:abstractNumId w:val="8"/>
  </w:num>
  <w:num w:numId="14" w16cid:durableId="952519913">
    <w:abstractNumId w:val="14"/>
  </w:num>
  <w:num w:numId="15" w16cid:durableId="157965042">
    <w:abstractNumId w:val="6"/>
  </w:num>
  <w:num w:numId="16" w16cid:durableId="1669862473">
    <w:abstractNumId w:val="18"/>
  </w:num>
  <w:num w:numId="17" w16cid:durableId="1567371789">
    <w:abstractNumId w:val="12"/>
  </w:num>
  <w:num w:numId="18" w16cid:durableId="1050611057">
    <w:abstractNumId w:val="13"/>
  </w:num>
  <w:num w:numId="19" w16cid:durableId="2119448969">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66A"/>
    <w:rsid w:val="00000002"/>
    <w:rsid w:val="00002096"/>
    <w:rsid w:val="000030C2"/>
    <w:rsid w:val="00003E5F"/>
    <w:rsid w:val="00014C50"/>
    <w:rsid w:val="000167BB"/>
    <w:rsid w:val="000177A8"/>
    <w:rsid w:val="0002230A"/>
    <w:rsid w:val="0002285F"/>
    <w:rsid w:val="0002390B"/>
    <w:rsid w:val="00024A4D"/>
    <w:rsid w:val="000252DA"/>
    <w:rsid w:val="000257CD"/>
    <w:rsid w:val="00027F27"/>
    <w:rsid w:val="00030BD6"/>
    <w:rsid w:val="000310DA"/>
    <w:rsid w:val="00031D46"/>
    <w:rsid w:val="00031E98"/>
    <w:rsid w:val="0003485A"/>
    <w:rsid w:val="000361A1"/>
    <w:rsid w:val="000456A3"/>
    <w:rsid w:val="00045D46"/>
    <w:rsid w:val="00050A6A"/>
    <w:rsid w:val="00051080"/>
    <w:rsid w:val="00052F44"/>
    <w:rsid w:val="000552C9"/>
    <w:rsid w:val="0006341E"/>
    <w:rsid w:val="000634B5"/>
    <w:rsid w:val="000634C5"/>
    <w:rsid w:val="000634D2"/>
    <w:rsid w:val="00065A0D"/>
    <w:rsid w:val="00065BA3"/>
    <w:rsid w:val="00074F05"/>
    <w:rsid w:val="000772A7"/>
    <w:rsid w:val="00080A1D"/>
    <w:rsid w:val="00081812"/>
    <w:rsid w:val="0008216C"/>
    <w:rsid w:val="00082A9C"/>
    <w:rsid w:val="0008525B"/>
    <w:rsid w:val="00085942"/>
    <w:rsid w:val="00093BDE"/>
    <w:rsid w:val="00096AE6"/>
    <w:rsid w:val="00096D7C"/>
    <w:rsid w:val="000972FD"/>
    <w:rsid w:val="00097EE5"/>
    <w:rsid w:val="000A088A"/>
    <w:rsid w:val="000A1E77"/>
    <w:rsid w:val="000A3BAC"/>
    <w:rsid w:val="000A542B"/>
    <w:rsid w:val="000B3D45"/>
    <w:rsid w:val="000B5650"/>
    <w:rsid w:val="000B671C"/>
    <w:rsid w:val="000B6E35"/>
    <w:rsid w:val="000C08C0"/>
    <w:rsid w:val="000C1BDD"/>
    <w:rsid w:val="000C566A"/>
    <w:rsid w:val="000C5ABD"/>
    <w:rsid w:val="000C6A4C"/>
    <w:rsid w:val="000C709E"/>
    <w:rsid w:val="000D15C3"/>
    <w:rsid w:val="000D5A3B"/>
    <w:rsid w:val="000E08AC"/>
    <w:rsid w:val="000E15D5"/>
    <w:rsid w:val="000E40A1"/>
    <w:rsid w:val="000E4474"/>
    <w:rsid w:val="000F0C80"/>
    <w:rsid w:val="000F4351"/>
    <w:rsid w:val="000F4B39"/>
    <w:rsid w:val="000F4CE0"/>
    <w:rsid w:val="000F4FD1"/>
    <w:rsid w:val="000F616E"/>
    <w:rsid w:val="000F7BA9"/>
    <w:rsid w:val="000F7DE8"/>
    <w:rsid w:val="00100A06"/>
    <w:rsid w:val="0010299E"/>
    <w:rsid w:val="00112ED5"/>
    <w:rsid w:val="00113764"/>
    <w:rsid w:val="0011387A"/>
    <w:rsid w:val="001139D7"/>
    <w:rsid w:val="00116ABC"/>
    <w:rsid w:val="00121AC3"/>
    <w:rsid w:val="00121B5F"/>
    <w:rsid w:val="00122350"/>
    <w:rsid w:val="00127BF2"/>
    <w:rsid w:val="00130349"/>
    <w:rsid w:val="00134F3F"/>
    <w:rsid w:val="00137761"/>
    <w:rsid w:val="00141B74"/>
    <w:rsid w:val="00144283"/>
    <w:rsid w:val="001444AA"/>
    <w:rsid w:val="001462DD"/>
    <w:rsid w:val="00152BA9"/>
    <w:rsid w:val="00154A72"/>
    <w:rsid w:val="00156FBC"/>
    <w:rsid w:val="001602A1"/>
    <w:rsid w:val="001612D7"/>
    <w:rsid w:val="00161AEB"/>
    <w:rsid w:val="001642FC"/>
    <w:rsid w:val="0016499F"/>
    <w:rsid w:val="0016626C"/>
    <w:rsid w:val="001667C3"/>
    <w:rsid w:val="00167625"/>
    <w:rsid w:val="00172F44"/>
    <w:rsid w:val="00174D83"/>
    <w:rsid w:val="00175AFD"/>
    <w:rsid w:val="00175C4A"/>
    <w:rsid w:val="00182785"/>
    <w:rsid w:val="001835AE"/>
    <w:rsid w:val="00185192"/>
    <w:rsid w:val="00186BD1"/>
    <w:rsid w:val="00197AB2"/>
    <w:rsid w:val="001A0D01"/>
    <w:rsid w:val="001A30A3"/>
    <w:rsid w:val="001A7018"/>
    <w:rsid w:val="001A76EF"/>
    <w:rsid w:val="001B042C"/>
    <w:rsid w:val="001B0BFF"/>
    <w:rsid w:val="001B3959"/>
    <w:rsid w:val="001B44B6"/>
    <w:rsid w:val="001B5BD1"/>
    <w:rsid w:val="001B737F"/>
    <w:rsid w:val="001B79B3"/>
    <w:rsid w:val="001C2B41"/>
    <w:rsid w:val="001C3B13"/>
    <w:rsid w:val="001C5FFE"/>
    <w:rsid w:val="001D022D"/>
    <w:rsid w:val="001D425F"/>
    <w:rsid w:val="001D70D7"/>
    <w:rsid w:val="001E093C"/>
    <w:rsid w:val="001E18AD"/>
    <w:rsid w:val="001E2200"/>
    <w:rsid w:val="001E4759"/>
    <w:rsid w:val="001F4ECD"/>
    <w:rsid w:val="001F707B"/>
    <w:rsid w:val="00200AEA"/>
    <w:rsid w:val="00201762"/>
    <w:rsid w:val="00204108"/>
    <w:rsid w:val="00204880"/>
    <w:rsid w:val="0020550C"/>
    <w:rsid w:val="00205E70"/>
    <w:rsid w:val="00214A4A"/>
    <w:rsid w:val="002159E4"/>
    <w:rsid w:val="00215E15"/>
    <w:rsid w:val="002207E2"/>
    <w:rsid w:val="00225B1A"/>
    <w:rsid w:val="00225D31"/>
    <w:rsid w:val="0022793C"/>
    <w:rsid w:val="00233E0F"/>
    <w:rsid w:val="00234250"/>
    <w:rsid w:val="00235465"/>
    <w:rsid w:val="002438DE"/>
    <w:rsid w:val="00247DE2"/>
    <w:rsid w:val="00251411"/>
    <w:rsid w:val="002521B8"/>
    <w:rsid w:val="0025330A"/>
    <w:rsid w:val="00253D8D"/>
    <w:rsid w:val="00254EA8"/>
    <w:rsid w:val="00260E40"/>
    <w:rsid w:val="00262BA0"/>
    <w:rsid w:val="00262E0A"/>
    <w:rsid w:val="002633E7"/>
    <w:rsid w:val="00263677"/>
    <w:rsid w:val="002638A0"/>
    <w:rsid w:val="002650DE"/>
    <w:rsid w:val="002677D6"/>
    <w:rsid w:val="00271169"/>
    <w:rsid w:val="0027364C"/>
    <w:rsid w:val="00276222"/>
    <w:rsid w:val="00280D59"/>
    <w:rsid w:val="00284777"/>
    <w:rsid w:val="00284911"/>
    <w:rsid w:val="00286388"/>
    <w:rsid w:val="002936F0"/>
    <w:rsid w:val="0029422C"/>
    <w:rsid w:val="0029475C"/>
    <w:rsid w:val="00297CEE"/>
    <w:rsid w:val="002A5A7D"/>
    <w:rsid w:val="002B1A25"/>
    <w:rsid w:val="002B7F9F"/>
    <w:rsid w:val="002C0C93"/>
    <w:rsid w:val="002C3DC7"/>
    <w:rsid w:val="002C59E2"/>
    <w:rsid w:val="002C791D"/>
    <w:rsid w:val="002D1F76"/>
    <w:rsid w:val="002D2AC8"/>
    <w:rsid w:val="002D5B54"/>
    <w:rsid w:val="002D6487"/>
    <w:rsid w:val="002D6D6A"/>
    <w:rsid w:val="002E1476"/>
    <w:rsid w:val="002E2677"/>
    <w:rsid w:val="002E3B1E"/>
    <w:rsid w:val="002E787E"/>
    <w:rsid w:val="002E7BE7"/>
    <w:rsid w:val="002F024B"/>
    <w:rsid w:val="002F1B8E"/>
    <w:rsid w:val="002F2502"/>
    <w:rsid w:val="002F4FEC"/>
    <w:rsid w:val="002F53F8"/>
    <w:rsid w:val="002F5953"/>
    <w:rsid w:val="002F642D"/>
    <w:rsid w:val="00300F53"/>
    <w:rsid w:val="00304786"/>
    <w:rsid w:val="003103FA"/>
    <w:rsid w:val="00311E7B"/>
    <w:rsid w:val="0031561B"/>
    <w:rsid w:val="00322DAA"/>
    <w:rsid w:val="0032447E"/>
    <w:rsid w:val="00325B8F"/>
    <w:rsid w:val="00335509"/>
    <w:rsid w:val="0034023B"/>
    <w:rsid w:val="00340F96"/>
    <w:rsid w:val="0034153F"/>
    <w:rsid w:val="00344A52"/>
    <w:rsid w:val="00344DAC"/>
    <w:rsid w:val="00345572"/>
    <w:rsid w:val="003460F8"/>
    <w:rsid w:val="0034611B"/>
    <w:rsid w:val="00351E3E"/>
    <w:rsid w:val="00352B89"/>
    <w:rsid w:val="00353D05"/>
    <w:rsid w:val="00354601"/>
    <w:rsid w:val="00354F4C"/>
    <w:rsid w:val="0036257B"/>
    <w:rsid w:val="003635A4"/>
    <w:rsid w:val="00367709"/>
    <w:rsid w:val="00367C01"/>
    <w:rsid w:val="00370D45"/>
    <w:rsid w:val="0037136F"/>
    <w:rsid w:val="0037728B"/>
    <w:rsid w:val="003802BB"/>
    <w:rsid w:val="00380D10"/>
    <w:rsid w:val="003853BB"/>
    <w:rsid w:val="00390230"/>
    <w:rsid w:val="0039032D"/>
    <w:rsid w:val="00391892"/>
    <w:rsid w:val="00396F61"/>
    <w:rsid w:val="003A0A3B"/>
    <w:rsid w:val="003A1B62"/>
    <w:rsid w:val="003A3DF9"/>
    <w:rsid w:val="003A4413"/>
    <w:rsid w:val="003A4F8E"/>
    <w:rsid w:val="003B2938"/>
    <w:rsid w:val="003B340B"/>
    <w:rsid w:val="003B44B9"/>
    <w:rsid w:val="003B4757"/>
    <w:rsid w:val="003B4A1E"/>
    <w:rsid w:val="003B6352"/>
    <w:rsid w:val="003B788E"/>
    <w:rsid w:val="003C293A"/>
    <w:rsid w:val="003C37EA"/>
    <w:rsid w:val="003C38DB"/>
    <w:rsid w:val="003C5E48"/>
    <w:rsid w:val="003C7006"/>
    <w:rsid w:val="003D0A28"/>
    <w:rsid w:val="003D6278"/>
    <w:rsid w:val="003D74A3"/>
    <w:rsid w:val="003E0272"/>
    <w:rsid w:val="003E07B0"/>
    <w:rsid w:val="003E5E87"/>
    <w:rsid w:val="003F2173"/>
    <w:rsid w:val="004000AD"/>
    <w:rsid w:val="0040079A"/>
    <w:rsid w:val="00403063"/>
    <w:rsid w:val="00403BDE"/>
    <w:rsid w:val="004044B5"/>
    <w:rsid w:val="0040743D"/>
    <w:rsid w:val="0041093F"/>
    <w:rsid w:val="0041095B"/>
    <w:rsid w:val="00410A1D"/>
    <w:rsid w:val="004125E8"/>
    <w:rsid w:val="004135B2"/>
    <w:rsid w:val="004219BB"/>
    <w:rsid w:val="0042778D"/>
    <w:rsid w:val="00431E6A"/>
    <w:rsid w:val="004331E1"/>
    <w:rsid w:val="00433766"/>
    <w:rsid w:val="004358B1"/>
    <w:rsid w:val="00443E12"/>
    <w:rsid w:val="00446406"/>
    <w:rsid w:val="00446C26"/>
    <w:rsid w:val="00451715"/>
    <w:rsid w:val="00453779"/>
    <w:rsid w:val="00460916"/>
    <w:rsid w:val="004622EA"/>
    <w:rsid w:val="00464E5E"/>
    <w:rsid w:val="00467233"/>
    <w:rsid w:val="00467285"/>
    <w:rsid w:val="00467BFE"/>
    <w:rsid w:val="00480656"/>
    <w:rsid w:val="00483B79"/>
    <w:rsid w:val="00486C26"/>
    <w:rsid w:val="004902C4"/>
    <w:rsid w:val="00492290"/>
    <w:rsid w:val="0049420B"/>
    <w:rsid w:val="00495783"/>
    <w:rsid w:val="004A12CB"/>
    <w:rsid w:val="004A3D9B"/>
    <w:rsid w:val="004A51DC"/>
    <w:rsid w:val="004B1418"/>
    <w:rsid w:val="004B1BCB"/>
    <w:rsid w:val="004B290F"/>
    <w:rsid w:val="004B66D7"/>
    <w:rsid w:val="004C0749"/>
    <w:rsid w:val="004C10EB"/>
    <w:rsid w:val="004C1A83"/>
    <w:rsid w:val="004C3337"/>
    <w:rsid w:val="004C6DAC"/>
    <w:rsid w:val="004C738A"/>
    <w:rsid w:val="004C7B01"/>
    <w:rsid w:val="004D4617"/>
    <w:rsid w:val="004D5E3A"/>
    <w:rsid w:val="004D7CA0"/>
    <w:rsid w:val="004E03F7"/>
    <w:rsid w:val="004E1721"/>
    <w:rsid w:val="004E4F4B"/>
    <w:rsid w:val="004E5F97"/>
    <w:rsid w:val="004E7E22"/>
    <w:rsid w:val="004F05A0"/>
    <w:rsid w:val="004F19EE"/>
    <w:rsid w:val="004F1D25"/>
    <w:rsid w:val="004F382D"/>
    <w:rsid w:val="004F3B8F"/>
    <w:rsid w:val="004F446E"/>
    <w:rsid w:val="004F4E76"/>
    <w:rsid w:val="004F697B"/>
    <w:rsid w:val="005028F9"/>
    <w:rsid w:val="0050318C"/>
    <w:rsid w:val="00503C09"/>
    <w:rsid w:val="00503E43"/>
    <w:rsid w:val="00504BFA"/>
    <w:rsid w:val="00506021"/>
    <w:rsid w:val="00506B76"/>
    <w:rsid w:val="005079BB"/>
    <w:rsid w:val="00512355"/>
    <w:rsid w:val="00512507"/>
    <w:rsid w:val="0051285A"/>
    <w:rsid w:val="00512992"/>
    <w:rsid w:val="00514C14"/>
    <w:rsid w:val="0051603A"/>
    <w:rsid w:val="00516D0B"/>
    <w:rsid w:val="005234F5"/>
    <w:rsid w:val="00527CFE"/>
    <w:rsid w:val="005317EC"/>
    <w:rsid w:val="00536C40"/>
    <w:rsid w:val="00540B95"/>
    <w:rsid w:val="00541B7C"/>
    <w:rsid w:val="005429E8"/>
    <w:rsid w:val="00544296"/>
    <w:rsid w:val="00551E2B"/>
    <w:rsid w:val="00552928"/>
    <w:rsid w:val="00552AD9"/>
    <w:rsid w:val="00553A4E"/>
    <w:rsid w:val="0055576D"/>
    <w:rsid w:val="00560275"/>
    <w:rsid w:val="0056117C"/>
    <w:rsid w:val="00563C69"/>
    <w:rsid w:val="00566AE1"/>
    <w:rsid w:val="005718D8"/>
    <w:rsid w:val="005738A2"/>
    <w:rsid w:val="00573921"/>
    <w:rsid w:val="0057584A"/>
    <w:rsid w:val="0057694D"/>
    <w:rsid w:val="00580F43"/>
    <w:rsid w:val="00581CD0"/>
    <w:rsid w:val="00582E92"/>
    <w:rsid w:val="0058467F"/>
    <w:rsid w:val="005854A0"/>
    <w:rsid w:val="005904CA"/>
    <w:rsid w:val="0059315C"/>
    <w:rsid w:val="005946BE"/>
    <w:rsid w:val="00594CBD"/>
    <w:rsid w:val="00595FB4"/>
    <w:rsid w:val="0059650E"/>
    <w:rsid w:val="00597012"/>
    <w:rsid w:val="005A1594"/>
    <w:rsid w:val="005A4624"/>
    <w:rsid w:val="005A607A"/>
    <w:rsid w:val="005A69F4"/>
    <w:rsid w:val="005B061A"/>
    <w:rsid w:val="005B182D"/>
    <w:rsid w:val="005B3F53"/>
    <w:rsid w:val="005B751B"/>
    <w:rsid w:val="005C433E"/>
    <w:rsid w:val="005C465E"/>
    <w:rsid w:val="005D105B"/>
    <w:rsid w:val="005D13D9"/>
    <w:rsid w:val="005D1FE4"/>
    <w:rsid w:val="005D246B"/>
    <w:rsid w:val="005D2962"/>
    <w:rsid w:val="005D2CDF"/>
    <w:rsid w:val="005D349F"/>
    <w:rsid w:val="005D41F7"/>
    <w:rsid w:val="005D73C1"/>
    <w:rsid w:val="005E3812"/>
    <w:rsid w:val="005E7736"/>
    <w:rsid w:val="005F09DC"/>
    <w:rsid w:val="005F0EE8"/>
    <w:rsid w:val="005F2F3D"/>
    <w:rsid w:val="005F4095"/>
    <w:rsid w:val="005F48BB"/>
    <w:rsid w:val="005F4E66"/>
    <w:rsid w:val="005F5B6D"/>
    <w:rsid w:val="005F5C05"/>
    <w:rsid w:val="00602897"/>
    <w:rsid w:val="00603390"/>
    <w:rsid w:val="00605E2D"/>
    <w:rsid w:val="006064A0"/>
    <w:rsid w:val="00606501"/>
    <w:rsid w:val="0060746B"/>
    <w:rsid w:val="00610D5D"/>
    <w:rsid w:val="006124EC"/>
    <w:rsid w:val="006145CC"/>
    <w:rsid w:val="00622070"/>
    <w:rsid w:val="006255E2"/>
    <w:rsid w:val="00626067"/>
    <w:rsid w:val="006310F4"/>
    <w:rsid w:val="00631B0F"/>
    <w:rsid w:val="00634D83"/>
    <w:rsid w:val="006352B1"/>
    <w:rsid w:val="006414EE"/>
    <w:rsid w:val="00641F89"/>
    <w:rsid w:val="00644258"/>
    <w:rsid w:val="00646054"/>
    <w:rsid w:val="00647460"/>
    <w:rsid w:val="006476DD"/>
    <w:rsid w:val="006504AD"/>
    <w:rsid w:val="00652282"/>
    <w:rsid w:val="00652DB5"/>
    <w:rsid w:val="006538E3"/>
    <w:rsid w:val="00653B17"/>
    <w:rsid w:val="00654022"/>
    <w:rsid w:val="006602C9"/>
    <w:rsid w:val="00660C88"/>
    <w:rsid w:val="00662707"/>
    <w:rsid w:val="006638B2"/>
    <w:rsid w:val="006704E8"/>
    <w:rsid w:val="00671962"/>
    <w:rsid w:val="0067239E"/>
    <w:rsid w:val="0067372C"/>
    <w:rsid w:val="00673D96"/>
    <w:rsid w:val="00674E56"/>
    <w:rsid w:val="0067561B"/>
    <w:rsid w:val="00683043"/>
    <w:rsid w:val="00683A27"/>
    <w:rsid w:val="006867E0"/>
    <w:rsid w:val="006900C0"/>
    <w:rsid w:val="00690413"/>
    <w:rsid w:val="006914D3"/>
    <w:rsid w:val="00693EEB"/>
    <w:rsid w:val="00697653"/>
    <w:rsid w:val="006A01A8"/>
    <w:rsid w:val="006A1159"/>
    <w:rsid w:val="006A4867"/>
    <w:rsid w:val="006A5D2E"/>
    <w:rsid w:val="006A73DA"/>
    <w:rsid w:val="006A73FF"/>
    <w:rsid w:val="006A769A"/>
    <w:rsid w:val="006A7F4E"/>
    <w:rsid w:val="006B0480"/>
    <w:rsid w:val="006B1743"/>
    <w:rsid w:val="006B2B14"/>
    <w:rsid w:val="006B370B"/>
    <w:rsid w:val="006B68E4"/>
    <w:rsid w:val="006C00C7"/>
    <w:rsid w:val="006C3431"/>
    <w:rsid w:val="006C354F"/>
    <w:rsid w:val="006C4C56"/>
    <w:rsid w:val="006C63D2"/>
    <w:rsid w:val="006C6874"/>
    <w:rsid w:val="006D463C"/>
    <w:rsid w:val="006D4EAF"/>
    <w:rsid w:val="006D6045"/>
    <w:rsid w:val="006D6B0B"/>
    <w:rsid w:val="006E07C6"/>
    <w:rsid w:val="006E0948"/>
    <w:rsid w:val="006E0DB7"/>
    <w:rsid w:val="006E25DA"/>
    <w:rsid w:val="006E638E"/>
    <w:rsid w:val="006F2C23"/>
    <w:rsid w:val="006F391A"/>
    <w:rsid w:val="006F40C5"/>
    <w:rsid w:val="006F491A"/>
    <w:rsid w:val="006F4AAB"/>
    <w:rsid w:val="006F520F"/>
    <w:rsid w:val="006F6B71"/>
    <w:rsid w:val="006F7A88"/>
    <w:rsid w:val="006F7BFF"/>
    <w:rsid w:val="00701278"/>
    <w:rsid w:val="007018FA"/>
    <w:rsid w:val="0070440A"/>
    <w:rsid w:val="00705742"/>
    <w:rsid w:val="00707646"/>
    <w:rsid w:val="00707807"/>
    <w:rsid w:val="00710733"/>
    <w:rsid w:val="0071447D"/>
    <w:rsid w:val="00714F71"/>
    <w:rsid w:val="007150AE"/>
    <w:rsid w:val="0071647A"/>
    <w:rsid w:val="00721269"/>
    <w:rsid w:val="00725053"/>
    <w:rsid w:val="007322C8"/>
    <w:rsid w:val="00734065"/>
    <w:rsid w:val="00735294"/>
    <w:rsid w:val="0073564E"/>
    <w:rsid w:val="0074076A"/>
    <w:rsid w:val="00742FD5"/>
    <w:rsid w:val="007437C1"/>
    <w:rsid w:val="00744CE4"/>
    <w:rsid w:val="0074524F"/>
    <w:rsid w:val="00746EB6"/>
    <w:rsid w:val="00753604"/>
    <w:rsid w:val="00753CA1"/>
    <w:rsid w:val="00754888"/>
    <w:rsid w:val="00755D91"/>
    <w:rsid w:val="007560BB"/>
    <w:rsid w:val="007572FD"/>
    <w:rsid w:val="00760FA0"/>
    <w:rsid w:val="007639D5"/>
    <w:rsid w:val="0076557B"/>
    <w:rsid w:val="007670AB"/>
    <w:rsid w:val="007679D3"/>
    <w:rsid w:val="007725A8"/>
    <w:rsid w:val="00775336"/>
    <w:rsid w:val="0077625A"/>
    <w:rsid w:val="00777313"/>
    <w:rsid w:val="00782E6E"/>
    <w:rsid w:val="00785B1F"/>
    <w:rsid w:val="007924FA"/>
    <w:rsid w:val="00793A36"/>
    <w:rsid w:val="007958CC"/>
    <w:rsid w:val="00795D1C"/>
    <w:rsid w:val="0079711D"/>
    <w:rsid w:val="0079718F"/>
    <w:rsid w:val="007A145C"/>
    <w:rsid w:val="007A5394"/>
    <w:rsid w:val="007A7DDE"/>
    <w:rsid w:val="007B1783"/>
    <w:rsid w:val="007B17D3"/>
    <w:rsid w:val="007B416E"/>
    <w:rsid w:val="007B5E4A"/>
    <w:rsid w:val="007B6A79"/>
    <w:rsid w:val="007C0855"/>
    <w:rsid w:val="007C1889"/>
    <w:rsid w:val="007C22D1"/>
    <w:rsid w:val="007C2EEF"/>
    <w:rsid w:val="007C5448"/>
    <w:rsid w:val="007D1B6B"/>
    <w:rsid w:val="007D28DA"/>
    <w:rsid w:val="007D3960"/>
    <w:rsid w:val="007D7582"/>
    <w:rsid w:val="007D75A0"/>
    <w:rsid w:val="007E16D8"/>
    <w:rsid w:val="007E1755"/>
    <w:rsid w:val="007E3E4E"/>
    <w:rsid w:val="007E51B6"/>
    <w:rsid w:val="007E526B"/>
    <w:rsid w:val="007E5975"/>
    <w:rsid w:val="007E6329"/>
    <w:rsid w:val="007E7B60"/>
    <w:rsid w:val="007F45AB"/>
    <w:rsid w:val="007F4881"/>
    <w:rsid w:val="00800CFF"/>
    <w:rsid w:val="008030C0"/>
    <w:rsid w:val="00803793"/>
    <w:rsid w:val="0081260C"/>
    <w:rsid w:val="0081296C"/>
    <w:rsid w:val="00812B97"/>
    <w:rsid w:val="00813771"/>
    <w:rsid w:val="00813839"/>
    <w:rsid w:val="00815BC2"/>
    <w:rsid w:val="00815F31"/>
    <w:rsid w:val="00822094"/>
    <w:rsid w:val="00827375"/>
    <w:rsid w:val="008275FE"/>
    <w:rsid w:val="00832361"/>
    <w:rsid w:val="008333AF"/>
    <w:rsid w:val="0083375F"/>
    <w:rsid w:val="008361EC"/>
    <w:rsid w:val="008363F9"/>
    <w:rsid w:val="0084130C"/>
    <w:rsid w:val="00841B1F"/>
    <w:rsid w:val="008425A7"/>
    <w:rsid w:val="008439E5"/>
    <w:rsid w:val="008442D8"/>
    <w:rsid w:val="008506C2"/>
    <w:rsid w:val="00853091"/>
    <w:rsid w:val="008535B5"/>
    <w:rsid w:val="00856F8F"/>
    <w:rsid w:val="0086184B"/>
    <w:rsid w:val="00862194"/>
    <w:rsid w:val="00863A66"/>
    <w:rsid w:val="00865E86"/>
    <w:rsid w:val="00866DA4"/>
    <w:rsid w:val="00873769"/>
    <w:rsid w:val="008808F8"/>
    <w:rsid w:val="008824DE"/>
    <w:rsid w:val="008834A2"/>
    <w:rsid w:val="008839A5"/>
    <w:rsid w:val="00886BF5"/>
    <w:rsid w:val="00886EB5"/>
    <w:rsid w:val="008873C0"/>
    <w:rsid w:val="00887EC4"/>
    <w:rsid w:val="00892BB2"/>
    <w:rsid w:val="00893674"/>
    <w:rsid w:val="008A14DC"/>
    <w:rsid w:val="008A570B"/>
    <w:rsid w:val="008A63D3"/>
    <w:rsid w:val="008B097A"/>
    <w:rsid w:val="008B19C3"/>
    <w:rsid w:val="008B33D6"/>
    <w:rsid w:val="008B67F5"/>
    <w:rsid w:val="008B7CB1"/>
    <w:rsid w:val="008B7F96"/>
    <w:rsid w:val="008C53BE"/>
    <w:rsid w:val="008D1343"/>
    <w:rsid w:val="008D32F5"/>
    <w:rsid w:val="008D3A56"/>
    <w:rsid w:val="008D3FEB"/>
    <w:rsid w:val="008D648E"/>
    <w:rsid w:val="008E04E7"/>
    <w:rsid w:val="008E09C6"/>
    <w:rsid w:val="008E1DCF"/>
    <w:rsid w:val="008E5A8E"/>
    <w:rsid w:val="008F061D"/>
    <w:rsid w:val="008F09F2"/>
    <w:rsid w:val="008F14C3"/>
    <w:rsid w:val="008F196F"/>
    <w:rsid w:val="008F29F3"/>
    <w:rsid w:val="008F4399"/>
    <w:rsid w:val="008F46B3"/>
    <w:rsid w:val="008F4E8D"/>
    <w:rsid w:val="008F5C17"/>
    <w:rsid w:val="008F5E7F"/>
    <w:rsid w:val="008F67FF"/>
    <w:rsid w:val="008F7F13"/>
    <w:rsid w:val="00901875"/>
    <w:rsid w:val="00902274"/>
    <w:rsid w:val="00903681"/>
    <w:rsid w:val="00903B11"/>
    <w:rsid w:val="00903FA3"/>
    <w:rsid w:val="0090491E"/>
    <w:rsid w:val="00904FD0"/>
    <w:rsid w:val="0090586C"/>
    <w:rsid w:val="009068D5"/>
    <w:rsid w:val="00907C3E"/>
    <w:rsid w:val="00910810"/>
    <w:rsid w:val="009146CB"/>
    <w:rsid w:val="0091526D"/>
    <w:rsid w:val="009170D0"/>
    <w:rsid w:val="009175FB"/>
    <w:rsid w:val="00920171"/>
    <w:rsid w:val="00921166"/>
    <w:rsid w:val="009212D3"/>
    <w:rsid w:val="009213F0"/>
    <w:rsid w:val="00922E82"/>
    <w:rsid w:val="00923D93"/>
    <w:rsid w:val="00926C1B"/>
    <w:rsid w:val="00931B39"/>
    <w:rsid w:val="00935F03"/>
    <w:rsid w:val="00937023"/>
    <w:rsid w:val="00937CEF"/>
    <w:rsid w:val="00943280"/>
    <w:rsid w:val="00944650"/>
    <w:rsid w:val="00947080"/>
    <w:rsid w:val="009471D2"/>
    <w:rsid w:val="00950AEC"/>
    <w:rsid w:val="00953541"/>
    <w:rsid w:val="009540A3"/>
    <w:rsid w:val="009608ED"/>
    <w:rsid w:val="00962D25"/>
    <w:rsid w:val="0096394D"/>
    <w:rsid w:val="00963DD7"/>
    <w:rsid w:val="00964462"/>
    <w:rsid w:val="00966FBB"/>
    <w:rsid w:val="009746A3"/>
    <w:rsid w:val="00975B16"/>
    <w:rsid w:val="0097627E"/>
    <w:rsid w:val="0097757F"/>
    <w:rsid w:val="00977644"/>
    <w:rsid w:val="00977E38"/>
    <w:rsid w:val="00981794"/>
    <w:rsid w:val="00986A8E"/>
    <w:rsid w:val="00987034"/>
    <w:rsid w:val="00990A8F"/>
    <w:rsid w:val="009916EE"/>
    <w:rsid w:val="00991CBC"/>
    <w:rsid w:val="00991E6D"/>
    <w:rsid w:val="009930F2"/>
    <w:rsid w:val="0099358C"/>
    <w:rsid w:val="009946F6"/>
    <w:rsid w:val="00994DBD"/>
    <w:rsid w:val="0099697B"/>
    <w:rsid w:val="00997246"/>
    <w:rsid w:val="009A1F03"/>
    <w:rsid w:val="009A45C6"/>
    <w:rsid w:val="009A4A86"/>
    <w:rsid w:val="009A54E6"/>
    <w:rsid w:val="009B1005"/>
    <w:rsid w:val="009B505F"/>
    <w:rsid w:val="009C0D0D"/>
    <w:rsid w:val="009C19F7"/>
    <w:rsid w:val="009C40CF"/>
    <w:rsid w:val="009C54B7"/>
    <w:rsid w:val="009C64C7"/>
    <w:rsid w:val="009C6776"/>
    <w:rsid w:val="009C7F8A"/>
    <w:rsid w:val="009D11D1"/>
    <w:rsid w:val="009D14BD"/>
    <w:rsid w:val="009D1791"/>
    <w:rsid w:val="009D52B9"/>
    <w:rsid w:val="009D5CE1"/>
    <w:rsid w:val="009D64D8"/>
    <w:rsid w:val="009D654D"/>
    <w:rsid w:val="009E1573"/>
    <w:rsid w:val="009E1B8F"/>
    <w:rsid w:val="009E1D41"/>
    <w:rsid w:val="009E2C50"/>
    <w:rsid w:val="009E3B89"/>
    <w:rsid w:val="009E3C9B"/>
    <w:rsid w:val="009E4EB6"/>
    <w:rsid w:val="009E583B"/>
    <w:rsid w:val="009F08DF"/>
    <w:rsid w:val="009F0F07"/>
    <w:rsid w:val="009F2F0E"/>
    <w:rsid w:val="009F436F"/>
    <w:rsid w:val="009F5519"/>
    <w:rsid w:val="00A00A51"/>
    <w:rsid w:val="00A00CC1"/>
    <w:rsid w:val="00A03C05"/>
    <w:rsid w:val="00A06864"/>
    <w:rsid w:val="00A06D22"/>
    <w:rsid w:val="00A1002F"/>
    <w:rsid w:val="00A1017C"/>
    <w:rsid w:val="00A106F6"/>
    <w:rsid w:val="00A127AB"/>
    <w:rsid w:val="00A14949"/>
    <w:rsid w:val="00A14EE0"/>
    <w:rsid w:val="00A15E12"/>
    <w:rsid w:val="00A1652A"/>
    <w:rsid w:val="00A2014B"/>
    <w:rsid w:val="00A20347"/>
    <w:rsid w:val="00A24D0E"/>
    <w:rsid w:val="00A25CE8"/>
    <w:rsid w:val="00A31FFC"/>
    <w:rsid w:val="00A34569"/>
    <w:rsid w:val="00A3495F"/>
    <w:rsid w:val="00A353FB"/>
    <w:rsid w:val="00A36A4F"/>
    <w:rsid w:val="00A36C2E"/>
    <w:rsid w:val="00A4151C"/>
    <w:rsid w:val="00A43F9D"/>
    <w:rsid w:val="00A44271"/>
    <w:rsid w:val="00A522BC"/>
    <w:rsid w:val="00A564C3"/>
    <w:rsid w:val="00A66A76"/>
    <w:rsid w:val="00A67D99"/>
    <w:rsid w:val="00A73266"/>
    <w:rsid w:val="00A73846"/>
    <w:rsid w:val="00A7744F"/>
    <w:rsid w:val="00A776E7"/>
    <w:rsid w:val="00A833EB"/>
    <w:rsid w:val="00A851A0"/>
    <w:rsid w:val="00A87088"/>
    <w:rsid w:val="00A92498"/>
    <w:rsid w:val="00A93B3A"/>
    <w:rsid w:val="00A946A3"/>
    <w:rsid w:val="00A95B04"/>
    <w:rsid w:val="00A95C3A"/>
    <w:rsid w:val="00A95E93"/>
    <w:rsid w:val="00A9668B"/>
    <w:rsid w:val="00AA0B54"/>
    <w:rsid w:val="00AB3119"/>
    <w:rsid w:val="00AB5B08"/>
    <w:rsid w:val="00AB6286"/>
    <w:rsid w:val="00AB721E"/>
    <w:rsid w:val="00AB75BB"/>
    <w:rsid w:val="00AC0569"/>
    <w:rsid w:val="00AC10A3"/>
    <w:rsid w:val="00AC128A"/>
    <w:rsid w:val="00AC541B"/>
    <w:rsid w:val="00AC6804"/>
    <w:rsid w:val="00AC6E37"/>
    <w:rsid w:val="00AC6F0C"/>
    <w:rsid w:val="00AD0E27"/>
    <w:rsid w:val="00AD1B39"/>
    <w:rsid w:val="00AD2A22"/>
    <w:rsid w:val="00AD30AB"/>
    <w:rsid w:val="00AD7B9E"/>
    <w:rsid w:val="00AE154A"/>
    <w:rsid w:val="00AE40F4"/>
    <w:rsid w:val="00AF0364"/>
    <w:rsid w:val="00AF0DCA"/>
    <w:rsid w:val="00AF121F"/>
    <w:rsid w:val="00AF2446"/>
    <w:rsid w:val="00AF302B"/>
    <w:rsid w:val="00AF3A32"/>
    <w:rsid w:val="00B01E58"/>
    <w:rsid w:val="00B039C3"/>
    <w:rsid w:val="00B046BD"/>
    <w:rsid w:val="00B04F16"/>
    <w:rsid w:val="00B106CE"/>
    <w:rsid w:val="00B130FB"/>
    <w:rsid w:val="00B14CE3"/>
    <w:rsid w:val="00B15A67"/>
    <w:rsid w:val="00B20947"/>
    <w:rsid w:val="00B21B1E"/>
    <w:rsid w:val="00B24EE5"/>
    <w:rsid w:val="00B24FAA"/>
    <w:rsid w:val="00B27526"/>
    <w:rsid w:val="00B27D96"/>
    <w:rsid w:val="00B33EB3"/>
    <w:rsid w:val="00B344A6"/>
    <w:rsid w:val="00B3595C"/>
    <w:rsid w:val="00B40765"/>
    <w:rsid w:val="00B43126"/>
    <w:rsid w:val="00B44B8F"/>
    <w:rsid w:val="00B46C1F"/>
    <w:rsid w:val="00B5020B"/>
    <w:rsid w:val="00B50F5D"/>
    <w:rsid w:val="00B538F9"/>
    <w:rsid w:val="00B629FE"/>
    <w:rsid w:val="00B65565"/>
    <w:rsid w:val="00B665E3"/>
    <w:rsid w:val="00B6674E"/>
    <w:rsid w:val="00B671FA"/>
    <w:rsid w:val="00B707B1"/>
    <w:rsid w:val="00B805FF"/>
    <w:rsid w:val="00B81332"/>
    <w:rsid w:val="00B854F4"/>
    <w:rsid w:val="00B9073E"/>
    <w:rsid w:val="00B90D9C"/>
    <w:rsid w:val="00B91190"/>
    <w:rsid w:val="00B9191D"/>
    <w:rsid w:val="00B91A4C"/>
    <w:rsid w:val="00B92FF5"/>
    <w:rsid w:val="00B94673"/>
    <w:rsid w:val="00B979F8"/>
    <w:rsid w:val="00BA52E8"/>
    <w:rsid w:val="00BA5B38"/>
    <w:rsid w:val="00BA6FFB"/>
    <w:rsid w:val="00BB2010"/>
    <w:rsid w:val="00BB3F90"/>
    <w:rsid w:val="00BB45A0"/>
    <w:rsid w:val="00BB5418"/>
    <w:rsid w:val="00BB5BF3"/>
    <w:rsid w:val="00BB6C8E"/>
    <w:rsid w:val="00BB77FE"/>
    <w:rsid w:val="00BC007D"/>
    <w:rsid w:val="00BC28A0"/>
    <w:rsid w:val="00BC4DD9"/>
    <w:rsid w:val="00BC5430"/>
    <w:rsid w:val="00BC5D3B"/>
    <w:rsid w:val="00BC7EA7"/>
    <w:rsid w:val="00BD1CE4"/>
    <w:rsid w:val="00BD22E7"/>
    <w:rsid w:val="00BD258C"/>
    <w:rsid w:val="00BD3230"/>
    <w:rsid w:val="00BE0590"/>
    <w:rsid w:val="00BE20F6"/>
    <w:rsid w:val="00BE21CF"/>
    <w:rsid w:val="00BE26EA"/>
    <w:rsid w:val="00BE4AEF"/>
    <w:rsid w:val="00BF5E0E"/>
    <w:rsid w:val="00BF63CD"/>
    <w:rsid w:val="00C005DB"/>
    <w:rsid w:val="00C03071"/>
    <w:rsid w:val="00C040C5"/>
    <w:rsid w:val="00C07AE1"/>
    <w:rsid w:val="00C1076F"/>
    <w:rsid w:val="00C133A8"/>
    <w:rsid w:val="00C13852"/>
    <w:rsid w:val="00C14081"/>
    <w:rsid w:val="00C14CB9"/>
    <w:rsid w:val="00C17F97"/>
    <w:rsid w:val="00C20A73"/>
    <w:rsid w:val="00C219BF"/>
    <w:rsid w:val="00C2272A"/>
    <w:rsid w:val="00C242E4"/>
    <w:rsid w:val="00C25AA6"/>
    <w:rsid w:val="00C27442"/>
    <w:rsid w:val="00C40480"/>
    <w:rsid w:val="00C43E2C"/>
    <w:rsid w:val="00C44F86"/>
    <w:rsid w:val="00C45AB7"/>
    <w:rsid w:val="00C45D93"/>
    <w:rsid w:val="00C46084"/>
    <w:rsid w:val="00C524EC"/>
    <w:rsid w:val="00C5364B"/>
    <w:rsid w:val="00C55D51"/>
    <w:rsid w:val="00C56B6F"/>
    <w:rsid w:val="00C56CE9"/>
    <w:rsid w:val="00C619E2"/>
    <w:rsid w:val="00C61F49"/>
    <w:rsid w:val="00C63013"/>
    <w:rsid w:val="00C6428D"/>
    <w:rsid w:val="00C6437E"/>
    <w:rsid w:val="00C64EF5"/>
    <w:rsid w:val="00C67FDD"/>
    <w:rsid w:val="00C737E1"/>
    <w:rsid w:val="00C73EF1"/>
    <w:rsid w:val="00C75156"/>
    <w:rsid w:val="00C77A50"/>
    <w:rsid w:val="00C804F6"/>
    <w:rsid w:val="00C80E7E"/>
    <w:rsid w:val="00C814C1"/>
    <w:rsid w:val="00C8258E"/>
    <w:rsid w:val="00C82FCF"/>
    <w:rsid w:val="00C90DFB"/>
    <w:rsid w:val="00C926A1"/>
    <w:rsid w:val="00C93150"/>
    <w:rsid w:val="00C9701E"/>
    <w:rsid w:val="00CA0467"/>
    <w:rsid w:val="00CA1A0E"/>
    <w:rsid w:val="00CA1B3D"/>
    <w:rsid w:val="00CA3030"/>
    <w:rsid w:val="00CB02DE"/>
    <w:rsid w:val="00CB23B5"/>
    <w:rsid w:val="00CB6B07"/>
    <w:rsid w:val="00CC0C8E"/>
    <w:rsid w:val="00CC22D1"/>
    <w:rsid w:val="00CC3229"/>
    <w:rsid w:val="00CC6405"/>
    <w:rsid w:val="00CC6A0A"/>
    <w:rsid w:val="00CD032B"/>
    <w:rsid w:val="00CD0D27"/>
    <w:rsid w:val="00CD179F"/>
    <w:rsid w:val="00CD1E36"/>
    <w:rsid w:val="00CD3328"/>
    <w:rsid w:val="00CD53B7"/>
    <w:rsid w:val="00CD643B"/>
    <w:rsid w:val="00CD7C15"/>
    <w:rsid w:val="00CE22D8"/>
    <w:rsid w:val="00CE45D2"/>
    <w:rsid w:val="00CE503F"/>
    <w:rsid w:val="00CE542B"/>
    <w:rsid w:val="00CE5D1B"/>
    <w:rsid w:val="00CE6A20"/>
    <w:rsid w:val="00CE6ABA"/>
    <w:rsid w:val="00CE73B9"/>
    <w:rsid w:val="00CE7FEA"/>
    <w:rsid w:val="00CF0A89"/>
    <w:rsid w:val="00CF0E9F"/>
    <w:rsid w:val="00CF1432"/>
    <w:rsid w:val="00CF1A78"/>
    <w:rsid w:val="00CF215E"/>
    <w:rsid w:val="00CF675E"/>
    <w:rsid w:val="00D00098"/>
    <w:rsid w:val="00D06C50"/>
    <w:rsid w:val="00D10717"/>
    <w:rsid w:val="00D12616"/>
    <w:rsid w:val="00D1391C"/>
    <w:rsid w:val="00D14A53"/>
    <w:rsid w:val="00D179CB"/>
    <w:rsid w:val="00D17C50"/>
    <w:rsid w:val="00D219E9"/>
    <w:rsid w:val="00D21DD3"/>
    <w:rsid w:val="00D22B11"/>
    <w:rsid w:val="00D23DE8"/>
    <w:rsid w:val="00D24D27"/>
    <w:rsid w:val="00D2531F"/>
    <w:rsid w:val="00D3555A"/>
    <w:rsid w:val="00D41B33"/>
    <w:rsid w:val="00D433C8"/>
    <w:rsid w:val="00D4424B"/>
    <w:rsid w:val="00D46D9D"/>
    <w:rsid w:val="00D50C16"/>
    <w:rsid w:val="00D51FE0"/>
    <w:rsid w:val="00D56895"/>
    <w:rsid w:val="00D57B07"/>
    <w:rsid w:val="00D609C5"/>
    <w:rsid w:val="00D636A8"/>
    <w:rsid w:val="00D652C4"/>
    <w:rsid w:val="00D6587E"/>
    <w:rsid w:val="00D706F8"/>
    <w:rsid w:val="00D740E6"/>
    <w:rsid w:val="00D75493"/>
    <w:rsid w:val="00D76F3A"/>
    <w:rsid w:val="00D77384"/>
    <w:rsid w:val="00D7794E"/>
    <w:rsid w:val="00D8323B"/>
    <w:rsid w:val="00D838C2"/>
    <w:rsid w:val="00D86089"/>
    <w:rsid w:val="00D8694C"/>
    <w:rsid w:val="00D86BB7"/>
    <w:rsid w:val="00D90EF6"/>
    <w:rsid w:val="00D95C24"/>
    <w:rsid w:val="00D95E3C"/>
    <w:rsid w:val="00D96641"/>
    <w:rsid w:val="00DA1A18"/>
    <w:rsid w:val="00DA290E"/>
    <w:rsid w:val="00DA60E1"/>
    <w:rsid w:val="00DA6718"/>
    <w:rsid w:val="00DA7F4C"/>
    <w:rsid w:val="00DB3A29"/>
    <w:rsid w:val="00DB4E55"/>
    <w:rsid w:val="00DB5A8E"/>
    <w:rsid w:val="00DB5C73"/>
    <w:rsid w:val="00DB6002"/>
    <w:rsid w:val="00DC1372"/>
    <w:rsid w:val="00DC1BFC"/>
    <w:rsid w:val="00DC4665"/>
    <w:rsid w:val="00DC7CB3"/>
    <w:rsid w:val="00DD0BF3"/>
    <w:rsid w:val="00DD1E22"/>
    <w:rsid w:val="00DD2178"/>
    <w:rsid w:val="00DD4786"/>
    <w:rsid w:val="00DD4820"/>
    <w:rsid w:val="00DD752F"/>
    <w:rsid w:val="00DE2F9A"/>
    <w:rsid w:val="00DE51F4"/>
    <w:rsid w:val="00DF0CBF"/>
    <w:rsid w:val="00DF0CF5"/>
    <w:rsid w:val="00DF2488"/>
    <w:rsid w:val="00DF3B45"/>
    <w:rsid w:val="00DF3C12"/>
    <w:rsid w:val="00DFCAA1"/>
    <w:rsid w:val="00E019A7"/>
    <w:rsid w:val="00E049BA"/>
    <w:rsid w:val="00E053AA"/>
    <w:rsid w:val="00E060AF"/>
    <w:rsid w:val="00E06A59"/>
    <w:rsid w:val="00E06ACB"/>
    <w:rsid w:val="00E105A9"/>
    <w:rsid w:val="00E10768"/>
    <w:rsid w:val="00E14605"/>
    <w:rsid w:val="00E14F58"/>
    <w:rsid w:val="00E17358"/>
    <w:rsid w:val="00E17DA2"/>
    <w:rsid w:val="00E220AC"/>
    <w:rsid w:val="00E2247D"/>
    <w:rsid w:val="00E226D6"/>
    <w:rsid w:val="00E25F5C"/>
    <w:rsid w:val="00E268EA"/>
    <w:rsid w:val="00E275C1"/>
    <w:rsid w:val="00E34827"/>
    <w:rsid w:val="00E34B20"/>
    <w:rsid w:val="00E379A1"/>
    <w:rsid w:val="00E40281"/>
    <w:rsid w:val="00E43FD2"/>
    <w:rsid w:val="00E465D7"/>
    <w:rsid w:val="00E46E2F"/>
    <w:rsid w:val="00E47050"/>
    <w:rsid w:val="00E519DB"/>
    <w:rsid w:val="00E6100F"/>
    <w:rsid w:val="00E61E67"/>
    <w:rsid w:val="00E66593"/>
    <w:rsid w:val="00E8133F"/>
    <w:rsid w:val="00E82ECB"/>
    <w:rsid w:val="00E85B22"/>
    <w:rsid w:val="00E85CBD"/>
    <w:rsid w:val="00E91C8A"/>
    <w:rsid w:val="00E91F5D"/>
    <w:rsid w:val="00E93204"/>
    <w:rsid w:val="00EA0600"/>
    <w:rsid w:val="00EA07E9"/>
    <w:rsid w:val="00EA2316"/>
    <w:rsid w:val="00EB134A"/>
    <w:rsid w:val="00EB2119"/>
    <w:rsid w:val="00EB292E"/>
    <w:rsid w:val="00EB2ACA"/>
    <w:rsid w:val="00EB2EB4"/>
    <w:rsid w:val="00EB2F65"/>
    <w:rsid w:val="00EB7436"/>
    <w:rsid w:val="00EC62E5"/>
    <w:rsid w:val="00ED1A3A"/>
    <w:rsid w:val="00ED1EE9"/>
    <w:rsid w:val="00ED4E5C"/>
    <w:rsid w:val="00ED51E1"/>
    <w:rsid w:val="00ED644C"/>
    <w:rsid w:val="00ED6E96"/>
    <w:rsid w:val="00ED7ADA"/>
    <w:rsid w:val="00EE273B"/>
    <w:rsid w:val="00EE5A34"/>
    <w:rsid w:val="00EF3AC6"/>
    <w:rsid w:val="00EF5C82"/>
    <w:rsid w:val="00EF6B6F"/>
    <w:rsid w:val="00EF7424"/>
    <w:rsid w:val="00EF7D17"/>
    <w:rsid w:val="00F02EF7"/>
    <w:rsid w:val="00F02F67"/>
    <w:rsid w:val="00F051A0"/>
    <w:rsid w:val="00F05F03"/>
    <w:rsid w:val="00F064C9"/>
    <w:rsid w:val="00F07A8B"/>
    <w:rsid w:val="00F11F11"/>
    <w:rsid w:val="00F21DBC"/>
    <w:rsid w:val="00F22519"/>
    <w:rsid w:val="00F2291F"/>
    <w:rsid w:val="00F2500F"/>
    <w:rsid w:val="00F25086"/>
    <w:rsid w:val="00F27472"/>
    <w:rsid w:val="00F33E2B"/>
    <w:rsid w:val="00F37FE7"/>
    <w:rsid w:val="00F4148D"/>
    <w:rsid w:val="00F418CB"/>
    <w:rsid w:val="00F5215E"/>
    <w:rsid w:val="00F53085"/>
    <w:rsid w:val="00F5394B"/>
    <w:rsid w:val="00F5472D"/>
    <w:rsid w:val="00F605B8"/>
    <w:rsid w:val="00F6307E"/>
    <w:rsid w:val="00F66DA2"/>
    <w:rsid w:val="00F701DF"/>
    <w:rsid w:val="00F70B66"/>
    <w:rsid w:val="00F72B8D"/>
    <w:rsid w:val="00F72E2C"/>
    <w:rsid w:val="00F7420C"/>
    <w:rsid w:val="00F751C9"/>
    <w:rsid w:val="00F757BC"/>
    <w:rsid w:val="00F81C04"/>
    <w:rsid w:val="00F82489"/>
    <w:rsid w:val="00F83A0D"/>
    <w:rsid w:val="00F83BEA"/>
    <w:rsid w:val="00F86788"/>
    <w:rsid w:val="00F8742C"/>
    <w:rsid w:val="00F90727"/>
    <w:rsid w:val="00F97D2C"/>
    <w:rsid w:val="00FA23EA"/>
    <w:rsid w:val="00FB4ED3"/>
    <w:rsid w:val="00FB5BE2"/>
    <w:rsid w:val="00FB5E23"/>
    <w:rsid w:val="00FC3AAA"/>
    <w:rsid w:val="00FE2E1C"/>
    <w:rsid w:val="00FE448D"/>
    <w:rsid w:val="00FE534B"/>
    <w:rsid w:val="00FE7AF5"/>
    <w:rsid w:val="00FF05D4"/>
    <w:rsid w:val="00FF0920"/>
    <w:rsid w:val="00FF377E"/>
    <w:rsid w:val="00FF682D"/>
    <w:rsid w:val="013C7E3D"/>
    <w:rsid w:val="01EE5A87"/>
    <w:rsid w:val="0305F0DA"/>
    <w:rsid w:val="04024E1D"/>
    <w:rsid w:val="044BA3BC"/>
    <w:rsid w:val="04657EA4"/>
    <w:rsid w:val="04AF144B"/>
    <w:rsid w:val="088B1301"/>
    <w:rsid w:val="0A613B28"/>
    <w:rsid w:val="0AB1E668"/>
    <w:rsid w:val="0B18049B"/>
    <w:rsid w:val="0B3BF365"/>
    <w:rsid w:val="0B666B44"/>
    <w:rsid w:val="0BC81A30"/>
    <w:rsid w:val="0C4FADC5"/>
    <w:rsid w:val="0E527C5A"/>
    <w:rsid w:val="0E985A6E"/>
    <w:rsid w:val="0FB4477A"/>
    <w:rsid w:val="10D9E375"/>
    <w:rsid w:val="113AD6F3"/>
    <w:rsid w:val="1190DC48"/>
    <w:rsid w:val="11CDFA2B"/>
    <w:rsid w:val="1226C17A"/>
    <w:rsid w:val="125032BB"/>
    <w:rsid w:val="12BA1A50"/>
    <w:rsid w:val="1308D775"/>
    <w:rsid w:val="139C4114"/>
    <w:rsid w:val="13B58263"/>
    <w:rsid w:val="155B575C"/>
    <w:rsid w:val="161BF69E"/>
    <w:rsid w:val="167D9202"/>
    <w:rsid w:val="16F41614"/>
    <w:rsid w:val="1940FF4A"/>
    <w:rsid w:val="19FF09DD"/>
    <w:rsid w:val="1B82E664"/>
    <w:rsid w:val="1BEC79F0"/>
    <w:rsid w:val="1C52573C"/>
    <w:rsid w:val="1C7BA0AE"/>
    <w:rsid w:val="1D890A81"/>
    <w:rsid w:val="1E05C25C"/>
    <w:rsid w:val="1EE16F2D"/>
    <w:rsid w:val="1EF0A2BB"/>
    <w:rsid w:val="1F226EDA"/>
    <w:rsid w:val="1F2AA032"/>
    <w:rsid w:val="1F8BB952"/>
    <w:rsid w:val="216614B5"/>
    <w:rsid w:val="21D0B889"/>
    <w:rsid w:val="2302A98F"/>
    <w:rsid w:val="2341FC7D"/>
    <w:rsid w:val="235A0E4D"/>
    <w:rsid w:val="24779A55"/>
    <w:rsid w:val="26E983F0"/>
    <w:rsid w:val="2986743D"/>
    <w:rsid w:val="2A42A3B4"/>
    <w:rsid w:val="2A6D34F9"/>
    <w:rsid w:val="2A77F9B4"/>
    <w:rsid w:val="2A7F871E"/>
    <w:rsid w:val="2AB824A2"/>
    <w:rsid w:val="2B9EC173"/>
    <w:rsid w:val="2BC1E307"/>
    <w:rsid w:val="2C189126"/>
    <w:rsid w:val="2C2CFC2E"/>
    <w:rsid w:val="2D2E4098"/>
    <w:rsid w:val="2ECF3AB0"/>
    <w:rsid w:val="2F4BFF52"/>
    <w:rsid w:val="3125860D"/>
    <w:rsid w:val="318468BD"/>
    <w:rsid w:val="3396BE53"/>
    <w:rsid w:val="33D26528"/>
    <w:rsid w:val="33DFC02D"/>
    <w:rsid w:val="343CE523"/>
    <w:rsid w:val="34C1896C"/>
    <w:rsid w:val="351C4CC5"/>
    <w:rsid w:val="35669AFF"/>
    <w:rsid w:val="36468D19"/>
    <w:rsid w:val="36A2D3D9"/>
    <w:rsid w:val="36A65422"/>
    <w:rsid w:val="37560888"/>
    <w:rsid w:val="38022A2F"/>
    <w:rsid w:val="38362BE4"/>
    <w:rsid w:val="383DB316"/>
    <w:rsid w:val="38B0E49D"/>
    <w:rsid w:val="38CB2A75"/>
    <w:rsid w:val="3953112F"/>
    <w:rsid w:val="39C31F13"/>
    <w:rsid w:val="39C97C07"/>
    <w:rsid w:val="3A492E7F"/>
    <w:rsid w:val="3AAED983"/>
    <w:rsid w:val="3B200AE2"/>
    <w:rsid w:val="3C434AE8"/>
    <w:rsid w:val="3C8ADF3F"/>
    <w:rsid w:val="3CC7C7BF"/>
    <w:rsid w:val="3DA4E45F"/>
    <w:rsid w:val="3DF07074"/>
    <w:rsid w:val="3EBB94A5"/>
    <w:rsid w:val="3EE64973"/>
    <w:rsid w:val="4040CB6B"/>
    <w:rsid w:val="40462CEF"/>
    <w:rsid w:val="40E25FCE"/>
    <w:rsid w:val="41826263"/>
    <w:rsid w:val="418F37DC"/>
    <w:rsid w:val="426E0C53"/>
    <w:rsid w:val="4290A38D"/>
    <w:rsid w:val="43B8E10D"/>
    <w:rsid w:val="44CCF852"/>
    <w:rsid w:val="4522A94A"/>
    <w:rsid w:val="45E4F033"/>
    <w:rsid w:val="4613FA95"/>
    <w:rsid w:val="4682CC13"/>
    <w:rsid w:val="4694D73D"/>
    <w:rsid w:val="46CDF47A"/>
    <w:rsid w:val="4793530F"/>
    <w:rsid w:val="47CDCBB0"/>
    <w:rsid w:val="4826201E"/>
    <w:rsid w:val="49502528"/>
    <w:rsid w:val="4977C25C"/>
    <w:rsid w:val="498A4197"/>
    <w:rsid w:val="4A7126ED"/>
    <w:rsid w:val="4B45D19D"/>
    <w:rsid w:val="4B8C5F90"/>
    <w:rsid w:val="4D1093F8"/>
    <w:rsid w:val="4E023916"/>
    <w:rsid w:val="4E0F0156"/>
    <w:rsid w:val="4E48046B"/>
    <w:rsid w:val="4F8314D9"/>
    <w:rsid w:val="50993EE5"/>
    <w:rsid w:val="50993F18"/>
    <w:rsid w:val="50B649BE"/>
    <w:rsid w:val="5135660E"/>
    <w:rsid w:val="51FE6D5F"/>
    <w:rsid w:val="5238529C"/>
    <w:rsid w:val="5276D8CC"/>
    <w:rsid w:val="53242282"/>
    <w:rsid w:val="539EDB35"/>
    <w:rsid w:val="54C9B9E5"/>
    <w:rsid w:val="54EC50B8"/>
    <w:rsid w:val="5535E576"/>
    <w:rsid w:val="5595E408"/>
    <w:rsid w:val="562EB090"/>
    <w:rsid w:val="565AD6EB"/>
    <w:rsid w:val="5672F073"/>
    <w:rsid w:val="5698DF9F"/>
    <w:rsid w:val="56C2471A"/>
    <w:rsid w:val="56E139AD"/>
    <w:rsid w:val="57EB1BD1"/>
    <w:rsid w:val="59E7B31F"/>
    <w:rsid w:val="5B307182"/>
    <w:rsid w:val="5B71E2EB"/>
    <w:rsid w:val="5C4C5D54"/>
    <w:rsid w:val="5DD0BFA1"/>
    <w:rsid w:val="5DEFF12D"/>
    <w:rsid w:val="5EF8F864"/>
    <w:rsid w:val="5F73EFB3"/>
    <w:rsid w:val="5FDEB01B"/>
    <w:rsid w:val="60AFA6F9"/>
    <w:rsid w:val="613FB2D1"/>
    <w:rsid w:val="616A4B83"/>
    <w:rsid w:val="64ECDC9B"/>
    <w:rsid w:val="65AAD4F7"/>
    <w:rsid w:val="660E6D3C"/>
    <w:rsid w:val="6719E543"/>
    <w:rsid w:val="6915DA9E"/>
    <w:rsid w:val="69658CBF"/>
    <w:rsid w:val="69EBA9F6"/>
    <w:rsid w:val="6A7676EF"/>
    <w:rsid w:val="6A9A7638"/>
    <w:rsid w:val="6BA4F398"/>
    <w:rsid w:val="6BD2722D"/>
    <w:rsid w:val="6BDFE6CE"/>
    <w:rsid w:val="6C2ADCB8"/>
    <w:rsid w:val="6D70F69A"/>
    <w:rsid w:val="6DE04898"/>
    <w:rsid w:val="6E32EE46"/>
    <w:rsid w:val="6F2CDF37"/>
    <w:rsid w:val="6F34ED1F"/>
    <w:rsid w:val="71520FDE"/>
    <w:rsid w:val="718909D2"/>
    <w:rsid w:val="7245FC46"/>
    <w:rsid w:val="72D5A6B9"/>
    <w:rsid w:val="732988FA"/>
    <w:rsid w:val="74A1AAFF"/>
    <w:rsid w:val="7511FBDA"/>
    <w:rsid w:val="751C471C"/>
    <w:rsid w:val="75836494"/>
    <w:rsid w:val="75EDD32B"/>
    <w:rsid w:val="7641CA9B"/>
    <w:rsid w:val="766E71B1"/>
    <w:rsid w:val="7735F42D"/>
    <w:rsid w:val="7739346B"/>
    <w:rsid w:val="77CB6766"/>
    <w:rsid w:val="77F8FE23"/>
    <w:rsid w:val="79015FC2"/>
    <w:rsid w:val="79809561"/>
    <w:rsid w:val="79AF1DED"/>
    <w:rsid w:val="7A8E37ED"/>
    <w:rsid w:val="7C084F93"/>
    <w:rsid w:val="7C67F1A4"/>
    <w:rsid w:val="7C84C853"/>
    <w:rsid w:val="7D22BCD8"/>
    <w:rsid w:val="7DD5E2C4"/>
    <w:rsid w:val="7DD86630"/>
    <w:rsid w:val="7F7371B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7AF69EC"/>
  <w15:chartTrackingRefBased/>
  <w15:docId w15:val="{38119B33-567C-4056-A733-970BBDCC3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6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56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56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C56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56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56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56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56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56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56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56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56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C56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56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56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56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56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566A"/>
    <w:rPr>
      <w:rFonts w:eastAsiaTheme="majorEastAsia" w:cstheme="majorBidi"/>
      <w:color w:val="272727" w:themeColor="text1" w:themeTint="D8"/>
    </w:rPr>
  </w:style>
  <w:style w:type="paragraph" w:styleId="Title">
    <w:name w:val="Title"/>
    <w:basedOn w:val="Normal"/>
    <w:next w:val="Normal"/>
    <w:link w:val="TitleChar"/>
    <w:uiPriority w:val="10"/>
    <w:qFormat/>
    <w:rsid w:val="000C56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56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56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56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566A"/>
    <w:pPr>
      <w:spacing w:before="160"/>
      <w:jc w:val="center"/>
    </w:pPr>
    <w:rPr>
      <w:i/>
      <w:iCs/>
      <w:color w:val="404040" w:themeColor="text1" w:themeTint="BF"/>
    </w:rPr>
  </w:style>
  <w:style w:type="character" w:customStyle="1" w:styleId="QuoteChar">
    <w:name w:val="Quote Char"/>
    <w:basedOn w:val="DefaultParagraphFont"/>
    <w:link w:val="Quote"/>
    <w:uiPriority w:val="29"/>
    <w:rsid w:val="000C566A"/>
    <w:rPr>
      <w:i/>
      <w:iCs/>
      <w:color w:val="404040" w:themeColor="text1" w:themeTint="BF"/>
    </w:rPr>
  </w:style>
  <w:style w:type="paragraph" w:styleId="ListParagraph">
    <w:name w:val="List Paragraph"/>
    <w:basedOn w:val="Normal"/>
    <w:uiPriority w:val="34"/>
    <w:qFormat/>
    <w:rsid w:val="000C566A"/>
    <w:pPr>
      <w:ind w:left="720"/>
      <w:contextualSpacing/>
    </w:pPr>
  </w:style>
  <w:style w:type="character" w:styleId="IntenseEmphasis">
    <w:name w:val="Intense Emphasis"/>
    <w:basedOn w:val="DefaultParagraphFont"/>
    <w:uiPriority w:val="21"/>
    <w:qFormat/>
    <w:rsid w:val="000C566A"/>
    <w:rPr>
      <w:i/>
      <w:iCs/>
      <w:color w:val="0F4761" w:themeColor="accent1" w:themeShade="BF"/>
    </w:rPr>
  </w:style>
  <w:style w:type="paragraph" w:styleId="IntenseQuote">
    <w:name w:val="Intense Quote"/>
    <w:basedOn w:val="Normal"/>
    <w:next w:val="Normal"/>
    <w:link w:val="IntenseQuoteChar"/>
    <w:uiPriority w:val="30"/>
    <w:qFormat/>
    <w:rsid w:val="000C56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566A"/>
    <w:rPr>
      <w:i/>
      <w:iCs/>
      <w:color w:val="0F4761" w:themeColor="accent1" w:themeShade="BF"/>
    </w:rPr>
  </w:style>
  <w:style w:type="character" w:styleId="IntenseReference">
    <w:name w:val="Intense Reference"/>
    <w:basedOn w:val="DefaultParagraphFont"/>
    <w:uiPriority w:val="32"/>
    <w:qFormat/>
    <w:rsid w:val="000C566A"/>
    <w:rPr>
      <w:b/>
      <w:bCs/>
      <w:smallCaps/>
      <w:color w:val="0F4761" w:themeColor="accent1" w:themeShade="BF"/>
      <w:spacing w:val="5"/>
    </w:rPr>
  </w:style>
  <w:style w:type="paragraph" w:styleId="NoSpacing">
    <w:name w:val="No Spacing"/>
    <w:link w:val="NoSpacingChar"/>
    <w:uiPriority w:val="1"/>
    <w:qFormat/>
    <w:rsid w:val="006310F4"/>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6310F4"/>
    <w:rPr>
      <w:kern w:val="0"/>
      <w:sz w:val="22"/>
      <w:szCs w:val="22"/>
      <w:lang w:val="en-US" w:eastAsia="en-US"/>
      <w14:ligatures w14:val="none"/>
    </w:rPr>
  </w:style>
  <w:style w:type="paragraph" w:styleId="TOCHeading">
    <w:name w:val="TOC Heading"/>
    <w:basedOn w:val="Heading1"/>
    <w:next w:val="Normal"/>
    <w:uiPriority w:val="39"/>
    <w:unhideWhenUsed/>
    <w:qFormat/>
    <w:rsid w:val="00A15E12"/>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506B76"/>
    <w:pPr>
      <w:tabs>
        <w:tab w:val="left" w:pos="480"/>
        <w:tab w:val="right" w:leader="dot" w:pos="9016"/>
      </w:tabs>
      <w:spacing w:after="100" w:line="240" w:lineRule="auto"/>
    </w:pPr>
  </w:style>
  <w:style w:type="paragraph" w:styleId="TOC2">
    <w:name w:val="toc 2"/>
    <w:basedOn w:val="Normal"/>
    <w:next w:val="Normal"/>
    <w:autoRedefine/>
    <w:uiPriority w:val="39"/>
    <w:unhideWhenUsed/>
    <w:rsid w:val="004D7CA0"/>
    <w:pPr>
      <w:spacing w:after="100"/>
      <w:ind w:left="240"/>
    </w:pPr>
  </w:style>
  <w:style w:type="character" w:styleId="Hyperlink">
    <w:name w:val="Hyperlink"/>
    <w:basedOn w:val="DefaultParagraphFont"/>
    <w:uiPriority w:val="99"/>
    <w:unhideWhenUsed/>
    <w:rsid w:val="004D7CA0"/>
    <w:rPr>
      <w:color w:val="467886" w:themeColor="hyperlink"/>
      <w:u w:val="single"/>
    </w:rPr>
  </w:style>
  <w:style w:type="paragraph" w:styleId="TOC3">
    <w:name w:val="toc 3"/>
    <w:basedOn w:val="Normal"/>
    <w:next w:val="Normal"/>
    <w:autoRedefine/>
    <w:uiPriority w:val="39"/>
    <w:unhideWhenUsed/>
    <w:rsid w:val="002F642D"/>
    <w:pPr>
      <w:spacing w:after="100"/>
      <w:ind w:left="480"/>
    </w:pPr>
  </w:style>
  <w:style w:type="paragraph" w:styleId="NormalWeb">
    <w:name w:val="Normal (Web)"/>
    <w:basedOn w:val="Normal"/>
    <w:uiPriority w:val="99"/>
    <w:unhideWhenUsed/>
    <w:rsid w:val="006540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654022"/>
    <w:rPr>
      <w:b/>
      <w:bCs/>
    </w:rPr>
  </w:style>
  <w:style w:type="character" w:styleId="PlaceholderText">
    <w:name w:val="Placeholder Text"/>
    <w:basedOn w:val="DefaultParagraphFont"/>
    <w:uiPriority w:val="99"/>
    <w:semiHidden/>
    <w:rsid w:val="00EE273B"/>
    <w:rPr>
      <w:color w:val="666666"/>
    </w:rPr>
  </w:style>
  <w:style w:type="paragraph" w:styleId="Caption">
    <w:name w:val="caption"/>
    <w:basedOn w:val="Normal"/>
    <w:next w:val="Normal"/>
    <w:uiPriority w:val="35"/>
    <w:unhideWhenUsed/>
    <w:qFormat/>
    <w:rsid w:val="0002230A"/>
    <w:pPr>
      <w:spacing w:after="200" w:line="240" w:lineRule="auto"/>
    </w:pPr>
    <w:rPr>
      <w:i/>
      <w:iCs/>
      <w:color w:val="0E2841" w:themeColor="text2"/>
      <w:sz w:val="18"/>
      <w:szCs w:val="18"/>
    </w:rPr>
  </w:style>
  <w:style w:type="table" w:styleId="TableGrid">
    <w:name w:val="Table Grid"/>
    <w:basedOn w:val="TableNormal"/>
    <w:uiPriority w:val="39"/>
    <w:rsid w:val="004F05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4F05A0"/>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ableofFigures">
    <w:name w:val="table of figures"/>
    <w:basedOn w:val="Normal"/>
    <w:next w:val="Normal"/>
    <w:uiPriority w:val="99"/>
    <w:unhideWhenUsed/>
    <w:rsid w:val="009E1573"/>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409459">
      <w:bodyDiv w:val="1"/>
      <w:marLeft w:val="0"/>
      <w:marRight w:val="0"/>
      <w:marTop w:val="0"/>
      <w:marBottom w:val="0"/>
      <w:divBdr>
        <w:top w:val="none" w:sz="0" w:space="0" w:color="auto"/>
        <w:left w:val="none" w:sz="0" w:space="0" w:color="auto"/>
        <w:bottom w:val="none" w:sz="0" w:space="0" w:color="auto"/>
        <w:right w:val="none" w:sz="0" w:space="0" w:color="auto"/>
      </w:divBdr>
    </w:div>
    <w:div w:id="6176531">
      <w:bodyDiv w:val="1"/>
      <w:marLeft w:val="0"/>
      <w:marRight w:val="0"/>
      <w:marTop w:val="0"/>
      <w:marBottom w:val="0"/>
      <w:divBdr>
        <w:top w:val="none" w:sz="0" w:space="0" w:color="auto"/>
        <w:left w:val="none" w:sz="0" w:space="0" w:color="auto"/>
        <w:bottom w:val="none" w:sz="0" w:space="0" w:color="auto"/>
        <w:right w:val="none" w:sz="0" w:space="0" w:color="auto"/>
      </w:divBdr>
    </w:div>
    <w:div w:id="8993846">
      <w:bodyDiv w:val="1"/>
      <w:marLeft w:val="0"/>
      <w:marRight w:val="0"/>
      <w:marTop w:val="0"/>
      <w:marBottom w:val="0"/>
      <w:divBdr>
        <w:top w:val="none" w:sz="0" w:space="0" w:color="auto"/>
        <w:left w:val="none" w:sz="0" w:space="0" w:color="auto"/>
        <w:bottom w:val="none" w:sz="0" w:space="0" w:color="auto"/>
        <w:right w:val="none" w:sz="0" w:space="0" w:color="auto"/>
      </w:divBdr>
    </w:div>
    <w:div w:id="9378802">
      <w:bodyDiv w:val="1"/>
      <w:marLeft w:val="0"/>
      <w:marRight w:val="0"/>
      <w:marTop w:val="0"/>
      <w:marBottom w:val="0"/>
      <w:divBdr>
        <w:top w:val="none" w:sz="0" w:space="0" w:color="auto"/>
        <w:left w:val="none" w:sz="0" w:space="0" w:color="auto"/>
        <w:bottom w:val="none" w:sz="0" w:space="0" w:color="auto"/>
        <w:right w:val="none" w:sz="0" w:space="0" w:color="auto"/>
      </w:divBdr>
    </w:div>
    <w:div w:id="9453662">
      <w:bodyDiv w:val="1"/>
      <w:marLeft w:val="0"/>
      <w:marRight w:val="0"/>
      <w:marTop w:val="0"/>
      <w:marBottom w:val="0"/>
      <w:divBdr>
        <w:top w:val="none" w:sz="0" w:space="0" w:color="auto"/>
        <w:left w:val="none" w:sz="0" w:space="0" w:color="auto"/>
        <w:bottom w:val="none" w:sz="0" w:space="0" w:color="auto"/>
        <w:right w:val="none" w:sz="0" w:space="0" w:color="auto"/>
      </w:divBdr>
    </w:div>
    <w:div w:id="9458213">
      <w:bodyDiv w:val="1"/>
      <w:marLeft w:val="0"/>
      <w:marRight w:val="0"/>
      <w:marTop w:val="0"/>
      <w:marBottom w:val="0"/>
      <w:divBdr>
        <w:top w:val="none" w:sz="0" w:space="0" w:color="auto"/>
        <w:left w:val="none" w:sz="0" w:space="0" w:color="auto"/>
        <w:bottom w:val="none" w:sz="0" w:space="0" w:color="auto"/>
        <w:right w:val="none" w:sz="0" w:space="0" w:color="auto"/>
      </w:divBdr>
    </w:div>
    <w:div w:id="10451757">
      <w:bodyDiv w:val="1"/>
      <w:marLeft w:val="0"/>
      <w:marRight w:val="0"/>
      <w:marTop w:val="0"/>
      <w:marBottom w:val="0"/>
      <w:divBdr>
        <w:top w:val="none" w:sz="0" w:space="0" w:color="auto"/>
        <w:left w:val="none" w:sz="0" w:space="0" w:color="auto"/>
        <w:bottom w:val="none" w:sz="0" w:space="0" w:color="auto"/>
        <w:right w:val="none" w:sz="0" w:space="0" w:color="auto"/>
      </w:divBdr>
    </w:div>
    <w:div w:id="11886339">
      <w:bodyDiv w:val="1"/>
      <w:marLeft w:val="0"/>
      <w:marRight w:val="0"/>
      <w:marTop w:val="0"/>
      <w:marBottom w:val="0"/>
      <w:divBdr>
        <w:top w:val="none" w:sz="0" w:space="0" w:color="auto"/>
        <w:left w:val="none" w:sz="0" w:space="0" w:color="auto"/>
        <w:bottom w:val="none" w:sz="0" w:space="0" w:color="auto"/>
        <w:right w:val="none" w:sz="0" w:space="0" w:color="auto"/>
      </w:divBdr>
    </w:div>
    <w:div w:id="13461772">
      <w:bodyDiv w:val="1"/>
      <w:marLeft w:val="0"/>
      <w:marRight w:val="0"/>
      <w:marTop w:val="0"/>
      <w:marBottom w:val="0"/>
      <w:divBdr>
        <w:top w:val="none" w:sz="0" w:space="0" w:color="auto"/>
        <w:left w:val="none" w:sz="0" w:space="0" w:color="auto"/>
        <w:bottom w:val="none" w:sz="0" w:space="0" w:color="auto"/>
        <w:right w:val="none" w:sz="0" w:space="0" w:color="auto"/>
      </w:divBdr>
    </w:div>
    <w:div w:id="14121256">
      <w:bodyDiv w:val="1"/>
      <w:marLeft w:val="0"/>
      <w:marRight w:val="0"/>
      <w:marTop w:val="0"/>
      <w:marBottom w:val="0"/>
      <w:divBdr>
        <w:top w:val="none" w:sz="0" w:space="0" w:color="auto"/>
        <w:left w:val="none" w:sz="0" w:space="0" w:color="auto"/>
        <w:bottom w:val="none" w:sz="0" w:space="0" w:color="auto"/>
        <w:right w:val="none" w:sz="0" w:space="0" w:color="auto"/>
      </w:divBdr>
    </w:div>
    <w:div w:id="14157737">
      <w:bodyDiv w:val="1"/>
      <w:marLeft w:val="0"/>
      <w:marRight w:val="0"/>
      <w:marTop w:val="0"/>
      <w:marBottom w:val="0"/>
      <w:divBdr>
        <w:top w:val="none" w:sz="0" w:space="0" w:color="auto"/>
        <w:left w:val="none" w:sz="0" w:space="0" w:color="auto"/>
        <w:bottom w:val="none" w:sz="0" w:space="0" w:color="auto"/>
        <w:right w:val="none" w:sz="0" w:space="0" w:color="auto"/>
      </w:divBdr>
    </w:div>
    <w:div w:id="15205364">
      <w:bodyDiv w:val="1"/>
      <w:marLeft w:val="0"/>
      <w:marRight w:val="0"/>
      <w:marTop w:val="0"/>
      <w:marBottom w:val="0"/>
      <w:divBdr>
        <w:top w:val="none" w:sz="0" w:space="0" w:color="auto"/>
        <w:left w:val="none" w:sz="0" w:space="0" w:color="auto"/>
        <w:bottom w:val="none" w:sz="0" w:space="0" w:color="auto"/>
        <w:right w:val="none" w:sz="0" w:space="0" w:color="auto"/>
      </w:divBdr>
    </w:div>
    <w:div w:id="15355799">
      <w:bodyDiv w:val="1"/>
      <w:marLeft w:val="0"/>
      <w:marRight w:val="0"/>
      <w:marTop w:val="0"/>
      <w:marBottom w:val="0"/>
      <w:divBdr>
        <w:top w:val="none" w:sz="0" w:space="0" w:color="auto"/>
        <w:left w:val="none" w:sz="0" w:space="0" w:color="auto"/>
        <w:bottom w:val="none" w:sz="0" w:space="0" w:color="auto"/>
        <w:right w:val="none" w:sz="0" w:space="0" w:color="auto"/>
      </w:divBdr>
    </w:div>
    <w:div w:id="21371936">
      <w:bodyDiv w:val="1"/>
      <w:marLeft w:val="0"/>
      <w:marRight w:val="0"/>
      <w:marTop w:val="0"/>
      <w:marBottom w:val="0"/>
      <w:divBdr>
        <w:top w:val="none" w:sz="0" w:space="0" w:color="auto"/>
        <w:left w:val="none" w:sz="0" w:space="0" w:color="auto"/>
        <w:bottom w:val="none" w:sz="0" w:space="0" w:color="auto"/>
        <w:right w:val="none" w:sz="0" w:space="0" w:color="auto"/>
      </w:divBdr>
    </w:div>
    <w:div w:id="25762683">
      <w:bodyDiv w:val="1"/>
      <w:marLeft w:val="0"/>
      <w:marRight w:val="0"/>
      <w:marTop w:val="0"/>
      <w:marBottom w:val="0"/>
      <w:divBdr>
        <w:top w:val="none" w:sz="0" w:space="0" w:color="auto"/>
        <w:left w:val="none" w:sz="0" w:space="0" w:color="auto"/>
        <w:bottom w:val="none" w:sz="0" w:space="0" w:color="auto"/>
        <w:right w:val="none" w:sz="0" w:space="0" w:color="auto"/>
      </w:divBdr>
    </w:div>
    <w:div w:id="25952325">
      <w:bodyDiv w:val="1"/>
      <w:marLeft w:val="0"/>
      <w:marRight w:val="0"/>
      <w:marTop w:val="0"/>
      <w:marBottom w:val="0"/>
      <w:divBdr>
        <w:top w:val="none" w:sz="0" w:space="0" w:color="auto"/>
        <w:left w:val="none" w:sz="0" w:space="0" w:color="auto"/>
        <w:bottom w:val="none" w:sz="0" w:space="0" w:color="auto"/>
        <w:right w:val="none" w:sz="0" w:space="0" w:color="auto"/>
      </w:divBdr>
    </w:div>
    <w:div w:id="26151862">
      <w:bodyDiv w:val="1"/>
      <w:marLeft w:val="0"/>
      <w:marRight w:val="0"/>
      <w:marTop w:val="0"/>
      <w:marBottom w:val="0"/>
      <w:divBdr>
        <w:top w:val="none" w:sz="0" w:space="0" w:color="auto"/>
        <w:left w:val="none" w:sz="0" w:space="0" w:color="auto"/>
        <w:bottom w:val="none" w:sz="0" w:space="0" w:color="auto"/>
        <w:right w:val="none" w:sz="0" w:space="0" w:color="auto"/>
      </w:divBdr>
    </w:div>
    <w:div w:id="26564326">
      <w:bodyDiv w:val="1"/>
      <w:marLeft w:val="0"/>
      <w:marRight w:val="0"/>
      <w:marTop w:val="0"/>
      <w:marBottom w:val="0"/>
      <w:divBdr>
        <w:top w:val="none" w:sz="0" w:space="0" w:color="auto"/>
        <w:left w:val="none" w:sz="0" w:space="0" w:color="auto"/>
        <w:bottom w:val="none" w:sz="0" w:space="0" w:color="auto"/>
        <w:right w:val="none" w:sz="0" w:space="0" w:color="auto"/>
      </w:divBdr>
    </w:div>
    <w:div w:id="28531944">
      <w:bodyDiv w:val="1"/>
      <w:marLeft w:val="0"/>
      <w:marRight w:val="0"/>
      <w:marTop w:val="0"/>
      <w:marBottom w:val="0"/>
      <w:divBdr>
        <w:top w:val="none" w:sz="0" w:space="0" w:color="auto"/>
        <w:left w:val="none" w:sz="0" w:space="0" w:color="auto"/>
        <w:bottom w:val="none" w:sz="0" w:space="0" w:color="auto"/>
        <w:right w:val="none" w:sz="0" w:space="0" w:color="auto"/>
      </w:divBdr>
    </w:div>
    <w:div w:id="28649060">
      <w:bodyDiv w:val="1"/>
      <w:marLeft w:val="0"/>
      <w:marRight w:val="0"/>
      <w:marTop w:val="0"/>
      <w:marBottom w:val="0"/>
      <w:divBdr>
        <w:top w:val="none" w:sz="0" w:space="0" w:color="auto"/>
        <w:left w:val="none" w:sz="0" w:space="0" w:color="auto"/>
        <w:bottom w:val="none" w:sz="0" w:space="0" w:color="auto"/>
        <w:right w:val="none" w:sz="0" w:space="0" w:color="auto"/>
      </w:divBdr>
    </w:div>
    <w:div w:id="28923028">
      <w:bodyDiv w:val="1"/>
      <w:marLeft w:val="0"/>
      <w:marRight w:val="0"/>
      <w:marTop w:val="0"/>
      <w:marBottom w:val="0"/>
      <w:divBdr>
        <w:top w:val="none" w:sz="0" w:space="0" w:color="auto"/>
        <w:left w:val="none" w:sz="0" w:space="0" w:color="auto"/>
        <w:bottom w:val="none" w:sz="0" w:space="0" w:color="auto"/>
        <w:right w:val="none" w:sz="0" w:space="0" w:color="auto"/>
      </w:divBdr>
    </w:div>
    <w:div w:id="30421479">
      <w:bodyDiv w:val="1"/>
      <w:marLeft w:val="0"/>
      <w:marRight w:val="0"/>
      <w:marTop w:val="0"/>
      <w:marBottom w:val="0"/>
      <w:divBdr>
        <w:top w:val="none" w:sz="0" w:space="0" w:color="auto"/>
        <w:left w:val="none" w:sz="0" w:space="0" w:color="auto"/>
        <w:bottom w:val="none" w:sz="0" w:space="0" w:color="auto"/>
        <w:right w:val="none" w:sz="0" w:space="0" w:color="auto"/>
      </w:divBdr>
    </w:div>
    <w:div w:id="31736798">
      <w:bodyDiv w:val="1"/>
      <w:marLeft w:val="0"/>
      <w:marRight w:val="0"/>
      <w:marTop w:val="0"/>
      <w:marBottom w:val="0"/>
      <w:divBdr>
        <w:top w:val="none" w:sz="0" w:space="0" w:color="auto"/>
        <w:left w:val="none" w:sz="0" w:space="0" w:color="auto"/>
        <w:bottom w:val="none" w:sz="0" w:space="0" w:color="auto"/>
        <w:right w:val="none" w:sz="0" w:space="0" w:color="auto"/>
      </w:divBdr>
    </w:div>
    <w:div w:id="33702882">
      <w:bodyDiv w:val="1"/>
      <w:marLeft w:val="0"/>
      <w:marRight w:val="0"/>
      <w:marTop w:val="0"/>
      <w:marBottom w:val="0"/>
      <w:divBdr>
        <w:top w:val="none" w:sz="0" w:space="0" w:color="auto"/>
        <w:left w:val="none" w:sz="0" w:space="0" w:color="auto"/>
        <w:bottom w:val="none" w:sz="0" w:space="0" w:color="auto"/>
        <w:right w:val="none" w:sz="0" w:space="0" w:color="auto"/>
      </w:divBdr>
    </w:div>
    <w:div w:id="36516526">
      <w:bodyDiv w:val="1"/>
      <w:marLeft w:val="0"/>
      <w:marRight w:val="0"/>
      <w:marTop w:val="0"/>
      <w:marBottom w:val="0"/>
      <w:divBdr>
        <w:top w:val="none" w:sz="0" w:space="0" w:color="auto"/>
        <w:left w:val="none" w:sz="0" w:space="0" w:color="auto"/>
        <w:bottom w:val="none" w:sz="0" w:space="0" w:color="auto"/>
        <w:right w:val="none" w:sz="0" w:space="0" w:color="auto"/>
      </w:divBdr>
    </w:div>
    <w:div w:id="37825682">
      <w:bodyDiv w:val="1"/>
      <w:marLeft w:val="0"/>
      <w:marRight w:val="0"/>
      <w:marTop w:val="0"/>
      <w:marBottom w:val="0"/>
      <w:divBdr>
        <w:top w:val="none" w:sz="0" w:space="0" w:color="auto"/>
        <w:left w:val="none" w:sz="0" w:space="0" w:color="auto"/>
        <w:bottom w:val="none" w:sz="0" w:space="0" w:color="auto"/>
        <w:right w:val="none" w:sz="0" w:space="0" w:color="auto"/>
      </w:divBdr>
    </w:div>
    <w:div w:id="38751485">
      <w:bodyDiv w:val="1"/>
      <w:marLeft w:val="0"/>
      <w:marRight w:val="0"/>
      <w:marTop w:val="0"/>
      <w:marBottom w:val="0"/>
      <w:divBdr>
        <w:top w:val="none" w:sz="0" w:space="0" w:color="auto"/>
        <w:left w:val="none" w:sz="0" w:space="0" w:color="auto"/>
        <w:bottom w:val="none" w:sz="0" w:space="0" w:color="auto"/>
        <w:right w:val="none" w:sz="0" w:space="0" w:color="auto"/>
      </w:divBdr>
    </w:div>
    <w:div w:id="43720916">
      <w:bodyDiv w:val="1"/>
      <w:marLeft w:val="0"/>
      <w:marRight w:val="0"/>
      <w:marTop w:val="0"/>
      <w:marBottom w:val="0"/>
      <w:divBdr>
        <w:top w:val="none" w:sz="0" w:space="0" w:color="auto"/>
        <w:left w:val="none" w:sz="0" w:space="0" w:color="auto"/>
        <w:bottom w:val="none" w:sz="0" w:space="0" w:color="auto"/>
        <w:right w:val="none" w:sz="0" w:space="0" w:color="auto"/>
      </w:divBdr>
    </w:div>
    <w:div w:id="44108736">
      <w:bodyDiv w:val="1"/>
      <w:marLeft w:val="0"/>
      <w:marRight w:val="0"/>
      <w:marTop w:val="0"/>
      <w:marBottom w:val="0"/>
      <w:divBdr>
        <w:top w:val="none" w:sz="0" w:space="0" w:color="auto"/>
        <w:left w:val="none" w:sz="0" w:space="0" w:color="auto"/>
        <w:bottom w:val="none" w:sz="0" w:space="0" w:color="auto"/>
        <w:right w:val="none" w:sz="0" w:space="0" w:color="auto"/>
      </w:divBdr>
    </w:div>
    <w:div w:id="44566808">
      <w:bodyDiv w:val="1"/>
      <w:marLeft w:val="0"/>
      <w:marRight w:val="0"/>
      <w:marTop w:val="0"/>
      <w:marBottom w:val="0"/>
      <w:divBdr>
        <w:top w:val="none" w:sz="0" w:space="0" w:color="auto"/>
        <w:left w:val="none" w:sz="0" w:space="0" w:color="auto"/>
        <w:bottom w:val="none" w:sz="0" w:space="0" w:color="auto"/>
        <w:right w:val="none" w:sz="0" w:space="0" w:color="auto"/>
      </w:divBdr>
    </w:div>
    <w:div w:id="47077110">
      <w:bodyDiv w:val="1"/>
      <w:marLeft w:val="0"/>
      <w:marRight w:val="0"/>
      <w:marTop w:val="0"/>
      <w:marBottom w:val="0"/>
      <w:divBdr>
        <w:top w:val="none" w:sz="0" w:space="0" w:color="auto"/>
        <w:left w:val="none" w:sz="0" w:space="0" w:color="auto"/>
        <w:bottom w:val="none" w:sz="0" w:space="0" w:color="auto"/>
        <w:right w:val="none" w:sz="0" w:space="0" w:color="auto"/>
      </w:divBdr>
    </w:div>
    <w:div w:id="47414741">
      <w:bodyDiv w:val="1"/>
      <w:marLeft w:val="0"/>
      <w:marRight w:val="0"/>
      <w:marTop w:val="0"/>
      <w:marBottom w:val="0"/>
      <w:divBdr>
        <w:top w:val="none" w:sz="0" w:space="0" w:color="auto"/>
        <w:left w:val="none" w:sz="0" w:space="0" w:color="auto"/>
        <w:bottom w:val="none" w:sz="0" w:space="0" w:color="auto"/>
        <w:right w:val="none" w:sz="0" w:space="0" w:color="auto"/>
      </w:divBdr>
    </w:div>
    <w:div w:id="48891711">
      <w:bodyDiv w:val="1"/>
      <w:marLeft w:val="0"/>
      <w:marRight w:val="0"/>
      <w:marTop w:val="0"/>
      <w:marBottom w:val="0"/>
      <w:divBdr>
        <w:top w:val="none" w:sz="0" w:space="0" w:color="auto"/>
        <w:left w:val="none" w:sz="0" w:space="0" w:color="auto"/>
        <w:bottom w:val="none" w:sz="0" w:space="0" w:color="auto"/>
        <w:right w:val="none" w:sz="0" w:space="0" w:color="auto"/>
      </w:divBdr>
    </w:div>
    <w:div w:id="51000348">
      <w:bodyDiv w:val="1"/>
      <w:marLeft w:val="0"/>
      <w:marRight w:val="0"/>
      <w:marTop w:val="0"/>
      <w:marBottom w:val="0"/>
      <w:divBdr>
        <w:top w:val="none" w:sz="0" w:space="0" w:color="auto"/>
        <w:left w:val="none" w:sz="0" w:space="0" w:color="auto"/>
        <w:bottom w:val="none" w:sz="0" w:space="0" w:color="auto"/>
        <w:right w:val="none" w:sz="0" w:space="0" w:color="auto"/>
      </w:divBdr>
    </w:div>
    <w:div w:id="51661360">
      <w:bodyDiv w:val="1"/>
      <w:marLeft w:val="0"/>
      <w:marRight w:val="0"/>
      <w:marTop w:val="0"/>
      <w:marBottom w:val="0"/>
      <w:divBdr>
        <w:top w:val="none" w:sz="0" w:space="0" w:color="auto"/>
        <w:left w:val="none" w:sz="0" w:space="0" w:color="auto"/>
        <w:bottom w:val="none" w:sz="0" w:space="0" w:color="auto"/>
        <w:right w:val="none" w:sz="0" w:space="0" w:color="auto"/>
      </w:divBdr>
    </w:div>
    <w:div w:id="52431909">
      <w:bodyDiv w:val="1"/>
      <w:marLeft w:val="0"/>
      <w:marRight w:val="0"/>
      <w:marTop w:val="0"/>
      <w:marBottom w:val="0"/>
      <w:divBdr>
        <w:top w:val="none" w:sz="0" w:space="0" w:color="auto"/>
        <w:left w:val="none" w:sz="0" w:space="0" w:color="auto"/>
        <w:bottom w:val="none" w:sz="0" w:space="0" w:color="auto"/>
        <w:right w:val="none" w:sz="0" w:space="0" w:color="auto"/>
      </w:divBdr>
    </w:div>
    <w:div w:id="52892311">
      <w:bodyDiv w:val="1"/>
      <w:marLeft w:val="0"/>
      <w:marRight w:val="0"/>
      <w:marTop w:val="0"/>
      <w:marBottom w:val="0"/>
      <w:divBdr>
        <w:top w:val="none" w:sz="0" w:space="0" w:color="auto"/>
        <w:left w:val="none" w:sz="0" w:space="0" w:color="auto"/>
        <w:bottom w:val="none" w:sz="0" w:space="0" w:color="auto"/>
        <w:right w:val="none" w:sz="0" w:space="0" w:color="auto"/>
      </w:divBdr>
    </w:div>
    <w:div w:id="55859859">
      <w:bodyDiv w:val="1"/>
      <w:marLeft w:val="0"/>
      <w:marRight w:val="0"/>
      <w:marTop w:val="0"/>
      <w:marBottom w:val="0"/>
      <w:divBdr>
        <w:top w:val="none" w:sz="0" w:space="0" w:color="auto"/>
        <w:left w:val="none" w:sz="0" w:space="0" w:color="auto"/>
        <w:bottom w:val="none" w:sz="0" w:space="0" w:color="auto"/>
        <w:right w:val="none" w:sz="0" w:space="0" w:color="auto"/>
      </w:divBdr>
    </w:div>
    <w:div w:id="56366364">
      <w:bodyDiv w:val="1"/>
      <w:marLeft w:val="0"/>
      <w:marRight w:val="0"/>
      <w:marTop w:val="0"/>
      <w:marBottom w:val="0"/>
      <w:divBdr>
        <w:top w:val="none" w:sz="0" w:space="0" w:color="auto"/>
        <w:left w:val="none" w:sz="0" w:space="0" w:color="auto"/>
        <w:bottom w:val="none" w:sz="0" w:space="0" w:color="auto"/>
        <w:right w:val="none" w:sz="0" w:space="0" w:color="auto"/>
      </w:divBdr>
    </w:div>
    <w:div w:id="56707932">
      <w:bodyDiv w:val="1"/>
      <w:marLeft w:val="0"/>
      <w:marRight w:val="0"/>
      <w:marTop w:val="0"/>
      <w:marBottom w:val="0"/>
      <w:divBdr>
        <w:top w:val="none" w:sz="0" w:space="0" w:color="auto"/>
        <w:left w:val="none" w:sz="0" w:space="0" w:color="auto"/>
        <w:bottom w:val="none" w:sz="0" w:space="0" w:color="auto"/>
        <w:right w:val="none" w:sz="0" w:space="0" w:color="auto"/>
      </w:divBdr>
    </w:div>
    <w:div w:id="58524184">
      <w:bodyDiv w:val="1"/>
      <w:marLeft w:val="0"/>
      <w:marRight w:val="0"/>
      <w:marTop w:val="0"/>
      <w:marBottom w:val="0"/>
      <w:divBdr>
        <w:top w:val="none" w:sz="0" w:space="0" w:color="auto"/>
        <w:left w:val="none" w:sz="0" w:space="0" w:color="auto"/>
        <w:bottom w:val="none" w:sz="0" w:space="0" w:color="auto"/>
        <w:right w:val="none" w:sz="0" w:space="0" w:color="auto"/>
      </w:divBdr>
    </w:div>
    <w:div w:id="62459594">
      <w:bodyDiv w:val="1"/>
      <w:marLeft w:val="0"/>
      <w:marRight w:val="0"/>
      <w:marTop w:val="0"/>
      <w:marBottom w:val="0"/>
      <w:divBdr>
        <w:top w:val="none" w:sz="0" w:space="0" w:color="auto"/>
        <w:left w:val="none" w:sz="0" w:space="0" w:color="auto"/>
        <w:bottom w:val="none" w:sz="0" w:space="0" w:color="auto"/>
        <w:right w:val="none" w:sz="0" w:space="0" w:color="auto"/>
      </w:divBdr>
    </w:div>
    <w:div w:id="63338619">
      <w:bodyDiv w:val="1"/>
      <w:marLeft w:val="0"/>
      <w:marRight w:val="0"/>
      <w:marTop w:val="0"/>
      <w:marBottom w:val="0"/>
      <w:divBdr>
        <w:top w:val="none" w:sz="0" w:space="0" w:color="auto"/>
        <w:left w:val="none" w:sz="0" w:space="0" w:color="auto"/>
        <w:bottom w:val="none" w:sz="0" w:space="0" w:color="auto"/>
        <w:right w:val="none" w:sz="0" w:space="0" w:color="auto"/>
      </w:divBdr>
    </w:div>
    <w:div w:id="63382814">
      <w:bodyDiv w:val="1"/>
      <w:marLeft w:val="0"/>
      <w:marRight w:val="0"/>
      <w:marTop w:val="0"/>
      <w:marBottom w:val="0"/>
      <w:divBdr>
        <w:top w:val="none" w:sz="0" w:space="0" w:color="auto"/>
        <w:left w:val="none" w:sz="0" w:space="0" w:color="auto"/>
        <w:bottom w:val="none" w:sz="0" w:space="0" w:color="auto"/>
        <w:right w:val="none" w:sz="0" w:space="0" w:color="auto"/>
      </w:divBdr>
    </w:div>
    <w:div w:id="66921506">
      <w:bodyDiv w:val="1"/>
      <w:marLeft w:val="0"/>
      <w:marRight w:val="0"/>
      <w:marTop w:val="0"/>
      <w:marBottom w:val="0"/>
      <w:divBdr>
        <w:top w:val="none" w:sz="0" w:space="0" w:color="auto"/>
        <w:left w:val="none" w:sz="0" w:space="0" w:color="auto"/>
        <w:bottom w:val="none" w:sz="0" w:space="0" w:color="auto"/>
        <w:right w:val="none" w:sz="0" w:space="0" w:color="auto"/>
      </w:divBdr>
    </w:div>
    <w:div w:id="67390507">
      <w:bodyDiv w:val="1"/>
      <w:marLeft w:val="0"/>
      <w:marRight w:val="0"/>
      <w:marTop w:val="0"/>
      <w:marBottom w:val="0"/>
      <w:divBdr>
        <w:top w:val="none" w:sz="0" w:space="0" w:color="auto"/>
        <w:left w:val="none" w:sz="0" w:space="0" w:color="auto"/>
        <w:bottom w:val="none" w:sz="0" w:space="0" w:color="auto"/>
        <w:right w:val="none" w:sz="0" w:space="0" w:color="auto"/>
      </w:divBdr>
    </w:div>
    <w:div w:id="68230316">
      <w:bodyDiv w:val="1"/>
      <w:marLeft w:val="0"/>
      <w:marRight w:val="0"/>
      <w:marTop w:val="0"/>
      <w:marBottom w:val="0"/>
      <w:divBdr>
        <w:top w:val="none" w:sz="0" w:space="0" w:color="auto"/>
        <w:left w:val="none" w:sz="0" w:space="0" w:color="auto"/>
        <w:bottom w:val="none" w:sz="0" w:space="0" w:color="auto"/>
        <w:right w:val="none" w:sz="0" w:space="0" w:color="auto"/>
      </w:divBdr>
    </w:div>
    <w:div w:id="68382531">
      <w:bodyDiv w:val="1"/>
      <w:marLeft w:val="0"/>
      <w:marRight w:val="0"/>
      <w:marTop w:val="0"/>
      <w:marBottom w:val="0"/>
      <w:divBdr>
        <w:top w:val="none" w:sz="0" w:space="0" w:color="auto"/>
        <w:left w:val="none" w:sz="0" w:space="0" w:color="auto"/>
        <w:bottom w:val="none" w:sz="0" w:space="0" w:color="auto"/>
        <w:right w:val="none" w:sz="0" w:space="0" w:color="auto"/>
      </w:divBdr>
    </w:div>
    <w:div w:id="68499711">
      <w:bodyDiv w:val="1"/>
      <w:marLeft w:val="0"/>
      <w:marRight w:val="0"/>
      <w:marTop w:val="0"/>
      <w:marBottom w:val="0"/>
      <w:divBdr>
        <w:top w:val="none" w:sz="0" w:space="0" w:color="auto"/>
        <w:left w:val="none" w:sz="0" w:space="0" w:color="auto"/>
        <w:bottom w:val="none" w:sz="0" w:space="0" w:color="auto"/>
        <w:right w:val="none" w:sz="0" w:space="0" w:color="auto"/>
      </w:divBdr>
    </w:div>
    <w:div w:id="71582460">
      <w:bodyDiv w:val="1"/>
      <w:marLeft w:val="0"/>
      <w:marRight w:val="0"/>
      <w:marTop w:val="0"/>
      <w:marBottom w:val="0"/>
      <w:divBdr>
        <w:top w:val="none" w:sz="0" w:space="0" w:color="auto"/>
        <w:left w:val="none" w:sz="0" w:space="0" w:color="auto"/>
        <w:bottom w:val="none" w:sz="0" w:space="0" w:color="auto"/>
        <w:right w:val="none" w:sz="0" w:space="0" w:color="auto"/>
      </w:divBdr>
    </w:div>
    <w:div w:id="71707390">
      <w:bodyDiv w:val="1"/>
      <w:marLeft w:val="0"/>
      <w:marRight w:val="0"/>
      <w:marTop w:val="0"/>
      <w:marBottom w:val="0"/>
      <w:divBdr>
        <w:top w:val="none" w:sz="0" w:space="0" w:color="auto"/>
        <w:left w:val="none" w:sz="0" w:space="0" w:color="auto"/>
        <w:bottom w:val="none" w:sz="0" w:space="0" w:color="auto"/>
        <w:right w:val="none" w:sz="0" w:space="0" w:color="auto"/>
      </w:divBdr>
    </w:div>
    <w:div w:id="74789491">
      <w:bodyDiv w:val="1"/>
      <w:marLeft w:val="0"/>
      <w:marRight w:val="0"/>
      <w:marTop w:val="0"/>
      <w:marBottom w:val="0"/>
      <w:divBdr>
        <w:top w:val="none" w:sz="0" w:space="0" w:color="auto"/>
        <w:left w:val="none" w:sz="0" w:space="0" w:color="auto"/>
        <w:bottom w:val="none" w:sz="0" w:space="0" w:color="auto"/>
        <w:right w:val="none" w:sz="0" w:space="0" w:color="auto"/>
      </w:divBdr>
    </w:div>
    <w:div w:id="76485784">
      <w:bodyDiv w:val="1"/>
      <w:marLeft w:val="0"/>
      <w:marRight w:val="0"/>
      <w:marTop w:val="0"/>
      <w:marBottom w:val="0"/>
      <w:divBdr>
        <w:top w:val="none" w:sz="0" w:space="0" w:color="auto"/>
        <w:left w:val="none" w:sz="0" w:space="0" w:color="auto"/>
        <w:bottom w:val="none" w:sz="0" w:space="0" w:color="auto"/>
        <w:right w:val="none" w:sz="0" w:space="0" w:color="auto"/>
      </w:divBdr>
    </w:div>
    <w:div w:id="77294786">
      <w:bodyDiv w:val="1"/>
      <w:marLeft w:val="0"/>
      <w:marRight w:val="0"/>
      <w:marTop w:val="0"/>
      <w:marBottom w:val="0"/>
      <w:divBdr>
        <w:top w:val="none" w:sz="0" w:space="0" w:color="auto"/>
        <w:left w:val="none" w:sz="0" w:space="0" w:color="auto"/>
        <w:bottom w:val="none" w:sz="0" w:space="0" w:color="auto"/>
        <w:right w:val="none" w:sz="0" w:space="0" w:color="auto"/>
      </w:divBdr>
    </w:div>
    <w:div w:id="78716635">
      <w:bodyDiv w:val="1"/>
      <w:marLeft w:val="0"/>
      <w:marRight w:val="0"/>
      <w:marTop w:val="0"/>
      <w:marBottom w:val="0"/>
      <w:divBdr>
        <w:top w:val="none" w:sz="0" w:space="0" w:color="auto"/>
        <w:left w:val="none" w:sz="0" w:space="0" w:color="auto"/>
        <w:bottom w:val="none" w:sz="0" w:space="0" w:color="auto"/>
        <w:right w:val="none" w:sz="0" w:space="0" w:color="auto"/>
      </w:divBdr>
    </w:div>
    <w:div w:id="82263829">
      <w:bodyDiv w:val="1"/>
      <w:marLeft w:val="0"/>
      <w:marRight w:val="0"/>
      <w:marTop w:val="0"/>
      <w:marBottom w:val="0"/>
      <w:divBdr>
        <w:top w:val="none" w:sz="0" w:space="0" w:color="auto"/>
        <w:left w:val="none" w:sz="0" w:space="0" w:color="auto"/>
        <w:bottom w:val="none" w:sz="0" w:space="0" w:color="auto"/>
        <w:right w:val="none" w:sz="0" w:space="0" w:color="auto"/>
      </w:divBdr>
    </w:div>
    <w:div w:id="84427172">
      <w:bodyDiv w:val="1"/>
      <w:marLeft w:val="0"/>
      <w:marRight w:val="0"/>
      <w:marTop w:val="0"/>
      <w:marBottom w:val="0"/>
      <w:divBdr>
        <w:top w:val="none" w:sz="0" w:space="0" w:color="auto"/>
        <w:left w:val="none" w:sz="0" w:space="0" w:color="auto"/>
        <w:bottom w:val="none" w:sz="0" w:space="0" w:color="auto"/>
        <w:right w:val="none" w:sz="0" w:space="0" w:color="auto"/>
      </w:divBdr>
    </w:div>
    <w:div w:id="85074487">
      <w:bodyDiv w:val="1"/>
      <w:marLeft w:val="0"/>
      <w:marRight w:val="0"/>
      <w:marTop w:val="0"/>
      <w:marBottom w:val="0"/>
      <w:divBdr>
        <w:top w:val="none" w:sz="0" w:space="0" w:color="auto"/>
        <w:left w:val="none" w:sz="0" w:space="0" w:color="auto"/>
        <w:bottom w:val="none" w:sz="0" w:space="0" w:color="auto"/>
        <w:right w:val="none" w:sz="0" w:space="0" w:color="auto"/>
      </w:divBdr>
    </w:div>
    <w:div w:id="85271259">
      <w:bodyDiv w:val="1"/>
      <w:marLeft w:val="0"/>
      <w:marRight w:val="0"/>
      <w:marTop w:val="0"/>
      <w:marBottom w:val="0"/>
      <w:divBdr>
        <w:top w:val="none" w:sz="0" w:space="0" w:color="auto"/>
        <w:left w:val="none" w:sz="0" w:space="0" w:color="auto"/>
        <w:bottom w:val="none" w:sz="0" w:space="0" w:color="auto"/>
        <w:right w:val="none" w:sz="0" w:space="0" w:color="auto"/>
      </w:divBdr>
    </w:div>
    <w:div w:id="85420575">
      <w:bodyDiv w:val="1"/>
      <w:marLeft w:val="0"/>
      <w:marRight w:val="0"/>
      <w:marTop w:val="0"/>
      <w:marBottom w:val="0"/>
      <w:divBdr>
        <w:top w:val="none" w:sz="0" w:space="0" w:color="auto"/>
        <w:left w:val="none" w:sz="0" w:space="0" w:color="auto"/>
        <w:bottom w:val="none" w:sz="0" w:space="0" w:color="auto"/>
        <w:right w:val="none" w:sz="0" w:space="0" w:color="auto"/>
      </w:divBdr>
    </w:div>
    <w:div w:id="85611471">
      <w:bodyDiv w:val="1"/>
      <w:marLeft w:val="0"/>
      <w:marRight w:val="0"/>
      <w:marTop w:val="0"/>
      <w:marBottom w:val="0"/>
      <w:divBdr>
        <w:top w:val="none" w:sz="0" w:space="0" w:color="auto"/>
        <w:left w:val="none" w:sz="0" w:space="0" w:color="auto"/>
        <w:bottom w:val="none" w:sz="0" w:space="0" w:color="auto"/>
        <w:right w:val="none" w:sz="0" w:space="0" w:color="auto"/>
      </w:divBdr>
    </w:div>
    <w:div w:id="87699534">
      <w:bodyDiv w:val="1"/>
      <w:marLeft w:val="0"/>
      <w:marRight w:val="0"/>
      <w:marTop w:val="0"/>
      <w:marBottom w:val="0"/>
      <w:divBdr>
        <w:top w:val="none" w:sz="0" w:space="0" w:color="auto"/>
        <w:left w:val="none" w:sz="0" w:space="0" w:color="auto"/>
        <w:bottom w:val="none" w:sz="0" w:space="0" w:color="auto"/>
        <w:right w:val="none" w:sz="0" w:space="0" w:color="auto"/>
      </w:divBdr>
    </w:div>
    <w:div w:id="88670490">
      <w:bodyDiv w:val="1"/>
      <w:marLeft w:val="0"/>
      <w:marRight w:val="0"/>
      <w:marTop w:val="0"/>
      <w:marBottom w:val="0"/>
      <w:divBdr>
        <w:top w:val="none" w:sz="0" w:space="0" w:color="auto"/>
        <w:left w:val="none" w:sz="0" w:space="0" w:color="auto"/>
        <w:bottom w:val="none" w:sz="0" w:space="0" w:color="auto"/>
        <w:right w:val="none" w:sz="0" w:space="0" w:color="auto"/>
      </w:divBdr>
    </w:div>
    <w:div w:id="90778384">
      <w:bodyDiv w:val="1"/>
      <w:marLeft w:val="0"/>
      <w:marRight w:val="0"/>
      <w:marTop w:val="0"/>
      <w:marBottom w:val="0"/>
      <w:divBdr>
        <w:top w:val="none" w:sz="0" w:space="0" w:color="auto"/>
        <w:left w:val="none" w:sz="0" w:space="0" w:color="auto"/>
        <w:bottom w:val="none" w:sz="0" w:space="0" w:color="auto"/>
        <w:right w:val="none" w:sz="0" w:space="0" w:color="auto"/>
      </w:divBdr>
    </w:div>
    <w:div w:id="92366472">
      <w:bodyDiv w:val="1"/>
      <w:marLeft w:val="0"/>
      <w:marRight w:val="0"/>
      <w:marTop w:val="0"/>
      <w:marBottom w:val="0"/>
      <w:divBdr>
        <w:top w:val="none" w:sz="0" w:space="0" w:color="auto"/>
        <w:left w:val="none" w:sz="0" w:space="0" w:color="auto"/>
        <w:bottom w:val="none" w:sz="0" w:space="0" w:color="auto"/>
        <w:right w:val="none" w:sz="0" w:space="0" w:color="auto"/>
      </w:divBdr>
    </w:div>
    <w:div w:id="92672082">
      <w:bodyDiv w:val="1"/>
      <w:marLeft w:val="0"/>
      <w:marRight w:val="0"/>
      <w:marTop w:val="0"/>
      <w:marBottom w:val="0"/>
      <w:divBdr>
        <w:top w:val="none" w:sz="0" w:space="0" w:color="auto"/>
        <w:left w:val="none" w:sz="0" w:space="0" w:color="auto"/>
        <w:bottom w:val="none" w:sz="0" w:space="0" w:color="auto"/>
        <w:right w:val="none" w:sz="0" w:space="0" w:color="auto"/>
      </w:divBdr>
    </w:div>
    <w:div w:id="95099279">
      <w:bodyDiv w:val="1"/>
      <w:marLeft w:val="0"/>
      <w:marRight w:val="0"/>
      <w:marTop w:val="0"/>
      <w:marBottom w:val="0"/>
      <w:divBdr>
        <w:top w:val="none" w:sz="0" w:space="0" w:color="auto"/>
        <w:left w:val="none" w:sz="0" w:space="0" w:color="auto"/>
        <w:bottom w:val="none" w:sz="0" w:space="0" w:color="auto"/>
        <w:right w:val="none" w:sz="0" w:space="0" w:color="auto"/>
      </w:divBdr>
    </w:div>
    <w:div w:id="95489544">
      <w:bodyDiv w:val="1"/>
      <w:marLeft w:val="0"/>
      <w:marRight w:val="0"/>
      <w:marTop w:val="0"/>
      <w:marBottom w:val="0"/>
      <w:divBdr>
        <w:top w:val="none" w:sz="0" w:space="0" w:color="auto"/>
        <w:left w:val="none" w:sz="0" w:space="0" w:color="auto"/>
        <w:bottom w:val="none" w:sz="0" w:space="0" w:color="auto"/>
        <w:right w:val="none" w:sz="0" w:space="0" w:color="auto"/>
      </w:divBdr>
    </w:div>
    <w:div w:id="97138286">
      <w:bodyDiv w:val="1"/>
      <w:marLeft w:val="0"/>
      <w:marRight w:val="0"/>
      <w:marTop w:val="0"/>
      <w:marBottom w:val="0"/>
      <w:divBdr>
        <w:top w:val="none" w:sz="0" w:space="0" w:color="auto"/>
        <w:left w:val="none" w:sz="0" w:space="0" w:color="auto"/>
        <w:bottom w:val="none" w:sz="0" w:space="0" w:color="auto"/>
        <w:right w:val="none" w:sz="0" w:space="0" w:color="auto"/>
      </w:divBdr>
    </w:div>
    <w:div w:id="97648815">
      <w:bodyDiv w:val="1"/>
      <w:marLeft w:val="0"/>
      <w:marRight w:val="0"/>
      <w:marTop w:val="0"/>
      <w:marBottom w:val="0"/>
      <w:divBdr>
        <w:top w:val="none" w:sz="0" w:space="0" w:color="auto"/>
        <w:left w:val="none" w:sz="0" w:space="0" w:color="auto"/>
        <w:bottom w:val="none" w:sz="0" w:space="0" w:color="auto"/>
        <w:right w:val="none" w:sz="0" w:space="0" w:color="auto"/>
      </w:divBdr>
    </w:div>
    <w:div w:id="100807447">
      <w:bodyDiv w:val="1"/>
      <w:marLeft w:val="0"/>
      <w:marRight w:val="0"/>
      <w:marTop w:val="0"/>
      <w:marBottom w:val="0"/>
      <w:divBdr>
        <w:top w:val="none" w:sz="0" w:space="0" w:color="auto"/>
        <w:left w:val="none" w:sz="0" w:space="0" w:color="auto"/>
        <w:bottom w:val="none" w:sz="0" w:space="0" w:color="auto"/>
        <w:right w:val="none" w:sz="0" w:space="0" w:color="auto"/>
      </w:divBdr>
    </w:div>
    <w:div w:id="102695777">
      <w:bodyDiv w:val="1"/>
      <w:marLeft w:val="0"/>
      <w:marRight w:val="0"/>
      <w:marTop w:val="0"/>
      <w:marBottom w:val="0"/>
      <w:divBdr>
        <w:top w:val="none" w:sz="0" w:space="0" w:color="auto"/>
        <w:left w:val="none" w:sz="0" w:space="0" w:color="auto"/>
        <w:bottom w:val="none" w:sz="0" w:space="0" w:color="auto"/>
        <w:right w:val="none" w:sz="0" w:space="0" w:color="auto"/>
      </w:divBdr>
    </w:div>
    <w:div w:id="103156651">
      <w:bodyDiv w:val="1"/>
      <w:marLeft w:val="0"/>
      <w:marRight w:val="0"/>
      <w:marTop w:val="0"/>
      <w:marBottom w:val="0"/>
      <w:divBdr>
        <w:top w:val="none" w:sz="0" w:space="0" w:color="auto"/>
        <w:left w:val="none" w:sz="0" w:space="0" w:color="auto"/>
        <w:bottom w:val="none" w:sz="0" w:space="0" w:color="auto"/>
        <w:right w:val="none" w:sz="0" w:space="0" w:color="auto"/>
      </w:divBdr>
    </w:div>
    <w:div w:id="103426123">
      <w:bodyDiv w:val="1"/>
      <w:marLeft w:val="0"/>
      <w:marRight w:val="0"/>
      <w:marTop w:val="0"/>
      <w:marBottom w:val="0"/>
      <w:divBdr>
        <w:top w:val="none" w:sz="0" w:space="0" w:color="auto"/>
        <w:left w:val="none" w:sz="0" w:space="0" w:color="auto"/>
        <w:bottom w:val="none" w:sz="0" w:space="0" w:color="auto"/>
        <w:right w:val="none" w:sz="0" w:space="0" w:color="auto"/>
      </w:divBdr>
    </w:div>
    <w:div w:id="105001545">
      <w:bodyDiv w:val="1"/>
      <w:marLeft w:val="0"/>
      <w:marRight w:val="0"/>
      <w:marTop w:val="0"/>
      <w:marBottom w:val="0"/>
      <w:divBdr>
        <w:top w:val="none" w:sz="0" w:space="0" w:color="auto"/>
        <w:left w:val="none" w:sz="0" w:space="0" w:color="auto"/>
        <w:bottom w:val="none" w:sz="0" w:space="0" w:color="auto"/>
        <w:right w:val="none" w:sz="0" w:space="0" w:color="auto"/>
      </w:divBdr>
    </w:div>
    <w:div w:id="106973368">
      <w:bodyDiv w:val="1"/>
      <w:marLeft w:val="0"/>
      <w:marRight w:val="0"/>
      <w:marTop w:val="0"/>
      <w:marBottom w:val="0"/>
      <w:divBdr>
        <w:top w:val="none" w:sz="0" w:space="0" w:color="auto"/>
        <w:left w:val="none" w:sz="0" w:space="0" w:color="auto"/>
        <w:bottom w:val="none" w:sz="0" w:space="0" w:color="auto"/>
        <w:right w:val="none" w:sz="0" w:space="0" w:color="auto"/>
      </w:divBdr>
    </w:div>
    <w:div w:id="107824256">
      <w:bodyDiv w:val="1"/>
      <w:marLeft w:val="0"/>
      <w:marRight w:val="0"/>
      <w:marTop w:val="0"/>
      <w:marBottom w:val="0"/>
      <w:divBdr>
        <w:top w:val="none" w:sz="0" w:space="0" w:color="auto"/>
        <w:left w:val="none" w:sz="0" w:space="0" w:color="auto"/>
        <w:bottom w:val="none" w:sz="0" w:space="0" w:color="auto"/>
        <w:right w:val="none" w:sz="0" w:space="0" w:color="auto"/>
      </w:divBdr>
    </w:div>
    <w:div w:id="108009484">
      <w:bodyDiv w:val="1"/>
      <w:marLeft w:val="0"/>
      <w:marRight w:val="0"/>
      <w:marTop w:val="0"/>
      <w:marBottom w:val="0"/>
      <w:divBdr>
        <w:top w:val="none" w:sz="0" w:space="0" w:color="auto"/>
        <w:left w:val="none" w:sz="0" w:space="0" w:color="auto"/>
        <w:bottom w:val="none" w:sz="0" w:space="0" w:color="auto"/>
        <w:right w:val="none" w:sz="0" w:space="0" w:color="auto"/>
      </w:divBdr>
    </w:div>
    <w:div w:id="110055234">
      <w:bodyDiv w:val="1"/>
      <w:marLeft w:val="0"/>
      <w:marRight w:val="0"/>
      <w:marTop w:val="0"/>
      <w:marBottom w:val="0"/>
      <w:divBdr>
        <w:top w:val="none" w:sz="0" w:space="0" w:color="auto"/>
        <w:left w:val="none" w:sz="0" w:space="0" w:color="auto"/>
        <w:bottom w:val="none" w:sz="0" w:space="0" w:color="auto"/>
        <w:right w:val="none" w:sz="0" w:space="0" w:color="auto"/>
      </w:divBdr>
    </w:div>
    <w:div w:id="111749763">
      <w:bodyDiv w:val="1"/>
      <w:marLeft w:val="0"/>
      <w:marRight w:val="0"/>
      <w:marTop w:val="0"/>
      <w:marBottom w:val="0"/>
      <w:divBdr>
        <w:top w:val="none" w:sz="0" w:space="0" w:color="auto"/>
        <w:left w:val="none" w:sz="0" w:space="0" w:color="auto"/>
        <w:bottom w:val="none" w:sz="0" w:space="0" w:color="auto"/>
        <w:right w:val="none" w:sz="0" w:space="0" w:color="auto"/>
      </w:divBdr>
    </w:div>
    <w:div w:id="112866231">
      <w:bodyDiv w:val="1"/>
      <w:marLeft w:val="0"/>
      <w:marRight w:val="0"/>
      <w:marTop w:val="0"/>
      <w:marBottom w:val="0"/>
      <w:divBdr>
        <w:top w:val="none" w:sz="0" w:space="0" w:color="auto"/>
        <w:left w:val="none" w:sz="0" w:space="0" w:color="auto"/>
        <w:bottom w:val="none" w:sz="0" w:space="0" w:color="auto"/>
        <w:right w:val="none" w:sz="0" w:space="0" w:color="auto"/>
      </w:divBdr>
    </w:div>
    <w:div w:id="113644367">
      <w:bodyDiv w:val="1"/>
      <w:marLeft w:val="0"/>
      <w:marRight w:val="0"/>
      <w:marTop w:val="0"/>
      <w:marBottom w:val="0"/>
      <w:divBdr>
        <w:top w:val="none" w:sz="0" w:space="0" w:color="auto"/>
        <w:left w:val="none" w:sz="0" w:space="0" w:color="auto"/>
        <w:bottom w:val="none" w:sz="0" w:space="0" w:color="auto"/>
        <w:right w:val="none" w:sz="0" w:space="0" w:color="auto"/>
      </w:divBdr>
    </w:div>
    <w:div w:id="115682428">
      <w:bodyDiv w:val="1"/>
      <w:marLeft w:val="0"/>
      <w:marRight w:val="0"/>
      <w:marTop w:val="0"/>
      <w:marBottom w:val="0"/>
      <w:divBdr>
        <w:top w:val="none" w:sz="0" w:space="0" w:color="auto"/>
        <w:left w:val="none" w:sz="0" w:space="0" w:color="auto"/>
        <w:bottom w:val="none" w:sz="0" w:space="0" w:color="auto"/>
        <w:right w:val="none" w:sz="0" w:space="0" w:color="auto"/>
      </w:divBdr>
    </w:div>
    <w:div w:id="119959796">
      <w:bodyDiv w:val="1"/>
      <w:marLeft w:val="0"/>
      <w:marRight w:val="0"/>
      <w:marTop w:val="0"/>
      <w:marBottom w:val="0"/>
      <w:divBdr>
        <w:top w:val="none" w:sz="0" w:space="0" w:color="auto"/>
        <w:left w:val="none" w:sz="0" w:space="0" w:color="auto"/>
        <w:bottom w:val="none" w:sz="0" w:space="0" w:color="auto"/>
        <w:right w:val="none" w:sz="0" w:space="0" w:color="auto"/>
      </w:divBdr>
    </w:div>
    <w:div w:id="120196119">
      <w:bodyDiv w:val="1"/>
      <w:marLeft w:val="0"/>
      <w:marRight w:val="0"/>
      <w:marTop w:val="0"/>
      <w:marBottom w:val="0"/>
      <w:divBdr>
        <w:top w:val="none" w:sz="0" w:space="0" w:color="auto"/>
        <w:left w:val="none" w:sz="0" w:space="0" w:color="auto"/>
        <w:bottom w:val="none" w:sz="0" w:space="0" w:color="auto"/>
        <w:right w:val="none" w:sz="0" w:space="0" w:color="auto"/>
      </w:divBdr>
    </w:div>
    <w:div w:id="123278834">
      <w:bodyDiv w:val="1"/>
      <w:marLeft w:val="0"/>
      <w:marRight w:val="0"/>
      <w:marTop w:val="0"/>
      <w:marBottom w:val="0"/>
      <w:divBdr>
        <w:top w:val="none" w:sz="0" w:space="0" w:color="auto"/>
        <w:left w:val="none" w:sz="0" w:space="0" w:color="auto"/>
        <w:bottom w:val="none" w:sz="0" w:space="0" w:color="auto"/>
        <w:right w:val="none" w:sz="0" w:space="0" w:color="auto"/>
      </w:divBdr>
    </w:div>
    <w:div w:id="125124185">
      <w:bodyDiv w:val="1"/>
      <w:marLeft w:val="0"/>
      <w:marRight w:val="0"/>
      <w:marTop w:val="0"/>
      <w:marBottom w:val="0"/>
      <w:divBdr>
        <w:top w:val="none" w:sz="0" w:space="0" w:color="auto"/>
        <w:left w:val="none" w:sz="0" w:space="0" w:color="auto"/>
        <w:bottom w:val="none" w:sz="0" w:space="0" w:color="auto"/>
        <w:right w:val="none" w:sz="0" w:space="0" w:color="auto"/>
      </w:divBdr>
    </w:div>
    <w:div w:id="125515117">
      <w:bodyDiv w:val="1"/>
      <w:marLeft w:val="0"/>
      <w:marRight w:val="0"/>
      <w:marTop w:val="0"/>
      <w:marBottom w:val="0"/>
      <w:divBdr>
        <w:top w:val="none" w:sz="0" w:space="0" w:color="auto"/>
        <w:left w:val="none" w:sz="0" w:space="0" w:color="auto"/>
        <w:bottom w:val="none" w:sz="0" w:space="0" w:color="auto"/>
        <w:right w:val="none" w:sz="0" w:space="0" w:color="auto"/>
      </w:divBdr>
    </w:div>
    <w:div w:id="126509075">
      <w:bodyDiv w:val="1"/>
      <w:marLeft w:val="0"/>
      <w:marRight w:val="0"/>
      <w:marTop w:val="0"/>
      <w:marBottom w:val="0"/>
      <w:divBdr>
        <w:top w:val="none" w:sz="0" w:space="0" w:color="auto"/>
        <w:left w:val="none" w:sz="0" w:space="0" w:color="auto"/>
        <w:bottom w:val="none" w:sz="0" w:space="0" w:color="auto"/>
        <w:right w:val="none" w:sz="0" w:space="0" w:color="auto"/>
      </w:divBdr>
    </w:div>
    <w:div w:id="131335813">
      <w:bodyDiv w:val="1"/>
      <w:marLeft w:val="0"/>
      <w:marRight w:val="0"/>
      <w:marTop w:val="0"/>
      <w:marBottom w:val="0"/>
      <w:divBdr>
        <w:top w:val="none" w:sz="0" w:space="0" w:color="auto"/>
        <w:left w:val="none" w:sz="0" w:space="0" w:color="auto"/>
        <w:bottom w:val="none" w:sz="0" w:space="0" w:color="auto"/>
        <w:right w:val="none" w:sz="0" w:space="0" w:color="auto"/>
      </w:divBdr>
    </w:div>
    <w:div w:id="132217446">
      <w:bodyDiv w:val="1"/>
      <w:marLeft w:val="0"/>
      <w:marRight w:val="0"/>
      <w:marTop w:val="0"/>
      <w:marBottom w:val="0"/>
      <w:divBdr>
        <w:top w:val="none" w:sz="0" w:space="0" w:color="auto"/>
        <w:left w:val="none" w:sz="0" w:space="0" w:color="auto"/>
        <w:bottom w:val="none" w:sz="0" w:space="0" w:color="auto"/>
        <w:right w:val="none" w:sz="0" w:space="0" w:color="auto"/>
      </w:divBdr>
    </w:div>
    <w:div w:id="133647260">
      <w:bodyDiv w:val="1"/>
      <w:marLeft w:val="0"/>
      <w:marRight w:val="0"/>
      <w:marTop w:val="0"/>
      <w:marBottom w:val="0"/>
      <w:divBdr>
        <w:top w:val="none" w:sz="0" w:space="0" w:color="auto"/>
        <w:left w:val="none" w:sz="0" w:space="0" w:color="auto"/>
        <w:bottom w:val="none" w:sz="0" w:space="0" w:color="auto"/>
        <w:right w:val="none" w:sz="0" w:space="0" w:color="auto"/>
      </w:divBdr>
    </w:div>
    <w:div w:id="135225284">
      <w:bodyDiv w:val="1"/>
      <w:marLeft w:val="0"/>
      <w:marRight w:val="0"/>
      <w:marTop w:val="0"/>
      <w:marBottom w:val="0"/>
      <w:divBdr>
        <w:top w:val="none" w:sz="0" w:space="0" w:color="auto"/>
        <w:left w:val="none" w:sz="0" w:space="0" w:color="auto"/>
        <w:bottom w:val="none" w:sz="0" w:space="0" w:color="auto"/>
        <w:right w:val="none" w:sz="0" w:space="0" w:color="auto"/>
      </w:divBdr>
    </w:div>
    <w:div w:id="137770435">
      <w:bodyDiv w:val="1"/>
      <w:marLeft w:val="0"/>
      <w:marRight w:val="0"/>
      <w:marTop w:val="0"/>
      <w:marBottom w:val="0"/>
      <w:divBdr>
        <w:top w:val="none" w:sz="0" w:space="0" w:color="auto"/>
        <w:left w:val="none" w:sz="0" w:space="0" w:color="auto"/>
        <w:bottom w:val="none" w:sz="0" w:space="0" w:color="auto"/>
        <w:right w:val="none" w:sz="0" w:space="0" w:color="auto"/>
      </w:divBdr>
    </w:div>
    <w:div w:id="138227902">
      <w:bodyDiv w:val="1"/>
      <w:marLeft w:val="0"/>
      <w:marRight w:val="0"/>
      <w:marTop w:val="0"/>
      <w:marBottom w:val="0"/>
      <w:divBdr>
        <w:top w:val="none" w:sz="0" w:space="0" w:color="auto"/>
        <w:left w:val="none" w:sz="0" w:space="0" w:color="auto"/>
        <w:bottom w:val="none" w:sz="0" w:space="0" w:color="auto"/>
        <w:right w:val="none" w:sz="0" w:space="0" w:color="auto"/>
      </w:divBdr>
    </w:div>
    <w:div w:id="138690057">
      <w:bodyDiv w:val="1"/>
      <w:marLeft w:val="0"/>
      <w:marRight w:val="0"/>
      <w:marTop w:val="0"/>
      <w:marBottom w:val="0"/>
      <w:divBdr>
        <w:top w:val="none" w:sz="0" w:space="0" w:color="auto"/>
        <w:left w:val="none" w:sz="0" w:space="0" w:color="auto"/>
        <w:bottom w:val="none" w:sz="0" w:space="0" w:color="auto"/>
        <w:right w:val="none" w:sz="0" w:space="0" w:color="auto"/>
      </w:divBdr>
    </w:div>
    <w:div w:id="139427384">
      <w:bodyDiv w:val="1"/>
      <w:marLeft w:val="0"/>
      <w:marRight w:val="0"/>
      <w:marTop w:val="0"/>
      <w:marBottom w:val="0"/>
      <w:divBdr>
        <w:top w:val="none" w:sz="0" w:space="0" w:color="auto"/>
        <w:left w:val="none" w:sz="0" w:space="0" w:color="auto"/>
        <w:bottom w:val="none" w:sz="0" w:space="0" w:color="auto"/>
        <w:right w:val="none" w:sz="0" w:space="0" w:color="auto"/>
      </w:divBdr>
    </w:div>
    <w:div w:id="142937306">
      <w:bodyDiv w:val="1"/>
      <w:marLeft w:val="0"/>
      <w:marRight w:val="0"/>
      <w:marTop w:val="0"/>
      <w:marBottom w:val="0"/>
      <w:divBdr>
        <w:top w:val="none" w:sz="0" w:space="0" w:color="auto"/>
        <w:left w:val="none" w:sz="0" w:space="0" w:color="auto"/>
        <w:bottom w:val="none" w:sz="0" w:space="0" w:color="auto"/>
        <w:right w:val="none" w:sz="0" w:space="0" w:color="auto"/>
      </w:divBdr>
    </w:div>
    <w:div w:id="147944623">
      <w:bodyDiv w:val="1"/>
      <w:marLeft w:val="0"/>
      <w:marRight w:val="0"/>
      <w:marTop w:val="0"/>
      <w:marBottom w:val="0"/>
      <w:divBdr>
        <w:top w:val="none" w:sz="0" w:space="0" w:color="auto"/>
        <w:left w:val="none" w:sz="0" w:space="0" w:color="auto"/>
        <w:bottom w:val="none" w:sz="0" w:space="0" w:color="auto"/>
        <w:right w:val="none" w:sz="0" w:space="0" w:color="auto"/>
      </w:divBdr>
    </w:div>
    <w:div w:id="150946405">
      <w:bodyDiv w:val="1"/>
      <w:marLeft w:val="0"/>
      <w:marRight w:val="0"/>
      <w:marTop w:val="0"/>
      <w:marBottom w:val="0"/>
      <w:divBdr>
        <w:top w:val="none" w:sz="0" w:space="0" w:color="auto"/>
        <w:left w:val="none" w:sz="0" w:space="0" w:color="auto"/>
        <w:bottom w:val="none" w:sz="0" w:space="0" w:color="auto"/>
        <w:right w:val="none" w:sz="0" w:space="0" w:color="auto"/>
      </w:divBdr>
    </w:div>
    <w:div w:id="151147331">
      <w:bodyDiv w:val="1"/>
      <w:marLeft w:val="0"/>
      <w:marRight w:val="0"/>
      <w:marTop w:val="0"/>
      <w:marBottom w:val="0"/>
      <w:divBdr>
        <w:top w:val="none" w:sz="0" w:space="0" w:color="auto"/>
        <w:left w:val="none" w:sz="0" w:space="0" w:color="auto"/>
        <w:bottom w:val="none" w:sz="0" w:space="0" w:color="auto"/>
        <w:right w:val="none" w:sz="0" w:space="0" w:color="auto"/>
      </w:divBdr>
    </w:div>
    <w:div w:id="156503363">
      <w:bodyDiv w:val="1"/>
      <w:marLeft w:val="0"/>
      <w:marRight w:val="0"/>
      <w:marTop w:val="0"/>
      <w:marBottom w:val="0"/>
      <w:divBdr>
        <w:top w:val="none" w:sz="0" w:space="0" w:color="auto"/>
        <w:left w:val="none" w:sz="0" w:space="0" w:color="auto"/>
        <w:bottom w:val="none" w:sz="0" w:space="0" w:color="auto"/>
        <w:right w:val="none" w:sz="0" w:space="0" w:color="auto"/>
      </w:divBdr>
    </w:div>
    <w:div w:id="157581169">
      <w:bodyDiv w:val="1"/>
      <w:marLeft w:val="0"/>
      <w:marRight w:val="0"/>
      <w:marTop w:val="0"/>
      <w:marBottom w:val="0"/>
      <w:divBdr>
        <w:top w:val="none" w:sz="0" w:space="0" w:color="auto"/>
        <w:left w:val="none" w:sz="0" w:space="0" w:color="auto"/>
        <w:bottom w:val="none" w:sz="0" w:space="0" w:color="auto"/>
        <w:right w:val="none" w:sz="0" w:space="0" w:color="auto"/>
      </w:divBdr>
    </w:div>
    <w:div w:id="158888774">
      <w:bodyDiv w:val="1"/>
      <w:marLeft w:val="0"/>
      <w:marRight w:val="0"/>
      <w:marTop w:val="0"/>
      <w:marBottom w:val="0"/>
      <w:divBdr>
        <w:top w:val="none" w:sz="0" w:space="0" w:color="auto"/>
        <w:left w:val="none" w:sz="0" w:space="0" w:color="auto"/>
        <w:bottom w:val="none" w:sz="0" w:space="0" w:color="auto"/>
        <w:right w:val="none" w:sz="0" w:space="0" w:color="auto"/>
      </w:divBdr>
    </w:div>
    <w:div w:id="159852847">
      <w:bodyDiv w:val="1"/>
      <w:marLeft w:val="0"/>
      <w:marRight w:val="0"/>
      <w:marTop w:val="0"/>
      <w:marBottom w:val="0"/>
      <w:divBdr>
        <w:top w:val="none" w:sz="0" w:space="0" w:color="auto"/>
        <w:left w:val="none" w:sz="0" w:space="0" w:color="auto"/>
        <w:bottom w:val="none" w:sz="0" w:space="0" w:color="auto"/>
        <w:right w:val="none" w:sz="0" w:space="0" w:color="auto"/>
      </w:divBdr>
    </w:div>
    <w:div w:id="159853095">
      <w:bodyDiv w:val="1"/>
      <w:marLeft w:val="0"/>
      <w:marRight w:val="0"/>
      <w:marTop w:val="0"/>
      <w:marBottom w:val="0"/>
      <w:divBdr>
        <w:top w:val="none" w:sz="0" w:space="0" w:color="auto"/>
        <w:left w:val="none" w:sz="0" w:space="0" w:color="auto"/>
        <w:bottom w:val="none" w:sz="0" w:space="0" w:color="auto"/>
        <w:right w:val="none" w:sz="0" w:space="0" w:color="auto"/>
      </w:divBdr>
    </w:div>
    <w:div w:id="161892838">
      <w:bodyDiv w:val="1"/>
      <w:marLeft w:val="0"/>
      <w:marRight w:val="0"/>
      <w:marTop w:val="0"/>
      <w:marBottom w:val="0"/>
      <w:divBdr>
        <w:top w:val="none" w:sz="0" w:space="0" w:color="auto"/>
        <w:left w:val="none" w:sz="0" w:space="0" w:color="auto"/>
        <w:bottom w:val="none" w:sz="0" w:space="0" w:color="auto"/>
        <w:right w:val="none" w:sz="0" w:space="0" w:color="auto"/>
      </w:divBdr>
    </w:div>
    <w:div w:id="165092954">
      <w:bodyDiv w:val="1"/>
      <w:marLeft w:val="0"/>
      <w:marRight w:val="0"/>
      <w:marTop w:val="0"/>
      <w:marBottom w:val="0"/>
      <w:divBdr>
        <w:top w:val="none" w:sz="0" w:space="0" w:color="auto"/>
        <w:left w:val="none" w:sz="0" w:space="0" w:color="auto"/>
        <w:bottom w:val="none" w:sz="0" w:space="0" w:color="auto"/>
        <w:right w:val="none" w:sz="0" w:space="0" w:color="auto"/>
      </w:divBdr>
    </w:div>
    <w:div w:id="165756349">
      <w:bodyDiv w:val="1"/>
      <w:marLeft w:val="0"/>
      <w:marRight w:val="0"/>
      <w:marTop w:val="0"/>
      <w:marBottom w:val="0"/>
      <w:divBdr>
        <w:top w:val="none" w:sz="0" w:space="0" w:color="auto"/>
        <w:left w:val="none" w:sz="0" w:space="0" w:color="auto"/>
        <w:bottom w:val="none" w:sz="0" w:space="0" w:color="auto"/>
        <w:right w:val="none" w:sz="0" w:space="0" w:color="auto"/>
      </w:divBdr>
    </w:div>
    <w:div w:id="167058409">
      <w:bodyDiv w:val="1"/>
      <w:marLeft w:val="0"/>
      <w:marRight w:val="0"/>
      <w:marTop w:val="0"/>
      <w:marBottom w:val="0"/>
      <w:divBdr>
        <w:top w:val="none" w:sz="0" w:space="0" w:color="auto"/>
        <w:left w:val="none" w:sz="0" w:space="0" w:color="auto"/>
        <w:bottom w:val="none" w:sz="0" w:space="0" w:color="auto"/>
        <w:right w:val="none" w:sz="0" w:space="0" w:color="auto"/>
      </w:divBdr>
    </w:div>
    <w:div w:id="167065867">
      <w:bodyDiv w:val="1"/>
      <w:marLeft w:val="0"/>
      <w:marRight w:val="0"/>
      <w:marTop w:val="0"/>
      <w:marBottom w:val="0"/>
      <w:divBdr>
        <w:top w:val="none" w:sz="0" w:space="0" w:color="auto"/>
        <w:left w:val="none" w:sz="0" w:space="0" w:color="auto"/>
        <w:bottom w:val="none" w:sz="0" w:space="0" w:color="auto"/>
        <w:right w:val="none" w:sz="0" w:space="0" w:color="auto"/>
      </w:divBdr>
    </w:div>
    <w:div w:id="167451502">
      <w:bodyDiv w:val="1"/>
      <w:marLeft w:val="0"/>
      <w:marRight w:val="0"/>
      <w:marTop w:val="0"/>
      <w:marBottom w:val="0"/>
      <w:divBdr>
        <w:top w:val="none" w:sz="0" w:space="0" w:color="auto"/>
        <w:left w:val="none" w:sz="0" w:space="0" w:color="auto"/>
        <w:bottom w:val="none" w:sz="0" w:space="0" w:color="auto"/>
        <w:right w:val="none" w:sz="0" w:space="0" w:color="auto"/>
      </w:divBdr>
    </w:div>
    <w:div w:id="167789853">
      <w:bodyDiv w:val="1"/>
      <w:marLeft w:val="0"/>
      <w:marRight w:val="0"/>
      <w:marTop w:val="0"/>
      <w:marBottom w:val="0"/>
      <w:divBdr>
        <w:top w:val="none" w:sz="0" w:space="0" w:color="auto"/>
        <w:left w:val="none" w:sz="0" w:space="0" w:color="auto"/>
        <w:bottom w:val="none" w:sz="0" w:space="0" w:color="auto"/>
        <w:right w:val="none" w:sz="0" w:space="0" w:color="auto"/>
      </w:divBdr>
    </w:div>
    <w:div w:id="169637376">
      <w:bodyDiv w:val="1"/>
      <w:marLeft w:val="0"/>
      <w:marRight w:val="0"/>
      <w:marTop w:val="0"/>
      <w:marBottom w:val="0"/>
      <w:divBdr>
        <w:top w:val="none" w:sz="0" w:space="0" w:color="auto"/>
        <w:left w:val="none" w:sz="0" w:space="0" w:color="auto"/>
        <w:bottom w:val="none" w:sz="0" w:space="0" w:color="auto"/>
        <w:right w:val="none" w:sz="0" w:space="0" w:color="auto"/>
      </w:divBdr>
    </w:div>
    <w:div w:id="170294359">
      <w:bodyDiv w:val="1"/>
      <w:marLeft w:val="0"/>
      <w:marRight w:val="0"/>
      <w:marTop w:val="0"/>
      <w:marBottom w:val="0"/>
      <w:divBdr>
        <w:top w:val="none" w:sz="0" w:space="0" w:color="auto"/>
        <w:left w:val="none" w:sz="0" w:space="0" w:color="auto"/>
        <w:bottom w:val="none" w:sz="0" w:space="0" w:color="auto"/>
        <w:right w:val="none" w:sz="0" w:space="0" w:color="auto"/>
      </w:divBdr>
    </w:div>
    <w:div w:id="171381371">
      <w:bodyDiv w:val="1"/>
      <w:marLeft w:val="0"/>
      <w:marRight w:val="0"/>
      <w:marTop w:val="0"/>
      <w:marBottom w:val="0"/>
      <w:divBdr>
        <w:top w:val="none" w:sz="0" w:space="0" w:color="auto"/>
        <w:left w:val="none" w:sz="0" w:space="0" w:color="auto"/>
        <w:bottom w:val="none" w:sz="0" w:space="0" w:color="auto"/>
        <w:right w:val="none" w:sz="0" w:space="0" w:color="auto"/>
      </w:divBdr>
    </w:div>
    <w:div w:id="175309870">
      <w:bodyDiv w:val="1"/>
      <w:marLeft w:val="0"/>
      <w:marRight w:val="0"/>
      <w:marTop w:val="0"/>
      <w:marBottom w:val="0"/>
      <w:divBdr>
        <w:top w:val="none" w:sz="0" w:space="0" w:color="auto"/>
        <w:left w:val="none" w:sz="0" w:space="0" w:color="auto"/>
        <w:bottom w:val="none" w:sz="0" w:space="0" w:color="auto"/>
        <w:right w:val="none" w:sz="0" w:space="0" w:color="auto"/>
      </w:divBdr>
    </w:div>
    <w:div w:id="175779345">
      <w:bodyDiv w:val="1"/>
      <w:marLeft w:val="0"/>
      <w:marRight w:val="0"/>
      <w:marTop w:val="0"/>
      <w:marBottom w:val="0"/>
      <w:divBdr>
        <w:top w:val="none" w:sz="0" w:space="0" w:color="auto"/>
        <w:left w:val="none" w:sz="0" w:space="0" w:color="auto"/>
        <w:bottom w:val="none" w:sz="0" w:space="0" w:color="auto"/>
        <w:right w:val="none" w:sz="0" w:space="0" w:color="auto"/>
      </w:divBdr>
    </w:div>
    <w:div w:id="177741086">
      <w:bodyDiv w:val="1"/>
      <w:marLeft w:val="0"/>
      <w:marRight w:val="0"/>
      <w:marTop w:val="0"/>
      <w:marBottom w:val="0"/>
      <w:divBdr>
        <w:top w:val="none" w:sz="0" w:space="0" w:color="auto"/>
        <w:left w:val="none" w:sz="0" w:space="0" w:color="auto"/>
        <w:bottom w:val="none" w:sz="0" w:space="0" w:color="auto"/>
        <w:right w:val="none" w:sz="0" w:space="0" w:color="auto"/>
      </w:divBdr>
    </w:div>
    <w:div w:id="179315484">
      <w:bodyDiv w:val="1"/>
      <w:marLeft w:val="0"/>
      <w:marRight w:val="0"/>
      <w:marTop w:val="0"/>
      <w:marBottom w:val="0"/>
      <w:divBdr>
        <w:top w:val="none" w:sz="0" w:space="0" w:color="auto"/>
        <w:left w:val="none" w:sz="0" w:space="0" w:color="auto"/>
        <w:bottom w:val="none" w:sz="0" w:space="0" w:color="auto"/>
        <w:right w:val="none" w:sz="0" w:space="0" w:color="auto"/>
      </w:divBdr>
    </w:div>
    <w:div w:id="180245080">
      <w:bodyDiv w:val="1"/>
      <w:marLeft w:val="0"/>
      <w:marRight w:val="0"/>
      <w:marTop w:val="0"/>
      <w:marBottom w:val="0"/>
      <w:divBdr>
        <w:top w:val="none" w:sz="0" w:space="0" w:color="auto"/>
        <w:left w:val="none" w:sz="0" w:space="0" w:color="auto"/>
        <w:bottom w:val="none" w:sz="0" w:space="0" w:color="auto"/>
        <w:right w:val="none" w:sz="0" w:space="0" w:color="auto"/>
      </w:divBdr>
    </w:div>
    <w:div w:id="180897050">
      <w:bodyDiv w:val="1"/>
      <w:marLeft w:val="0"/>
      <w:marRight w:val="0"/>
      <w:marTop w:val="0"/>
      <w:marBottom w:val="0"/>
      <w:divBdr>
        <w:top w:val="none" w:sz="0" w:space="0" w:color="auto"/>
        <w:left w:val="none" w:sz="0" w:space="0" w:color="auto"/>
        <w:bottom w:val="none" w:sz="0" w:space="0" w:color="auto"/>
        <w:right w:val="none" w:sz="0" w:space="0" w:color="auto"/>
      </w:divBdr>
    </w:div>
    <w:div w:id="181674531">
      <w:bodyDiv w:val="1"/>
      <w:marLeft w:val="0"/>
      <w:marRight w:val="0"/>
      <w:marTop w:val="0"/>
      <w:marBottom w:val="0"/>
      <w:divBdr>
        <w:top w:val="none" w:sz="0" w:space="0" w:color="auto"/>
        <w:left w:val="none" w:sz="0" w:space="0" w:color="auto"/>
        <w:bottom w:val="none" w:sz="0" w:space="0" w:color="auto"/>
        <w:right w:val="none" w:sz="0" w:space="0" w:color="auto"/>
      </w:divBdr>
    </w:div>
    <w:div w:id="189076202">
      <w:bodyDiv w:val="1"/>
      <w:marLeft w:val="0"/>
      <w:marRight w:val="0"/>
      <w:marTop w:val="0"/>
      <w:marBottom w:val="0"/>
      <w:divBdr>
        <w:top w:val="none" w:sz="0" w:space="0" w:color="auto"/>
        <w:left w:val="none" w:sz="0" w:space="0" w:color="auto"/>
        <w:bottom w:val="none" w:sz="0" w:space="0" w:color="auto"/>
        <w:right w:val="none" w:sz="0" w:space="0" w:color="auto"/>
      </w:divBdr>
    </w:div>
    <w:div w:id="189876442">
      <w:bodyDiv w:val="1"/>
      <w:marLeft w:val="0"/>
      <w:marRight w:val="0"/>
      <w:marTop w:val="0"/>
      <w:marBottom w:val="0"/>
      <w:divBdr>
        <w:top w:val="none" w:sz="0" w:space="0" w:color="auto"/>
        <w:left w:val="none" w:sz="0" w:space="0" w:color="auto"/>
        <w:bottom w:val="none" w:sz="0" w:space="0" w:color="auto"/>
        <w:right w:val="none" w:sz="0" w:space="0" w:color="auto"/>
      </w:divBdr>
    </w:div>
    <w:div w:id="190580664">
      <w:bodyDiv w:val="1"/>
      <w:marLeft w:val="0"/>
      <w:marRight w:val="0"/>
      <w:marTop w:val="0"/>
      <w:marBottom w:val="0"/>
      <w:divBdr>
        <w:top w:val="none" w:sz="0" w:space="0" w:color="auto"/>
        <w:left w:val="none" w:sz="0" w:space="0" w:color="auto"/>
        <w:bottom w:val="none" w:sz="0" w:space="0" w:color="auto"/>
        <w:right w:val="none" w:sz="0" w:space="0" w:color="auto"/>
      </w:divBdr>
    </w:div>
    <w:div w:id="191697156">
      <w:bodyDiv w:val="1"/>
      <w:marLeft w:val="0"/>
      <w:marRight w:val="0"/>
      <w:marTop w:val="0"/>
      <w:marBottom w:val="0"/>
      <w:divBdr>
        <w:top w:val="none" w:sz="0" w:space="0" w:color="auto"/>
        <w:left w:val="none" w:sz="0" w:space="0" w:color="auto"/>
        <w:bottom w:val="none" w:sz="0" w:space="0" w:color="auto"/>
        <w:right w:val="none" w:sz="0" w:space="0" w:color="auto"/>
      </w:divBdr>
    </w:div>
    <w:div w:id="192695940">
      <w:bodyDiv w:val="1"/>
      <w:marLeft w:val="0"/>
      <w:marRight w:val="0"/>
      <w:marTop w:val="0"/>
      <w:marBottom w:val="0"/>
      <w:divBdr>
        <w:top w:val="none" w:sz="0" w:space="0" w:color="auto"/>
        <w:left w:val="none" w:sz="0" w:space="0" w:color="auto"/>
        <w:bottom w:val="none" w:sz="0" w:space="0" w:color="auto"/>
        <w:right w:val="none" w:sz="0" w:space="0" w:color="auto"/>
      </w:divBdr>
    </w:div>
    <w:div w:id="194775972">
      <w:bodyDiv w:val="1"/>
      <w:marLeft w:val="0"/>
      <w:marRight w:val="0"/>
      <w:marTop w:val="0"/>
      <w:marBottom w:val="0"/>
      <w:divBdr>
        <w:top w:val="none" w:sz="0" w:space="0" w:color="auto"/>
        <w:left w:val="none" w:sz="0" w:space="0" w:color="auto"/>
        <w:bottom w:val="none" w:sz="0" w:space="0" w:color="auto"/>
        <w:right w:val="none" w:sz="0" w:space="0" w:color="auto"/>
      </w:divBdr>
    </w:div>
    <w:div w:id="195050231">
      <w:bodyDiv w:val="1"/>
      <w:marLeft w:val="0"/>
      <w:marRight w:val="0"/>
      <w:marTop w:val="0"/>
      <w:marBottom w:val="0"/>
      <w:divBdr>
        <w:top w:val="none" w:sz="0" w:space="0" w:color="auto"/>
        <w:left w:val="none" w:sz="0" w:space="0" w:color="auto"/>
        <w:bottom w:val="none" w:sz="0" w:space="0" w:color="auto"/>
        <w:right w:val="none" w:sz="0" w:space="0" w:color="auto"/>
      </w:divBdr>
    </w:div>
    <w:div w:id="195168961">
      <w:bodyDiv w:val="1"/>
      <w:marLeft w:val="0"/>
      <w:marRight w:val="0"/>
      <w:marTop w:val="0"/>
      <w:marBottom w:val="0"/>
      <w:divBdr>
        <w:top w:val="none" w:sz="0" w:space="0" w:color="auto"/>
        <w:left w:val="none" w:sz="0" w:space="0" w:color="auto"/>
        <w:bottom w:val="none" w:sz="0" w:space="0" w:color="auto"/>
        <w:right w:val="none" w:sz="0" w:space="0" w:color="auto"/>
      </w:divBdr>
    </w:div>
    <w:div w:id="195778903">
      <w:bodyDiv w:val="1"/>
      <w:marLeft w:val="0"/>
      <w:marRight w:val="0"/>
      <w:marTop w:val="0"/>
      <w:marBottom w:val="0"/>
      <w:divBdr>
        <w:top w:val="none" w:sz="0" w:space="0" w:color="auto"/>
        <w:left w:val="none" w:sz="0" w:space="0" w:color="auto"/>
        <w:bottom w:val="none" w:sz="0" w:space="0" w:color="auto"/>
        <w:right w:val="none" w:sz="0" w:space="0" w:color="auto"/>
      </w:divBdr>
    </w:div>
    <w:div w:id="197664145">
      <w:bodyDiv w:val="1"/>
      <w:marLeft w:val="0"/>
      <w:marRight w:val="0"/>
      <w:marTop w:val="0"/>
      <w:marBottom w:val="0"/>
      <w:divBdr>
        <w:top w:val="none" w:sz="0" w:space="0" w:color="auto"/>
        <w:left w:val="none" w:sz="0" w:space="0" w:color="auto"/>
        <w:bottom w:val="none" w:sz="0" w:space="0" w:color="auto"/>
        <w:right w:val="none" w:sz="0" w:space="0" w:color="auto"/>
      </w:divBdr>
    </w:div>
    <w:div w:id="197737660">
      <w:bodyDiv w:val="1"/>
      <w:marLeft w:val="0"/>
      <w:marRight w:val="0"/>
      <w:marTop w:val="0"/>
      <w:marBottom w:val="0"/>
      <w:divBdr>
        <w:top w:val="none" w:sz="0" w:space="0" w:color="auto"/>
        <w:left w:val="none" w:sz="0" w:space="0" w:color="auto"/>
        <w:bottom w:val="none" w:sz="0" w:space="0" w:color="auto"/>
        <w:right w:val="none" w:sz="0" w:space="0" w:color="auto"/>
      </w:divBdr>
    </w:div>
    <w:div w:id="197859239">
      <w:bodyDiv w:val="1"/>
      <w:marLeft w:val="0"/>
      <w:marRight w:val="0"/>
      <w:marTop w:val="0"/>
      <w:marBottom w:val="0"/>
      <w:divBdr>
        <w:top w:val="none" w:sz="0" w:space="0" w:color="auto"/>
        <w:left w:val="none" w:sz="0" w:space="0" w:color="auto"/>
        <w:bottom w:val="none" w:sz="0" w:space="0" w:color="auto"/>
        <w:right w:val="none" w:sz="0" w:space="0" w:color="auto"/>
      </w:divBdr>
    </w:div>
    <w:div w:id="198972992">
      <w:bodyDiv w:val="1"/>
      <w:marLeft w:val="0"/>
      <w:marRight w:val="0"/>
      <w:marTop w:val="0"/>
      <w:marBottom w:val="0"/>
      <w:divBdr>
        <w:top w:val="none" w:sz="0" w:space="0" w:color="auto"/>
        <w:left w:val="none" w:sz="0" w:space="0" w:color="auto"/>
        <w:bottom w:val="none" w:sz="0" w:space="0" w:color="auto"/>
        <w:right w:val="none" w:sz="0" w:space="0" w:color="auto"/>
      </w:divBdr>
    </w:div>
    <w:div w:id="202981073">
      <w:bodyDiv w:val="1"/>
      <w:marLeft w:val="0"/>
      <w:marRight w:val="0"/>
      <w:marTop w:val="0"/>
      <w:marBottom w:val="0"/>
      <w:divBdr>
        <w:top w:val="none" w:sz="0" w:space="0" w:color="auto"/>
        <w:left w:val="none" w:sz="0" w:space="0" w:color="auto"/>
        <w:bottom w:val="none" w:sz="0" w:space="0" w:color="auto"/>
        <w:right w:val="none" w:sz="0" w:space="0" w:color="auto"/>
      </w:divBdr>
    </w:div>
    <w:div w:id="203711887">
      <w:bodyDiv w:val="1"/>
      <w:marLeft w:val="0"/>
      <w:marRight w:val="0"/>
      <w:marTop w:val="0"/>
      <w:marBottom w:val="0"/>
      <w:divBdr>
        <w:top w:val="none" w:sz="0" w:space="0" w:color="auto"/>
        <w:left w:val="none" w:sz="0" w:space="0" w:color="auto"/>
        <w:bottom w:val="none" w:sz="0" w:space="0" w:color="auto"/>
        <w:right w:val="none" w:sz="0" w:space="0" w:color="auto"/>
      </w:divBdr>
    </w:div>
    <w:div w:id="205022062">
      <w:bodyDiv w:val="1"/>
      <w:marLeft w:val="0"/>
      <w:marRight w:val="0"/>
      <w:marTop w:val="0"/>
      <w:marBottom w:val="0"/>
      <w:divBdr>
        <w:top w:val="none" w:sz="0" w:space="0" w:color="auto"/>
        <w:left w:val="none" w:sz="0" w:space="0" w:color="auto"/>
        <w:bottom w:val="none" w:sz="0" w:space="0" w:color="auto"/>
        <w:right w:val="none" w:sz="0" w:space="0" w:color="auto"/>
      </w:divBdr>
    </w:div>
    <w:div w:id="212548341">
      <w:bodyDiv w:val="1"/>
      <w:marLeft w:val="0"/>
      <w:marRight w:val="0"/>
      <w:marTop w:val="0"/>
      <w:marBottom w:val="0"/>
      <w:divBdr>
        <w:top w:val="none" w:sz="0" w:space="0" w:color="auto"/>
        <w:left w:val="none" w:sz="0" w:space="0" w:color="auto"/>
        <w:bottom w:val="none" w:sz="0" w:space="0" w:color="auto"/>
        <w:right w:val="none" w:sz="0" w:space="0" w:color="auto"/>
      </w:divBdr>
    </w:div>
    <w:div w:id="213007960">
      <w:bodyDiv w:val="1"/>
      <w:marLeft w:val="0"/>
      <w:marRight w:val="0"/>
      <w:marTop w:val="0"/>
      <w:marBottom w:val="0"/>
      <w:divBdr>
        <w:top w:val="none" w:sz="0" w:space="0" w:color="auto"/>
        <w:left w:val="none" w:sz="0" w:space="0" w:color="auto"/>
        <w:bottom w:val="none" w:sz="0" w:space="0" w:color="auto"/>
        <w:right w:val="none" w:sz="0" w:space="0" w:color="auto"/>
      </w:divBdr>
    </w:div>
    <w:div w:id="213583368">
      <w:bodyDiv w:val="1"/>
      <w:marLeft w:val="0"/>
      <w:marRight w:val="0"/>
      <w:marTop w:val="0"/>
      <w:marBottom w:val="0"/>
      <w:divBdr>
        <w:top w:val="none" w:sz="0" w:space="0" w:color="auto"/>
        <w:left w:val="none" w:sz="0" w:space="0" w:color="auto"/>
        <w:bottom w:val="none" w:sz="0" w:space="0" w:color="auto"/>
        <w:right w:val="none" w:sz="0" w:space="0" w:color="auto"/>
      </w:divBdr>
    </w:div>
    <w:div w:id="214004726">
      <w:bodyDiv w:val="1"/>
      <w:marLeft w:val="0"/>
      <w:marRight w:val="0"/>
      <w:marTop w:val="0"/>
      <w:marBottom w:val="0"/>
      <w:divBdr>
        <w:top w:val="none" w:sz="0" w:space="0" w:color="auto"/>
        <w:left w:val="none" w:sz="0" w:space="0" w:color="auto"/>
        <w:bottom w:val="none" w:sz="0" w:space="0" w:color="auto"/>
        <w:right w:val="none" w:sz="0" w:space="0" w:color="auto"/>
      </w:divBdr>
    </w:div>
    <w:div w:id="215551527">
      <w:bodyDiv w:val="1"/>
      <w:marLeft w:val="0"/>
      <w:marRight w:val="0"/>
      <w:marTop w:val="0"/>
      <w:marBottom w:val="0"/>
      <w:divBdr>
        <w:top w:val="none" w:sz="0" w:space="0" w:color="auto"/>
        <w:left w:val="none" w:sz="0" w:space="0" w:color="auto"/>
        <w:bottom w:val="none" w:sz="0" w:space="0" w:color="auto"/>
        <w:right w:val="none" w:sz="0" w:space="0" w:color="auto"/>
      </w:divBdr>
    </w:div>
    <w:div w:id="215895860">
      <w:bodyDiv w:val="1"/>
      <w:marLeft w:val="0"/>
      <w:marRight w:val="0"/>
      <w:marTop w:val="0"/>
      <w:marBottom w:val="0"/>
      <w:divBdr>
        <w:top w:val="none" w:sz="0" w:space="0" w:color="auto"/>
        <w:left w:val="none" w:sz="0" w:space="0" w:color="auto"/>
        <w:bottom w:val="none" w:sz="0" w:space="0" w:color="auto"/>
        <w:right w:val="none" w:sz="0" w:space="0" w:color="auto"/>
      </w:divBdr>
    </w:div>
    <w:div w:id="217280692">
      <w:bodyDiv w:val="1"/>
      <w:marLeft w:val="0"/>
      <w:marRight w:val="0"/>
      <w:marTop w:val="0"/>
      <w:marBottom w:val="0"/>
      <w:divBdr>
        <w:top w:val="none" w:sz="0" w:space="0" w:color="auto"/>
        <w:left w:val="none" w:sz="0" w:space="0" w:color="auto"/>
        <w:bottom w:val="none" w:sz="0" w:space="0" w:color="auto"/>
        <w:right w:val="none" w:sz="0" w:space="0" w:color="auto"/>
      </w:divBdr>
    </w:div>
    <w:div w:id="217713893">
      <w:bodyDiv w:val="1"/>
      <w:marLeft w:val="0"/>
      <w:marRight w:val="0"/>
      <w:marTop w:val="0"/>
      <w:marBottom w:val="0"/>
      <w:divBdr>
        <w:top w:val="none" w:sz="0" w:space="0" w:color="auto"/>
        <w:left w:val="none" w:sz="0" w:space="0" w:color="auto"/>
        <w:bottom w:val="none" w:sz="0" w:space="0" w:color="auto"/>
        <w:right w:val="none" w:sz="0" w:space="0" w:color="auto"/>
      </w:divBdr>
    </w:div>
    <w:div w:id="219899934">
      <w:bodyDiv w:val="1"/>
      <w:marLeft w:val="0"/>
      <w:marRight w:val="0"/>
      <w:marTop w:val="0"/>
      <w:marBottom w:val="0"/>
      <w:divBdr>
        <w:top w:val="none" w:sz="0" w:space="0" w:color="auto"/>
        <w:left w:val="none" w:sz="0" w:space="0" w:color="auto"/>
        <w:bottom w:val="none" w:sz="0" w:space="0" w:color="auto"/>
        <w:right w:val="none" w:sz="0" w:space="0" w:color="auto"/>
      </w:divBdr>
    </w:div>
    <w:div w:id="222330871">
      <w:bodyDiv w:val="1"/>
      <w:marLeft w:val="0"/>
      <w:marRight w:val="0"/>
      <w:marTop w:val="0"/>
      <w:marBottom w:val="0"/>
      <w:divBdr>
        <w:top w:val="none" w:sz="0" w:space="0" w:color="auto"/>
        <w:left w:val="none" w:sz="0" w:space="0" w:color="auto"/>
        <w:bottom w:val="none" w:sz="0" w:space="0" w:color="auto"/>
        <w:right w:val="none" w:sz="0" w:space="0" w:color="auto"/>
      </w:divBdr>
    </w:div>
    <w:div w:id="223033271">
      <w:bodyDiv w:val="1"/>
      <w:marLeft w:val="0"/>
      <w:marRight w:val="0"/>
      <w:marTop w:val="0"/>
      <w:marBottom w:val="0"/>
      <w:divBdr>
        <w:top w:val="none" w:sz="0" w:space="0" w:color="auto"/>
        <w:left w:val="none" w:sz="0" w:space="0" w:color="auto"/>
        <w:bottom w:val="none" w:sz="0" w:space="0" w:color="auto"/>
        <w:right w:val="none" w:sz="0" w:space="0" w:color="auto"/>
      </w:divBdr>
    </w:div>
    <w:div w:id="223876882">
      <w:bodyDiv w:val="1"/>
      <w:marLeft w:val="0"/>
      <w:marRight w:val="0"/>
      <w:marTop w:val="0"/>
      <w:marBottom w:val="0"/>
      <w:divBdr>
        <w:top w:val="none" w:sz="0" w:space="0" w:color="auto"/>
        <w:left w:val="none" w:sz="0" w:space="0" w:color="auto"/>
        <w:bottom w:val="none" w:sz="0" w:space="0" w:color="auto"/>
        <w:right w:val="none" w:sz="0" w:space="0" w:color="auto"/>
      </w:divBdr>
    </w:div>
    <w:div w:id="225462014">
      <w:bodyDiv w:val="1"/>
      <w:marLeft w:val="0"/>
      <w:marRight w:val="0"/>
      <w:marTop w:val="0"/>
      <w:marBottom w:val="0"/>
      <w:divBdr>
        <w:top w:val="none" w:sz="0" w:space="0" w:color="auto"/>
        <w:left w:val="none" w:sz="0" w:space="0" w:color="auto"/>
        <w:bottom w:val="none" w:sz="0" w:space="0" w:color="auto"/>
        <w:right w:val="none" w:sz="0" w:space="0" w:color="auto"/>
      </w:divBdr>
    </w:div>
    <w:div w:id="226765677">
      <w:bodyDiv w:val="1"/>
      <w:marLeft w:val="0"/>
      <w:marRight w:val="0"/>
      <w:marTop w:val="0"/>
      <w:marBottom w:val="0"/>
      <w:divBdr>
        <w:top w:val="none" w:sz="0" w:space="0" w:color="auto"/>
        <w:left w:val="none" w:sz="0" w:space="0" w:color="auto"/>
        <w:bottom w:val="none" w:sz="0" w:space="0" w:color="auto"/>
        <w:right w:val="none" w:sz="0" w:space="0" w:color="auto"/>
      </w:divBdr>
    </w:div>
    <w:div w:id="226769642">
      <w:bodyDiv w:val="1"/>
      <w:marLeft w:val="0"/>
      <w:marRight w:val="0"/>
      <w:marTop w:val="0"/>
      <w:marBottom w:val="0"/>
      <w:divBdr>
        <w:top w:val="none" w:sz="0" w:space="0" w:color="auto"/>
        <w:left w:val="none" w:sz="0" w:space="0" w:color="auto"/>
        <w:bottom w:val="none" w:sz="0" w:space="0" w:color="auto"/>
        <w:right w:val="none" w:sz="0" w:space="0" w:color="auto"/>
      </w:divBdr>
    </w:div>
    <w:div w:id="226845299">
      <w:bodyDiv w:val="1"/>
      <w:marLeft w:val="0"/>
      <w:marRight w:val="0"/>
      <w:marTop w:val="0"/>
      <w:marBottom w:val="0"/>
      <w:divBdr>
        <w:top w:val="none" w:sz="0" w:space="0" w:color="auto"/>
        <w:left w:val="none" w:sz="0" w:space="0" w:color="auto"/>
        <w:bottom w:val="none" w:sz="0" w:space="0" w:color="auto"/>
        <w:right w:val="none" w:sz="0" w:space="0" w:color="auto"/>
      </w:divBdr>
    </w:div>
    <w:div w:id="227618157">
      <w:bodyDiv w:val="1"/>
      <w:marLeft w:val="0"/>
      <w:marRight w:val="0"/>
      <w:marTop w:val="0"/>
      <w:marBottom w:val="0"/>
      <w:divBdr>
        <w:top w:val="none" w:sz="0" w:space="0" w:color="auto"/>
        <w:left w:val="none" w:sz="0" w:space="0" w:color="auto"/>
        <w:bottom w:val="none" w:sz="0" w:space="0" w:color="auto"/>
        <w:right w:val="none" w:sz="0" w:space="0" w:color="auto"/>
      </w:divBdr>
    </w:div>
    <w:div w:id="228808345">
      <w:bodyDiv w:val="1"/>
      <w:marLeft w:val="0"/>
      <w:marRight w:val="0"/>
      <w:marTop w:val="0"/>
      <w:marBottom w:val="0"/>
      <w:divBdr>
        <w:top w:val="none" w:sz="0" w:space="0" w:color="auto"/>
        <w:left w:val="none" w:sz="0" w:space="0" w:color="auto"/>
        <w:bottom w:val="none" w:sz="0" w:space="0" w:color="auto"/>
        <w:right w:val="none" w:sz="0" w:space="0" w:color="auto"/>
      </w:divBdr>
    </w:div>
    <w:div w:id="230191714">
      <w:bodyDiv w:val="1"/>
      <w:marLeft w:val="0"/>
      <w:marRight w:val="0"/>
      <w:marTop w:val="0"/>
      <w:marBottom w:val="0"/>
      <w:divBdr>
        <w:top w:val="none" w:sz="0" w:space="0" w:color="auto"/>
        <w:left w:val="none" w:sz="0" w:space="0" w:color="auto"/>
        <w:bottom w:val="none" w:sz="0" w:space="0" w:color="auto"/>
        <w:right w:val="none" w:sz="0" w:space="0" w:color="auto"/>
      </w:divBdr>
    </w:div>
    <w:div w:id="233122215">
      <w:bodyDiv w:val="1"/>
      <w:marLeft w:val="0"/>
      <w:marRight w:val="0"/>
      <w:marTop w:val="0"/>
      <w:marBottom w:val="0"/>
      <w:divBdr>
        <w:top w:val="none" w:sz="0" w:space="0" w:color="auto"/>
        <w:left w:val="none" w:sz="0" w:space="0" w:color="auto"/>
        <w:bottom w:val="none" w:sz="0" w:space="0" w:color="auto"/>
        <w:right w:val="none" w:sz="0" w:space="0" w:color="auto"/>
      </w:divBdr>
    </w:div>
    <w:div w:id="233471741">
      <w:bodyDiv w:val="1"/>
      <w:marLeft w:val="0"/>
      <w:marRight w:val="0"/>
      <w:marTop w:val="0"/>
      <w:marBottom w:val="0"/>
      <w:divBdr>
        <w:top w:val="none" w:sz="0" w:space="0" w:color="auto"/>
        <w:left w:val="none" w:sz="0" w:space="0" w:color="auto"/>
        <w:bottom w:val="none" w:sz="0" w:space="0" w:color="auto"/>
        <w:right w:val="none" w:sz="0" w:space="0" w:color="auto"/>
      </w:divBdr>
    </w:div>
    <w:div w:id="233509767">
      <w:bodyDiv w:val="1"/>
      <w:marLeft w:val="0"/>
      <w:marRight w:val="0"/>
      <w:marTop w:val="0"/>
      <w:marBottom w:val="0"/>
      <w:divBdr>
        <w:top w:val="none" w:sz="0" w:space="0" w:color="auto"/>
        <w:left w:val="none" w:sz="0" w:space="0" w:color="auto"/>
        <w:bottom w:val="none" w:sz="0" w:space="0" w:color="auto"/>
        <w:right w:val="none" w:sz="0" w:space="0" w:color="auto"/>
      </w:divBdr>
    </w:div>
    <w:div w:id="235360686">
      <w:bodyDiv w:val="1"/>
      <w:marLeft w:val="0"/>
      <w:marRight w:val="0"/>
      <w:marTop w:val="0"/>
      <w:marBottom w:val="0"/>
      <w:divBdr>
        <w:top w:val="none" w:sz="0" w:space="0" w:color="auto"/>
        <w:left w:val="none" w:sz="0" w:space="0" w:color="auto"/>
        <w:bottom w:val="none" w:sz="0" w:space="0" w:color="auto"/>
        <w:right w:val="none" w:sz="0" w:space="0" w:color="auto"/>
      </w:divBdr>
    </w:div>
    <w:div w:id="236674266">
      <w:bodyDiv w:val="1"/>
      <w:marLeft w:val="0"/>
      <w:marRight w:val="0"/>
      <w:marTop w:val="0"/>
      <w:marBottom w:val="0"/>
      <w:divBdr>
        <w:top w:val="none" w:sz="0" w:space="0" w:color="auto"/>
        <w:left w:val="none" w:sz="0" w:space="0" w:color="auto"/>
        <w:bottom w:val="none" w:sz="0" w:space="0" w:color="auto"/>
        <w:right w:val="none" w:sz="0" w:space="0" w:color="auto"/>
      </w:divBdr>
    </w:div>
    <w:div w:id="242615958">
      <w:bodyDiv w:val="1"/>
      <w:marLeft w:val="0"/>
      <w:marRight w:val="0"/>
      <w:marTop w:val="0"/>
      <w:marBottom w:val="0"/>
      <w:divBdr>
        <w:top w:val="none" w:sz="0" w:space="0" w:color="auto"/>
        <w:left w:val="none" w:sz="0" w:space="0" w:color="auto"/>
        <w:bottom w:val="none" w:sz="0" w:space="0" w:color="auto"/>
        <w:right w:val="none" w:sz="0" w:space="0" w:color="auto"/>
      </w:divBdr>
    </w:div>
    <w:div w:id="245963260">
      <w:bodyDiv w:val="1"/>
      <w:marLeft w:val="0"/>
      <w:marRight w:val="0"/>
      <w:marTop w:val="0"/>
      <w:marBottom w:val="0"/>
      <w:divBdr>
        <w:top w:val="none" w:sz="0" w:space="0" w:color="auto"/>
        <w:left w:val="none" w:sz="0" w:space="0" w:color="auto"/>
        <w:bottom w:val="none" w:sz="0" w:space="0" w:color="auto"/>
        <w:right w:val="none" w:sz="0" w:space="0" w:color="auto"/>
      </w:divBdr>
    </w:div>
    <w:div w:id="246885579">
      <w:bodyDiv w:val="1"/>
      <w:marLeft w:val="0"/>
      <w:marRight w:val="0"/>
      <w:marTop w:val="0"/>
      <w:marBottom w:val="0"/>
      <w:divBdr>
        <w:top w:val="none" w:sz="0" w:space="0" w:color="auto"/>
        <w:left w:val="none" w:sz="0" w:space="0" w:color="auto"/>
        <w:bottom w:val="none" w:sz="0" w:space="0" w:color="auto"/>
        <w:right w:val="none" w:sz="0" w:space="0" w:color="auto"/>
      </w:divBdr>
    </w:div>
    <w:div w:id="247732334">
      <w:bodyDiv w:val="1"/>
      <w:marLeft w:val="0"/>
      <w:marRight w:val="0"/>
      <w:marTop w:val="0"/>
      <w:marBottom w:val="0"/>
      <w:divBdr>
        <w:top w:val="none" w:sz="0" w:space="0" w:color="auto"/>
        <w:left w:val="none" w:sz="0" w:space="0" w:color="auto"/>
        <w:bottom w:val="none" w:sz="0" w:space="0" w:color="auto"/>
        <w:right w:val="none" w:sz="0" w:space="0" w:color="auto"/>
      </w:divBdr>
    </w:div>
    <w:div w:id="251546312">
      <w:bodyDiv w:val="1"/>
      <w:marLeft w:val="0"/>
      <w:marRight w:val="0"/>
      <w:marTop w:val="0"/>
      <w:marBottom w:val="0"/>
      <w:divBdr>
        <w:top w:val="none" w:sz="0" w:space="0" w:color="auto"/>
        <w:left w:val="none" w:sz="0" w:space="0" w:color="auto"/>
        <w:bottom w:val="none" w:sz="0" w:space="0" w:color="auto"/>
        <w:right w:val="none" w:sz="0" w:space="0" w:color="auto"/>
      </w:divBdr>
    </w:div>
    <w:div w:id="253712722">
      <w:bodyDiv w:val="1"/>
      <w:marLeft w:val="0"/>
      <w:marRight w:val="0"/>
      <w:marTop w:val="0"/>
      <w:marBottom w:val="0"/>
      <w:divBdr>
        <w:top w:val="none" w:sz="0" w:space="0" w:color="auto"/>
        <w:left w:val="none" w:sz="0" w:space="0" w:color="auto"/>
        <w:bottom w:val="none" w:sz="0" w:space="0" w:color="auto"/>
        <w:right w:val="none" w:sz="0" w:space="0" w:color="auto"/>
      </w:divBdr>
    </w:div>
    <w:div w:id="256988847">
      <w:bodyDiv w:val="1"/>
      <w:marLeft w:val="0"/>
      <w:marRight w:val="0"/>
      <w:marTop w:val="0"/>
      <w:marBottom w:val="0"/>
      <w:divBdr>
        <w:top w:val="none" w:sz="0" w:space="0" w:color="auto"/>
        <w:left w:val="none" w:sz="0" w:space="0" w:color="auto"/>
        <w:bottom w:val="none" w:sz="0" w:space="0" w:color="auto"/>
        <w:right w:val="none" w:sz="0" w:space="0" w:color="auto"/>
      </w:divBdr>
    </w:div>
    <w:div w:id="257058975">
      <w:bodyDiv w:val="1"/>
      <w:marLeft w:val="0"/>
      <w:marRight w:val="0"/>
      <w:marTop w:val="0"/>
      <w:marBottom w:val="0"/>
      <w:divBdr>
        <w:top w:val="none" w:sz="0" w:space="0" w:color="auto"/>
        <w:left w:val="none" w:sz="0" w:space="0" w:color="auto"/>
        <w:bottom w:val="none" w:sz="0" w:space="0" w:color="auto"/>
        <w:right w:val="none" w:sz="0" w:space="0" w:color="auto"/>
      </w:divBdr>
    </w:div>
    <w:div w:id="258834256">
      <w:bodyDiv w:val="1"/>
      <w:marLeft w:val="0"/>
      <w:marRight w:val="0"/>
      <w:marTop w:val="0"/>
      <w:marBottom w:val="0"/>
      <w:divBdr>
        <w:top w:val="none" w:sz="0" w:space="0" w:color="auto"/>
        <w:left w:val="none" w:sz="0" w:space="0" w:color="auto"/>
        <w:bottom w:val="none" w:sz="0" w:space="0" w:color="auto"/>
        <w:right w:val="none" w:sz="0" w:space="0" w:color="auto"/>
      </w:divBdr>
    </w:div>
    <w:div w:id="262226128">
      <w:bodyDiv w:val="1"/>
      <w:marLeft w:val="0"/>
      <w:marRight w:val="0"/>
      <w:marTop w:val="0"/>
      <w:marBottom w:val="0"/>
      <w:divBdr>
        <w:top w:val="none" w:sz="0" w:space="0" w:color="auto"/>
        <w:left w:val="none" w:sz="0" w:space="0" w:color="auto"/>
        <w:bottom w:val="none" w:sz="0" w:space="0" w:color="auto"/>
        <w:right w:val="none" w:sz="0" w:space="0" w:color="auto"/>
      </w:divBdr>
    </w:div>
    <w:div w:id="263348412">
      <w:bodyDiv w:val="1"/>
      <w:marLeft w:val="0"/>
      <w:marRight w:val="0"/>
      <w:marTop w:val="0"/>
      <w:marBottom w:val="0"/>
      <w:divBdr>
        <w:top w:val="none" w:sz="0" w:space="0" w:color="auto"/>
        <w:left w:val="none" w:sz="0" w:space="0" w:color="auto"/>
        <w:bottom w:val="none" w:sz="0" w:space="0" w:color="auto"/>
        <w:right w:val="none" w:sz="0" w:space="0" w:color="auto"/>
      </w:divBdr>
    </w:div>
    <w:div w:id="264970479">
      <w:bodyDiv w:val="1"/>
      <w:marLeft w:val="0"/>
      <w:marRight w:val="0"/>
      <w:marTop w:val="0"/>
      <w:marBottom w:val="0"/>
      <w:divBdr>
        <w:top w:val="none" w:sz="0" w:space="0" w:color="auto"/>
        <w:left w:val="none" w:sz="0" w:space="0" w:color="auto"/>
        <w:bottom w:val="none" w:sz="0" w:space="0" w:color="auto"/>
        <w:right w:val="none" w:sz="0" w:space="0" w:color="auto"/>
      </w:divBdr>
    </w:div>
    <w:div w:id="265387493">
      <w:bodyDiv w:val="1"/>
      <w:marLeft w:val="0"/>
      <w:marRight w:val="0"/>
      <w:marTop w:val="0"/>
      <w:marBottom w:val="0"/>
      <w:divBdr>
        <w:top w:val="none" w:sz="0" w:space="0" w:color="auto"/>
        <w:left w:val="none" w:sz="0" w:space="0" w:color="auto"/>
        <w:bottom w:val="none" w:sz="0" w:space="0" w:color="auto"/>
        <w:right w:val="none" w:sz="0" w:space="0" w:color="auto"/>
      </w:divBdr>
    </w:div>
    <w:div w:id="265575136">
      <w:bodyDiv w:val="1"/>
      <w:marLeft w:val="0"/>
      <w:marRight w:val="0"/>
      <w:marTop w:val="0"/>
      <w:marBottom w:val="0"/>
      <w:divBdr>
        <w:top w:val="none" w:sz="0" w:space="0" w:color="auto"/>
        <w:left w:val="none" w:sz="0" w:space="0" w:color="auto"/>
        <w:bottom w:val="none" w:sz="0" w:space="0" w:color="auto"/>
        <w:right w:val="none" w:sz="0" w:space="0" w:color="auto"/>
      </w:divBdr>
    </w:div>
    <w:div w:id="266348842">
      <w:bodyDiv w:val="1"/>
      <w:marLeft w:val="0"/>
      <w:marRight w:val="0"/>
      <w:marTop w:val="0"/>
      <w:marBottom w:val="0"/>
      <w:divBdr>
        <w:top w:val="none" w:sz="0" w:space="0" w:color="auto"/>
        <w:left w:val="none" w:sz="0" w:space="0" w:color="auto"/>
        <w:bottom w:val="none" w:sz="0" w:space="0" w:color="auto"/>
        <w:right w:val="none" w:sz="0" w:space="0" w:color="auto"/>
      </w:divBdr>
    </w:div>
    <w:div w:id="267660123">
      <w:bodyDiv w:val="1"/>
      <w:marLeft w:val="0"/>
      <w:marRight w:val="0"/>
      <w:marTop w:val="0"/>
      <w:marBottom w:val="0"/>
      <w:divBdr>
        <w:top w:val="none" w:sz="0" w:space="0" w:color="auto"/>
        <w:left w:val="none" w:sz="0" w:space="0" w:color="auto"/>
        <w:bottom w:val="none" w:sz="0" w:space="0" w:color="auto"/>
        <w:right w:val="none" w:sz="0" w:space="0" w:color="auto"/>
      </w:divBdr>
    </w:div>
    <w:div w:id="271787611">
      <w:bodyDiv w:val="1"/>
      <w:marLeft w:val="0"/>
      <w:marRight w:val="0"/>
      <w:marTop w:val="0"/>
      <w:marBottom w:val="0"/>
      <w:divBdr>
        <w:top w:val="none" w:sz="0" w:space="0" w:color="auto"/>
        <w:left w:val="none" w:sz="0" w:space="0" w:color="auto"/>
        <w:bottom w:val="none" w:sz="0" w:space="0" w:color="auto"/>
        <w:right w:val="none" w:sz="0" w:space="0" w:color="auto"/>
      </w:divBdr>
    </w:div>
    <w:div w:id="275019595">
      <w:bodyDiv w:val="1"/>
      <w:marLeft w:val="0"/>
      <w:marRight w:val="0"/>
      <w:marTop w:val="0"/>
      <w:marBottom w:val="0"/>
      <w:divBdr>
        <w:top w:val="none" w:sz="0" w:space="0" w:color="auto"/>
        <w:left w:val="none" w:sz="0" w:space="0" w:color="auto"/>
        <w:bottom w:val="none" w:sz="0" w:space="0" w:color="auto"/>
        <w:right w:val="none" w:sz="0" w:space="0" w:color="auto"/>
      </w:divBdr>
    </w:div>
    <w:div w:id="275866297">
      <w:bodyDiv w:val="1"/>
      <w:marLeft w:val="0"/>
      <w:marRight w:val="0"/>
      <w:marTop w:val="0"/>
      <w:marBottom w:val="0"/>
      <w:divBdr>
        <w:top w:val="none" w:sz="0" w:space="0" w:color="auto"/>
        <w:left w:val="none" w:sz="0" w:space="0" w:color="auto"/>
        <w:bottom w:val="none" w:sz="0" w:space="0" w:color="auto"/>
        <w:right w:val="none" w:sz="0" w:space="0" w:color="auto"/>
      </w:divBdr>
    </w:div>
    <w:div w:id="276719892">
      <w:bodyDiv w:val="1"/>
      <w:marLeft w:val="0"/>
      <w:marRight w:val="0"/>
      <w:marTop w:val="0"/>
      <w:marBottom w:val="0"/>
      <w:divBdr>
        <w:top w:val="none" w:sz="0" w:space="0" w:color="auto"/>
        <w:left w:val="none" w:sz="0" w:space="0" w:color="auto"/>
        <w:bottom w:val="none" w:sz="0" w:space="0" w:color="auto"/>
        <w:right w:val="none" w:sz="0" w:space="0" w:color="auto"/>
      </w:divBdr>
    </w:div>
    <w:div w:id="277026196">
      <w:bodyDiv w:val="1"/>
      <w:marLeft w:val="0"/>
      <w:marRight w:val="0"/>
      <w:marTop w:val="0"/>
      <w:marBottom w:val="0"/>
      <w:divBdr>
        <w:top w:val="none" w:sz="0" w:space="0" w:color="auto"/>
        <w:left w:val="none" w:sz="0" w:space="0" w:color="auto"/>
        <w:bottom w:val="none" w:sz="0" w:space="0" w:color="auto"/>
        <w:right w:val="none" w:sz="0" w:space="0" w:color="auto"/>
      </w:divBdr>
    </w:div>
    <w:div w:id="277302480">
      <w:bodyDiv w:val="1"/>
      <w:marLeft w:val="0"/>
      <w:marRight w:val="0"/>
      <w:marTop w:val="0"/>
      <w:marBottom w:val="0"/>
      <w:divBdr>
        <w:top w:val="none" w:sz="0" w:space="0" w:color="auto"/>
        <w:left w:val="none" w:sz="0" w:space="0" w:color="auto"/>
        <w:bottom w:val="none" w:sz="0" w:space="0" w:color="auto"/>
        <w:right w:val="none" w:sz="0" w:space="0" w:color="auto"/>
      </w:divBdr>
    </w:div>
    <w:div w:id="277416290">
      <w:bodyDiv w:val="1"/>
      <w:marLeft w:val="0"/>
      <w:marRight w:val="0"/>
      <w:marTop w:val="0"/>
      <w:marBottom w:val="0"/>
      <w:divBdr>
        <w:top w:val="none" w:sz="0" w:space="0" w:color="auto"/>
        <w:left w:val="none" w:sz="0" w:space="0" w:color="auto"/>
        <w:bottom w:val="none" w:sz="0" w:space="0" w:color="auto"/>
        <w:right w:val="none" w:sz="0" w:space="0" w:color="auto"/>
      </w:divBdr>
    </w:div>
    <w:div w:id="279578417">
      <w:bodyDiv w:val="1"/>
      <w:marLeft w:val="0"/>
      <w:marRight w:val="0"/>
      <w:marTop w:val="0"/>
      <w:marBottom w:val="0"/>
      <w:divBdr>
        <w:top w:val="none" w:sz="0" w:space="0" w:color="auto"/>
        <w:left w:val="none" w:sz="0" w:space="0" w:color="auto"/>
        <w:bottom w:val="none" w:sz="0" w:space="0" w:color="auto"/>
        <w:right w:val="none" w:sz="0" w:space="0" w:color="auto"/>
      </w:divBdr>
    </w:div>
    <w:div w:id="281501462">
      <w:bodyDiv w:val="1"/>
      <w:marLeft w:val="0"/>
      <w:marRight w:val="0"/>
      <w:marTop w:val="0"/>
      <w:marBottom w:val="0"/>
      <w:divBdr>
        <w:top w:val="none" w:sz="0" w:space="0" w:color="auto"/>
        <w:left w:val="none" w:sz="0" w:space="0" w:color="auto"/>
        <w:bottom w:val="none" w:sz="0" w:space="0" w:color="auto"/>
        <w:right w:val="none" w:sz="0" w:space="0" w:color="auto"/>
      </w:divBdr>
    </w:div>
    <w:div w:id="281812230">
      <w:bodyDiv w:val="1"/>
      <w:marLeft w:val="0"/>
      <w:marRight w:val="0"/>
      <w:marTop w:val="0"/>
      <w:marBottom w:val="0"/>
      <w:divBdr>
        <w:top w:val="none" w:sz="0" w:space="0" w:color="auto"/>
        <w:left w:val="none" w:sz="0" w:space="0" w:color="auto"/>
        <w:bottom w:val="none" w:sz="0" w:space="0" w:color="auto"/>
        <w:right w:val="none" w:sz="0" w:space="0" w:color="auto"/>
      </w:divBdr>
    </w:div>
    <w:div w:id="282924136">
      <w:bodyDiv w:val="1"/>
      <w:marLeft w:val="0"/>
      <w:marRight w:val="0"/>
      <w:marTop w:val="0"/>
      <w:marBottom w:val="0"/>
      <w:divBdr>
        <w:top w:val="none" w:sz="0" w:space="0" w:color="auto"/>
        <w:left w:val="none" w:sz="0" w:space="0" w:color="auto"/>
        <w:bottom w:val="none" w:sz="0" w:space="0" w:color="auto"/>
        <w:right w:val="none" w:sz="0" w:space="0" w:color="auto"/>
      </w:divBdr>
    </w:div>
    <w:div w:id="283078820">
      <w:bodyDiv w:val="1"/>
      <w:marLeft w:val="0"/>
      <w:marRight w:val="0"/>
      <w:marTop w:val="0"/>
      <w:marBottom w:val="0"/>
      <w:divBdr>
        <w:top w:val="none" w:sz="0" w:space="0" w:color="auto"/>
        <w:left w:val="none" w:sz="0" w:space="0" w:color="auto"/>
        <w:bottom w:val="none" w:sz="0" w:space="0" w:color="auto"/>
        <w:right w:val="none" w:sz="0" w:space="0" w:color="auto"/>
      </w:divBdr>
    </w:div>
    <w:div w:id="283390126">
      <w:bodyDiv w:val="1"/>
      <w:marLeft w:val="0"/>
      <w:marRight w:val="0"/>
      <w:marTop w:val="0"/>
      <w:marBottom w:val="0"/>
      <w:divBdr>
        <w:top w:val="none" w:sz="0" w:space="0" w:color="auto"/>
        <w:left w:val="none" w:sz="0" w:space="0" w:color="auto"/>
        <w:bottom w:val="none" w:sz="0" w:space="0" w:color="auto"/>
        <w:right w:val="none" w:sz="0" w:space="0" w:color="auto"/>
      </w:divBdr>
    </w:div>
    <w:div w:id="284583991">
      <w:bodyDiv w:val="1"/>
      <w:marLeft w:val="0"/>
      <w:marRight w:val="0"/>
      <w:marTop w:val="0"/>
      <w:marBottom w:val="0"/>
      <w:divBdr>
        <w:top w:val="none" w:sz="0" w:space="0" w:color="auto"/>
        <w:left w:val="none" w:sz="0" w:space="0" w:color="auto"/>
        <w:bottom w:val="none" w:sz="0" w:space="0" w:color="auto"/>
        <w:right w:val="none" w:sz="0" w:space="0" w:color="auto"/>
      </w:divBdr>
    </w:div>
    <w:div w:id="287317855">
      <w:bodyDiv w:val="1"/>
      <w:marLeft w:val="0"/>
      <w:marRight w:val="0"/>
      <w:marTop w:val="0"/>
      <w:marBottom w:val="0"/>
      <w:divBdr>
        <w:top w:val="none" w:sz="0" w:space="0" w:color="auto"/>
        <w:left w:val="none" w:sz="0" w:space="0" w:color="auto"/>
        <w:bottom w:val="none" w:sz="0" w:space="0" w:color="auto"/>
        <w:right w:val="none" w:sz="0" w:space="0" w:color="auto"/>
      </w:divBdr>
    </w:div>
    <w:div w:id="287902133">
      <w:bodyDiv w:val="1"/>
      <w:marLeft w:val="0"/>
      <w:marRight w:val="0"/>
      <w:marTop w:val="0"/>
      <w:marBottom w:val="0"/>
      <w:divBdr>
        <w:top w:val="none" w:sz="0" w:space="0" w:color="auto"/>
        <w:left w:val="none" w:sz="0" w:space="0" w:color="auto"/>
        <w:bottom w:val="none" w:sz="0" w:space="0" w:color="auto"/>
        <w:right w:val="none" w:sz="0" w:space="0" w:color="auto"/>
      </w:divBdr>
    </w:div>
    <w:div w:id="290671764">
      <w:bodyDiv w:val="1"/>
      <w:marLeft w:val="0"/>
      <w:marRight w:val="0"/>
      <w:marTop w:val="0"/>
      <w:marBottom w:val="0"/>
      <w:divBdr>
        <w:top w:val="none" w:sz="0" w:space="0" w:color="auto"/>
        <w:left w:val="none" w:sz="0" w:space="0" w:color="auto"/>
        <w:bottom w:val="none" w:sz="0" w:space="0" w:color="auto"/>
        <w:right w:val="none" w:sz="0" w:space="0" w:color="auto"/>
      </w:divBdr>
    </w:div>
    <w:div w:id="291789175">
      <w:bodyDiv w:val="1"/>
      <w:marLeft w:val="0"/>
      <w:marRight w:val="0"/>
      <w:marTop w:val="0"/>
      <w:marBottom w:val="0"/>
      <w:divBdr>
        <w:top w:val="none" w:sz="0" w:space="0" w:color="auto"/>
        <w:left w:val="none" w:sz="0" w:space="0" w:color="auto"/>
        <w:bottom w:val="none" w:sz="0" w:space="0" w:color="auto"/>
        <w:right w:val="none" w:sz="0" w:space="0" w:color="auto"/>
      </w:divBdr>
    </w:div>
    <w:div w:id="293147828">
      <w:bodyDiv w:val="1"/>
      <w:marLeft w:val="0"/>
      <w:marRight w:val="0"/>
      <w:marTop w:val="0"/>
      <w:marBottom w:val="0"/>
      <w:divBdr>
        <w:top w:val="none" w:sz="0" w:space="0" w:color="auto"/>
        <w:left w:val="none" w:sz="0" w:space="0" w:color="auto"/>
        <w:bottom w:val="none" w:sz="0" w:space="0" w:color="auto"/>
        <w:right w:val="none" w:sz="0" w:space="0" w:color="auto"/>
      </w:divBdr>
    </w:div>
    <w:div w:id="293558641">
      <w:bodyDiv w:val="1"/>
      <w:marLeft w:val="0"/>
      <w:marRight w:val="0"/>
      <w:marTop w:val="0"/>
      <w:marBottom w:val="0"/>
      <w:divBdr>
        <w:top w:val="none" w:sz="0" w:space="0" w:color="auto"/>
        <w:left w:val="none" w:sz="0" w:space="0" w:color="auto"/>
        <w:bottom w:val="none" w:sz="0" w:space="0" w:color="auto"/>
        <w:right w:val="none" w:sz="0" w:space="0" w:color="auto"/>
      </w:divBdr>
    </w:div>
    <w:div w:id="297034263">
      <w:bodyDiv w:val="1"/>
      <w:marLeft w:val="0"/>
      <w:marRight w:val="0"/>
      <w:marTop w:val="0"/>
      <w:marBottom w:val="0"/>
      <w:divBdr>
        <w:top w:val="none" w:sz="0" w:space="0" w:color="auto"/>
        <w:left w:val="none" w:sz="0" w:space="0" w:color="auto"/>
        <w:bottom w:val="none" w:sz="0" w:space="0" w:color="auto"/>
        <w:right w:val="none" w:sz="0" w:space="0" w:color="auto"/>
      </w:divBdr>
    </w:div>
    <w:div w:id="297346003">
      <w:bodyDiv w:val="1"/>
      <w:marLeft w:val="0"/>
      <w:marRight w:val="0"/>
      <w:marTop w:val="0"/>
      <w:marBottom w:val="0"/>
      <w:divBdr>
        <w:top w:val="none" w:sz="0" w:space="0" w:color="auto"/>
        <w:left w:val="none" w:sz="0" w:space="0" w:color="auto"/>
        <w:bottom w:val="none" w:sz="0" w:space="0" w:color="auto"/>
        <w:right w:val="none" w:sz="0" w:space="0" w:color="auto"/>
      </w:divBdr>
    </w:div>
    <w:div w:id="300503196">
      <w:bodyDiv w:val="1"/>
      <w:marLeft w:val="0"/>
      <w:marRight w:val="0"/>
      <w:marTop w:val="0"/>
      <w:marBottom w:val="0"/>
      <w:divBdr>
        <w:top w:val="none" w:sz="0" w:space="0" w:color="auto"/>
        <w:left w:val="none" w:sz="0" w:space="0" w:color="auto"/>
        <w:bottom w:val="none" w:sz="0" w:space="0" w:color="auto"/>
        <w:right w:val="none" w:sz="0" w:space="0" w:color="auto"/>
      </w:divBdr>
    </w:div>
    <w:div w:id="302195075">
      <w:bodyDiv w:val="1"/>
      <w:marLeft w:val="0"/>
      <w:marRight w:val="0"/>
      <w:marTop w:val="0"/>
      <w:marBottom w:val="0"/>
      <w:divBdr>
        <w:top w:val="none" w:sz="0" w:space="0" w:color="auto"/>
        <w:left w:val="none" w:sz="0" w:space="0" w:color="auto"/>
        <w:bottom w:val="none" w:sz="0" w:space="0" w:color="auto"/>
        <w:right w:val="none" w:sz="0" w:space="0" w:color="auto"/>
      </w:divBdr>
    </w:div>
    <w:div w:id="305937945">
      <w:bodyDiv w:val="1"/>
      <w:marLeft w:val="0"/>
      <w:marRight w:val="0"/>
      <w:marTop w:val="0"/>
      <w:marBottom w:val="0"/>
      <w:divBdr>
        <w:top w:val="none" w:sz="0" w:space="0" w:color="auto"/>
        <w:left w:val="none" w:sz="0" w:space="0" w:color="auto"/>
        <w:bottom w:val="none" w:sz="0" w:space="0" w:color="auto"/>
        <w:right w:val="none" w:sz="0" w:space="0" w:color="auto"/>
      </w:divBdr>
    </w:div>
    <w:div w:id="307827538">
      <w:bodyDiv w:val="1"/>
      <w:marLeft w:val="0"/>
      <w:marRight w:val="0"/>
      <w:marTop w:val="0"/>
      <w:marBottom w:val="0"/>
      <w:divBdr>
        <w:top w:val="none" w:sz="0" w:space="0" w:color="auto"/>
        <w:left w:val="none" w:sz="0" w:space="0" w:color="auto"/>
        <w:bottom w:val="none" w:sz="0" w:space="0" w:color="auto"/>
        <w:right w:val="none" w:sz="0" w:space="0" w:color="auto"/>
      </w:divBdr>
    </w:div>
    <w:div w:id="308444010">
      <w:bodyDiv w:val="1"/>
      <w:marLeft w:val="0"/>
      <w:marRight w:val="0"/>
      <w:marTop w:val="0"/>
      <w:marBottom w:val="0"/>
      <w:divBdr>
        <w:top w:val="none" w:sz="0" w:space="0" w:color="auto"/>
        <w:left w:val="none" w:sz="0" w:space="0" w:color="auto"/>
        <w:bottom w:val="none" w:sz="0" w:space="0" w:color="auto"/>
        <w:right w:val="none" w:sz="0" w:space="0" w:color="auto"/>
      </w:divBdr>
    </w:div>
    <w:div w:id="309017309">
      <w:bodyDiv w:val="1"/>
      <w:marLeft w:val="0"/>
      <w:marRight w:val="0"/>
      <w:marTop w:val="0"/>
      <w:marBottom w:val="0"/>
      <w:divBdr>
        <w:top w:val="none" w:sz="0" w:space="0" w:color="auto"/>
        <w:left w:val="none" w:sz="0" w:space="0" w:color="auto"/>
        <w:bottom w:val="none" w:sz="0" w:space="0" w:color="auto"/>
        <w:right w:val="none" w:sz="0" w:space="0" w:color="auto"/>
      </w:divBdr>
    </w:div>
    <w:div w:id="312179755">
      <w:bodyDiv w:val="1"/>
      <w:marLeft w:val="0"/>
      <w:marRight w:val="0"/>
      <w:marTop w:val="0"/>
      <w:marBottom w:val="0"/>
      <w:divBdr>
        <w:top w:val="none" w:sz="0" w:space="0" w:color="auto"/>
        <w:left w:val="none" w:sz="0" w:space="0" w:color="auto"/>
        <w:bottom w:val="none" w:sz="0" w:space="0" w:color="auto"/>
        <w:right w:val="none" w:sz="0" w:space="0" w:color="auto"/>
      </w:divBdr>
    </w:div>
    <w:div w:id="312608499">
      <w:bodyDiv w:val="1"/>
      <w:marLeft w:val="0"/>
      <w:marRight w:val="0"/>
      <w:marTop w:val="0"/>
      <w:marBottom w:val="0"/>
      <w:divBdr>
        <w:top w:val="none" w:sz="0" w:space="0" w:color="auto"/>
        <w:left w:val="none" w:sz="0" w:space="0" w:color="auto"/>
        <w:bottom w:val="none" w:sz="0" w:space="0" w:color="auto"/>
        <w:right w:val="none" w:sz="0" w:space="0" w:color="auto"/>
      </w:divBdr>
    </w:div>
    <w:div w:id="313071346">
      <w:bodyDiv w:val="1"/>
      <w:marLeft w:val="0"/>
      <w:marRight w:val="0"/>
      <w:marTop w:val="0"/>
      <w:marBottom w:val="0"/>
      <w:divBdr>
        <w:top w:val="none" w:sz="0" w:space="0" w:color="auto"/>
        <w:left w:val="none" w:sz="0" w:space="0" w:color="auto"/>
        <w:bottom w:val="none" w:sz="0" w:space="0" w:color="auto"/>
        <w:right w:val="none" w:sz="0" w:space="0" w:color="auto"/>
      </w:divBdr>
    </w:div>
    <w:div w:id="316615012">
      <w:bodyDiv w:val="1"/>
      <w:marLeft w:val="0"/>
      <w:marRight w:val="0"/>
      <w:marTop w:val="0"/>
      <w:marBottom w:val="0"/>
      <w:divBdr>
        <w:top w:val="none" w:sz="0" w:space="0" w:color="auto"/>
        <w:left w:val="none" w:sz="0" w:space="0" w:color="auto"/>
        <w:bottom w:val="none" w:sz="0" w:space="0" w:color="auto"/>
        <w:right w:val="none" w:sz="0" w:space="0" w:color="auto"/>
      </w:divBdr>
    </w:div>
    <w:div w:id="316686487">
      <w:bodyDiv w:val="1"/>
      <w:marLeft w:val="0"/>
      <w:marRight w:val="0"/>
      <w:marTop w:val="0"/>
      <w:marBottom w:val="0"/>
      <w:divBdr>
        <w:top w:val="none" w:sz="0" w:space="0" w:color="auto"/>
        <w:left w:val="none" w:sz="0" w:space="0" w:color="auto"/>
        <w:bottom w:val="none" w:sz="0" w:space="0" w:color="auto"/>
        <w:right w:val="none" w:sz="0" w:space="0" w:color="auto"/>
      </w:divBdr>
    </w:div>
    <w:div w:id="317072096">
      <w:bodyDiv w:val="1"/>
      <w:marLeft w:val="0"/>
      <w:marRight w:val="0"/>
      <w:marTop w:val="0"/>
      <w:marBottom w:val="0"/>
      <w:divBdr>
        <w:top w:val="none" w:sz="0" w:space="0" w:color="auto"/>
        <w:left w:val="none" w:sz="0" w:space="0" w:color="auto"/>
        <w:bottom w:val="none" w:sz="0" w:space="0" w:color="auto"/>
        <w:right w:val="none" w:sz="0" w:space="0" w:color="auto"/>
      </w:divBdr>
    </w:div>
    <w:div w:id="317541476">
      <w:bodyDiv w:val="1"/>
      <w:marLeft w:val="0"/>
      <w:marRight w:val="0"/>
      <w:marTop w:val="0"/>
      <w:marBottom w:val="0"/>
      <w:divBdr>
        <w:top w:val="none" w:sz="0" w:space="0" w:color="auto"/>
        <w:left w:val="none" w:sz="0" w:space="0" w:color="auto"/>
        <w:bottom w:val="none" w:sz="0" w:space="0" w:color="auto"/>
        <w:right w:val="none" w:sz="0" w:space="0" w:color="auto"/>
      </w:divBdr>
    </w:div>
    <w:div w:id="318651494">
      <w:bodyDiv w:val="1"/>
      <w:marLeft w:val="0"/>
      <w:marRight w:val="0"/>
      <w:marTop w:val="0"/>
      <w:marBottom w:val="0"/>
      <w:divBdr>
        <w:top w:val="none" w:sz="0" w:space="0" w:color="auto"/>
        <w:left w:val="none" w:sz="0" w:space="0" w:color="auto"/>
        <w:bottom w:val="none" w:sz="0" w:space="0" w:color="auto"/>
        <w:right w:val="none" w:sz="0" w:space="0" w:color="auto"/>
      </w:divBdr>
    </w:div>
    <w:div w:id="319582422">
      <w:bodyDiv w:val="1"/>
      <w:marLeft w:val="0"/>
      <w:marRight w:val="0"/>
      <w:marTop w:val="0"/>
      <w:marBottom w:val="0"/>
      <w:divBdr>
        <w:top w:val="none" w:sz="0" w:space="0" w:color="auto"/>
        <w:left w:val="none" w:sz="0" w:space="0" w:color="auto"/>
        <w:bottom w:val="none" w:sz="0" w:space="0" w:color="auto"/>
        <w:right w:val="none" w:sz="0" w:space="0" w:color="auto"/>
      </w:divBdr>
    </w:div>
    <w:div w:id="321354556">
      <w:bodyDiv w:val="1"/>
      <w:marLeft w:val="0"/>
      <w:marRight w:val="0"/>
      <w:marTop w:val="0"/>
      <w:marBottom w:val="0"/>
      <w:divBdr>
        <w:top w:val="none" w:sz="0" w:space="0" w:color="auto"/>
        <w:left w:val="none" w:sz="0" w:space="0" w:color="auto"/>
        <w:bottom w:val="none" w:sz="0" w:space="0" w:color="auto"/>
        <w:right w:val="none" w:sz="0" w:space="0" w:color="auto"/>
      </w:divBdr>
    </w:div>
    <w:div w:id="321474018">
      <w:bodyDiv w:val="1"/>
      <w:marLeft w:val="0"/>
      <w:marRight w:val="0"/>
      <w:marTop w:val="0"/>
      <w:marBottom w:val="0"/>
      <w:divBdr>
        <w:top w:val="none" w:sz="0" w:space="0" w:color="auto"/>
        <w:left w:val="none" w:sz="0" w:space="0" w:color="auto"/>
        <w:bottom w:val="none" w:sz="0" w:space="0" w:color="auto"/>
        <w:right w:val="none" w:sz="0" w:space="0" w:color="auto"/>
      </w:divBdr>
    </w:div>
    <w:div w:id="323246092">
      <w:bodyDiv w:val="1"/>
      <w:marLeft w:val="0"/>
      <w:marRight w:val="0"/>
      <w:marTop w:val="0"/>
      <w:marBottom w:val="0"/>
      <w:divBdr>
        <w:top w:val="none" w:sz="0" w:space="0" w:color="auto"/>
        <w:left w:val="none" w:sz="0" w:space="0" w:color="auto"/>
        <w:bottom w:val="none" w:sz="0" w:space="0" w:color="auto"/>
        <w:right w:val="none" w:sz="0" w:space="0" w:color="auto"/>
      </w:divBdr>
    </w:div>
    <w:div w:id="324556033">
      <w:bodyDiv w:val="1"/>
      <w:marLeft w:val="0"/>
      <w:marRight w:val="0"/>
      <w:marTop w:val="0"/>
      <w:marBottom w:val="0"/>
      <w:divBdr>
        <w:top w:val="none" w:sz="0" w:space="0" w:color="auto"/>
        <w:left w:val="none" w:sz="0" w:space="0" w:color="auto"/>
        <w:bottom w:val="none" w:sz="0" w:space="0" w:color="auto"/>
        <w:right w:val="none" w:sz="0" w:space="0" w:color="auto"/>
      </w:divBdr>
    </w:div>
    <w:div w:id="327902381">
      <w:bodyDiv w:val="1"/>
      <w:marLeft w:val="0"/>
      <w:marRight w:val="0"/>
      <w:marTop w:val="0"/>
      <w:marBottom w:val="0"/>
      <w:divBdr>
        <w:top w:val="none" w:sz="0" w:space="0" w:color="auto"/>
        <w:left w:val="none" w:sz="0" w:space="0" w:color="auto"/>
        <w:bottom w:val="none" w:sz="0" w:space="0" w:color="auto"/>
        <w:right w:val="none" w:sz="0" w:space="0" w:color="auto"/>
      </w:divBdr>
    </w:div>
    <w:div w:id="330908764">
      <w:bodyDiv w:val="1"/>
      <w:marLeft w:val="0"/>
      <w:marRight w:val="0"/>
      <w:marTop w:val="0"/>
      <w:marBottom w:val="0"/>
      <w:divBdr>
        <w:top w:val="none" w:sz="0" w:space="0" w:color="auto"/>
        <w:left w:val="none" w:sz="0" w:space="0" w:color="auto"/>
        <w:bottom w:val="none" w:sz="0" w:space="0" w:color="auto"/>
        <w:right w:val="none" w:sz="0" w:space="0" w:color="auto"/>
      </w:divBdr>
    </w:div>
    <w:div w:id="331185839">
      <w:bodyDiv w:val="1"/>
      <w:marLeft w:val="0"/>
      <w:marRight w:val="0"/>
      <w:marTop w:val="0"/>
      <w:marBottom w:val="0"/>
      <w:divBdr>
        <w:top w:val="none" w:sz="0" w:space="0" w:color="auto"/>
        <w:left w:val="none" w:sz="0" w:space="0" w:color="auto"/>
        <w:bottom w:val="none" w:sz="0" w:space="0" w:color="auto"/>
        <w:right w:val="none" w:sz="0" w:space="0" w:color="auto"/>
      </w:divBdr>
    </w:div>
    <w:div w:id="332537581">
      <w:bodyDiv w:val="1"/>
      <w:marLeft w:val="0"/>
      <w:marRight w:val="0"/>
      <w:marTop w:val="0"/>
      <w:marBottom w:val="0"/>
      <w:divBdr>
        <w:top w:val="none" w:sz="0" w:space="0" w:color="auto"/>
        <w:left w:val="none" w:sz="0" w:space="0" w:color="auto"/>
        <w:bottom w:val="none" w:sz="0" w:space="0" w:color="auto"/>
        <w:right w:val="none" w:sz="0" w:space="0" w:color="auto"/>
      </w:divBdr>
    </w:div>
    <w:div w:id="333994645">
      <w:bodyDiv w:val="1"/>
      <w:marLeft w:val="0"/>
      <w:marRight w:val="0"/>
      <w:marTop w:val="0"/>
      <w:marBottom w:val="0"/>
      <w:divBdr>
        <w:top w:val="none" w:sz="0" w:space="0" w:color="auto"/>
        <w:left w:val="none" w:sz="0" w:space="0" w:color="auto"/>
        <w:bottom w:val="none" w:sz="0" w:space="0" w:color="auto"/>
        <w:right w:val="none" w:sz="0" w:space="0" w:color="auto"/>
      </w:divBdr>
    </w:div>
    <w:div w:id="335036146">
      <w:bodyDiv w:val="1"/>
      <w:marLeft w:val="0"/>
      <w:marRight w:val="0"/>
      <w:marTop w:val="0"/>
      <w:marBottom w:val="0"/>
      <w:divBdr>
        <w:top w:val="none" w:sz="0" w:space="0" w:color="auto"/>
        <w:left w:val="none" w:sz="0" w:space="0" w:color="auto"/>
        <w:bottom w:val="none" w:sz="0" w:space="0" w:color="auto"/>
        <w:right w:val="none" w:sz="0" w:space="0" w:color="auto"/>
      </w:divBdr>
    </w:div>
    <w:div w:id="337582300">
      <w:bodyDiv w:val="1"/>
      <w:marLeft w:val="0"/>
      <w:marRight w:val="0"/>
      <w:marTop w:val="0"/>
      <w:marBottom w:val="0"/>
      <w:divBdr>
        <w:top w:val="none" w:sz="0" w:space="0" w:color="auto"/>
        <w:left w:val="none" w:sz="0" w:space="0" w:color="auto"/>
        <w:bottom w:val="none" w:sz="0" w:space="0" w:color="auto"/>
        <w:right w:val="none" w:sz="0" w:space="0" w:color="auto"/>
      </w:divBdr>
    </w:div>
    <w:div w:id="340397371">
      <w:bodyDiv w:val="1"/>
      <w:marLeft w:val="0"/>
      <w:marRight w:val="0"/>
      <w:marTop w:val="0"/>
      <w:marBottom w:val="0"/>
      <w:divBdr>
        <w:top w:val="none" w:sz="0" w:space="0" w:color="auto"/>
        <w:left w:val="none" w:sz="0" w:space="0" w:color="auto"/>
        <w:bottom w:val="none" w:sz="0" w:space="0" w:color="auto"/>
        <w:right w:val="none" w:sz="0" w:space="0" w:color="auto"/>
      </w:divBdr>
    </w:div>
    <w:div w:id="341594241">
      <w:bodyDiv w:val="1"/>
      <w:marLeft w:val="0"/>
      <w:marRight w:val="0"/>
      <w:marTop w:val="0"/>
      <w:marBottom w:val="0"/>
      <w:divBdr>
        <w:top w:val="none" w:sz="0" w:space="0" w:color="auto"/>
        <w:left w:val="none" w:sz="0" w:space="0" w:color="auto"/>
        <w:bottom w:val="none" w:sz="0" w:space="0" w:color="auto"/>
        <w:right w:val="none" w:sz="0" w:space="0" w:color="auto"/>
      </w:divBdr>
    </w:div>
    <w:div w:id="346173203">
      <w:bodyDiv w:val="1"/>
      <w:marLeft w:val="0"/>
      <w:marRight w:val="0"/>
      <w:marTop w:val="0"/>
      <w:marBottom w:val="0"/>
      <w:divBdr>
        <w:top w:val="none" w:sz="0" w:space="0" w:color="auto"/>
        <w:left w:val="none" w:sz="0" w:space="0" w:color="auto"/>
        <w:bottom w:val="none" w:sz="0" w:space="0" w:color="auto"/>
        <w:right w:val="none" w:sz="0" w:space="0" w:color="auto"/>
      </w:divBdr>
    </w:div>
    <w:div w:id="346559382">
      <w:bodyDiv w:val="1"/>
      <w:marLeft w:val="0"/>
      <w:marRight w:val="0"/>
      <w:marTop w:val="0"/>
      <w:marBottom w:val="0"/>
      <w:divBdr>
        <w:top w:val="none" w:sz="0" w:space="0" w:color="auto"/>
        <w:left w:val="none" w:sz="0" w:space="0" w:color="auto"/>
        <w:bottom w:val="none" w:sz="0" w:space="0" w:color="auto"/>
        <w:right w:val="none" w:sz="0" w:space="0" w:color="auto"/>
      </w:divBdr>
    </w:div>
    <w:div w:id="347099495">
      <w:bodyDiv w:val="1"/>
      <w:marLeft w:val="0"/>
      <w:marRight w:val="0"/>
      <w:marTop w:val="0"/>
      <w:marBottom w:val="0"/>
      <w:divBdr>
        <w:top w:val="none" w:sz="0" w:space="0" w:color="auto"/>
        <w:left w:val="none" w:sz="0" w:space="0" w:color="auto"/>
        <w:bottom w:val="none" w:sz="0" w:space="0" w:color="auto"/>
        <w:right w:val="none" w:sz="0" w:space="0" w:color="auto"/>
      </w:divBdr>
    </w:div>
    <w:div w:id="347563033">
      <w:bodyDiv w:val="1"/>
      <w:marLeft w:val="0"/>
      <w:marRight w:val="0"/>
      <w:marTop w:val="0"/>
      <w:marBottom w:val="0"/>
      <w:divBdr>
        <w:top w:val="none" w:sz="0" w:space="0" w:color="auto"/>
        <w:left w:val="none" w:sz="0" w:space="0" w:color="auto"/>
        <w:bottom w:val="none" w:sz="0" w:space="0" w:color="auto"/>
        <w:right w:val="none" w:sz="0" w:space="0" w:color="auto"/>
      </w:divBdr>
    </w:div>
    <w:div w:id="349766180">
      <w:bodyDiv w:val="1"/>
      <w:marLeft w:val="0"/>
      <w:marRight w:val="0"/>
      <w:marTop w:val="0"/>
      <w:marBottom w:val="0"/>
      <w:divBdr>
        <w:top w:val="none" w:sz="0" w:space="0" w:color="auto"/>
        <w:left w:val="none" w:sz="0" w:space="0" w:color="auto"/>
        <w:bottom w:val="none" w:sz="0" w:space="0" w:color="auto"/>
        <w:right w:val="none" w:sz="0" w:space="0" w:color="auto"/>
      </w:divBdr>
    </w:div>
    <w:div w:id="349843215">
      <w:bodyDiv w:val="1"/>
      <w:marLeft w:val="0"/>
      <w:marRight w:val="0"/>
      <w:marTop w:val="0"/>
      <w:marBottom w:val="0"/>
      <w:divBdr>
        <w:top w:val="none" w:sz="0" w:space="0" w:color="auto"/>
        <w:left w:val="none" w:sz="0" w:space="0" w:color="auto"/>
        <w:bottom w:val="none" w:sz="0" w:space="0" w:color="auto"/>
        <w:right w:val="none" w:sz="0" w:space="0" w:color="auto"/>
      </w:divBdr>
    </w:div>
    <w:div w:id="350029382">
      <w:bodyDiv w:val="1"/>
      <w:marLeft w:val="0"/>
      <w:marRight w:val="0"/>
      <w:marTop w:val="0"/>
      <w:marBottom w:val="0"/>
      <w:divBdr>
        <w:top w:val="none" w:sz="0" w:space="0" w:color="auto"/>
        <w:left w:val="none" w:sz="0" w:space="0" w:color="auto"/>
        <w:bottom w:val="none" w:sz="0" w:space="0" w:color="auto"/>
        <w:right w:val="none" w:sz="0" w:space="0" w:color="auto"/>
      </w:divBdr>
    </w:div>
    <w:div w:id="350645745">
      <w:bodyDiv w:val="1"/>
      <w:marLeft w:val="0"/>
      <w:marRight w:val="0"/>
      <w:marTop w:val="0"/>
      <w:marBottom w:val="0"/>
      <w:divBdr>
        <w:top w:val="none" w:sz="0" w:space="0" w:color="auto"/>
        <w:left w:val="none" w:sz="0" w:space="0" w:color="auto"/>
        <w:bottom w:val="none" w:sz="0" w:space="0" w:color="auto"/>
        <w:right w:val="none" w:sz="0" w:space="0" w:color="auto"/>
      </w:divBdr>
    </w:div>
    <w:div w:id="354310650">
      <w:bodyDiv w:val="1"/>
      <w:marLeft w:val="0"/>
      <w:marRight w:val="0"/>
      <w:marTop w:val="0"/>
      <w:marBottom w:val="0"/>
      <w:divBdr>
        <w:top w:val="none" w:sz="0" w:space="0" w:color="auto"/>
        <w:left w:val="none" w:sz="0" w:space="0" w:color="auto"/>
        <w:bottom w:val="none" w:sz="0" w:space="0" w:color="auto"/>
        <w:right w:val="none" w:sz="0" w:space="0" w:color="auto"/>
      </w:divBdr>
    </w:div>
    <w:div w:id="355205136">
      <w:bodyDiv w:val="1"/>
      <w:marLeft w:val="0"/>
      <w:marRight w:val="0"/>
      <w:marTop w:val="0"/>
      <w:marBottom w:val="0"/>
      <w:divBdr>
        <w:top w:val="none" w:sz="0" w:space="0" w:color="auto"/>
        <w:left w:val="none" w:sz="0" w:space="0" w:color="auto"/>
        <w:bottom w:val="none" w:sz="0" w:space="0" w:color="auto"/>
        <w:right w:val="none" w:sz="0" w:space="0" w:color="auto"/>
      </w:divBdr>
    </w:div>
    <w:div w:id="360670559">
      <w:bodyDiv w:val="1"/>
      <w:marLeft w:val="0"/>
      <w:marRight w:val="0"/>
      <w:marTop w:val="0"/>
      <w:marBottom w:val="0"/>
      <w:divBdr>
        <w:top w:val="none" w:sz="0" w:space="0" w:color="auto"/>
        <w:left w:val="none" w:sz="0" w:space="0" w:color="auto"/>
        <w:bottom w:val="none" w:sz="0" w:space="0" w:color="auto"/>
        <w:right w:val="none" w:sz="0" w:space="0" w:color="auto"/>
      </w:divBdr>
    </w:div>
    <w:div w:id="361638510">
      <w:bodyDiv w:val="1"/>
      <w:marLeft w:val="0"/>
      <w:marRight w:val="0"/>
      <w:marTop w:val="0"/>
      <w:marBottom w:val="0"/>
      <w:divBdr>
        <w:top w:val="none" w:sz="0" w:space="0" w:color="auto"/>
        <w:left w:val="none" w:sz="0" w:space="0" w:color="auto"/>
        <w:bottom w:val="none" w:sz="0" w:space="0" w:color="auto"/>
        <w:right w:val="none" w:sz="0" w:space="0" w:color="auto"/>
      </w:divBdr>
    </w:div>
    <w:div w:id="362249136">
      <w:bodyDiv w:val="1"/>
      <w:marLeft w:val="0"/>
      <w:marRight w:val="0"/>
      <w:marTop w:val="0"/>
      <w:marBottom w:val="0"/>
      <w:divBdr>
        <w:top w:val="none" w:sz="0" w:space="0" w:color="auto"/>
        <w:left w:val="none" w:sz="0" w:space="0" w:color="auto"/>
        <w:bottom w:val="none" w:sz="0" w:space="0" w:color="auto"/>
        <w:right w:val="none" w:sz="0" w:space="0" w:color="auto"/>
      </w:divBdr>
    </w:div>
    <w:div w:id="362249972">
      <w:bodyDiv w:val="1"/>
      <w:marLeft w:val="0"/>
      <w:marRight w:val="0"/>
      <w:marTop w:val="0"/>
      <w:marBottom w:val="0"/>
      <w:divBdr>
        <w:top w:val="none" w:sz="0" w:space="0" w:color="auto"/>
        <w:left w:val="none" w:sz="0" w:space="0" w:color="auto"/>
        <w:bottom w:val="none" w:sz="0" w:space="0" w:color="auto"/>
        <w:right w:val="none" w:sz="0" w:space="0" w:color="auto"/>
      </w:divBdr>
    </w:div>
    <w:div w:id="363673558">
      <w:bodyDiv w:val="1"/>
      <w:marLeft w:val="0"/>
      <w:marRight w:val="0"/>
      <w:marTop w:val="0"/>
      <w:marBottom w:val="0"/>
      <w:divBdr>
        <w:top w:val="none" w:sz="0" w:space="0" w:color="auto"/>
        <w:left w:val="none" w:sz="0" w:space="0" w:color="auto"/>
        <w:bottom w:val="none" w:sz="0" w:space="0" w:color="auto"/>
        <w:right w:val="none" w:sz="0" w:space="0" w:color="auto"/>
      </w:divBdr>
    </w:div>
    <w:div w:id="364674482">
      <w:bodyDiv w:val="1"/>
      <w:marLeft w:val="0"/>
      <w:marRight w:val="0"/>
      <w:marTop w:val="0"/>
      <w:marBottom w:val="0"/>
      <w:divBdr>
        <w:top w:val="none" w:sz="0" w:space="0" w:color="auto"/>
        <w:left w:val="none" w:sz="0" w:space="0" w:color="auto"/>
        <w:bottom w:val="none" w:sz="0" w:space="0" w:color="auto"/>
        <w:right w:val="none" w:sz="0" w:space="0" w:color="auto"/>
      </w:divBdr>
    </w:div>
    <w:div w:id="369696574">
      <w:bodyDiv w:val="1"/>
      <w:marLeft w:val="0"/>
      <w:marRight w:val="0"/>
      <w:marTop w:val="0"/>
      <w:marBottom w:val="0"/>
      <w:divBdr>
        <w:top w:val="none" w:sz="0" w:space="0" w:color="auto"/>
        <w:left w:val="none" w:sz="0" w:space="0" w:color="auto"/>
        <w:bottom w:val="none" w:sz="0" w:space="0" w:color="auto"/>
        <w:right w:val="none" w:sz="0" w:space="0" w:color="auto"/>
      </w:divBdr>
    </w:div>
    <w:div w:id="372312567">
      <w:bodyDiv w:val="1"/>
      <w:marLeft w:val="0"/>
      <w:marRight w:val="0"/>
      <w:marTop w:val="0"/>
      <w:marBottom w:val="0"/>
      <w:divBdr>
        <w:top w:val="none" w:sz="0" w:space="0" w:color="auto"/>
        <w:left w:val="none" w:sz="0" w:space="0" w:color="auto"/>
        <w:bottom w:val="none" w:sz="0" w:space="0" w:color="auto"/>
        <w:right w:val="none" w:sz="0" w:space="0" w:color="auto"/>
      </w:divBdr>
    </w:div>
    <w:div w:id="374625063">
      <w:bodyDiv w:val="1"/>
      <w:marLeft w:val="0"/>
      <w:marRight w:val="0"/>
      <w:marTop w:val="0"/>
      <w:marBottom w:val="0"/>
      <w:divBdr>
        <w:top w:val="none" w:sz="0" w:space="0" w:color="auto"/>
        <w:left w:val="none" w:sz="0" w:space="0" w:color="auto"/>
        <w:bottom w:val="none" w:sz="0" w:space="0" w:color="auto"/>
        <w:right w:val="none" w:sz="0" w:space="0" w:color="auto"/>
      </w:divBdr>
    </w:div>
    <w:div w:id="374698250">
      <w:bodyDiv w:val="1"/>
      <w:marLeft w:val="0"/>
      <w:marRight w:val="0"/>
      <w:marTop w:val="0"/>
      <w:marBottom w:val="0"/>
      <w:divBdr>
        <w:top w:val="none" w:sz="0" w:space="0" w:color="auto"/>
        <w:left w:val="none" w:sz="0" w:space="0" w:color="auto"/>
        <w:bottom w:val="none" w:sz="0" w:space="0" w:color="auto"/>
        <w:right w:val="none" w:sz="0" w:space="0" w:color="auto"/>
      </w:divBdr>
    </w:div>
    <w:div w:id="374816322">
      <w:bodyDiv w:val="1"/>
      <w:marLeft w:val="0"/>
      <w:marRight w:val="0"/>
      <w:marTop w:val="0"/>
      <w:marBottom w:val="0"/>
      <w:divBdr>
        <w:top w:val="none" w:sz="0" w:space="0" w:color="auto"/>
        <w:left w:val="none" w:sz="0" w:space="0" w:color="auto"/>
        <w:bottom w:val="none" w:sz="0" w:space="0" w:color="auto"/>
        <w:right w:val="none" w:sz="0" w:space="0" w:color="auto"/>
      </w:divBdr>
    </w:div>
    <w:div w:id="374933704">
      <w:bodyDiv w:val="1"/>
      <w:marLeft w:val="0"/>
      <w:marRight w:val="0"/>
      <w:marTop w:val="0"/>
      <w:marBottom w:val="0"/>
      <w:divBdr>
        <w:top w:val="none" w:sz="0" w:space="0" w:color="auto"/>
        <w:left w:val="none" w:sz="0" w:space="0" w:color="auto"/>
        <w:bottom w:val="none" w:sz="0" w:space="0" w:color="auto"/>
        <w:right w:val="none" w:sz="0" w:space="0" w:color="auto"/>
      </w:divBdr>
    </w:div>
    <w:div w:id="376860152">
      <w:bodyDiv w:val="1"/>
      <w:marLeft w:val="0"/>
      <w:marRight w:val="0"/>
      <w:marTop w:val="0"/>
      <w:marBottom w:val="0"/>
      <w:divBdr>
        <w:top w:val="none" w:sz="0" w:space="0" w:color="auto"/>
        <w:left w:val="none" w:sz="0" w:space="0" w:color="auto"/>
        <w:bottom w:val="none" w:sz="0" w:space="0" w:color="auto"/>
        <w:right w:val="none" w:sz="0" w:space="0" w:color="auto"/>
      </w:divBdr>
    </w:div>
    <w:div w:id="378088508">
      <w:bodyDiv w:val="1"/>
      <w:marLeft w:val="0"/>
      <w:marRight w:val="0"/>
      <w:marTop w:val="0"/>
      <w:marBottom w:val="0"/>
      <w:divBdr>
        <w:top w:val="none" w:sz="0" w:space="0" w:color="auto"/>
        <w:left w:val="none" w:sz="0" w:space="0" w:color="auto"/>
        <w:bottom w:val="none" w:sz="0" w:space="0" w:color="auto"/>
        <w:right w:val="none" w:sz="0" w:space="0" w:color="auto"/>
      </w:divBdr>
    </w:div>
    <w:div w:id="379283965">
      <w:bodyDiv w:val="1"/>
      <w:marLeft w:val="0"/>
      <w:marRight w:val="0"/>
      <w:marTop w:val="0"/>
      <w:marBottom w:val="0"/>
      <w:divBdr>
        <w:top w:val="none" w:sz="0" w:space="0" w:color="auto"/>
        <w:left w:val="none" w:sz="0" w:space="0" w:color="auto"/>
        <w:bottom w:val="none" w:sz="0" w:space="0" w:color="auto"/>
        <w:right w:val="none" w:sz="0" w:space="0" w:color="auto"/>
      </w:divBdr>
    </w:div>
    <w:div w:id="380440098">
      <w:bodyDiv w:val="1"/>
      <w:marLeft w:val="0"/>
      <w:marRight w:val="0"/>
      <w:marTop w:val="0"/>
      <w:marBottom w:val="0"/>
      <w:divBdr>
        <w:top w:val="none" w:sz="0" w:space="0" w:color="auto"/>
        <w:left w:val="none" w:sz="0" w:space="0" w:color="auto"/>
        <w:bottom w:val="none" w:sz="0" w:space="0" w:color="auto"/>
        <w:right w:val="none" w:sz="0" w:space="0" w:color="auto"/>
      </w:divBdr>
    </w:div>
    <w:div w:id="381178613">
      <w:bodyDiv w:val="1"/>
      <w:marLeft w:val="0"/>
      <w:marRight w:val="0"/>
      <w:marTop w:val="0"/>
      <w:marBottom w:val="0"/>
      <w:divBdr>
        <w:top w:val="none" w:sz="0" w:space="0" w:color="auto"/>
        <w:left w:val="none" w:sz="0" w:space="0" w:color="auto"/>
        <w:bottom w:val="none" w:sz="0" w:space="0" w:color="auto"/>
        <w:right w:val="none" w:sz="0" w:space="0" w:color="auto"/>
      </w:divBdr>
    </w:div>
    <w:div w:id="381440714">
      <w:bodyDiv w:val="1"/>
      <w:marLeft w:val="0"/>
      <w:marRight w:val="0"/>
      <w:marTop w:val="0"/>
      <w:marBottom w:val="0"/>
      <w:divBdr>
        <w:top w:val="none" w:sz="0" w:space="0" w:color="auto"/>
        <w:left w:val="none" w:sz="0" w:space="0" w:color="auto"/>
        <w:bottom w:val="none" w:sz="0" w:space="0" w:color="auto"/>
        <w:right w:val="none" w:sz="0" w:space="0" w:color="auto"/>
      </w:divBdr>
    </w:div>
    <w:div w:id="382024295">
      <w:bodyDiv w:val="1"/>
      <w:marLeft w:val="0"/>
      <w:marRight w:val="0"/>
      <w:marTop w:val="0"/>
      <w:marBottom w:val="0"/>
      <w:divBdr>
        <w:top w:val="none" w:sz="0" w:space="0" w:color="auto"/>
        <w:left w:val="none" w:sz="0" w:space="0" w:color="auto"/>
        <w:bottom w:val="none" w:sz="0" w:space="0" w:color="auto"/>
        <w:right w:val="none" w:sz="0" w:space="0" w:color="auto"/>
      </w:divBdr>
    </w:div>
    <w:div w:id="382796760">
      <w:bodyDiv w:val="1"/>
      <w:marLeft w:val="0"/>
      <w:marRight w:val="0"/>
      <w:marTop w:val="0"/>
      <w:marBottom w:val="0"/>
      <w:divBdr>
        <w:top w:val="none" w:sz="0" w:space="0" w:color="auto"/>
        <w:left w:val="none" w:sz="0" w:space="0" w:color="auto"/>
        <w:bottom w:val="none" w:sz="0" w:space="0" w:color="auto"/>
        <w:right w:val="none" w:sz="0" w:space="0" w:color="auto"/>
      </w:divBdr>
    </w:div>
    <w:div w:id="383220564">
      <w:bodyDiv w:val="1"/>
      <w:marLeft w:val="0"/>
      <w:marRight w:val="0"/>
      <w:marTop w:val="0"/>
      <w:marBottom w:val="0"/>
      <w:divBdr>
        <w:top w:val="none" w:sz="0" w:space="0" w:color="auto"/>
        <w:left w:val="none" w:sz="0" w:space="0" w:color="auto"/>
        <w:bottom w:val="none" w:sz="0" w:space="0" w:color="auto"/>
        <w:right w:val="none" w:sz="0" w:space="0" w:color="auto"/>
      </w:divBdr>
    </w:div>
    <w:div w:id="383336371">
      <w:bodyDiv w:val="1"/>
      <w:marLeft w:val="0"/>
      <w:marRight w:val="0"/>
      <w:marTop w:val="0"/>
      <w:marBottom w:val="0"/>
      <w:divBdr>
        <w:top w:val="none" w:sz="0" w:space="0" w:color="auto"/>
        <w:left w:val="none" w:sz="0" w:space="0" w:color="auto"/>
        <w:bottom w:val="none" w:sz="0" w:space="0" w:color="auto"/>
        <w:right w:val="none" w:sz="0" w:space="0" w:color="auto"/>
      </w:divBdr>
    </w:div>
    <w:div w:id="388652671">
      <w:bodyDiv w:val="1"/>
      <w:marLeft w:val="0"/>
      <w:marRight w:val="0"/>
      <w:marTop w:val="0"/>
      <w:marBottom w:val="0"/>
      <w:divBdr>
        <w:top w:val="none" w:sz="0" w:space="0" w:color="auto"/>
        <w:left w:val="none" w:sz="0" w:space="0" w:color="auto"/>
        <w:bottom w:val="none" w:sz="0" w:space="0" w:color="auto"/>
        <w:right w:val="none" w:sz="0" w:space="0" w:color="auto"/>
      </w:divBdr>
    </w:div>
    <w:div w:id="389112847">
      <w:bodyDiv w:val="1"/>
      <w:marLeft w:val="0"/>
      <w:marRight w:val="0"/>
      <w:marTop w:val="0"/>
      <w:marBottom w:val="0"/>
      <w:divBdr>
        <w:top w:val="none" w:sz="0" w:space="0" w:color="auto"/>
        <w:left w:val="none" w:sz="0" w:space="0" w:color="auto"/>
        <w:bottom w:val="none" w:sz="0" w:space="0" w:color="auto"/>
        <w:right w:val="none" w:sz="0" w:space="0" w:color="auto"/>
      </w:divBdr>
    </w:div>
    <w:div w:id="389116712">
      <w:bodyDiv w:val="1"/>
      <w:marLeft w:val="0"/>
      <w:marRight w:val="0"/>
      <w:marTop w:val="0"/>
      <w:marBottom w:val="0"/>
      <w:divBdr>
        <w:top w:val="none" w:sz="0" w:space="0" w:color="auto"/>
        <w:left w:val="none" w:sz="0" w:space="0" w:color="auto"/>
        <w:bottom w:val="none" w:sz="0" w:space="0" w:color="auto"/>
        <w:right w:val="none" w:sz="0" w:space="0" w:color="auto"/>
      </w:divBdr>
    </w:div>
    <w:div w:id="392581946">
      <w:bodyDiv w:val="1"/>
      <w:marLeft w:val="0"/>
      <w:marRight w:val="0"/>
      <w:marTop w:val="0"/>
      <w:marBottom w:val="0"/>
      <w:divBdr>
        <w:top w:val="none" w:sz="0" w:space="0" w:color="auto"/>
        <w:left w:val="none" w:sz="0" w:space="0" w:color="auto"/>
        <w:bottom w:val="none" w:sz="0" w:space="0" w:color="auto"/>
        <w:right w:val="none" w:sz="0" w:space="0" w:color="auto"/>
      </w:divBdr>
    </w:div>
    <w:div w:id="394276918">
      <w:bodyDiv w:val="1"/>
      <w:marLeft w:val="0"/>
      <w:marRight w:val="0"/>
      <w:marTop w:val="0"/>
      <w:marBottom w:val="0"/>
      <w:divBdr>
        <w:top w:val="none" w:sz="0" w:space="0" w:color="auto"/>
        <w:left w:val="none" w:sz="0" w:space="0" w:color="auto"/>
        <w:bottom w:val="none" w:sz="0" w:space="0" w:color="auto"/>
        <w:right w:val="none" w:sz="0" w:space="0" w:color="auto"/>
      </w:divBdr>
    </w:div>
    <w:div w:id="395710429">
      <w:bodyDiv w:val="1"/>
      <w:marLeft w:val="0"/>
      <w:marRight w:val="0"/>
      <w:marTop w:val="0"/>
      <w:marBottom w:val="0"/>
      <w:divBdr>
        <w:top w:val="none" w:sz="0" w:space="0" w:color="auto"/>
        <w:left w:val="none" w:sz="0" w:space="0" w:color="auto"/>
        <w:bottom w:val="none" w:sz="0" w:space="0" w:color="auto"/>
        <w:right w:val="none" w:sz="0" w:space="0" w:color="auto"/>
      </w:divBdr>
    </w:div>
    <w:div w:id="395782711">
      <w:bodyDiv w:val="1"/>
      <w:marLeft w:val="0"/>
      <w:marRight w:val="0"/>
      <w:marTop w:val="0"/>
      <w:marBottom w:val="0"/>
      <w:divBdr>
        <w:top w:val="none" w:sz="0" w:space="0" w:color="auto"/>
        <w:left w:val="none" w:sz="0" w:space="0" w:color="auto"/>
        <w:bottom w:val="none" w:sz="0" w:space="0" w:color="auto"/>
        <w:right w:val="none" w:sz="0" w:space="0" w:color="auto"/>
      </w:divBdr>
    </w:div>
    <w:div w:id="395784064">
      <w:bodyDiv w:val="1"/>
      <w:marLeft w:val="0"/>
      <w:marRight w:val="0"/>
      <w:marTop w:val="0"/>
      <w:marBottom w:val="0"/>
      <w:divBdr>
        <w:top w:val="none" w:sz="0" w:space="0" w:color="auto"/>
        <w:left w:val="none" w:sz="0" w:space="0" w:color="auto"/>
        <w:bottom w:val="none" w:sz="0" w:space="0" w:color="auto"/>
        <w:right w:val="none" w:sz="0" w:space="0" w:color="auto"/>
      </w:divBdr>
    </w:div>
    <w:div w:id="397481010">
      <w:bodyDiv w:val="1"/>
      <w:marLeft w:val="0"/>
      <w:marRight w:val="0"/>
      <w:marTop w:val="0"/>
      <w:marBottom w:val="0"/>
      <w:divBdr>
        <w:top w:val="none" w:sz="0" w:space="0" w:color="auto"/>
        <w:left w:val="none" w:sz="0" w:space="0" w:color="auto"/>
        <w:bottom w:val="none" w:sz="0" w:space="0" w:color="auto"/>
        <w:right w:val="none" w:sz="0" w:space="0" w:color="auto"/>
      </w:divBdr>
    </w:div>
    <w:div w:id="399450587">
      <w:bodyDiv w:val="1"/>
      <w:marLeft w:val="0"/>
      <w:marRight w:val="0"/>
      <w:marTop w:val="0"/>
      <w:marBottom w:val="0"/>
      <w:divBdr>
        <w:top w:val="none" w:sz="0" w:space="0" w:color="auto"/>
        <w:left w:val="none" w:sz="0" w:space="0" w:color="auto"/>
        <w:bottom w:val="none" w:sz="0" w:space="0" w:color="auto"/>
        <w:right w:val="none" w:sz="0" w:space="0" w:color="auto"/>
      </w:divBdr>
    </w:div>
    <w:div w:id="399526528">
      <w:bodyDiv w:val="1"/>
      <w:marLeft w:val="0"/>
      <w:marRight w:val="0"/>
      <w:marTop w:val="0"/>
      <w:marBottom w:val="0"/>
      <w:divBdr>
        <w:top w:val="none" w:sz="0" w:space="0" w:color="auto"/>
        <w:left w:val="none" w:sz="0" w:space="0" w:color="auto"/>
        <w:bottom w:val="none" w:sz="0" w:space="0" w:color="auto"/>
        <w:right w:val="none" w:sz="0" w:space="0" w:color="auto"/>
      </w:divBdr>
    </w:div>
    <w:div w:id="400490565">
      <w:bodyDiv w:val="1"/>
      <w:marLeft w:val="0"/>
      <w:marRight w:val="0"/>
      <w:marTop w:val="0"/>
      <w:marBottom w:val="0"/>
      <w:divBdr>
        <w:top w:val="none" w:sz="0" w:space="0" w:color="auto"/>
        <w:left w:val="none" w:sz="0" w:space="0" w:color="auto"/>
        <w:bottom w:val="none" w:sz="0" w:space="0" w:color="auto"/>
        <w:right w:val="none" w:sz="0" w:space="0" w:color="auto"/>
      </w:divBdr>
    </w:div>
    <w:div w:id="402605092">
      <w:bodyDiv w:val="1"/>
      <w:marLeft w:val="0"/>
      <w:marRight w:val="0"/>
      <w:marTop w:val="0"/>
      <w:marBottom w:val="0"/>
      <w:divBdr>
        <w:top w:val="none" w:sz="0" w:space="0" w:color="auto"/>
        <w:left w:val="none" w:sz="0" w:space="0" w:color="auto"/>
        <w:bottom w:val="none" w:sz="0" w:space="0" w:color="auto"/>
        <w:right w:val="none" w:sz="0" w:space="0" w:color="auto"/>
      </w:divBdr>
    </w:div>
    <w:div w:id="402804006">
      <w:bodyDiv w:val="1"/>
      <w:marLeft w:val="0"/>
      <w:marRight w:val="0"/>
      <w:marTop w:val="0"/>
      <w:marBottom w:val="0"/>
      <w:divBdr>
        <w:top w:val="none" w:sz="0" w:space="0" w:color="auto"/>
        <w:left w:val="none" w:sz="0" w:space="0" w:color="auto"/>
        <w:bottom w:val="none" w:sz="0" w:space="0" w:color="auto"/>
        <w:right w:val="none" w:sz="0" w:space="0" w:color="auto"/>
      </w:divBdr>
    </w:div>
    <w:div w:id="403916800">
      <w:bodyDiv w:val="1"/>
      <w:marLeft w:val="0"/>
      <w:marRight w:val="0"/>
      <w:marTop w:val="0"/>
      <w:marBottom w:val="0"/>
      <w:divBdr>
        <w:top w:val="none" w:sz="0" w:space="0" w:color="auto"/>
        <w:left w:val="none" w:sz="0" w:space="0" w:color="auto"/>
        <w:bottom w:val="none" w:sz="0" w:space="0" w:color="auto"/>
        <w:right w:val="none" w:sz="0" w:space="0" w:color="auto"/>
      </w:divBdr>
    </w:div>
    <w:div w:id="404226281">
      <w:bodyDiv w:val="1"/>
      <w:marLeft w:val="0"/>
      <w:marRight w:val="0"/>
      <w:marTop w:val="0"/>
      <w:marBottom w:val="0"/>
      <w:divBdr>
        <w:top w:val="none" w:sz="0" w:space="0" w:color="auto"/>
        <w:left w:val="none" w:sz="0" w:space="0" w:color="auto"/>
        <w:bottom w:val="none" w:sz="0" w:space="0" w:color="auto"/>
        <w:right w:val="none" w:sz="0" w:space="0" w:color="auto"/>
      </w:divBdr>
    </w:div>
    <w:div w:id="408776767">
      <w:bodyDiv w:val="1"/>
      <w:marLeft w:val="0"/>
      <w:marRight w:val="0"/>
      <w:marTop w:val="0"/>
      <w:marBottom w:val="0"/>
      <w:divBdr>
        <w:top w:val="none" w:sz="0" w:space="0" w:color="auto"/>
        <w:left w:val="none" w:sz="0" w:space="0" w:color="auto"/>
        <w:bottom w:val="none" w:sz="0" w:space="0" w:color="auto"/>
        <w:right w:val="none" w:sz="0" w:space="0" w:color="auto"/>
      </w:divBdr>
    </w:div>
    <w:div w:id="413671230">
      <w:bodyDiv w:val="1"/>
      <w:marLeft w:val="0"/>
      <w:marRight w:val="0"/>
      <w:marTop w:val="0"/>
      <w:marBottom w:val="0"/>
      <w:divBdr>
        <w:top w:val="none" w:sz="0" w:space="0" w:color="auto"/>
        <w:left w:val="none" w:sz="0" w:space="0" w:color="auto"/>
        <w:bottom w:val="none" w:sz="0" w:space="0" w:color="auto"/>
        <w:right w:val="none" w:sz="0" w:space="0" w:color="auto"/>
      </w:divBdr>
    </w:div>
    <w:div w:id="415515712">
      <w:bodyDiv w:val="1"/>
      <w:marLeft w:val="0"/>
      <w:marRight w:val="0"/>
      <w:marTop w:val="0"/>
      <w:marBottom w:val="0"/>
      <w:divBdr>
        <w:top w:val="none" w:sz="0" w:space="0" w:color="auto"/>
        <w:left w:val="none" w:sz="0" w:space="0" w:color="auto"/>
        <w:bottom w:val="none" w:sz="0" w:space="0" w:color="auto"/>
        <w:right w:val="none" w:sz="0" w:space="0" w:color="auto"/>
      </w:divBdr>
    </w:div>
    <w:div w:id="421027740">
      <w:bodyDiv w:val="1"/>
      <w:marLeft w:val="0"/>
      <w:marRight w:val="0"/>
      <w:marTop w:val="0"/>
      <w:marBottom w:val="0"/>
      <w:divBdr>
        <w:top w:val="none" w:sz="0" w:space="0" w:color="auto"/>
        <w:left w:val="none" w:sz="0" w:space="0" w:color="auto"/>
        <w:bottom w:val="none" w:sz="0" w:space="0" w:color="auto"/>
        <w:right w:val="none" w:sz="0" w:space="0" w:color="auto"/>
      </w:divBdr>
    </w:div>
    <w:div w:id="421149623">
      <w:bodyDiv w:val="1"/>
      <w:marLeft w:val="0"/>
      <w:marRight w:val="0"/>
      <w:marTop w:val="0"/>
      <w:marBottom w:val="0"/>
      <w:divBdr>
        <w:top w:val="none" w:sz="0" w:space="0" w:color="auto"/>
        <w:left w:val="none" w:sz="0" w:space="0" w:color="auto"/>
        <w:bottom w:val="none" w:sz="0" w:space="0" w:color="auto"/>
        <w:right w:val="none" w:sz="0" w:space="0" w:color="auto"/>
      </w:divBdr>
    </w:div>
    <w:div w:id="423040749">
      <w:bodyDiv w:val="1"/>
      <w:marLeft w:val="0"/>
      <w:marRight w:val="0"/>
      <w:marTop w:val="0"/>
      <w:marBottom w:val="0"/>
      <w:divBdr>
        <w:top w:val="none" w:sz="0" w:space="0" w:color="auto"/>
        <w:left w:val="none" w:sz="0" w:space="0" w:color="auto"/>
        <w:bottom w:val="none" w:sz="0" w:space="0" w:color="auto"/>
        <w:right w:val="none" w:sz="0" w:space="0" w:color="auto"/>
      </w:divBdr>
    </w:div>
    <w:div w:id="424108303">
      <w:bodyDiv w:val="1"/>
      <w:marLeft w:val="0"/>
      <w:marRight w:val="0"/>
      <w:marTop w:val="0"/>
      <w:marBottom w:val="0"/>
      <w:divBdr>
        <w:top w:val="none" w:sz="0" w:space="0" w:color="auto"/>
        <w:left w:val="none" w:sz="0" w:space="0" w:color="auto"/>
        <w:bottom w:val="none" w:sz="0" w:space="0" w:color="auto"/>
        <w:right w:val="none" w:sz="0" w:space="0" w:color="auto"/>
      </w:divBdr>
    </w:div>
    <w:div w:id="427703113">
      <w:bodyDiv w:val="1"/>
      <w:marLeft w:val="0"/>
      <w:marRight w:val="0"/>
      <w:marTop w:val="0"/>
      <w:marBottom w:val="0"/>
      <w:divBdr>
        <w:top w:val="none" w:sz="0" w:space="0" w:color="auto"/>
        <w:left w:val="none" w:sz="0" w:space="0" w:color="auto"/>
        <w:bottom w:val="none" w:sz="0" w:space="0" w:color="auto"/>
        <w:right w:val="none" w:sz="0" w:space="0" w:color="auto"/>
      </w:divBdr>
    </w:div>
    <w:div w:id="429083699">
      <w:bodyDiv w:val="1"/>
      <w:marLeft w:val="0"/>
      <w:marRight w:val="0"/>
      <w:marTop w:val="0"/>
      <w:marBottom w:val="0"/>
      <w:divBdr>
        <w:top w:val="none" w:sz="0" w:space="0" w:color="auto"/>
        <w:left w:val="none" w:sz="0" w:space="0" w:color="auto"/>
        <w:bottom w:val="none" w:sz="0" w:space="0" w:color="auto"/>
        <w:right w:val="none" w:sz="0" w:space="0" w:color="auto"/>
      </w:divBdr>
    </w:div>
    <w:div w:id="430516049">
      <w:bodyDiv w:val="1"/>
      <w:marLeft w:val="0"/>
      <w:marRight w:val="0"/>
      <w:marTop w:val="0"/>
      <w:marBottom w:val="0"/>
      <w:divBdr>
        <w:top w:val="none" w:sz="0" w:space="0" w:color="auto"/>
        <w:left w:val="none" w:sz="0" w:space="0" w:color="auto"/>
        <w:bottom w:val="none" w:sz="0" w:space="0" w:color="auto"/>
        <w:right w:val="none" w:sz="0" w:space="0" w:color="auto"/>
      </w:divBdr>
    </w:div>
    <w:div w:id="431979455">
      <w:bodyDiv w:val="1"/>
      <w:marLeft w:val="0"/>
      <w:marRight w:val="0"/>
      <w:marTop w:val="0"/>
      <w:marBottom w:val="0"/>
      <w:divBdr>
        <w:top w:val="none" w:sz="0" w:space="0" w:color="auto"/>
        <w:left w:val="none" w:sz="0" w:space="0" w:color="auto"/>
        <w:bottom w:val="none" w:sz="0" w:space="0" w:color="auto"/>
        <w:right w:val="none" w:sz="0" w:space="0" w:color="auto"/>
      </w:divBdr>
    </w:div>
    <w:div w:id="433088413">
      <w:bodyDiv w:val="1"/>
      <w:marLeft w:val="0"/>
      <w:marRight w:val="0"/>
      <w:marTop w:val="0"/>
      <w:marBottom w:val="0"/>
      <w:divBdr>
        <w:top w:val="none" w:sz="0" w:space="0" w:color="auto"/>
        <w:left w:val="none" w:sz="0" w:space="0" w:color="auto"/>
        <w:bottom w:val="none" w:sz="0" w:space="0" w:color="auto"/>
        <w:right w:val="none" w:sz="0" w:space="0" w:color="auto"/>
      </w:divBdr>
    </w:div>
    <w:div w:id="433092097">
      <w:bodyDiv w:val="1"/>
      <w:marLeft w:val="0"/>
      <w:marRight w:val="0"/>
      <w:marTop w:val="0"/>
      <w:marBottom w:val="0"/>
      <w:divBdr>
        <w:top w:val="none" w:sz="0" w:space="0" w:color="auto"/>
        <w:left w:val="none" w:sz="0" w:space="0" w:color="auto"/>
        <w:bottom w:val="none" w:sz="0" w:space="0" w:color="auto"/>
        <w:right w:val="none" w:sz="0" w:space="0" w:color="auto"/>
      </w:divBdr>
    </w:div>
    <w:div w:id="433209470">
      <w:bodyDiv w:val="1"/>
      <w:marLeft w:val="0"/>
      <w:marRight w:val="0"/>
      <w:marTop w:val="0"/>
      <w:marBottom w:val="0"/>
      <w:divBdr>
        <w:top w:val="none" w:sz="0" w:space="0" w:color="auto"/>
        <w:left w:val="none" w:sz="0" w:space="0" w:color="auto"/>
        <w:bottom w:val="none" w:sz="0" w:space="0" w:color="auto"/>
        <w:right w:val="none" w:sz="0" w:space="0" w:color="auto"/>
      </w:divBdr>
    </w:div>
    <w:div w:id="435946406">
      <w:bodyDiv w:val="1"/>
      <w:marLeft w:val="0"/>
      <w:marRight w:val="0"/>
      <w:marTop w:val="0"/>
      <w:marBottom w:val="0"/>
      <w:divBdr>
        <w:top w:val="none" w:sz="0" w:space="0" w:color="auto"/>
        <w:left w:val="none" w:sz="0" w:space="0" w:color="auto"/>
        <w:bottom w:val="none" w:sz="0" w:space="0" w:color="auto"/>
        <w:right w:val="none" w:sz="0" w:space="0" w:color="auto"/>
      </w:divBdr>
    </w:div>
    <w:div w:id="436102019">
      <w:bodyDiv w:val="1"/>
      <w:marLeft w:val="0"/>
      <w:marRight w:val="0"/>
      <w:marTop w:val="0"/>
      <w:marBottom w:val="0"/>
      <w:divBdr>
        <w:top w:val="none" w:sz="0" w:space="0" w:color="auto"/>
        <w:left w:val="none" w:sz="0" w:space="0" w:color="auto"/>
        <w:bottom w:val="none" w:sz="0" w:space="0" w:color="auto"/>
        <w:right w:val="none" w:sz="0" w:space="0" w:color="auto"/>
      </w:divBdr>
    </w:div>
    <w:div w:id="439106251">
      <w:bodyDiv w:val="1"/>
      <w:marLeft w:val="0"/>
      <w:marRight w:val="0"/>
      <w:marTop w:val="0"/>
      <w:marBottom w:val="0"/>
      <w:divBdr>
        <w:top w:val="none" w:sz="0" w:space="0" w:color="auto"/>
        <w:left w:val="none" w:sz="0" w:space="0" w:color="auto"/>
        <w:bottom w:val="none" w:sz="0" w:space="0" w:color="auto"/>
        <w:right w:val="none" w:sz="0" w:space="0" w:color="auto"/>
      </w:divBdr>
    </w:div>
    <w:div w:id="440495611">
      <w:bodyDiv w:val="1"/>
      <w:marLeft w:val="0"/>
      <w:marRight w:val="0"/>
      <w:marTop w:val="0"/>
      <w:marBottom w:val="0"/>
      <w:divBdr>
        <w:top w:val="none" w:sz="0" w:space="0" w:color="auto"/>
        <w:left w:val="none" w:sz="0" w:space="0" w:color="auto"/>
        <w:bottom w:val="none" w:sz="0" w:space="0" w:color="auto"/>
        <w:right w:val="none" w:sz="0" w:space="0" w:color="auto"/>
      </w:divBdr>
    </w:div>
    <w:div w:id="441727198">
      <w:bodyDiv w:val="1"/>
      <w:marLeft w:val="0"/>
      <w:marRight w:val="0"/>
      <w:marTop w:val="0"/>
      <w:marBottom w:val="0"/>
      <w:divBdr>
        <w:top w:val="none" w:sz="0" w:space="0" w:color="auto"/>
        <w:left w:val="none" w:sz="0" w:space="0" w:color="auto"/>
        <w:bottom w:val="none" w:sz="0" w:space="0" w:color="auto"/>
        <w:right w:val="none" w:sz="0" w:space="0" w:color="auto"/>
      </w:divBdr>
    </w:div>
    <w:div w:id="443035753">
      <w:bodyDiv w:val="1"/>
      <w:marLeft w:val="0"/>
      <w:marRight w:val="0"/>
      <w:marTop w:val="0"/>
      <w:marBottom w:val="0"/>
      <w:divBdr>
        <w:top w:val="none" w:sz="0" w:space="0" w:color="auto"/>
        <w:left w:val="none" w:sz="0" w:space="0" w:color="auto"/>
        <w:bottom w:val="none" w:sz="0" w:space="0" w:color="auto"/>
        <w:right w:val="none" w:sz="0" w:space="0" w:color="auto"/>
      </w:divBdr>
    </w:div>
    <w:div w:id="443113842">
      <w:bodyDiv w:val="1"/>
      <w:marLeft w:val="0"/>
      <w:marRight w:val="0"/>
      <w:marTop w:val="0"/>
      <w:marBottom w:val="0"/>
      <w:divBdr>
        <w:top w:val="none" w:sz="0" w:space="0" w:color="auto"/>
        <w:left w:val="none" w:sz="0" w:space="0" w:color="auto"/>
        <w:bottom w:val="none" w:sz="0" w:space="0" w:color="auto"/>
        <w:right w:val="none" w:sz="0" w:space="0" w:color="auto"/>
      </w:divBdr>
    </w:div>
    <w:div w:id="443157906">
      <w:bodyDiv w:val="1"/>
      <w:marLeft w:val="0"/>
      <w:marRight w:val="0"/>
      <w:marTop w:val="0"/>
      <w:marBottom w:val="0"/>
      <w:divBdr>
        <w:top w:val="none" w:sz="0" w:space="0" w:color="auto"/>
        <w:left w:val="none" w:sz="0" w:space="0" w:color="auto"/>
        <w:bottom w:val="none" w:sz="0" w:space="0" w:color="auto"/>
        <w:right w:val="none" w:sz="0" w:space="0" w:color="auto"/>
      </w:divBdr>
    </w:div>
    <w:div w:id="443812337">
      <w:bodyDiv w:val="1"/>
      <w:marLeft w:val="0"/>
      <w:marRight w:val="0"/>
      <w:marTop w:val="0"/>
      <w:marBottom w:val="0"/>
      <w:divBdr>
        <w:top w:val="none" w:sz="0" w:space="0" w:color="auto"/>
        <w:left w:val="none" w:sz="0" w:space="0" w:color="auto"/>
        <w:bottom w:val="none" w:sz="0" w:space="0" w:color="auto"/>
        <w:right w:val="none" w:sz="0" w:space="0" w:color="auto"/>
      </w:divBdr>
    </w:div>
    <w:div w:id="444424273">
      <w:bodyDiv w:val="1"/>
      <w:marLeft w:val="0"/>
      <w:marRight w:val="0"/>
      <w:marTop w:val="0"/>
      <w:marBottom w:val="0"/>
      <w:divBdr>
        <w:top w:val="none" w:sz="0" w:space="0" w:color="auto"/>
        <w:left w:val="none" w:sz="0" w:space="0" w:color="auto"/>
        <w:bottom w:val="none" w:sz="0" w:space="0" w:color="auto"/>
        <w:right w:val="none" w:sz="0" w:space="0" w:color="auto"/>
      </w:divBdr>
    </w:div>
    <w:div w:id="445278555">
      <w:bodyDiv w:val="1"/>
      <w:marLeft w:val="0"/>
      <w:marRight w:val="0"/>
      <w:marTop w:val="0"/>
      <w:marBottom w:val="0"/>
      <w:divBdr>
        <w:top w:val="none" w:sz="0" w:space="0" w:color="auto"/>
        <w:left w:val="none" w:sz="0" w:space="0" w:color="auto"/>
        <w:bottom w:val="none" w:sz="0" w:space="0" w:color="auto"/>
        <w:right w:val="none" w:sz="0" w:space="0" w:color="auto"/>
      </w:divBdr>
    </w:div>
    <w:div w:id="446394701">
      <w:bodyDiv w:val="1"/>
      <w:marLeft w:val="0"/>
      <w:marRight w:val="0"/>
      <w:marTop w:val="0"/>
      <w:marBottom w:val="0"/>
      <w:divBdr>
        <w:top w:val="none" w:sz="0" w:space="0" w:color="auto"/>
        <w:left w:val="none" w:sz="0" w:space="0" w:color="auto"/>
        <w:bottom w:val="none" w:sz="0" w:space="0" w:color="auto"/>
        <w:right w:val="none" w:sz="0" w:space="0" w:color="auto"/>
      </w:divBdr>
    </w:div>
    <w:div w:id="446659654">
      <w:bodyDiv w:val="1"/>
      <w:marLeft w:val="0"/>
      <w:marRight w:val="0"/>
      <w:marTop w:val="0"/>
      <w:marBottom w:val="0"/>
      <w:divBdr>
        <w:top w:val="none" w:sz="0" w:space="0" w:color="auto"/>
        <w:left w:val="none" w:sz="0" w:space="0" w:color="auto"/>
        <w:bottom w:val="none" w:sz="0" w:space="0" w:color="auto"/>
        <w:right w:val="none" w:sz="0" w:space="0" w:color="auto"/>
      </w:divBdr>
    </w:div>
    <w:div w:id="447237111">
      <w:bodyDiv w:val="1"/>
      <w:marLeft w:val="0"/>
      <w:marRight w:val="0"/>
      <w:marTop w:val="0"/>
      <w:marBottom w:val="0"/>
      <w:divBdr>
        <w:top w:val="none" w:sz="0" w:space="0" w:color="auto"/>
        <w:left w:val="none" w:sz="0" w:space="0" w:color="auto"/>
        <w:bottom w:val="none" w:sz="0" w:space="0" w:color="auto"/>
        <w:right w:val="none" w:sz="0" w:space="0" w:color="auto"/>
      </w:divBdr>
    </w:div>
    <w:div w:id="449057402">
      <w:bodyDiv w:val="1"/>
      <w:marLeft w:val="0"/>
      <w:marRight w:val="0"/>
      <w:marTop w:val="0"/>
      <w:marBottom w:val="0"/>
      <w:divBdr>
        <w:top w:val="none" w:sz="0" w:space="0" w:color="auto"/>
        <w:left w:val="none" w:sz="0" w:space="0" w:color="auto"/>
        <w:bottom w:val="none" w:sz="0" w:space="0" w:color="auto"/>
        <w:right w:val="none" w:sz="0" w:space="0" w:color="auto"/>
      </w:divBdr>
    </w:div>
    <w:div w:id="449596017">
      <w:bodyDiv w:val="1"/>
      <w:marLeft w:val="0"/>
      <w:marRight w:val="0"/>
      <w:marTop w:val="0"/>
      <w:marBottom w:val="0"/>
      <w:divBdr>
        <w:top w:val="none" w:sz="0" w:space="0" w:color="auto"/>
        <w:left w:val="none" w:sz="0" w:space="0" w:color="auto"/>
        <w:bottom w:val="none" w:sz="0" w:space="0" w:color="auto"/>
        <w:right w:val="none" w:sz="0" w:space="0" w:color="auto"/>
      </w:divBdr>
    </w:div>
    <w:div w:id="450439448">
      <w:bodyDiv w:val="1"/>
      <w:marLeft w:val="0"/>
      <w:marRight w:val="0"/>
      <w:marTop w:val="0"/>
      <w:marBottom w:val="0"/>
      <w:divBdr>
        <w:top w:val="none" w:sz="0" w:space="0" w:color="auto"/>
        <w:left w:val="none" w:sz="0" w:space="0" w:color="auto"/>
        <w:bottom w:val="none" w:sz="0" w:space="0" w:color="auto"/>
        <w:right w:val="none" w:sz="0" w:space="0" w:color="auto"/>
      </w:divBdr>
    </w:div>
    <w:div w:id="450898486">
      <w:bodyDiv w:val="1"/>
      <w:marLeft w:val="0"/>
      <w:marRight w:val="0"/>
      <w:marTop w:val="0"/>
      <w:marBottom w:val="0"/>
      <w:divBdr>
        <w:top w:val="none" w:sz="0" w:space="0" w:color="auto"/>
        <w:left w:val="none" w:sz="0" w:space="0" w:color="auto"/>
        <w:bottom w:val="none" w:sz="0" w:space="0" w:color="auto"/>
        <w:right w:val="none" w:sz="0" w:space="0" w:color="auto"/>
      </w:divBdr>
    </w:div>
    <w:div w:id="451554450">
      <w:bodyDiv w:val="1"/>
      <w:marLeft w:val="0"/>
      <w:marRight w:val="0"/>
      <w:marTop w:val="0"/>
      <w:marBottom w:val="0"/>
      <w:divBdr>
        <w:top w:val="none" w:sz="0" w:space="0" w:color="auto"/>
        <w:left w:val="none" w:sz="0" w:space="0" w:color="auto"/>
        <w:bottom w:val="none" w:sz="0" w:space="0" w:color="auto"/>
        <w:right w:val="none" w:sz="0" w:space="0" w:color="auto"/>
      </w:divBdr>
    </w:div>
    <w:div w:id="454251152">
      <w:bodyDiv w:val="1"/>
      <w:marLeft w:val="0"/>
      <w:marRight w:val="0"/>
      <w:marTop w:val="0"/>
      <w:marBottom w:val="0"/>
      <w:divBdr>
        <w:top w:val="none" w:sz="0" w:space="0" w:color="auto"/>
        <w:left w:val="none" w:sz="0" w:space="0" w:color="auto"/>
        <w:bottom w:val="none" w:sz="0" w:space="0" w:color="auto"/>
        <w:right w:val="none" w:sz="0" w:space="0" w:color="auto"/>
      </w:divBdr>
    </w:div>
    <w:div w:id="454755080">
      <w:bodyDiv w:val="1"/>
      <w:marLeft w:val="0"/>
      <w:marRight w:val="0"/>
      <w:marTop w:val="0"/>
      <w:marBottom w:val="0"/>
      <w:divBdr>
        <w:top w:val="none" w:sz="0" w:space="0" w:color="auto"/>
        <w:left w:val="none" w:sz="0" w:space="0" w:color="auto"/>
        <w:bottom w:val="none" w:sz="0" w:space="0" w:color="auto"/>
        <w:right w:val="none" w:sz="0" w:space="0" w:color="auto"/>
      </w:divBdr>
    </w:div>
    <w:div w:id="455609206">
      <w:bodyDiv w:val="1"/>
      <w:marLeft w:val="0"/>
      <w:marRight w:val="0"/>
      <w:marTop w:val="0"/>
      <w:marBottom w:val="0"/>
      <w:divBdr>
        <w:top w:val="none" w:sz="0" w:space="0" w:color="auto"/>
        <w:left w:val="none" w:sz="0" w:space="0" w:color="auto"/>
        <w:bottom w:val="none" w:sz="0" w:space="0" w:color="auto"/>
        <w:right w:val="none" w:sz="0" w:space="0" w:color="auto"/>
      </w:divBdr>
    </w:div>
    <w:div w:id="456021995">
      <w:bodyDiv w:val="1"/>
      <w:marLeft w:val="0"/>
      <w:marRight w:val="0"/>
      <w:marTop w:val="0"/>
      <w:marBottom w:val="0"/>
      <w:divBdr>
        <w:top w:val="none" w:sz="0" w:space="0" w:color="auto"/>
        <w:left w:val="none" w:sz="0" w:space="0" w:color="auto"/>
        <w:bottom w:val="none" w:sz="0" w:space="0" w:color="auto"/>
        <w:right w:val="none" w:sz="0" w:space="0" w:color="auto"/>
      </w:divBdr>
    </w:div>
    <w:div w:id="458843862">
      <w:bodyDiv w:val="1"/>
      <w:marLeft w:val="0"/>
      <w:marRight w:val="0"/>
      <w:marTop w:val="0"/>
      <w:marBottom w:val="0"/>
      <w:divBdr>
        <w:top w:val="none" w:sz="0" w:space="0" w:color="auto"/>
        <w:left w:val="none" w:sz="0" w:space="0" w:color="auto"/>
        <w:bottom w:val="none" w:sz="0" w:space="0" w:color="auto"/>
        <w:right w:val="none" w:sz="0" w:space="0" w:color="auto"/>
      </w:divBdr>
    </w:div>
    <w:div w:id="459226441">
      <w:bodyDiv w:val="1"/>
      <w:marLeft w:val="0"/>
      <w:marRight w:val="0"/>
      <w:marTop w:val="0"/>
      <w:marBottom w:val="0"/>
      <w:divBdr>
        <w:top w:val="none" w:sz="0" w:space="0" w:color="auto"/>
        <w:left w:val="none" w:sz="0" w:space="0" w:color="auto"/>
        <w:bottom w:val="none" w:sz="0" w:space="0" w:color="auto"/>
        <w:right w:val="none" w:sz="0" w:space="0" w:color="auto"/>
      </w:divBdr>
    </w:div>
    <w:div w:id="459424313">
      <w:bodyDiv w:val="1"/>
      <w:marLeft w:val="0"/>
      <w:marRight w:val="0"/>
      <w:marTop w:val="0"/>
      <w:marBottom w:val="0"/>
      <w:divBdr>
        <w:top w:val="none" w:sz="0" w:space="0" w:color="auto"/>
        <w:left w:val="none" w:sz="0" w:space="0" w:color="auto"/>
        <w:bottom w:val="none" w:sz="0" w:space="0" w:color="auto"/>
        <w:right w:val="none" w:sz="0" w:space="0" w:color="auto"/>
      </w:divBdr>
    </w:div>
    <w:div w:id="463233745">
      <w:bodyDiv w:val="1"/>
      <w:marLeft w:val="0"/>
      <w:marRight w:val="0"/>
      <w:marTop w:val="0"/>
      <w:marBottom w:val="0"/>
      <w:divBdr>
        <w:top w:val="none" w:sz="0" w:space="0" w:color="auto"/>
        <w:left w:val="none" w:sz="0" w:space="0" w:color="auto"/>
        <w:bottom w:val="none" w:sz="0" w:space="0" w:color="auto"/>
        <w:right w:val="none" w:sz="0" w:space="0" w:color="auto"/>
      </w:divBdr>
    </w:div>
    <w:div w:id="463544806">
      <w:bodyDiv w:val="1"/>
      <w:marLeft w:val="0"/>
      <w:marRight w:val="0"/>
      <w:marTop w:val="0"/>
      <w:marBottom w:val="0"/>
      <w:divBdr>
        <w:top w:val="none" w:sz="0" w:space="0" w:color="auto"/>
        <w:left w:val="none" w:sz="0" w:space="0" w:color="auto"/>
        <w:bottom w:val="none" w:sz="0" w:space="0" w:color="auto"/>
        <w:right w:val="none" w:sz="0" w:space="0" w:color="auto"/>
      </w:divBdr>
    </w:div>
    <w:div w:id="463620725">
      <w:bodyDiv w:val="1"/>
      <w:marLeft w:val="0"/>
      <w:marRight w:val="0"/>
      <w:marTop w:val="0"/>
      <w:marBottom w:val="0"/>
      <w:divBdr>
        <w:top w:val="none" w:sz="0" w:space="0" w:color="auto"/>
        <w:left w:val="none" w:sz="0" w:space="0" w:color="auto"/>
        <w:bottom w:val="none" w:sz="0" w:space="0" w:color="auto"/>
        <w:right w:val="none" w:sz="0" w:space="0" w:color="auto"/>
      </w:divBdr>
    </w:div>
    <w:div w:id="463741704">
      <w:bodyDiv w:val="1"/>
      <w:marLeft w:val="0"/>
      <w:marRight w:val="0"/>
      <w:marTop w:val="0"/>
      <w:marBottom w:val="0"/>
      <w:divBdr>
        <w:top w:val="none" w:sz="0" w:space="0" w:color="auto"/>
        <w:left w:val="none" w:sz="0" w:space="0" w:color="auto"/>
        <w:bottom w:val="none" w:sz="0" w:space="0" w:color="auto"/>
        <w:right w:val="none" w:sz="0" w:space="0" w:color="auto"/>
      </w:divBdr>
    </w:div>
    <w:div w:id="464397087">
      <w:bodyDiv w:val="1"/>
      <w:marLeft w:val="0"/>
      <w:marRight w:val="0"/>
      <w:marTop w:val="0"/>
      <w:marBottom w:val="0"/>
      <w:divBdr>
        <w:top w:val="none" w:sz="0" w:space="0" w:color="auto"/>
        <w:left w:val="none" w:sz="0" w:space="0" w:color="auto"/>
        <w:bottom w:val="none" w:sz="0" w:space="0" w:color="auto"/>
        <w:right w:val="none" w:sz="0" w:space="0" w:color="auto"/>
      </w:divBdr>
    </w:div>
    <w:div w:id="465246610">
      <w:bodyDiv w:val="1"/>
      <w:marLeft w:val="0"/>
      <w:marRight w:val="0"/>
      <w:marTop w:val="0"/>
      <w:marBottom w:val="0"/>
      <w:divBdr>
        <w:top w:val="none" w:sz="0" w:space="0" w:color="auto"/>
        <w:left w:val="none" w:sz="0" w:space="0" w:color="auto"/>
        <w:bottom w:val="none" w:sz="0" w:space="0" w:color="auto"/>
        <w:right w:val="none" w:sz="0" w:space="0" w:color="auto"/>
      </w:divBdr>
    </w:div>
    <w:div w:id="465978074">
      <w:bodyDiv w:val="1"/>
      <w:marLeft w:val="0"/>
      <w:marRight w:val="0"/>
      <w:marTop w:val="0"/>
      <w:marBottom w:val="0"/>
      <w:divBdr>
        <w:top w:val="none" w:sz="0" w:space="0" w:color="auto"/>
        <w:left w:val="none" w:sz="0" w:space="0" w:color="auto"/>
        <w:bottom w:val="none" w:sz="0" w:space="0" w:color="auto"/>
        <w:right w:val="none" w:sz="0" w:space="0" w:color="auto"/>
      </w:divBdr>
    </w:div>
    <w:div w:id="466360154">
      <w:bodyDiv w:val="1"/>
      <w:marLeft w:val="0"/>
      <w:marRight w:val="0"/>
      <w:marTop w:val="0"/>
      <w:marBottom w:val="0"/>
      <w:divBdr>
        <w:top w:val="none" w:sz="0" w:space="0" w:color="auto"/>
        <w:left w:val="none" w:sz="0" w:space="0" w:color="auto"/>
        <w:bottom w:val="none" w:sz="0" w:space="0" w:color="auto"/>
        <w:right w:val="none" w:sz="0" w:space="0" w:color="auto"/>
      </w:divBdr>
    </w:div>
    <w:div w:id="467940168">
      <w:bodyDiv w:val="1"/>
      <w:marLeft w:val="0"/>
      <w:marRight w:val="0"/>
      <w:marTop w:val="0"/>
      <w:marBottom w:val="0"/>
      <w:divBdr>
        <w:top w:val="none" w:sz="0" w:space="0" w:color="auto"/>
        <w:left w:val="none" w:sz="0" w:space="0" w:color="auto"/>
        <w:bottom w:val="none" w:sz="0" w:space="0" w:color="auto"/>
        <w:right w:val="none" w:sz="0" w:space="0" w:color="auto"/>
      </w:divBdr>
    </w:div>
    <w:div w:id="468085633">
      <w:bodyDiv w:val="1"/>
      <w:marLeft w:val="0"/>
      <w:marRight w:val="0"/>
      <w:marTop w:val="0"/>
      <w:marBottom w:val="0"/>
      <w:divBdr>
        <w:top w:val="none" w:sz="0" w:space="0" w:color="auto"/>
        <w:left w:val="none" w:sz="0" w:space="0" w:color="auto"/>
        <w:bottom w:val="none" w:sz="0" w:space="0" w:color="auto"/>
        <w:right w:val="none" w:sz="0" w:space="0" w:color="auto"/>
      </w:divBdr>
    </w:div>
    <w:div w:id="469637863">
      <w:bodyDiv w:val="1"/>
      <w:marLeft w:val="0"/>
      <w:marRight w:val="0"/>
      <w:marTop w:val="0"/>
      <w:marBottom w:val="0"/>
      <w:divBdr>
        <w:top w:val="none" w:sz="0" w:space="0" w:color="auto"/>
        <w:left w:val="none" w:sz="0" w:space="0" w:color="auto"/>
        <w:bottom w:val="none" w:sz="0" w:space="0" w:color="auto"/>
        <w:right w:val="none" w:sz="0" w:space="0" w:color="auto"/>
      </w:divBdr>
    </w:div>
    <w:div w:id="471095284">
      <w:bodyDiv w:val="1"/>
      <w:marLeft w:val="0"/>
      <w:marRight w:val="0"/>
      <w:marTop w:val="0"/>
      <w:marBottom w:val="0"/>
      <w:divBdr>
        <w:top w:val="none" w:sz="0" w:space="0" w:color="auto"/>
        <w:left w:val="none" w:sz="0" w:space="0" w:color="auto"/>
        <w:bottom w:val="none" w:sz="0" w:space="0" w:color="auto"/>
        <w:right w:val="none" w:sz="0" w:space="0" w:color="auto"/>
      </w:divBdr>
    </w:div>
    <w:div w:id="471558733">
      <w:bodyDiv w:val="1"/>
      <w:marLeft w:val="0"/>
      <w:marRight w:val="0"/>
      <w:marTop w:val="0"/>
      <w:marBottom w:val="0"/>
      <w:divBdr>
        <w:top w:val="none" w:sz="0" w:space="0" w:color="auto"/>
        <w:left w:val="none" w:sz="0" w:space="0" w:color="auto"/>
        <w:bottom w:val="none" w:sz="0" w:space="0" w:color="auto"/>
        <w:right w:val="none" w:sz="0" w:space="0" w:color="auto"/>
      </w:divBdr>
    </w:div>
    <w:div w:id="472908192">
      <w:bodyDiv w:val="1"/>
      <w:marLeft w:val="0"/>
      <w:marRight w:val="0"/>
      <w:marTop w:val="0"/>
      <w:marBottom w:val="0"/>
      <w:divBdr>
        <w:top w:val="none" w:sz="0" w:space="0" w:color="auto"/>
        <w:left w:val="none" w:sz="0" w:space="0" w:color="auto"/>
        <w:bottom w:val="none" w:sz="0" w:space="0" w:color="auto"/>
        <w:right w:val="none" w:sz="0" w:space="0" w:color="auto"/>
      </w:divBdr>
    </w:div>
    <w:div w:id="473256735">
      <w:bodyDiv w:val="1"/>
      <w:marLeft w:val="0"/>
      <w:marRight w:val="0"/>
      <w:marTop w:val="0"/>
      <w:marBottom w:val="0"/>
      <w:divBdr>
        <w:top w:val="none" w:sz="0" w:space="0" w:color="auto"/>
        <w:left w:val="none" w:sz="0" w:space="0" w:color="auto"/>
        <w:bottom w:val="none" w:sz="0" w:space="0" w:color="auto"/>
        <w:right w:val="none" w:sz="0" w:space="0" w:color="auto"/>
      </w:divBdr>
    </w:div>
    <w:div w:id="474681243">
      <w:bodyDiv w:val="1"/>
      <w:marLeft w:val="0"/>
      <w:marRight w:val="0"/>
      <w:marTop w:val="0"/>
      <w:marBottom w:val="0"/>
      <w:divBdr>
        <w:top w:val="none" w:sz="0" w:space="0" w:color="auto"/>
        <w:left w:val="none" w:sz="0" w:space="0" w:color="auto"/>
        <w:bottom w:val="none" w:sz="0" w:space="0" w:color="auto"/>
        <w:right w:val="none" w:sz="0" w:space="0" w:color="auto"/>
      </w:divBdr>
    </w:div>
    <w:div w:id="475799521">
      <w:bodyDiv w:val="1"/>
      <w:marLeft w:val="0"/>
      <w:marRight w:val="0"/>
      <w:marTop w:val="0"/>
      <w:marBottom w:val="0"/>
      <w:divBdr>
        <w:top w:val="none" w:sz="0" w:space="0" w:color="auto"/>
        <w:left w:val="none" w:sz="0" w:space="0" w:color="auto"/>
        <w:bottom w:val="none" w:sz="0" w:space="0" w:color="auto"/>
        <w:right w:val="none" w:sz="0" w:space="0" w:color="auto"/>
      </w:divBdr>
    </w:div>
    <w:div w:id="478962472">
      <w:bodyDiv w:val="1"/>
      <w:marLeft w:val="0"/>
      <w:marRight w:val="0"/>
      <w:marTop w:val="0"/>
      <w:marBottom w:val="0"/>
      <w:divBdr>
        <w:top w:val="none" w:sz="0" w:space="0" w:color="auto"/>
        <w:left w:val="none" w:sz="0" w:space="0" w:color="auto"/>
        <w:bottom w:val="none" w:sz="0" w:space="0" w:color="auto"/>
        <w:right w:val="none" w:sz="0" w:space="0" w:color="auto"/>
      </w:divBdr>
    </w:div>
    <w:div w:id="479880571">
      <w:bodyDiv w:val="1"/>
      <w:marLeft w:val="0"/>
      <w:marRight w:val="0"/>
      <w:marTop w:val="0"/>
      <w:marBottom w:val="0"/>
      <w:divBdr>
        <w:top w:val="none" w:sz="0" w:space="0" w:color="auto"/>
        <w:left w:val="none" w:sz="0" w:space="0" w:color="auto"/>
        <w:bottom w:val="none" w:sz="0" w:space="0" w:color="auto"/>
        <w:right w:val="none" w:sz="0" w:space="0" w:color="auto"/>
      </w:divBdr>
    </w:div>
    <w:div w:id="481048667">
      <w:bodyDiv w:val="1"/>
      <w:marLeft w:val="0"/>
      <w:marRight w:val="0"/>
      <w:marTop w:val="0"/>
      <w:marBottom w:val="0"/>
      <w:divBdr>
        <w:top w:val="none" w:sz="0" w:space="0" w:color="auto"/>
        <w:left w:val="none" w:sz="0" w:space="0" w:color="auto"/>
        <w:bottom w:val="none" w:sz="0" w:space="0" w:color="auto"/>
        <w:right w:val="none" w:sz="0" w:space="0" w:color="auto"/>
      </w:divBdr>
    </w:div>
    <w:div w:id="482159670">
      <w:bodyDiv w:val="1"/>
      <w:marLeft w:val="0"/>
      <w:marRight w:val="0"/>
      <w:marTop w:val="0"/>
      <w:marBottom w:val="0"/>
      <w:divBdr>
        <w:top w:val="none" w:sz="0" w:space="0" w:color="auto"/>
        <w:left w:val="none" w:sz="0" w:space="0" w:color="auto"/>
        <w:bottom w:val="none" w:sz="0" w:space="0" w:color="auto"/>
        <w:right w:val="none" w:sz="0" w:space="0" w:color="auto"/>
      </w:divBdr>
    </w:div>
    <w:div w:id="487478672">
      <w:bodyDiv w:val="1"/>
      <w:marLeft w:val="0"/>
      <w:marRight w:val="0"/>
      <w:marTop w:val="0"/>
      <w:marBottom w:val="0"/>
      <w:divBdr>
        <w:top w:val="none" w:sz="0" w:space="0" w:color="auto"/>
        <w:left w:val="none" w:sz="0" w:space="0" w:color="auto"/>
        <w:bottom w:val="none" w:sz="0" w:space="0" w:color="auto"/>
        <w:right w:val="none" w:sz="0" w:space="0" w:color="auto"/>
      </w:divBdr>
    </w:div>
    <w:div w:id="488907216">
      <w:bodyDiv w:val="1"/>
      <w:marLeft w:val="0"/>
      <w:marRight w:val="0"/>
      <w:marTop w:val="0"/>
      <w:marBottom w:val="0"/>
      <w:divBdr>
        <w:top w:val="none" w:sz="0" w:space="0" w:color="auto"/>
        <w:left w:val="none" w:sz="0" w:space="0" w:color="auto"/>
        <w:bottom w:val="none" w:sz="0" w:space="0" w:color="auto"/>
        <w:right w:val="none" w:sz="0" w:space="0" w:color="auto"/>
      </w:divBdr>
    </w:div>
    <w:div w:id="490829190">
      <w:bodyDiv w:val="1"/>
      <w:marLeft w:val="0"/>
      <w:marRight w:val="0"/>
      <w:marTop w:val="0"/>
      <w:marBottom w:val="0"/>
      <w:divBdr>
        <w:top w:val="none" w:sz="0" w:space="0" w:color="auto"/>
        <w:left w:val="none" w:sz="0" w:space="0" w:color="auto"/>
        <w:bottom w:val="none" w:sz="0" w:space="0" w:color="auto"/>
        <w:right w:val="none" w:sz="0" w:space="0" w:color="auto"/>
      </w:divBdr>
    </w:div>
    <w:div w:id="490953291">
      <w:bodyDiv w:val="1"/>
      <w:marLeft w:val="0"/>
      <w:marRight w:val="0"/>
      <w:marTop w:val="0"/>
      <w:marBottom w:val="0"/>
      <w:divBdr>
        <w:top w:val="none" w:sz="0" w:space="0" w:color="auto"/>
        <w:left w:val="none" w:sz="0" w:space="0" w:color="auto"/>
        <w:bottom w:val="none" w:sz="0" w:space="0" w:color="auto"/>
        <w:right w:val="none" w:sz="0" w:space="0" w:color="auto"/>
      </w:divBdr>
    </w:div>
    <w:div w:id="491678848">
      <w:bodyDiv w:val="1"/>
      <w:marLeft w:val="0"/>
      <w:marRight w:val="0"/>
      <w:marTop w:val="0"/>
      <w:marBottom w:val="0"/>
      <w:divBdr>
        <w:top w:val="none" w:sz="0" w:space="0" w:color="auto"/>
        <w:left w:val="none" w:sz="0" w:space="0" w:color="auto"/>
        <w:bottom w:val="none" w:sz="0" w:space="0" w:color="auto"/>
        <w:right w:val="none" w:sz="0" w:space="0" w:color="auto"/>
      </w:divBdr>
    </w:div>
    <w:div w:id="495846872">
      <w:bodyDiv w:val="1"/>
      <w:marLeft w:val="0"/>
      <w:marRight w:val="0"/>
      <w:marTop w:val="0"/>
      <w:marBottom w:val="0"/>
      <w:divBdr>
        <w:top w:val="none" w:sz="0" w:space="0" w:color="auto"/>
        <w:left w:val="none" w:sz="0" w:space="0" w:color="auto"/>
        <w:bottom w:val="none" w:sz="0" w:space="0" w:color="auto"/>
        <w:right w:val="none" w:sz="0" w:space="0" w:color="auto"/>
      </w:divBdr>
    </w:div>
    <w:div w:id="496195834">
      <w:bodyDiv w:val="1"/>
      <w:marLeft w:val="0"/>
      <w:marRight w:val="0"/>
      <w:marTop w:val="0"/>
      <w:marBottom w:val="0"/>
      <w:divBdr>
        <w:top w:val="none" w:sz="0" w:space="0" w:color="auto"/>
        <w:left w:val="none" w:sz="0" w:space="0" w:color="auto"/>
        <w:bottom w:val="none" w:sz="0" w:space="0" w:color="auto"/>
        <w:right w:val="none" w:sz="0" w:space="0" w:color="auto"/>
      </w:divBdr>
    </w:div>
    <w:div w:id="497430943">
      <w:bodyDiv w:val="1"/>
      <w:marLeft w:val="0"/>
      <w:marRight w:val="0"/>
      <w:marTop w:val="0"/>
      <w:marBottom w:val="0"/>
      <w:divBdr>
        <w:top w:val="none" w:sz="0" w:space="0" w:color="auto"/>
        <w:left w:val="none" w:sz="0" w:space="0" w:color="auto"/>
        <w:bottom w:val="none" w:sz="0" w:space="0" w:color="auto"/>
        <w:right w:val="none" w:sz="0" w:space="0" w:color="auto"/>
      </w:divBdr>
    </w:div>
    <w:div w:id="498079269">
      <w:bodyDiv w:val="1"/>
      <w:marLeft w:val="0"/>
      <w:marRight w:val="0"/>
      <w:marTop w:val="0"/>
      <w:marBottom w:val="0"/>
      <w:divBdr>
        <w:top w:val="none" w:sz="0" w:space="0" w:color="auto"/>
        <w:left w:val="none" w:sz="0" w:space="0" w:color="auto"/>
        <w:bottom w:val="none" w:sz="0" w:space="0" w:color="auto"/>
        <w:right w:val="none" w:sz="0" w:space="0" w:color="auto"/>
      </w:divBdr>
    </w:div>
    <w:div w:id="499275544">
      <w:bodyDiv w:val="1"/>
      <w:marLeft w:val="0"/>
      <w:marRight w:val="0"/>
      <w:marTop w:val="0"/>
      <w:marBottom w:val="0"/>
      <w:divBdr>
        <w:top w:val="none" w:sz="0" w:space="0" w:color="auto"/>
        <w:left w:val="none" w:sz="0" w:space="0" w:color="auto"/>
        <w:bottom w:val="none" w:sz="0" w:space="0" w:color="auto"/>
        <w:right w:val="none" w:sz="0" w:space="0" w:color="auto"/>
      </w:divBdr>
    </w:div>
    <w:div w:id="503864727">
      <w:bodyDiv w:val="1"/>
      <w:marLeft w:val="0"/>
      <w:marRight w:val="0"/>
      <w:marTop w:val="0"/>
      <w:marBottom w:val="0"/>
      <w:divBdr>
        <w:top w:val="none" w:sz="0" w:space="0" w:color="auto"/>
        <w:left w:val="none" w:sz="0" w:space="0" w:color="auto"/>
        <w:bottom w:val="none" w:sz="0" w:space="0" w:color="auto"/>
        <w:right w:val="none" w:sz="0" w:space="0" w:color="auto"/>
      </w:divBdr>
    </w:div>
    <w:div w:id="504170368">
      <w:bodyDiv w:val="1"/>
      <w:marLeft w:val="0"/>
      <w:marRight w:val="0"/>
      <w:marTop w:val="0"/>
      <w:marBottom w:val="0"/>
      <w:divBdr>
        <w:top w:val="none" w:sz="0" w:space="0" w:color="auto"/>
        <w:left w:val="none" w:sz="0" w:space="0" w:color="auto"/>
        <w:bottom w:val="none" w:sz="0" w:space="0" w:color="auto"/>
        <w:right w:val="none" w:sz="0" w:space="0" w:color="auto"/>
      </w:divBdr>
    </w:div>
    <w:div w:id="505874259">
      <w:bodyDiv w:val="1"/>
      <w:marLeft w:val="0"/>
      <w:marRight w:val="0"/>
      <w:marTop w:val="0"/>
      <w:marBottom w:val="0"/>
      <w:divBdr>
        <w:top w:val="none" w:sz="0" w:space="0" w:color="auto"/>
        <w:left w:val="none" w:sz="0" w:space="0" w:color="auto"/>
        <w:bottom w:val="none" w:sz="0" w:space="0" w:color="auto"/>
        <w:right w:val="none" w:sz="0" w:space="0" w:color="auto"/>
      </w:divBdr>
    </w:div>
    <w:div w:id="510220928">
      <w:bodyDiv w:val="1"/>
      <w:marLeft w:val="0"/>
      <w:marRight w:val="0"/>
      <w:marTop w:val="0"/>
      <w:marBottom w:val="0"/>
      <w:divBdr>
        <w:top w:val="none" w:sz="0" w:space="0" w:color="auto"/>
        <w:left w:val="none" w:sz="0" w:space="0" w:color="auto"/>
        <w:bottom w:val="none" w:sz="0" w:space="0" w:color="auto"/>
        <w:right w:val="none" w:sz="0" w:space="0" w:color="auto"/>
      </w:divBdr>
    </w:div>
    <w:div w:id="510342438">
      <w:bodyDiv w:val="1"/>
      <w:marLeft w:val="0"/>
      <w:marRight w:val="0"/>
      <w:marTop w:val="0"/>
      <w:marBottom w:val="0"/>
      <w:divBdr>
        <w:top w:val="none" w:sz="0" w:space="0" w:color="auto"/>
        <w:left w:val="none" w:sz="0" w:space="0" w:color="auto"/>
        <w:bottom w:val="none" w:sz="0" w:space="0" w:color="auto"/>
        <w:right w:val="none" w:sz="0" w:space="0" w:color="auto"/>
      </w:divBdr>
    </w:div>
    <w:div w:id="510873615">
      <w:bodyDiv w:val="1"/>
      <w:marLeft w:val="0"/>
      <w:marRight w:val="0"/>
      <w:marTop w:val="0"/>
      <w:marBottom w:val="0"/>
      <w:divBdr>
        <w:top w:val="none" w:sz="0" w:space="0" w:color="auto"/>
        <w:left w:val="none" w:sz="0" w:space="0" w:color="auto"/>
        <w:bottom w:val="none" w:sz="0" w:space="0" w:color="auto"/>
        <w:right w:val="none" w:sz="0" w:space="0" w:color="auto"/>
      </w:divBdr>
    </w:div>
    <w:div w:id="512494504">
      <w:bodyDiv w:val="1"/>
      <w:marLeft w:val="0"/>
      <w:marRight w:val="0"/>
      <w:marTop w:val="0"/>
      <w:marBottom w:val="0"/>
      <w:divBdr>
        <w:top w:val="none" w:sz="0" w:space="0" w:color="auto"/>
        <w:left w:val="none" w:sz="0" w:space="0" w:color="auto"/>
        <w:bottom w:val="none" w:sz="0" w:space="0" w:color="auto"/>
        <w:right w:val="none" w:sz="0" w:space="0" w:color="auto"/>
      </w:divBdr>
    </w:div>
    <w:div w:id="513420492">
      <w:bodyDiv w:val="1"/>
      <w:marLeft w:val="0"/>
      <w:marRight w:val="0"/>
      <w:marTop w:val="0"/>
      <w:marBottom w:val="0"/>
      <w:divBdr>
        <w:top w:val="none" w:sz="0" w:space="0" w:color="auto"/>
        <w:left w:val="none" w:sz="0" w:space="0" w:color="auto"/>
        <w:bottom w:val="none" w:sz="0" w:space="0" w:color="auto"/>
        <w:right w:val="none" w:sz="0" w:space="0" w:color="auto"/>
      </w:divBdr>
    </w:div>
    <w:div w:id="513498472">
      <w:bodyDiv w:val="1"/>
      <w:marLeft w:val="0"/>
      <w:marRight w:val="0"/>
      <w:marTop w:val="0"/>
      <w:marBottom w:val="0"/>
      <w:divBdr>
        <w:top w:val="none" w:sz="0" w:space="0" w:color="auto"/>
        <w:left w:val="none" w:sz="0" w:space="0" w:color="auto"/>
        <w:bottom w:val="none" w:sz="0" w:space="0" w:color="auto"/>
        <w:right w:val="none" w:sz="0" w:space="0" w:color="auto"/>
      </w:divBdr>
    </w:div>
    <w:div w:id="516121544">
      <w:bodyDiv w:val="1"/>
      <w:marLeft w:val="0"/>
      <w:marRight w:val="0"/>
      <w:marTop w:val="0"/>
      <w:marBottom w:val="0"/>
      <w:divBdr>
        <w:top w:val="none" w:sz="0" w:space="0" w:color="auto"/>
        <w:left w:val="none" w:sz="0" w:space="0" w:color="auto"/>
        <w:bottom w:val="none" w:sz="0" w:space="0" w:color="auto"/>
        <w:right w:val="none" w:sz="0" w:space="0" w:color="auto"/>
      </w:divBdr>
    </w:div>
    <w:div w:id="516819287">
      <w:bodyDiv w:val="1"/>
      <w:marLeft w:val="0"/>
      <w:marRight w:val="0"/>
      <w:marTop w:val="0"/>
      <w:marBottom w:val="0"/>
      <w:divBdr>
        <w:top w:val="none" w:sz="0" w:space="0" w:color="auto"/>
        <w:left w:val="none" w:sz="0" w:space="0" w:color="auto"/>
        <w:bottom w:val="none" w:sz="0" w:space="0" w:color="auto"/>
        <w:right w:val="none" w:sz="0" w:space="0" w:color="auto"/>
      </w:divBdr>
    </w:div>
    <w:div w:id="516848810">
      <w:bodyDiv w:val="1"/>
      <w:marLeft w:val="0"/>
      <w:marRight w:val="0"/>
      <w:marTop w:val="0"/>
      <w:marBottom w:val="0"/>
      <w:divBdr>
        <w:top w:val="none" w:sz="0" w:space="0" w:color="auto"/>
        <w:left w:val="none" w:sz="0" w:space="0" w:color="auto"/>
        <w:bottom w:val="none" w:sz="0" w:space="0" w:color="auto"/>
        <w:right w:val="none" w:sz="0" w:space="0" w:color="auto"/>
      </w:divBdr>
    </w:div>
    <w:div w:id="518545868">
      <w:bodyDiv w:val="1"/>
      <w:marLeft w:val="0"/>
      <w:marRight w:val="0"/>
      <w:marTop w:val="0"/>
      <w:marBottom w:val="0"/>
      <w:divBdr>
        <w:top w:val="none" w:sz="0" w:space="0" w:color="auto"/>
        <w:left w:val="none" w:sz="0" w:space="0" w:color="auto"/>
        <w:bottom w:val="none" w:sz="0" w:space="0" w:color="auto"/>
        <w:right w:val="none" w:sz="0" w:space="0" w:color="auto"/>
      </w:divBdr>
    </w:div>
    <w:div w:id="519200887">
      <w:bodyDiv w:val="1"/>
      <w:marLeft w:val="0"/>
      <w:marRight w:val="0"/>
      <w:marTop w:val="0"/>
      <w:marBottom w:val="0"/>
      <w:divBdr>
        <w:top w:val="none" w:sz="0" w:space="0" w:color="auto"/>
        <w:left w:val="none" w:sz="0" w:space="0" w:color="auto"/>
        <w:bottom w:val="none" w:sz="0" w:space="0" w:color="auto"/>
        <w:right w:val="none" w:sz="0" w:space="0" w:color="auto"/>
      </w:divBdr>
    </w:div>
    <w:div w:id="520701469">
      <w:bodyDiv w:val="1"/>
      <w:marLeft w:val="0"/>
      <w:marRight w:val="0"/>
      <w:marTop w:val="0"/>
      <w:marBottom w:val="0"/>
      <w:divBdr>
        <w:top w:val="none" w:sz="0" w:space="0" w:color="auto"/>
        <w:left w:val="none" w:sz="0" w:space="0" w:color="auto"/>
        <w:bottom w:val="none" w:sz="0" w:space="0" w:color="auto"/>
        <w:right w:val="none" w:sz="0" w:space="0" w:color="auto"/>
      </w:divBdr>
    </w:div>
    <w:div w:id="525870712">
      <w:bodyDiv w:val="1"/>
      <w:marLeft w:val="0"/>
      <w:marRight w:val="0"/>
      <w:marTop w:val="0"/>
      <w:marBottom w:val="0"/>
      <w:divBdr>
        <w:top w:val="none" w:sz="0" w:space="0" w:color="auto"/>
        <w:left w:val="none" w:sz="0" w:space="0" w:color="auto"/>
        <w:bottom w:val="none" w:sz="0" w:space="0" w:color="auto"/>
        <w:right w:val="none" w:sz="0" w:space="0" w:color="auto"/>
      </w:divBdr>
    </w:div>
    <w:div w:id="528759208">
      <w:bodyDiv w:val="1"/>
      <w:marLeft w:val="0"/>
      <w:marRight w:val="0"/>
      <w:marTop w:val="0"/>
      <w:marBottom w:val="0"/>
      <w:divBdr>
        <w:top w:val="none" w:sz="0" w:space="0" w:color="auto"/>
        <w:left w:val="none" w:sz="0" w:space="0" w:color="auto"/>
        <w:bottom w:val="none" w:sz="0" w:space="0" w:color="auto"/>
        <w:right w:val="none" w:sz="0" w:space="0" w:color="auto"/>
      </w:divBdr>
    </w:div>
    <w:div w:id="529145317">
      <w:bodyDiv w:val="1"/>
      <w:marLeft w:val="0"/>
      <w:marRight w:val="0"/>
      <w:marTop w:val="0"/>
      <w:marBottom w:val="0"/>
      <w:divBdr>
        <w:top w:val="none" w:sz="0" w:space="0" w:color="auto"/>
        <w:left w:val="none" w:sz="0" w:space="0" w:color="auto"/>
        <w:bottom w:val="none" w:sz="0" w:space="0" w:color="auto"/>
        <w:right w:val="none" w:sz="0" w:space="0" w:color="auto"/>
      </w:divBdr>
    </w:div>
    <w:div w:id="531262921">
      <w:bodyDiv w:val="1"/>
      <w:marLeft w:val="0"/>
      <w:marRight w:val="0"/>
      <w:marTop w:val="0"/>
      <w:marBottom w:val="0"/>
      <w:divBdr>
        <w:top w:val="none" w:sz="0" w:space="0" w:color="auto"/>
        <w:left w:val="none" w:sz="0" w:space="0" w:color="auto"/>
        <w:bottom w:val="none" w:sz="0" w:space="0" w:color="auto"/>
        <w:right w:val="none" w:sz="0" w:space="0" w:color="auto"/>
      </w:divBdr>
    </w:div>
    <w:div w:id="532036714">
      <w:bodyDiv w:val="1"/>
      <w:marLeft w:val="0"/>
      <w:marRight w:val="0"/>
      <w:marTop w:val="0"/>
      <w:marBottom w:val="0"/>
      <w:divBdr>
        <w:top w:val="none" w:sz="0" w:space="0" w:color="auto"/>
        <w:left w:val="none" w:sz="0" w:space="0" w:color="auto"/>
        <w:bottom w:val="none" w:sz="0" w:space="0" w:color="auto"/>
        <w:right w:val="none" w:sz="0" w:space="0" w:color="auto"/>
      </w:divBdr>
    </w:div>
    <w:div w:id="534195475">
      <w:bodyDiv w:val="1"/>
      <w:marLeft w:val="0"/>
      <w:marRight w:val="0"/>
      <w:marTop w:val="0"/>
      <w:marBottom w:val="0"/>
      <w:divBdr>
        <w:top w:val="none" w:sz="0" w:space="0" w:color="auto"/>
        <w:left w:val="none" w:sz="0" w:space="0" w:color="auto"/>
        <w:bottom w:val="none" w:sz="0" w:space="0" w:color="auto"/>
        <w:right w:val="none" w:sz="0" w:space="0" w:color="auto"/>
      </w:divBdr>
    </w:div>
    <w:div w:id="534316217">
      <w:bodyDiv w:val="1"/>
      <w:marLeft w:val="0"/>
      <w:marRight w:val="0"/>
      <w:marTop w:val="0"/>
      <w:marBottom w:val="0"/>
      <w:divBdr>
        <w:top w:val="none" w:sz="0" w:space="0" w:color="auto"/>
        <w:left w:val="none" w:sz="0" w:space="0" w:color="auto"/>
        <w:bottom w:val="none" w:sz="0" w:space="0" w:color="auto"/>
        <w:right w:val="none" w:sz="0" w:space="0" w:color="auto"/>
      </w:divBdr>
    </w:div>
    <w:div w:id="534467390">
      <w:bodyDiv w:val="1"/>
      <w:marLeft w:val="0"/>
      <w:marRight w:val="0"/>
      <w:marTop w:val="0"/>
      <w:marBottom w:val="0"/>
      <w:divBdr>
        <w:top w:val="none" w:sz="0" w:space="0" w:color="auto"/>
        <w:left w:val="none" w:sz="0" w:space="0" w:color="auto"/>
        <w:bottom w:val="none" w:sz="0" w:space="0" w:color="auto"/>
        <w:right w:val="none" w:sz="0" w:space="0" w:color="auto"/>
      </w:divBdr>
    </w:div>
    <w:div w:id="535000354">
      <w:bodyDiv w:val="1"/>
      <w:marLeft w:val="0"/>
      <w:marRight w:val="0"/>
      <w:marTop w:val="0"/>
      <w:marBottom w:val="0"/>
      <w:divBdr>
        <w:top w:val="none" w:sz="0" w:space="0" w:color="auto"/>
        <w:left w:val="none" w:sz="0" w:space="0" w:color="auto"/>
        <w:bottom w:val="none" w:sz="0" w:space="0" w:color="auto"/>
        <w:right w:val="none" w:sz="0" w:space="0" w:color="auto"/>
      </w:divBdr>
    </w:div>
    <w:div w:id="537282330">
      <w:bodyDiv w:val="1"/>
      <w:marLeft w:val="0"/>
      <w:marRight w:val="0"/>
      <w:marTop w:val="0"/>
      <w:marBottom w:val="0"/>
      <w:divBdr>
        <w:top w:val="none" w:sz="0" w:space="0" w:color="auto"/>
        <w:left w:val="none" w:sz="0" w:space="0" w:color="auto"/>
        <w:bottom w:val="none" w:sz="0" w:space="0" w:color="auto"/>
        <w:right w:val="none" w:sz="0" w:space="0" w:color="auto"/>
      </w:divBdr>
    </w:div>
    <w:div w:id="539511662">
      <w:bodyDiv w:val="1"/>
      <w:marLeft w:val="0"/>
      <w:marRight w:val="0"/>
      <w:marTop w:val="0"/>
      <w:marBottom w:val="0"/>
      <w:divBdr>
        <w:top w:val="none" w:sz="0" w:space="0" w:color="auto"/>
        <w:left w:val="none" w:sz="0" w:space="0" w:color="auto"/>
        <w:bottom w:val="none" w:sz="0" w:space="0" w:color="auto"/>
        <w:right w:val="none" w:sz="0" w:space="0" w:color="auto"/>
      </w:divBdr>
    </w:div>
    <w:div w:id="540753743">
      <w:bodyDiv w:val="1"/>
      <w:marLeft w:val="0"/>
      <w:marRight w:val="0"/>
      <w:marTop w:val="0"/>
      <w:marBottom w:val="0"/>
      <w:divBdr>
        <w:top w:val="none" w:sz="0" w:space="0" w:color="auto"/>
        <w:left w:val="none" w:sz="0" w:space="0" w:color="auto"/>
        <w:bottom w:val="none" w:sz="0" w:space="0" w:color="auto"/>
        <w:right w:val="none" w:sz="0" w:space="0" w:color="auto"/>
      </w:divBdr>
    </w:div>
    <w:div w:id="542326452">
      <w:bodyDiv w:val="1"/>
      <w:marLeft w:val="0"/>
      <w:marRight w:val="0"/>
      <w:marTop w:val="0"/>
      <w:marBottom w:val="0"/>
      <w:divBdr>
        <w:top w:val="none" w:sz="0" w:space="0" w:color="auto"/>
        <w:left w:val="none" w:sz="0" w:space="0" w:color="auto"/>
        <w:bottom w:val="none" w:sz="0" w:space="0" w:color="auto"/>
        <w:right w:val="none" w:sz="0" w:space="0" w:color="auto"/>
      </w:divBdr>
    </w:div>
    <w:div w:id="545407206">
      <w:bodyDiv w:val="1"/>
      <w:marLeft w:val="0"/>
      <w:marRight w:val="0"/>
      <w:marTop w:val="0"/>
      <w:marBottom w:val="0"/>
      <w:divBdr>
        <w:top w:val="none" w:sz="0" w:space="0" w:color="auto"/>
        <w:left w:val="none" w:sz="0" w:space="0" w:color="auto"/>
        <w:bottom w:val="none" w:sz="0" w:space="0" w:color="auto"/>
        <w:right w:val="none" w:sz="0" w:space="0" w:color="auto"/>
      </w:divBdr>
    </w:div>
    <w:div w:id="546143425">
      <w:bodyDiv w:val="1"/>
      <w:marLeft w:val="0"/>
      <w:marRight w:val="0"/>
      <w:marTop w:val="0"/>
      <w:marBottom w:val="0"/>
      <w:divBdr>
        <w:top w:val="none" w:sz="0" w:space="0" w:color="auto"/>
        <w:left w:val="none" w:sz="0" w:space="0" w:color="auto"/>
        <w:bottom w:val="none" w:sz="0" w:space="0" w:color="auto"/>
        <w:right w:val="none" w:sz="0" w:space="0" w:color="auto"/>
      </w:divBdr>
    </w:div>
    <w:div w:id="546453467">
      <w:bodyDiv w:val="1"/>
      <w:marLeft w:val="0"/>
      <w:marRight w:val="0"/>
      <w:marTop w:val="0"/>
      <w:marBottom w:val="0"/>
      <w:divBdr>
        <w:top w:val="none" w:sz="0" w:space="0" w:color="auto"/>
        <w:left w:val="none" w:sz="0" w:space="0" w:color="auto"/>
        <w:bottom w:val="none" w:sz="0" w:space="0" w:color="auto"/>
        <w:right w:val="none" w:sz="0" w:space="0" w:color="auto"/>
      </w:divBdr>
    </w:div>
    <w:div w:id="546988443">
      <w:bodyDiv w:val="1"/>
      <w:marLeft w:val="0"/>
      <w:marRight w:val="0"/>
      <w:marTop w:val="0"/>
      <w:marBottom w:val="0"/>
      <w:divBdr>
        <w:top w:val="none" w:sz="0" w:space="0" w:color="auto"/>
        <w:left w:val="none" w:sz="0" w:space="0" w:color="auto"/>
        <w:bottom w:val="none" w:sz="0" w:space="0" w:color="auto"/>
        <w:right w:val="none" w:sz="0" w:space="0" w:color="auto"/>
      </w:divBdr>
    </w:div>
    <w:div w:id="547304661">
      <w:bodyDiv w:val="1"/>
      <w:marLeft w:val="0"/>
      <w:marRight w:val="0"/>
      <w:marTop w:val="0"/>
      <w:marBottom w:val="0"/>
      <w:divBdr>
        <w:top w:val="none" w:sz="0" w:space="0" w:color="auto"/>
        <w:left w:val="none" w:sz="0" w:space="0" w:color="auto"/>
        <w:bottom w:val="none" w:sz="0" w:space="0" w:color="auto"/>
        <w:right w:val="none" w:sz="0" w:space="0" w:color="auto"/>
      </w:divBdr>
    </w:div>
    <w:div w:id="547575619">
      <w:bodyDiv w:val="1"/>
      <w:marLeft w:val="0"/>
      <w:marRight w:val="0"/>
      <w:marTop w:val="0"/>
      <w:marBottom w:val="0"/>
      <w:divBdr>
        <w:top w:val="none" w:sz="0" w:space="0" w:color="auto"/>
        <w:left w:val="none" w:sz="0" w:space="0" w:color="auto"/>
        <w:bottom w:val="none" w:sz="0" w:space="0" w:color="auto"/>
        <w:right w:val="none" w:sz="0" w:space="0" w:color="auto"/>
      </w:divBdr>
    </w:div>
    <w:div w:id="549876084">
      <w:bodyDiv w:val="1"/>
      <w:marLeft w:val="0"/>
      <w:marRight w:val="0"/>
      <w:marTop w:val="0"/>
      <w:marBottom w:val="0"/>
      <w:divBdr>
        <w:top w:val="none" w:sz="0" w:space="0" w:color="auto"/>
        <w:left w:val="none" w:sz="0" w:space="0" w:color="auto"/>
        <w:bottom w:val="none" w:sz="0" w:space="0" w:color="auto"/>
        <w:right w:val="none" w:sz="0" w:space="0" w:color="auto"/>
      </w:divBdr>
    </w:div>
    <w:div w:id="551892654">
      <w:bodyDiv w:val="1"/>
      <w:marLeft w:val="0"/>
      <w:marRight w:val="0"/>
      <w:marTop w:val="0"/>
      <w:marBottom w:val="0"/>
      <w:divBdr>
        <w:top w:val="none" w:sz="0" w:space="0" w:color="auto"/>
        <w:left w:val="none" w:sz="0" w:space="0" w:color="auto"/>
        <w:bottom w:val="none" w:sz="0" w:space="0" w:color="auto"/>
        <w:right w:val="none" w:sz="0" w:space="0" w:color="auto"/>
      </w:divBdr>
    </w:div>
    <w:div w:id="552156662">
      <w:bodyDiv w:val="1"/>
      <w:marLeft w:val="0"/>
      <w:marRight w:val="0"/>
      <w:marTop w:val="0"/>
      <w:marBottom w:val="0"/>
      <w:divBdr>
        <w:top w:val="none" w:sz="0" w:space="0" w:color="auto"/>
        <w:left w:val="none" w:sz="0" w:space="0" w:color="auto"/>
        <w:bottom w:val="none" w:sz="0" w:space="0" w:color="auto"/>
        <w:right w:val="none" w:sz="0" w:space="0" w:color="auto"/>
      </w:divBdr>
    </w:div>
    <w:div w:id="552624110">
      <w:bodyDiv w:val="1"/>
      <w:marLeft w:val="0"/>
      <w:marRight w:val="0"/>
      <w:marTop w:val="0"/>
      <w:marBottom w:val="0"/>
      <w:divBdr>
        <w:top w:val="none" w:sz="0" w:space="0" w:color="auto"/>
        <w:left w:val="none" w:sz="0" w:space="0" w:color="auto"/>
        <w:bottom w:val="none" w:sz="0" w:space="0" w:color="auto"/>
        <w:right w:val="none" w:sz="0" w:space="0" w:color="auto"/>
      </w:divBdr>
    </w:div>
    <w:div w:id="553129046">
      <w:bodyDiv w:val="1"/>
      <w:marLeft w:val="0"/>
      <w:marRight w:val="0"/>
      <w:marTop w:val="0"/>
      <w:marBottom w:val="0"/>
      <w:divBdr>
        <w:top w:val="none" w:sz="0" w:space="0" w:color="auto"/>
        <w:left w:val="none" w:sz="0" w:space="0" w:color="auto"/>
        <w:bottom w:val="none" w:sz="0" w:space="0" w:color="auto"/>
        <w:right w:val="none" w:sz="0" w:space="0" w:color="auto"/>
      </w:divBdr>
    </w:div>
    <w:div w:id="554663010">
      <w:bodyDiv w:val="1"/>
      <w:marLeft w:val="0"/>
      <w:marRight w:val="0"/>
      <w:marTop w:val="0"/>
      <w:marBottom w:val="0"/>
      <w:divBdr>
        <w:top w:val="none" w:sz="0" w:space="0" w:color="auto"/>
        <w:left w:val="none" w:sz="0" w:space="0" w:color="auto"/>
        <w:bottom w:val="none" w:sz="0" w:space="0" w:color="auto"/>
        <w:right w:val="none" w:sz="0" w:space="0" w:color="auto"/>
      </w:divBdr>
    </w:div>
    <w:div w:id="556933803">
      <w:bodyDiv w:val="1"/>
      <w:marLeft w:val="0"/>
      <w:marRight w:val="0"/>
      <w:marTop w:val="0"/>
      <w:marBottom w:val="0"/>
      <w:divBdr>
        <w:top w:val="none" w:sz="0" w:space="0" w:color="auto"/>
        <w:left w:val="none" w:sz="0" w:space="0" w:color="auto"/>
        <w:bottom w:val="none" w:sz="0" w:space="0" w:color="auto"/>
        <w:right w:val="none" w:sz="0" w:space="0" w:color="auto"/>
      </w:divBdr>
    </w:div>
    <w:div w:id="558172946">
      <w:bodyDiv w:val="1"/>
      <w:marLeft w:val="0"/>
      <w:marRight w:val="0"/>
      <w:marTop w:val="0"/>
      <w:marBottom w:val="0"/>
      <w:divBdr>
        <w:top w:val="none" w:sz="0" w:space="0" w:color="auto"/>
        <w:left w:val="none" w:sz="0" w:space="0" w:color="auto"/>
        <w:bottom w:val="none" w:sz="0" w:space="0" w:color="auto"/>
        <w:right w:val="none" w:sz="0" w:space="0" w:color="auto"/>
      </w:divBdr>
    </w:div>
    <w:div w:id="559295302">
      <w:bodyDiv w:val="1"/>
      <w:marLeft w:val="0"/>
      <w:marRight w:val="0"/>
      <w:marTop w:val="0"/>
      <w:marBottom w:val="0"/>
      <w:divBdr>
        <w:top w:val="none" w:sz="0" w:space="0" w:color="auto"/>
        <w:left w:val="none" w:sz="0" w:space="0" w:color="auto"/>
        <w:bottom w:val="none" w:sz="0" w:space="0" w:color="auto"/>
        <w:right w:val="none" w:sz="0" w:space="0" w:color="auto"/>
      </w:divBdr>
    </w:div>
    <w:div w:id="559709928">
      <w:bodyDiv w:val="1"/>
      <w:marLeft w:val="0"/>
      <w:marRight w:val="0"/>
      <w:marTop w:val="0"/>
      <w:marBottom w:val="0"/>
      <w:divBdr>
        <w:top w:val="none" w:sz="0" w:space="0" w:color="auto"/>
        <w:left w:val="none" w:sz="0" w:space="0" w:color="auto"/>
        <w:bottom w:val="none" w:sz="0" w:space="0" w:color="auto"/>
        <w:right w:val="none" w:sz="0" w:space="0" w:color="auto"/>
      </w:divBdr>
    </w:div>
    <w:div w:id="561065481">
      <w:bodyDiv w:val="1"/>
      <w:marLeft w:val="0"/>
      <w:marRight w:val="0"/>
      <w:marTop w:val="0"/>
      <w:marBottom w:val="0"/>
      <w:divBdr>
        <w:top w:val="none" w:sz="0" w:space="0" w:color="auto"/>
        <w:left w:val="none" w:sz="0" w:space="0" w:color="auto"/>
        <w:bottom w:val="none" w:sz="0" w:space="0" w:color="auto"/>
        <w:right w:val="none" w:sz="0" w:space="0" w:color="auto"/>
      </w:divBdr>
    </w:div>
    <w:div w:id="562715545">
      <w:bodyDiv w:val="1"/>
      <w:marLeft w:val="0"/>
      <w:marRight w:val="0"/>
      <w:marTop w:val="0"/>
      <w:marBottom w:val="0"/>
      <w:divBdr>
        <w:top w:val="none" w:sz="0" w:space="0" w:color="auto"/>
        <w:left w:val="none" w:sz="0" w:space="0" w:color="auto"/>
        <w:bottom w:val="none" w:sz="0" w:space="0" w:color="auto"/>
        <w:right w:val="none" w:sz="0" w:space="0" w:color="auto"/>
      </w:divBdr>
    </w:div>
    <w:div w:id="563833311">
      <w:bodyDiv w:val="1"/>
      <w:marLeft w:val="0"/>
      <w:marRight w:val="0"/>
      <w:marTop w:val="0"/>
      <w:marBottom w:val="0"/>
      <w:divBdr>
        <w:top w:val="none" w:sz="0" w:space="0" w:color="auto"/>
        <w:left w:val="none" w:sz="0" w:space="0" w:color="auto"/>
        <w:bottom w:val="none" w:sz="0" w:space="0" w:color="auto"/>
        <w:right w:val="none" w:sz="0" w:space="0" w:color="auto"/>
      </w:divBdr>
    </w:div>
    <w:div w:id="564219142">
      <w:bodyDiv w:val="1"/>
      <w:marLeft w:val="0"/>
      <w:marRight w:val="0"/>
      <w:marTop w:val="0"/>
      <w:marBottom w:val="0"/>
      <w:divBdr>
        <w:top w:val="none" w:sz="0" w:space="0" w:color="auto"/>
        <w:left w:val="none" w:sz="0" w:space="0" w:color="auto"/>
        <w:bottom w:val="none" w:sz="0" w:space="0" w:color="auto"/>
        <w:right w:val="none" w:sz="0" w:space="0" w:color="auto"/>
      </w:divBdr>
    </w:div>
    <w:div w:id="564340990">
      <w:bodyDiv w:val="1"/>
      <w:marLeft w:val="0"/>
      <w:marRight w:val="0"/>
      <w:marTop w:val="0"/>
      <w:marBottom w:val="0"/>
      <w:divBdr>
        <w:top w:val="none" w:sz="0" w:space="0" w:color="auto"/>
        <w:left w:val="none" w:sz="0" w:space="0" w:color="auto"/>
        <w:bottom w:val="none" w:sz="0" w:space="0" w:color="auto"/>
        <w:right w:val="none" w:sz="0" w:space="0" w:color="auto"/>
      </w:divBdr>
    </w:div>
    <w:div w:id="567765209">
      <w:bodyDiv w:val="1"/>
      <w:marLeft w:val="0"/>
      <w:marRight w:val="0"/>
      <w:marTop w:val="0"/>
      <w:marBottom w:val="0"/>
      <w:divBdr>
        <w:top w:val="none" w:sz="0" w:space="0" w:color="auto"/>
        <w:left w:val="none" w:sz="0" w:space="0" w:color="auto"/>
        <w:bottom w:val="none" w:sz="0" w:space="0" w:color="auto"/>
        <w:right w:val="none" w:sz="0" w:space="0" w:color="auto"/>
      </w:divBdr>
    </w:div>
    <w:div w:id="570191366">
      <w:bodyDiv w:val="1"/>
      <w:marLeft w:val="0"/>
      <w:marRight w:val="0"/>
      <w:marTop w:val="0"/>
      <w:marBottom w:val="0"/>
      <w:divBdr>
        <w:top w:val="none" w:sz="0" w:space="0" w:color="auto"/>
        <w:left w:val="none" w:sz="0" w:space="0" w:color="auto"/>
        <w:bottom w:val="none" w:sz="0" w:space="0" w:color="auto"/>
        <w:right w:val="none" w:sz="0" w:space="0" w:color="auto"/>
      </w:divBdr>
    </w:div>
    <w:div w:id="573508974">
      <w:bodyDiv w:val="1"/>
      <w:marLeft w:val="0"/>
      <w:marRight w:val="0"/>
      <w:marTop w:val="0"/>
      <w:marBottom w:val="0"/>
      <w:divBdr>
        <w:top w:val="none" w:sz="0" w:space="0" w:color="auto"/>
        <w:left w:val="none" w:sz="0" w:space="0" w:color="auto"/>
        <w:bottom w:val="none" w:sz="0" w:space="0" w:color="auto"/>
        <w:right w:val="none" w:sz="0" w:space="0" w:color="auto"/>
      </w:divBdr>
    </w:div>
    <w:div w:id="573664993">
      <w:bodyDiv w:val="1"/>
      <w:marLeft w:val="0"/>
      <w:marRight w:val="0"/>
      <w:marTop w:val="0"/>
      <w:marBottom w:val="0"/>
      <w:divBdr>
        <w:top w:val="none" w:sz="0" w:space="0" w:color="auto"/>
        <w:left w:val="none" w:sz="0" w:space="0" w:color="auto"/>
        <w:bottom w:val="none" w:sz="0" w:space="0" w:color="auto"/>
        <w:right w:val="none" w:sz="0" w:space="0" w:color="auto"/>
      </w:divBdr>
    </w:div>
    <w:div w:id="573785766">
      <w:bodyDiv w:val="1"/>
      <w:marLeft w:val="0"/>
      <w:marRight w:val="0"/>
      <w:marTop w:val="0"/>
      <w:marBottom w:val="0"/>
      <w:divBdr>
        <w:top w:val="none" w:sz="0" w:space="0" w:color="auto"/>
        <w:left w:val="none" w:sz="0" w:space="0" w:color="auto"/>
        <w:bottom w:val="none" w:sz="0" w:space="0" w:color="auto"/>
        <w:right w:val="none" w:sz="0" w:space="0" w:color="auto"/>
      </w:divBdr>
    </w:div>
    <w:div w:id="574437579">
      <w:bodyDiv w:val="1"/>
      <w:marLeft w:val="0"/>
      <w:marRight w:val="0"/>
      <w:marTop w:val="0"/>
      <w:marBottom w:val="0"/>
      <w:divBdr>
        <w:top w:val="none" w:sz="0" w:space="0" w:color="auto"/>
        <w:left w:val="none" w:sz="0" w:space="0" w:color="auto"/>
        <w:bottom w:val="none" w:sz="0" w:space="0" w:color="auto"/>
        <w:right w:val="none" w:sz="0" w:space="0" w:color="auto"/>
      </w:divBdr>
    </w:div>
    <w:div w:id="575281633">
      <w:bodyDiv w:val="1"/>
      <w:marLeft w:val="0"/>
      <w:marRight w:val="0"/>
      <w:marTop w:val="0"/>
      <w:marBottom w:val="0"/>
      <w:divBdr>
        <w:top w:val="none" w:sz="0" w:space="0" w:color="auto"/>
        <w:left w:val="none" w:sz="0" w:space="0" w:color="auto"/>
        <w:bottom w:val="none" w:sz="0" w:space="0" w:color="auto"/>
        <w:right w:val="none" w:sz="0" w:space="0" w:color="auto"/>
      </w:divBdr>
    </w:div>
    <w:div w:id="576475487">
      <w:bodyDiv w:val="1"/>
      <w:marLeft w:val="0"/>
      <w:marRight w:val="0"/>
      <w:marTop w:val="0"/>
      <w:marBottom w:val="0"/>
      <w:divBdr>
        <w:top w:val="none" w:sz="0" w:space="0" w:color="auto"/>
        <w:left w:val="none" w:sz="0" w:space="0" w:color="auto"/>
        <w:bottom w:val="none" w:sz="0" w:space="0" w:color="auto"/>
        <w:right w:val="none" w:sz="0" w:space="0" w:color="auto"/>
      </w:divBdr>
    </w:div>
    <w:div w:id="580330974">
      <w:bodyDiv w:val="1"/>
      <w:marLeft w:val="0"/>
      <w:marRight w:val="0"/>
      <w:marTop w:val="0"/>
      <w:marBottom w:val="0"/>
      <w:divBdr>
        <w:top w:val="none" w:sz="0" w:space="0" w:color="auto"/>
        <w:left w:val="none" w:sz="0" w:space="0" w:color="auto"/>
        <w:bottom w:val="none" w:sz="0" w:space="0" w:color="auto"/>
        <w:right w:val="none" w:sz="0" w:space="0" w:color="auto"/>
      </w:divBdr>
    </w:div>
    <w:div w:id="581256150">
      <w:bodyDiv w:val="1"/>
      <w:marLeft w:val="0"/>
      <w:marRight w:val="0"/>
      <w:marTop w:val="0"/>
      <w:marBottom w:val="0"/>
      <w:divBdr>
        <w:top w:val="none" w:sz="0" w:space="0" w:color="auto"/>
        <w:left w:val="none" w:sz="0" w:space="0" w:color="auto"/>
        <w:bottom w:val="none" w:sz="0" w:space="0" w:color="auto"/>
        <w:right w:val="none" w:sz="0" w:space="0" w:color="auto"/>
      </w:divBdr>
    </w:div>
    <w:div w:id="585575824">
      <w:bodyDiv w:val="1"/>
      <w:marLeft w:val="0"/>
      <w:marRight w:val="0"/>
      <w:marTop w:val="0"/>
      <w:marBottom w:val="0"/>
      <w:divBdr>
        <w:top w:val="none" w:sz="0" w:space="0" w:color="auto"/>
        <w:left w:val="none" w:sz="0" w:space="0" w:color="auto"/>
        <w:bottom w:val="none" w:sz="0" w:space="0" w:color="auto"/>
        <w:right w:val="none" w:sz="0" w:space="0" w:color="auto"/>
      </w:divBdr>
    </w:div>
    <w:div w:id="587038033">
      <w:bodyDiv w:val="1"/>
      <w:marLeft w:val="0"/>
      <w:marRight w:val="0"/>
      <w:marTop w:val="0"/>
      <w:marBottom w:val="0"/>
      <w:divBdr>
        <w:top w:val="none" w:sz="0" w:space="0" w:color="auto"/>
        <w:left w:val="none" w:sz="0" w:space="0" w:color="auto"/>
        <w:bottom w:val="none" w:sz="0" w:space="0" w:color="auto"/>
        <w:right w:val="none" w:sz="0" w:space="0" w:color="auto"/>
      </w:divBdr>
    </w:div>
    <w:div w:id="588545690">
      <w:bodyDiv w:val="1"/>
      <w:marLeft w:val="0"/>
      <w:marRight w:val="0"/>
      <w:marTop w:val="0"/>
      <w:marBottom w:val="0"/>
      <w:divBdr>
        <w:top w:val="none" w:sz="0" w:space="0" w:color="auto"/>
        <w:left w:val="none" w:sz="0" w:space="0" w:color="auto"/>
        <w:bottom w:val="none" w:sz="0" w:space="0" w:color="auto"/>
        <w:right w:val="none" w:sz="0" w:space="0" w:color="auto"/>
      </w:divBdr>
    </w:div>
    <w:div w:id="589045282">
      <w:bodyDiv w:val="1"/>
      <w:marLeft w:val="0"/>
      <w:marRight w:val="0"/>
      <w:marTop w:val="0"/>
      <w:marBottom w:val="0"/>
      <w:divBdr>
        <w:top w:val="none" w:sz="0" w:space="0" w:color="auto"/>
        <w:left w:val="none" w:sz="0" w:space="0" w:color="auto"/>
        <w:bottom w:val="none" w:sz="0" w:space="0" w:color="auto"/>
        <w:right w:val="none" w:sz="0" w:space="0" w:color="auto"/>
      </w:divBdr>
    </w:div>
    <w:div w:id="589585315">
      <w:bodyDiv w:val="1"/>
      <w:marLeft w:val="0"/>
      <w:marRight w:val="0"/>
      <w:marTop w:val="0"/>
      <w:marBottom w:val="0"/>
      <w:divBdr>
        <w:top w:val="none" w:sz="0" w:space="0" w:color="auto"/>
        <w:left w:val="none" w:sz="0" w:space="0" w:color="auto"/>
        <w:bottom w:val="none" w:sz="0" w:space="0" w:color="auto"/>
        <w:right w:val="none" w:sz="0" w:space="0" w:color="auto"/>
      </w:divBdr>
    </w:div>
    <w:div w:id="590048443">
      <w:bodyDiv w:val="1"/>
      <w:marLeft w:val="0"/>
      <w:marRight w:val="0"/>
      <w:marTop w:val="0"/>
      <w:marBottom w:val="0"/>
      <w:divBdr>
        <w:top w:val="none" w:sz="0" w:space="0" w:color="auto"/>
        <w:left w:val="none" w:sz="0" w:space="0" w:color="auto"/>
        <w:bottom w:val="none" w:sz="0" w:space="0" w:color="auto"/>
        <w:right w:val="none" w:sz="0" w:space="0" w:color="auto"/>
      </w:divBdr>
    </w:div>
    <w:div w:id="590239017">
      <w:bodyDiv w:val="1"/>
      <w:marLeft w:val="0"/>
      <w:marRight w:val="0"/>
      <w:marTop w:val="0"/>
      <w:marBottom w:val="0"/>
      <w:divBdr>
        <w:top w:val="none" w:sz="0" w:space="0" w:color="auto"/>
        <w:left w:val="none" w:sz="0" w:space="0" w:color="auto"/>
        <w:bottom w:val="none" w:sz="0" w:space="0" w:color="auto"/>
        <w:right w:val="none" w:sz="0" w:space="0" w:color="auto"/>
      </w:divBdr>
    </w:div>
    <w:div w:id="590428871">
      <w:bodyDiv w:val="1"/>
      <w:marLeft w:val="0"/>
      <w:marRight w:val="0"/>
      <w:marTop w:val="0"/>
      <w:marBottom w:val="0"/>
      <w:divBdr>
        <w:top w:val="none" w:sz="0" w:space="0" w:color="auto"/>
        <w:left w:val="none" w:sz="0" w:space="0" w:color="auto"/>
        <w:bottom w:val="none" w:sz="0" w:space="0" w:color="auto"/>
        <w:right w:val="none" w:sz="0" w:space="0" w:color="auto"/>
      </w:divBdr>
    </w:div>
    <w:div w:id="590818045">
      <w:bodyDiv w:val="1"/>
      <w:marLeft w:val="0"/>
      <w:marRight w:val="0"/>
      <w:marTop w:val="0"/>
      <w:marBottom w:val="0"/>
      <w:divBdr>
        <w:top w:val="none" w:sz="0" w:space="0" w:color="auto"/>
        <w:left w:val="none" w:sz="0" w:space="0" w:color="auto"/>
        <w:bottom w:val="none" w:sz="0" w:space="0" w:color="auto"/>
        <w:right w:val="none" w:sz="0" w:space="0" w:color="auto"/>
      </w:divBdr>
    </w:div>
    <w:div w:id="591671370">
      <w:bodyDiv w:val="1"/>
      <w:marLeft w:val="0"/>
      <w:marRight w:val="0"/>
      <w:marTop w:val="0"/>
      <w:marBottom w:val="0"/>
      <w:divBdr>
        <w:top w:val="none" w:sz="0" w:space="0" w:color="auto"/>
        <w:left w:val="none" w:sz="0" w:space="0" w:color="auto"/>
        <w:bottom w:val="none" w:sz="0" w:space="0" w:color="auto"/>
        <w:right w:val="none" w:sz="0" w:space="0" w:color="auto"/>
      </w:divBdr>
    </w:div>
    <w:div w:id="594167490">
      <w:bodyDiv w:val="1"/>
      <w:marLeft w:val="0"/>
      <w:marRight w:val="0"/>
      <w:marTop w:val="0"/>
      <w:marBottom w:val="0"/>
      <w:divBdr>
        <w:top w:val="none" w:sz="0" w:space="0" w:color="auto"/>
        <w:left w:val="none" w:sz="0" w:space="0" w:color="auto"/>
        <w:bottom w:val="none" w:sz="0" w:space="0" w:color="auto"/>
        <w:right w:val="none" w:sz="0" w:space="0" w:color="auto"/>
      </w:divBdr>
    </w:div>
    <w:div w:id="595136016">
      <w:bodyDiv w:val="1"/>
      <w:marLeft w:val="0"/>
      <w:marRight w:val="0"/>
      <w:marTop w:val="0"/>
      <w:marBottom w:val="0"/>
      <w:divBdr>
        <w:top w:val="none" w:sz="0" w:space="0" w:color="auto"/>
        <w:left w:val="none" w:sz="0" w:space="0" w:color="auto"/>
        <w:bottom w:val="none" w:sz="0" w:space="0" w:color="auto"/>
        <w:right w:val="none" w:sz="0" w:space="0" w:color="auto"/>
      </w:divBdr>
    </w:div>
    <w:div w:id="595555915">
      <w:bodyDiv w:val="1"/>
      <w:marLeft w:val="0"/>
      <w:marRight w:val="0"/>
      <w:marTop w:val="0"/>
      <w:marBottom w:val="0"/>
      <w:divBdr>
        <w:top w:val="none" w:sz="0" w:space="0" w:color="auto"/>
        <w:left w:val="none" w:sz="0" w:space="0" w:color="auto"/>
        <w:bottom w:val="none" w:sz="0" w:space="0" w:color="auto"/>
        <w:right w:val="none" w:sz="0" w:space="0" w:color="auto"/>
      </w:divBdr>
    </w:div>
    <w:div w:id="595793065">
      <w:bodyDiv w:val="1"/>
      <w:marLeft w:val="0"/>
      <w:marRight w:val="0"/>
      <w:marTop w:val="0"/>
      <w:marBottom w:val="0"/>
      <w:divBdr>
        <w:top w:val="none" w:sz="0" w:space="0" w:color="auto"/>
        <w:left w:val="none" w:sz="0" w:space="0" w:color="auto"/>
        <w:bottom w:val="none" w:sz="0" w:space="0" w:color="auto"/>
        <w:right w:val="none" w:sz="0" w:space="0" w:color="auto"/>
      </w:divBdr>
    </w:div>
    <w:div w:id="596450907">
      <w:bodyDiv w:val="1"/>
      <w:marLeft w:val="0"/>
      <w:marRight w:val="0"/>
      <w:marTop w:val="0"/>
      <w:marBottom w:val="0"/>
      <w:divBdr>
        <w:top w:val="none" w:sz="0" w:space="0" w:color="auto"/>
        <w:left w:val="none" w:sz="0" w:space="0" w:color="auto"/>
        <w:bottom w:val="none" w:sz="0" w:space="0" w:color="auto"/>
        <w:right w:val="none" w:sz="0" w:space="0" w:color="auto"/>
      </w:divBdr>
    </w:div>
    <w:div w:id="597295691">
      <w:bodyDiv w:val="1"/>
      <w:marLeft w:val="0"/>
      <w:marRight w:val="0"/>
      <w:marTop w:val="0"/>
      <w:marBottom w:val="0"/>
      <w:divBdr>
        <w:top w:val="none" w:sz="0" w:space="0" w:color="auto"/>
        <w:left w:val="none" w:sz="0" w:space="0" w:color="auto"/>
        <w:bottom w:val="none" w:sz="0" w:space="0" w:color="auto"/>
        <w:right w:val="none" w:sz="0" w:space="0" w:color="auto"/>
      </w:divBdr>
    </w:div>
    <w:div w:id="597754566">
      <w:bodyDiv w:val="1"/>
      <w:marLeft w:val="0"/>
      <w:marRight w:val="0"/>
      <w:marTop w:val="0"/>
      <w:marBottom w:val="0"/>
      <w:divBdr>
        <w:top w:val="none" w:sz="0" w:space="0" w:color="auto"/>
        <w:left w:val="none" w:sz="0" w:space="0" w:color="auto"/>
        <w:bottom w:val="none" w:sz="0" w:space="0" w:color="auto"/>
        <w:right w:val="none" w:sz="0" w:space="0" w:color="auto"/>
      </w:divBdr>
    </w:div>
    <w:div w:id="598218658">
      <w:bodyDiv w:val="1"/>
      <w:marLeft w:val="0"/>
      <w:marRight w:val="0"/>
      <w:marTop w:val="0"/>
      <w:marBottom w:val="0"/>
      <w:divBdr>
        <w:top w:val="none" w:sz="0" w:space="0" w:color="auto"/>
        <w:left w:val="none" w:sz="0" w:space="0" w:color="auto"/>
        <w:bottom w:val="none" w:sz="0" w:space="0" w:color="auto"/>
        <w:right w:val="none" w:sz="0" w:space="0" w:color="auto"/>
      </w:divBdr>
    </w:div>
    <w:div w:id="600527060">
      <w:bodyDiv w:val="1"/>
      <w:marLeft w:val="0"/>
      <w:marRight w:val="0"/>
      <w:marTop w:val="0"/>
      <w:marBottom w:val="0"/>
      <w:divBdr>
        <w:top w:val="none" w:sz="0" w:space="0" w:color="auto"/>
        <w:left w:val="none" w:sz="0" w:space="0" w:color="auto"/>
        <w:bottom w:val="none" w:sz="0" w:space="0" w:color="auto"/>
        <w:right w:val="none" w:sz="0" w:space="0" w:color="auto"/>
      </w:divBdr>
    </w:div>
    <w:div w:id="601108654">
      <w:bodyDiv w:val="1"/>
      <w:marLeft w:val="0"/>
      <w:marRight w:val="0"/>
      <w:marTop w:val="0"/>
      <w:marBottom w:val="0"/>
      <w:divBdr>
        <w:top w:val="none" w:sz="0" w:space="0" w:color="auto"/>
        <w:left w:val="none" w:sz="0" w:space="0" w:color="auto"/>
        <w:bottom w:val="none" w:sz="0" w:space="0" w:color="auto"/>
        <w:right w:val="none" w:sz="0" w:space="0" w:color="auto"/>
      </w:divBdr>
    </w:div>
    <w:div w:id="601189514">
      <w:bodyDiv w:val="1"/>
      <w:marLeft w:val="0"/>
      <w:marRight w:val="0"/>
      <w:marTop w:val="0"/>
      <w:marBottom w:val="0"/>
      <w:divBdr>
        <w:top w:val="none" w:sz="0" w:space="0" w:color="auto"/>
        <w:left w:val="none" w:sz="0" w:space="0" w:color="auto"/>
        <w:bottom w:val="none" w:sz="0" w:space="0" w:color="auto"/>
        <w:right w:val="none" w:sz="0" w:space="0" w:color="auto"/>
      </w:divBdr>
    </w:div>
    <w:div w:id="601301082">
      <w:bodyDiv w:val="1"/>
      <w:marLeft w:val="0"/>
      <w:marRight w:val="0"/>
      <w:marTop w:val="0"/>
      <w:marBottom w:val="0"/>
      <w:divBdr>
        <w:top w:val="none" w:sz="0" w:space="0" w:color="auto"/>
        <w:left w:val="none" w:sz="0" w:space="0" w:color="auto"/>
        <w:bottom w:val="none" w:sz="0" w:space="0" w:color="auto"/>
        <w:right w:val="none" w:sz="0" w:space="0" w:color="auto"/>
      </w:divBdr>
    </w:div>
    <w:div w:id="602958586">
      <w:bodyDiv w:val="1"/>
      <w:marLeft w:val="0"/>
      <w:marRight w:val="0"/>
      <w:marTop w:val="0"/>
      <w:marBottom w:val="0"/>
      <w:divBdr>
        <w:top w:val="none" w:sz="0" w:space="0" w:color="auto"/>
        <w:left w:val="none" w:sz="0" w:space="0" w:color="auto"/>
        <w:bottom w:val="none" w:sz="0" w:space="0" w:color="auto"/>
        <w:right w:val="none" w:sz="0" w:space="0" w:color="auto"/>
      </w:divBdr>
    </w:div>
    <w:div w:id="603463430">
      <w:bodyDiv w:val="1"/>
      <w:marLeft w:val="0"/>
      <w:marRight w:val="0"/>
      <w:marTop w:val="0"/>
      <w:marBottom w:val="0"/>
      <w:divBdr>
        <w:top w:val="none" w:sz="0" w:space="0" w:color="auto"/>
        <w:left w:val="none" w:sz="0" w:space="0" w:color="auto"/>
        <w:bottom w:val="none" w:sz="0" w:space="0" w:color="auto"/>
        <w:right w:val="none" w:sz="0" w:space="0" w:color="auto"/>
      </w:divBdr>
    </w:div>
    <w:div w:id="604070943">
      <w:bodyDiv w:val="1"/>
      <w:marLeft w:val="0"/>
      <w:marRight w:val="0"/>
      <w:marTop w:val="0"/>
      <w:marBottom w:val="0"/>
      <w:divBdr>
        <w:top w:val="none" w:sz="0" w:space="0" w:color="auto"/>
        <w:left w:val="none" w:sz="0" w:space="0" w:color="auto"/>
        <w:bottom w:val="none" w:sz="0" w:space="0" w:color="auto"/>
        <w:right w:val="none" w:sz="0" w:space="0" w:color="auto"/>
      </w:divBdr>
    </w:div>
    <w:div w:id="604308752">
      <w:bodyDiv w:val="1"/>
      <w:marLeft w:val="0"/>
      <w:marRight w:val="0"/>
      <w:marTop w:val="0"/>
      <w:marBottom w:val="0"/>
      <w:divBdr>
        <w:top w:val="none" w:sz="0" w:space="0" w:color="auto"/>
        <w:left w:val="none" w:sz="0" w:space="0" w:color="auto"/>
        <w:bottom w:val="none" w:sz="0" w:space="0" w:color="auto"/>
        <w:right w:val="none" w:sz="0" w:space="0" w:color="auto"/>
      </w:divBdr>
    </w:div>
    <w:div w:id="607543082">
      <w:bodyDiv w:val="1"/>
      <w:marLeft w:val="0"/>
      <w:marRight w:val="0"/>
      <w:marTop w:val="0"/>
      <w:marBottom w:val="0"/>
      <w:divBdr>
        <w:top w:val="none" w:sz="0" w:space="0" w:color="auto"/>
        <w:left w:val="none" w:sz="0" w:space="0" w:color="auto"/>
        <w:bottom w:val="none" w:sz="0" w:space="0" w:color="auto"/>
        <w:right w:val="none" w:sz="0" w:space="0" w:color="auto"/>
      </w:divBdr>
    </w:div>
    <w:div w:id="608119937">
      <w:bodyDiv w:val="1"/>
      <w:marLeft w:val="0"/>
      <w:marRight w:val="0"/>
      <w:marTop w:val="0"/>
      <w:marBottom w:val="0"/>
      <w:divBdr>
        <w:top w:val="none" w:sz="0" w:space="0" w:color="auto"/>
        <w:left w:val="none" w:sz="0" w:space="0" w:color="auto"/>
        <w:bottom w:val="none" w:sz="0" w:space="0" w:color="auto"/>
        <w:right w:val="none" w:sz="0" w:space="0" w:color="auto"/>
      </w:divBdr>
    </w:div>
    <w:div w:id="608587350">
      <w:bodyDiv w:val="1"/>
      <w:marLeft w:val="0"/>
      <w:marRight w:val="0"/>
      <w:marTop w:val="0"/>
      <w:marBottom w:val="0"/>
      <w:divBdr>
        <w:top w:val="none" w:sz="0" w:space="0" w:color="auto"/>
        <w:left w:val="none" w:sz="0" w:space="0" w:color="auto"/>
        <w:bottom w:val="none" w:sz="0" w:space="0" w:color="auto"/>
        <w:right w:val="none" w:sz="0" w:space="0" w:color="auto"/>
      </w:divBdr>
    </w:div>
    <w:div w:id="609623642">
      <w:bodyDiv w:val="1"/>
      <w:marLeft w:val="0"/>
      <w:marRight w:val="0"/>
      <w:marTop w:val="0"/>
      <w:marBottom w:val="0"/>
      <w:divBdr>
        <w:top w:val="none" w:sz="0" w:space="0" w:color="auto"/>
        <w:left w:val="none" w:sz="0" w:space="0" w:color="auto"/>
        <w:bottom w:val="none" w:sz="0" w:space="0" w:color="auto"/>
        <w:right w:val="none" w:sz="0" w:space="0" w:color="auto"/>
      </w:divBdr>
    </w:div>
    <w:div w:id="610934850">
      <w:bodyDiv w:val="1"/>
      <w:marLeft w:val="0"/>
      <w:marRight w:val="0"/>
      <w:marTop w:val="0"/>
      <w:marBottom w:val="0"/>
      <w:divBdr>
        <w:top w:val="none" w:sz="0" w:space="0" w:color="auto"/>
        <w:left w:val="none" w:sz="0" w:space="0" w:color="auto"/>
        <w:bottom w:val="none" w:sz="0" w:space="0" w:color="auto"/>
        <w:right w:val="none" w:sz="0" w:space="0" w:color="auto"/>
      </w:divBdr>
    </w:div>
    <w:div w:id="611934356">
      <w:bodyDiv w:val="1"/>
      <w:marLeft w:val="0"/>
      <w:marRight w:val="0"/>
      <w:marTop w:val="0"/>
      <w:marBottom w:val="0"/>
      <w:divBdr>
        <w:top w:val="none" w:sz="0" w:space="0" w:color="auto"/>
        <w:left w:val="none" w:sz="0" w:space="0" w:color="auto"/>
        <w:bottom w:val="none" w:sz="0" w:space="0" w:color="auto"/>
        <w:right w:val="none" w:sz="0" w:space="0" w:color="auto"/>
      </w:divBdr>
    </w:div>
    <w:div w:id="614407235">
      <w:bodyDiv w:val="1"/>
      <w:marLeft w:val="0"/>
      <w:marRight w:val="0"/>
      <w:marTop w:val="0"/>
      <w:marBottom w:val="0"/>
      <w:divBdr>
        <w:top w:val="none" w:sz="0" w:space="0" w:color="auto"/>
        <w:left w:val="none" w:sz="0" w:space="0" w:color="auto"/>
        <w:bottom w:val="none" w:sz="0" w:space="0" w:color="auto"/>
        <w:right w:val="none" w:sz="0" w:space="0" w:color="auto"/>
      </w:divBdr>
    </w:div>
    <w:div w:id="614680259">
      <w:bodyDiv w:val="1"/>
      <w:marLeft w:val="0"/>
      <w:marRight w:val="0"/>
      <w:marTop w:val="0"/>
      <w:marBottom w:val="0"/>
      <w:divBdr>
        <w:top w:val="none" w:sz="0" w:space="0" w:color="auto"/>
        <w:left w:val="none" w:sz="0" w:space="0" w:color="auto"/>
        <w:bottom w:val="none" w:sz="0" w:space="0" w:color="auto"/>
        <w:right w:val="none" w:sz="0" w:space="0" w:color="auto"/>
      </w:divBdr>
    </w:div>
    <w:div w:id="614794160">
      <w:bodyDiv w:val="1"/>
      <w:marLeft w:val="0"/>
      <w:marRight w:val="0"/>
      <w:marTop w:val="0"/>
      <w:marBottom w:val="0"/>
      <w:divBdr>
        <w:top w:val="none" w:sz="0" w:space="0" w:color="auto"/>
        <w:left w:val="none" w:sz="0" w:space="0" w:color="auto"/>
        <w:bottom w:val="none" w:sz="0" w:space="0" w:color="auto"/>
        <w:right w:val="none" w:sz="0" w:space="0" w:color="auto"/>
      </w:divBdr>
    </w:div>
    <w:div w:id="615214292">
      <w:bodyDiv w:val="1"/>
      <w:marLeft w:val="0"/>
      <w:marRight w:val="0"/>
      <w:marTop w:val="0"/>
      <w:marBottom w:val="0"/>
      <w:divBdr>
        <w:top w:val="none" w:sz="0" w:space="0" w:color="auto"/>
        <w:left w:val="none" w:sz="0" w:space="0" w:color="auto"/>
        <w:bottom w:val="none" w:sz="0" w:space="0" w:color="auto"/>
        <w:right w:val="none" w:sz="0" w:space="0" w:color="auto"/>
      </w:divBdr>
    </w:div>
    <w:div w:id="616452992">
      <w:bodyDiv w:val="1"/>
      <w:marLeft w:val="0"/>
      <w:marRight w:val="0"/>
      <w:marTop w:val="0"/>
      <w:marBottom w:val="0"/>
      <w:divBdr>
        <w:top w:val="none" w:sz="0" w:space="0" w:color="auto"/>
        <w:left w:val="none" w:sz="0" w:space="0" w:color="auto"/>
        <w:bottom w:val="none" w:sz="0" w:space="0" w:color="auto"/>
        <w:right w:val="none" w:sz="0" w:space="0" w:color="auto"/>
      </w:divBdr>
    </w:div>
    <w:div w:id="616957827">
      <w:bodyDiv w:val="1"/>
      <w:marLeft w:val="0"/>
      <w:marRight w:val="0"/>
      <w:marTop w:val="0"/>
      <w:marBottom w:val="0"/>
      <w:divBdr>
        <w:top w:val="none" w:sz="0" w:space="0" w:color="auto"/>
        <w:left w:val="none" w:sz="0" w:space="0" w:color="auto"/>
        <w:bottom w:val="none" w:sz="0" w:space="0" w:color="auto"/>
        <w:right w:val="none" w:sz="0" w:space="0" w:color="auto"/>
      </w:divBdr>
    </w:div>
    <w:div w:id="617419452">
      <w:bodyDiv w:val="1"/>
      <w:marLeft w:val="0"/>
      <w:marRight w:val="0"/>
      <w:marTop w:val="0"/>
      <w:marBottom w:val="0"/>
      <w:divBdr>
        <w:top w:val="none" w:sz="0" w:space="0" w:color="auto"/>
        <w:left w:val="none" w:sz="0" w:space="0" w:color="auto"/>
        <w:bottom w:val="none" w:sz="0" w:space="0" w:color="auto"/>
        <w:right w:val="none" w:sz="0" w:space="0" w:color="auto"/>
      </w:divBdr>
    </w:div>
    <w:div w:id="617953439">
      <w:bodyDiv w:val="1"/>
      <w:marLeft w:val="0"/>
      <w:marRight w:val="0"/>
      <w:marTop w:val="0"/>
      <w:marBottom w:val="0"/>
      <w:divBdr>
        <w:top w:val="none" w:sz="0" w:space="0" w:color="auto"/>
        <w:left w:val="none" w:sz="0" w:space="0" w:color="auto"/>
        <w:bottom w:val="none" w:sz="0" w:space="0" w:color="auto"/>
        <w:right w:val="none" w:sz="0" w:space="0" w:color="auto"/>
      </w:divBdr>
    </w:div>
    <w:div w:id="618604573">
      <w:bodyDiv w:val="1"/>
      <w:marLeft w:val="0"/>
      <w:marRight w:val="0"/>
      <w:marTop w:val="0"/>
      <w:marBottom w:val="0"/>
      <w:divBdr>
        <w:top w:val="none" w:sz="0" w:space="0" w:color="auto"/>
        <w:left w:val="none" w:sz="0" w:space="0" w:color="auto"/>
        <w:bottom w:val="none" w:sz="0" w:space="0" w:color="auto"/>
        <w:right w:val="none" w:sz="0" w:space="0" w:color="auto"/>
      </w:divBdr>
    </w:div>
    <w:div w:id="619846766">
      <w:bodyDiv w:val="1"/>
      <w:marLeft w:val="0"/>
      <w:marRight w:val="0"/>
      <w:marTop w:val="0"/>
      <w:marBottom w:val="0"/>
      <w:divBdr>
        <w:top w:val="none" w:sz="0" w:space="0" w:color="auto"/>
        <w:left w:val="none" w:sz="0" w:space="0" w:color="auto"/>
        <w:bottom w:val="none" w:sz="0" w:space="0" w:color="auto"/>
        <w:right w:val="none" w:sz="0" w:space="0" w:color="auto"/>
      </w:divBdr>
    </w:div>
    <w:div w:id="620691873">
      <w:bodyDiv w:val="1"/>
      <w:marLeft w:val="0"/>
      <w:marRight w:val="0"/>
      <w:marTop w:val="0"/>
      <w:marBottom w:val="0"/>
      <w:divBdr>
        <w:top w:val="none" w:sz="0" w:space="0" w:color="auto"/>
        <w:left w:val="none" w:sz="0" w:space="0" w:color="auto"/>
        <w:bottom w:val="none" w:sz="0" w:space="0" w:color="auto"/>
        <w:right w:val="none" w:sz="0" w:space="0" w:color="auto"/>
      </w:divBdr>
    </w:div>
    <w:div w:id="621687504">
      <w:bodyDiv w:val="1"/>
      <w:marLeft w:val="0"/>
      <w:marRight w:val="0"/>
      <w:marTop w:val="0"/>
      <w:marBottom w:val="0"/>
      <w:divBdr>
        <w:top w:val="none" w:sz="0" w:space="0" w:color="auto"/>
        <w:left w:val="none" w:sz="0" w:space="0" w:color="auto"/>
        <w:bottom w:val="none" w:sz="0" w:space="0" w:color="auto"/>
        <w:right w:val="none" w:sz="0" w:space="0" w:color="auto"/>
      </w:divBdr>
    </w:div>
    <w:div w:id="627322933">
      <w:bodyDiv w:val="1"/>
      <w:marLeft w:val="0"/>
      <w:marRight w:val="0"/>
      <w:marTop w:val="0"/>
      <w:marBottom w:val="0"/>
      <w:divBdr>
        <w:top w:val="none" w:sz="0" w:space="0" w:color="auto"/>
        <w:left w:val="none" w:sz="0" w:space="0" w:color="auto"/>
        <w:bottom w:val="none" w:sz="0" w:space="0" w:color="auto"/>
        <w:right w:val="none" w:sz="0" w:space="0" w:color="auto"/>
      </w:divBdr>
    </w:div>
    <w:div w:id="628584935">
      <w:bodyDiv w:val="1"/>
      <w:marLeft w:val="0"/>
      <w:marRight w:val="0"/>
      <w:marTop w:val="0"/>
      <w:marBottom w:val="0"/>
      <w:divBdr>
        <w:top w:val="none" w:sz="0" w:space="0" w:color="auto"/>
        <w:left w:val="none" w:sz="0" w:space="0" w:color="auto"/>
        <w:bottom w:val="none" w:sz="0" w:space="0" w:color="auto"/>
        <w:right w:val="none" w:sz="0" w:space="0" w:color="auto"/>
      </w:divBdr>
    </w:div>
    <w:div w:id="631833997">
      <w:bodyDiv w:val="1"/>
      <w:marLeft w:val="0"/>
      <w:marRight w:val="0"/>
      <w:marTop w:val="0"/>
      <w:marBottom w:val="0"/>
      <w:divBdr>
        <w:top w:val="none" w:sz="0" w:space="0" w:color="auto"/>
        <w:left w:val="none" w:sz="0" w:space="0" w:color="auto"/>
        <w:bottom w:val="none" w:sz="0" w:space="0" w:color="auto"/>
        <w:right w:val="none" w:sz="0" w:space="0" w:color="auto"/>
      </w:divBdr>
    </w:div>
    <w:div w:id="634525183">
      <w:bodyDiv w:val="1"/>
      <w:marLeft w:val="0"/>
      <w:marRight w:val="0"/>
      <w:marTop w:val="0"/>
      <w:marBottom w:val="0"/>
      <w:divBdr>
        <w:top w:val="none" w:sz="0" w:space="0" w:color="auto"/>
        <w:left w:val="none" w:sz="0" w:space="0" w:color="auto"/>
        <w:bottom w:val="none" w:sz="0" w:space="0" w:color="auto"/>
        <w:right w:val="none" w:sz="0" w:space="0" w:color="auto"/>
      </w:divBdr>
    </w:div>
    <w:div w:id="635138148">
      <w:bodyDiv w:val="1"/>
      <w:marLeft w:val="0"/>
      <w:marRight w:val="0"/>
      <w:marTop w:val="0"/>
      <w:marBottom w:val="0"/>
      <w:divBdr>
        <w:top w:val="none" w:sz="0" w:space="0" w:color="auto"/>
        <w:left w:val="none" w:sz="0" w:space="0" w:color="auto"/>
        <w:bottom w:val="none" w:sz="0" w:space="0" w:color="auto"/>
        <w:right w:val="none" w:sz="0" w:space="0" w:color="auto"/>
      </w:divBdr>
    </w:div>
    <w:div w:id="635524154">
      <w:bodyDiv w:val="1"/>
      <w:marLeft w:val="0"/>
      <w:marRight w:val="0"/>
      <w:marTop w:val="0"/>
      <w:marBottom w:val="0"/>
      <w:divBdr>
        <w:top w:val="none" w:sz="0" w:space="0" w:color="auto"/>
        <w:left w:val="none" w:sz="0" w:space="0" w:color="auto"/>
        <w:bottom w:val="none" w:sz="0" w:space="0" w:color="auto"/>
        <w:right w:val="none" w:sz="0" w:space="0" w:color="auto"/>
      </w:divBdr>
    </w:div>
    <w:div w:id="635644513">
      <w:bodyDiv w:val="1"/>
      <w:marLeft w:val="0"/>
      <w:marRight w:val="0"/>
      <w:marTop w:val="0"/>
      <w:marBottom w:val="0"/>
      <w:divBdr>
        <w:top w:val="none" w:sz="0" w:space="0" w:color="auto"/>
        <w:left w:val="none" w:sz="0" w:space="0" w:color="auto"/>
        <w:bottom w:val="none" w:sz="0" w:space="0" w:color="auto"/>
        <w:right w:val="none" w:sz="0" w:space="0" w:color="auto"/>
      </w:divBdr>
    </w:div>
    <w:div w:id="635723023">
      <w:bodyDiv w:val="1"/>
      <w:marLeft w:val="0"/>
      <w:marRight w:val="0"/>
      <w:marTop w:val="0"/>
      <w:marBottom w:val="0"/>
      <w:divBdr>
        <w:top w:val="none" w:sz="0" w:space="0" w:color="auto"/>
        <w:left w:val="none" w:sz="0" w:space="0" w:color="auto"/>
        <w:bottom w:val="none" w:sz="0" w:space="0" w:color="auto"/>
        <w:right w:val="none" w:sz="0" w:space="0" w:color="auto"/>
      </w:divBdr>
    </w:div>
    <w:div w:id="635991268">
      <w:bodyDiv w:val="1"/>
      <w:marLeft w:val="0"/>
      <w:marRight w:val="0"/>
      <w:marTop w:val="0"/>
      <w:marBottom w:val="0"/>
      <w:divBdr>
        <w:top w:val="none" w:sz="0" w:space="0" w:color="auto"/>
        <w:left w:val="none" w:sz="0" w:space="0" w:color="auto"/>
        <w:bottom w:val="none" w:sz="0" w:space="0" w:color="auto"/>
        <w:right w:val="none" w:sz="0" w:space="0" w:color="auto"/>
      </w:divBdr>
    </w:div>
    <w:div w:id="636573940">
      <w:bodyDiv w:val="1"/>
      <w:marLeft w:val="0"/>
      <w:marRight w:val="0"/>
      <w:marTop w:val="0"/>
      <w:marBottom w:val="0"/>
      <w:divBdr>
        <w:top w:val="none" w:sz="0" w:space="0" w:color="auto"/>
        <w:left w:val="none" w:sz="0" w:space="0" w:color="auto"/>
        <w:bottom w:val="none" w:sz="0" w:space="0" w:color="auto"/>
        <w:right w:val="none" w:sz="0" w:space="0" w:color="auto"/>
      </w:divBdr>
    </w:div>
    <w:div w:id="638268535">
      <w:bodyDiv w:val="1"/>
      <w:marLeft w:val="0"/>
      <w:marRight w:val="0"/>
      <w:marTop w:val="0"/>
      <w:marBottom w:val="0"/>
      <w:divBdr>
        <w:top w:val="none" w:sz="0" w:space="0" w:color="auto"/>
        <w:left w:val="none" w:sz="0" w:space="0" w:color="auto"/>
        <w:bottom w:val="none" w:sz="0" w:space="0" w:color="auto"/>
        <w:right w:val="none" w:sz="0" w:space="0" w:color="auto"/>
      </w:divBdr>
    </w:div>
    <w:div w:id="638417903">
      <w:bodyDiv w:val="1"/>
      <w:marLeft w:val="0"/>
      <w:marRight w:val="0"/>
      <w:marTop w:val="0"/>
      <w:marBottom w:val="0"/>
      <w:divBdr>
        <w:top w:val="none" w:sz="0" w:space="0" w:color="auto"/>
        <w:left w:val="none" w:sz="0" w:space="0" w:color="auto"/>
        <w:bottom w:val="none" w:sz="0" w:space="0" w:color="auto"/>
        <w:right w:val="none" w:sz="0" w:space="0" w:color="auto"/>
      </w:divBdr>
    </w:div>
    <w:div w:id="639116891">
      <w:bodyDiv w:val="1"/>
      <w:marLeft w:val="0"/>
      <w:marRight w:val="0"/>
      <w:marTop w:val="0"/>
      <w:marBottom w:val="0"/>
      <w:divBdr>
        <w:top w:val="none" w:sz="0" w:space="0" w:color="auto"/>
        <w:left w:val="none" w:sz="0" w:space="0" w:color="auto"/>
        <w:bottom w:val="none" w:sz="0" w:space="0" w:color="auto"/>
        <w:right w:val="none" w:sz="0" w:space="0" w:color="auto"/>
      </w:divBdr>
    </w:div>
    <w:div w:id="640036019">
      <w:bodyDiv w:val="1"/>
      <w:marLeft w:val="0"/>
      <w:marRight w:val="0"/>
      <w:marTop w:val="0"/>
      <w:marBottom w:val="0"/>
      <w:divBdr>
        <w:top w:val="none" w:sz="0" w:space="0" w:color="auto"/>
        <w:left w:val="none" w:sz="0" w:space="0" w:color="auto"/>
        <w:bottom w:val="none" w:sz="0" w:space="0" w:color="auto"/>
        <w:right w:val="none" w:sz="0" w:space="0" w:color="auto"/>
      </w:divBdr>
    </w:div>
    <w:div w:id="641471796">
      <w:bodyDiv w:val="1"/>
      <w:marLeft w:val="0"/>
      <w:marRight w:val="0"/>
      <w:marTop w:val="0"/>
      <w:marBottom w:val="0"/>
      <w:divBdr>
        <w:top w:val="none" w:sz="0" w:space="0" w:color="auto"/>
        <w:left w:val="none" w:sz="0" w:space="0" w:color="auto"/>
        <w:bottom w:val="none" w:sz="0" w:space="0" w:color="auto"/>
        <w:right w:val="none" w:sz="0" w:space="0" w:color="auto"/>
      </w:divBdr>
    </w:div>
    <w:div w:id="641732494">
      <w:bodyDiv w:val="1"/>
      <w:marLeft w:val="0"/>
      <w:marRight w:val="0"/>
      <w:marTop w:val="0"/>
      <w:marBottom w:val="0"/>
      <w:divBdr>
        <w:top w:val="none" w:sz="0" w:space="0" w:color="auto"/>
        <w:left w:val="none" w:sz="0" w:space="0" w:color="auto"/>
        <w:bottom w:val="none" w:sz="0" w:space="0" w:color="auto"/>
        <w:right w:val="none" w:sz="0" w:space="0" w:color="auto"/>
      </w:divBdr>
    </w:div>
    <w:div w:id="643314296">
      <w:bodyDiv w:val="1"/>
      <w:marLeft w:val="0"/>
      <w:marRight w:val="0"/>
      <w:marTop w:val="0"/>
      <w:marBottom w:val="0"/>
      <w:divBdr>
        <w:top w:val="none" w:sz="0" w:space="0" w:color="auto"/>
        <w:left w:val="none" w:sz="0" w:space="0" w:color="auto"/>
        <w:bottom w:val="none" w:sz="0" w:space="0" w:color="auto"/>
        <w:right w:val="none" w:sz="0" w:space="0" w:color="auto"/>
      </w:divBdr>
    </w:div>
    <w:div w:id="643970932">
      <w:bodyDiv w:val="1"/>
      <w:marLeft w:val="0"/>
      <w:marRight w:val="0"/>
      <w:marTop w:val="0"/>
      <w:marBottom w:val="0"/>
      <w:divBdr>
        <w:top w:val="none" w:sz="0" w:space="0" w:color="auto"/>
        <w:left w:val="none" w:sz="0" w:space="0" w:color="auto"/>
        <w:bottom w:val="none" w:sz="0" w:space="0" w:color="auto"/>
        <w:right w:val="none" w:sz="0" w:space="0" w:color="auto"/>
      </w:divBdr>
    </w:div>
    <w:div w:id="644050531">
      <w:bodyDiv w:val="1"/>
      <w:marLeft w:val="0"/>
      <w:marRight w:val="0"/>
      <w:marTop w:val="0"/>
      <w:marBottom w:val="0"/>
      <w:divBdr>
        <w:top w:val="none" w:sz="0" w:space="0" w:color="auto"/>
        <w:left w:val="none" w:sz="0" w:space="0" w:color="auto"/>
        <w:bottom w:val="none" w:sz="0" w:space="0" w:color="auto"/>
        <w:right w:val="none" w:sz="0" w:space="0" w:color="auto"/>
      </w:divBdr>
    </w:div>
    <w:div w:id="644432887">
      <w:bodyDiv w:val="1"/>
      <w:marLeft w:val="0"/>
      <w:marRight w:val="0"/>
      <w:marTop w:val="0"/>
      <w:marBottom w:val="0"/>
      <w:divBdr>
        <w:top w:val="none" w:sz="0" w:space="0" w:color="auto"/>
        <w:left w:val="none" w:sz="0" w:space="0" w:color="auto"/>
        <w:bottom w:val="none" w:sz="0" w:space="0" w:color="auto"/>
        <w:right w:val="none" w:sz="0" w:space="0" w:color="auto"/>
      </w:divBdr>
    </w:div>
    <w:div w:id="645470461">
      <w:bodyDiv w:val="1"/>
      <w:marLeft w:val="0"/>
      <w:marRight w:val="0"/>
      <w:marTop w:val="0"/>
      <w:marBottom w:val="0"/>
      <w:divBdr>
        <w:top w:val="none" w:sz="0" w:space="0" w:color="auto"/>
        <w:left w:val="none" w:sz="0" w:space="0" w:color="auto"/>
        <w:bottom w:val="none" w:sz="0" w:space="0" w:color="auto"/>
        <w:right w:val="none" w:sz="0" w:space="0" w:color="auto"/>
      </w:divBdr>
    </w:div>
    <w:div w:id="646082792">
      <w:bodyDiv w:val="1"/>
      <w:marLeft w:val="0"/>
      <w:marRight w:val="0"/>
      <w:marTop w:val="0"/>
      <w:marBottom w:val="0"/>
      <w:divBdr>
        <w:top w:val="none" w:sz="0" w:space="0" w:color="auto"/>
        <w:left w:val="none" w:sz="0" w:space="0" w:color="auto"/>
        <w:bottom w:val="none" w:sz="0" w:space="0" w:color="auto"/>
        <w:right w:val="none" w:sz="0" w:space="0" w:color="auto"/>
      </w:divBdr>
    </w:div>
    <w:div w:id="646131839">
      <w:bodyDiv w:val="1"/>
      <w:marLeft w:val="0"/>
      <w:marRight w:val="0"/>
      <w:marTop w:val="0"/>
      <w:marBottom w:val="0"/>
      <w:divBdr>
        <w:top w:val="none" w:sz="0" w:space="0" w:color="auto"/>
        <w:left w:val="none" w:sz="0" w:space="0" w:color="auto"/>
        <w:bottom w:val="none" w:sz="0" w:space="0" w:color="auto"/>
        <w:right w:val="none" w:sz="0" w:space="0" w:color="auto"/>
      </w:divBdr>
    </w:div>
    <w:div w:id="646403470">
      <w:bodyDiv w:val="1"/>
      <w:marLeft w:val="0"/>
      <w:marRight w:val="0"/>
      <w:marTop w:val="0"/>
      <w:marBottom w:val="0"/>
      <w:divBdr>
        <w:top w:val="none" w:sz="0" w:space="0" w:color="auto"/>
        <w:left w:val="none" w:sz="0" w:space="0" w:color="auto"/>
        <w:bottom w:val="none" w:sz="0" w:space="0" w:color="auto"/>
        <w:right w:val="none" w:sz="0" w:space="0" w:color="auto"/>
      </w:divBdr>
    </w:div>
    <w:div w:id="649748982">
      <w:bodyDiv w:val="1"/>
      <w:marLeft w:val="0"/>
      <w:marRight w:val="0"/>
      <w:marTop w:val="0"/>
      <w:marBottom w:val="0"/>
      <w:divBdr>
        <w:top w:val="none" w:sz="0" w:space="0" w:color="auto"/>
        <w:left w:val="none" w:sz="0" w:space="0" w:color="auto"/>
        <w:bottom w:val="none" w:sz="0" w:space="0" w:color="auto"/>
        <w:right w:val="none" w:sz="0" w:space="0" w:color="auto"/>
      </w:divBdr>
    </w:div>
    <w:div w:id="650796203">
      <w:bodyDiv w:val="1"/>
      <w:marLeft w:val="0"/>
      <w:marRight w:val="0"/>
      <w:marTop w:val="0"/>
      <w:marBottom w:val="0"/>
      <w:divBdr>
        <w:top w:val="none" w:sz="0" w:space="0" w:color="auto"/>
        <w:left w:val="none" w:sz="0" w:space="0" w:color="auto"/>
        <w:bottom w:val="none" w:sz="0" w:space="0" w:color="auto"/>
        <w:right w:val="none" w:sz="0" w:space="0" w:color="auto"/>
      </w:divBdr>
    </w:div>
    <w:div w:id="651639111">
      <w:bodyDiv w:val="1"/>
      <w:marLeft w:val="0"/>
      <w:marRight w:val="0"/>
      <w:marTop w:val="0"/>
      <w:marBottom w:val="0"/>
      <w:divBdr>
        <w:top w:val="none" w:sz="0" w:space="0" w:color="auto"/>
        <w:left w:val="none" w:sz="0" w:space="0" w:color="auto"/>
        <w:bottom w:val="none" w:sz="0" w:space="0" w:color="auto"/>
        <w:right w:val="none" w:sz="0" w:space="0" w:color="auto"/>
      </w:divBdr>
    </w:div>
    <w:div w:id="652564224">
      <w:bodyDiv w:val="1"/>
      <w:marLeft w:val="0"/>
      <w:marRight w:val="0"/>
      <w:marTop w:val="0"/>
      <w:marBottom w:val="0"/>
      <w:divBdr>
        <w:top w:val="none" w:sz="0" w:space="0" w:color="auto"/>
        <w:left w:val="none" w:sz="0" w:space="0" w:color="auto"/>
        <w:bottom w:val="none" w:sz="0" w:space="0" w:color="auto"/>
        <w:right w:val="none" w:sz="0" w:space="0" w:color="auto"/>
      </w:divBdr>
    </w:div>
    <w:div w:id="653339422">
      <w:bodyDiv w:val="1"/>
      <w:marLeft w:val="0"/>
      <w:marRight w:val="0"/>
      <w:marTop w:val="0"/>
      <w:marBottom w:val="0"/>
      <w:divBdr>
        <w:top w:val="none" w:sz="0" w:space="0" w:color="auto"/>
        <w:left w:val="none" w:sz="0" w:space="0" w:color="auto"/>
        <w:bottom w:val="none" w:sz="0" w:space="0" w:color="auto"/>
        <w:right w:val="none" w:sz="0" w:space="0" w:color="auto"/>
      </w:divBdr>
    </w:div>
    <w:div w:id="653729355">
      <w:bodyDiv w:val="1"/>
      <w:marLeft w:val="0"/>
      <w:marRight w:val="0"/>
      <w:marTop w:val="0"/>
      <w:marBottom w:val="0"/>
      <w:divBdr>
        <w:top w:val="none" w:sz="0" w:space="0" w:color="auto"/>
        <w:left w:val="none" w:sz="0" w:space="0" w:color="auto"/>
        <w:bottom w:val="none" w:sz="0" w:space="0" w:color="auto"/>
        <w:right w:val="none" w:sz="0" w:space="0" w:color="auto"/>
      </w:divBdr>
    </w:div>
    <w:div w:id="656885844">
      <w:bodyDiv w:val="1"/>
      <w:marLeft w:val="0"/>
      <w:marRight w:val="0"/>
      <w:marTop w:val="0"/>
      <w:marBottom w:val="0"/>
      <w:divBdr>
        <w:top w:val="none" w:sz="0" w:space="0" w:color="auto"/>
        <w:left w:val="none" w:sz="0" w:space="0" w:color="auto"/>
        <w:bottom w:val="none" w:sz="0" w:space="0" w:color="auto"/>
        <w:right w:val="none" w:sz="0" w:space="0" w:color="auto"/>
      </w:divBdr>
    </w:div>
    <w:div w:id="657729936">
      <w:bodyDiv w:val="1"/>
      <w:marLeft w:val="0"/>
      <w:marRight w:val="0"/>
      <w:marTop w:val="0"/>
      <w:marBottom w:val="0"/>
      <w:divBdr>
        <w:top w:val="none" w:sz="0" w:space="0" w:color="auto"/>
        <w:left w:val="none" w:sz="0" w:space="0" w:color="auto"/>
        <w:bottom w:val="none" w:sz="0" w:space="0" w:color="auto"/>
        <w:right w:val="none" w:sz="0" w:space="0" w:color="auto"/>
      </w:divBdr>
    </w:div>
    <w:div w:id="658537171">
      <w:bodyDiv w:val="1"/>
      <w:marLeft w:val="0"/>
      <w:marRight w:val="0"/>
      <w:marTop w:val="0"/>
      <w:marBottom w:val="0"/>
      <w:divBdr>
        <w:top w:val="none" w:sz="0" w:space="0" w:color="auto"/>
        <w:left w:val="none" w:sz="0" w:space="0" w:color="auto"/>
        <w:bottom w:val="none" w:sz="0" w:space="0" w:color="auto"/>
        <w:right w:val="none" w:sz="0" w:space="0" w:color="auto"/>
      </w:divBdr>
    </w:div>
    <w:div w:id="660741393">
      <w:bodyDiv w:val="1"/>
      <w:marLeft w:val="0"/>
      <w:marRight w:val="0"/>
      <w:marTop w:val="0"/>
      <w:marBottom w:val="0"/>
      <w:divBdr>
        <w:top w:val="none" w:sz="0" w:space="0" w:color="auto"/>
        <w:left w:val="none" w:sz="0" w:space="0" w:color="auto"/>
        <w:bottom w:val="none" w:sz="0" w:space="0" w:color="auto"/>
        <w:right w:val="none" w:sz="0" w:space="0" w:color="auto"/>
      </w:divBdr>
    </w:div>
    <w:div w:id="661661237">
      <w:bodyDiv w:val="1"/>
      <w:marLeft w:val="0"/>
      <w:marRight w:val="0"/>
      <w:marTop w:val="0"/>
      <w:marBottom w:val="0"/>
      <w:divBdr>
        <w:top w:val="none" w:sz="0" w:space="0" w:color="auto"/>
        <w:left w:val="none" w:sz="0" w:space="0" w:color="auto"/>
        <w:bottom w:val="none" w:sz="0" w:space="0" w:color="auto"/>
        <w:right w:val="none" w:sz="0" w:space="0" w:color="auto"/>
      </w:divBdr>
    </w:div>
    <w:div w:id="662121103">
      <w:bodyDiv w:val="1"/>
      <w:marLeft w:val="0"/>
      <w:marRight w:val="0"/>
      <w:marTop w:val="0"/>
      <w:marBottom w:val="0"/>
      <w:divBdr>
        <w:top w:val="none" w:sz="0" w:space="0" w:color="auto"/>
        <w:left w:val="none" w:sz="0" w:space="0" w:color="auto"/>
        <w:bottom w:val="none" w:sz="0" w:space="0" w:color="auto"/>
        <w:right w:val="none" w:sz="0" w:space="0" w:color="auto"/>
      </w:divBdr>
    </w:div>
    <w:div w:id="662196310">
      <w:bodyDiv w:val="1"/>
      <w:marLeft w:val="0"/>
      <w:marRight w:val="0"/>
      <w:marTop w:val="0"/>
      <w:marBottom w:val="0"/>
      <w:divBdr>
        <w:top w:val="none" w:sz="0" w:space="0" w:color="auto"/>
        <w:left w:val="none" w:sz="0" w:space="0" w:color="auto"/>
        <w:bottom w:val="none" w:sz="0" w:space="0" w:color="auto"/>
        <w:right w:val="none" w:sz="0" w:space="0" w:color="auto"/>
      </w:divBdr>
    </w:div>
    <w:div w:id="662465503">
      <w:bodyDiv w:val="1"/>
      <w:marLeft w:val="0"/>
      <w:marRight w:val="0"/>
      <w:marTop w:val="0"/>
      <w:marBottom w:val="0"/>
      <w:divBdr>
        <w:top w:val="none" w:sz="0" w:space="0" w:color="auto"/>
        <w:left w:val="none" w:sz="0" w:space="0" w:color="auto"/>
        <w:bottom w:val="none" w:sz="0" w:space="0" w:color="auto"/>
        <w:right w:val="none" w:sz="0" w:space="0" w:color="auto"/>
      </w:divBdr>
    </w:div>
    <w:div w:id="668217626">
      <w:bodyDiv w:val="1"/>
      <w:marLeft w:val="0"/>
      <w:marRight w:val="0"/>
      <w:marTop w:val="0"/>
      <w:marBottom w:val="0"/>
      <w:divBdr>
        <w:top w:val="none" w:sz="0" w:space="0" w:color="auto"/>
        <w:left w:val="none" w:sz="0" w:space="0" w:color="auto"/>
        <w:bottom w:val="none" w:sz="0" w:space="0" w:color="auto"/>
        <w:right w:val="none" w:sz="0" w:space="0" w:color="auto"/>
      </w:divBdr>
    </w:div>
    <w:div w:id="668485182">
      <w:bodyDiv w:val="1"/>
      <w:marLeft w:val="0"/>
      <w:marRight w:val="0"/>
      <w:marTop w:val="0"/>
      <w:marBottom w:val="0"/>
      <w:divBdr>
        <w:top w:val="none" w:sz="0" w:space="0" w:color="auto"/>
        <w:left w:val="none" w:sz="0" w:space="0" w:color="auto"/>
        <w:bottom w:val="none" w:sz="0" w:space="0" w:color="auto"/>
        <w:right w:val="none" w:sz="0" w:space="0" w:color="auto"/>
      </w:divBdr>
    </w:div>
    <w:div w:id="669257807">
      <w:bodyDiv w:val="1"/>
      <w:marLeft w:val="0"/>
      <w:marRight w:val="0"/>
      <w:marTop w:val="0"/>
      <w:marBottom w:val="0"/>
      <w:divBdr>
        <w:top w:val="none" w:sz="0" w:space="0" w:color="auto"/>
        <w:left w:val="none" w:sz="0" w:space="0" w:color="auto"/>
        <w:bottom w:val="none" w:sz="0" w:space="0" w:color="auto"/>
        <w:right w:val="none" w:sz="0" w:space="0" w:color="auto"/>
      </w:divBdr>
    </w:div>
    <w:div w:id="670111200">
      <w:bodyDiv w:val="1"/>
      <w:marLeft w:val="0"/>
      <w:marRight w:val="0"/>
      <w:marTop w:val="0"/>
      <w:marBottom w:val="0"/>
      <w:divBdr>
        <w:top w:val="none" w:sz="0" w:space="0" w:color="auto"/>
        <w:left w:val="none" w:sz="0" w:space="0" w:color="auto"/>
        <w:bottom w:val="none" w:sz="0" w:space="0" w:color="auto"/>
        <w:right w:val="none" w:sz="0" w:space="0" w:color="auto"/>
      </w:divBdr>
    </w:div>
    <w:div w:id="670255376">
      <w:bodyDiv w:val="1"/>
      <w:marLeft w:val="0"/>
      <w:marRight w:val="0"/>
      <w:marTop w:val="0"/>
      <w:marBottom w:val="0"/>
      <w:divBdr>
        <w:top w:val="none" w:sz="0" w:space="0" w:color="auto"/>
        <w:left w:val="none" w:sz="0" w:space="0" w:color="auto"/>
        <w:bottom w:val="none" w:sz="0" w:space="0" w:color="auto"/>
        <w:right w:val="none" w:sz="0" w:space="0" w:color="auto"/>
      </w:divBdr>
    </w:div>
    <w:div w:id="671643762">
      <w:bodyDiv w:val="1"/>
      <w:marLeft w:val="0"/>
      <w:marRight w:val="0"/>
      <w:marTop w:val="0"/>
      <w:marBottom w:val="0"/>
      <w:divBdr>
        <w:top w:val="none" w:sz="0" w:space="0" w:color="auto"/>
        <w:left w:val="none" w:sz="0" w:space="0" w:color="auto"/>
        <w:bottom w:val="none" w:sz="0" w:space="0" w:color="auto"/>
        <w:right w:val="none" w:sz="0" w:space="0" w:color="auto"/>
      </w:divBdr>
    </w:div>
    <w:div w:id="671681313">
      <w:bodyDiv w:val="1"/>
      <w:marLeft w:val="0"/>
      <w:marRight w:val="0"/>
      <w:marTop w:val="0"/>
      <w:marBottom w:val="0"/>
      <w:divBdr>
        <w:top w:val="none" w:sz="0" w:space="0" w:color="auto"/>
        <w:left w:val="none" w:sz="0" w:space="0" w:color="auto"/>
        <w:bottom w:val="none" w:sz="0" w:space="0" w:color="auto"/>
        <w:right w:val="none" w:sz="0" w:space="0" w:color="auto"/>
      </w:divBdr>
    </w:div>
    <w:div w:id="672151359">
      <w:bodyDiv w:val="1"/>
      <w:marLeft w:val="0"/>
      <w:marRight w:val="0"/>
      <w:marTop w:val="0"/>
      <w:marBottom w:val="0"/>
      <w:divBdr>
        <w:top w:val="none" w:sz="0" w:space="0" w:color="auto"/>
        <w:left w:val="none" w:sz="0" w:space="0" w:color="auto"/>
        <w:bottom w:val="none" w:sz="0" w:space="0" w:color="auto"/>
        <w:right w:val="none" w:sz="0" w:space="0" w:color="auto"/>
      </w:divBdr>
    </w:div>
    <w:div w:id="672293954">
      <w:bodyDiv w:val="1"/>
      <w:marLeft w:val="0"/>
      <w:marRight w:val="0"/>
      <w:marTop w:val="0"/>
      <w:marBottom w:val="0"/>
      <w:divBdr>
        <w:top w:val="none" w:sz="0" w:space="0" w:color="auto"/>
        <w:left w:val="none" w:sz="0" w:space="0" w:color="auto"/>
        <w:bottom w:val="none" w:sz="0" w:space="0" w:color="auto"/>
        <w:right w:val="none" w:sz="0" w:space="0" w:color="auto"/>
      </w:divBdr>
    </w:div>
    <w:div w:id="672534318">
      <w:bodyDiv w:val="1"/>
      <w:marLeft w:val="0"/>
      <w:marRight w:val="0"/>
      <w:marTop w:val="0"/>
      <w:marBottom w:val="0"/>
      <w:divBdr>
        <w:top w:val="none" w:sz="0" w:space="0" w:color="auto"/>
        <w:left w:val="none" w:sz="0" w:space="0" w:color="auto"/>
        <w:bottom w:val="none" w:sz="0" w:space="0" w:color="auto"/>
        <w:right w:val="none" w:sz="0" w:space="0" w:color="auto"/>
      </w:divBdr>
    </w:div>
    <w:div w:id="672687292">
      <w:bodyDiv w:val="1"/>
      <w:marLeft w:val="0"/>
      <w:marRight w:val="0"/>
      <w:marTop w:val="0"/>
      <w:marBottom w:val="0"/>
      <w:divBdr>
        <w:top w:val="none" w:sz="0" w:space="0" w:color="auto"/>
        <w:left w:val="none" w:sz="0" w:space="0" w:color="auto"/>
        <w:bottom w:val="none" w:sz="0" w:space="0" w:color="auto"/>
        <w:right w:val="none" w:sz="0" w:space="0" w:color="auto"/>
      </w:divBdr>
    </w:div>
    <w:div w:id="672875699">
      <w:bodyDiv w:val="1"/>
      <w:marLeft w:val="0"/>
      <w:marRight w:val="0"/>
      <w:marTop w:val="0"/>
      <w:marBottom w:val="0"/>
      <w:divBdr>
        <w:top w:val="none" w:sz="0" w:space="0" w:color="auto"/>
        <w:left w:val="none" w:sz="0" w:space="0" w:color="auto"/>
        <w:bottom w:val="none" w:sz="0" w:space="0" w:color="auto"/>
        <w:right w:val="none" w:sz="0" w:space="0" w:color="auto"/>
      </w:divBdr>
    </w:div>
    <w:div w:id="677342593">
      <w:bodyDiv w:val="1"/>
      <w:marLeft w:val="0"/>
      <w:marRight w:val="0"/>
      <w:marTop w:val="0"/>
      <w:marBottom w:val="0"/>
      <w:divBdr>
        <w:top w:val="none" w:sz="0" w:space="0" w:color="auto"/>
        <w:left w:val="none" w:sz="0" w:space="0" w:color="auto"/>
        <w:bottom w:val="none" w:sz="0" w:space="0" w:color="auto"/>
        <w:right w:val="none" w:sz="0" w:space="0" w:color="auto"/>
      </w:divBdr>
    </w:div>
    <w:div w:id="678045697">
      <w:bodyDiv w:val="1"/>
      <w:marLeft w:val="0"/>
      <w:marRight w:val="0"/>
      <w:marTop w:val="0"/>
      <w:marBottom w:val="0"/>
      <w:divBdr>
        <w:top w:val="none" w:sz="0" w:space="0" w:color="auto"/>
        <w:left w:val="none" w:sz="0" w:space="0" w:color="auto"/>
        <w:bottom w:val="none" w:sz="0" w:space="0" w:color="auto"/>
        <w:right w:val="none" w:sz="0" w:space="0" w:color="auto"/>
      </w:divBdr>
    </w:div>
    <w:div w:id="678850046">
      <w:bodyDiv w:val="1"/>
      <w:marLeft w:val="0"/>
      <w:marRight w:val="0"/>
      <w:marTop w:val="0"/>
      <w:marBottom w:val="0"/>
      <w:divBdr>
        <w:top w:val="none" w:sz="0" w:space="0" w:color="auto"/>
        <w:left w:val="none" w:sz="0" w:space="0" w:color="auto"/>
        <w:bottom w:val="none" w:sz="0" w:space="0" w:color="auto"/>
        <w:right w:val="none" w:sz="0" w:space="0" w:color="auto"/>
      </w:divBdr>
    </w:div>
    <w:div w:id="679351561">
      <w:bodyDiv w:val="1"/>
      <w:marLeft w:val="0"/>
      <w:marRight w:val="0"/>
      <w:marTop w:val="0"/>
      <w:marBottom w:val="0"/>
      <w:divBdr>
        <w:top w:val="none" w:sz="0" w:space="0" w:color="auto"/>
        <w:left w:val="none" w:sz="0" w:space="0" w:color="auto"/>
        <w:bottom w:val="none" w:sz="0" w:space="0" w:color="auto"/>
        <w:right w:val="none" w:sz="0" w:space="0" w:color="auto"/>
      </w:divBdr>
    </w:div>
    <w:div w:id="680929886">
      <w:bodyDiv w:val="1"/>
      <w:marLeft w:val="0"/>
      <w:marRight w:val="0"/>
      <w:marTop w:val="0"/>
      <w:marBottom w:val="0"/>
      <w:divBdr>
        <w:top w:val="none" w:sz="0" w:space="0" w:color="auto"/>
        <w:left w:val="none" w:sz="0" w:space="0" w:color="auto"/>
        <w:bottom w:val="none" w:sz="0" w:space="0" w:color="auto"/>
        <w:right w:val="none" w:sz="0" w:space="0" w:color="auto"/>
      </w:divBdr>
    </w:div>
    <w:div w:id="681393235">
      <w:bodyDiv w:val="1"/>
      <w:marLeft w:val="0"/>
      <w:marRight w:val="0"/>
      <w:marTop w:val="0"/>
      <w:marBottom w:val="0"/>
      <w:divBdr>
        <w:top w:val="none" w:sz="0" w:space="0" w:color="auto"/>
        <w:left w:val="none" w:sz="0" w:space="0" w:color="auto"/>
        <w:bottom w:val="none" w:sz="0" w:space="0" w:color="auto"/>
        <w:right w:val="none" w:sz="0" w:space="0" w:color="auto"/>
      </w:divBdr>
    </w:div>
    <w:div w:id="681472133">
      <w:bodyDiv w:val="1"/>
      <w:marLeft w:val="0"/>
      <w:marRight w:val="0"/>
      <w:marTop w:val="0"/>
      <w:marBottom w:val="0"/>
      <w:divBdr>
        <w:top w:val="none" w:sz="0" w:space="0" w:color="auto"/>
        <w:left w:val="none" w:sz="0" w:space="0" w:color="auto"/>
        <w:bottom w:val="none" w:sz="0" w:space="0" w:color="auto"/>
        <w:right w:val="none" w:sz="0" w:space="0" w:color="auto"/>
      </w:divBdr>
    </w:div>
    <w:div w:id="686059254">
      <w:bodyDiv w:val="1"/>
      <w:marLeft w:val="0"/>
      <w:marRight w:val="0"/>
      <w:marTop w:val="0"/>
      <w:marBottom w:val="0"/>
      <w:divBdr>
        <w:top w:val="none" w:sz="0" w:space="0" w:color="auto"/>
        <w:left w:val="none" w:sz="0" w:space="0" w:color="auto"/>
        <w:bottom w:val="none" w:sz="0" w:space="0" w:color="auto"/>
        <w:right w:val="none" w:sz="0" w:space="0" w:color="auto"/>
      </w:divBdr>
    </w:div>
    <w:div w:id="686248888">
      <w:bodyDiv w:val="1"/>
      <w:marLeft w:val="0"/>
      <w:marRight w:val="0"/>
      <w:marTop w:val="0"/>
      <w:marBottom w:val="0"/>
      <w:divBdr>
        <w:top w:val="none" w:sz="0" w:space="0" w:color="auto"/>
        <w:left w:val="none" w:sz="0" w:space="0" w:color="auto"/>
        <w:bottom w:val="none" w:sz="0" w:space="0" w:color="auto"/>
        <w:right w:val="none" w:sz="0" w:space="0" w:color="auto"/>
      </w:divBdr>
    </w:div>
    <w:div w:id="687409674">
      <w:bodyDiv w:val="1"/>
      <w:marLeft w:val="0"/>
      <w:marRight w:val="0"/>
      <w:marTop w:val="0"/>
      <w:marBottom w:val="0"/>
      <w:divBdr>
        <w:top w:val="none" w:sz="0" w:space="0" w:color="auto"/>
        <w:left w:val="none" w:sz="0" w:space="0" w:color="auto"/>
        <w:bottom w:val="none" w:sz="0" w:space="0" w:color="auto"/>
        <w:right w:val="none" w:sz="0" w:space="0" w:color="auto"/>
      </w:divBdr>
    </w:div>
    <w:div w:id="689450639">
      <w:bodyDiv w:val="1"/>
      <w:marLeft w:val="0"/>
      <w:marRight w:val="0"/>
      <w:marTop w:val="0"/>
      <w:marBottom w:val="0"/>
      <w:divBdr>
        <w:top w:val="none" w:sz="0" w:space="0" w:color="auto"/>
        <w:left w:val="none" w:sz="0" w:space="0" w:color="auto"/>
        <w:bottom w:val="none" w:sz="0" w:space="0" w:color="auto"/>
        <w:right w:val="none" w:sz="0" w:space="0" w:color="auto"/>
      </w:divBdr>
    </w:div>
    <w:div w:id="689917532">
      <w:bodyDiv w:val="1"/>
      <w:marLeft w:val="0"/>
      <w:marRight w:val="0"/>
      <w:marTop w:val="0"/>
      <w:marBottom w:val="0"/>
      <w:divBdr>
        <w:top w:val="none" w:sz="0" w:space="0" w:color="auto"/>
        <w:left w:val="none" w:sz="0" w:space="0" w:color="auto"/>
        <w:bottom w:val="none" w:sz="0" w:space="0" w:color="auto"/>
        <w:right w:val="none" w:sz="0" w:space="0" w:color="auto"/>
      </w:divBdr>
    </w:div>
    <w:div w:id="690687064">
      <w:bodyDiv w:val="1"/>
      <w:marLeft w:val="0"/>
      <w:marRight w:val="0"/>
      <w:marTop w:val="0"/>
      <w:marBottom w:val="0"/>
      <w:divBdr>
        <w:top w:val="none" w:sz="0" w:space="0" w:color="auto"/>
        <w:left w:val="none" w:sz="0" w:space="0" w:color="auto"/>
        <w:bottom w:val="none" w:sz="0" w:space="0" w:color="auto"/>
        <w:right w:val="none" w:sz="0" w:space="0" w:color="auto"/>
      </w:divBdr>
    </w:div>
    <w:div w:id="691885360">
      <w:bodyDiv w:val="1"/>
      <w:marLeft w:val="0"/>
      <w:marRight w:val="0"/>
      <w:marTop w:val="0"/>
      <w:marBottom w:val="0"/>
      <w:divBdr>
        <w:top w:val="none" w:sz="0" w:space="0" w:color="auto"/>
        <w:left w:val="none" w:sz="0" w:space="0" w:color="auto"/>
        <w:bottom w:val="none" w:sz="0" w:space="0" w:color="auto"/>
        <w:right w:val="none" w:sz="0" w:space="0" w:color="auto"/>
      </w:divBdr>
    </w:div>
    <w:div w:id="692730755">
      <w:bodyDiv w:val="1"/>
      <w:marLeft w:val="0"/>
      <w:marRight w:val="0"/>
      <w:marTop w:val="0"/>
      <w:marBottom w:val="0"/>
      <w:divBdr>
        <w:top w:val="none" w:sz="0" w:space="0" w:color="auto"/>
        <w:left w:val="none" w:sz="0" w:space="0" w:color="auto"/>
        <w:bottom w:val="none" w:sz="0" w:space="0" w:color="auto"/>
        <w:right w:val="none" w:sz="0" w:space="0" w:color="auto"/>
      </w:divBdr>
    </w:div>
    <w:div w:id="695428530">
      <w:bodyDiv w:val="1"/>
      <w:marLeft w:val="0"/>
      <w:marRight w:val="0"/>
      <w:marTop w:val="0"/>
      <w:marBottom w:val="0"/>
      <w:divBdr>
        <w:top w:val="none" w:sz="0" w:space="0" w:color="auto"/>
        <w:left w:val="none" w:sz="0" w:space="0" w:color="auto"/>
        <w:bottom w:val="none" w:sz="0" w:space="0" w:color="auto"/>
        <w:right w:val="none" w:sz="0" w:space="0" w:color="auto"/>
      </w:divBdr>
    </w:div>
    <w:div w:id="695472933">
      <w:bodyDiv w:val="1"/>
      <w:marLeft w:val="0"/>
      <w:marRight w:val="0"/>
      <w:marTop w:val="0"/>
      <w:marBottom w:val="0"/>
      <w:divBdr>
        <w:top w:val="none" w:sz="0" w:space="0" w:color="auto"/>
        <w:left w:val="none" w:sz="0" w:space="0" w:color="auto"/>
        <w:bottom w:val="none" w:sz="0" w:space="0" w:color="auto"/>
        <w:right w:val="none" w:sz="0" w:space="0" w:color="auto"/>
      </w:divBdr>
    </w:div>
    <w:div w:id="696348760">
      <w:bodyDiv w:val="1"/>
      <w:marLeft w:val="0"/>
      <w:marRight w:val="0"/>
      <w:marTop w:val="0"/>
      <w:marBottom w:val="0"/>
      <w:divBdr>
        <w:top w:val="none" w:sz="0" w:space="0" w:color="auto"/>
        <w:left w:val="none" w:sz="0" w:space="0" w:color="auto"/>
        <w:bottom w:val="none" w:sz="0" w:space="0" w:color="auto"/>
        <w:right w:val="none" w:sz="0" w:space="0" w:color="auto"/>
      </w:divBdr>
    </w:div>
    <w:div w:id="696854326">
      <w:bodyDiv w:val="1"/>
      <w:marLeft w:val="0"/>
      <w:marRight w:val="0"/>
      <w:marTop w:val="0"/>
      <w:marBottom w:val="0"/>
      <w:divBdr>
        <w:top w:val="none" w:sz="0" w:space="0" w:color="auto"/>
        <w:left w:val="none" w:sz="0" w:space="0" w:color="auto"/>
        <w:bottom w:val="none" w:sz="0" w:space="0" w:color="auto"/>
        <w:right w:val="none" w:sz="0" w:space="0" w:color="auto"/>
      </w:divBdr>
    </w:div>
    <w:div w:id="698431740">
      <w:bodyDiv w:val="1"/>
      <w:marLeft w:val="0"/>
      <w:marRight w:val="0"/>
      <w:marTop w:val="0"/>
      <w:marBottom w:val="0"/>
      <w:divBdr>
        <w:top w:val="none" w:sz="0" w:space="0" w:color="auto"/>
        <w:left w:val="none" w:sz="0" w:space="0" w:color="auto"/>
        <w:bottom w:val="none" w:sz="0" w:space="0" w:color="auto"/>
        <w:right w:val="none" w:sz="0" w:space="0" w:color="auto"/>
      </w:divBdr>
    </w:div>
    <w:div w:id="698746440">
      <w:bodyDiv w:val="1"/>
      <w:marLeft w:val="0"/>
      <w:marRight w:val="0"/>
      <w:marTop w:val="0"/>
      <w:marBottom w:val="0"/>
      <w:divBdr>
        <w:top w:val="none" w:sz="0" w:space="0" w:color="auto"/>
        <w:left w:val="none" w:sz="0" w:space="0" w:color="auto"/>
        <w:bottom w:val="none" w:sz="0" w:space="0" w:color="auto"/>
        <w:right w:val="none" w:sz="0" w:space="0" w:color="auto"/>
      </w:divBdr>
    </w:div>
    <w:div w:id="702949137">
      <w:bodyDiv w:val="1"/>
      <w:marLeft w:val="0"/>
      <w:marRight w:val="0"/>
      <w:marTop w:val="0"/>
      <w:marBottom w:val="0"/>
      <w:divBdr>
        <w:top w:val="none" w:sz="0" w:space="0" w:color="auto"/>
        <w:left w:val="none" w:sz="0" w:space="0" w:color="auto"/>
        <w:bottom w:val="none" w:sz="0" w:space="0" w:color="auto"/>
        <w:right w:val="none" w:sz="0" w:space="0" w:color="auto"/>
      </w:divBdr>
    </w:div>
    <w:div w:id="704326678">
      <w:bodyDiv w:val="1"/>
      <w:marLeft w:val="0"/>
      <w:marRight w:val="0"/>
      <w:marTop w:val="0"/>
      <w:marBottom w:val="0"/>
      <w:divBdr>
        <w:top w:val="none" w:sz="0" w:space="0" w:color="auto"/>
        <w:left w:val="none" w:sz="0" w:space="0" w:color="auto"/>
        <w:bottom w:val="none" w:sz="0" w:space="0" w:color="auto"/>
        <w:right w:val="none" w:sz="0" w:space="0" w:color="auto"/>
      </w:divBdr>
    </w:div>
    <w:div w:id="706684553">
      <w:bodyDiv w:val="1"/>
      <w:marLeft w:val="0"/>
      <w:marRight w:val="0"/>
      <w:marTop w:val="0"/>
      <w:marBottom w:val="0"/>
      <w:divBdr>
        <w:top w:val="none" w:sz="0" w:space="0" w:color="auto"/>
        <w:left w:val="none" w:sz="0" w:space="0" w:color="auto"/>
        <w:bottom w:val="none" w:sz="0" w:space="0" w:color="auto"/>
        <w:right w:val="none" w:sz="0" w:space="0" w:color="auto"/>
      </w:divBdr>
    </w:div>
    <w:div w:id="707295853">
      <w:bodyDiv w:val="1"/>
      <w:marLeft w:val="0"/>
      <w:marRight w:val="0"/>
      <w:marTop w:val="0"/>
      <w:marBottom w:val="0"/>
      <w:divBdr>
        <w:top w:val="none" w:sz="0" w:space="0" w:color="auto"/>
        <w:left w:val="none" w:sz="0" w:space="0" w:color="auto"/>
        <w:bottom w:val="none" w:sz="0" w:space="0" w:color="auto"/>
        <w:right w:val="none" w:sz="0" w:space="0" w:color="auto"/>
      </w:divBdr>
    </w:div>
    <w:div w:id="707415021">
      <w:bodyDiv w:val="1"/>
      <w:marLeft w:val="0"/>
      <w:marRight w:val="0"/>
      <w:marTop w:val="0"/>
      <w:marBottom w:val="0"/>
      <w:divBdr>
        <w:top w:val="none" w:sz="0" w:space="0" w:color="auto"/>
        <w:left w:val="none" w:sz="0" w:space="0" w:color="auto"/>
        <w:bottom w:val="none" w:sz="0" w:space="0" w:color="auto"/>
        <w:right w:val="none" w:sz="0" w:space="0" w:color="auto"/>
      </w:divBdr>
    </w:div>
    <w:div w:id="709066730">
      <w:bodyDiv w:val="1"/>
      <w:marLeft w:val="0"/>
      <w:marRight w:val="0"/>
      <w:marTop w:val="0"/>
      <w:marBottom w:val="0"/>
      <w:divBdr>
        <w:top w:val="none" w:sz="0" w:space="0" w:color="auto"/>
        <w:left w:val="none" w:sz="0" w:space="0" w:color="auto"/>
        <w:bottom w:val="none" w:sz="0" w:space="0" w:color="auto"/>
        <w:right w:val="none" w:sz="0" w:space="0" w:color="auto"/>
      </w:divBdr>
    </w:div>
    <w:div w:id="711612238">
      <w:bodyDiv w:val="1"/>
      <w:marLeft w:val="0"/>
      <w:marRight w:val="0"/>
      <w:marTop w:val="0"/>
      <w:marBottom w:val="0"/>
      <w:divBdr>
        <w:top w:val="none" w:sz="0" w:space="0" w:color="auto"/>
        <w:left w:val="none" w:sz="0" w:space="0" w:color="auto"/>
        <w:bottom w:val="none" w:sz="0" w:space="0" w:color="auto"/>
        <w:right w:val="none" w:sz="0" w:space="0" w:color="auto"/>
      </w:divBdr>
    </w:div>
    <w:div w:id="714699734">
      <w:bodyDiv w:val="1"/>
      <w:marLeft w:val="0"/>
      <w:marRight w:val="0"/>
      <w:marTop w:val="0"/>
      <w:marBottom w:val="0"/>
      <w:divBdr>
        <w:top w:val="none" w:sz="0" w:space="0" w:color="auto"/>
        <w:left w:val="none" w:sz="0" w:space="0" w:color="auto"/>
        <w:bottom w:val="none" w:sz="0" w:space="0" w:color="auto"/>
        <w:right w:val="none" w:sz="0" w:space="0" w:color="auto"/>
      </w:divBdr>
    </w:div>
    <w:div w:id="720204615">
      <w:bodyDiv w:val="1"/>
      <w:marLeft w:val="0"/>
      <w:marRight w:val="0"/>
      <w:marTop w:val="0"/>
      <w:marBottom w:val="0"/>
      <w:divBdr>
        <w:top w:val="none" w:sz="0" w:space="0" w:color="auto"/>
        <w:left w:val="none" w:sz="0" w:space="0" w:color="auto"/>
        <w:bottom w:val="none" w:sz="0" w:space="0" w:color="auto"/>
        <w:right w:val="none" w:sz="0" w:space="0" w:color="auto"/>
      </w:divBdr>
    </w:div>
    <w:div w:id="722681715">
      <w:bodyDiv w:val="1"/>
      <w:marLeft w:val="0"/>
      <w:marRight w:val="0"/>
      <w:marTop w:val="0"/>
      <w:marBottom w:val="0"/>
      <w:divBdr>
        <w:top w:val="none" w:sz="0" w:space="0" w:color="auto"/>
        <w:left w:val="none" w:sz="0" w:space="0" w:color="auto"/>
        <w:bottom w:val="none" w:sz="0" w:space="0" w:color="auto"/>
        <w:right w:val="none" w:sz="0" w:space="0" w:color="auto"/>
      </w:divBdr>
    </w:div>
    <w:div w:id="723649716">
      <w:bodyDiv w:val="1"/>
      <w:marLeft w:val="0"/>
      <w:marRight w:val="0"/>
      <w:marTop w:val="0"/>
      <w:marBottom w:val="0"/>
      <w:divBdr>
        <w:top w:val="none" w:sz="0" w:space="0" w:color="auto"/>
        <w:left w:val="none" w:sz="0" w:space="0" w:color="auto"/>
        <w:bottom w:val="none" w:sz="0" w:space="0" w:color="auto"/>
        <w:right w:val="none" w:sz="0" w:space="0" w:color="auto"/>
      </w:divBdr>
    </w:div>
    <w:div w:id="726074240">
      <w:bodyDiv w:val="1"/>
      <w:marLeft w:val="0"/>
      <w:marRight w:val="0"/>
      <w:marTop w:val="0"/>
      <w:marBottom w:val="0"/>
      <w:divBdr>
        <w:top w:val="none" w:sz="0" w:space="0" w:color="auto"/>
        <w:left w:val="none" w:sz="0" w:space="0" w:color="auto"/>
        <w:bottom w:val="none" w:sz="0" w:space="0" w:color="auto"/>
        <w:right w:val="none" w:sz="0" w:space="0" w:color="auto"/>
      </w:divBdr>
    </w:div>
    <w:div w:id="727072736">
      <w:bodyDiv w:val="1"/>
      <w:marLeft w:val="0"/>
      <w:marRight w:val="0"/>
      <w:marTop w:val="0"/>
      <w:marBottom w:val="0"/>
      <w:divBdr>
        <w:top w:val="none" w:sz="0" w:space="0" w:color="auto"/>
        <w:left w:val="none" w:sz="0" w:space="0" w:color="auto"/>
        <w:bottom w:val="none" w:sz="0" w:space="0" w:color="auto"/>
        <w:right w:val="none" w:sz="0" w:space="0" w:color="auto"/>
      </w:divBdr>
    </w:div>
    <w:div w:id="727532502">
      <w:bodyDiv w:val="1"/>
      <w:marLeft w:val="0"/>
      <w:marRight w:val="0"/>
      <w:marTop w:val="0"/>
      <w:marBottom w:val="0"/>
      <w:divBdr>
        <w:top w:val="none" w:sz="0" w:space="0" w:color="auto"/>
        <w:left w:val="none" w:sz="0" w:space="0" w:color="auto"/>
        <w:bottom w:val="none" w:sz="0" w:space="0" w:color="auto"/>
        <w:right w:val="none" w:sz="0" w:space="0" w:color="auto"/>
      </w:divBdr>
    </w:div>
    <w:div w:id="730009130">
      <w:bodyDiv w:val="1"/>
      <w:marLeft w:val="0"/>
      <w:marRight w:val="0"/>
      <w:marTop w:val="0"/>
      <w:marBottom w:val="0"/>
      <w:divBdr>
        <w:top w:val="none" w:sz="0" w:space="0" w:color="auto"/>
        <w:left w:val="none" w:sz="0" w:space="0" w:color="auto"/>
        <w:bottom w:val="none" w:sz="0" w:space="0" w:color="auto"/>
        <w:right w:val="none" w:sz="0" w:space="0" w:color="auto"/>
      </w:divBdr>
    </w:div>
    <w:div w:id="730730565">
      <w:bodyDiv w:val="1"/>
      <w:marLeft w:val="0"/>
      <w:marRight w:val="0"/>
      <w:marTop w:val="0"/>
      <w:marBottom w:val="0"/>
      <w:divBdr>
        <w:top w:val="none" w:sz="0" w:space="0" w:color="auto"/>
        <w:left w:val="none" w:sz="0" w:space="0" w:color="auto"/>
        <w:bottom w:val="none" w:sz="0" w:space="0" w:color="auto"/>
        <w:right w:val="none" w:sz="0" w:space="0" w:color="auto"/>
      </w:divBdr>
    </w:div>
    <w:div w:id="732385876">
      <w:bodyDiv w:val="1"/>
      <w:marLeft w:val="0"/>
      <w:marRight w:val="0"/>
      <w:marTop w:val="0"/>
      <w:marBottom w:val="0"/>
      <w:divBdr>
        <w:top w:val="none" w:sz="0" w:space="0" w:color="auto"/>
        <w:left w:val="none" w:sz="0" w:space="0" w:color="auto"/>
        <w:bottom w:val="none" w:sz="0" w:space="0" w:color="auto"/>
        <w:right w:val="none" w:sz="0" w:space="0" w:color="auto"/>
      </w:divBdr>
    </w:div>
    <w:div w:id="734208790">
      <w:bodyDiv w:val="1"/>
      <w:marLeft w:val="0"/>
      <w:marRight w:val="0"/>
      <w:marTop w:val="0"/>
      <w:marBottom w:val="0"/>
      <w:divBdr>
        <w:top w:val="none" w:sz="0" w:space="0" w:color="auto"/>
        <w:left w:val="none" w:sz="0" w:space="0" w:color="auto"/>
        <w:bottom w:val="none" w:sz="0" w:space="0" w:color="auto"/>
        <w:right w:val="none" w:sz="0" w:space="0" w:color="auto"/>
      </w:divBdr>
    </w:div>
    <w:div w:id="735280119">
      <w:bodyDiv w:val="1"/>
      <w:marLeft w:val="0"/>
      <w:marRight w:val="0"/>
      <w:marTop w:val="0"/>
      <w:marBottom w:val="0"/>
      <w:divBdr>
        <w:top w:val="none" w:sz="0" w:space="0" w:color="auto"/>
        <w:left w:val="none" w:sz="0" w:space="0" w:color="auto"/>
        <w:bottom w:val="none" w:sz="0" w:space="0" w:color="auto"/>
        <w:right w:val="none" w:sz="0" w:space="0" w:color="auto"/>
      </w:divBdr>
    </w:div>
    <w:div w:id="735904220">
      <w:bodyDiv w:val="1"/>
      <w:marLeft w:val="0"/>
      <w:marRight w:val="0"/>
      <w:marTop w:val="0"/>
      <w:marBottom w:val="0"/>
      <w:divBdr>
        <w:top w:val="none" w:sz="0" w:space="0" w:color="auto"/>
        <w:left w:val="none" w:sz="0" w:space="0" w:color="auto"/>
        <w:bottom w:val="none" w:sz="0" w:space="0" w:color="auto"/>
        <w:right w:val="none" w:sz="0" w:space="0" w:color="auto"/>
      </w:divBdr>
    </w:div>
    <w:div w:id="737284550">
      <w:bodyDiv w:val="1"/>
      <w:marLeft w:val="0"/>
      <w:marRight w:val="0"/>
      <w:marTop w:val="0"/>
      <w:marBottom w:val="0"/>
      <w:divBdr>
        <w:top w:val="none" w:sz="0" w:space="0" w:color="auto"/>
        <w:left w:val="none" w:sz="0" w:space="0" w:color="auto"/>
        <w:bottom w:val="none" w:sz="0" w:space="0" w:color="auto"/>
        <w:right w:val="none" w:sz="0" w:space="0" w:color="auto"/>
      </w:divBdr>
    </w:div>
    <w:div w:id="737485942">
      <w:bodyDiv w:val="1"/>
      <w:marLeft w:val="0"/>
      <w:marRight w:val="0"/>
      <w:marTop w:val="0"/>
      <w:marBottom w:val="0"/>
      <w:divBdr>
        <w:top w:val="none" w:sz="0" w:space="0" w:color="auto"/>
        <w:left w:val="none" w:sz="0" w:space="0" w:color="auto"/>
        <w:bottom w:val="none" w:sz="0" w:space="0" w:color="auto"/>
        <w:right w:val="none" w:sz="0" w:space="0" w:color="auto"/>
      </w:divBdr>
    </w:div>
    <w:div w:id="737823269">
      <w:bodyDiv w:val="1"/>
      <w:marLeft w:val="0"/>
      <w:marRight w:val="0"/>
      <w:marTop w:val="0"/>
      <w:marBottom w:val="0"/>
      <w:divBdr>
        <w:top w:val="none" w:sz="0" w:space="0" w:color="auto"/>
        <w:left w:val="none" w:sz="0" w:space="0" w:color="auto"/>
        <w:bottom w:val="none" w:sz="0" w:space="0" w:color="auto"/>
        <w:right w:val="none" w:sz="0" w:space="0" w:color="auto"/>
      </w:divBdr>
    </w:div>
    <w:div w:id="738675399">
      <w:bodyDiv w:val="1"/>
      <w:marLeft w:val="0"/>
      <w:marRight w:val="0"/>
      <w:marTop w:val="0"/>
      <w:marBottom w:val="0"/>
      <w:divBdr>
        <w:top w:val="none" w:sz="0" w:space="0" w:color="auto"/>
        <w:left w:val="none" w:sz="0" w:space="0" w:color="auto"/>
        <w:bottom w:val="none" w:sz="0" w:space="0" w:color="auto"/>
        <w:right w:val="none" w:sz="0" w:space="0" w:color="auto"/>
      </w:divBdr>
    </w:div>
    <w:div w:id="739327039">
      <w:bodyDiv w:val="1"/>
      <w:marLeft w:val="0"/>
      <w:marRight w:val="0"/>
      <w:marTop w:val="0"/>
      <w:marBottom w:val="0"/>
      <w:divBdr>
        <w:top w:val="none" w:sz="0" w:space="0" w:color="auto"/>
        <w:left w:val="none" w:sz="0" w:space="0" w:color="auto"/>
        <w:bottom w:val="none" w:sz="0" w:space="0" w:color="auto"/>
        <w:right w:val="none" w:sz="0" w:space="0" w:color="auto"/>
      </w:divBdr>
    </w:div>
    <w:div w:id="739714672">
      <w:bodyDiv w:val="1"/>
      <w:marLeft w:val="0"/>
      <w:marRight w:val="0"/>
      <w:marTop w:val="0"/>
      <w:marBottom w:val="0"/>
      <w:divBdr>
        <w:top w:val="none" w:sz="0" w:space="0" w:color="auto"/>
        <w:left w:val="none" w:sz="0" w:space="0" w:color="auto"/>
        <w:bottom w:val="none" w:sz="0" w:space="0" w:color="auto"/>
        <w:right w:val="none" w:sz="0" w:space="0" w:color="auto"/>
      </w:divBdr>
    </w:div>
    <w:div w:id="740561842">
      <w:bodyDiv w:val="1"/>
      <w:marLeft w:val="0"/>
      <w:marRight w:val="0"/>
      <w:marTop w:val="0"/>
      <w:marBottom w:val="0"/>
      <w:divBdr>
        <w:top w:val="none" w:sz="0" w:space="0" w:color="auto"/>
        <w:left w:val="none" w:sz="0" w:space="0" w:color="auto"/>
        <w:bottom w:val="none" w:sz="0" w:space="0" w:color="auto"/>
        <w:right w:val="none" w:sz="0" w:space="0" w:color="auto"/>
      </w:divBdr>
    </w:div>
    <w:div w:id="741215320">
      <w:bodyDiv w:val="1"/>
      <w:marLeft w:val="0"/>
      <w:marRight w:val="0"/>
      <w:marTop w:val="0"/>
      <w:marBottom w:val="0"/>
      <w:divBdr>
        <w:top w:val="none" w:sz="0" w:space="0" w:color="auto"/>
        <w:left w:val="none" w:sz="0" w:space="0" w:color="auto"/>
        <w:bottom w:val="none" w:sz="0" w:space="0" w:color="auto"/>
        <w:right w:val="none" w:sz="0" w:space="0" w:color="auto"/>
      </w:divBdr>
    </w:div>
    <w:div w:id="745612181">
      <w:bodyDiv w:val="1"/>
      <w:marLeft w:val="0"/>
      <w:marRight w:val="0"/>
      <w:marTop w:val="0"/>
      <w:marBottom w:val="0"/>
      <w:divBdr>
        <w:top w:val="none" w:sz="0" w:space="0" w:color="auto"/>
        <w:left w:val="none" w:sz="0" w:space="0" w:color="auto"/>
        <w:bottom w:val="none" w:sz="0" w:space="0" w:color="auto"/>
        <w:right w:val="none" w:sz="0" w:space="0" w:color="auto"/>
      </w:divBdr>
    </w:div>
    <w:div w:id="745883566">
      <w:bodyDiv w:val="1"/>
      <w:marLeft w:val="0"/>
      <w:marRight w:val="0"/>
      <w:marTop w:val="0"/>
      <w:marBottom w:val="0"/>
      <w:divBdr>
        <w:top w:val="none" w:sz="0" w:space="0" w:color="auto"/>
        <w:left w:val="none" w:sz="0" w:space="0" w:color="auto"/>
        <w:bottom w:val="none" w:sz="0" w:space="0" w:color="auto"/>
        <w:right w:val="none" w:sz="0" w:space="0" w:color="auto"/>
      </w:divBdr>
    </w:div>
    <w:div w:id="746613096">
      <w:bodyDiv w:val="1"/>
      <w:marLeft w:val="0"/>
      <w:marRight w:val="0"/>
      <w:marTop w:val="0"/>
      <w:marBottom w:val="0"/>
      <w:divBdr>
        <w:top w:val="none" w:sz="0" w:space="0" w:color="auto"/>
        <w:left w:val="none" w:sz="0" w:space="0" w:color="auto"/>
        <w:bottom w:val="none" w:sz="0" w:space="0" w:color="auto"/>
        <w:right w:val="none" w:sz="0" w:space="0" w:color="auto"/>
      </w:divBdr>
    </w:div>
    <w:div w:id="746921061">
      <w:bodyDiv w:val="1"/>
      <w:marLeft w:val="0"/>
      <w:marRight w:val="0"/>
      <w:marTop w:val="0"/>
      <w:marBottom w:val="0"/>
      <w:divBdr>
        <w:top w:val="none" w:sz="0" w:space="0" w:color="auto"/>
        <w:left w:val="none" w:sz="0" w:space="0" w:color="auto"/>
        <w:bottom w:val="none" w:sz="0" w:space="0" w:color="auto"/>
        <w:right w:val="none" w:sz="0" w:space="0" w:color="auto"/>
      </w:divBdr>
    </w:div>
    <w:div w:id="748163082">
      <w:bodyDiv w:val="1"/>
      <w:marLeft w:val="0"/>
      <w:marRight w:val="0"/>
      <w:marTop w:val="0"/>
      <w:marBottom w:val="0"/>
      <w:divBdr>
        <w:top w:val="none" w:sz="0" w:space="0" w:color="auto"/>
        <w:left w:val="none" w:sz="0" w:space="0" w:color="auto"/>
        <w:bottom w:val="none" w:sz="0" w:space="0" w:color="auto"/>
        <w:right w:val="none" w:sz="0" w:space="0" w:color="auto"/>
      </w:divBdr>
    </w:div>
    <w:div w:id="749041357">
      <w:bodyDiv w:val="1"/>
      <w:marLeft w:val="0"/>
      <w:marRight w:val="0"/>
      <w:marTop w:val="0"/>
      <w:marBottom w:val="0"/>
      <w:divBdr>
        <w:top w:val="none" w:sz="0" w:space="0" w:color="auto"/>
        <w:left w:val="none" w:sz="0" w:space="0" w:color="auto"/>
        <w:bottom w:val="none" w:sz="0" w:space="0" w:color="auto"/>
        <w:right w:val="none" w:sz="0" w:space="0" w:color="auto"/>
      </w:divBdr>
    </w:div>
    <w:div w:id="749812289">
      <w:bodyDiv w:val="1"/>
      <w:marLeft w:val="0"/>
      <w:marRight w:val="0"/>
      <w:marTop w:val="0"/>
      <w:marBottom w:val="0"/>
      <w:divBdr>
        <w:top w:val="none" w:sz="0" w:space="0" w:color="auto"/>
        <w:left w:val="none" w:sz="0" w:space="0" w:color="auto"/>
        <w:bottom w:val="none" w:sz="0" w:space="0" w:color="auto"/>
        <w:right w:val="none" w:sz="0" w:space="0" w:color="auto"/>
      </w:divBdr>
    </w:div>
    <w:div w:id="752626756">
      <w:bodyDiv w:val="1"/>
      <w:marLeft w:val="0"/>
      <w:marRight w:val="0"/>
      <w:marTop w:val="0"/>
      <w:marBottom w:val="0"/>
      <w:divBdr>
        <w:top w:val="none" w:sz="0" w:space="0" w:color="auto"/>
        <w:left w:val="none" w:sz="0" w:space="0" w:color="auto"/>
        <w:bottom w:val="none" w:sz="0" w:space="0" w:color="auto"/>
        <w:right w:val="none" w:sz="0" w:space="0" w:color="auto"/>
      </w:divBdr>
    </w:div>
    <w:div w:id="753819866">
      <w:bodyDiv w:val="1"/>
      <w:marLeft w:val="0"/>
      <w:marRight w:val="0"/>
      <w:marTop w:val="0"/>
      <w:marBottom w:val="0"/>
      <w:divBdr>
        <w:top w:val="none" w:sz="0" w:space="0" w:color="auto"/>
        <w:left w:val="none" w:sz="0" w:space="0" w:color="auto"/>
        <w:bottom w:val="none" w:sz="0" w:space="0" w:color="auto"/>
        <w:right w:val="none" w:sz="0" w:space="0" w:color="auto"/>
      </w:divBdr>
    </w:div>
    <w:div w:id="754400172">
      <w:bodyDiv w:val="1"/>
      <w:marLeft w:val="0"/>
      <w:marRight w:val="0"/>
      <w:marTop w:val="0"/>
      <w:marBottom w:val="0"/>
      <w:divBdr>
        <w:top w:val="none" w:sz="0" w:space="0" w:color="auto"/>
        <w:left w:val="none" w:sz="0" w:space="0" w:color="auto"/>
        <w:bottom w:val="none" w:sz="0" w:space="0" w:color="auto"/>
        <w:right w:val="none" w:sz="0" w:space="0" w:color="auto"/>
      </w:divBdr>
    </w:div>
    <w:div w:id="754594079">
      <w:bodyDiv w:val="1"/>
      <w:marLeft w:val="0"/>
      <w:marRight w:val="0"/>
      <w:marTop w:val="0"/>
      <w:marBottom w:val="0"/>
      <w:divBdr>
        <w:top w:val="none" w:sz="0" w:space="0" w:color="auto"/>
        <w:left w:val="none" w:sz="0" w:space="0" w:color="auto"/>
        <w:bottom w:val="none" w:sz="0" w:space="0" w:color="auto"/>
        <w:right w:val="none" w:sz="0" w:space="0" w:color="auto"/>
      </w:divBdr>
    </w:div>
    <w:div w:id="755634624">
      <w:bodyDiv w:val="1"/>
      <w:marLeft w:val="0"/>
      <w:marRight w:val="0"/>
      <w:marTop w:val="0"/>
      <w:marBottom w:val="0"/>
      <w:divBdr>
        <w:top w:val="none" w:sz="0" w:space="0" w:color="auto"/>
        <w:left w:val="none" w:sz="0" w:space="0" w:color="auto"/>
        <w:bottom w:val="none" w:sz="0" w:space="0" w:color="auto"/>
        <w:right w:val="none" w:sz="0" w:space="0" w:color="auto"/>
      </w:divBdr>
    </w:div>
    <w:div w:id="758257928">
      <w:bodyDiv w:val="1"/>
      <w:marLeft w:val="0"/>
      <w:marRight w:val="0"/>
      <w:marTop w:val="0"/>
      <w:marBottom w:val="0"/>
      <w:divBdr>
        <w:top w:val="none" w:sz="0" w:space="0" w:color="auto"/>
        <w:left w:val="none" w:sz="0" w:space="0" w:color="auto"/>
        <w:bottom w:val="none" w:sz="0" w:space="0" w:color="auto"/>
        <w:right w:val="none" w:sz="0" w:space="0" w:color="auto"/>
      </w:divBdr>
    </w:div>
    <w:div w:id="759526433">
      <w:bodyDiv w:val="1"/>
      <w:marLeft w:val="0"/>
      <w:marRight w:val="0"/>
      <w:marTop w:val="0"/>
      <w:marBottom w:val="0"/>
      <w:divBdr>
        <w:top w:val="none" w:sz="0" w:space="0" w:color="auto"/>
        <w:left w:val="none" w:sz="0" w:space="0" w:color="auto"/>
        <w:bottom w:val="none" w:sz="0" w:space="0" w:color="auto"/>
        <w:right w:val="none" w:sz="0" w:space="0" w:color="auto"/>
      </w:divBdr>
    </w:div>
    <w:div w:id="760494030">
      <w:bodyDiv w:val="1"/>
      <w:marLeft w:val="0"/>
      <w:marRight w:val="0"/>
      <w:marTop w:val="0"/>
      <w:marBottom w:val="0"/>
      <w:divBdr>
        <w:top w:val="none" w:sz="0" w:space="0" w:color="auto"/>
        <w:left w:val="none" w:sz="0" w:space="0" w:color="auto"/>
        <w:bottom w:val="none" w:sz="0" w:space="0" w:color="auto"/>
        <w:right w:val="none" w:sz="0" w:space="0" w:color="auto"/>
      </w:divBdr>
    </w:div>
    <w:div w:id="761343232">
      <w:bodyDiv w:val="1"/>
      <w:marLeft w:val="0"/>
      <w:marRight w:val="0"/>
      <w:marTop w:val="0"/>
      <w:marBottom w:val="0"/>
      <w:divBdr>
        <w:top w:val="none" w:sz="0" w:space="0" w:color="auto"/>
        <w:left w:val="none" w:sz="0" w:space="0" w:color="auto"/>
        <w:bottom w:val="none" w:sz="0" w:space="0" w:color="auto"/>
        <w:right w:val="none" w:sz="0" w:space="0" w:color="auto"/>
      </w:divBdr>
    </w:div>
    <w:div w:id="763496537">
      <w:bodyDiv w:val="1"/>
      <w:marLeft w:val="0"/>
      <w:marRight w:val="0"/>
      <w:marTop w:val="0"/>
      <w:marBottom w:val="0"/>
      <w:divBdr>
        <w:top w:val="none" w:sz="0" w:space="0" w:color="auto"/>
        <w:left w:val="none" w:sz="0" w:space="0" w:color="auto"/>
        <w:bottom w:val="none" w:sz="0" w:space="0" w:color="auto"/>
        <w:right w:val="none" w:sz="0" w:space="0" w:color="auto"/>
      </w:divBdr>
    </w:div>
    <w:div w:id="764039544">
      <w:bodyDiv w:val="1"/>
      <w:marLeft w:val="0"/>
      <w:marRight w:val="0"/>
      <w:marTop w:val="0"/>
      <w:marBottom w:val="0"/>
      <w:divBdr>
        <w:top w:val="none" w:sz="0" w:space="0" w:color="auto"/>
        <w:left w:val="none" w:sz="0" w:space="0" w:color="auto"/>
        <w:bottom w:val="none" w:sz="0" w:space="0" w:color="auto"/>
        <w:right w:val="none" w:sz="0" w:space="0" w:color="auto"/>
      </w:divBdr>
    </w:div>
    <w:div w:id="765879265">
      <w:bodyDiv w:val="1"/>
      <w:marLeft w:val="0"/>
      <w:marRight w:val="0"/>
      <w:marTop w:val="0"/>
      <w:marBottom w:val="0"/>
      <w:divBdr>
        <w:top w:val="none" w:sz="0" w:space="0" w:color="auto"/>
        <w:left w:val="none" w:sz="0" w:space="0" w:color="auto"/>
        <w:bottom w:val="none" w:sz="0" w:space="0" w:color="auto"/>
        <w:right w:val="none" w:sz="0" w:space="0" w:color="auto"/>
      </w:divBdr>
    </w:div>
    <w:div w:id="766538701">
      <w:bodyDiv w:val="1"/>
      <w:marLeft w:val="0"/>
      <w:marRight w:val="0"/>
      <w:marTop w:val="0"/>
      <w:marBottom w:val="0"/>
      <w:divBdr>
        <w:top w:val="none" w:sz="0" w:space="0" w:color="auto"/>
        <w:left w:val="none" w:sz="0" w:space="0" w:color="auto"/>
        <w:bottom w:val="none" w:sz="0" w:space="0" w:color="auto"/>
        <w:right w:val="none" w:sz="0" w:space="0" w:color="auto"/>
      </w:divBdr>
    </w:div>
    <w:div w:id="767114815">
      <w:bodyDiv w:val="1"/>
      <w:marLeft w:val="0"/>
      <w:marRight w:val="0"/>
      <w:marTop w:val="0"/>
      <w:marBottom w:val="0"/>
      <w:divBdr>
        <w:top w:val="none" w:sz="0" w:space="0" w:color="auto"/>
        <w:left w:val="none" w:sz="0" w:space="0" w:color="auto"/>
        <w:bottom w:val="none" w:sz="0" w:space="0" w:color="auto"/>
        <w:right w:val="none" w:sz="0" w:space="0" w:color="auto"/>
      </w:divBdr>
    </w:div>
    <w:div w:id="768819755">
      <w:bodyDiv w:val="1"/>
      <w:marLeft w:val="0"/>
      <w:marRight w:val="0"/>
      <w:marTop w:val="0"/>
      <w:marBottom w:val="0"/>
      <w:divBdr>
        <w:top w:val="none" w:sz="0" w:space="0" w:color="auto"/>
        <w:left w:val="none" w:sz="0" w:space="0" w:color="auto"/>
        <w:bottom w:val="none" w:sz="0" w:space="0" w:color="auto"/>
        <w:right w:val="none" w:sz="0" w:space="0" w:color="auto"/>
      </w:divBdr>
    </w:div>
    <w:div w:id="769205295">
      <w:bodyDiv w:val="1"/>
      <w:marLeft w:val="0"/>
      <w:marRight w:val="0"/>
      <w:marTop w:val="0"/>
      <w:marBottom w:val="0"/>
      <w:divBdr>
        <w:top w:val="none" w:sz="0" w:space="0" w:color="auto"/>
        <w:left w:val="none" w:sz="0" w:space="0" w:color="auto"/>
        <w:bottom w:val="none" w:sz="0" w:space="0" w:color="auto"/>
        <w:right w:val="none" w:sz="0" w:space="0" w:color="auto"/>
      </w:divBdr>
    </w:div>
    <w:div w:id="771437630">
      <w:bodyDiv w:val="1"/>
      <w:marLeft w:val="0"/>
      <w:marRight w:val="0"/>
      <w:marTop w:val="0"/>
      <w:marBottom w:val="0"/>
      <w:divBdr>
        <w:top w:val="none" w:sz="0" w:space="0" w:color="auto"/>
        <w:left w:val="none" w:sz="0" w:space="0" w:color="auto"/>
        <w:bottom w:val="none" w:sz="0" w:space="0" w:color="auto"/>
        <w:right w:val="none" w:sz="0" w:space="0" w:color="auto"/>
      </w:divBdr>
    </w:div>
    <w:div w:id="773091190">
      <w:bodyDiv w:val="1"/>
      <w:marLeft w:val="0"/>
      <w:marRight w:val="0"/>
      <w:marTop w:val="0"/>
      <w:marBottom w:val="0"/>
      <w:divBdr>
        <w:top w:val="none" w:sz="0" w:space="0" w:color="auto"/>
        <w:left w:val="none" w:sz="0" w:space="0" w:color="auto"/>
        <w:bottom w:val="none" w:sz="0" w:space="0" w:color="auto"/>
        <w:right w:val="none" w:sz="0" w:space="0" w:color="auto"/>
      </w:divBdr>
    </w:div>
    <w:div w:id="773981670">
      <w:bodyDiv w:val="1"/>
      <w:marLeft w:val="0"/>
      <w:marRight w:val="0"/>
      <w:marTop w:val="0"/>
      <w:marBottom w:val="0"/>
      <w:divBdr>
        <w:top w:val="none" w:sz="0" w:space="0" w:color="auto"/>
        <w:left w:val="none" w:sz="0" w:space="0" w:color="auto"/>
        <w:bottom w:val="none" w:sz="0" w:space="0" w:color="auto"/>
        <w:right w:val="none" w:sz="0" w:space="0" w:color="auto"/>
      </w:divBdr>
    </w:div>
    <w:div w:id="774907531">
      <w:bodyDiv w:val="1"/>
      <w:marLeft w:val="0"/>
      <w:marRight w:val="0"/>
      <w:marTop w:val="0"/>
      <w:marBottom w:val="0"/>
      <w:divBdr>
        <w:top w:val="none" w:sz="0" w:space="0" w:color="auto"/>
        <w:left w:val="none" w:sz="0" w:space="0" w:color="auto"/>
        <w:bottom w:val="none" w:sz="0" w:space="0" w:color="auto"/>
        <w:right w:val="none" w:sz="0" w:space="0" w:color="auto"/>
      </w:divBdr>
    </w:div>
    <w:div w:id="776174658">
      <w:bodyDiv w:val="1"/>
      <w:marLeft w:val="0"/>
      <w:marRight w:val="0"/>
      <w:marTop w:val="0"/>
      <w:marBottom w:val="0"/>
      <w:divBdr>
        <w:top w:val="none" w:sz="0" w:space="0" w:color="auto"/>
        <w:left w:val="none" w:sz="0" w:space="0" w:color="auto"/>
        <w:bottom w:val="none" w:sz="0" w:space="0" w:color="auto"/>
        <w:right w:val="none" w:sz="0" w:space="0" w:color="auto"/>
      </w:divBdr>
    </w:div>
    <w:div w:id="776602662">
      <w:bodyDiv w:val="1"/>
      <w:marLeft w:val="0"/>
      <w:marRight w:val="0"/>
      <w:marTop w:val="0"/>
      <w:marBottom w:val="0"/>
      <w:divBdr>
        <w:top w:val="none" w:sz="0" w:space="0" w:color="auto"/>
        <w:left w:val="none" w:sz="0" w:space="0" w:color="auto"/>
        <w:bottom w:val="none" w:sz="0" w:space="0" w:color="auto"/>
        <w:right w:val="none" w:sz="0" w:space="0" w:color="auto"/>
      </w:divBdr>
    </w:div>
    <w:div w:id="777258642">
      <w:bodyDiv w:val="1"/>
      <w:marLeft w:val="0"/>
      <w:marRight w:val="0"/>
      <w:marTop w:val="0"/>
      <w:marBottom w:val="0"/>
      <w:divBdr>
        <w:top w:val="none" w:sz="0" w:space="0" w:color="auto"/>
        <w:left w:val="none" w:sz="0" w:space="0" w:color="auto"/>
        <w:bottom w:val="none" w:sz="0" w:space="0" w:color="auto"/>
        <w:right w:val="none" w:sz="0" w:space="0" w:color="auto"/>
      </w:divBdr>
    </w:div>
    <w:div w:id="777260556">
      <w:bodyDiv w:val="1"/>
      <w:marLeft w:val="0"/>
      <w:marRight w:val="0"/>
      <w:marTop w:val="0"/>
      <w:marBottom w:val="0"/>
      <w:divBdr>
        <w:top w:val="none" w:sz="0" w:space="0" w:color="auto"/>
        <w:left w:val="none" w:sz="0" w:space="0" w:color="auto"/>
        <w:bottom w:val="none" w:sz="0" w:space="0" w:color="auto"/>
        <w:right w:val="none" w:sz="0" w:space="0" w:color="auto"/>
      </w:divBdr>
    </w:div>
    <w:div w:id="777718953">
      <w:bodyDiv w:val="1"/>
      <w:marLeft w:val="0"/>
      <w:marRight w:val="0"/>
      <w:marTop w:val="0"/>
      <w:marBottom w:val="0"/>
      <w:divBdr>
        <w:top w:val="none" w:sz="0" w:space="0" w:color="auto"/>
        <w:left w:val="none" w:sz="0" w:space="0" w:color="auto"/>
        <w:bottom w:val="none" w:sz="0" w:space="0" w:color="auto"/>
        <w:right w:val="none" w:sz="0" w:space="0" w:color="auto"/>
      </w:divBdr>
    </w:div>
    <w:div w:id="778110492">
      <w:bodyDiv w:val="1"/>
      <w:marLeft w:val="0"/>
      <w:marRight w:val="0"/>
      <w:marTop w:val="0"/>
      <w:marBottom w:val="0"/>
      <w:divBdr>
        <w:top w:val="none" w:sz="0" w:space="0" w:color="auto"/>
        <w:left w:val="none" w:sz="0" w:space="0" w:color="auto"/>
        <w:bottom w:val="none" w:sz="0" w:space="0" w:color="auto"/>
        <w:right w:val="none" w:sz="0" w:space="0" w:color="auto"/>
      </w:divBdr>
    </w:div>
    <w:div w:id="780615726">
      <w:bodyDiv w:val="1"/>
      <w:marLeft w:val="0"/>
      <w:marRight w:val="0"/>
      <w:marTop w:val="0"/>
      <w:marBottom w:val="0"/>
      <w:divBdr>
        <w:top w:val="none" w:sz="0" w:space="0" w:color="auto"/>
        <w:left w:val="none" w:sz="0" w:space="0" w:color="auto"/>
        <w:bottom w:val="none" w:sz="0" w:space="0" w:color="auto"/>
        <w:right w:val="none" w:sz="0" w:space="0" w:color="auto"/>
      </w:divBdr>
    </w:div>
    <w:div w:id="781195277">
      <w:bodyDiv w:val="1"/>
      <w:marLeft w:val="0"/>
      <w:marRight w:val="0"/>
      <w:marTop w:val="0"/>
      <w:marBottom w:val="0"/>
      <w:divBdr>
        <w:top w:val="none" w:sz="0" w:space="0" w:color="auto"/>
        <w:left w:val="none" w:sz="0" w:space="0" w:color="auto"/>
        <w:bottom w:val="none" w:sz="0" w:space="0" w:color="auto"/>
        <w:right w:val="none" w:sz="0" w:space="0" w:color="auto"/>
      </w:divBdr>
    </w:div>
    <w:div w:id="782650411">
      <w:bodyDiv w:val="1"/>
      <w:marLeft w:val="0"/>
      <w:marRight w:val="0"/>
      <w:marTop w:val="0"/>
      <w:marBottom w:val="0"/>
      <w:divBdr>
        <w:top w:val="none" w:sz="0" w:space="0" w:color="auto"/>
        <w:left w:val="none" w:sz="0" w:space="0" w:color="auto"/>
        <w:bottom w:val="none" w:sz="0" w:space="0" w:color="auto"/>
        <w:right w:val="none" w:sz="0" w:space="0" w:color="auto"/>
      </w:divBdr>
    </w:div>
    <w:div w:id="783236824">
      <w:bodyDiv w:val="1"/>
      <w:marLeft w:val="0"/>
      <w:marRight w:val="0"/>
      <w:marTop w:val="0"/>
      <w:marBottom w:val="0"/>
      <w:divBdr>
        <w:top w:val="none" w:sz="0" w:space="0" w:color="auto"/>
        <w:left w:val="none" w:sz="0" w:space="0" w:color="auto"/>
        <w:bottom w:val="none" w:sz="0" w:space="0" w:color="auto"/>
        <w:right w:val="none" w:sz="0" w:space="0" w:color="auto"/>
      </w:divBdr>
    </w:div>
    <w:div w:id="787163506">
      <w:bodyDiv w:val="1"/>
      <w:marLeft w:val="0"/>
      <w:marRight w:val="0"/>
      <w:marTop w:val="0"/>
      <w:marBottom w:val="0"/>
      <w:divBdr>
        <w:top w:val="none" w:sz="0" w:space="0" w:color="auto"/>
        <w:left w:val="none" w:sz="0" w:space="0" w:color="auto"/>
        <w:bottom w:val="none" w:sz="0" w:space="0" w:color="auto"/>
        <w:right w:val="none" w:sz="0" w:space="0" w:color="auto"/>
      </w:divBdr>
    </w:div>
    <w:div w:id="790058132">
      <w:bodyDiv w:val="1"/>
      <w:marLeft w:val="0"/>
      <w:marRight w:val="0"/>
      <w:marTop w:val="0"/>
      <w:marBottom w:val="0"/>
      <w:divBdr>
        <w:top w:val="none" w:sz="0" w:space="0" w:color="auto"/>
        <w:left w:val="none" w:sz="0" w:space="0" w:color="auto"/>
        <w:bottom w:val="none" w:sz="0" w:space="0" w:color="auto"/>
        <w:right w:val="none" w:sz="0" w:space="0" w:color="auto"/>
      </w:divBdr>
    </w:div>
    <w:div w:id="790629222">
      <w:bodyDiv w:val="1"/>
      <w:marLeft w:val="0"/>
      <w:marRight w:val="0"/>
      <w:marTop w:val="0"/>
      <w:marBottom w:val="0"/>
      <w:divBdr>
        <w:top w:val="none" w:sz="0" w:space="0" w:color="auto"/>
        <w:left w:val="none" w:sz="0" w:space="0" w:color="auto"/>
        <w:bottom w:val="none" w:sz="0" w:space="0" w:color="auto"/>
        <w:right w:val="none" w:sz="0" w:space="0" w:color="auto"/>
      </w:divBdr>
    </w:div>
    <w:div w:id="792331149">
      <w:bodyDiv w:val="1"/>
      <w:marLeft w:val="0"/>
      <w:marRight w:val="0"/>
      <w:marTop w:val="0"/>
      <w:marBottom w:val="0"/>
      <w:divBdr>
        <w:top w:val="none" w:sz="0" w:space="0" w:color="auto"/>
        <w:left w:val="none" w:sz="0" w:space="0" w:color="auto"/>
        <w:bottom w:val="none" w:sz="0" w:space="0" w:color="auto"/>
        <w:right w:val="none" w:sz="0" w:space="0" w:color="auto"/>
      </w:divBdr>
    </w:div>
    <w:div w:id="793255811">
      <w:bodyDiv w:val="1"/>
      <w:marLeft w:val="0"/>
      <w:marRight w:val="0"/>
      <w:marTop w:val="0"/>
      <w:marBottom w:val="0"/>
      <w:divBdr>
        <w:top w:val="none" w:sz="0" w:space="0" w:color="auto"/>
        <w:left w:val="none" w:sz="0" w:space="0" w:color="auto"/>
        <w:bottom w:val="none" w:sz="0" w:space="0" w:color="auto"/>
        <w:right w:val="none" w:sz="0" w:space="0" w:color="auto"/>
      </w:divBdr>
    </w:div>
    <w:div w:id="793793358">
      <w:bodyDiv w:val="1"/>
      <w:marLeft w:val="0"/>
      <w:marRight w:val="0"/>
      <w:marTop w:val="0"/>
      <w:marBottom w:val="0"/>
      <w:divBdr>
        <w:top w:val="none" w:sz="0" w:space="0" w:color="auto"/>
        <w:left w:val="none" w:sz="0" w:space="0" w:color="auto"/>
        <w:bottom w:val="none" w:sz="0" w:space="0" w:color="auto"/>
        <w:right w:val="none" w:sz="0" w:space="0" w:color="auto"/>
      </w:divBdr>
    </w:div>
    <w:div w:id="795492740">
      <w:bodyDiv w:val="1"/>
      <w:marLeft w:val="0"/>
      <w:marRight w:val="0"/>
      <w:marTop w:val="0"/>
      <w:marBottom w:val="0"/>
      <w:divBdr>
        <w:top w:val="none" w:sz="0" w:space="0" w:color="auto"/>
        <w:left w:val="none" w:sz="0" w:space="0" w:color="auto"/>
        <w:bottom w:val="none" w:sz="0" w:space="0" w:color="auto"/>
        <w:right w:val="none" w:sz="0" w:space="0" w:color="auto"/>
      </w:divBdr>
    </w:div>
    <w:div w:id="795685830">
      <w:bodyDiv w:val="1"/>
      <w:marLeft w:val="0"/>
      <w:marRight w:val="0"/>
      <w:marTop w:val="0"/>
      <w:marBottom w:val="0"/>
      <w:divBdr>
        <w:top w:val="none" w:sz="0" w:space="0" w:color="auto"/>
        <w:left w:val="none" w:sz="0" w:space="0" w:color="auto"/>
        <w:bottom w:val="none" w:sz="0" w:space="0" w:color="auto"/>
        <w:right w:val="none" w:sz="0" w:space="0" w:color="auto"/>
      </w:divBdr>
    </w:div>
    <w:div w:id="795872884">
      <w:bodyDiv w:val="1"/>
      <w:marLeft w:val="0"/>
      <w:marRight w:val="0"/>
      <w:marTop w:val="0"/>
      <w:marBottom w:val="0"/>
      <w:divBdr>
        <w:top w:val="none" w:sz="0" w:space="0" w:color="auto"/>
        <w:left w:val="none" w:sz="0" w:space="0" w:color="auto"/>
        <w:bottom w:val="none" w:sz="0" w:space="0" w:color="auto"/>
        <w:right w:val="none" w:sz="0" w:space="0" w:color="auto"/>
      </w:divBdr>
    </w:div>
    <w:div w:id="796408376">
      <w:bodyDiv w:val="1"/>
      <w:marLeft w:val="0"/>
      <w:marRight w:val="0"/>
      <w:marTop w:val="0"/>
      <w:marBottom w:val="0"/>
      <w:divBdr>
        <w:top w:val="none" w:sz="0" w:space="0" w:color="auto"/>
        <w:left w:val="none" w:sz="0" w:space="0" w:color="auto"/>
        <w:bottom w:val="none" w:sz="0" w:space="0" w:color="auto"/>
        <w:right w:val="none" w:sz="0" w:space="0" w:color="auto"/>
      </w:divBdr>
    </w:div>
    <w:div w:id="797341331">
      <w:bodyDiv w:val="1"/>
      <w:marLeft w:val="0"/>
      <w:marRight w:val="0"/>
      <w:marTop w:val="0"/>
      <w:marBottom w:val="0"/>
      <w:divBdr>
        <w:top w:val="none" w:sz="0" w:space="0" w:color="auto"/>
        <w:left w:val="none" w:sz="0" w:space="0" w:color="auto"/>
        <w:bottom w:val="none" w:sz="0" w:space="0" w:color="auto"/>
        <w:right w:val="none" w:sz="0" w:space="0" w:color="auto"/>
      </w:divBdr>
    </w:div>
    <w:div w:id="797843111">
      <w:bodyDiv w:val="1"/>
      <w:marLeft w:val="0"/>
      <w:marRight w:val="0"/>
      <w:marTop w:val="0"/>
      <w:marBottom w:val="0"/>
      <w:divBdr>
        <w:top w:val="none" w:sz="0" w:space="0" w:color="auto"/>
        <w:left w:val="none" w:sz="0" w:space="0" w:color="auto"/>
        <w:bottom w:val="none" w:sz="0" w:space="0" w:color="auto"/>
        <w:right w:val="none" w:sz="0" w:space="0" w:color="auto"/>
      </w:divBdr>
    </w:div>
    <w:div w:id="798450387">
      <w:bodyDiv w:val="1"/>
      <w:marLeft w:val="0"/>
      <w:marRight w:val="0"/>
      <w:marTop w:val="0"/>
      <w:marBottom w:val="0"/>
      <w:divBdr>
        <w:top w:val="none" w:sz="0" w:space="0" w:color="auto"/>
        <w:left w:val="none" w:sz="0" w:space="0" w:color="auto"/>
        <w:bottom w:val="none" w:sz="0" w:space="0" w:color="auto"/>
        <w:right w:val="none" w:sz="0" w:space="0" w:color="auto"/>
      </w:divBdr>
    </w:div>
    <w:div w:id="798493955">
      <w:bodyDiv w:val="1"/>
      <w:marLeft w:val="0"/>
      <w:marRight w:val="0"/>
      <w:marTop w:val="0"/>
      <w:marBottom w:val="0"/>
      <w:divBdr>
        <w:top w:val="none" w:sz="0" w:space="0" w:color="auto"/>
        <w:left w:val="none" w:sz="0" w:space="0" w:color="auto"/>
        <w:bottom w:val="none" w:sz="0" w:space="0" w:color="auto"/>
        <w:right w:val="none" w:sz="0" w:space="0" w:color="auto"/>
      </w:divBdr>
    </w:div>
    <w:div w:id="799151287">
      <w:bodyDiv w:val="1"/>
      <w:marLeft w:val="0"/>
      <w:marRight w:val="0"/>
      <w:marTop w:val="0"/>
      <w:marBottom w:val="0"/>
      <w:divBdr>
        <w:top w:val="none" w:sz="0" w:space="0" w:color="auto"/>
        <w:left w:val="none" w:sz="0" w:space="0" w:color="auto"/>
        <w:bottom w:val="none" w:sz="0" w:space="0" w:color="auto"/>
        <w:right w:val="none" w:sz="0" w:space="0" w:color="auto"/>
      </w:divBdr>
    </w:div>
    <w:div w:id="799811147">
      <w:bodyDiv w:val="1"/>
      <w:marLeft w:val="0"/>
      <w:marRight w:val="0"/>
      <w:marTop w:val="0"/>
      <w:marBottom w:val="0"/>
      <w:divBdr>
        <w:top w:val="none" w:sz="0" w:space="0" w:color="auto"/>
        <w:left w:val="none" w:sz="0" w:space="0" w:color="auto"/>
        <w:bottom w:val="none" w:sz="0" w:space="0" w:color="auto"/>
        <w:right w:val="none" w:sz="0" w:space="0" w:color="auto"/>
      </w:divBdr>
    </w:div>
    <w:div w:id="799882717">
      <w:bodyDiv w:val="1"/>
      <w:marLeft w:val="0"/>
      <w:marRight w:val="0"/>
      <w:marTop w:val="0"/>
      <w:marBottom w:val="0"/>
      <w:divBdr>
        <w:top w:val="none" w:sz="0" w:space="0" w:color="auto"/>
        <w:left w:val="none" w:sz="0" w:space="0" w:color="auto"/>
        <w:bottom w:val="none" w:sz="0" w:space="0" w:color="auto"/>
        <w:right w:val="none" w:sz="0" w:space="0" w:color="auto"/>
      </w:divBdr>
    </w:div>
    <w:div w:id="801729372">
      <w:bodyDiv w:val="1"/>
      <w:marLeft w:val="0"/>
      <w:marRight w:val="0"/>
      <w:marTop w:val="0"/>
      <w:marBottom w:val="0"/>
      <w:divBdr>
        <w:top w:val="none" w:sz="0" w:space="0" w:color="auto"/>
        <w:left w:val="none" w:sz="0" w:space="0" w:color="auto"/>
        <w:bottom w:val="none" w:sz="0" w:space="0" w:color="auto"/>
        <w:right w:val="none" w:sz="0" w:space="0" w:color="auto"/>
      </w:divBdr>
    </w:div>
    <w:div w:id="802576754">
      <w:bodyDiv w:val="1"/>
      <w:marLeft w:val="0"/>
      <w:marRight w:val="0"/>
      <w:marTop w:val="0"/>
      <w:marBottom w:val="0"/>
      <w:divBdr>
        <w:top w:val="none" w:sz="0" w:space="0" w:color="auto"/>
        <w:left w:val="none" w:sz="0" w:space="0" w:color="auto"/>
        <w:bottom w:val="none" w:sz="0" w:space="0" w:color="auto"/>
        <w:right w:val="none" w:sz="0" w:space="0" w:color="auto"/>
      </w:divBdr>
    </w:div>
    <w:div w:id="807279612">
      <w:bodyDiv w:val="1"/>
      <w:marLeft w:val="0"/>
      <w:marRight w:val="0"/>
      <w:marTop w:val="0"/>
      <w:marBottom w:val="0"/>
      <w:divBdr>
        <w:top w:val="none" w:sz="0" w:space="0" w:color="auto"/>
        <w:left w:val="none" w:sz="0" w:space="0" w:color="auto"/>
        <w:bottom w:val="none" w:sz="0" w:space="0" w:color="auto"/>
        <w:right w:val="none" w:sz="0" w:space="0" w:color="auto"/>
      </w:divBdr>
    </w:div>
    <w:div w:id="807629276">
      <w:bodyDiv w:val="1"/>
      <w:marLeft w:val="0"/>
      <w:marRight w:val="0"/>
      <w:marTop w:val="0"/>
      <w:marBottom w:val="0"/>
      <w:divBdr>
        <w:top w:val="none" w:sz="0" w:space="0" w:color="auto"/>
        <w:left w:val="none" w:sz="0" w:space="0" w:color="auto"/>
        <w:bottom w:val="none" w:sz="0" w:space="0" w:color="auto"/>
        <w:right w:val="none" w:sz="0" w:space="0" w:color="auto"/>
      </w:divBdr>
    </w:div>
    <w:div w:id="809858867">
      <w:bodyDiv w:val="1"/>
      <w:marLeft w:val="0"/>
      <w:marRight w:val="0"/>
      <w:marTop w:val="0"/>
      <w:marBottom w:val="0"/>
      <w:divBdr>
        <w:top w:val="none" w:sz="0" w:space="0" w:color="auto"/>
        <w:left w:val="none" w:sz="0" w:space="0" w:color="auto"/>
        <w:bottom w:val="none" w:sz="0" w:space="0" w:color="auto"/>
        <w:right w:val="none" w:sz="0" w:space="0" w:color="auto"/>
      </w:divBdr>
    </w:div>
    <w:div w:id="811798110">
      <w:bodyDiv w:val="1"/>
      <w:marLeft w:val="0"/>
      <w:marRight w:val="0"/>
      <w:marTop w:val="0"/>
      <w:marBottom w:val="0"/>
      <w:divBdr>
        <w:top w:val="none" w:sz="0" w:space="0" w:color="auto"/>
        <w:left w:val="none" w:sz="0" w:space="0" w:color="auto"/>
        <w:bottom w:val="none" w:sz="0" w:space="0" w:color="auto"/>
        <w:right w:val="none" w:sz="0" w:space="0" w:color="auto"/>
      </w:divBdr>
    </w:div>
    <w:div w:id="813639347">
      <w:bodyDiv w:val="1"/>
      <w:marLeft w:val="0"/>
      <w:marRight w:val="0"/>
      <w:marTop w:val="0"/>
      <w:marBottom w:val="0"/>
      <w:divBdr>
        <w:top w:val="none" w:sz="0" w:space="0" w:color="auto"/>
        <w:left w:val="none" w:sz="0" w:space="0" w:color="auto"/>
        <w:bottom w:val="none" w:sz="0" w:space="0" w:color="auto"/>
        <w:right w:val="none" w:sz="0" w:space="0" w:color="auto"/>
      </w:divBdr>
    </w:div>
    <w:div w:id="815805412">
      <w:bodyDiv w:val="1"/>
      <w:marLeft w:val="0"/>
      <w:marRight w:val="0"/>
      <w:marTop w:val="0"/>
      <w:marBottom w:val="0"/>
      <w:divBdr>
        <w:top w:val="none" w:sz="0" w:space="0" w:color="auto"/>
        <w:left w:val="none" w:sz="0" w:space="0" w:color="auto"/>
        <w:bottom w:val="none" w:sz="0" w:space="0" w:color="auto"/>
        <w:right w:val="none" w:sz="0" w:space="0" w:color="auto"/>
      </w:divBdr>
    </w:div>
    <w:div w:id="817263583">
      <w:bodyDiv w:val="1"/>
      <w:marLeft w:val="0"/>
      <w:marRight w:val="0"/>
      <w:marTop w:val="0"/>
      <w:marBottom w:val="0"/>
      <w:divBdr>
        <w:top w:val="none" w:sz="0" w:space="0" w:color="auto"/>
        <w:left w:val="none" w:sz="0" w:space="0" w:color="auto"/>
        <w:bottom w:val="none" w:sz="0" w:space="0" w:color="auto"/>
        <w:right w:val="none" w:sz="0" w:space="0" w:color="auto"/>
      </w:divBdr>
    </w:div>
    <w:div w:id="817571239">
      <w:bodyDiv w:val="1"/>
      <w:marLeft w:val="0"/>
      <w:marRight w:val="0"/>
      <w:marTop w:val="0"/>
      <w:marBottom w:val="0"/>
      <w:divBdr>
        <w:top w:val="none" w:sz="0" w:space="0" w:color="auto"/>
        <w:left w:val="none" w:sz="0" w:space="0" w:color="auto"/>
        <w:bottom w:val="none" w:sz="0" w:space="0" w:color="auto"/>
        <w:right w:val="none" w:sz="0" w:space="0" w:color="auto"/>
      </w:divBdr>
    </w:div>
    <w:div w:id="818810575">
      <w:bodyDiv w:val="1"/>
      <w:marLeft w:val="0"/>
      <w:marRight w:val="0"/>
      <w:marTop w:val="0"/>
      <w:marBottom w:val="0"/>
      <w:divBdr>
        <w:top w:val="none" w:sz="0" w:space="0" w:color="auto"/>
        <w:left w:val="none" w:sz="0" w:space="0" w:color="auto"/>
        <w:bottom w:val="none" w:sz="0" w:space="0" w:color="auto"/>
        <w:right w:val="none" w:sz="0" w:space="0" w:color="auto"/>
      </w:divBdr>
    </w:div>
    <w:div w:id="822040896">
      <w:bodyDiv w:val="1"/>
      <w:marLeft w:val="0"/>
      <w:marRight w:val="0"/>
      <w:marTop w:val="0"/>
      <w:marBottom w:val="0"/>
      <w:divBdr>
        <w:top w:val="none" w:sz="0" w:space="0" w:color="auto"/>
        <w:left w:val="none" w:sz="0" w:space="0" w:color="auto"/>
        <w:bottom w:val="none" w:sz="0" w:space="0" w:color="auto"/>
        <w:right w:val="none" w:sz="0" w:space="0" w:color="auto"/>
      </w:divBdr>
    </w:div>
    <w:div w:id="824202314">
      <w:bodyDiv w:val="1"/>
      <w:marLeft w:val="0"/>
      <w:marRight w:val="0"/>
      <w:marTop w:val="0"/>
      <w:marBottom w:val="0"/>
      <w:divBdr>
        <w:top w:val="none" w:sz="0" w:space="0" w:color="auto"/>
        <w:left w:val="none" w:sz="0" w:space="0" w:color="auto"/>
        <w:bottom w:val="none" w:sz="0" w:space="0" w:color="auto"/>
        <w:right w:val="none" w:sz="0" w:space="0" w:color="auto"/>
      </w:divBdr>
    </w:div>
    <w:div w:id="824396265">
      <w:bodyDiv w:val="1"/>
      <w:marLeft w:val="0"/>
      <w:marRight w:val="0"/>
      <w:marTop w:val="0"/>
      <w:marBottom w:val="0"/>
      <w:divBdr>
        <w:top w:val="none" w:sz="0" w:space="0" w:color="auto"/>
        <w:left w:val="none" w:sz="0" w:space="0" w:color="auto"/>
        <w:bottom w:val="none" w:sz="0" w:space="0" w:color="auto"/>
        <w:right w:val="none" w:sz="0" w:space="0" w:color="auto"/>
      </w:divBdr>
    </w:div>
    <w:div w:id="825979114">
      <w:bodyDiv w:val="1"/>
      <w:marLeft w:val="0"/>
      <w:marRight w:val="0"/>
      <w:marTop w:val="0"/>
      <w:marBottom w:val="0"/>
      <w:divBdr>
        <w:top w:val="none" w:sz="0" w:space="0" w:color="auto"/>
        <w:left w:val="none" w:sz="0" w:space="0" w:color="auto"/>
        <w:bottom w:val="none" w:sz="0" w:space="0" w:color="auto"/>
        <w:right w:val="none" w:sz="0" w:space="0" w:color="auto"/>
      </w:divBdr>
    </w:div>
    <w:div w:id="826703457">
      <w:bodyDiv w:val="1"/>
      <w:marLeft w:val="0"/>
      <w:marRight w:val="0"/>
      <w:marTop w:val="0"/>
      <w:marBottom w:val="0"/>
      <w:divBdr>
        <w:top w:val="none" w:sz="0" w:space="0" w:color="auto"/>
        <w:left w:val="none" w:sz="0" w:space="0" w:color="auto"/>
        <w:bottom w:val="none" w:sz="0" w:space="0" w:color="auto"/>
        <w:right w:val="none" w:sz="0" w:space="0" w:color="auto"/>
      </w:divBdr>
    </w:div>
    <w:div w:id="826748127">
      <w:bodyDiv w:val="1"/>
      <w:marLeft w:val="0"/>
      <w:marRight w:val="0"/>
      <w:marTop w:val="0"/>
      <w:marBottom w:val="0"/>
      <w:divBdr>
        <w:top w:val="none" w:sz="0" w:space="0" w:color="auto"/>
        <w:left w:val="none" w:sz="0" w:space="0" w:color="auto"/>
        <w:bottom w:val="none" w:sz="0" w:space="0" w:color="auto"/>
        <w:right w:val="none" w:sz="0" w:space="0" w:color="auto"/>
      </w:divBdr>
    </w:div>
    <w:div w:id="827525283">
      <w:bodyDiv w:val="1"/>
      <w:marLeft w:val="0"/>
      <w:marRight w:val="0"/>
      <w:marTop w:val="0"/>
      <w:marBottom w:val="0"/>
      <w:divBdr>
        <w:top w:val="none" w:sz="0" w:space="0" w:color="auto"/>
        <w:left w:val="none" w:sz="0" w:space="0" w:color="auto"/>
        <w:bottom w:val="none" w:sz="0" w:space="0" w:color="auto"/>
        <w:right w:val="none" w:sz="0" w:space="0" w:color="auto"/>
      </w:divBdr>
    </w:div>
    <w:div w:id="827672507">
      <w:bodyDiv w:val="1"/>
      <w:marLeft w:val="0"/>
      <w:marRight w:val="0"/>
      <w:marTop w:val="0"/>
      <w:marBottom w:val="0"/>
      <w:divBdr>
        <w:top w:val="none" w:sz="0" w:space="0" w:color="auto"/>
        <w:left w:val="none" w:sz="0" w:space="0" w:color="auto"/>
        <w:bottom w:val="none" w:sz="0" w:space="0" w:color="auto"/>
        <w:right w:val="none" w:sz="0" w:space="0" w:color="auto"/>
      </w:divBdr>
    </w:div>
    <w:div w:id="828250274">
      <w:bodyDiv w:val="1"/>
      <w:marLeft w:val="0"/>
      <w:marRight w:val="0"/>
      <w:marTop w:val="0"/>
      <w:marBottom w:val="0"/>
      <w:divBdr>
        <w:top w:val="none" w:sz="0" w:space="0" w:color="auto"/>
        <w:left w:val="none" w:sz="0" w:space="0" w:color="auto"/>
        <w:bottom w:val="none" w:sz="0" w:space="0" w:color="auto"/>
        <w:right w:val="none" w:sz="0" w:space="0" w:color="auto"/>
      </w:divBdr>
    </w:div>
    <w:div w:id="828326741">
      <w:bodyDiv w:val="1"/>
      <w:marLeft w:val="0"/>
      <w:marRight w:val="0"/>
      <w:marTop w:val="0"/>
      <w:marBottom w:val="0"/>
      <w:divBdr>
        <w:top w:val="none" w:sz="0" w:space="0" w:color="auto"/>
        <w:left w:val="none" w:sz="0" w:space="0" w:color="auto"/>
        <w:bottom w:val="none" w:sz="0" w:space="0" w:color="auto"/>
        <w:right w:val="none" w:sz="0" w:space="0" w:color="auto"/>
      </w:divBdr>
    </w:div>
    <w:div w:id="829055259">
      <w:bodyDiv w:val="1"/>
      <w:marLeft w:val="0"/>
      <w:marRight w:val="0"/>
      <w:marTop w:val="0"/>
      <w:marBottom w:val="0"/>
      <w:divBdr>
        <w:top w:val="none" w:sz="0" w:space="0" w:color="auto"/>
        <w:left w:val="none" w:sz="0" w:space="0" w:color="auto"/>
        <w:bottom w:val="none" w:sz="0" w:space="0" w:color="auto"/>
        <w:right w:val="none" w:sz="0" w:space="0" w:color="auto"/>
      </w:divBdr>
    </w:div>
    <w:div w:id="829980285">
      <w:bodyDiv w:val="1"/>
      <w:marLeft w:val="0"/>
      <w:marRight w:val="0"/>
      <w:marTop w:val="0"/>
      <w:marBottom w:val="0"/>
      <w:divBdr>
        <w:top w:val="none" w:sz="0" w:space="0" w:color="auto"/>
        <w:left w:val="none" w:sz="0" w:space="0" w:color="auto"/>
        <w:bottom w:val="none" w:sz="0" w:space="0" w:color="auto"/>
        <w:right w:val="none" w:sz="0" w:space="0" w:color="auto"/>
      </w:divBdr>
    </w:div>
    <w:div w:id="831874946">
      <w:bodyDiv w:val="1"/>
      <w:marLeft w:val="0"/>
      <w:marRight w:val="0"/>
      <w:marTop w:val="0"/>
      <w:marBottom w:val="0"/>
      <w:divBdr>
        <w:top w:val="none" w:sz="0" w:space="0" w:color="auto"/>
        <w:left w:val="none" w:sz="0" w:space="0" w:color="auto"/>
        <w:bottom w:val="none" w:sz="0" w:space="0" w:color="auto"/>
        <w:right w:val="none" w:sz="0" w:space="0" w:color="auto"/>
      </w:divBdr>
    </w:div>
    <w:div w:id="832062869">
      <w:bodyDiv w:val="1"/>
      <w:marLeft w:val="0"/>
      <w:marRight w:val="0"/>
      <w:marTop w:val="0"/>
      <w:marBottom w:val="0"/>
      <w:divBdr>
        <w:top w:val="none" w:sz="0" w:space="0" w:color="auto"/>
        <w:left w:val="none" w:sz="0" w:space="0" w:color="auto"/>
        <w:bottom w:val="none" w:sz="0" w:space="0" w:color="auto"/>
        <w:right w:val="none" w:sz="0" w:space="0" w:color="auto"/>
      </w:divBdr>
    </w:div>
    <w:div w:id="832723962">
      <w:bodyDiv w:val="1"/>
      <w:marLeft w:val="0"/>
      <w:marRight w:val="0"/>
      <w:marTop w:val="0"/>
      <w:marBottom w:val="0"/>
      <w:divBdr>
        <w:top w:val="none" w:sz="0" w:space="0" w:color="auto"/>
        <w:left w:val="none" w:sz="0" w:space="0" w:color="auto"/>
        <w:bottom w:val="none" w:sz="0" w:space="0" w:color="auto"/>
        <w:right w:val="none" w:sz="0" w:space="0" w:color="auto"/>
      </w:divBdr>
    </w:div>
    <w:div w:id="833452187">
      <w:bodyDiv w:val="1"/>
      <w:marLeft w:val="0"/>
      <w:marRight w:val="0"/>
      <w:marTop w:val="0"/>
      <w:marBottom w:val="0"/>
      <w:divBdr>
        <w:top w:val="none" w:sz="0" w:space="0" w:color="auto"/>
        <w:left w:val="none" w:sz="0" w:space="0" w:color="auto"/>
        <w:bottom w:val="none" w:sz="0" w:space="0" w:color="auto"/>
        <w:right w:val="none" w:sz="0" w:space="0" w:color="auto"/>
      </w:divBdr>
    </w:div>
    <w:div w:id="833493929">
      <w:bodyDiv w:val="1"/>
      <w:marLeft w:val="0"/>
      <w:marRight w:val="0"/>
      <w:marTop w:val="0"/>
      <w:marBottom w:val="0"/>
      <w:divBdr>
        <w:top w:val="none" w:sz="0" w:space="0" w:color="auto"/>
        <w:left w:val="none" w:sz="0" w:space="0" w:color="auto"/>
        <w:bottom w:val="none" w:sz="0" w:space="0" w:color="auto"/>
        <w:right w:val="none" w:sz="0" w:space="0" w:color="auto"/>
      </w:divBdr>
    </w:div>
    <w:div w:id="834414633">
      <w:bodyDiv w:val="1"/>
      <w:marLeft w:val="0"/>
      <w:marRight w:val="0"/>
      <w:marTop w:val="0"/>
      <w:marBottom w:val="0"/>
      <w:divBdr>
        <w:top w:val="none" w:sz="0" w:space="0" w:color="auto"/>
        <w:left w:val="none" w:sz="0" w:space="0" w:color="auto"/>
        <w:bottom w:val="none" w:sz="0" w:space="0" w:color="auto"/>
        <w:right w:val="none" w:sz="0" w:space="0" w:color="auto"/>
      </w:divBdr>
    </w:div>
    <w:div w:id="836000044">
      <w:bodyDiv w:val="1"/>
      <w:marLeft w:val="0"/>
      <w:marRight w:val="0"/>
      <w:marTop w:val="0"/>
      <w:marBottom w:val="0"/>
      <w:divBdr>
        <w:top w:val="none" w:sz="0" w:space="0" w:color="auto"/>
        <w:left w:val="none" w:sz="0" w:space="0" w:color="auto"/>
        <w:bottom w:val="none" w:sz="0" w:space="0" w:color="auto"/>
        <w:right w:val="none" w:sz="0" w:space="0" w:color="auto"/>
      </w:divBdr>
    </w:div>
    <w:div w:id="836460658">
      <w:bodyDiv w:val="1"/>
      <w:marLeft w:val="0"/>
      <w:marRight w:val="0"/>
      <w:marTop w:val="0"/>
      <w:marBottom w:val="0"/>
      <w:divBdr>
        <w:top w:val="none" w:sz="0" w:space="0" w:color="auto"/>
        <w:left w:val="none" w:sz="0" w:space="0" w:color="auto"/>
        <w:bottom w:val="none" w:sz="0" w:space="0" w:color="auto"/>
        <w:right w:val="none" w:sz="0" w:space="0" w:color="auto"/>
      </w:divBdr>
    </w:div>
    <w:div w:id="837422668">
      <w:bodyDiv w:val="1"/>
      <w:marLeft w:val="0"/>
      <w:marRight w:val="0"/>
      <w:marTop w:val="0"/>
      <w:marBottom w:val="0"/>
      <w:divBdr>
        <w:top w:val="none" w:sz="0" w:space="0" w:color="auto"/>
        <w:left w:val="none" w:sz="0" w:space="0" w:color="auto"/>
        <w:bottom w:val="none" w:sz="0" w:space="0" w:color="auto"/>
        <w:right w:val="none" w:sz="0" w:space="0" w:color="auto"/>
      </w:divBdr>
    </w:div>
    <w:div w:id="837817188">
      <w:bodyDiv w:val="1"/>
      <w:marLeft w:val="0"/>
      <w:marRight w:val="0"/>
      <w:marTop w:val="0"/>
      <w:marBottom w:val="0"/>
      <w:divBdr>
        <w:top w:val="none" w:sz="0" w:space="0" w:color="auto"/>
        <w:left w:val="none" w:sz="0" w:space="0" w:color="auto"/>
        <w:bottom w:val="none" w:sz="0" w:space="0" w:color="auto"/>
        <w:right w:val="none" w:sz="0" w:space="0" w:color="auto"/>
      </w:divBdr>
    </w:div>
    <w:div w:id="838497705">
      <w:bodyDiv w:val="1"/>
      <w:marLeft w:val="0"/>
      <w:marRight w:val="0"/>
      <w:marTop w:val="0"/>
      <w:marBottom w:val="0"/>
      <w:divBdr>
        <w:top w:val="none" w:sz="0" w:space="0" w:color="auto"/>
        <w:left w:val="none" w:sz="0" w:space="0" w:color="auto"/>
        <w:bottom w:val="none" w:sz="0" w:space="0" w:color="auto"/>
        <w:right w:val="none" w:sz="0" w:space="0" w:color="auto"/>
      </w:divBdr>
    </w:div>
    <w:div w:id="839124344">
      <w:bodyDiv w:val="1"/>
      <w:marLeft w:val="0"/>
      <w:marRight w:val="0"/>
      <w:marTop w:val="0"/>
      <w:marBottom w:val="0"/>
      <w:divBdr>
        <w:top w:val="none" w:sz="0" w:space="0" w:color="auto"/>
        <w:left w:val="none" w:sz="0" w:space="0" w:color="auto"/>
        <w:bottom w:val="none" w:sz="0" w:space="0" w:color="auto"/>
        <w:right w:val="none" w:sz="0" w:space="0" w:color="auto"/>
      </w:divBdr>
    </w:div>
    <w:div w:id="840312353">
      <w:bodyDiv w:val="1"/>
      <w:marLeft w:val="0"/>
      <w:marRight w:val="0"/>
      <w:marTop w:val="0"/>
      <w:marBottom w:val="0"/>
      <w:divBdr>
        <w:top w:val="none" w:sz="0" w:space="0" w:color="auto"/>
        <w:left w:val="none" w:sz="0" w:space="0" w:color="auto"/>
        <w:bottom w:val="none" w:sz="0" w:space="0" w:color="auto"/>
        <w:right w:val="none" w:sz="0" w:space="0" w:color="auto"/>
      </w:divBdr>
    </w:div>
    <w:div w:id="840967272">
      <w:bodyDiv w:val="1"/>
      <w:marLeft w:val="0"/>
      <w:marRight w:val="0"/>
      <w:marTop w:val="0"/>
      <w:marBottom w:val="0"/>
      <w:divBdr>
        <w:top w:val="none" w:sz="0" w:space="0" w:color="auto"/>
        <w:left w:val="none" w:sz="0" w:space="0" w:color="auto"/>
        <w:bottom w:val="none" w:sz="0" w:space="0" w:color="auto"/>
        <w:right w:val="none" w:sz="0" w:space="0" w:color="auto"/>
      </w:divBdr>
    </w:div>
    <w:div w:id="841973572">
      <w:bodyDiv w:val="1"/>
      <w:marLeft w:val="0"/>
      <w:marRight w:val="0"/>
      <w:marTop w:val="0"/>
      <w:marBottom w:val="0"/>
      <w:divBdr>
        <w:top w:val="none" w:sz="0" w:space="0" w:color="auto"/>
        <w:left w:val="none" w:sz="0" w:space="0" w:color="auto"/>
        <w:bottom w:val="none" w:sz="0" w:space="0" w:color="auto"/>
        <w:right w:val="none" w:sz="0" w:space="0" w:color="auto"/>
      </w:divBdr>
    </w:div>
    <w:div w:id="842166474">
      <w:bodyDiv w:val="1"/>
      <w:marLeft w:val="0"/>
      <w:marRight w:val="0"/>
      <w:marTop w:val="0"/>
      <w:marBottom w:val="0"/>
      <w:divBdr>
        <w:top w:val="none" w:sz="0" w:space="0" w:color="auto"/>
        <w:left w:val="none" w:sz="0" w:space="0" w:color="auto"/>
        <w:bottom w:val="none" w:sz="0" w:space="0" w:color="auto"/>
        <w:right w:val="none" w:sz="0" w:space="0" w:color="auto"/>
      </w:divBdr>
    </w:div>
    <w:div w:id="842550029">
      <w:bodyDiv w:val="1"/>
      <w:marLeft w:val="0"/>
      <w:marRight w:val="0"/>
      <w:marTop w:val="0"/>
      <w:marBottom w:val="0"/>
      <w:divBdr>
        <w:top w:val="none" w:sz="0" w:space="0" w:color="auto"/>
        <w:left w:val="none" w:sz="0" w:space="0" w:color="auto"/>
        <w:bottom w:val="none" w:sz="0" w:space="0" w:color="auto"/>
        <w:right w:val="none" w:sz="0" w:space="0" w:color="auto"/>
      </w:divBdr>
    </w:div>
    <w:div w:id="844133865">
      <w:bodyDiv w:val="1"/>
      <w:marLeft w:val="0"/>
      <w:marRight w:val="0"/>
      <w:marTop w:val="0"/>
      <w:marBottom w:val="0"/>
      <w:divBdr>
        <w:top w:val="none" w:sz="0" w:space="0" w:color="auto"/>
        <w:left w:val="none" w:sz="0" w:space="0" w:color="auto"/>
        <w:bottom w:val="none" w:sz="0" w:space="0" w:color="auto"/>
        <w:right w:val="none" w:sz="0" w:space="0" w:color="auto"/>
      </w:divBdr>
    </w:div>
    <w:div w:id="846869008">
      <w:bodyDiv w:val="1"/>
      <w:marLeft w:val="0"/>
      <w:marRight w:val="0"/>
      <w:marTop w:val="0"/>
      <w:marBottom w:val="0"/>
      <w:divBdr>
        <w:top w:val="none" w:sz="0" w:space="0" w:color="auto"/>
        <w:left w:val="none" w:sz="0" w:space="0" w:color="auto"/>
        <w:bottom w:val="none" w:sz="0" w:space="0" w:color="auto"/>
        <w:right w:val="none" w:sz="0" w:space="0" w:color="auto"/>
      </w:divBdr>
    </w:div>
    <w:div w:id="847018382">
      <w:bodyDiv w:val="1"/>
      <w:marLeft w:val="0"/>
      <w:marRight w:val="0"/>
      <w:marTop w:val="0"/>
      <w:marBottom w:val="0"/>
      <w:divBdr>
        <w:top w:val="none" w:sz="0" w:space="0" w:color="auto"/>
        <w:left w:val="none" w:sz="0" w:space="0" w:color="auto"/>
        <w:bottom w:val="none" w:sz="0" w:space="0" w:color="auto"/>
        <w:right w:val="none" w:sz="0" w:space="0" w:color="auto"/>
      </w:divBdr>
    </w:div>
    <w:div w:id="848524178">
      <w:bodyDiv w:val="1"/>
      <w:marLeft w:val="0"/>
      <w:marRight w:val="0"/>
      <w:marTop w:val="0"/>
      <w:marBottom w:val="0"/>
      <w:divBdr>
        <w:top w:val="none" w:sz="0" w:space="0" w:color="auto"/>
        <w:left w:val="none" w:sz="0" w:space="0" w:color="auto"/>
        <w:bottom w:val="none" w:sz="0" w:space="0" w:color="auto"/>
        <w:right w:val="none" w:sz="0" w:space="0" w:color="auto"/>
      </w:divBdr>
    </w:div>
    <w:div w:id="851530006">
      <w:bodyDiv w:val="1"/>
      <w:marLeft w:val="0"/>
      <w:marRight w:val="0"/>
      <w:marTop w:val="0"/>
      <w:marBottom w:val="0"/>
      <w:divBdr>
        <w:top w:val="none" w:sz="0" w:space="0" w:color="auto"/>
        <w:left w:val="none" w:sz="0" w:space="0" w:color="auto"/>
        <w:bottom w:val="none" w:sz="0" w:space="0" w:color="auto"/>
        <w:right w:val="none" w:sz="0" w:space="0" w:color="auto"/>
      </w:divBdr>
    </w:div>
    <w:div w:id="853030652">
      <w:bodyDiv w:val="1"/>
      <w:marLeft w:val="0"/>
      <w:marRight w:val="0"/>
      <w:marTop w:val="0"/>
      <w:marBottom w:val="0"/>
      <w:divBdr>
        <w:top w:val="none" w:sz="0" w:space="0" w:color="auto"/>
        <w:left w:val="none" w:sz="0" w:space="0" w:color="auto"/>
        <w:bottom w:val="none" w:sz="0" w:space="0" w:color="auto"/>
        <w:right w:val="none" w:sz="0" w:space="0" w:color="auto"/>
      </w:divBdr>
    </w:div>
    <w:div w:id="853424404">
      <w:bodyDiv w:val="1"/>
      <w:marLeft w:val="0"/>
      <w:marRight w:val="0"/>
      <w:marTop w:val="0"/>
      <w:marBottom w:val="0"/>
      <w:divBdr>
        <w:top w:val="none" w:sz="0" w:space="0" w:color="auto"/>
        <w:left w:val="none" w:sz="0" w:space="0" w:color="auto"/>
        <w:bottom w:val="none" w:sz="0" w:space="0" w:color="auto"/>
        <w:right w:val="none" w:sz="0" w:space="0" w:color="auto"/>
      </w:divBdr>
    </w:div>
    <w:div w:id="853761982">
      <w:bodyDiv w:val="1"/>
      <w:marLeft w:val="0"/>
      <w:marRight w:val="0"/>
      <w:marTop w:val="0"/>
      <w:marBottom w:val="0"/>
      <w:divBdr>
        <w:top w:val="none" w:sz="0" w:space="0" w:color="auto"/>
        <w:left w:val="none" w:sz="0" w:space="0" w:color="auto"/>
        <w:bottom w:val="none" w:sz="0" w:space="0" w:color="auto"/>
        <w:right w:val="none" w:sz="0" w:space="0" w:color="auto"/>
      </w:divBdr>
    </w:div>
    <w:div w:id="855113808">
      <w:bodyDiv w:val="1"/>
      <w:marLeft w:val="0"/>
      <w:marRight w:val="0"/>
      <w:marTop w:val="0"/>
      <w:marBottom w:val="0"/>
      <w:divBdr>
        <w:top w:val="none" w:sz="0" w:space="0" w:color="auto"/>
        <w:left w:val="none" w:sz="0" w:space="0" w:color="auto"/>
        <w:bottom w:val="none" w:sz="0" w:space="0" w:color="auto"/>
        <w:right w:val="none" w:sz="0" w:space="0" w:color="auto"/>
      </w:divBdr>
    </w:div>
    <w:div w:id="856310120">
      <w:bodyDiv w:val="1"/>
      <w:marLeft w:val="0"/>
      <w:marRight w:val="0"/>
      <w:marTop w:val="0"/>
      <w:marBottom w:val="0"/>
      <w:divBdr>
        <w:top w:val="none" w:sz="0" w:space="0" w:color="auto"/>
        <w:left w:val="none" w:sz="0" w:space="0" w:color="auto"/>
        <w:bottom w:val="none" w:sz="0" w:space="0" w:color="auto"/>
        <w:right w:val="none" w:sz="0" w:space="0" w:color="auto"/>
      </w:divBdr>
    </w:div>
    <w:div w:id="858353611">
      <w:bodyDiv w:val="1"/>
      <w:marLeft w:val="0"/>
      <w:marRight w:val="0"/>
      <w:marTop w:val="0"/>
      <w:marBottom w:val="0"/>
      <w:divBdr>
        <w:top w:val="none" w:sz="0" w:space="0" w:color="auto"/>
        <w:left w:val="none" w:sz="0" w:space="0" w:color="auto"/>
        <w:bottom w:val="none" w:sz="0" w:space="0" w:color="auto"/>
        <w:right w:val="none" w:sz="0" w:space="0" w:color="auto"/>
      </w:divBdr>
    </w:div>
    <w:div w:id="859129449">
      <w:bodyDiv w:val="1"/>
      <w:marLeft w:val="0"/>
      <w:marRight w:val="0"/>
      <w:marTop w:val="0"/>
      <w:marBottom w:val="0"/>
      <w:divBdr>
        <w:top w:val="none" w:sz="0" w:space="0" w:color="auto"/>
        <w:left w:val="none" w:sz="0" w:space="0" w:color="auto"/>
        <w:bottom w:val="none" w:sz="0" w:space="0" w:color="auto"/>
        <w:right w:val="none" w:sz="0" w:space="0" w:color="auto"/>
      </w:divBdr>
    </w:div>
    <w:div w:id="861163925">
      <w:bodyDiv w:val="1"/>
      <w:marLeft w:val="0"/>
      <w:marRight w:val="0"/>
      <w:marTop w:val="0"/>
      <w:marBottom w:val="0"/>
      <w:divBdr>
        <w:top w:val="none" w:sz="0" w:space="0" w:color="auto"/>
        <w:left w:val="none" w:sz="0" w:space="0" w:color="auto"/>
        <w:bottom w:val="none" w:sz="0" w:space="0" w:color="auto"/>
        <w:right w:val="none" w:sz="0" w:space="0" w:color="auto"/>
      </w:divBdr>
    </w:div>
    <w:div w:id="861287076">
      <w:bodyDiv w:val="1"/>
      <w:marLeft w:val="0"/>
      <w:marRight w:val="0"/>
      <w:marTop w:val="0"/>
      <w:marBottom w:val="0"/>
      <w:divBdr>
        <w:top w:val="none" w:sz="0" w:space="0" w:color="auto"/>
        <w:left w:val="none" w:sz="0" w:space="0" w:color="auto"/>
        <w:bottom w:val="none" w:sz="0" w:space="0" w:color="auto"/>
        <w:right w:val="none" w:sz="0" w:space="0" w:color="auto"/>
      </w:divBdr>
    </w:div>
    <w:div w:id="861362778">
      <w:bodyDiv w:val="1"/>
      <w:marLeft w:val="0"/>
      <w:marRight w:val="0"/>
      <w:marTop w:val="0"/>
      <w:marBottom w:val="0"/>
      <w:divBdr>
        <w:top w:val="none" w:sz="0" w:space="0" w:color="auto"/>
        <w:left w:val="none" w:sz="0" w:space="0" w:color="auto"/>
        <w:bottom w:val="none" w:sz="0" w:space="0" w:color="auto"/>
        <w:right w:val="none" w:sz="0" w:space="0" w:color="auto"/>
      </w:divBdr>
    </w:div>
    <w:div w:id="861631576">
      <w:bodyDiv w:val="1"/>
      <w:marLeft w:val="0"/>
      <w:marRight w:val="0"/>
      <w:marTop w:val="0"/>
      <w:marBottom w:val="0"/>
      <w:divBdr>
        <w:top w:val="none" w:sz="0" w:space="0" w:color="auto"/>
        <w:left w:val="none" w:sz="0" w:space="0" w:color="auto"/>
        <w:bottom w:val="none" w:sz="0" w:space="0" w:color="auto"/>
        <w:right w:val="none" w:sz="0" w:space="0" w:color="auto"/>
      </w:divBdr>
    </w:div>
    <w:div w:id="862784336">
      <w:bodyDiv w:val="1"/>
      <w:marLeft w:val="0"/>
      <w:marRight w:val="0"/>
      <w:marTop w:val="0"/>
      <w:marBottom w:val="0"/>
      <w:divBdr>
        <w:top w:val="none" w:sz="0" w:space="0" w:color="auto"/>
        <w:left w:val="none" w:sz="0" w:space="0" w:color="auto"/>
        <w:bottom w:val="none" w:sz="0" w:space="0" w:color="auto"/>
        <w:right w:val="none" w:sz="0" w:space="0" w:color="auto"/>
      </w:divBdr>
    </w:div>
    <w:div w:id="862867542">
      <w:bodyDiv w:val="1"/>
      <w:marLeft w:val="0"/>
      <w:marRight w:val="0"/>
      <w:marTop w:val="0"/>
      <w:marBottom w:val="0"/>
      <w:divBdr>
        <w:top w:val="none" w:sz="0" w:space="0" w:color="auto"/>
        <w:left w:val="none" w:sz="0" w:space="0" w:color="auto"/>
        <w:bottom w:val="none" w:sz="0" w:space="0" w:color="auto"/>
        <w:right w:val="none" w:sz="0" w:space="0" w:color="auto"/>
      </w:divBdr>
    </w:div>
    <w:div w:id="865483205">
      <w:bodyDiv w:val="1"/>
      <w:marLeft w:val="0"/>
      <w:marRight w:val="0"/>
      <w:marTop w:val="0"/>
      <w:marBottom w:val="0"/>
      <w:divBdr>
        <w:top w:val="none" w:sz="0" w:space="0" w:color="auto"/>
        <w:left w:val="none" w:sz="0" w:space="0" w:color="auto"/>
        <w:bottom w:val="none" w:sz="0" w:space="0" w:color="auto"/>
        <w:right w:val="none" w:sz="0" w:space="0" w:color="auto"/>
      </w:divBdr>
    </w:div>
    <w:div w:id="866328752">
      <w:bodyDiv w:val="1"/>
      <w:marLeft w:val="0"/>
      <w:marRight w:val="0"/>
      <w:marTop w:val="0"/>
      <w:marBottom w:val="0"/>
      <w:divBdr>
        <w:top w:val="none" w:sz="0" w:space="0" w:color="auto"/>
        <w:left w:val="none" w:sz="0" w:space="0" w:color="auto"/>
        <w:bottom w:val="none" w:sz="0" w:space="0" w:color="auto"/>
        <w:right w:val="none" w:sz="0" w:space="0" w:color="auto"/>
      </w:divBdr>
    </w:div>
    <w:div w:id="868222297">
      <w:bodyDiv w:val="1"/>
      <w:marLeft w:val="0"/>
      <w:marRight w:val="0"/>
      <w:marTop w:val="0"/>
      <w:marBottom w:val="0"/>
      <w:divBdr>
        <w:top w:val="none" w:sz="0" w:space="0" w:color="auto"/>
        <w:left w:val="none" w:sz="0" w:space="0" w:color="auto"/>
        <w:bottom w:val="none" w:sz="0" w:space="0" w:color="auto"/>
        <w:right w:val="none" w:sz="0" w:space="0" w:color="auto"/>
      </w:divBdr>
    </w:div>
    <w:div w:id="868765817">
      <w:bodyDiv w:val="1"/>
      <w:marLeft w:val="0"/>
      <w:marRight w:val="0"/>
      <w:marTop w:val="0"/>
      <w:marBottom w:val="0"/>
      <w:divBdr>
        <w:top w:val="none" w:sz="0" w:space="0" w:color="auto"/>
        <w:left w:val="none" w:sz="0" w:space="0" w:color="auto"/>
        <w:bottom w:val="none" w:sz="0" w:space="0" w:color="auto"/>
        <w:right w:val="none" w:sz="0" w:space="0" w:color="auto"/>
      </w:divBdr>
    </w:div>
    <w:div w:id="871498899">
      <w:bodyDiv w:val="1"/>
      <w:marLeft w:val="0"/>
      <w:marRight w:val="0"/>
      <w:marTop w:val="0"/>
      <w:marBottom w:val="0"/>
      <w:divBdr>
        <w:top w:val="none" w:sz="0" w:space="0" w:color="auto"/>
        <w:left w:val="none" w:sz="0" w:space="0" w:color="auto"/>
        <w:bottom w:val="none" w:sz="0" w:space="0" w:color="auto"/>
        <w:right w:val="none" w:sz="0" w:space="0" w:color="auto"/>
      </w:divBdr>
    </w:div>
    <w:div w:id="872423543">
      <w:bodyDiv w:val="1"/>
      <w:marLeft w:val="0"/>
      <w:marRight w:val="0"/>
      <w:marTop w:val="0"/>
      <w:marBottom w:val="0"/>
      <w:divBdr>
        <w:top w:val="none" w:sz="0" w:space="0" w:color="auto"/>
        <w:left w:val="none" w:sz="0" w:space="0" w:color="auto"/>
        <w:bottom w:val="none" w:sz="0" w:space="0" w:color="auto"/>
        <w:right w:val="none" w:sz="0" w:space="0" w:color="auto"/>
      </w:divBdr>
    </w:div>
    <w:div w:id="873467177">
      <w:bodyDiv w:val="1"/>
      <w:marLeft w:val="0"/>
      <w:marRight w:val="0"/>
      <w:marTop w:val="0"/>
      <w:marBottom w:val="0"/>
      <w:divBdr>
        <w:top w:val="none" w:sz="0" w:space="0" w:color="auto"/>
        <w:left w:val="none" w:sz="0" w:space="0" w:color="auto"/>
        <w:bottom w:val="none" w:sz="0" w:space="0" w:color="auto"/>
        <w:right w:val="none" w:sz="0" w:space="0" w:color="auto"/>
      </w:divBdr>
    </w:div>
    <w:div w:id="874662003">
      <w:bodyDiv w:val="1"/>
      <w:marLeft w:val="0"/>
      <w:marRight w:val="0"/>
      <w:marTop w:val="0"/>
      <w:marBottom w:val="0"/>
      <w:divBdr>
        <w:top w:val="none" w:sz="0" w:space="0" w:color="auto"/>
        <w:left w:val="none" w:sz="0" w:space="0" w:color="auto"/>
        <w:bottom w:val="none" w:sz="0" w:space="0" w:color="auto"/>
        <w:right w:val="none" w:sz="0" w:space="0" w:color="auto"/>
      </w:divBdr>
    </w:div>
    <w:div w:id="874730396">
      <w:bodyDiv w:val="1"/>
      <w:marLeft w:val="0"/>
      <w:marRight w:val="0"/>
      <w:marTop w:val="0"/>
      <w:marBottom w:val="0"/>
      <w:divBdr>
        <w:top w:val="none" w:sz="0" w:space="0" w:color="auto"/>
        <w:left w:val="none" w:sz="0" w:space="0" w:color="auto"/>
        <w:bottom w:val="none" w:sz="0" w:space="0" w:color="auto"/>
        <w:right w:val="none" w:sz="0" w:space="0" w:color="auto"/>
      </w:divBdr>
    </w:div>
    <w:div w:id="875199921">
      <w:bodyDiv w:val="1"/>
      <w:marLeft w:val="0"/>
      <w:marRight w:val="0"/>
      <w:marTop w:val="0"/>
      <w:marBottom w:val="0"/>
      <w:divBdr>
        <w:top w:val="none" w:sz="0" w:space="0" w:color="auto"/>
        <w:left w:val="none" w:sz="0" w:space="0" w:color="auto"/>
        <w:bottom w:val="none" w:sz="0" w:space="0" w:color="auto"/>
        <w:right w:val="none" w:sz="0" w:space="0" w:color="auto"/>
      </w:divBdr>
    </w:div>
    <w:div w:id="878476511">
      <w:bodyDiv w:val="1"/>
      <w:marLeft w:val="0"/>
      <w:marRight w:val="0"/>
      <w:marTop w:val="0"/>
      <w:marBottom w:val="0"/>
      <w:divBdr>
        <w:top w:val="none" w:sz="0" w:space="0" w:color="auto"/>
        <w:left w:val="none" w:sz="0" w:space="0" w:color="auto"/>
        <w:bottom w:val="none" w:sz="0" w:space="0" w:color="auto"/>
        <w:right w:val="none" w:sz="0" w:space="0" w:color="auto"/>
      </w:divBdr>
    </w:div>
    <w:div w:id="880243320">
      <w:bodyDiv w:val="1"/>
      <w:marLeft w:val="0"/>
      <w:marRight w:val="0"/>
      <w:marTop w:val="0"/>
      <w:marBottom w:val="0"/>
      <w:divBdr>
        <w:top w:val="none" w:sz="0" w:space="0" w:color="auto"/>
        <w:left w:val="none" w:sz="0" w:space="0" w:color="auto"/>
        <w:bottom w:val="none" w:sz="0" w:space="0" w:color="auto"/>
        <w:right w:val="none" w:sz="0" w:space="0" w:color="auto"/>
      </w:divBdr>
    </w:div>
    <w:div w:id="880747611">
      <w:bodyDiv w:val="1"/>
      <w:marLeft w:val="0"/>
      <w:marRight w:val="0"/>
      <w:marTop w:val="0"/>
      <w:marBottom w:val="0"/>
      <w:divBdr>
        <w:top w:val="none" w:sz="0" w:space="0" w:color="auto"/>
        <w:left w:val="none" w:sz="0" w:space="0" w:color="auto"/>
        <w:bottom w:val="none" w:sz="0" w:space="0" w:color="auto"/>
        <w:right w:val="none" w:sz="0" w:space="0" w:color="auto"/>
      </w:divBdr>
    </w:div>
    <w:div w:id="883324191">
      <w:bodyDiv w:val="1"/>
      <w:marLeft w:val="0"/>
      <w:marRight w:val="0"/>
      <w:marTop w:val="0"/>
      <w:marBottom w:val="0"/>
      <w:divBdr>
        <w:top w:val="none" w:sz="0" w:space="0" w:color="auto"/>
        <w:left w:val="none" w:sz="0" w:space="0" w:color="auto"/>
        <w:bottom w:val="none" w:sz="0" w:space="0" w:color="auto"/>
        <w:right w:val="none" w:sz="0" w:space="0" w:color="auto"/>
      </w:divBdr>
    </w:div>
    <w:div w:id="884831884">
      <w:bodyDiv w:val="1"/>
      <w:marLeft w:val="0"/>
      <w:marRight w:val="0"/>
      <w:marTop w:val="0"/>
      <w:marBottom w:val="0"/>
      <w:divBdr>
        <w:top w:val="none" w:sz="0" w:space="0" w:color="auto"/>
        <w:left w:val="none" w:sz="0" w:space="0" w:color="auto"/>
        <w:bottom w:val="none" w:sz="0" w:space="0" w:color="auto"/>
        <w:right w:val="none" w:sz="0" w:space="0" w:color="auto"/>
      </w:divBdr>
    </w:div>
    <w:div w:id="889272301">
      <w:bodyDiv w:val="1"/>
      <w:marLeft w:val="0"/>
      <w:marRight w:val="0"/>
      <w:marTop w:val="0"/>
      <w:marBottom w:val="0"/>
      <w:divBdr>
        <w:top w:val="none" w:sz="0" w:space="0" w:color="auto"/>
        <w:left w:val="none" w:sz="0" w:space="0" w:color="auto"/>
        <w:bottom w:val="none" w:sz="0" w:space="0" w:color="auto"/>
        <w:right w:val="none" w:sz="0" w:space="0" w:color="auto"/>
      </w:divBdr>
    </w:div>
    <w:div w:id="897477002">
      <w:bodyDiv w:val="1"/>
      <w:marLeft w:val="0"/>
      <w:marRight w:val="0"/>
      <w:marTop w:val="0"/>
      <w:marBottom w:val="0"/>
      <w:divBdr>
        <w:top w:val="none" w:sz="0" w:space="0" w:color="auto"/>
        <w:left w:val="none" w:sz="0" w:space="0" w:color="auto"/>
        <w:bottom w:val="none" w:sz="0" w:space="0" w:color="auto"/>
        <w:right w:val="none" w:sz="0" w:space="0" w:color="auto"/>
      </w:divBdr>
    </w:div>
    <w:div w:id="899176864">
      <w:bodyDiv w:val="1"/>
      <w:marLeft w:val="0"/>
      <w:marRight w:val="0"/>
      <w:marTop w:val="0"/>
      <w:marBottom w:val="0"/>
      <w:divBdr>
        <w:top w:val="none" w:sz="0" w:space="0" w:color="auto"/>
        <w:left w:val="none" w:sz="0" w:space="0" w:color="auto"/>
        <w:bottom w:val="none" w:sz="0" w:space="0" w:color="auto"/>
        <w:right w:val="none" w:sz="0" w:space="0" w:color="auto"/>
      </w:divBdr>
    </w:div>
    <w:div w:id="900212304">
      <w:bodyDiv w:val="1"/>
      <w:marLeft w:val="0"/>
      <w:marRight w:val="0"/>
      <w:marTop w:val="0"/>
      <w:marBottom w:val="0"/>
      <w:divBdr>
        <w:top w:val="none" w:sz="0" w:space="0" w:color="auto"/>
        <w:left w:val="none" w:sz="0" w:space="0" w:color="auto"/>
        <w:bottom w:val="none" w:sz="0" w:space="0" w:color="auto"/>
        <w:right w:val="none" w:sz="0" w:space="0" w:color="auto"/>
      </w:divBdr>
    </w:div>
    <w:div w:id="901330182">
      <w:bodyDiv w:val="1"/>
      <w:marLeft w:val="0"/>
      <w:marRight w:val="0"/>
      <w:marTop w:val="0"/>
      <w:marBottom w:val="0"/>
      <w:divBdr>
        <w:top w:val="none" w:sz="0" w:space="0" w:color="auto"/>
        <w:left w:val="none" w:sz="0" w:space="0" w:color="auto"/>
        <w:bottom w:val="none" w:sz="0" w:space="0" w:color="auto"/>
        <w:right w:val="none" w:sz="0" w:space="0" w:color="auto"/>
      </w:divBdr>
    </w:div>
    <w:div w:id="905147641">
      <w:bodyDiv w:val="1"/>
      <w:marLeft w:val="0"/>
      <w:marRight w:val="0"/>
      <w:marTop w:val="0"/>
      <w:marBottom w:val="0"/>
      <w:divBdr>
        <w:top w:val="none" w:sz="0" w:space="0" w:color="auto"/>
        <w:left w:val="none" w:sz="0" w:space="0" w:color="auto"/>
        <w:bottom w:val="none" w:sz="0" w:space="0" w:color="auto"/>
        <w:right w:val="none" w:sz="0" w:space="0" w:color="auto"/>
      </w:divBdr>
    </w:div>
    <w:div w:id="906770328">
      <w:bodyDiv w:val="1"/>
      <w:marLeft w:val="0"/>
      <w:marRight w:val="0"/>
      <w:marTop w:val="0"/>
      <w:marBottom w:val="0"/>
      <w:divBdr>
        <w:top w:val="none" w:sz="0" w:space="0" w:color="auto"/>
        <w:left w:val="none" w:sz="0" w:space="0" w:color="auto"/>
        <w:bottom w:val="none" w:sz="0" w:space="0" w:color="auto"/>
        <w:right w:val="none" w:sz="0" w:space="0" w:color="auto"/>
      </w:divBdr>
    </w:div>
    <w:div w:id="907417537">
      <w:bodyDiv w:val="1"/>
      <w:marLeft w:val="0"/>
      <w:marRight w:val="0"/>
      <w:marTop w:val="0"/>
      <w:marBottom w:val="0"/>
      <w:divBdr>
        <w:top w:val="none" w:sz="0" w:space="0" w:color="auto"/>
        <w:left w:val="none" w:sz="0" w:space="0" w:color="auto"/>
        <w:bottom w:val="none" w:sz="0" w:space="0" w:color="auto"/>
        <w:right w:val="none" w:sz="0" w:space="0" w:color="auto"/>
      </w:divBdr>
    </w:div>
    <w:div w:id="910116388">
      <w:bodyDiv w:val="1"/>
      <w:marLeft w:val="0"/>
      <w:marRight w:val="0"/>
      <w:marTop w:val="0"/>
      <w:marBottom w:val="0"/>
      <w:divBdr>
        <w:top w:val="none" w:sz="0" w:space="0" w:color="auto"/>
        <w:left w:val="none" w:sz="0" w:space="0" w:color="auto"/>
        <w:bottom w:val="none" w:sz="0" w:space="0" w:color="auto"/>
        <w:right w:val="none" w:sz="0" w:space="0" w:color="auto"/>
      </w:divBdr>
    </w:div>
    <w:div w:id="911474808">
      <w:bodyDiv w:val="1"/>
      <w:marLeft w:val="0"/>
      <w:marRight w:val="0"/>
      <w:marTop w:val="0"/>
      <w:marBottom w:val="0"/>
      <w:divBdr>
        <w:top w:val="none" w:sz="0" w:space="0" w:color="auto"/>
        <w:left w:val="none" w:sz="0" w:space="0" w:color="auto"/>
        <w:bottom w:val="none" w:sz="0" w:space="0" w:color="auto"/>
        <w:right w:val="none" w:sz="0" w:space="0" w:color="auto"/>
      </w:divBdr>
    </w:div>
    <w:div w:id="911744510">
      <w:bodyDiv w:val="1"/>
      <w:marLeft w:val="0"/>
      <w:marRight w:val="0"/>
      <w:marTop w:val="0"/>
      <w:marBottom w:val="0"/>
      <w:divBdr>
        <w:top w:val="none" w:sz="0" w:space="0" w:color="auto"/>
        <w:left w:val="none" w:sz="0" w:space="0" w:color="auto"/>
        <w:bottom w:val="none" w:sz="0" w:space="0" w:color="auto"/>
        <w:right w:val="none" w:sz="0" w:space="0" w:color="auto"/>
      </w:divBdr>
    </w:div>
    <w:div w:id="912159332">
      <w:bodyDiv w:val="1"/>
      <w:marLeft w:val="0"/>
      <w:marRight w:val="0"/>
      <w:marTop w:val="0"/>
      <w:marBottom w:val="0"/>
      <w:divBdr>
        <w:top w:val="none" w:sz="0" w:space="0" w:color="auto"/>
        <w:left w:val="none" w:sz="0" w:space="0" w:color="auto"/>
        <w:bottom w:val="none" w:sz="0" w:space="0" w:color="auto"/>
        <w:right w:val="none" w:sz="0" w:space="0" w:color="auto"/>
      </w:divBdr>
    </w:div>
    <w:div w:id="912275130">
      <w:bodyDiv w:val="1"/>
      <w:marLeft w:val="0"/>
      <w:marRight w:val="0"/>
      <w:marTop w:val="0"/>
      <w:marBottom w:val="0"/>
      <w:divBdr>
        <w:top w:val="none" w:sz="0" w:space="0" w:color="auto"/>
        <w:left w:val="none" w:sz="0" w:space="0" w:color="auto"/>
        <w:bottom w:val="none" w:sz="0" w:space="0" w:color="auto"/>
        <w:right w:val="none" w:sz="0" w:space="0" w:color="auto"/>
      </w:divBdr>
    </w:div>
    <w:div w:id="912616493">
      <w:bodyDiv w:val="1"/>
      <w:marLeft w:val="0"/>
      <w:marRight w:val="0"/>
      <w:marTop w:val="0"/>
      <w:marBottom w:val="0"/>
      <w:divBdr>
        <w:top w:val="none" w:sz="0" w:space="0" w:color="auto"/>
        <w:left w:val="none" w:sz="0" w:space="0" w:color="auto"/>
        <w:bottom w:val="none" w:sz="0" w:space="0" w:color="auto"/>
        <w:right w:val="none" w:sz="0" w:space="0" w:color="auto"/>
      </w:divBdr>
    </w:div>
    <w:div w:id="913781949">
      <w:bodyDiv w:val="1"/>
      <w:marLeft w:val="0"/>
      <w:marRight w:val="0"/>
      <w:marTop w:val="0"/>
      <w:marBottom w:val="0"/>
      <w:divBdr>
        <w:top w:val="none" w:sz="0" w:space="0" w:color="auto"/>
        <w:left w:val="none" w:sz="0" w:space="0" w:color="auto"/>
        <w:bottom w:val="none" w:sz="0" w:space="0" w:color="auto"/>
        <w:right w:val="none" w:sz="0" w:space="0" w:color="auto"/>
      </w:divBdr>
    </w:div>
    <w:div w:id="915628685">
      <w:bodyDiv w:val="1"/>
      <w:marLeft w:val="0"/>
      <w:marRight w:val="0"/>
      <w:marTop w:val="0"/>
      <w:marBottom w:val="0"/>
      <w:divBdr>
        <w:top w:val="none" w:sz="0" w:space="0" w:color="auto"/>
        <w:left w:val="none" w:sz="0" w:space="0" w:color="auto"/>
        <w:bottom w:val="none" w:sz="0" w:space="0" w:color="auto"/>
        <w:right w:val="none" w:sz="0" w:space="0" w:color="auto"/>
      </w:divBdr>
    </w:div>
    <w:div w:id="916667997">
      <w:bodyDiv w:val="1"/>
      <w:marLeft w:val="0"/>
      <w:marRight w:val="0"/>
      <w:marTop w:val="0"/>
      <w:marBottom w:val="0"/>
      <w:divBdr>
        <w:top w:val="none" w:sz="0" w:space="0" w:color="auto"/>
        <w:left w:val="none" w:sz="0" w:space="0" w:color="auto"/>
        <w:bottom w:val="none" w:sz="0" w:space="0" w:color="auto"/>
        <w:right w:val="none" w:sz="0" w:space="0" w:color="auto"/>
      </w:divBdr>
    </w:div>
    <w:div w:id="917330903">
      <w:bodyDiv w:val="1"/>
      <w:marLeft w:val="0"/>
      <w:marRight w:val="0"/>
      <w:marTop w:val="0"/>
      <w:marBottom w:val="0"/>
      <w:divBdr>
        <w:top w:val="none" w:sz="0" w:space="0" w:color="auto"/>
        <w:left w:val="none" w:sz="0" w:space="0" w:color="auto"/>
        <w:bottom w:val="none" w:sz="0" w:space="0" w:color="auto"/>
        <w:right w:val="none" w:sz="0" w:space="0" w:color="auto"/>
      </w:divBdr>
    </w:div>
    <w:div w:id="917516272">
      <w:bodyDiv w:val="1"/>
      <w:marLeft w:val="0"/>
      <w:marRight w:val="0"/>
      <w:marTop w:val="0"/>
      <w:marBottom w:val="0"/>
      <w:divBdr>
        <w:top w:val="none" w:sz="0" w:space="0" w:color="auto"/>
        <w:left w:val="none" w:sz="0" w:space="0" w:color="auto"/>
        <w:bottom w:val="none" w:sz="0" w:space="0" w:color="auto"/>
        <w:right w:val="none" w:sz="0" w:space="0" w:color="auto"/>
      </w:divBdr>
    </w:div>
    <w:div w:id="918904073">
      <w:bodyDiv w:val="1"/>
      <w:marLeft w:val="0"/>
      <w:marRight w:val="0"/>
      <w:marTop w:val="0"/>
      <w:marBottom w:val="0"/>
      <w:divBdr>
        <w:top w:val="none" w:sz="0" w:space="0" w:color="auto"/>
        <w:left w:val="none" w:sz="0" w:space="0" w:color="auto"/>
        <w:bottom w:val="none" w:sz="0" w:space="0" w:color="auto"/>
        <w:right w:val="none" w:sz="0" w:space="0" w:color="auto"/>
      </w:divBdr>
    </w:div>
    <w:div w:id="919755743">
      <w:bodyDiv w:val="1"/>
      <w:marLeft w:val="0"/>
      <w:marRight w:val="0"/>
      <w:marTop w:val="0"/>
      <w:marBottom w:val="0"/>
      <w:divBdr>
        <w:top w:val="none" w:sz="0" w:space="0" w:color="auto"/>
        <w:left w:val="none" w:sz="0" w:space="0" w:color="auto"/>
        <w:bottom w:val="none" w:sz="0" w:space="0" w:color="auto"/>
        <w:right w:val="none" w:sz="0" w:space="0" w:color="auto"/>
      </w:divBdr>
    </w:div>
    <w:div w:id="920139599">
      <w:bodyDiv w:val="1"/>
      <w:marLeft w:val="0"/>
      <w:marRight w:val="0"/>
      <w:marTop w:val="0"/>
      <w:marBottom w:val="0"/>
      <w:divBdr>
        <w:top w:val="none" w:sz="0" w:space="0" w:color="auto"/>
        <w:left w:val="none" w:sz="0" w:space="0" w:color="auto"/>
        <w:bottom w:val="none" w:sz="0" w:space="0" w:color="auto"/>
        <w:right w:val="none" w:sz="0" w:space="0" w:color="auto"/>
      </w:divBdr>
    </w:div>
    <w:div w:id="921380479">
      <w:bodyDiv w:val="1"/>
      <w:marLeft w:val="0"/>
      <w:marRight w:val="0"/>
      <w:marTop w:val="0"/>
      <w:marBottom w:val="0"/>
      <w:divBdr>
        <w:top w:val="none" w:sz="0" w:space="0" w:color="auto"/>
        <w:left w:val="none" w:sz="0" w:space="0" w:color="auto"/>
        <w:bottom w:val="none" w:sz="0" w:space="0" w:color="auto"/>
        <w:right w:val="none" w:sz="0" w:space="0" w:color="auto"/>
      </w:divBdr>
    </w:div>
    <w:div w:id="922031927">
      <w:bodyDiv w:val="1"/>
      <w:marLeft w:val="0"/>
      <w:marRight w:val="0"/>
      <w:marTop w:val="0"/>
      <w:marBottom w:val="0"/>
      <w:divBdr>
        <w:top w:val="none" w:sz="0" w:space="0" w:color="auto"/>
        <w:left w:val="none" w:sz="0" w:space="0" w:color="auto"/>
        <w:bottom w:val="none" w:sz="0" w:space="0" w:color="auto"/>
        <w:right w:val="none" w:sz="0" w:space="0" w:color="auto"/>
      </w:divBdr>
    </w:div>
    <w:div w:id="922569887">
      <w:bodyDiv w:val="1"/>
      <w:marLeft w:val="0"/>
      <w:marRight w:val="0"/>
      <w:marTop w:val="0"/>
      <w:marBottom w:val="0"/>
      <w:divBdr>
        <w:top w:val="none" w:sz="0" w:space="0" w:color="auto"/>
        <w:left w:val="none" w:sz="0" w:space="0" w:color="auto"/>
        <w:bottom w:val="none" w:sz="0" w:space="0" w:color="auto"/>
        <w:right w:val="none" w:sz="0" w:space="0" w:color="auto"/>
      </w:divBdr>
    </w:div>
    <w:div w:id="922882576">
      <w:bodyDiv w:val="1"/>
      <w:marLeft w:val="0"/>
      <w:marRight w:val="0"/>
      <w:marTop w:val="0"/>
      <w:marBottom w:val="0"/>
      <w:divBdr>
        <w:top w:val="none" w:sz="0" w:space="0" w:color="auto"/>
        <w:left w:val="none" w:sz="0" w:space="0" w:color="auto"/>
        <w:bottom w:val="none" w:sz="0" w:space="0" w:color="auto"/>
        <w:right w:val="none" w:sz="0" w:space="0" w:color="auto"/>
      </w:divBdr>
    </w:div>
    <w:div w:id="922883241">
      <w:bodyDiv w:val="1"/>
      <w:marLeft w:val="0"/>
      <w:marRight w:val="0"/>
      <w:marTop w:val="0"/>
      <w:marBottom w:val="0"/>
      <w:divBdr>
        <w:top w:val="none" w:sz="0" w:space="0" w:color="auto"/>
        <w:left w:val="none" w:sz="0" w:space="0" w:color="auto"/>
        <w:bottom w:val="none" w:sz="0" w:space="0" w:color="auto"/>
        <w:right w:val="none" w:sz="0" w:space="0" w:color="auto"/>
      </w:divBdr>
    </w:div>
    <w:div w:id="923682947">
      <w:bodyDiv w:val="1"/>
      <w:marLeft w:val="0"/>
      <w:marRight w:val="0"/>
      <w:marTop w:val="0"/>
      <w:marBottom w:val="0"/>
      <w:divBdr>
        <w:top w:val="none" w:sz="0" w:space="0" w:color="auto"/>
        <w:left w:val="none" w:sz="0" w:space="0" w:color="auto"/>
        <w:bottom w:val="none" w:sz="0" w:space="0" w:color="auto"/>
        <w:right w:val="none" w:sz="0" w:space="0" w:color="auto"/>
      </w:divBdr>
    </w:div>
    <w:div w:id="924152357">
      <w:bodyDiv w:val="1"/>
      <w:marLeft w:val="0"/>
      <w:marRight w:val="0"/>
      <w:marTop w:val="0"/>
      <w:marBottom w:val="0"/>
      <w:divBdr>
        <w:top w:val="none" w:sz="0" w:space="0" w:color="auto"/>
        <w:left w:val="none" w:sz="0" w:space="0" w:color="auto"/>
        <w:bottom w:val="none" w:sz="0" w:space="0" w:color="auto"/>
        <w:right w:val="none" w:sz="0" w:space="0" w:color="auto"/>
      </w:divBdr>
    </w:div>
    <w:div w:id="926158589">
      <w:bodyDiv w:val="1"/>
      <w:marLeft w:val="0"/>
      <w:marRight w:val="0"/>
      <w:marTop w:val="0"/>
      <w:marBottom w:val="0"/>
      <w:divBdr>
        <w:top w:val="none" w:sz="0" w:space="0" w:color="auto"/>
        <w:left w:val="none" w:sz="0" w:space="0" w:color="auto"/>
        <w:bottom w:val="none" w:sz="0" w:space="0" w:color="auto"/>
        <w:right w:val="none" w:sz="0" w:space="0" w:color="auto"/>
      </w:divBdr>
    </w:div>
    <w:div w:id="926841143">
      <w:bodyDiv w:val="1"/>
      <w:marLeft w:val="0"/>
      <w:marRight w:val="0"/>
      <w:marTop w:val="0"/>
      <w:marBottom w:val="0"/>
      <w:divBdr>
        <w:top w:val="none" w:sz="0" w:space="0" w:color="auto"/>
        <w:left w:val="none" w:sz="0" w:space="0" w:color="auto"/>
        <w:bottom w:val="none" w:sz="0" w:space="0" w:color="auto"/>
        <w:right w:val="none" w:sz="0" w:space="0" w:color="auto"/>
      </w:divBdr>
    </w:div>
    <w:div w:id="927811485">
      <w:bodyDiv w:val="1"/>
      <w:marLeft w:val="0"/>
      <w:marRight w:val="0"/>
      <w:marTop w:val="0"/>
      <w:marBottom w:val="0"/>
      <w:divBdr>
        <w:top w:val="none" w:sz="0" w:space="0" w:color="auto"/>
        <w:left w:val="none" w:sz="0" w:space="0" w:color="auto"/>
        <w:bottom w:val="none" w:sz="0" w:space="0" w:color="auto"/>
        <w:right w:val="none" w:sz="0" w:space="0" w:color="auto"/>
      </w:divBdr>
    </w:div>
    <w:div w:id="928730005">
      <w:bodyDiv w:val="1"/>
      <w:marLeft w:val="0"/>
      <w:marRight w:val="0"/>
      <w:marTop w:val="0"/>
      <w:marBottom w:val="0"/>
      <w:divBdr>
        <w:top w:val="none" w:sz="0" w:space="0" w:color="auto"/>
        <w:left w:val="none" w:sz="0" w:space="0" w:color="auto"/>
        <w:bottom w:val="none" w:sz="0" w:space="0" w:color="auto"/>
        <w:right w:val="none" w:sz="0" w:space="0" w:color="auto"/>
      </w:divBdr>
    </w:div>
    <w:div w:id="929192584">
      <w:bodyDiv w:val="1"/>
      <w:marLeft w:val="0"/>
      <w:marRight w:val="0"/>
      <w:marTop w:val="0"/>
      <w:marBottom w:val="0"/>
      <w:divBdr>
        <w:top w:val="none" w:sz="0" w:space="0" w:color="auto"/>
        <w:left w:val="none" w:sz="0" w:space="0" w:color="auto"/>
        <w:bottom w:val="none" w:sz="0" w:space="0" w:color="auto"/>
        <w:right w:val="none" w:sz="0" w:space="0" w:color="auto"/>
      </w:divBdr>
    </w:div>
    <w:div w:id="931815195">
      <w:bodyDiv w:val="1"/>
      <w:marLeft w:val="0"/>
      <w:marRight w:val="0"/>
      <w:marTop w:val="0"/>
      <w:marBottom w:val="0"/>
      <w:divBdr>
        <w:top w:val="none" w:sz="0" w:space="0" w:color="auto"/>
        <w:left w:val="none" w:sz="0" w:space="0" w:color="auto"/>
        <w:bottom w:val="none" w:sz="0" w:space="0" w:color="auto"/>
        <w:right w:val="none" w:sz="0" w:space="0" w:color="auto"/>
      </w:divBdr>
    </w:div>
    <w:div w:id="932126413">
      <w:bodyDiv w:val="1"/>
      <w:marLeft w:val="0"/>
      <w:marRight w:val="0"/>
      <w:marTop w:val="0"/>
      <w:marBottom w:val="0"/>
      <w:divBdr>
        <w:top w:val="none" w:sz="0" w:space="0" w:color="auto"/>
        <w:left w:val="none" w:sz="0" w:space="0" w:color="auto"/>
        <w:bottom w:val="none" w:sz="0" w:space="0" w:color="auto"/>
        <w:right w:val="none" w:sz="0" w:space="0" w:color="auto"/>
      </w:divBdr>
    </w:div>
    <w:div w:id="932784869">
      <w:bodyDiv w:val="1"/>
      <w:marLeft w:val="0"/>
      <w:marRight w:val="0"/>
      <w:marTop w:val="0"/>
      <w:marBottom w:val="0"/>
      <w:divBdr>
        <w:top w:val="none" w:sz="0" w:space="0" w:color="auto"/>
        <w:left w:val="none" w:sz="0" w:space="0" w:color="auto"/>
        <w:bottom w:val="none" w:sz="0" w:space="0" w:color="auto"/>
        <w:right w:val="none" w:sz="0" w:space="0" w:color="auto"/>
      </w:divBdr>
    </w:div>
    <w:div w:id="933978042">
      <w:bodyDiv w:val="1"/>
      <w:marLeft w:val="0"/>
      <w:marRight w:val="0"/>
      <w:marTop w:val="0"/>
      <w:marBottom w:val="0"/>
      <w:divBdr>
        <w:top w:val="none" w:sz="0" w:space="0" w:color="auto"/>
        <w:left w:val="none" w:sz="0" w:space="0" w:color="auto"/>
        <w:bottom w:val="none" w:sz="0" w:space="0" w:color="auto"/>
        <w:right w:val="none" w:sz="0" w:space="0" w:color="auto"/>
      </w:divBdr>
    </w:div>
    <w:div w:id="934556687">
      <w:bodyDiv w:val="1"/>
      <w:marLeft w:val="0"/>
      <w:marRight w:val="0"/>
      <w:marTop w:val="0"/>
      <w:marBottom w:val="0"/>
      <w:divBdr>
        <w:top w:val="none" w:sz="0" w:space="0" w:color="auto"/>
        <w:left w:val="none" w:sz="0" w:space="0" w:color="auto"/>
        <w:bottom w:val="none" w:sz="0" w:space="0" w:color="auto"/>
        <w:right w:val="none" w:sz="0" w:space="0" w:color="auto"/>
      </w:divBdr>
    </w:div>
    <w:div w:id="934829513">
      <w:bodyDiv w:val="1"/>
      <w:marLeft w:val="0"/>
      <w:marRight w:val="0"/>
      <w:marTop w:val="0"/>
      <w:marBottom w:val="0"/>
      <w:divBdr>
        <w:top w:val="none" w:sz="0" w:space="0" w:color="auto"/>
        <w:left w:val="none" w:sz="0" w:space="0" w:color="auto"/>
        <w:bottom w:val="none" w:sz="0" w:space="0" w:color="auto"/>
        <w:right w:val="none" w:sz="0" w:space="0" w:color="auto"/>
      </w:divBdr>
    </w:div>
    <w:div w:id="935869230">
      <w:bodyDiv w:val="1"/>
      <w:marLeft w:val="0"/>
      <w:marRight w:val="0"/>
      <w:marTop w:val="0"/>
      <w:marBottom w:val="0"/>
      <w:divBdr>
        <w:top w:val="none" w:sz="0" w:space="0" w:color="auto"/>
        <w:left w:val="none" w:sz="0" w:space="0" w:color="auto"/>
        <w:bottom w:val="none" w:sz="0" w:space="0" w:color="auto"/>
        <w:right w:val="none" w:sz="0" w:space="0" w:color="auto"/>
      </w:divBdr>
    </w:div>
    <w:div w:id="936258268">
      <w:bodyDiv w:val="1"/>
      <w:marLeft w:val="0"/>
      <w:marRight w:val="0"/>
      <w:marTop w:val="0"/>
      <w:marBottom w:val="0"/>
      <w:divBdr>
        <w:top w:val="none" w:sz="0" w:space="0" w:color="auto"/>
        <w:left w:val="none" w:sz="0" w:space="0" w:color="auto"/>
        <w:bottom w:val="none" w:sz="0" w:space="0" w:color="auto"/>
        <w:right w:val="none" w:sz="0" w:space="0" w:color="auto"/>
      </w:divBdr>
    </w:div>
    <w:div w:id="936444486">
      <w:bodyDiv w:val="1"/>
      <w:marLeft w:val="0"/>
      <w:marRight w:val="0"/>
      <w:marTop w:val="0"/>
      <w:marBottom w:val="0"/>
      <w:divBdr>
        <w:top w:val="none" w:sz="0" w:space="0" w:color="auto"/>
        <w:left w:val="none" w:sz="0" w:space="0" w:color="auto"/>
        <w:bottom w:val="none" w:sz="0" w:space="0" w:color="auto"/>
        <w:right w:val="none" w:sz="0" w:space="0" w:color="auto"/>
      </w:divBdr>
    </w:div>
    <w:div w:id="939604485">
      <w:bodyDiv w:val="1"/>
      <w:marLeft w:val="0"/>
      <w:marRight w:val="0"/>
      <w:marTop w:val="0"/>
      <w:marBottom w:val="0"/>
      <w:divBdr>
        <w:top w:val="none" w:sz="0" w:space="0" w:color="auto"/>
        <w:left w:val="none" w:sz="0" w:space="0" w:color="auto"/>
        <w:bottom w:val="none" w:sz="0" w:space="0" w:color="auto"/>
        <w:right w:val="none" w:sz="0" w:space="0" w:color="auto"/>
      </w:divBdr>
    </w:div>
    <w:div w:id="941380342">
      <w:bodyDiv w:val="1"/>
      <w:marLeft w:val="0"/>
      <w:marRight w:val="0"/>
      <w:marTop w:val="0"/>
      <w:marBottom w:val="0"/>
      <w:divBdr>
        <w:top w:val="none" w:sz="0" w:space="0" w:color="auto"/>
        <w:left w:val="none" w:sz="0" w:space="0" w:color="auto"/>
        <w:bottom w:val="none" w:sz="0" w:space="0" w:color="auto"/>
        <w:right w:val="none" w:sz="0" w:space="0" w:color="auto"/>
      </w:divBdr>
    </w:div>
    <w:div w:id="942766320">
      <w:bodyDiv w:val="1"/>
      <w:marLeft w:val="0"/>
      <w:marRight w:val="0"/>
      <w:marTop w:val="0"/>
      <w:marBottom w:val="0"/>
      <w:divBdr>
        <w:top w:val="none" w:sz="0" w:space="0" w:color="auto"/>
        <w:left w:val="none" w:sz="0" w:space="0" w:color="auto"/>
        <w:bottom w:val="none" w:sz="0" w:space="0" w:color="auto"/>
        <w:right w:val="none" w:sz="0" w:space="0" w:color="auto"/>
      </w:divBdr>
    </w:div>
    <w:div w:id="943272727">
      <w:bodyDiv w:val="1"/>
      <w:marLeft w:val="0"/>
      <w:marRight w:val="0"/>
      <w:marTop w:val="0"/>
      <w:marBottom w:val="0"/>
      <w:divBdr>
        <w:top w:val="none" w:sz="0" w:space="0" w:color="auto"/>
        <w:left w:val="none" w:sz="0" w:space="0" w:color="auto"/>
        <w:bottom w:val="none" w:sz="0" w:space="0" w:color="auto"/>
        <w:right w:val="none" w:sz="0" w:space="0" w:color="auto"/>
      </w:divBdr>
    </w:div>
    <w:div w:id="943418760">
      <w:bodyDiv w:val="1"/>
      <w:marLeft w:val="0"/>
      <w:marRight w:val="0"/>
      <w:marTop w:val="0"/>
      <w:marBottom w:val="0"/>
      <w:divBdr>
        <w:top w:val="none" w:sz="0" w:space="0" w:color="auto"/>
        <w:left w:val="none" w:sz="0" w:space="0" w:color="auto"/>
        <w:bottom w:val="none" w:sz="0" w:space="0" w:color="auto"/>
        <w:right w:val="none" w:sz="0" w:space="0" w:color="auto"/>
      </w:divBdr>
    </w:div>
    <w:div w:id="944651637">
      <w:bodyDiv w:val="1"/>
      <w:marLeft w:val="0"/>
      <w:marRight w:val="0"/>
      <w:marTop w:val="0"/>
      <w:marBottom w:val="0"/>
      <w:divBdr>
        <w:top w:val="none" w:sz="0" w:space="0" w:color="auto"/>
        <w:left w:val="none" w:sz="0" w:space="0" w:color="auto"/>
        <w:bottom w:val="none" w:sz="0" w:space="0" w:color="auto"/>
        <w:right w:val="none" w:sz="0" w:space="0" w:color="auto"/>
      </w:divBdr>
    </w:div>
    <w:div w:id="944733495">
      <w:bodyDiv w:val="1"/>
      <w:marLeft w:val="0"/>
      <w:marRight w:val="0"/>
      <w:marTop w:val="0"/>
      <w:marBottom w:val="0"/>
      <w:divBdr>
        <w:top w:val="none" w:sz="0" w:space="0" w:color="auto"/>
        <w:left w:val="none" w:sz="0" w:space="0" w:color="auto"/>
        <w:bottom w:val="none" w:sz="0" w:space="0" w:color="auto"/>
        <w:right w:val="none" w:sz="0" w:space="0" w:color="auto"/>
      </w:divBdr>
    </w:div>
    <w:div w:id="945431480">
      <w:bodyDiv w:val="1"/>
      <w:marLeft w:val="0"/>
      <w:marRight w:val="0"/>
      <w:marTop w:val="0"/>
      <w:marBottom w:val="0"/>
      <w:divBdr>
        <w:top w:val="none" w:sz="0" w:space="0" w:color="auto"/>
        <w:left w:val="none" w:sz="0" w:space="0" w:color="auto"/>
        <w:bottom w:val="none" w:sz="0" w:space="0" w:color="auto"/>
        <w:right w:val="none" w:sz="0" w:space="0" w:color="auto"/>
      </w:divBdr>
    </w:div>
    <w:div w:id="947353027">
      <w:bodyDiv w:val="1"/>
      <w:marLeft w:val="0"/>
      <w:marRight w:val="0"/>
      <w:marTop w:val="0"/>
      <w:marBottom w:val="0"/>
      <w:divBdr>
        <w:top w:val="none" w:sz="0" w:space="0" w:color="auto"/>
        <w:left w:val="none" w:sz="0" w:space="0" w:color="auto"/>
        <w:bottom w:val="none" w:sz="0" w:space="0" w:color="auto"/>
        <w:right w:val="none" w:sz="0" w:space="0" w:color="auto"/>
      </w:divBdr>
    </w:div>
    <w:div w:id="949698285">
      <w:bodyDiv w:val="1"/>
      <w:marLeft w:val="0"/>
      <w:marRight w:val="0"/>
      <w:marTop w:val="0"/>
      <w:marBottom w:val="0"/>
      <w:divBdr>
        <w:top w:val="none" w:sz="0" w:space="0" w:color="auto"/>
        <w:left w:val="none" w:sz="0" w:space="0" w:color="auto"/>
        <w:bottom w:val="none" w:sz="0" w:space="0" w:color="auto"/>
        <w:right w:val="none" w:sz="0" w:space="0" w:color="auto"/>
      </w:divBdr>
    </w:div>
    <w:div w:id="951209112">
      <w:bodyDiv w:val="1"/>
      <w:marLeft w:val="0"/>
      <w:marRight w:val="0"/>
      <w:marTop w:val="0"/>
      <w:marBottom w:val="0"/>
      <w:divBdr>
        <w:top w:val="none" w:sz="0" w:space="0" w:color="auto"/>
        <w:left w:val="none" w:sz="0" w:space="0" w:color="auto"/>
        <w:bottom w:val="none" w:sz="0" w:space="0" w:color="auto"/>
        <w:right w:val="none" w:sz="0" w:space="0" w:color="auto"/>
      </w:divBdr>
    </w:div>
    <w:div w:id="951739804">
      <w:bodyDiv w:val="1"/>
      <w:marLeft w:val="0"/>
      <w:marRight w:val="0"/>
      <w:marTop w:val="0"/>
      <w:marBottom w:val="0"/>
      <w:divBdr>
        <w:top w:val="none" w:sz="0" w:space="0" w:color="auto"/>
        <w:left w:val="none" w:sz="0" w:space="0" w:color="auto"/>
        <w:bottom w:val="none" w:sz="0" w:space="0" w:color="auto"/>
        <w:right w:val="none" w:sz="0" w:space="0" w:color="auto"/>
      </w:divBdr>
    </w:div>
    <w:div w:id="952204634">
      <w:bodyDiv w:val="1"/>
      <w:marLeft w:val="0"/>
      <w:marRight w:val="0"/>
      <w:marTop w:val="0"/>
      <w:marBottom w:val="0"/>
      <w:divBdr>
        <w:top w:val="none" w:sz="0" w:space="0" w:color="auto"/>
        <w:left w:val="none" w:sz="0" w:space="0" w:color="auto"/>
        <w:bottom w:val="none" w:sz="0" w:space="0" w:color="auto"/>
        <w:right w:val="none" w:sz="0" w:space="0" w:color="auto"/>
      </w:divBdr>
    </w:div>
    <w:div w:id="952253037">
      <w:bodyDiv w:val="1"/>
      <w:marLeft w:val="0"/>
      <w:marRight w:val="0"/>
      <w:marTop w:val="0"/>
      <w:marBottom w:val="0"/>
      <w:divBdr>
        <w:top w:val="none" w:sz="0" w:space="0" w:color="auto"/>
        <w:left w:val="none" w:sz="0" w:space="0" w:color="auto"/>
        <w:bottom w:val="none" w:sz="0" w:space="0" w:color="auto"/>
        <w:right w:val="none" w:sz="0" w:space="0" w:color="auto"/>
      </w:divBdr>
    </w:div>
    <w:div w:id="952401822">
      <w:bodyDiv w:val="1"/>
      <w:marLeft w:val="0"/>
      <w:marRight w:val="0"/>
      <w:marTop w:val="0"/>
      <w:marBottom w:val="0"/>
      <w:divBdr>
        <w:top w:val="none" w:sz="0" w:space="0" w:color="auto"/>
        <w:left w:val="none" w:sz="0" w:space="0" w:color="auto"/>
        <w:bottom w:val="none" w:sz="0" w:space="0" w:color="auto"/>
        <w:right w:val="none" w:sz="0" w:space="0" w:color="auto"/>
      </w:divBdr>
    </w:div>
    <w:div w:id="954557714">
      <w:bodyDiv w:val="1"/>
      <w:marLeft w:val="0"/>
      <w:marRight w:val="0"/>
      <w:marTop w:val="0"/>
      <w:marBottom w:val="0"/>
      <w:divBdr>
        <w:top w:val="none" w:sz="0" w:space="0" w:color="auto"/>
        <w:left w:val="none" w:sz="0" w:space="0" w:color="auto"/>
        <w:bottom w:val="none" w:sz="0" w:space="0" w:color="auto"/>
        <w:right w:val="none" w:sz="0" w:space="0" w:color="auto"/>
      </w:divBdr>
    </w:div>
    <w:div w:id="954680380">
      <w:bodyDiv w:val="1"/>
      <w:marLeft w:val="0"/>
      <w:marRight w:val="0"/>
      <w:marTop w:val="0"/>
      <w:marBottom w:val="0"/>
      <w:divBdr>
        <w:top w:val="none" w:sz="0" w:space="0" w:color="auto"/>
        <w:left w:val="none" w:sz="0" w:space="0" w:color="auto"/>
        <w:bottom w:val="none" w:sz="0" w:space="0" w:color="auto"/>
        <w:right w:val="none" w:sz="0" w:space="0" w:color="auto"/>
      </w:divBdr>
    </w:div>
    <w:div w:id="955408178">
      <w:bodyDiv w:val="1"/>
      <w:marLeft w:val="0"/>
      <w:marRight w:val="0"/>
      <w:marTop w:val="0"/>
      <w:marBottom w:val="0"/>
      <w:divBdr>
        <w:top w:val="none" w:sz="0" w:space="0" w:color="auto"/>
        <w:left w:val="none" w:sz="0" w:space="0" w:color="auto"/>
        <w:bottom w:val="none" w:sz="0" w:space="0" w:color="auto"/>
        <w:right w:val="none" w:sz="0" w:space="0" w:color="auto"/>
      </w:divBdr>
    </w:div>
    <w:div w:id="955720029">
      <w:bodyDiv w:val="1"/>
      <w:marLeft w:val="0"/>
      <w:marRight w:val="0"/>
      <w:marTop w:val="0"/>
      <w:marBottom w:val="0"/>
      <w:divBdr>
        <w:top w:val="none" w:sz="0" w:space="0" w:color="auto"/>
        <w:left w:val="none" w:sz="0" w:space="0" w:color="auto"/>
        <w:bottom w:val="none" w:sz="0" w:space="0" w:color="auto"/>
        <w:right w:val="none" w:sz="0" w:space="0" w:color="auto"/>
      </w:divBdr>
    </w:div>
    <w:div w:id="959650082">
      <w:bodyDiv w:val="1"/>
      <w:marLeft w:val="0"/>
      <w:marRight w:val="0"/>
      <w:marTop w:val="0"/>
      <w:marBottom w:val="0"/>
      <w:divBdr>
        <w:top w:val="none" w:sz="0" w:space="0" w:color="auto"/>
        <w:left w:val="none" w:sz="0" w:space="0" w:color="auto"/>
        <w:bottom w:val="none" w:sz="0" w:space="0" w:color="auto"/>
        <w:right w:val="none" w:sz="0" w:space="0" w:color="auto"/>
      </w:divBdr>
    </w:div>
    <w:div w:id="960571777">
      <w:bodyDiv w:val="1"/>
      <w:marLeft w:val="0"/>
      <w:marRight w:val="0"/>
      <w:marTop w:val="0"/>
      <w:marBottom w:val="0"/>
      <w:divBdr>
        <w:top w:val="none" w:sz="0" w:space="0" w:color="auto"/>
        <w:left w:val="none" w:sz="0" w:space="0" w:color="auto"/>
        <w:bottom w:val="none" w:sz="0" w:space="0" w:color="auto"/>
        <w:right w:val="none" w:sz="0" w:space="0" w:color="auto"/>
      </w:divBdr>
    </w:div>
    <w:div w:id="961762945">
      <w:bodyDiv w:val="1"/>
      <w:marLeft w:val="0"/>
      <w:marRight w:val="0"/>
      <w:marTop w:val="0"/>
      <w:marBottom w:val="0"/>
      <w:divBdr>
        <w:top w:val="none" w:sz="0" w:space="0" w:color="auto"/>
        <w:left w:val="none" w:sz="0" w:space="0" w:color="auto"/>
        <w:bottom w:val="none" w:sz="0" w:space="0" w:color="auto"/>
        <w:right w:val="none" w:sz="0" w:space="0" w:color="auto"/>
      </w:divBdr>
    </w:div>
    <w:div w:id="961958961">
      <w:bodyDiv w:val="1"/>
      <w:marLeft w:val="0"/>
      <w:marRight w:val="0"/>
      <w:marTop w:val="0"/>
      <w:marBottom w:val="0"/>
      <w:divBdr>
        <w:top w:val="none" w:sz="0" w:space="0" w:color="auto"/>
        <w:left w:val="none" w:sz="0" w:space="0" w:color="auto"/>
        <w:bottom w:val="none" w:sz="0" w:space="0" w:color="auto"/>
        <w:right w:val="none" w:sz="0" w:space="0" w:color="auto"/>
      </w:divBdr>
    </w:div>
    <w:div w:id="962461822">
      <w:bodyDiv w:val="1"/>
      <w:marLeft w:val="0"/>
      <w:marRight w:val="0"/>
      <w:marTop w:val="0"/>
      <w:marBottom w:val="0"/>
      <w:divBdr>
        <w:top w:val="none" w:sz="0" w:space="0" w:color="auto"/>
        <w:left w:val="none" w:sz="0" w:space="0" w:color="auto"/>
        <w:bottom w:val="none" w:sz="0" w:space="0" w:color="auto"/>
        <w:right w:val="none" w:sz="0" w:space="0" w:color="auto"/>
      </w:divBdr>
    </w:div>
    <w:div w:id="967129929">
      <w:bodyDiv w:val="1"/>
      <w:marLeft w:val="0"/>
      <w:marRight w:val="0"/>
      <w:marTop w:val="0"/>
      <w:marBottom w:val="0"/>
      <w:divBdr>
        <w:top w:val="none" w:sz="0" w:space="0" w:color="auto"/>
        <w:left w:val="none" w:sz="0" w:space="0" w:color="auto"/>
        <w:bottom w:val="none" w:sz="0" w:space="0" w:color="auto"/>
        <w:right w:val="none" w:sz="0" w:space="0" w:color="auto"/>
      </w:divBdr>
    </w:div>
    <w:div w:id="969556217">
      <w:bodyDiv w:val="1"/>
      <w:marLeft w:val="0"/>
      <w:marRight w:val="0"/>
      <w:marTop w:val="0"/>
      <w:marBottom w:val="0"/>
      <w:divBdr>
        <w:top w:val="none" w:sz="0" w:space="0" w:color="auto"/>
        <w:left w:val="none" w:sz="0" w:space="0" w:color="auto"/>
        <w:bottom w:val="none" w:sz="0" w:space="0" w:color="auto"/>
        <w:right w:val="none" w:sz="0" w:space="0" w:color="auto"/>
      </w:divBdr>
    </w:div>
    <w:div w:id="971448102">
      <w:bodyDiv w:val="1"/>
      <w:marLeft w:val="0"/>
      <w:marRight w:val="0"/>
      <w:marTop w:val="0"/>
      <w:marBottom w:val="0"/>
      <w:divBdr>
        <w:top w:val="none" w:sz="0" w:space="0" w:color="auto"/>
        <w:left w:val="none" w:sz="0" w:space="0" w:color="auto"/>
        <w:bottom w:val="none" w:sz="0" w:space="0" w:color="auto"/>
        <w:right w:val="none" w:sz="0" w:space="0" w:color="auto"/>
      </w:divBdr>
    </w:div>
    <w:div w:id="971598258">
      <w:bodyDiv w:val="1"/>
      <w:marLeft w:val="0"/>
      <w:marRight w:val="0"/>
      <w:marTop w:val="0"/>
      <w:marBottom w:val="0"/>
      <w:divBdr>
        <w:top w:val="none" w:sz="0" w:space="0" w:color="auto"/>
        <w:left w:val="none" w:sz="0" w:space="0" w:color="auto"/>
        <w:bottom w:val="none" w:sz="0" w:space="0" w:color="auto"/>
        <w:right w:val="none" w:sz="0" w:space="0" w:color="auto"/>
      </w:divBdr>
    </w:div>
    <w:div w:id="973489230">
      <w:bodyDiv w:val="1"/>
      <w:marLeft w:val="0"/>
      <w:marRight w:val="0"/>
      <w:marTop w:val="0"/>
      <w:marBottom w:val="0"/>
      <w:divBdr>
        <w:top w:val="none" w:sz="0" w:space="0" w:color="auto"/>
        <w:left w:val="none" w:sz="0" w:space="0" w:color="auto"/>
        <w:bottom w:val="none" w:sz="0" w:space="0" w:color="auto"/>
        <w:right w:val="none" w:sz="0" w:space="0" w:color="auto"/>
      </w:divBdr>
    </w:div>
    <w:div w:id="974455256">
      <w:bodyDiv w:val="1"/>
      <w:marLeft w:val="0"/>
      <w:marRight w:val="0"/>
      <w:marTop w:val="0"/>
      <w:marBottom w:val="0"/>
      <w:divBdr>
        <w:top w:val="none" w:sz="0" w:space="0" w:color="auto"/>
        <w:left w:val="none" w:sz="0" w:space="0" w:color="auto"/>
        <w:bottom w:val="none" w:sz="0" w:space="0" w:color="auto"/>
        <w:right w:val="none" w:sz="0" w:space="0" w:color="auto"/>
      </w:divBdr>
    </w:div>
    <w:div w:id="976299305">
      <w:bodyDiv w:val="1"/>
      <w:marLeft w:val="0"/>
      <w:marRight w:val="0"/>
      <w:marTop w:val="0"/>
      <w:marBottom w:val="0"/>
      <w:divBdr>
        <w:top w:val="none" w:sz="0" w:space="0" w:color="auto"/>
        <w:left w:val="none" w:sz="0" w:space="0" w:color="auto"/>
        <w:bottom w:val="none" w:sz="0" w:space="0" w:color="auto"/>
        <w:right w:val="none" w:sz="0" w:space="0" w:color="auto"/>
      </w:divBdr>
    </w:div>
    <w:div w:id="977342064">
      <w:bodyDiv w:val="1"/>
      <w:marLeft w:val="0"/>
      <w:marRight w:val="0"/>
      <w:marTop w:val="0"/>
      <w:marBottom w:val="0"/>
      <w:divBdr>
        <w:top w:val="none" w:sz="0" w:space="0" w:color="auto"/>
        <w:left w:val="none" w:sz="0" w:space="0" w:color="auto"/>
        <w:bottom w:val="none" w:sz="0" w:space="0" w:color="auto"/>
        <w:right w:val="none" w:sz="0" w:space="0" w:color="auto"/>
      </w:divBdr>
    </w:div>
    <w:div w:id="978459545">
      <w:bodyDiv w:val="1"/>
      <w:marLeft w:val="0"/>
      <w:marRight w:val="0"/>
      <w:marTop w:val="0"/>
      <w:marBottom w:val="0"/>
      <w:divBdr>
        <w:top w:val="none" w:sz="0" w:space="0" w:color="auto"/>
        <w:left w:val="none" w:sz="0" w:space="0" w:color="auto"/>
        <w:bottom w:val="none" w:sz="0" w:space="0" w:color="auto"/>
        <w:right w:val="none" w:sz="0" w:space="0" w:color="auto"/>
      </w:divBdr>
    </w:div>
    <w:div w:id="979311853">
      <w:bodyDiv w:val="1"/>
      <w:marLeft w:val="0"/>
      <w:marRight w:val="0"/>
      <w:marTop w:val="0"/>
      <w:marBottom w:val="0"/>
      <w:divBdr>
        <w:top w:val="none" w:sz="0" w:space="0" w:color="auto"/>
        <w:left w:val="none" w:sz="0" w:space="0" w:color="auto"/>
        <w:bottom w:val="none" w:sz="0" w:space="0" w:color="auto"/>
        <w:right w:val="none" w:sz="0" w:space="0" w:color="auto"/>
      </w:divBdr>
    </w:div>
    <w:div w:id="980041026">
      <w:bodyDiv w:val="1"/>
      <w:marLeft w:val="0"/>
      <w:marRight w:val="0"/>
      <w:marTop w:val="0"/>
      <w:marBottom w:val="0"/>
      <w:divBdr>
        <w:top w:val="none" w:sz="0" w:space="0" w:color="auto"/>
        <w:left w:val="none" w:sz="0" w:space="0" w:color="auto"/>
        <w:bottom w:val="none" w:sz="0" w:space="0" w:color="auto"/>
        <w:right w:val="none" w:sz="0" w:space="0" w:color="auto"/>
      </w:divBdr>
    </w:div>
    <w:div w:id="980230858">
      <w:bodyDiv w:val="1"/>
      <w:marLeft w:val="0"/>
      <w:marRight w:val="0"/>
      <w:marTop w:val="0"/>
      <w:marBottom w:val="0"/>
      <w:divBdr>
        <w:top w:val="none" w:sz="0" w:space="0" w:color="auto"/>
        <w:left w:val="none" w:sz="0" w:space="0" w:color="auto"/>
        <w:bottom w:val="none" w:sz="0" w:space="0" w:color="auto"/>
        <w:right w:val="none" w:sz="0" w:space="0" w:color="auto"/>
      </w:divBdr>
    </w:div>
    <w:div w:id="981499296">
      <w:bodyDiv w:val="1"/>
      <w:marLeft w:val="0"/>
      <w:marRight w:val="0"/>
      <w:marTop w:val="0"/>
      <w:marBottom w:val="0"/>
      <w:divBdr>
        <w:top w:val="none" w:sz="0" w:space="0" w:color="auto"/>
        <w:left w:val="none" w:sz="0" w:space="0" w:color="auto"/>
        <w:bottom w:val="none" w:sz="0" w:space="0" w:color="auto"/>
        <w:right w:val="none" w:sz="0" w:space="0" w:color="auto"/>
      </w:divBdr>
    </w:div>
    <w:div w:id="984243665">
      <w:bodyDiv w:val="1"/>
      <w:marLeft w:val="0"/>
      <w:marRight w:val="0"/>
      <w:marTop w:val="0"/>
      <w:marBottom w:val="0"/>
      <w:divBdr>
        <w:top w:val="none" w:sz="0" w:space="0" w:color="auto"/>
        <w:left w:val="none" w:sz="0" w:space="0" w:color="auto"/>
        <w:bottom w:val="none" w:sz="0" w:space="0" w:color="auto"/>
        <w:right w:val="none" w:sz="0" w:space="0" w:color="auto"/>
      </w:divBdr>
    </w:div>
    <w:div w:id="985160968">
      <w:bodyDiv w:val="1"/>
      <w:marLeft w:val="0"/>
      <w:marRight w:val="0"/>
      <w:marTop w:val="0"/>
      <w:marBottom w:val="0"/>
      <w:divBdr>
        <w:top w:val="none" w:sz="0" w:space="0" w:color="auto"/>
        <w:left w:val="none" w:sz="0" w:space="0" w:color="auto"/>
        <w:bottom w:val="none" w:sz="0" w:space="0" w:color="auto"/>
        <w:right w:val="none" w:sz="0" w:space="0" w:color="auto"/>
      </w:divBdr>
    </w:div>
    <w:div w:id="986782265">
      <w:bodyDiv w:val="1"/>
      <w:marLeft w:val="0"/>
      <w:marRight w:val="0"/>
      <w:marTop w:val="0"/>
      <w:marBottom w:val="0"/>
      <w:divBdr>
        <w:top w:val="none" w:sz="0" w:space="0" w:color="auto"/>
        <w:left w:val="none" w:sz="0" w:space="0" w:color="auto"/>
        <w:bottom w:val="none" w:sz="0" w:space="0" w:color="auto"/>
        <w:right w:val="none" w:sz="0" w:space="0" w:color="auto"/>
      </w:divBdr>
    </w:div>
    <w:div w:id="987394260">
      <w:bodyDiv w:val="1"/>
      <w:marLeft w:val="0"/>
      <w:marRight w:val="0"/>
      <w:marTop w:val="0"/>
      <w:marBottom w:val="0"/>
      <w:divBdr>
        <w:top w:val="none" w:sz="0" w:space="0" w:color="auto"/>
        <w:left w:val="none" w:sz="0" w:space="0" w:color="auto"/>
        <w:bottom w:val="none" w:sz="0" w:space="0" w:color="auto"/>
        <w:right w:val="none" w:sz="0" w:space="0" w:color="auto"/>
      </w:divBdr>
    </w:div>
    <w:div w:id="989021374">
      <w:bodyDiv w:val="1"/>
      <w:marLeft w:val="0"/>
      <w:marRight w:val="0"/>
      <w:marTop w:val="0"/>
      <w:marBottom w:val="0"/>
      <w:divBdr>
        <w:top w:val="none" w:sz="0" w:space="0" w:color="auto"/>
        <w:left w:val="none" w:sz="0" w:space="0" w:color="auto"/>
        <w:bottom w:val="none" w:sz="0" w:space="0" w:color="auto"/>
        <w:right w:val="none" w:sz="0" w:space="0" w:color="auto"/>
      </w:divBdr>
    </w:div>
    <w:div w:id="989480532">
      <w:bodyDiv w:val="1"/>
      <w:marLeft w:val="0"/>
      <w:marRight w:val="0"/>
      <w:marTop w:val="0"/>
      <w:marBottom w:val="0"/>
      <w:divBdr>
        <w:top w:val="none" w:sz="0" w:space="0" w:color="auto"/>
        <w:left w:val="none" w:sz="0" w:space="0" w:color="auto"/>
        <w:bottom w:val="none" w:sz="0" w:space="0" w:color="auto"/>
        <w:right w:val="none" w:sz="0" w:space="0" w:color="auto"/>
      </w:divBdr>
    </w:div>
    <w:div w:id="991444961">
      <w:bodyDiv w:val="1"/>
      <w:marLeft w:val="0"/>
      <w:marRight w:val="0"/>
      <w:marTop w:val="0"/>
      <w:marBottom w:val="0"/>
      <w:divBdr>
        <w:top w:val="none" w:sz="0" w:space="0" w:color="auto"/>
        <w:left w:val="none" w:sz="0" w:space="0" w:color="auto"/>
        <w:bottom w:val="none" w:sz="0" w:space="0" w:color="auto"/>
        <w:right w:val="none" w:sz="0" w:space="0" w:color="auto"/>
      </w:divBdr>
    </w:div>
    <w:div w:id="992097794">
      <w:bodyDiv w:val="1"/>
      <w:marLeft w:val="0"/>
      <w:marRight w:val="0"/>
      <w:marTop w:val="0"/>
      <w:marBottom w:val="0"/>
      <w:divBdr>
        <w:top w:val="none" w:sz="0" w:space="0" w:color="auto"/>
        <w:left w:val="none" w:sz="0" w:space="0" w:color="auto"/>
        <w:bottom w:val="none" w:sz="0" w:space="0" w:color="auto"/>
        <w:right w:val="none" w:sz="0" w:space="0" w:color="auto"/>
      </w:divBdr>
    </w:div>
    <w:div w:id="992367490">
      <w:bodyDiv w:val="1"/>
      <w:marLeft w:val="0"/>
      <w:marRight w:val="0"/>
      <w:marTop w:val="0"/>
      <w:marBottom w:val="0"/>
      <w:divBdr>
        <w:top w:val="none" w:sz="0" w:space="0" w:color="auto"/>
        <w:left w:val="none" w:sz="0" w:space="0" w:color="auto"/>
        <w:bottom w:val="none" w:sz="0" w:space="0" w:color="auto"/>
        <w:right w:val="none" w:sz="0" w:space="0" w:color="auto"/>
      </w:divBdr>
    </w:div>
    <w:div w:id="998654043">
      <w:bodyDiv w:val="1"/>
      <w:marLeft w:val="0"/>
      <w:marRight w:val="0"/>
      <w:marTop w:val="0"/>
      <w:marBottom w:val="0"/>
      <w:divBdr>
        <w:top w:val="none" w:sz="0" w:space="0" w:color="auto"/>
        <w:left w:val="none" w:sz="0" w:space="0" w:color="auto"/>
        <w:bottom w:val="none" w:sz="0" w:space="0" w:color="auto"/>
        <w:right w:val="none" w:sz="0" w:space="0" w:color="auto"/>
      </w:divBdr>
    </w:div>
    <w:div w:id="999162303">
      <w:bodyDiv w:val="1"/>
      <w:marLeft w:val="0"/>
      <w:marRight w:val="0"/>
      <w:marTop w:val="0"/>
      <w:marBottom w:val="0"/>
      <w:divBdr>
        <w:top w:val="none" w:sz="0" w:space="0" w:color="auto"/>
        <w:left w:val="none" w:sz="0" w:space="0" w:color="auto"/>
        <w:bottom w:val="none" w:sz="0" w:space="0" w:color="auto"/>
        <w:right w:val="none" w:sz="0" w:space="0" w:color="auto"/>
      </w:divBdr>
    </w:div>
    <w:div w:id="999886918">
      <w:bodyDiv w:val="1"/>
      <w:marLeft w:val="0"/>
      <w:marRight w:val="0"/>
      <w:marTop w:val="0"/>
      <w:marBottom w:val="0"/>
      <w:divBdr>
        <w:top w:val="none" w:sz="0" w:space="0" w:color="auto"/>
        <w:left w:val="none" w:sz="0" w:space="0" w:color="auto"/>
        <w:bottom w:val="none" w:sz="0" w:space="0" w:color="auto"/>
        <w:right w:val="none" w:sz="0" w:space="0" w:color="auto"/>
      </w:divBdr>
    </w:div>
    <w:div w:id="1000818294">
      <w:bodyDiv w:val="1"/>
      <w:marLeft w:val="0"/>
      <w:marRight w:val="0"/>
      <w:marTop w:val="0"/>
      <w:marBottom w:val="0"/>
      <w:divBdr>
        <w:top w:val="none" w:sz="0" w:space="0" w:color="auto"/>
        <w:left w:val="none" w:sz="0" w:space="0" w:color="auto"/>
        <w:bottom w:val="none" w:sz="0" w:space="0" w:color="auto"/>
        <w:right w:val="none" w:sz="0" w:space="0" w:color="auto"/>
      </w:divBdr>
    </w:div>
    <w:div w:id="1001009145">
      <w:bodyDiv w:val="1"/>
      <w:marLeft w:val="0"/>
      <w:marRight w:val="0"/>
      <w:marTop w:val="0"/>
      <w:marBottom w:val="0"/>
      <w:divBdr>
        <w:top w:val="none" w:sz="0" w:space="0" w:color="auto"/>
        <w:left w:val="none" w:sz="0" w:space="0" w:color="auto"/>
        <w:bottom w:val="none" w:sz="0" w:space="0" w:color="auto"/>
        <w:right w:val="none" w:sz="0" w:space="0" w:color="auto"/>
      </w:divBdr>
    </w:div>
    <w:div w:id="1001859871">
      <w:bodyDiv w:val="1"/>
      <w:marLeft w:val="0"/>
      <w:marRight w:val="0"/>
      <w:marTop w:val="0"/>
      <w:marBottom w:val="0"/>
      <w:divBdr>
        <w:top w:val="none" w:sz="0" w:space="0" w:color="auto"/>
        <w:left w:val="none" w:sz="0" w:space="0" w:color="auto"/>
        <w:bottom w:val="none" w:sz="0" w:space="0" w:color="auto"/>
        <w:right w:val="none" w:sz="0" w:space="0" w:color="auto"/>
      </w:divBdr>
    </w:div>
    <w:div w:id="1001930201">
      <w:bodyDiv w:val="1"/>
      <w:marLeft w:val="0"/>
      <w:marRight w:val="0"/>
      <w:marTop w:val="0"/>
      <w:marBottom w:val="0"/>
      <w:divBdr>
        <w:top w:val="none" w:sz="0" w:space="0" w:color="auto"/>
        <w:left w:val="none" w:sz="0" w:space="0" w:color="auto"/>
        <w:bottom w:val="none" w:sz="0" w:space="0" w:color="auto"/>
        <w:right w:val="none" w:sz="0" w:space="0" w:color="auto"/>
      </w:divBdr>
    </w:div>
    <w:div w:id="1002702440">
      <w:bodyDiv w:val="1"/>
      <w:marLeft w:val="0"/>
      <w:marRight w:val="0"/>
      <w:marTop w:val="0"/>
      <w:marBottom w:val="0"/>
      <w:divBdr>
        <w:top w:val="none" w:sz="0" w:space="0" w:color="auto"/>
        <w:left w:val="none" w:sz="0" w:space="0" w:color="auto"/>
        <w:bottom w:val="none" w:sz="0" w:space="0" w:color="auto"/>
        <w:right w:val="none" w:sz="0" w:space="0" w:color="auto"/>
      </w:divBdr>
    </w:div>
    <w:div w:id="1006784445">
      <w:bodyDiv w:val="1"/>
      <w:marLeft w:val="0"/>
      <w:marRight w:val="0"/>
      <w:marTop w:val="0"/>
      <w:marBottom w:val="0"/>
      <w:divBdr>
        <w:top w:val="none" w:sz="0" w:space="0" w:color="auto"/>
        <w:left w:val="none" w:sz="0" w:space="0" w:color="auto"/>
        <w:bottom w:val="none" w:sz="0" w:space="0" w:color="auto"/>
        <w:right w:val="none" w:sz="0" w:space="0" w:color="auto"/>
      </w:divBdr>
    </w:div>
    <w:div w:id="1006789637">
      <w:bodyDiv w:val="1"/>
      <w:marLeft w:val="0"/>
      <w:marRight w:val="0"/>
      <w:marTop w:val="0"/>
      <w:marBottom w:val="0"/>
      <w:divBdr>
        <w:top w:val="none" w:sz="0" w:space="0" w:color="auto"/>
        <w:left w:val="none" w:sz="0" w:space="0" w:color="auto"/>
        <w:bottom w:val="none" w:sz="0" w:space="0" w:color="auto"/>
        <w:right w:val="none" w:sz="0" w:space="0" w:color="auto"/>
      </w:divBdr>
    </w:div>
    <w:div w:id="1007633524">
      <w:bodyDiv w:val="1"/>
      <w:marLeft w:val="0"/>
      <w:marRight w:val="0"/>
      <w:marTop w:val="0"/>
      <w:marBottom w:val="0"/>
      <w:divBdr>
        <w:top w:val="none" w:sz="0" w:space="0" w:color="auto"/>
        <w:left w:val="none" w:sz="0" w:space="0" w:color="auto"/>
        <w:bottom w:val="none" w:sz="0" w:space="0" w:color="auto"/>
        <w:right w:val="none" w:sz="0" w:space="0" w:color="auto"/>
      </w:divBdr>
    </w:div>
    <w:div w:id="1008604133">
      <w:bodyDiv w:val="1"/>
      <w:marLeft w:val="0"/>
      <w:marRight w:val="0"/>
      <w:marTop w:val="0"/>
      <w:marBottom w:val="0"/>
      <w:divBdr>
        <w:top w:val="none" w:sz="0" w:space="0" w:color="auto"/>
        <w:left w:val="none" w:sz="0" w:space="0" w:color="auto"/>
        <w:bottom w:val="none" w:sz="0" w:space="0" w:color="auto"/>
        <w:right w:val="none" w:sz="0" w:space="0" w:color="auto"/>
      </w:divBdr>
    </w:div>
    <w:div w:id="1009259060">
      <w:bodyDiv w:val="1"/>
      <w:marLeft w:val="0"/>
      <w:marRight w:val="0"/>
      <w:marTop w:val="0"/>
      <w:marBottom w:val="0"/>
      <w:divBdr>
        <w:top w:val="none" w:sz="0" w:space="0" w:color="auto"/>
        <w:left w:val="none" w:sz="0" w:space="0" w:color="auto"/>
        <w:bottom w:val="none" w:sz="0" w:space="0" w:color="auto"/>
        <w:right w:val="none" w:sz="0" w:space="0" w:color="auto"/>
      </w:divBdr>
    </w:div>
    <w:div w:id="1009521895">
      <w:bodyDiv w:val="1"/>
      <w:marLeft w:val="0"/>
      <w:marRight w:val="0"/>
      <w:marTop w:val="0"/>
      <w:marBottom w:val="0"/>
      <w:divBdr>
        <w:top w:val="none" w:sz="0" w:space="0" w:color="auto"/>
        <w:left w:val="none" w:sz="0" w:space="0" w:color="auto"/>
        <w:bottom w:val="none" w:sz="0" w:space="0" w:color="auto"/>
        <w:right w:val="none" w:sz="0" w:space="0" w:color="auto"/>
      </w:divBdr>
    </w:div>
    <w:div w:id="1010179111">
      <w:bodyDiv w:val="1"/>
      <w:marLeft w:val="0"/>
      <w:marRight w:val="0"/>
      <w:marTop w:val="0"/>
      <w:marBottom w:val="0"/>
      <w:divBdr>
        <w:top w:val="none" w:sz="0" w:space="0" w:color="auto"/>
        <w:left w:val="none" w:sz="0" w:space="0" w:color="auto"/>
        <w:bottom w:val="none" w:sz="0" w:space="0" w:color="auto"/>
        <w:right w:val="none" w:sz="0" w:space="0" w:color="auto"/>
      </w:divBdr>
    </w:div>
    <w:div w:id="1011178189">
      <w:bodyDiv w:val="1"/>
      <w:marLeft w:val="0"/>
      <w:marRight w:val="0"/>
      <w:marTop w:val="0"/>
      <w:marBottom w:val="0"/>
      <w:divBdr>
        <w:top w:val="none" w:sz="0" w:space="0" w:color="auto"/>
        <w:left w:val="none" w:sz="0" w:space="0" w:color="auto"/>
        <w:bottom w:val="none" w:sz="0" w:space="0" w:color="auto"/>
        <w:right w:val="none" w:sz="0" w:space="0" w:color="auto"/>
      </w:divBdr>
    </w:div>
    <w:div w:id="1012729939">
      <w:bodyDiv w:val="1"/>
      <w:marLeft w:val="0"/>
      <w:marRight w:val="0"/>
      <w:marTop w:val="0"/>
      <w:marBottom w:val="0"/>
      <w:divBdr>
        <w:top w:val="none" w:sz="0" w:space="0" w:color="auto"/>
        <w:left w:val="none" w:sz="0" w:space="0" w:color="auto"/>
        <w:bottom w:val="none" w:sz="0" w:space="0" w:color="auto"/>
        <w:right w:val="none" w:sz="0" w:space="0" w:color="auto"/>
      </w:divBdr>
    </w:div>
    <w:div w:id="1014065897">
      <w:bodyDiv w:val="1"/>
      <w:marLeft w:val="0"/>
      <w:marRight w:val="0"/>
      <w:marTop w:val="0"/>
      <w:marBottom w:val="0"/>
      <w:divBdr>
        <w:top w:val="none" w:sz="0" w:space="0" w:color="auto"/>
        <w:left w:val="none" w:sz="0" w:space="0" w:color="auto"/>
        <w:bottom w:val="none" w:sz="0" w:space="0" w:color="auto"/>
        <w:right w:val="none" w:sz="0" w:space="0" w:color="auto"/>
      </w:divBdr>
    </w:div>
    <w:div w:id="1014192240">
      <w:bodyDiv w:val="1"/>
      <w:marLeft w:val="0"/>
      <w:marRight w:val="0"/>
      <w:marTop w:val="0"/>
      <w:marBottom w:val="0"/>
      <w:divBdr>
        <w:top w:val="none" w:sz="0" w:space="0" w:color="auto"/>
        <w:left w:val="none" w:sz="0" w:space="0" w:color="auto"/>
        <w:bottom w:val="none" w:sz="0" w:space="0" w:color="auto"/>
        <w:right w:val="none" w:sz="0" w:space="0" w:color="auto"/>
      </w:divBdr>
    </w:div>
    <w:div w:id="1014382674">
      <w:bodyDiv w:val="1"/>
      <w:marLeft w:val="0"/>
      <w:marRight w:val="0"/>
      <w:marTop w:val="0"/>
      <w:marBottom w:val="0"/>
      <w:divBdr>
        <w:top w:val="none" w:sz="0" w:space="0" w:color="auto"/>
        <w:left w:val="none" w:sz="0" w:space="0" w:color="auto"/>
        <w:bottom w:val="none" w:sz="0" w:space="0" w:color="auto"/>
        <w:right w:val="none" w:sz="0" w:space="0" w:color="auto"/>
      </w:divBdr>
    </w:div>
    <w:div w:id="1015882554">
      <w:bodyDiv w:val="1"/>
      <w:marLeft w:val="0"/>
      <w:marRight w:val="0"/>
      <w:marTop w:val="0"/>
      <w:marBottom w:val="0"/>
      <w:divBdr>
        <w:top w:val="none" w:sz="0" w:space="0" w:color="auto"/>
        <w:left w:val="none" w:sz="0" w:space="0" w:color="auto"/>
        <w:bottom w:val="none" w:sz="0" w:space="0" w:color="auto"/>
        <w:right w:val="none" w:sz="0" w:space="0" w:color="auto"/>
      </w:divBdr>
    </w:div>
    <w:div w:id="1022166438">
      <w:bodyDiv w:val="1"/>
      <w:marLeft w:val="0"/>
      <w:marRight w:val="0"/>
      <w:marTop w:val="0"/>
      <w:marBottom w:val="0"/>
      <w:divBdr>
        <w:top w:val="none" w:sz="0" w:space="0" w:color="auto"/>
        <w:left w:val="none" w:sz="0" w:space="0" w:color="auto"/>
        <w:bottom w:val="none" w:sz="0" w:space="0" w:color="auto"/>
        <w:right w:val="none" w:sz="0" w:space="0" w:color="auto"/>
      </w:divBdr>
    </w:div>
    <w:div w:id="1022392273">
      <w:bodyDiv w:val="1"/>
      <w:marLeft w:val="0"/>
      <w:marRight w:val="0"/>
      <w:marTop w:val="0"/>
      <w:marBottom w:val="0"/>
      <w:divBdr>
        <w:top w:val="none" w:sz="0" w:space="0" w:color="auto"/>
        <w:left w:val="none" w:sz="0" w:space="0" w:color="auto"/>
        <w:bottom w:val="none" w:sz="0" w:space="0" w:color="auto"/>
        <w:right w:val="none" w:sz="0" w:space="0" w:color="auto"/>
      </w:divBdr>
    </w:div>
    <w:div w:id="1025836763">
      <w:bodyDiv w:val="1"/>
      <w:marLeft w:val="0"/>
      <w:marRight w:val="0"/>
      <w:marTop w:val="0"/>
      <w:marBottom w:val="0"/>
      <w:divBdr>
        <w:top w:val="none" w:sz="0" w:space="0" w:color="auto"/>
        <w:left w:val="none" w:sz="0" w:space="0" w:color="auto"/>
        <w:bottom w:val="none" w:sz="0" w:space="0" w:color="auto"/>
        <w:right w:val="none" w:sz="0" w:space="0" w:color="auto"/>
      </w:divBdr>
    </w:div>
    <w:div w:id="1026097907">
      <w:bodyDiv w:val="1"/>
      <w:marLeft w:val="0"/>
      <w:marRight w:val="0"/>
      <w:marTop w:val="0"/>
      <w:marBottom w:val="0"/>
      <w:divBdr>
        <w:top w:val="none" w:sz="0" w:space="0" w:color="auto"/>
        <w:left w:val="none" w:sz="0" w:space="0" w:color="auto"/>
        <w:bottom w:val="none" w:sz="0" w:space="0" w:color="auto"/>
        <w:right w:val="none" w:sz="0" w:space="0" w:color="auto"/>
      </w:divBdr>
    </w:div>
    <w:div w:id="1026172116">
      <w:bodyDiv w:val="1"/>
      <w:marLeft w:val="0"/>
      <w:marRight w:val="0"/>
      <w:marTop w:val="0"/>
      <w:marBottom w:val="0"/>
      <w:divBdr>
        <w:top w:val="none" w:sz="0" w:space="0" w:color="auto"/>
        <w:left w:val="none" w:sz="0" w:space="0" w:color="auto"/>
        <w:bottom w:val="none" w:sz="0" w:space="0" w:color="auto"/>
        <w:right w:val="none" w:sz="0" w:space="0" w:color="auto"/>
      </w:divBdr>
    </w:div>
    <w:div w:id="1026714166">
      <w:bodyDiv w:val="1"/>
      <w:marLeft w:val="0"/>
      <w:marRight w:val="0"/>
      <w:marTop w:val="0"/>
      <w:marBottom w:val="0"/>
      <w:divBdr>
        <w:top w:val="none" w:sz="0" w:space="0" w:color="auto"/>
        <w:left w:val="none" w:sz="0" w:space="0" w:color="auto"/>
        <w:bottom w:val="none" w:sz="0" w:space="0" w:color="auto"/>
        <w:right w:val="none" w:sz="0" w:space="0" w:color="auto"/>
      </w:divBdr>
    </w:div>
    <w:div w:id="1027753278">
      <w:bodyDiv w:val="1"/>
      <w:marLeft w:val="0"/>
      <w:marRight w:val="0"/>
      <w:marTop w:val="0"/>
      <w:marBottom w:val="0"/>
      <w:divBdr>
        <w:top w:val="none" w:sz="0" w:space="0" w:color="auto"/>
        <w:left w:val="none" w:sz="0" w:space="0" w:color="auto"/>
        <w:bottom w:val="none" w:sz="0" w:space="0" w:color="auto"/>
        <w:right w:val="none" w:sz="0" w:space="0" w:color="auto"/>
      </w:divBdr>
    </w:div>
    <w:div w:id="1030296258">
      <w:bodyDiv w:val="1"/>
      <w:marLeft w:val="0"/>
      <w:marRight w:val="0"/>
      <w:marTop w:val="0"/>
      <w:marBottom w:val="0"/>
      <w:divBdr>
        <w:top w:val="none" w:sz="0" w:space="0" w:color="auto"/>
        <w:left w:val="none" w:sz="0" w:space="0" w:color="auto"/>
        <w:bottom w:val="none" w:sz="0" w:space="0" w:color="auto"/>
        <w:right w:val="none" w:sz="0" w:space="0" w:color="auto"/>
      </w:divBdr>
    </w:div>
    <w:div w:id="1031035516">
      <w:bodyDiv w:val="1"/>
      <w:marLeft w:val="0"/>
      <w:marRight w:val="0"/>
      <w:marTop w:val="0"/>
      <w:marBottom w:val="0"/>
      <w:divBdr>
        <w:top w:val="none" w:sz="0" w:space="0" w:color="auto"/>
        <w:left w:val="none" w:sz="0" w:space="0" w:color="auto"/>
        <w:bottom w:val="none" w:sz="0" w:space="0" w:color="auto"/>
        <w:right w:val="none" w:sz="0" w:space="0" w:color="auto"/>
      </w:divBdr>
    </w:div>
    <w:div w:id="1031960401">
      <w:bodyDiv w:val="1"/>
      <w:marLeft w:val="0"/>
      <w:marRight w:val="0"/>
      <w:marTop w:val="0"/>
      <w:marBottom w:val="0"/>
      <w:divBdr>
        <w:top w:val="none" w:sz="0" w:space="0" w:color="auto"/>
        <w:left w:val="none" w:sz="0" w:space="0" w:color="auto"/>
        <w:bottom w:val="none" w:sz="0" w:space="0" w:color="auto"/>
        <w:right w:val="none" w:sz="0" w:space="0" w:color="auto"/>
      </w:divBdr>
    </w:div>
    <w:div w:id="1035621622">
      <w:bodyDiv w:val="1"/>
      <w:marLeft w:val="0"/>
      <w:marRight w:val="0"/>
      <w:marTop w:val="0"/>
      <w:marBottom w:val="0"/>
      <w:divBdr>
        <w:top w:val="none" w:sz="0" w:space="0" w:color="auto"/>
        <w:left w:val="none" w:sz="0" w:space="0" w:color="auto"/>
        <w:bottom w:val="none" w:sz="0" w:space="0" w:color="auto"/>
        <w:right w:val="none" w:sz="0" w:space="0" w:color="auto"/>
      </w:divBdr>
    </w:div>
    <w:div w:id="1035959294">
      <w:bodyDiv w:val="1"/>
      <w:marLeft w:val="0"/>
      <w:marRight w:val="0"/>
      <w:marTop w:val="0"/>
      <w:marBottom w:val="0"/>
      <w:divBdr>
        <w:top w:val="none" w:sz="0" w:space="0" w:color="auto"/>
        <w:left w:val="none" w:sz="0" w:space="0" w:color="auto"/>
        <w:bottom w:val="none" w:sz="0" w:space="0" w:color="auto"/>
        <w:right w:val="none" w:sz="0" w:space="0" w:color="auto"/>
      </w:divBdr>
    </w:div>
    <w:div w:id="1036002614">
      <w:bodyDiv w:val="1"/>
      <w:marLeft w:val="0"/>
      <w:marRight w:val="0"/>
      <w:marTop w:val="0"/>
      <w:marBottom w:val="0"/>
      <w:divBdr>
        <w:top w:val="none" w:sz="0" w:space="0" w:color="auto"/>
        <w:left w:val="none" w:sz="0" w:space="0" w:color="auto"/>
        <w:bottom w:val="none" w:sz="0" w:space="0" w:color="auto"/>
        <w:right w:val="none" w:sz="0" w:space="0" w:color="auto"/>
      </w:divBdr>
    </w:div>
    <w:div w:id="1040278927">
      <w:bodyDiv w:val="1"/>
      <w:marLeft w:val="0"/>
      <w:marRight w:val="0"/>
      <w:marTop w:val="0"/>
      <w:marBottom w:val="0"/>
      <w:divBdr>
        <w:top w:val="none" w:sz="0" w:space="0" w:color="auto"/>
        <w:left w:val="none" w:sz="0" w:space="0" w:color="auto"/>
        <w:bottom w:val="none" w:sz="0" w:space="0" w:color="auto"/>
        <w:right w:val="none" w:sz="0" w:space="0" w:color="auto"/>
      </w:divBdr>
    </w:div>
    <w:div w:id="1041244620">
      <w:bodyDiv w:val="1"/>
      <w:marLeft w:val="0"/>
      <w:marRight w:val="0"/>
      <w:marTop w:val="0"/>
      <w:marBottom w:val="0"/>
      <w:divBdr>
        <w:top w:val="none" w:sz="0" w:space="0" w:color="auto"/>
        <w:left w:val="none" w:sz="0" w:space="0" w:color="auto"/>
        <w:bottom w:val="none" w:sz="0" w:space="0" w:color="auto"/>
        <w:right w:val="none" w:sz="0" w:space="0" w:color="auto"/>
      </w:divBdr>
    </w:div>
    <w:div w:id="1042242787">
      <w:bodyDiv w:val="1"/>
      <w:marLeft w:val="0"/>
      <w:marRight w:val="0"/>
      <w:marTop w:val="0"/>
      <w:marBottom w:val="0"/>
      <w:divBdr>
        <w:top w:val="none" w:sz="0" w:space="0" w:color="auto"/>
        <w:left w:val="none" w:sz="0" w:space="0" w:color="auto"/>
        <w:bottom w:val="none" w:sz="0" w:space="0" w:color="auto"/>
        <w:right w:val="none" w:sz="0" w:space="0" w:color="auto"/>
      </w:divBdr>
    </w:div>
    <w:div w:id="1042905902">
      <w:bodyDiv w:val="1"/>
      <w:marLeft w:val="0"/>
      <w:marRight w:val="0"/>
      <w:marTop w:val="0"/>
      <w:marBottom w:val="0"/>
      <w:divBdr>
        <w:top w:val="none" w:sz="0" w:space="0" w:color="auto"/>
        <w:left w:val="none" w:sz="0" w:space="0" w:color="auto"/>
        <w:bottom w:val="none" w:sz="0" w:space="0" w:color="auto"/>
        <w:right w:val="none" w:sz="0" w:space="0" w:color="auto"/>
      </w:divBdr>
    </w:div>
    <w:div w:id="1045561744">
      <w:bodyDiv w:val="1"/>
      <w:marLeft w:val="0"/>
      <w:marRight w:val="0"/>
      <w:marTop w:val="0"/>
      <w:marBottom w:val="0"/>
      <w:divBdr>
        <w:top w:val="none" w:sz="0" w:space="0" w:color="auto"/>
        <w:left w:val="none" w:sz="0" w:space="0" w:color="auto"/>
        <w:bottom w:val="none" w:sz="0" w:space="0" w:color="auto"/>
        <w:right w:val="none" w:sz="0" w:space="0" w:color="auto"/>
      </w:divBdr>
    </w:div>
    <w:div w:id="1046872841">
      <w:bodyDiv w:val="1"/>
      <w:marLeft w:val="0"/>
      <w:marRight w:val="0"/>
      <w:marTop w:val="0"/>
      <w:marBottom w:val="0"/>
      <w:divBdr>
        <w:top w:val="none" w:sz="0" w:space="0" w:color="auto"/>
        <w:left w:val="none" w:sz="0" w:space="0" w:color="auto"/>
        <w:bottom w:val="none" w:sz="0" w:space="0" w:color="auto"/>
        <w:right w:val="none" w:sz="0" w:space="0" w:color="auto"/>
      </w:divBdr>
    </w:div>
    <w:div w:id="1053231522">
      <w:bodyDiv w:val="1"/>
      <w:marLeft w:val="0"/>
      <w:marRight w:val="0"/>
      <w:marTop w:val="0"/>
      <w:marBottom w:val="0"/>
      <w:divBdr>
        <w:top w:val="none" w:sz="0" w:space="0" w:color="auto"/>
        <w:left w:val="none" w:sz="0" w:space="0" w:color="auto"/>
        <w:bottom w:val="none" w:sz="0" w:space="0" w:color="auto"/>
        <w:right w:val="none" w:sz="0" w:space="0" w:color="auto"/>
      </w:divBdr>
    </w:div>
    <w:div w:id="1056199293">
      <w:bodyDiv w:val="1"/>
      <w:marLeft w:val="0"/>
      <w:marRight w:val="0"/>
      <w:marTop w:val="0"/>
      <w:marBottom w:val="0"/>
      <w:divBdr>
        <w:top w:val="none" w:sz="0" w:space="0" w:color="auto"/>
        <w:left w:val="none" w:sz="0" w:space="0" w:color="auto"/>
        <w:bottom w:val="none" w:sz="0" w:space="0" w:color="auto"/>
        <w:right w:val="none" w:sz="0" w:space="0" w:color="auto"/>
      </w:divBdr>
    </w:div>
    <w:div w:id="1056663615">
      <w:bodyDiv w:val="1"/>
      <w:marLeft w:val="0"/>
      <w:marRight w:val="0"/>
      <w:marTop w:val="0"/>
      <w:marBottom w:val="0"/>
      <w:divBdr>
        <w:top w:val="none" w:sz="0" w:space="0" w:color="auto"/>
        <w:left w:val="none" w:sz="0" w:space="0" w:color="auto"/>
        <w:bottom w:val="none" w:sz="0" w:space="0" w:color="auto"/>
        <w:right w:val="none" w:sz="0" w:space="0" w:color="auto"/>
      </w:divBdr>
    </w:div>
    <w:div w:id="1058356973">
      <w:bodyDiv w:val="1"/>
      <w:marLeft w:val="0"/>
      <w:marRight w:val="0"/>
      <w:marTop w:val="0"/>
      <w:marBottom w:val="0"/>
      <w:divBdr>
        <w:top w:val="none" w:sz="0" w:space="0" w:color="auto"/>
        <w:left w:val="none" w:sz="0" w:space="0" w:color="auto"/>
        <w:bottom w:val="none" w:sz="0" w:space="0" w:color="auto"/>
        <w:right w:val="none" w:sz="0" w:space="0" w:color="auto"/>
      </w:divBdr>
    </w:div>
    <w:div w:id="1061635459">
      <w:bodyDiv w:val="1"/>
      <w:marLeft w:val="0"/>
      <w:marRight w:val="0"/>
      <w:marTop w:val="0"/>
      <w:marBottom w:val="0"/>
      <w:divBdr>
        <w:top w:val="none" w:sz="0" w:space="0" w:color="auto"/>
        <w:left w:val="none" w:sz="0" w:space="0" w:color="auto"/>
        <w:bottom w:val="none" w:sz="0" w:space="0" w:color="auto"/>
        <w:right w:val="none" w:sz="0" w:space="0" w:color="auto"/>
      </w:divBdr>
    </w:div>
    <w:div w:id="1061834101">
      <w:bodyDiv w:val="1"/>
      <w:marLeft w:val="0"/>
      <w:marRight w:val="0"/>
      <w:marTop w:val="0"/>
      <w:marBottom w:val="0"/>
      <w:divBdr>
        <w:top w:val="none" w:sz="0" w:space="0" w:color="auto"/>
        <w:left w:val="none" w:sz="0" w:space="0" w:color="auto"/>
        <w:bottom w:val="none" w:sz="0" w:space="0" w:color="auto"/>
        <w:right w:val="none" w:sz="0" w:space="0" w:color="auto"/>
      </w:divBdr>
    </w:div>
    <w:div w:id="1062875179">
      <w:bodyDiv w:val="1"/>
      <w:marLeft w:val="0"/>
      <w:marRight w:val="0"/>
      <w:marTop w:val="0"/>
      <w:marBottom w:val="0"/>
      <w:divBdr>
        <w:top w:val="none" w:sz="0" w:space="0" w:color="auto"/>
        <w:left w:val="none" w:sz="0" w:space="0" w:color="auto"/>
        <w:bottom w:val="none" w:sz="0" w:space="0" w:color="auto"/>
        <w:right w:val="none" w:sz="0" w:space="0" w:color="auto"/>
      </w:divBdr>
    </w:div>
    <w:div w:id="1063219122">
      <w:bodyDiv w:val="1"/>
      <w:marLeft w:val="0"/>
      <w:marRight w:val="0"/>
      <w:marTop w:val="0"/>
      <w:marBottom w:val="0"/>
      <w:divBdr>
        <w:top w:val="none" w:sz="0" w:space="0" w:color="auto"/>
        <w:left w:val="none" w:sz="0" w:space="0" w:color="auto"/>
        <w:bottom w:val="none" w:sz="0" w:space="0" w:color="auto"/>
        <w:right w:val="none" w:sz="0" w:space="0" w:color="auto"/>
      </w:divBdr>
    </w:div>
    <w:div w:id="1064644610">
      <w:bodyDiv w:val="1"/>
      <w:marLeft w:val="0"/>
      <w:marRight w:val="0"/>
      <w:marTop w:val="0"/>
      <w:marBottom w:val="0"/>
      <w:divBdr>
        <w:top w:val="none" w:sz="0" w:space="0" w:color="auto"/>
        <w:left w:val="none" w:sz="0" w:space="0" w:color="auto"/>
        <w:bottom w:val="none" w:sz="0" w:space="0" w:color="auto"/>
        <w:right w:val="none" w:sz="0" w:space="0" w:color="auto"/>
      </w:divBdr>
    </w:div>
    <w:div w:id="1066759528">
      <w:bodyDiv w:val="1"/>
      <w:marLeft w:val="0"/>
      <w:marRight w:val="0"/>
      <w:marTop w:val="0"/>
      <w:marBottom w:val="0"/>
      <w:divBdr>
        <w:top w:val="none" w:sz="0" w:space="0" w:color="auto"/>
        <w:left w:val="none" w:sz="0" w:space="0" w:color="auto"/>
        <w:bottom w:val="none" w:sz="0" w:space="0" w:color="auto"/>
        <w:right w:val="none" w:sz="0" w:space="0" w:color="auto"/>
      </w:divBdr>
    </w:div>
    <w:div w:id="1067453700">
      <w:bodyDiv w:val="1"/>
      <w:marLeft w:val="0"/>
      <w:marRight w:val="0"/>
      <w:marTop w:val="0"/>
      <w:marBottom w:val="0"/>
      <w:divBdr>
        <w:top w:val="none" w:sz="0" w:space="0" w:color="auto"/>
        <w:left w:val="none" w:sz="0" w:space="0" w:color="auto"/>
        <w:bottom w:val="none" w:sz="0" w:space="0" w:color="auto"/>
        <w:right w:val="none" w:sz="0" w:space="0" w:color="auto"/>
      </w:divBdr>
    </w:div>
    <w:div w:id="1072235575">
      <w:bodyDiv w:val="1"/>
      <w:marLeft w:val="0"/>
      <w:marRight w:val="0"/>
      <w:marTop w:val="0"/>
      <w:marBottom w:val="0"/>
      <w:divBdr>
        <w:top w:val="none" w:sz="0" w:space="0" w:color="auto"/>
        <w:left w:val="none" w:sz="0" w:space="0" w:color="auto"/>
        <w:bottom w:val="none" w:sz="0" w:space="0" w:color="auto"/>
        <w:right w:val="none" w:sz="0" w:space="0" w:color="auto"/>
      </w:divBdr>
    </w:div>
    <w:div w:id="1073502116">
      <w:bodyDiv w:val="1"/>
      <w:marLeft w:val="0"/>
      <w:marRight w:val="0"/>
      <w:marTop w:val="0"/>
      <w:marBottom w:val="0"/>
      <w:divBdr>
        <w:top w:val="none" w:sz="0" w:space="0" w:color="auto"/>
        <w:left w:val="none" w:sz="0" w:space="0" w:color="auto"/>
        <w:bottom w:val="none" w:sz="0" w:space="0" w:color="auto"/>
        <w:right w:val="none" w:sz="0" w:space="0" w:color="auto"/>
      </w:divBdr>
    </w:div>
    <w:div w:id="1073817800">
      <w:bodyDiv w:val="1"/>
      <w:marLeft w:val="0"/>
      <w:marRight w:val="0"/>
      <w:marTop w:val="0"/>
      <w:marBottom w:val="0"/>
      <w:divBdr>
        <w:top w:val="none" w:sz="0" w:space="0" w:color="auto"/>
        <w:left w:val="none" w:sz="0" w:space="0" w:color="auto"/>
        <w:bottom w:val="none" w:sz="0" w:space="0" w:color="auto"/>
        <w:right w:val="none" w:sz="0" w:space="0" w:color="auto"/>
      </w:divBdr>
    </w:div>
    <w:div w:id="1076315849">
      <w:bodyDiv w:val="1"/>
      <w:marLeft w:val="0"/>
      <w:marRight w:val="0"/>
      <w:marTop w:val="0"/>
      <w:marBottom w:val="0"/>
      <w:divBdr>
        <w:top w:val="none" w:sz="0" w:space="0" w:color="auto"/>
        <w:left w:val="none" w:sz="0" w:space="0" w:color="auto"/>
        <w:bottom w:val="none" w:sz="0" w:space="0" w:color="auto"/>
        <w:right w:val="none" w:sz="0" w:space="0" w:color="auto"/>
      </w:divBdr>
    </w:div>
    <w:div w:id="1078867412">
      <w:bodyDiv w:val="1"/>
      <w:marLeft w:val="0"/>
      <w:marRight w:val="0"/>
      <w:marTop w:val="0"/>
      <w:marBottom w:val="0"/>
      <w:divBdr>
        <w:top w:val="none" w:sz="0" w:space="0" w:color="auto"/>
        <w:left w:val="none" w:sz="0" w:space="0" w:color="auto"/>
        <w:bottom w:val="none" w:sz="0" w:space="0" w:color="auto"/>
        <w:right w:val="none" w:sz="0" w:space="0" w:color="auto"/>
      </w:divBdr>
    </w:div>
    <w:div w:id="1079056462">
      <w:bodyDiv w:val="1"/>
      <w:marLeft w:val="0"/>
      <w:marRight w:val="0"/>
      <w:marTop w:val="0"/>
      <w:marBottom w:val="0"/>
      <w:divBdr>
        <w:top w:val="none" w:sz="0" w:space="0" w:color="auto"/>
        <w:left w:val="none" w:sz="0" w:space="0" w:color="auto"/>
        <w:bottom w:val="none" w:sz="0" w:space="0" w:color="auto"/>
        <w:right w:val="none" w:sz="0" w:space="0" w:color="auto"/>
      </w:divBdr>
    </w:div>
    <w:div w:id="1080760815">
      <w:bodyDiv w:val="1"/>
      <w:marLeft w:val="0"/>
      <w:marRight w:val="0"/>
      <w:marTop w:val="0"/>
      <w:marBottom w:val="0"/>
      <w:divBdr>
        <w:top w:val="none" w:sz="0" w:space="0" w:color="auto"/>
        <w:left w:val="none" w:sz="0" w:space="0" w:color="auto"/>
        <w:bottom w:val="none" w:sz="0" w:space="0" w:color="auto"/>
        <w:right w:val="none" w:sz="0" w:space="0" w:color="auto"/>
      </w:divBdr>
    </w:div>
    <w:div w:id="1081484169">
      <w:bodyDiv w:val="1"/>
      <w:marLeft w:val="0"/>
      <w:marRight w:val="0"/>
      <w:marTop w:val="0"/>
      <w:marBottom w:val="0"/>
      <w:divBdr>
        <w:top w:val="none" w:sz="0" w:space="0" w:color="auto"/>
        <w:left w:val="none" w:sz="0" w:space="0" w:color="auto"/>
        <w:bottom w:val="none" w:sz="0" w:space="0" w:color="auto"/>
        <w:right w:val="none" w:sz="0" w:space="0" w:color="auto"/>
      </w:divBdr>
    </w:div>
    <w:div w:id="1082293373">
      <w:bodyDiv w:val="1"/>
      <w:marLeft w:val="0"/>
      <w:marRight w:val="0"/>
      <w:marTop w:val="0"/>
      <w:marBottom w:val="0"/>
      <w:divBdr>
        <w:top w:val="none" w:sz="0" w:space="0" w:color="auto"/>
        <w:left w:val="none" w:sz="0" w:space="0" w:color="auto"/>
        <w:bottom w:val="none" w:sz="0" w:space="0" w:color="auto"/>
        <w:right w:val="none" w:sz="0" w:space="0" w:color="auto"/>
      </w:divBdr>
    </w:div>
    <w:div w:id="1082488912">
      <w:bodyDiv w:val="1"/>
      <w:marLeft w:val="0"/>
      <w:marRight w:val="0"/>
      <w:marTop w:val="0"/>
      <w:marBottom w:val="0"/>
      <w:divBdr>
        <w:top w:val="none" w:sz="0" w:space="0" w:color="auto"/>
        <w:left w:val="none" w:sz="0" w:space="0" w:color="auto"/>
        <w:bottom w:val="none" w:sz="0" w:space="0" w:color="auto"/>
        <w:right w:val="none" w:sz="0" w:space="0" w:color="auto"/>
      </w:divBdr>
    </w:div>
    <w:div w:id="1084188732">
      <w:bodyDiv w:val="1"/>
      <w:marLeft w:val="0"/>
      <w:marRight w:val="0"/>
      <w:marTop w:val="0"/>
      <w:marBottom w:val="0"/>
      <w:divBdr>
        <w:top w:val="none" w:sz="0" w:space="0" w:color="auto"/>
        <w:left w:val="none" w:sz="0" w:space="0" w:color="auto"/>
        <w:bottom w:val="none" w:sz="0" w:space="0" w:color="auto"/>
        <w:right w:val="none" w:sz="0" w:space="0" w:color="auto"/>
      </w:divBdr>
    </w:div>
    <w:div w:id="1084255882">
      <w:bodyDiv w:val="1"/>
      <w:marLeft w:val="0"/>
      <w:marRight w:val="0"/>
      <w:marTop w:val="0"/>
      <w:marBottom w:val="0"/>
      <w:divBdr>
        <w:top w:val="none" w:sz="0" w:space="0" w:color="auto"/>
        <w:left w:val="none" w:sz="0" w:space="0" w:color="auto"/>
        <w:bottom w:val="none" w:sz="0" w:space="0" w:color="auto"/>
        <w:right w:val="none" w:sz="0" w:space="0" w:color="auto"/>
      </w:divBdr>
    </w:div>
    <w:div w:id="1087581412">
      <w:bodyDiv w:val="1"/>
      <w:marLeft w:val="0"/>
      <w:marRight w:val="0"/>
      <w:marTop w:val="0"/>
      <w:marBottom w:val="0"/>
      <w:divBdr>
        <w:top w:val="none" w:sz="0" w:space="0" w:color="auto"/>
        <w:left w:val="none" w:sz="0" w:space="0" w:color="auto"/>
        <w:bottom w:val="none" w:sz="0" w:space="0" w:color="auto"/>
        <w:right w:val="none" w:sz="0" w:space="0" w:color="auto"/>
      </w:divBdr>
    </w:div>
    <w:div w:id="1090077600">
      <w:bodyDiv w:val="1"/>
      <w:marLeft w:val="0"/>
      <w:marRight w:val="0"/>
      <w:marTop w:val="0"/>
      <w:marBottom w:val="0"/>
      <w:divBdr>
        <w:top w:val="none" w:sz="0" w:space="0" w:color="auto"/>
        <w:left w:val="none" w:sz="0" w:space="0" w:color="auto"/>
        <w:bottom w:val="none" w:sz="0" w:space="0" w:color="auto"/>
        <w:right w:val="none" w:sz="0" w:space="0" w:color="auto"/>
      </w:divBdr>
    </w:div>
    <w:div w:id="1090585505">
      <w:bodyDiv w:val="1"/>
      <w:marLeft w:val="0"/>
      <w:marRight w:val="0"/>
      <w:marTop w:val="0"/>
      <w:marBottom w:val="0"/>
      <w:divBdr>
        <w:top w:val="none" w:sz="0" w:space="0" w:color="auto"/>
        <w:left w:val="none" w:sz="0" w:space="0" w:color="auto"/>
        <w:bottom w:val="none" w:sz="0" w:space="0" w:color="auto"/>
        <w:right w:val="none" w:sz="0" w:space="0" w:color="auto"/>
      </w:divBdr>
    </w:div>
    <w:div w:id="1092119019">
      <w:bodyDiv w:val="1"/>
      <w:marLeft w:val="0"/>
      <w:marRight w:val="0"/>
      <w:marTop w:val="0"/>
      <w:marBottom w:val="0"/>
      <w:divBdr>
        <w:top w:val="none" w:sz="0" w:space="0" w:color="auto"/>
        <w:left w:val="none" w:sz="0" w:space="0" w:color="auto"/>
        <w:bottom w:val="none" w:sz="0" w:space="0" w:color="auto"/>
        <w:right w:val="none" w:sz="0" w:space="0" w:color="auto"/>
      </w:divBdr>
    </w:div>
    <w:div w:id="1092553641">
      <w:bodyDiv w:val="1"/>
      <w:marLeft w:val="0"/>
      <w:marRight w:val="0"/>
      <w:marTop w:val="0"/>
      <w:marBottom w:val="0"/>
      <w:divBdr>
        <w:top w:val="none" w:sz="0" w:space="0" w:color="auto"/>
        <w:left w:val="none" w:sz="0" w:space="0" w:color="auto"/>
        <w:bottom w:val="none" w:sz="0" w:space="0" w:color="auto"/>
        <w:right w:val="none" w:sz="0" w:space="0" w:color="auto"/>
      </w:divBdr>
    </w:div>
    <w:div w:id="1094399206">
      <w:bodyDiv w:val="1"/>
      <w:marLeft w:val="0"/>
      <w:marRight w:val="0"/>
      <w:marTop w:val="0"/>
      <w:marBottom w:val="0"/>
      <w:divBdr>
        <w:top w:val="none" w:sz="0" w:space="0" w:color="auto"/>
        <w:left w:val="none" w:sz="0" w:space="0" w:color="auto"/>
        <w:bottom w:val="none" w:sz="0" w:space="0" w:color="auto"/>
        <w:right w:val="none" w:sz="0" w:space="0" w:color="auto"/>
      </w:divBdr>
    </w:div>
    <w:div w:id="1095977541">
      <w:bodyDiv w:val="1"/>
      <w:marLeft w:val="0"/>
      <w:marRight w:val="0"/>
      <w:marTop w:val="0"/>
      <w:marBottom w:val="0"/>
      <w:divBdr>
        <w:top w:val="none" w:sz="0" w:space="0" w:color="auto"/>
        <w:left w:val="none" w:sz="0" w:space="0" w:color="auto"/>
        <w:bottom w:val="none" w:sz="0" w:space="0" w:color="auto"/>
        <w:right w:val="none" w:sz="0" w:space="0" w:color="auto"/>
      </w:divBdr>
    </w:div>
    <w:div w:id="1098018835">
      <w:bodyDiv w:val="1"/>
      <w:marLeft w:val="0"/>
      <w:marRight w:val="0"/>
      <w:marTop w:val="0"/>
      <w:marBottom w:val="0"/>
      <w:divBdr>
        <w:top w:val="none" w:sz="0" w:space="0" w:color="auto"/>
        <w:left w:val="none" w:sz="0" w:space="0" w:color="auto"/>
        <w:bottom w:val="none" w:sz="0" w:space="0" w:color="auto"/>
        <w:right w:val="none" w:sz="0" w:space="0" w:color="auto"/>
      </w:divBdr>
    </w:div>
    <w:div w:id="1098211285">
      <w:bodyDiv w:val="1"/>
      <w:marLeft w:val="0"/>
      <w:marRight w:val="0"/>
      <w:marTop w:val="0"/>
      <w:marBottom w:val="0"/>
      <w:divBdr>
        <w:top w:val="none" w:sz="0" w:space="0" w:color="auto"/>
        <w:left w:val="none" w:sz="0" w:space="0" w:color="auto"/>
        <w:bottom w:val="none" w:sz="0" w:space="0" w:color="auto"/>
        <w:right w:val="none" w:sz="0" w:space="0" w:color="auto"/>
      </w:divBdr>
    </w:div>
    <w:div w:id="1098595850">
      <w:bodyDiv w:val="1"/>
      <w:marLeft w:val="0"/>
      <w:marRight w:val="0"/>
      <w:marTop w:val="0"/>
      <w:marBottom w:val="0"/>
      <w:divBdr>
        <w:top w:val="none" w:sz="0" w:space="0" w:color="auto"/>
        <w:left w:val="none" w:sz="0" w:space="0" w:color="auto"/>
        <w:bottom w:val="none" w:sz="0" w:space="0" w:color="auto"/>
        <w:right w:val="none" w:sz="0" w:space="0" w:color="auto"/>
      </w:divBdr>
    </w:div>
    <w:div w:id="1098912161">
      <w:bodyDiv w:val="1"/>
      <w:marLeft w:val="0"/>
      <w:marRight w:val="0"/>
      <w:marTop w:val="0"/>
      <w:marBottom w:val="0"/>
      <w:divBdr>
        <w:top w:val="none" w:sz="0" w:space="0" w:color="auto"/>
        <w:left w:val="none" w:sz="0" w:space="0" w:color="auto"/>
        <w:bottom w:val="none" w:sz="0" w:space="0" w:color="auto"/>
        <w:right w:val="none" w:sz="0" w:space="0" w:color="auto"/>
      </w:divBdr>
    </w:div>
    <w:div w:id="1099374207">
      <w:bodyDiv w:val="1"/>
      <w:marLeft w:val="0"/>
      <w:marRight w:val="0"/>
      <w:marTop w:val="0"/>
      <w:marBottom w:val="0"/>
      <w:divBdr>
        <w:top w:val="none" w:sz="0" w:space="0" w:color="auto"/>
        <w:left w:val="none" w:sz="0" w:space="0" w:color="auto"/>
        <w:bottom w:val="none" w:sz="0" w:space="0" w:color="auto"/>
        <w:right w:val="none" w:sz="0" w:space="0" w:color="auto"/>
      </w:divBdr>
    </w:div>
    <w:div w:id="1100023559">
      <w:bodyDiv w:val="1"/>
      <w:marLeft w:val="0"/>
      <w:marRight w:val="0"/>
      <w:marTop w:val="0"/>
      <w:marBottom w:val="0"/>
      <w:divBdr>
        <w:top w:val="none" w:sz="0" w:space="0" w:color="auto"/>
        <w:left w:val="none" w:sz="0" w:space="0" w:color="auto"/>
        <w:bottom w:val="none" w:sz="0" w:space="0" w:color="auto"/>
        <w:right w:val="none" w:sz="0" w:space="0" w:color="auto"/>
      </w:divBdr>
    </w:div>
    <w:div w:id="1100490239">
      <w:bodyDiv w:val="1"/>
      <w:marLeft w:val="0"/>
      <w:marRight w:val="0"/>
      <w:marTop w:val="0"/>
      <w:marBottom w:val="0"/>
      <w:divBdr>
        <w:top w:val="none" w:sz="0" w:space="0" w:color="auto"/>
        <w:left w:val="none" w:sz="0" w:space="0" w:color="auto"/>
        <w:bottom w:val="none" w:sz="0" w:space="0" w:color="auto"/>
        <w:right w:val="none" w:sz="0" w:space="0" w:color="auto"/>
      </w:divBdr>
    </w:div>
    <w:div w:id="1101221175">
      <w:bodyDiv w:val="1"/>
      <w:marLeft w:val="0"/>
      <w:marRight w:val="0"/>
      <w:marTop w:val="0"/>
      <w:marBottom w:val="0"/>
      <w:divBdr>
        <w:top w:val="none" w:sz="0" w:space="0" w:color="auto"/>
        <w:left w:val="none" w:sz="0" w:space="0" w:color="auto"/>
        <w:bottom w:val="none" w:sz="0" w:space="0" w:color="auto"/>
        <w:right w:val="none" w:sz="0" w:space="0" w:color="auto"/>
      </w:divBdr>
    </w:div>
    <w:div w:id="1101416729">
      <w:bodyDiv w:val="1"/>
      <w:marLeft w:val="0"/>
      <w:marRight w:val="0"/>
      <w:marTop w:val="0"/>
      <w:marBottom w:val="0"/>
      <w:divBdr>
        <w:top w:val="none" w:sz="0" w:space="0" w:color="auto"/>
        <w:left w:val="none" w:sz="0" w:space="0" w:color="auto"/>
        <w:bottom w:val="none" w:sz="0" w:space="0" w:color="auto"/>
        <w:right w:val="none" w:sz="0" w:space="0" w:color="auto"/>
      </w:divBdr>
    </w:div>
    <w:div w:id="1101729920">
      <w:bodyDiv w:val="1"/>
      <w:marLeft w:val="0"/>
      <w:marRight w:val="0"/>
      <w:marTop w:val="0"/>
      <w:marBottom w:val="0"/>
      <w:divBdr>
        <w:top w:val="none" w:sz="0" w:space="0" w:color="auto"/>
        <w:left w:val="none" w:sz="0" w:space="0" w:color="auto"/>
        <w:bottom w:val="none" w:sz="0" w:space="0" w:color="auto"/>
        <w:right w:val="none" w:sz="0" w:space="0" w:color="auto"/>
      </w:divBdr>
    </w:div>
    <w:div w:id="1101758434">
      <w:bodyDiv w:val="1"/>
      <w:marLeft w:val="0"/>
      <w:marRight w:val="0"/>
      <w:marTop w:val="0"/>
      <w:marBottom w:val="0"/>
      <w:divBdr>
        <w:top w:val="none" w:sz="0" w:space="0" w:color="auto"/>
        <w:left w:val="none" w:sz="0" w:space="0" w:color="auto"/>
        <w:bottom w:val="none" w:sz="0" w:space="0" w:color="auto"/>
        <w:right w:val="none" w:sz="0" w:space="0" w:color="auto"/>
      </w:divBdr>
    </w:div>
    <w:div w:id="1103695826">
      <w:bodyDiv w:val="1"/>
      <w:marLeft w:val="0"/>
      <w:marRight w:val="0"/>
      <w:marTop w:val="0"/>
      <w:marBottom w:val="0"/>
      <w:divBdr>
        <w:top w:val="none" w:sz="0" w:space="0" w:color="auto"/>
        <w:left w:val="none" w:sz="0" w:space="0" w:color="auto"/>
        <w:bottom w:val="none" w:sz="0" w:space="0" w:color="auto"/>
        <w:right w:val="none" w:sz="0" w:space="0" w:color="auto"/>
      </w:divBdr>
    </w:div>
    <w:div w:id="1104115264">
      <w:bodyDiv w:val="1"/>
      <w:marLeft w:val="0"/>
      <w:marRight w:val="0"/>
      <w:marTop w:val="0"/>
      <w:marBottom w:val="0"/>
      <w:divBdr>
        <w:top w:val="none" w:sz="0" w:space="0" w:color="auto"/>
        <w:left w:val="none" w:sz="0" w:space="0" w:color="auto"/>
        <w:bottom w:val="none" w:sz="0" w:space="0" w:color="auto"/>
        <w:right w:val="none" w:sz="0" w:space="0" w:color="auto"/>
      </w:divBdr>
    </w:div>
    <w:div w:id="1104957400">
      <w:bodyDiv w:val="1"/>
      <w:marLeft w:val="0"/>
      <w:marRight w:val="0"/>
      <w:marTop w:val="0"/>
      <w:marBottom w:val="0"/>
      <w:divBdr>
        <w:top w:val="none" w:sz="0" w:space="0" w:color="auto"/>
        <w:left w:val="none" w:sz="0" w:space="0" w:color="auto"/>
        <w:bottom w:val="none" w:sz="0" w:space="0" w:color="auto"/>
        <w:right w:val="none" w:sz="0" w:space="0" w:color="auto"/>
      </w:divBdr>
    </w:div>
    <w:div w:id="1105928614">
      <w:bodyDiv w:val="1"/>
      <w:marLeft w:val="0"/>
      <w:marRight w:val="0"/>
      <w:marTop w:val="0"/>
      <w:marBottom w:val="0"/>
      <w:divBdr>
        <w:top w:val="none" w:sz="0" w:space="0" w:color="auto"/>
        <w:left w:val="none" w:sz="0" w:space="0" w:color="auto"/>
        <w:bottom w:val="none" w:sz="0" w:space="0" w:color="auto"/>
        <w:right w:val="none" w:sz="0" w:space="0" w:color="auto"/>
      </w:divBdr>
    </w:div>
    <w:div w:id="1106119946">
      <w:bodyDiv w:val="1"/>
      <w:marLeft w:val="0"/>
      <w:marRight w:val="0"/>
      <w:marTop w:val="0"/>
      <w:marBottom w:val="0"/>
      <w:divBdr>
        <w:top w:val="none" w:sz="0" w:space="0" w:color="auto"/>
        <w:left w:val="none" w:sz="0" w:space="0" w:color="auto"/>
        <w:bottom w:val="none" w:sz="0" w:space="0" w:color="auto"/>
        <w:right w:val="none" w:sz="0" w:space="0" w:color="auto"/>
      </w:divBdr>
    </w:div>
    <w:div w:id="1107624081">
      <w:bodyDiv w:val="1"/>
      <w:marLeft w:val="0"/>
      <w:marRight w:val="0"/>
      <w:marTop w:val="0"/>
      <w:marBottom w:val="0"/>
      <w:divBdr>
        <w:top w:val="none" w:sz="0" w:space="0" w:color="auto"/>
        <w:left w:val="none" w:sz="0" w:space="0" w:color="auto"/>
        <w:bottom w:val="none" w:sz="0" w:space="0" w:color="auto"/>
        <w:right w:val="none" w:sz="0" w:space="0" w:color="auto"/>
      </w:divBdr>
    </w:div>
    <w:div w:id="1108743530">
      <w:bodyDiv w:val="1"/>
      <w:marLeft w:val="0"/>
      <w:marRight w:val="0"/>
      <w:marTop w:val="0"/>
      <w:marBottom w:val="0"/>
      <w:divBdr>
        <w:top w:val="none" w:sz="0" w:space="0" w:color="auto"/>
        <w:left w:val="none" w:sz="0" w:space="0" w:color="auto"/>
        <w:bottom w:val="none" w:sz="0" w:space="0" w:color="auto"/>
        <w:right w:val="none" w:sz="0" w:space="0" w:color="auto"/>
      </w:divBdr>
    </w:div>
    <w:div w:id="1110203792">
      <w:bodyDiv w:val="1"/>
      <w:marLeft w:val="0"/>
      <w:marRight w:val="0"/>
      <w:marTop w:val="0"/>
      <w:marBottom w:val="0"/>
      <w:divBdr>
        <w:top w:val="none" w:sz="0" w:space="0" w:color="auto"/>
        <w:left w:val="none" w:sz="0" w:space="0" w:color="auto"/>
        <w:bottom w:val="none" w:sz="0" w:space="0" w:color="auto"/>
        <w:right w:val="none" w:sz="0" w:space="0" w:color="auto"/>
      </w:divBdr>
    </w:div>
    <w:div w:id="1110777585">
      <w:bodyDiv w:val="1"/>
      <w:marLeft w:val="0"/>
      <w:marRight w:val="0"/>
      <w:marTop w:val="0"/>
      <w:marBottom w:val="0"/>
      <w:divBdr>
        <w:top w:val="none" w:sz="0" w:space="0" w:color="auto"/>
        <w:left w:val="none" w:sz="0" w:space="0" w:color="auto"/>
        <w:bottom w:val="none" w:sz="0" w:space="0" w:color="auto"/>
        <w:right w:val="none" w:sz="0" w:space="0" w:color="auto"/>
      </w:divBdr>
    </w:div>
    <w:div w:id="1112673600">
      <w:bodyDiv w:val="1"/>
      <w:marLeft w:val="0"/>
      <w:marRight w:val="0"/>
      <w:marTop w:val="0"/>
      <w:marBottom w:val="0"/>
      <w:divBdr>
        <w:top w:val="none" w:sz="0" w:space="0" w:color="auto"/>
        <w:left w:val="none" w:sz="0" w:space="0" w:color="auto"/>
        <w:bottom w:val="none" w:sz="0" w:space="0" w:color="auto"/>
        <w:right w:val="none" w:sz="0" w:space="0" w:color="auto"/>
      </w:divBdr>
    </w:div>
    <w:div w:id="1113407132">
      <w:bodyDiv w:val="1"/>
      <w:marLeft w:val="0"/>
      <w:marRight w:val="0"/>
      <w:marTop w:val="0"/>
      <w:marBottom w:val="0"/>
      <w:divBdr>
        <w:top w:val="none" w:sz="0" w:space="0" w:color="auto"/>
        <w:left w:val="none" w:sz="0" w:space="0" w:color="auto"/>
        <w:bottom w:val="none" w:sz="0" w:space="0" w:color="auto"/>
        <w:right w:val="none" w:sz="0" w:space="0" w:color="auto"/>
      </w:divBdr>
    </w:div>
    <w:div w:id="1114859843">
      <w:bodyDiv w:val="1"/>
      <w:marLeft w:val="0"/>
      <w:marRight w:val="0"/>
      <w:marTop w:val="0"/>
      <w:marBottom w:val="0"/>
      <w:divBdr>
        <w:top w:val="none" w:sz="0" w:space="0" w:color="auto"/>
        <w:left w:val="none" w:sz="0" w:space="0" w:color="auto"/>
        <w:bottom w:val="none" w:sz="0" w:space="0" w:color="auto"/>
        <w:right w:val="none" w:sz="0" w:space="0" w:color="auto"/>
      </w:divBdr>
    </w:div>
    <w:div w:id="1116412519">
      <w:bodyDiv w:val="1"/>
      <w:marLeft w:val="0"/>
      <w:marRight w:val="0"/>
      <w:marTop w:val="0"/>
      <w:marBottom w:val="0"/>
      <w:divBdr>
        <w:top w:val="none" w:sz="0" w:space="0" w:color="auto"/>
        <w:left w:val="none" w:sz="0" w:space="0" w:color="auto"/>
        <w:bottom w:val="none" w:sz="0" w:space="0" w:color="auto"/>
        <w:right w:val="none" w:sz="0" w:space="0" w:color="auto"/>
      </w:divBdr>
    </w:div>
    <w:div w:id="1116559166">
      <w:bodyDiv w:val="1"/>
      <w:marLeft w:val="0"/>
      <w:marRight w:val="0"/>
      <w:marTop w:val="0"/>
      <w:marBottom w:val="0"/>
      <w:divBdr>
        <w:top w:val="none" w:sz="0" w:space="0" w:color="auto"/>
        <w:left w:val="none" w:sz="0" w:space="0" w:color="auto"/>
        <w:bottom w:val="none" w:sz="0" w:space="0" w:color="auto"/>
        <w:right w:val="none" w:sz="0" w:space="0" w:color="auto"/>
      </w:divBdr>
    </w:div>
    <w:div w:id="1119183023">
      <w:bodyDiv w:val="1"/>
      <w:marLeft w:val="0"/>
      <w:marRight w:val="0"/>
      <w:marTop w:val="0"/>
      <w:marBottom w:val="0"/>
      <w:divBdr>
        <w:top w:val="none" w:sz="0" w:space="0" w:color="auto"/>
        <w:left w:val="none" w:sz="0" w:space="0" w:color="auto"/>
        <w:bottom w:val="none" w:sz="0" w:space="0" w:color="auto"/>
        <w:right w:val="none" w:sz="0" w:space="0" w:color="auto"/>
      </w:divBdr>
    </w:div>
    <w:div w:id="1120299605">
      <w:bodyDiv w:val="1"/>
      <w:marLeft w:val="0"/>
      <w:marRight w:val="0"/>
      <w:marTop w:val="0"/>
      <w:marBottom w:val="0"/>
      <w:divBdr>
        <w:top w:val="none" w:sz="0" w:space="0" w:color="auto"/>
        <w:left w:val="none" w:sz="0" w:space="0" w:color="auto"/>
        <w:bottom w:val="none" w:sz="0" w:space="0" w:color="auto"/>
        <w:right w:val="none" w:sz="0" w:space="0" w:color="auto"/>
      </w:divBdr>
    </w:div>
    <w:div w:id="1121925614">
      <w:bodyDiv w:val="1"/>
      <w:marLeft w:val="0"/>
      <w:marRight w:val="0"/>
      <w:marTop w:val="0"/>
      <w:marBottom w:val="0"/>
      <w:divBdr>
        <w:top w:val="none" w:sz="0" w:space="0" w:color="auto"/>
        <w:left w:val="none" w:sz="0" w:space="0" w:color="auto"/>
        <w:bottom w:val="none" w:sz="0" w:space="0" w:color="auto"/>
        <w:right w:val="none" w:sz="0" w:space="0" w:color="auto"/>
      </w:divBdr>
    </w:div>
    <w:div w:id="1122191460">
      <w:bodyDiv w:val="1"/>
      <w:marLeft w:val="0"/>
      <w:marRight w:val="0"/>
      <w:marTop w:val="0"/>
      <w:marBottom w:val="0"/>
      <w:divBdr>
        <w:top w:val="none" w:sz="0" w:space="0" w:color="auto"/>
        <w:left w:val="none" w:sz="0" w:space="0" w:color="auto"/>
        <w:bottom w:val="none" w:sz="0" w:space="0" w:color="auto"/>
        <w:right w:val="none" w:sz="0" w:space="0" w:color="auto"/>
      </w:divBdr>
    </w:div>
    <w:div w:id="1124695552">
      <w:bodyDiv w:val="1"/>
      <w:marLeft w:val="0"/>
      <w:marRight w:val="0"/>
      <w:marTop w:val="0"/>
      <w:marBottom w:val="0"/>
      <w:divBdr>
        <w:top w:val="none" w:sz="0" w:space="0" w:color="auto"/>
        <w:left w:val="none" w:sz="0" w:space="0" w:color="auto"/>
        <w:bottom w:val="none" w:sz="0" w:space="0" w:color="auto"/>
        <w:right w:val="none" w:sz="0" w:space="0" w:color="auto"/>
      </w:divBdr>
    </w:div>
    <w:div w:id="1126434790">
      <w:bodyDiv w:val="1"/>
      <w:marLeft w:val="0"/>
      <w:marRight w:val="0"/>
      <w:marTop w:val="0"/>
      <w:marBottom w:val="0"/>
      <w:divBdr>
        <w:top w:val="none" w:sz="0" w:space="0" w:color="auto"/>
        <w:left w:val="none" w:sz="0" w:space="0" w:color="auto"/>
        <w:bottom w:val="none" w:sz="0" w:space="0" w:color="auto"/>
        <w:right w:val="none" w:sz="0" w:space="0" w:color="auto"/>
      </w:divBdr>
    </w:div>
    <w:div w:id="1127314359">
      <w:bodyDiv w:val="1"/>
      <w:marLeft w:val="0"/>
      <w:marRight w:val="0"/>
      <w:marTop w:val="0"/>
      <w:marBottom w:val="0"/>
      <w:divBdr>
        <w:top w:val="none" w:sz="0" w:space="0" w:color="auto"/>
        <w:left w:val="none" w:sz="0" w:space="0" w:color="auto"/>
        <w:bottom w:val="none" w:sz="0" w:space="0" w:color="auto"/>
        <w:right w:val="none" w:sz="0" w:space="0" w:color="auto"/>
      </w:divBdr>
    </w:div>
    <w:div w:id="1128012075">
      <w:bodyDiv w:val="1"/>
      <w:marLeft w:val="0"/>
      <w:marRight w:val="0"/>
      <w:marTop w:val="0"/>
      <w:marBottom w:val="0"/>
      <w:divBdr>
        <w:top w:val="none" w:sz="0" w:space="0" w:color="auto"/>
        <w:left w:val="none" w:sz="0" w:space="0" w:color="auto"/>
        <w:bottom w:val="none" w:sz="0" w:space="0" w:color="auto"/>
        <w:right w:val="none" w:sz="0" w:space="0" w:color="auto"/>
      </w:divBdr>
    </w:div>
    <w:div w:id="1128932261">
      <w:bodyDiv w:val="1"/>
      <w:marLeft w:val="0"/>
      <w:marRight w:val="0"/>
      <w:marTop w:val="0"/>
      <w:marBottom w:val="0"/>
      <w:divBdr>
        <w:top w:val="none" w:sz="0" w:space="0" w:color="auto"/>
        <w:left w:val="none" w:sz="0" w:space="0" w:color="auto"/>
        <w:bottom w:val="none" w:sz="0" w:space="0" w:color="auto"/>
        <w:right w:val="none" w:sz="0" w:space="0" w:color="auto"/>
      </w:divBdr>
    </w:div>
    <w:div w:id="1131484762">
      <w:bodyDiv w:val="1"/>
      <w:marLeft w:val="0"/>
      <w:marRight w:val="0"/>
      <w:marTop w:val="0"/>
      <w:marBottom w:val="0"/>
      <w:divBdr>
        <w:top w:val="none" w:sz="0" w:space="0" w:color="auto"/>
        <w:left w:val="none" w:sz="0" w:space="0" w:color="auto"/>
        <w:bottom w:val="none" w:sz="0" w:space="0" w:color="auto"/>
        <w:right w:val="none" w:sz="0" w:space="0" w:color="auto"/>
      </w:divBdr>
    </w:div>
    <w:div w:id="1137069280">
      <w:bodyDiv w:val="1"/>
      <w:marLeft w:val="0"/>
      <w:marRight w:val="0"/>
      <w:marTop w:val="0"/>
      <w:marBottom w:val="0"/>
      <w:divBdr>
        <w:top w:val="none" w:sz="0" w:space="0" w:color="auto"/>
        <w:left w:val="none" w:sz="0" w:space="0" w:color="auto"/>
        <w:bottom w:val="none" w:sz="0" w:space="0" w:color="auto"/>
        <w:right w:val="none" w:sz="0" w:space="0" w:color="auto"/>
      </w:divBdr>
    </w:div>
    <w:div w:id="1137649081">
      <w:bodyDiv w:val="1"/>
      <w:marLeft w:val="0"/>
      <w:marRight w:val="0"/>
      <w:marTop w:val="0"/>
      <w:marBottom w:val="0"/>
      <w:divBdr>
        <w:top w:val="none" w:sz="0" w:space="0" w:color="auto"/>
        <w:left w:val="none" w:sz="0" w:space="0" w:color="auto"/>
        <w:bottom w:val="none" w:sz="0" w:space="0" w:color="auto"/>
        <w:right w:val="none" w:sz="0" w:space="0" w:color="auto"/>
      </w:divBdr>
    </w:div>
    <w:div w:id="1143622285">
      <w:bodyDiv w:val="1"/>
      <w:marLeft w:val="0"/>
      <w:marRight w:val="0"/>
      <w:marTop w:val="0"/>
      <w:marBottom w:val="0"/>
      <w:divBdr>
        <w:top w:val="none" w:sz="0" w:space="0" w:color="auto"/>
        <w:left w:val="none" w:sz="0" w:space="0" w:color="auto"/>
        <w:bottom w:val="none" w:sz="0" w:space="0" w:color="auto"/>
        <w:right w:val="none" w:sz="0" w:space="0" w:color="auto"/>
      </w:divBdr>
    </w:div>
    <w:div w:id="1144086824">
      <w:bodyDiv w:val="1"/>
      <w:marLeft w:val="0"/>
      <w:marRight w:val="0"/>
      <w:marTop w:val="0"/>
      <w:marBottom w:val="0"/>
      <w:divBdr>
        <w:top w:val="none" w:sz="0" w:space="0" w:color="auto"/>
        <w:left w:val="none" w:sz="0" w:space="0" w:color="auto"/>
        <w:bottom w:val="none" w:sz="0" w:space="0" w:color="auto"/>
        <w:right w:val="none" w:sz="0" w:space="0" w:color="auto"/>
      </w:divBdr>
    </w:div>
    <w:div w:id="1144587998">
      <w:bodyDiv w:val="1"/>
      <w:marLeft w:val="0"/>
      <w:marRight w:val="0"/>
      <w:marTop w:val="0"/>
      <w:marBottom w:val="0"/>
      <w:divBdr>
        <w:top w:val="none" w:sz="0" w:space="0" w:color="auto"/>
        <w:left w:val="none" w:sz="0" w:space="0" w:color="auto"/>
        <w:bottom w:val="none" w:sz="0" w:space="0" w:color="auto"/>
        <w:right w:val="none" w:sz="0" w:space="0" w:color="auto"/>
      </w:divBdr>
    </w:div>
    <w:div w:id="1145195794">
      <w:bodyDiv w:val="1"/>
      <w:marLeft w:val="0"/>
      <w:marRight w:val="0"/>
      <w:marTop w:val="0"/>
      <w:marBottom w:val="0"/>
      <w:divBdr>
        <w:top w:val="none" w:sz="0" w:space="0" w:color="auto"/>
        <w:left w:val="none" w:sz="0" w:space="0" w:color="auto"/>
        <w:bottom w:val="none" w:sz="0" w:space="0" w:color="auto"/>
        <w:right w:val="none" w:sz="0" w:space="0" w:color="auto"/>
      </w:divBdr>
    </w:div>
    <w:div w:id="1146049915">
      <w:bodyDiv w:val="1"/>
      <w:marLeft w:val="0"/>
      <w:marRight w:val="0"/>
      <w:marTop w:val="0"/>
      <w:marBottom w:val="0"/>
      <w:divBdr>
        <w:top w:val="none" w:sz="0" w:space="0" w:color="auto"/>
        <w:left w:val="none" w:sz="0" w:space="0" w:color="auto"/>
        <w:bottom w:val="none" w:sz="0" w:space="0" w:color="auto"/>
        <w:right w:val="none" w:sz="0" w:space="0" w:color="auto"/>
      </w:divBdr>
    </w:div>
    <w:div w:id="1146509491">
      <w:bodyDiv w:val="1"/>
      <w:marLeft w:val="0"/>
      <w:marRight w:val="0"/>
      <w:marTop w:val="0"/>
      <w:marBottom w:val="0"/>
      <w:divBdr>
        <w:top w:val="none" w:sz="0" w:space="0" w:color="auto"/>
        <w:left w:val="none" w:sz="0" w:space="0" w:color="auto"/>
        <w:bottom w:val="none" w:sz="0" w:space="0" w:color="auto"/>
        <w:right w:val="none" w:sz="0" w:space="0" w:color="auto"/>
      </w:divBdr>
    </w:div>
    <w:div w:id="1148979363">
      <w:bodyDiv w:val="1"/>
      <w:marLeft w:val="0"/>
      <w:marRight w:val="0"/>
      <w:marTop w:val="0"/>
      <w:marBottom w:val="0"/>
      <w:divBdr>
        <w:top w:val="none" w:sz="0" w:space="0" w:color="auto"/>
        <w:left w:val="none" w:sz="0" w:space="0" w:color="auto"/>
        <w:bottom w:val="none" w:sz="0" w:space="0" w:color="auto"/>
        <w:right w:val="none" w:sz="0" w:space="0" w:color="auto"/>
      </w:divBdr>
    </w:div>
    <w:div w:id="1149512869">
      <w:bodyDiv w:val="1"/>
      <w:marLeft w:val="0"/>
      <w:marRight w:val="0"/>
      <w:marTop w:val="0"/>
      <w:marBottom w:val="0"/>
      <w:divBdr>
        <w:top w:val="none" w:sz="0" w:space="0" w:color="auto"/>
        <w:left w:val="none" w:sz="0" w:space="0" w:color="auto"/>
        <w:bottom w:val="none" w:sz="0" w:space="0" w:color="auto"/>
        <w:right w:val="none" w:sz="0" w:space="0" w:color="auto"/>
      </w:divBdr>
    </w:div>
    <w:div w:id="1149977344">
      <w:bodyDiv w:val="1"/>
      <w:marLeft w:val="0"/>
      <w:marRight w:val="0"/>
      <w:marTop w:val="0"/>
      <w:marBottom w:val="0"/>
      <w:divBdr>
        <w:top w:val="none" w:sz="0" w:space="0" w:color="auto"/>
        <w:left w:val="none" w:sz="0" w:space="0" w:color="auto"/>
        <w:bottom w:val="none" w:sz="0" w:space="0" w:color="auto"/>
        <w:right w:val="none" w:sz="0" w:space="0" w:color="auto"/>
      </w:divBdr>
    </w:div>
    <w:div w:id="1151871012">
      <w:bodyDiv w:val="1"/>
      <w:marLeft w:val="0"/>
      <w:marRight w:val="0"/>
      <w:marTop w:val="0"/>
      <w:marBottom w:val="0"/>
      <w:divBdr>
        <w:top w:val="none" w:sz="0" w:space="0" w:color="auto"/>
        <w:left w:val="none" w:sz="0" w:space="0" w:color="auto"/>
        <w:bottom w:val="none" w:sz="0" w:space="0" w:color="auto"/>
        <w:right w:val="none" w:sz="0" w:space="0" w:color="auto"/>
      </w:divBdr>
    </w:div>
    <w:div w:id="1152284953">
      <w:bodyDiv w:val="1"/>
      <w:marLeft w:val="0"/>
      <w:marRight w:val="0"/>
      <w:marTop w:val="0"/>
      <w:marBottom w:val="0"/>
      <w:divBdr>
        <w:top w:val="none" w:sz="0" w:space="0" w:color="auto"/>
        <w:left w:val="none" w:sz="0" w:space="0" w:color="auto"/>
        <w:bottom w:val="none" w:sz="0" w:space="0" w:color="auto"/>
        <w:right w:val="none" w:sz="0" w:space="0" w:color="auto"/>
      </w:divBdr>
    </w:div>
    <w:div w:id="1153135302">
      <w:bodyDiv w:val="1"/>
      <w:marLeft w:val="0"/>
      <w:marRight w:val="0"/>
      <w:marTop w:val="0"/>
      <w:marBottom w:val="0"/>
      <w:divBdr>
        <w:top w:val="none" w:sz="0" w:space="0" w:color="auto"/>
        <w:left w:val="none" w:sz="0" w:space="0" w:color="auto"/>
        <w:bottom w:val="none" w:sz="0" w:space="0" w:color="auto"/>
        <w:right w:val="none" w:sz="0" w:space="0" w:color="auto"/>
      </w:divBdr>
    </w:div>
    <w:div w:id="1154757058">
      <w:bodyDiv w:val="1"/>
      <w:marLeft w:val="0"/>
      <w:marRight w:val="0"/>
      <w:marTop w:val="0"/>
      <w:marBottom w:val="0"/>
      <w:divBdr>
        <w:top w:val="none" w:sz="0" w:space="0" w:color="auto"/>
        <w:left w:val="none" w:sz="0" w:space="0" w:color="auto"/>
        <w:bottom w:val="none" w:sz="0" w:space="0" w:color="auto"/>
        <w:right w:val="none" w:sz="0" w:space="0" w:color="auto"/>
      </w:divBdr>
    </w:div>
    <w:div w:id="1155727724">
      <w:bodyDiv w:val="1"/>
      <w:marLeft w:val="0"/>
      <w:marRight w:val="0"/>
      <w:marTop w:val="0"/>
      <w:marBottom w:val="0"/>
      <w:divBdr>
        <w:top w:val="none" w:sz="0" w:space="0" w:color="auto"/>
        <w:left w:val="none" w:sz="0" w:space="0" w:color="auto"/>
        <w:bottom w:val="none" w:sz="0" w:space="0" w:color="auto"/>
        <w:right w:val="none" w:sz="0" w:space="0" w:color="auto"/>
      </w:divBdr>
    </w:div>
    <w:div w:id="1160198837">
      <w:bodyDiv w:val="1"/>
      <w:marLeft w:val="0"/>
      <w:marRight w:val="0"/>
      <w:marTop w:val="0"/>
      <w:marBottom w:val="0"/>
      <w:divBdr>
        <w:top w:val="none" w:sz="0" w:space="0" w:color="auto"/>
        <w:left w:val="none" w:sz="0" w:space="0" w:color="auto"/>
        <w:bottom w:val="none" w:sz="0" w:space="0" w:color="auto"/>
        <w:right w:val="none" w:sz="0" w:space="0" w:color="auto"/>
      </w:divBdr>
    </w:div>
    <w:div w:id="1160972464">
      <w:bodyDiv w:val="1"/>
      <w:marLeft w:val="0"/>
      <w:marRight w:val="0"/>
      <w:marTop w:val="0"/>
      <w:marBottom w:val="0"/>
      <w:divBdr>
        <w:top w:val="none" w:sz="0" w:space="0" w:color="auto"/>
        <w:left w:val="none" w:sz="0" w:space="0" w:color="auto"/>
        <w:bottom w:val="none" w:sz="0" w:space="0" w:color="auto"/>
        <w:right w:val="none" w:sz="0" w:space="0" w:color="auto"/>
      </w:divBdr>
    </w:div>
    <w:div w:id="1163358309">
      <w:bodyDiv w:val="1"/>
      <w:marLeft w:val="0"/>
      <w:marRight w:val="0"/>
      <w:marTop w:val="0"/>
      <w:marBottom w:val="0"/>
      <w:divBdr>
        <w:top w:val="none" w:sz="0" w:space="0" w:color="auto"/>
        <w:left w:val="none" w:sz="0" w:space="0" w:color="auto"/>
        <w:bottom w:val="none" w:sz="0" w:space="0" w:color="auto"/>
        <w:right w:val="none" w:sz="0" w:space="0" w:color="auto"/>
      </w:divBdr>
    </w:div>
    <w:div w:id="1163662920">
      <w:bodyDiv w:val="1"/>
      <w:marLeft w:val="0"/>
      <w:marRight w:val="0"/>
      <w:marTop w:val="0"/>
      <w:marBottom w:val="0"/>
      <w:divBdr>
        <w:top w:val="none" w:sz="0" w:space="0" w:color="auto"/>
        <w:left w:val="none" w:sz="0" w:space="0" w:color="auto"/>
        <w:bottom w:val="none" w:sz="0" w:space="0" w:color="auto"/>
        <w:right w:val="none" w:sz="0" w:space="0" w:color="auto"/>
      </w:divBdr>
    </w:div>
    <w:div w:id="1164124370">
      <w:bodyDiv w:val="1"/>
      <w:marLeft w:val="0"/>
      <w:marRight w:val="0"/>
      <w:marTop w:val="0"/>
      <w:marBottom w:val="0"/>
      <w:divBdr>
        <w:top w:val="none" w:sz="0" w:space="0" w:color="auto"/>
        <w:left w:val="none" w:sz="0" w:space="0" w:color="auto"/>
        <w:bottom w:val="none" w:sz="0" w:space="0" w:color="auto"/>
        <w:right w:val="none" w:sz="0" w:space="0" w:color="auto"/>
      </w:divBdr>
    </w:div>
    <w:div w:id="1166048856">
      <w:bodyDiv w:val="1"/>
      <w:marLeft w:val="0"/>
      <w:marRight w:val="0"/>
      <w:marTop w:val="0"/>
      <w:marBottom w:val="0"/>
      <w:divBdr>
        <w:top w:val="none" w:sz="0" w:space="0" w:color="auto"/>
        <w:left w:val="none" w:sz="0" w:space="0" w:color="auto"/>
        <w:bottom w:val="none" w:sz="0" w:space="0" w:color="auto"/>
        <w:right w:val="none" w:sz="0" w:space="0" w:color="auto"/>
      </w:divBdr>
    </w:div>
    <w:div w:id="1166358115">
      <w:bodyDiv w:val="1"/>
      <w:marLeft w:val="0"/>
      <w:marRight w:val="0"/>
      <w:marTop w:val="0"/>
      <w:marBottom w:val="0"/>
      <w:divBdr>
        <w:top w:val="none" w:sz="0" w:space="0" w:color="auto"/>
        <w:left w:val="none" w:sz="0" w:space="0" w:color="auto"/>
        <w:bottom w:val="none" w:sz="0" w:space="0" w:color="auto"/>
        <w:right w:val="none" w:sz="0" w:space="0" w:color="auto"/>
      </w:divBdr>
      <w:divsChild>
        <w:div w:id="1531144926">
          <w:marLeft w:val="0"/>
          <w:marRight w:val="0"/>
          <w:marTop w:val="0"/>
          <w:marBottom w:val="0"/>
          <w:divBdr>
            <w:top w:val="none" w:sz="0" w:space="0" w:color="auto"/>
            <w:left w:val="none" w:sz="0" w:space="0" w:color="auto"/>
            <w:bottom w:val="none" w:sz="0" w:space="0" w:color="auto"/>
            <w:right w:val="none" w:sz="0" w:space="0" w:color="auto"/>
          </w:divBdr>
          <w:divsChild>
            <w:div w:id="936979886">
              <w:marLeft w:val="0"/>
              <w:marRight w:val="0"/>
              <w:marTop w:val="0"/>
              <w:marBottom w:val="0"/>
              <w:divBdr>
                <w:top w:val="none" w:sz="0" w:space="0" w:color="auto"/>
                <w:left w:val="none" w:sz="0" w:space="0" w:color="auto"/>
                <w:bottom w:val="none" w:sz="0" w:space="0" w:color="auto"/>
                <w:right w:val="none" w:sz="0" w:space="0" w:color="auto"/>
              </w:divBdr>
              <w:divsChild>
                <w:div w:id="1802727977">
                  <w:marLeft w:val="0"/>
                  <w:marRight w:val="0"/>
                  <w:marTop w:val="0"/>
                  <w:marBottom w:val="0"/>
                  <w:divBdr>
                    <w:top w:val="none" w:sz="0" w:space="0" w:color="auto"/>
                    <w:left w:val="none" w:sz="0" w:space="0" w:color="auto"/>
                    <w:bottom w:val="none" w:sz="0" w:space="0" w:color="auto"/>
                    <w:right w:val="none" w:sz="0" w:space="0" w:color="auto"/>
                  </w:divBdr>
                </w:div>
              </w:divsChild>
            </w:div>
            <w:div w:id="8974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7864759">
      <w:bodyDiv w:val="1"/>
      <w:marLeft w:val="0"/>
      <w:marRight w:val="0"/>
      <w:marTop w:val="0"/>
      <w:marBottom w:val="0"/>
      <w:divBdr>
        <w:top w:val="none" w:sz="0" w:space="0" w:color="auto"/>
        <w:left w:val="none" w:sz="0" w:space="0" w:color="auto"/>
        <w:bottom w:val="none" w:sz="0" w:space="0" w:color="auto"/>
        <w:right w:val="none" w:sz="0" w:space="0" w:color="auto"/>
      </w:divBdr>
    </w:div>
    <w:div w:id="1168787225">
      <w:bodyDiv w:val="1"/>
      <w:marLeft w:val="0"/>
      <w:marRight w:val="0"/>
      <w:marTop w:val="0"/>
      <w:marBottom w:val="0"/>
      <w:divBdr>
        <w:top w:val="none" w:sz="0" w:space="0" w:color="auto"/>
        <w:left w:val="none" w:sz="0" w:space="0" w:color="auto"/>
        <w:bottom w:val="none" w:sz="0" w:space="0" w:color="auto"/>
        <w:right w:val="none" w:sz="0" w:space="0" w:color="auto"/>
      </w:divBdr>
    </w:div>
    <w:div w:id="1168787414">
      <w:bodyDiv w:val="1"/>
      <w:marLeft w:val="0"/>
      <w:marRight w:val="0"/>
      <w:marTop w:val="0"/>
      <w:marBottom w:val="0"/>
      <w:divBdr>
        <w:top w:val="none" w:sz="0" w:space="0" w:color="auto"/>
        <w:left w:val="none" w:sz="0" w:space="0" w:color="auto"/>
        <w:bottom w:val="none" w:sz="0" w:space="0" w:color="auto"/>
        <w:right w:val="none" w:sz="0" w:space="0" w:color="auto"/>
      </w:divBdr>
    </w:div>
    <w:div w:id="1170096403">
      <w:bodyDiv w:val="1"/>
      <w:marLeft w:val="0"/>
      <w:marRight w:val="0"/>
      <w:marTop w:val="0"/>
      <w:marBottom w:val="0"/>
      <w:divBdr>
        <w:top w:val="none" w:sz="0" w:space="0" w:color="auto"/>
        <w:left w:val="none" w:sz="0" w:space="0" w:color="auto"/>
        <w:bottom w:val="none" w:sz="0" w:space="0" w:color="auto"/>
        <w:right w:val="none" w:sz="0" w:space="0" w:color="auto"/>
      </w:divBdr>
    </w:div>
    <w:div w:id="1170099210">
      <w:bodyDiv w:val="1"/>
      <w:marLeft w:val="0"/>
      <w:marRight w:val="0"/>
      <w:marTop w:val="0"/>
      <w:marBottom w:val="0"/>
      <w:divBdr>
        <w:top w:val="none" w:sz="0" w:space="0" w:color="auto"/>
        <w:left w:val="none" w:sz="0" w:space="0" w:color="auto"/>
        <w:bottom w:val="none" w:sz="0" w:space="0" w:color="auto"/>
        <w:right w:val="none" w:sz="0" w:space="0" w:color="auto"/>
      </w:divBdr>
    </w:div>
    <w:div w:id="1171407238">
      <w:bodyDiv w:val="1"/>
      <w:marLeft w:val="0"/>
      <w:marRight w:val="0"/>
      <w:marTop w:val="0"/>
      <w:marBottom w:val="0"/>
      <w:divBdr>
        <w:top w:val="none" w:sz="0" w:space="0" w:color="auto"/>
        <w:left w:val="none" w:sz="0" w:space="0" w:color="auto"/>
        <w:bottom w:val="none" w:sz="0" w:space="0" w:color="auto"/>
        <w:right w:val="none" w:sz="0" w:space="0" w:color="auto"/>
      </w:divBdr>
    </w:div>
    <w:div w:id="1172650116">
      <w:bodyDiv w:val="1"/>
      <w:marLeft w:val="0"/>
      <w:marRight w:val="0"/>
      <w:marTop w:val="0"/>
      <w:marBottom w:val="0"/>
      <w:divBdr>
        <w:top w:val="none" w:sz="0" w:space="0" w:color="auto"/>
        <w:left w:val="none" w:sz="0" w:space="0" w:color="auto"/>
        <w:bottom w:val="none" w:sz="0" w:space="0" w:color="auto"/>
        <w:right w:val="none" w:sz="0" w:space="0" w:color="auto"/>
      </w:divBdr>
    </w:div>
    <w:div w:id="1173295637">
      <w:bodyDiv w:val="1"/>
      <w:marLeft w:val="0"/>
      <w:marRight w:val="0"/>
      <w:marTop w:val="0"/>
      <w:marBottom w:val="0"/>
      <w:divBdr>
        <w:top w:val="none" w:sz="0" w:space="0" w:color="auto"/>
        <w:left w:val="none" w:sz="0" w:space="0" w:color="auto"/>
        <w:bottom w:val="none" w:sz="0" w:space="0" w:color="auto"/>
        <w:right w:val="none" w:sz="0" w:space="0" w:color="auto"/>
      </w:divBdr>
    </w:div>
    <w:div w:id="1173716636">
      <w:bodyDiv w:val="1"/>
      <w:marLeft w:val="0"/>
      <w:marRight w:val="0"/>
      <w:marTop w:val="0"/>
      <w:marBottom w:val="0"/>
      <w:divBdr>
        <w:top w:val="none" w:sz="0" w:space="0" w:color="auto"/>
        <w:left w:val="none" w:sz="0" w:space="0" w:color="auto"/>
        <w:bottom w:val="none" w:sz="0" w:space="0" w:color="auto"/>
        <w:right w:val="none" w:sz="0" w:space="0" w:color="auto"/>
      </w:divBdr>
    </w:div>
    <w:div w:id="1174033261">
      <w:bodyDiv w:val="1"/>
      <w:marLeft w:val="0"/>
      <w:marRight w:val="0"/>
      <w:marTop w:val="0"/>
      <w:marBottom w:val="0"/>
      <w:divBdr>
        <w:top w:val="none" w:sz="0" w:space="0" w:color="auto"/>
        <w:left w:val="none" w:sz="0" w:space="0" w:color="auto"/>
        <w:bottom w:val="none" w:sz="0" w:space="0" w:color="auto"/>
        <w:right w:val="none" w:sz="0" w:space="0" w:color="auto"/>
      </w:divBdr>
    </w:div>
    <w:div w:id="1175651755">
      <w:bodyDiv w:val="1"/>
      <w:marLeft w:val="0"/>
      <w:marRight w:val="0"/>
      <w:marTop w:val="0"/>
      <w:marBottom w:val="0"/>
      <w:divBdr>
        <w:top w:val="none" w:sz="0" w:space="0" w:color="auto"/>
        <w:left w:val="none" w:sz="0" w:space="0" w:color="auto"/>
        <w:bottom w:val="none" w:sz="0" w:space="0" w:color="auto"/>
        <w:right w:val="none" w:sz="0" w:space="0" w:color="auto"/>
      </w:divBdr>
    </w:div>
    <w:div w:id="1178688797">
      <w:bodyDiv w:val="1"/>
      <w:marLeft w:val="0"/>
      <w:marRight w:val="0"/>
      <w:marTop w:val="0"/>
      <w:marBottom w:val="0"/>
      <w:divBdr>
        <w:top w:val="none" w:sz="0" w:space="0" w:color="auto"/>
        <w:left w:val="none" w:sz="0" w:space="0" w:color="auto"/>
        <w:bottom w:val="none" w:sz="0" w:space="0" w:color="auto"/>
        <w:right w:val="none" w:sz="0" w:space="0" w:color="auto"/>
      </w:divBdr>
    </w:div>
    <w:div w:id="1179664029">
      <w:bodyDiv w:val="1"/>
      <w:marLeft w:val="0"/>
      <w:marRight w:val="0"/>
      <w:marTop w:val="0"/>
      <w:marBottom w:val="0"/>
      <w:divBdr>
        <w:top w:val="none" w:sz="0" w:space="0" w:color="auto"/>
        <w:left w:val="none" w:sz="0" w:space="0" w:color="auto"/>
        <w:bottom w:val="none" w:sz="0" w:space="0" w:color="auto"/>
        <w:right w:val="none" w:sz="0" w:space="0" w:color="auto"/>
      </w:divBdr>
    </w:div>
    <w:div w:id="1181318708">
      <w:bodyDiv w:val="1"/>
      <w:marLeft w:val="0"/>
      <w:marRight w:val="0"/>
      <w:marTop w:val="0"/>
      <w:marBottom w:val="0"/>
      <w:divBdr>
        <w:top w:val="none" w:sz="0" w:space="0" w:color="auto"/>
        <w:left w:val="none" w:sz="0" w:space="0" w:color="auto"/>
        <w:bottom w:val="none" w:sz="0" w:space="0" w:color="auto"/>
        <w:right w:val="none" w:sz="0" w:space="0" w:color="auto"/>
      </w:divBdr>
    </w:div>
    <w:div w:id="1182740169">
      <w:bodyDiv w:val="1"/>
      <w:marLeft w:val="0"/>
      <w:marRight w:val="0"/>
      <w:marTop w:val="0"/>
      <w:marBottom w:val="0"/>
      <w:divBdr>
        <w:top w:val="none" w:sz="0" w:space="0" w:color="auto"/>
        <w:left w:val="none" w:sz="0" w:space="0" w:color="auto"/>
        <w:bottom w:val="none" w:sz="0" w:space="0" w:color="auto"/>
        <w:right w:val="none" w:sz="0" w:space="0" w:color="auto"/>
      </w:divBdr>
    </w:div>
    <w:div w:id="1183468655">
      <w:bodyDiv w:val="1"/>
      <w:marLeft w:val="0"/>
      <w:marRight w:val="0"/>
      <w:marTop w:val="0"/>
      <w:marBottom w:val="0"/>
      <w:divBdr>
        <w:top w:val="none" w:sz="0" w:space="0" w:color="auto"/>
        <w:left w:val="none" w:sz="0" w:space="0" w:color="auto"/>
        <w:bottom w:val="none" w:sz="0" w:space="0" w:color="auto"/>
        <w:right w:val="none" w:sz="0" w:space="0" w:color="auto"/>
      </w:divBdr>
    </w:div>
    <w:div w:id="1184393438">
      <w:bodyDiv w:val="1"/>
      <w:marLeft w:val="0"/>
      <w:marRight w:val="0"/>
      <w:marTop w:val="0"/>
      <w:marBottom w:val="0"/>
      <w:divBdr>
        <w:top w:val="none" w:sz="0" w:space="0" w:color="auto"/>
        <w:left w:val="none" w:sz="0" w:space="0" w:color="auto"/>
        <w:bottom w:val="none" w:sz="0" w:space="0" w:color="auto"/>
        <w:right w:val="none" w:sz="0" w:space="0" w:color="auto"/>
      </w:divBdr>
    </w:div>
    <w:div w:id="1185437625">
      <w:bodyDiv w:val="1"/>
      <w:marLeft w:val="0"/>
      <w:marRight w:val="0"/>
      <w:marTop w:val="0"/>
      <w:marBottom w:val="0"/>
      <w:divBdr>
        <w:top w:val="none" w:sz="0" w:space="0" w:color="auto"/>
        <w:left w:val="none" w:sz="0" w:space="0" w:color="auto"/>
        <w:bottom w:val="none" w:sz="0" w:space="0" w:color="auto"/>
        <w:right w:val="none" w:sz="0" w:space="0" w:color="auto"/>
      </w:divBdr>
    </w:div>
    <w:div w:id="1187518718">
      <w:bodyDiv w:val="1"/>
      <w:marLeft w:val="0"/>
      <w:marRight w:val="0"/>
      <w:marTop w:val="0"/>
      <w:marBottom w:val="0"/>
      <w:divBdr>
        <w:top w:val="none" w:sz="0" w:space="0" w:color="auto"/>
        <w:left w:val="none" w:sz="0" w:space="0" w:color="auto"/>
        <w:bottom w:val="none" w:sz="0" w:space="0" w:color="auto"/>
        <w:right w:val="none" w:sz="0" w:space="0" w:color="auto"/>
      </w:divBdr>
    </w:div>
    <w:div w:id="1189568801">
      <w:bodyDiv w:val="1"/>
      <w:marLeft w:val="0"/>
      <w:marRight w:val="0"/>
      <w:marTop w:val="0"/>
      <w:marBottom w:val="0"/>
      <w:divBdr>
        <w:top w:val="none" w:sz="0" w:space="0" w:color="auto"/>
        <w:left w:val="none" w:sz="0" w:space="0" w:color="auto"/>
        <w:bottom w:val="none" w:sz="0" w:space="0" w:color="auto"/>
        <w:right w:val="none" w:sz="0" w:space="0" w:color="auto"/>
      </w:divBdr>
    </w:div>
    <w:div w:id="1191844250">
      <w:bodyDiv w:val="1"/>
      <w:marLeft w:val="0"/>
      <w:marRight w:val="0"/>
      <w:marTop w:val="0"/>
      <w:marBottom w:val="0"/>
      <w:divBdr>
        <w:top w:val="none" w:sz="0" w:space="0" w:color="auto"/>
        <w:left w:val="none" w:sz="0" w:space="0" w:color="auto"/>
        <w:bottom w:val="none" w:sz="0" w:space="0" w:color="auto"/>
        <w:right w:val="none" w:sz="0" w:space="0" w:color="auto"/>
      </w:divBdr>
    </w:div>
    <w:div w:id="1191844546">
      <w:bodyDiv w:val="1"/>
      <w:marLeft w:val="0"/>
      <w:marRight w:val="0"/>
      <w:marTop w:val="0"/>
      <w:marBottom w:val="0"/>
      <w:divBdr>
        <w:top w:val="none" w:sz="0" w:space="0" w:color="auto"/>
        <w:left w:val="none" w:sz="0" w:space="0" w:color="auto"/>
        <w:bottom w:val="none" w:sz="0" w:space="0" w:color="auto"/>
        <w:right w:val="none" w:sz="0" w:space="0" w:color="auto"/>
      </w:divBdr>
    </w:div>
    <w:div w:id="1193566883">
      <w:bodyDiv w:val="1"/>
      <w:marLeft w:val="0"/>
      <w:marRight w:val="0"/>
      <w:marTop w:val="0"/>
      <w:marBottom w:val="0"/>
      <w:divBdr>
        <w:top w:val="none" w:sz="0" w:space="0" w:color="auto"/>
        <w:left w:val="none" w:sz="0" w:space="0" w:color="auto"/>
        <w:bottom w:val="none" w:sz="0" w:space="0" w:color="auto"/>
        <w:right w:val="none" w:sz="0" w:space="0" w:color="auto"/>
      </w:divBdr>
    </w:div>
    <w:div w:id="1193684758">
      <w:bodyDiv w:val="1"/>
      <w:marLeft w:val="0"/>
      <w:marRight w:val="0"/>
      <w:marTop w:val="0"/>
      <w:marBottom w:val="0"/>
      <w:divBdr>
        <w:top w:val="none" w:sz="0" w:space="0" w:color="auto"/>
        <w:left w:val="none" w:sz="0" w:space="0" w:color="auto"/>
        <w:bottom w:val="none" w:sz="0" w:space="0" w:color="auto"/>
        <w:right w:val="none" w:sz="0" w:space="0" w:color="auto"/>
      </w:divBdr>
    </w:div>
    <w:div w:id="1194229410">
      <w:bodyDiv w:val="1"/>
      <w:marLeft w:val="0"/>
      <w:marRight w:val="0"/>
      <w:marTop w:val="0"/>
      <w:marBottom w:val="0"/>
      <w:divBdr>
        <w:top w:val="none" w:sz="0" w:space="0" w:color="auto"/>
        <w:left w:val="none" w:sz="0" w:space="0" w:color="auto"/>
        <w:bottom w:val="none" w:sz="0" w:space="0" w:color="auto"/>
        <w:right w:val="none" w:sz="0" w:space="0" w:color="auto"/>
      </w:divBdr>
    </w:div>
    <w:div w:id="1195003669">
      <w:bodyDiv w:val="1"/>
      <w:marLeft w:val="0"/>
      <w:marRight w:val="0"/>
      <w:marTop w:val="0"/>
      <w:marBottom w:val="0"/>
      <w:divBdr>
        <w:top w:val="none" w:sz="0" w:space="0" w:color="auto"/>
        <w:left w:val="none" w:sz="0" w:space="0" w:color="auto"/>
        <w:bottom w:val="none" w:sz="0" w:space="0" w:color="auto"/>
        <w:right w:val="none" w:sz="0" w:space="0" w:color="auto"/>
      </w:divBdr>
    </w:div>
    <w:div w:id="1195077317">
      <w:bodyDiv w:val="1"/>
      <w:marLeft w:val="0"/>
      <w:marRight w:val="0"/>
      <w:marTop w:val="0"/>
      <w:marBottom w:val="0"/>
      <w:divBdr>
        <w:top w:val="none" w:sz="0" w:space="0" w:color="auto"/>
        <w:left w:val="none" w:sz="0" w:space="0" w:color="auto"/>
        <w:bottom w:val="none" w:sz="0" w:space="0" w:color="auto"/>
        <w:right w:val="none" w:sz="0" w:space="0" w:color="auto"/>
      </w:divBdr>
    </w:div>
    <w:div w:id="1196387256">
      <w:bodyDiv w:val="1"/>
      <w:marLeft w:val="0"/>
      <w:marRight w:val="0"/>
      <w:marTop w:val="0"/>
      <w:marBottom w:val="0"/>
      <w:divBdr>
        <w:top w:val="none" w:sz="0" w:space="0" w:color="auto"/>
        <w:left w:val="none" w:sz="0" w:space="0" w:color="auto"/>
        <w:bottom w:val="none" w:sz="0" w:space="0" w:color="auto"/>
        <w:right w:val="none" w:sz="0" w:space="0" w:color="auto"/>
      </w:divBdr>
    </w:div>
    <w:div w:id="1199321552">
      <w:bodyDiv w:val="1"/>
      <w:marLeft w:val="0"/>
      <w:marRight w:val="0"/>
      <w:marTop w:val="0"/>
      <w:marBottom w:val="0"/>
      <w:divBdr>
        <w:top w:val="none" w:sz="0" w:space="0" w:color="auto"/>
        <w:left w:val="none" w:sz="0" w:space="0" w:color="auto"/>
        <w:bottom w:val="none" w:sz="0" w:space="0" w:color="auto"/>
        <w:right w:val="none" w:sz="0" w:space="0" w:color="auto"/>
      </w:divBdr>
    </w:div>
    <w:div w:id="1200167750">
      <w:bodyDiv w:val="1"/>
      <w:marLeft w:val="0"/>
      <w:marRight w:val="0"/>
      <w:marTop w:val="0"/>
      <w:marBottom w:val="0"/>
      <w:divBdr>
        <w:top w:val="none" w:sz="0" w:space="0" w:color="auto"/>
        <w:left w:val="none" w:sz="0" w:space="0" w:color="auto"/>
        <w:bottom w:val="none" w:sz="0" w:space="0" w:color="auto"/>
        <w:right w:val="none" w:sz="0" w:space="0" w:color="auto"/>
      </w:divBdr>
    </w:div>
    <w:div w:id="1200388558">
      <w:bodyDiv w:val="1"/>
      <w:marLeft w:val="0"/>
      <w:marRight w:val="0"/>
      <w:marTop w:val="0"/>
      <w:marBottom w:val="0"/>
      <w:divBdr>
        <w:top w:val="none" w:sz="0" w:space="0" w:color="auto"/>
        <w:left w:val="none" w:sz="0" w:space="0" w:color="auto"/>
        <w:bottom w:val="none" w:sz="0" w:space="0" w:color="auto"/>
        <w:right w:val="none" w:sz="0" w:space="0" w:color="auto"/>
      </w:divBdr>
    </w:div>
    <w:div w:id="1200776076">
      <w:bodyDiv w:val="1"/>
      <w:marLeft w:val="0"/>
      <w:marRight w:val="0"/>
      <w:marTop w:val="0"/>
      <w:marBottom w:val="0"/>
      <w:divBdr>
        <w:top w:val="none" w:sz="0" w:space="0" w:color="auto"/>
        <w:left w:val="none" w:sz="0" w:space="0" w:color="auto"/>
        <w:bottom w:val="none" w:sz="0" w:space="0" w:color="auto"/>
        <w:right w:val="none" w:sz="0" w:space="0" w:color="auto"/>
      </w:divBdr>
    </w:div>
    <w:div w:id="1200782659">
      <w:bodyDiv w:val="1"/>
      <w:marLeft w:val="0"/>
      <w:marRight w:val="0"/>
      <w:marTop w:val="0"/>
      <w:marBottom w:val="0"/>
      <w:divBdr>
        <w:top w:val="none" w:sz="0" w:space="0" w:color="auto"/>
        <w:left w:val="none" w:sz="0" w:space="0" w:color="auto"/>
        <w:bottom w:val="none" w:sz="0" w:space="0" w:color="auto"/>
        <w:right w:val="none" w:sz="0" w:space="0" w:color="auto"/>
      </w:divBdr>
    </w:div>
    <w:div w:id="1201746066">
      <w:bodyDiv w:val="1"/>
      <w:marLeft w:val="0"/>
      <w:marRight w:val="0"/>
      <w:marTop w:val="0"/>
      <w:marBottom w:val="0"/>
      <w:divBdr>
        <w:top w:val="none" w:sz="0" w:space="0" w:color="auto"/>
        <w:left w:val="none" w:sz="0" w:space="0" w:color="auto"/>
        <w:bottom w:val="none" w:sz="0" w:space="0" w:color="auto"/>
        <w:right w:val="none" w:sz="0" w:space="0" w:color="auto"/>
      </w:divBdr>
    </w:div>
    <w:div w:id="1205287333">
      <w:bodyDiv w:val="1"/>
      <w:marLeft w:val="0"/>
      <w:marRight w:val="0"/>
      <w:marTop w:val="0"/>
      <w:marBottom w:val="0"/>
      <w:divBdr>
        <w:top w:val="none" w:sz="0" w:space="0" w:color="auto"/>
        <w:left w:val="none" w:sz="0" w:space="0" w:color="auto"/>
        <w:bottom w:val="none" w:sz="0" w:space="0" w:color="auto"/>
        <w:right w:val="none" w:sz="0" w:space="0" w:color="auto"/>
      </w:divBdr>
    </w:div>
    <w:div w:id="1205404421">
      <w:bodyDiv w:val="1"/>
      <w:marLeft w:val="0"/>
      <w:marRight w:val="0"/>
      <w:marTop w:val="0"/>
      <w:marBottom w:val="0"/>
      <w:divBdr>
        <w:top w:val="none" w:sz="0" w:space="0" w:color="auto"/>
        <w:left w:val="none" w:sz="0" w:space="0" w:color="auto"/>
        <w:bottom w:val="none" w:sz="0" w:space="0" w:color="auto"/>
        <w:right w:val="none" w:sz="0" w:space="0" w:color="auto"/>
      </w:divBdr>
    </w:div>
    <w:div w:id="1207327895">
      <w:bodyDiv w:val="1"/>
      <w:marLeft w:val="0"/>
      <w:marRight w:val="0"/>
      <w:marTop w:val="0"/>
      <w:marBottom w:val="0"/>
      <w:divBdr>
        <w:top w:val="none" w:sz="0" w:space="0" w:color="auto"/>
        <w:left w:val="none" w:sz="0" w:space="0" w:color="auto"/>
        <w:bottom w:val="none" w:sz="0" w:space="0" w:color="auto"/>
        <w:right w:val="none" w:sz="0" w:space="0" w:color="auto"/>
      </w:divBdr>
    </w:div>
    <w:div w:id="1207644908">
      <w:bodyDiv w:val="1"/>
      <w:marLeft w:val="0"/>
      <w:marRight w:val="0"/>
      <w:marTop w:val="0"/>
      <w:marBottom w:val="0"/>
      <w:divBdr>
        <w:top w:val="none" w:sz="0" w:space="0" w:color="auto"/>
        <w:left w:val="none" w:sz="0" w:space="0" w:color="auto"/>
        <w:bottom w:val="none" w:sz="0" w:space="0" w:color="auto"/>
        <w:right w:val="none" w:sz="0" w:space="0" w:color="auto"/>
      </w:divBdr>
    </w:div>
    <w:div w:id="1211459043">
      <w:bodyDiv w:val="1"/>
      <w:marLeft w:val="0"/>
      <w:marRight w:val="0"/>
      <w:marTop w:val="0"/>
      <w:marBottom w:val="0"/>
      <w:divBdr>
        <w:top w:val="none" w:sz="0" w:space="0" w:color="auto"/>
        <w:left w:val="none" w:sz="0" w:space="0" w:color="auto"/>
        <w:bottom w:val="none" w:sz="0" w:space="0" w:color="auto"/>
        <w:right w:val="none" w:sz="0" w:space="0" w:color="auto"/>
      </w:divBdr>
    </w:div>
    <w:div w:id="1211460463">
      <w:bodyDiv w:val="1"/>
      <w:marLeft w:val="0"/>
      <w:marRight w:val="0"/>
      <w:marTop w:val="0"/>
      <w:marBottom w:val="0"/>
      <w:divBdr>
        <w:top w:val="none" w:sz="0" w:space="0" w:color="auto"/>
        <w:left w:val="none" w:sz="0" w:space="0" w:color="auto"/>
        <w:bottom w:val="none" w:sz="0" w:space="0" w:color="auto"/>
        <w:right w:val="none" w:sz="0" w:space="0" w:color="auto"/>
      </w:divBdr>
    </w:div>
    <w:div w:id="1211916124">
      <w:bodyDiv w:val="1"/>
      <w:marLeft w:val="0"/>
      <w:marRight w:val="0"/>
      <w:marTop w:val="0"/>
      <w:marBottom w:val="0"/>
      <w:divBdr>
        <w:top w:val="none" w:sz="0" w:space="0" w:color="auto"/>
        <w:left w:val="none" w:sz="0" w:space="0" w:color="auto"/>
        <w:bottom w:val="none" w:sz="0" w:space="0" w:color="auto"/>
        <w:right w:val="none" w:sz="0" w:space="0" w:color="auto"/>
      </w:divBdr>
    </w:div>
    <w:div w:id="1217007801">
      <w:bodyDiv w:val="1"/>
      <w:marLeft w:val="0"/>
      <w:marRight w:val="0"/>
      <w:marTop w:val="0"/>
      <w:marBottom w:val="0"/>
      <w:divBdr>
        <w:top w:val="none" w:sz="0" w:space="0" w:color="auto"/>
        <w:left w:val="none" w:sz="0" w:space="0" w:color="auto"/>
        <w:bottom w:val="none" w:sz="0" w:space="0" w:color="auto"/>
        <w:right w:val="none" w:sz="0" w:space="0" w:color="auto"/>
      </w:divBdr>
    </w:div>
    <w:div w:id="1217861625">
      <w:bodyDiv w:val="1"/>
      <w:marLeft w:val="0"/>
      <w:marRight w:val="0"/>
      <w:marTop w:val="0"/>
      <w:marBottom w:val="0"/>
      <w:divBdr>
        <w:top w:val="none" w:sz="0" w:space="0" w:color="auto"/>
        <w:left w:val="none" w:sz="0" w:space="0" w:color="auto"/>
        <w:bottom w:val="none" w:sz="0" w:space="0" w:color="auto"/>
        <w:right w:val="none" w:sz="0" w:space="0" w:color="auto"/>
      </w:divBdr>
    </w:div>
    <w:div w:id="1222014915">
      <w:bodyDiv w:val="1"/>
      <w:marLeft w:val="0"/>
      <w:marRight w:val="0"/>
      <w:marTop w:val="0"/>
      <w:marBottom w:val="0"/>
      <w:divBdr>
        <w:top w:val="none" w:sz="0" w:space="0" w:color="auto"/>
        <w:left w:val="none" w:sz="0" w:space="0" w:color="auto"/>
        <w:bottom w:val="none" w:sz="0" w:space="0" w:color="auto"/>
        <w:right w:val="none" w:sz="0" w:space="0" w:color="auto"/>
      </w:divBdr>
    </w:div>
    <w:div w:id="1222448033">
      <w:bodyDiv w:val="1"/>
      <w:marLeft w:val="0"/>
      <w:marRight w:val="0"/>
      <w:marTop w:val="0"/>
      <w:marBottom w:val="0"/>
      <w:divBdr>
        <w:top w:val="none" w:sz="0" w:space="0" w:color="auto"/>
        <w:left w:val="none" w:sz="0" w:space="0" w:color="auto"/>
        <w:bottom w:val="none" w:sz="0" w:space="0" w:color="auto"/>
        <w:right w:val="none" w:sz="0" w:space="0" w:color="auto"/>
      </w:divBdr>
    </w:div>
    <w:div w:id="1222594138">
      <w:bodyDiv w:val="1"/>
      <w:marLeft w:val="0"/>
      <w:marRight w:val="0"/>
      <w:marTop w:val="0"/>
      <w:marBottom w:val="0"/>
      <w:divBdr>
        <w:top w:val="none" w:sz="0" w:space="0" w:color="auto"/>
        <w:left w:val="none" w:sz="0" w:space="0" w:color="auto"/>
        <w:bottom w:val="none" w:sz="0" w:space="0" w:color="auto"/>
        <w:right w:val="none" w:sz="0" w:space="0" w:color="auto"/>
      </w:divBdr>
    </w:div>
    <w:div w:id="1223564492">
      <w:bodyDiv w:val="1"/>
      <w:marLeft w:val="0"/>
      <w:marRight w:val="0"/>
      <w:marTop w:val="0"/>
      <w:marBottom w:val="0"/>
      <w:divBdr>
        <w:top w:val="none" w:sz="0" w:space="0" w:color="auto"/>
        <w:left w:val="none" w:sz="0" w:space="0" w:color="auto"/>
        <w:bottom w:val="none" w:sz="0" w:space="0" w:color="auto"/>
        <w:right w:val="none" w:sz="0" w:space="0" w:color="auto"/>
      </w:divBdr>
    </w:div>
    <w:div w:id="1223643014">
      <w:bodyDiv w:val="1"/>
      <w:marLeft w:val="0"/>
      <w:marRight w:val="0"/>
      <w:marTop w:val="0"/>
      <w:marBottom w:val="0"/>
      <w:divBdr>
        <w:top w:val="none" w:sz="0" w:space="0" w:color="auto"/>
        <w:left w:val="none" w:sz="0" w:space="0" w:color="auto"/>
        <w:bottom w:val="none" w:sz="0" w:space="0" w:color="auto"/>
        <w:right w:val="none" w:sz="0" w:space="0" w:color="auto"/>
      </w:divBdr>
    </w:div>
    <w:div w:id="1224101576">
      <w:bodyDiv w:val="1"/>
      <w:marLeft w:val="0"/>
      <w:marRight w:val="0"/>
      <w:marTop w:val="0"/>
      <w:marBottom w:val="0"/>
      <w:divBdr>
        <w:top w:val="none" w:sz="0" w:space="0" w:color="auto"/>
        <w:left w:val="none" w:sz="0" w:space="0" w:color="auto"/>
        <w:bottom w:val="none" w:sz="0" w:space="0" w:color="auto"/>
        <w:right w:val="none" w:sz="0" w:space="0" w:color="auto"/>
      </w:divBdr>
    </w:div>
    <w:div w:id="1225094764">
      <w:bodyDiv w:val="1"/>
      <w:marLeft w:val="0"/>
      <w:marRight w:val="0"/>
      <w:marTop w:val="0"/>
      <w:marBottom w:val="0"/>
      <w:divBdr>
        <w:top w:val="none" w:sz="0" w:space="0" w:color="auto"/>
        <w:left w:val="none" w:sz="0" w:space="0" w:color="auto"/>
        <w:bottom w:val="none" w:sz="0" w:space="0" w:color="auto"/>
        <w:right w:val="none" w:sz="0" w:space="0" w:color="auto"/>
      </w:divBdr>
    </w:div>
    <w:div w:id="1225603142">
      <w:bodyDiv w:val="1"/>
      <w:marLeft w:val="0"/>
      <w:marRight w:val="0"/>
      <w:marTop w:val="0"/>
      <w:marBottom w:val="0"/>
      <w:divBdr>
        <w:top w:val="none" w:sz="0" w:space="0" w:color="auto"/>
        <w:left w:val="none" w:sz="0" w:space="0" w:color="auto"/>
        <w:bottom w:val="none" w:sz="0" w:space="0" w:color="auto"/>
        <w:right w:val="none" w:sz="0" w:space="0" w:color="auto"/>
      </w:divBdr>
    </w:div>
    <w:div w:id="1227372650">
      <w:bodyDiv w:val="1"/>
      <w:marLeft w:val="0"/>
      <w:marRight w:val="0"/>
      <w:marTop w:val="0"/>
      <w:marBottom w:val="0"/>
      <w:divBdr>
        <w:top w:val="none" w:sz="0" w:space="0" w:color="auto"/>
        <w:left w:val="none" w:sz="0" w:space="0" w:color="auto"/>
        <w:bottom w:val="none" w:sz="0" w:space="0" w:color="auto"/>
        <w:right w:val="none" w:sz="0" w:space="0" w:color="auto"/>
      </w:divBdr>
    </w:div>
    <w:div w:id="1228423070">
      <w:bodyDiv w:val="1"/>
      <w:marLeft w:val="0"/>
      <w:marRight w:val="0"/>
      <w:marTop w:val="0"/>
      <w:marBottom w:val="0"/>
      <w:divBdr>
        <w:top w:val="none" w:sz="0" w:space="0" w:color="auto"/>
        <w:left w:val="none" w:sz="0" w:space="0" w:color="auto"/>
        <w:bottom w:val="none" w:sz="0" w:space="0" w:color="auto"/>
        <w:right w:val="none" w:sz="0" w:space="0" w:color="auto"/>
      </w:divBdr>
    </w:div>
    <w:div w:id="1228881029">
      <w:bodyDiv w:val="1"/>
      <w:marLeft w:val="0"/>
      <w:marRight w:val="0"/>
      <w:marTop w:val="0"/>
      <w:marBottom w:val="0"/>
      <w:divBdr>
        <w:top w:val="none" w:sz="0" w:space="0" w:color="auto"/>
        <w:left w:val="none" w:sz="0" w:space="0" w:color="auto"/>
        <w:bottom w:val="none" w:sz="0" w:space="0" w:color="auto"/>
        <w:right w:val="none" w:sz="0" w:space="0" w:color="auto"/>
      </w:divBdr>
    </w:div>
    <w:div w:id="1229002628">
      <w:bodyDiv w:val="1"/>
      <w:marLeft w:val="0"/>
      <w:marRight w:val="0"/>
      <w:marTop w:val="0"/>
      <w:marBottom w:val="0"/>
      <w:divBdr>
        <w:top w:val="none" w:sz="0" w:space="0" w:color="auto"/>
        <w:left w:val="none" w:sz="0" w:space="0" w:color="auto"/>
        <w:bottom w:val="none" w:sz="0" w:space="0" w:color="auto"/>
        <w:right w:val="none" w:sz="0" w:space="0" w:color="auto"/>
      </w:divBdr>
    </w:div>
    <w:div w:id="1229149831">
      <w:bodyDiv w:val="1"/>
      <w:marLeft w:val="0"/>
      <w:marRight w:val="0"/>
      <w:marTop w:val="0"/>
      <w:marBottom w:val="0"/>
      <w:divBdr>
        <w:top w:val="none" w:sz="0" w:space="0" w:color="auto"/>
        <w:left w:val="none" w:sz="0" w:space="0" w:color="auto"/>
        <w:bottom w:val="none" w:sz="0" w:space="0" w:color="auto"/>
        <w:right w:val="none" w:sz="0" w:space="0" w:color="auto"/>
      </w:divBdr>
    </w:div>
    <w:div w:id="1230309676">
      <w:bodyDiv w:val="1"/>
      <w:marLeft w:val="0"/>
      <w:marRight w:val="0"/>
      <w:marTop w:val="0"/>
      <w:marBottom w:val="0"/>
      <w:divBdr>
        <w:top w:val="none" w:sz="0" w:space="0" w:color="auto"/>
        <w:left w:val="none" w:sz="0" w:space="0" w:color="auto"/>
        <w:bottom w:val="none" w:sz="0" w:space="0" w:color="auto"/>
        <w:right w:val="none" w:sz="0" w:space="0" w:color="auto"/>
      </w:divBdr>
    </w:div>
    <w:div w:id="1231773652">
      <w:bodyDiv w:val="1"/>
      <w:marLeft w:val="0"/>
      <w:marRight w:val="0"/>
      <w:marTop w:val="0"/>
      <w:marBottom w:val="0"/>
      <w:divBdr>
        <w:top w:val="none" w:sz="0" w:space="0" w:color="auto"/>
        <w:left w:val="none" w:sz="0" w:space="0" w:color="auto"/>
        <w:bottom w:val="none" w:sz="0" w:space="0" w:color="auto"/>
        <w:right w:val="none" w:sz="0" w:space="0" w:color="auto"/>
      </w:divBdr>
    </w:div>
    <w:div w:id="1233273284">
      <w:bodyDiv w:val="1"/>
      <w:marLeft w:val="0"/>
      <w:marRight w:val="0"/>
      <w:marTop w:val="0"/>
      <w:marBottom w:val="0"/>
      <w:divBdr>
        <w:top w:val="none" w:sz="0" w:space="0" w:color="auto"/>
        <w:left w:val="none" w:sz="0" w:space="0" w:color="auto"/>
        <w:bottom w:val="none" w:sz="0" w:space="0" w:color="auto"/>
        <w:right w:val="none" w:sz="0" w:space="0" w:color="auto"/>
      </w:divBdr>
    </w:div>
    <w:div w:id="1233585761">
      <w:bodyDiv w:val="1"/>
      <w:marLeft w:val="0"/>
      <w:marRight w:val="0"/>
      <w:marTop w:val="0"/>
      <w:marBottom w:val="0"/>
      <w:divBdr>
        <w:top w:val="none" w:sz="0" w:space="0" w:color="auto"/>
        <w:left w:val="none" w:sz="0" w:space="0" w:color="auto"/>
        <w:bottom w:val="none" w:sz="0" w:space="0" w:color="auto"/>
        <w:right w:val="none" w:sz="0" w:space="0" w:color="auto"/>
      </w:divBdr>
    </w:div>
    <w:div w:id="1236354570">
      <w:bodyDiv w:val="1"/>
      <w:marLeft w:val="0"/>
      <w:marRight w:val="0"/>
      <w:marTop w:val="0"/>
      <w:marBottom w:val="0"/>
      <w:divBdr>
        <w:top w:val="none" w:sz="0" w:space="0" w:color="auto"/>
        <w:left w:val="none" w:sz="0" w:space="0" w:color="auto"/>
        <w:bottom w:val="none" w:sz="0" w:space="0" w:color="auto"/>
        <w:right w:val="none" w:sz="0" w:space="0" w:color="auto"/>
      </w:divBdr>
    </w:div>
    <w:div w:id="1236473617">
      <w:bodyDiv w:val="1"/>
      <w:marLeft w:val="0"/>
      <w:marRight w:val="0"/>
      <w:marTop w:val="0"/>
      <w:marBottom w:val="0"/>
      <w:divBdr>
        <w:top w:val="none" w:sz="0" w:space="0" w:color="auto"/>
        <w:left w:val="none" w:sz="0" w:space="0" w:color="auto"/>
        <w:bottom w:val="none" w:sz="0" w:space="0" w:color="auto"/>
        <w:right w:val="none" w:sz="0" w:space="0" w:color="auto"/>
      </w:divBdr>
    </w:div>
    <w:div w:id="1237547021">
      <w:bodyDiv w:val="1"/>
      <w:marLeft w:val="0"/>
      <w:marRight w:val="0"/>
      <w:marTop w:val="0"/>
      <w:marBottom w:val="0"/>
      <w:divBdr>
        <w:top w:val="none" w:sz="0" w:space="0" w:color="auto"/>
        <w:left w:val="none" w:sz="0" w:space="0" w:color="auto"/>
        <w:bottom w:val="none" w:sz="0" w:space="0" w:color="auto"/>
        <w:right w:val="none" w:sz="0" w:space="0" w:color="auto"/>
      </w:divBdr>
    </w:div>
    <w:div w:id="1243103622">
      <w:bodyDiv w:val="1"/>
      <w:marLeft w:val="0"/>
      <w:marRight w:val="0"/>
      <w:marTop w:val="0"/>
      <w:marBottom w:val="0"/>
      <w:divBdr>
        <w:top w:val="none" w:sz="0" w:space="0" w:color="auto"/>
        <w:left w:val="none" w:sz="0" w:space="0" w:color="auto"/>
        <w:bottom w:val="none" w:sz="0" w:space="0" w:color="auto"/>
        <w:right w:val="none" w:sz="0" w:space="0" w:color="auto"/>
      </w:divBdr>
    </w:div>
    <w:div w:id="1243835410">
      <w:bodyDiv w:val="1"/>
      <w:marLeft w:val="0"/>
      <w:marRight w:val="0"/>
      <w:marTop w:val="0"/>
      <w:marBottom w:val="0"/>
      <w:divBdr>
        <w:top w:val="none" w:sz="0" w:space="0" w:color="auto"/>
        <w:left w:val="none" w:sz="0" w:space="0" w:color="auto"/>
        <w:bottom w:val="none" w:sz="0" w:space="0" w:color="auto"/>
        <w:right w:val="none" w:sz="0" w:space="0" w:color="auto"/>
      </w:divBdr>
    </w:div>
    <w:div w:id="1244072411">
      <w:bodyDiv w:val="1"/>
      <w:marLeft w:val="0"/>
      <w:marRight w:val="0"/>
      <w:marTop w:val="0"/>
      <w:marBottom w:val="0"/>
      <w:divBdr>
        <w:top w:val="none" w:sz="0" w:space="0" w:color="auto"/>
        <w:left w:val="none" w:sz="0" w:space="0" w:color="auto"/>
        <w:bottom w:val="none" w:sz="0" w:space="0" w:color="auto"/>
        <w:right w:val="none" w:sz="0" w:space="0" w:color="auto"/>
      </w:divBdr>
    </w:div>
    <w:div w:id="1245845857">
      <w:bodyDiv w:val="1"/>
      <w:marLeft w:val="0"/>
      <w:marRight w:val="0"/>
      <w:marTop w:val="0"/>
      <w:marBottom w:val="0"/>
      <w:divBdr>
        <w:top w:val="none" w:sz="0" w:space="0" w:color="auto"/>
        <w:left w:val="none" w:sz="0" w:space="0" w:color="auto"/>
        <w:bottom w:val="none" w:sz="0" w:space="0" w:color="auto"/>
        <w:right w:val="none" w:sz="0" w:space="0" w:color="auto"/>
      </w:divBdr>
    </w:div>
    <w:div w:id="1246837255">
      <w:bodyDiv w:val="1"/>
      <w:marLeft w:val="0"/>
      <w:marRight w:val="0"/>
      <w:marTop w:val="0"/>
      <w:marBottom w:val="0"/>
      <w:divBdr>
        <w:top w:val="none" w:sz="0" w:space="0" w:color="auto"/>
        <w:left w:val="none" w:sz="0" w:space="0" w:color="auto"/>
        <w:bottom w:val="none" w:sz="0" w:space="0" w:color="auto"/>
        <w:right w:val="none" w:sz="0" w:space="0" w:color="auto"/>
      </w:divBdr>
    </w:div>
    <w:div w:id="1247374858">
      <w:bodyDiv w:val="1"/>
      <w:marLeft w:val="0"/>
      <w:marRight w:val="0"/>
      <w:marTop w:val="0"/>
      <w:marBottom w:val="0"/>
      <w:divBdr>
        <w:top w:val="none" w:sz="0" w:space="0" w:color="auto"/>
        <w:left w:val="none" w:sz="0" w:space="0" w:color="auto"/>
        <w:bottom w:val="none" w:sz="0" w:space="0" w:color="auto"/>
        <w:right w:val="none" w:sz="0" w:space="0" w:color="auto"/>
      </w:divBdr>
    </w:div>
    <w:div w:id="1247809796">
      <w:bodyDiv w:val="1"/>
      <w:marLeft w:val="0"/>
      <w:marRight w:val="0"/>
      <w:marTop w:val="0"/>
      <w:marBottom w:val="0"/>
      <w:divBdr>
        <w:top w:val="none" w:sz="0" w:space="0" w:color="auto"/>
        <w:left w:val="none" w:sz="0" w:space="0" w:color="auto"/>
        <w:bottom w:val="none" w:sz="0" w:space="0" w:color="auto"/>
        <w:right w:val="none" w:sz="0" w:space="0" w:color="auto"/>
      </w:divBdr>
    </w:div>
    <w:div w:id="1249195168">
      <w:bodyDiv w:val="1"/>
      <w:marLeft w:val="0"/>
      <w:marRight w:val="0"/>
      <w:marTop w:val="0"/>
      <w:marBottom w:val="0"/>
      <w:divBdr>
        <w:top w:val="none" w:sz="0" w:space="0" w:color="auto"/>
        <w:left w:val="none" w:sz="0" w:space="0" w:color="auto"/>
        <w:bottom w:val="none" w:sz="0" w:space="0" w:color="auto"/>
        <w:right w:val="none" w:sz="0" w:space="0" w:color="auto"/>
      </w:divBdr>
    </w:div>
    <w:div w:id="1249271374">
      <w:bodyDiv w:val="1"/>
      <w:marLeft w:val="0"/>
      <w:marRight w:val="0"/>
      <w:marTop w:val="0"/>
      <w:marBottom w:val="0"/>
      <w:divBdr>
        <w:top w:val="none" w:sz="0" w:space="0" w:color="auto"/>
        <w:left w:val="none" w:sz="0" w:space="0" w:color="auto"/>
        <w:bottom w:val="none" w:sz="0" w:space="0" w:color="auto"/>
        <w:right w:val="none" w:sz="0" w:space="0" w:color="auto"/>
      </w:divBdr>
    </w:div>
    <w:div w:id="1250773287">
      <w:bodyDiv w:val="1"/>
      <w:marLeft w:val="0"/>
      <w:marRight w:val="0"/>
      <w:marTop w:val="0"/>
      <w:marBottom w:val="0"/>
      <w:divBdr>
        <w:top w:val="none" w:sz="0" w:space="0" w:color="auto"/>
        <w:left w:val="none" w:sz="0" w:space="0" w:color="auto"/>
        <w:bottom w:val="none" w:sz="0" w:space="0" w:color="auto"/>
        <w:right w:val="none" w:sz="0" w:space="0" w:color="auto"/>
      </w:divBdr>
    </w:div>
    <w:div w:id="1251894907">
      <w:bodyDiv w:val="1"/>
      <w:marLeft w:val="0"/>
      <w:marRight w:val="0"/>
      <w:marTop w:val="0"/>
      <w:marBottom w:val="0"/>
      <w:divBdr>
        <w:top w:val="none" w:sz="0" w:space="0" w:color="auto"/>
        <w:left w:val="none" w:sz="0" w:space="0" w:color="auto"/>
        <w:bottom w:val="none" w:sz="0" w:space="0" w:color="auto"/>
        <w:right w:val="none" w:sz="0" w:space="0" w:color="auto"/>
      </w:divBdr>
    </w:div>
    <w:div w:id="1252005965">
      <w:bodyDiv w:val="1"/>
      <w:marLeft w:val="0"/>
      <w:marRight w:val="0"/>
      <w:marTop w:val="0"/>
      <w:marBottom w:val="0"/>
      <w:divBdr>
        <w:top w:val="none" w:sz="0" w:space="0" w:color="auto"/>
        <w:left w:val="none" w:sz="0" w:space="0" w:color="auto"/>
        <w:bottom w:val="none" w:sz="0" w:space="0" w:color="auto"/>
        <w:right w:val="none" w:sz="0" w:space="0" w:color="auto"/>
      </w:divBdr>
    </w:div>
    <w:div w:id="1252355669">
      <w:bodyDiv w:val="1"/>
      <w:marLeft w:val="0"/>
      <w:marRight w:val="0"/>
      <w:marTop w:val="0"/>
      <w:marBottom w:val="0"/>
      <w:divBdr>
        <w:top w:val="none" w:sz="0" w:space="0" w:color="auto"/>
        <w:left w:val="none" w:sz="0" w:space="0" w:color="auto"/>
        <w:bottom w:val="none" w:sz="0" w:space="0" w:color="auto"/>
        <w:right w:val="none" w:sz="0" w:space="0" w:color="auto"/>
      </w:divBdr>
    </w:div>
    <w:div w:id="1259874400">
      <w:bodyDiv w:val="1"/>
      <w:marLeft w:val="0"/>
      <w:marRight w:val="0"/>
      <w:marTop w:val="0"/>
      <w:marBottom w:val="0"/>
      <w:divBdr>
        <w:top w:val="none" w:sz="0" w:space="0" w:color="auto"/>
        <w:left w:val="none" w:sz="0" w:space="0" w:color="auto"/>
        <w:bottom w:val="none" w:sz="0" w:space="0" w:color="auto"/>
        <w:right w:val="none" w:sz="0" w:space="0" w:color="auto"/>
      </w:divBdr>
    </w:div>
    <w:div w:id="1262295881">
      <w:bodyDiv w:val="1"/>
      <w:marLeft w:val="0"/>
      <w:marRight w:val="0"/>
      <w:marTop w:val="0"/>
      <w:marBottom w:val="0"/>
      <w:divBdr>
        <w:top w:val="none" w:sz="0" w:space="0" w:color="auto"/>
        <w:left w:val="none" w:sz="0" w:space="0" w:color="auto"/>
        <w:bottom w:val="none" w:sz="0" w:space="0" w:color="auto"/>
        <w:right w:val="none" w:sz="0" w:space="0" w:color="auto"/>
      </w:divBdr>
    </w:div>
    <w:div w:id="1263227192">
      <w:bodyDiv w:val="1"/>
      <w:marLeft w:val="0"/>
      <w:marRight w:val="0"/>
      <w:marTop w:val="0"/>
      <w:marBottom w:val="0"/>
      <w:divBdr>
        <w:top w:val="none" w:sz="0" w:space="0" w:color="auto"/>
        <w:left w:val="none" w:sz="0" w:space="0" w:color="auto"/>
        <w:bottom w:val="none" w:sz="0" w:space="0" w:color="auto"/>
        <w:right w:val="none" w:sz="0" w:space="0" w:color="auto"/>
      </w:divBdr>
    </w:div>
    <w:div w:id="1265116480">
      <w:bodyDiv w:val="1"/>
      <w:marLeft w:val="0"/>
      <w:marRight w:val="0"/>
      <w:marTop w:val="0"/>
      <w:marBottom w:val="0"/>
      <w:divBdr>
        <w:top w:val="none" w:sz="0" w:space="0" w:color="auto"/>
        <w:left w:val="none" w:sz="0" w:space="0" w:color="auto"/>
        <w:bottom w:val="none" w:sz="0" w:space="0" w:color="auto"/>
        <w:right w:val="none" w:sz="0" w:space="0" w:color="auto"/>
      </w:divBdr>
    </w:div>
    <w:div w:id="1268535956">
      <w:bodyDiv w:val="1"/>
      <w:marLeft w:val="0"/>
      <w:marRight w:val="0"/>
      <w:marTop w:val="0"/>
      <w:marBottom w:val="0"/>
      <w:divBdr>
        <w:top w:val="none" w:sz="0" w:space="0" w:color="auto"/>
        <w:left w:val="none" w:sz="0" w:space="0" w:color="auto"/>
        <w:bottom w:val="none" w:sz="0" w:space="0" w:color="auto"/>
        <w:right w:val="none" w:sz="0" w:space="0" w:color="auto"/>
      </w:divBdr>
    </w:div>
    <w:div w:id="1268536862">
      <w:bodyDiv w:val="1"/>
      <w:marLeft w:val="0"/>
      <w:marRight w:val="0"/>
      <w:marTop w:val="0"/>
      <w:marBottom w:val="0"/>
      <w:divBdr>
        <w:top w:val="none" w:sz="0" w:space="0" w:color="auto"/>
        <w:left w:val="none" w:sz="0" w:space="0" w:color="auto"/>
        <w:bottom w:val="none" w:sz="0" w:space="0" w:color="auto"/>
        <w:right w:val="none" w:sz="0" w:space="0" w:color="auto"/>
      </w:divBdr>
    </w:div>
    <w:div w:id="1274289593">
      <w:bodyDiv w:val="1"/>
      <w:marLeft w:val="0"/>
      <w:marRight w:val="0"/>
      <w:marTop w:val="0"/>
      <w:marBottom w:val="0"/>
      <w:divBdr>
        <w:top w:val="none" w:sz="0" w:space="0" w:color="auto"/>
        <w:left w:val="none" w:sz="0" w:space="0" w:color="auto"/>
        <w:bottom w:val="none" w:sz="0" w:space="0" w:color="auto"/>
        <w:right w:val="none" w:sz="0" w:space="0" w:color="auto"/>
      </w:divBdr>
    </w:div>
    <w:div w:id="1274559237">
      <w:bodyDiv w:val="1"/>
      <w:marLeft w:val="0"/>
      <w:marRight w:val="0"/>
      <w:marTop w:val="0"/>
      <w:marBottom w:val="0"/>
      <w:divBdr>
        <w:top w:val="none" w:sz="0" w:space="0" w:color="auto"/>
        <w:left w:val="none" w:sz="0" w:space="0" w:color="auto"/>
        <w:bottom w:val="none" w:sz="0" w:space="0" w:color="auto"/>
        <w:right w:val="none" w:sz="0" w:space="0" w:color="auto"/>
      </w:divBdr>
    </w:div>
    <w:div w:id="1276867312">
      <w:bodyDiv w:val="1"/>
      <w:marLeft w:val="0"/>
      <w:marRight w:val="0"/>
      <w:marTop w:val="0"/>
      <w:marBottom w:val="0"/>
      <w:divBdr>
        <w:top w:val="none" w:sz="0" w:space="0" w:color="auto"/>
        <w:left w:val="none" w:sz="0" w:space="0" w:color="auto"/>
        <w:bottom w:val="none" w:sz="0" w:space="0" w:color="auto"/>
        <w:right w:val="none" w:sz="0" w:space="0" w:color="auto"/>
      </w:divBdr>
    </w:div>
    <w:div w:id="1281692684">
      <w:bodyDiv w:val="1"/>
      <w:marLeft w:val="0"/>
      <w:marRight w:val="0"/>
      <w:marTop w:val="0"/>
      <w:marBottom w:val="0"/>
      <w:divBdr>
        <w:top w:val="none" w:sz="0" w:space="0" w:color="auto"/>
        <w:left w:val="none" w:sz="0" w:space="0" w:color="auto"/>
        <w:bottom w:val="none" w:sz="0" w:space="0" w:color="auto"/>
        <w:right w:val="none" w:sz="0" w:space="0" w:color="auto"/>
      </w:divBdr>
    </w:div>
    <w:div w:id="1281841619">
      <w:bodyDiv w:val="1"/>
      <w:marLeft w:val="0"/>
      <w:marRight w:val="0"/>
      <w:marTop w:val="0"/>
      <w:marBottom w:val="0"/>
      <w:divBdr>
        <w:top w:val="none" w:sz="0" w:space="0" w:color="auto"/>
        <w:left w:val="none" w:sz="0" w:space="0" w:color="auto"/>
        <w:bottom w:val="none" w:sz="0" w:space="0" w:color="auto"/>
        <w:right w:val="none" w:sz="0" w:space="0" w:color="auto"/>
      </w:divBdr>
    </w:div>
    <w:div w:id="1283464978">
      <w:bodyDiv w:val="1"/>
      <w:marLeft w:val="0"/>
      <w:marRight w:val="0"/>
      <w:marTop w:val="0"/>
      <w:marBottom w:val="0"/>
      <w:divBdr>
        <w:top w:val="none" w:sz="0" w:space="0" w:color="auto"/>
        <w:left w:val="none" w:sz="0" w:space="0" w:color="auto"/>
        <w:bottom w:val="none" w:sz="0" w:space="0" w:color="auto"/>
        <w:right w:val="none" w:sz="0" w:space="0" w:color="auto"/>
      </w:divBdr>
    </w:div>
    <w:div w:id="1285042118">
      <w:bodyDiv w:val="1"/>
      <w:marLeft w:val="0"/>
      <w:marRight w:val="0"/>
      <w:marTop w:val="0"/>
      <w:marBottom w:val="0"/>
      <w:divBdr>
        <w:top w:val="none" w:sz="0" w:space="0" w:color="auto"/>
        <w:left w:val="none" w:sz="0" w:space="0" w:color="auto"/>
        <w:bottom w:val="none" w:sz="0" w:space="0" w:color="auto"/>
        <w:right w:val="none" w:sz="0" w:space="0" w:color="auto"/>
      </w:divBdr>
    </w:div>
    <w:div w:id="1286548019">
      <w:bodyDiv w:val="1"/>
      <w:marLeft w:val="0"/>
      <w:marRight w:val="0"/>
      <w:marTop w:val="0"/>
      <w:marBottom w:val="0"/>
      <w:divBdr>
        <w:top w:val="none" w:sz="0" w:space="0" w:color="auto"/>
        <w:left w:val="none" w:sz="0" w:space="0" w:color="auto"/>
        <w:bottom w:val="none" w:sz="0" w:space="0" w:color="auto"/>
        <w:right w:val="none" w:sz="0" w:space="0" w:color="auto"/>
      </w:divBdr>
    </w:div>
    <w:div w:id="1287352878">
      <w:bodyDiv w:val="1"/>
      <w:marLeft w:val="0"/>
      <w:marRight w:val="0"/>
      <w:marTop w:val="0"/>
      <w:marBottom w:val="0"/>
      <w:divBdr>
        <w:top w:val="none" w:sz="0" w:space="0" w:color="auto"/>
        <w:left w:val="none" w:sz="0" w:space="0" w:color="auto"/>
        <w:bottom w:val="none" w:sz="0" w:space="0" w:color="auto"/>
        <w:right w:val="none" w:sz="0" w:space="0" w:color="auto"/>
      </w:divBdr>
    </w:div>
    <w:div w:id="1288318719">
      <w:bodyDiv w:val="1"/>
      <w:marLeft w:val="0"/>
      <w:marRight w:val="0"/>
      <w:marTop w:val="0"/>
      <w:marBottom w:val="0"/>
      <w:divBdr>
        <w:top w:val="none" w:sz="0" w:space="0" w:color="auto"/>
        <w:left w:val="none" w:sz="0" w:space="0" w:color="auto"/>
        <w:bottom w:val="none" w:sz="0" w:space="0" w:color="auto"/>
        <w:right w:val="none" w:sz="0" w:space="0" w:color="auto"/>
      </w:divBdr>
    </w:div>
    <w:div w:id="1288589105">
      <w:bodyDiv w:val="1"/>
      <w:marLeft w:val="0"/>
      <w:marRight w:val="0"/>
      <w:marTop w:val="0"/>
      <w:marBottom w:val="0"/>
      <w:divBdr>
        <w:top w:val="none" w:sz="0" w:space="0" w:color="auto"/>
        <w:left w:val="none" w:sz="0" w:space="0" w:color="auto"/>
        <w:bottom w:val="none" w:sz="0" w:space="0" w:color="auto"/>
        <w:right w:val="none" w:sz="0" w:space="0" w:color="auto"/>
      </w:divBdr>
    </w:div>
    <w:div w:id="1289973976">
      <w:bodyDiv w:val="1"/>
      <w:marLeft w:val="0"/>
      <w:marRight w:val="0"/>
      <w:marTop w:val="0"/>
      <w:marBottom w:val="0"/>
      <w:divBdr>
        <w:top w:val="none" w:sz="0" w:space="0" w:color="auto"/>
        <w:left w:val="none" w:sz="0" w:space="0" w:color="auto"/>
        <w:bottom w:val="none" w:sz="0" w:space="0" w:color="auto"/>
        <w:right w:val="none" w:sz="0" w:space="0" w:color="auto"/>
      </w:divBdr>
    </w:div>
    <w:div w:id="1291323921">
      <w:bodyDiv w:val="1"/>
      <w:marLeft w:val="0"/>
      <w:marRight w:val="0"/>
      <w:marTop w:val="0"/>
      <w:marBottom w:val="0"/>
      <w:divBdr>
        <w:top w:val="none" w:sz="0" w:space="0" w:color="auto"/>
        <w:left w:val="none" w:sz="0" w:space="0" w:color="auto"/>
        <w:bottom w:val="none" w:sz="0" w:space="0" w:color="auto"/>
        <w:right w:val="none" w:sz="0" w:space="0" w:color="auto"/>
      </w:divBdr>
    </w:div>
    <w:div w:id="1293292053">
      <w:bodyDiv w:val="1"/>
      <w:marLeft w:val="0"/>
      <w:marRight w:val="0"/>
      <w:marTop w:val="0"/>
      <w:marBottom w:val="0"/>
      <w:divBdr>
        <w:top w:val="none" w:sz="0" w:space="0" w:color="auto"/>
        <w:left w:val="none" w:sz="0" w:space="0" w:color="auto"/>
        <w:bottom w:val="none" w:sz="0" w:space="0" w:color="auto"/>
        <w:right w:val="none" w:sz="0" w:space="0" w:color="auto"/>
      </w:divBdr>
    </w:div>
    <w:div w:id="1293437502">
      <w:bodyDiv w:val="1"/>
      <w:marLeft w:val="0"/>
      <w:marRight w:val="0"/>
      <w:marTop w:val="0"/>
      <w:marBottom w:val="0"/>
      <w:divBdr>
        <w:top w:val="none" w:sz="0" w:space="0" w:color="auto"/>
        <w:left w:val="none" w:sz="0" w:space="0" w:color="auto"/>
        <w:bottom w:val="none" w:sz="0" w:space="0" w:color="auto"/>
        <w:right w:val="none" w:sz="0" w:space="0" w:color="auto"/>
      </w:divBdr>
    </w:div>
    <w:div w:id="1293905422">
      <w:bodyDiv w:val="1"/>
      <w:marLeft w:val="0"/>
      <w:marRight w:val="0"/>
      <w:marTop w:val="0"/>
      <w:marBottom w:val="0"/>
      <w:divBdr>
        <w:top w:val="none" w:sz="0" w:space="0" w:color="auto"/>
        <w:left w:val="none" w:sz="0" w:space="0" w:color="auto"/>
        <w:bottom w:val="none" w:sz="0" w:space="0" w:color="auto"/>
        <w:right w:val="none" w:sz="0" w:space="0" w:color="auto"/>
      </w:divBdr>
    </w:div>
    <w:div w:id="1295407442">
      <w:bodyDiv w:val="1"/>
      <w:marLeft w:val="0"/>
      <w:marRight w:val="0"/>
      <w:marTop w:val="0"/>
      <w:marBottom w:val="0"/>
      <w:divBdr>
        <w:top w:val="none" w:sz="0" w:space="0" w:color="auto"/>
        <w:left w:val="none" w:sz="0" w:space="0" w:color="auto"/>
        <w:bottom w:val="none" w:sz="0" w:space="0" w:color="auto"/>
        <w:right w:val="none" w:sz="0" w:space="0" w:color="auto"/>
      </w:divBdr>
    </w:div>
    <w:div w:id="1296251861">
      <w:bodyDiv w:val="1"/>
      <w:marLeft w:val="0"/>
      <w:marRight w:val="0"/>
      <w:marTop w:val="0"/>
      <w:marBottom w:val="0"/>
      <w:divBdr>
        <w:top w:val="none" w:sz="0" w:space="0" w:color="auto"/>
        <w:left w:val="none" w:sz="0" w:space="0" w:color="auto"/>
        <w:bottom w:val="none" w:sz="0" w:space="0" w:color="auto"/>
        <w:right w:val="none" w:sz="0" w:space="0" w:color="auto"/>
      </w:divBdr>
    </w:div>
    <w:div w:id="1297904894">
      <w:bodyDiv w:val="1"/>
      <w:marLeft w:val="0"/>
      <w:marRight w:val="0"/>
      <w:marTop w:val="0"/>
      <w:marBottom w:val="0"/>
      <w:divBdr>
        <w:top w:val="none" w:sz="0" w:space="0" w:color="auto"/>
        <w:left w:val="none" w:sz="0" w:space="0" w:color="auto"/>
        <w:bottom w:val="none" w:sz="0" w:space="0" w:color="auto"/>
        <w:right w:val="none" w:sz="0" w:space="0" w:color="auto"/>
      </w:divBdr>
    </w:div>
    <w:div w:id="1298225413">
      <w:bodyDiv w:val="1"/>
      <w:marLeft w:val="0"/>
      <w:marRight w:val="0"/>
      <w:marTop w:val="0"/>
      <w:marBottom w:val="0"/>
      <w:divBdr>
        <w:top w:val="none" w:sz="0" w:space="0" w:color="auto"/>
        <w:left w:val="none" w:sz="0" w:space="0" w:color="auto"/>
        <w:bottom w:val="none" w:sz="0" w:space="0" w:color="auto"/>
        <w:right w:val="none" w:sz="0" w:space="0" w:color="auto"/>
      </w:divBdr>
    </w:div>
    <w:div w:id="1299608643">
      <w:bodyDiv w:val="1"/>
      <w:marLeft w:val="0"/>
      <w:marRight w:val="0"/>
      <w:marTop w:val="0"/>
      <w:marBottom w:val="0"/>
      <w:divBdr>
        <w:top w:val="none" w:sz="0" w:space="0" w:color="auto"/>
        <w:left w:val="none" w:sz="0" w:space="0" w:color="auto"/>
        <w:bottom w:val="none" w:sz="0" w:space="0" w:color="auto"/>
        <w:right w:val="none" w:sz="0" w:space="0" w:color="auto"/>
      </w:divBdr>
    </w:div>
    <w:div w:id="1300188048">
      <w:bodyDiv w:val="1"/>
      <w:marLeft w:val="0"/>
      <w:marRight w:val="0"/>
      <w:marTop w:val="0"/>
      <w:marBottom w:val="0"/>
      <w:divBdr>
        <w:top w:val="none" w:sz="0" w:space="0" w:color="auto"/>
        <w:left w:val="none" w:sz="0" w:space="0" w:color="auto"/>
        <w:bottom w:val="none" w:sz="0" w:space="0" w:color="auto"/>
        <w:right w:val="none" w:sz="0" w:space="0" w:color="auto"/>
      </w:divBdr>
    </w:div>
    <w:div w:id="1300500165">
      <w:bodyDiv w:val="1"/>
      <w:marLeft w:val="0"/>
      <w:marRight w:val="0"/>
      <w:marTop w:val="0"/>
      <w:marBottom w:val="0"/>
      <w:divBdr>
        <w:top w:val="none" w:sz="0" w:space="0" w:color="auto"/>
        <w:left w:val="none" w:sz="0" w:space="0" w:color="auto"/>
        <w:bottom w:val="none" w:sz="0" w:space="0" w:color="auto"/>
        <w:right w:val="none" w:sz="0" w:space="0" w:color="auto"/>
      </w:divBdr>
    </w:div>
    <w:div w:id="1301229439">
      <w:bodyDiv w:val="1"/>
      <w:marLeft w:val="0"/>
      <w:marRight w:val="0"/>
      <w:marTop w:val="0"/>
      <w:marBottom w:val="0"/>
      <w:divBdr>
        <w:top w:val="none" w:sz="0" w:space="0" w:color="auto"/>
        <w:left w:val="none" w:sz="0" w:space="0" w:color="auto"/>
        <w:bottom w:val="none" w:sz="0" w:space="0" w:color="auto"/>
        <w:right w:val="none" w:sz="0" w:space="0" w:color="auto"/>
      </w:divBdr>
    </w:div>
    <w:div w:id="1301611086">
      <w:bodyDiv w:val="1"/>
      <w:marLeft w:val="0"/>
      <w:marRight w:val="0"/>
      <w:marTop w:val="0"/>
      <w:marBottom w:val="0"/>
      <w:divBdr>
        <w:top w:val="none" w:sz="0" w:space="0" w:color="auto"/>
        <w:left w:val="none" w:sz="0" w:space="0" w:color="auto"/>
        <w:bottom w:val="none" w:sz="0" w:space="0" w:color="auto"/>
        <w:right w:val="none" w:sz="0" w:space="0" w:color="auto"/>
      </w:divBdr>
    </w:div>
    <w:div w:id="1301691408">
      <w:bodyDiv w:val="1"/>
      <w:marLeft w:val="0"/>
      <w:marRight w:val="0"/>
      <w:marTop w:val="0"/>
      <w:marBottom w:val="0"/>
      <w:divBdr>
        <w:top w:val="none" w:sz="0" w:space="0" w:color="auto"/>
        <w:left w:val="none" w:sz="0" w:space="0" w:color="auto"/>
        <w:bottom w:val="none" w:sz="0" w:space="0" w:color="auto"/>
        <w:right w:val="none" w:sz="0" w:space="0" w:color="auto"/>
      </w:divBdr>
    </w:div>
    <w:div w:id="1302728354">
      <w:bodyDiv w:val="1"/>
      <w:marLeft w:val="0"/>
      <w:marRight w:val="0"/>
      <w:marTop w:val="0"/>
      <w:marBottom w:val="0"/>
      <w:divBdr>
        <w:top w:val="none" w:sz="0" w:space="0" w:color="auto"/>
        <w:left w:val="none" w:sz="0" w:space="0" w:color="auto"/>
        <w:bottom w:val="none" w:sz="0" w:space="0" w:color="auto"/>
        <w:right w:val="none" w:sz="0" w:space="0" w:color="auto"/>
      </w:divBdr>
    </w:div>
    <w:div w:id="1303269471">
      <w:bodyDiv w:val="1"/>
      <w:marLeft w:val="0"/>
      <w:marRight w:val="0"/>
      <w:marTop w:val="0"/>
      <w:marBottom w:val="0"/>
      <w:divBdr>
        <w:top w:val="none" w:sz="0" w:space="0" w:color="auto"/>
        <w:left w:val="none" w:sz="0" w:space="0" w:color="auto"/>
        <w:bottom w:val="none" w:sz="0" w:space="0" w:color="auto"/>
        <w:right w:val="none" w:sz="0" w:space="0" w:color="auto"/>
      </w:divBdr>
    </w:div>
    <w:div w:id="1303390653">
      <w:bodyDiv w:val="1"/>
      <w:marLeft w:val="0"/>
      <w:marRight w:val="0"/>
      <w:marTop w:val="0"/>
      <w:marBottom w:val="0"/>
      <w:divBdr>
        <w:top w:val="none" w:sz="0" w:space="0" w:color="auto"/>
        <w:left w:val="none" w:sz="0" w:space="0" w:color="auto"/>
        <w:bottom w:val="none" w:sz="0" w:space="0" w:color="auto"/>
        <w:right w:val="none" w:sz="0" w:space="0" w:color="auto"/>
      </w:divBdr>
    </w:div>
    <w:div w:id="1305745010">
      <w:bodyDiv w:val="1"/>
      <w:marLeft w:val="0"/>
      <w:marRight w:val="0"/>
      <w:marTop w:val="0"/>
      <w:marBottom w:val="0"/>
      <w:divBdr>
        <w:top w:val="none" w:sz="0" w:space="0" w:color="auto"/>
        <w:left w:val="none" w:sz="0" w:space="0" w:color="auto"/>
        <w:bottom w:val="none" w:sz="0" w:space="0" w:color="auto"/>
        <w:right w:val="none" w:sz="0" w:space="0" w:color="auto"/>
      </w:divBdr>
    </w:div>
    <w:div w:id="1305892120">
      <w:bodyDiv w:val="1"/>
      <w:marLeft w:val="0"/>
      <w:marRight w:val="0"/>
      <w:marTop w:val="0"/>
      <w:marBottom w:val="0"/>
      <w:divBdr>
        <w:top w:val="none" w:sz="0" w:space="0" w:color="auto"/>
        <w:left w:val="none" w:sz="0" w:space="0" w:color="auto"/>
        <w:bottom w:val="none" w:sz="0" w:space="0" w:color="auto"/>
        <w:right w:val="none" w:sz="0" w:space="0" w:color="auto"/>
      </w:divBdr>
    </w:div>
    <w:div w:id="1306400266">
      <w:bodyDiv w:val="1"/>
      <w:marLeft w:val="0"/>
      <w:marRight w:val="0"/>
      <w:marTop w:val="0"/>
      <w:marBottom w:val="0"/>
      <w:divBdr>
        <w:top w:val="none" w:sz="0" w:space="0" w:color="auto"/>
        <w:left w:val="none" w:sz="0" w:space="0" w:color="auto"/>
        <w:bottom w:val="none" w:sz="0" w:space="0" w:color="auto"/>
        <w:right w:val="none" w:sz="0" w:space="0" w:color="auto"/>
      </w:divBdr>
    </w:div>
    <w:div w:id="1312634647">
      <w:bodyDiv w:val="1"/>
      <w:marLeft w:val="0"/>
      <w:marRight w:val="0"/>
      <w:marTop w:val="0"/>
      <w:marBottom w:val="0"/>
      <w:divBdr>
        <w:top w:val="none" w:sz="0" w:space="0" w:color="auto"/>
        <w:left w:val="none" w:sz="0" w:space="0" w:color="auto"/>
        <w:bottom w:val="none" w:sz="0" w:space="0" w:color="auto"/>
        <w:right w:val="none" w:sz="0" w:space="0" w:color="auto"/>
      </w:divBdr>
    </w:div>
    <w:div w:id="1314724460">
      <w:bodyDiv w:val="1"/>
      <w:marLeft w:val="0"/>
      <w:marRight w:val="0"/>
      <w:marTop w:val="0"/>
      <w:marBottom w:val="0"/>
      <w:divBdr>
        <w:top w:val="none" w:sz="0" w:space="0" w:color="auto"/>
        <w:left w:val="none" w:sz="0" w:space="0" w:color="auto"/>
        <w:bottom w:val="none" w:sz="0" w:space="0" w:color="auto"/>
        <w:right w:val="none" w:sz="0" w:space="0" w:color="auto"/>
      </w:divBdr>
    </w:div>
    <w:div w:id="1315522886">
      <w:bodyDiv w:val="1"/>
      <w:marLeft w:val="0"/>
      <w:marRight w:val="0"/>
      <w:marTop w:val="0"/>
      <w:marBottom w:val="0"/>
      <w:divBdr>
        <w:top w:val="none" w:sz="0" w:space="0" w:color="auto"/>
        <w:left w:val="none" w:sz="0" w:space="0" w:color="auto"/>
        <w:bottom w:val="none" w:sz="0" w:space="0" w:color="auto"/>
        <w:right w:val="none" w:sz="0" w:space="0" w:color="auto"/>
      </w:divBdr>
    </w:div>
    <w:div w:id="1315719290">
      <w:bodyDiv w:val="1"/>
      <w:marLeft w:val="0"/>
      <w:marRight w:val="0"/>
      <w:marTop w:val="0"/>
      <w:marBottom w:val="0"/>
      <w:divBdr>
        <w:top w:val="none" w:sz="0" w:space="0" w:color="auto"/>
        <w:left w:val="none" w:sz="0" w:space="0" w:color="auto"/>
        <w:bottom w:val="none" w:sz="0" w:space="0" w:color="auto"/>
        <w:right w:val="none" w:sz="0" w:space="0" w:color="auto"/>
      </w:divBdr>
    </w:div>
    <w:div w:id="1317222523">
      <w:bodyDiv w:val="1"/>
      <w:marLeft w:val="0"/>
      <w:marRight w:val="0"/>
      <w:marTop w:val="0"/>
      <w:marBottom w:val="0"/>
      <w:divBdr>
        <w:top w:val="none" w:sz="0" w:space="0" w:color="auto"/>
        <w:left w:val="none" w:sz="0" w:space="0" w:color="auto"/>
        <w:bottom w:val="none" w:sz="0" w:space="0" w:color="auto"/>
        <w:right w:val="none" w:sz="0" w:space="0" w:color="auto"/>
      </w:divBdr>
    </w:div>
    <w:div w:id="1317610573">
      <w:bodyDiv w:val="1"/>
      <w:marLeft w:val="0"/>
      <w:marRight w:val="0"/>
      <w:marTop w:val="0"/>
      <w:marBottom w:val="0"/>
      <w:divBdr>
        <w:top w:val="none" w:sz="0" w:space="0" w:color="auto"/>
        <w:left w:val="none" w:sz="0" w:space="0" w:color="auto"/>
        <w:bottom w:val="none" w:sz="0" w:space="0" w:color="auto"/>
        <w:right w:val="none" w:sz="0" w:space="0" w:color="auto"/>
      </w:divBdr>
    </w:div>
    <w:div w:id="1318194256">
      <w:bodyDiv w:val="1"/>
      <w:marLeft w:val="0"/>
      <w:marRight w:val="0"/>
      <w:marTop w:val="0"/>
      <w:marBottom w:val="0"/>
      <w:divBdr>
        <w:top w:val="none" w:sz="0" w:space="0" w:color="auto"/>
        <w:left w:val="none" w:sz="0" w:space="0" w:color="auto"/>
        <w:bottom w:val="none" w:sz="0" w:space="0" w:color="auto"/>
        <w:right w:val="none" w:sz="0" w:space="0" w:color="auto"/>
      </w:divBdr>
    </w:div>
    <w:div w:id="1318338128">
      <w:bodyDiv w:val="1"/>
      <w:marLeft w:val="0"/>
      <w:marRight w:val="0"/>
      <w:marTop w:val="0"/>
      <w:marBottom w:val="0"/>
      <w:divBdr>
        <w:top w:val="none" w:sz="0" w:space="0" w:color="auto"/>
        <w:left w:val="none" w:sz="0" w:space="0" w:color="auto"/>
        <w:bottom w:val="none" w:sz="0" w:space="0" w:color="auto"/>
        <w:right w:val="none" w:sz="0" w:space="0" w:color="auto"/>
      </w:divBdr>
    </w:div>
    <w:div w:id="1318609343">
      <w:bodyDiv w:val="1"/>
      <w:marLeft w:val="0"/>
      <w:marRight w:val="0"/>
      <w:marTop w:val="0"/>
      <w:marBottom w:val="0"/>
      <w:divBdr>
        <w:top w:val="none" w:sz="0" w:space="0" w:color="auto"/>
        <w:left w:val="none" w:sz="0" w:space="0" w:color="auto"/>
        <w:bottom w:val="none" w:sz="0" w:space="0" w:color="auto"/>
        <w:right w:val="none" w:sz="0" w:space="0" w:color="auto"/>
      </w:divBdr>
    </w:div>
    <w:div w:id="1320114029">
      <w:bodyDiv w:val="1"/>
      <w:marLeft w:val="0"/>
      <w:marRight w:val="0"/>
      <w:marTop w:val="0"/>
      <w:marBottom w:val="0"/>
      <w:divBdr>
        <w:top w:val="none" w:sz="0" w:space="0" w:color="auto"/>
        <w:left w:val="none" w:sz="0" w:space="0" w:color="auto"/>
        <w:bottom w:val="none" w:sz="0" w:space="0" w:color="auto"/>
        <w:right w:val="none" w:sz="0" w:space="0" w:color="auto"/>
      </w:divBdr>
    </w:div>
    <w:div w:id="1321539049">
      <w:bodyDiv w:val="1"/>
      <w:marLeft w:val="0"/>
      <w:marRight w:val="0"/>
      <w:marTop w:val="0"/>
      <w:marBottom w:val="0"/>
      <w:divBdr>
        <w:top w:val="none" w:sz="0" w:space="0" w:color="auto"/>
        <w:left w:val="none" w:sz="0" w:space="0" w:color="auto"/>
        <w:bottom w:val="none" w:sz="0" w:space="0" w:color="auto"/>
        <w:right w:val="none" w:sz="0" w:space="0" w:color="auto"/>
      </w:divBdr>
    </w:div>
    <w:div w:id="1323465020">
      <w:bodyDiv w:val="1"/>
      <w:marLeft w:val="0"/>
      <w:marRight w:val="0"/>
      <w:marTop w:val="0"/>
      <w:marBottom w:val="0"/>
      <w:divBdr>
        <w:top w:val="none" w:sz="0" w:space="0" w:color="auto"/>
        <w:left w:val="none" w:sz="0" w:space="0" w:color="auto"/>
        <w:bottom w:val="none" w:sz="0" w:space="0" w:color="auto"/>
        <w:right w:val="none" w:sz="0" w:space="0" w:color="auto"/>
      </w:divBdr>
    </w:div>
    <w:div w:id="1324316925">
      <w:bodyDiv w:val="1"/>
      <w:marLeft w:val="0"/>
      <w:marRight w:val="0"/>
      <w:marTop w:val="0"/>
      <w:marBottom w:val="0"/>
      <w:divBdr>
        <w:top w:val="none" w:sz="0" w:space="0" w:color="auto"/>
        <w:left w:val="none" w:sz="0" w:space="0" w:color="auto"/>
        <w:bottom w:val="none" w:sz="0" w:space="0" w:color="auto"/>
        <w:right w:val="none" w:sz="0" w:space="0" w:color="auto"/>
      </w:divBdr>
    </w:div>
    <w:div w:id="1324317577">
      <w:bodyDiv w:val="1"/>
      <w:marLeft w:val="0"/>
      <w:marRight w:val="0"/>
      <w:marTop w:val="0"/>
      <w:marBottom w:val="0"/>
      <w:divBdr>
        <w:top w:val="none" w:sz="0" w:space="0" w:color="auto"/>
        <w:left w:val="none" w:sz="0" w:space="0" w:color="auto"/>
        <w:bottom w:val="none" w:sz="0" w:space="0" w:color="auto"/>
        <w:right w:val="none" w:sz="0" w:space="0" w:color="auto"/>
      </w:divBdr>
    </w:div>
    <w:div w:id="1328174413">
      <w:bodyDiv w:val="1"/>
      <w:marLeft w:val="0"/>
      <w:marRight w:val="0"/>
      <w:marTop w:val="0"/>
      <w:marBottom w:val="0"/>
      <w:divBdr>
        <w:top w:val="none" w:sz="0" w:space="0" w:color="auto"/>
        <w:left w:val="none" w:sz="0" w:space="0" w:color="auto"/>
        <w:bottom w:val="none" w:sz="0" w:space="0" w:color="auto"/>
        <w:right w:val="none" w:sz="0" w:space="0" w:color="auto"/>
      </w:divBdr>
    </w:div>
    <w:div w:id="1328558882">
      <w:bodyDiv w:val="1"/>
      <w:marLeft w:val="0"/>
      <w:marRight w:val="0"/>
      <w:marTop w:val="0"/>
      <w:marBottom w:val="0"/>
      <w:divBdr>
        <w:top w:val="none" w:sz="0" w:space="0" w:color="auto"/>
        <w:left w:val="none" w:sz="0" w:space="0" w:color="auto"/>
        <w:bottom w:val="none" w:sz="0" w:space="0" w:color="auto"/>
        <w:right w:val="none" w:sz="0" w:space="0" w:color="auto"/>
      </w:divBdr>
    </w:div>
    <w:div w:id="1329554567">
      <w:bodyDiv w:val="1"/>
      <w:marLeft w:val="0"/>
      <w:marRight w:val="0"/>
      <w:marTop w:val="0"/>
      <w:marBottom w:val="0"/>
      <w:divBdr>
        <w:top w:val="none" w:sz="0" w:space="0" w:color="auto"/>
        <w:left w:val="none" w:sz="0" w:space="0" w:color="auto"/>
        <w:bottom w:val="none" w:sz="0" w:space="0" w:color="auto"/>
        <w:right w:val="none" w:sz="0" w:space="0" w:color="auto"/>
      </w:divBdr>
    </w:div>
    <w:div w:id="1329557486">
      <w:bodyDiv w:val="1"/>
      <w:marLeft w:val="0"/>
      <w:marRight w:val="0"/>
      <w:marTop w:val="0"/>
      <w:marBottom w:val="0"/>
      <w:divBdr>
        <w:top w:val="none" w:sz="0" w:space="0" w:color="auto"/>
        <w:left w:val="none" w:sz="0" w:space="0" w:color="auto"/>
        <w:bottom w:val="none" w:sz="0" w:space="0" w:color="auto"/>
        <w:right w:val="none" w:sz="0" w:space="0" w:color="auto"/>
      </w:divBdr>
    </w:div>
    <w:div w:id="1329941454">
      <w:bodyDiv w:val="1"/>
      <w:marLeft w:val="0"/>
      <w:marRight w:val="0"/>
      <w:marTop w:val="0"/>
      <w:marBottom w:val="0"/>
      <w:divBdr>
        <w:top w:val="none" w:sz="0" w:space="0" w:color="auto"/>
        <w:left w:val="none" w:sz="0" w:space="0" w:color="auto"/>
        <w:bottom w:val="none" w:sz="0" w:space="0" w:color="auto"/>
        <w:right w:val="none" w:sz="0" w:space="0" w:color="auto"/>
      </w:divBdr>
    </w:div>
    <w:div w:id="1331134168">
      <w:bodyDiv w:val="1"/>
      <w:marLeft w:val="0"/>
      <w:marRight w:val="0"/>
      <w:marTop w:val="0"/>
      <w:marBottom w:val="0"/>
      <w:divBdr>
        <w:top w:val="none" w:sz="0" w:space="0" w:color="auto"/>
        <w:left w:val="none" w:sz="0" w:space="0" w:color="auto"/>
        <w:bottom w:val="none" w:sz="0" w:space="0" w:color="auto"/>
        <w:right w:val="none" w:sz="0" w:space="0" w:color="auto"/>
      </w:divBdr>
    </w:div>
    <w:div w:id="1331829942">
      <w:bodyDiv w:val="1"/>
      <w:marLeft w:val="0"/>
      <w:marRight w:val="0"/>
      <w:marTop w:val="0"/>
      <w:marBottom w:val="0"/>
      <w:divBdr>
        <w:top w:val="none" w:sz="0" w:space="0" w:color="auto"/>
        <w:left w:val="none" w:sz="0" w:space="0" w:color="auto"/>
        <w:bottom w:val="none" w:sz="0" w:space="0" w:color="auto"/>
        <w:right w:val="none" w:sz="0" w:space="0" w:color="auto"/>
      </w:divBdr>
    </w:div>
    <w:div w:id="1335570811">
      <w:bodyDiv w:val="1"/>
      <w:marLeft w:val="0"/>
      <w:marRight w:val="0"/>
      <w:marTop w:val="0"/>
      <w:marBottom w:val="0"/>
      <w:divBdr>
        <w:top w:val="none" w:sz="0" w:space="0" w:color="auto"/>
        <w:left w:val="none" w:sz="0" w:space="0" w:color="auto"/>
        <w:bottom w:val="none" w:sz="0" w:space="0" w:color="auto"/>
        <w:right w:val="none" w:sz="0" w:space="0" w:color="auto"/>
      </w:divBdr>
    </w:div>
    <w:div w:id="1339963871">
      <w:bodyDiv w:val="1"/>
      <w:marLeft w:val="0"/>
      <w:marRight w:val="0"/>
      <w:marTop w:val="0"/>
      <w:marBottom w:val="0"/>
      <w:divBdr>
        <w:top w:val="none" w:sz="0" w:space="0" w:color="auto"/>
        <w:left w:val="none" w:sz="0" w:space="0" w:color="auto"/>
        <w:bottom w:val="none" w:sz="0" w:space="0" w:color="auto"/>
        <w:right w:val="none" w:sz="0" w:space="0" w:color="auto"/>
      </w:divBdr>
    </w:div>
    <w:div w:id="1342397474">
      <w:bodyDiv w:val="1"/>
      <w:marLeft w:val="0"/>
      <w:marRight w:val="0"/>
      <w:marTop w:val="0"/>
      <w:marBottom w:val="0"/>
      <w:divBdr>
        <w:top w:val="none" w:sz="0" w:space="0" w:color="auto"/>
        <w:left w:val="none" w:sz="0" w:space="0" w:color="auto"/>
        <w:bottom w:val="none" w:sz="0" w:space="0" w:color="auto"/>
        <w:right w:val="none" w:sz="0" w:space="0" w:color="auto"/>
      </w:divBdr>
    </w:div>
    <w:div w:id="1345783528">
      <w:bodyDiv w:val="1"/>
      <w:marLeft w:val="0"/>
      <w:marRight w:val="0"/>
      <w:marTop w:val="0"/>
      <w:marBottom w:val="0"/>
      <w:divBdr>
        <w:top w:val="none" w:sz="0" w:space="0" w:color="auto"/>
        <w:left w:val="none" w:sz="0" w:space="0" w:color="auto"/>
        <w:bottom w:val="none" w:sz="0" w:space="0" w:color="auto"/>
        <w:right w:val="none" w:sz="0" w:space="0" w:color="auto"/>
      </w:divBdr>
    </w:div>
    <w:div w:id="1345939227">
      <w:bodyDiv w:val="1"/>
      <w:marLeft w:val="0"/>
      <w:marRight w:val="0"/>
      <w:marTop w:val="0"/>
      <w:marBottom w:val="0"/>
      <w:divBdr>
        <w:top w:val="none" w:sz="0" w:space="0" w:color="auto"/>
        <w:left w:val="none" w:sz="0" w:space="0" w:color="auto"/>
        <w:bottom w:val="none" w:sz="0" w:space="0" w:color="auto"/>
        <w:right w:val="none" w:sz="0" w:space="0" w:color="auto"/>
      </w:divBdr>
    </w:div>
    <w:div w:id="1348171431">
      <w:bodyDiv w:val="1"/>
      <w:marLeft w:val="0"/>
      <w:marRight w:val="0"/>
      <w:marTop w:val="0"/>
      <w:marBottom w:val="0"/>
      <w:divBdr>
        <w:top w:val="none" w:sz="0" w:space="0" w:color="auto"/>
        <w:left w:val="none" w:sz="0" w:space="0" w:color="auto"/>
        <w:bottom w:val="none" w:sz="0" w:space="0" w:color="auto"/>
        <w:right w:val="none" w:sz="0" w:space="0" w:color="auto"/>
      </w:divBdr>
    </w:div>
    <w:div w:id="1348748224">
      <w:bodyDiv w:val="1"/>
      <w:marLeft w:val="0"/>
      <w:marRight w:val="0"/>
      <w:marTop w:val="0"/>
      <w:marBottom w:val="0"/>
      <w:divBdr>
        <w:top w:val="none" w:sz="0" w:space="0" w:color="auto"/>
        <w:left w:val="none" w:sz="0" w:space="0" w:color="auto"/>
        <w:bottom w:val="none" w:sz="0" w:space="0" w:color="auto"/>
        <w:right w:val="none" w:sz="0" w:space="0" w:color="auto"/>
      </w:divBdr>
    </w:div>
    <w:div w:id="1349066159">
      <w:bodyDiv w:val="1"/>
      <w:marLeft w:val="0"/>
      <w:marRight w:val="0"/>
      <w:marTop w:val="0"/>
      <w:marBottom w:val="0"/>
      <w:divBdr>
        <w:top w:val="none" w:sz="0" w:space="0" w:color="auto"/>
        <w:left w:val="none" w:sz="0" w:space="0" w:color="auto"/>
        <w:bottom w:val="none" w:sz="0" w:space="0" w:color="auto"/>
        <w:right w:val="none" w:sz="0" w:space="0" w:color="auto"/>
      </w:divBdr>
    </w:div>
    <w:div w:id="1349600177">
      <w:bodyDiv w:val="1"/>
      <w:marLeft w:val="0"/>
      <w:marRight w:val="0"/>
      <w:marTop w:val="0"/>
      <w:marBottom w:val="0"/>
      <w:divBdr>
        <w:top w:val="none" w:sz="0" w:space="0" w:color="auto"/>
        <w:left w:val="none" w:sz="0" w:space="0" w:color="auto"/>
        <w:bottom w:val="none" w:sz="0" w:space="0" w:color="auto"/>
        <w:right w:val="none" w:sz="0" w:space="0" w:color="auto"/>
      </w:divBdr>
    </w:div>
    <w:div w:id="1350909574">
      <w:bodyDiv w:val="1"/>
      <w:marLeft w:val="0"/>
      <w:marRight w:val="0"/>
      <w:marTop w:val="0"/>
      <w:marBottom w:val="0"/>
      <w:divBdr>
        <w:top w:val="none" w:sz="0" w:space="0" w:color="auto"/>
        <w:left w:val="none" w:sz="0" w:space="0" w:color="auto"/>
        <w:bottom w:val="none" w:sz="0" w:space="0" w:color="auto"/>
        <w:right w:val="none" w:sz="0" w:space="0" w:color="auto"/>
      </w:divBdr>
    </w:div>
    <w:div w:id="1351026871">
      <w:bodyDiv w:val="1"/>
      <w:marLeft w:val="0"/>
      <w:marRight w:val="0"/>
      <w:marTop w:val="0"/>
      <w:marBottom w:val="0"/>
      <w:divBdr>
        <w:top w:val="none" w:sz="0" w:space="0" w:color="auto"/>
        <w:left w:val="none" w:sz="0" w:space="0" w:color="auto"/>
        <w:bottom w:val="none" w:sz="0" w:space="0" w:color="auto"/>
        <w:right w:val="none" w:sz="0" w:space="0" w:color="auto"/>
      </w:divBdr>
    </w:div>
    <w:div w:id="1352100639">
      <w:bodyDiv w:val="1"/>
      <w:marLeft w:val="0"/>
      <w:marRight w:val="0"/>
      <w:marTop w:val="0"/>
      <w:marBottom w:val="0"/>
      <w:divBdr>
        <w:top w:val="none" w:sz="0" w:space="0" w:color="auto"/>
        <w:left w:val="none" w:sz="0" w:space="0" w:color="auto"/>
        <w:bottom w:val="none" w:sz="0" w:space="0" w:color="auto"/>
        <w:right w:val="none" w:sz="0" w:space="0" w:color="auto"/>
      </w:divBdr>
    </w:div>
    <w:div w:id="1352300320">
      <w:bodyDiv w:val="1"/>
      <w:marLeft w:val="0"/>
      <w:marRight w:val="0"/>
      <w:marTop w:val="0"/>
      <w:marBottom w:val="0"/>
      <w:divBdr>
        <w:top w:val="none" w:sz="0" w:space="0" w:color="auto"/>
        <w:left w:val="none" w:sz="0" w:space="0" w:color="auto"/>
        <w:bottom w:val="none" w:sz="0" w:space="0" w:color="auto"/>
        <w:right w:val="none" w:sz="0" w:space="0" w:color="auto"/>
      </w:divBdr>
    </w:div>
    <w:div w:id="1353337375">
      <w:bodyDiv w:val="1"/>
      <w:marLeft w:val="0"/>
      <w:marRight w:val="0"/>
      <w:marTop w:val="0"/>
      <w:marBottom w:val="0"/>
      <w:divBdr>
        <w:top w:val="none" w:sz="0" w:space="0" w:color="auto"/>
        <w:left w:val="none" w:sz="0" w:space="0" w:color="auto"/>
        <w:bottom w:val="none" w:sz="0" w:space="0" w:color="auto"/>
        <w:right w:val="none" w:sz="0" w:space="0" w:color="auto"/>
      </w:divBdr>
    </w:div>
    <w:div w:id="1354383408">
      <w:bodyDiv w:val="1"/>
      <w:marLeft w:val="0"/>
      <w:marRight w:val="0"/>
      <w:marTop w:val="0"/>
      <w:marBottom w:val="0"/>
      <w:divBdr>
        <w:top w:val="none" w:sz="0" w:space="0" w:color="auto"/>
        <w:left w:val="none" w:sz="0" w:space="0" w:color="auto"/>
        <w:bottom w:val="none" w:sz="0" w:space="0" w:color="auto"/>
        <w:right w:val="none" w:sz="0" w:space="0" w:color="auto"/>
      </w:divBdr>
    </w:div>
    <w:div w:id="1355300212">
      <w:bodyDiv w:val="1"/>
      <w:marLeft w:val="0"/>
      <w:marRight w:val="0"/>
      <w:marTop w:val="0"/>
      <w:marBottom w:val="0"/>
      <w:divBdr>
        <w:top w:val="none" w:sz="0" w:space="0" w:color="auto"/>
        <w:left w:val="none" w:sz="0" w:space="0" w:color="auto"/>
        <w:bottom w:val="none" w:sz="0" w:space="0" w:color="auto"/>
        <w:right w:val="none" w:sz="0" w:space="0" w:color="auto"/>
      </w:divBdr>
    </w:div>
    <w:div w:id="1357730799">
      <w:bodyDiv w:val="1"/>
      <w:marLeft w:val="0"/>
      <w:marRight w:val="0"/>
      <w:marTop w:val="0"/>
      <w:marBottom w:val="0"/>
      <w:divBdr>
        <w:top w:val="none" w:sz="0" w:space="0" w:color="auto"/>
        <w:left w:val="none" w:sz="0" w:space="0" w:color="auto"/>
        <w:bottom w:val="none" w:sz="0" w:space="0" w:color="auto"/>
        <w:right w:val="none" w:sz="0" w:space="0" w:color="auto"/>
      </w:divBdr>
    </w:div>
    <w:div w:id="1359309424">
      <w:bodyDiv w:val="1"/>
      <w:marLeft w:val="0"/>
      <w:marRight w:val="0"/>
      <w:marTop w:val="0"/>
      <w:marBottom w:val="0"/>
      <w:divBdr>
        <w:top w:val="none" w:sz="0" w:space="0" w:color="auto"/>
        <w:left w:val="none" w:sz="0" w:space="0" w:color="auto"/>
        <w:bottom w:val="none" w:sz="0" w:space="0" w:color="auto"/>
        <w:right w:val="none" w:sz="0" w:space="0" w:color="auto"/>
      </w:divBdr>
    </w:div>
    <w:div w:id="1359620764">
      <w:bodyDiv w:val="1"/>
      <w:marLeft w:val="0"/>
      <w:marRight w:val="0"/>
      <w:marTop w:val="0"/>
      <w:marBottom w:val="0"/>
      <w:divBdr>
        <w:top w:val="none" w:sz="0" w:space="0" w:color="auto"/>
        <w:left w:val="none" w:sz="0" w:space="0" w:color="auto"/>
        <w:bottom w:val="none" w:sz="0" w:space="0" w:color="auto"/>
        <w:right w:val="none" w:sz="0" w:space="0" w:color="auto"/>
      </w:divBdr>
    </w:div>
    <w:div w:id="1359820334">
      <w:bodyDiv w:val="1"/>
      <w:marLeft w:val="0"/>
      <w:marRight w:val="0"/>
      <w:marTop w:val="0"/>
      <w:marBottom w:val="0"/>
      <w:divBdr>
        <w:top w:val="none" w:sz="0" w:space="0" w:color="auto"/>
        <w:left w:val="none" w:sz="0" w:space="0" w:color="auto"/>
        <w:bottom w:val="none" w:sz="0" w:space="0" w:color="auto"/>
        <w:right w:val="none" w:sz="0" w:space="0" w:color="auto"/>
      </w:divBdr>
    </w:div>
    <w:div w:id="1362392515">
      <w:bodyDiv w:val="1"/>
      <w:marLeft w:val="0"/>
      <w:marRight w:val="0"/>
      <w:marTop w:val="0"/>
      <w:marBottom w:val="0"/>
      <w:divBdr>
        <w:top w:val="none" w:sz="0" w:space="0" w:color="auto"/>
        <w:left w:val="none" w:sz="0" w:space="0" w:color="auto"/>
        <w:bottom w:val="none" w:sz="0" w:space="0" w:color="auto"/>
        <w:right w:val="none" w:sz="0" w:space="0" w:color="auto"/>
      </w:divBdr>
    </w:div>
    <w:div w:id="1362777071">
      <w:bodyDiv w:val="1"/>
      <w:marLeft w:val="0"/>
      <w:marRight w:val="0"/>
      <w:marTop w:val="0"/>
      <w:marBottom w:val="0"/>
      <w:divBdr>
        <w:top w:val="none" w:sz="0" w:space="0" w:color="auto"/>
        <w:left w:val="none" w:sz="0" w:space="0" w:color="auto"/>
        <w:bottom w:val="none" w:sz="0" w:space="0" w:color="auto"/>
        <w:right w:val="none" w:sz="0" w:space="0" w:color="auto"/>
      </w:divBdr>
    </w:div>
    <w:div w:id="1366176673">
      <w:bodyDiv w:val="1"/>
      <w:marLeft w:val="0"/>
      <w:marRight w:val="0"/>
      <w:marTop w:val="0"/>
      <w:marBottom w:val="0"/>
      <w:divBdr>
        <w:top w:val="none" w:sz="0" w:space="0" w:color="auto"/>
        <w:left w:val="none" w:sz="0" w:space="0" w:color="auto"/>
        <w:bottom w:val="none" w:sz="0" w:space="0" w:color="auto"/>
        <w:right w:val="none" w:sz="0" w:space="0" w:color="auto"/>
      </w:divBdr>
    </w:div>
    <w:div w:id="1366981949">
      <w:bodyDiv w:val="1"/>
      <w:marLeft w:val="0"/>
      <w:marRight w:val="0"/>
      <w:marTop w:val="0"/>
      <w:marBottom w:val="0"/>
      <w:divBdr>
        <w:top w:val="none" w:sz="0" w:space="0" w:color="auto"/>
        <w:left w:val="none" w:sz="0" w:space="0" w:color="auto"/>
        <w:bottom w:val="none" w:sz="0" w:space="0" w:color="auto"/>
        <w:right w:val="none" w:sz="0" w:space="0" w:color="auto"/>
      </w:divBdr>
    </w:div>
    <w:div w:id="1368137254">
      <w:bodyDiv w:val="1"/>
      <w:marLeft w:val="0"/>
      <w:marRight w:val="0"/>
      <w:marTop w:val="0"/>
      <w:marBottom w:val="0"/>
      <w:divBdr>
        <w:top w:val="none" w:sz="0" w:space="0" w:color="auto"/>
        <w:left w:val="none" w:sz="0" w:space="0" w:color="auto"/>
        <w:bottom w:val="none" w:sz="0" w:space="0" w:color="auto"/>
        <w:right w:val="none" w:sz="0" w:space="0" w:color="auto"/>
      </w:divBdr>
    </w:div>
    <w:div w:id="1368262171">
      <w:bodyDiv w:val="1"/>
      <w:marLeft w:val="0"/>
      <w:marRight w:val="0"/>
      <w:marTop w:val="0"/>
      <w:marBottom w:val="0"/>
      <w:divBdr>
        <w:top w:val="none" w:sz="0" w:space="0" w:color="auto"/>
        <w:left w:val="none" w:sz="0" w:space="0" w:color="auto"/>
        <w:bottom w:val="none" w:sz="0" w:space="0" w:color="auto"/>
        <w:right w:val="none" w:sz="0" w:space="0" w:color="auto"/>
      </w:divBdr>
    </w:div>
    <w:div w:id="1368335898">
      <w:bodyDiv w:val="1"/>
      <w:marLeft w:val="0"/>
      <w:marRight w:val="0"/>
      <w:marTop w:val="0"/>
      <w:marBottom w:val="0"/>
      <w:divBdr>
        <w:top w:val="none" w:sz="0" w:space="0" w:color="auto"/>
        <w:left w:val="none" w:sz="0" w:space="0" w:color="auto"/>
        <w:bottom w:val="none" w:sz="0" w:space="0" w:color="auto"/>
        <w:right w:val="none" w:sz="0" w:space="0" w:color="auto"/>
      </w:divBdr>
    </w:div>
    <w:div w:id="1369646986">
      <w:bodyDiv w:val="1"/>
      <w:marLeft w:val="0"/>
      <w:marRight w:val="0"/>
      <w:marTop w:val="0"/>
      <w:marBottom w:val="0"/>
      <w:divBdr>
        <w:top w:val="none" w:sz="0" w:space="0" w:color="auto"/>
        <w:left w:val="none" w:sz="0" w:space="0" w:color="auto"/>
        <w:bottom w:val="none" w:sz="0" w:space="0" w:color="auto"/>
        <w:right w:val="none" w:sz="0" w:space="0" w:color="auto"/>
      </w:divBdr>
    </w:div>
    <w:div w:id="1371029607">
      <w:bodyDiv w:val="1"/>
      <w:marLeft w:val="0"/>
      <w:marRight w:val="0"/>
      <w:marTop w:val="0"/>
      <w:marBottom w:val="0"/>
      <w:divBdr>
        <w:top w:val="none" w:sz="0" w:space="0" w:color="auto"/>
        <w:left w:val="none" w:sz="0" w:space="0" w:color="auto"/>
        <w:bottom w:val="none" w:sz="0" w:space="0" w:color="auto"/>
        <w:right w:val="none" w:sz="0" w:space="0" w:color="auto"/>
      </w:divBdr>
    </w:div>
    <w:div w:id="1371799726">
      <w:bodyDiv w:val="1"/>
      <w:marLeft w:val="0"/>
      <w:marRight w:val="0"/>
      <w:marTop w:val="0"/>
      <w:marBottom w:val="0"/>
      <w:divBdr>
        <w:top w:val="none" w:sz="0" w:space="0" w:color="auto"/>
        <w:left w:val="none" w:sz="0" w:space="0" w:color="auto"/>
        <w:bottom w:val="none" w:sz="0" w:space="0" w:color="auto"/>
        <w:right w:val="none" w:sz="0" w:space="0" w:color="auto"/>
      </w:divBdr>
    </w:div>
    <w:div w:id="1372538597">
      <w:bodyDiv w:val="1"/>
      <w:marLeft w:val="0"/>
      <w:marRight w:val="0"/>
      <w:marTop w:val="0"/>
      <w:marBottom w:val="0"/>
      <w:divBdr>
        <w:top w:val="none" w:sz="0" w:space="0" w:color="auto"/>
        <w:left w:val="none" w:sz="0" w:space="0" w:color="auto"/>
        <w:bottom w:val="none" w:sz="0" w:space="0" w:color="auto"/>
        <w:right w:val="none" w:sz="0" w:space="0" w:color="auto"/>
      </w:divBdr>
    </w:div>
    <w:div w:id="1372920832">
      <w:bodyDiv w:val="1"/>
      <w:marLeft w:val="0"/>
      <w:marRight w:val="0"/>
      <w:marTop w:val="0"/>
      <w:marBottom w:val="0"/>
      <w:divBdr>
        <w:top w:val="none" w:sz="0" w:space="0" w:color="auto"/>
        <w:left w:val="none" w:sz="0" w:space="0" w:color="auto"/>
        <w:bottom w:val="none" w:sz="0" w:space="0" w:color="auto"/>
        <w:right w:val="none" w:sz="0" w:space="0" w:color="auto"/>
      </w:divBdr>
    </w:div>
    <w:div w:id="1372921072">
      <w:bodyDiv w:val="1"/>
      <w:marLeft w:val="0"/>
      <w:marRight w:val="0"/>
      <w:marTop w:val="0"/>
      <w:marBottom w:val="0"/>
      <w:divBdr>
        <w:top w:val="none" w:sz="0" w:space="0" w:color="auto"/>
        <w:left w:val="none" w:sz="0" w:space="0" w:color="auto"/>
        <w:bottom w:val="none" w:sz="0" w:space="0" w:color="auto"/>
        <w:right w:val="none" w:sz="0" w:space="0" w:color="auto"/>
      </w:divBdr>
    </w:div>
    <w:div w:id="1373112776">
      <w:bodyDiv w:val="1"/>
      <w:marLeft w:val="0"/>
      <w:marRight w:val="0"/>
      <w:marTop w:val="0"/>
      <w:marBottom w:val="0"/>
      <w:divBdr>
        <w:top w:val="none" w:sz="0" w:space="0" w:color="auto"/>
        <w:left w:val="none" w:sz="0" w:space="0" w:color="auto"/>
        <w:bottom w:val="none" w:sz="0" w:space="0" w:color="auto"/>
        <w:right w:val="none" w:sz="0" w:space="0" w:color="auto"/>
      </w:divBdr>
    </w:div>
    <w:div w:id="1374495982">
      <w:bodyDiv w:val="1"/>
      <w:marLeft w:val="0"/>
      <w:marRight w:val="0"/>
      <w:marTop w:val="0"/>
      <w:marBottom w:val="0"/>
      <w:divBdr>
        <w:top w:val="none" w:sz="0" w:space="0" w:color="auto"/>
        <w:left w:val="none" w:sz="0" w:space="0" w:color="auto"/>
        <w:bottom w:val="none" w:sz="0" w:space="0" w:color="auto"/>
        <w:right w:val="none" w:sz="0" w:space="0" w:color="auto"/>
      </w:divBdr>
    </w:div>
    <w:div w:id="1374499266">
      <w:bodyDiv w:val="1"/>
      <w:marLeft w:val="0"/>
      <w:marRight w:val="0"/>
      <w:marTop w:val="0"/>
      <w:marBottom w:val="0"/>
      <w:divBdr>
        <w:top w:val="none" w:sz="0" w:space="0" w:color="auto"/>
        <w:left w:val="none" w:sz="0" w:space="0" w:color="auto"/>
        <w:bottom w:val="none" w:sz="0" w:space="0" w:color="auto"/>
        <w:right w:val="none" w:sz="0" w:space="0" w:color="auto"/>
      </w:divBdr>
    </w:div>
    <w:div w:id="1377966895">
      <w:bodyDiv w:val="1"/>
      <w:marLeft w:val="0"/>
      <w:marRight w:val="0"/>
      <w:marTop w:val="0"/>
      <w:marBottom w:val="0"/>
      <w:divBdr>
        <w:top w:val="none" w:sz="0" w:space="0" w:color="auto"/>
        <w:left w:val="none" w:sz="0" w:space="0" w:color="auto"/>
        <w:bottom w:val="none" w:sz="0" w:space="0" w:color="auto"/>
        <w:right w:val="none" w:sz="0" w:space="0" w:color="auto"/>
      </w:divBdr>
    </w:div>
    <w:div w:id="1379356245">
      <w:bodyDiv w:val="1"/>
      <w:marLeft w:val="0"/>
      <w:marRight w:val="0"/>
      <w:marTop w:val="0"/>
      <w:marBottom w:val="0"/>
      <w:divBdr>
        <w:top w:val="none" w:sz="0" w:space="0" w:color="auto"/>
        <w:left w:val="none" w:sz="0" w:space="0" w:color="auto"/>
        <w:bottom w:val="none" w:sz="0" w:space="0" w:color="auto"/>
        <w:right w:val="none" w:sz="0" w:space="0" w:color="auto"/>
      </w:divBdr>
    </w:div>
    <w:div w:id="1380545428">
      <w:bodyDiv w:val="1"/>
      <w:marLeft w:val="0"/>
      <w:marRight w:val="0"/>
      <w:marTop w:val="0"/>
      <w:marBottom w:val="0"/>
      <w:divBdr>
        <w:top w:val="none" w:sz="0" w:space="0" w:color="auto"/>
        <w:left w:val="none" w:sz="0" w:space="0" w:color="auto"/>
        <w:bottom w:val="none" w:sz="0" w:space="0" w:color="auto"/>
        <w:right w:val="none" w:sz="0" w:space="0" w:color="auto"/>
      </w:divBdr>
    </w:div>
    <w:div w:id="1381831649">
      <w:bodyDiv w:val="1"/>
      <w:marLeft w:val="0"/>
      <w:marRight w:val="0"/>
      <w:marTop w:val="0"/>
      <w:marBottom w:val="0"/>
      <w:divBdr>
        <w:top w:val="none" w:sz="0" w:space="0" w:color="auto"/>
        <w:left w:val="none" w:sz="0" w:space="0" w:color="auto"/>
        <w:bottom w:val="none" w:sz="0" w:space="0" w:color="auto"/>
        <w:right w:val="none" w:sz="0" w:space="0" w:color="auto"/>
      </w:divBdr>
    </w:div>
    <w:div w:id="1382830874">
      <w:bodyDiv w:val="1"/>
      <w:marLeft w:val="0"/>
      <w:marRight w:val="0"/>
      <w:marTop w:val="0"/>
      <w:marBottom w:val="0"/>
      <w:divBdr>
        <w:top w:val="none" w:sz="0" w:space="0" w:color="auto"/>
        <w:left w:val="none" w:sz="0" w:space="0" w:color="auto"/>
        <w:bottom w:val="none" w:sz="0" w:space="0" w:color="auto"/>
        <w:right w:val="none" w:sz="0" w:space="0" w:color="auto"/>
      </w:divBdr>
    </w:div>
    <w:div w:id="1384332691">
      <w:bodyDiv w:val="1"/>
      <w:marLeft w:val="0"/>
      <w:marRight w:val="0"/>
      <w:marTop w:val="0"/>
      <w:marBottom w:val="0"/>
      <w:divBdr>
        <w:top w:val="none" w:sz="0" w:space="0" w:color="auto"/>
        <w:left w:val="none" w:sz="0" w:space="0" w:color="auto"/>
        <w:bottom w:val="none" w:sz="0" w:space="0" w:color="auto"/>
        <w:right w:val="none" w:sz="0" w:space="0" w:color="auto"/>
      </w:divBdr>
    </w:div>
    <w:div w:id="1384601192">
      <w:bodyDiv w:val="1"/>
      <w:marLeft w:val="0"/>
      <w:marRight w:val="0"/>
      <w:marTop w:val="0"/>
      <w:marBottom w:val="0"/>
      <w:divBdr>
        <w:top w:val="none" w:sz="0" w:space="0" w:color="auto"/>
        <w:left w:val="none" w:sz="0" w:space="0" w:color="auto"/>
        <w:bottom w:val="none" w:sz="0" w:space="0" w:color="auto"/>
        <w:right w:val="none" w:sz="0" w:space="0" w:color="auto"/>
      </w:divBdr>
    </w:div>
    <w:div w:id="1385790649">
      <w:bodyDiv w:val="1"/>
      <w:marLeft w:val="0"/>
      <w:marRight w:val="0"/>
      <w:marTop w:val="0"/>
      <w:marBottom w:val="0"/>
      <w:divBdr>
        <w:top w:val="none" w:sz="0" w:space="0" w:color="auto"/>
        <w:left w:val="none" w:sz="0" w:space="0" w:color="auto"/>
        <w:bottom w:val="none" w:sz="0" w:space="0" w:color="auto"/>
        <w:right w:val="none" w:sz="0" w:space="0" w:color="auto"/>
      </w:divBdr>
    </w:div>
    <w:div w:id="1386686292">
      <w:bodyDiv w:val="1"/>
      <w:marLeft w:val="0"/>
      <w:marRight w:val="0"/>
      <w:marTop w:val="0"/>
      <w:marBottom w:val="0"/>
      <w:divBdr>
        <w:top w:val="none" w:sz="0" w:space="0" w:color="auto"/>
        <w:left w:val="none" w:sz="0" w:space="0" w:color="auto"/>
        <w:bottom w:val="none" w:sz="0" w:space="0" w:color="auto"/>
        <w:right w:val="none" w:sz="0" w:space="0" w:color="auto"/>
      </w:divBdr>
    </w:div>
    <w:div w:id="1387073712">
      <w:bodyDiv w:val="1"/>
      <w:marLeft w:val="0"/>
      <w:marRight w:val="0"/>
      <w:marTop w:val="0"/>
      <w:marBottom w:val="0"/>
      <w:divBdr>
        <w:top w:val="none" w:sz="0" w:space="0" w:color="auto"/>
        <w:left w:val="none" w:sz="0" w:space="0" w:color="auto"/>
        <w:bottom w:val="none" w:sz="0" w:space="0" w:color="auto"/>
        <w:right w:val="none" w:sz="0" w:space="0" w:color="auto"/>
      </w:divBdr>
    </w:div>
    <w:div w:id="1391616270">
      <w:bodyDiv w:val="1"/>
      <w:marLeft w:val="0"/>
      <w:marRight w:val="0"/>
      <w:marTop w:val="0"/>
      <w:marBottom w:val="0"/>
      <w:divBdr>
        <w:top w:val="none" w:sz="0" w:space="0" w:color="auto"/>
        <w:left w:val="none" w:sz="0" w:space="0" w:color="auto"/>
        <w:bottom w:val="none" w:sz="0" w:space="0" w:color="auto"/>
        <w:right w:val="none" w:sz="0" w:space="0" w:color="auto"/>
      </w:divBdr>
    </w:div>
    <w:div w:id="1391885124">
      <w:bodyDiv w:val="1"/>
      <w:marLeft w:val="0"/>
      <w:marRight w:val="0"/>
      <w:marTop w:val="0"/>
      <w:marBottom w:val="0"/>
      <w:divBdr>
        <w:top w:val="none" w:sz="0" w:space="0" w:color="auto"/>
        <w:left w:val="none" w:sz="0" w:space="0" w:color="auto"/>
        <w:bottom w:val="none" w:sz="0" w:space="0" w:color="auto"/>
        <w:right w:val="none" w:sz="0" w:space="0" w:color="auto"/>
      </w:divBdr>
    </w:div>
    <w:div w:id="1396276813">
      <w:bodyDiv w:val="1"/>
      <w:marLeft w:val="0"/>
      <w:marRight w:val="0"/>
      <w:marTop w:val="0"/>
      <w:marBottom w:val="0"/>
      <w:divBdr>
        <w:top w:val="none" w:sz="0" w:space="0" w:color="auto"/>
        <w:left w:val="none" w:sz="0" w:space="0" w:color="auto"/>
        <w:bottom w:val="none" w:sz="0" w:space="0" w:color="auto"/>
        <w:right w:val="none" w:sz="0" w:space="0" w:color="auto"/>
      </w:divBdr>
    </w:div>
    <w:div w:id="1401833222">
      <w:bodyDiv w:val="1"/>
      <w:marLeft w:val="0"/>
      <w:marRight w:val="0"/>
      <w:marTop w:val="0"/>
      <w:marBottom w:val="0"/>
      <w:divBdr>
        <w:top w:val="none" w:sz="0" w:space="0" w:color="auto"/>
        <w:left w:val="none" w:sz="0" w:space="0" w:color="auto"/>
        <w:bottom w:val="none" w:sz="0" w:space="0" w:color="auto"/>
        <w:right w:val="none" w:sz="0" w:space="0" w:color="auto"/>
      </w:divBdr>
    </w:div>
    <w:div w:id="1402605843">
      <w:bodyDiv w:val="1"/>
      <w:marLeft w:val="0"/>
      <w:marRight w:val="0"/>
      <w:marTop w:val="0"/>
      <w:marBottom w:val="0"/>
      <w:divBdr>
        <w:top w:val="none" w:sz="0" w:space="0" w:color="auto"/>
        <w:left w:val="none" w:sz="0" w:space="0" w:color="auto"/>
        <w:bottom w:val="none" w:sz="0" w:space="0" w:color="auto"/>
        <w:right w:val="none" w:sz="0" w:space="0" w:color="auto"/>
      </w:divBdr>
    </w:div>
    <w:div w:id="1405100855">
      <w:bodyDiv w:val="1"/>
      <w:marLeft w:val="0"/>
      <w:marRight w:val="0"/>
      <w:marTop w:val="0"/>
      <w:marBottom w:val="0"/>
      <w:divBdr>
        <w:top w:val="none" w:sz="0" w:space="0" w:color="auto"/>
        <w:left w:val="none" w:sz="0" w:space="0" w:color="auto"/>
        <w:bottom w:val="none" w:sz="0" w:space="0" w:color="auto"/>
        <w:right w:val="none" w:sz="0" w:space="0" w:color="auto"/>
      </w:divBdr>
    </w:div>
    <w:div w:id="1407144105">
      <w:bodyDiv w:val="1"/>
      <w:marLeft w:val="0"/>
      <w:marRight w:val="0"/>
      <w:marTop w:val="0"/>
      <w:marBottom w:val="0"/>
      <w:divBdr>
        <w:top w:val="none" w:sz="0" w:space="0" w:color="auto"/>
        <w:left w:val="none" w:sz="0" w:space="0" w:color="auto"/>
        <w:bottom w:val="none" w:sz="0" w:space="0" w:color="auto"/>
        <w:right w:val="none" w:sz="0" w:space="0" w:color="auto"/>
      </w:divBdr>
    </w:div>
    <w:div w:id="1408459064">
      <w:bodyDiv w:val="1"/>
      <w:marLeft w:val="0"/>
      <w:marRight w:val="0"/>
      <w:marTop w:val="0"/>
      <w:marBottom w:val="0"/>
      <w:divBdr>
        <w:top w:val="none" w:sz="0" w:space="0" w:color="auto"/>
        <w:left w:val="none" w:sz="0" w:space="0" w:color="auto"/>
        <w:bottom w:val="none" w:sz="0" w:space="0" w:color="auto"/>
        <w:right w:val="none" w:sz="0" w:space="0" w:color="auto"/>
      </w:divBdr>
    </w:div>
    <w:div w:id="1408961925">
      <w:bodyDiv w:val="1"/>
      <w:marLeft w:val="0"/>
      <w:marRight w:val="0"/>
      <w:marTop w:val="0"/>
      <w:marBottom w:val="0"/>
      <w:divBdr>
        <w:top w:val="none" w:sz="0" w:space="0" w:color="auto"/>
        <w:left w:val="none" w:sz="0" w:space="0" w:color="auto"/>
        <w:bottom w:val="none" w:sz="0" w:space="0" w:color="auto"/>
        <w:right w:val="none" w:sz="0" w:space="0" w:color="auto"/>
      </w:divBdr>
    </w:div>
    <w:div w:id="1412581298">
      <w:bodyDiv w:val="1"/>
      <w:marLeft w:val="0"/>
      <w:marRight w:val="0"/>
      <w:marTop w:val="0"/>
      <w:marBottom w:val="0"/>
      <w:divBdr>
        <w:top w:val="none" w:sz="0" w:space="0" w:color="auto"/>
        <w:left w:val="none" w:sz="0" w:space="0" w:color="auto"/>
        <w:bottom w:val="none" w:sz="0" w:space="0" w:color="auto"/>
        <w:right w:val="none" w:sz="0" w:space="0" w:color="auto"/>
      </w:divBdr>
    </w:div>
    <w:div w:id="1412852123">
      <w:bodyDiv w:val="1"/>
      <w:marLeft w:val="0"/>
      <w:marRight w:val="0"/>
      <w:marTop w:val="0"/>
      <w:marBottom w:val="0"/>
      <w:divBdr>
        <w:top w:val="none" w:sz="0" w:space="0" w:color="auto"/>
        <w:left w:val="none" w:sz="0" w:space="0" w:color="auto"/>
        <w:bottom w:val="none" w:sz="0" w:space="0" w:color="auto"/>
        <w:right w:val="none" w:sz="0" w:space="0" w:color="auto"/>
      </w:divBdr>
    </w:div>
    <w:div w:id="1415054231">
      <w:bodyDiv w:val="1"/>
      <w:marLeft w:val="0"/>
      <w:marRight w:val="0"/>
      <w:marTop w:val="0"/>
      <w:marBottom w:val="0"/>
      <w:divBdr>
        <w:top w:val="none" w:sz="0" w:space="0" w:color="auto"/>
        <w:left w:val="none" w:sz="0" w:space="0" w:color="auto"/>
        <w:bottom w:val="none" w:sz="0" w:space="0" w:color="auto"/>
        <w:right w:val="none" w:sz="0" w:space="0" w:color="auto"/>
      </w:divBdr>
    </w:div>
    <w:div w:id="1415315952">
      <w:bodyDiv w:val="1"/>
      <w:marLeft w:val="0"/>
      <w:marRight w:val="0"/>
      <w:marTop w:val="0"/>
      <w:marBottom w:val="0"/>
      <w:divBdr>
        <w:top w:val="none" w:sz="0" w:space="0" w:color="auto"/>
        <w:left w:val="none" w:sz="0" w:space="0" w:color="auto"/>
        <w:bottom w:val="none" w:sz="0" w:space="0" w:color="auto"/>
        <w:right w:val="none" w:sz="0" w:space="0" w:color="auto"/>
      </w:divBdr>
    </w:div>
    <w:div w:id="1415469237">
      <w:bodyDiv w:val="1"/>
      <w:marLeft w:val="0"/>
      <w:marRight w:val="0"/>
      <w:marTop w:val="0"/>
      <w:marBottom w:val="0"/>
      <w:divBdr>
        <w:top w:val="none" w:sz="0" w:space="0" w:color="auto"/>
        <w:left w:val="none" w:sz="0" w:space="0" w:color="auto"/>
        <w:bottom w:val="none" w:sz="0" w:space="0" w:color="auto"/>
        <w:right w:val="none" w:sz="0" w:space="0" w:color="auto"/>
      </w:divBdr>
    </w:div>
    <w:div w:id="1415778385">
      <w:bodyDiv w:val="1"/>
      <w:marLeft w:val="0"/>
      <w:marRight w:val="0"/>
      <w:marTop w:val="0"/>
      <w:marBottom w:val="0"/>
      <w:divBdr>
        <w:top w:val="none" w:sz="0" w:space="0" w:color="auto"/>
        <w:left w:val="none" w:sz="0" w:space="0" w:color="auto"/>
        <w:bottom w:val="none" w:sz="0" w:space="0" w:color="auto"/>
        <w:right w:val="none" w:sz="0" w:space="0" w:color="auto"/>
      </w:divBdr>
    </w:div>
    <w:div w:id="1416126078">
      <w:bodyDiv w:val="1"/>
      <w:marLeft w:val="0"/>
      <w:marRight w:val="0"/>
      <w:marTop w:val="0"/>
      <w:marBottom w:val="0"/>
      <w:divBdr>
        <w:top w:val="none" w:sz="0" w:space="0" w:color="auto"/>
        <w:left w:val="none" w:sz="0" w:space="0" w:color="auto"/>
        <w:bottom w:val="none" w:sz="0" w:space="0" w:color="auto"/>
        <w:right w:val="none" w:sz="0" w:space="0" w:color="auto"/>
      </w:divBdr>
    </w:div>
    <w:div w:id="1416316833">
      <w:bodyDiv w:val="1"/>
      <w:marLeft w:val="0"/>
      <w:marRight w:val="0"/>
      <w:marTop w:val="0"/>
      <w:marBottom w:val="0"/>
      <w:divBdr>
        <w:top w:val="none" w:sz="0" w:space="0" w:color="auto"/>
        <w:left w:val="none" w:sz="0" w:space="0" w:color="auto"/>
        <w:bottom w:val="none" w:sz="0" w:space="0" w:color="auto"/>
        <w:right w:val="none" w:sz="0" w:space="0" w:color="auto"/>
      </w:divBdr>
    </w:div>
    <w:div w:id="1417170059">
      <w:bodyDiv w:val="1"/>
      <w:marLeft w:val="0"/>
      <w:marRight w:val="0"/>
      <w:marTop w:val="0"/>
      <w:marBottom w:val="0"/>
      <w:divBdr>
        <w:top w:val="none" w:sz="0" w:space="0" w:color="auto"/>
        <w:left w:val="none" w:sz="0" w:space="0" w:color="auto"/>
        <w:bottom w:val="none" w:sz="0" w:space="0" w:color="auto"/>
        <w:right w:val="none" w:sz="0" w:space="0" w:color="auto"/>
      </w:divBdr>
    </w:div>
    <w:div w:id="1417895139">
      <w:bodyDiv w:val="1"/>
      <w:marLeft w:val="0"/>
      <w:marRight w:val="0"/>
      <w:marTop w:val="0"/>
      <w:marBottom w:val="0"/>
      <w:divBdr>
        <w:top w:val="none" w:sz="0" w:space="0" w:color="auto"/>
        <w:left w:val="none" w:sz="0" w:space="0" w:color="auto"/>
        <w:bottom w:val="none" w:sz="0" w:space="0" w:color="auto"/>
        <w:right w:val="none" w:sz="0" w:space="0" w:color="auto"/>
      </w:divBdr>
    </w:div>
    <w:div w:id="1418290457">
      <w:bodyDiv w:val="1"/>
      <w:marLeft w:val="0"/>
      <w:marRight w:val="0"/>
      <w:marTop w:val="0"/>
      <w:marBottom w:val="0"/>
      <w:divBdr>
        <w:top w:val="none" w:sz="0" w:space="0" w:color="auto"/>
        <w:left w:val="none" w:sz="0" w:space="0" w:color="auto"/>
        <w:bottom w:val="none" w:sz="0" w:space="0" w:color="auto"/>
        <w:right w:val="none" w:sz="0" w:space="0" w:color="auto"/>
      </w:divBdr>
    </w:div>
    <w:div w:id="1421175220">
      <w:bodyDiv w:val="1"/>
      <w:marLeft w:val="0"/>
      <w:marRight w:val="0"/>
      <w:marTop w:val="0"/>
      <w:marBottom w:val="0"/>
      <w:divBdr>
        <w:top w:val="none" w:sz="0" w:space="0" w:color="auto"/>
        <w:left w:val="none" w:sz="0" w:space="0" w:color="auto"/>
        <w:bottom w:val="none" w:sz="0" w:space="0" w:color="auto"/>
        <w:right w:val="none" w:sz="0" w:space="0" w:color="auto"/>
      </w:divBdr>
    </w:div>
    <w:div w:id="1421638919">
      <w:bodyDiv w:val="1"/>
      <w:marLeft w:val="0"/>
      <w:marRight w:val="0"/>
      <w:marTop w:val="0"/>
      <w:marBottom w:val="0"/>
      <w:divBdr>
        <w:top w:val="none" w:sz="0" w:space="0" w:color="auto"/>
        <w:left w:val="none" w:sz="0" w:space="0" w:color="auto"/>
        <w:bottom w:val="none" w:sz="0" w:space="0" w:color="auto"/>
        <w:right w:val="none" w:sz="0" w:space="0" w:color="auto"/>
      </w:divBdr>
    </w:div>
    <w:div w:id="1422533111">
      <w:bodyDiv w:val="1"/>
      <w:marLeft w:val="0"/>
      <w:marRight w:val="0"/>
      <w:marTop w:val="0"/>
      <w:marBottom w:val="0"/>
      <w:divBdr>
        <w:top w:val="none" w:sz="0" w:space="0" w:color="auto"/>
        <w:left w:val="none" w:sz="0" w:space="0" w:color="auto"/>
        <w:bottom w:val="none" w:sz="0" w:space="0" w:color="auto"/>
        <w:right w:val="none" w:sz="0" w:space="0" w:color="auto"/>
      </w:divBdr>
    </w:div>
    <w:div w:id="1423838490">
      <w:bodyDiv w:val="1"/>
      <w:marLeft w:val="0"/>
      <w:marRight w:val="0"/>
      <w:marTop w:val="0"/>
      <w:marBottom w:val="0"/>
      <w:divBdr>
        <w:top w:val="none" w:sz="0" w:space="0" w:color="auto"/>
        <w:left w:val="none" w:sz="0" w:space="0" w:color="auto"/>
        <w:bottom w:val="none" w:sz="0" w:space="0" w:color="auto"/>
        <w:right w:val="none" w:sz="0" w:space="0" w:color="auto"/>
      </w:divBdr>
    </w:div>
    <w:div w:id="1424256010">
      <w:bodyDiv w:val="1"/>
      <w:marLeft w:val="0"/>
      <w:marRight w:val="0"/>
      <w:marTop w:val="0"/>
      <w:marBottom w:val="0"/>
      <w:divBdr>
        <w:top w:val="none" w:sz="0" w:space="0" w:color="auto"/>
        <w:left w:val="none" w:sz="0" w:space="0" w:color="auto"/>
        <w:bottom w:val="none" w:sz="0" w:space="0" w:color="auto"/>
        <w:right w:val="none" w:sz="0" w:space="0" w:color="auto"/>
      </w:divBdr>
    </w:div>
    <w:div w:id="1425298776">
      <w:bodyDiv w:val="1"/>
      <w:marLeft w:val="0"/>
      <w:marRight w:val="0"/>
      <w:marTop w:val="0"/>
      <w:marBottom w:val="0"/>
      <w:divBdr>
        <w:top w:val="none" w:sz="0" w:space="0" w:color="auto"/>
        <w:left w:val="none" w:sz="0" w:space="0" w:color="auto"/>
        <w:bottom w:val="none" w:sz="0" w:space="0" w:color="auto"/>
        <w:right w:val="none" w:sz="0" w:space="0" w:color="auto"/>
      </w:divBdr>
    </w:div>
    <w:div w:id="1427114627">
      <w:bodyDiv w:val="1"/>
      <w:marLeft w:val="0"/>
      <w:marRight w:val="0"/>
      <w:marTop w:val="0"/>
      <w:marBottom w:val="0"/>
      <w:divBdr>
        <w:top w:val="none" w:sz="0" w:space="0" w:color="auto"/>
        <w:left w:val="none" w:sz="0" w:space="0" w:color="auto"/>
        <w:bottom w:val="none" w:sz="0" w:space="0" w:color="auto"/>
        <w:right w:val="none" w:sz="0" w:space="0" w:color="auto"/>
      </w:divBdr>
    </w:div>
    <w:div w:id="1427193741">
      <w:bodyDiv w:val="1"/>
      <w:marLeft w:val="0"/>
      <w:marRight w:val="0"/>
      <w:marTop w:val="0"/>
      <w:marBottom w:val="0"/>
      <w:divBdr>
        <w:top w:val="none" w:sz="0" w:space="0" w:color="auto"/>
        <w:left w:val="none" w:sz="0" w:space="0" w:color="auto"/>
        <w:bottom w:val="none" w:sz="0" w:space="0" w:color="auto"/>
        <w:right w:val="none" w:sz="0" w:space="0" w:color="auto"/>
      </w:divBdr>
    </w:div>
    <w:div w:id="1427456424">
      <w:bodyDiv w:val="1"/>
      <w:marLeft w:val="0"/>
      <w:marRight w:val="0"/>
      <w:marTop w:val="0"/>
      <w:marBottom w:val="0"/>
      <w:divBdr>
        <w:top w:val="none" w:sz="0" w:space="0" w:color="auto"/>
        <w:left w:val="none" w:sz="0" w:space="0" w:color="auto"/>
        <w:bottom w:val="none" w:sz="0" w:space="0" w:color="auto"/>
        <w:right w:val="none" w:sz="0" w:space="0" w:color="auto"/>
      </w:divBdr>
    </w:div>
    <w:div w:id="1427649201">
      <w:bodyDiv w:val="1"/>
      <w:marLeft w:val="0"/>
      <w:marRight w:val="0"/>
      <w:marTop w:val="0"/>
      <w:marBottom w:val="0"/>
      <w:divBdr>
        <w:top w:val="none" w:sz="0" w:space="0" w:color="auto"/>
        <w:left w:val="none" w:sz="0" w:space="0" w:color="auto"/>
        <w:bottom w:val="none" w:sz="0" w:space="0" w:color="auto"/>
        <w:right w:val="none" w:sz="0" w:space="0" w:color="auto"/>
      </w:divBdr>
    </w:div>
    <w:div w:id="1432434961">
      <w:bodyDiv w:val="1"/>
      <w:marLeft w:val="0"/>
      <w:marRight w:val="0"/>
      <w:marTop w:val="0"/>
      <w:marBottom w:val="0"/>
      <w:divBdr>
        <w:top w:val="none" w:sz="0" w:space="0" w:color="auto"/>
        <w:left w:val="none" w:sz="0" w:space="0" w:color="auto"/>
        <w:bottom w:val="none" w:sz="0" w:space="0" w:color="auto"/>
        <w:right w:val="none" w:sz="0" w:space="0" w:color="auto"/>
      </w:divBdr>
    </w:div>
    <w:div w:id="1432622802">
      <w:bodyDiv w:val="1"/>
      <w:marLeft w:val="0"/>
      <w:marRight w:val="0"/>
      <w:marTop w:val="0"/>
      <w:marBottom w:val="0"/>
      <w:divBdr>
        <w:top w:val="none" w:sz="0" w:space="0" w:color="auto"/>
        <w:left w:val="none" w:sz="0" w:space="0" w:color="auto"/>
        <w:bottom w:val="none" w:sz="0" w:space="0" w:color="auto"/>
        <w:right w:val="none" w:sz="0" w:space="0" w:color="auto"/>
      </w:divBdr>
    </w:div>
    <w:div w:id="1435049712">
      <w:bodyDiv w:val="1"/>
      <w:marLeft w:val="0"/>
      <w:marRight w:val="0"/>
      <w:marTop w:val="0"/>
      <w:marBottom w:val="0"/>
      <w:divBdr>
        <w:top w:val="none" w:sz="0" w:space="0" w:color="auto"/>
        <w:left w:val="none" w:sz="0" w:space="0" w:color="auto"/>
        <w:bottom w:val="none" w:sz="0" w:space="0" w:color="auto"/>
        <w:right w:val="none" w:sz="0" w:space="0" w:color="auto"/>
      </w:divBdr>
    </w:div>
    <w:div w:id="1435513703">
      <w:bodyDiv w:val="1"/>
      <w:marLeft w:val="0"/>
      <w:marRight w:val="0"/>
      <w:marTop w:val="0"/>
      <w:marBottom w:val="0"/>
      <w:divBdr>
        <w:top w:val="none" w:sz="0" w:space="0" w:color="auto"/>
        <w:left w:val="none" w:sz="0" w:space="0" w:color="auto"/>
        <w:bottom w:val="none" w:sz="0" w:space="0" w:color="auto"/>
        <w:right w:val="none" w:sz="0" w:space="0" w:color="auto"/>
      </w:divBdr>
    </w:div>
    <w:div w:id="1439525950">
      <w:bodyDiv w:val="1"/>
      <w:marLeft w:val="0"/>
      <w:marRight w:val="0"/>
      <w:marTop w:val="0"/>
      <w:marBottom w:val="0"/>
      <w:divBdr>
        <w:top w:val="none" w:sz="0" w:space="0" w:color="auto"/>
        <w:left w:val="none" w:sz="0" w:space="0" w:color="auto"/>
        <w:bottom w:val="none" w:sz="0" w:space="0" w:color="auto"/>
        <w:right w:val="none" w:sz="0" w:space="0" w:color="auto"/>
      </w:divBdr>
    </w:div>
    <w:div w:id="1440680575">
      <w:bodyDiv w:val="1"/>
      <w:marLeft w:val="0"/>
      <w:marRight w:val="0"/>
      <w:marTop w:val="0"/>
      <w:marBottom w:val="0"/>
      <w:divBdr>
        <w:top w:val="none" w:sz="0" w:space="0" w:color="auto"/>
        <w:left w:val="none" w:sz="0" w:space="0" w:color="auto"/>
        <w:bottom w:val="none" w:sz="0" w:space="0" w:color="auto"/>
        <w:right w:val="none" w:sz="0" w:space="0" w:color="auto"/>
      </w:divBdr>
    </w:div>
    <w:div w:id="1441221035">
      <w:bodyDiv w:val="1"/>
      <w:marLeft w:val="0"/>
      <w:marRight w:val="0"/>
      <w:marTop w:val="0"/>
      <w:marBottom w:val="0"/>
      <w:divBdr>
        <w:top w:val="none" w:sz="0" w:space="0" w:color="auto"/>
        <w:left w:val="none" w:sz="0" w:space="0" w:color="auto"/>
        <w:bottom w:val="none" w:sz="0" w:space="0" w:color="auto"/>
        <w:right w:val="none" w:sz="0" w:space="0" w:color="auto"/>
      </w:divBdr>
    </w:div>
    <w:div w:id="1442216289">
      <w:bodyDiv w:val="1"/>
      <w:marLeft w:val="0"/>
      <w:marRight w:val="0"/>
      <w:marTop w:val="0"/>
      <w:marBottom w:val="0"/>
      <w:divBdr>
        <w:top w:val="none" w:sz="0" w:space="0" w:color="auto"/>
        <w:left w:val="none" w:sz="0" w:space="0" w:color="auto"/>
        <w:bottom w:val="none" w:sz="0" w:space="0" w:color="auto"/>
        <w:right w:val="none" w:sz="0" w:space="0" w:color="auto"/>
      </w:divBdr>
    </w:div>
    <w:div w:id="1443844493">
      <w:bodyDiv w:val="1"/>
      <w:marLeft w:val="0"/>
      <w:marRight w:val="0"/>
      <w:marTop w:val="0"/>
      <w:marBottom w:val="0"/>
      <w:divBdr>
        <w:top w:val="none" w:sz="0" w:space="0" w:color="auto"/>
        <w:left w:val="none" w:sz="0" w:space="0" w:color="auto"/>
        <w:bottom w:val="none" w:sz="0" w:space="0" w:color="auto"/>
        <w:right w:val="none" w:sz="0" w:space="0" w:color="auto"/>
      </w:divBdr>
    </w:div>
    <w:div w:id="1446458754">
      <w:bodyDiv w:val="1"/>
      <w:marLeft w:val="0"/>
      <w:marRight w:val="0"/>
      <w:marTop w:val="0"/>
      <w:marBottom w:val="0"/>
      <w:divBdr>
        <w:top w:val="none" w:sz="0" w:space="0" w:color="auto"/>
        <w:left w:val="none" w:sz="0" w:space="0" w:color="auto"/>
        <w:bottom w:val="none" w:sz="0" w:space="0" w:color="auto"/>
        <w:right w:val="none" w:sz="0" w:space="0" w:color="auto"/>
      </w:divBdr>
    </w:div>
    <w:div w:id="1448352018">
      <w:bodyDiv w:val="1"/>
      <w:marLeft w:val="0"/>
      <w:marRight w:val="0"/>
      <w:marTop w:val="0"/>
      <w:marBottom w:val="0"/>
      <w:divBdr>
        <w:top w:val="none" w:sz="0" w:space="0" w:color="auto"/>
        <w:left w:val="none" w:sz="0" w:space="0" w:color="auto"/>
        <w:bottom w:val="none" w:sz="0" w:space="0" w:color="auto"/>
        <w:right w:val="none" w:sz="0" w:space="0" w:color="auto"/>
      </w:divBdr>
    </w:div>
    <w:div w:id="1448508115">
      <w:bodyDiv w:val="1"/>
      <w:marLeft w:val="0"/>
      <w:marRight w:val="0"/>
      <w:marTop w:val="0"/>
      <w:marBottom w:val="0"/>
      <w:divBdr>
        <w:top w:val="none" w:sz="0" w:space="0" w:color="auto"/>
        <w:left w:val="none" w:sz="0" w:space="0" w:color="auto"/>
        <w:bottom w:val="none" w:sz="0" w:space="0" w:color="auto"/>
        <w:right w:val="none" w:sz="0" w:space="0" w:color="auto"/>
      </w:divBdr>
    </w:div>
    <w:div w:id="1448891683">
      <w:bodyDiv w:val="1"/>
      <w:marLeft w:val="0"/>
      <w:marRight w:val="0"/>
      <w:marTop w:val="0"/>
      <w:marBottom w:val="0"/>
      <w:divBdr>
        <w:top w:val="none" w:sz="0" w:space="0" w:color="auto"/>
        <w:left w:val="none" w:sz="0" w:space="0" w:color="auto"/>
        <w:bottom w:val="none" w:sz="0" w:space="0" w:color="auto"/>
        <w:right w:val="none" w:sz="0" w:space="0" w:color="auto"/>
      </w:divBdr>
    </w:div>
    <w:div w:id="1450583856">
      <w:bodyDiv w:val="1"/>
      <w:marLeft w:val="0"/>
      <w:marRight w:val="0"/>
      <w:marTop w:val="0"/>
      <w:marBottom w:val="0"/>
      <w:divBdr>
        <w:top w:val="none" w:sz="0" w:space="0" w:color="auto"/>
        <w:left w:val="none" w:sz="0" w:space="0" w:color="auto"/>
        <w:bottom w:val="none" w:sz="0" w:space="0" w:color="auto"/>
        <w:right w:val="none" w:sz="0" w:space="0" w:color="auto"/>
      </w:divBdr>
    </w:div>
    <w:div w:id="1451583513">
      <w:bodyDiv w:val="1"/>
      <w:marLeft w:val="0"/>
      <w:marRight w:val="0"/>
      <w:marTop w:val="0"/>
      <w:marBottom w:val="0"/>
      <w:divBdr>
        <w:top w:val="none" w:sz="0" w:space="0" w:color="auto"/>
        <w:left w:val="none" w:sz="0" w:space="0" w:color="auto"/>
        <w:bottom w:val="none" w:sz="0" w:space="0" w:color="auto"/>
        <w:right w:val="none" w:sz="0" w:space="0" w:color="auto"/>
      </w:divBdr>
    </w:div>
    <w:div w:id="1452213688">
      <w:bodyDiv w:val="1"/>
      <w:marLeft w:val="0"/>
      <w:marRight w:val="0"/>
      <w:marTop w:val="0"/>
      <w:marBottom w:val="0"/>
      <w:divBdr>
        <w:top w:val="none" w:sz="0" w:space="0" w:color="auto"/>
        <w:left w:val="none" w:sz="0" w:space="0" w:color="auto"/>
        <w:bottom w:val="none" w:sz="0" w:space="0" w:color="auto"/>
        <w:right w:val="none" w:sz="0" w:space="0" w:color="auto"/>
      </w:divBdr>
    </w:div>
    <w:div w:id="1452630500">
      <w:bodyDiv w:val="1"/>
      <w:marLeft w:val="0"/>
      <w:marRight w:val="0"/>
      <w:marTop w:val="0"/>
      <w:marBottom w:val="0"/>
      <w:divBdr>
        <w:top w:val="none" w:sz="0" w:space="0" w:color="auto"/>
        <w:left w:val="none" w:sz="0" w:space="0" w:color="auto"/>
        <w:bottom w:val="none" w:sz="0" w:space="0" w:color="auto"/>
        <w:right w:val="none" w:sz="0" w:space="0" w:color="auto"/>
      </w:divBdr>
    </w:div>
    <w:div w:id="1454593641">
      <w:bodyDiv w:val="1"/>
      <w:marLeft w:val="0"/>
      <w:marRight w:val="0"/>
      <w:marTop w:val="0"/>
      <w:marBottom w:val="0"/>
      <w:divBdr>
        <w:top w:val="none" w:sz="0" w:space="0" w:color="auto"/>
        <w:left w:val="none" w:sz="0" w:space="0" w:color="auto"/>
        <w:bottom w:val="none" w:sz="0" w:space="0" w:color="auto"/>
        <w:right w:val="none" w:sz="0" w:space="0" w:color="auto"/>
      </w:divBdr>
    </w:div>
    <w:div w:id="1455053958">
      <w:bodyDiv w:val="1"/>
      <w:marLeft w:val="0"/>
      <w:marRight w:val="0"/>
      <w:marTop w:val="0"/>
      <w:marBottom w:val="0"/>
      <w:divBdr>
        <w:top w:val="none" w:sz="0" w:space="0" w:color="auto"/>
        <w:left w:val="none" w:sz="0" w:space="0" w:color="auto"/>
        <w:bottom w:val="none" w:sz="0" w:space="0" w:color="auto"/>
        <w:right w:val="none" w:sz="0" w:space="0" w:color="auto"/>
      </w:divBdr>
    </w:div>
    <w:div w:id="1456945398">
      <w:bodyDiv w:val="1"/>
      <w:marLeft w:val="0"/>
      <w:marRight w:val="0"/>
      <w:marTop w:val="0"/>
      <w:marBottom w:val="0"/>
      <w:divBdr>
        <w:top w:val="none" w:sz="0" w:space="0" w:color="auto"/>
        <w:left w:val="none" w:sz="0" w:space="0" w:color="auto"/>
        <w:bottom w:val="none" w:sz="0" w:space="0" w:color="auto"/>
        <w:right w:val="none" w:sz="0" w:space="0" w:color="auto"/>
      </w:divBdr>
    </w:div>
    <w:div w:id="1457868895">
      <w:bodyDiv w:val="1"/>
      <w:marLeft w:val="0"/>
      <w:marRight w:val="0"/>
      <w:marTop w:val="0"/>
      <w:marBottom w:val="0"/>
      <w:divBdr>
        <w:top w:val="none" w:sz="0" w:space="0" w:color="auto"/>
        <w:left w:val="none" w:sz="0" w:space="0" w:color="auto"/>
        <w:bottom w:val="none" w:sz="0" w:space="0" w:color="auto"/>
        <w:right w:val="none" w:sz="0" w:space="0" w:color="auto"/>
      </w:divBdr>
    </w:div>
    <w:div w:id="1457871413">
      <w:bodyDiv w:val="1"/>
      <w:marLeft w:val="0"/>
      <w:marRight w:val="0"/>
      <w:marTop w:val="0"/>
      <w:marBottom w:val="0"/>
      <w:divBdr>
        <w:top w:val="none" w:sz="0" w:space="0" w:color="auto"/>
        <w:left w:val="none" w:sz="0" w:space="0" w:color="auto"/>
        <w:bottom w:val="none" w:sz="0" w:space="0" w:color="auto"/>
        <w:right w:val="none" w:sz="0" w:space="0" w:color="auto"/>
      </w:divBdr>
    </w:div>
    <w:div w:id="1458643343">
      <w:bodyDiv w:val="1"/>
      <w:marLeft w:val="0"/>
      <w:marRight w:val="0"/>
      <w:marTop w:val="0"/>
      <w:marBottom w:val="0"/>
      <w:divBdr>
        <w:top w:val="none" w:sz="0" w:space="0" w:color="auto"/>
        <w:left w:val="none" w:sz="0" w:space="0" w:color="auto"/>
        <w:bottom w:val="none" w:sz="0" w:space="0" w:color="auto"/>
        <w:right w:val="none" w:sz="0" w:space="0" w:color="auto"/>
      </w:divBdr>
    </w:div>
    <w:div w:id="1459491597">
      <w:bodyDiv w:val="1"/>
      <w:marLeft w:val="0"/>
      <w:marRight w:val="0"/>
      <w:marTop w:val="0"/>
      <w:marBottom w:val="0"/>
      <w:divBdr>
        <w:top w:val="none" w:sz="0" w:space="0" w:color="auto"/>
        <w:left w:val="none" w:sz="0" w:space="0" w:color="auto"/>
        <w:bottom w:val="none" w:sz="0" w:space="0" w:color="auto"/>
        <w:right w:val="none" w:sz="0" w:space="0" w:color="auto"/>
      </w:divBdr>
    </w:div>
    <w:div w:id="1459494063">
      <w:bodyDiv w:val="1"/>
      <w:marLeft w:val="0"/>
      <w:marRight w:val="0"/>
      <w:marTop w:val="0"/>
      <w:marBottom w:val="0"/>
      <w:divBdr>
        <w:top w:val="none" w:sz="0" w:space="0" w:color="auto"/>
        <w:left w:val="none" w:sz="0" w:space="0" w:color="auto"/>
        <w:bottom w:val="none" w:sz="0" w:space="0" w:color="auto"/>
        <w:right w:val="none" w:sz="0" w:space="0" w:color="auto"/>
      </w:divBdr>
    </w:div>
    <w:div w:id="1460802640">
      <w:bodyDiv w:val="1"/>
      <w:marLeft w:val="0"/>
      <w:marRight w:val="0"/>
      <w:marTop w:val="0"/>
      <w:marBottom w:val="0"/>
      <w:divBdr>
        <w:top w:val="none" w:sz="0" w:space="0" w:color="auto"/>
        <w:left w:val="none" w:sz="0" w:space="0" w:color="auto"/>
        <w:bottom w:val="none" w:sz="0" w:space="0" w:color="auto"/>
        <w:right w:val="none" w:sz="0" w:space="0" w:color="auto"/>
      </w:divBdr>
    </w:div>
    <w:div w:id="1461654184">
      <w:bodyDiv w:val="1"/>
      <w:marLeft w:val="0"/>
      <w:marRight w:val="0"/>
      <w:marTop w:val="0"/>
      <w:marBottom w:val="0"/>
      <w:divBdr>
        <w:top w:val="none" w:sz="0" w:space="0" w:color="auto"/>
        <w:left w:val="none" w:sz="0" w:space="0" w:color="auto"/>
        <w:bottom w:val="none" w:sz="0" w:space="0" w:color="auto"/>
        <w:right w:val="none" w:sz="0" w:space="0" w:color="auto"/>
      </w:divBdr>
    </w:div>
    <w:div w:id="1462575891">
      <w:bodyDiv w:val="1"/>
      <w:marLeft w:val="0"/>
      <w:marRight w:val="0"/>
      <w:marTop w:val="0"/>
      <w:marBottom w:val="0"/>
      <w:divBdr>
        <w:top w:val="none" w:sz="0" w:space="0" w:color="auto"/>
        <w:left w:val="none" w:sz="0" w:space="0" w:color="auto"/>
        <w:bottom w:val="none" w:sz="0" w:space="0" w:color="auto"/>
        <w:right w:val="none" w:sz="0" w:space="0" w:color="auto"/>
      </w:divBdr>
    </w:div>
    <w:div w:id="1468162100">
      <w:bodyDiv w:val="1"/>
      <w:marLeft w:val="0"/>
      <w:marRight w:val="0"/>
      <w:marTop w:val="0"/>
      <w:marBottom w:val="0"/>
      <w:divBdr>
        <w:top w:val="none" w:sz="0" w:space="0" w:color="auto"/>
        <w:left w:val="none" w:sz="0" w:space="0" w:color="auto"/>
        <w:bottom w:val="none" w:sz="0" w:space="0" w:color="auto"/>
        <w:right w:val="none" w:sz="0" w:space="0" w:color="auto"/>
      </w:divBdr>
    </w:div>
    <w:div w:id="1468477399">
      <w:bodyDiv w:val="1"/>
      <w:marLeft w:val="0"/>
      <w:marRight w:val="0"/>
      <w:marTop w:val="0"/>
      <w:marBottom w:val="0"/>
      <w:divBdr>
        <w:top w:val="none" w:sz="0" w:space="0" w:color="auto"/>
        <w:left w:val="none" w:sz="0" w:space="0" w:color="auto"/>
        <w:bottom w:val="none" w:sz="0" w:space="0" w:color="auto"/>
        <w:right w:val="none" w:sz="0" w:space="0" w:color="auto"/>
      </w:divBdr>
    </w:div>
    <w:div w:id="1468737263">
      <w:bodyDiv w:val="1"/>
      <w:marLeft w:val="0"/>
      <w:marRight w:val="0"/>
      <w:marTop w:val="0"/>
      <w:marBottom w:val="0"/>
      <w:divBdr>
        <w:top w:val="none" w:sz="0" w:space="0" w:color="auto"/>
        <w:left w:val="none" w:sz="0" w:space="0" w:color="auto"/>
        <w:bottom w:val="none" w:sz="0" w:space="0" w:color="auto"/>
        <w:right w:val="none" w:sz="0" w:space="0" w:color="auto"/>
      </w:divBdr>
    </w:div>
    <w:div w:id="1469784926">
      <w:bodyDiv w:val="1"/>
      <w:marLeft w:val="0"/>
      <w:marRight w:val="0"/>
      <w:marTop w:val="0"/>
      <w:marBottom w:val="0"/>
      <w:divBdr>
        <w:top w:val="none" w:sz="0" w:space="0" w:color="auto"/>
        <w:left w:val="none" w:sz="0" w:space="0" w:color="auto"/>
        <w:bottom w:val="none" w:sz="0" w:space="0" w:color="auto"/>
        <w:right w:val="none" w:sz="0" w:space="0" w:color="auto"/>
      </w:divBdr>
    </w:div>
    <w:div w:id="1471283581">
      <w:bodyDiv w:val="1"/>
      <w:marLeft w:val="0"/>
      <w:marRight w:val="0"/>
      <w:marTop w:val="0"/>
      <w:marBottom w:val="0"/>
      <w:divBdr>
        <w:top w:val="none" w:sz="0" w:space="0" w:color="auto"/>
        <w:left w:val="none" w:sz="0" w:space="0" w:color="auto"/>
        <w:bottom w:val="none" w:sz="0" w:space="0" w:color="auto"/>
        <w:right w:val="none" w:sz="0" w:space="0" w:color="auto"/>
      </w:divBdr>
    </w:div>
    <w:div w:id="1471440603">
      <w:bodyDiv w:val="1"/>
      <w:marLeft w:val="0"/>
      <w:marRight w:val="0"/>
      <w:marTop w:val="0"/>
      <w:marBottom w:val="0"/>
      <w:divBdr>
        <w:top w:val="none" w:sz="0" w:space="0" w:color="auto"/>
        <w:left w:val="none" w:sz="0" w:space="0" w:color="auto"/>
        <w:bottom w:val="none" w:sz="0" w:space="0" w:color="auto"/>
        <w:right w:val="none" w:sz="0" w:space="0" w:color="auto"/>
      </w:divBdr>
    </w:div>
    <w:div w:id="1472556161">
      <w:bodyDiv w:val="1"/>
      <w:marLeft w:val="0"/>
      <w:marRight w:val="0"/>
      <w:marTop w:val="0"/>
      <w:marBottom w:val="0"/>
      <w:divBdr>
        <w:top w:val="none" w:sz="0" w:space="0" w:color="auto"/>
        <w:left w:val="none" w:sz="0" w:space="0" w:color="auto"/>
        <w:bottom w:val="none" w:sz="0" w:space="0" w:color="auto"/>
        <w:right w:val="none" w:sz="0" w:space="0" w:color="auto"/>
      </w:divBdr>
    </w:div>
    <w:div w:id="1473019535">
      <w:bodyDiv w:val="1"/>
      <w:marLeft w:val="0"/>
      <w:marRight w:val="0"/>
      <w:marTop w:val="0"/>
      <w:marBottom w:val="0"/>
      <w:divBdr>
        <w:top w:val="none" w:sz="0" w:space="0" w:color="auto"/>
        <w:left w:val="none" w:sz="0" w:space="0" w:color="auto"/>
        <w:bottom w:val="none" w:sz="0" w:space="0" w:color="auto"/>
        <w:right w:val="none" w:sz="0" w:space="0" w:color="auto"/>
      </w:divBdr>
    </w:div>
    <w:div w:id="1478377906">
      <w:bodyDiv w:val="1"/>
      <w:marLeft w:val="0"/>
      <w:marRight w:val="0"/>
      <w:marTop w:val="0"/>
      <w:marBottom w:val="0"/>
      <w:divBdr>
        <w:top w:val="none" w:sz="0" w:space="0" w:color="auto"/>
        <w:left w:val="none" w:sz="0" w:space="0" w:color="auto"/>
        <w:bottom w:val="none" w:sz="0" w:space="0" w:color="auto"/>
        <w:right w:val="none" w:sz="0" w:space="0" w:color="auto"/>
      </w:divBdr>
    </w:div>
    <w:div w:id="1481385178">
      <w:bodyDiv w:val="1"/>
      <w:marLeft w:val="0"/>
      <w:marRight w:val="0"/>
      <w:marTop w:val="0"/>
      <w:marBottom w:val="0"/>
      <w:divBdr>
        <w:top w:val="none" w:sz="0" w:space="0" w:color="auto"/>
        <w:left w:val="none" w:sz="0" w:space="0" w:color="auto"/>
        <w:bottom w:val="none" w:sz="0" w:space="0" w:color="auto"/>
        <w:right w:val="none" w:sz="0" w:space="0" w:color="auto"/>
      </w:divBdr>
    </w:div>
    <w:div w:id="1481456504">
      <w:bodyDiv w:val="1"/>
      <w:marLeft w:val="0"/>
      <w:marRight w:val="0"/>
      <w:marTop w:val="0"/>
      <w:marBottom w:val="0"/>
      <w:divBdr>
        <w:top w:val="none" w:sz="0" w:space="0" w:color="auto"/>
        <w:left w:val="none" w:sz="0" w:space="0" w:color="auto"/>
        <w:bottom w:val="none" w:sz="0" w:space="0" w:color="auto"/>
        <w:right w:val="none" w:sz="0" w:space="0" w:color="auto"/>
      </w:divBdr>
    </w:div>
    <w:div w:id="1483699058">
      <w:bodyDiv w:val="1"/>
      <w:marLeft w:val="0"/>
      <w:marRight w:val="0"/>
      <w:marTop w:val="0"/>
      <w:marBottom w:val="0"/>
      <w:divBdr>
        <w:top w:val="none" w:sz="0" w:space="0" w:color="auto"/>
        <w:left w:val="none" w:sz="0" w:space="0" w:color="auto"/>
        <w:bottom w:val="none" w:sz="0" w:space="0" w:color="auto"/>
        <w:right w:val="none" w:sz="0" w:space="0" w:color="auto"/>
      </w:divBdr>
    </w:div>
    <w:div w:id="1484004411">
      <w:bodyDiv w:val="1"/>
      <w:marLeft w:val="0"/>
      <w:marRight w:val="0"/>
      <w:marTop w:val="0"/>
      <w:marBottom w:val="0"/>
      <w:divBdr>
        <w:top w:val="none" w:sz="0" w:space="0" w:color="auto"/>
        <w:left w:val="none" w:sz="0" w:space="0" w:color="auto"/>
        <w:bottom w:val="none" w:sz="0" w:space="0" w:color="auto"/>
        <w:right w:val="none" w:sz="0" w:space="0" w:color="auto"/>
      </w:divBdr>
    </w:div>
    <w:div w:id="1484855270">
      <w:bodyDiv w:val="1"/>
      <w:marLeft w:val="0"/>
      <w:marRight w:val="0"/>
      <w:marTop w:val="0"/>
      <w:marBottom w:val="0"/>
      <w:divBdr>
        <w:top w:val="none" w:sz="0" w:space="0" w:color="auto"/>
        <w:left w:val="none" w:sz="0" w:space="0" w:color="auto"/>
        <w:bottom w:val="none" w:sz="0" w:space="0" w:color="auto"/>
        <w:right w:val="none" w:sz="0" w:space="0" w:color="auto"/>
      </w:divBdr>
    </w:div>
    <w:div w:id="1485006266">
      <w:bodyDiv w:val="1"/>
      <w:marLeft w:val="0"/>
      <w:marRight w:val="0"/>
      <w:marTop w:val="0"/>
      <w:marBottom w:val="0"/>
      <w:divBdr>
        <w:top w:val="none" w:sz="0" w:space="0" w:color="auto"/>
        <w:left w:val="none" w:sz="0" w:space="0" w:color="auto"/>
        <w:bottom w:val="none" w:sz="0" w:space="0" w:color="auto"/>
        <w:right w:val="none" w:sz="0" w:space="0" w:color="auto"/>
      </w:divBdr>
    </w:div>
    <w:div w:id="1488789652">
      <w:bodyDiv w:val="1"/>
      <w:marLeft w:val="0"/>
      <w:marRight w:val="0"/>
      <w:marTop w:val="0"/>
      <w:marBottom w:val="0"/>
      <w:divBdr>
        <w:top w:val="none" w:sz="0" w:space="0" w:color="auto"/>
        <w:left w:val="none" w:sz="0" w:space="0" w:color="auto"/>
        <w:bottom w:val="none" w:sz="0" w:space="0" w:color="auto"/>
        <w:right w:val="none" w:sz="0" w:space="0" w:color="auto"/>
      </w:divBdr>
    </w:div>
    <w:div w:id="1488981784">
      <w:bodyDiv w:val="1"/>
      <w:marLeft w:val="0"/>
      <w:marRight w:val="0"/>
      <w:marTop w:val="0"/>
      <w:marBottom w:val="0"/>
      <w:divBdr>
        <w:top w:val="none" w:sz="0" w:space="0" w:color="auto"/>
        <w:left w:val="none" w:sz="0" w:space="0" w:color="auto"/>
        <w:bottom w:val="none" w:sz="0" w:space="0" w:color="auto"/>
        <w:right w:val="none" w:sz="0" w:space="0" w:color="auto"/>
      </w:divBdr>
    </w:div>
    <w:div w:id="1491942020">
      <w:bodyDiv w:val="1"/>
      <w:marLeft w:val="0"/>
      <w:marRight w:val="0"/>
      <w:marTop w:val="0"/>
      <w:marBottom w:val="0"/>
      <w:divBdr>
        <w:top w:val="none" w:sz="0" w:space="0" w:color="auto"/>
        <w:left w:val="none" w:sz="0" w:space="0" w:color="auto"/>
        <w:bottom w:val="none" w:sz="0" w:space="0" w:color="auto"/>
        <w:right w:val="none" w:sz="0" w:space="0" w:color="auto"/>
      </w:divBdr>
    </w:div>
    <w:div w:id="1492256012">
      <w:bodyDiv w:val="1"/>
      <w:marLeft w:val="0"/>
      <w:marRight w:val="0"/>
      <w:marTop w:val="0"/>
      <w:marBottom w:val="0"/>
      <w:divBdr>
        <w:top w:val="none" w:sz="0" w:space="0" w:color="auto"/>
        <w:left w:val="none" w:sz="0" w:space="0" w:color="auto"/>
        <w:bottom w:val="none" w:sz="0" w:space="0" w:color="auto"/>
        <w:right w:val="none" w:sz="0" w:space="0" w:color="auto"/>
      </w:divBdr>
    </w:div>
    <w:div w:id="1492914114">
      <w:bodyDiv w:val="1"/>
      <w:marLeft w:val="0"/>
      <w:marRight w:val="0"/>
      <w:marTop w:val="0"/>
      <w:marBottom w:val="0"/>
      <w:divBdr>
        <w:top w:val="none" w:sz="0" w:space="0" w:color="auto"/>
        <w:left w:val="none" w:sz="0" w:space="0" w:color="auto"/>
        <w:bottom w:val="none" w:sz="0" w:space="0" w:color="auto"/>
        <w:right w:val="none" w:sz="0" w:space="0" w:color="auto"/>
      </w:divBdr>
    </w:div>
    <w:div w:id="1494837370">
      <w:bodyDiv w:val="1"/>
      <w:marLeft w:val="0"/>
      <w:marRight w:val="0"/>
      <w:marTop w:val="0"/>
      <w:marBottom w:val="0"/>
      <w:divBdr>
        <w:top w:val="none" w:sz="0" w:space="0" w:color="auto"/>
        <w:left w:val="none" w:sz="0" w:space="0" w:color="auto"/>
        <w:bottom w:val="none" w:sz="0" w:space="0" w:color="auto"/>
        <w:right w:val="none" w:sz="0" w:space="0" w:color="auto"/>
      </w:divBdr>
    </w:div>
    <w:div w:id="1494837547">
      <w:bodyDiv w:val="1"/>
      <w:marLeft w:val="0"/>
      <w:marRight w:val="0"/>
      <w:marTop w:val="0"/>
      <w:marBottom w:val="0"/>
      <w:divBdr>
        <w:top w:val="none" w:sz="0" w:space="0" w:color="auto"/>
        <w:left w:val="none" w:sz="0" w:space="0" w:color="auto"/>
        <w:bottom w:val="none" w:sz="0" w:space="0" w:color="auto"/>
        <w:right w:val="none" w:sz="0" w:space="0" w:color="auto"/>
      </w:divBdr>
    </w:div>
    <w:div w:id="1495409975">
      <w:bodyDiv w:val="1"/>
      <w:marLeft w:val="0"/>
      <w:marRight w:val="0"/>
      <w:marTop w:val="0"/>
      <w:marBottom w:val="0"/>
      <w:divBdr>
        <w:top w:val="none" w:sz="0" w:space="0" w:color="auto"/>
        <w:left w:val="none" w:sz="0" w:space="0" w:color="auto"/>
        <w:bottom w:val="none" w:sz="0" w:space="0" w:color="auto"/>
        <w:right w:val="none" w:sz="0" w:space="0" w:color="auto"/>
      </w:divBdr>
    </w:div>
    <w:div w:id="1497114409">
      <w:bodyDiv w:val="1"/>
      <w:marLeft w:val="0"/>
      <w:marRight w:val="0"/>
      <w:marTop w:val="0"/>
      <w:marBottom w:val="0"/>
      <w:divBdr>
        <w:top w:val="none" w:sz="0" w:space="0" w:color="auto"/>
        <w:left w:val="none" w:sz="0" w:space="0" w:color="auto"/>
        <w:bottom w:val="none" w:sz="0" w:space="0" w:color="auto"/>
        <w:right w:val="none" w:sz="0" w:space="0" w:color="auto"/>
      </w:divBdr>
    </w:div>
    <w:div w:id="1497304630">
      <w:bodyDiv w:val="1"/>
      <w:marLeft w:val="0"/>
      <w:marRight w:val="0"/>
      <w:marTop w:val="0"/>
      <w:marBottom w:val="0"/>
      <w:divBdr>
        <w:top w:val="none" w:sz="0" w:space="0" w:color="auto"/>
        <w:left w:val="none" w:sz="0" w:space="0" w:color="auto"/>
        <w:bottom w:val="none" w:sz="0" w:space="0" w:color="auto"/>
        <w:right w:val="none" w:sz="0" w:space="0" w:color="auto"/>
      </w:divBdr>
    </w:div>
    <w:div w:id="1500923952">
      <w:bodyDiv w:val="1"/>
      <w:marLeft w:val="0"/>
      <w:marRight w:val="0"/>
      <w:marTop w:val="0"/>
      <w:marBottom w:val="0"/>
      <w:divBdr>
        <w:top w:val="none" w:sz="0" w:space="0" w:color="auto"/>
        <w:left w:val="none" w:sz="0" w:space="0" w:color="auto"/>
        <w:bottom w:val="none" w:sz="0" w:space="0" w:color="auto"/>
        <w:right w:val="none" w:sz="0" w:space="0" w:color="auto"/>
      </w:divBdr>
    </w:div>
    <w:div w:id="1502307539">
      <w:bodyDiv w:val="1"/>
      <w:marLeft w:val="0"/>
      <w:marRight w:val="0"/>
      <w:marTop w:val="0"/>
      <w:marBottom w:val="0"/>
      <w:divBdr>
        <w:top w:val="none" w:sz="0" w:space="0" w:color="auto"/>
        <w:left w:val="none" w:sz="0" w:space="0" w:color="auto"/>
        <w:bottom w:val="none" w:sz="0" w:space="0" w:color="auto"/>
        <w:right w:val="none" w:sz="0" w:space="0" w:color="auto"/>
      </w:divBdr>
    </w:div>
    <w:div w:id="1504005405">
      <w:bodyDiv w:val="1"/>
      <w:marLeft w:val="0"/>
      <w:marRight w:val="0"/>
      <w:marTop w:val="0"/>
      <w:marBottom w:val="0"/>
      <w:divBdr>
        <w:top w:val="none" w:sz="0" w:space="0" w:color="auto"/>
        <w:left w:val="none" w:sz="0" w:space="0" w:color="auto"/>
        <w:bottom w:val="none" w:sz="0" w:space="0" w:color="auto"/>
        <w:right w:val="none" w:sz="0" w:space="0" w:color="auto"/>
      </w:divBdr>
    </w:div>
    <w:div w:id="1504860299">
      <w:bodyDiv w:val="1"/>
      <w:marLeft w:val="0"/>
      <w:marRight w:val="0"/>
      <w:marTop w:val="0"/>
      <w:marBottom w:val="0"/>
      <w:divBdr>
        <w:top w:val="none" w:sz="0" w:space="0" w:color="auto"/>
        <w:left w:val="none" w:sz="0" w:space="0" w:color="auto"/>
        <w:bottom w:val="none" w:sz="0" w:space="0" w:color="auto"/>
        <w:right w:val="none" w:sz="0" w:space="0" w:color="auto"/>
      </w:divBdr>
    </w:div>
    <w:div w:id="1505046289">
      <w:bodyDiv w:val="1"/>
      <w:marLeft w:val="0"/>
      <w:marRight w:val="0"/>
      <w:marTop w:val="0"/>
      <w:marBottom w:val="0"/>
      <w:divBdr>
        <w:top w:val="none" w:sz="0" w:space="0" w:color="auto"/>
        <w:left w:val="none" w:sz="0" w:space="0" w:color="auto"/>
        <w:bottom w:val="none" w:sz="0" w:space="0" w:color="auto"/>
        <w:right w:val="none" w:sz="0" w:space="0" w:color="auto"/>
      </w:divBdr>
    </w:div>
    <w:div w:id="1505510684">
      <w:bodyDiv w:val="1"/>
      <w:marLeft w:val="0"/>
      <w:marRight w:val="0"/>
      <w:marTop w:val="0"/>
      <w:marBottom w:val="0"/>
      <w:divBdr>
        <w:top w:val="none" w:sz="0" w:space="0" w:color="auto"/>
        <w:left w:val="none" w:sz="0" w:space="0" w:color="auto"/>
        <w:bottom w:val="none" w:sz="0" w:space="0" w:color="auto"/>
        <w:right w:val="none" w:sz="0" w:space="0" w:color="auto"/>
      </w:divBdr>
    </w:div>
    <w:div w:id="1506821514">
      <w:bodyDiv w:val="1"/>
      <w:marLeft w:val="0"/>
      <w:marRight w:val="0"/>
      <w:marTop w:val="0"/>
      <w:marBottom w:val="0"/>
      <w:divBdr>
        <w:top w:val="none" w:sz="0" w:space="0" w:color="auto"/>
        <w:left w:val="none" w:sz="0" w:space="0" w:color="auto"/>
        <w:bottom w:val="none" w:sz="0" w:space="0" w:color="auto"/>
        <w:right w:val="none" w:sz="0" w:space="0" w:color="auto"/>
      </w:divBdr>
    </w:div>
    <w:div w:id="1507090286">
      <w:bodyDiv w:val="1"/>
      <w:marLeft w:val="0"/>
      <w:marRight w:val="0"/>
      <w:marTop w:val="0"/>
      <w:marBottom w:val="0"/>
      <w:divBdr>
        <w:top w:val="none" w:sz="0" w:space="0" w:color="auto"/>
        <w:left w:val="none" w:sz="0" w:space="0" w:color="auto"/>
        <w:bottom w:val="none" w:sz="0" w:space="0" w:color="auto"/>
        <w:right w:val="none" w:sz="0" w:space="0" w:color="auto"/>
      </w:divBdr>
    </w:div>
    <w:div w:id="1508137147">
      <w:bodyDiv w:val="1"/>
      <w:marLeft w:val="0"/>
      <w:marRight w:val="0"/>
      <w:marTop w:val="0"/>
      <w:marBottom w:val="0"/>
      <w:divBdr>
        <w:top w:val="none" w:sz="0" w:space="0" w:color="auto"/>
        <w:left w:val="none" w:sz="0" w:space="0" w:color="auto"/>
        <w:bottom w:val="none" w:sz="0" w:space="0" w:color="auto"/>
        <w:right w:val="none" w:sz="0" w:space="0" w:color="auto"/>
      </w:divBdr>
    </w:div>
    <w:div w:id="1509247301">
      <w:bodyDiv w:val="1"/>
      <w:marLeft w:val="0"/>
      <w:marRight w:val="0"/>
      <w:marTop w:val="0"/>
      <w:marBottom w:val="0"/>
      <w:divBdr>
        <w:top w:val="none" w:sz="0" w:space="0" w:color="auto"/>
        <w:left w:val="none" w:sz="0" w:space="0" w:color="auto"/>
        <w:bottom w:val="none" w:sz="0" w:space="0" w:color="auto"/>
        <w:right w:val="none" w:sz="0" w:space="0" w:color="auto"/>
      </w:divBdr>
    </w:div>
    <w:div w:id="1510023730">
      <w:bodyDiv w:val="1"/>
      <w:marLeft w:val="0"/>
      <w:marRight w:val="0"/>
      <w:marTop w:val="0"/>
      <w:marBottom w:val="0"/>
      <w:divBdr>
        <w:top w:val="none" w:sz="0" w:space="0" w:color="auto"/>
        <w:left w:val="none" w:sz="0" w:space="0" w:color="auto"/>
        <w:bottom w:val="none" w:sz="0" w:space="0" w:color="auto"/>
        <w:right w:val="none" w:sz="0" w:space="0" w:color="auto"/>
      </w:divBdr>
    </w:div>
    <w:div w:id="1510634129">
      <w:bodyDiv w:val="1"/>
      <w:marLeft w:val="0"/>
      <w:marRight w:val="0"/>
      <w:marTop w:val="0"/>
      <w:marBottom w:val="0"/>
      <w:divBdr>
        <w:top w:val="none" w:sz="0" w:space="0" w:color="auto"/>
        <w:left w:val="none" w:sz="0" w:space="0" w:color="auto"/>
        <w:bottom w:val="none" w:sz="0" w:space="0" w:color="auto"/>
        <w:right w:val="none" w:sz="0" w:space="0" w:color="auto"/>
      </w:divBdr>
    </w:div>
    <w:div w:id="1512720731">
      <w:bodyDiv w:val="1"/>
      <w:marLeft w:val="0"/>
      <w:marRight w:val="0"/>
      <w:marTop w:val="0"/>
      <w:marBottom w:val="0"/>
      <w:divBdr>
        <w:top w:val="none" w:sz="0" w:space="0" w:color="auto"/>
        <w:left w:val="none" w:sz="0" w:space="0" w:color="auto"/>
        <w:bottom w:val="none" w:sz="0" w:space="0" w:color="auto"/>
        <w:right w:val="none" w:sz="0" w:space="0" w:color="auto"/>
      </w:divBdr>
    </w:div>
    <w:div w:id="1512834583">
      <w:bodyDiv w:val="1"/>
      <w:marLeft w:val="0"/>
      <w:marRight w:val="0"/>
      <w:marTop w:val="0"/>
      <w:marBottom w:val="0"/>
      <w:divBdr>
        <w:top w:val="none" w:sz="0" w:space="0" w:color="auto"/>
        <w:left w:val="none" w:sz="0" w:space="0" w:color="auto"/>
        <w:bottom w:val="none" w:sz="0" w:space="0" w:color="auto"/>
        <w:right w:val="none" w:sz="0" w:space="0" w:color="auto"/>
      </w:divBdr>
    </w:div>
    <w:div w:id="1513760764">
      <w:bodyDiv w:val="1"/>
      <w:marLeft w:val="0"/>
      <w:marRight w:val="0"/>
      <w:marTop w:val="0"/>
      <w:marBottom w:val="0"/>
      <w:divBdr>
        <w:top w:val="none" w:sz="0" w:space="0" w:color="auto"/>
        <w:left w:val="none" w:sz="0" w:space="0" w:color="auto"/>
        <w:bottom w:val="none" w:sz="0" w:space="0" w:color="auto"/>
        <w:right w:val="none" w:sz="0" w:space="0" w:color="auto"/>
      </w:divBdr>
    </w:div>
    <w:div w:id="1516771221">
      <w:bodyDiv w:val="1"/>
      <w:marLeft w:val="0"/>
      <w:marRight w:val="0"/>
      <w:marTop w:val="0"/>
      <w:marBottom w:val="0"/>
      <w:divBdr>
        <w:top w:val="none" w:sz="0" w:space="0" w:color="auto"/>
        <w:left w:val="none" w:sz="0" w:space="0" w:color="auto"/>
        <w:bottom w:val="none" w:sz="0" w:space="0" w:color="auto"/>
        <w:right w:val="none" w:sz="0" w:space="0" w:color="auto"/>
      </w:divBdr>
    </w:div>
    <w:div w:id="1517305380">
      <w:bodyDiv w:val="1"/>
      <w:marLeft w:val="0"/>
      <w:marRight w:val="0"/>
      <w:marTop w:val="0"/>
      <w:marBottom w:val="0"/>
      <w:divBdr>
        <w:top w:val="none" w:sz="0" w:space="0" w:color="auto"/>
        <w:left w:val="none" w:sz="0" w:space="0" w:color="auto"/>
        <w:bottom w:val="none" w:sz="0" w:space="0" w:color="auto"/>
        <w:right w:val="none" w:sz="0" w:space="0" w:color="auto"/>
      </w:divBdr>
    </w:div>
    <w:div w:id="1517572574">
      <w:bodyDiv w:val="1"/>
      <w:marLeft w:val="0"/>
      <w:marRight w:val="0"/>
      <w:marTop w:val="0"/>
      <w:marBottom w:val="0"/>
      <w:divBdr>
        <w:top w:val="none" w:sz="0" w:space="0" w:color="auto"/>
        <w:left w:val="none" w:sz="0" w:space="0" w:color="auto"/>
        <w:bottom w:val="none" w:sz="0" w:space="0" w:color="auto"/>
        <w:right w:val="none" w:sz="0" w:space="0" w:color="auto"/>
      </w:divBdr>
    </w:div>
    <w:div w:id="1519080146">
      <w:bodyDiv w:val="1"/>
      <w:marLeft w:val="0"/>
      <w:marRight w:val="0"/>
      <w:marTop w:val="0"/>
      <w:marBottom w:val="0"/>
      <w:divBdr>
        <w:top w:val="none" w:sz="0" w:space="0" w:color="auto"/>
        <w:left w:val="none" w:sz="0" w:space="0" w:color="auto"/>
        <w:bottom w:val="none" w:sz="0" w:space="0" w:color="auto"/>
        <w:right w:val="none" w:sz="0" w:space="0" w:color="auto"/>
      </w:divBdr>
    </w:div>
    <w:div w:id="1519124669">
      <w:bodyDiv w:val="1"/>
      <w:marLeft w:val="0"/>
      <w:marRight w:val="0"/>
      <w:marTop w:val="0"/>
      <w:marBottom w:val="0"/>
      <w:divBdr>
        <w:top w:val="none" w:sz="0" w:space="0" w:color="auto"/>
        <w:left w:val="none" w:sz="0" w:space="0" w:color="auto"/>
        <w:bottom w:val="none" w:sz="0" w:space="0" w:color="auto"/>
        <w:right w:val="none" w:sz="0" w:space="0" w:color="auto"/>
      </w:divBdr>
    </w:div>
    <w:div w:id="1520505759">
      <w:bodyDiv w:val="1"/>
      <w:marLeft w:val="0"/>
      <w:marRight w:val="0"/>
      <w:marTop w:val="0"/>
      <w:marBottom w:val="0"/>
      <w:divBdr>
        <w:top w:val="none" w:sz="0" w:space="0" w:color="auto"/>
        <w:left w:val="none" w:sz="0" w:space="0" w:color="auto"/>
        <w:bottom w:val="none" w:sz="0" w:space="0" w:color="auto"/>
        <w:right w:val="none" w:sz="0" w:space="0" w:color="auto"/>
      </w:divBdr>
    </w:div>
    <w:div w:id="1521774559">
      <w:bodyDiv w:val="1"/>
      <w:marLeft w:val="0"/>
      <w:marRight w:val="0"/>
      <w:marTop w:val="0"/>
      <w:marBottom w:val="0"/>
      <w:divBdr>
        <w:top w:val="none" w:sz="0" w:space="0" w:color="auto"/>
        <w:left w:val="none" w:sz="0" w:space="0" w:color="auto"/>
        <w:bottom w:val="none" w:sz="0" w:space="0" w:color="auto"/>
        <w:right w:val="none" w:sz="0" w:space="0" w:color="auto"/>
      </w:divBdr>
    </w:div>
    <w:div w:id="1522161478">
      <w:bodyDiv w:val="1"/>
      <w:marLeft w:val="0"/>
      <w:marRight w:val="0"/>
      <w:marTop w:val="0"/>
      <w:marBottom w:val="0"/>
      <w:divBdr>
        <w:top w:val="none" w:sz="0" w:space="0" w:color="auto"/>
        <w:left w:val="none" w:sz="0" w:space="0" w:color="auto"/>
        <w:bottom w:val="none" w:sz="0" w:space="0" w:color="auto"/>
        <w:right w:val="none" w:sz="0" w:space="0" w:color="auto"/>
      </w:divBdr>
    </w:div>
    <w:div w:id="1522888462">
      <w:bodyDiv w:val="1"/>
      <w:marLeft w:val="0"/>
      <w:marRight w:val="0"/>
      <w:marTop w:val="0"/>
      <w:marBottom w:val="0"/>
      <w:divBdr>
        <w:top w:val="none" w:sz="0" w:space="0" w:color="auto"/>
        <w:left w:val="none" w:sz="0" w:space="0" w:color="auto"/>
        <w:bottom w:val="none" w:sz="0" w:space="0" w:color="auto"/>
        <w:right w:val="none" w:sz="0" w:space="0" w:color="auto"/>
      </w:divBdr>
    </w:div>
    <w:div w:id="1523475703">
      <w:bodyDiv w:val="1"/>
      <w:marLeft w:val="0"/>
      <w:marRight w:val="0"/>
      <w:marTop w:val="0"/>
      <w:marBottom w:val="0"/>
      <w:divBdr>
        <w:top w:val="none" w:sz="0" w:space="0" w:color="auto"/>
        <w:left w:val="none" w:sz="0" w:space="0" w:color="auto"/>
        <w:bottom w:val="none" w:sz="0" w:space="0" w:color="auto"/>
        <w:right w:val="none" w:sz="0" w:space="0" w:color="auto"/>
      </w:divBdr>
    </w:div>
    <w:div w:id="1524126056">
      <w:bodyDiv w:val="1"/>
      <w:marLeft w:val="0"/>
      <w:marRight w:val="0"/>
      <w:marTop w:val="0"/>
      <w:marBottom w:val="0"/>
      <w:divBdr>
        <w:top w:val="none" w:sz="0" w:space="0" w:color="auto"/>
        <w:left w:val="none" w:sz="0" w:space="0" w:color="auto"/>
        <w:bottom w:val="none" w:sz="0" w:space="0" w:color="auto"/>
        <w:right w:val="none" w:sz="0" w:space="0" w:color="auto"/>
      </w:divBdr>
    </w:div>
    <w:div w:id="1524174341">
      <w:bodyDiv w:val="1"/>
      <w:marLeft w:val="0"/>
      <w:marRight w:val="0"/>
      <w:marTop w:val="0"/>
      <w:marBottom w:val="0"/>
      <w:divBdr>
        <w:top w:val="none" w:sz="0" w:space="0" w:color="auto"/>
        <w:left w:val="none" w:sz="0" w:space="0" w:color="auto"/>
        <w:bottom w:val="none" w:sz="0" w:space="0" w:color="auto"/>
        <w:right w:val="none" w:sz="0" w:space="0" w:color="auto"/>
      </w:divBdr>
    </w:div>
    <w:div w:id="1524250237">
      <w:bodyDiv w:val="1"/>
      <w:marLeft w:val="0"/>
      <w:marRight w:val="0"/>
      <w:marTop w:val="0"/>
      <w:marBottom w:val="0"/>
      <w:divBdr>
        <w:top w:val="none" w:sz="0" w:space="0" w:color="auto"/>
        <w:left w:val="none" w:sz="0" w:space="0" w:color="auto"/>
        <w:bottom w:val="none" w:sz="0" w:space="0" w:color="auto"/>
        <w:right w:val="none" w:sz="0" w:space="0" w:color="auto"/>
      </w:divBdr>
    </w:div>
    <w:div w:id="1529877846">
      <w:bodyDiv w:val="1"/>
      <w:marLeft w:val="0"/>
      <w:marRight w:val="0"/>
      <w:marTop w:val="0"/>
      <w:marBottom w:val="0"/>
      <w:divBdr>
        <w:top w:val="none" w:sz="0" w:space="0" w:color="auto"/>
        <w:left w:val="none" w:sz="0" w:space="0" w:color="auto"/>
        <w:bottom w:val="none" w:sz="0" w:space="0" w:color="auto"/>
        <w:right w:val="none" w:sz="0" w:space="0" w:color="auto"/>
      </w:divBdr>
    </w:div>
    <w:div w:id="1530559702">
      <w:bodyDiv w:val="1"/>
      <w:marLeft w:val="0"/>
      <w:marRight w:val="0"/>
      <w:marTop w:val="0"/>
      <w:marBottom w:val="0"/>
      <w:divBdr>
        <w:top w:val="none" w:sz="0" w:space="0" w:color="auto"/>
        <w:left w:val="none" w:sz="0" w:space="0" w:color="auto"/>
        <w:bottom w:val="none" w:sz="0" w:space="0" w:color="auto"/>
        <w:right w:val="none" w:sz="0" w:space="0" w:color="auto"/>
      </w:divBdr>
    </w:div>
    <w:div w:id="1533373247">
      <w:bodyDiv w:val="1"/>
      <w:marLeft w:val="0"/>
      <w:marRight w:val="0"/>
      <w:marTop w:val="0"/>
      <w:marBottom w:val="0"/>
      <w:divBdr>
        <w:top w:val="none" w:sz="0" w:space="0" w:color="auto"/>
        <w:left w:val="none" w:sz="0" w:space="0" w:color="auto"/>
        <w:bottom w:val="none" w:sz="0" w:space="0" w:color="auto"/>
        <w:right w:val="none" w:sz="0" w:space="0" w:color="auto"/>
      </w:divBdr>
    </w:div>
    <w:div w:id="1534460453">
      <w:bodyDiv w:val="1"/>
      <w:marLeft w:val="0"/>
      <w:marRight w:val="0"/>
      <w:marTop w:val="0"/>
      <w:marBottom w:val="0"/>
      <w:divBdr>
        <w:top w:val="none" w:sz="0" w:space="0" w:color="auto"/>
        <w:left w:val="none" w:sz="0" w:space="0" w:color="auto"/>
        <w:bottom w:val="none" w:sz="0" w:space="0" w:color="auto"/>
        <w:right w:val="none" w:sz="0" w:space="0" w:color="auto"/>
      </w:divBdr>
    </w:div>
    <w:div w:id="1538741644">
      <w:bodyDiv w:val="1"/>
      <w:marLeft w:val="0"/>
      <w:marRight w:val="0"/>
      <w:marTop w:val="0"/>
      <w:marBottom w:val="0"/>
      <w:divBdr>
        <w:top w:val="none" w:sz="0" w:space="0" w:color="auto"/>
        <w:left w:val="none" w:sz="0" w:space="0" w:color="auto"/>
        <w:bottom w:val="none" w:sz="0" w:space="0" w:color="auto"/>
        <w:right w:val="none" w:sz="0" w:space="0" w:color="auto"/>
      </w:divBdr>
    </w:div>
    <w:div w:id="1541090119">
      <w:bodyDiv w:val="1"/>
      <w:marLeft w:val="0"/>
      <w:marRight w:val="0"/>
      <w:marTop w:val="0"/>
      <w:marBottom w:val="0"/>
      <w:divBdr>
        <w:top w:val="none" w:sz="0" w:space="0" w:color="auto"/>
        <w:left w:val="none" w:sz="0" w:space="0" w:color="auto"/>
        <w:bottom w:val="none" w:sz="0" w:space="0" w:color="auto"/>
        <w:right w:val="none" w:sz="0" w:space="0" w:color="auto"/>
      </w:divBdr>
    </w:div>
    <w:div w:id="1541241615">
      <w:bodyDiv w:val="1"/>
      <w:marLeft w:val="0"/>
      <w:marRight w:val="0"/>
      <w:marTop w:val="0"/>
      <w:marBottom w:val="0"/>
      <w:divBdr>
        <w:top w:val="none" w:sz="0" w:space="0" w:color="auto"/>
        <w:left w:val="none" w:sz="0" w:space="0" w:color="auto"/>
        <w:bottom w:val="none" w:sz="0" w:space="0" w:color="auto"/>
        <w:right w:val="none" w:sz="0" w:space="0" w:color="auto"/>
      </w:divBdr>
    </w:div>
    <w:div w:id="1547791847">
      <w:bodyDiv w:val="1"/>
      <w:marLeft w:val="0"/>
      <w:marRight w:val="0"/>
      <w:marTop w:val="0"/>
      <w:marBottom w:val="0"/>
      <w:divBdr>
        <w:top w:val="none" w:sz="0" w:space="0" w:color="auto"/>
        <w:left w:val="none" w:sz="0" w:space="0" w:color="auto"/>
        <w:bottom w:val="none" w:sz="0" w:space="0" w:color="auto"/>
        <w:right w:val="none" w:sz="0" w:space="0" w:color="auto"/>
      </w:divBdr>
    </w:div>
    <w:div w:id="1547983084">
      <w:bodyDiv w:val="1"/>
      <w:marLeft w:val="0"/>
      <w:marRight w:val="0"/>
      <w:marTop w:val="0"/>
      <w:marBottom w:val="0"/>
      <w:divBdr>
        <w:top w:val="none" w:sz="0" w:space="0" w:color="auto"/>
        <w:left w:val="none" w:sz="0" w:space="0" w:color="auto"/>
        <w:bottom w:val="none" w:sz="0" w:space="0" w:color="auto"/>
        <w:right w:val="none" w:sz="0" w:space="0" w:color="auto"/>
      </w:divBdr>
    </w:div>
    <w:div w:id="1547990117">
      <w:bodyDiv w:val="1"/>
      <w:marLeft w:val="0"/>
      <w:marRight w:val="0"/>
      <w:marTop w:val="0"/>
      <w:marBottom w:val="0"/>
      <w:divBdr>
        <w:top w:val="none" w:sz="0" w:space="0" w:color="auto"/>
        <w:left w:val="none" w:sz="0" w:space="0" w:color="auto"/>
        <w:bottom w:val="none" w:sz="0" w:space="0" w:color="auto"/>
        <w:right w:val="none" w:sz="0" w:space="0" w:color="auto"/>
      </w:divBdr>
    </w:div>
    <w:div w:id="1550797811">
      <w:bodyDiv w:val="1"/>
      <w:marLeft w:val="0"/>
      <w:marRight w:val="0"/>
      <w:marTop w:val="0"/>
      <w:marBottom w:val="0"/>
      <w:divBdr>
        <w:top w:val="none" w:sz="0" w:space="0" w:color="auto"/>
        <w:left w:val="none" w:sz="0" w:space="0" w:color="auto"/>
        <w:bottom w:val="none" w:sz="0" w:space="0" w:color="auto"/>
        <w:right w:val="none" w:sz="0" w:space="0" w:color="auto"/>
      </w:divBdr>
    </w:div>
    <w:div w:id="1551108198">
      <w:bodyDiv w:val="1"/>
      <w:marLeft w:val="0"/>
      <w:marRight w:val="0"/>
      <w:marTop w:val="0"/>
      <w:marBottom w:val="0"/>
      <w:divBdr>
        <w:top w:val="none" w:sz="0" w:space="0" w:color="auto"/>
        <w:left w:val="none" w:sz="0" w:space="0" w:color="auto"/>
        <w:bottom w:val="none" w:sz="0" w:space="0" w:color="auto"/>
        <w:right w:val="none" w:sz="0" w:space="0" w:color="auto"/>
      </w:divBdr>
    </w:div>
    <w:div w:id="1553274294">
      <w:bodyDiv w:val="1"/>
      <w:marLeft w:val="0"/>
      <w:marRight w:val="0"/>
      <w:marTop w:val="0"/>
      <w:marBottom w:val="0"/>
      <w:divBdr>
        <w:top w:val="none" w:sz="0" w:space="0" w:color="auto"/>
        <w:left w:val="none" w:sz="0" w:space="0" w:color="auto"/>
        <w:bottom w:val="none" w:sz="0" w:space="0" w:color="auto"/>
        <w:right w:val="none" w:sz="0" w:space="0" w:color="auto"/>
      </w:divBdr>
    </w:div>
    <w:div w:id="1554268391">
      <w:bodyDiv w:val="1"/>
      <w:marLeft w:val="0"/>
      <w:marRight w:val="0"/>
      <w:marTop w:val="0"/>
      <w:marBottom w:val="0"/>
      <w:divBdr>
        <w:top w:val="none" w:sz="0" w:space="0" w:color="auto"/>
        <w:left w:val="none" w:sz="0" w:space="0" w:color="auto"/>
        <w:bottom w:val="none" w:sz="0" w:space="0" w:color="auto"/>
        <w:right w:val="none" w:sz="0" w:space="0" w:color="auto"/>
      </w:divBdr>
    </w:div>
    <w:div w:id="1554463765">
      <w:bodyDiv w:val="1"/>
      <w:marLeft w:val="0"/>
      <w:marRight w:val="0"/>
      <w:marTop w:val="0"/>
      <w:marBottom w:val="0"/>
      <w:divBdr>
        <w:top w:val="none" w:sz="0" w:space="0" w:color="auto"/>
        <w:left w:val="none" w:sz="0" w:space="0" w:color="auto"/>
        <w:bottom w:val="none" w:sz="0" w:space="0" w:color="auto"/>
        <w:right w:val="none" w:sz="0" w:space="0" w:color="auto"/>
      </w:divBdr>
    </w:div>
    <w:div w:id="1554922586">
      <w:bodyDiv w:val="1"/>
      <w:marLeft w:val="0"/>
      <w:marRight w:val="0"/>
      <w:marTop w:val="0"/>
      <w:marBottom w:val="0"/>
      <w:divBdr>
        <w:top w:val="none" w:sz="0" w:space="0" w:color="auto"/>
        <w:left w:val="none" w:sz="0" w:space="0" w:color="auto"/>
        <w:bottom w:val="none" w:sz="0" w:space="0" w:color="auto"/>
        <w:right w:val="none" w:sz="0" w:space="0" w:color="auto"/>
      </w:divBdr>
    </w:div>
    <w:div w:id="1556695849">
      <w:bodyDiv w:val="1"/>
      <w:marLeft w:val="0"/>
      <w:marRight w:val="0"/>
      <w:marTop w:val="0"/>
      <w:marBottom w:val="0"/>
      <w:divBdr>
        <w:top w:val="none" w:sz="0" w:space="0" w:color="auto"/>
        <w:left w:val="none" w:sz="0" w:space="0" w:color="auto"/>
        <w:bottom w:val="none" w:sz="0" w:space="0" w:color="auto"/>
        <w:right w:val="none" w:sz="0" w:space="0" w:color="auto"/>
      </w:divBdr>
    </w:div>
    <w:div w:id="1558010398">
      <w:bodyDiv w:val="1"/>
      <w:marLeft w:val="0"/>
      <w:marRight w:val="0"/>
      <w:marTop w:val="0"/>
      <w:marBottom w:val="0"/>
      <w:divBdr>
        <w:top w:val="none" w:sz="0" w:space="0" w:color="auto"/>
        <w:left w:val="none" w:sz="0" w:space="0" w:color="auto"/>
        <w:bottom w:val="none" w:sz="0" w:space="0" w:color="auto"/>
        <w:right w:val="none" w:sz="0" w:space="0" w:color="auto"/>
      </w:divBdr>
    </w:div>
    <w:div w:id="1558665312">
      <w:bodyDiv w:val="1"/>
      <w:marLeft w:val="0"/>
      <w:marRight w:val="0"/>
      <w:marTop w:val="0"/>
      <w:marBottom w:val="0"/>
      <w:divBdr>
        <w:top w:val="none" w:sz="0" w:space="0" w:color="auto"/>
        <w:left w:val="none" w:sz="0" w:space="0" w:color="auto"/>
        <w:bottom w:val="none" w:sz="0" w:space="0" w:color="auto"/>
        <w:right w:val="none" w:sz="0" w:space="0" w:color="auto"/>
      </w:divBdr>
    </w:div>
    <w:div w:id="1560479404">
      <w:bodyDiv w:val="1"/>
      <w:marLeft w:val="0"/>
      <w:marRight w:val="0"/>
      <w:marTop w:val="0"/>
      <w:marBottom w:val="0"/>
      <w:divBdr>
        <w:top w:val="none" w:sz="0" w:space="0" w:color="auto"/>
        <w:left w:val="none" w:sz="0" w:space="0" w:color="auto"/>
        <w:bottom w:val="none" w:sz="0" w:space="0" w:color="auto"/>
        <w:right w:val="none" w:sz="0" w:space="0" w:color="auto"/>
      </w:divBdr>
    </w:div>
    <w:div w:id="1561360119">
      <w:bodyDiv w:val="1"/>
      <w:marLeft w:val="0"/>
      <w:marRight w:val="0"/>
      <w:marTop w:val="0"/>
      <w:marBottom w:val="0"/>
      <w:divBdr>
        <w:top w:val="none" w:sz="0" w:space="0" w:color="auto"/>
        <w:left w:val="none" w:sz="0" w:space="0" w:color="auto"/>
        <w:bottom w:val="none" w:sz="0" w:space="0" w:color="auto"/>
        <w:right w:val="none" w:sz="0" w:space="0" w:color="auto"/>
      </w:divBdr>
    </w:div>
    <w:div w:id="1563590209">
      <w:bodyDiv w:val="1"/>
      <w:marLeft w:val="0"/>
      <w:marRight w:val="0"/>
      <w:marTop w:val="0"/>
      <w:marBottom w:val="0"/>
      <w:divBdr>
        <w:top w:val="none" w:sz="0" w:space="0" w:color="auto"/>
        <w:left w:val="none" w:sz="0" w:space="0" w:color="auto"/>
        <w:bottom w:val="none" w:sz="0" w:space="0" w:color="auto"/>
        <w:right w:val="none" w:sz="0" w:space="0" w:color="auto"/>
      </w:divBdr>
    </w:div>
    <w:div w:id="1563983731">
      <w:bodyDiv w:val="1"/>
      <w:marLeft w:val="0"/>
      <w:marRight w:val="0"/>
      <w:marTop w:val="0"/>
      <w:marBottom w:val="0"/>
      <w:divBdr>
        <w:top w:val="none" w:sz="0" w:space="0" w:color="auto"/>
        <w:left w:val="none" w:sz="0" w:space="0" w:color="auto"/>
        <w:bottom w:val="none" w:sz="0" w:space="0" w:color="auto"/>
        <w:right w:val="none" w:sz="0" w:space="0" w:color="auto"/>
      </w:divBdr>
    </w:div>
    <w:div w:id="1568497864">
      <w:bodyDiv w:val="1"/>
      <w:marLeft w:val="0"/>
      <w:marRight w:val="0"/>
      <w:marTop w:val="0"/>
      <w:marBottom w:val="0"/>
      <w:divBdr>
        <w:top w:val="none" w:sz="0" w:space="0" w:color="auto"/>
        <w:left w:val="none" w:sz="0" w:space="0" w:color="auto"/>
        <w:bottom w:val="none" w:sz="0" w:space="0" w:color="auto"/>
        <w:right w:val="none" w:sz="0" w:space="0" w:color="auto"/>
      </w:divBdr>
    </w:div>
    <w:div w:id="1570457443">
      <w:bodyDiv w:val="1"/>
      <w:marLeft w:val="0"/>
      <w:marRight w:val="0"/>
      <w:marTop w:val="0"/>
      <w:marBottom w:val="0"/>
      <w:divBdr>
        <w:top w:val="none" w:sz="0" w:space="0" w:color="auto"/>
        <w:left w:val="none" w:sz="0" w:space="0" w:color="auto"/>
        <w:bottom w:val="none" w:sz="0" w:space="0" w:color="auto"/>
        <w:right w:val="none" w:sz="0" w:space="0" w:color="auto"/>
      </w:divBdr>
    </w:div>
    <w:div w:id="1572085236">
      <w:bodyDiv w:val="1"/>
      <w:marLeft w:val="0"/>
      <w:marRight w:val="0"/>
      <w:marTop w:val="0"/>
      <w:marBottom w:val="0"/>
      <w:divBdr>
        <w:top w:val="none" w:sz="0" w:space="0" w:color="auto"/>
        <w:left w:val="none" w:sz="0" w:space="0" w:color="auto"/>
        <w:bottom w:val="none" w:sz="0" w:space="0" w:color="auto"/>
        <w:right w:val="none" w:sz="0" w:space="0" w:color="auto"/>
      </w:divBdr>
    </w:div>
    <w:div w:id="1575242437">
      <w:bodyDiv w:val="1"/>
      <w:marLeft w:val="0"/>
      <w:marRight w:val="0"/>
      <w:marTop w:val="0"/>
      <w:marBottom w:val="0"/>
      <w:divBdr>
        <w:top w:val="none" w:sz="0" w:space="0" w:color="auto"/>
        <w:left w:val="none" w:sz="0" w:space="0" w:color="auto"/>
        <w:bottom w:val="none" w:sz="0" w:space="0" w:color="auto"/>
        <w:right w:val="none" w:sz="0" w:space="0" w:color="auto"/>
      </w:divBdr>
    </w:div>
    <w:div w:id="1576403119">
      <w:bodyDiv w:val="1"/>
      <w:marLeft w:val="0"/>
      <w:marRight w:val="0"/>
      <w:marTop w:val="0"/>
      <w:marBottom w:val="0"/>
      <w:divBdr>
        <w:top w:val="none" w:sz="0" w:space="0" w:color="auto"/>
        <w:left w:val="none" w:sz="0" w:space="0" w:color="auto"/>
        <w:bottom w:val="none" w:sz="0" w:space="0" w:color="auto"/>
        <w:right w:val="none" w:sz="0" w:space="0" w:color="auto"/>
      </w:divBdr>
    </w:div>
    <w:div w:id="1577741430">
      <w:bodyDiv w:val="1"/>
      <w:marLeft w:val="0"/>
      <w:marRight w:val="0"/>
      <w:marTop w:val="0"/>
      <w:marBottom w:val="0"/>
      <w:divBdr>
        <w:top w:val="none" w:sz="0" w:space="0" w:color="auto"/>
        <w:left w:val="none" w:sz="0" w:space="0" w:color="auto"/>
        <w:bottom w:val="none" w:sz="0" w:space="0" w:color="auto"/>
        <w:right w:val="none" w:sz="0" w:space="0" w:color="auto"/>
      </w:divBdr>
    </w:div>
    <w:div w:id="1577781180">
      <w:bodyDiv w:val="1"/>
      <w:marLeft w:val="0"/>
      <w:marRight w:val="0"/>
      <w:marTop w:val="0"/>
      <w:marBottom w:val="0"/>
      <w:divBdr>
        <w:top w:val="none" w:sz="0" w:space="0" w:color="auto"/>
        <w:left w:val="none" w:sz="0" w:space="0" w:color="auto"/>
        <w:bottom w:val="none" w:sz="0" w:space="0" w:color="auto"/>
        <w:right w:val="none" w:sz="0" w:space="0" w:color="auto"/>
      </w:divBdr>
    </w:div>
    <w:div w:id="1579091749">
      <w:bodyDiv w:val="1"/>
      <w:marLeft w:val="0"/>
      <w:marRight w:val="0"/>
      <w:marTop w:val="0"/>
      <w:marBottom w:val="0"/>
      <w:divBdr>
        <w:top w:val="none" w:sz="0" w:space="0" w:color="auto"/>
        <w:left w:val="none" w:sz="0" w:space="0" w:color="auto"/>
        <w:bottom w:val="none" w:sz="0" w:space="0" w:color="auto"/>
        <w:right w:val="none" w:sz="0" w:space="0" w:color="auto"/>
      </w:divBdr>
    </w:div>
    <w:div w:id="1579435708">
      <w:bodyDiv w:val="1"/>
      <w:marLeft w:val="0"/>
      <w:marRight w:val="0"/>
      <w:marTop w:val="0"/>
      <w:marBottom w:val="0"/>
      <w:divBdr>
        <w:top w:val="none" w:sz="0" w:space="0" w:color="auto"/>
        <w:left w:val="none" w:sz="0" w:space="0" w:color="auto"/>
        <w:bottom w:val="none" w:sz="0" w:space="0" w:color="auto"/>
        <w:right w:val="none" w:sz="0" w:space="0" w:color="auto"/>
      </w:divBdr>
    </w:div>
    <w:div w:id="1579712129">
      <w:bodyDiv w:val="1"/>
      <w:marLeft w:val="0"/>
      <w:marRight w:val="0"/>
      <w:marTop w:val="0"/>
      <w:marBottom w:val="0"/>
      <w:divBdr>
        <w:top w:val="none" w:sz="0" w:space="0" w:color="auto"/>
        <w:left w:val="none" w:sz="0" w:space="0" w:color="auto"/>
        <w:bottom w:val="none" w:sz="0" w:space="0" w:color="auto"/>
        <w:right w:val="none" w:sz="0" w:space="0" w:color="auto"/>
      </w:divBdr>
    </w:div>
    <w:div w:id="1585340612">
      <w:bodyDiv w:val="1"/>
      <w:marLeft w:val="0"/>
      <w:marRight w:val="0"/>
      <w:marTop w:val="0"/>
      <w:marBottom w:val="0"/>
      <w:divBdr>
        <w:top w:val="none" w:sz="0" w:space="0" w:color="auto"/>
        <w:left w:val="none" w:sz="0" w:space="0" w:color="auto"/>
        <w:bottom w:val="none" w:sz="0" w:space="0" w:color="auto"/>
        <w:right w:val="none" w:sz="0" w:space="0" w:color="auto"/>
      </w:divBdr>
    </w:div>
    <w:div w:id="1585382360">
      <w:bodyDiv w:val="1"/>
      <w:marLeft w:val="0"/>
      <w:marRight w:val="0"/>
      <w:marTop w:val="0"/>
      <w:marBottom w:val="0"/>
      <w:divBdr>
        <w:top w:val="none" w:sz="0" w:space="0" w:color="auto"/>
        <w:left w:val="none" w:sz="0" w:space="0" w:color="auto"/>
        <w:bottom w:val="none" w:sz="0" w:space="0" w:color="auto"/>
        <w:right w:val="none" w:sz="0" w:space="0" w:color="auto"/>
      </w:divBdr>
    </w:div>
    <w:div w:id="1585453844">
      <w:bodyDiv w:val="1"/>
      <w:marLeft w:val="0"/>
      <w:marRight w:val="0"/>
      <w:marTop w:val="0"/>
      <w:marBottom w:val="0"/>
      <w:divBdr>
        <w:top w:val="none" w:sz="0" w:space="0" w:color="auto"/>
        <w:left w:val="none" w:sz="0" w:space="0" w:color="auto"/>
        <w:bottom w:val="none" w:sz="0" w:space="0" w:color="auto"/>
        <w:right w:val="none" w:sz="0" w:space="0" w:color="auto"/>
      </w:divBdr>
    </w:div>
    <w:div w:id="1586449847">
      <w:bodyDiv w:val="1"/>
      <w:marLeft w:val="0"/>
      <w:marRight w:val="0"/>
      <w:marTop w:val="0"/>
      <w:marBottom w:val="0"/>
      <w:divBdr>
        <w:top w:val="none" w:sz="0" w:space="0" w:color="auto"/>
        <w:left w:val="none" w:sz="0" w:space="0" w:color="auto"/>
        <w:bottom w:val="none" w:sz="0" w:space="0" w:color="auto"/>
        <w:right w:val="none" w:sz="0" w:space="0" w:color="auto"/>
      </w:divBdr>
    </w:div>
    <w:div w:id="1590038941">
      <w:bodyDiv w:val="1"/>
      <w:marLeft w:val="0"/>
      <w:marRight w:val="0"/>
      <w:marTop w:val="0"/>
      <w:marBottom w:val="0"/>
      <w:divBdr>
        <w:top w:val="none" w:sz="0" w:space="0" w:color="auto"/>
        <w:left w:val="none" w:sz="0" w:space="0" w:color="auto"/>
        <w:bottom w:val="none" w:sz="0" w:space="0" w:color="auto"/>
        <w:right w:val="none" w:sz="0" w:space="0" w:color="auto"/>
      </w:divBdr>
    </w:div>
    <w:div w:id="1591546156">
      <w:bodyDiv w:val="1"/>
      <w:marLeft w:val="0"/>
      <w:marRight w:val="0"/>
      <w:marTop w:val="0"/>
      <w:marBottom w:val="0"/>
      <w:divBdr>
        <w:top w:val="none" w:sz="0" w:space="0" w:color="auto"/>
        <w:left w:val="none" w:sz="0" w:space="0" w:color="auto"/>
        <w:bottom w:val="none" w:sz="0" w:space="0" w:color="auto"/>
        <w:right w:val="none" w:sz="0" w:space="0" w:color="auto"/>
      </w:divBdr>
    </w:div>
    <w:div w:id="1591692852">
      <w:bodyDiv w:val="1"/>
      <w:marLeft w:val="0"/>
      <w:marRight w:val="0"/>
      <w:marTop w:val="0"/>
      <w:marBottom w:val="0"/>
      <w:divBdr>
        <w:top w:val="none" w:sz="0" w:space="0" w:color="auto"/>
        <w:left w:val="none" w:sz="0" w:space="0" w:color="auto"/>
        <w:bottom w:val="none" w:sz="0" w:space="0" w:color="auto"/>
        <w:right w:val="none" w:sz="0" w:space="0" w:color="auto"/>
      </w:divBdr>
    </w:div>
    <w:div w:id="1593971542">
      <w:bodyDiv w:val="1"/>
      <w:marLeft w:val="0"/>
      <w:marRight w:val="0"/>
      <w:marTop w:val="0"/>
      <w:marBottom w:val="0"/>
      <w:divBdr>
        <w:top w:val="none" w:sz="0" w:space="0" w:color="auto"/>
        <w:left w:val="none" w:sz="0" w:space="0" w:color="auto"/>
        <w:bottom w:val="none" w:sz="0" w:space="0" w:color="auto"/>
        <w:right w:val="none" w:sz="0" w:space="0" w:color="auto"/>
      </w:divBdr>
    </w:div>
    <w:div w:id="1596474779">
      <w:bodyDiv w:val="1"/>
      <w:marLeft w:val="0"/>
      <w:marRight w:val="0"/>
      <w:marTop w:val="0"/>
      <w:marBottom w:val="0"/>
      <w:divBdr>
        <w:top w:val="none" w:sz="0" w:space="0" w:color="auto"/>
        <w:left w:val="none" w:sz="0" w:space="0" w:color="auto"/>
        <w:bottom w:val="none" w:sz="0" w:space="0" w:color="auto"/>
        <w:right w:val="none" w:sz="0" w:space="0" w:color="auto"/>
      </w:divBdr>
    </w:div>
    <w:div w:id="1596940144">
      <w:bodyDiv w:val="1"/>
      <w:marLeft w:val="0"/>
      <w:marRight w:val="0"/>
      <w:marTop w:val="0"/>
      <w:marBottom w:val="0"/>
      <w:divBdr>
        <w:top w:val="none" w:sz="0" w:space="0" w:color="auto"/>
        <w:left w:val="none" w:sz="0" w:space="0" w:color="auto"/>
        <w:bottom w:val="none" w:sz="0" w:space="0" w:color="auto"/>
        <w:right w:val="none" w:sz="0" w:space="0" w:color="auto"/>
      </w:divBdr>
    </w:div>
    <w:div w:id="1598631993">
      <w:bodyDiv w:val="1"/>
      <w:marLeft w:val="0"/>
      <w:marRight w:val="0"/>
      <w:marTop w:val="0"/>
      <w:marBottom w:val="0"/>
      <w:divBdr>
        <w:top w:val="none" w:sz="0" w:space="0" w:color="auto"/>
        <w:left w:val="none" w:sz="0" w:space="0" w:color="auto"/>
        <w:bottom w:val="none" w:sz="0" w:space="0" w:color="auto"/>
        <w:right w:val="none" w:sz="0" w:space="0" w:color="auto"/>
      </w:divBdr>
    </w:div>
    <w:div w:id="1601638481">
      <w:bodyDiv w:val="1"/>
      <w:marLeft w:val="0"/>
      <w:marRight w:val="0"/>
      <w:marTop w:val="0"/>
      <w:marBottom w:val="0"/>
      <w:divBdr>
        <w:top w:val="none" w:sz="0" w:space="0" w:color="auto"/>
        <w:left w:val="none" w:sz="0" w:space="0" w:color="auto"/>
        <w:bottom w:val="none" w:sz="0" w:space="0" w:color="auto"/>
        <w:right w:val="none" w:sz="0" w:space="0" w:color="auto"/>
      </w:divBdr>
    </w:div>
    <w:div w:id="1601720914">
      <w:bodyDiv w:val="1"/>
      <w:marLeft w:val="0"/>
      <w:marRight w:val="0"/>
      <w:marTop w:val="0"/>
      <w:marBottom w:val="0"/>
      <w:divBdr>
        <w:top w:val="none" w:sz="0" w:space="0" w:color="auto"/>
        <w:left w:val="none" w:sz="0" w:space="0" w:color="auto"/>
        <w:bottom w:val="none" w:sz="0" w:space="0" w:color="auto"/>
        <w:right w:val="none" w:sz="0" w:space="0" w:color="auto"/>
      </w:divBdr>
    </w:div>
    <w:div w:id="1603948356">
      <w:bodyDiv w:val="1"/>
      <w:marLeft w:val="0"/>
      <w:marRight w:val="0"/>
      <w:marTop w:val="0"/>
      <w:marBottom w:val="0"/>
      <w:divBdr>
        <w:top w:val="none" w:sz="0" w:space="0" w:color="auto"/>
        <w:left w:val="none" w:sz="0" w:space="0" w:color="auto"/>
        <w:bottom w:val="none" w:sz="0" w:space="0" w:color="auto"/>
        <w:right w:val="none" w:sz="0" w:space="0" w:color="auto"/>
      </w:divBdr>
    </w:div>
    <w:div w:id="1604387063">
      <w:bodyDiv w:val="1"/>
      <w:marLeft w:val="0"/>
      <w:marRight w:val="0"/>
      <w:marTop w:val="0"/>
      <w:marBottom w:val="0"/>
      <w:divBdr>
        <w:top w:val="none" w:sz="0" w:space="0" w:color="auto"/>
        <w:left w:val="none" w:sz="0" w:space="0" w:color="auto"/>
        <w:bottom w:val="none" w:sz="0" w:space="0" w:color="auto"/>
        <w:right w:val="none" w:sz="0" w:space="0" w:color="auto"/>
      </w:divBdr>
    </w:div>
    <w:div w:id="1604797328">
      <w:bodyDiv w:val="1"/>
      <w:marLeft w:val="0"/>
      <w:marRight w:val="0"/>
      <w:marTop w:val="0"/>
      <w:marBottom w:val="0"/>
      <w:divBdr>
        <w:top w:val="none" w:sz="0" w:space="0" w:color="auto"/>
        <w:left w:val="none" w:sz="0" w:space="0" w:color="auto"/>
        <w:bottom w:val="none" w:sz="0" w:space="0" w:color="auto"/>
        <w:right w:val="none" w:sz="0" w:space="0" w:color="auto"/>
      </w:divBdr>
    </w:div>
    <w:div w:id="1605113337">
      <w:bodyDiv w:val="1"/>
      <w:marLeft w:val="0"/>
      <w:marRight w:val="0"/>
      <w:marTop w:val="0"/>
      <w:marBottom w:val="0"/>
      <w:divBdr>
        <w:top w:val="none" w:sz="0" w:space="0" w:color="auto"/>
        <w:left w:val="none" w:sz="0" w:space="0" w:color="auto"/>
        <w:bottom w:val="none" w:sz="0" w:space="0" w:color="auto"/>
        <w:right w:val="none" w:sz="0" w:space="0" w:color="auto"/>
      </w:divBdr>
    </w:div>
    <w:div w:id="1607349286">
      <w:bodyDiv w:val="1"/>
      <w:marLeft w:val="0"/>
      <w:marRight w:val="0"/>
      <w:marTop w:val="0"/>
      <w:marBottom w:val="0"/>
      <w:divBdr>
        <w:top w:val="none" w:sz="0" w:space="0" w:color="auto"/>
        <w:left w:val="none" w:sz="0" w:space="0" w:color="auto"/>
        <w:bottom w:val="none" w:sz="0" w:space="0" w:color="auto"/>
        <w:right w:val="none" w:sz="0" w:space="0" w:color="auto"/>
      </w:divBdr>
    </w:div>
    <w:div w:id="1607538595">
      <w:bodyDiv w:val="1"/>
      <w:marLeft w:val="0"/>
      <w:marRight w:val="0"/>
      <w:marTop w:val="0"/>
      <w:marBottom w:val="0"/>
      <w:divBdr>
        <w:top w:val="none" w:sz="0" w:space="0" w:color="auto"/>
        <w:left w:val="none" w:sz="0" w:space="0" w:color="auto"/>
        <w:bottom w:val="none" w:sz="0" w:space="0" w:color="auto"/>
        <w:right w:val="none" w:sz="0" w:space="0" w:color="auto"/>
      </w:divBdr>
    </w:div>
    <w:div w:id="1608195902">
      <w:bodyDiv w:val="1"/>
      <w:marLeft w:val="0"/>
      <w:marRight w:val="0"/>
      <w:marTop w:val="0"/>
      <w:marBottom w:val="0"/>
      <w:divBdr>
        <w:top w:val="none" w:sz="0" w:space="0" w:color="auto"/>
        <w:left w:val="none" w:sz="0" w:space="0" w:color="auto"/>
        <w:bottom w:val="none" w:sz="0" w:space="0" w:color="auto"/>
        <w:right w:val="none" w:sz="0" w:space="0" w:color="auto"/>
      </w:divBdr>
    </w:div>
    <w:div w:id="1609702763">
      <w:bodyDiv w:val="1"/>
      <w:marLeft w:val="0"/>
      <w:marRight w:val="0"/>
      <w:marTop w:val="0"/>
      <w:marBottom w:val="0"/>
      <w:divBdr>
        <w:top w:val="none" w:sz="0" w:space="0" w:color="auto"/>
        <w:left w:val="none" w:sz="0" w:space="0" w:color="auto"/>
        <w:bottom w:val="none" w:sz="0" w:space="0" w:color="auto"/>
        <w:right w:val="none" w:sz="0" w:space="0" w:color="auto"/>
      </w:divBdr>
    </w:div>
    <w:div w:id="1611668111">
      <w:bodyDiv w:val="1"/>
      <w:marLeft w:val="0"/>
      <w:marRight w:val="0"/>
      <w:marTop w:val="0"/>
      <w:marBottom w:val="0"/>
      <w:divBdr>
        <w:top w:val="none" w:sz="0" w:space="0" w:color="auto"/>
        <w:left w:val="none" w:sz="0" w:space="0" w:color="auto"/>
        <w:bottom w:val="none" w:sz="0" w:space="0" w:color="auto"/>
        <w:right w:val="none" w:sz="0" w:space="0" w:color="auto"/>
      </w:divBdr>
    </w:div>
    <w:div w:id="1612936173">
      <w:bodyDiv w:val="1"/>
      <w:marLeft w:val="0"/>
      <w:marRight w:val="0"/>
      <w:marTop w:val="0"/>
      <w:marBottom w:val="0"/>
      <w:divBdr>
        <w:top w:val="none" w:sz="0" w:space="0" w:color="auto"/>
        <w:left w:val="none" w:sz="0" w:space="0" w:color="auto"/>
        <w:bottom w:val="none" w:sz="0" w:space="0" w:color="auto"/>
        <w:right w:val="none" w:sz="0" w:space="0" w:color="auto"/>
      </w:divBdr>
    </w:div>
    <w:div w:id="1614283095">
      <w:bodyDiv w:val="1"/>
      <w:marLeft w:val="0"/>
      <w:marRight w:val="0"/>
      <w:marTop w:val="0"/>
      <w:marBottom w:val="0"/>
      <w:divBdr>
        <w:top w:val="none" w:sz="0" w:space="0" w:color="auto"/>
        <w:left w:val="none" w:sz="0" w:space="0" w:color="auto"/>
        <w:bottom w:val="none" w:sz="0" w:space="0" w:color="auto"/>
        <w:right w:val="none" w:sz="0" w:space="0" w:color="auto"/>
      </w:divBdr>
    </w:div>
    <w:div w:id="1617443265">
      <w:bodyDiv w:val="1"/>
      <w:marLeft w:val="0"/>
      <w:marRight w:val="0"/>
      <w:marTop w:val="0"/>
      <w:marBottom w:val="0"/>
      <w:divBdr>
        <w:top w:val="none" w:sz="0" w:space="0" w:color="auto"/>
        <w:left w:val="none" w:sz="0" w:space="0" w:color="auto"/>
        <w:bottom w:val="none" w:sz="0" w:space="0" w:color="auto"/>
        <w:right w:val="none" w:sz="0" w:space="0" w:color="auto"/>
      </w:divBdr>
    </w:div>
    <w:div w:id="1619483873">
      <w:bodyDiv w:val="1"/>
      <w:marLeft w:val="0"/>
      <w:marRight w:val="0"/>
      <w:marTop w:val="0"/>
      <w:marBottom w:val="0"/>
      <w:divBdr>
        <w:top w:val="none" w:sz="0" w:space="0" w:color="auto"/>
        <w:left w:val="none" w:sz="0" w:space="0" w:color="auto"/>
        <w:bottom w:val="none" w:sz="0" w:space="0" w:color="auto"/>
        <w:right w:val="none" w:sz="0" w:space="0" w:color="auto"/>
      </w:divBdr>
    </w:div>
    <w:div w:id="1620258596">
      <w:bodyDiv w:val="1"/>
      <w:marLeft w:val="0"/>
      <w:marRight w:val="0"/>
      <w:marTop w:val="0"/>
      <w:marBottom w:val="0"/>
      <w:divBdr>
        <w:top w:val="none" w:sz="0" w:space="0" w:color="auto"/>
        <w:left w:val="none" w:sz="0" w:space="0" w:color="auto"/>
        <w:bottom w:val="none" w:sz="0" w:space="0" w:color="auto"/>
        <w:right w:val="none" w:sz="0" w:space="0" w:color="auto"/>
      </w:divBdr>
    </w:div>
    <w:div w:id="1620524000">
      <w:bodyDiv w:val="1"/>
      <w:marLeft w:val="0"/>
      <w:marRight w:val="0"/>
      <w:marTop w:val="0"/>
      <w:marBottom w:val="0"/>
      <w:divBdr>
        <w:top w:val="none" w:sz="0" w:space="0" w:color="auto"/>
        <w:left w:val="none" w:sz="0" w:space="0" w:color="auto"/>
        <w:bottom w:val="none" w:sz="0" w:space="0" w:color="auto"/>
        <w:right w:val="none" w:sz="0" w:space="0" w:color="auto"/>
      </w:divBdr>
    </w:div>
    <w:div w:id="1620840053">
      <w:bodyDiv w:val="1"/>
      <w:marLeft w:val="0"/>
      <w:marRight w:val="0"/>
      <w:marTop w:val="0"/>
      <w:marBottom w:val="0"/>
      <w:divBdr>
        <w:top w:val="none" w:sz="0" w:space="0" w:color="auto"/>
        <w:left w:val="none" w:sz="0" w:space="0" w:color="auto"/>
        <w:bottom w:val="none" w:sz="0" w:space="0" w:color="auto"/>
        <w:right w:val="none" w:sz="0" w:space="0" w:color="auto"/>
      </w:divBdr>
    </w:div>
    <w:div w:id="1621106320">
      <w:bodyDiv w:val="1"/>
      <w:marLeft w:val="0"/>
      <w:marRight w:val="0"/>
      <w:marTop w:val="0"/>
      <w:marBottom w:val="0"/>
      <w:divBdr>
        <w:top w:val="none" w:sz="0" w:space="0" w:color="auto"/>
        <w:left w:val="none" w:sz="0" w:space="0" w:color="auto"/>
        <w:bottom w:val="none" w:sz="0" w:space="0" w:color="auto"/>
        <w:right w:val="none" w:sz="0" w:space="0" w:color="auto"/>
      </w:divBdr>
    </w:div>
    <w:div w:id="1621456447">
      <w:bodyDiv w:val="1"/>
      <w:marLeft w:val="0"/>
      <w:marRight w:val="0"/>
      <w:marTop w:val="0"/>
      <w:marBottom w:val="0"/>
      <w:divBdr>
        <w:top w:val="none" w:sz="0" w:space="0" w:color="auto"/>
        <w:left w:val="none" w:sz="0" w:space="0" w:color="auto"/>
        <w:bottom w:val="none" w:sz="0" w:space="0" w:color="auto"/>
        <w:right w:val="none" w:sz="0" w:space="0" w:color="auto"/>
      </w:divBdr>
    </w:div>
    <w:div w:id="1622683867">
      <w:bodyDiv w:val="1"/>
      <w:marLeft w:val="0"/>
      <w:marRight w:val="0"/>
      <w:marTop w:val="0"/>
      <w:marBottom w:val="0"/>
      <w:divBdr>
        <w:top w:val="none" w:sz="0" w:space="0" w:color="auto"/>
        <w:left w:val="none" w:sz="0" w:space="0" w:color="auto"/>
        <w:bottom w:val="none" w:sz="0" w:space="0" w:color="auto"/>
        <w:right w:val="none" w:sz="0" w:space="0" w:color="auto"/>
      </w:divBdr>
    </w:div>
    <w:div w:id="1623656611">
      <w:bodyDiv w:val="1"/>
      <w:marLeft w:val="0"/>
      <w:marRight w:val="0"/>
      <w:marTop w:val="0"/>
      <w:marBottom w:val="0"/>
      <w:divBdr>
        <w:top w:val="none" w:sz="0" w:space="0" w:color="auto"/>
        <w:left w:val="none" w:sz="0" w:space="0" w:color="auto"/>
        <w:bottom w:val="none" w:sz="0" w:space="0" w:color="auto"/>
        <w:right w:val="none" w:sz="0" w:space="0" w:color="auto"/>
      </w:divBdr>
    </w:div>
    <w:div w:id="1624341000">
      <w:bodyDiv w:val="1"/>
      <w:marLeft w:val="0"/>
      <w:marRight w:val="0"/>
      <w:marTop w:val="0"/>
      <w:marBottom w:val="0"/>
      <w:divBdr>
        <w:top w:val="none" w:sz="0" w:space="0" w:color="auto"/>
        <w:left w:val="none" w:sz="0" w:space="0" w:color="auto"/>
        <w:bottom w:val="none" w:sz="0" w:space="0" w:color="auto"/>
        <w:right w:val="none" w:sz="0" w:space="0" w:color="auto"/>
      </w:divBdr>
    </w:div>
    <w:div w:id="1624576583">
      <w:bodyDiv w:val="1"/>
      <w:marLeft w:val="0"/>
      <w:marRight w:val="0"/>
      <w:marTop w:val="0"/>
      <w:marBottom w:val="0"/>
      <w:divBdr>
        <w:top w:val="none" w:sz="0" w:space="0" w:color="auto"/>
        <w:left w:val="none" w:sz="0" w:space="0" w:color="auto"/>
        <w:bottom w:val="none" w:sz="0" w:space="0" w:color="auto"/>
        <w:right w:val="none" w:sz="0" w:space="0" w:color="auto"/>
      </w:divBdr>
    </w:div>
    <w:div w:id="1624849887">
      <w:bodyDiv w:val="1"/>
      <w:marLeft w:val="0"/>
      <w:marRight w:val="0"/>
      <w:marTop w:val="0"/>
      <w:marBottom w:val="0"/>
      <w:divBdr>
        <w:top w:val="none" w:sz="0" w:space="0" w:color="auto"/>
        <w:left w:val="none" w:sz="0" w:space="0" w:color="auto"/>
        <w:bottom w:val="none" w:sz="0" w:space="0" w:color="auto"/>
        <w:right w:val="none" w:sz="0" w:space="0" w:color="auto"/>
      </w:divBdr>
    </w:div>
    <w:div w:id="1626352758">
      <w:bodyDiv w:val="1"/>
      <w:marLeft w:val="0"/>
      <w:marRight w:val="0"/>
      <w:marTop w:val="0"/>
      <w:marBottom w:val="0"/>
      <w:divBdr>
        <w:top w:val="none" w:sz="0" w:space="0" w:color="auto"/>
        <w:left w:val="none" w:sz="0" w:space="0" w:color="auto"/>
        <w:bottom w:val="none" w:sz="0" w:space="0" w:color="auto"/>
        <w:right w:val="none" w:sz="0" w:space="0" w:color="auto"/>
      </w:divBdr>
    </w:div>
    <w:div w:id="1627273778">
      <w:bodyDiv w:val="1"/>
      <w:marLeft w:val="0"/>
      <w:marRight w:val="0"/>
      <w:marTop w:val="0"/>
      <w:marBottom w:val="0"/>
      <w:divBdr>
        <w:top w:val="none" w:sz="0" w:space="0" w:color="auto"/>
        <w:left w:val="none" w:sz="0" w:space="0" w:color="auto"/>
        <w:bottom w:val="none" w:sz="0" w:space="0" w:color="auto"/>
        <w:right w:val="none" w:sz="0" w:space="0" w:color="auto"/>
      </w:divBdr>
    </w:div>
    <w:div w:id="1630237434">
      <w:bodyDiv w:val="1"/>
      <w:marLeft w:val="0"/>
      <w:marRight w:val="0"/>
      <w:marTop w:val="0"/>
      <w:marBottom w:val="0"/>
      <w:divBdr>
        <w:top w:val="none" w:sz="0" w:space="0" w:color="auto"/>
        <w:left w:val="none" w:sz="0" w:space="0" w:color="auto"/>
        <w:bottom w:val="none" w:sz="0" w:space="0" w:color="auto"/>
        <w:right w:val="none" w:sz="0" w:space="0" w:color="auto"/>
      </w:divBdr>
    </w:div>
    <w:div w:id="1631277985">
      <w:bodyDiv w:val="1"/>
      <w:marLeft w:val="0"/>
      <w:marRight w:val="0"/>
      <w:marTop w:val="0"/>
      <w:marBottom w:val="0"/>
      <w:divBdr>
        <w:top w:val="none" w:sz="0" w:space="0" w:color="auto"/>
        <w:left w:val="none" w:sz="0" w:space="0" w:color="auto"/>
        <w:bottom w:val="none" w:sz="0" w:space="0" w:color="auto"/>
        <w:right w:val="none" w:sz="0" w:space="0" w:color="auto"/>
      </w:divBdr>
    </w:div>
    <w:div w:id="1631397785">
      <w:bodyDiv w:val="1"/>
      <w:marLeft w:val="0"/>
      <w:marRight w:val="0"/>
      <w:marTop w:val="0"/>
      <w:marBottom w:val="0"/>
      <w:divBdr>
        <w:top w:val="none" w:sz="0" w:space="0" w:color="auto"/>
        <w:left w:val="none" w:sz="0" w:space="0" w:color="auto"/>
        <w:bottom w:val="none" w:sz="0" w:space="0" w:color="auto"/>
        <w:right w:val="none" w:sz="0" w:space="0" w:color="auto"/>
      </w:divBdr>
    </w:div>
    <w:div w:id="1633094745">
      <w:bodyDiv w:val="1"/>
      <w:marLeft w:val="0"/>
      <w:marRight w:val="0"/>
      <w:marTop w:val="0"/>
      <w:marBottom w:val="0"/>
      <w:divBdr>
        <w:top w:val="none" w:sz="0" w:space="0" w:color="auto"/>
        <w:left w:val="none" w:sz="0" w:space="0" w:color="auto"/>
        <w:bottom w:val="none" w:sz="0" w:space="0" w:color="auto"/>
        <w:right w:val="none" w:sz="0" w:space="0" w:color="auto"/>
      </w:divBdr>
    </w:div>
    <w:div w:id="1639460477">
      <w:bodyDiv w:val="1"/>
      <w:marLeft w:val="0"/>
      <w:marRight w:val="0"/>
      <w:marTop w:val="0"/>
      <w:marBottom w:val="0"/>
      <w:divBdr>
        <w:top w:val="none" w:sz="0" w:space="0" w:color="auto"/>
        <w:left w:val="none" w:sz="0" w:space="0" w:color="auto"/>
        <w:bottom w:val="none" w:sz="0" w:space="0" w:color="auto"/>
        <w:right w:val="none" w:sz="0" w:space="0" w:color="auto"/>
      </w:divBdr>
    </w:div>
    <w:div w:id="1640693915">
      <w:bodyDiv w:val="1"/>
      <w:marLeft w:val="0"/>
      <w:marRight w:val="0"/>
      <w:marTop w:val="0"/>
      <w:marBottom w:val="0"/>
      <w:divBdr>
        <w:top w:val="none" w:sz="0" w:space="0" w:color="auto"/>
        <w:left w:val="none" w:sz="0" w:space="0" w:color="auto"/>
        <w:bottom w:val="none" w:sz="0" w:space="0" w:color="auto"/>
        <w:right w:val="none" w:sz="0" w:space="0" w:color="auto"/>
      </w:divBdr>
    </w:div>
    <w:div w:id="1641350607">
      <w:bodyDiv w:val="1"/>
      <w:marLeft w:val="0"/>
      <w:marRight w:val="0"/>
      <w:marTop w:val="0"/>
      <w:marBottom w:val="0"/>
      <w:divBdr>
        <w:top w:val="none" w:sz="0" w:space="0" w:color="auto"/>
        <w:left w:val="none" w:sz="0" w:space="0" w:color="auto"/>
        <w:bottom w:val="none" w:sz="0" w:space="0" w:color="auto"/>
        <w:right w:val="none" w:sz="0" w:space="0" w:color="auto"/>
      </w:divBdr>
    </w:div>
    <w:div w:id="1641879483">
      <w:bodyDiv w:val="1"/>
      <w:marLeft w:val="0"/>
      <w:marRight w:val="0"/>
      <w:marTop w:val="0"/>
      <w:marBottom w:val="0"/>
      <w:divBdr>
        <w:top w:val="none" w:sz="0" w:space="0" w:color="auto"/>
        <w:left w:val="none" w:sz="0" w:space="0" w:color="auto"/>
        <w:bottom w:val="none" w:sz="0" w:space="0" w:color="auto"/>
        <w:right w:val="none" w:sz="0" w:space="0" w:color="auto"/>
      </w:divBdr>
    </w:div>
    <w:div w:id="1642691374">
      <w:bodyDiv w:val="1"/>
      <w:marLeft w:val="0"/>
      <w:marRight w:val="0"/>
      <w:marTop w:val="0"/>
      <w:marBottom w:val="0"/>
      <w:divBdr>
        <w:top w:val="none" w:sz="0" w:space="0" w:color="auto"/>
        <w:left w:val="none" w:sz="0" w:space="0" w:color="auto"/>
        <w:bottom w:val="none" w:sz="0" w:space="0" w:color="auto"/>
        <w:right w:val="none" w:sz="0" w:space="0" w:color="auto"/>
      </w:divBdr>
    </w:div>
    <w:div w:id="1647857148">
      <w:bodyDiv w:val="1"/>
      <w:marLeft w:val="0"/>
      <w:marRight w:val="0"/>
      <w:marTop w:val="0"/>
      <w:marBottom w:val="0"/>
      <w:divBdr>
        <w:top w:val="none" w:sz="0" w:space="0" w:color="auto"/>
        <w:left w:val="none" w:sz="0" w:space="0" w:color="auto"/>
        <w:bottom w:val="none" w:sz="0" w:space="0" w:color="auto"/>
        <w:right w:val="none" w:sz="0" w:space="0" w:color="auto"/>
      </w:divBdr>
    </w:div>
    <w:div w:id="1647933692">
      <w:bodyDiv w:val="1"/>
      <w:marLeft w:val="0"/>
      <w:marRight w:val="0"/>
      <w:marTop w:val="0"/>
      <w:marBottom w:val="0"/>
      <w:divBdr>
        <w:top w:val="none" w:sz="0" w:space="0" w:color="auto"/>
        <w:left w:val="none" w:sz="0" w:space="0" w:color="auto"/>
        <w:bottom w:val="none" w:sz="0" w:space="0" w:color="auto"/>
        <w:right w:val="none" w:sz="0" w:space="0" w:color="auto"/>
      </w:divBdr>
    </w:div>
    <w:div w:id="1649823729">
      <w:bodyDiv w:val="1"/>
      <w:marLeft w:val="0"/>
      <w:marRight w:val="0"/>
      <w:marTop w:val="0"/>
      <w:marBottom w:val="0"/>
      <w:divBdr>
        <w:top w:val="none" w:sz="0" w:space="0" w:color="auto"/>
        <w:left w:val="none" w:sz="0" w:space="0" w:color="auto"/>
        <w:bottom w:val="none" w:sz="0" w:space="0" w:color="auto"/>
        <w:right w:val="none" w:sz="0" w:space="0" w:color="auto"/>
      </w:divBdr>
    </w:div>
    <w:div w:id="1650788033">
      <w:bodyDiv w:val="1"/>
      <w:marLeft w:val="0"/>
      <w:marRight w:val="0"/>
      <w:marTop w:val="0"/>
      <w:marBottom w:val="0"/>
      <w:divBdr>
        <w:top w:val="none" w:sz="0" w:space="0" w:color="auto"/>
        <w:left w:val="none" w:sz="0" w:space="0" w:color="auto"/>
        <w:bottom w:val="none" w:sz="0" w:space="0" w:color="auto"/>
        <w:right w:val="none" w:sz="0" w:space="0" w:color="auto"/>
      </w:divBdr>
    </w:div>
    <w:div w:id="1651401514">
      <w:bodyDiv w:val="1"/>
      <w:marLeft w:val="0"/>
      <w:marRight w:val="0"/>
      <w:marTop w:val="0"/>
      <w:marBottom w:val="0"/>
      <w:divBdr>
        <w:top w:val="none" w:sz="0" w:space="0" w:color="auto"/>
        <w:left w:val="none" w:sz="0" w:space="0" w:color="auto"/>
        <w:bottom w:val="none" w:sz="0" w:space="0" w:color="auto"/>
        <w:right w:val="none" w:sz="0" w:space="0" w:color="auto"/>
      </w:divBdr>
    </w:div>
    <w:div w:id="1651978831">
      <w:bodyDiv w:val="1"/>
      <w:marLeft w:val="0"/>
      <w:marRight w:val="0"/>
      <w:marTop w:val="0"/>
      <w:marBottom w:val="0"/>
      <w:divBdr>
        <w:top w:val="none" w:sz="0" w:space="0" w:color="auto"/>
        <w:left w:val="none" w:sz="0" w:space="0" w:color="auto"/>
        <w:bottom w:val="none" w:sz="0" w:space="0" w:color="auto"/>
        <w:right w:val="none" w:sz="0" w:space="0" w:color="auto"/>
      </w:divBdr>
    </w:div>
    <w:div w:id="1652321872">
      <w:bodyDiv w:val="1"/>
      <w:marLeft w:val="0"/>
      <w:marRight w:val="0"/>
      <w:marTop w:val="0"/>
      <w:marBottom w:val="0"/>
      <w:divBdr>
        <w:top w:val="none" w:sz="0" w:space="0" w:color="auto"/>
        <w:left w:val="none" w:sz="0" w:space="0" w:color="auto"/>
        <w:bottom w:val="none" w:sz="0" w:space="0" w:color="auto"/>
        <w:right w:val="none" w:sz="0" w:space="0" w:color="auto"/>
      </w:divBdr>
    </w:div>
    <w:div w:id="1654145060">
      <w:bodyDiv w:val="1"/>
      <w:marLeft w:val="0"/>
      <w:marRight w:val="0"/>
      <w:marTop w:val="0"/>
      <w:marBottom w:val="0"/>
      <w:divBdr>
        <w:top w:val="none" w:sz="0" w:space="0" w:color="auto"/>
        <w:left w:val="none" w:sz="0" w:space="0" w:color="auto"/>
        <w:bottom w:val="none" w:sz="0" w:space="0" w:color="auto"/>
        <w:right w:val="none" w:sz="0" w:space="0" w:color="auto"/>
      </w:divBdr>
    </w:div>
    <w:div w:id="1656684837">
      <w:bodyDiv w:val="1"/>
      <w:marLeft w:val="0"/>
      <w:marRight w:val="0"/>
      <w:marTop w:val="0"/>
      <w:marBottom w:val="0"/>
      <w:divBdr>
        <w:top w:val="none" w:sz="0" w:space="0" w:color="auto"/>
        <w:left w:val="none" w:sz="0" w:space="0" w:color="auto"/>
        <w:bottom w:val="none" w:sz="0" w:space="0" w:color="auto"/>
        <w:right w:val="none" w:sz="0" w:space="0" w:color="auto"/>
      </w:divBdr>
    </w:div>
    <w:div w:id="1658804040">
      <w:bodyDiv w:val="1"/>
      <w:marLeft w:val="0"/>
      <w:marRight w:val="0"/>
      <w:marTop w:val="0"/>
      <w:marBottom w:val="0"/>
      <w:divBdr>
        <w:top w:val="none" w:sz="0" w:space="0" w:color="auto"/>
        <w:left w:val="none" w:sz="0" w:space="0" w:color="auto"/>
        <w:bottom w:val="none" w:sz="0" w:space="0" w:color="auto"/>
        <w:right w:val="none" w:sz="0" w:space="0" w:color="auto"/>
      </w:divBdr>
    </w:div>
    <w:div w:id="1659797161">
      <w:bodyDiv w:val="1"/>
      <w:marLeft w:val="0"/>
      <w:marRight w:val="0"/>
      <w:marTop w:val="0"/>
      <w:marBottom w:val="0"/>
      <w:divBdr>
        <w:top w:val="none" w:sz="0" w:space="0" w:color="auto"/>
        <w:left w:val="none" w:sz="0" w:space="0" w:color="auto"/>
        <w:bottom w:val="none" w:sz="0" w:space="0" w:color="auto"/>
        <w:right w:val="none" w:sz="0" w:space="0" w:color="auto"/>
      </w:divBdr>
    </w:div>
    <w:div w:id="1659845258">
      <w:bodyDiv w:val="1"/>
      <w:marLeft w:val="0"/>
      <w:marRight w:val="0"/>
      <w:marTop w:val="0"/>
      <w:marBottom w:val="0"/>
      <w:divBdr>
        <w:top w:val="none" w:sz="0" w:space="0" w:color="auto"/>
        <w:left w:val="none" w:sz="0" w:space="0" w:color="auto"/>
        <w:bottom w:val="none" w:sz="0" w:space="0" w:color="auto"/>
        <w:right w:val="none" w:sz="0" w:space="0" w:color="auto"/>
      </w:divBdr>
    </w:div>
    <w:div w:id="1660617310">
      <w:bodyDiv w:val="1"/>
      <w:marLeft w:val="0"/>
      <w:marRight w:val="0"/>
      <w:marTop w:val="0"/>
      <w:marBottom w:val="0"/>
      <w:divBdr>
        <w:top w:val="none" w:sz="0" w:space="0" w:color="auto"/>
        <w:left w:val="none" w:sz="0" w:space="0" w:color="auto"/>
        <w:bottom w:val="none" w:sz="0" w:space="0" w:color="auto"/>
        <w:right w:val="none" w:sz="0" w:space="0" w:color="auto"/>
      </w:divBdr>
    </w:div>
    <w:div w:id="1662808119">
      <w:bodyDiv w:val="1"/>
      <w:marLeft w:val="0"/>
      <w:marRight w:val="0"/>
      <w:marTop w:val="0"/>
      <w:marBottom w:val="0"/>
      <w:divBdr>
        <w:top w:val="none" w:sz="0" w:space="0" w:color="auto"/>
        <w:left w:val="none" w:sz="0" w:space="0" w:color="auto"/>
        <w:bottom w:val="none" w:sz="0" w:space="0" w:color="auto"/>
        <w:right w:val="none" w:sz="0" w:space="0" w:color="auto"/>
      </w:divBdr>
    </w:div>
    <w:div w:id="1662854373">
      <w:bodyDiv w:val="1"/>
      <w:marLeft w:val="0"/>
      <w:marRight w:val="0"/>
      <w:marTop w:val="0"/>
      <w:marBottom w:val="0"/>
      <w:divBdr>
        <w:top w:val="none" w:sz="0" w:space="0" w:color="auto"/>
        <w:left w:val="none" w:sz="0" w:space="0" w:color="auto"/>
        <w:bottom w:val="none" w:sz="0" w:space="0" w:color="auto"/>
        <w:right w:val="none" w:sz="0" w:space="0" w:color="auto"/>
      </w:divBdr>
    </w:div>
    <w:div w:id="1664115516">
      <w:bodyDiv w:val="1"/>
      <w:marLeft w:val="0"/>
      <w:marRight w:val="0"/>
      <w:marTop w:val="0"/>
      <w:marBottom w:val="0"/>
      <w:divBdr>
        <w:top w:val="none" w:sz="0" w:space="0" w:color="auto"/>
        <w:left w:val="none" w:sz="0" w:space="0" w:color="auto"/>
        <w:bottom w:val="none" w:sz="0" w:space="0" w:color="auto"/>
        <w:right w:val="none" w:sz="0" w:space="0" w:color="auto"/>
      </w:divBdr>
    </w:div>
    <w:div w:id="1664240319">
      <w:bodyDiv w:val="1"/>
      <w:marLeft w:val="0"/>
      <w:marRight w:val="0"/>
      <w:marTop w:val="0"/>
      <w:marBottom w:val="0"/>
      <w:divBdr>
        <w:top w:val="none" w:sz="0" w:space="0" w:color="auto"/>
        <w:left w:val="none" w:sz="0" w:space="0" w:color="auto"/>
        <w:bottom w:val="none" w:sz="0" w:space="0" w:color="auto"/>
        <w:right w:val="none" w:sz="0" w:space="0" w:color="auto"/>
      </w:divBdr>
    </w:div>
    <w:div w:id="1664552117">
      <w:bodyDiv w:val="1"/>
      <w:marLeft w:val="0"/>
      <w:marRight w:val="0"/>
      <w:marTop w:val="0"/>
      <w:marBottom w:val="0"/>
      <w:divBdr>
        <w:top w:val="none" w:sz="0" w:space="0" w:color="auto"/>
        <w:left w:val="none" w:sz="0" w:space="0" w:color="auto"/>
        <w:bottom w:val="none" w:sz="0" w:space="0" w:color="auto"/>
        <w:right w:val="none" w:sz="0" w:space="0" w:color="auto"/>
      </w:divBdr>
    </w:div>
    <w:div w:id="1665008061">
      <w:bodyDiv w:val="1"/>
      <w:marLeft w:val="0"/>
      <w:marRight w:val="0"/>
      <w:marTop w:val="0"/>
      <w:marBottom w:val="0"/>
      <w:divBdr>
        <w:top w:val="none" w:sz="0" w:space="0" w:color="auto"/>
        <w:left w:val="none" w:sz="0" w:space="0" w:color="auto"/>
        <w:bottom w:val="none" w:sz="0" w:space="0" w:color="auto"/>
        <w:right w:val="none" w:sz="0" w:space="0" w:color="auto"/>
      </w:divBdr>
    </w:div>
    <w:div w:id="1665552720">
      <w:bodyDiv w:val="1"/>
      <w:marLeft w:val="0"/>
      <w:marRight w:val="0"/>
      <w:marTop w:val="0"/>
      <w:marBottom w:val="0"/>
      <w:divBdr>
        <w:top w:val="none" w:sz="0" w:space="0" w:color="auto"/>
        <w:left w:val="none" w:sz="0" w:space="0" w:color="auto"/>
        <w:bottom w:val="none" w:sz="0" w:space="0" w:color="auto"/>
        <w:right w:val="none" w:sz="0" w:space="0" w:color="auto"/>
      </w:divBdr>
    </w:div>
    <w:div w:id="1666663364">
      <w:bodyDiv w:val="1"/>
      <w:marLeft w:val="0"/>
      <w:marRight w:val="0"/>
      <w:marTop w:val="0"/>
      <w:marBottom w:val="0"/>
      <w:divBdr>
        <w:top w:val="none" w:sz="0" w:space="0" w:color="auto"/>
        <w:left w:val="none" w:sz="0" w:space="0" w:color="auto"/>
        <w:bottom w:val="none" w:sz="0" w:space="0" w:color="auto"/>
        <w:right w:val="none" w:sz="0" w:space="0" w:color="auto"/>
      </w:divBdr>
    </w:div>
    <w:div w:id="1669871102">
      <w:bodyDiv w:val="1"/>
      <w:marLeft w:val="0"/>
      <w:marRight w:val="0"/>
      <w:marTop w:val="0"/>
      <w:marBottom w:val="0"/>
      <w:divBdr>
        <w:top w:val="none" w:sz="0" w:space="0" w:color="auto"/>
        <w:left w:val="none" w:sz="0" w:space="0" w:color="auto"/>
        <w:bottom w:val="none" w:sz="0" w:space="0" w:color="auto"/>
        <w:right w:val="none" w:sz="0" w:space="0" w:color="auto"/>
      </w:divBdr>
    </w:div>
    <w:div w:id="1670983870">
      <w:bodyDiv w:val="1"/>
      <w:marLeft w:val="0"/>
      <w:marRight w:val="0"/>
      <w:marTop w:val="0"/>
      <w:marBottom w:val="0"/>
      <w:divBdr>
        <w:top w:val="none" w:sz="0" w:space="0" w:color="auto"/>
        <w:left w:val="none" w:sz="0" w:space="0" w:color="auto"/>
        <w:bottom w:val="none" w:sz="0" w:space="0" w:color="auto"/>
        <w:right w:val="none" w:sz="0" w:space="0" w:color="auto"/>
      </w:divBdr>
    </w:div>
    <w:div w:id="1671133010">
      <w:bodyDiv w:val="1"/>
      <w:marLeft w:val="0"/>
      <w:marRight w:val="0"/>
      <w:marTop w:val="0"/>
      <w:marBottom w:val="0"/>
      <w:divBdr>
        <w:top w:val="none" w:sz="0" w:space="0" w:color="auto"/>
        <w:left w:val="none" w:sz="0" w:space="0" w:color="auto"/>
        <w:bottom w:val="none" w:sz="0" w:space="0" w:color="auto"/>
        <w:right w:val="none" w:sz="0" w:space="0" w:color="auto"/>
      </w:divBdr>
    </w:div>
    <w:div w:id="1673682134">
      <w:bodyDiv w:val="1"/>
      <w:marLeft w:val="0"/>
      <w:marRight w:val="0"/>
      <w:marTop w:val="0"/>
      <w:marBottom w:val="0"/>
      <w:divBdr>
        <w:top w:val="none" w:sz="0" w:space="0" w:color="auto"/>
        <w:left w:val="none" w:sz="0" w:space="0" w:color="auto"/>
        <w:bottom w:val="none" w:sz="0" w:space="0" w:color="auto"/>
        <w:right w:val="none" w:sz="0" w:space="0" w:color="auto"/>
      </w:divBdr>
    </w:div>
    <w:div w:id="1674456653">
      <w:bodyDiv w:val="1"/>
      <w:marLeft w:val="0"/>
      <w:marRight w:val="0"/>
      <w:marTop w:val="0"/>
      <w:marBottom w:val="0"/>
      <w:divBdr>
        <w:top w:val="none" w:sz="0" w:space="0" w:color="auto"/>
        <w:left w:val="none" w:sz="0" w:space="0" w:color="auto"/>
        <w:bottom w:val="none" w:sz="0" w:space="0" w:color="auto"/>
        <w:right w:val="none" w:sz="0" w:space="0" w:color="auto"/>
      </w:divBdr>
    </w:div>
    <w:div w:id="1675573940">
      <w:bodyDiv w:val="1"/>
      <w:marLeft w:val="0"/>
      <w:marRight w:val="0"/>
      <w:marTop w:val="0"/>
      <w:marBottom w:val="0"/>
      <w:divBdr>
        <w:top w:val="none" w:sz="0" w:space="0" w:color="auto"/>
        <w:left w:val="none" w:sz="0" w:space="0" w:color="auto"/>
        <w:bottom w:val="none" w:sz="0" w:space="0" w:color="auto"/>
        <w:right w:val="none" w:sz="0" w:space="0" w:color="auto"/>
      </w:divBdr>
    </w:div>
    <w:div w:id="1676574285">
      <w:bodyDiv w:val="1"/>
      <w:marLeft w:val="0"/>
      <w:marRight w:val="0"/>
      <w:marTop w:val="0"/>
      <w:marBottom w:val="0"/>
      <w:divBdr>
        <w:top w:val="none" w:sz="0" w:space="0" w:color="auto"/>
        <w:left w:val="none" w:sz="0" w:space="0" w:color="auto"/>
        <w:bottom w:val="none" w:sz="0" w:space="0" w:color="auto"/>
        <w:right w:val="none" w:sz="0" w:space="0" w:color="auto"/>
      </w:divBdr>
    </w:div>
    <w:div w:id="1677146771">
      <w:bodyDiv w:val="1"/>
      <w:marLeft w:val="0"/>
      <w:marRight w:val="0"/>
      <w:marTop w:val="0"/>
      <w:marBottom w:val="0"/>
      <w:divBdr>
        <w:top w:val="none" w:sz="0" w:space="0" w:color="auto"/>
        <w:left w:val="none" w:sz="0" w:space="0" w:color="auto"/>
        <w:bottom w:val="none" w:sz="0" w:space="0" w:color="auto"/>
        <w:right w:val="none" w:sz="0" w:space="0" w:color="auto"/>
      </w:divBdr>
    </w:div>
    <w:div w:id="1680892348">
      <w:bodyDiv w:val="1"/>
      <w:marLeft w:val="0"/>
      <w:marRight w:val="0"/>
      <w:marTop w:val="0"/>
      <w:marBottom w:val="0"/>
      <w:divBdr>
        <w:top w:val="none" w:sz="0" w:space="0" w:color="auto"/>
        <w:left w:val="none" w:sz="0" w:space="0" w:color="auto"/>
        <w:bottom w:val="none" w:sz="0" w:space="0" w:color="auto"/>
        <w:right w:val="none" w:sz="0" w:space="0" w:color="auto"/>
      </w:divBdr>
    </w:div>
    <w:div w:id="1681856966">
      <w:bodyDiv w:val="1"/>
      <w:marLeft w:val="0"/>
      <w:marRight w:val="0"/>
      <w:marTop w:val="0"/>
      <w:marBottom w:val="0"/>
      <w:divBdr>
        <w:top w:val="none" w:sz="0" w:space="0" w:color="auto"/>
        <w:left w:val="none" w:sz="0" w:space="0" w:color="auto"/>
        <w:bottom w:val="none" w:sz="0" w:space="0" w:color="auto"/>
        <w:right w:val="none" w:sz="0" w:space="0" w:color="auto"/>
      </w:divBdr>
    </w:div>
    <w:div w:id="1682271574">
      <w:bodyDiv w:val="1"/>
      <w:marLeft w:val="0"/>
      <w:marRight w:val="0"/>
      <w:marTop w:val="0"/>
      <w:marBottom w:val="0"/>
      <w:divBdr>
        <w:top w:val="none" w:sz="0" w:space="0" w:color="auto"/>
        <w:left w:val="none" w:sz="0" w:space="0" w:color="auto"/>
        <w:bottom w:val="none" w:sz="0" w:space="0" w:color="auto"/>
        <w:right w:val="none" w:sz="0" w:space="0" w:color="auto"/>
      </w:divBdr>
    </w:div>
    <w:div w:id="1682972604">
      <w:bodyDiv w:val="1"/>
      <w:marLeft w:val="0"/>
      <w:marRight w:val="0"/>
      <w:marTop w:val="0"/>
      <w:marBottom w:val="0"/>
      <w:divBdr>
        <w:top w:val="none" w:sz="0" w:space="0" w:color="auto"/>
        <w:left w:val="none" w:sz="0" w:space="0" w:color="auto"/>
        <w:bottom w:val="none" w:sz="0" w:space="0" w:color="auto"/>
        <w:right w:val="none" w:sz="0" w:space="0" w:color="auto"/>
      </w:divBdr>
    </w:div>
    <w:div w:id="1683585996">
      <w:bodyDiv w:val="1"/>
      <w:marLeft w:val="0"/>
      <w:marRight w:val="0"/>
      <w:marTop w:val="0"/>
      <w:marBottom w:val="0"/>
      <w:divBdr>
        <w:top w:val="none" w:sz="0" w:space="0" w:color="auto"/>
        <w:left w:val="none" w:sz="0" w:space="0" w:color="auto"/>
        <w:bottom w:val="none" w:sz="0" w:space="0" w:color="auto"/>
        <w:right w:val="none" w:sz="0" w:space="0" w:color="auto"/>
      </w:divBdr>
    </w:div>
    <w:div w:id="1683897693">
      <w:bodyDiv w:val="1"/>
      <w:marLeft w:val="0"/>
      <w:marRight w:val="0"/>
      <w:marTop w:val="0"/>
      <w:marBottom w:val="0"/>
      <w:divBdr>
        <w:top w:val="none" w:sz="0" w:space="0" w:color="auto"/>
        <w:left w:val="none" w:sz="0" w:space="0" w:color="auto"/>
        <w:bottom w:val="none" w:sz="0" w:space="0" w:color="auto"/>
        <w:right w:val="none" w:sz="0" w:space="0" w:color="auto"/>
      </w:divBdr>
    </w:div>
    <w:div w:id="1684435636">
      <w:bodyDiv w:val="1"/>
      <w:marLeft w:val="0"/>
      <w:marRight w:val="0"/>
      <w:marTop w:val="0"/>
      <w:marBottom w:val="0"/>
      <w:divBdr>
        <w:top w:val="none" w:sz="0" w:space="0" w:color="auto"/>
        <w:left w:val="none" w:sz="0" w:space="0" w:color="auto"/>
        <w:bottom w:val="none" w:sz="0" w:space="0" w:color="auto"/>
        <w:right w:val="none" w:sz="0" w:space="0" w:color="auto"/>
      </w:divBdr>
    </w:div>
    <w:div w:id="1685091940">
      <w:bodyDiv w:val="1"/>
      <w:marLeft w:val="0"/>
      <w:marRight w:val="0"/>
      <w:marTop w:val="0"/>
      <w:marBottom w:val="0"/>
      <w:divBdr>
        <w:top w:val="none" w:sz="0" w:space="0" w:color="auto"/>
        <w:left w:val="none" w:sz="0" w:space="0" w:color="auto"/>
        <w:bottom w:val="none" w:sz="0" w:space="0" w:color="auto"/>
        <w:right w:val="none" w:sz="0" w:space="0" w:color="auto"/>
      </w:divBdr>
    </w:div>
    <w:div w:id="1686202110">
      <w:bodyDiv w:val="1"/>
      <w:marLeft w:val="0"/>
      <w:marRight w:val="0"/>
      <w:marTop w:val="0"/>
      <w:marBottom w:val="0"/>
      <w:divBdr>
        <w:top w:val="none" w:sz="0" w:space="0" w:color="auto"/>
        <w:left w:val="none" w:sz="0" w:space="0" w:color="auto"/>
        <w:bottom w:val="none" w:sz="0" w:space="0" w:color="auto"/>
        <w:right w:val="none" w:sz="0" w:space="0" w:color="auto"/>
      </w:divBdr>
    </w:div>
    <w:div w:id="1691368505">
      <w:bodyDiv w:val="1"/>
      <w:marLeft w:val="0"/>
      <w:marRight w:val="0"/>
      <w:marTop w:val="0"/>
      <w:marBottom w:val="0"/>
      <w:divBdr>
        <w:top w:val="none" w:sz="0" w:space="0" w:color="auto"/>
        <w:left w:val="none" w:sz="0" w:space="0" w:color="auto"/>
        <w:bottom w:val="none" w:sz="0" w:space="0" w:color="auto"/>
        <w:right w:val="none" w:sz="0" w:space="0" w:color="auto"/>
      </w:divBdr>
    </w:div>
    <w:div w:id="1692487492">
      <w:bodyDiv w:val="1"/>
      <w:marLeft w:val="0"/>
      <w:marRight w:val="0"/>
      <w:marTop w:val="0"/>
      <w:marBottom w:val="0"/>
      <w:divBdr>
        <w:top w:val="none" w:sz="0" w:space="0" w:color="auto"/>
        <w:left w:val="none" w:sz="0" w:space="0" w:color="auto"/>
        <w:bottom w:val="none" w:sz="0" w:space="0" w:color="auto"/>
        <w:right w:val="none" w:sz="0" w:space="0" w:color="auto"/>
      </w:divBdr>
    </w:div>
    <w:div w:id="1693072476">
      <w:bodyDiv w:val="1"/>
      <w:marLeft w:val="0"/>
      <w:marRight w:val="0"/>
      <w:marTop w:val="0"/>
      <w:marBottom w:val="0"/>
      <w:divBdr>
        <w:top w:val="none" w:sz="0" w:space="0" w:color="auto"/>
        <w:left w:val="none" w:sz="0" w:space="0" w:color="auto"/>
        <w:bottom w:val="none" w:sz="0" w:space="0" w:color="auto"/>
        <w:right w:val="none" w:sz="0" w:space="0" w:color="auto"/>
      </w:divBdr>
    </w:div>
    <w:div w:id="1694112809">
      <w:bodyDiv w:val="1"/>
      <w:marLeft w:val="0"/>
      <w:marRight w:val="0"/>
      <w:marTop w:val="0"/>
      <w:marBottom w:val="0"/>
      <w:divBdr>
        <w:top w:val="none" w:sz="0" w:space="0" w:color="auto"/>
        <w:left w:val="none" w:sz="0" w:space="0" w:color="auto"/>
        <w:bottom w:val="none" w:sz="0" w:space="0" w:color="auto"/>
        <w:right w:val="none" w:sz="0" w:space="0" w:color="auto"/>
      </w:divBdr>
    </w:div>
    <w:div w:id="1698506238">
      <w:bodyDiv w:val="1"/>
      <w:marLeft w:val="0"/>
      <w:marRight w:val="0"/>
      <w:marTop w:val="0"/>
      <w:marBottom w:val="0"/>
      <w:divBdr>
        <w:top w:val="none" w:sz="0" w:space="0" w:color="auto"/>
        <w:left w:val="none" w:sz="0" w:space="0" w:color="auto"/>
        <w:bottom w:val="none" w:sz="0" w:space="0" w:color="auto"/>
        <w:right w:val="none" w:sz="0" w:space="0" w:color="auto"/>
      </w:divBdr>
    </w:div>
    <w:div w:id="1698968821">
      <w:bodyDiv w:val="1"/>
      <w:marLeft w:val="0"/>
      <w:marRight w:val="0"/>
      <w:marTop w:val="0"/>
      <w:marBottom w:val="0"/>
      <w:divBdr>
        <w:top w:val="none" w:sz="0" w:space="0" w:color="auto"/>
        <w:left w:val="none" w:sz="0" w:space="0" w:color="auto"/>
        <w:bottom w:val="none" w:sz="0" w:space="0" w:color="auto"/>
        <w:right w:val="none" w:sz="0" w:space="0" w:color="auto"/>
      </w:divBdr>
    </w:div>
    <w:div w:id="1700010169">
      <w:bodyDiv w:val="1"/>
      <w:marLeft w:val="0"/>
      <w:marRight w:val="0"/>
      <w:marTop w:val="0"/>
      <w:marBottom w:val="0"/>
      <w:divBdr>
        <w:top w:val="none" w:sz="0" w:space="0" w:color="auto"/>
        <w:left w:val="none" w:sz="0" w:space="0" w:color="auto"/>
        <w:bottom w:val="none" w:sz="0" w:space="0" w:color="auto"/>
        <w:right w:val="none" w:sz="0" w:space="0" w:color="auto"/>
      </w:divBdr>
    </w:div>
    <w:div w:id="1702167046">
      <w:bodyDiv w:val="1"/>
      <w:marLeft w:val="0"/>
      <w:marRight w:val="0"/>
      <w:marTop w:val="0"/>
      <w:marBottom w:val="0"/>
      <w:divBdr>
        <w:top w:val="none" w:sz="0" w:space="0" w:color="auto"/>
        <w:left w:val="none" w:sz="0" w:space="0" w:color="auto"/>
        <w:bottom w:val="none" w:sz="0" w:space="0" w:color="auto"/>
        <w:right w:val="none" w:sz="0" w:space="0" w:color="auto"/>
      </w:divBdr>
    </w:div>
    <w:div w:id="1703554407">
      <w:bodyDiv w:val="1"/>
      <w:marLeft w:val="0"/>
      <w:marRight w:val="0"/>
      <w:marTop w:val="0"/>
      <w:marBottom w:val="0"/>
      <w:divBdr>
        <w:top w:val="none" w:sz="0" w:space="0" w:color="auto"/>
        <w:left w:val="none" w:sz="0" w:space="0" w:color="auto"/>
        <w:bottom w:val="none" w:sz="0" w:space="0" w:color="auto"/>
        <w:right w:val="none" w:sz="0" w:space="0" w:color="auto"/>
      </w:divBdr>
    </w:div>
    <w:div w:id="1704284893">
      <w:bodyDiv w:val="1"/>
      <w:marLeft w:val="0"/>
      <w:marRight w:val="0"/>
      <w:marTop w:val="0"/>
      <w:marBottom w:val="0"/>
      <w:divBdr>
        <w:top w:val="none" w:sz="0" w:space="0" w:color="auto"/>
        <w:left w:val="none" w:sz="0" w:space="0" w:color="auto"/>
        <w:bottom w:val="none" w:sz="0" w:space="0" w:color="auto"/>
        <w:right w:val="none" w:sz="0" w:space="0" w:color="auto"/>
      </w:divBdr>
    </w:div>
    <w:div w:id="1705014490">
      <w:bodyDiv w:val="1"/>
      <w:marLeft w:val="0"/>
      <w:marRight w:val="0"/>
      <w:marTop w:val="0"/>
      <w:marBottom w:val="0"/>
      <w:divBdr>
        <w:top w:val="none" w:sz="0" w:space="0" w:color="auto"/>
        <w:left w:val="none" w:sz="0" w:space="0" w:color="auto"/>
        <w:bottom w:val="none" w:sz="0" w:space="0" w:color="auto"/>
        <w:right w:val="none" w:sz="0" w:space="0" w:color="auto"/>
      </w:divBdr>
    </w:div>
    <w:div w:id="1705016111">
      <w:bodyDiv w:val="1"/>
      <w:marLeft w:val="0"/>
      <w:marRight w:val="0"/>
      <w:marTop w:val="0"/>
      <w:marBottom w:val="0"/>
      <w:divBdr>
        <w:top w:val="none" w:sz="0" w:space="0" w:color="auto"/>
        <w:left w:val="none" w:sz="0" w:space="0" w:color="auto"/>
        <w:bottom w:val="none" w:sz="0" w:space="0" w:color="auto"/>
        <w:right w:val="none" w:sz="0" w:space="0" w:color="auto"/>
      </w:divBdr>
    </w:div>
    <w:div w:id="1705791102">
      <w:bodyDiv w:val="1"/>
      <w:marLeft w:val="0"/>
      <w:marRight w:val="0"/>
      <w:marTop w:val="0"/>
      <w:marBottom w:val="0"/>
      <w:divBdr>
        <w:top w:val="none" w:sz="0" w:space="0" w:color="auto"/>
        <w:left w:val="none" w:sz="0" w:space="0" w:color="auto"/>
        <w:bottom w:val="none" w:sz="0" w:space="0" w:color="auto"/>
        <w:right w:val="none" w:sz="0" w:space="0" w:color="auto"/>
      </w:divBdr>
    </w:div>
    <w:div w:id="1708333820">
      <w:bodyDiv w:val="1"/>
      <w:marLeft w:val="0"/>
      <w:marRight w:val="0"/>
      <w:marTop w:val="0"/>
      <w:marBottom w:val="0"/>
      <w:divBdr>
        <w:top w:val="none" w:sz="0" w:space="0" w:color="auto"/>
        <w:left w:val="none" w:sz="0" w:space="0" w:color="auto"/>
        <w:bottom w:val="none" w:sz="0" w:space="0" w:color="auto"/>
        <w:right w:val="none" w:sz="0" w:space="0" w:color="auto"/>
      </w:divBdr>
    </w:div>
    <w:div w:id="1709794802">
      <w:bodyDiv w:val="1"/>
      <w:marLeft w:val="0"/>
      <w:marRight w:val="0"/>
      <w:marTop w:val="0"/>
      <w:marBottom w:val="0"/>
      <w:divBdr>
        <w:top w:val="none" w:sz="0" w:space="0" w:color="auto"/>
        <w:left w:val="none" w:sz="0" w:space="0" w:color="auto"/>
        <w:bottom w:val="none" w:sz="0" w:space="0" w:color="auto"/>
        <w:right w:val="none" w:sz="0" w:space="0" w:color="auto"/>
      </w:divBdr>
    </w:div>
    <w:div w:id="1711029221">
      <w:bodyDiv w:val="1"/>
      <w:marLeft w:val="0"/>
      <w:marRight w:val="0"/>
      <w:marTop w:val="0"/>
      <w:marBottom w:val="0"/>
      <w:divBdr>
        <w:top w:val="none" w:sz="0" w:space="0" w:color="auto"/>
        <w:left w:val="none" w:sz="0" w:space="0" w:color="auto"/>
        <w:bottom w:val="none" w:sz="0" w:space="0" w:color="auto"/>
        <w:right w:val="none" w:sz="0" w:space="0" w:color="auto"/>
      </w:divBdr>
    </w:div>
    <w:div w:id="1712028950">
      <w:bodyDiv w:val="1"/>
      <w:marLeft w:val="0"/>
      <w:marRight w:val="0"/>
      <w:marTop w:val="0"/>
      <w:marBottom w:val="0"/>
      <w:divBdr>
        <w:top w:val="none" w:sz="0" w:space="0" w:color="auto"/>
        <w:left w:val="none" w:sz="0" w:space="0" w:color="auto"/>
        <w:bottom w:val="none" w:sz="0" w:space="0" w:color="auto"/>
        <w:right w:val="none" w:sz="0" w:space="0" w:color="auto"/>
      </w:divBdr>
    </w:div>
    <w:div w:id="1713534158">
      <w:bodyDiv w:val="1"/>
      <w:marLeft w:val="0"/>
      <w:marRight w:val="0"/>
      <w:marTop w:val="0"/>
      <w:marBottom w:val="0"/>
      <w:divBdr>
        <w:top w:val="none" w:sz="0" w:space="0" w:color="auto"/>
        <w:left w:val="none" w:sz="0" w:space="0" w:color="auto"/>
        <w:bottom w:val="none" w:sz="0" w:space="0" w:color="auto"/>
        <w:right w:val="none" w:sz="0" w:space="0" w:color="auto"/>
      </w:divBdr>
    </w:div>
    <w:div w:id="1715538333">
      <w:bodyDiv w:val="1"/>
      <w:marLeft w:val="0"/>
      <w:marRight w:val="0"/>
      <w:marTop w:val="0"/>
      <w:marBottom w:val="0"/>
      <w:divBdr>
        <w:top w:val="none" w:sz="0" w:space="0" w:color="auto"/>
        <w:left w:val="none" w:sz="0" w:space="0" w:color="auto"/>
        <w:bottom w:val="none" w:sz="0" w:space="0" w:color="auto"/>
        <w:right w:val="none" w:sz="0" w:space="0" w:color="auto"/>
      </w:divBdr>
    </w:div>
    <w:div w:id="1716856287">
      <w:bodyDiv w:val="1"/>
      <w:marLeft w:val="0"/>
      <w:marRight w:val="0"/>
      <w:marTop w:val="0"/>
      <w:marBottom w:val="0"/>
      <w:divBdr>
        <w:top w:val="none" w:sz="0" w:space="0" w:color="auto"/>
        <w:left w:val="none" w:sz="0" w:space="0" w:color="auto"/>
        <w:bottom w:val="none" w:sz="0" w:space="0" w:color="auto"/>
        <w:right w:val="none" w:sz="0" w:space="0" w:color="auto"/>
      </w:divBdr>
    </w:div>
    <w:div w:id="1717856251">
      <w:bodyDiv w:val="1"/>
      <w:marLeft w:val="0"/>
      <w:marRight w:val="0"/>
      <w:marTop w:val="0"/>
      <w:marBottom w:val="0"/>
      <w:divBdr>
        <w:top w:val="none" w:sz="0" w:space="0" w:color="auto"/>
        <w:left w:val="none" w:sz="0" w:space="0" w:color="auto"/>
        <w:bottom w:val="none" w:sz="0" w:space="0" w:color="auto"/>
        <w:right w:val="none" w:sz="0" w:space="0" w:color="auto"/>
      </w:divBdr>
    </w:div>
    <w:div w:id="1718969305">
      <w:bodyDiv w:val="1"/>
      <w:marLeft w:val="0"/>
      <w:marRight w:val="0"/>
      <w:marTop w:val="0"/>
      <w:marBottom w:val="0"/>
      <w:divBdr>
        <w:top w:val="none" w:sz="0" w:space="0" w:color="auto"/>
        <w:left w:val="none" w:sz="0" w:space="0" w:color="auto"/>
        <w:bottom w:val="none" w:sz="0" w:space="0" w:color="auto"/>
        <w:right w:val="none" w:sz="0" w:space="0" w:color="auto"/>
      </w:divBdr>
    </w:div>
    <w:div w:id="1721442935">
      <w:bodyDiv w:val="1"/>
      <w:marLeft w:val="0"/>
      <w:marRight w:val="0"/>
      <w:marTop w:val="0"/>
      <w:marBottom w:val="0"/>
      <w:divBdr>
        <w:top w:val="none" w:sz="0" w:space="0" w:color="auto"/>
        <w:left w:val="none" w:sz="0" w:space="0" w:color="auto"/>
        <w:bottom w:val="none" w:sz="0" w:space="0" w:color="auto"/>
        <w:right w:val="none" w:sz="0" w:space="0" w:color="auto"/>
      </w:divBdr>
    </w:div>
    <w:div w:id="1722629151">
      <w:bodyDiv w:val="1"/>
      <w:marLeft w:val="0"/>
      <w:marRight w:val="0"/>
      <w:marTop w:val="0"/>
      <w:marBottom w:val="0"/>
      <w:divBdr>
        <w:top w:val="none" w:sz="0" w:space="0" w:color="auto"/>
        <w:left w:val="none" w:sz="0" w:space="0" w:color="auto"/>
        <w:bottom w:val="none" w:sz="0" w:space="0" w:color="auto"/>
        <w:right w:val="none" w:sz="0" w:space="0" w:color="auto"/>
      </w:divBdr>
    </w:div>
    <w:div w:id="1723214897">
      <w:bodyDiv w:val="1"/>
      <w:marLeft w:val="0"/>
      <w:marRight w:val="0"/>
      <w:marTop w:val="0"/>
      <w:marBottom w:val="0"/>
      <w:divBdr>
        <w:top w:val="none" w:sz="0" w:space="0" w:color="auto"/>
        <w:left w:val="none" w:sz="0" w:space="0" w:color="auto"/>
        <w:bottom w:val="none" w:sz="0" w:space="0" w:color="auto"/>
        <w:right w:val="none" w:sz="0" w:space="0" w:color="auto"/>
      </w:divBdr>
    </w:div>
    <w:div w:id="1726832818">
      <w:bodyDiv w:val="1"/>
      <w:marLeft w:val="0"/>
      <w:marRight w:val="0"/>
      <w:marTop w:val="0"/>
      <w:marBottom w:val="0"/>
      <w:divBdr>
        <w:top w:val="none" w:sz="0" w:space="0" w:color="auto"/>
        <w:left w:val="none" w:sz="0" w:space="0" w:color="auto"/>
        <w:bottom w:val="none" w:sz="0" w:space="0" w:color="auto"/>
        <w:right w:val="none" w:sz="0" w:space="0" w:color="auto"/>
      </w:divBdr>
    </w:div>
    <w:div w:id="1727533324">
      <w:bodyDiv w:val="1"/>
      <w:marLeft w:val="0"/>
      <w:marRight w:val="0"/>
      <w:marTop w:val="0"/>
      <w:marBottom w:val="0"/>
      <w:divBdr>
        <w:top w:val="none" w:sz="0" w:space="0" w:color="auto"/>
        <w:left w:val="none" w:sz="0" w:space="0" w:color="auto"/>
        <w:bottom w:val="none" w:sz="0" w:space="0" w:color="auto"/>
        <w:right w:val="none" w:sz="0" w:space="0" w:color="auto"/>
      </w:divBdr>
    </w:div>
    <w:div w:id="1732194554">
      <w:bodyDiv w:val="1"/>
      <w:marLeft w:val="0"/>
      <w:marRight w:val="0"/>
      <w:marTop w:val="0"/>
      <w:marBottom w:val="0"/>
      <w:divBdr>
        <w:top w:val="none" w:sz="0" w:space="0" w:color="auto"/>
        <w:left w:val="none" w:sz="0" w:space="0" w:color="auto"/>
        <w:bottom w:val="none" w:sz="0" w:space="0" w:color="auto"/>
        <w:right w:val="none" w:sz="0" w:space="0" w:color="auto"/>
      </w:divBdr>
    </w:div>
    <w:div w:id="1732381949">
      <w:bodyDiv w:val="1"/>
      <w:marLeft w:val="0"/>
      <w:marRight w:val="0"/>
      <w:marTop w:val="0"/>
      <w:marBottom w:val="0"/>
      <w:divBdr>
        <w:top w:val="none" w:sz="0" w:space="0" w:color="auto"/>
        <w:left w:val="none" w:sz="0" w:space="0" w:color="auto"/>
        <w:bottom w:val="none" w:sz="0" w:space="0" w:color="auto"/>
        <w:right w:val="none" w:sz="0" w:space="0" w:color="auto"/>
      </w:divBdr>
    </w:div>
    <w:div w:id="1732464036">
      <w:bodyDiv w:val="1"/>
      <w:marLeft w:val="0"/>
      <w:marRight w:val="0"/>
      <w:marTop w:val="0"/>
      <w:marBottom w:val="0"/>
      <w:divBdr>
        <w:top w:val="none" w:sz="0" w:space="0" w:color="auto"/>
        <w:left w:val="none" w:sz="0" w:space="0" w:color="auto"/>
        <w:bottom w:val="none" w:sz="0" w:space="0" w:color="auto"/>
        <w:right w:val="none" w:sz="0" w:space="0" w:color="auto"/>
      </w:divBdr>
    </w:div>
    <w:div w:id="1732850513">
      <w:bodyDiv w:val="1"/>
      <w:marLeft w:val="0"/>
      <w:marRight w:val="0"/>
      <w:marTop w:val="0"/>
      <w:marBottom w:val="0"/>
      <w:divBdr>
        <w:top w:val="none" w:sz="0" w:space="0" w:color="auto"/>
        <w:left w:val="none" w:sz="0" w:space="0" w:color="auto"/>
        <w:bottom w:val="none" w:sz="0" w:space="0" w:color="auto"/>
        <w:right w:val="none" w:sz="0" w:space="0" w:color="auto"/>
      </w:divBdr>
    </w:div>
    <w:div w:id="1734162009">
      <w:bodyDiv w:val="1"/>
      <w:marLeft w:val="0"/>
      <w:marRight w:val="0"/>
      <w:marTop w:val="0"/>
      <w:marBottom w:val="0"/>
      <w:divBdr>
        <w:top w:val="none" w:sz="0" w:space="0" w:color="auto"/>
        <w:left w:val="none" w:sz="0" w:space="0" w:color="auto"/>
        <w:bottom w:val="none" w:sz="0" w:space="0" w:color="auto"/>
        <w:right w:val="none" w:sz="0" w:space="0" w:color="auto"/>
      </w:divBdr>
    </w:div>
    <w:div w:id="1736124381">
      <w:bodyDiv w:val="1"/>
      <w:marLeft w:val="0"/>
      <w:marRight w:val="0"/>
      <w:marTop w:val="0"/>
      <w:marBottom w:val="0"/>
      <w:divBdr>
        <w:top w:val="none" w:sz="0" w:space="0" w:color="auto"/>
        <w:left w:val="none" w:sz="0" w:space="0" w:color="auto"/>
        <w:bottom w:val="none" w:sz="0" w:space="0" w:color="auto"/>
        <w:right w:val="none" w:sz="0" w:space="0" w:color="auto"/>
      </w:divBdr>
    </w:div>
    <w:div w:id="1737780767">
      <w:bodyDiv w:val="1"/>
      <w:marLeft w:val="0"/>
      <w:marRight w:val="0"/>
      <w:marTop w:val="0"/>
      <w:marBottom w:val="0"/>
      <w:divBdr>
        <w:top w:val="none" w:sz="0" w:space="0" w:color="auto"/>
        <w:left w:val="none" w:sz="0" w:space="0" w:color="auto"/>
        <w:bottom w:val="none" w:sz="0" w:space="0" w:color="auto"/>
        <w:right w:val="none" w:sz="0" w:space="0" w:color="auto"/>
      </w:divBdr>
    </w:div>
    <w:div w:id="1738629674">
      <w:bodyDiv w:val="1"/>
      <w:marLeft w:val="0"/>
      <w:marRight w:val="0"/>
      <w:marTop w:val="0"/>
      <w:marBottom w:val="0"/>
      <w:divBdr>
        <w:top w:val="none" w:sz="0" w:space="0" w:color="auto"/>
        <w:left w:val="none" w:sz="0" w:space="0" w:color="auto"/>
        <w:bottom w:val="none" w:sz="0" w:space="0" w:color="auto"/>
        <w:right w:val="none" w:sz="0" w:space="0" w:color="auto"/>
      </w:divBdr>
    </w:div>
    <w:div w:id="1739014485">
      <w:bodyDiv w:val="1"/>
      <w:marLeft w:val="0"/>
      <w:marRight w:val="0"/>
      <w:marTop w:val="0"/>
      <w:marBottom w:val="0"/>
      <w:divBdr>
        <w:top w:val="none" w:sz="0" w:space="0" w:color="auto"/>
        <w:left w:val="none" w:sz="0" w:space="0" w:color="auto"/>
        <w:bottom w:val="none" w:sz="0" w:space="0" w:color="auto"/>
        <w:right w:val="none" w:sz="0" w:space="0" w:color="auto"/>
      </w:divBdr>
    </w:div>
    <w:div w:id="1740400515">
      <w:bodyDiv w:val="1"/>
      <w:marLeft w:val="0"/>
      <w:marRight w:val="0"/>
      <w:marTop w:val="0"/>
      <w:marBottom w:val="0"/>
      <w:divBdr>
        <w:top w:val="none" w:sz="0" w:space="0" w:color="auto"/>
        <w:left w:val="none" w:sz="0" w:space="0" w:color="auto"/>
        <w:bottom w:val="none" w:sz="0" w:space="0" w:color="auto"/>
        <w:right w:val="none" w:sz="0" w:space="0" w:color="auto"/>
      </w:divBdr>
    </w:div>
    <w:div w:id="1742143718">
      <w:bodyDiv w:val="1"/>
      <w:marLeft w:val="0"/>
      <w:marRight w:val="0"/>
      <w:marTop w:val="0"/>
      <w:marBottom w:val="0"/>
      <w:divBdr>
        <w:top w:val="none" w:sz="0" w:space="0" w:color="auto"/>
        <w:left w:val="none" w:sz="0" w:space="0" w:color="auto"/>
        <w:bottom w:val="none" w:sz="0" w:space="0" w:color="auto"/>
        <w:right w:val="none" w:sz="0" w:space="0" w:color="auto"/>
      </w:divBdr>
    </w:div>
    <w:div w:id="1745835461">
      <w:bodyDiv w:val="1"/>
      <w:marLeft w:val="0"/>
      <w:marRight w:val="0"/>
      <w:marTop w:val="0"/>
      <w:marBottom w:val="0"/>
      <w:divBdr>
        <w:top w:val="none" w:sz="0" w:space="0" w:color="auto"/>
        <w:left w:val="none" w:sz="0" w:space="0" w:color="auto"/>
        <w:bottom w:val="none" w:sz="0" w:space="0" w:color="auto"/>
        <w:right w:val="none" w:sz="0" w:space="0" w:color="auto"/>
      </w:divBdr>
    </w:div>
    <w:div w:id="1746610596">
      <w:bodyDiv w:val="1"/>
      <w:marLeft w:val="0"/>
      <w:marRight w:val="0"/>
      <w:marTop w:val="0"/>
      <w:marBottom w:val="0"/>
      <w:divBdr>
        <w:top w:val="none" w:sz="0" w:space="0" w:color="auto"/>
        <w:left w:val="none" w:sz="0" w:space="0" w:color="auto"/>
        <w:bottom w:val="none" w:sz="0" w:space="0" w:color="auto"/>
        <w:right w:val="none" w:sz="0" w:space="0" w:color="auto"/>
      </w:divBdr>
    </w:div>
    <w:div w:id="1747610801">
      <w:bodyDiv w:val="1"/>
      <w:marLeft w:val="0"/>
      <w:marRight w:val="0"/>
      <w:marTop w:val="0"/>
      <w:marBottom w:val="0"/>
      <w:divBdr>
        <w:top w:val="none" w:sz="0" w:space="0" w:color="auto"/>
        <w:left w:val="none" w:sz="0" w:space="0" w:color="auto"/>
        <w:bottom w:val="none" w:sz="0" w:space="0" w:color="auto"/>
        <w:right w:val="none" w:sz="0" w:space="0" w:color="auto"/>
      </w:divBdr>
    </w:div>
    <w:div w:id="1748764378">
      <w:bodyDiv w:val="1"/>
      <w:marLeft w:val="0"/>
      <w:marRight w:val="0"/>
      <w:marTop w:val="0"/>
      <w:marBottom w:val="0"/>
      <w:divBdr>
        <w:top w:val="none" w:sz="0" w:space="0" w:color="auto"/>
        <w:left w:val="none" w:sz="0" w:space="0" w:color="auto"/>
        <w:bottom w:val="none" w:sz="0" w:space="0" w:color="auto"/>
        <w:right w:val="none" w:sz="0" w:space="0" w:color="auto"/>
      </w:divBdr>
    </w:div>
    <w:div w:id="1749032694">
      <w:bodyDiv w:val="1"/>
      <w:marLeft w:val="0"/>
      <w:marRight w:val="0"/>
      <w:marTop w:val="0"/>
      <w:marBottom w:val="0"/>
      <w:divBdr>
        <w:top w:val="none" w:sz="0" w:space="0" w:color="auto"/>
        <w:left w:val="none" w:sz="0" w:space="0" w:color="auto"/>
        <w:bottom w:val="none" w:sz="0" w:space="0" w:color="auto"/>
        <w:right w:val="none" w:sz="0" w:space="0" w:color="auto"/>
      </w:divBdr>
    </w:div>
    <w:div w:id="1750229861">
      <w:bodyDiv w:val="1"/>
      <w:marLeft w:val="0"/>
      <w:marRight w:val="0"/>
      <w:marTop w:val="0"/>
      <w:marBottom w:val="0"/>
      <w:divBdr>
        <w:top w:val="none" w:sz="0" w:space="0" w:color="auto"/>
        <w:left w:val="none" w:sz="0" w:space="0" w:color="auto"/>
        <w:bottom w:val="none" w:sz="0" w:space="0" w:color="auto"/>
        <w:right w:val="none" w:sz="0" w:space="0" w:color="auto"/>
      </w:divBdr>
    </w:div>
    <w:div w:id="1751385745">
      <w:bodyDiv w:val="1"/>
      <w:marLeft w:val="0"/>
      <w:marRight w:val="0"/>
      <w:marTop w:val="0"/>
      <w:marBottom w:val="0"/>
      <w:divBdr>
        <w:top w:val="none" w:sz="0" w:space="0" w:color="auto"/>
        <w:left w:val="none" w:sz="0" w:space="0" w:color="auto"/>
        <w:bottom w:val="none" w:sz="0" w:space="0" w:color="auto"/>
        <w:right w:val="none" w:sz="0" w:space="0" w:color="auto"/>
      </w:divBdr>
    </w:div>
    <w:div w:id="1751847597">
      <w:bodyDiv w:val="1"/>
      <w:marLeft w:val="0"/>
      <w:marRight w:val="0"/>
      <w:marTop w:val="0"/>
      <w:marBottom w:val="0"/>
      <w:divBdr>
        <w:top w:val="none" w:sz="0" w:space="0" w:color="auto"/>
        <w:left w:val="none" w:sz="0" w:space="0" w:color="auto"/>
        <w:bottom w:val="none" w:sz="0" w:space="0" w:color="auto"/>
        <w:right w:val="none" w:sz="0" w:space="0" w:color="auto"/>
      </w:divBdr>
    </w:div>
    <w:div w:id="1752501299">
      <w:bodyDiv w:val="1"/>
      <w:marLeft w:val="0"/>
      <w:marRight w:val="0"/>
      <w:marTop w:val="0"/>
      <w:marBottom w:val="0"/>
      <w:divBdr>
        <w:top w:val="none" w:sz="0" w:space="0" w:color="auto"/>
        <w:left w:val="none" w:sz="0" w:space="0" w:color="auto"/>
        <w:bottom w:val="none" w:sz="0" w:space="0" w:color="auto"/>
        <w:right w:val="none" w:sz="0" w:space="0" w:color="auto"/>
      </w:divBdr>
    </w:div>
    <w:div w:id="1754427306">
      <w:bodyDiv w:val="1"/>
      <w:marLeft w:val="0"/>
      <w:marRight w:val="0"/>
      <w:marTop w:val="0"/>
      <w:marBottom w:val="0"/>
      <w:divBdr>
        <w:top w:val="none" w:sz="0" w:space="0" w:color="auto"/>
        <w:left w:val="none" w:sz="0" w:space="0" w:color="auto"/>
        <w:bottom w:val="none" w:sz="0" w:space="0" w:color="auto"/>
        <w:right w:val="none" w:sz="0" w:space="0" w:color="auto"/>
      </w:divBdr>
    </w:div>
    <w:div w:id="1757825905">
      <w:bodyDiv w:val="1"/>
      <w:marLeft w:val="0"/>
      <w:marRight w:val="0"/>
      <w:marTop w:val="0"/>
      <w:marBottom w:val="0"/>
      <w:divBdr>
        <w:top w:val="none" w:sz="0" w:space="0" w:color="auto"/>
        <w:left w:val="none" w:sz="0" w:space="0" w:color="auto"/>
        <w:bottom w:val="none" w:sz="0" w:space="0" w:color="auto"/>
        <w:right w:val="none" w:sz="0" w:space="0" w:color="auto"/>
      </w:divBdr>
    </w:div>
    <w:div w:id="1759600220">
      <w:bodyDiv w:val="1"/>
      <w:marLeft w:val="0"/>
      <w:marRight w:val="0"/>
      <w:marTop w:val="0"/>
      <w:marBottom w:val="0"/>
      <w:divBdr>
        <w:top w:val="none" w:sz="0" w:space="0" w:color="auto"/>
        <w:left w:val="none" w:sz="0" w:space="0" w:color="auto"/>
        <w:bottom w:val="none" w:sz="0" w:space="0" w:color="auto"/>
        <w:right w:val="none" w:sz="0" w:space="0" w:color="auto"/>
      </w:divBdr>
    </w:div>
    <w:div w:id="1760180440">
      <w:bodyDiv w:val="1"/>
      <w:marLeft w:val="0"/>
      <w:marRight w:val="0"/>
      <w:marTop w:val="0"/>
      <w:marBottom w:val="0"/>
      <w:divBdr>
        <w:top w:val="none" w:sz="0" w:space="0" w:color="auto"/>
        <w:left w:val="none" w:sz="0" w:space="0" w:color="auto"/>
        <w:bottom w:val="none" w:sz="0" w:space="0" w:color="auto"/>
        <w:right w:val="none" w:sz="0" w:space="0" w:color="auto"/>
      </w:divBdr>
    </w:div>
    <w:div w:id="1761827072">
      <w:bodyDiv w:val="1"/>
      <w:marLeft w:val="0"/>
      <w:marRight w:val="0"/>
      <w:marTop w:val="0"/>
      <w:marBottom w:val="0"/>
      <w:divBdr>
        <w:top w:val="none" w:sz="0" w:space="0" w:color="auto"/>
        <w:left w:val="none" w:sz="0" w:space="0" w:color="auto"/>
        <w:bottom w:val="none" w:sz="0" w:space="0" w:color="auto"/>
        <w:right w:val="none" w:sz="0" w:space="0" w:color="auto"/>
      </w:divBdr>
    </w:div>
    <w:div w:id="1762020841">
      <w:bodyDiv w:val="1"/>
      <w:marLeft w:val="0"/>
      <w:marRight w:val="0"/>
      <w:marTop w:val="0"/>
      <w:marBottom w:val="0"/>
      <w:divBdr>
        <w:top w:val="none" w:sz="0" w:space="0" w:color="auto"/>
        <w:left w:val="none" w:sz="0" w:space="0" w:color="auto"/>
        <w:bottom w:val="none" w:sz="0" w:space="0" w:color="auto"/>
        <w:right w:val="none" w:sz="0" w:space="0" w:color="auto"/>
      </w:divBdr>
    </w:div>
    <w:div w:id="1762529005">
      <w:bodyDiv w:val="1"/>
      <w:marLeft w:val="0"/>
      <w:marRight w:val="0"/>
      <w:marTop w:val="0"/>
      <w:marBottom w:val="0"/>
      <w:divBdr>
        <w:top w:val="none" w:sz="0" w:space="0" w:color="auto"/>
        <w:left w:val="none" w:sz="0" w:space="0" w:color="auto"/>
        <w:bottom w:val="none" w:sz="0" w:space="0" w:color="auto"/>
        <w:right w:val="none" w:sz="0" w:space="0" w:color="auto"/>
      </w:divBdr>
    </w:div>
    <w:div w:id="1767119349">
      <w:bodyDiv w:val="1"/>
      <w:marLeft w:val="0"/>
      <w:marRight w:val="0"/>
      <w:marTop w:val="0"/>
      <w:marBottom w:val="0"/>
      <w:divBdr>
        <w:top w:val="none" w:sz="0" w:space="0" w:color="auto"/>
        <w:left w:val="none" w:sz="0" w:space="0" w:color="auto"/>
        <w:bottom w:val="none" w:sz="0" w:space="0" w:color="auto"/>
        <w:right w:val="none" w:sz="0" w:space="0" w:color="auto"/>
      </w:divBdr>
    </w:div>
    <w:div w:id="1770194368">
      <w:bodyDiv w:val="1"/>
      <w:marLeft w:val="0"/>
      <w:marRight w:val="0"/>
      <w:marTop w:val="0"/>
      <w:marBottom w:val="0"/>
      <w:divBdr>
        <w:top w:val="none" w:sz="0" w:space="0" w:color="auto"/>
        <w:left w:val="none" w:sz="0" w:space="0" w:color="auto"/>
        <w:bottom w:val="none" w:sz="0" w:space="0" w:color="auto"/>
        <w:right w:val="none" w:sz="0" w:space="0" w:color="auto"/>
      </w:divBdr>
    </w:div>
    <w:div w:id="1771241978">
      <w:bodyDiv w:val="1"/>
      <w:marLeft w:val="0"/>
      <w:marRight w:val="0"/>
      <w:marTop w:val="0"/>
      <w:marBottom w:val="0"/>
      <w:divBdr>
        <w:top w:val="none" w:sz="0" w:space="0" w:color="auto"/>
        <w:left w:val="none" w:sz="0" w:space="0" w:color="auto"/>
        <w:bottom w:val="none" w:sz="0" w:space="0" w:color="auto"/>
        <w:right w:val="none" w:sz="0" w:space="0" w:color="auto"/>
      </w:divBdr>
    </w:div>
    <w:div w:id="1771925087">
      <w:bodyDiv w:val="1"/>
      <w:marLeft w:val="0"/>
      <w:marRight w:val="0"/>
      <w:marTop w:val="0"/>
      <w:marBottom w:val="0"/>
      <w:divBdr>
        <w:top w:val="none" w:sz="0" w:space="0" w:color="auto"/>
        <w:left w:val="none" w:sz="0" w:space="0" w:color="auto"/>
        <w:bottom w:val="none" w:sz="0" w:space="0" w:color="auto"/>
        <w:right w:val="none" w:sz="0" w:space="0" w:color="auto"/>
      </w:divBdr>
    </w:div>
    <w:div w:id="1772582498">
      <w:bodyDiv w:val="1"/>
      <w:marLeft w:val="0"/>
      <w:marRight w:val="0"/>
      <w:marTop w:val="0"/>
      <w:marBottom w:val="0"/>
      <w:divBdr>
        <w:top w:val="none" w:sz="0" w:space="0" w:color="auto"/>
        <w:left w:val="none" w:sz="0" w:space="0" w:color="auto"/>
        <w:bottom w:val="none" w:sz="0" w:space="0" w:color="auto"/>
        <w:right w:val="none" w:sz="0" w:space="0" w:color="auto"/>
      </w:divBdr>
    </w:div>
    <w:div w:id="1776946085">
      <w:bodyDiv w:val="1"/>
      <w:marLeft w:val="0"/>
      <w:marRight w:val="0"/>
      <w:marTop w:val="0"/>
      <w:marBottom w:val="0"/>
      <w:divBdr>
        <w:top w:val="none" w:sz="0" w:space="0" w:color="auto"/>
        <w:left w:val="none" w:sz="0" w:space="0" w:color="auto"/>
        <w:bottom w:val="none" w:sz="0" w:space="0" w:color="auto"/>
        <w:right w:val="none" w:sz="0" w:space="0" w:color="auto"/>
      </w:divBdr>
    </w:div>
    <w:div w:id="1777016358">
      <w:bodyDiv w:val="1"/>
      <w:marLeft w:val="0"/>
      <w:marRight w:val="0"/>
      <w:marTop w:val="0"/>
      <w:marBottom w:val="0"/>
      <w:divBdr>
        <w:top w:val="none" w:sz="0" w:space="0" w:color="auto"/>
        <w:left w:val="none" w:sz="0" w:space="0" w:color="auto"/>
        <w:bottom w:val="none" w:sz="0" w:space="0" w:color="auto"/>
        <w:right w:val="none" w:sz="0" w:space="0" w:color="auto"/>
      </w:divBdr>
    </w:div>
    <w:div w:id="1779447502">
      <w:bodyDiv w:val="1"/>
      <w:marLeft w:val="0"/>
      <w:marRight w:val="0"/>
      <w:marTop w:val="0"/>
      <w:marBottom w:val="0"/>
      <w:divBdr>
        <w:top w:val="none" w:sz="0" w:space="0" w:color="auto"/>
        <w:left w:val="none" w:sz="0" w:space="0" w:color="auto"/>
        <w:bottom w:val="none" w:sz="0" w:space="0" w:color="auto"/>
        <w:right w:val="none" w:sz="0" w:space="0" w:color="auto"/>
      </w:divBdr>
    </w:div>
    <w:div w:id="1780485359">
      <w:bodyDiv w:val="1"/>
      <w:marLeft w:val="0"/>
      <w:marRight w:val="0"/>
      <w:marTop w:val="0"/>
      <w:marBottom w:val="0"/>
      <w:divBdr>
        <w:top w:val="none" w:sz="0" w:space="0" w:color="auto"/>
        <w:left w:val="none" w:sz="0" w:space="0" w:color="auto"/>
        <w:bottom w:val="none" w:sz="0" w:space="0" w:color="auto"/>
        <w:right w:val="none" w:sz="0" w:space="0" w:color="auto"/>
      </w:divBdr>
    </w:div>
    <w:div w:id="1780640815">
      <w:bodyDiv w:val="1"/>
      <w:marLeft w:val="0"/>
      <w:marRight w:val="0"/>
      <w:marTop w:val="0"/>
      <w:marBottom w:val="0"/>
      <w:divBdr>
        <w:top w:val="none" w:sz="0" w:space="0" w:color="auto"/>
        <w:left w:val="none" w:sz="0" w:space="0" w:color="auto"/>
        <w:bottom w:val="none" w:sz="0" w:space="0" w:color="auto"/>
        <w:right w:val="none" w:sz="0" w:space="0" w:color="auto"/>
      </w:divBdr>
    </w:div>
    <w:div w:id="1781334758">
      <w:bodyDiv w:val="1"/>
      <w:marLeft w:val="0"/>
      <w:marRight w:val="0"/>
      <w:marTop w:val="0"/>
      <w:marBottom w:val="0"/>
      <w:divBdr>
        <w:top w:val="none" w:sz="0" w:space="0" w:color="auto"/>
        <w:left w:val="none" w:sz="0" w:space="0" w:color="auto"/>
        <w:bottom w:val="none" w:sz="0" w:space="0" w:color="auto"/>
        <w:right w:val="none" w:sz="0" w:space="0" w:color="auto"/>
      </w:divBdr>
    </w:div>
    <w:div w:id="1782263962">
      <w:bodyDiv w:val="1"/>
      <w:marLeft w:val="0"/>
      <w:marRight w:val="0"/>
      <w:marTop w:val="0"/>
      <w:marBottom w:val="0"/>
      <w:divBdr>
        <w:top w:val="none" w:sz="0" w:space="0" w:color="auto"/>
        <w:left w:val="none" w:sz="0" w:space="0" w:color="auto"/>
        <w:bottom w:val="none" w:sz="0" w:space="0" w:color="auto"/>
        <w:right w:val="none" w:sz="0" w:space="0" w:color="auto"/>
      </w:divBdr>
    </w:div>
    <w:div w:id="1782341063">
      <w:bodyDiv w:val="1"/>
      <w:marLeft w:val="0"/>
      <w:marRight w:val="0"/>
      <w:marTop w:val="0"/>
      <w:marBottom w:val="0"/>
      <w:divBdr>
        <w:top w:val="none" w:sz="0" w:space="0" w:color="auto"/>
        <w:left w:val="none" w:sz="0" w:space="0" w:color="auto"/>
        <w:bottom w:val="none" w:sz="0" w:space="0" w:color="auto"/>
        <w:right w:val="none" w:sz="0" w:space="0" w:color="auto"/>
      </w:divBdr>
    </w:div>
    <w:div w:id="1784500730">
      <w:bodyDiv w:val="1"/>
      <w:marLeft w:val="0"/>
      <w:marRight w:val="0"/>
      <w:marTop w:val="0"/>
      <w:marBottom w:val="0"/>
      <w:divBdr>
        <w:top w:val="none" w:sz="0" w:space="0" w:color="auto"/>
        <w:left w:val="none" w:sz="0" w:space="0" w:color="auto"/>
        <w:bottom w:val="none" w:sz="0" w:space="0" w:color="auto"/>
        <w:right w:val="none" w:sz="0" w:space="0" w:color="auto"/>
      </w:divBdr>
    </w:div>
    <w:div w:id="1784768178">
      <w:bodyDiv w:val="1"/>
      <w:marLeft w:val="0"/>
      <w:marRight w:val="0"/>
      <w:marTop w:val="0"/>
      <w:marBottom w:val="0"/>
      <w:divBdr>
        <w:top w:val="none" w:sz="0" w:space="0" w:color="auto"/>
        <w:left w:val="none" w:sz="0" w:space="0" w:color="auto"/>
        <w:bottom w:val="none" w:sz="0" w:space="0" w:color="auto"/>
        <w:right w:val="none" w:sz="0" w:space="0" w:color="auto"/>
      </w:divBdr>
    </w:div>
    <w:div w:id="1787656033">
      <w:bodyDiv w:val="1"/>
      <w:marLeft w:val="0"/>
      <w:marRight w:val="0"/>
      <w:marTop w:val="0"/>
      <w:marBottom w:val="0"/>
      <w:divBdr>
        <w:top w:val="none" w:sz="0" w:space="0" w:color="auto"/>
        <w:left w:val="none" w:sz="0" w:space="0" w:color="auto"/>
        <w:bottom w:val="none" w:sz="0" w:space="0" w:color="auto"/>
        <w:right w:val="none" w:sz="0" w:space="0" w:color="auto"/>
      </w:divBdr>
    </w:div>
    <w:div w:id="1788621467">
      <w:bodyDiv w:val="1"/>
      <w:marLeft w:val="0"/>
      <w:marRight w:val="0"/>
      <w:marTop w:val="0"/>
      <w:marBottom w:val="0"/>
      <w:divBdr>
        <w:top w:val="none" w:sz="0" w:space="0" w:color="auto"/>
        <w:left w:val="none" w:sz="0" w:space="0" w:color="auto"/>
        <w:bottom w:val="none" w:sz="0" w:space="0" w:color="auto"/>
        <w:right w:val="none" w:sz="0" w:space="0" w:color="auto"/>
      </w:divBdr>
    </w:div>
    <w:div w:id="1788961670">
      <w:bodyDiv w:val="1"/>
      <w:marLeft w:val="0"/>
      <w:marRight w:val="0"/>
      <w:marTop w:val="0"/>
      <w:marBottom w:val="0"/>
      <w:divBdr>
        <w:top w:val="none" w:sz="0" w:space="0" w:color="auto"/>
        <w:left w:val="none" w:sz="0" w:space="0" w:color="auto"/>
        <w:bottom w:val="none" w:sz="0" w:space="0" w:color="auto"/>
        <w:right w:val="none" w:sz="0" w:space="0" w:color="auto"/>
      </w:divBdr>
    </w:div>
    <w:div w:id="1790585152">
      <w:bodyDiv w:val="1"/>
      <w:marLeft w:val="0"/>
      <w:marRight w:val="0"/>
      <w:marTop w:val="0"/>
      <w:marBottom w:val="0"/>
      <w:divBdr>
        <w:top w:val="none" w:sz="0" w:space="0" w:color="auto"/>
        <w:left w:val="none" w:sz="0" w:space="0" w:color="auto"/>
        <w:bottom w:val="none" w:sz="0" w:space="0" w:color="auto"/>
        <w:right w:val="none" w:sz="0" w:space="0" w:color="auto"/>
      </w:divBdr>
    </w:div>
    <w:div w:id="1791701765">
      <w:bodyDiv w:val="1"/>
      <w:marLeft w:val="0"/>
      <w:marRight w:val="0"/>
      <w:marTop w:val="0"/>
      <w:marBottom w:val="0"/>
      <w:divBdr>
        <w:top w:val="none" w:sz="0" w:space="0" w:color="auto"/>
        <w:left w:val="none" w:sz="0" w:space="0" w:color="auto"/>
        <w:bottom w:val="none" w:sz="0" w:space="0" w:color="auto"/>
        <w:right w:val="none" w:sz="0" w:space="0" w:color="auto"/>
      </w:divBdr>
    </w:div>
    <w:div w:id="1791975819">
      <w:bodyDiv w:val="1"/>
      <w:marLeft w:val="0"/>
      <w:marRight w:val="0"/>
      <w:marTop w:val="0"/>
      <w:marBottom w:val="0"/>
      <w:divBdr>
        <w:top w:val="none" w:sz="0" w:space="0" w:color="auto"/>
        <w:left w:val="none" w:sz="0" w:space="0" w:color="auto"/>
        <w:bottom w:val="none" w:sz="0" w:space="0" w:color="auto"/>
        <w:right w:val="none" w:sz="0" w:space="0" w:color="auto"/>
      </w:divBdr>
    </w:div>
    <w:div w:id="1792161187">
      <w:bodyDiv w:val="1"/>
      <w:marLeft w:val="0"/>
      <w:marRight w:val="0"/>
      <w:marTop w:val="0"/>
      <w:marBottom w:val="0"/>
      <w:divBdr>
        <w:top w:val="none" w:sz="0" w:space="0" w:color="auto"/>
        <w:left w:val="none" w:sz="0" w:space="0" w:color="auto"/>
        <w:bottom w:val="none" w:sz="0" w:space="0" w:color="auto"/>
        <w:right w:val="none" w:sz="0" w:space="0" w:color="auto"/>
      </w:divBdr>
    </w:div>
    <w:div w:id="1796867659">
      <w:bodyDiv w:val="1"/>
      <w:marLeft w:val="0"/>
      <w:marRight w:val="0"/>
      <w:marTop w:val="0"/>
      <w:marBottom w:val="0"/>
      <w:divBdr>
        <w:top w:val="none" w:sz="0" w:space="0" w:color="auto"/>
        <w:left w:val="none" w:sz="0" w:space="0" w:color="auto"/>
        <w:bottom w:val="none" w:sz="0" w:space="0" w:color="auto"/>
        <w:right w:val="none" w:sz="0" w:space="0" w:color="auto"/>
      </w:divBdr>
    </w:div>
    <w:div w:id="1799454193">
      <w:bodyDiv w:val="1"/>
      <w:marLeft w:val="0"/>
      <w:marRight w:val="0"/>
      <w:marTop w:val="0"/>
      <w:marBottom w:val="0"/>
      <w:divBdr>
        <w:top w:val="none" w:sz="0" w:space="0" w:color="auto"/>
        <w:left w:val="none" w:sz="0" w:space="0" w:color="auto"/>
        <w:bottom w:val="none" w:sz="0" w:space="0" w:color="auto"/>
        <w:right w:val="none" w:sz="0" w:space="0" w:color="auto"/>
      </w:divBdr>
    </w:div>
    <w:div w:id="1800300850">
      <w:bodyDiv w:val="1"/>
      <w:marLeft w:val="0"/>
      <w:marRight w:val="0"/>
      <w:marTop w:val="0"/>
      <w:marBottom w:val="0"/>
      <w:divBdr>
        <w:top w:val="none" w:sz="0" w:space="0" w:color="auto"/>
        <w:left w:val="none" w:sz="0" w:space="0" w:color="auto"/>
        <w:bottom w:val="none" w:sz="0" w:space="0" w:color="auto"/>
        <w:right w:val="none" w:sz="0" w:space="0" w:color="auto"/>
      </w:divBdr>
    </w:div>
    <w:div w:id="1800420488">
      <w:bodyDiv w:val="1"/>
      <w:marLeft w:val="0"/>
      <w:marRight w:val="0"/>
      <w:marTop w:val="0"/>
      <w:marBottom w:val="0"/>
      <w:divBdr>
        <w:top w:val="none" w:sz="0" w:space="0" w:color="auto"/>
        <w:left w:val="none" w:sz="0" w:space="0" w:color="auto"/>
        <w:bottom w:val="none" w:sz="0" w:space="0" w:color="auto"/>
        <w:right w:val="none" w:sz="0" w:space="0" w:color="auto"/>
      </w:divBdr>
    </w:div>
    <w:div w:id="1800487361">
      <w:bodyDiv w:val="1"/>
      <w:marLeft w:val="0"/>
      <w:marRight w:val="0"/>
      <w:marTop w:val="0"/>
      <w:marBottom w:val="0"/>
      <w:divBdr>
        <w:top w:val="none" w:sz="0" w:space="0" w:color="auto"/>
        <w:left w:val="none" w:sz="0" w:space="0" w:color="auto"/>
        <w:bottom w:val="none" w:sz="0" w:space="0" w:color="auto"/>
        <w:right w:val="none" w:sz="0" w:space="0" w:color="auto"/>
      </w:divBdr>
    </w:div>
    <w:div w:id="1801222136">
      <w:bodyDiv w:val="1"/>
      <w:marLeft w:val="0"/>
      <w:marRight w:val="0"/>
      <w:marTop w:val="0"/>
      <w:marBottom w:val="0"/>
      <w:divBdr>
        <w:top w:val="none" w:sz="0" w:space="0" w:color="auto"/>
        <w:left w:val="none" w:sz="0" w:space="0" w:color="auto"/>
        <w:bottom w:val="none" w:sz="0" w:space="0" w:color="auto"/>
        <w:right w:val="none" w:sz="0" w:space="0" w:color="auto"/>
      </w:divBdr>
    </w:div>
    <w:div w:id="1801652035">
      <w:bodyDiv w:val="1"/>
      <w:marLeft w:val="0"/>
      <w:marRight w:val="0"/>
      <w:marTop w:val="0"/>
      <w:marBottom w:val="0"/>
      <w:divBdr>
        <w:top w:val="none" w:sz="0" w:space="0" w:color="auto"/>
        <w:left w:val="none" w:sz="0" w:space="0" w:color="auto"/>
        <w:bottom w:val="none" w:sz="0" w:space="0" w:color="auto"/>
        <w:right w:val="none" w:sz="0" w:space="0" w:color="auto"/>
      </w:divBdr>
    </w:div>
    <w:div w:id="1802261539">
      <w:bodyDiv w:val="1"/>
      <w:marLeft w:val="0"/>
      <w:marRight w:val="0"/>
      <w:marTop w:val="0"/>
      <w:marBottom w:val="0"/>
      <w:divBdr>
        <w:top w:val="none" w:sz="0" w:space="0" w:color="auto"/>
        <w:left w:val="none" w:sz="0" w:space="0" w:color="auto"/>
        <w:bottom w:val="none" w:sz="0" w:space="0" w:color="auto"/>
        <w:right w:val="none" w:sz="0" w:space="0" w:color="auto"/>
      </w:divBdr>
    </w:div>
    <w:div w:id="1802454848">
      <w:bodyDiv w:val="1"/>
      <w:marLeft w:val="0"/>
      <w:marRight w:val="0"/>
      <w:marTop w:val="0"/>
      <w:marBottom w:val="0"/>
      <w:divBdr>
        <w:top w:val="none" w:sz="0" w:space="0" w:color="auto"/>
        <w:left w:val="none" w:sz="0" w:space="0" w:color="auto"/>
        <w:bottom w:val="none" w:sz="0" w:space="0" w:color="auto"/>
        <w:right w:val="none" w:sz="0" w:space="0" w:color="auto"/>
      </w:divBdr>
    </w:div>
    <w:div w:id="1802965339">
      <w:bodyDiv w:val="1"/>
      <w:marLeft w:val="0"/>
      <w:marRight w:val="0"/>
      <w:marTop w:val="0"/>
      <w:marBottom w:val="0"/>
      <w:divBdr>
        <w:top w:val="none" w:sz="0" w:space="0" w:color="auto"/>
        <w:left w:val="none" w:sz="0" w:space="0" w:color="auto"/>
        <w:bottom w:val="none" w:sz="0" w:space="0" w:color="auto"/>
        <w:right w:val="none" w:sz="0" w:space="0" w:color="auto"/>
      </w:divBdr>
    </w:div>
    <w:div w:id="1805152332">
      <w:bodyDiv w:val="1"/>
      <w:marLeft w:val="0"/>
      <w:marRight w:val="0"/>
      <w:marTop w:val="0"/>
      <w:marBottom w:val="0"/>
      <w:divBdr>
        <w:top w:val="none" w:sz="0" w:space="0" w:color="auto"/>
        <w:left w:val="none" w:sz="0" w:space="0" w:color="auto"/>
        <w:bottom w:val="none" w:sz="0" w:space="0" w:color="auto"/>
        <w:right w:val="none" w:sz="0" w:space="0" w:color="auto"/>
      </w:divBdr>
    </w:div>
    <w:div w:id="1805736539">
      <w:bodyDiv w:val="1"/>
      <w:marLeft w:val="0"/>
      <w:marRight w:val="0"/>
      <w:marTop w:val="0"/>
      <w:marBottom w:val="0"/>
      <w:divBdr>
        <w:top w:val="none" w:sz="0" w:space="0" w:color="auto"/>
        <w:left w:val="none" w:sz="0" w:space="0" w:color="auto"/>
        <w:bottom w:val="none" w:sz="0" w:space="0" w:color="auto"/>
        <w:right w:val="none" w:sz="0" w:space="0" w:color="auto"/>
      </w:divBdr>
    </w:div>
    <w:div w:id="1806198817">
      <w:bodyDiv w:val="1"/>
      <w:marLeft w:val="0"/>
      <w:marRight w:val="0"/>
      <w:marTop w:val="0"/>
      <w:marBottom w:val="0"/>
      <w:divBdr>
        <w:top w:val="none" w:sz="0" w:space="0" w:color="auto"/>
        <w:left w:val="none" w:sz="0" w:space="0" w:color="auto"/>
        <w:bottom w:val="none" w:sz="0" w:space="0" w:color="auto"/>
        <w:right w:val="none" w:sz="0" w:space="0" w:color="auto"/>
      </w:divBdr>
    </w:div>
    <w:div w:id="1807621294">
      <w:bodyDiv w:val="1"/>
      <w:marLeft w:val="0"/>
      <w:marRight w:val="0"/>
      <w:marTop w:val="0"/>
      <w:marBottom w:val="0"/>
      <w:divBdr>
        <w:top w:val="none" w:sz="0" w:space="0" w:color="auto"/>
        <w:left w:val="none" w:sz="0" w:space="0" w:color="auto"/>
        <w:bottom w:val="none" w:sz="0" w:space="0" w:color="auto"/>
        <w:right w:val="none" w:sz="0" w:space="0" w:color="auto"/>
      </w:divBdr>
    </w:div>
    <w:div w:id="1807891197">
      <w:bodyDiv w:val="1"/>
      <w:marLeft w:val="0"/>
      <w:marRight w:val="0"/>
      <w:marTop w:val="0"/>
      <w:marBottom w:val="0"/>
      <w:divBdr>
        <w:top w:val="none" w:sz="0" w:space="0" w:color="auto"/>
        <w:left w:val="none" w:sz="0" w:space="0" w:color="auto"/>
        <w:bottom w:val="none" w:sz="0" w:space="0" w:color="auto"/>
        <w:right w:val="none" w:sz="0" w:space="0" w:color="auto"/>
      </w:divBdr>
    </w:div>
    <w:div w:id="1808929738">
      <w:bodyDiv w:val="1"/>
      <w:marLeft w:val="0"/>
      <w:marRight w:val="0"/>
      <w:marTop w:val="0"/>
      <w:marBottom w:val="0"/>
      <w:divBdr>
        <w:top w:val="none" w:sz="0" w:space="0" w:color="auto"/>
        <w:left w:val="none" w:sz="0" w:space="0" w:color="auto"/>
        <w:bottom w:val="none" w:sz="0" w:space="0" w:color="auto"/>
        <w:right w:val="none" w:sz="0" w:space="0" w:color="auto"/>
      </w:divBdr>
    </w:div>
    <w:div w:id="1809543451">
      <w:bodyDiv w:val="1"/>
      <w:marLeft w:val="0"/>
      <w:marRight w:val="0"/>
      <w:marTop w:val="0"/>
      <w:marBottom w:val="0"/>
      <w:divBdr>
        <w:top w:val="none" w:sz="0" w:space="0" w:color="auto"/>
        <w:left w:val="none" w:sz="0" w:space="0" w:color="auto"/>
        <w:bottom w:val="none" w:sz="0" w:space="0" w:color="auto"/>
        <w:right w:val="none" w:sz="0" w:space="0" w:color="auto"/>
      </w:divBdr>
    </w:div>
    <w:div w:id="1814372428">
      <w:bodyDiv w:val="1"/>
      <w:marLeft w:val="0"/>
      <w:marRight w:val="0"/>
      <w:marTop w:val="0"/>
      <w:marBottom w:val="0"/>
      <w:divBdr>
        <w:top w:val="none" w:sz="0" w:space="0" w:color="auto"/>
        <w:left w:val="none" w:sz="0" w:space="0" w:color="auto"/>
        <w:bottom w:val="none" w:sz="0" w:space="0" w:color="auto"/>
        <w:right w:val="none" w:sz="0" w:space="0" w:color="auto"/>
      </w:divBdr>
    </w:div>
    <w:div w:id="1814517791">
      <w:bodyDiv w:val="1"/>
      <w:marLeft w:val="0"/>
      <w:marRight w:val="0"/>
      <w:marTop w:val="0"/>
      <w:marBottom w:val="0"/>
      <w:divBdr>
        <w:top w:val="none" w:sz="0" w:space="0" w:color="auto"/>
        <w:left w:val="none" w:sz="0" w:space="0" w:color="auto"/>
        <w:bottom w:val="none" w:sz="0" w:space="0" w:color="auto"/>
        <w:right w:val="none" w:sz="0" w:space="0" w:color="auto"/>
      </w:divBdr>
    </w:div>
    <w:div w:id="1816222252">
      <w:bodyDiv w:val="1"/>
      <w:marLeft w:val="0"/>
      <w:marRight w:val="0"/>
      <w:marTop w:val="0"/>
      <w:marBottom w:val="0"/>
      <w:divBdr>
        <w:top w:val="none" w:sz="0" w:space="0" w:color="auto"/>
        <w:left w:val="none" w:sz="0" w:space="0" w:color="auto"/>
        <w:bottom w:val="none" w:sz="0" w:space="0" w:color="auto"/>
        <w:right w:val="none" w:sz="0" w:space="0" w:color="auto"/>
      </w:divBdr>
    </w:div>
    <w:div w:id="1816334599">
      <w:bodyDiv w:val="1"/>
      <w:marLeft w:val="0"/>
      <w:marRight w:val="0"/>
      <w:marTop w:val="0"/>
      <w:marBottom w:val="0"/>
      <w:divBdr>
        <w:top w:val="none" w:sz="0" w:space="0" w:color="auto"/>
        <w:left w:val="none" w:sz="0" w:space="0" w:color="auto"/>
        <w:bottom w:val="none" w:sz="0" w:space="0" w:color="auto"/>
        <w:right w:val="none" w:sz="0" w:space="0" w:color="auto"/>
      </w:divBdr>
    </w:div>
    <w:div w:id="1818719669">
      <w:bodyDiv w:val="1"/>
      <w:marLeft w:val="0"/>
      <w:marRight w:val="0"/>
      <w:marTop w:val="0"/>
      <w:marBottom w:val="0"/>
      <w:divBdr>
        <w:top w:val="none" w:sz="0" w:space="0" w:color="auto"/>
        <w:left w:val="none" w:sz="0" w:space="0" w:color="auto"/>
        <w:bottom w:val="none" w:sz="0" w:space="0" w:color="auto"/>
        <w:right w:val="none" w:sz="0" w:space="0" w:color="auto"/>
      </w:divBdr>
    </w:div>
    <w:div w:id="1818917011">
      <w:bodyDiv w:val="1"/>
      <w:marLeft w:val="0"/>
      <w:marRight w:val="0"/>
      <w:marTop w:val="0"/>
      <w:marBottom w:val="0"/>
      <w:divBdr>
        <w:top w:val="none" w:sz="0" w:space="0" w:color="auto"/>
        <w:left w:val="none" w:sz="0" w:space="0" w:color="auto"/>
        <w:bottom w:val="none" w:sz="0" w:space="0" w:color="auto"/>
        <w:right w:val="none" w:sz="0" w:space="0" w:color="auto"/>
      </w:divBdr>
    </w:div>
    <w:div w:id="1819151708">
      <w:bodyDiv w:val="1"/>
      <w:marLeft w:val="0"/>
      <w:marRight w:val="0"/>
      <w:marTop w:val="0"/>
      <w:marBottom w:val="0"/>
      <w:divBdr>
        <w:top w:val="none" w:sz="0" w:space="0" w:color="auto"/>
        <w:left w:val="none" w:sz="0" w:space="0" w:color="auto"/>
        <w:bottom w:val="none" w:sz="0" w:space="0" w:color="auto"/>
        <w:right w:val="none" w:sz="0" w:space="0" w:color="auto"/>
      </w:divBdr>
    </w:div>
    <w:div w:id="1819607080">
      <w:bodyDiv w:val="1"/>
      <w:marLeft w:val="0"/>
      <w:marRight w:val="0"/>
      <w:marTop w:val="0"/>
      <w:marBottom w:val="0"/>
      <w:divBdr>
        <w:top w:val="none" w:sz="0" w:space="0" w:color="auto"/>
        <w:left w:val="none" w:sz="0" w:space="0" w:color="auto"/>
        <w:bottom w:val="none" w:sz="0" w:space="0" w:color="auto"/>
        <w:right w:val="none" w:sz="0" w:space="0" w:color="auto"/>
      </w:divBdr>
    </w:div>
    <w:div w:id="1820072940">
      <w:bodyDiv w:val="1"/>
      <w:marLeft w:val="0"/>
      <w:marRight w:val="0"/>
      <w:marTop w:val="0"/>
      <w:marBottom w:val="0"/>
      <w:divBdr>
        <w:top w:val="none" w:sz="0" w:space="0" w:color="auto"/>
        <w:left w:val="none" w:sz="0" w:space="0" w:color="auto"/>
        <w:bottom w:val="none" w:sz="0" w:space="0" w:color="auto"/>
        <w:right w:val="none" w:sz="0" w:space="0" w:color="auto"/>
      </w:divBdr>
    </w:div>
    <w:div w:id="1821077696">
      <w:bodyDiv w:val="1"/>
      <w:marLeft w:val="0"/>
      <w:marRight w:val="0"/>
      <w:marTop w:val="0"/>
      <w:marBottom w:val="0"/>
      <w:divBdr>
        <w:top w:val="none" w:sz="0" w:space="0" w:color="auto"/>
        <w:left w:val="none" w:sz="0" w:space="0" w:color="auto"/>
        <w:bottom w:val="none" w:sz="0" w:space="0" w:color="auto"/>
        <w:right w:val="none" w:sz="0" w:space="0" w:color="auto"/>
      </w:divBdr>
    </w:div>
    <w:div w:id="1824076330">
      <w:bodyDiv w:val="1"/>
      <w:marLeft w:val="0"/>
      <w:marRight w:val="0"/>
      <w:marTop w:val="0"/>
      <w:marBottom w:val="0"/>
      <w:divBdr>
        <w:top w:val="none" w:sz="0" w:space="0" w:color="auto"/>
        <w:left w:val="none" w:sz="0" w:space="0" w:color="auto"/>
        <w:bottom w:val="none" w:sz="0" w:space="0" w:color="auto"/>
        <w:right w:val="none" w:sz="0" w:space="0" w:color="auto"/>
      </w:divBdr>
    </w:div>
    <w:div w:id="1824813638">
      <w:bodyDiv w:val="1"/>
      <w:marLeft w:val="0"/>
      <w:marRight w:val="0"/>
      <w:marTop w:val="0"/>
      <w:marBottom w:val="0"/>
      <w:divBdr>
        <w:top w:val="none" w:sz="0" w:space="0" w:color="auto"/>
        <w:left w:val="none" w:sz="0" w:space="0" w:color="auto"/>
        <w:bottom w:val="none" w:sz="0" w:space="0" w:color="auto"/>
        <w:right w:val="none" w:sz="0" w:space="0" w:color="auto"/>
      </w:divBdr>
    </w:div>
    <w:div w:id="1825514017">
      <w:bodyDiv w:val="1"/>
      <w:marLeft w:val="0"/>
      <w:marRight w:val="0"/>
      <w:marTop w:val="0"/>
      <w:marBottom w:val="0"/>
      <w:divBdr>
        <w:top w:val="none" w:sz="0" w:space="0" w:color="auto"/>
        <w:left w:val="none" w:sz="0" w:space="0" w:color="auto"/>
        <w:bottom w:val="none" w:sz="0" w:space="0" w:color="auto"/>
        <w:right w:val="none" w:sz="0" w:space="0" w:color="auto"/>
      </w:divBdr>
    </w:div>
    <w:div w:id="1826892408">
      <w:bodyDiv w:val="1"/>
      <w:marLeft w:val="0"/>
      <w:marRight w:val="0"/>
      <w:marTop w:val="0"/>
      <w:marBottom w:val="0"/>
      <w:divBdr>
        <w:top w:val="none" w:sz="0" w:space="0" w:color="auto"/>
        <w:left w:val="none" w:sz="0" w:space="0" w:color="auto"/>
        <w:bottom w:val="none" w:sz="0" w:space="0" w:color="auto"/>
        <w:right w:val="none" w:sz="0" w:space="0" w:color="auto"/>
      </w:divBdr>
    </w:div>
    <w:div w:id="1827354567">
      <w:bodyDiv w:val="1"/>
      <w:marLeft w:val="0"/>
      <w:marRight w:val="0"/>
      <w:marTop w:val="0"/>
      <w:marBottom w:val="0"/>
      <w:divBdr>
        <w:top w:val="none" w:sz="0" w:space="0" w:color="auto"/>
        <w:left w:val="none" w:sz="0" w:space="0" w:color="auto"/>
        <w:bottom w:val="none" w:sz="0" w:space="0" w:color="auto"/>
        <w:right w:val="none" w:sz="0" w:space="0" w:color="auto"/>
      </w:divBdr>
    </w:div>
    <w:div w:id="1828474919">
      <w:bodyDiv w:val="1"/>
      <w:marLeft w:val="0"/>
      <w:marRight w:val="0"/>
      <w:marTop w:val="0"/>
      <w:marBottom w:val="0"/>
      <w:divBdr>
        <w:top w:val="none" w:sz="0" w:space="0" w:color="auto"/>
        <w:left w:val="none" w:sz="0" w:space="0" w:color="auto"/>
        <w:bottom w:val="none" w:sz="0" w:space="0" w:color="auto"/>
        <w:right w:val="none" w:sz="0" w:space="0" w:color="auto"/>
      </w:divBdr>
    </w:div>
    <w:div w:id="1829206558">
      <w:bodyDiv w:val="1"/>
      <w:marLeft w:val="0"/>
      <w:marRight w:val="0"/>
      <w:marTop w:val="0"/>
      <w:marBottom w:val="0"/>
      <w:divBdr>
        <w:top w:val="none" w:sz="0" w:space="0" w:color="auto"/>
        <w:left w:val="none" w:sz="0" w:space="0" w:color="auto"/>
        <w:bottom w:val="none" w:sz="0" w:space="0" w:color="auto"/>
        <w:right w:val="none" w:sz="0" w:space="0" w:color="auto"/>
      </w:divBdr>
    </w:div>
    <w:div w:id="1829904168">
      <w:bodyDiv w:val="1"/>
      <w:marLeft w:val="0"/>
      <w:marRight w:val="0"/>
      <w:marTop w:val="0"/>
      <w:marBottom w:val="0"/>
      <w:divBdr>
        <w:top w:val="none" w:sz="0" w:space="0" w:color="auto"/>
        <w:left w:val="none" w:sz="0" w:space="0" w:color="auto"/>
        <w:bottom w:val="none" w:sz="0" w:space="0" w:color="auto"/>
        <w:right w:val="none" w:sz="0" w:space="0" w:color="auto"/>
      </w:divBdr>
    </w:div>
    <w:div w:id="1833762848">
      <w:bodyDiv w:val="1"/>
      <w:marLeft w:val="0"/>
      <w:marRight w:val="0"/>
      <w:marTop w:val="0"/>
      <w:marBottom w:val="0"/>
      <w:divBdr>
        <w:top w:val="none" w:sz="0" w:space="0" w:color="auto"/>
        <w:left w:val="none" w:sz="0" w:space="0" w:color="auto"/>
        <w:bottom w:val="none" w:sz="0" w:space="0" w:color="auto"/>
        <w:right w:val="none" w:sz="0" w:space="0" w:color="auto"/>
      </w:divBdr>
    </w:div>
    <w:div w:id="1834831037">
      <w:bodyDiv w:val="1"/>
      <w:marLeft w:val="0"/>
      <w:marRight w:val="0"/>
      <w:marTop w:val="0"/>
      <w:marBottom w:val="0"/>
      <w:divBdr>
        <w:top w:val="none" w:sz="0" w:space="0" w:color="auto"/>
        <w:left w:val="none" w:sz="0" w:space="0" w:color="auto"/>
        <w:bottom w:val="none" w:sz="0" w:space="0" w:color="auto"/>
        <w:right w:val="none" w:sz="0" w:space="0" w:color="auto"/>
      </w:divBdr>
    </w:div>
    <w:div w:id="1835998184">
      <w:bodyDiv w:val="1"/>
      <w:marLeft w:val="0"/>
      <w:marRight w:val="0"/>
      <w:marTop w:val="0"/>
      <w:marBottom w:val="0"/>
      <w:divBdr>
        <w:top w:val="none" w:sz="0" w:space="0" w:color="auto"/>
        <w:left w:val="none" w:sz="0" w:space="0" w:color="auto"/>
        <w:bottom w:val="none" w:sz="0" w:space="0" w:color="auto"/>
        <w:right w:val="none" w:sz="0" w:space="0" w:color="auto"/>
      </w:divBdr>
    </w:div>
    <w:div w:id="1836870233">
      <w:bodyDiv w:val="1"/>
      <w:marLeft w:val="0"/>
      <w:marRight w:val="0"/>
      <w:marTop w:val="0"/>
      <w:marBottom w:val="0"/>
      <w:divBdr>
        <w:top w:val="none" w:sz="0" w:space="0" w:color="auto"/>
        <w:left w:val="none" w:sz="0" w:space="0" w:color="auto"/>
        <w:bottom w:val="none" w:sz="0" w:space="0" w:color="auto"/>
        <w:right w:val="none" w:sz="0" w:space="0" w:color="auto"/>
      </w:divBdr>
    </w:div>
    <w:div w:id="1841193888">
      <w:bodyDiv w:val="1"/>
      <w:marLeft w:val="0"/>
      <w:marRight w:val="0"/>
      <w:marTop w:val="0"/>
      <w:marBottom w:val="0"/>
      <w:divBdr>
        <w:top w:val="none" w:sz="0" w:space="0" w:color="auto"/>
        <w:left w:val="none" w:sz="0" w:space="0" w:color="auto"/>
        <w:bottom w:val="none" w:sz="0" w:space="0" w:color="auto"/>
        <w:right w:val="none" w:sz="0" w:space="0" w:color="auto"/>
      </w:divBdr>
    </w:div>
    <w:div w:id="1841693838">
      <w:bodyDiv w:val="1"/>
      <w:marLeft w:val="0"/>
      <w:marRight w:val="0"/>
      <w:marTop w:val="0"/>
      <w:marBottom w:val="0"/>
      <w:divBdr>
        <w:top w:val="none" w:sz="0" w:space="0" w:color="auto"/>
        <w:left w:val="none" w:sz="0" w:space="0" w:color="auto"/>
        <w:bottom w:val="none" w:sz="0" w:space="0" w:color="auto"/>
        <w:right w:val="none" w:sz="0" w:space="0" w:color="auto"/>
      </w:divBdr>
    </w:div>
    <w:div w:id="1842310861">
      <w:bodyDiv w:val="1"/>
      <w:marLeft w:val="0"/>
      <w:marRight w:val="0"/>
      <w:marTop w:val="0"/>
      <w:marBottom w:val="0"/>
      <w:divBdr>
        <w:top w:val="none" w:sz="0" w:space="0" w:color="auto"/>
        <w:left w:val="none" w:sz="0" w:space="0" w:color="auto"/>
        <w:bottom w:val="none" w:sz="0" w:space="0" w:color="auto"/>
        <w:right w:val="none" w:sz="0" w:space="0" w:color="auto"/>
      </w:divBdr>
      <w:divsChild>
        <w:div w:id="658119122">
          <w:marLeft w:val="0"/>
          <w:marRight w:val="0"/>
          <w:marTop w:val="0"/>
          <w:marBottom w:val="0"/>
          <w:divBdr>
            <w:top w:val="none" w:sz="0" w:space="0" w:color="auto"/>
            <w:left w:val="none" w:sz="0" w:space="0" w:color="auto"/>
            <w:bottom w:val="none" w:sz="0" w:space="0" w:color="auto"/>
            <w:right w:val="none" w:sz="0" w:space="0" w:color="auto"/>
          </w:divBdr>
          <w:divsChild>
            <w:div w:id="873469738">
              <w:marLeft w:val="0"/>
              <w:marRight w:val="0"/>
              <w:marTop w:val="0"/>
              <w:marBottom w:val="0"/>
              <w:divBdr>
                <w:top w:val="none" w:sz="0" w:space="0" w:color="auto"/>
                <w:left w:val="none" w:sz="0" w:space="0" w:color="auto"/>
                <w:bottom w:val="none" w:sz="0" w:space="0" w:color="auto"/>
                <w:right w:val="none" w:sz="0" w:space="0" w:color="auto"/>
              </w:divBdr>
              <w:divsChild>
                <w:div w:id="1002589908">
                  <w:marLeft w:val="0"/>
                  <w:marRight w:val="0"/>
                  <w:marTop w:val="0"/>
                  <w:marBottom w:val="0"/>
                  <w:divBdr>
                    <w:top w:val="none" w:sz="0" w:space="0" w:color="auto"/>
                    <w:left w:val="none" w:sz="0" w:space="0" w:color="auto"/>
                    <w:bottom w:val="none" w:sz="0" w:space="0" w:color="auto"/>
                    <w:right w:val="none" w:sz="0" w:space="0" w:color="auto"/>
                  </w:divBdr>
                </w:div>
              </w:divsChild>
            </w:div>
            <w:div w:id="87715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3205266">
      <w:bodyDiv w:val="1"/>
      <w:marLeft w:val="0"/>
      <w:marRight w:val="0"/>
      <w:marTop w:val="0"/>
      <w:marBottom w:val="0"/>
      <w:divBdr>
        <w:top w:val="none" w:sz="0" w:space="0" w:color="auto"/>
        <w:left w:val="none" w:sz="0" w:space="0" w:color="auto"/>
        <w:bottom w:val="none" w:sz="0" w:space="0" w:color="auto"/>
        <w:right w:val="none" w:sz="0" w:space="0" w:color="auto"/>
      </w:divBdr>
    </w:div>
    <w:div w:id="1843274844">
      <w:bodyDiv w:val="1"/>
      <w:marLeft w:val="0"/>
      <w:marRight w:val="0"/>
      <w:marTop w:val="0"/>
      <w:marBottom w:val="0"/>
      <w:divBdr>
        <w:top w:val="none" w:sz="0" w:space="0" w:color="auto"/>
        <w:left w:val="none" w:sz="0" w:space="0" w:color="auto"/>
        <w:bottom w:val="none" w:sz="0" w:space="0" w:color="auto"/>
        <w:right w:val="none" w:sz="0" w:space="0" w:color="auto"/>
      </w:divBdr>
    </w:div>
    <w:div w:id="1843624996">
      <w:bodyDiv w:val="1"/>
      <w:marLeft w:val="0"/>
      <w:marRight w:val="0"/>
      <w:marTop w:val="0"/>
      <w:marBottom w:val="0"/>
      <w:divBdr>
        <w:top w:val="none" w:sz="0" w:space="0" w:color="auto"/>
        <w:left w:val="none" w:sz="0" w:space="0" w:color="auto"/>
        <w:bottom w:val="none" w:sz="0" w:space="0" w:color="auto"/>
        <w:right w:val="none" w:sz="0" w:space="0" w:color="auto"/>
      </w:divBdr>
    </w:div>
    <w:div w:id="1845389897">
      <w:bodyDiv w:val="1"/>
      <w:marLeft w:val="0"/>
      <w:marRight w:val="0"/>
      <w:marTop w:val="0"/>
      <w:marBottom w:val="0"/>
      <w:divBdr>
        <w:top w:val="none" w:sz="0" w:space="0" w:color="auto"/>
        <w:left w:val="none" w:sz="0" w:space="0" w:color="auto"/>
        <w:bottom w:val="none" w:sz="0" w:space="0" w:color="auto"/>
        <w:right w:val="none" w:sz="0" w:space="0" w:color="auto"/>
      </w:divBdr>
    </w:div>
    <w:div w:id="1846478467">
      <w:bodyDiv w:val="1"/>
      <w:marLeft w:val="0"/>
      <w:marRight w:val="0"/>
      <w:marTop w:val="0"/>
      <w:marBottom w:val="0"/>
      <w:divBdr>
        <w:top w:val="none" w:sz="0" w:space="0" w:color="auto"/>
        <w:left w:val="none" w:sz="0" w:space="0" w:color="auto"/>
        <w:bottom w:val="none" w:sz="0" w:space="0" w:color="auto"/>
        <w:right w:val="none" w:sz="0" w:space="0" w:color="auto"/>
      </w:divBdr>
    </w:div>
    <w:div w:id="1847133259">
      <w:bodyDiv w:val="1"/>
      <w:marLeft w:val="0"/>
      <w:marRight w:val="0"/>
      <w:marTop w:val="0"/>
      <w:marBottom w:val="0"/>
      <w:divBdr>
        <w:top w:val="none" w:sz="0" w:space="0" w:color="auto"/>
        <w:left w:val="none" w:sz="0" w:space="0" w:color="auto"/>
        <w:bottom w:val="none" w:sz="0" w:space="0" w:color="auto"/>
        <w:right w:val="none" w:sz="0" w:space="0" w:color="auto"/>
      </w:divBdr>
    </w:div>
    <w:div w:id="1848326395">
      <w:bodyDiv w:val="1"/>
      <w:marLeft w:val="0"/>
      <w:marRight w:val="0"/>
      <w:marTop w:val="0"/>
      <w:marBottom w:val="0"/>
      <w:divBdr>
        <w:top w:val="none" w:sz="0" w:space="0" w:color="auto"/>
        <w:left w:val="none" w:sz="0" w:space="0" w:color="auto"/>
        <w:bottom w:val="none" w:sz="0" w:space="0" w:color="auto"/>
        <w:right w:val="none" w:sz="0" w:space="0" w:color="auto"/>
      </w:divBdr>
    </w:div>
    <w:div w:id="1848791352">
      <w:bodyDiv w:val="1"/>
      <w:marLeft w:val="0"/>
      <w:marRight w:val="0"/>
      <w:marTop w:val="0"/>
      <w:marBottom w:val="0"/>
      <w:divBdr>
        <w:top w:val="none" w:sz="0" w:space="0" w:color="auto"/>
        <w:left w:val="none" w:sz="0" w:space="0" w:color="auto"/>
        <w:bottom w:val="none" w:sz="0" w:space="0" w:color="auto"/>
        <w:right w:val="none" w:sz="0" w:space="0" w:color="auto"/>
      </w:divBdr>
    </w:div>
    <w:div w:id="1852336539">
      <w:bodyDiv w:val="1"/>
      <w:marLeft w:val="0"/>
      <w:marRight w:val="0"/>
      <w:marTop w:val="0"/>
      <w:marBottom w:val="0"/>
      <w:divBdr>
        <w:top w:val="none" w:sz="0" w:space="0" w:color="auto"/>
        <w:left w:val="none" w:sz="0" w:space="0" w:color="auto"/>
        <w:bottom w:val="none" w:sz="0" w:space="0" w:color="auto"/>
        <w:right w:val="none" w:sz="0" w:space="0" w:color="auto"/>
      </w:divBdr>
    </w:div>
    <w:div w:id="1853376726">
      <w:bodyDiv w:val="1"/>
      <w:marLeft w:val="0"/>
      <w:marRight w:val="0"/>
      <w:marTop w:val="0"/>
      <w:marBottom w:val="0"/>
      <w:divBdr>
        <w:top w:val="none" w:sz="0" w:space="0" w:color="auto"/>
        <w:left w:val="none" w:sz="0" w:space="0" w:color="auto"/>
        <w:bottom w:val="none" w:sz="0" w:space="0" w:color="auto"/>
        <w:right w:val="none" w:sz="0" w:space="0" w:color="auto"/>
      </w:divBdr>
    </w:div>
    <w:div w:id="1855724129">
      <w:bodyDiv w:val="1"/>
      <w:marLeft w:val="0"/>
      <w:marRight w:val="0"/>
      <w:marTop w:val="0"/>
      <w:marBottom w:val="0"/>
      <w:divBdr>
        <w:top w:val="none" w:sz="0" w:space="0" w:color="auto"/>
        <w:left w:val="none" w:sz="0" w:space="0" w:color="auto"/>
        <w:bottom w:val="none" w:sz="0" w:space="0" w:color="auto"/>
        <w:right w:val="none" w:sz="0" w:space="0" w:color="auto"/>
      </w:divBdr>
    </w:div>
    <w:div w:id="1855724645">
      <w:bodyDiv w:val="1"/>
      <w:marLeft w:val="0"/>
      <w:marRight w:val="0"/>
      <w:marTop w:val="0"/>
      <w:marBottom w:val="0"/>
      <w:divBdr>
        <w:top w:val="none" w:sz="0" w:space="0" w:color="auto"/>
        <w:left w:val="none" w:sz="0" w:space="0" w:color="auto"/>
        <w:bottom w:val="none" w:sz="0" w:space="0" w:color="auto"/>
        <w:right w:val="none" w:sz="0" w:space="0" w:color="auto"/>
      </w:divBdr>
    </w:div>
    <w:div w:id="1856268352">
      <w:bodyDiv w:val="1"/>
      <w:marLeft w:val="0"/>
      <w:marRight w:val="0"/>
      <w:marTop w:val="0"/>
      <w:marBottom w:val="0"/>
      <w:divBdr>
        <w:top w:val="none" w:sz="0" w:space="0" w:color="auto"/>
        <w:left w:val="none" w:sz="0" w:space="0" w:color="auto"/>
        <w:bottom w:val="none" w:sz="0" w:space="0" w:color="auto"/>
        <w:right w:val="none" w:sz="0" w:space="0" w:color="auto"/>
      </w:divBdr>
    </w:div>
    <w:div w:id="1857495283">
      <w:bodyDiv w:val="1"/>
      <w:marLeft w:val="0"/>
      <w:marRight w:val="0"/>
      <w:marTop w:val="0"/>
      <w:marBottom w:val="0"/>
      <w:divBdr>
        <w:top w:val="none" w:sz="0" w:space="0" w:color="auto"/>
        <w:left w:val="none" w:sz="0" w:space="0" w:color="auto"/>
        <w:bottom w:val="none" w:sz="0" w:space="0" w:color="auto"/>
        <w:right w:val="none" w:sz="0" w:space="0" w:color="auto"/>
      </w:divBdr>
    </w:div>
    <w:div w:id="1859345207">
      <w:bodyDiv w:val="1"/>
      <w:marLeft w:val="0"/>
      <w:marRight w:val="0"/>
      <w:marTop w:val="0"/>
      <w:marBottom w:val="0"/>
      <w:divBdr>
        <w:top w:val="none" w:sz="0" w:space="0" w:color="auto"/>
        <w:left w:val="none" w:sz="0" w:space="0" w:color="auto"/>
        <w:bottom w:val="none" w:sz="0" w:space="0" w:color="auto"/>
        <w:right w:val="none" w:sz="0" w:space="0" w:color="auto"/>
      </w:divBdr>
    </w:div>
    <w:div w:id="1861973272">
      <w:bodyDiv w:val="1"/>
      <w:marLeft w:val="0"/>
      <w:marRight w:val="0"/>
      <w:marTop w:val="0"/>
      <w:marBottom w:val="0"/>
      <w:divBdr>
        <w:top w:val="none" w:sz="0" w:space="0" w:color="auto"/>
        <w:left w:val="none" w:sz="0" w:space="0" w:color="auto"/>
        <w:bottom w:val="none" w:sz="0" w:space="0" w:color="auto"/>
        <w:right w:val="none" w:sz="0" w:space="0" w:color="auto"/>
      </w:divBdr>
    </w:div>
    <w:div w:id="1863278877">
      <w:bodyDiv w:val="1"/>
      <w:marLeft w:val="0"/>
      <w:marRight w:val="0"/>
      <w:marTop w:val="0"/>
      <w:marBottom w:val="0"/>
      <w:divBdr>
        <w:top w:val="none" w:sz="0" w:space="0" w:color="auto"/>
        <w:left w:val="none" w:sz="0" w:space="0" w:color="auto"/>
        <w:bottom w:val="none" w:sz="0" w:space="0" w:color="auto"/>
        <w:right w:val="none" w:sz="0" w:space="0" w:color="auto"/>
      </w:divBdr>
    </w:div>
    <w:div w:id="1864632465">
      <w:bodyDiv w:val="1"/>
      <w:marLeft w:val="0"/>
      <w:marRight w:val="0"/>
      <w:marTop w:val="0"/>
      <w:marBottom w:val="0"/>
      <w:divBdr>
        <w:top w:val="none" w:sz="0" w:space="0" w:color="auto"/>
        <w:left w:val="none" w:sz="0" w:space="0" w:color="auto"/>
        <w:bottom w:val="none" w:sz="0" w:space="0" w:color="auto"/>
        <w:right w:val="none" w:sz="0" w:space="0" w:color="auto"/>
      </w:divBdr>
    </w:div>
    <w:div w:id="1865903604">
      <w:bodyDiv w:val="1"/>
      <w:marLeft w:val="0"/>
      <w:marRight w:val="0"/>
      <w:marTop w:val="0"/>
      <w:marBottom w:val="0"/>
      <w:divBdr>
        <w:top w:val="none" w:sz="0" w:space="0" w:color="auto"/>
        <w:left w:val="none" w:sz="0" w:space="0" w:color="auto"/>
        <w:bottom w:val="none" w:sz="0" w:space="0" w:color="auto"/>
        <w:right w:val="none" w:sz="0" w:space="0" w:color="auto"/>
      </w:divBdr>
    </w:div>
    <w:div w:id="1867790115">
      <w:bodyDiv w:val="1"/>
      <w:marLeft w:val="0"/>
      <w:marRight w:val="0"/>
      <w:marTop w:val="0"/>
      <w:marBottom w:val="0"/>
      <w:divBdr>
        <w:top w:val="none" w:sz="0" w:space="0" w:color="auto"/>
        <w:left w:val="none" w:sz="0" w:space="0" w:color="auto"/>
        <w:bottom w:val="none" w:sz="0" w:space="0" w:color="auto"/>
        <w:right w:val="none" w:sz="0" w:space="0" w:color="auto"/>
      </w:divBdr>
    </w:div>
    <w:div w:id="1869679630">
      <w:bodyDiv w:val="1"/>
      <w:marLeft w:val="0"/>
      <w:marRight w:val="0"/>
      <w:marTop w:val="0"/>
      <w:marBottom w:val="0"/>
      <w:divBdr>
        <w:top w:val="none" w:sz="0" w:space="0" w:color="auto"/>
        <w:left w:val="none" w:sz="0" w:space="0" w:color="auto"/>
        <w:bottom w:val="none" w:sz="0" w:space="0" w:color="auto"/>
        <w:right w:val="none" w:sz="0" w:space="0" w:color="auto"/>
      </w:divBdr>
    </w:div>
    <w:div w:id="1871649792">
      <w:bodyDiv w:val="1"/>
      <w:marLeft w:val="0"/>
      <w:marRight w:val="0"/>
      <w:marTop w:val="0"/>
      <w:marBottom w:val="0"/>
      <w:divBdr>
        <w:top w:val="none" w:sz="0" w:space="0" w:color="auto"/>
        <w:left w:val="none" w:sz="0" w:space="0" w:color="auto"/>
        <w:bottom w:val="none" w:sz="0" w:space="0" w:color="auto"/>
        <w:right w:val="none" w:sz="0" w:space="0" w:color="auto"/>
      </w:divBdr>
    </w:div>
    <w:div w:id="1872838653">
      <w:bodyDiv w:val="1"/>
      <w:marLeft w:val="0"/>
      <w:marRight w:val="0"/>
      <w:marTop w:val="0"/>
      <w:marBottom w:val="0"/>
      <w:divBdr>
        <w:top w:val="none" w:sz="0" w:space="0" w:color="auto"/>
        <w:left w:val="none" w:sz="0" w:space="0" w:color="auto"/>
        <w:bottom w:val="none" w:sz="0" w:space="0" w:color="auto"/>
        <w:right w:val="none" w:sz="0" w:space="0" w:color="auto"/>
      </w:divBdr>
    </w:div>
    <w:div w:id="1872844035">
      <w:bodyDiv w:val="1"/>
      <w:marLeft w:val="0"/>
      <w:marRight w:val="0"/>
      <w:marTop w:val="0"/>
      <w:marBottom w:val="0"/>
      <w:divBdr>
        <w:top w:val="none" w:sz="0" w:space="0" w:color="auto"/>
        <w:left w:val="none" w:sz="0" w:space="0" w:color="auto"/>
        <w:bottom w:val="none" w:sz="0" w:space="0" w:color="auto"/>
        <w:right w:val="none" w:sz="0" w:space="0" w:color="auto"/>
      </w:divBdr>
    </w:div>
    <w:div w:id="1875531895">
      <w:bodyDiv w:val="1"/>
      <w:marLeft w:val="0"/>
      <w:marRight w:val="0"/>
      <w:marTop w:val="0"/>
      <w:marBottom w:val="0"/>
      <w:divBdr>
        <w:top w:val="none" w:sz="0" w:space="0" w:color="auto"/>
        <w:left w:val="none" w:sz="0" w:space="0" w:color="auto"/>
        <w:bottom w:val="none" w:sz="0" w:space="0" w:color="auto"/>
        <w:right w:val="none" w:sz="0" w:space="0" w:color="auto"/>
      </w:divBdr>
    </w:div>
    <w:div w:id="1875731121">
      <w:bodyDiv w:val="1"/>
      <w:marLeft w:val="0"/>
      <w:marRight w:val="0"/>
      <w:marTop w:val="0"/>
      <w:marBottom w:val="0"/>
      <w:divBdr>
        <w:top w:val="none" w:sz="0" w:space="0" w:color="auto"/>
        <w:left w:val="none" w:sz="0" w:space="0" w:color="auto"/>
        <w:bottom w:val="none" w:sz="0" w:space="0" w:color="auto"/>
        <w:right w:val="none" w:sz="0" w:space="0" w:color="auto"/>
      </w:divBdr>
    </w:div>
    <w:div w:id="1877229132">
      <w:bodyDiv w:val="1"/>
      <w:marLeft w:val="0"/>
      <w:marRight w:val="0"/>
      <w:marTop w:val="0"/>
      <w:marBottom w:val="0"/>
      <w:divBdr>
        <w:top w:val="none" w:sz="0" w:space="0" w:color="auto"/>
        <w:left w:val="none" w:sz="0" w:space="0" w:color="auto"/>
        <w:bottom w:val="none" w:sz="0" w:space="0" w:color="auto"/>
        <w:right w:val="none" w:sz="0" w:space="0" w:color="auto"/>
      </w:divBdr>
    </w:div>
    <w:div w:id="1877961731">
      <w:bodyDiv w:val="1"/>
      <w:marLeft w:val="0"/>
      <w:marRight w:val="0"/>
      <w:marTop w:val="0"/>
      <w:marBottom w:val="0"/>
      <w:divBdr>
        <w:top w:val="none" w:sz="0" w:space="0" w:color="auto"/>
        <w:left w:val="none" w:sz="0" w:space="0" w:color="auto"/>
        <w:bottom w:val="none" w:sz="0" w:space="0" w:color="auto"/>
        <w:right w:val="none" w:sz="0" w:space="0" w:color="auto"/>
      </w:divBdr>
    </w:div>
    <w:div w:id="1879508576">
      <w:bodyDiv w:val="1"/>
      <w:marLeft w:val="0"/>
      <w:marRight w:val="0"/>
      <w:marTop w:val="0"/>
      <w:marBottom w:val="0"/>
      <w:divBdr>
        <w:top w:val="none" w:sz="0" w:space="0" w:color="auto"/>
        <w:left w:val="none" w:sz="0" w:space="0" w:color="auto"/>
        <w:bottom w:val="none" w:sz="0" w:space="0" w:color="auto"/>
        <w:right w:val="none" w:sz="0" w:space="0" w:color="auto"/>
      </w:divBdr>
    </w:div>
    <w:div w:id="1881085266">
      <w:bodyDiv w:val="1"/>
      <w:marLeft w:val="0"/>
      <w:marRight w:val="0"/>
      <w:marTop w:val="0"/>
      <w:marBottom w:val="0"/>
      <w:divBdr>
        <w:top w:val="none" w:sz="0" w:space="0" w:color="auto"/>
        <w:left w:val="none" w:sz="0" w:space="0" w:color="auto"/>
        <w:bottom w:val="none" w:sz="0" w:space="0" w:color="auto"/>
        <w:right w:val="none" w:sz="0" w:space="0" w:color="auto"/>
      </w:divBdr>
    </w:div>
    <w:div w:id="1881480242">
      <w:bodyDiv w:val="1"/>
      <w:marLeft w:val="0"/>
      <w:marRight w:val="0"/>
      <w:marTop w:val="0"/>
      <w:marBottom w:val="0"/>
      <w:divBdr>
        <w:top w:val="none" w:sz="0" w:space="0" w:color="auto"/>
        <w:left w:val="none" w:sz="0" w:space="0" w:color="auto"/>
        <w:bottom w:val="none" w:sz="0" w:space="0" w:color="auto"/>
        <w:right w:val="none" w:sz="0" w:space="0" w:color="auto"/>
      </w:divBdr>
    </w:div>
    <w:div w:id="1882670239">
      <w:bodyDiv w:val="1"/>
      <w:marLeft w:val="0"/>
      <w:marRight w:val="0"/>
      <w:marTop w:val="0"/>
      <w:marBottom w:val="0"/>
      <w:divBdr>
        <w:top w:val="none" w:sz="0" w:space="0" w:color="auto"/>
        <w:left w:val="none" w:sz="0" w:space="0" w:color="auto"/>
        <w:bottom w:val="none" w:sz="0" w:space="0" w:color="auto"/>
        <w:right w:val="none" w:sz="0" w:space="0" w:color="auto"/>
      </w:divBdr>
    </w:div>
    <w:div w:id="1883400590">
      <w:bodyDiv w:val="1"/>
      <w:marLeft w:val="0"/>
      <w:marRight w:val="0"/>
      <w:marTop w:val="0"/>
      <w:marBottom w:val="0"/>
      <w:divBdr>
        <w:top w:val="none" w:sz="0" w:space="0" w:color="auto"/>
        <w:left w:val="none" w:sz="0" w:space="0" w:color="auto"/>
        <w:bottom w:val="none" w:sz="0" w:space="0" w:color="auto"/>
        <w:right w:val="none" w:sz="0" w:space="0" w:color="auto"/>
      </w:divBdr>
    </w:div>
    <w:div w:id="1883788576">
      <w:bodyDiv w:val="1"/>
      <w:marLeft w:val="0"/>
      <w:marRight w:val="0"/>
      <w:marTop w:val="0"/>
      <w:marBottom w:val="0"/>
      <w:divBdr>
        <w:top w:val="none" w:sz="0" w:space="0" w:color="auto"/>
        <w:left w:val="none" w:sz="0" w:space="0" w:color="auto"/>
        <w:bottom w:val="none" w:sz="0" w:space="0" w:color="auto"/>
        <w:right w:val="none" w:sz="0" w:space="0" w:color="auto"/>
      </w:divBdr>
    </w:div>
    <w:div w:id="1884051681">
      <w:bodyDiv w:val="1"/>
      <w:marLeft w:val="0"/>
      <w:marRight w:val="0"/>
      <w:marTop w:val="0"/>
      <w:marBottom w:val="0"/>
      <w:divBdr>
        <w:top w:val="none" w:sz="0" w:space="0" w:color="auto"/>
        <w:left w:val="none" w:sz="0" w:space="0" w:color="auto"/>
        <w:bottom w:val="none" w:sz="0" w:space="0" w:color="auto"/>
        <w:right w:val="none" w:sz="0" w:space="0" w:color="auto"/>
      </w:divBdr>
    </w:div>
    <w:div w:id="1884753288">
      <w:bodyDiv w:val="1"/>
      <w:marLeft w:val="0"/>
      <w:marRight w:val="0"/>
      <w:marTop w:val="0"/>
      <w:marBottom w:val="0"/>
      <w:divBdr>
        <w:top w:val="none" w:sz="0" w:space="0" w:color="auto"/>
        <w:left w:val="none" w:sz="0" w:space="0" w:color="auto"/>
        <w:bottom w:val="none" w:sz="0" w:space="0" w:color="auto"/>
        <w:right w:val="none" w:sz="0" w:space="0" w:color="auto"/>
      </w:divBdr>
    </w:div>
    <w:div w:id="1885286606">
      <w:bodyDiv w:val="1"/>
      <w:marLeft w:val="0"/>
      <w:marRight w:val="0"/>
      <w:marTop w:val="0"/>
      <w:marBottom w:val="0"/>
      <w:divBdr>
        <w:top w:val="none" w:sz="0" w:space="0" w:color="auto"/>
        <w:left w:val="none" w:sz="0" w:space="0" w:color="auto"/>
        <w:bottom w:val="none" w:sz="0" w:space="0" w:color="auto"/>
        <w:right w:val="none" w:sz="0" w:space="0" w:color="auto"/>
      </w:divBdr>
    </w:div>
    <w:div w:id="1885407294">
      <w:bodyDiv w:val="1"/>
      <w:marLeft w:val="0"/>
      <w:marRight w:val="0"/>
      <w:marTop w:val="0"/>
      <w:marBottom w:val="0"/>
      <w:divBdr>
        <w:top w:val="none" w:sz="0" w:space="0" w:color="auto"/>
        <w:left w:val="none" w:sz="0" w:space="0" w:color="auto"/>
        <w:bottom w:val="none" w:sz="0" w:space="0" w:color="auto"/>
        <w:right w:val="none" w:sz="0" w:space="0" w:color="auto"/>
      </w:divBdr>
    </w:div>
    <w:div w:id="1888910293">
      <w:bodyDiv w:val="1"/>
      <w:marLeft w:val="0"/>
      <w:marRight w:val="0"/>
      <w:marTop w:val="0"/>
      <w:marBottom w:val="0"/>
      <w:divBdr>
        <w:top w:val="none" w:sz="0" w:space="0" w:color="auto"/>
        <w:left w:val="none" w:sz="0" w:space="0" w:color="auto"/>
        <w:bottom w:val="none" w:sz="0" w:space="0" w:color="auto"/>
        <w:right w:val="none" w:sz="0" w:space="0" w:color="auto"/>
      </w:divBdr>
    </w:div>
    <w:div w:id="1889679276">
      <w:bodyDiv w:val="1"/>
      <w:marLeft w:val="0"/>
      <w:marRight w:val="0"/>
      <w:marTop w:val="0"/>
      <w:marBottom w:val="0"/>
      <w:divBdr>
        <w:top w:val="none" w:sz="0" w:space="0" w:color="auto"/>
        <w:left w:val="none" w:sz="0" w:space="0" w:color="auto"/>
        <w:bottom w:val="none" w:sz="0" w:space="0" w:color="auto"/>
        <w:right w:val="none" w:sz="0" w:space="0" w:color="auto"/>
      </w:divBdr>
    </w:div>
    <w:div w:id="1890339662">
      <w:bodyDiv w:val="1"/>
      <w:marLeft w:val="0"/>
      <w:marRight w:val="0"/>
      <w:marTop w:val="0"/>
      <w:marBottom w:val="0"/>
      <w:divBdr>
        <w:top w:val="none" w:sz="0" w:space="0" w:color="auto"/>
        <w:left w:val="none" w:sz="0" w:space="0" w:color="auto"/>
        <w:bottom w:val="none" w:sz="0" w:space="0" w:color="auto"/>
        <w:right w:val="none" w:sz="0" w:space="0" w:color="auto"/>
      </w:divBdr>
    </w:div>
    <w:div w:id="1902059956">
      <w:bodyDiv w:val="1"/>
      <w:marLeft w:val="0"/>
      <w:marRight w:val="0"/>
      <w:marTop w:val="0"/>
      <w:marBottom w:val="0"/>
      <w:divBdr>
        <w:top w:val="none" w:sz="0" w:space="0" w:color="auto"/>
        <w:left w:val="none" w:sz="0" w:space="0" w:color="auto"/>
        <w:bottom w:val="none" w:sz="0" w:space="0" w:color="auto"/>
        <w:right w:val="none" w:sz="0" w:space="0" w:color="auto"/>
      </w:divBdr>
    </w:div>
    <w:div w:id="1905095898">
      <w:bodyDiv w:val="1"/>
      <w:marLeft w:val="0"/>
      <w:marRight w:val="0"/>
      <w:marTop w:val="0"/>
      <w:marBottom w:val="0"/>
      <w:divBdr>
        <w:top w:val="none" w:sz="0" w:space="0" w:color="auto"/>
        <w:left w:val="none" w:sz="0" w:space="0" w:color="auto"/>
        <w:bottom w:val="none" w:sz="0" w:space="0" w:color="auto"/>
        <w:right w:val="none" w:sz="0" w:space="0" w:color="auto"/>
      </w:divBdr>
    </w:div>
    <w:div w:id="1909880060">
      <w:bodyDiv w:val="1"/>
      <w:marLeft w:val="0"/>
      <w:marRight w:val="0"/>
      <w:marTop w:val="0"/>
      <w:marBottom w:val="0"/>
      <w:divBdr>
        <w:top w:val="none" w:sz="0" w:space="0" w:color="auto"/>
        <w:left w:val="none" w:sz="0" w:space="0" w:color="auto"/>
        <w:bottom w:val="none" w:sz="0" w:space="0" w:color="auto"/>
        <w:right w:val="none" w:sz="0" w:space="0" w:color="auto"/>
      </w:divBdr>
    </w:div>
    <w:div w:id="1910655499">
      <w:bodyDiv w:val="1"/>
      <w:marLeft w:val="0"/>
      <w:marRight w:val="0"/>
      <w:marTop w:val="0"/>
      <w:marBottom w:val="0"/>
      <w:divBdr>
        <w:top w:val="none" w:sz="0" w:space="0" w:color="auto"/>
        <w:left w:val="none" w:sz="0" w:space="0" w:color="auto"/>
        <w:bottom w:val="none" w:sz="0" w:space="0" w:color="auto"/>
        <w:right w:val="none" w:sz="0" w:space="0" w:color="auto"/>
      </w:divBdr>
    </w:div>
    <w:div w:id="1911383085">
      <w:bodyDiv w:val="1"/>
      <w:marLeft w:val="0"/>
      <w:marRight w:val="0"/>
      <w:marTop w:val="0"/>
      <w:marBottom w:val="0"/>
      <w:divBdr>
        <w:top w:val="none" w:sz="0" w:space="0" w:color="auto"/>
        <w:left w:val="none" w:sz="0" w:space="0" w:color="auto"/>
        <w:bottom w:val="none" w:sz="0" w:space="0" w:color="auto"/>
        <w:right w:val="none" w:sz="0" w:space="0" w:color="auto"/>
      </w:divBdr>
    </w:div>
    <w:div w:id="1915626072">
      <w:bodyDiv w:val="1"/>
      <w:marLeft w:val="0"/>
      <w:marRight w:val="0"/>
      <w:marTop w:val="0"/>
      <w:marBottom w:val="0"/>
      <w:divBdr>
        <w:top w:val="none" w:sz="0" w:space="0" w:color="auto"/>
        <w:left w:val="none" w:sz="0" w:space="0" w:color="auto"/>
        <w:bottom w:val="none" w:sz="0" w:space="0" w:color="auto"/>
        <w:right w:val="none" w:sz="0" w:space="0" w:color="auto"/>
      </w:divBdr>
    </w:div>
    <w:div w:id="1916011376">
      <w:bodyDiv w:val="1"/>
      <w:marLeft w:val="0"/>
      <w:marRight w:val="0"/>
      <w:marTop w:val="0"/>
      <w:marBottom w:val="0"/>
      <w:divBdr>
        <w:top w:val="none" w:sz="0" w:space="0" w:color="auto"/>
        <w:left w:val="none" w:sz="0" w:space="0" w:color="auto"/>
        <w:bottom w:val="none" w:sz="0" w:space="0" w:color="auto"/>
        <w:right w:val="none" w:sz="0" w:space="0" w:color="auto"/>
      </w:divBdr>
    </w:div>
    <w:div w:id="1916356409">
      <w:bodyDiv w:val="1"/>
      <w:marLeft w:val="0"/>
      <w:marRight w:val="0"/>
      <w:marTop w:val="0"/>
      <w:marBottom w:val="0"/>
      <w:divBdr>
        <w:top w:val="none" w:sz="0" w:space="0" w:color="auto"/>
        <w:left w:val="none" w:sz="0" w:space="0" w:color="auto"/>
        <w:bottom w:val="none" w:sz="0" w:space="0" w:color="auto"/>
        <w:right w:val="none" w:sz="0" w:space="0" w:color="auto"/>
      </w:divBdr>
    </w:div>
    <w:div w:id="1919512961">
      <w:bodyDiv w:val="1"/>
      <w:marLeft w:val="0"/>
      <w:marRight w:val="0"/>
      <w:marTop w:val="0"/>
      <w:marBottom w:val="0"/>
      <w:divBdr>
        <w:top w:val="none" w:sz="0" w:space="0" w:color="auto"/>
        <w:left w:val="none" w:sz="0" w:space="0" w:color="auto"/>
        <w:bottom w:val="none" w:sz="0" w:space="0" w:color="auto"/>
        <w:right w:val="none" w:sz="0" w:space="0" w:color="auto"/>
      </w:divBdr>
    </w:div>
    <w:div w:id="1920823571">
      <w:bodyDiv w:val="1"/>
      <w:marLeft w:val="0"/>
      <w:marRight w:val="0"/>
      <w:marTop w:val="0"/>
      <w:marBottom w:val="0"/>
      <w:divBdr>
        <w:top w:val="none" w:sz="0" w:space="0" w:color="auto"/>
        <w:left w:val="none" w:sz="0" w:space="0" w:color="auto"/>
        <w:bottom w:val="none" w:sz="0" w:space="0" w:color="auto"/>
        <w:right w:val="none" w:sz="0" w:space="0" w:color="auto"/>
      </w:divBdr>
    </w:div>
    <w:div w:id="1922788602">
      <w:bodyDiv w:val="1"/>
      <w:marLeft w:val="0"/>
      <w:marRight w:val="0"/>
      <w:marTop w:val="0"/>
      <w:marBottom w:val="0"/>
      <w:divBdr>
        <w:top w:val="none" w:sz="0" w:space="0" w:color="auto"/>
        <w:left w:val="none" w:sz="0" w:space="0" w:color="auto"/>
        <w:bottom w:val="none" w:sz="0" w:space="0" w:color="auto"/>
        <w:right w:val="none" w:sz="0" w:space="0" w:color="auto"/>
      </w:divBdr>
    </w:div>
    <w:div w:id="1923172451">
      <w:bodyDiv w:val="1"/>
      <w:marLeft w:val="0"/>
      <w:marRight w:val="0"/>
      <w:marTop w:val="0"/>
      <w:marBottom w:val="0"/>
      <w:divBdr>
        <w:top w:val="none" w:sz="0" w:space="0" w:color="auto"/>
        <w:left w:val="none" w:sz="0" w:space="0" w:color="auto"/>
        <w:bottom w:val="none" w:sz="0" w:space="0" w:color="auto"/>
        <w:right w:val="none" w:sz="0" w:space="0" w:color="auto"/>
      </w:divBdr>
    </w:div>
    <w:div w:id="1930307481">
      <w:bodyDiv w:val="1"/>
      <w:marLeft w:val="0"/>
      <w:marRight w:val="0"/>
      <w:marTop w:val="0"/>
      <w:marBottom w:val="0"/>
      <w:divBdr>
        <w:top w:val="none" w:sz="0" w:space="0" w:color="auto"/>
        <w:left w:val="none" w:sz="0" w:space="0" w:color="auto"/>
        <w:bottom w:val="none" w:sz="0" w:space="0" w:color="auto"/>
        <w:right w:val="none" w:sz="0" w:space="0" w:color="auto"/>
      </w:divBdr>
    </w:div>
    <w:div w:id="1930501752">
      <w:bodyDiv w:val="1"/>
      <w:marLeft w:val="0"/>
      <w:marRight w:val="0"/>
      <w:marTop w:val="0"/>
      <w:marBottom w:val="0"/>
      <w:divBdr>
        <w:top w:val="none" w:sz="0" w:space="0" w:color="auto"/>
        <w:left w:val="none" w:sz="0" w:space="0" w:color="auto"/>
        <w:bottom w:val="none" w:sz="0" w:space="0" w:color="auto"/>
        <w:right w:val="none" w:sz="0" w:space="0" w:color="auto"/>
      </w:divBdr>
    </w:div>
    <w:div w:id="1931040457">
      <w:bodyDiv w:val="1"/>
      <w:marLeft w:val="0"/>
      <w:marRight w:val="0"/>
      <w:marTop w:val="0"/>
      <w:marBottom w:val="0"/>
      <w:divBdr>
        <w:top w:val="none" w:sz="0" w:space="0" w:color="auto"/>
        <w:left w:val="none" w:sz="0" w:space="0" w:color="auto"/>
        <w:bottom w:val="none" w:sz="0" w:space="0" w:color="auto"/>
        <w:right w:val="none" w:sz="0" w:space="0" w:color="auto"/>
      </w:divBdr>
    </w:div>
    <w:div w:id="1937208717">
      <w:bodyDiv w:val="1"/>
      <w:marLeft w:val="0"/>
      <w:marRight w:val="0"/>
      <w:marTop w:val="0"/>
      <w:marBottom w:val="0"/>
      <w:divBdr>
        <w:top w:val="none" w:sz="0" w:space="0" w:color="auto"/>
        <w:left w:val="none" w:sz="0" w:space="0" w:color="auto"/>
        <w:bottom w:val="none" w:sz="0" w:space="0" w:color="auto"/>
        <w:right w:val="none" w:sz="0" w:space="0" w:color="auto"/>
      </w:divBdr>
    </w:div>
    <w:div w:id="1938319575">
      <w:bodyDiv w:val="1"/>
      <w:marLeft w:val="0"/>
      <w:marRight w:val="0"/>
      <w:marTop w:val="0"/>
      <w:marBottom w:val="0"/>
      <w:divBdr>
        <w:top w:val="none" w:sz="0" w:space="0" w:color="auto"/>
        <w:left w:val="none" w:sz="0" w:space="0" w:color="auto"/>
        <w:bottom w:val="none" w:sz="0" w:space="0" w:color="auto"/>
        <w:right w:val="none" w:sz="0" w:space="0" w:color="auto"/>
      </w:divBdr>
    </w:div>
    <w:div w:id="1938516971">
      <w:bodyDiv w:val="1"/>
      <w:marLeft w:val="0"/>
      <w:marRight w:val="0"/>
      <w:marTop w:val="0"/>
      <w:marBottom w:val="0"/>
      <w:divBdr>
        <w:top w:val="none" w:sz="0" w:space="0" w:color="auto"/>
        <w:left w:val="none" w:sz="0" w:space="0" w:color="auto"/>
        <w:bottom w:val="none" w:sz="0" w:space="0" w:color="auto"/>
        <w:right w:val="none" w:sz="0" w:space="0" w:color="auto"/>
      </w:divBdr>
    </w:div>
    <w:div w:id="1938906578">
      <w:bodyDiv w:val="1"/>
      <w:marLeft w:val="0"/>
      <w:marRight w:val="0"/>
      <w:marTop w:val="0"/>
      <w:marBottom w:val="0"/>
      <w:divBdr>
        <w:top w:val="none" w:sz="0" w:space="0" w:color="auto"/>
        <w:left w:val="none" w:sz="0" w:space="0" w:color="auto"/>
        <w:bottom w:val="none" w:sz="0" w:space="0" w:color="auto"/>
        <w:right w:val="none" w:sz="0" w:space="0" w:color="auto"/>
      </w:divBdr>
    </w:div>
    <w:div w:id="1939219627">
      <w:bodyDiv w:val="1"/>
      <w:marLeft w:val="0"/>
      <w:marRight w:val="0"/>
      <w:marTop w:val="0"/>
      <w:marBottom w:val="0"/>
      <w:divBdr>
        <w:top w:val="none" w:sz="0" w:space="0" w:color="auto"/>
        <w:left w:val="none" w:sz="0" w:space="0" w:color="auto"/>
        <w:bottom w:val="none" w:sz="0" w:space="0" w:color="auto"/>
        <w:right w:val="none" w:sz="0" w:space="0" w:color="auto"/>
      </w:divBdr>
    </w:div>
    <w:div w:id="1940213623">
      <w:bodyDiv w:val="1"/>
      <w:marLeft w:val="0"/>
      <w:marRight w:val="0"/>
      <w:marTop w:val="0"/>
      <w:marBottom w:val="0"/>
      <w:divBdr>
        <w:top w:val="none" w:sz="0" w:space="0" w:color="auto"/>
        <w:left w:val="none" w:sz="0" w:space="0" w:color="auto"/>
        <w:bottom w:val="none" w:sz="0" w:space="0" w:color="auto"/>
        <w:right w:val="none" w:sz="0" w:space="0" w:color="auto"/>
      </w:divBdr>
    </w:div>
    <w:div w:id="1942490820">
      <w:bodyDiv w:val="1"/>
      <w:marLeft w:val="0"/>
      <w:marRight w:val="0"/>
      <w:marTop w:val="0"/>
      <w:marBottom w:val="0"/>
      <w:divBdr>
        <w:top w:val="none" w:sz="0" w:space="0" w:color="auto"/>
        <w:left w:val="none" w:sz="0" w:space="0" w:color="auto"/>
        <w:bottom w:val="none" w:sz="0" w:space="0" w:color="auto"/>
        <w:right w:val="none" w:sz="0" w:space="0" w:color="auto"/>
      </w:divBdr>
    </w:div>
    <w:div w:id="1942764528">
      <w:bodyDiv w:val="1"/>
      <w:marLeft w:val="0"/>
      <w:marRight w:val="0"/>
      <w:marTop w:val="0"/>
      <w:marBottom w:val="0"/>
      <w:divBdr>
        <w:top w:val="none" w:sz="0" w:space="0" w:color="auto"/>
        <w:left w:val="none" w:sz="0" w:space="0" w:color="auto"/>
        <w:bottom w:val="none" w:sz="0" w:space="0" w:color="auto"/>
        <w:right w:val="none" w:sz="0" w:space="0" w:color="auto"/>
      </w:divBdr>
    </w:div>
    <w:div w:id="1943763055">
      <w:bodyDiv w:val="1"/>
      <w:marLeft w:val="0"/>
      <w:marRight w:val="0"/>
      <w:marTop w:val="0"/>
      <w:marBottom w:val="0"/>
      <w:divBdr>
        <w:top w:val="none" w:sz="0" w:space="0" w:color="auto"/>
        <w:left w:val="none" w:sz="0" w:space="0" w:color="auto"/>
        <w:bottom w:val="none" w:sz="0" w:space="0" w:color="auto"/>
        <w:right w:val="none" w:sz="0" w:space="0" w:color="auto"/>
      </w:divBdr>
    </w:div>
    <w:div w:id="1949193174">
      <w:bodyDiv w:val="1"/>
      <w:marLeft w:val="0"/>
      <w:marRight w:val="0"/>
      <w:marTop w:val="0"/>
      <w:marBottom w:val="0"/>
      <w:divBdr>
        <w:top w:val="none" w:sz="0" w:space="0" w:color="auto"/>
        <w:left w:val="none" w:sz="0" w:space="0" w:color="auto"/>
        <w:bottom w:val="none" w:sz="0" w:space="0" w:color="auto"/>
        <w:right w:val="none" w:sz="0" w:space="0" w:color="auto"/>
      </w:divBdr>
    </w:div>
    <w:div w:id="1952056441">
      <w:bodyDiv w:val="1"/>
      <w:marLeft w:val="0"/>
      <w:marRight w:val="0"/>
      <w:marTop w:val="0"/>
      <w:marBottom w:val="0"/>
      <w:divBdr>
        <w:top w:val="none" w:sz="0" w:space="0" w:color="auto"/>
        <w:left w:val="none" w:sz="0" w:space="0" w:color="auto"/>
        <w:bottom w:val="none" w:sz="0" w:space="0" w:color="auto"/>
        <w:right w:val="none" w:sz="0" w:space="0" w:color="auto"/>
      </w:divBdr>
    </w:div>
    <w:div w:id="1953777637">
      <w:bodyDiv w:val="1"/>
      <w:marLeft w:val="0"/>
      <w:marRight w:val="0"/>
      <w:marTop w:val="0"/>
      <w:marBottom w:val="0"/>
      <w:divBdr>
        <w:top w:val="none" w:sz="0" w:space="0" w:color="auto"/>
        <w:left w:val="none" w:sz="0" w:space="0" w:color="auto"/>
        <w:bottom w:val="none" w:sz="0" w:space="0" w:color="auto"/>
        <w:right w:val="none" w:sz="0" w:space="0" w:color="auto"/>
      </w:divBdr>
    </w:div>
    <w:div w:id="1954703412">
      <w:bodyDiv w:val="1"/>
      <w:marLeft w:val="0"/>
      <w:marRight w:val="0"/>
      <w:marTop w:val="0"/>
      <w:marBottom w:val="0"/>
      <w:divBdr>
        <w:top w:val="none" w:sz="0" w:space="0" w:color="auto"/>
        <w:left w:val="none" w:sz="0" w:space="0" w:color="auto"/>
        <w:bottom w:val="none" w:sz="0" w:space="0" w:color="auto"/>
        <w:right w:val="none" w:sz="0" w:space="0" w:color="auto"/>
      </w:divBdr>
    </w:div>
    <w:div w:id="1954825804">
      <w:bodyDiv w:val="1"/>
      <w:marLeft w:val="0"/>
      <w:marRight w:val="0"/>
      <w:marTop w:val="0"/>
      <w:marBottom w:val="0"/>
      <w:divBdr>
        <w:top w:val="none" w:sz="0" w:space="0" w:color="auto"/>
        <w:left w:val="none" w:sz="0" w:space="0" w:color="auto"/>
        <w:bottom w:val="none" w:sz="0" w:space="0" w:color="auto"/>
        <w:right w:val="none" w:sz="0" w:space="0" w:color="auto"/>
      </w:divBdr>
    </w:div>
    <w:div w:id="1955550536">
      <w:bodyDiv w:val="1"/>
      <w:marLeft w:val="0"/>
      <w:marRight w:val="0"/>
      <w:marTop w:val="0"/>
      <w:marBottom w:val="0"/>
      <w:divBdr>
        <w:top w:val="none" w:sz="0" w:space="0" w:color="auto"/>
        <w:left w:val="none" w:sz="0" w:space="0" w:color="auto"/>
        <w:bottom w:val="none" w:sz="0" w:space="0" w:color="auto"/>
        <w:right w:val="none" w:sz="0" w:space="0" w:color="auto"/>
      </w:divBdr>
    </w:div>
    <w:div w:id="1956130381">
      <w:bodyDiv w:val="1"/>
      <w:marLeft w:val="0"/>
      <w:marRight w:val="0"/>
      <w:marTop w:val="0"/>
      <w:marBottom w:val="0"/>
      <w:divBdr>
        <w:top w:val="none" w:sz="0" w:space="0" w:color="auto"/>
        <w:left w:val="none" w:sz="0" w:space="0" w:color="auto"/>
        <w:bottom w:val="none" w:sz="0" w:space="0" w:color="auto"/>
        <w:right w:val="none" w:sz="0" w:space="0" w:color="auto"/>
      </w:divBdr>
    </w:div>
    <w:div w:id="1957249964">
      <w:bodyDiv w:val="1"/>
      <w:marLeft w:val="0"/>
      <w:marRight w:val="0"/>
      <w:marTop w:val="0"/>
      <w:marBottom w:val="0"/>
      <w:divBdr>
        <w:top w:val="none" w:sz="0" w:space="0" w:color="auto"/>
        <w:left w:val="none" w:sz="0" w:space="0" w:color="auto"/>
        <w:bottom w:val="none" w:sz="0" w:space="0" w:color="auto"/>
        <w:right w:val="none" w:sz="0" w:space="0" w:color="auto"/>
      </w:divBdr>
    </w:div>
    <w:div w:id="1958099172">
      <w:bodyDiv w:val="1"/>
      <w:marLeft w:val="0"/>
      <w:marRight w:val="0"/>
      <w:marTop w:val="0"/>
      <w:marBottom w:val="0"/>
      <w:divBdr>
        <w:top w:val="none" w:sz="0" w:space="0" w:color="auto"/>
        <w:left w:val="none" w:sz="0" w:space="0" w:color="auto"/>
        <w:bottom w:val="none" w:sz="0" w:space="0" w:color="auto"/>
        <w:right w:val="none" w:sz="0" w:space="0" w:color="auto"/>
      </w:divBdr>
    </w:div>
    <w:div w:id="1961448737">
      <w:bodyDiv w:val="1"/>
      <w:marLeft w:val="0"/>
      <w:marRight w:val="0"/>
      <w:marTop w:val="0"/>
      <w:marBottom w:val="0"/>
      <w:divBdr>
        <w:top w:val="none" w:sz="0" w:space="0" w:color="auto"/>
        <w:left w:val="none" w:sz="0" w:space="0" w:color="auto"/>
        <w:bottom w:val="none" w:sz="0" w:space="0" w:color="auto"/>
        <w:right w:val="none" w:sz="0" w:space="0" w:color="auto"/>
      </w:divBdr>
    </w:div>
    <w:div w:id="1964267083">
      <w:bodyDiv w:val="1"/>
      <w:marLeft w:val="0"/>
      <w:marRight w:val="0"/>
      <w:marTop w:val="0"/>
      <w:marBottom w:val="0"/>
      <w:divBdr>
        <w:top w:val="none" w:sz="0" w:space="0" w:color="auto"/>
        <w:left w:val="none" w:sz="0" w:space="0" w:color="auto"/>
        <w:bottom w:val="none" w:sz="0" w:space="0" w:color="auto"/>
        <w:right w:val="none" w:sz="0" w:space="0" w:color="auto"/>
      </w:divBdr>
    </w:div>
    <w:div w:id="1964312097">
      <w:bodyDiv w:val="1"/>
      <w:marLeft w:val="0"/>
      <w:marRight w:val="0"/>
      <w:marTop w:val="0"/>
      <w:marBottom w:val="0"/>
      <w:divBdr>
        <w:top w:val="none" w:sz="0" w:space="0" w:color="auto"/>
        <w:left w:val="none" w:sz="0" w:space="0" w:color="auto"/>
        <w:bottom w:val="none" w:sz="0" w:space="0" w:color="auto"/>
        <w:right w:val="none" w:sz="0" w:space="0" w:color="auto"/>
      </w:divBdr>
    </w:div>
    <w:div w:id="1964651653">
      <w:bodyDiv w:val="1"/>
      <w:marLeft w:val="0"/>
      <w:marRight w:val="0"/>
      <w:marTop w:val="0"/>
      <w:marBottom w:val="0"/>
      <w:divBdr>
        <w:top w:val="none" w:sz="0" w:space="0" w:color="auto"/>
        <w:left w:val="none" w:sz="0" w:space="0" w:color="auto"/>
        <w:bottom w:val="none" w:sz="0" w:space="0" w:color="auto"/>
        <w:right w:val="none" w:sz="0" w:space="0" w:color="auto"/>
      </w:divBdr>
    </w:div>
    <w:div w:id="1965649384">
      <w:bodyDiv w:val="1"/>
      <w:marLeft w:val="0"/>
      <w:marRight w:val="0"/>
      <w:marTop w:val="0"/>
      <w:marBottom w:val="0"/>
      <w:divBdr>
        <w:top w:val="none" w:sz="0" w:space="0" w:color="auto"/>
        <w:left w:val="none" w:sz="0" w:space="0" w:color="auto"/>
        <w:bottom w:val="none" w:sz="0" w:space="0" w:color="auto"/>
        <w:right w:val="none" w:sz="0" w:space="0" w:color="auto"/>
      </w:divBdr>
    </w:div>
    <w:div w:id="1966883964">
      <w:bodyDiv w:val="1"/>
      <w:marLeft w:val="0"/>
      <w:marRight w:val="0"/>
      <w:marTop w:val="0"/>
      <w:marBottom w:val="0"/>
      <w:divBdr>
        <w:top w:val="none" w:sz="0" w:space="0" w:color="auto"/>
        <w:left w:val="none" w:sz="0" w:space="0" w:color="auto"/>
        <w:bottom w:val="none" w:sz="0" w:space="0" w:color="auto"/>
        <w:right w:val="none" w:sz="0" w:space="0" w:color="auto"/>
      </w:divBdr>
    </w:div>
    <w:div w:id="1967158328">
      <w:bodyDiv w:val="1"/>
      <w:marLeft w:val="0"/>
      <w:marRight w:val="0"/>
      <w:marTop w:val="0"/>
      <w:marBottom w:val="0"/>
      <w:divBdr>
        <w:top w:val="none" w:sz="0" w:space="0" w:color="auto"/>
        <w:left w:val="none" w:sz="0" w:space="0" w:color="auto"/>
        <w:bottom w:val="none" w:sz="0" w:space="0" w:color="auto"/>
        <w:right w:val="none" w:sz="0" w:space="0" w:color="auto"/>
      </w:divBdr>
    </w:div>
    <w:div w:id="1972635991">
      <w:bodyDiv w:val="1"/>
      <w:marLeft w:val="0"/>
      <w:marRight w:val="0"/>
      <w:marTop w:val="0"/>
      <w:marBottom w:val="0"/>
      <w:divBdr>
        <w:top w:val="none" w:sz="0" w:space="0" w:color="auto"/>
        <w:left w:val="none" w:sz="0" w:space="0" w:color="auto"/>
        <w:bottom w:val="none" w:sz="0" w:space="0" w:color="auto"/>
        <w:right w:val="none" w:sz="0" w:space="0" w:color="auto"/>
      </w:divBdr>
    </w:div>
    <w:div w:id="1974214400">
      <w:bodyDiv w:val="1"/>
      <w:marLeft w:val="0"/>
      <w:marRight w:val="0"/>
      <w:marTop w:val="0"/>
      <w:marBottom w:val="0"/>
      <w:divBdr>
        <w:top w:val="none" w:sz="0" w:space="0" w:color="auto"/>
        <w:left w:val="none" w:sz="0" w:space="0" w:color="auto"/>
        <w:bottom w:val="none" w:sz="0" w:space="0" w:color="auto"/>
        <w:right w:val="none" w:sz="0" w:space="0" w:color="auto"/>
      </w:divBdr>
    </w:div>
    <w:div w:id="1975406532">
      <w:bodyDiv w:val="1"/>
      <w:marLeft w:val="0"/>
      <w:marRight w:val="0"/>
      <w:marTop w:val="0"/>
      <w:marBottom w:val="0"/>
      <w:divBdr>
        <w:top w:val="none" w:sz="0" w:space="0" w:color="auto"/>
        <w:left w:val="none" w:sz="0" w:space="0" w:color="auto"/>
        <w:bottom w:val="none" w:sz="0" w:space="0" w:color="auto"/>
        <w:right w:val="none" w:sz="0" w:space="0" w:color="auto"/>
      </w:divBdr>
    </w:div>
    <w:div w:id="1979218671">
      <w:bodyDiv w:val="1"/>
      <w:marLeft w:val="0"/>
      <w:marRight w:val="0"/>
      <w:marTop w:val="0"/>
      <w:marBottom w:val="0"/>
      <w:divBdr>
        <w:top w:val="none" w:sz="0" w:space="0" w:color="auto"/>
        <w:left w:val="none" w:sz="0" w:space="0" w:color="auto"/>
        <w:bottom w:val="none" w:sz="0" w:space="0" w:color="auto"/>
        <w:right w:val="none" w:sz="0" w:space="0" w:color="auto"/>
      </w:divBdr>
    </w:div>
    <w:div w:id="1979334998">
      <w:bodyDiv w:val="1"/>
      <w:marLeft w:val="0"/>
      <w:marRight w:val="0"/>
      <w:marTop w:val="0"/>
      <w:marBottom w:val="0"/>
      <w:divBdr>
        <w:top w:val="none" w:sz="0" w:space="0" w:color="auto"/>
        <w:left w:val="none" w:sz="0" w:space="0" w:color="auto"/>
        <w:bottom w:val="none" w:sz="0" w:space="0" w:color="auto"/>
        <w:right w:val="none" w:sz="0" w:space="0" w:color="auto"/>
      </w:divBdr>
    </w:div>
    <w:div w:id="1981570163">
      <w:bodyDiv w:val="1"/>
      <w:marLeft w:val="0"/>
      <w:marRight w:val="0"/>
      <w:marTop w:val="0"/>
      <w:marBottom w:val="0"/>
      <w:divBdr>
        <w:top w:val="none" w:sz="0" w:space="0" w:color="auto"/>
        <w:left w:val="none" w:sz="0" w:space="0" w:color="auto"/>
        <w:bottom w:val="none" w:sz="0" w:space="0" w:color="auto"/>
        <w:right w:val="none" w:sz="0" w:space="0" w:color="auto"/>
      </w:divBdr>
    </w:div>
    <w:div w:id="1981880885">
      <w:bodyDiv w:val="1"/>
      <w:marLeft w:val="0"/>
      <w:marRight w:val="0"/>
      <w:marTop w:val="0"/>
      <w:marBottom w:val="0"/>
      <w:divBdr>
        <w:top w:val="none" w:sz="0" w:space="0" w:color="auto"/>
        <w:left w:val="none" w:sz="0" w:space="0" w:color="auto"/>
        <w:bottom w:val="none" w:sz="0" w:space="0" w:color="auto"/>
        <w:right w:val="none" w:sz="0" w:space="0" w:color="auto"/>
      </w:divBdr>
    </w:div>
    <w:div w:id="1981883032">
      <w:bodyDiv w:val="1"/>
      <w:marLeft w:val="0"/>
      <w:marRight w:val="0"/>
      <w:marTop w:val="0"/>
      <w:marBottom w:val="0"/>
      <w:divBdr>
        <w:top w:val="none" w:sz="0" w:space="0" w:color="auto"/>
        <w:left w:val="none" w:sz="0" w:space="0" w:color="auto"/>
        <w:bottom w:val="none" w:sz="0" w:space="0" w:color="auto"/>
        <w:right w:val="none" w:sz="0" w:space="0" w:color="auto"/>
      </w:divBdr>
    </w:div>
    <w:div w:id="1982298816">
      <w:bodyDiv w:val="1"/>
      <w:marLeft w:val="0"/>
      <w:marRight w:val="0"/>
      <w:marTop w:val="0"/>
      <w:marBottom w:val="0"/>
      <w:divBdr>
        <w:top w:val="none" w:sz="0" w:space="0" w:color="auto"/>
        <w:left w:val="none" w:sz="0" w:space="0" w:color="auto"/>
        <w:bottom w:val="none" w:sz="0" w:space="0" w:color="auto"/>
        <w:right w:val="none" w:sz="0" w:space="0" w:color="auto"/>
      </w:divBdr>
    </w:div>
    <w:div w:id="1982880565">
      <w:bodyDiv w:val="1"/>
      <w:marLeft w:val="0"/>
      <w:marRight w:val="0"/>
      <w:marTop w:val="0"/>
      <w:marBottom w:val="0"/>
      <w:divBdr>
        <w:top w:val="none" w:sz="0" w:space="0" w:color="auto"/>
        <w:left w:val="none" w:sz="0" w:space="0" w:color="auto"/>
        <w:bottom w:val="none" w:sz="0" w:space="0" w:color="auto"/>
        <w:right w:val="none" w:sz="0" w:space="0" w:color="auto"/>
      </w:divBdr>
    </w:div>
    <w:div w:id="1983077611">
      <w:bodyDiv w:val="1"/>
      <w:marLeft w:val="0"/>
      <w:marRight w:val="0"/>
      <w:marTop w:val="0"/>
      <w:marBottom w:val="0"/>
      <w:divBdr>
        <w:top w:val="none" w:sz="0" w:space="0" w:color="auto"/>
        <w:left w:val="none" w:sz="0" w:space="0" w:color="auto"/>
        <w:bottom w:val="none" w:sz="0" w:space="0" w:color="auto"/>
        <w:right w:val="none" w:sz="0" w:space="0" w:color="auto"/>
      </w:divBdr>
    </w:div>
    <w:div w:id="1984849976">
      <w:bodyDiv w:val="1"/>
      <w:marLeft w:val="0"/>
      <w:marRight w:val="0"/>
      <w:marTop w:val="0"/>
      <w:marBottom w:val="0"/>
      <w:divBdr>
        <w:top w:val="none" w:sz="0" w:space="0" w:color="auto"/>
        <w:left w:val="none" w:sz="0" w:space="0" w:color="auto"/>
        <w:bottom w:val="none" w:sz="0" w:space="0" w:color="auto"/>
        <w:right w:val="none" w:sz="0" w:space="0" w:color="auto"/>
      </w:divBdr>
    </w:div>
    <w:div w:id="1985968939">
      <w:bodyDiv w:val="1"/>
      <w:marLeft w:val="0"/>
      <w:marRight w:val="0"/>
      <w:marTop w:val="0"/>
      <w:marBottom w:val="0"/>
      <w:divBdr>
        <w:top w:val="none" w:sz="0" w:space="0" w:color="auto"/>
        <w:left w:val="none" w:sz="0" w:space="0" w:color="auto"/>
        <w:bottom w:val="none" w:sz="0" w:space="0" w:color="auto"/>
        <w:right w:val="none" w:sz="0" w:space="0" w:color="auto"/>
      </w:divBdr>
    </w:div>
    <w:div w:id="1986200619">
      <w:bodyDiv w:val="1"/>
      <w:marLeft w:val="0"/>
      <w:marRight w:val="0"/>
      <w:marTop w:val="0"/>
      <w:marBottom w:val="0"/>
      <w:divBdr>
        <w:top w:val="none" w:sz="0" w:space="0" w:color="auto"/>
        <w:left w:val="none" w:sz="0" w:space="0" w:color="auto"/>
        <w:bottom w:val="none" w:sz="0" w:space="0" w:color="auto"/>
        <w:right w:val="none" w:sz="0" w:space="0" w:color="auto"/>
      </w:divBdr>
    </w:div>
    <w:div w:id="1989505419">
      <w:bodyDiv w:val="1"/>
      <w:marLeft w:val="0"/>
      <w:marRight w:val="0"/>
      <w:marTop w:val="0"/>
      <w:marBottom w:val="0"/>
      <w:divBdr>
        <w:top w:val="none" w:sz="0" w:space="0" w:color="auto"/>
        <w:left w:val="none" w:sz="0" w:space="0" w:color="auto"/>
        <w:bottom w:val="none" w:sz="0" w:space="0" w:color="auto"/>
        <w:right w:val="none" w:sz="0" w:space="0" w:color="auto"/>
      </w:divBdr>
    </w:div>
    <w:div w:id="1989698927">
      <w:bodyDiv w:val="1"/>
      <w:marLeft w:val="0"/>
      <w:marRight w:val="0"/>
      <w:marTop w:val="0"/>
      <w:marBottom w:val="0"/>
      <w:divBdr>
        <w:top w:val="none" w:sz="0" w:space="0" w:color="auto"/>
        <w:left w:val="none" w:sz="0" w:space="0" w:color="auto"/>
        <w:bottom w:val="none" w:sz="0" w:space="0" w:color="auto"/>
        <w:right w:val="none" w:sz="0" w:space="0" w:color="auto"/>
      </w:divBdr>
    </w:div>
    <w:div w:id="1992902969">
      <w:bodyDiv w:val="1"/>
      <w:marLeft w:val="0"/>
      <w:marRight w:val="0"/>
      <w:marTop w:val="0"/>
      <w:marBottom w:val="0"/>
      <w:divBdr>
        <w:top w:val="none" w:sz="0" w:space="0" w:color="auto"/>
        <w:left w:val="none" w:sz="0" w:space="0" w:color="auto"/>
        <w:bottom w:val="none" w:sz="0" w:space="0" w:color="auto"/>
        <w:right w:val="none" w:sz="0" w:space="0" w:color="auto"/>
      </w:divBdr>
    </w:div>
    <w:div w:id="1993439270">
      <w:bodyDiv w:val="1"/>
      <w:marLeft w:val="0"/>
      <w:marRight w:val="0"/>
      <w:marTop w:val="0"/>
      <w:marBottom w:val="0"/>
      <w:divBdr>
        <w:top w:val="none" w:sz="0" w:space="0" w:color="auto"/>
        <w:left w:val="none" w:sz="0" w:space="0" w:color="auto"/>
        <w:bottom w:val="none" w:sz="0" w:space="0" w:color="auto"/>
        <w:right w:val="none" w:sz="0" w:space="0" w:color="auto"/>
      </w:divBdr>
    </w:div>
    <w:div w:id="1993439705">
      <w:bodyDiv w:val="1"/>
      <w:marLeft w:val="0"/>
      <w:marRight w:val="0"/>
      <w:marTop w:val="0"/>
      <w:marBottom w:val="0"/>
      <w:divBdr>
        <w:top w:val="none" w:sz="0" w:space="0" w:color="auto"/>
        <w:left w:val="none" w:sz="0" w:space="0" w:color="auto"/>
        <w:bottom w:val="none" w:sz="0" w:space="0" w:color="auto"/>
        <w:right w:val="none" w:sz="0" w:space="0" w:color="auto"/>
      </w:divBdr>
    </w:div>
    <w:div w:id="1994142451">
      <w:bodyDiv w:val="1"/>
      <w:marLeft w:val="0"/>
      <w:marRight w:val="0"/>
      <w:marTop w:val="0"/>
      <w:marBottom w:val="0"/>
      <w:divBdr>
        <w:top w:val="none" w:sz="0" w:space="0" w:color="auto"/>
        <w:left w:val="none" w:sz="0" w:space="0" w:color="auto"/>
        <w:bottom w:val="none" w:sz="0" w:space="0" w:color="auto"/>
        <w:right w:val="none" w:sz="0" w:space="0" w:color="auto"/>
      </w:divBdr>
    </w:div>
    <w:div w:id="1994479705">
      <w:bodyDiv w:val="1"/>
      <w:marLeft w:val="0"/>
      <w:marRight w:val="0"/>
      <w:marTop w:val="0"/>
      <w:marBottom w:val="0"/>
      <w:divBdr>
        <w:top w:val="none" w:sz="0" w:space="0" w:color="auto"/>
        <w:left w:val="none" w:sz="0" w:space="0" w:color="auto"/>
        <w:bottom w:val="none" w:sz="0" w:space="0" w:color="auto"/>
        <w:right w:val="none" w:sz="0" w:space="0" w:color="auto"/>
      </w:divBdr>
    </w:div>
    <w:div w:id="1997563876">
      <w:bodyDiv w:val="1"/>
      <w:marLeft w:val="0"/>
      <w:marRight w:val="0"/>
      <w:marTop w:val="0"/>
      <w:marBottom w:val="0"/>
      <w:divBdr>
        <w:top w:val="none" w:sz="0" w:space="0" w:color="auto"/>
        <w:left w:val="none" w:sz="0" w:space="0" w:color="auto"/>
        <w:bottom w:val="none" w:sz="0" w:space="0" w:color="auto"/>
        <w:right w:val="none" w:sz="0" w:space="0" w:color="auto"/>
      </w:divBdr>
    </w:div>
    <w:div w:id="1999192680">
      <w:bodyDiv w:val="1"/>
      <w:marLeft w:val="0"/>
      <w:marRight w:val="0"/>
      <w:marTop w:val="0"/>
      <w:marBottom w:val="0"/>
      <w:divBdr>
        <w:top w:val="none" w:sz="0" w:space="0" w:color="auto"/>
        <w:left w:val="none" w:sz="0" w:space="0" w:color="auto"/>
        <w:bottom w:val="none" w:sz="0" w:space="0" w:color="auto"/>
        <w:right w:val="none" w:sz="0" w:space="0" w:color="auto"/>
      </w:divBdr>
    </w:div>
    <w:div w:id="1999311158">
      <w:bodyDiv w:val="1"/>
      <w:marLeft w:val="0"/>
      <w:marRight w:val="0"/>
      <w:marTop w:val="0"/>
      <w:marBottom w:val="0"/>
      <w:divBdr>
        <w:top w:val="none" w:sz="0" w:space="0" w:color="auto"/>
        <w:left w:val="none" w:sz="0" w:space="0" w:color="auto"/>
        <w:bottom w:val="none" w:sz="0" w:space="0" w:color="auto"/>
        <w:right w:val="none" w:sz="0" w:space="0" w:color="auto"/>
      </w:divBdr>
    </w:div>
    <w:div w:id="1999796784">
      <w:bodyDiv w:val="1"/>
      <w:marLeft w:val="0"/>
      <w:marRight w:val="0"/>
      <w:marTop w:val="0"/>
      <w:marBottom w:val="0"/>
      <w:divBdr>
        <w:top w:val="none" w:sz="0" w:space="0" w:color="auto"/>
        <w:left w:val="none" w:sz="0" w:space="0" w:color="auto"/>
        <w:bottom w:val="none" w:sz="0" w:space="0" w:color="auto"/>
        <w:right w:val="none" w:sz="0" w:space="0" w:color="auto"/>
      </w:divBdr>
    </w:div>
    <w:div w:id="2003003909">
      <w:bodyDiv w:val="1"/>
      <w:marLeft w:val="0"/>
      <w:marRight w:val="0"/>
      <w:marTop w:val="0"/>
      <w:marBottom w:val="0"/>
      <w:divBdr>
        <w:top w:val="none" w:sz="0" w:space="0" w:color="auto"/>
        <w:left w:val="none" w:sz="0" w:space="0" w:color="auto"/>
        <w:bottom w:val="none" w:sz="0" w:space="0" w:color="auto"/>
        <w:right w:val="none" w:sz="0" w:space="0" w:color="auto"/>
      </w:divBdr>
    </w:div>
    <w:div w:id="2003242247">
      <w:bodyDiv w:val="1"/>
      <w:marLeft w:val="0"/>
      <w:marRight w:val="0"/>
      <w:marTop w:val="0"/>
      <w:marBottom w:val="0"/>
      <w:divBdr>
        <w:top w:val="none" w:sz="0" w:space="0" w:color="auto"/>
        <w:left w:val="none" w:sz="0" w:space="0" w:color="auto"/>
        <w:bottom w:val="none" w:sz="0" w:space="0" w:color="auto"/>
        <w:right w:val="none" w:sz="0" w:space="0" w:color="auto"/>
      </w:divBdr>
    </w:div>
    <w:div w:id="2003271083">
      <w:bodyDiv w:val="1"/>
      <w:marLeft w:val="0"/>
      <w:marRight w:val="0"/>
      <w:marTop w:val="0"/>
      <w:marBottom w:val="0"/>
      <w:divBdr>
        <w:top w:val="none" w:sz="0" w:space="0" w:color="auto"/>
        <w:left w:val="none" w:sz="0" w:space="0" w:color="auto"/>
        <w:bottom w:val="none" w:sz="0" w:space="0" w:color="auto"/>
        <w:right w:val="none" w:sz="0" w:space="0" w:color="auto"/>
      </w:divBdr>
    </w:div>
    <w:div w:id="2003579542">
      <w:bodyDiv w:val="1"/>
      <w:marLeft w:val="0"/>
      <w:marRight w:val="0"/>
      <w:marTop w:val="0"/>
      <w:marBottom w:val="0"/>
      <w:divBdr>
        <w:top w:val="none" w:sz="0" w:space="0" w:color="auto"/>
        <w:left w:val="none" w:sz="0" w:space="0" w:color="auto"/>
        <w:bottom w:val="none" w:sz="0" w:space="0" w:color="auto"/>
        <w:right w:val="none" w:sz="0" w:space="0" w:color="auto"/>
      </w:divBdr>
    </w:div>
    <w:div w:id="2004700900">
      <w:bodyDiv w:val="1"/>
      <w:marLeft w:val="0"/>
      <w:marRight w:val="0"/>
      <w:marTop w:val="0"/>
      <w:marBottom w:val="0"/>
      <w:divBdr>
        <w:top w:val="none" w:sz="0" w:space="0" w:color="auto"/>
        <w:left w:val="none" w:sz="0" w:space="0" w:color="auto"/>
        <w:bottom w:val="none" w:sz="0" w:space="0" w:color="auto"/>
        <w:right w:val="none" w:sz="0" w:space="0" w:color="auto"/>
      </w:divBdr>
    </w:div>
    <w:div w:id="2004890971">
      <w:bodyDiv w:val="1"/>
      <w:marLeft w:val="0"/>
      <w:marRight w:val="0"/>
      <w:marTop w:val="0"/>
      <w:marBottom w:val="0"/>
      <w:divBdr>
        <w:top w:val="none" w:sz="0" w:space="0" w:color="auto"/>
        <w:left w:val="none" w:sz="0" w:space="0" w:color="auto"/>
        <w:bottom w:val="none" w:sz="0" w:space="0" w:color="auto"/>
        <w:right w:val="none" w:sz="0" w:space="0" w:color="auto"/>
      </w:divBdr>
    </w:div>
    <w:div w:id="2005820055">
      <w:bodyDiv w:val="1"/>
      <w:marLeft w:val="0"/>
      <w:marRight w:val="0"/>
      <w:marTop w:val="0"/>
      <w:marBottom w:val="0"/>
      <w:divBdr>
        <w:top w:val="none" w:sz="0" w:space="0" w:color="auto"/>
        <w:left w:val="none" w:sz="0" w:space="0" w:color="auto"/>
        <w:bottom w:val="none" w:sz="0" w:space="0" w:color="auto"/>
        <w:right w:val="none" w:sz="0" w:space="0" w:color="auto"/>
      </w:divBdr>
    </w:div>
    <w:div w:id="2006013414">
      <w:bodyDiv w:val="1"/>
      <w:marLeft w:val="0"/>
      <w:marRight w:val="0"/>
      <w:marTop w:val="0"/>
      <w:marBottom w:val="0"/>
      <w:divBdr>
        <w:top w:val="none" w:sz="0" w:space="0" w:color="auto"/>
        <w:left w:val="none" w:sz="0" w:space="0" w:color="auto"/>
        <w:bottom w:val="none" w:sz="0" w:space="0" w:color="auto"/>
        <w:right w:val="none" w:sz="0" w:space="0" w:color="auto"/>
      </w:divBdr>
    </w:div>
    <w:div w:id="2006325065">
      <w:bodyDiv w:val="1"/>
      <w:marLeft w:val="0"/>
      <w:marRight w:val="0"/>
      <w:marTop w:val="0"/>
      <w:marBottom w:val="0"/>
      <w:divBdr>
        <w:top w:val="none" w:sz="0" w:space="0" w:color="auto"/>
        <w:left w:val="none" w:sz="0" w:space="0" w:color="auto"/>
        <w:bottom w:val="none" w:sz="0" w:space="0" w:color="auto"/>
        <w:right w:val="none" w:sz="0" w:space="0" w:color="auto"/>
      </w:divBdr>
    </w:div>
    <w:div w:id="2013297957">
      <w:bodyDiv w:val="1"/>
      <w:marLeft w:val="0"/>
      <w:marRight w:val="0"/>
      <w:marTop w:val="0"/>
      <w:marBottom w:val="0"/>
      <w:divBdr>
        <w:top w:val="none" w:sz="0" w:space="0" w:color="auto"/>
        <w:left w:val="none" w:sz="0" w:space="0" w:color="auto"/>
        <w:bottom w:val="none" w:sz="0" w:space="0" w:color="auto"/>
        <w:right w:val="none" w:sz="0" w:space="0" w:color="auto"/>
      </w:divBdr>
    </w:div>
    <w:div w:id="2013683566">
      <w:bodyDiv w:val="1"/>
      <w:marLeft w:val="0"/>
      <w:marRight w:val="0"/>
      <w:marTop w:val="0"/>
      <w:marBottom w:val="0"/>
      <w:divBdr>
        <w:top w:val="none" w:sz="0" w:space="0" w:color="auto"/>
        <w:left w:val="none" w:sz="0" w:space="0" w:color="auto"/>
        <w:bottom w:val="none" w:sz="0" w:space="0" w:color="auto"/>
        <w:right w:val="none" w:sz="0" w:space="0" w:color="auto"/>
      </w:divBdr>
    </w:div>
    <w:div w:id="2016150723">
      <w:bodyDiv w:val="1"/>
      <w:marLeft w:val="0"/>
      <w:marRight w:val="0"/>
      <w:marTop w:val="0"/>
      <w:marBottom w:val="0"/>
      <w:divBdr>
        <w:top w:val="none" w:sz="0" w:space="0" w:color="auto"/>
        <w:left w:val="none" w:sz="0" w:space="0" w:color="auto"/>
        <w:bottom w:val="none" w:sz="0" w:space="0" w:color="auto"/>
        <w:right w:val="none" w:sz="0" w:space="0" w:color="auto"/>
      </w:divBdr>
    </w:div>
    <w:div w:id="2018655804">
      <w:bodyDiv w:val="1"/>
      <w:marLeft w:val="0"/>
      <w:marRight w:val="0"/>
      <w:marTop w:val="0"/>
      <w:marBottom w:val="0"/>
      <w:divBdr>
        <w:top w:val="none" w:sz="0" w:space="0" w:color="auto"/>
        <w:left w:val="none" w:sz="0" w:space="0" w:color="auto"/>
        <w:bottom w:val="none" w:sz="0" w:space="0" w:color="auto"/>
        <w:right w:val="none" w:sz="0" w:space="0" w:color="auto"/>
      </w:divBdr>
    </w:div>
    <w:div w:id="2020042968">
      <w:bodyDiv w:val="1"/>
      <w:marLeft w:val="0"/>
      <w:marRight w:val="0"/>
      <w:marTop w:val="0"/>
      <w:marBottom w:val="0"/>
      <w:divBdr>
        <w:top w:val="none" w:sz="0" w:space="0" w:color="auto"/>
        <w:left w:val="none" w:sz="0" w:space="0" w:color="auto"/>
        <w:bottom w:val="none" w:sz="0" w:space="0" w:color="auto"/>
        <w:right w:val="none" w:sz="0" w:space="0" w:color="auto"/>
      </w:divBdr>
    </w:div>
    <w:div w:id="2023586531">
      <w:bodyDiv w:val="1"/>
      <w:marLeft w:val="0"/>
      <w:marRight w:val="0"/>
      <w:marTop w:val="0"/>
      <w:marBottom w:val="0"/>
      <w:divBdr>
        <w:top w:val="none" w:sz="0" w:space="0" w:color="auto"/>
        <w:left w:val="none" w:sz="0" w:space="0" w:color="auto"/>
        <w:bottom w:val="none" w:sz="0" w:space="0" w:color="auto"/>
        <w:right w:val="none" w:sz="0" w:space="0" w:color="auto"/>
      </w:divBdr>
    </w:div>
    <w:div w:id="2024814379">
      <w:bodyDiv w:val="1"/>
      <w:marLeft w:val="0"/>
      <w:marRight w:val="0"/>
      <w:marTop w:val="0"/>
      <w:marBottom w:val="0"/>
      <w:divBdr>
        <w:top w:val="none" w:sz="0" w:space="0" w:color="auto"/>
        <w:left w:val="none" w:sz="0" w:space="0" w:color="auto"/>
        <w:bottom w:val="none" w:sz="0" w:space="0" w:color="auto"/>
        <w:right w:val="none" w:sz="0" w:space="0" w:color="auto"/>
      </w:divBdr>
    </w:div>
    <w:div w:id="2026402248">
      <w:bodyDiv w:val="1"/>
      <w:marLeft w:val="0"/>
      <w:marRight w:val="0"/>
      <w:marTop w:val="0"/>
      <w:marBottom w:val="0"/>
      <w:divBdr>
        <w:top w:val="none" w:sz="0" w:space="0" w:color="auto"/>
        <w:left w:val="none" w:sz="0" w:space="0" w:color="auto"/>
        <w:bottom w:val="none" w:sz="0" w:space="0" w:color="auto"/>
        <w:right w:val="none" w:sz="0" w:space="0" w:color="auto"/>
      </w:divBdr>
    </w:div>
    <w:div w:id="2026782046">
      <w:bodyDiv w:val="1"/>
      <w:marLeft w:val="0"/>
      <w:marRight w:val="0"/>
      <w:marTop w:val="0"/>
      <w:marBottom w:val="0"/>
      <w:divBdr>
        <w:top w:val="none" w:sz="0" w:space="0" w:color="auto"/>
        <w:left w:val="none" w:sz="0" w:space="0" w:color="auto"/>
        <w:bottom w:val="none" w:sz="0" w:space="0" w:color="auto"/>
        <w:right w:val="none" w:sz="0" w:space="0" w:color="auto"/>
      </w:divBdr>
    </w:div>
    <w:div w:id="2028091662">
      <w:bodyDiv w:val="1"/>
      <w:marLeft w:val="0"/>
      <w:marRight w:val="0"/>
      <w:marTop w:val="0"/>
      <w:marBottom w:val="0"/>
      <w:divBdr>
        <w:top w:val="none" w:sz="0" w:space="0" w:color="auto"/>
        <w:left w:val="none" w:sz="0" w:space="0" w:color="auto"/>
        <w:bottom w:val="none" w:sz="0" w:space="0" w:color="auto"/>
        <w:right w:val="none" w:sz="0" w:space="0" w:color="auto"/>
      </w:divBdr>
    </w:div>
    <w:div w:id="2030402442">
      <w:bodyDiv w:val="1"/>
      <w:marLeft w:val="0"/>
      <w:marRight w:val="0"/>
      <w:marTop w:val="0"/>
      <w:marBottom w:val="0"/>
      <w:divBdr>
        <w:top w:val="none" w:sz="0" w:space="0" w:color="auto"/>
        <w:left w:val="none" w:sz="0" w:space="0" w:color="auto"/>
        <w:bottom w:val="none" w:sz="0" w:space="0" w:color="auto"/>
        <w:right w:val="none" w:sz="0" w:space="0" w:color="auto"/>
      </w:divBdr>
    </w:div>
    <w:div w:id="2031684827">
      <w:bodyDiv w:val="1"/>
      <w:marLeft w:val="0"/>
      <w:marRight w:val="0"/>
      <w:marTop w:val="0"/>
      <w:marBottom w:val="0"/>
      <w:divBdr>
        <w:top w:val="none" w:sz="0" w:space="0" w:color="auto"/>
        <w:left w:val="none" w:sz="0" w:space="0" w:color="auto"/>
        <w:bottom w:val="none" w:sz="0" w:space="0" w:color="auto"/>
        <w:right w:val="none" w:sz="0" w:space="0" w:color="auto"/>
      </w:divBdr>
    </w:div>
    <w:div w:id="2031714300">
      <w:bodyDiv w:val="1"/>
      <w:marLeft w:val="0"/>
      <w:marRight w:val="0"/>
      <w:marTop w:val="0"/>
      <w:marBottom w:val="0"/>
      <w:divBdr>
        <w:top w:val="none" w:sz="0" w:space="0" w:color="auto"/>
        <w:left w:val="none" w:sz="0" w:space="0" w:color="auto"/>
        <w:bottom w:val="none" w:sz="0" w:space="0" w:color="auto"/>
        <w:right w:val="none" w:sz="0" w:space="0" w:color="auto"/>
      </w:divBdr>
    </w:div>
    <w:div w:id="2032756094">
      <w:bodyDiv w:val="1"/>
      <w:marLeft w:val="0"/>
      <w:marRight w:val="0"/>
      <w:marTop w:val="0"/>
      <w:marBottom w:val="0"/>
      <w:divBdr>
        <w:top w:val="none" w:sz="0" w:space="0" w:color="auto"/>
        <w:left w:val="none" w:sz="0" w:space="0" w:color="auto"/>
        <w:bottom w:val="none" w:sz="0" w:space="0" w:color="auto"/>
        <w:right w:val="none" w:sz="0" w:space="0" w:color="auto"/>
      </w:divBdr>
    </w:div>
    <w:div w:id="2032761174">
      <w:bodyDiv w:val="1"/>
      <w:marLeft w:val="0"/>
      <w:marRight w:val="0"/>
      <w:marTop w:val="0"/>
      <w:marBottom w:val="0"/>
      <w:divBdr>
        <w:top w:val="none" w:sz="0" w:space="0" w:color="auto"/>
        <w:left w:val="none" w:sz="0" w:space="0" w:color="auto"/>
        <w:bottom w:val="none" w:sz="0" w:space="0" w:color="auto"/>
        <w:right w:val="none" w:sz="0" w:space="0" w:color="auto"/>
      </w:divBdr>
    </w:div>
    <w:div w:id="2033412291">
      <w:bodyDiv w:val="1"/>
      <w:marLeft w:val="0"/>
      <w:marRight w:val="0"/>
      <w:marTop w:val="0"/>
      <w:marBottom w:val="0"/>
      <w:divBdr>
        <w:top w:val="none" w:sz="0" w:space="0" w:color="auto"/>
        <w:left w:val="none" w:sz="0" w:space="0" w:color="auto"/>
        <w:bottom w:val="none" w:sz="0" w:space="0" w:color="auto"/>
        <w:right w:val="none" w:sz="0" w:space="0" w:color="auto"/>
      </w:divBdr>
    </w:div>
    <w:div w:id="2034723860">
      <w:bodyDiv w:val="1"/>
      <w:marLeft w:val="0"/>
      <w:marRight w:val="0"/>
      <w:marTop w:val="0"/>
      <w:marBottom w:val="0"/>
      <w:divBdr>
        <w:top w:val="none" w:sz="0" w:space="0" w:color="auto"/>
        <w:left w:val="none" w:sz="0" w:space="0" w:color="auto"/>
        <w:bottom w:val="none" w:sz="0" w:space="0" w:color="auto"/>
        <w:right w:val="none" w:sz="0" w:space="0" w:color="auto"/>
      </w:divBdr>
    </w:div>
    <w:div w:id="2037806144">
      <w:bodyDiv w:val="1"/>
      <w:marLeft w:val="0"/>
      <w:marRight w:val="0"/>
      <w:marTop w:val="0"/>
      <w:marBottom w:val="0"/>
      <w:divBdr>
        <w:top w:val="none" w:sz="0" w:space="0" w:color="auto"/>
        <w:left w:val="none" w:sz="0" w:space="0" w:color="auto"/>
        <w:bottom w:val="none" w:sz="0" w:space="0" w:color="auto"/>
        <w:right w:val="none" w:sz="0" w:space="0" w:color="auto"/>
      </w:divBdr>
    </w:div>
    <w:div w:id="2037922394">
      <w:bodyDiv w:val="1"/>
      <w:marLeft w:val="0"/>
      <w:marRight w:val="0"/>
      <w:marTop w:val="0"/>
      <w:marBottom w:val="0"/>
      <w:divBdr>
        <w:top w:val="none" w:sz="0" w:space="0" w:color="auto"/>
        <w:left w:val="none" w:sz="0" w:space="0" w:color="auto"/>
        <w:bottom w:val="none" w:sz="0" w:space="0" w:color="auto"/>
        <w:right w:val="none" w:sz="0" w:space="0" w:color="auto"/>
      </w:divBdr>
    </w:div>
    <w:div w:id="2038043798">
      <w:bodyDiv w:val="1"/>
      <w:marLeft w:val="0"/>
      <w:marRight w:val="0"/>
      <w:marTop w:val="0"/>
      <w:marBottom w:val="0"/>
      <w:divBdr>
        <w:top w:val="none" w:sz="0" w:space="0" w:color="auto"/>
        <w:left w:val="none" w:sz="0" w:space="0" w:color="auto"/>
        <w:bottom w:val="none" w:sz="0" w:space="0" w:color="auto"/>
        <w:right w:val="none" w:sz="0" w:space="0" w:color="auto"/>
      </w:divBdr>
    </w:div>
    <w:div w:id="2038895462">
      <w:bodyDiv w:val="1"/>
      <w:marLeft w:val="0"/>
      <w:marRight w:val="0"/>
      <w:marTop w:val="0"/>
      <w:marBottom w:val="0"/>
      <w:divBdr>
        <w:top w:val="none" w:sz="0" w:space="0" w:color="auto"/>
        <w:left w:val="none" w:sz="0" w:space="0" w:color="auto"/>
        <w:bottom w:val="none" w:sz="0" w:space="0" w:color="auto"/>
        <w:right w:val="none" w:sz="0" w:space="0" w:color="auto"/>
      </w:divBdr>
    </w:div>
    <w:div w:id="2040007778">
      <w:bodyDiv w:val="1"/>
      <w:marLeft w:val="0"/>
      <w:marRight w:val="0"/>
      <w:marTop w:val="0"/>
      <w:marBottom w:val="0"/>
      <w:divBdr>
        <w:top w:val="none" w:sz="0" w:space="0" w:color="auto"/>
        <w:left w:val="none" w:sz="0" w:space="0" w:color="auto"/>
        <w:bottom w:val="none" w:sz="0" w:space="0" w:color="auto"/>
        <w:right w:val="none" w:sz="0" w:space="0" w:color="auto"/>
      </w:divBdr>
    </w:div>
    <w:div w:id="2041592185">
      <w:bodyDiv w:val="1"/>
      <w:marLeft w:val="0"/>
      <w:marRight w:val="0"/>
      <w:marTop w:val="0"/>
      <w:marBottom w:val="0"/>
      <w:divBdr>
        <w:top w:val="none" w:sz="0" w:space="0" w:color="auto"/>
        <w:left w:val="none" w:sz="0" w:space="0" w:color="auto"/>
        <w:bottom w:val="none" w:sz="0" w:space="0" w:color="auto"/>
        <w:right w:val="none" w:sz="0" w:space="0" w:color="auto"/>
      </w:divBdr>
    </w:div>
    <w:div w:id="2044553355">
      <w:bodyDiv w:val="1"/>
      <w:marLeft w:val="0"/>
      <w:marRight w:val="0"/>
      <w:marTop w:val="0"/>
      <w:marBottom w:val="0"/>
      <w:divBdr>
        <w:top w:val="none" w:sz="0" w:space="0" w:color="auto"/>
        <w:left w:val="none" w:sz="0" w:space="0" w:color="auto"/>
        <w:bottom w:val="none" w:sz="0" w:space="0" w:color="auto"/>
        <w:right w:val="none" w:sz="0" w:space="0" w:color="auto"/>
      </w:divBdr>
    </w:div>
    <w:div w:id="2045056731">
      <w:bodyDiv w:val="1"/>
      <w:marLeft w:val="0"/>
      <w:marRight w:val="0"/>
      <w:marTop w:val="0"/>
      <w:marBottom w:val="0"/>
      <w:divBdr>
        <w:top w:val="none" w:sz="0" w:space="0" w:color="auto"/>
        <w:left w:val="none" w:sz="0" w:space="0" w:color="auto"/>
        <w:bottom w:val="none" w:sz="0" w:space="0" w:color="auto"/>
        <w:right w:val="none" w:sz="0" w:space="0" w:color="auto"/>
      </w:divBdr>
    </w:div>
    <w:div w:id="2046176767">
      <w:bodyDiv w:val="1"/>
      <w:marLeft w:val="0"/>
      <w:marRight w:val="0"/>
      <w:marTop w:val="0"/>
      <w:marBottom w:val="0"/>
      <w:divBdr>
        <w:top w:val="none" w:sz="0" w:space="0" w:color="auto"/>
        <w:left w:val="none" w:sz="0" w:space="0" w:color="auto"/>
        <w:bottom w:val="none" w:sz="0" w:space="0" w:color="auto"/>
        <w:right w:val="none" w:sz="0" w:space="0" w:color="auto"/>
      </w:divBdr>
    </w:div>
    <w:div w:id="2049061352">
      <w:bodyDiv w:val="1"/>
      <w:marLeft w:val="0"/>
      <w:marRight w:val="0"/>
      <w:marTop w:val="0"/>
      <w:marBottom w:val="0"/>
      <w:divBdr>
        <w:top w:val="none" w:sz="0" w:space="0" w:color="auto"/>
        <w:left w:val="none" w:sz="0" w:space="0" w:color="auto"/>
        <w:bottom w:val="none" w:sz="0" w:space="0" w:color="auto"/>
        <w:right w:val="none" w:sz="0" w:space="0" w:color="auto"/>
      </w:divBdr>
    </w:div>
    <w:div w:id="2050952693">
      <w:bodyDiv w:val="1"/>
      <w:marLeft w:val="0"/>
      <w:marRight w:val="0"/>
      <w:marTop w:val="0"/>
      <w:marBottom w:val="0"/>
      <w:divBdr>
        <w:top w:val="none" w:sz="0" w:space="0" w:color="auto"/>
        <w:left w:val="none" w:sz="0" w:space="0" w:color="auto"/>
        <w:bottom w:val="none" w:sz="0" w:space="0" w:color="auto"/>
        <w:right w:val="none" w:sz="0" w:space="0" w:color="auto"/>
      </w:divBdr>
    </w:div>
    <w:div w:id="2051492390">
      <w:bodyDiv w:val="1"/>
      <w:marLeft w:val="0"/>
      <w:marRight w:val="0"/>
      <w:marTop w:val="0"/>
      <w:marBottom w:val="0"/>
      <w:divBdr>
        <w:top w:val="none" w:sz="0" w:space="0" w:color="auto"/>
        <w:left w:val="none" w:sz="0" w:space="0" w:color="auto"/>
        <w:bottom w:val="none" w:sz="0" w:space="0" w:color="auto"/>
        <w:right w:val="none" w:sz="0" w:space="0" w:color="auto"/>
      </w:divBdr>
    </w:div>
    <w:div w:id="2051880409">
      <w:bodyDiv w:val="1"/>
      <w:marLeft w:val="0"/>
      <w:marRight w:val="0"/>
      <w:marTop w:val="0"/>
      <w:marBottom w:val="0"/>
      <w:divBdr>
        <w:top w:val="none" w:sz="0" w:space="0" w:color="auto"/>
        <w:left w:val="none" w:sz="0" w:space="0" w:color="auto"/>
        <w:bottom w:val="none" w:sz="0" w:space="0" w:color="auto"/>
        <w:right w:val="none" w:sz="0" w:space="0" w:color="auto"/>
      </w:divBdr>
    </w:div>
    <w:div w:id="2052262201">
      <w:bodyDiv w:val="1"/>
      <w:marLeft w:val="0"/>
      <w:marRight w:val="0"/>
      <w:marTop w:val="0"/>
      <w:marBottom w:val="0"/>
      <w:divBdr>
        <w:top w:val="none" w:sz="0" w:space="0" w:color="auto"/>
        <w:left w:val="none" w:sz="0" w:space="0" w:color="auto"/>
        <w:bottom w:val="none" w:sz="0" w:space="0" w:color="auto"/>
        <w:right w:val="none" w:sz="0" w:space="0" w:color="auto"/>
      </w:divBdr>
    </w:div>
    <w:div w:id="2054695262">
      <w:bodyDiv w:val="1"/>
      <w:marLeft w:val="0"/>
      <w:marRight w:val="0"/>
      <w:marTop w:val="0"/>
      <w:marBottom w:val="0"/>
      <w:divBdr>
        <w:top w:val="none" w:sz="0" w:space="0" w:color="auto"/>
        <w:left w:val="none" w:sz="0" w:space="0" w:color="auto"/>
        <w:bottom w:val="none" w:sz="0" w:space="0" w:color="auto"/>
        <w:right w:val="none" w:sz="0" w:space="0" w:color="auto"/>
      </w:divBdr>
    </w:div>
    <w:div w:id="2056197105">
      <w:bodyDiv w:val="1"/>
      <w:marLeft w:val="0"/>
      <w:marRight w:val="0"/>
      <w:marTop w:val="0"/>
      <w:marBottom w:val="0"/>
      <w:divBdr>
        <w:top w:val="none" w:sz="0" w:space="0" w:color="auto"/>
        <w:left w:val="none" w:sz="0" w:space="0" w:color="auto"/>
        <w:bottom w:val="none" w:sz="0" w:space="0" w:color="auto"/>
        <w:right w:val="none" w:sz="0" w:space="0" w:color="auto"/>
      </w:divBdr>
    </w:div>
    <w:div w:id="2057392674">
      <w:bodyDiv w:val="1"/>
      <w:marLeft w:val="0"/>
      <w:marRight w:val="0"/>
      <w:marTop w:val="0"/>
      <w:marBottom w:val="0"/>
      <w:divBdr>
        <w:top w:val="none" w:sz="0" w:space="0" w:color="auto"/>
        <w:left w:val="none" w:sz="0" w:space="0" w:color="auto"/>
        <w:bottom w:val="none" w:sz="0" w:space="0" w:color="auto"/>
        <w:right w:val="none" w:sz="0" w:space="0" w:color="auto"/>
      </w:divBdr>
    </w:div>
    <w:div w:id="2057701237">
      <w:bodyDiv w:val="1"/>
      <w:marLeft w:val="0"/>
      <w:marRight w:val="0"/>
      <w:marTop w:val="0"/>
      <w:marBottom w:val="0"/>
      <w:divBdr>
        <w:top w:val="none" w:sz="0" w:space="0" w:color="auto"/>
        <w:left w:val="none" w:sz="0" w:space="0" w:color="auto"/>
        <w:bottom w:val="none" w:sz="0" w:space="0" w:color="auto"/>
        <w:right w:val="none" w:sz="0" w:space="0" w:color="auto"/>
      </w:divBdr>
    </w:div>
    <w:div w:id="2057848547">
      <w:bodyDiv w:val="1"/>
      <w:marLeft w:val="0"/>
      <w:marRight w:val="0"/>
      <w:marTop w:val="0"/>
      <w:marBottom w:val="0"/>
      <w:divBdr>
        <w:top w:val="none" w:sz="0" w:space="0" w:color="auto"/>
        <w:left w:val="none" w:sz="0" w:space="0" w:color="auto"/>
        <w:bottom w:val="none" w:sz="0" w:space="0" w:color="auto"/>
        <w:right w:val="none" w:sz="0" w:space="0" w:color="auto"/>
      </w:divBdr>
    </w:div>
    <w:div w:id="2058552867">
      <w:bodyDiv w:val="1"/>
      <w:marLeft w:val="0"/>
      <w:marRight w:val="0"/>
      <w:marTop w:val="0"/>
      <w:marBottom w:val="0"/>
      <w:divBdr>
        <w:top w:val="none" w:sz="0" w:space="0" w:color="auto"/>
        <w:left w:val="none" w:sz="0" w:space="0" w:color="auto"/>
        <w:bottom w:val="none" w:sz="0" w:space="0" w:color="auto"/>
        <w:right w:val="none" w:sz="0" w:space="0" w:color="auto"/>
      </w:divBdr>
    </w:div>
    <w:div w:id="2058579130">
      <w:bodyDiv w:val="1"/>
      <w:marLeft w:val="0"/>
      <w:marRight w:val="0"/>
      <w:marTop w:val="0"/>
      <w:marBottom w:val="0"/>
      <w:divBdr>
        <w:top w:val="none" w:sz="0" w:space="0" w:color="auto"/>
        <w:left w:val="none" w:sz="0" w:space="0" w:color="auto"/>
        <w:bottom w:val="none" w:sz="0" w:space="0" w:color="auto"/>
        <w:right w:val="none" w:sz="0" w:space="0" w:color="auto"/>
      </w:divBdr>
    </w:div>
    <w:div w:id="2060938624">
      <w:bodyDiv w:val="1"/>
      <w:marLeft w:val="0"/>
      <w:marRight w:val="0"/>
      <w:marTop w:val="0"/>
      <w:marBottom w:val="0"/>
      <w:divBdr>
        <w:top w:val="none" w:sz="0" w:space="0" w:color="auto"/>
        <w:left w:val="none" w:sz="0" w:space="0" w:color="auto"/>
        <w:bottom w:val="none" w:sz="0" w:space="0" w:color="auto"/>
        <w:right w:val="none" w:sz="0" w:space="0" w:color="auto"/>
      </w:divBdr>
    </w:div>
    <w:div w:id="2061126731">
      <w:bodyDiv w:val="1"/>
      <w:marLeft w:val="0"/>
      <w:marRight w:val="0"/>
      <w:marTop w:val="0"/>
      <w:marBottom w:val="0"/>
      <w:divBdr>
        <w:top w:val="none" w:sz="0" w:space="0" w:color="auto"/>
        <w:left w:val="none" w:sz="0" w:space="0" w:color="auto"/>
        <w:bottom w:val="none" w:sz="0" w:space="0" w:color="auto"/>
        <w:right w:val="none" w:sz="0" w:space="0" w:color="auto"/>
      </w:divBdr>
    </w:div>
    <w:div w:id="2061635015">
      <w:bodyDiv w:val="1"/>
      <w:marLeft w:val="0"/>
      <w:marRight w:val="0"/>
      <w:marTop w:val="0"/>
      <w:marBottom w:val="0"/>
      <w:divBdr>
        <w:top w:val="none" w:sz="0" w:space="0" w:color="auto"/>
        <w:left w:val="none" w:sz="0" w:space="0" w:color="auto"/>
        <w:bottom w:val="none" w:sz="0" w:space="0" w:color="auto"/>
        <w:right w:val="none" w:sz="0" w:space="0" w:color="auto"/>
      </w:divBdr>
    </w:div>
    <w:div w:id="2061897181">
      <w:bodyDiv w:val="1"/>
      <w:marLeft w:val="0"/>
      <w:marRight w:val="0"/>
      <w:marTop w:val="0"/>
      <w:marBottom w:val="0"/>
      <w:divBdr>
        <w:top w:val="none" w:sz="0" w:space="0" w:color="auto"/>
        <w:left w:val="none" w:sz="0" w:space="0" w:color="auto"/>
        <w:bottom w:val="none" w:sz="0" w:space="0" w:color="auto"/>
        <w:right w:val="none" w:sz="0" w:space="0" w:color="auto"/>
      </w:divBdr>
    </w:div>
    <w:div w:id="2063554668">
      <w:bodyDiv w:val="1"/>
      <w:marLeft w:val="0"/>
      <w:marRight w:val="0"/>
      <w:marTop w:val="0"/>
      <w:marBottom w:val="0"/>
      <w:divBdr>
        <w:top w:val="none" w:sz="0" w:space="0" w:color="auto"/>
        <w:left w:val="none" w:sz="0" w:space="0" w:color="auto"/>
        <w:bottom w:val="none" w:sz="0" w:space="0" w:color="auto"/>
        <w:right w:val="none" w:sz="0" w:space="0" w:color="auto"/>
      </w:divBdr>
    </w:div>
    <w:div w:id="2063752030">
      <w:bodyDiv w:val="1"/>
      <w:marLeft w:val="0"/>
      <w:marRight w:val="0"/>
      <w:marTop w:val="0"/>
      <w:marBottom w:val="0"/>
      <w:divBdr>
        <w:top w:val="none" w:sz="0" w:space="0" w:color="auto"/>
        <w:left w:val="none" w:sz="0" w:space="0" w:color="auto"/>
        <w:bottom w:val="none" w:sz="0" w:space="0" w:color="auto"/>
        <w:right w:val="none" w:sz="0" w:space="0" w:color="auto"/>
      </w:divBdr>
    </w:div>
    <w:div w:id="2065331887">
      <w:bodyDiv w:val="1"/>
      <w:marLeft w:val="0"/>
      <w:marRight w:val="0"/>
      <w:marTop w:val="0"/>
      <w:marBottom w:val="0"/>
      <w:divBdr>
        <w:top w:val="none" w:sz="0" w:space="0" w:color="auto"/>
        <w:left w:val="none" w:sz="0" w:space="0" w:color="auto"/>
        <w:bottom w:val="none" w:sz="0" w:space="0" w:color="auto"/>
        <w:right w:val="none" w:sz="0" w:space="0" w:color="auto"/>
      </w:divBdr>
    </w:div>
    <w:div w:id="2068989252">
      <w:bodyDiv w:val="1"/>
      <w:marLeft w:val="0"/>
      <w:marRight w:val="0"/>
      <w:marTop w:val="0"/>
      <w:marBottom w:val="0"/>
      <w:divBdr>
        <w:top w:val="none" w:sz="0" w:space="0" w:color="auto"/>
        <w:left w:val="none" w:sz="0" w:space="0" w:color="auto"/>
        <w:bottom w:val="none" w:sz="0" w:space="0" w:color="auto"/>
        <w:right w:val="none" w:sz="0" w:space="0" w:color="auto"/>
      </w:divBdr>
    </w:div>
    <w:div w:id="2069259333">
      <w:bodyDiv w:val="1"/>
      <w:marLeft w:val="0"/>
      <w:marRight w:val="0"/>
      <w:marTop w:val="0"/>
      <w:marBottom w:val="0"/>
      <w:divBdr>
        <w:top w:val="none" w:sz="0" w:space="0" w:color="auto"/>
        <w:left w:val="none" w:sz="0" w:space="0" w:color="auto"/>
        <w:bottom w:val="none" w:sz="0" w:space="0" w:color="auto"/>
        <w:right w:val="none" w:sz="0" w:space="0" w:color="auto"/>
      </w:divBdr>
    </w:div>
    <w:div w:id="2070686334">
      <w:bodyDiv w:val="1"/>
      <w:marLeft w:val="0"/>
      <w:marRight w:val="0"/>
      <w:marTop w:val="0"/>
      <w:marBottom w:val="0"/>
      <w:divBdr>
        <w:top w:val="none" w:sz="0" w:space="0" w:color="auto"/>
        <w:left w:val="none" w:sz="0" w:space="0" w:color="auto"/>
        <w:bottom w:val="none" w:sz="0" w:space="0" w:color="auto"/>
        <w:right w:val="none" w:sz="0" w:space="0" w:color="auto"/>
      </w:divBdr>
    </w:div>
    <w:div w:id="2071613635">
      <w:bodyDiv w:val="1"/>
      <w:marLeft w:val="0"/>
      <w:marRight w:val="0"/>
      <w:marTop w:val="0"/>
      <w:marBottom w:val="0"/>
      <w:divBdr>
        <w:top w:val="none" w:sz="0" w:space="0" w:color="auto"/>
        <w:left w:val="none" w:sz="0" w:space="0" w:color="auto"/>
        <w:bottom w:val="none" w:sz="0" w:space="0" w:color="auto"/>
        <w:right w:val="none" w:sz="0" w:space="0" w:color="auto"/>
      </w:divBdr>
    </w:div>
    <w:div w:id="2072147382">
      <w:bodyDiv w:val="1"/>
      <w:marLeft w:val="0"/>
      <w:marRight w:val="0"/>
      <w:marTop w:val="0"/>
      <w:marBottom w:val="0"/>
      <w:divBdr>
        <w:top w:val="none" w:sz="0" w:space="0" w:color="auto"/>
        <w:left w:val="none" w:sz="0" w:space="0" w:color="auto"/>
        <w:bottom w:val="none" w:sz="0" w:space="0" w:color="auto"/>
        <w:right w:val="none" w:sz="0" w:space="0" w:color="auto"/>
      </w:divBdr>
    </w:div>
    <w:div w:id="2072577350">
      <w:bodyDiv w:val="1"/>
      <w:marLeft w:val="0"/>
      <w:marRight w:val="0"/>
      <w:marTop w:val="0"/>
      <w:marBottom w:val="0"/>
      <w:divBdr>
        <w:top w:val="none" w:sz="0" w:space="0" w:color="auto"/>
        <w:left w:val="none" w:sz="0" w:space="0" w:color="auto"/>
        <w:bottom w:val="none" w:sz="0" w:space="0" w:color="auto"/>
        <w:right w:val="none" w:sz="0" w:space="0" w:color="auto"/>
      </w:divBdr>
    </w:div>
    <w:div w:id="2073655426">
      <w:bodyDiv w:val="1"/>
      <w:marLeft w:val="0"/>
      <w:marRight w:val="0"/>
      <w:marTop w:val="0"/>
      <w:marBottom w:val="0"/>
      <w:divBdr>
        <w:top w:val="none" w:sz="0" w:space="0" w:color="auto"/>
        <w:left w:val="none" w:sz="0" w:space="0" w:color="auto"/>
        <w:bottom w:val="none" w:sz="0" w:space="0" w:color="auto"/>
        <w:right w:val="none" w:sz="0" w:space="0" w:color="auto"/>
      </w:divBdr>
    </w:div>
    <w:div w:id="2073918560">
      <w:bodyDiv w:val="1"/>
      <w:marLeft w:val="0"/>
      <w:marRight w:val="0"/>
      <w:marTop w:val="0"/>
      <w:marBottom w:val="0"/>
      <w:divBdr>
        <w:top w:val="none" w:sz="0" w:space="0" w:color="auto"/>
        <w:left w:val="none" w:sz="0" w:space="0" w:color="auto"/>
        <w:bottom w:val="none" w:sz="0" w:space="0" w:color="auto"/>
        <w:right w:val="none" w:sz="0" w:space="0" w:color="auto"/>
      </w:divBdr>
    </w:div>
    <w:div w:id="2077312198">
      <w:bodyDiv w:val="1"/>
      <w:marLeft w:val="0"/>
      <w:marRight w:val="0"/>
      <w:marTop w:val="0"/>
      <w:marBottom w:val="0"/>
      <w:divBdr>
        <w:top w:val="none" w:sz="0" w:space="0" w:color="auto"/>
        <w:left w:val="none" w:sz="0" w:space="0" w:color="auto"/>
        <w:bottom w:val="none" w:sz="0" w:space="0" w:color="auto"/>
        <w:right w:val="none" w:sz="0" w:space="0" w:color="auto"/>
      </w:divBdr>
    </w:div>
    <w:div w:id="2083481356">
      <w:bodyDiv w:val="1"/>
      <w:marLeft w:val="0"/>
      <w:marRight w:val="0"/>
      <w:marTop w:val="0"/>
      <w:marBottom w:val="0"/>
      <w:divBdr>
        <w:top w:val="none" w:sz="0" w:space="0" w:color="auto"/>
        <w:left w:val="none" w:sz="0" w:space="0" w:color="auto"/>
        <w:bottom w:val="none" w:sz="0" w:space="0" w:color="auto"/>
        <w:right w:val="none" w:sz="0" w:space="0" w:color="auto"/>
      </w:divBdr>
    </w:div>
    <w:div w:id="2084796438">
      <w:bodyDiv w:val="1"/>
      <w:marLeft w:val="0"/>
      <w:marRight w:val="0"/>
      <w:marTop w:val="0"/>
      <w:marBottom w:val="0"/>
      <w:divBdr>
        <w:top w:val="none" w:sz="0" w:space="0" w:color="auto"/>
        <w:left w:val="none" w:sz="0" w:space="0" w:color="auto"/>
        <w:bottom w:val="none" w:sz="0" w:space="0" w:color="auto"/>
        <w:right w:val="none" w:sz="0" w:space="0" w:color="auto"/>
      </w:divBdr>
    </w:div>
    <w:div w:id="2085487310">
      <w:bodyDiv w:val="1"/>
      <w:marLeft w:val="0"/>
      <w:marRight w:val="0"/>
      <w:marTop w:val="0"/>
      <w:marBottom w:val="0"/>
      <w:divBdr>
        <w:top w:val="none" w:sz="0" w:space="0" w:color="auto"/>
        <w:left w:val="none" w:sz="0" w:space="0" w:color="auto"/>
        <w:bottom w:val="none" w:sz="0" w:space="0" w:color="auto"/>
        <w:right w:val="none" w:sz="0" w:space="0" w:color="auto"/>
      </w:divBdr>
    </w:div>
    <w:div w:id="2085957446">
      <w:bodyDiv w:val="1"/>
      <w:marLeft w:val="0"/>
      <w:marRight w:val="0"/>
      <w:marTop w:val="0"/>
      <w:marBottom w:val="0"/>
      <w:divBdr>
        <w:top w:val="none" w:sz="0" w:space="0" w:color="auto"/>
        <w:left w:val="none" w:sz="0" w:space="0" w:color="auto"/>
        <w:bottom w:val="none" w:sz="0" w:space="0" w:color="auto"/>
        <w:right w:val="none" w:sz="0" w:space="0" w:color="auto"/>
      </w:divBdr>
    </w:div>
    <w:div w:id="2086299490">
      <w:bodyDiv w:val="1"/>
      <w:marLeft w:val="0"/>
      <w:marRight w:val="0"/>
      <w:marTop w:val="0"/>
      <w:marBottom w:val="0"/>
      <w:divBdr>
        <w:top w:val="none" w:sz="0" w:space="0" w:color="auto"/>
        <w:left w:val="none" w:sz="0" w:space="0" w:color="auto"/>
        <w:bottom w:val="none" w:sz="0" w:space="0" w:color="auto"/>
        <w:right w:val="none" w:sz="0" w:space="0" w:color="auto"/>
      </w:divBdr>
    </w:div>
    <w:div w:id="2087342580">
      <w:bodyDiv w:val="1"/>
      <w:marLeft w:val="0"/>
      <w:marRight w:val="0"/>
      <w:marTop w:val="0"/>
      <w:marBottom w:val="0"/>
      <w:divBdr>
        <w:top w:val="none" w:sz="0" w:space="0" w:color="auto"/>
        <w:left w:val="none" w:sz="0" w:space="0" w:color="auto"/>
        <w:bottom w:val="none" w:sz="0" w:space="0" w:color="auto"/>
        <w:right w:val="none" w:sz="0" w:space="0" w:color="auto"/>
      </w:divBdr>
    </w:div>
    <w:div w:id="2088728786">
      <w:bodyDiv w:val="1"/>
      <w:marLeft w:val="0"/>
      <w:marRight w:val="0"/>
      <w:marTop w:val="0"/>
      <w:marBottom w:val="0"/>
      <w:divBdr>
        <w:top w:val="none" w:sz="0" w:space="0" w:color="auto"/>
        <w:left w:val="none" w:sz="0" w:space="0" w:color="auto"/>
        <w:bottom w:val="none" w:sz="0" w:space="0" w:color="auto"/>
        <w:right w:val="none" w:sz="0" w:space="0" w:color="auto"/>
      </w:divBdr>
    </w:div>
    <w:div w:id="2090037761">
      <w:bodyDiv w:val="1"/>
      <w:marLeft w:val="0"/>
      <w:marRight w:val="0"/>
      <w:marTop w:val="0"/>
      <w:marBottom w:val="0"/>
      <w:divBdr>
        <w:top w:val="none" w:sz="0" w:space="0" w:color="auto"/>
        <w:left w:val="none" w:sz="0" w:space="0" w:color="auto"/>
        <w:bottom w:val="none" w:sz="0" w:space="0" w:color="auto"/>
        <w:right w:val="none" w:sz="0" w:space="0" w:color="auto"/>
      </w:divBdr>
    </w:div>
    <w:div w:id="2090807879">
      <w:bodyDiv w:val="1"/>
      <w:marLeft w:val="0"/>
      <w:marRight w:val="0"/>
      <w:marTop w:val="0"/>
      <w:marBottom w:val="0"/>
      <w:divBdr>
        <w:top w:val="none" w:sz="0" w:space="0" w:color="auto"/>
        <w:left w:val="none" w:sz="0" w:space="0" w:color="auto"/>
        <w:bottom w:val="none" w:sz="0" w:space="0" w:color="auto"/>
        <w:right w:val="none" w:sz="0" w:space="0" w:color="auto"/>
      </w:divBdr>
    </w:div>
    <w:div w:id="2090882289">
      <w:bodyDiv w:val="1"/>
      <w:marLeft w:val="0"/>
      <w:marRight w:val="0"/>
      <w:marTop w:val="0"/>
      <w:marBottom w:val="0"/>
      <w:divBdr>
        <w:top w:val="none" w:sz="0" w:space="0" w:color="auto"/>
        <w:left w:val="none" w:sz="0" w:space="0" w:color="auto"/>
        <w:bottom w:val="none" w:sz="0" w:space="0" w:color="auto"/>
        <w:right w:val="none" w:sz="0" w:space="0" w:color="auto"/>
      </w:divBdr>
    </w:div>
    <w:div w:id="2091461311">
      <w:bodyDiv w:val="1"/>
      <w:marLeft w:val="0"/>
      <w:marRight w:val="0"/>
      <w:marTop w:val="0"/>
      <w:marBottom w:val="0"/>
      <w:divBdr>
        <w:top w:val="none" w:sz="0" w:space="0" w:color="auto"/>
        <w:left w:val="none" w:sz="0" w:space="0" w:color="auto"/>
        <w:bottom w:val="none" w:sz="0" w:space="0" w:color="auto"/>
        <w:right w:val="none" w:sz="0" w:space="0" w:color="auto"/>
      </w:divBdr>
    </w:div>
    <w:div w:id="2091534364">
      <w:bodyDiv w:val="1"/>
      <w:marLeft w:val="0"/>
      <w:marRight w:val="0"/>
      <w:marTop w:val="0"/>
      <w:marBottom w:val="0"/>
      <w:divBdr>
        <w:top w:val="none" w:sz="0" w:space="0" w:color="auto"/>
        <w:left w:val="none" w:sz="0" w:space="0" w:color="auto"/>
        <w:bottom w:val="none" w:sz="0" w:space="0" w:color="auto"/>
        <w:right w:val="none" w:sz="0" w:space="0" w:color="auto"/>
      </w:divBdr>
    </w:div>
    <w:div w:id="2091730694">
      <w:bodyDiv w:val="1"/>
      <w:marLeft w:val="0"/>
      <w:marRight w:val="0"/>
      <w:marTop w:val="0"/>
      <w:marBottom w:val="0"/>
      <w:divBdr>
        <w:top w:val="none" w:sz="0" w:space="0" w:color="auto"/>
        <w:left w:val="none" w:sz="0" w:space="0" w:color="auto"/>
        <w:bottom w:val="none" w:sz="0" w:space="0" w:color="auto"/>
        <w:right w:val="none" w:sz="0" w:space="0" w:color="auto"/>
      </w:divBdr>
    </w:div>
    <w:div w:id="2091928966">
      <w:bodyDiv w:val="1"/>
      <w:marLeft w:val="0"/>
      <w:marRight w:val="0"/>
      <w:marTop w:val="0"/>
      <w:marBottom w:val="0"/>
      <w:divBdr>
        <w:top w:val="none" w:sz="0" w:space="0" w:color="auto"/>
        <w:left w:val="none" w:sz="0" w:space="0" w:color="auto"/>
        <w:bottom w:val="none" w:sz="0" w:space="0" w:color="auto"/>
        <w:right w:val="none" w:sz="0" w:space="0" w:color="auto"/>
      </w:divBdr>
    </w:div>
    <w:div w:id="2093159284">
      <w:bodyDiv w:val="1"/>
      <w:marLeft w:val="0"/>
      <w:marRight w:val="0"/>
      <w:marTop w:val="0"/>
      <w:marBottom w:val="0"/>
      <w:divBdr>
        <w:top w:val="none" w:sz="0" w:space="0" w:color="auto"/>
        <w:left w:val="none" w:sz="0" w:space="0" w:color="auto"/>
        <w:bottom w:val="none" w:sz="0" w:space="0" w:color="auto"/>
        <w:right w:val="none" w:sz="0" w:space="0" w:color="auto"/>
      </w:divBdr>
    </w:div>
    <w:div w:id="2095786153">
      <w:bodyDiv w:val="1"/>
      <w:marLeft w:val="0"/>
      <w:marRight w:val="0"/>
      <w:marTop w:val="0"/>
      <w:marBottom w:val="0"/>
      <w:divBdr>
        <w:top w:val="none" w:sz="0" w:space="0" w:color="auto"/>
        <w:left w:val="none" w:sz="0" w:space="0" w:color="auto"/>
        <w:bottom w:val="none" w:sz="0" w:space="0" w:color="auto"/>
        <w:right w:val="none" w:sz="0" w:space="0" w:color="auto"/>
      </w:divBdr>
    </w:div>
    <w:div w:id="2096004122">
      <w:bodyDiv w:val="1"/>
      <w:marLeft w:val="0"/>
      <w:marRight w:val="0"/>
      <w:marTop w:val="0"/>
      <w:marBottom w:val="0"/>
      <w:divBdr>
        <w:top w:val="none" w:sz="0" w:space="0" w:color="auto"/>
        <w:left w:val="none" w:sz="0" w:space="0" w:color="auto"/>
        <w:bottom w:val="none" w:sz="0" w:space="0" w:color="auto"/>
        <w:right w:val="none" w:sz="0" w:space="0" w:color="auto"/>
      </w:divBdr>
    </w:div>
    <w:div w:id="2097048043">
      <w:bodyDiv w:val="1"/>
      <w:marLeft w:val="0"/>
      <w:marRight w:val="0"/>
      <w:marTop w:val="0"/>
      <w:marBottom w:val="0"/>
      <w:divBdr>
        <w:top w:val="none" w:sz="0" w:space="0" w:color="auto"/>
        <w:left w:val="none" w:sz="0" w:space="0" w:color="auto"/>
        <w:bottom w:val="none" w:sz="0" w:space="0" w:color="auto"/>
        <w:right w:val="none" w:sz="0" w:space="0" w:color="auto"/>
      </w:divBdr>
    </w:div>
    <w:div w:id="2097482719">
      <w:bodyDiv w:val="1"/>
      <w:marLeft w:val="0"/>
      <w:marRight w:val="0"/>
      <w:marTop w:val="0"/>
      <w:marBottom w:val="0"/>
      <w:divBdr>
        <w:top w:val="none" w:sz="0" w:space="0" w:color="auto"/>
        <w:left w:val="none" w:sz="0" w:space="0" w:color="auto"/>
        <w:bottom w:val="none" w:sz="0" w:space="0" w:color="auto"/>
        <w:right w:val="none" w:sz="0" w:space="0" w:color="auto"/>
      </w:divBdr>
    </w:div>
    <w:div w:id="2097507344">
      <w:bodyDiv w:val="1"/>
      <w:marLeft w:val="0"/>
      <w:marRight w:val="0"/>
      <w:marTop w:val="0"/>
      <w:marBottom w:val="0"/>
      <w:divBdr>
        <w:top w:val="none" w:sz="0" w:space="0" w:color="auto"/>
        <w:left w:val="none" w:sz="0" w:space="0" w:color="auto"/>
        <w:bottom w:val="none" w:sz="0" w:space="0" w:color="auto"/>
        <w:right w:val="none" w:sz="0" w:space="0" w:color="auto"/>
      </w:divBdr>
    </w:div>
    <w:div w:id="2097743078">
      <w:bodyDiv w:val="1"/>
      <w:marLeft w:val="0"/>
      <w:marRight w:val="0"/>
      <w:marTop w:val="0"/>
      <w:marBottom w:val="0"/>
      <w:divBdr>
        <w:top w:val="none" w:sz="0" w:space="0" w:color="auto"/>
        <w:left w:val="none" w:sz="0" w:space="0" w:color="auto"/>
        <w:bottom w:val="none" w:sz="0" w:space="0" w:color="auto"/>
        <w:right w:val="none" w:sz="0" w:space="0" w:color="auto"/>
      </w:divBdr>
    </w:div>
    <w:div w:id="2097745911">
      <w:bodyDiv w:val="1"/>
      <w:marLeft w:val="0"/>
      <w:marRight w:val="0"/>
      <w:marTop w:val="0"/>
      <w:marBottom w:val="0"/>
      <w:divBdr>
        <w:top w:val="none" w:sz="0" w:space="0" w:color="auto"/>
        <w:left w:val="none" w:sz="0" w:space="0" w:color="auto"/>
        <w:bottom w:val="none" w:sz="0" w:space="0" w:color="auto"/>
        <w:right w:val="none" w:sz="0" w:space="0" w:color="auto"/>
      </w:divBdr>
    </w:div>
    <w:div w:id="2101943539">
      <w:bodyDiv w:val="1"/>
      <w:marLeft w:val="0"/>
      <w:marRight w:val="0"/>
      <w:marTop w:val="0"/>
      <w:marBottom w:val="0"/>
      <w:divBdr>
        <w:top w:val="none" w:sz="0" w:space="0" w:color="auto"/>
        <w:left w:val="none" w:sz="0" w:space="0" w:color="auto"/>
        <w:bottom w:val="none" w:sz="0" w:space="0" w:color="auto"/>
        <w:right w:val="none" w:sz="0" w:space="0" w:color="auto"/>
      </w:divBdr>
    </w:div>
    <w:div w:id="2103799199">
      <w:bodyDiv w:val="1"/>
      <w:marLeft w:val="0"/>
      <w:marRight w:val="0"/>
      <w:marTop w:val="0"/>
      <w:marBottom w:val="0"/>
      <w:divBdr>
        <w:top w:val="none" w:sz="0" w:space="0" w:color="auto"/>
        <w:left w:val="none" w:sz="0" w:space="0" w:color="auto"/>
        <w:bottom w:val="none" w:sz="0" w:space="0" w:color="auto"/>
        <w:right w:val="none" w:sz="0" w:space="0" w:color="auto"/>
      </w:divBdr>
    </w:div>
    <w:div w:id="2105176903">
      <w:bodyDiv w:val="1"/>
      <w:marLeft w:val="0"/>
      <w:marRight w:val="0"/>
      <w:marTop w:val="0"/>
      <w:marBottom w:val="0"/>
      <w:divBdr>
        <w:top w:val="none" w:sz="0" w:space="0" w:color="auto"/>
        <w:left w:val="none" w:sz="0" w:space="0" w:color="auto"/>
        <w:bottom w:val="none" w:sz="0" w:space="0" w:color="auto"/>
        <w:right w:val="none" w:sz="0" w:space="0" w:color="auto"/>
      </w:divBdr>
    </w:div>
    <w:div w:id="2109037261">
      <w:bodyDiv w:val="1"/>
      <w:marLeft w:val="0"/>
      <w:marRight w:val="0"/>
      <w:marTop w:val="0"/>
      <w:marBottom w:val="0"/>
      <w:divBdr>
        <w:top w:val="none" w:sz="0" w:space="0" w:color="auto"/>
        <w:left w:val="none" w:sz="0" w:space="0" w:color="auto"/>
        <w:bottom w:val="none" w:sz="0" w:space="0" w:color="auto"/>
        <w:right w:val="none" w:sz="0" w:space="0" w:color="auto"/>
      </w:divBdr>
    </w:div>
    <w:div w:id="2110155461">
      <w:bodyDiv w:val="1"/>
      <w:marLeft w:val="0"/>
      <w:marRight w:val="0"/>
      <w:marTop w:val="0"/>
      <w:marBottom w:val="0"/>
      <w:divBdr>
        <w:top w:val="none" w:sz="0" w:space="0" w:color="auto"/>
        <w:left w:val="none" w:sz="0" w:space="0" w:color="auto"/>
        <w:bottom w:val="none" w:sz="0" w:space="0" w:color="auto"/>
        <w:right w:val="none" w:sz="0" w:space="0" w:color="auto"/>
      </w:divBdr>
    </w:div>
    <w:div w:id="2110195859">
      <w:bodyDiv w:val="1"/>
      <w:marLeft w:val="0"/>
      <w:marRight w:val="0"/>
      <w:marTop w:val="0"/>
      <w:marBottom w:val="0"/>
      <w:divBdr>
        <w:top w:val="none" w:sz="0" w:space="0" w:color="auto"/>
        <w:left w:val="none" w:sz="0" w:space="0" w:color="auto"/>
        <w:bottom w:val="none" w:sz="0" w:space="0" w:color="auto"/>
        <w:right w:val="none" w:sz="0" w:space="0" w:color="auto"/>
      </w:divBdr>
    </w:div>
    <w:div w:id="2111271686">
      <w:bodyDiv w:val="1"/>
      <w:marLeft w:val="0"/>
      <w:marRight w:val="0"/>
      <w:marTop w:val="0"/>
      <w:marBottom w:val="0"/>
      <w:divBdr>
        <w:top w:val="none" w:sz="0" w:space="0" w:color="auto"/>
        <w:left w:val="none" w:sz="0" w:space="0" w:color="auto"/>
        <w:bottom w:val="none" w:sz="0" w:space="0" w:color="auto"/>
        <w:right w:val="none" w:sz="0" w:space="0" w:color="auto"/>
      </w:divBdr>
    </w:div>
    <w:div w:id="2111585302">
      <w:bodyDiv w:val="1"/>
      <w:marLeft w:val="0"/>
      <w:marRight w:val="0"/>
      <w:marTop w:val="0"/>
      <w:marBottom w:val="0"/>
      <w:divBdr>
        <w:top w:val="none" w:sz="0" w:space="0" w:color="auto"/>
        <w:left w:val="none" w:sz="0" w:space="0" w:color="auto"/>
        <w:bottom w:val="none" w:sz="0" w:space="0" w:color="auto"/>
        <w:right w:val="none" w:sz="0" w:space="0" w:color="auto"/>
      </w:divBdr>
    </w:div>
    <w:div w:id="2112623428">
      <w:bodyDiv w:val="1"/>
      <w:marLeft w:val="0"/>
      <w:marRight w:val="0"/>
      <w:marTop w:val="0"/>
      <w:marBottom w:val="0"/>
      <w:divBdr>
        <w:top w:val="none" w:sz="0" w:space="0" w:color="auto"/>
        <w:left w:val="none" w:sz="0" w:space="0" w:color="auto"/>
        <w:bottom w:val="none" w:sz="0" w:space="0" w:color="auto"/>
        <w:right w:val="none" w:sz="0" w:space="0" w:color="auto"/>
      </w:divBdr>
    </w:div>
    <w:div w:id="2113741224">
      <w:bodyDiv w:val="1"/>
      <w:marLeft w:val="0"/>
      <w:marRight w:val="0"/>
      <w:marTop w:val="0"/>
      <w:marBottom w:val="0"/>
      <w:divBdr>
        <w:top w:val="none" w:sz="0" w:space="0" w:color="auto"/>
        <w:left w:val="none" w:sz="0" w:space="0" w:color="auto"/>
        <w:bottom w:val="none" w:sz="0" w:space="0" w:color="auto"/>
        <w:right w:val="none" w:sz="0" w:space="0" w:color="auto"/>
      </w:divBdr>
    </w:div>
    <w:div w:id="2114402568">
      <w:bodyDiv w:val="1"/>
      <w:marLeft w:val="0"/>
      <w:marRight w:val="0"/>
      <w:marTop w:val="0"/>
      <w:marBottom w:val="0"/>
      <w:divBdr>
        <w:top w:val="none" w:sz="0" w:space="0" w:color="auto"/>
        <w:left w:val="none" w:sz="0" w:space="0" w:color="auto"/>
        <w:bottom w:val="none" w:sz="0" w:space="0" w:color="auto"/>
        <w:right w:val="none" w:sz="0" w:space="0" w:color="auto"/>
      </w:divBdr>
    </w:div>
    <w:div w:id="2116628028">
      <w:bodyDiv w:val="1"/>
      <w:marLeft w:val="0"/>
      <w:marRight w:val="0"/>
      <w:marTop w:val="0"/>
      <w:marBottom w:val="0"/>
      <w:divBdr>
        <w:top w:val="none" w:sz="0" w:space="0" w:color="auto"/>
        <w:left w:val="none" w:sz="0" w:space="0" w:color="auto"/>
        <w:bottom w:val="none" w:sz="0" w:space="0" w:color="auto"/>
        <w:right w:val="none" w:sz="0" w:space="0" w:color="auto"/>
      </w:divBdr>
    </w:div>
    <w:div w:id="2118988122">
      <w:bodyDiv w:val="1"/>
      <w:marLeft w:val="0"/>
      <w:marRight w:val="0"/>
      <w:marTop w:val="0"/>
      <w:marBottom w:val="0"/>
      <w:divBdr>
        <w:top w:val="none" w:sz="0" w:space="0" w:color="auto"/>
        <w:left w:val="none" w:sz="0" w:space="0" w:color="auto"/>
        <w:bottom w:val="none" w:sz="0" w:space="0" w:color="auto"/>
        <w:right w:val="none" w:sz="0" w:space="0" w:color="auto"/>
      </w:divBdr>
    </w:div>
    <w:div w:id="2119368754">
      <w:bodyDiv w:val="1"/>
      <w:marLeft w:val="0"/>
      <w:marRight w:val="0"/>
      <w:marTop w:val="0"/>
      <w:marBottom w:val="0"/>
      <w:divBdr>
        <w:top w:val="none" w:sz="0" w:space="0" w:color="auto"/>
        <w:left w:val="none" w:sz="0" w:space="0" w:color="auto"/>
        <w:bottom w:val="none" w:sz="0" w:space="0" w:color="auto"/>
        <w:right w:val="none" w:sz="0" w:space="0" w:color="auto"/>
      </w:divBdr>
    </w:div>
    <w:div w:id="2121218283">
      <w:bodyDiv w:val="1"/>
      <w:marLeft w:val="0"/>
      <w:marRight w:val="0"/>
      <w:marTop w:val="0"/>
      <w:marBottom w:val="0"/>
      <w:divBdr>
        <w:top w:val="none" w:sz="0" w:space="0" w:color="auto"/>
        <w:left w:val="none" w:sz="0" w:space="0" w:color="auto"/>
        <w:bottom w:val="none" w:sz="0" w:space="0" w:color="auto"/>
        <w:right w:val="none" w:sz="0" w:space="0" w:color="auto"/>
      </w:divBdr>
    </w:div>
    <w:div w:id="2122651039">
      <w:bodyDiv w:val="1"/>
      <w:marLeft w:val="0"/>
      <w:marRight w:val="0"/>
      <w:marTop w:val="0"/>
      <w:marBottom w:val="0"/>
      <w:divBdr>
        <w:top w:val="none" w:sz="0" w:space="0" w:color="auto"/>
        <w:left w:val="none" w:sz="0" w:space="0" w:color="auto"/>
        <w:bottom w:val="none" w:sz="0" w:space="0" w:color="auto"/>
        <w:right w:val="none" w:sz="0" w:space="0" w:color="auto"/>
      </w:divBdr>
    </w:div>
    <w:div w:id="2122842805">
      <w:bodyDiv w:val="1"/>
      <w:marLeft w:val="0"/>
      <w:marRight w:val="0"/>
      <w:marTop w:val="0"/>
      <w:marBottom w:val="0"/>
      <w:divBdr>
        <w:top w:val="none" w:sz="0" w:space="0" w:color="auto"/>
        <w:left w:val="none" w:sz="0" w:space="0" w:color="auto"/>
        <w:bottom w:val="none" w:sz="0" w:space="0" w:color="auto"/>
        <w:right w:val="none" w:sz="0" w:space="0" w:color="auto"/>
      </w:divBdr>
    </w:div>
    <w:div w:id="2122991556">
      <w:bodyDiv w:val="1"/>
      <w:marLeft w:val="0"/>
      <w:marRight w:val="0"/>
      <w:marTop w:val="0"/>
      <w:marBottom w:val="0"/>
      <w:divBdr>
        <w:top w:val="none" w:sz="0" w:space="0" w:color="auto"/>
        <w:left w:val="none" w:sz="0" w:space="0" w:color="auto"/>
        <w:bottom w:val="none" w:sz="0" w:space="0" w:color="auto"/>
        <w:right w:val="none" w:sz="0" w:space="0" w:color="auto"/>
      </w:divBdr>
    </w:div>
    <w:div w:id="2123383144">
      <w:bodyDiv w:val="1"/>
      <w:marLeft w:val="0"/>
      <w:marRight w:val="0"/>
      <w:marTop w:val="0"/>
      <w:marBottom w:val="0"/>
      <w:divBdr>
        <w:top w:val="none" w:sz="0" w:space="0" w:color="auto"/>
        <w:left w:val="none" w:sz="0" w:space="0" w:color="auto"/>
        <w:bottom w:val="none" w:sz="0" w:space="0" w:color="auto"/>
        <w:right w:val="none" w:sz="0" w:space="0" w:color="auto"/>
      </w:divBdr>
    </w:div>
    <w:div w:id="2123957638">
      <w:bodyDiv w:val="1"/>
      <w:marLeft w:val="0"/>
      <w:marRight w:val="0"/>
      <w:marTop w:val="0"/>
      <w:marBottom w:val="0"/>
      <w:divBdr>
        <w:top w:val="none" w:sz="0" w:space="0" w:color="auto"/>
        <w:left w:val="none" w:sz="0" w:space="0" w:color="auto"/>
        <w:bottom w:val="none" w:sz="0" w:space="0" w:color="auto"/>
        <w:right w:val="none" w:sz="0" w:space="0" w:color="auto"/>
      </w:divBdr>
    </w:div>
    <w:div w:id="2124571352">
      <w:bodyDiv w:val="1"/>
      <w:marLeft w:val="0"/>
      <w:marRight w:val="0"/>
      <w:marTop w:val="0"/>
      <w:marBottom w:val="0"/>
      <w:divBdr>
        <w:top w:val="none" w:sz="0" w:space="0" w:color="auto"/>
        <w:left w:val="none" w:sz="0" w:space="0" w:color="auto"/>
        <w:bottom w:val="none" w:sz="0" w:space="0" w:color="auto"/>
        <w:right w:val="none" w:sz="0" w:space="0" w:color="auto"/>
      </w:divBdr>
    </w:div>
    <w:div w:id="2124835456">
      <w:bodyDiv w:val="1"/>
      <w:marLeft w:val="0"/>
      <w:marRight w:val="0"/>
      <w:marTop w:val="0"/>
      <w:marBottom w:val="0"/>
      <w:divBdr>
        <w:top w:val="none" w:sz="0" w:space="0" w:color="auto"/>
        <w:left w:val="none" w:sz="0" w:space="0" w:color="auto"/>
        <w:bottom w:val="none" w:sz="0" w:space="0" w:color="auto"/>
        <w:right w:val="none" w:sz="0" w:space="0" w:color="auto"/>
      </w:divBdr>
    </w:div>
    <w:div w:id="2125733595">
      <w:bodyDiv w:val="1"/>
      <w:marLeft w:val="0"/>
      <w:marRight w:val="0"/>
      <w:marTop w:val="0"/>
      <w:marBottom w:val="0"/>
      <w:divBdr>
        <w:top w:val="none" w:sz="0" w:space="0" w:color="auto"/>
        <w:left w:val="none" w:sz="0" w:space="0" w:color="auto"/>
        <w:bottom w:val="none" w:sz="0" w:space="0" w:color="auto"/>
        <w:right w:val="none" w:sz="0" w:space="0" w:color="auto"/>
      </w:divBdr>
    </w:div>
    <w:div w:id="2126150716">
      <w:bodyDiv w:val="1"/>
      <w:marLeft w:val="0"/>
      <w:marRight w:val="0"/>
      <w:marTop w:val="0"/>
      <w:marBottom w:val="0"/>
      <w:divBdr>
        <w:top w:val="none" w:sz="0" w:space="0" w:color="auto"/>
        <w:left w:val="none" w:sz="0" w:space="0" w:color="auto"/>
        <w:bottom w:val="none" w:sz="0" w:space="0" w:color="auto"/>
        <w:right w:val="none" w:sz="0" w:space="0" w:color="auto"/>
      </w:divBdr>
    </w:div>
    <w:div w:id="2128230617">
      <w:bodyDiv w:val="1"/>
      <w:marLeft w:val="0"/>
      <w:marRight w:val="0"/>
      <w:marTop w:val="0"/>
      <w:marBottom w:val="0"/>
      <w:divBdr>
        <w:top w:val="none" w:sz="0" w:space="0" w:color="auto"/>
        <w:left w:val="none" w:sz="0" w:space="0" w:color="auto"/>
        <w:bottom w:val="none" w:sz="0" w:space="0" w:color="auto"/>
        <w:right w:val="none" w:sz="0" w:space="0" w:color="auto"/>
      </w:divBdr>
    </w:div>
    <w:div w:id="2129661314">
      <w:bodyDiv w:val="1"/>
      <w:marLeft w:val="0"/>
      <w:marRight w:val="0"/>
      <w:marTop w:val="0"/>
      <w:marBottom w:val="0"/>
      <w:divBdr>
        <w:top w:val="none" w:sz="0" w:space="0" w:color="auto"/>
        <w:left w:val="none" w:sz="0" w:space="0" w:color="auto"/>
        <w:bottom w:val="none" w:sz="0" w:space="0" w:color="auto"/>
        <w:right w:val="none" w:sz="0" w:space="0" w:color="auto"/>
      </w:divBdr>
    </w:div>
    <w:div w:id="2129808790">
      <w:bodyDiv w:val="1"/>
      <w:marLeft w:val="0"/>
      <w:marRight w:val="0"/>
      <w:marTop w:val="0"/>
      <w:marBottom w:val="0"/>
      <w:divBdr>
        <w:top w:val="none" w:sz="0" w:space="0" w:color="auto"/>
        <w:left w:val="none" w:sz="0" w:space="0" w:color="auto"/>
        <w:bottom w:val="none" w:sz="0" w:space="0" w:color="auto"/>
        <w:right w:val="none" w:sz="0" w:space="0" w:color="auto"/>
      </w:divBdr>
    </w:div>
    <w:div w:id="2131585189">
      <w:bodyDiv w:val="1"/>
      <w:marLeft w:val="0"/>
      <w:marRight w:val="0"/>
      <w:marTop w:val="0"/>
      <w:marBottom w:val="0"/>
      <w:divBdr>
        <w:top w:val="none" w:sz="0" w:space="0" w:color="auto"/>
        <w:left w:val="none" w:sz="0" w:space="0" w:color="auto"/>
        <w:bottom w:val="none" w:sz="0" w:space="0" w:color="auto"/>
        <w:right w:val="none" w:sz="0" w:space="0" w:color="auto"/>
      </w:divBdr>
    </w:div>
    <w:div w:id="2132892957">
      <w:bodyDiv w:val="1"/>
      <w:marLeft w:val="0"/>
      <w:marRight w:val="0"/>
      <w:marTop w:val="0"/>
      <w:marBottom w:val="0"/>
      <w:divBdr>
        <w:top w:val="none" w:sz="0" w:space="0" w:color="auto"/>
        <w:left w:val="none" w:sz="0" w:space="0" w:color="auto"/>
        <w:bottom w:val="none" w:sz="0" w:space="0" w:color="auto"/>
        <w:right w:val="none" w:sz="0" w:space="0" w:color="auto"/>
      </w:divBdr>
    </w:div>
    <w:div w:id="2134866297">
      <w:bodyDiv w:val="1"/>
      <w:marLeft w:val="0"/>
      <w:marRight w:val="0"/>
      <w:marTop w:val="0"/>
      <w:marBottom w:val="0"/>
      <w:divBdr>
        <w:top w:val="none" w:sz="0" w:space="0" w:color="auto"/>
        <w:left w:val="none" w:sz="0" w:space="0" w:color="auto"/>
        <w:bottom w:val="none" w:sz="0" w:space="0" w:color="auto"/>
        <w:right w:val="none" w:sz="0" w:space="0" w:color="auto"/>
      </w:divBdr>
    </w:div>
    <w:div w:id="2137676223">
      <w:bodyDiv w:val="1"/>
      <w:marLeft w:val="0"/>
      <w:marRight w:val="0"/>
      <w:marTop w:val="0"/>
      <w:marBottom w:val="0"/>
      <w:divBdr>
        <w:top w:val="none" w:sz="0" w:space="0" w:color="auto"/>
        <w:left w:val="none" w:sz="0" w:space="0" w:color="auto"/>
        <w:bottom w:val="none" w:sz="0" w:space="0" w:color="auto"/>
        <w:right w:val="none" w:sz="0" w:space="0" w:color="auto"/>
      </w:divBdr>
    </w:div>
    <w:div w:id="2138914621">
      <w:bodyDiv w:val="1"/>
      <w:marLeft w:val="0"/>
      <w:marRight w:val="0"/>
      <w:marTop w:val="0"/>
      <w:marBottom w:val="0"/>
      <w:divBdr>
        <w:top w:val="none" w:sz="0" w:space="0" w:color="auto"/>
        <w:left w:val="none" w:sz="0" w:space="0" w:color="auto"/>
        <w:bottom w:val="none" w:sz="0" w:space="0" w:color="auto"/>
        <w:right w:val="none" w:sz="0" w:space="0" w:color="auto"/>
      </w:divBdr>
    </w:div>
    <w:div w:id="2139489388">
      <w:bodyDiv w:val="1"/>
      <w:marLeft w:val="0"/>
      <w:marRight w:val="0"/>
      <w:marTop w:val="0"/>
      <w:marBottom w:val="0"/>
      <w:divBdr>
        <w:top w:val="none" w:sz="0" w:space="0" w:color="auto"/>
        <w:left w:val="none" w:sz="0" w:space="0" w:color="auto"/>
        <w:bottom w:val="none" w:sz="0" w:space="0" w:color="auto"/>
        <w:right w:val="none" w:sz="0" w:space="0" w:color="auto"/>
      </w:divBdr>
    </w:div>
    <w:div w:id="2140802223">
      <w:bodyDiv w:val="1"/>
      <w:marLeft w:val="0"/>
      <w:marRight w:val="0"/>
      <w:marTop w:val="0"/>
      <w:marBottom w:val="0"/>
      <w:divBdr>
        <w:top w:val="none" w:sz="0" w:space="0" w:color="auto"/>
        <w:left w:val="none" w:sz="0" w:space="0" w:color="auto"/>
        <w:bottom w:val="none" w:sz="0" w:space="0" w:color="auto"/>
        <w:right w:val="none" w:sz="0" w:space="0" w:color="auto"/>
      </w:divBdr>
    </w:div>
    <w:div w:id="2142190285">
      <w:bodyDiv w:val="1"/>
      <w:marLeft w:val="0"/>
      <w:marRight w:val="0"/>
      <w:marTop w:val="0"/>
      <w:marBottom w:val="0"/>
      <w:divBdr>
        <w:top w:val="none" w:sz="0" w:space="0" w:color="auto"/>
        <w:left w:val="none" w:sz="0" w:space="0" w:color="auto"/>
        <w:bottom w:val="none" w:sz="0" w:space="0" w:color="auto"/>
        <w:right w:val="none" w:sz="0" w:space="0" w:color="auto"/>
      </w:divBdr>
    </w:div>
    <w:div w:id="2142845586">
      <w:bodyDiv w:val="1"/>
      <w:marLeft w:val="0"/>
      <w:marRight w:val="0"/>
      <w:marTop w:val="0"/>
      <w:marBottom w:val="0"/>
      <w:divBdr>
        <w:top w:val="none" w:sz="0" w:space="0" w:color="auto"/>
        <w:left w:val="none" w:sz="0" w:space="0" w:color="auto"/>
        <w:bottom w:val="none" w:sz="0" w:space="0" w:color="auto"/>
        <w:right w:val="none" w:sz="0" w:space="0" w:color="auto"/>
      </w:divBdr>
    </w:div>
    <w:div w:id="2142991725">
      <w:bodyDiv w:val="1"/>
      <w:marLeft w:val="0"/>
      <w:marRight w:val="0"/>
      <w:marTop w:val="0"/>
      <w:marBottom w:val="0"/>
      <w:divBdr>
        <w:top w:val="none" w:sz="0" w:space="0" w:color="auto"/>
        <w:left w:val="none" w:sz="0" w:space="0" w:color="auto"/>
        <w:bottom w:val="none" w:sz="0" w:space="0" w:color="auto"/>
        <w:right w:val="none" w:sz="0" w:space="0" w:color="auto"/>
      </w:divBdr>
    </w:div>
    <w:div w:id="2143495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1319157821003578" TargetMode="External"/><Relationship Id="rId18" Type="http://schemas.openxmlformats.org/officeDocument/2006/relationships/hyperlink" Target="https://www.sciencedirect.com/science/article/pii/S2210832714000039" TargetMode="External"/><Relationship Id="rId26" Type="http://schemas.openxmlformats.org/officeDocument/2006/relationships/hyperlink" Target="https://www.cisco.com/c/en/us/products/security/what-is-ciso.html" TargetMode="External"/><Relationship Id="rId39" Type="http://schemas.openxmlformats.org/officeDocument/2006/relationships/hyperlink" Target="https://www.ncsc.gov.uk/cyberessentials/overview." TargetMode="External"/><Relationship Id="rId21" Type="http://schemas.openxmlformats.org/officeDocument/2006/relationships/hyperlink" Target="https://www.sciencedirect.com/science/article/pii/S2214212623001916" TargetMode="External"/><Relationship Id="rId34" Type="http://schemas.openxmlformats.org/officeDocument/2006/relationships/hyperlink" Target="https://www.security.gov.uk/policy-and-guidance/secure-by-design/activities/managing-third-party-product-security-risks/." TargetMode="External"/><Relationship Id="rId42" Type="http://schemas.openxmlformats.org/officeDocument/2006/relationships/hyperlink" Target="https://www.paloaltonetworks.com/blog/prisma-cloud/information-security-governance/." TargetMode="External"/><Relationship Id="rId47" Type="http://schemas.openxmlformats.org/officeDocument/2006/relationships/glossaryDocument" Target="glossary/document.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www.sec.gov/newsroom/press-releases/2018-71." TargetMode="External"/><Relationship Id="rId29" Type="http://schemas.openxmlformats.org/officeDocument/2006/relationships/hyperlink" Target="https://www.sfo.gov.uk/publications/guidance-policy-and-protocols/guidance-for-corporates/evaluating-a-compliance-programme/." TargetMode="External"/><Relationship Id="rId11" Type="http://schemas.openxmlformats.org/officeDocument/2006/relationships/image" Target="media/image2.png"/><Relationship Id="rId24" Type="http://schemas.openxmlformats.org/officeDocument/2006/relationships/hyperlink" Target="https://www.legislation.gov.uk/ukpga/2018/12/contents/enacted." TargetMode="External"/><Relationship Id="rId32" Type="http://schemas.openxmlformats.org/officeDocument/2006/relationships/hyperlink" Target="https://www.microsoft.com/en-gb/security/business/security-101/what-is-access-control." TargetMode="External"/><Relationship Id="rId37" Type="http://schemas.openxmlformats.org/officeDocument/2006/relationships/hyperlink" Target="https://www.iso.org/standard/27001." TargetMode="External"/><Relationship Id="rId40" Type="http://schemas.openxmlformats.org/officeDocument/2006/relationships/hyperlink" Target="https://digital.nhs.uk/cyber-and-data-security/guidance-and-assurance/data-security-and-protection-toolkit-assessment-guides/guide-7-continuity-planning/business-continuity-and-disaster-recovery-part-1." TargetMode="External"/><Relationship Id="rId45" Type="http://schemas.openxmlformats.org/officeDocument/2006/relationships/hyperlink" Target="https://www.ibm.com/topics/siem." TargetMode="External"/><Relationship Id="rId5" Type="http://schemas.openxmlformats.org/officeDocument/2006/relationships/customXml" Target="../customXml/item5.xml"/><Relationship Id="rId15" Type="http://schemas.openxmlformats.org/officeDocument/2006/relationships/hyperlink" Target="https://www.researchgate.net/publication/373110778_Title_Brief_Overview_about_Cybersecurity_Cryptology_Cryptography_and_Cryptanalysis" TargetMode="External"/><Relationship Id="rId23" Type="http://schemas.openxmlformats.org/officeDocument/2006/relationships/hyperlink" Target="https://www.sciencedirect.com/science/article/pii/S2772662223001844" TargetMode="External"/><Relationship Id="rId28" Type="http://schemas.openxmlformats.org/officeDocument/2006/relationships/hyperlink" Target="https://www.ncsc.gov.uk/collection/building-a-security-operations-centre." TargetMode="External"/><Relationship Id="rId36" Type="http://schemas.openxmlformats.org/officeDocument/2006/relationships/hyperlink" Target="https://ico.org.uk/for-organisations/report-a-breach/personal-data-breach/personal-data-breaches-a-guide/." TargetMode="External"/><Relationship Id="rId49" Type="http://schemas.microsoft.com/office/2020/10/relationships/intelligence" Target="intelligence2.xml"/><Relationship Id="rId10" Type="http://schemas.openxmlformats.org/officeDocument/2006/relationships/image" Target="media/image1.png"/><Relationship Id="rId19" Type="http://schemas.openxmlformats.org/officeDocument/2006/relationships/hyperlink" Target="https://www.ncsc.gov.uk/guidance/using-ipsec-protect-data" TargetMode="External"/><Relationship Id="rId31" Type="http://schemas.openxmlformats.org/officeDocument/2006/relationships/hyperlink" Target="https://ico.org.uk/for-organisations/uk-gdpr-guidance-and-resources/accountability-and-governance/accountability-framework/policies-and-procedures/." TargetMode="External"/><Relationship Id="rId44" Type="http://schemas.openxmlformats.org/officeDocument/2006/relationships/hyperlink" Target="https://www.ncsc.gov.uk/collection/risk-management."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researchgate.net/publication/346446212_AES_Encryption_Study_Evaluation" TargetMode="External"/><Relationship Id="rId22" Type="http://schemas.openxmlformats.org/officeDocument/2006/relationships/hyperlink" Target="https://research.ibm.com/blog/fhe-progress-milestones" TargetMode="External"/><Relationship Id="rId27" Type="http://schemas.openxmlformats.org/officeDocument/2006/relationships/hyperlink" Target="https://ico.org.uk/for-organisations/uk-gdpr-guidance-and-resources/accountability-and-governance/guide-to-accountability-and-governance/accountability-and-governance/data-protection-officers/." TargetMode="External"/><Relationship Id="rId30" Type="http://schemas.openxmlformats.org/officeDocument/2006/relationships/hyperlink" Target="https://www.ncsc.gov.uk/collection/incident-management/creating-incident-response-team." TargetMode="External"/><Relationship Id="rId35" Type="http://schemas.openxmlformats.org/officeDocument/2006/relationships/hyperlink" Target="https://ico.org.uk/media/2614158/ico-introduction-to-the-data-protection-bill.pdf." TargetMode="External"/><Relationship Id="rId43" Type="http://schemas.openxmlformats.org/officeDocument/2006/relationships/hyperlink" Target="https://www.forbes.com/councils/forbestechcouncil/2019/05/24/the-journey-to-strategic-security-planning/." TargetMode="External"/><Relationship Id="rId48" Type="http://schemas.openxmlformats.org/officeDocument/2006/relationships/theme" Target="theme/theme1.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s://ieeexplore.ieee.org/document/556672" TargetMode="External"/><Relationship Id="rId17" Type="http://schemas.openxmlformats.org/officeDocument/2006/relationships/hyperlink" Target="https://search.proquest.com/docview/2053979240" TargetMode="External"/><Relationship Id="rId25" Type="http://schemas.openxmlformats.org/officeDocument/2006/relationships/hyperlink" Target="https://ico.org.uk/for-organisations/data-protection-and-the-eu/." TargetMode="External"/><Relationship Id="rId33" Type="http://schemas.openxmlformats.org/officeDocument/2006/relationships/hyperlink" Target="https://www.cisa.gov/sites/default/files/publications/Incident-Response-Plan-Basics_508c.pdf." TargetMode="External"/><Relationship Id="rId38" Type="http://schemas.openxmlformats.org/officeDocument/2006/relationships/hyperlink" Target="https://nvlpubs.nist.gov/nistpubs/CSWP/NIST.CSWP.29.pdf." TargetMode="External"/><Relationship Id="rId46" Type="http://schemas.openxmlformats.org/officeDocument/2006/relationships/fontTable" Target="fontTable.xml"/><Relationship Id="rId20" Type="http://schemas.openxmlformats.org/officeDocument/2006/relationships/hyperlink" Target="https://ico.org.uk/for-organisations/uk-gdpr-guidance-and-resources/security/encryption/encryption-and-data-storage/" TargetMode="External"/><Relationship Id="rId41" Type="http://schemas.openxmlformats.org/officeDocument/2006/relationships/hyperlink" Target="https://www.ncsc.gov.uk/collection/board-toolkit/planning-your-response-to-cyber-incidents." TargetMode="External"/><Relationship Id="rId1" Type="http://schemas.openxmlformats.org/officeDocument/2006/relationships/customXml" Target="../customXml/item1.xml"/><Relationship Id="rId6" Type="http://schemas.openxmlformats.org/officeDocument/2006/relationships/numbering" Target="numbering.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AC71E964E26741659E87E762528DBC97"/>
        <w:category>
          <w:name w:val="General"/>
          <w:gallery w:val="placeholder"/>
        </w:category>
        <w:types>
          <w:type w:val="bbPlcHdr"/>
        </w:types>
        <w:behaviors>
          <w:behavior w:val="content"/>
        </w:behaviors>
        <w:guid w:val="{BA4E7FAA-B9C1-4DD2-BCEE-491F04365F98}"/>
      </w:docPartPr>
      <w:docPartBody>
        <w:p w:rsidR="00A14EE0" w:rsidRDefault="008F14C3">
          <w:r w:rsidRPr="00223649">
            <w:rPr>
              <w:rStyle w:val="PlaceholderText"/>
            </w:rPr>
            <w:t>Formatting...</w:t>
          </w:r>
        </w:p>
      </w:docPartBody>
    </w:docPart>
    <w:docPart>
      <w:docPartPr>
        <w:name w:val="C5DDDECCBC30485AB0072F792C0CAAE4"/>
        <w:category>
          <w:name w:val="General"/>
          <w:gallery w:val="placeholder"/>
        </w:category>
        <w:types>
          <w:type w:val="bbPlcHdr"/>
        </w:types>
        <w:behaviors>
          <w:behavior w:val="content"/>
        </w:behaviors>
        <w:guid w:val="{22931A74-DF2D-40D5-B7FA-F32152DED1EB}"/>
      </w:docPartPr>
      <w:docPartBody>
        <w:p w:rsidR="00A14EE0" w:rsidRDefault="008F14C3">
          <w:r w:rsidRPr="00223649">
            <w:rPr>
              <w:rStyle w:val="PlaceholderText"/>
            </w:rPr>
            <w:t>Formatting...</w:t>
          </w:r>
        </w:p>
      </w:docPartBody>
    </w:docPart>
    <w:docPart>
      <w:docPartPr>
        <w:name w:val="C5D3387E05D3468B991FDA9C17641F61"/>
        <w:category>
          <w:name w:val="General"/>
          <w:gallery w:val="placeholder"/>
        </w:category>
        <w:types>
          <w:type w:val="bbPlcHdr"/>
        </w:types>
        <w:behaviors>
          <w:behavior w:val="content"/>
        </w:behaviors>
        <w:guid w:val="{C396F5FF-F149-41F0-9750-5BF6713BC127}"/>
      </w:docPartPr>
      <w:docPartBody>
        <w:p w:rsidR="00A14EE0" w:rsidRDefault="008F14C3">
          <w:r w:rsidRPr="00223649">
            <w:rPr>
              <w:rStyle w:val="PlaceholderText"/>
            </w:rPr>
            <w:t>Formatting...</w:t>
          </w:r>
        </w:p>
      </w:docPartBody>
    </w:docPart>
    <w:docPart>
      <w:docPartPr>
        <w:name w:val="FA5FFE90195C46C08A69967FCD8CDE32"/>
        <w:category>
          <w:name w:val="General"/>
          <w:gallery w:val="placeholder"/>
        </w:category>
        <w:types>
          <w:type w:val="bbPlcHdr"/>
        </w:types>
        <w:behaviors>
          <w:behavior w:val="content"/>
        </w:behaviors>
        <w:guid w:val="{6C27E0CE-13B7-4328-A16F-0977310ED4E7}"/>
      </w:docPartPr>
      <w:docPartBody>
        <w:p w:rsidR="00A14EE0" w:rsidRDefault="008F14C3">
          <w:r w:rsidRPr="00223649">
            <w:rPr>
              <w:rStyle w:val="PlaceholderText"/>
            </w:rPr>
            <w:t>Formatting...</w:t>
          </w:r>
        </w:p>
      </w:docPartBody>
    </w:docPart>
    <w:docPart>
      <w:docPartPr>
        <w:name w:val="8FD814C06FAE4091AFA1FBE2787F177D"/>
        <w:category>
          <w:name w:val="General"/>
          <w:gallery w:val="placeholder"/>
        </w:category>
        <w:types>
          <w:type w:val="bbPlcHdr"/>
        </w:types>
        <w:behaviors>
          <w:behavior w:val="content"/>
        </w:behaviors>
        <w:guid w:val="{7313A0C5-F053-46E9-A744-31B27610F015}"/>
      </w:docPartPr>
      <w:docPartBody>
        <w:p w:rsidR="00A14EE0" w:rsidRDefault="008F14C3">
          <w:r w:rsidRPr="00223649">
            <w:rPr>
              <w:rStyle w:val="PlaceholderText"/>
            </w:rPr>
            <w:t>Formatting...</w:t>
          </w:r>
        </w:p>
      </w:docPartBody>
    </w:docPart>
    <w:docPart>
      <w:docPartPr>
        <w:name w:val="8DDEF0A26D3642549842CA7DFAF71544"/>
        <w:category>
          <w:name w:val="General"/>
          <w:gallery w:val="placeholder"/>
        </w:category>
        <w:types>
          <w:type w:val="bbPlcHdr"/>
        </w:types>
        <w:behaviors>
          <w:behavior w:val="content"/>
        </w:behaviors>
        <w:guid w:val="{DE276999-E4AA-4810-B471-96F2E07CC304}"/>
      </w:docPartPr>
      <w:docPartBody>
        <w:p w:rsidR="00A14EE0" w:rsidRDefault="008F14C3">
          <w:r w:rsidRPr="00223649">
            <w:rPr>
              <w:rStyle w:val="PlaceholderText"/>
            </w:rPr>
            <w:t>Formatting...</w:t>
          </w:r>
        </w:p>
      </w:docPartBody>
    </w:docPart>
    <w:docPart>
      <w:docPartPr>
        <w:name w:val="2CCD3287475B43E2B5EAD669D88751B4"/>
        <w:category>
          <w:name w:val="General"/>
          <w:gallery w:val="placeholder"/>
        </w:category>
        <w:types>
          <w:type w:val="bbPlcHdr"/>
        </w:types>
        <w:behaviors>
          <w:behavior w:val="content"/>
        </w:behaviors>
        <w:guid w:val="{12A780E7-304F-40CE-A334-8F8CF3A05AB9}"/>
      </w:docPartPr>
      <w:docPartBody>
        <w:p w:rsidR="00A14EE0" w:rsidRDefault="008F14C3">
          <w:r w:rsidRPr="00223649">
            <w:rPr>
              <w:rStyle w:val="PlaceholderText"/>
            </w:rPr>
            <w:t>Formatting...</w:t>
          </w:r>
        </w:p>
      </w:docPartBody>
    </w:docPart>
    <w:docPart>
      <w:docPartPr>
        <w:name w:val="236BC30C2DD14B1D82B3012CBE5B630D"/>
        <w:category>
          <w:name w:val="General"/>
          <w:gallery w:val="placeholder"/>
        </w:category>
        <w:types>
          <w:type w:val="bbPlcHdr"/>
        </w:types>
        <w:behaviors>
          <w:behavior w:val="content"/>
        </w:behaviors>
        <w:guid w:val="{9C86DE98-06A7-4D0D-9457-BC6D03B5635A}"/>
      </w:docPartPr>
      <w:docPartBody>
        <w:p w:rsidR="00A14EE0" w:rsidRDefault="008F14C3">
          <w:r w:rsidRPr="00223649">
            <w:rPr>
              <w:rStyle w:val="PlaceholderText"/>
            </w:rPr>
            <w:t>Formatting...</w:t>
          </w:r>
        </w:p>
      </w:docPartBody>
    </w:docPart>
    <w:docPart>
      <w:docPartPr>
        <w:name w:val="2A68C59A6D46472FA1C37BA03B05CEEE"/>
        <w:category>
          <w:name w:val="General"/>
          <w:gallery w:val="placeholder"/>
        </w:category>
        <w:types>
          <w:type w:val="bbPlcHdr"/>
        </w:types>
        <w:behaviors>
          <w:behavior w:val="content"/>
        </w:behaviors>
        <w:guid w:val="{18479DE7-716B-49D1-97CF-C46E69368167}"/>
      </w:docPartPr>
      <w:docPartBody>
        <w:p w:rsidR="00A14EE0" w:rsidRDefault="008F14C3">
          <w:r w:rsidRPr="00223649">
            <w:rPr>
              <w:rStyle w:val="PlaceholderText"/>
            </w:rPr>
            <w:t>Formatting...</w:t>
          </w:r>
        </w:p>
      </w:docPartBody>
    </w:docPart>
    <w:docPart>
      <w:docPartPr>
        <w:name w:val="D141E470D98E4BF5B230B6B380376A33"/>
        <w:category>
          <w:name w:val="General"/>
          <w:gallery w:val="placeholder"/>
        </w:category>
        <w:types>
          <w:type w:val="bbPlcHdr"/>
        </w:types>
        <w:behaviors>
          <w:behavior w:val="content"/>
        </w:behaviors>
        <w:guid w:val="{5EB00150-939A-467B-A8BD-6459C3DB04F6}"/>
      </w:docPartPr>
      <w:docPartBody>
        <w:p w:rsidR="00A14EE0" w:rsidRDefault="008F14C3">
          <w:r w:rsidRPr="00223649">
            <w:rPr>
              <w:rStyle w:val="PlaceholderText"/>
            </w:rPr>
            <w:t>Formatting...</w:t>
          </w:r>
        </w:p>
      </w:docPartBody>
    </w:docPart>
    <w:docPart>
      <w:docPartPr>
        <w:name w:val="74B316EA1B654949BB2F3DAA760435CF"/>
        <w:category>
          <w:name w:val="General"/>
          <w:gallery w:val="placeholder"/>
        </w:category>
        <w:types>
          <w:type w:val="bbPlcHdr"/>
        </w:types>
        <w:behaviors>
          <w:behavior w:val="content"/>
        </w:behaviors>
        <w:guid w:val="{22B25C02-5AA4-4278-A06B-4EA6414A8C27}"/>
      </w:docPartPr>
      <w:docPartBody>
        <w:p w:rsidR="00A14EE0" w:rsidRDefault="008F14C3">
          <w:r w:rsidRPr="00223649">
            <w:rPr>
              <w:rStyle w:val="PlaceholderText"/>
            </w:rPr>
            <w:t>Formatting...</w:t>
          </w:r>
        </w:p>
      </w:docPartBody>
    </w:docPart>
    <w:docPart>
      <w:docPartPr>
        <w:name w:val="B890B376EACD48A3966817D82C692B54"/>
        <w:category>
          <w:name w:val="General"/>
          <w:gallery w:val="placeholder"/>
        </w:category>
        <w:types>
          <w:type w:val="bbPlcHdr"/>
        </w:types>
        <w:behaviors>
          <w:behavior w:val="content"/>
        </w:behaviors>
        <w:guid w:val="{6B7CCA3B-5341-4D36-BB30-71B9418E85B2}"/>
      </w:docPartPr>
      <w:docPartBody>
        <w:p w:rsidR="00A14EE0" w:rsidRDefault="008F14C3">
          <w:r w:rsidRPr="00223649">
            <w:rPr>
              <w:rStyle w:val="PlaceholderText"/>
            </w:rPr>
            <w:t>Formatting...</w:t>
          </w:r>
        </w:p>
      </w:docPartBody>
    </w:docPart>
    <w:docPart>
      <w:docPartPr>
        <w:name w:val="D070E7F207B7403E99553360746F4191"/>
        <w:category>
          <w:name w:val="General"/>
          <w:gallery w:val="placeholder"/>
        </w:category>
        <w:types>
          <w:type w:val="bbPlcHdr"/>
        </w:types>
        <w:behaviors>
          <w:behavior w:val="content"/>
        </w:behaviors>
        <w:guid w:val="{CBF16CD8-1C15-4C40-900D-EC107DFC7E8E}"/>
      </w:docPartPr>
      <w:docPartBody>
        <w:p w:rsidR="00A14EE0" w:rsidRDefault="008F14C3">
          <w:r w:rsidRPr="00223649">
            <w:rPr>
              <w:rStyle w:val="PlaceholderText"/>
            </w:rPr>
            <w:t>Formatting...</w:t>
          </w:r>
        </w:p>
      </w:docPartBody>
    </w:docPart>
    <w:docPart>
      <w:docPartPr>
        <w:name w:val="388085683B76491D8A3D02A9FA487A94"/>
        <w:category>
          <w:name w:val="General"/>
          <w:gallery w:val="placeholder"/>
        </w:category>
        <w:types>
          <w:type w:val="bbPlcHdr"/>
        </w:types>
        <w:behaviors>
          <w:behavior w:val="content"/>
        </w:behaviors>
        <w:guid w:val="{EFC34B0C-D31A-4438-8BC2-307464B5C8AE}"/>
      </w:docPartPr>
      <w:docPartBody>
        <w:p w:rsidR="00A14EE0" w:rsidRDefault="008F14C3">
          <w:r w:rsidRPr="00223649">
            <w:rPr>
              <w:rStyle w:val="PlaceholderText"/>
            </w:rPr>
            <w:t>Formatting...</w:t>
          </w:r>
        </w:p>
      </w:docPartBody>
    </w:docPart>
    <w:docPart>
      <w:docPartPr>
        <w:name w:val="5DAB5AF49DCA472083DF3195D6AFDA50"/>
        <w:category>
          <w:name w:val="General"/>
          <w:gallery w:val="placeholder"/>
        </w:category>
        <w:types>
          <w:type w:val="bbPlcHdr"/>
        </w:types>
        <w:behaviors>
          <w:behavior w:val="content"/>
        </w:behaviors>
        <w:guid w:val="{8C378F78-ACEA-4A35-AD4A-7558B7CF840B}"/>
      </w:docPartPr>
      <w:docPartBody>
        <w:p w:rsidR="00A14EE0" w:rsidRDefault="008F14C3">
          <w:r w:rsidRPr="00223649">
            <w:rPr>
              <w:rStyle w:val="PlaceholderText"/>
            </w:rPr>
            <w:t>Formatting...</w:t>
          </w:r>
        </w:p>
      </w:docPartBody>
    </w:docPart>
    <w:docPart>
      <w:docPartPr>
        <w:name w:val="0026726BD0CC4A928D6B8914009F80E0"/>
        <w:category>
          <w:name w:val="General"/>
          <w:gallery w:val="placeholder"/>
        </w:category>
        <w:types>
          <w:type w:val="bbPlcHdr"/>
        </w:types>
        <w:behaviors>
          <w:behavior w:val="content"/>
        </w:behaviors>
        <w:guid w:val="{CDB7FCAD-A807-4654-820F-B31763384526}"/>
      </w:docPartPr>
      <w:docPartBody>
        <w:p w:rsidR="00A14EE0" w:rsidRDefault="008F14C3">
          <w:r w:rsidRPr="00223649">
            <w:rPr>
              <w:rStyle w:val="PlaceholderText"/>
            </w:rPr>
            <w:t>Formatting...</w:t>
          </w:r>
        </w:p>
      </w:docPartBody>
    </w:docPart>
    <w:docPart>
      <w:docPartPr>
        <w:name w:val="DF1CD7E6D2934777917DE4DD7407700B"/>
        <w:category>
          <w:name w:val="General"/>
          <w:gallery w:val="placeholder"/>
        </w:category>
        <w:types>
          <w:type w:val="bbPlcHdr"/>
        </w:types>
        <w:behaviors>
          <w:behavior w:val="content"/>
        </w:behaviors>
        <w:guid w:val="{A617DB8D-DA19-4498-ACDB-E32CA12CC79D}"/>
      </w:docPartPr>
      <w:docPartBody>
        <w:p w:rsidR="00FA60B8" w:rsidRDefault="00A14EE0">
          <w:r w:rsidRPr="00AD579E">
            <w:rPr>
              <w:rStyle w:val="PlaceholderText"/>
            </w:rPr>
            <w:t>Formatting...</w:t>
          </w:r>
        </w:p>
      </w:docPartBody>
    </w:docPart>
    <w:docPart>
      <w:docPartPr>
        <w:name w:val="739373CA61D541D081485220344003F7"/>
        <w:category>
          <w:name w:val="General"/>
          <w:gallery w:val="placeholder"/>
        </w:category>
        <w:types>
          <w:type w:val="bbPlcHdr"/>
        </w:types>
        <w:behaviors>
          <w:behavior w:val="content"/>
        </w:behaviors>
        <w:guid w:val="{5AAE603D-F82A-4EA5-98F3-7F9E85150DEE}"/>
      </w:docPartPr>
      <w:docPartBody>
        <w:p w:rsidR="00FA60B8" w:rsidRDefault="00A14EE0">
          <w:r w:rsidRPr="00AD579E">
            <w:rPr>
              <w:rStyle w:val="PlaceholderText"/>
            </w:rPr>
            <w:t>Formatting...</w:t>
          </w:r>
        </w:p>
      </w:docPartBody>
    </w:docPart>
    <w:docPart>
      <w:docPartPr>
        <w:name w:val="2E6EACC4AF1D4E609D9A7DB87077C0E5"/>
        <w:category>
          <w:name w:val="General"/>
          <w:gallery w:val="placeholder"/>
        </w:category>
        <w:types>
          <w:type w:val="bbPlcHdr"/>
        </w:types>
        <w:behaviors>
          <w:behavior w:val="content"/>
        </w:behaviors>
        <w:guid w:val="{10306F48-5508-41D5-91AB-83BF6EC3528E}"/>
      </w:docPartPr>
      <w:docPartBody>
        <w:p w:rsidR="00FA60B8" w:rsidRDefault="00A14EE0">
          <w:r w:rsidRPr="00AD579E">
            <w:rPr>
              <w:rStyle w:val="PlaceholderText"/>
            </w:rPr>
            <w:t>Formatting...</w:t>
          </w:r>
        </w:p>
      </w:docPartBody>
    </w:docPart>
    <w:docPart>
      <w:docPartPr>
        <w:name w:val="51664F5B7A06497CA609F41D110B2863"/>
        <w:category>
          <w:name w:val="General"/>
          <w:gallery w:val="placeholder"/>
        </w:category>
        <w:types>
          <w:type w:val="bbPlcHdr"/>
        </w:types>
        <w:behaviors>
          <w:behavior w:val="content"/>
        </w:behaviors>
        <w:guid w:val="{43B0DFB1-B2CD-442F-9226-1D623749404F}"/>
      </w:docPartPr>
      <w:docPartBody>
        <w:p w:rsidR="00FA60B8" w:rsidRDefault="00A14EE0">
          <w:r w:rsidRPr="00AD579E">
            <w:rPr>
              <w:rStyle w:val="PlaceholderText"/>
            </w:rPr>
            <w:t>Formatting...</w:t>
          </w:r>
        </w:p>
      </w:docPartBody>
    </w:docPart>
    <w:docPart>
      <w:docPartPr>
        <w:name w:val="E6C7528342794D0987993CD0D96F43F7"/>
        <w:category>
          <w:name w:val="General"/>
          <w:gallery w:val="placeholder"/>
        </w:category>
        <w:types>
          <w:type w:val="bbPlcHdr"/>
        </w:types>
        <w:behaviors>
          <w:behavior w:val="content"/>
        </w:behaviors>
        <w:guid w:val="{B06A0127-673E-437F-8022-78277C6E1767}"/>
      </w:docPartPr>
      <w:docPartBody>
        <w:p w:rsidR="00FA60B8" w:rsidRDefault="00A14EE0">
          <w:r w:rsidRPr="00AD579E">
            <w:rPr>
              <w:rStyle w:val="PlaceholderText"/>
            </w:rPr>
            <w:t>Formatting...</w:t>
          </w:r>
        </w:p>
      </w:docPartBody>
    </w:docPart>
    <w:docPart>
      <w:docPartPr>
        <w:name w:val="7DA3892266AE4BBF81E42C2585B5BA8A"/>
        <w:category>
          <w:name w:val="General"/>
          <w:gallery w:val="placeholder"/>
        </w:category>
        <w:types>
          <w:type w:val="bbPlcHdr"/>
        </w:types>
        <w:behaviors>
          <w:behavior w:val="content"/>
        </w:behaviors>
        <w:guid w:val="{C4DECD75-08F9-4702-BF58-440ED7D88483}"/>
      </w:docPartPr>
      <w:docPartBody>
        <w:p w:rsidR="00FA60B8" w:rsidRDefault="00A14EE0">
          <w:r w:rsidRPr="00AD579E">
            <w:rPr>
              <w:rStyle w:val="PlaceholderText"/>
            </w:rPr>
            <w:t>Formatting...</w:t>
          </w:r>
        </w:p>
      </w:docPartBody>
    </w:docPart>
    <w:docPart>
      <w:docPartPr>
        <w:name w:val="D0E0CB5BDDD44B599449395A83EEA3AA"/>
        <w:category>
          <w:name w:val="General"/>
          <w:gallery w:val="placeholder"/>
        </w:category>
        <w:types>
          <w:type w:val="bbPlcHdr"/>
        </w:types>
        <w:behaviors>
          <w:behavior w:val="content"/>
        </w:behaviors>
        <w:guid w:val="{0AD6A150-18BB-47F2-AED0-3AB55610A5DD}"/>
      </w:docPartPr>
      <w:docPartBody>
        <w:p w:rsidR="00FA60B8" w:rsidRDefault="00A14EE0">
          <w:r w:rsidRPr="00AD579E">
            <w:rPr>
              <w:rStyle w:val="PlaceholderText"/>
            </w:rPr>
            <w:t>Formatting...</w:t>
          </w:r>
        </w:p>
      </w:docPartBody>
    </w:docPart>
    <w:docPart>
      <w:docPartPr>
        <w:name w:val="9A912D0C2B724ACC9CD6DD3A67C31EE9"/>
        <w:category>
          <w:name w:val="General"/>
          <w:gallery w:val="placeholder"/>
        </w:category>
        <w:types>
          <w:type w:val="bbPlcHdr"/>
        </w:types>
        <w:behaviors>
          <w:behavior w:val="content"/>
        </w:behaviors>
        <w:guid w:val="{BF383891-A6B6-436C-8D4D-08414AEFE396}"/>
      </w:docPartPr>
      <w:docPartBody>
        <w:p w:rsidR="00FA60B8" w:rsidRDefault="00A14EE0">
          <w:r w:rsidRPr="00103F21">
            <w:rPr>
              <w:rStyle w:val="PlaceholderText"/>
            </w:rPr>
            <w:t>Formatting...</w:t>
          </w:r>
        </w:p>
      </w:docPartBody>
    </w:docPart>
    <w:docPart>
      <w:docPartPr>
        <w:name w:val="CC4EE9DD4CE147BBA3201D12E8540771"/>
        <w:category>
          <w:name w:val="General"/>
          <w:gallery w:val="placeholder"/>
        </w:category>
        <w:types>
          <w:type w:val="bbPlcHdr"/>
        </w:types>
        <w:behaviors>
          <w:behavior w:val="content"/>
        </w:behaviors>
        <w:guid w:val="{EF2CFF06-3E0C-44DB-88D6-4C7A45C79D9B}"/>
      </w:docPartPr>
      <w:docPartBody>
        <w:p w:rsidR="00FA60B8" w:rsidRDefault="00A14EE0">
          <w:r w:rsidRPr="00103F21">
            <w:rPr>
              <w:rStyle w:val="PlaceholderText"/>
            </w:rPr>
            <w:t>Formatting...</w:t>
          </w:r>
        </w:p>
      </w:docPartBody>
    </w:docPart>
    <w:docPart>
      <w:docPartPr>
        <w:name w:val="C10EC01E636545AAB137379D6A16B09A"/>
        <w:category>
          <w:name w:val="General"/>
          <w:gallery w:val="placeholder"/>
        </w:category>
        <w:types>
          <w:type w:val="bbPlcHdr"/>
        </w:types>
        <w:behaviors>
          <w:behavior w:val="content"/>
        </w:behaviors>
        <w:guid w:val="{605325B4-1D2E-431C-9B52-082E63AF757C}"/>
      </w:docPartPr>
      <w:docPartBody>
        <w:p w:rsidR="00FA60B8" w:rsidRDefault="00A14EE0">
          <w:r w:rsidRPr="00103F21">
            <w:rPr>
              <w:rStyle w:val="PlaceholderText"/>
            </w:rPr>
            <w:t>Formatting...</w:t>
          </w:r>
        </w:p>
      </w:docPartBody>
    </w:docPart>
    <w:docPart>
      <w:docPartPr>
        <w:name w:val="98A2EC7A92B14A85A4ED22FE5BB5465B"/>
        <w:category>
          <w:name w:val="General"/>
          <w:gallery w:val="placeholder"/>
        </w:category>
        <w:types>
          <w:type w:val="bbPlcHdr"/>
        </w:types>
        <w:behaviors>
          <w:behavior w:val="content"/>
        </w:behaviors>
        <w:guid w:val="{CA2AA271-2339-4906-867A-ADF66DED1F81}"/>
      </w:docPartPr>
      <w:docPartBody>
        <w:p w:rsidR="00FA60B8" w:rsidRDefault="00A14EE0">
          <w:r w:rsidRPr="00103F21">
            <w:rPr>
              <w:rStyle w:val="PlaceholderText"/>
            </w:rPr>
            <w:t>Formatting...</w:t>
          </w:r>
        </w:p>
      </w:docPartBody>
    </w:docPart>
    <w:docPart>
      <w:docPartPr>
        <w:name w:val="62E5D74D624E471C92AA4E60A268540B"/>
        <w:category>
          <w:name w:val="General"/>
          <w:gallery w:val="placeholder"/>
        </w:category>
        <w:types>
          <w:type w:val="bbPlcHdr"/>
        </w:types>
        <w:behaviors>
          <w:behavior w:val="content"/>
        </w:behaviors>
        <w:guid w:val="{E01B0A3C-8E94-467A-9301-CAEF1AAA9DC7}"/>
      </w:docPartPr>
      <w:docPartBody>
        <w:p w:rsidR="00FA60B8" w:rsidRDefault="00A14EE0">
          <w:r w:rsidRPr="00103F21">
            <w:rPr>
              <w:rStyle w:val="PlaceholderText"/>
            </w:rPr>
            <w:t>Formatting...</w:t>
          </w:r>
        </w:p>
      </w:docPartBody>
    </w:docPart>
    <w:docPart>
      <w:docPartPr>
        <w:name w:val="E38C93353DF34318B5CDF1C428B638E3"/>
        <w:category>
          <w:name w:val="General"/>
          <w:gallery w:val="placeholder"/>
        </w:category>
        <w:types>
          <w:type w:val="bbPlcHdr"/>
        </w:types>
        <w:behaviors>
          <w:behavior w:val="content"/>
        </w:behaviors>
        <w:guid w:val="{2DA3DF88-6B76-468B-845D-5BB0BC8CAB18}"/>
      </w:docPartPr>
      <w:docPartBody>
        <w:p w:rsidR="00FA60B8" w:rsidRDefault="00A14EE0">
          <w:r w:rsidRPr="00103F21">
            <w:rPr>
              <w:rStyle w:val="PlaceholderText"/>
            </w:rPr>
            <w:t>Formatting...</w:t>
          </w:r>
        </w:p>
      </w:docPartBody>
    </w:docPart>
    <w:docPart>
      <w:docPartPr>
        <w:name w:val="0829442179ED44AFBE5E113F8936FF7C"/>
        <w:category>
          <w:name w:val="General"/>
          <w:gallery w:val="placeholder"/>
        </w:category>
        <w:types>
          <w:type w:val="bbPlcHdr"/>
        </w:types>
        <w:behaviors>
          <w:behavior w:val="content"/>
        </w:behaviors>
        <w:guid w:val="{A0655895-5209-4AC5-AFC9-F27AAD26E1DA}"/>
      </w:docPartPr>
      <w:docPartBody>
        <w:p w:rsidR="00FA60B8" w:rsidRDefault="00A14EE0">
          <w:r w:rsidRPr="00103F21">
            <w:rPr>
              <w:rStyle w:val="PlaceholderText"/>
            </w:rPr>
            <w:t>Formatting...</w:t>
          </w:r>
        </w:p>
      </w:docPartBody>
    </w:docPart>
    <w:docPart>
      <w:docPartPr>
        <w:name w:val="4458C05BC11741DFA0216EC01C445521"/>
        <w:category>
          <w:name w:val="General"/>
          <w:gallery w:val="placeholder"/>
        </w:category>
        <w:types>
          <w:type w:val="bbPlcHdr"/>
        </w:types>
        <w:behaviors>
          <w:behavior w:val="content"/>
        </w:behaviors>
        <w:guid w:val="{45CE4A29-B9B7-46F2-99B6-FB8DBC96091E}"/>
      </w:docPartPr>
      <w:docPartBody>
        <w:p w:rsidR="00FA60B8" w:rsidRDefault="00A14EE0">
          <w:r w:rsidRPr="00103F21">
            <w:rPr>
              <w:rStyle w:val="PlaceholderText"/>
            </w:rPr>
            <w:t>Formatting Bibliography...</w:t>
          </w:r>
        </w:p>
      </w:docPartBody>
    </w:docPart>
    <w:docPart>
      <w:docPartPr>
        <w:name w:val="9B3E9975D7A64352BC9E149C8CAF80CF"/>
        <w:category>
          <w:name w:val="General"/>
          <w:gallery w:val="placeholder"/>
        </w:category>
        <w:types>
          <w:type w:val="bbPlcHdr"/>
        </w:types>
        <w:behaviors>
          <w:behavior w:val="content"/>
        </w:behaviors>
        <w:guid w:val="{7C1D0C12-4687-4DF3-8198-0859D8816BC8}"/>
      </w:docPartPr>
      <w:docPartBody>
        <w:p w:rsidR="00886A12" w:rsidRDefault="00721269">
          <w:r w:rsidRPr="00DD54B3">
            <w:rPr>
              <w:rStyle w:val="PlaceholderText"/>
            </w:rPr>
            <w:t>Formatting...</w:t>
          </w:r>
        </w:p>
      </w:docPartBody>
    </w:docPart>
    <w:docPart>
      <w:docPartPr>
        <w:name w:val="127C2C8CE6E844DB80102961DAC2A417"/>
        <w:category>
          <w:name w:val="General"/>
          <w:gallery w:val="placeholder"/>
        </w:category>
        <w:types>
          <w:type w:val="bbPlcHdr"/>
        </w:types>
        <w:behaviors>
          <w:behavior w:val="content"/>
        </w:behaviors>
        <w:guid w:val="{AE7A70FD-03C6-48C6-8498-0DCE9A53CBA8}"/>
      </w:docPartPr>
      <w:docPartBody>
        <w:p w:rsidR="00886A12" w:rsidRDefault="00721269">
          <w:r w:rsidRPr="00DD54B3">
            <w:rPr>
              <w:rStyle w:val="PlaceholderText"/>
            </w:rPr>
            <w:t>Formatting...</w:t>
          </w:r>
        </w:p>
      </w:docPartBody>
    </w:docPart>
    <w:docPart>
      <w:docPartPr>
        <w:name w:val="8430098919804F758162598FFE61BE9B"/>
        <w:category>
          <w:name w:val="General"/>
          <w:gallery w:val="placeholder"/>
        </w:category>
        <w:types>
          <w:type w:val="bbPlcHdr"/>
        </w:types>
        <w:behaviors>
          <w:behavior w:val="content"/>
        </w:behaviors>
        <w:guid w:val="{CCAE4BA9-4E8F-4DEB-A776-ED14CBF1BDEA}"/>
      </w:docPartPr>
      <w:docPartBody>
        <w:p w:rsidR="00886A12" w:rsidRDefault="00721269">
          <w:r w:rsidRPr="00DD54B3">
            <w:rPr>
              <w:rStyle w:val="PlaceholderText"/>
            </w:rPr>
            <w:t>Formatting...</w:t>
          </w:r>
        </w:p>
      </w:docPartBody>
    </w:docPart>
    <w:docPart>
      <w:docPartPr>
        <w:name w:val="A68BB1AA66CA4CB59F266C2546003D4B"/>
        <w:category>
          <w:name w:val="General"/>
          <w:gallery w:val="placeholder"/>
        </w:category>
        <w:types>
          <w:type w:val="bbPlcHdr"/>
        </w:types>
        <w:behaviors>
          <w:behavior w:val="content"/>
        </w:behaviors>
        <w:guid w:val="{F215CC1B-74D8-4FB8-93B2-7DBE192EC0FF}"/>
      </w:docPartPr>
      <w:docPartBody>
        <w:p w:rsidR="00886A12" w:rsidRDefault="00721269">
          <w:r w:rsidRPr="00DD54B3">
            <w:rPr>
              <w:rStyle w:val="PlaceholderText"/>
            </w:rPr>
            <w:t>Formatting...</w:t>
          </w:r>
        </w:p>
      </w:docPartBody>
    </w:docPart>
    <w:docPart>
      <w:docPartPr>
        <w:name w:val="36EA2640C69043CC838806D2D4EA2969"/>
        <w:category>
          <w:name w:val="General"/>
          <w:gallery w:val="placeholder"/>
        </w:category>
        <w:types>
          <w:type w:val="bbPlcHdr"/>
        </w:types>
        <w:behaviors>
          <w:behavior w:val="content"/>
        </w:behaviors>
        <w:guid w:val="{47FF1DE6-87E2-4644-B4AC-8700027809F6}"/>
      </w:docPartPr>
      <w:docPartBody>
        <w:p w:rsidR="00886A12" w:rsidRDefault="00721269">
          <w:r w:rsidRPr="00DD54B3">
            <w:rPr>
              <w:rStyle w:val="PlaceholderText"/>
            </w:rPr>
            <w:t>Formatting...</w:t>
          </w:r>
        </w:p>
      </w:docPartBody>
    </w:docPart>
    <w:docPart>
      <w:docPartPr>
        <w:name w:val="2ACFCF52479547E0B046C3841C9CDEC1"/>
        <w:category>
          <w:name w:val="General"/>
          <w:gallery w:val="placeholder"/>
        </w:category>
        <w:types>
          <w:type w:val="bbPlcHdr"/>
        </w:types>
        <w:behaviors>
          <w:behavior w:val="content"/>
        </w:behaviors>
        <w:guid w:val="{553D181E-2735-4BC3-9E3C-C06493D2AF3C}"/>
      </w:docPartPr>
      <w:docPartBody>
        <w:p w:rsidR="00886A12" w:rsidRDefault="00721269">
          <w:r w:rsidRPr="00DD54B3">
            <w:rPr>
              <w:rStyle w:val="PlaceholderText"/>
            </w:rPr>
            <w:t>Formatting...</w:t>
          </w:r>
        </w:p>
      </w:docPartBody>
    </w:docPart>
    <w:docPart>
      <w:docPartPr>
        <w:name w:val="586EF7709AA24712A39502D3147F9299"/>
        <w:category>
          <w:name w:val="General"/>
          <w:gallery w:val="placeholder"/>
        </w:category>
        <w:types>
          <w:type w:val="bbPlcHdr"/>
        </w:types>
        <w:behaviors>
          <w:behavior w:val="content"/>
        </w:behaviors>
        <w:guid w:val="{9D0E536C-080F-4B94-A5FE-AE53840E9FC6}"/>
      </w:docPartPr>
      <w:docPartBody>
        <w:p w:rsidR="00886A12" w:rsidRDefault="00721269">
          <w:r w:rsidRPr="00DD54B3">
            <w:rPr>
              <w:rStyle w:val="PlaceholderText"/>
            </w:rPr>
            <w:t>Formatting...</w:t>
          </w:r>
        </w:p>
      </w:docPartBody>
    </w:docPart>
    <w:docPart>
      <w:docPartPr>
        <w:name w:val="F4A29E1F831447368565B20E9F99C78B"/>
        <w:category>
          <w:name w:val="General"/>
          <w:gallery w:val="placeholder"/>
        </w:category>
        <w:types>
          <w:type w:val="bbPlcHdr"/>
        </w:types>
        <w:behaviors>
          <w:behavior w:val="content"/>
        </w:behaviors>
        <w:guid w:val="{5904D10D-F7C8-4254-A3A4-FB9F8ECB4EFE}"/>
      </w:docPartPr>
      <w:docPartBody>
        <w:p w:rsidR="00886A12" w:rsidRDefault="00721269">
          <w:r w:rsidRPr="00DD54B3">
            <w:rPr>
              <w:rStyle w:val="PlaceholderText"/>
            </w:rPr>
            <w:t>Formatting...</w:t>
          </w:r>
        </w:p>
      </w:docPartBody>
    </w:docPart>
    <w:docPart>
      <w:docPartPr>
        <w:name w:val="EFCA902B8DA44E22BE10EC98FE011CE4"/>
        <w:category>
          <w:name w:val="General"/>
          <w:gallery w:val="placeholder"/>
        </w:category>
        <w:types>
          <w:type w:val="bbPlcHdr"/>
        </w:types>
        <w:behaviors>
          <w:behavior w:val="content"/>
        </w:behaviors>
        <w:guid w:val="{019E19F6-E66D-424C-9B04-7ED430665C81}"/>
      </w:docPartPr>
      <w:docPartBody>
        <w:p w:rsidR="00886A12" w:rsidRDefault="00721269">
          <w:r w:rsidRPr="00DD54B3">
            <w:rPr>
              <w:rStyle w:val="PlaceholderText"/>
            </w:rPr>
            <w:t>Formatting...</w:t>
          </w:r>
        </w:p>
      </w:docPartBody>
    </w:docPart>
    <w:docPart>
      <w:docPartPr>
        <w:name w:val="0E7151C5D90E4937B2DC296A88651B1A"/>
        <w:category>
          <w:name w:val="General"/>
          <w:gallery w:val="placeholder"/>
        </w:category>
        <w:types>
          <w:type w:val="bbPlcHdr"/>
        </w:types>
        <w:behaviors>
          <w:behavior w:val="content"/>
        </w:behaviors>
        <w:guid w:val="{1F219AE8-88EA-4239-814F-461D8DC3FB51}"/>
      </w:docPartPr>
      <w:docPartBody>
        <w:p w:rsidR="00886A12" w:rsidRDefault="00721269">
          <w:r w:rsidRPr="00DD54B3">
            <w:rPr>
              <w:rStyle w:val="PlaceholderText"/>
            </w:rPr>
            <w:t>Formatting...</w:t>
          </w:r>
        </w:p>
      </w:docPartBody>
    </w:docPart>
    <w:docPart>
      <w:docPartPr>
        <w:name w:val="1EBE0BF1CA93478B8B64C3ACFF1D777D"/>
        <w:category>
          <w:name w:val="General"/>
          <w:gallery w:val="placeholder"/>
        </w:category>
        <w:types>
          <w:type w:val="bbPlcHdr"/>
        </w:types>
        <w:behaviors>
          <w:behavior w:val="content"/>
        </w:behaviors>
        <w:guid w:val="{57C109DF-AEDE-4345-972D-91E48ACEDCDB}"/>
      </w:docPartPr>
      <w:docPartBody>
        <w:p w:rsidR="00886A12" w:rsidRDefault="00721269">
          <w:r w:rsidRPr="00DD54B3">
            <w:rPr>
              <w:rStyle w:val="PlaceholderText"/>
            </w:rPr>
            <w:t>Formatting...</w:t>
          </w:r>
        </w:p>
      </w:docPartBody>
    </w:docPart>
    <w:docPart>
      <w:docPartPr>
        <w:name w:val="51A9FD0851424321B202EF35004F5E96"/>
        <w:category>
          <w:name w:val="General"/>
          <w:gallery w:val="placeholder"/>
        </w:category>
        <w:types>
          <w:type w:val="bbPlcHdr"/>
        </w:types>
        <w:behaviors>
          <w:behavior w:val="content"/>
        </w:behaviors>
        <w:guid w:val="{F7B27520-A405-4C57-B185-FC0BA595E24D}"/>
      </w:docPartPr>
      <w:docPartBody>
        <w:p w:rsidR="00886A12" w:rsidRDefault="00721269">
          <w:r w:rsidRPr="00DD54B3">
            <w:rPr>
              <w:rStyle w:val="PlaceholderText"/>
            </w:rPr>
            <w:t>Formatting...</w:t>
          </w:r>
        </w:p>
      </w:docPartBody>
    </w:docPart>
    <w:docPart>
      <w:docPartPr>
        <w:name w:val="824AA8C1F7394631909C723888CF0CAE"/>
        <w:category>
          <w:name w:val="General"/>
          <w:gallery w:val="placeholder"/>
        </w:category>
        <w:types>
          <w:type w:val="bbPlcHdr"/>
        </w:types>
        <w:behaviors>
          <w:behavior w:val="content"/>
        </w:behaviors>
        <w:guid w:val="{F86E3F9A-BA6F-4DEA-A93D-31623D8DEB24}"/>
      </w:docPartPr>
      <w:docPartBody>
        <w:p w:rsidR="00886A12" w:rsidRDefault="00721269">
          <w:r w:rsidRPr="00DD54B3">
            <w:rPr>
              <w:rStyle w:val="PlaceholderText"/>
            </w:rPr>
            <w:t>Formatting...</w:t>
          </w:r>
        </w:p>
      </w:docPartBody>
    </w:docPart>
    <w:docPart>
      <w:docPartPr>
        <w:name w:val="641DA98E4BAF49D2BCF19C117534B425"/>
        <w:category>
          <w:name w:val="General"/>
          <w:gallery w:val="placeholder"/>
        </w:category>
        <w:types>
          <w:type w:val="bbPlcHdr"/>
        </w:types>
        <w:behaviors>
          <w:behavior w:val="content"/>
        </w:behaviors>
        <w:guid w:val="{038F121F-19D3-4B3E-B047-26F42D656957}"/>
      </w:docPartPr>
      <w:docPartBody>
        <w:p w:rsidR="00886A12" w:rsidRDefault="00721269">
          <w:r w:rsidRPr="00DD54B3">
            <w:rPr>
              <w:rStyle w:val="PlaceholderText"/>
            </w:rPr>
            <w:t>Formatting...</w:t>
          </w:r>
        </w:p>
      </w:docPartBody>
    </w:docPart>
    <w:docPart>
      <w:docPartPr>
        <w:name w:val="AC249F7BB08141938993A9E95273C2AB"/>
        <w:category>
          <w:name w:val="General"/>
          <w:gallery w:val="placeholder"/>
        </w:category>
        <w:types>
          <w:type w:val="bbPlcHdr"/>
        </w:types>
        <w:behaviors>
          <w:behavior w:val="content"/>
        </w:behaviors>
        <w:guid w:val="{86127BC6-FE2A-436D-B15A-ECA720605C8E}"/>
      </w:docPartPr>
      <w:docPartBody>
        <w:p w:rsidR="00886A12" w:rsidRDefault="00721269">
          <w:r w:rsidRPr="00DD54B3">
            <w:rPr>
              <w:rStyle w:val="PlaceholderText"/>
            </w:rPr>
            <w:t>Formatting...</w:t>
          </w:r>
        </w:p>
      </w:docPartBody>
    </w:docPart>
    <w:docPart>
      <w:docPartPr>
        <w:name w:val="7032FCD604BE4B5285C4B8437E0B0375"/>
        <w:category>
          <w:name w:val="General"/>
          <w:gallery w:val="placeholder"/>
        </w:category>
        <w:types>
          <w:type w:val="bbPlcHdr"/>
        </w:types>
        <w:behaviors>
          <w:behavior w:val="content"/>
        </w:behaviors>
        <w:guid w:val="{E918F9E5-C431-4E38-B8E7-D8E49B0E9BE0}"/>
      </w:docPartPr>
      <w:docPartBody>
        <w:p w:rsidR="00886A12" w:rsidRDefault="00721269">
          <w:r w:rsidRPr="00DD54B3">
            <w:rPr>
              <w:rStyle w:val="PlaceholderText"/>
            </w:rPr>
            <w:t>Formatting...</w:t>
          </w:r>
        </w:p>
      </w:docPartBody>
    </w:docPart>
    <w:docPart>
      <w:docPartPr>
        <w:name w:val="B9B442147909477E9564000333EEB09A"/>
        <w:category>
          <w:name w:val="General"/>
          <w:gallery w:val="placeholder"/>
        </w:category>
        <w:types>
          <w:type w:val="bbPlcHdr"/>
        </w:types>
        <w:behaviors>
          <w:behavior w:val="content"/>
        </w:behaviors>
        <w:guid w:val="{0CCEBFFF-D9EC-45F5-B975-D8C1E91C076B}"/>
      </w:docPartPr>
      <w:docPartBody>
        <w:p w:rsidR="00886A12" w:rsidRDefault="00721269">
          <w:r w:rsidRPr="00DD54B3">
            <w:rPr>
              <w:rStyle w:val="PlaceholderText"/>
            </w:rPr>
            <w:t>Formatting...</w:t>
          </w:r>
        </w:p>
      </w:docPartBody>
    </w:docPart>
    <w:docPart>
      <w:docPartPr>
        <w:name w:val="DB1586EB66A94BE7A6C1A372C4BCFBDB"/>
        <w:category>
          <w:name w:val="General"/>
          <w:gallery w:val="placeholder"/>
        </w:category>
        <w:types>
          <w:type w:val="bbPlcHdr"/>
        </w:types>
        <w:behaviors>
          <w:behavior w:val="content"/>
        </w:behaviors>
        <w:guid w:val="{3E351BE4-1BDC-4AAF-9D1F-06C60243E99B}"/>
      </w:docPartPr>
      <w:docPartBody>
        <w:p w:rsidR="00886A12" w:rsidRDefault="00721269">
          <w:r w:rsidRPr="00DD54B3">
            <w:rPr>
              <w:rStyle w:val="PlaceholderText"/>
            </w:rPr>
            <w:t>Formatting...</w:t>
          </w:r>
        </w:p>
      </w:docPartBody>
    </w:docPart>
    <w:docPart>
      <w:docPartPr>
        <w:name w:val="66113A5AD7AE4F1BA7F65BB8FDB145E8"/>
        <w:category>
          <w:name w:val="General"/>
          <w:gallery w:val="placeholder"/>
        </w:category>
        <w:types>
          <w:type w:val="bbPlcHdr"/>
        </w:types>
        <w:behaviors>
          <w:behavior w:val="content"/>
        </w:behaviors>
        <w:guid w:val="{5DEFFB5A-B9B4-4C2A-A681-1099D612626A}"/>
      </w:docPartPr>
      <w:docPartBody>
        <w:p w:rsidR="00886A12" w:rsidRDefault="00721269">
          <w:r w:rsidRPr="00DD54B3">
            <w:rPr>
              <w:rStyle w:val="PlaceholderText"/>
            </w:rPr>
            <w:t>Formatting...</w:t>
          </w:r>
        </w:p>
      </w:docPartBody>
    </w:docPart>
    <w:docPart>
      <w:docPartPr>
        <w:name w:val="A281EF6D2CC7456FBD30AEF251F7C679"/>
        <w:category>
          <w:name w:val="General"/>
          <w:gallery w:val="placeholder"/>
        </w:category>
        <w:types>
          <w:type w:val="bbPlcHdr"/>
        </w:types>
        <w:behaviors>
          <w:behavior w:val="content"/>
        </w:behaviors>
        <w:guid w:val="{5D2B69E5-DB22-436B-9A0B-51AF82BB3355}"/>
      </w:docPartPr>
      <w:docPartBody>
        <w:p w:rsidR="00886A12" w:rsidRDefault="00721269">
          <w:r w:rsidRPr="00DD54B3">
            <w:rPr>
              <w:rStyle w:val="PlaceholderText"/>
            </w:rPr>
            <w:t>Formatting...</w:t>
          </w:r>
        </w:p>
      </w:docPartBody>
    </w:docPart>
    <w:docPart>
      <w:docPartPr>
        <w:name w:val="6A9DA5B932A04DEBB978025384EF0B77"/>
        <w:category>
          <w:name w:val="General"/>
          <w:gallery w:val="placeholder"/>
        </w:category>
        <w:types>
          <w:type w:val="bbPlcHdr"/>
        </w:types>
        <w:behaviors>
          <w:behavior w:val="content"/>
        </w:behaviors>
        <w:guid w:val="{6B3E99DA-5464-4BCC-A29F-F2A14D3D115D}"/>
      </w:docPartPr>
      <w:docPartBody>
        <w:p w:rsidR="00886A12" w:rsidRDefault="00721269">
          <w:r w:rsidRPr="00DD54B3">
            <w:rPr>
              <w:rStyle w:val="PlaceholderText"/>
            </w:rPr>
            <w:t>Formatting...</w:t>
          </w:r>
        </w:p>
      </w:docPartBody>
    </w:docPart>
    <w:docPart>
      <w:docPartPr>
        <w:name w:val="9E941B97FD3441D4838C55F79BA55B66"/>
        <w:category>
          <w:name w:val="General"/>
          <w:gallery w:val="placeholder"/>
        </w:category>
        <w:types>
          <w:type w:val="bbPlcHdr"/>
        </w:types>
        <w:behaviors>
          <w:behavior w:val="content"/>
        </w:behaviors>
        <w:guid w:val="{8287B5CD-4FD2-4AAC-9FD9-6CE516649B71}"/>
      </w:docPartPr>
      <w:docPartBody>
        <w:p w:rsidR="00886A12" w:rsidRDefault="00721269">
          <w:r w:rsidRPr="00DD54B3">
            <w:rPr>
              <w:rStyle w:val="PlaceholderText"/>
            </w:rPr>
            <w:t>Formatting...</w:t>
          </w:r>
        </w:p>
      </w:docPartBody>
    </w:docPart>
    <w:docPart>
      <w:docPartPr>
        <w:name w:val="EFF54053B57445FD9677A6BA675E1C29"/>
        <w:category>
          <w:name w:val="General"/>
          <w:gallery w:val="placeholder"/>
        </w:category>
        <w:types>
          <w:type w:val="bbPlcHdr"/>
        </w:types>
        <w:behaviors>
          <w:behavior w:val="content"/>
        </w:behaviors>
        <w:guid w:val="{2936D07F-A8F5-4A96-98C6-24A6C16E5CDB}"/>
      </w:docPartPr>
      <w:docPartBody>
        <w:p w:rsidR="00886A12" w:rsidRDefault="00721269">
          <w:r w:rsidRPr="00DD54B3">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4C3"/>
    <w:rsid w:val="00021611"/>
    <w:rsid w:val="000456A3"/>
    <w:rsid w:val="000A542B"/>
    <w:rsid w:val="000C1BDD"/>
    <w:rsid w:val="001B6E0B"/>
    <w:rsid w:val="00464E5E"/>
    <w:rsid w:val="004E36BA"/>
    <w:rsid w:val="00721269"/>
    <w:rsid w:val="00744CE4"/>
    <w:rsid w:val="00746EB6"/>
    <w:rsid w:val="007670AB"/>
    <w:rsid w:val="00774B28"/>
    <w:rsid w:val="00886A12"/>
    <w:rsid w:val="008F14C3"/>
    <w:rsid w:val="00904FD0"/>
    <w:rsid w:val="009841FF"/>
    <w:rsid w:val="00994DBD"/>
    <w:rsid w:val="00A14EE0"/>
    <w:rsid w:val="00AB6286"/>
    <w:rsid w:val="00B14CE3"/>
    <w:rsid w:val="00BF015E"/>
    <w:rsid w:val="00C47316"/>
    <w:rsid w:val="00D95B62"/>
    <w:rsid w:val="00DD752F"/>
    <w:rsid w:val="00F200C2"/>
    <w:rsid w:val="00FA60B8"/>
    <w:rsid w:val="00FE56E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2126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6">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41109AF-D6E1-414D-A491-54FDE59E033A}">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citations" value="{&quot;136775527&quot;:{&quot;referencesIds&quot;:[&quot;doc:66bb82aa2fd5a9770b2ebe9e&quot;],&quot;referencesOptions&quot;:{&quot;doc:66bb82aa2fd5a9770b2ebe9e&quot;:{&quot;author&quot;:true,&quot;year&quot;:true,&quot;pageReplace&quot;:&quot;&quot;,&quot;prefix&quot;:&quot;&quot;,&quot;suffix&quot;:&quot;&quot;}},&quot;hasBrokenReferences&quot;:false,&quot;hasManualEdits&quot;:false,&quot;citationType&quot;:&quot;inline&quot;,&quot;id&quot;:136775527,&quot;citationText&quot;:&quot;&lt;span style=\&quot;font-family:Times New Roman;font-size:16px;color:#000000\&quot;&gt;[26]&lt;/span&gt;&quot;},&quot;143317078&quot;:{&quot;referencesIds&quot;:[&quot;doc:66c25521eef9df5f7cd1e6f8&quot;],&quot;referencesOptions&quot;:{&quot;doc:66c25521eef9df5f7cd1e6f8&quot;:{&quot;author&quot;:true,&quot;year&quot;:true,&quot;pageReplace&quot;:&quot;&quot;,&quot;prefix&quot;:&quot;&quot;,&quot;suffix&quot;:&quot;&quot;}},&quot;hasBrokenReferences&quot;:false,&quot;hasManualEdits&quot;:false,&quot;citationType&quot;:&quot;inline&quot;,&quot;id&quot;:143317078,&quot;citationText&quot;:&quot;&lt;span style=\&quot;font-family:Times New Roman;font-size:16px;color:#000000\&quot;&gt;[38]&lt;/span&gt;&quot;},&quot;275604944&quot;:{&quot;referencesIds&quot;:[&quot;doc:66ba24c9c3353605291154d6&quot;],&quot;referencesOptions&quot;:{&quot;doc:66ba24c9c3353605291154d6&quot;:{&quot;author&quot;:true,&quot;year&quot;:true,&quot;pageReplace&quot;:&quot;&quot;,&quot;prefix&quot;:&quot;&quot;,&quot;suffix&quot;:&quot;&quot;}},&quot;hasBrokenReferences&quot;:false,&quot;hasManualEdits&quot;:false,&quot;citationType&quot;:&quot;inline&quot;,&quot;id&quot;:275604944,&quot;citationText&quot;:&quot;&lt;span style=\&quot;font-family:Times New Roman;font-size:16px;color:#000000\&quot;&gt;[3]&lt;/span&gt;&quot;},&quot;442973785&quot;:{&quot;referencesIds&quot;:[&quot;doc:66ba39af8abae058624d2093&quot;],&quot;referencesOptions&quot;:{&quot;doc:66ba39af8abae058624d2093&quot;:{&quot;author&quot;:true,&quot;year&quot;:true,&quot;pageReplace&quot;:&quot;&quot;,&quot;prefix&quot;:&quot;&quot;,&quot;suffix&quot;:&quot;&quot;}},&quot;hasBrokenReferences&quot;:false,&quot;hasManualEdits&quot;:false,&quot;citationType&quot;:&quot;inline&quot;,&quot;id&quot;:442973785,&quot;citationText&quot;:&quot;&lt;span style=\&quot;font-family:Times New Roman;font-size:16px;color:#000000\&quot;&gt;[12]&lt;/span&gt;&quot;},&quot;550051848&quot;:{&quot;referencesIds&quot;:[&quot;doc:66c25b4f05fe37205f21f134&quot;],&quot;referencesOptions&quot;:{&quot;doc:66c25b4f05fe37205f21f134&quot;:{&quot;author&quot;:true,&quot;year&quot;:true,&quot;pageReplace&quot;:&quot;&quot;,&quot;prefix&quot;:&quot;&quot;,&quot;suffix&quot;:&quot;&quot;}},&quot;hasBrokenReferences&quot;:false,&quot;hasManualEdits&quot;:false,&quot;citationType&quot;:&quot;inline&quot;,&quot;id&quot;:550051848,&quot;citationText&quot;:&quot;&lt;span style=\&quot;font-family:Times New Roman;font-size:16px;color:#000000\&quot;&gt;[45]&lt;/span&gt;&quot;},&quot;777461230&quot;:{&quot;referencesIds&quot;:[&quot;doc:66c260b077f2884739265bf6&quot;],&quot;referencesOptions&quot;:{&quot;doc:66c260b077f2884739265bf6&quot;:{&quot;author&quot;:true,&quot;year&quot;:true,&quot;pageReplace&quot;:&quot;&quot;,&quot;prefix&quot;:&quot;&quot;,&quot;suffix&quot;:&quot;&quot;}},&quot;hasBrokenReferences&quot;:false,&quot;hasManualEdits&quot;:false,&quot;citationType&quot;:&quot;inline&quot;,&quot;id&quot;:777461230,&quot;citationText&quot;:&quot;&lt;span style=\&quot;font-family:Times New Roman;font-size:16px;color:#000000\&quot;&gt;[47]&lt;/span&gt;&quot;},&quot;810138278&quot;:{&quot;referencesIds&quot;:[&quot;doc:66c24e8d60a8ef6afcaea0d5&quot;],&quot;referencesOptions&quot;:{&quot;doc:66c24e8d60a8ef6afcaea0d5&quot;:{&quot;author&quot;:true,&quot;year&quot;:true,&quot;pageReplace&quot;:&quot;&quot;,&quot;prefix&quot;:&quot;&quot;,&quot;suffix&quot;:&quot;&quot;}},&quot;hasBrokenReferences&quot;:false,&quot;hasManualEdits&quot;:false,&quot;citationType&quot;:&quot;inline&quot;,&quot;id&quot;:810138278,&quot;citationText&quot;:&quot;&lt;span style=\&quot;font-family:Times New Roman;font-size:16px;color:#000000\&quot;&gt;[33]&lt;/span&gt;&quot;},&quot;862334174&quot;:{&quot;referencesIds&quot;:[&quot;doc:66c25dec422d7e22a9f88a49&quot;],&quot;referencesOptions&quot;:{&quot;doc:66c25dec422d7e22a9f88a49&quot;:{&quot;author&quot;:true,&quot;year&quot;:true,&quot;pageReplace&quot;:&quot;&quot;,&quot;prefix&quot;:&quot;&quot;,&quot;suffix&quot;:&quot;&quot;}},&quot;hasBrokenReferences&quot;:false,&quot;hasManualEdits&quot;:false,&quot;citationType&quot;:&quot;inline&quot;,&quot;id&quot;:862334174,&quot;citationText&quot;:&quot;&lt;span style=\&quot;font-family:Times New Roman;font-size:16px;color:#000000\&quot;&gt;[43]&lt;/span&gt;&quot;},&quot;939495236&quot;:{&quot;referencesIds&quot;:[&quot;doc:66c258ea5af6232af20df35f&quot;],&quot;referencesOptions&quot;:{&quot;doc:66c258ea5af6232af20df35f&quot;:{&quot;author&quot;:true,&quot;year&quot;:true,&quot;pageReplace&quot;:&quot;&quot;,&quot;prefix&quot;:&quot;&quot;,&quot;suffix&quot;:&quot;&quot;}},&quot;hasBrokenReferences&quot;:false,&quot;hasManualEdits&quot;:false,&quot;citationType&quot;:&quot;inline&quot;,&quot;id&quot;:939495236,&quot;citationText&quot;:&quot;&lt;span style=\&quot;font-family:Times New Roman;font-size:16px;color:#000000\&quot;&gt;[41]&lt;/span&gt;&quot;},&quot;978648885&quot;:{&quot;referencesIds&quot;:[&quot;doc:66ba36fd630bf619ce39addd&quot;],&quot;referencesOptions&quot;:{&quot;doc:66ba36fd630bf619ce39addd&quot;:{&quot;author&quot;:true,&quot;year&quot;:true,&quot;pageReplace&quot;:&quot;&quot;,&quot;prefix&quot;:&quot;&quot;,&quot;suffix&quot;:&quot;&quot;}},&quot;hasBrokenReferences&quot;:false,&quot;hasManualEdits&quot;:false,&quot;citationType&quot;:&quot;inline&quot;,&quot;id&quot;:978648885,&quot;citationText&quot;:&quot;&lt;span style=\&quot;font-family:Times New Roman;font-size:16px;color:#000000\&quot;&gt;[14]&lt;/span&gt;&quot;},&quot;1272816441&quot;:{&quot;referencesIds&quot;:[&quot;doc:66ba2ff337449b3cbf1fcd5e&quot;],&quot;referencesOptions&quot;:{&quot;doc:66ba2ff337449b3cbf1fcd5e&quot;:{&quot;author&quot;:true,&quot;year&quot;:true,&quot;pageReplace&quot;:&quot;&quot;,&quot;prefix&quot;:&quot;&quot;,&quot;suffix&quot;:&quot;&quot;}},&quot;hasBrokenReferences&quot;:false,&quot;hasManualEdits&quot;:false,&quot;citationType&quot;:&quot;inline&quot;,&quot;id&quot;:1272816441,&quot;citationText&quot;:&quot;&lt;span style=\&quot;font-family:Times New Roman;font-size:16px;color:#000000\&quot;&gt;[8]&lt;/span&gt;&quot;},&quot;1340352704&quot;:{&quot;referencesIds&quot;:[&quot;doc:66bb6f2a488732229400a854&quot;,&quot;doc:66bb6d3a3b66ea677c92b61a&quot;],&quot;referencesOptions&quot;:{&quot;doc:66bb6f2a488732229400a854&quot;:{&quot;author&quot;:true,&quot;year&quot;:true,&quot;pageReplace&quot;:&quot;&quot;,&quot;prefix&quot;:&quot;&quot;,&quot;suffix&quot;:&quot;&quot;},&quot;doc:66bb6d3a3b66ea677c92b61a&quot;:{&quot;author&quot;:true,&quot;year&quot;:true,&quot;pageReplace&quot;:&quot;&quot;,&quot;prefix&quot;:&quot;&quot;,&quot;suffix&quot;:&quot;&quot;}},&quot;hasBrokenReferences&quot;:false,&quot;hasManualEdits&quot;:false,&quot;citationType&quot;:&quot;inline&quot;,&quot;id&quot;:1340352704,&quot;citationText&quot;:&quot;&lt;span style=\&quot;font-family:Times New Roman;font-size:16px;color:#000000\&quot;&gt;[18. 19]&lt;/span&gt;&quot;},&quot;1391453847&quot;:{&quot;referencesIds&quot;:[&quot;doc:66c24fd760a8ef6afcaea0e4&quot;],&quot;referencesOptions&quot;:{&quot;doc:66c24fd760a8ef6afcaea0e4&quot;:{&quot;author&quot;:true,&quot;year&quot;:true,&quot;pageReplace&quot;:&quot;&quot;,&quot;prefix&quot;:&quot;&quot;,&quot;suffix&quot;:&quot;&quot;}},&quot;hasBrokenReferences&quot;:false,&quot;hasManualEdits&quot;:false,&quot;citationType&quot;:&quot;inline&quot;,&quot;id&quot;:1391453847,&quot;citationText&quot;:&quot;&lt;span style=\&quot;font-family:Times New Roman;font-size:16px;color:#000000\&quot;&gt;[34]&lt;/span&gt;&quot;},&quot;1416356556&quot;:{&quot;referencesIds&quot;:[&quot;doc:66c25d3d5af6232af20df394&quot;],&quot;referencesOptions&quot;:{&quot;doc:66c25d3d5af6232af20df394&quot;:{&quot;author&quot;:true,&quot;year&quot;:true,&quot;pageReplace&quot;:&quot;&quot;,&quot;prefix&quot;:&quot;&quot;,&quot;suffix&quot;:&quot;&quot;}},&quot;hasBrokenReferences&quot;:false,&quot;hasManualEdits&quot;:false,&quot;citationType&quot;:&quot;inline&quot;,&quot;id&quot;:1416356556,&quot;citationText&quot;:&quot;&lt;span style=\&quot;font-family:Times New Roman;font-size:16px;color:#000000\&quot;&gt;[44]&lt;/span&gt;&quot;},&quot;1494135541&quot;:{&quot;referencesIds&quot;:[&quot;doc:66bb839e32436b730c583952&quot;],&quot;referencesOptions&quot;:{&quot;doc:66bb839e32436b730c583952&quot;:{&quot;author&quot;:true,&quot;year&quot;:true,&quot;pageReplace&quot;:&quot;&quot;,&quot;prefix&quot;:&quot;&quot;,&quot;suffix&quot;:&quot;&quot;}},&quot;hasBrokenReferences&quot;:false,&quot;hasManualEdits&quot;:false,&quot;citationType&quot;:&quot;inline&quot;,&quot;id&quot;:1494135541,&quot;citationText&quot;:&quot;&lt;span style=\&quot;font-family:Times New Roman;font-size:16px;color:#000000\&quot;&gt;[27]&lt;/span&gt;&quot;},&quot;1757318024&quot;:{&quot;referencesIds&quot;:[&quot;doc:66c25f8fbcbebc2b402ca71e&quot;],&quot;referencesOptions&quot;:{&quot;doc:66c25f8fbcbebc2b402ca71e&quot;:{&quot;author&quot;:true,&quot;year&quot;:true,&quot;pageReplace&quot;:&quot;&quot;,&quot;prefix&quot;:&quot;&quot;,&quot;suffix&quot;:&quot;&quot;}},&quot;hasBrokenReferences&quot;:false,&quot;hasManualEdits&quot;:false,&quot;citationType&quot;:&quot;inline&quot;,&quot;id&quot;:1757318024,&quot;citationText&quot;:&quot;&lt;span style=\&quot;font-family:Times New Roman;font-size:16px;color:#000000\&quot;&gt;[46]&lt;/span&gt;&quot;},&quot;1765959162&quot;:{&quot;referencesIds&quot;:[&quot;doc:66bb81c13229652bd263a6f8&quot;],&quot;referencesOptions&quot;:{&quot;doc:66bb81c13229652bd263a6f8&quot;:{&quot;author&quot;:true,&quot;year&quot;:true,&quot;pageReplace&quot;:&quot;&quot;,&quot;prefix&quot;:&quot;&quot;,&quot;suffix&quot;:&quot;&quot;}},&quot;hasBrokenReferences&quot;:false,&quot;hasManualEdits&quot;:false,&quot;citationType&quot;:&quot;inline&quot;,&quot;id&quot;:1765959162,&quot;citationText&quot;:&quot;&lt;span style=\&quot;font-family:Times New Roman;font-size:16px;color:#000000\&quot;&gt;[25]&lt;/span&gt;&quot;},&quot;1814594525&quot;:{&quot;referencesIds&quot;:[&quot;doc:66c2630e360f6a5e8904952e&quot;],&quot;referencesOptions&quot;:{&quot;doc:66c2630e360f6a5e8904952e&quot;:{&quot;author&quot;:true,&quot;year&quot;:true,&quot;pageReplace&quot;:&quot;&quot;,&quot;prefix&quot;:&quot;&quot;,&quot;suffix&quot;:&quot;&quot;}},&quot;hasBrokenReferences&quot;:false,&quot;hasManualEdits&quot;:false,&quot;citationType&quot;:&quot;inline&quot;,&quot;id&quot;:1814594525,&quot;citationText&quot;:&quot;&lt;span style=\&quot;font-family:Times New Roman;font-size:16px;color:#000000\&quot;&gt;[49]&lt;/span&gt;&quot;},&quot;1882136695&quot;:{&quot;referencesIds&quot;:[&quot;doc:66bb4f3ce7b255222dfd48c3&quot;],&quot;referencesOptions&quot;:{&quot;doc:66bb4f3ce7b255222dfd48c3&quot;:{&quot;author&quot;:true,&quot;year&quot;:true,&quot;pageReplace&quot;:&quot;&quot;,&quot;prefix&quot;:&quot;&quot;,&quot;suffix&quot;:&quot;&quot;}},&quot;hasBrokenReferences&quot;:false,&quot;hasManualEdits&quot;:false,&quot;citationType&quot;:&quot;inline&quot;,&quot;id&quot;:1882136695,&quot;citationText&quot;:&quot;&lt;span style=\&quot;font-family:Times New Roman;font-size:16px;color:#000000\&quot;&gt;[17]&lt;/span&gt;&quot;},&quot;1976108888&quot;:{&quot;referencesIds&quot;:[&quot;doc:66c255f6bcbebc2b402ca6a0&quot;],&quot;referencesOptions&quot;:{&quot;doc:66c255f6bcbebc2b402ca6a0&quot;:{&quot;author&quot;:true,&quot;year&quot;:true,&quot;pageReplace&quot;:&quot;&quot;,&quot;prefix&quot;:&quot;&quot;,&quot;suffix&quot;:&quot;&quot;}},&quot;hasBrokenReferences&quot;:false,&quot;hasManualEdits&quot;:false,&quot;citationType&quot;:&quot;inline&quot;,&quot;id&quot;:1976108888,&quot;citationText&quot;:&quot;&lt;span style=\&quot;font-family:Times New Roman;font-size:16px;color:#000000\&quot;&gt;[39]&lt;/span&gt;&quot;},&quot;2050961314&quot;:{&quot;referencesIds&quot;:[&quot;doc:66c25798360f6a5e890494ab&quot;],&quot;referencesOptions&quot;:{&quot;doc:66c25798360f6a5e890494ab&quot;:{&quot;author&quot;:true,&quot;year&quot;:true,&quot;pageReplace&quot;:&quot;&quot;,&quot;prefix&quot;:&quot;&quot;,&quot;suffix&quot;:&quot;&quot;}},&quot;hasBrokenReferences&quot;:false,&quot;hasManualEdits&quot;:false,&quot;citationType&quot;:&quot;inline&quot;,&quot;id&quot;:2050961314,&quot;citationText&quot;:&quot;&lt;span style=\&quot;font-family:Times New Roman;font-size:16px;color:#000000\&quot;&gt;[40]&lt;/span&gt;&quot;},&quot;2059048663&quot;:{&quot;referencesIds&quot;:[&quot;doc:66ba098e5fdfe24075ada383&quot;],&quot;referencesOptions&quot;:{&quot;doc:66ba098e5fdfe24075ada383&quot;:{&quot;author&quot;:true,&quot;year&quot;:true,&quot;pageReplace&quot;:&quot;&quot;,&quot;prefix&quot;:&quot;&quot;,&quot;suffix&quot;:&quot;&quot;}},&quot;hasBrokenReferences&quot;:false,&quot;hasManualEdits&quot;:false,&quot;citationType&quot;:&quot;inline&quot;,&quot;id&quot;:2059048663,&quot;citationText&quot;:&quot;&lt;span style=\&quot;font-family:Times New Roman;font-size:16px;color:#000000\&quot;&gt;[2]&lt;/span&gt;&quot;},&quot;2081788290&quot;:{&quot;referencesIds&quot;:[&quot;doc:66c259ea422d7e22a9f88a21&quot;],&quot;referencesOptions&quot;:{&quot;doc:66c259ea422d7e22a9f88a21&quot;:{&quot;author&quot;:true,&quot;year&quot;:true,&quot;pageReplace&quot;:&quot;&quot;,&quot;prefix&quot;:&quot;&quot;,&quot;suffix&quot;:&quot;&quot;}},&quot;hasBrokenReferences&quot;:false,&quot;hasManualEdits&quot;:false,&quot;citationType&quot;:&quot;inline&quot;,&quot;id&quot;:2081788290,&quot;citationText&quot;:&quot;&lt;span style=\&quot;font-family:Times New Roman;font-size:16px;color:#000000\&quot;&gt;[42]&lt;/span&gt;&quot;},&quot;2086403047&quot;:{&quot;referencesIds&quot;:[&quot;doc:66bb7d081677973f1a48c612&quot;],&quot;referencesOptions&quot;:{&quot;doc:66bb7d081677973f1a48c612&quot;:{&quot;author&quot;:true,&quot;year&quot;:true,&quot;pageReplace&quot;:&quot;&quot;,&quot;prefix&quot;:&quot;&quot;,&quot;suffix&quot;:&quot;&quot;}},&quot;hasBrokenReferences&quot;:false,&quot;hasManualEdits&quot;:false,&quot;citationType&quot;:&quot;inline&quot;,&quot;id&quot;:2086403047,&quot;citationText&quot;:&quot;&lt;span style=\&quot;font-family:Times New Roman;font-size:16px;color:#000000\&quot;&gt;[23]&lt;/span&gt;&quot;},&quot;-678419407&quot;:{&quot;referencesIds&quot;:[&quot;doc:66ba194ac3353605291153b9&quot;],&quot;referencesOptions&quot;:{&quot;doc:66ba194ac3353605291153b9&quot;:{&quot;author&quot;:true,&quot;year&quot;:true,&quot;pageReplace&quot;:&quot;&quot;,&quot;prefix&quot;:&quot;&quot;,&quot;suffix&quot;:&quot;&quot;}},&quot;hasBrokenReferences&quot;:false,&quot;hasManualEdits&quot;:false,&quot;citationType&quot;:&quot;inline&quot;,&quot;id&quot;:-678419407,&quot;citationText&quot;:&quot;&lt;span style=\&quot;font-family:Times New Roman;font-size:16px;color:#000000\&quot;&gt;[1]&lt;/span&gt;&quot;},&quot;-1173955778&quot;:{&quot;referencesIds&quot;:[&quot;doc:66ba26710734dd4ee3dd4fe0&quot;],&quot;referencesOptions&quot;:{&quot;doc:66ba26710734dd4ee3dd4fe0&quot;:{&quot;author&quot;:true,&quot;year&quot;:true,&quot;pageReplace&quot;:&quot;&quot;,&quot;prefix&quot;:&quot;&quot;,&quot;suffix&quot;:&quot;&quot;}},&quot;hasBrokenReferences&quot;:false,&quot;hasManualEdits&quot;:false,&quot;citationType&quot;:&quot;inline&quot;,&quot;id&quot;:-1173955778,&quot;citationText&quot;:&quot;&lt;span style=\&quot;font-family:Times New Roman;font-size:16px;color:#000000\&quot;&gt;[4]&lt;/span&gt;&quot;},&quot;-388186841&quot;:{&quot;referencesIds&quot;:[&quot;doc:66ba32648abae058624d2027&quot;],&quot;referencesOptions&quot;:{&quot;doc:66ba32648abae058624d2027&quot;:{&quot;author&quot;:true,&quot;year&quot;:true,&quot;pageReplace&quot;:&quot;&quot;,&quot;prefix&quot;:&quot;&quot;,&quot;suffix&quot;:&quot;&quot;}},&quot;hasBrokenReferences&quot;:false,&quot;hasManualEdits&quot;:false,&quot;citationType&quot;:&quot;inline&quot;,&quot;id&quot;:-388186841,&quot;citationText&quot;:&quot;&lt;span style=\&quot;font-family:Times New Roman;font-size:16px;color:#000000\&quot;&gt;[5]&lt;/span&gt;&quot;},&quot;-1732681983&quot;:{&quot;referencesIds&quot;:[&quot;doc:66ba34295bfc6703e55732b6&quot;],&quot;referencesOptions&quot;:{&quot;doc:66ba34295bfc6703e55732b6&quot;:{&quot;author&quot;:true,&quot;year&quot;:true,&quot;pageReplace&quot;:&quot;&quot;,&quot;prefix&quot;:&quot;&quot;,&quot;suffix&quot;:&quot;&quot;}},&quot;hasBrokenReferences&quot;:false,&quot;hasManualEdits&quot;:false,&quot;citationType&quot;:&quot;inline&quot;,&quot;id&quot;:-1732681983,&quot;citationText&quot;:&quot;&lt;span style=\&quot;font-family:Times New Roman;font-size:16px;color:#000000\&quot;&gt;[6]&lt;/span&gt;&quot;},&quot;-1058928206&quot;:{&quot;referencesIds&quot;:[&quot;doc:66bb4968b2b7242c7b084acc&quot;],&quot;referencesOptions&quot;:{&quot;doc:66bb4968b2b7242c7b084acc&quot;:{&quot;author&quot;:true,&quot;year&quot;:true,&quot;pageReplace&quot;:&quot;&quot;,&quot;prefix&quot;:&quot;&quot;,&quot;suffix&quot;:&quot;&quot;}},&quot;hasBrokenReferences&quot;:false,&quot;hasManualEdits&quot;:false,&quot;citationType&quot;:&quot;inline&quot;,&quot;id&quot;:-1058928206,&quot;citationText&quot;:&quot;&lt;span style=\&quot;font-family:Times New Roman;font-size:16px;color:#000000\&quot;&gt;[7]&lt;/span&gt;&quot;},&quot;-1818486484&quot;:{&quot;referencesIds&quot;:[&quot;doc:66ba30673a6a753c12af38c3&quot;],&quot;referencesOptions&quot;:{&quot;doc:66ba30673a6a753c12af38c3&quot;:{&quot;author&quot;:true,&quot;year&quot;:true,&quot;pageReplace&quot;:&quot;&quot;,&quot;prefix&quot;:&quot;&quot;,&quot;suffix&quot;:&quot;&quot;}},&quot;hasBrokenReferences&quot;:false,&quot;hasManualEdits&quot;:false,&quot;citationType&quot;:&quot;inline&quot;,&quot;id&quot;:-1818486484,&quot;citationText&quot;:&quot;&lt;span style=\&quot;font-family:Times New Roman;font-size:16px;color:#000000\&quot;&gt;[9]&lt;/span&gt;&quot;},&quot;-1083751232&quot;:{&quot;referencesIds&quot;:[&quot;doc:66ba3131f78e047c06eceaf9&quot;],&quot;referencesOptions&quot;:{&quot;doc:66ba3131f78e047c06eceaf9&quot;:{&quot;author&quot;:true,&quot;year&quot;:true,&quot;pageReplace&quot;:&quot;&quot;,&quot;prefix&quot;:&quot;&quot;,&quot;suffix&quot;:&quot;&quot;}},&quot;hasBrokenReferences&quot;:false,&quot;hasManualEdits&quot;:false,&quot;citationType&quot;:&quot;inline&quot;,&quot;id&quot;:-1083751232,&quot;citationText&quot;:&quot;&lt;span style=\&quot;font-family:Times New Roman;font-size:16px;color:#000000\&quot;&gt;[10]&lt;/span&gt;&quot;},&quot;-1397200128&quot;:{&quot;referencesIds&quot;:[&quot;doc:66ba2800c335360529115576&quot;],&quot;referencesOptions&quot;:{&quot;doc:66ba2800c335360529115576&quot;:{&quot;author&quot;:true,&quot;year&quot;:true,&quot;pageReplace&quot;:&quot;&quot;,&quot;prefix&quot;:&quot;&quot;,&quot;suffix&quot;:&quot;&quot;}},&quot;hasBrokenReferences&quot;:false,&quot;hasManualEdits&quot;:false,&quot;citationType&quot;:&quot;inline&quot;,&quot;id&quot;:-1397200128,&quot;citationText&quot;:&quot;&lt;span style=\&quot;font-family:Times New Roman;font-size:16px;color:#000000\&quot;&gt;[11]&lt;/span&gt;&quot;},&quot;-2110113230&quot;:{&quot;referencesIds&quot;:[&quot;doc:66ba3d48e7b255222dfd0f68&quot;],&quot;referencesOptions&quot;:{&quot;doc:66ba3d48e7b255222dfd0f68&quot;:{&quot;author&quot;:true,&quot;year&quot;:true,&quot;pageReplace&quot;:&quot;&quot;,&quot;prefix&quot;:&quot;&quot;,&quot;suffix&quot;:&quot;&quot;}},&quot;hasBrokenReferences&quot;:false,&quot;hasManualEdits&quot;:false,&quot;citationType&quot;:&quot;inline&quot;,&quot;id&quot;:-2110113230,&quot;citationText&quot;:&quot;&lt;span style=\&quot;font-family:Times New Roman;font-size:16px;color:#000000\&quot;&gt;[13]&lt;/span&gt;&quot;},&quot;-545366881&quot;:{&quot;referencesIds&quot;:[&quot;doc:66ba36fd630bf619ce39addd&quot;],&quot;referencesOptions&quot;:{&quot;doc:66ba36fd630bf619ce39addd&quot;:{&quot;author&quot;:true,&quot;year&quot;:true,&quot;pageReplace&quot;:&quot;&quot;,&quot;prefix&quot;:&quot;&quot;,&quot;suffix&quot;:&quot;&quot;}},&quot;hasBrokenReferences&quot;:false,&quot;hasManualEdits&quot;:false,&quot;citationType&quot;:&quot;inline&quot;,&quot;id&quot;:-545366881,&quot;citationText&quot;:&quot;&lt;span style=\&quot;font-family:Times New Roman;font-size:16px;color:#000000\&quot;&gt;[14]&lt;/span&gt;&quot;},&quot;-2109884363&quot;:{&quot;referencesIds&quot;:[&quot;doc:66ba387b98bb9f65c8896719&quot;],&quot;referencesOptions&quot;:{&quot;doc:66ba387b98bb9f65c8896719&quot;:{&quot;author&quot;:true,&quot;year&quot;:true,&quot;pageReplace&quot;:&quot;&quot;,&quot;prefix&quot;:&quot;&quot;,&quot;suffix&quot;:&quot;&quot;}},&quot;hasBrokenReferences&quot;:false,&quot;hasManualEdits&quot;:false,&quot;citationType&quot;:&quot;inline&quot;,&quot;id&quot;:-2109884363,&quot;citationText&quot;:&quot;&lt;span style=\&quot;font-family:Times New Roman;font-size:16px;color:#000000\&quot;&gt;[15]&lt;/span&gt;&quot;},&quot;-621456349&quot;:{&quot;referencesIds&quot;:[&quot;doc:66ba43eb98bb9f65c889681c&quot;],&quot;referencesOptions&quot;:{&quot;doc:66ba43eb98bb9f65c889681c&quot;:{&quot;author&quot;:true,&quot;year&quot;:true,&quot;pageReplace&quot;:&quot;&quot;,&quot;prefix&quot;:&quot;&quot;,&quot;suffix&quot;:&quot;&quot;}},&quot;hasBrokenReferences&quot;:false,&quot;hasManualEdits&quot;:false,&quot;citationType&quot;:&quot;inline&quot;,&quot;id&quot;:-621456349,&quot;citationText&quot;:&quot;&lt;span style=\&quot;font-family:Times New Roman;font-size:16px;color:#000000\&quot;&gt;[16]&lt;/span&gt;&quot;},&quot;-1247259394&quot;:{&quot;referencesIds&quot;:[&quot;doc:66bb4f3ce7b255222dfd48c3&quot;],&quot;referencesOptions&quot;:{&quot;doc:66bb4f3ce7b255222dfd48c3&quot;:{&quot;author&quot;:true,&quot;year&quot;:true,&quot;pageReplace&quot;:&quot;&quot;,&quot;prefix&quot;:&quot;&quot;,&quot;suffix&quot;:&quot;&quot;}},&quot;hasBrokenReferences&quot;:false,&quot;hasManualEdits&quot;:false,&quot;citationType&quot;:&quot;inline&quot;,&quot;id&quot;:-1247259394,&quot;citationText&quot;:&quot;&lt;span style=\&quot;font-family:Times New Roman;font-size:16px;color:#000000\&quot;&gt;[17]&lt;/span&gt;&quot;},&quot;-793047750&quot;:{&quot;referencesIds&quot;:[&quot;doc:66bb757020d4005e923ab00a&quot;],&quot;referencesOptions&quot;:{&quot;doc:66bb757020d4005e923ab00a&quot;:{&quot;author&quot;:true,&quot;year&quot;:true,&quot;pageReplace&quot;:&quot;&quot;,&quot;prefix&quot;:&quot;&quot;,&quot;suffix&quot;:&quot;&quot;}},&quot;hasBrokenReferences&quot;:false,&quot;hasManualEdits&quot;:false,&quot;citationType&quot;:&quot;inline&quot;,&quot;id&quot;:-793047750,&quot;citationText&quot;:&quot;&lt;span style=\&quot;font-family:Times New Roman;font-size:16px;color:#000000\&quot;&gt;[20]&lt;/span&gt;&quot;},&quot;-821657834&quot;:{&quot;referencesIds&quot;:[&quot;doc:66bb721320d4005e923aaeaa&quot;],&quot;referencesOptions&quot;:{&quot;doc:66bb721320d4005e923aaeaa&quot;:{&quot;author&quot;:true,&quot;year&quot;:true,&quot;pageReplace&quot;:&quot;&quot;,&quot;prefix&quot;:&quot;&quot;,&quot;suffix&quot;:&quot;&quot;}},&quot;hasBrokenReferences&quot;:false,&quot;hasManualEdits&quot;:false,&quot;citationType&quot;:&quot;inline&quot;,&quot;id&quot;:-821657834,&quot;citationText&quot;:&quot;&lt;span style=\&quot;font-family:Times New Roman;font-size:16px;color:#000000\&quot;&gt;[21]&lt;/span&gt;&quot;},&quot;-882252759&quot;:{&quot;referencesIds&quot;:[&quot;doc:66bb7a35cab48f750b7e6317&quot;],&quot;referencesOptions&quot;:{&quot;doc:66bb7a35cab48f750b7e6317&quot;:{&quot;author&quot;:true,&quot;year&quot;:true,&quot;pageReplace&quot;:&quot;&quot;,&quot;prefix&quot;:&quot;&quot;,&quot;suffix&quot;:&quot;&quot;}},&quot;hasBrokenReferences&quot;:false,&quot;hasManualEdits&quot;:false,&quot;citationType&quot;:&quot;inline&quot;,&quot;id&quot;:-882252759,&quot;citationText&quot;:&quot;&lt;span style=\&quot;font-family:Times New Roman;font-size:16px;color:#000000\&quot;&gt;[22]&lt;/span&gt;&quot;},&quot;-1035814277&quot;:{&quot;referencesIds&quot;:[&quot;doc:66bb7ba432436b730c58388f&quot;],&quot;referencesOptions&quot;:{&quot;doc:66bb7ba432436b730c58388f&quot;:{&quot;author&quot;:true,&quot;year&quot;:true,&quot;pageReplace&quot;:&quot;&quot;,&quot;prefix&quot;:&quot;&quot;,&quot;suffix&quot;:&quot;&quot;}},&quot;hasBrokenReferences&quot;:false,&quot;hasManualEdits&quot;:false,&quot;citationType&quot;:&quot;inline&quot;,&quot;id&quot;:-1035814277,&quot;citationText&quot;:&quot;&lt;span style=\&quot;font-family:Times New Roman;font-size:16px;color:#000000\&quot;&gt;[24]&lt;/span&gt;&quot;},&quot;-2071344692&quot;:{&quot;referencesIds&quot;:[&quot;doc:66bb879bcab48f750b7e63e4&quot;],&quot;referencesOptions&quot;:{&quot;doc:66bb879bcab48f750b7e63e4&quot;:{&quot;author&quot;:true,&quot;year&quot;:true,&quot;pageReplace&quot;:&quot;&quot;,&quot;prefix&quot;:&quot;&quot;,&quot;suffix&quot;:&quot;&quot;}},&quot;hasBrokenReferences&quot;:false,&quot;hasManualEdits&quot;:false,&quot;citationType&quot;:&quot;inline&quot;,&quot;id&quot;:-2071344692,&quot;citationText&quot;:&quot;&lt;span style=\&quot;font-family:Times New Roman;font-size:16px;color:#000000\&quot;&gt;[28]&lt;/span&gt;&quot;},&quot;-1016762682&quot;:{&quot;referencesIds&quot;:[&quot;doc:66bb88ef7cc2395cb0c830a5&quot;],&quot;referencesOptions&quot;:{&quot;doc:66bb88ef7cc2395cb0c830a5&quot;:{&quot;author&quot;:true,&quot;year&quot;:true,&quot;pageReplace&quot;:&quot;&quot;,&quot;prefix&quot;:&quot;&quot;,&quot;suffix&quot;:&quot;&quot;}},&quot;hasBrokenReferences&quot;:false,&quot;hasManualEdits&quot;:false,&quot;citationType&quot;:&quot;inline&quot;,&quot;id&quot;:-1016762682,&quot;citationText&quot;:&quot;&lt;span style=\&quot;font-family:Times New Roman;font-size:16px;color:#000000\&quot;&gt;[29]&lt;/span&gt;&quot;},&quot;-1820655637&quot;:{&quot;referencesIds&quot;:[&quot;doc:66c2499a2a693a0d8ab13c59&quot;],&quot;referencesOptions&quot;:{&quot;doc:66c2499a2a693a0d8ab13c59&quot;:{&quot;author&quot;:true,&quot;year&quot;:true,&quot;pageReplace&quot;:&quot;&quot;,&quot;prefix&quot;:&quot;&quot;,&quot;suffix&quot;:&quot;&quot;}},&quot;hasBrokenReferences&quot;:false,&quot;hasManualEdits&quot;:false,&quot;citationType&quot;:&quot;inline&quot;,&quot;id&quot;:-1820655637,&quot;citationText&quot;:&quot;&lt;span style=\&quot;font-family:Times New Roman;font-size:16px;color:#000000\&quot;&gt;[30]&lt;/span&gt;&quot;},&quot;-441834011&quot;:{&quot;referencesIds&quot;:[&quot;doc:66c24ab6eef9df5f7cd1e66a&quot;],&quot;referencesOptions&quot;:{&quot;doc:66c24ab6eef9df5f7cd1e66a&quot;:{&quot;author&quot;:true,&quot;year&quot;:true,&quot;pageReplace&quot;:&quot;&quot;,&quot;prefix&quot;:&quot;&quot;,&quot;suffix&quot;:&quot;&quot;}},&quot;hasBrokenReferences&quot;:false,&quot;hasManualEdits&quot;:false,&quot;citationType&quot;:&quot;inline&quot;,&quot;id&quot;:-441834011,&quot;citationText&quot;:&quot;&lt;span style=\&quot;font-family:Times New Roman;font-size:16px;color:#000000\&quot;&gt;[31]&lt;/span&gt;&quot;},&quot;-2024929454&quot;:{&quot;referencesIds&quot;:[&quot;doc:66c24e095af6232af20df2c7&quot;],&quot;referencesOptions&quot;:{&quot;doc:66c24e095af6232af20df2c7&quot;:{&quot;author&quot;:true,&quot;year&quot;:true,&quot;pageReplace&quot;:&quot;&quot;,&quot;prefix&quot;:&quot;&quot;,&quot;suffix&quot;:&quot;&quot;}},&quot;hasBrokenReferences&quot;:false,&quot;hasManualEdits&quot;:false,&quot;citationType&quot;:&quot;inline&quot;,&quot;id&quot;:-2024929454,&quot;citationText&quot;:&quot;&lt;span style=\&quot;font-family:Times New Roman;font-size:16px;color:#000000\&quot;&gt;[32]&lt;/span&gt;&quot;},&quot;-481776743&quot;:{&quot;referencesIds&quot;:[&quot;doc:66c252762a693a0d8ab13cb9&quot;],&quot;referencesOptions&quot;:{&quot;doc:66c252762a693a0d8ab13cb9&quot;:{&quot;author&quot;:true,&quot;year&quot;:true,&quot;pageReplace&quot;:&quot;&quot;,&quot;prefix&quot;:&quot;&quot;,&quot;suffix&quot;:&quot;&quot;}},&quot;hasBrokenReferences&quot;:false,&quot;hasManualEdits&quot;:false,&quot;citationType&quot;:&quot;inline&quot;,&quot;id&quot;:-481776743,&quot;citationText&quot;:&quot;&lt;span style=\&quot;font-family:Times New Roman;font-size:16px;color:#000000\&quot;&gt;[35]&lt;/span&gt;&quot;},&quot;-669950092&quot;:{&quot;referencesIds&quot;:[&quot;doc:66c25348f376e77a03471262&quot;],&quot;referencesOptions&quot;:{&quot;doc:66c25348f376e77a03471262&quot;:{&quot;author&quot;:true,&quot;year&quot;:true,&quot;pageReplace&quot;:&quot;&quot;,&quot;prefix&quot;:&quot;&quot;,&quot;suffix&quot;:&quot;&quot;}},&quot;hasBrokenReferences&quot;:false,&quot;hasManualEdits&quot;:false,&quot;citationType&quot;:&quot;inline&quot;,&quot;id&quot;:-669950092,&quot;citationText&quot;:&quot;&lt;span style=\&quot;font-family:Times New Roman;font-size:16px;color:#000000\&quot;&gt;[36]&lt;/span&gt;&quot;},&quot;-852650861&quot;:{&quot;referencesIds&quot;:[&quot;doc:66c2540194725a54c43ce3fc&quot;],&quot;referencesOptions&quot;:{&quot;doc:66c2540194725a54c43ce3fc&quot;:{&quot;author&quot;:true,&quot;year&quot;:true,&quot;pageReplace&quot;:&quot;&quot;,&quot;prefix&quot;:&quot;&quot;,&quot;suffix&quot;:&quot;&quot;}},&quot;hasBrokenReferences&quot;:false,&quot;hasManualEdits&quot;:false,&quot;citationType&quot;:&quot;inline&quot;,&quot;id&quot;:-852650861,&quot;citationText&quot;:&quot;&lt;span style=\&quot;font-family:Times New Roman;font-size:16px;color:#000000\&quot;&gt;[37]&lt;/span&gt;&quot;},&quot;-1759749363&quot;:{&quot;referencesIds&quot;:[&quot;doc:66c25f8fbcbebc2b402ca71e&quot;],&quot;referencesOptions&quot;:{&quot;doc:66c25f8fbcbebc2b402ca71e&quot;:{&quot;author&quot;:true,&quot;year&quot;:true,&quot;pageReplace&quot;:&quot;&quot;,&quot;prefix&quot;:&quot;&quot;,&quot;suffix&quot;:&quot;&quot;}},&quot;hasBrokenReferences&quot;:false,&quot;hasManualEdits&quot;:false,&quot;citationType&quot;:&quot;inline&quot;,&quot;id&quot;:-1759749363,&quot;citationText&quot;:&quot;&lt;span style=\&quot;font-family:Times New Roman;font-size:16px;color:#000000\&quot;&gt;[46]&lt;/span&gt;&quot;},&quot;-1008049928&quot;:{&quot;referencesIds&quot;:[&quot;doc:66c261a35af6232af20df3b2&quot;],&quot;referencesOptions&quot;:{&quot;doc:66c261a35af6232af20df3b2&quot;:{&quot;author&quot;:true,&quot;year&quot;:true,&quot;pageReplace&quot;:&quot;&quot;,&quot;prefix&quot;:&quot;&quot;,&quot;suffix&quot;:&quot;&quot;}},&quot;hasBrokenReferences&quot;:false,&quot;hasManualEdits&quot;:false,&quot;citationType&quot;:&quot;inline&quot;,&quot;id&quot;:-1008049928,&quot;citationText&quot;:&quot;&lt;span style=\&quot;font-family:Times New Roman;font-size:16px;color:#000000\&quot;&gt;[48]&lt;/span&gt;&quot;},&quot;-1585528316&quot;:{&quot;referencesIds&quot;:[&quot;doc:66c264021cafad121fffbbfe&quot;],&quot;referencesOptions&quot;:{&quot;doc:66c264021cafad121fffbbfe&quot;:{&quot;author&quot;:true,&quot;year&quot;:true,&quot;pageReplace&quot;:&quot;&quot;,&quot;prefix&quot;:&quot;&quot;,&quot;suffix&quot;:&quot;&quot;}},&quot;hasBrokenReferences&quot;:false,&quot;hasManualEdits&quot;:false,&quot;citationType&quot;:&quot;inline&quot;,&quot;id&quot;:-1585528316,&quot;citationText&quot;:&quot;&lt;span style=\&quot;font-family:Times New Roman;font-size:16px;color:#000000\&quot;&gt;[50]&lt;/span&gt;&quot;},&quot;-78063962&quot;:{&quot;referencesIds&quot;:[&quot;doc:66c264af94725a54c43ce4b3&quot;],&quot;referencesOptions&quot;:{&quot;doc:66c264af94725a54c43ce4b3&quot;:{&quot;author&quot;:true,&quot;year&quot;:true,&quot;pageReplace&quot;:&quot;&quot;,&quot;prefix&quot;:&quot;&quot;,&quot;suffix&quot;:&quot;&quot;}},&quot;hasBrokenReferences&quot;:false,&quot;hasManualEdits&quot;:false,&quot;citationType&quot;:&quot;inline&quot;,&quot;id&quot;:-78063962,&quot;citationText&quot;:&quot;&lt;span style=\&quot;font-family:Times New Roman;font-size:16px;color:#000000\&quot;&gt;[51]&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2024-08-27T00:00:00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6" ma:contentTypeDescription="Create a new document." ma:contentTypeScope="" ma:versionID="b8f9c295a828fa3d3448121d1a689473">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3aa65734f6581dabb5162c7072929366"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3:_activity" minOccurs="0"/>
                <xsd:element ref="ns4:SharedWithUsers" minOccurs="0"/>
                <xsd:element ref="ns4:SharedWithDetails" minOccurs="0"/>
                <xsd:element ref="ns4:SharingHintHash" minOccurs="0"/>
                <xsd:element ref="ns3:MediaServiceObjectDetectorVersions" minOccurs="0"/>
                <xsd:element ref="ns3:MediaLengthInSecond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C21805A-8616-4329-A2B5-3FA7283C28BE}">
  <ds:schemaRefs>
    <ds:schemaRef ds:uri="http://schemas.openxmlformats.org/officeDocument/2006/bibliography"/>
  </ds:schemaRefs>
</ds:datastoreItem>
</file>

<file path=customXml/itemProps3.xml><?xml version="1.0" encoding="utf-8"?>
<ds:datastoreItem xmlns:ds="http://schemas.openxmlformats.org/officeDocument/2006/customXml" ds:itemID="{C26E0ED4-0D5C-4CC4-8AD9-C1F50C4935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DEC7D73-64C5-49A6-ACC0-EE057CAB6EED}">
  <ds:schemaRefs>
    <ds:schemaRef ds:uri="http://schemas.microsoft.com/sharepoint/v3/contenttype/forms"/>
  </ds:schemaRefs>
</ds:datastoreItem>
</file>

<file path=customXml/itemProps5.xml><?xml version="1.0" encoding="utf-8"?>
<ds:datastoreItem xmlns:ds="http://schemas.openxmlformats.org/officeDocument/2006/customXml" ds:itemID="{E2D0E9D7-2710-4554-A0B8-052ADFFC3C78}">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20</Pages>
  <Words>6500</Words>
  <Characters>50197</Characters>
  <Application>Microsoft Office Word</Application>
  <DocSecurity>0</DocSecurity>
  <Lines>1115</Lines>
  <Paragraphs>339</Paragraphs>
  <ScaleCrop>false</ScaleCrop>
  <HeadingPairs>
    <vt:vector size="2" baseType="variant">
      <vt:variant>
        <vt:lpstr>Title</vt:lpstr>
      </vt:variant>
      <vt:variant>
        <vt:i4>1</vt:i4>
      </vt:variant>
    </vt:vector>
  </HeadingPairs>
  <TitlesOfParts>
    <vt:vector size="1" baseType="lpstr">
      <vt:lpstr>Research and Case Scenario in Data Security and Compliance</vt:lpstr>
    </vt:vector>
  </TitlesOfParts>
  <Company/>
  <LinksUpToDate>false</LinksUpToDate>
  <CharactersWithSpaces>56358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and Case Scenario in Data Security and Compliance</dc:title>
  <dc:subject/>
  <dc:creator>Tyler Williamson</dc:creator>
  <cp:keywords/>
  <dc:description/>
  <cp:lastModifiedBy>Tyler Williamson (2237644)</cp:lastModifiedBy>
  <cp:revision>150</cp:revision>
  <dcterms:created xsi:type="dcterms:W3CDTF">2024-08-21T07:36:00Z</dcterms:created>
  <dcterms:modified xsi:type="dcterms:W3CDTF">2024-08-28T09:34:00Z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2851a3924d1a4cff26ab24217b2ec83431941650bfdfe1115c6ccbf0e9311fb4</vt:lpwstr>
  </property>
  <property fmtid="{D5CDD505-2E9C-101B-9397-08002B2CF9AE}" pid="3" name="ContentTypeId">
    <vt:lpwstr>0x010100A20804DBFC42F64693D899720BA9B0FE</vt:lpwstr>
  </property>
</Properties>
</file>