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DC07C" w14:textId="68E314C4" w:rsidR="003C74E1" w:rsidRPr="0034028E" w:rsidRDefault="00881A81" w:rsidP="00263F07">
      <w:pPr>
        <w:pStyle w:val="NoSpacing"/>
        <w:spacing w:line="360" w:lineRule="auto"/>
        <w:rPr>
          <w:rFonts w:ascii="Arial" w:hAnsi="Arial" w:cs="Arial"/>
        </w:rPr>
      </w:pPr>
      <w:r w:rsidRPr="0034028E">
        <w:rPr>
          <w:rFonts w:ascii="Arial" w:hAnsi="Arial" w:cs="Arial"/>
          <w:noProof/>
        </w:rPr>
        <mc:AlternateContent>
          <mc:Choice Requires="wps">
            <w:drawing>
              <wp:anchor distT="0" distB="0" distL="114300" distR="114300" simplePos="0" relativeHeight="251660288" behindDoc="0" locked="0" layoutInCell="1" allowOverlap="1" wp14:anchorId="58DDC07F" wp14:editId="371DB5D7">
                <wp:simplePos x="0" y="0"/>
                <wp:positionH relativeFrom="page">
                  <wp:posOffset>1145275</wp:posOffset>
                </wp:positionH>
                <wp:positionV relativeFrom="page">
                  <wp:posOffset>746760</wp:posOffset>
                </wp:positionV>
                <wp:extent cx="3394710" cy="1042672"/>
                <wp:effectExtent l="0" t="0" r="15240" b="5078"/>
                <wp:wrapNone/>
                <wp:docPr id="2" name="Text Box 1"/>
                <wp:cNvGraphicFramePr/>
                <a:graphic xmlns:a="http://schemas.openxmlformats.org/drawingml/2006/main">
                  <a:graphicData uri="http://schemas.microsoft.com/office/word/2010/wordprocessingShape">
                    <wps:wsp>
                      <wps:cNvSpPr txBox="1"/>
                      <wps:spPr>
                        <a:xfrm>
                          <a:off x="0" y="0"/>
                          <a:ext cx="3394710" cy="1042672"/>
                        </a:xfrm>
                        <a:prstGeom prst="rect">
                          <a:avLst/>
                        </a:prstGeom>
                        <a:noFill/>
                        <a:ln>
                          <a:noFill/>
                          <a:prstDash/>
                        </a:ln>
                      </wps:spPr>
                      <wps:txbx>
                        <w:txbxContent>
                          <w:p w14:paraId="58DDC08A" w14:textId="4A7B4A52" w:rsidR="003C74E1" w:rsidRDefault="00C1133C">
                            <w:pPr>
                              <w:pStyle w:val="NoSpacing"/>
                              <w:jc w:val="center"/>
                            </w:pPr>
                            <w:r>
                              <w:rPr>
                                <w:rFonts w:ascii="Calibri Light" w:eastAsia="Times New Roman" w:hAnsi="Calibri Light"/>
                                <w:color w:val="262626"/>
                                <w:sz w:val="72"/>
                                <w:szCs w:val="72"/>
                              </w:rPr>
                              <w:t xml:space="preserve">Change Management </w:t>
                            </w:r>
                            <w:proofErr w:type="gramStart"/>
                            <w:r>
                              <w:rPr>
                                <w:rFonts w:ascii="Calibri Light" w:eastAsia="Times New Roman" w:hAnsi="Calibri Light"/>
                                <w:color w:val="262626"/>
                                <w:sz w:val="72"/>
                                <w:szCs w:val="72"/>
                              </w:rPr>
                              <w:t>Plan</w:t>
                            </w:r>
                            <w:r w:rsidR="00881A81">
                              <w:rPr>
                                <w:rFonts w:ascii="Calibri Light" w:eastAsia="Times New Roman" w:hAnsi="Calibri Light"/>
                                <w:color w:val="262626"/>
                                <w:sz w:val="72"/>
                                <w:szCs w:val="72"/>
                              </w:rPr>
                              <w:t xml:space="preserve">  for</w:t>
                            </w:r>
                            <w:proofErr w:type="gramEnd"/>
                            <w:r w:rsidR="00881A81">
                              <w:rPr>
                                <w:rFonts w:ascii="Calibri Light" w:eastAsia="Times New Roman" w:hAnsi="Calibri Light"/>
                                <w:color w:val="262626"/>
                                <w:sz w:val="72"/>
                                <w:szCs w:val="72"/>
                              </w:rPr>
                              <w:t xml:space="preserve"> Coca Cola HBC</w:t>
                            </w:r>
                          </w:p>
                          <w:p w14:paraId="58DDC08B" w14:textId="77777777" w:rsidR="003C74E1" w:rsidRDefault="003C74E1">
                            <w:pPr>
                              <w:spacing w:before="120"/>
                              <w:jc w:val="center"/>
                            </w:pPr>
                          </w:p>
                        </w:txbxContent>
                      </wps:txbx>
                      <wps:bodyPr vert="horz" wrap="square" lIns="0" tIns="0" rIns="0" bIns="0" anchor="t" anchorCtr="0" compatLnSpc="1">
                        <a:spAutoFit/>
                      </wps:bodyPr>
                    </wps:wsp>
                  </a:graphicData>
                </a:graphic>
              </wp:anchor>
            </w:drawing>
          </mc:Choice>
          <mc:Fallback>
            <w:pict>
              <v:shapetype w14:anchorId="58DDC07F" id="_x0000_t202" coordsize="21600,21600" o:spt="202" path="m,l,21600r21600,l21600,xe">
                <v:stroke joinstyle="miter"/>
                <v:path gradientshapeok="t" o:connecttype="rect"/>
              </v:shapetype>
              <v:shape id="Text Box 1" o:spid="_x0000_s1026" type="#_x0000_t202" style="position:absolute;margin-left:90.2pt;margin-top:58.8pt;width:267.3pt;height:82.1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" filled="f" stroked="f">
                <v:textbox style="mso-fit-shape-to-text:t" inset="0,0,0,0">
                  <w:txbxContent>
                    <w:p w14:paraId="58DDC08A" w14:textId="4A7B4A52" w:rsidR="003C74E1" w:rsidRDefault="00C1133C">
                      <w:pPr>
                        <w:pStyle w:val="NoSpacing"/>
                        <w:jc w:val="center"/>
                      </w:pPr>
                      <w:r>
                        <w:rPr>
                          <w:rFonts w:ascii="Calibri Light" w:eastAsia="Times New Roman" w:hAnsi="Calibri Light"/>
                          <w:color w:val="262626"/>
                          <w:sz w:val="72"/>
                          <w:szCs w:val="72"/>
                        </w:rPr>
                        <w:t xml:space="preserve">Change Management </w:t>
                      </w:r>
                      <w:proofErr w:type="gramStart"/>
                      <w:r>
                        <w:rPr>
                          <w:rFonts w:ascii="Calibri Light" w:eastAsia="Times New Roman" w:hAnsi="Calibri Light"/>
                          <w:color w:val="262626"/>
                          <w:sz w:val="72"/>
                          <w:szCs w:val="72"/>
                        </w:rPr>
                        <w:t>Plan</w:t>
                      </w:r>
                      <w:r w:rsidR="00881A81">
                        <w:rPr>
                          <w:rFonts w:ascii="Calibri Light" w:eastAsia="Times New Roman" w:hAnsi="Calibri Light"/>
                          <w:color w:val="262626"/>
                          <w:sz w:val="72"/>
                          <w:szCs w:val="72"/>
                        </w:rPr>
                        <w:t xml:space="preserve">  for</w:t>
                      </w:r>
                      <w:proofErr w:type="gramEnd"/>
                      <w:r w:rsidR="00881A81">
                        <w:rPr>
                          <w:rFonts w:ascii="Calibri Light" w:eastAsia="Times New Roman" w:hAnsi="Calibri Light"/>
                          <w:color w:val="262626"/>
                          <w:sz w:val="72"/>
                          <w:szCs w:val="72"/>
                        </w:rPr>
                        <w:t xml:space="preserve"> Coca Cola HBC</w:t>
                      </w:r>
                    </w:p>
                    <w:p w14:paraId="58DDC08B" w14:textId="77777777" w:rsidR="003C74E1" w:rsidRDefault="003C74E1">
                      <w:pPr>
                        <w:spacing w:before="120"/>
                        <w:jc w:val="center"/>
                      </w:pPr>
                    </w:p>
                  </w:txbxContent>
                </v:textbox>
                <w10:wrap anchorx="page" anchory="page"/>
              </v:shape>
            </w:pict>
          </mc:Fallback>
        </mc:AlternateContent>
      </w:r>
      <w:r w:rsidRPr="0034028E">
        <w:rPr>
          <w:rFonts w:ascii="Arial" w:hAnsi="Arial" w:cs="Arial"/>
          <w:noProof/>
        </w:rPr>
        <mc:AlternateContent>
          <mc:Choice Requires="wps">
            <w:drawing>
              <wp:anchor distT="0" distB="0" distL="114300" distR="114300" simplePos="0" relativeHeight="251661312" behindDoc="0" locked="0" layoutInCell="1" allowOverlap="1" wp14:anchorId="58DDC07D" wp14:editId="58DDC07E">
                <wp:simplePos x="0" y="0"/>
                <wp:positionH relativeFrom="page">
                  <wp:posOffset>2515230</wp:posOffset>
                </wp:positionH>
                <wp:positionV relativeFrom="page">
                  <wp:posOffset>8112757</wp:posOffset>
                </wp:positionV>
                <wp:extent cx="3401696" cy="362587"/>
                <wp:effectExtent l="0" t="0" r="8254" b="18413"/>
                <wp:wrapNone/>
                <wp:docPr id="1" name="Text Box 32"/>
                <wp:cNvGraphicFramePr/>
                <a:graphic xmlns:a="http://schemas.openxmlformats.org/drawingml/2006/main">
                  <a:graphicData uri="http://schemas.microsoft.com/office/word/2010/wordprocessingShape">
                    <wps:wsp>
                      <wps:cNvSpPr txBox="1"/>
                      <wps:spPr>
                        <a:xfrm>
                          <a:off x="0" y="0"/>
                          <a:ext cx="3401696" cy="362587"/>
                        </a:xfrm>
                        <a:prstGeom prst="rect">
                          <a:avLst/>
                        </a:prstGeom>
                        <a:noFill/>
                        <a:ln>
                          <a:noFill/>
                          <a:prstDash/>
                        </a:ln>
                      </wps:spPr>
                      <wps:txbx>
                        <w:txbxContent>
                          <w:p w14:paraId="58DDC083" w14:textId="77777777" w:rsidR="003C74E1" w:rsidRDefault="00C1133C">
                            <w:r>
                              <w:t>Name: Natasha Nothando Tshili</w:t>
                            </w:r>
                          </w:p>
                          <w:p w14:paraId="58DDC084" w14:textId="77777777" w:rsidR="003C74E1" w:rsidRDefault="00C1133C">
                            <w:r>
                              <w:t>Student Number: 2020475</w:t>
                            </w:r>
                          </w:p>
                          <w:p w14:paraId="58DDC085" w14:textId="77777777" w:rsidR="003C74E1" w:rsidRDefault="00C1133C">
                            <w:r>
                              <w:t>Lecturer: Md Kalam</w:t>
                            </w:r>
                          </w:p>
                          <w:p w14:paraId="58DDC086" w14:textId="77777777" w:rsidR="003C74E1" w:rsidRDefault="00C1133C">
                            <w:r>
                              <w:t>Module Code:  BMSW6103_LON</w:t>
                            </w:r>
                          </w:p>
                          <w:p w14:paraId="58DDC087" w14:textId="77777777" w:rsidR="003C74E1" w:rsidRDefault="00C1133C">
                            <w:r>
                              <w:t xml:space="preserve">Module Title: Leading and Implementing Workplace Change </w:t>
                            </w:r>
                          </w:p>
                          <w:p w14:paraId="58DDC088" w14:textId="77777777" w:rsidR="003C74E1" w:rsidRDefault="00C1133C">
                            <w:r>
                              <w:t xml:space="preserve">Assignment Title: </w:t>
                            </w:r>
                            <w:bookmarkStart w:id="0" w:name="_Hlk133275017"/>
                            <w:r>
                              <w:t>Change Management Plan</w:t>
                            </w:r>
                            <w:bookmarkEnd w:id="0"/>
                          </w:p>
                        </w:txbxContent>
                      </wps:txbx>
                      <wps:bodyPr vert="horz" wrap="square" lIns="0" tIns="0" rIns="0" bIns="0" anchor="b" anchorCtr="0" compatLnSpc="1">
                        <a:spAutoFit/>
                      </wps:bodyPr>
                    </wps:wsp>
                  </a:graphicData>
                </a:graphic>
              </wp:anchor>
            </w:drawing>
          </mc:Choice>
          <mc:Fallback>
            <w:pict>
              <v:shape w14:anchorId="58DDC07D" id="Text Box 32" o:spid="_x0000_s1027" type="#_x0000_t202" style="position:absolute;margin-left:198.05pt;margin-top:638.8pt;width:267.85pt;height:28.5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" filled="f" stroked="f">
                <v:textbox style="mso-fit-shape-to-text:t" inset="0,0,0,0">
                  <w:txbxContent>
                    <w:p w14:paraId="58DDC083" w14:textId="77777777" w:rsidR="003C74E1" w:rsidRDefault="00C1133C">
                      <w:r>
                        <w:t>Name: Natasha Nothando Tshili</w:t>
                      </w:r>
                    </w:p>
                    <w:p w14:paraId="58DDC084" w14:textId="77777777" w:rsidR="003C74E1" w:rsidRDefault="00C1133C">
                      <w:r>
                        <w:t>Student Number: 2020475</w:t>
                      </w:r>
                    </w:p>
                    <w:p w14:paraId="58DDC085" w14:textId="77777777" w:rsidR="003C74E1" w:rsidRDefault="00C1133C">
                      <w:r>
                        <w:t>Lecturer: Md Kalam</w:t>
                      </w:r>
                    </w:p>
                    <w:p w14:paraId="58DDC086" w14:textId="77777777" w:rsidR="003C74E1" w:rsidRDefault="00C1133C">
                      <w:r>
                        <w:t>Module Code:  BMSW6103_LON</w:t>
                      </w:r>
                    </w:p>
                    <w:p w14:paraId="58DDC087" w14:textId="77777777" w:rsidR="003C74E1" w:rsidRDefault="00C1133C">
                      <w:r>
                        <w:t xml:space="preserve">Module Title: Leading and Implementing Workplace Change </w:t>
                      </w:r>
                    </w:p>
                    <w:p w14:paraId="58DDC088" w14:textId="77777777" w:rsidR="003C74E1" w:rsidRDefault="00C1133C">
                      <w:r>
                        <w:t xml:space="preserve">Assignment Title: </w:t>
                      </w:r>
                      <w:bookmarkStart w:id="1" w:name="_Hlk133275017"/>
                      <w:r>
                        <w:t>Change Management Plan</w:t>
                      </w:r>
                      <w:bookmarkEnd w:id="1"/>
                    </w:p>
                  </w:txbxContent>
                </v:textbox>
                <w10:wrap anchorx="page" anchory="page"/>
              </v:shape>
            </w:pict>
          </mc:Fallback>
        </mc:AlternateContent>
      </w:r>
      <w:r w:rsidRPr="0034028E">
        <w:rPr>
          <w:rFonts w:ascii="Arial" w:hAnsi="Arial" w:cs="Arial"/>
          <w:noProof/>
        </w:rPr>
        <mc:AlternateContent>
          <mc:Choice Requires="wpg">
            <w:drawing>
              <wp:anchor distT="0" distB="0" distL="114300" distR="114300" simplePos="0" relativeHeight="251659264" behindDoc="1" locked="0" layoutInCell="1" allowOverlap="1" wp14:anchorId="58DDC081" wp14:editId="602E3934">
                <wp:simplePos x="0" y="0"/>
                <wp:positionH relativeFrom="page">
                  <wp:posOffset>304796</wp:posOffset>
                </wp:positionH>
                <wp:positionV relativeFrom="page">
                  <wp:posOffset>266703</wp:posOffset>
                </wp:positionV>
                <wp:extent cx="2418716" cy="10149840"/>
                <wp:effectExtent l="0" t="0" r="19684" b="3810"/>
                <wp:wrapNone/>
                <wp:docPr id="3" name="Group 2"/>
                <wp:cNvGraphicFramePr/>
                <a:graphic xmlns:a="http://schemas.openxmlformats.org/drawingml/2006/main">
                  <a:graphicData uri="http://schemas.microsoft.com/office/word/2010/wordprocessingGroup">
                    <wpg:wgp>
                      <wpg:cNvGrpSpPr/>
                      <wpg:grpSpPr>
                        <a:xfrm>
                          <a:off x="0" y="0"/>
                          <a:ext cx="2418716" cy="10149840"/>
                          <a:chOff x="0" y="0"/>
                          <a:chExt cx="2418716" cy="10149840"/>
                        </a:xfrm>
                      </wpg:grpSpPr>
                      <wps:wsp>
                        <wps:cNvPr id="4" name="Rectangle 3"/>
                        <wps:cNvSpPr/>
                        <wps:spPr>
                          <a:xfrm>
                            <a:off x="0" y="0"/>
                            <a:ext cx="220534" cy="10149840"/>
                          </a:xfrm>
                          <a:prstGeom prst="rect">
                            <a:avLst/>
                          </a:prstGeom>
                          <a:solidFill>
                            <a:srgbClr val="44546A"/>
                          </a:solidFill>
                          <a:ln cap="flat">
                            <a:noFill/>
                            <a:prstDash val="solid"/>
                          </a:ln>
                        </wps:spPr>
                        <wps:bodyPr lIns="0" tIns="0" rIns="0" bIns="0"/>
                      </wps:wsp>
                      <wpg:grpSp>
                        <wpg:cNvPr id="5" name="Group 5"/>
                        <wpg:cNvGrpSpPr/>
                        <wpg:grpSpPr>
                          <a:xfrm>
                            <a:off x="86384" y="4682523"/>
                            <a:ext cx="2332332" cy="5461391"/>
                            <a:chOff x="0" y="0"/>
                            <a:chExt cx="2332332" cy="5461391"/>
                          </a:xfrm>
                        </wpg:grpSpPr>
                        <wpg:grpSp>
                          <wpg:cNvPr id="6" name="Group 6"/>
                          <wpg:cNvGrpSpPr/>
                          <wpg:grpSpPr>
                            <a:xfrm>
                              <a:off x="107872" y="0"/>
                              <a:ext cx="1870752" cy="5461391"/>
                              <a:chOff x="0" y="0"/>
                              <a:chExt cx="1870752" cy="5461391"/>
                            </a:xfrm>
                          </wpg:grpSpPr>
                          <wps:wsp>
                            <wps:cNvPr id="7" name="Freeform 20"/>
                            <wps:cNvSpPr/>
                            <wps:spPr>
                              <a:xfrm>
                                <a:off x="408169" y="3508507"/>
                                <a:ext cx="345798"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8" name="Freeform 21"/>
                            <wps:cNvSpPr/>
                            <wps:spPr>
                              <a:xfrm>
                                <a:off x="770976" y="4714125"/>
                                <a:ext cx="328790"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9" name="Freeform 22"/>
                            <wps:cNvSpPr/>
                            <wps:spPr>
                              <a:xfrm>
                                <a:off x="0" y="0"/>
                                <a:ext cx="396822"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10" name="Freeform 23"/>
                            <wps:cNvSpPr/>
                            <wps:spPr>
                              <a:xfrm>
                                <a:off x="357146" y="1136170"/>
                                <a:ext cx="127549"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1" name="Freeform 24"/>
                            <wps:cNvSpPr/>
                            <wps:spPr>
                              <a:xfrm>
                                <a:off x="396831" y="3533507"/>
                                <a:ext cx="436507"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2" name="Freeform 25"/>
                            <wps:cNvSpPr/>
                            <wps:spPr>
                              <a:xfrm>
                                <a:off x="856006"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3" name="Freeform 26"/>
                            <wps:cNvSpPr/>
                            <wps:spPr>
                              <a:xfrm>
                                <a:off x="382658"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4" name="Freeform 27"/>
                            <wps:cNvSpPr/>
                            <wps:spPr>
                              <a:xfrm>
                                <a:off x="753968" y="2586243"/>
                                <a:ext cx="1116784"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5" name="Freeform 28"/>
                            <wps:cNvSpPr/>
                            <wps:spPr>
                              <a:xfrm>
                                <a:off x="753968"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6" name="Freeform 29"/>
                            <wps:cNvSpPr/>
                            <wps:spPr>
                              <a:xfrm>
                                <a:off x="833338" y="5280825"/>
                                <a:ext cx="87864"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7" name="Freeform 30"/>
                            <wps:cNvSpPr/>
                            <wps:spPr>
                              <a:xfrm>
                                <a:off x="753968" y="4666897"/>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8" name="Freeform 31"/>
                            <wps:cNvSpPr/>
                            <wps:spPr>
                              <a:xfrm>
                                <a:off x="796488" y="5133588"/>
                                <a:ext cx="127549"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9" name="Group 7"/>
                          <wpg:cNvGrpSpPr/>
                          <wpg:grpSpPr>
                            <a:xfrm>
                              <a:off x="0" y="1076450"/>
                              <a:ext cx="2332332" cy="4384932"/>
                              <a:chOff x="0" y="0"/>
                              <a:chExt cx="2332332" cy="4384932"/>
                            </a:xfrm>
                          </wpg:grpSpPr>
                          <wps:wsp>
                            <wps:cNvPr id="20" name="Freeform 8"/>
                            <wps:cNvSpPr/>
                            <wps:spPr>
                              <a:xfrm>
                                <a:off x="101581" y="1410480"/>
                                <a:ext cx="529117"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9"/>
                            <wps:cNvSpPr/>
                            <wps:spPr>
                              <a:xfrm>
                                <a:off x="660334" y="3244099"/>
                                <a:ext cx="499491"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2"/>
                            <wps:cNvSpPr/>
                            <wps:spPr>
                              <a:xfrm>
                                <a:off x="84655" y="1443664"/>
                                <a:ext cx="668801"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3"/>
                            <wps:cNvSpPr/>
                            <wps:spPr>
                              <a:xfrm>
                                <a:off x="787317" y="4090386"/>
                                <a:ext cx="139683"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4"/>
                            <wps:cNvSpPr/>
                            <wps:spPr>
                              <a:xfrm>
                                <a:off x="67729"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5"/>
                            <wps:cNvSpPr/>
                            <wps:spPr>
                              <a:xfrm>
                                <a:off x="630698" y="0"/>
                                <a:ext cx="1701634"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6"/>
                            <wps:cNvSpPr/>
                            <wps:spPr>
                              <a:xfrm>
                                <a:off x="630698" y="3277292"/>
                                <a:ext cx="156618"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7"/>
                            <wps:cNvSpPr/>
                            <wps:spPr>
                              <a:xfrm>
                                <a:off x="753456" y="4111133"/>
                                <a:ext cx="131216"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8"/>
                            <wps:cNvSpPr/>
                            <wps:spPr>
                              <a:xfrm>
                                <a:off x="630698"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30" name="Freeform 19"/>
                            <wps:cNvSpPr/>
                            <wps:spPr>
                              <a:xfrm>
                                <a:off x="694203" y="3882963"/>
                                <a:ext cx="194712"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3F3CDD54" id="Group 2" o:spid="_x0000_s1026" style="position:absolute;margin-left:24pt;margin-top:21pt;width:190.45pt;height:799.2pt;z-index:-251657216;mso-position-horizontal-relative:page;mso-position-vertical-relative:page" coordsize="24187,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" fillcolor="#44546a" stroked="f">
                  <v:textbox inset="0,0,0,0"/>
                </v:rect>
                <v:group id="Group 5" o:spid="_x0000_s1028" style="position:absolute;left:863;top:46825;width:23324;height:54614" coordsize="23323,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078;width:18708;height:54613" coordsize="18707,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20" o:spid="_x0000_s1030"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" path="m,l39,152,84,304r38,113l122,440,76,306,39,180,6,53,,xe" fillcolor="#44546a" strokecolor="#44546a" strokeweight="0">
                      <v:path arrowok="t" o:connecttype="custom" o:connectlocs="172899,0;345798,611144;172899,1222287;0,611144;0,0;110542,422245;238090,844489;345798,1158395;345798,1222287;215415,850045;110542,500026;17006,147230;0,0" o:connectangles="270,0,90,180,0,0,0,0,0,0,0,0,0" textboxrect="0,0,122,440"/>
                    </v:shape>
                    <v:shape id="Freeform 21" o:spid="_x0000_s1031" style="position:absolute;left:7709;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" path="m,l8,19,37,93r30,74l116,269r-8,l60,169,30,98,1,25,,xe" fillcolor="#44546a" strokecolor="#44546a" strokeweight="0">
                      <v:path arrowok="t" o:connecttype="custom" o:connectlocs="164395,0;328790,373628;164395,747256;0,373628;0,0;22675,52780;104873,258345;189905,463910;328790,747256;306115,747256;170064,469466;85032,272235;2834,69448;0,0" o:connectangles="270,0,90,180,0,0,0,0,0,0,0,0,0,0" textboxrect="0,0,116,269"/>
                    </v:shape>
                    <v:shape id="Freeform 22" o:spid="_x0000_s1032"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" path="m,l,,1,79r2,80l12,317,23,476,39,634,58,792,83,948r24,138l135,1223r5,49l138,1262,105,1106,77,949,53,792,35,634,20,476,9,317,2,159,,79,,xe" fillcolor="#44546a" strokecolor="#44546a" strokeweight="0">
                      <v:path arrowok="t" o:connecttype="custom" o:connectlocs="198411,0;396822,1766753;198411,3533506;0,1766753;0,0;0,0;2834,219455;8503,441688;34013,880599;65192,1322287;110543,1761197;164398,2200108;235259,2633462;303285,3016814;382650,3397388;396822,3533506;391153,3505727;297617,3072372;218252,2636240;150225,2200108;99206,1761197;56689,1322287;25510,880599;5669,441688;0,219455;0,0" o:connectangles="270,0,90,180,0,0,0,0,0,0,0,0,0,0,0,0,0,0,0,0,0,0,0,0,0,0" textboxrect="0,0,140,1272"/>
                    </v:shape>
                    <v:shape id="Freeform 23" o:spid="_x0000_s1033" style="position:absolute;left:3571;top:11361;width:1275;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" path="m45,r,l35,66r-9,67l14,267,6,401,3,534,6,669r8,134l18,854r,-3l9,814,8,803,1,669,,534,3,401,12,267,25,132,34,66,45,xe" fillcolor="#44546a" strokecolor="#44546a" strokeweight="0">
                      <v:path arrowok="t" o:connecttype="custom" o:connectlocs="63775,0;127549,1186169;63775,2372337;0,1186169;127549,0;127549,0;99205,183342;73695,369462;39682,741703;17007,1113943;8503,1483405;17007,1858423;39682,2230663;51020,2372337;51020,2364003;25510,2261221;22675,2230663;2834,1858423;0,1483405;8503,1113943;34013,741703;70861,366684;96370,183342;127549,0" o:connectangles="270,0,90,180,0,0,0,0,0,0,0,0,0,0,0,0,0,0,0,0,0,0,0,0" textboxrect="0,0,45,854"/>
                    </v:shape>
                    <v:shape id="Freeform 24" o:spid="_x0000_s1034"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" path="m,l10,44r11,82l34,207r19,86l75,380r25,86l120,521r21,55l152,618r2,11l140,595,115,532,93,468,67,383,47,295,28,207,12,104,,xe" fillcolor="#44546a" strokecolor="#44546a" strokeweight="0">
                      <v:path arrowok="t" o:connecttype="custom" o:connectlocs="218254,0;436507,873654;218254,1747308;0,873654;0,0;28345,122228;59524,350017;96372,575028;150226,813929;212585,1055607;283446,1294508;340135,1447293;399659,1600079;430838,1716751;436507,1747308;396825,1652859;325963,1477850;263605,1300064;189909,1063941;133220,819485;79365,575028;34014,288903;0,0" o:connectangles="270,0,90,180,0,0,0,0,0,0,0,0,0,0,0,0,0,0,0,0,0,0,0" textboxrect="0,0,154,629"/>
                    </v:shape>
                    <v:shape id="Freeform 25" o:spid="_x0000_s1035"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6"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7" style="position:absolute;left:7539;top:25862;width:11168;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" path="m394,r,l356,38,319,77r-35,40l249,160r-42,58l168,276r-37,63l98,402,69,467,45,535,26,604,14,673,7,746,6,766,,749r1,-5l7,673,21,603,40,533,65,466,94,400r33,-64l164,275r40,-60l248,158r34,-42l318,76,354,37,394,xe" fillcolor="#44546a" strokecolor="#44546a" strokeweight="0">
                      <v:path arrowok="t" o:connecttype="custom" o:connectlocs="558392,0;1116784,1063941;558392,2127881;0,1063941;1116784,0;1116784,0;1009074,105561;904198,213899;804992,325016;705785,444466;586737,605585;476192,766704;371317,941712;277779,1116721;195579,1297285;127551,1486183;73696,1677859;39683,1869535;19841,2072323;17007,2127881;0,2080656;2834,2066767;19841,1869535;59524,1675081;113379,1480627;184241,1294507;266441,1111165;359979,933379;464854,763926;578233,597251;702950,438910;799323,322238;901364,211121;1003405,102783;1116784,0" o:connectangles="270,0,90,180,0,0,0,0,0,0,0,0,0,0,0,0,0,0,0,0,0,0,0,0,0,0,0,0,0,0,0,0,0,0,0" textboxrect="0,0,394,766"/>
                    </v:shape>
                    <v:shape id="Freeform 28" o:spid="_x0000_s1038"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bZwAAAANsAAAAPAAAAZHJzL2Rvd25yZXYueG1sRE9NTwIx&#10;EL2b+B+aMfEmXSUq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6/6m2c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39"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" path="m,l31,65r-8,l,xe" fillcolor="#44546a" strokecolor="#44546a" strokeweight="0">
                      <v:path arrowok="t" o:connecttype="custom" o:connectlocs="43932,0;87864,90283;43932,180566;0,90283;0,0;87864,180566;65189,180566;0,0" o:connectangles="270,0,90,180,0,0,0,0" textboxrect="0,0,31,65"/>
                    </v:shape>
                    <v:shape id="Freeform 30" o:spid="_x0000_s1040"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1" style="position:absolute;left:7964;top:51335;width:1276;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" path="m,l6,16,21,49,33,84r12,34l44,118,13,53,11,42,,xe" fillcolor="#44546a" strokecolor="#44546a" strokeweight="0">
                      <v:path arrowok="t" o:connecttype="custom" o:connectlocs="63775,0;127549,163897;63775,327794;0,163897;0,0;17007,44447;59523,136118;93536,233345;127549,327794;124715,327794;36847,147230;31179,116672;0,0" o:connectangles="270,0,90,180,0,0,0,0,0,0,0,0,0" textboxrect="0,0,45,118"/>
                    </v:shape>
                  </v:group>
                  <v:group id="Group 7" o:spid="_x0000_s1042" style="position:absolute;top:10764;width:23323;height:43849" coordsize="23323,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8" o:spid="_x0000_s1043" style="position:absolute;left:1015;top:14104;width:5291;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" path="m,l41,155,86,309r39,116l125,450,79,311,41,183,7,54,,xe" fillcolor="#44546a" strokecolor="#44546a" strokeweight="0">
                      <v:fill opacity="13107f"/>
                      <v:stroke opacity="13107f"/>
                      <v:path arrowok="t" o:connecttype="custom" o:connectlocs="264559,0;529117,933406;264559,1866811;0,933406;0,0;173550,643013;364032,1281877;529117,1763099;529117,1866811;334402,1290174;173550,759170;29631,224017;0,0" o:connectangles="270,0,90,180,0,0,0,0,0,0,0,0,0" textboxrect="0,0,125,450"/>
                    </v:shape>
                    <v:shape id="Freeform 9" o:spid="_x0000_s1044"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" path="m,l8,20,37,96r32,74l118,275r-9,l61,174,30,100,,26,,xe" fillcolor="#44546a" strokecolor="#44546a" strokeweight="0">
                      <v:fill opacity="13107f"/>
                      <v:stroke opacity="13107f"/>
                      <v:path arrowok="t" o:connecttype="custom" o:connectlocs="249746,0;499491,570416;249746,1140832;0,570416;0,0;33864,82970;156620,398254;292075,705242;499491,1140832;461394,1140832;258211,721836;126989,414848;0,107860;0,0" o:connectangles="270,0,90,180,0,0,0,0,0,0,0,0,0,0" textboxrect="0,0,118,275"/>
                    </v:shape>
                    <v:shape id="Freeform 10" o:spid="_x0000_s1045"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6"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01,0;668801,1333735;334401,2667469;0,1333735;0,0;46562,190830;93124,535153;152385,875328;232810,1248691;321702,1613757;435991,1974674;520649,2211137;609540,2439303;656102,2621836;668801,2667469;601074,2522272;499484,2256770;402127,1982971;292071,1622053;198947,1252839;122755,879477;55028,443887;0,0" o:connectangles="270,0,90,180,0,0,0,0,0,0,0,0,0,0,0,0,0,0,0,0,0,0,0" textboxrect="0,0,158,643"/>
                    </v:shape>
                    <v:shape id="Freeform 13" o:spid="_x0000_s1047"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" path="m,l33,71r-9,l11,36,,xe" fillcolor="#44546a" strokecolor="#44546a" strokeweight="0">
                      <v:fill opacity="13107f"/>
                      <v:stroke opacity="13107f"/>
                      <v:path arrowok="t" o:connecttype="custom" o:connectlocs="69842,0;139683,147273;69842,294546;0,147273;0,0;139683,294546;101588,294546;46561,149347;0,0" o:connectangles="270,0,90,180,0,0,0,0,0" textboxrect="0,0,33,71"/>
                    </v:shape>
                    <v:shape id="Freeform 14" o:spid="_x0000_s1048"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LQxAAAANsAAAAPAAAAZHJzL2Rvd25yZXYueG1sRI9Ba8JA&#10;FITvBf/D8gRvdaOg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B28YtD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49" style="position:absolute;left:6306;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17,0;1701634,1622050;850817,3244099;0,1622050;1701634,0;1701634,4148;1536550,161790;1375699,327729;1227547,501964;1079395,680348;893146,920959;723829,1178164;562978,1435369;423292,1705019;300537,1982966;190481,2265061;114289,2559602;55028,2858292;29630,3156981;29630,3244099;0,3173575;4233,3156981;29630,2854143;88891,2555454;169317,2260913;279373,1970520;402127,1696722;550280,1422923;706898,1165718;884680,912662;1070929,676200;1214848,497816;1371466,323580;1532317,157642;1701634,0" o:connectangles="270,0,90,180,0,0,0,0,0,0,0,0,0,0,0,0,0,0,0,0,0,0,0,0,0,0,0,0,0,0,0,0,0,0,0" textboxrect="0,0,402,782"/>
                    </v:shape>
                    <v:shape id="Freeform 16" o:spid="_x0000_s1050" style="position:absolute;left:6306;top:32772;width:1567;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" path="m,l6,15r1,3l12,80r9,54l33,188r4,8l22,162,15,146,5,81,1,40,,xe" fillcolor="#44546a" strokecolor="#44546a" strokeweight="0">
                      <v:fill opacity="13107f"/>
                      <v:stroke opacity="13107f"/>
                      <v:path arrowok="t" o:connecttype="custom" o:connectlocs="78309,0;156618,406551;78309,813102;0,406551;0,0;25398,62227;29630,74673;50795,331878;88891,555896;139686,779914;156618,813102;93124,672054;63494,605678;21165,336027;4233,165939;0,0" o:connectangles="270,0,90,180,0,0,0,0,0,0,0,0,0,0,0,0" textboxrect="0,0,37,196"/>
                    </v:shape>
                    <v:shape id="Freeform 17" o:spid="_x0000_s1051" style="position:absolute;left:7534;top:41111;width:1312;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" path="m,l31,66r-7,l,xe" fillcolor="#44546a" strokecolor="#44546a" strokeweight="0">
                      <v:fill opacity="13107f"/>
                      <v:stroke opacity="13107f"/>
                      <v:path arrowok="t" o:connecttype="custom" o:connectlocs="65608,0;131216,136899;65608,273798;0,136899;0,0;131216,273798;101587,273798;0,0" o:connectangles="270,0,90,180,0,0,0,0" textboxrect="0,0,31,66"/>
                    </v:shape>
                    <v:shape id="Freeform 18" o:spid="_x0000_s1052" style="position:absolute;left:6306;top:31735;width:297;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3"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" path="m,l7,16,22,50,33,86r13,35l45,121,14,55,11,44,,xe" fillcolor="#44546a" strokecolor="#44546a" strokeweight="0">
                      <v:fill opacity="13107f"/>
                      <v:stroke opacity="13107f"/>
                      <v:path arrowok="t" o:connecttype="custom" o:connectlocs="97356,0;194712,250985;97356,501969;0,250985;0,0;29630,66376;93123,207425;139685,356771;194712,501969;190479,501969;59260,228168;46562,182534;0,0" o:connectangles="270,0,90,180,0,0,0,0,0,0,0,0,0" textboxrect="0,0,46,121"/>
                    </v:shape>
                  </v:group>
                </v:group>
                <w10:wrap anchorx="page" anchory="page"/>
              </v:group>
            </w:pict>
          </mc:Fallback>
        </mc:AlternateContent>
      </w:r>
    </w:p>
    <w:p w14:paraId="58DDC07D" w14:textId="4476E008" w:rsidR="003C74E1" w:rsidRPr="0034028E" w:rsidRDefault="003C74E1" w:rsidP="00263F07">
      <w:pPr>
        <w:spacing w:line="360" w:lineRule="auto"/>
        <w:rPr>
          <w:rFonts w:ascii="Arial" w:hAnsi="Arial" w:cs="Arial"/>
        </w:rPr>
      </w:pPr>
    </w:p>
    <w:p w14:paraId="58DDC07E" w14:textId="77777777" w:rsidR="003C74E1" w:rsidRPr="0034028E" w:rsidRDefault="003C74E1" w:rsidP="00263F07">
      <w:pPr>
        <w:pageBreakBefore/>
        <w:suppressAutoHyphens w:val="0"/>
        <w:spacing w:line="360" w:lineRule="auto"/>
        <w:rPr>
          <w:rFonts w:ascii="Arial" w:hAnsi="Arial" w:cs="Arial"/>
        </w:rPr>
      </w:pPr>
    </w:p>
    <w:p w14:paraId="58DDC07F" w14:textId="648BC878" w:rsidR="003C74E1" w:rsidRPr="0034028E" w:rsidRDefault="00C1133C" w:rsidP="00263F07">
      <w:pPr>
        <w:pStyle w:val="TOCHeading"/>
        <w:spacing w:line="360" w:lineRule="auto"/>
        <w:outlineLvl w:val="9"/>
        <w:rPr>
          <w:rFonts w:ascii="Arial" w:hAnsi="Arial" w:cs="Arial"/>
        </w:rPr>
      </w:pPr>
      <w:r w:rsidRPr="0034028E">
        <w:rPr>
          <w:rFonts w:ascii="Arial" w:hAnsi="Arial" w:cs="Arial"/>
        </w:rPr>
        <w:t>Table of Contents</w:t>
      </w:r>
    </w:p>
    <w:p w14:paraId="6444300A" w14:textId="5AC2AAB3" w:rsidR="00C25A92" w:rsidRDefault="00C1133C">
      <w:pPr>
        <w:pStyle w:val="TOC1"/>
        <w:tabs>
          <w:tab w:val="right" w:leader="dot" w:pos="9016"/>
        </w:tabs>
        <w:rPr>
          <w:rFonts w:asciiTheme="minorHAnsi" w:eastAsiaTheme="minorEastAsia" w:hAnsiTheme="minorHAnsi" w:cstheme="minorBidi"/>
          <w:noProof/>
          <w:kern w:val="0"/>
          <w:lang w:eastAsia="en-GB"/>
        </w:rPr>
      </w:pPr>
      <w:r w:rsidRPr="0034028E">
        <w:rPr>
          <w:rFonts w:ascii="Arial" w:eastAsia="Times New Roman" w:hAnsi="Arial" w:cs="Arial"/>
          <w:color w:val="2F5496"/>
          <w:kern w:val="0"/>
          <w:sz w:val="32"/>
          <w:szCs w:val="32"/>
          <w:lang w:val="en-US"/>
        </w:rPr>
        <w:fldChar w:fldCharType="begin"/>
      </w:r>
      <w:r w:rsidRPr="0034028E">
        <w:rPr>
          <w:rFonts w:ascii="Arial" w:hAnsi="Arial" w:cs="Arial"/>
        </w:rPr>
        <w:instrText xml:space="preserve"> TOC \o "1-3" \u \h </w:instrText>
      </w:r>
      <w:r w:rsidRPr="0034028E">
        <w:rPr>
          <w:rFonts w:ascii="Arial" w:eastAsia="Times New Roman" w:hAnsi="Arial" w:cs="Arial"/>
          <w:color w:val="2F5496"/>
          <w:kern w:val="0"/>
          <w:sz w:val="32"/>
          <w:szCs w:val="32"/>
          <w:lang w:val="en-US"/>
        </w:rPr>
        <w:fldChar w:fldCharType="separate"/>
      </w:r>
      <w:hyperlink w:anchor="_Toc133967825" w:history="1">
        <w:r w:rsidR="00C25A92" w:rsidRPr="00865961">
          <w:rPr>
            <w:rStyle w:val="Hyperlink"/>
            <w:rFonts w:ascii="Arial" w:hAnsi="Arial" w:cs="Arial"/>
            <w:noProof/>
          </w:rPr>
          <w:t>Introduction</w:t>
        </w:r>
        <w:r w:rsidR="00C25A92">
          <w:rPr>
            <w:noProof/>
          </w:rPr>
          <w:tab/>
        </w:r>
        <w:r w:rsidR="00C25A92">
          <w:rPr>
            <w:noProof/>
          </w:rPr>
          <w:fldChar w:fldCharType="begin"/>
        </w:r>
        <w:r w:rsidR="00C25A92">
          <w:rPr>
            <w:noProof/>
          </w:rPr>
          <w:instrText xml:space="preserve"> PAGEREF _Toc133967825 \h </w:instrText>
        </w:r>
        <w:r w:rsidR="00C25A92">
          <w:rPr>
            <w:noProof/>
          </w:rPr>
        </w:r>
        <w:r w:rsidR="00C25A92">
          <w:rPr>
            <w:noProof/>
          </w:rPr>
          <w:fldChar w:fldCharType="separate"/>
        </w:r>
        <w:r w:rsidR="00C25A92">
          <w:rPr>
            <w:noProof/>
          </w:rPr>
          <w:t>3</w:t>
        </w:r>
        <w:r w:rsidR="00C25A92">
          <w:rPr>
            <w:noProof/>
          </w:rPr>
          <w:fldChar w:fldCharType="end"/>
        </w:r>
      </w:hyperlink>
    </w:p>
    <w:p w14:paraId="26F3EE0A" w14:textId="4DFE8500" w:rsidR="00C25A92" w:rsidRDefault="00C25A92">
      <w:pPr>
        <w:pStyle w:val="TOC1"/>
        <w:tabs>
          <w:tab w:val="right" w:leader="dot" w:pos="9016"/>
        </w:tabs>
        <w:rPr>
          <w:rFonts w:asciiTheme="minorHAnsi" w:eastAsiaTheme="minorEastAsia" w:hAnsiTheme="minorHAnsi" w:cstheme="minorBidi"/>
          <w:noProof/>
          <w:kern w:val="0"/>
          <w:lang w:eastAsia="en-GB"/>
        </w:rPr>
      </w:pPr>
      <w:hyperlink w:anchor="_Toc133967826" w:history="1">
        <w:r w:rsidRPr="00865961">
          <w:rPr>
            <w:rStyle w:val="Hyperlink"/>
            <w:rFonts w:ascii="Arial" w:hAnsi="Arial" w:cs="Arial"/>
            <w:noProof/>
          </w:rPr>
          <w:t>Section1</w:t>
        </w:r>
        <w:r>
          <w:rPr>
            <w:noProof/>
          </w:rPr>
          <w:tab/>
        </w:r>
        <w:r>
          <w:rPr>
            <w:noProof/>
          </w:rPr>
          <w:fldChar w:fldCharType="begin"/>
        </w:r>
        <w:r>
          <w:rPr>
            <w:noProof/>
          </w:rPr>
          <w:instrText xml:space="preserve"> PAGEREF _Toc133967826 \h </w:instrText>
        </w:r>
        <w:r>
          <w:rPr>
            <w:noProof/>
          </w:rPr>
        </w:r>
        <w:r>
          <w:rPr>
            <w:noProof/>
          </w:rPr>
          <w:fldChar w:fldCharType="separate"/>
        </w:r>
        <w:r>
          <w:rPr>
            <w:noProof/>
          </w:rPr>
          <w:t>4</w:t>
        </w:r>
        <w:r>
          <w:rPr>
            <w:noProof/>
          </w:rPr>
          <w:fldChar w:fldCharType="end"/>
        </w:r>
      </w:hyperlink>
    </w:p>
    <w:p w14:paraId="76FFB984" w14:textId="4B340A21" w:rsidR="00C25A92" w:rsidRDefault="00C25A92">
      <w:pPr>
        <w:pStyle w:val="TOC2"/>
        <w:tabs>
          <w:tab w:val="right" w:leader="dot" w:pos="9016"/>
        </w:tabs>
        <w:rPr>
          <w:rFonts w:asciiTheme="minorHAnsi" w:eastAsiaTheme="minorEastAsia" w:hAnsiTheme="minorHAnsi" w:cstheme="minorBidi"/>
          <w:noProof/>
          <w:kern w:val="0"/>
          <w:lang w:eastAsia="en-GB"/>
        </w:rPr>
      </w:pPr>
      <w:hyperlink w:anchor="_Toc133967827" w:history="1">
        <w:r w:rsidRPr="00865961">
          <w:rPr>
            <w:rStyle w:val="Hyperlink"/>
            <w:rFonts w:ascii="Arial" w:hAnsi="Arial" w:cs="Arial"/>
            <w:noProof/>
          </w:rPr>
          <w:t>Coca Cola HBC Background and Change History</w:t>
        </w:r>
        <w:r>
          <w:rPr>
            <w:noProof/>
          </w:rPr>
          <w:tab/>
        </w:r>
        <w:r>
          <w:rPr>
            <w:noProof/>
          </w:rPr>
          <w:fldChar w:fldCharType="begin"/>
        </w:r>
        <w:r>
          <w:rPr>
            <w:noProof/>
          </w:rPr>
          <w:instrText xml:space="preserve"> PAGEREF _Toc133967827 \h </w:instrText>
        </w:r>
        <w:r>
          <w:rPr>
            <w:noProof/>
          </w:rPr>
        </w:r>
        <w:r>
          <w:rPr>
            <w:noProof/>
          </w:rPr>
          <w:fldChar w:fldCharType="separate"/>
        </w:r>
        <w:r>
          <w:rPr>
            <w:noProof/>
          </w:rPr>
          <w:t>4</w:t>
        </w:r>
        <w:r>
          <w:rPr>
            <w:noProof/>
          </w:rPr>
          <w:fldChar w:fldCharType="end"/>
        </w:r>
      </w:hyperlink>
    </w:p>
    <w:p w14:paraId="4B7CEC85" w14:textId="39265C8E" w:rsidR="00C25A92" w:rsidRDefault="00C25A92">
      <w:pPr>
        <w:pStyle w:val="TOC2"/>
        <w:tabs>
          <w:tab w:val="right" w:leader="dot" w:pos="9016"/>
        </w:tabs>
        <w:rPr>
          <w:rFonts w:asciiTheme="minorHAnsi" w:eastAsiaTheme="minorEastAsia" w:hAnsiTheme="minorHAnsi" w:cstheme="minorBidi"/>
          <w:noProof/>
          <w:kern w:val="0"/>
          <w:lang w:eastAsia="en-GB"/>
        </w:rPr>
      </w:pPr>
      <w:hyperlink w:anchor="_Toc133967828" w:history="1">
        <w:r w:rsidRPr="00865961">
          <w:rPr>
            <w:rStyle w:val="Hyperlink"/>
            <w:rFonts w:ascii="Arial" w:hAnsi="Arial" w:cs="Arial"/>
            <w:noProof/>
          </w:rPr>
          <w:t>PESTEL Analysis (COVID and Post- Covid)</w:t>
        </w:r>
        <w:r>
          <w:rPr>
            <w:noProof/>
          </w:rPr>
          <w:tab/>
        </w:r>
        <w:r>
          <w:rPr>
            <w:noProof/>
          </w:rPr>
          <w:fldChar w:fldCharType="begin"/>
        </w:r>
        <w:r>
          <w:rPr>
            <w:noProof/>
          </w:rPr>
          <w:instrText xml:space="preserve"> PAGEREF _Toc133967828 \h </w:instrText>
        </w:r>
        <w:r>
          <w:rPr>
            <w:noProof/>
          </w:rPr>
        </w:r>
        <w:r>
          <w:rPr>
            <w:noProof/>
          </w:rPr>
          <w:fldChar w:fldCharType="separate"/>
        </w:r>
        <w:r>
          <w:rPr>
            <w:noProof/>
          </w:rPr>
          <w:t>6</w:t>
        </w:r>
        <w:r>
          <w:rPr>
            <w:noProof/>
          </w:rPr>
          <w:fldChar w:fldCharType="end"/>
        </w:r>
      </w:hyperlink>
    </w:p>
    <w:p w14:paraId="128A95FE" w14:textId="0448B483" w:rsidR="00C25A92" w:rsidRDefault="00C25A92">
      <w:pPr>
        <w:pStyle w:val="TOC1"/>
        <w:tabs>
          <w:tab w:val="right" w:leader="dot" w:pos="9016"/>
        </w:tabs>
        <w:rPr>
          <w:rFonts w:asciiTheme="minorHAnsi" w:eastAsiaTheme="minorEastAsia" w:hAnsiTheme="minorHAnsi" w:cstheme="minorBidi"/>
          <w:noProof/>
          <w:kern w:val="0"/>
          <w:lang w:eastAsia="en-GB"/>
        </w:rPr>
      </w:pPr>
      <w:hyperlink w:anchor="_Toc133967829" w:history="1">
        <w:r w:rsidRPr="00865961">
          <w:rPr>
            <w:rStyle w:val="Hyperlink"/>
            <w:rFonts w:ascii="Arial" w:hAnsi="Arial" w:cs="Arial"/>
            <w:noProof/>
          </w:rPr>
          <w:t>Section 2: Change Management Models</w:t>
        </w:r>
        <w:r>
          <w:rPr>
            <w:noProof/>
          </w:rPr>
          <w:tab/>
        </w:r>
        <w:r>
          <w:rPr>
            <w:noProof/>
          </w:rPr>
          <w:fldChar w:fldCharType="begin"/>
        </w:r>
        <w:r>
          <w:rPr>
            <w:noProof/>
          </w:rPr>
          <w:instrText xml:space="preserve"> PAGEREF _Toc133967829 \h </w:instrText>
        </w:r>
        <w:r>
          <w:rPr>
            <w:noProof/>
          </w:rPr>
        </w:r>
        <w:r>
          <w:rPr>
            <w:noProof/>
          </w:rPr>
          <w:fldChar w:fldCharType="separate"/>
        </w:r>
        <w:r>
          <w:rPr>
            <w:noProof/>
          </w:rPr>
          <w:t>10</w:t>
        </w:r>
        <w:r>
          <w:rPr>
            <w:noProof/>
          </w:rPr>
          <w:fldChar w:fldCharType="end"/>
        </w:r>
      </w:hyperlink>
    </w:p>
    <w:p w14:paraId="69A8E56C" w14:textId="396FB78D" w:rsidR="00C25A92" w:rsidRDefault="00C25A92">
      <w:pPr>
        <w:pStyle w:val="TOC2"/>
        <w:tabs>
          <w:tab w:val="right" w:leader="dot" w:pos="9016"/>
        </w:tabs>
        <w:rPr>
          <w:rFonts w:asciiTheme="minorHAnsi" w:eastAsiaTheme="minorEastAsia" w:hAnsiTheme="minorHAnsi" w:cstheme="minorBidi"/>
          <w:noProof/>
          <w:kern w:val="0"/>
          <w:lang w:eastAsia="en-GB"/>
        </w:rPr>
      </w:pPr>
      <w:hyperlink w:anchor="_Toc133967830" w:history="1">
        <w:r w:rsidRPr="00865961">
          <w:rPr>
            <w:rStyle w:val="Hyperlink"/>
            <w:noProof/>
          </w:rPr>
          <w:t>Lewin’s Three-Step Model –planned approach (1890 – 1947)</w:t>
        </w:r>
        <w:r>
          <w:rPr>
            <w:noProof/>
          </w:rPr>
          <w:tab/>
        </w:r>
        <w:r>
          <w:rPr>
            <w:noProof/>
          </w:rPr>
          <w:fldChar w:fldCharType="begin"/>
        </w:r>
        <w:r>
          <w:rPr>
            <w:noProof/>
          </w:rPr>
          <w:instrText xml:space="preserve"> PAGEREF _Toc133967830 \h </w:instrText>
        </w:r>
        <w:r>
          <w:rPr>
            <w:noProof/>
          </w:rPr>
        </w:r>
        <w:r>
          <w:rPr>
            <w:noProof/>
          </w:rPr>
          <w:fldChar w:fldCharType="separate"/>
        </w:r>
        <w:r>
          <w:rPr>
            <w:noProof/>
          </w:rPr>
          <w:t>10</w:t>
        </w:r>
        <w:r>
          <w:rPr>
            <w:noProof/>
          </w:rPr>
          <w:fldChar w:fldCharType="end"/>
        </w:r>
      </w:hyperlink>
    </w:p>
    <w:p w14:paraId="0F764A43" w14:textId="6E93FDFB" w:rsidR="00C25A92" w:rsidRDefault="00C25A92">
      <w:pPr>
        <w:pStyle w:val="TOC2"/>
        <w:tabs>
          <w:tab w:val="right" w:leader="dot" w:pos="9016"/>
        </w:tabs>
        <w:rPr>
          <w:rFonts w:asciiTheme="minorHAnsi" w:eastAsiaTheme="minorEastAsia" w:hAnsiTheme="minorHAnsi" w:cstheme="minorBidi"/>
          <w:noProof/>
          <w:kern w:val="0"/>
          <w:lang w:eastAsia="en-GB"/>
        </w:rPr>
      </w:pPr>
      <w:hyperlink w:anchor="_Toc133967831" w:history="1">
        <w:r w:rsidRPr="00865961">
          <w:rPr>
            <w:rStyle w:val="Hyperlink"/>
            <w:noProof/>
          </w:rPr>
          <w:t>Kotter’s Eight-Step Plan for Initiating Change (1995)</w:t>
        </w:r>
        <w:r>
          <w:rPr>
            <w:noProof/>
          </w:rPr>
          <w:tab/>
        </w:r>
        <w:r>
          <w:rPr>
            <w:noProof/>
          </w:rPr>
          <w:fldChar w:fldCharType="begin"/>
        </w:r>
        <w:r>
          <w:rPr>
            <w:noProof/>
          </w:rPr>
          <w:instrText xml:space="preserve"> PAGEREF _Toc133967831 \h </w:instrText>
        </w:r>
        <w:r>
          <w:rPr>
            <w:noProof/>
          </w:rPr>
        </w:r>
        <w:r>
          <w:rPr>
            <w:noProof/>
          </w:rPr>
          <w:fldChar w:fldCharType="separate"/>
        </w:r>
        <w:r>
          <w:rPr>
            <w:noProof/>
          </w:rPr>
          <w:t>11</w:t>
        </w:r>
        <w:r>
          <w:rPr>
            <w:noProof/>
          </w:rPr>
          <w:fldChar w:fldCharType="end"/>
        </w:r>
      </w:hyperlink>
    </w:p>
    <w:p w14:paraId="480BA0A4" w14:textId="2EAD9328" w:rsidR="00C25A92" w:rsidRDefault="00C25A92">
      <w:pPr>
        <w:pStyle w:val="TOC1"/>
        <w:tabs>
          <w:tab w:val="right" w:leader="dot" w:pos="9016"/>
        </w:tabs>
        <w:rPr>
          <w:rFonts w:asciiTheme="minorHAnsi" w:eastAsiaTheme="minorEastAsia" w:hAnsiTheme="minorHAnsi" w:cstheme="minorBidi"/>
          <w:noProof/>
          <w:kern w:val="0"/>
          <w:lang w:eastAsia="en-GB"/>
        </w:rPr>
      </w:pPr>
      <w:hyperlink w:anchor="_Toc133967832" w:history="1">
        <w:r w:rsidRPr="00865961">
          <w:rPr>
            <w:rStyle w:val="Hyperlink"/>
            <w:rFonts w:ascii="Arial" w:hAnsi="Arial" w:cs="Arial"/>
            <w:noProof/>
          </w:rPr>
          <w:t>Section 3: Proposal and Implementation of Change Strategy</w:t>
        </w:r>
        <w:r>
          <w:rPr>
            <w:noProof/>
          </w:rPr>
          <w:tab/>
        </w:r>
        <w:r>
          <w:rPr>
            <w:noProof/>
          </w:rPr>
          <w:fldChar w:fldCharType="begin"/>
        </w:r>
        <w:r>
          <w:rPr>
            <w:noProof/>
          </w:rPr>
          <w:instrText xml:space="preserve"> PAGEREF _Toc133967832 \h </w:instrText>
        </w:r>
        <w:r>
          <w:rPr>
            <w:noProof/>
          </w:rPr>
        </w:r>
        <w:r>
          <w:rPr>
            <w:noProof/>
          </w:rPr>
          <w:fldChar w:fldCharType="separate"/>
        </w:r>
        <w:r>
          <w:rPr>
            <w:noProof/>
          </w:rPr>
          <w:t>14</w:t>
        </w:r>
        <w:r>
          <w:rPr>
            <w:noProof/>
          </w:rPr>
          <w:fldChar w:fldCharType="end"/>
        </w:r>
      </w:hyperlink>
    </w:p>
    <w:p w14:paraId="011E852E" w14:textId="6CD3DEDD" w:rsidR="00C25A92" w:rsidRDefault="00C25A92">
      <w:pPr>
        <w:pStyle w:val="TOC2"/>
        <w:tabs>
          <w:tab w:val="right" w:leader="dot" w:pos="9016"/>
        </w:tabs>
        <w:rPr>
          <w:rFonts w:asciiTheme="minorHAnsi" w:eastAsiaTheme="minorEastAsia" w:hAnsiTheme="minorHAnsi" w:cstheme="minorBidi"/>
          <w:noProof/>
          <w:kern w:val="0"/>
          <w:lang w:eastAsia="en-GB"/>
        </w:rPr>
      </w:pPr>
      <w:hyperlink w:anchor="_Toc133967833" w:history="1">
        <w:r w:rsidRPr="00865961">
          <w:rPr>
            <w:rStyle w:val="Hyperlink"/>
            <w:noProof/>
          </w:rPr>
          <w:t>Initiating and Implementing Strategic Change</w:t>
        </w:r>
        <w:r>
          <w:rPr>
            <w:noProof/>
          </w:rPr>
          <w:tab/>
        </w:r>
        <w:r>
          <w:rPr>
            <w:noProof/>
          </w:rPr>
          <w:fldChar w:fldCharType="begin"/>
        </w:r>
        <w:r>
          <w:rPr>
            <w:noProof/>
          </w:rPr>
          <w:instrText xml:space="preserve"> PAGEREF _Toc133967833 \h </w:instrText>
        </w:r>
        <w:r>
          <w:rPr>
            <w:noProof/>
          </w:rPr>
        </w:r>
        <w:r>
          <w:rPr>
            <w:noProof/>
          </w:rPr>
          <w:fldChar w:fldCharType="separate"/>
        </w:r>
        <w:r>
          <w:rPr>
            <w:noProof/>
          </w:rPr>
          <w:t>14</w:t>
        </w:r>
        <w:r>
          <w:rPr>
            <w:noProof/>
          </w:rPr>
          <w:fldChar w:fldCharType="end"/>
        </w:r>
      </w:hyperlink>
    </w:p>
    <w:p w14:paraId="0AE7E1C6" w14:textId="1754A9BE" w:rsidR="00C25A92" w:rsidRDefault="00C25A92">
      <w:pPr>
        <w:pStyle w:val="TOC1"/>
        <w:tabs>
          <w:tab w:val="right" w:leader="dot" w:pos="9016"/>
        </w:tabs>
        <w:rPr>
          <w:rFonts w:asciiTheme="minorHAnsi" w:eastAsiaTheme="minorEastAsia" w:hAnsiTheme="minorHAnsi" w:cstheme="minorBidi"/>
          <w:noProof/>
          <w:kern w:val="0"/>
          <w:lang w:eastAsia="en-GB"/>
        </w:rPr>
      </w:pPr>
      <w:hyperlink w:anchor="_Toc133967834" w:history="1">
        <w:r w:rsidRPr="00865961">
          <w:rPr>
            <w:rStyle w:val="Hyperlink"/>
            <w:rFonts w:ascii="Arial" w:hAnsi="Arial" w:cs="Arial"/>
            <w:noProof/>
          </w:rPr>
          <w:t>Conclusion</w:t>
        </w:r>
        <w:r>
          <w:rPr>
            <w:noProof/>
          </w:rPr>
          <w:tab/>
        </w:r>
        <w:r>
          <w:rPr>
            <w:noProof/>
          </w:rPr>
          <w:fldChar w:fldCharType="begin"/>
        </w:r>
        <w:r>
          <w:rPr>
            <w:noProof/>
          </w:rPr>
          <w:instrText xml:space="preserve"> PAGEREF _Toc133967834 \h </w:instrText>
        </w:r>
        <w:r>
          <w:rPr>
            <w:noProof/>
          </w:rPr>
        </w:r>
        <w:r>
          <w:rPr>
            <w:noProof/>
          </w:rPr>
          <w:fldChar w:fldCharType="separate"/>
        </w:r>
        <w:r>
          <w:rPr>
            <w:noProof/>
          </w:rPr>
          <w:t>16</w:t>
        </w:r>
        <w:r>
          <w:rPr>
            <w:noProof/>
          </w:rPr>
          <w:fldChar w:fldCharType="end"/>
        </w:r>
      </w:hyperlink>
    </w:p>
    <w:p w14:paraId="7CCD14E9" w14:textId="5E91434B" w:rsidR="00C25A92" w:rsidRDefault="00C25A92">
      <w:pPr>
        <w:pStyle w:val="TOC1"/>
        <w:tabs>
          <w:tab w:val="right" w:leader="dot" w:pos="9016"/>
        </w:tabs>
        <w:rPr>
          <w:rFonts w:asciiTheme="minorHAnsi" w:eastAsiaTheme="minorEastAsia" w:hAnsiTheme="minorHAnsi" w:cstheme="minorBidi"/>
          <w:noProof/>
          <w:kern w:val="0"/>
          <w:lang w:eastAsia="en-GB"/>
        </w:rPr>
      </w:pPr>
      <w:hyperlink w:anchor="_Toc133967835" w:history="1">
        <w:r w:rsidRPr="00865961">
          <w:rPr>
            <w:rStyle w:val="Hyperlink"/>
            <w:rFonts w:ascii="Arial" w:hAnsi="Arial" w:cs="Arial"/>
            <w:noProof/>
          </w:rPr>
          <w:t>References</w:t>
        </w:r>
        <w:r>
          <w:rPr>
            <w:noProof/>
          </w:rPr>
          <w:tab/>
        </w:r>
        <w:r>
          <w:rPr>
            <w:noProof/>
          </w:rPr>
          <w:fldChar w:fldCharType="begin"/>
        </w:r>
        <w:r>
          <w:rPr>
            <w:noProof/>
          </w:rPr>
          <w:instrText xml:space="preserve"> PAGEREF _Toc133967835 \h </w:instrText>
        </w:r>
        <w:r>
          <w:rPr>
            <w:noProof/>
          </w:rPr>
        </w:r>
        <w:r>
          <w:rPr>
            <w:noProof/>
          </w:rPr>
          <w:fldChar w:fldCharType="separate"/>
        </w:r>
        <w:r>
          <w:rPr>
            <w:noProof/>
          </w:rPr>
          <w:t>17</w:t>
        </w:r>
        <w:r>
          <w:rPr>
            <w:noProof/>
          </w:rPr>
          <w:fldChar w:fldCharType="end"/>
        </w:r>
      </w:hyperlink>
    </w:p>
    <w:p w14:paraId="58DDC082" w14:textId="62A82BE3" w:rsidR="003C74E1" w:rsidRPr="0034028E" w:rsidRDefault="00C1133C" w:rsidP="00263F07">
      <w:pPr>
        <w:spacing w:line="360" w:lineRule="auto"/>
        <w:rPr>
          <w:rFonts w:ascii="Arial" w:hAnsi="Arial" w:cs="Arial"/>
        </w:rPr>
      </w:pPr>
      <w:r w:rsidRPr="0034028E">
        <w:rPr>
          <w:rFonts w:ascii="Arial" w:hAnsi="Arial" w:cs="Arial"/>
        </w:rPr>
        <w:fldChar w:fldCharType="end"/>
      </w:r>
    </w:p>
    <w:p w14:paraId="58DDC08E" w14:textId="77777777" w:rsidR="003C74E1" w:rsidRPr="0034028E" w:rsidRDefault="003C74E1" w:rsidP="00263F07">
      <w:pPr>
        <w:spacing w:line="360" w:lineRule="auto"/>
        <w:rPr>
          <w:rFonts w:ascii="Arial" w:hAnsi="Arial" w:cs="Arial"/>
        </w:rPr>
      </w:pPr>
    </w:p>
    <w:p w14:paraId="58DDC08F" w14:textId="77777777" w:rsidR="003C74E1" w:rsidRPr="0034028E" w:rsidRDefault="003C74E1" w:rsidP="00263F07">
      <w:pPr>
        <w:spacing w:line="360" w:lineRule="auto"/>
        <w:rPr>
          <w:rFonts w:ascii="Arial" w:hAnsi="Arial" w:cs="Arial"/>
        </w:rPr>
      </w:pPr>
    </w:p>
    <w:p w14:paraId="58DDC090" w14:textId="77777777" w:rsidR="003C74E1" w:rsidRPr="0034028E" w:rsidRDefault="003C74E1" w:rsidP="00263F07">
      <w:pPr>
        <w:spacing w:line="360" w:lineRule="auto"/>
        <w:rPr>
          <w:rFonts w:ascii="Arial" w:hAnsi="Arial" w:cs="Arial"/>
        </w:rPr>
      </w:pPr>
    </w:p>
    <w:p w14:paraId="58DDC091" w14:textId="77777777" w:rsidR="003C74E1" w:rsidRPr="0034028E" w:rsidRDefault="003C74E1" w:rsidP="00263F07">
      <w:pPr>
        <w:spacing w:line="360" w:lineRule="auto"/>
        <w:rPr>
          <w:rFonts w:ascii="Arial" w:hAnsi="Arial" w:cs="Arial"/>
        </w:rPr>
      </w:pPr>
    </w:p>
    <w:p w14:paraId="58DDC092" w14:textId="77777777" w:rsidR="003C74E1" w:rsidRPr="0034028E" w:rsidRDefault="003C74E1" w:rsidP="00263F07">
      <w:pPr>
        <w:spacing w:line="360" w:lineRule="auto"/>
        <w:rPr>
          <w:rFonts w:ascii="Arial" w:hAnsi="Arial" w:cs="Arial"/>
        </w:rPr>
      </w:pPr>
    </w:p>
    <w:p w14:paraId="58DDC093" w14:textId="77777777" w:rsidR="003C74E1" w:rsidRPr="0034028E" w:rsidRDefault="003C74E1" w:rsidP="00263F07">
      <w:pPr>
        <w:spacing w:line="360" w:lineRule="auto"/>
        <w:rPr>
          <w:rFonts w:ascii="Arial" w:hAnsi="Arial" w:cs="Arial"/>
        </w:rPr>
      </w:pPr>
    </w:p>
    <w:p w14:paraId="58DDC094" w14:textId="77777777" w:rsidR="003C74E1" w:rsidRPr="0034028E" w:rsidRDefault="003C74E1" w:rsidP="00263F07">
      <w:pPr>
        <w:spacing w:line="360" w:lineRule="auto"/>
        <w:rPr>
          <w:rFonts w:ascii="Arial" w:hAnsi="Arial" w:cs="Arial"/>
        </w:rPr>
      </w:pPr>
    </w:p>
    <w:p w14:paraId="58DDC095" w14:textId="77777777" w:rsidR="003C74E1" w:rsidRPr="0034028E" w:rsidRDefault="003C74E1" w:rsidP="00263F07">
      <w:pPr>
        <w:spacing w:line="360" w:lineRule="auto"/>
        <w:rPr>
          <w:rFonts w:ascii="Arial" w:hAnsi="Arial" w:cs="Arial"/>
        </w:rPr>
      </w:pPr>
    </w:p>
    <w:p w14:paraId="58DDC096" w14:textId="77777777" w:rsidR="003C74E1" w:rsidRPr="0034028E" w:rsidRDefault="003C74E1" w:rsidP="00263F07">
      <w:pPr>
        <w:spacing w:line="360" w:lineRule="auto"/>
        <w:rPr>
          <w:rFonts w:ascii="Arial" w:hAnsi="Arial" w:cs="Arial"/>
        </w:rPr>
      </w:pPr>
    </w:p>
    <w:p w14:paraId="58DDC097" w14:textId="77777777" w:rsidR="003C74E1" w:rsidRPr="0034028E" w:rsidRDefault="003C74E1" w:rsidP="00263F07">
      <w:pPr>
        <w:spacing w:line="360" w:lineRule="auto"/>
        <w:rPr>
          <w:rFonts w:ascii="Arial" w:hAnsi="Arial" w:cs="Arial"/>
        </w:rPr>
      </w:pPr>
    </w:p>
    <w:p w14:paraId="58DDC098" w14:textId="77777777" w:rsidR="003C74E1" w:rsidRPr="0034028E" w:rsidRDefault="003C74E1" w:rsidP="00263F07">
      <w:pPr>
        <w:spacing w:line="360" w:lineRule="auto"/>
        <w:rPr>
          <w:rFonts w:ascii="Arial" w:hAnsi="Arial" w:cs="Arial"/>
        </w:rPr>
      </w:pPr>
    </w:p>
    <w:p w14:paraId="58DDC099" w14:textId="77777777" w:rsidR="003C74E1" w:rsidRPr="0034028E" w:rsidRDefault="003C74E1" w:rsidP="00263F07">
      <w:pPr>
        <w:spacing w:line="360" w:lineRule="auto"/>
        <w:rPr>
          <w:rFonts w:ascii="Arial" w:hAnsi="Arial" w:cs="Arial"/>
        </w:rPr>
      </w:pPr>
    </w:p>
    <w:p w14:paraId="58DDC09A" w14:textId="77777777" w:rsidR="003C74E1" w:rsidRPr="0034028E" w:rsidRDefault="003C74E1" w:rsidP="00263F07">
      <w:pPr>
        <w:spacing w:line="360" w:lineRule="auto"/>
        <w:rPr>
          <w:rFonts w:ascii="Arial" w:hAnsi="Arial" w:cs="Arial"/>
        </w:rPr>
      </w:pPr>
    </w:p>
    <w:p w14:paraId="58DDC09B" w14:textId="77777777" w:rsidR="003C74E1" w:rsidRPr="0034028E" w:rsidRDefault="003C74E1" w:rsidP="00263F07">
      <w:pPr>
        <w:spacing w:line="360" w:lineRule="auto"/>
        <w:rPr>
          <w:rFonts w:ascii="Arial" w:hAnsi="Arial" w:cs="Arial"/>
        </w:rPr>
      </w:pPr>
    </w:p>
    <w:p w14:paraId="58DDC0A1" w14:textId="77777777" w:rsidR="003C74E1" w:rsidRPr="0034028E" w:rsidRDefault="003C74E1" w:rsidP="00263F07">
      <w:pPr>
        <w:spacing w:line="360" w:lineRule="auto"/>
        <w:rPr>
          <w:rFonts w:ascii="Arial" w:hAnsi="Arial" w:cs="Arial"/>
        </w:rPr>
      </w:pPr>
    </w:p>
    <w:p w14:paraId="58DDC0A2" w14:textId="77777777" w:rsidR="003C74E1" w:rsidRPr="0034028E" w:rsidRDefault="003C74E1" w:rsidP="00263F07">
      <w:pPr>
        <w:spacing w:line="360" w:lineRule="auto"/>
        <w:rPr>
          <w:rFonts w:ascii="Arial" w:hAnsi="Arial" w:cs="Arial"/>
        </w:rPr>
      </w:pPr>
    </w:p>
    <w:p w14:paraId="58DDC0A3" w14:textId="77777777" w:rsidR="003C74E1" w:rsidRPr="0034028E" w:rsidRDefault="003C74E1" w:rsidP="00263F07">
      <w:pPr>
        <w:spacing w:line="360" w:lineRule="auto"/>
        <w:rPr>
          <w:rFonts w:ascii="Arial" w:hAnsi="Arial" w:cs="Arial"/>
        </w:rPr>
      </w:pPr>
    </w:p>
    <w:p w14:paraId="73DC2058" w14:textId="77777777" w:rsidR="00407A1A" w:rsidRPr="0034028E" w:rsidRDefault="00407A1A" w:rsidP="00263F07">
      <w:pPr>
        <w:pStyle w:val="Heading1"/>
        <w:spacing w:line="360" w:lineRule="auto"/>
        <w:rPr>
          <w:rFonts w:ascii="Arial" w:hAnsi="Arial" w:cs="Arial"/>
          <w:u w:val="single"/>
        </w:rPr>
      </w:pPr>
      <w:bookmarkStart w:id="2" w:name="_Toc133967825"/>
      <w:r w:rsidRPr="0034028E">
        <w:rPr>
          <w:rFonts w:ascii="Arial" w:hAnsi="Arial" w:cs="Arial"/>
          <w:u w:val="single"/>
        </w:rPr>
        <w:t>Introduction</w:t>
      </w:r>
      <w:bookmarkEnd w:id="2"/>
    </w:p>
    <w:p w14:paraId="7A017D40" w14:textId="77777777" w:rsidR="002F6B5A" w:rsidRPr="0034028E" w:rsidRDefault="002F6B5A" w:rsidP="00263F07">
      <w:pPr>
        <w:suppressAutoHyphens w:val="0"/>
        <w:spacing w:line="360" w:lineRule="auto"/>
        <w:rPr>
          <w:rFonts w:ascii="Arial" w:hAnsi="Arial" w:cs="Arial"/>
        </w:rPr>
      </w:pPr>
    </w:p>
    <w:p w14:paraId="6E7BA8A2" w14:textId="40D9C64C" w:rsidR="002F6B5A" w:rsidRPr="00831D86" w:rsidRDefault="002F6B5A" w:rsidP="00263F07">
      <w:pPr>
        <w:spacing w:line="360" w:lineRule="auto"/>
        <w:rPr>
          <w:rFonts w:ascii="Arial" w:hAnsi="Arial" w:cs="Arial"/>
          <w:sz w:val="20"/>
          <w:szCs w:val="20"/>
        </w:rPr>
      </w:pPr>
      <w:r w:rsidRPr="00831D86">
        <w:rPr>
          <w:rFonts w:ascii="Arial" w:hAnsi="Arial" w:cs="Arial"/>
          <w:sz w:val="20"/>
          <w:szCs w:val="20"/>
        </w:rPr>
        <w:t>The main purpose of writing th</w:t>
      </w:r>
      <w:r w:rsidR="008E5945" w:rsidRPr="00831D86">
        <w:rPr>
          <w:rFonts w:ascii="Arial" w:hAnsi="Arial" w:cs="Arial"/>
          <w:sz w:val="20"/>
          <w:szCs w:val="20"/>
        </w:rPr>
        <w:t xml:space="preserve">is report is to propose a suitable change management plan </w:t>
      </w:r>
      <w:r w:rsidR="00160832" w:rsidRPr="00831D86">
        <w:rPr>
          <w:rFonts w:ascii="Arial" w:hAnsi="Arial" w:cs="Arial"/>
          <w:sz w:val="20"/>
          <w:szCs w:val="20"/>
        </w:rPr>
        <w:t xml:space="preserve">to implement a strategic change in </w:t>
      </w:r>
      <w:r w:rsidR="007E50A5" w:rsidRPr="00831D86">
        <w:rPr>
          <w:rFonts w:ascii="Arial" w:hAnsi="Arial" w:cs="Arial"/>
          <w:sz w:val="20"/>
          <w:szCs w:val="20"/>
        </w:rPr>
        <w:t xml:space="preserve">my chosen </w:t>
      </w:r>
      <w:r w:rsidR="00160832" w:rsidRPr="00831D86">
        <w:rPr>
          <w:rFonts w:ascii="Arial" w:hAnsi="Arial" w:cs="Arial"/>
          <w:sz w:val="20"/>
          <w:szCs w:val="20"/>
        </w:rPr>
        <w:t>organisation,</w:t>
      </w:r>
      <w:r w:rsidR="008E5945" w:rsidRPr="00831D86">
        <w:rPr>
          <w:rFonts w:ascii="Arial" w:hAnsi="Arial" w:cs="Arial"/>
          <w:sz w:val="20"/>
          <w:szCs w:val="20"/>
        </w:rPr>
        <w:t xml:space="preserve"> Coca Cola HBC</w:t>
      </w:r>
      <w:r w:rsidR="007208F7" w:rsidRPr="00831D86">
        <w:rPr>
          <w:rFonts w:ascii="Arial" w:hAnsi="Arial" w:cs="Arial"/>
          <w:sz w:val="20"/>
          <w:szCs w:val="20"/>
        </w:rPr>
        <w:t>.</w:t>
      </w:r>
      <w:r w:rsidR="00FB177B" w:rsidRPr="00831D86">
        <w:rPr>
          <w:rFonts w:ascii="Arial" w:hAnsi="Arial" w:cs="Arial"/>
          <w:sz w:val="20"/>
          <w:szCs w:val="20"/>
        </w:rPr>
        <w:t xml:space="preserve"> </w:t>
      </w:r>
      <w:r w:rsidR="007208F7" w:rsidRPr="00831D86">
        <w:rPr>
          <w:rFonts w:ascii="Arial" w:hAnsi="Arial" w:cs="Arial"/>
          <w:sz w:val="20"/>
          <w:szCs w:val="20"/>
        </w:rPr>
        <w:t xml:space="preserve">I will </w:t>
      </w:r>
      <w:r w:rsidR="0011624C" w:rsidRPr="00831D86">
        <w:rPr>
          <w:rFonts w:ascii="Arial" w:hAnsi="Arial" w:cs="Arial"/>
          <w:sz w:val="20"/>
          <w:szCs w:val="20"/>
        </w:rPr>
        <w:t xml:space="preserve">propose suitable </w:t>
      </w:r>
      <w:r w:rsidR="007208F7" w:rsidRPr="00831D86">
        <w:rPr>
          <w:rFonts w:ascii="Arial" w:hAnsi="Arial" w:cs="Arial"/>
          <w:sz w:val="20"/>
          <w:szCs w:val="20"/>
        </w:rPr>
        <w:t>leadership style</w:t>
      </w:r>
      <w:r w:rsidR="00831D86" w:rsidRPr="00831D86">
        <w:rPr>
          <w:rFonts w:ascii="Arial" w:hAnsi="Arial" w:cs="Arial"/>
          <w:sz w:val="20"/>
          <w:szCs w:val="20"/>
        </w:rPr>
        <w:t xml:space="preserve"> to implement the change.</w:t>
      </w:r>
    </w:p>
    <w:p w14:paraId="62B3D112" w14:textId="03B42378" w:rsidR="00A7169D" w:rsidRPr="002809EA" w:rsidRDefault="0046090B" w:rsidP="00263F07">
      <w:pPr>
        <w:spacing w:line="360" w:lineRule="auto"/>
        <w:rPr>
          <w:rFonts w:ascii="Arial" w:hAnsi="Arial" w:cs="Arial"/>
          <w:sz w:val="20"/>
          <w:szCs w:val="20"/>
        </w:rPr>
      </w:pPr>
      <w:r w:rsidRPr="00831D86">
        <w:rPr>
          <w:rFonts w:ascii="Arial" w:hAnsi="Arial" w:cs="Arial"/>
          <w:sz w:val="20"/>
          <w:szCs w:val="20"/>
        </w:rPr>
        <w:t xml:space="preserve">I chose the Coca Cola HBC partner of Coca Cola, who is focused on the packaged good and strategic bottling business in established, emergent and developing markets. I chose this organisation because it has been the </w:t>
      </w:r>
      <w:r w:rsidR="00C768ED" w:rsidRPr="00831D86">
        <w:rPr>
          <w:rFonts w:ascii="Arial" w:hAnsi="Arial" w:cs="Arial"/>
          <w:sz w:val="20"/>
          <w:szCs w:val="20"/>
        </w:rPr>
        <w:t>centre</w:t>
      </w:r>
      <w:r w:rsidRPr="00831D86">
        <w:rPr>
          <w:rFonts w:ascii="Arial" w:hAnsi="Arial" w:cs="Arial"/>
          <w:sz w:val="20"/>
          <w:szCs w:val="20"/>
        </w:rPr>
        <w:t xml:space="preserve"> of many change pre, during and post COVID</w:t>
      </w:r>
      <w:r w:rsidR="00C768ED" w:rsidRPr="00831D86">
        <w:rPr>
          <w:rFonts w:ascii="Arial" w:hAnsi="Arial" w:cs="Arial"/>
          <w:sz w:val="20"/>
          <w:szCs w:val="20"/>
        </w:rPr>
        <w:t xml:space="preserve">. Currently they are about to embark on a change of organisational structure and change in </w:t>
      </w:r>
      <w:r w:rsidR="00B02345" w:rsidRPr="00831D86">
        <w:rPr>
          <w:rFonts w:ascii="Arial" w:hAnsi="Arial" w:cs="Arial"/>
          <w:sz w:val="20"/>
          <w:szCs w:val="20"/>
        </w:rPr>
        <w:t>organisational</w:t>
      </w:r>
      <w:r w:rsidR="00C768ED" w:rsidRPr="00831D86">
        <w:rPr>
          <w:rFonts w:ascii="Arial" w:hAnsi="Arial" w:cs="Arial"/>
          <w:sz w:val="20"/>
          <w:szCs w:val="20"/>
        </w:rPr>
        <w:t xml:space="preserve"> culture</w:t>
      </w:r>
      <w:r w:rsidRPr="00831D86">
        <w:rPr>
          <w:rFonts w:ascii="Arial" w:hAnsi="Arial" w:cs="Arial"/>
          <w:sz w:val="20"/>
          <w:szCs w:val="20"/>
        </w:rPr>
        <w:t>.</w:t>
      </w:r>
      <w:r w:rsidR="009869BA" w:rsidRPr="009869BA">
        <w:t xml:space="preserve"> </w:t>
      </w:r>
      <w:r w:rsidR="009869BA">
        <w:t xml:space="preserve">In </w:t>
      </w:r>
      <w:r w:rsidR="009869BA" w:rsidRPr="00831D86">
        <w:rPr>
          <w:rFonts w:ascii="Arial" w:hAnsi="Arial" w:cs="Arial"/>
          <w:sz w:val="20"/>
          <w:szCs w:val="20"/>
        </w:rPr>
        <w:t>2020, the organisation received the</w:t>
      </w:r>
      <w:r w:rsidR="001D07F0" w:rsidRPr="00831D86">
        <w:rPr>
          <w:rFonts w:ascii="Arial" w:hAnsi="Arial" w:cs="Arial"/>
          <w:sz w:val="20"/>
          <w:szCs w:val="20"/>
        </w:rPr>
        <w:t>,</w:t>
      </w:r>
      <w:r w:rsidR="009869BA" w:rsidRPr="00831D86">
        <w:rPr>
          <w:rFonts w:ascii="Arial" w:hAnsi="Arial" w:cs="Arial"/>
          <w:sz w:val="20"/>
          <w:szCs w:val="20"/>
        </w:rPr>
        <w:t xml:space="preserve"> </w:t>
      </w:r>
      <w:r w:rsidR="001D07F0" w:rsidRPr="00831D86">
        <w:rPr>
          <w:rFonts w:ascii="Arial" w:hAnsi="Arial" w:cs="Arial"/>
          <w:sz w:val="20"/>
          <w:szCs w:val="20"/>
        </w:rPr>
        <w:t>‘</w:t>
      </w:r>
      <w:r w:rsidR="009869BA" w:rsidRPr="00831D86">
        <w:rPr>
          <w:rFonts w:ascii="Arial" w:hAnsi="Arial" w:cs="Arial"/>
          <w:sz w:val="20"/>
          <w:szCs w:val="20"/>
        </w:rPr>
        <w:t>CIPD People Management award for the best mentoring initiative</w:t>
      </w:r>
      <w:r w:rsidR="001D07F0" w:rsidRPr="00831D86">
        <w:rPr>
          <w:rFonts w:ascii="Arial" w:hAnsi="Arial" w:cs="Arial"/>
          <w:sz w:val="20"/>
          <w:szCs w:val="20"/>
        </w:rPr>
        <w:t xml:space="preserve">’ </w:t>
      </w:r>
      <w:r w:rsidR="009869BA" w:rsidRPr="00831D86">
        <w:rPr>
          <w:rFonts w:ascii="Arial" w:hAnsi="Arial" w:cs="Arial"/>
          <w:sz w:val="20"/>
          <w:szCs w:val="20"/>
        </w:rPr>
        <w:t>(</w:t>
      </w:r>
      <w:r w:rsidR="001D07F0" w:rsidRPr="00831D86">
        <w:rPr>
          <w:rFonts w:ascii="Arial" w:hAnsi="Arial" w:cs="Arial"/>
          <w:sz w:val="20"/>
          <w:szCs w:val="20"/>
        </w:rPr>
        <w:t>Klein, 2021).</w:t>
      </w:r>
      <w:r w:rsidRPr="00831D86">
        <w:rPr>
          <w:rFonts w:ascii="Arial" w:hAnsi="Arial" w:cs="Arial"/>
          <w:sz w:val="20"/>
          <w:szCs w:val="20"/>
        </w:rPr>
        <w:t xml:space="preserve"> Coca Cola HBC is a dynamic and fast acting organisation </w:t>
      </w:r>
      <w:r w:rsidR="00B02345" w:rsidRPr="00831D86">
        <w:rPr>
          <w:rFonts w:ascii="Arial" w:hAnsi="Arial" w:cs="Arial"/>
          <w:sz w:val="20"/>
          <w:szCs w:val="20"/>
        </w:rPr>
        <w:t>has been awarded for it</w:t>
      </w:r>
      <w:r w:rsidR="007C17F6" w:rsidRPr="00831D86">
        <w:rPr>
          <w:rFonts w:ascii="Arial" w:hAnsi="Arial" w:cs="Arial"/>
          <w:sz w:val="20"/>
          <w:szCs w:val="20"/>
        </w:rPr>
        <w:t>s</w:t>
      </w:r>
      <w:r w:rsidR="00B02345" w:rsidRPr="00831D86">
        <w:rPr>
          <w:rFonts w:ascii="Arial" w:hAnsi="Arial" w:cs="Arial"/>
          <w:sz w:val="20"/>
          <w:szCs w:val="20"/>
        </w:rPr>
        <w:t xml:space="preserve"> COVID 19 efforts in maintaining organisational culture and </w:t>
      </w:r>
      <w:r w:rsidR="007C17F6" w:rsidRPr="00831D86">
        <w:rPr>
          <w:rFonts w:ascii="Arial" w:hAnsi="Arial" w:cs="Arial"/>
          <w:sz w:val="20"/>
          <w:szCs w:val="20"/>
        </w:rPr>
        <w:t>employee connection</w:t>
      </w:r>
      <w:r w:rsidR="00B02345" w:rsidRPr="00831D86">
        <w:rPr>
          <w:rFonts w:ascii="Arial" w:hAnsi="Arial" w:cs="Arial"/>
          <w:sz w:val="20"/>
          <w:szCs w:val="20"/>
        </w:rPr>
        <w:t xml:space="preserve"> through technological innovation</w:t>
      </w:r>
      <w:r w:rsidR="001D07F0" w:rsidRPr="00831D86">
        <w:rPr>
          <w:rFonts w:ascii="Arial" w:hAnsi="Arial" w:cs="Arial"/>
          <w:sz w:val="20"/>
          <w:szCs w:val="20"/>
        </w:rPr>
        <w:t>, through its effective leadership</w:t>
      </w:r>
      <w:r w:rsidR="007C17F6" w:rsidRPr="00831D86">
        <w:rPr>
          <w:rFonts w:ascii="Arial" w:hAnsi="Arial" w:cs="Arial"/>
          <w:sz w:val="20"/>
          <w:szCs w:val="20"/>
        </w:rPr>
        <w:t xml:space="preserve">. In </w:t>
      </w:r>
      <w:r w:rsidR="001D07F0" w:rsidRPr="00831D86">
        <w:rPr>
          <w:rFonts w:ascii="Arial" w:hAnsi="Arial" w:cs="Arial"/>
          <w:sz w:val="20"/>
          <w:szCs w:val="20"/>
        </w:rPr>
        <w:t>addition,</w:t>
      </w:r>
      <w:r w:rsidR="007C17F6" w:rsidRPr="00831D86">
        <w:rPr>
          <w:rFonts w:ascii="Arial" w:hAnsi="Arial" w:cs="Arial"/>
          <w:sz w:val="20"/>
          <w:szCs w:val="20"/>
        </w:rPr>
        <w:t xml:space="preserve"> it has been voted </w:t>
      </w:r>
      <w:r w:rsidR="00A7169D" w:rsidRPr="00831D86">
        <w:rPr>
          <w:rFonts w:ascii="Arial" w:hAnsi="Arial" w:cs="Arial"/>
          <w:sz w:val="20"/>
          <w:szCs w:val="20"/>
        </w:rPr>
        <w:t xml:space="preserve">in the 2022 Dow Jones Sustainability </w:t>
      </w:r>
      <w:r w:rsidR="00A56455" w:rsidRPr="00831D86">
        <w:rPr>
          <w:rFonts w:ascii="Arial" w:hAnsi="Arial" w:cs="Arial"/>
          <w:sz w:val="20"/>
          <w:szCs w:val="20"/>
        </w:rPr>
        <w:t>Index,</w:t>
      </w:r>
      <w:r w:rsidR="00A7169D" w:rsidRPr="00831D86">
        <w:rPr>
          <w:rFonts w:ascii="Arial" w:hAnsi="Arial" w:cs="Arial"/>
          <w:sz w:val="20"/>
          <w:szCs w:val="20"/>
        </w:rPr>
        <w:t xml:space="preserve"> as the world’s m</w:t>
      </w:r>
      <w:r w:rsidR="007C17F6" w:rsidRPr="00831D86">
        <w:rPr>
          <w:rFonts w:ascii="Arial" w:hAnsi="Arial" w:cs="Arial"/>
          <w:sz w:val="20"/>
          <w:szCs w:val="20"/>
        </w:rPr>
        <w:t>ost sustainable beverage company</w:t>
      </w:r>
      <w:r w:rsidR="00BD449E" w:rsidRPr="00831D86">
        <w:rPr>
          <w:rFonts w:ascii="Arial" w:hAnsi="Arial" w:cs="Arial"/>
          <w:sz w:val="20"/>
          <w:szCs w:val="20"/>
        </w:rPr>
        <w:t xml:space="preserve"> (Bastian, 2022).</w:t>
      </w:r>
    </w:p>
    <w:p w14:paraId="76F0900D" w14:textId="4DE132AF" w:rsidR="002809EA" w:rsidRDefault="00831D86" w:rsidP="00263F07">
      <w:pPr>
        <w:spacing w:line="360" w:lineRule="auto"/>
        <w:rPr>
          <w:rFonts w:ascii="Arial" w:hAnsi="Arial" w:cs="Arial"/>
          <w:sz w:val="20"/>
          <w:szCs w:val="20"/>
        </w:rPr>
      </w:pPr>
      <w:r>
        <w:rPr>
          <w:rFonts w:ascii="Arial" w:hAnsi="Arial" w:cs="Arial"/>
          <w:sz w:val="20"/>
          <w:szCs w:val="20"/>
        </w:rPr>
        <w:t xml:space="preserve">The main business </w:t>
      </w:r>
      <w:r w:rsidR="00C94D84" w:rsidRPr="00C94D84">
        <w:rPr>
          <w:rFonts w:ascii="Arial" w:hAnsi="Arial" w:cs="Arial"/>
          <w:sz w:val="20"/>
          <w:szCs w:val="20"/>
        </w:rPr>
        <w:t xml:space="preserve">analytical tools that will be underpinned in this report are </w:t>
      </w:r>
      <w:r w:rsidR="000A798E">
        <w:rPr>
          <w:rFonts w:ascii="Arial" w:hAnsi="Arial" w:cs="Arial"/>
          <w:sz w:val="20"/>
          <w:szCs w:val="20"/>
        </w:rPr>
        <w:t>PESTEL</w:t>
      </w:r>
      <w:r w:rsidR="00C94D84" w:rsidRPr="00C94D84">
        <w:rPr>
          <w:rFonts w:ascii="Arial" w:hAnsi="Arial" w:cs="Arial"/>
          <w:sz w:val="20"/>
          <w:szCs w:val="20"/>
        </w:rPr>
        <w:t xml:space="preserve"> analysis, </w:t>
      </w:r>
      <w:r w:rsidR="00B86280">
        <w:rPr>
          <w:rFonts w:ascii="Arial" w:hAnsi="Arial" w:cs="Arial"/>
          <w:sz w:val="20"/>
          <w:szCs w:val="20"/>
        </w:rPr>
        <w:t xml:space="preserve">and </w:t>
      </w:r>
      <w:r w:rsidR="00C94D84" w:rsidRPr="00C94D84">
        <w:rPr>
          <w:rFonts w:ascii="Arial" w:hAnsi="Arial" w:cs="Arial"/>
          <w:sz w:val="20"/>
          <w:szCs w:val="20"/>
        </w:rPr>
        <w:t xml:space="preserve">stakeholder </w:t>
      </w:r>
      <w:r w:rsidR="002809EA" w:rsidRPr="00C94D84">
        <w:rPr>
          <w:rFonts w:ascii="Arial" w:hAnsi="Arial" w:cs="Arial"/>
          <w:sz w:val="20"/>
          <w:szCs w:val="20"/>
        </w:rPr>
        <w:t>analysis,</w:t>
      </w:r>
      <w:r w:rsidR="00C94D84" w:rsidRPr="00C94D84">
        <w:rPr>
          <w:rFonts w:ascii="Arial" w:hAnsi="Arial" w:cs="Arial"/>
          <w:sz w:val="20"/>
          <w:szCs w:val="20"/>
        </w:rPr>
        <w:t xml:space="preserve"> </w:t>
      </w:r>
      <w:r w:rsidR="000A798E">
        <w:rPr>
          <w:rFonts w:ascii="Arial" w:hAnsi="Arial" w:cs="Arial"/>
          <w:sz w:val="20"/>
          <w:szCs w:val="20"/>
        </w:rPr>
        <w:t>w</w:t>
      </w:r>
      <w:r w:rsidR="00C94D84" w:rsidRPr="00C94D84">
        <w:rPr>
          <w:rFonts w:ascii="Arial" w:hAnsi="Arial" w:cs="Arial"/>
          <w:sz w:val="20"/>
          <w:szCs w:val="20"/>
        </w:rPr>
        <w:t>hich will be utilised</w:t>
      </w:r>
      <w:r w:rsidR="00E22B0F" w:rsidRPr="00E22B0F">
        <w:rPr>
          <w:rFonts w:ascii="Arial" w:hAnsi="Arial" w:cs="Arial"/>
          <w:sz w:val="20"/>
          <w:szCs w:val="20"/>
        </w:rPr>
        <w:t xml:space="preserve"> to analyse the external environment </w:t>
      </w:r>
      <w:r w:rsidR="00BF3B2D" w:rsidRPr="00BF3B2D">
        <w:rPr>
          <w:rFonts w:ascii="Arial" w:hAnsi="Arial" w:cs="Arial"/>
          <w:sz w:val="20"/>
          <w:szCs w:val="20"/>
        </w:rPr>
        <w:t>business environment</w:t>
      </w:r>
      <w:r w:rsidR="00E22B0F" w:rsidRPr="00E22B0F">
        <w:rPr>
          <w:rFonts w:ascii="Arial" w:hAnsi="Arial" w:cs="Arial"/>
          <w:sz w:val="20"/>
          <w:szCs w:val="20"/>
        </w:rPr>
        <w:t>. The main change management</w:t>
      </w:r>
      <w:r w:rsidR="00E22B0F">
        <w:rPr>
          <w:rFonts w:ascii="Arial" w:hAnsi="Arial" w:cs="Arial"/>
          <w:sz w:val="20"/>
          <w:szCs w:val="20"/>
        </w:rPr>
        <w:t xml:space="preserve"> </w:t>
      </w:r>
      <w:r w:rsidR="00E22B0F" w:rsidRPr="00E22B0F">
        <w:rPr>
          <w:rFonts w:ascii="Arial" w:hAnsi="Arial" w:cs="Arial"/>
          <w:sz w:val="20"/>
          <w:szCs w:val="20"/>
        </w:rPr>
        <w:t xml:space="preserve">theories that will be underpinned in this report </w:t>
      </w:r>
      <w:r w:rsidR="000A798E">
        <w:rPr>
          <w:rFonts w:ascii="Arial" w:hAnsi="Arial" w:cs="Arial"/>
          <w:sz w:val="20"/>
          <w:szCs w:val="20"/>
        </w:rPr>
        <w:t xml:space="preserve">are </w:t>
      </w:r>
      <w:r w:rsidR="000D41EE" w:rsidRPr="000D41EE">
        <w:rPr>
          <w:rFonts w:ascii="Arial" w:hAnsi="Arial" w:cs="Arial"/>
          <w:sz w:val="20"/>
          <w:szCs w:val="20"/>
        </w:rPr>
        <w:t>Lewin’s Three-Step Model –planned approach</w:t>
      </w:r>
      <w:r w:rsidR="001B32B5" w:rsidRPr="001B32B5">
        <w:rPr>
          <w:rFonts w:ascii="Arial" w:hAnsi="Arial" w:cs="Arial"/>
          <w:sz w:val="20"/>
          <w:szCs w:val="20"/>
        </w:rPr>
        <w:t>,</w:t>
      </w:r>
      <w:r w:rsidR="00F4356E" w:rsidRPr="00F4356E">
        <w:t xml:space="preserve"> </w:t>
      </w:r>
      <w:r w:rsidR="00F4356E" w:rsidRPr="00F4356E">
        <w:rPr>
          <w:rFonts w:ascii="Arial" w:hAnsi="Arial" w:cs="Arial"/>
          <w:sz w:val="20"/>
          <w:szCs w:val="20"/>
        </w:rPr>
        <w:t>Kotter’s Eight-Step Plan for Implementing Change</w:t>
      </w:r>
      <w:r w:rsidR="001B32B5">
        <w:rPr>
          <w:rFonts w:ascii="Arial" w:hAnsi="Arial" w:cs="Arial"/>
          <w:sz w:val="20"/>
          <w:szCs w:val="20"/>
        </w:rPr>
        <w:t xml:space="preserve"> </w:t>
      </w:r>
      <w:r w:rsidR="001B32B5" w:rsidRPr="001B32B5">
        <w:rPr>
          <w:rFonts w:ascii="Arial" w:hAnsi="Arial" w:cs="Arial"/>
          <w:sz w:val="20"/>
          <w:szCs w:val="20"/>
        </w:rPr>
        <w:t>and</w:t>
      </w:r>
      <w:r w:rsidR="000A798E">
        <w:rPr>
          <w:rFonts w:ascii="Arial" w:hAnsi="Arial" w:cs="Arial"/>
          <w:sz w:val="20"/>
          <w:szCs w:val="20"/>
        </w:rPr>
        <w:t xml:space="preserve"> </w:t>
      </w:r>
      <w:r w:rsidR="00F101A5" w:rsidRPr="00F101A5">
        <w:rPr>
          <w:rFonts w:ascii="Arial" w:hAnsi="Arial" w:cs="Arial"/>
          <w:sz w:val="20"/>
          <w:szCs w:val="20"/>
        </w:rPr>
        <w:t>Pettigrew Model of Change</w:t>
      </w:r>
      <w:r w:rsidR="002809EA">
        <w:rPr>
          <w:rFonts w:ascii="Arial" w:hAnsi="Arial" w:cs="Arial"/>
          <w:sz w:val="20"/>
          <w:szCs w:val="20"/>
        </w:rPr>
        <w:t>.</w:t>
      </w:r>
    </w:p>
    <w:p w14:paraId="5EA043D1" w14:textId="77777777" w:rsidR="00C352D5" w:rsidRDefault="00C352D5" w:rsidP="00263F07">
      <w:pPr>
        <w:spacing w:line="360" w:lineRule="auto"/>
        <w:rPr>
          <w:rFonts w:ascii="Arial" w:hAnsi="Arial" w:cs="Arial"/>
          <w:sz w:val="20"/>
          <w:szCs w:val="20"/>
        </w:rPr>
      </w:pPr>
    </w:p>
    <w:p w14:paraId="6F3DA7FD" w14:textId="14EFB931" w:rsidR="00281A7C" w:rsidRDefault="002809EA" w:rsidP="00263F07">
      <w:pPr>
        <w:spacing w:line="360" w:lineRule="auto"/>
        <w:rPr>
          <w:rFonts w:ascii="Arial" w:hAnsi="Arial" w:cs="Arial"/>
          <w:sz w:val="20"/>
          <w:szCs w:val="20"/>
        </w:rPr>
      </w:pPr>
      <w:r>
        <w:rPr>
          <w:rFonts w:ascii="Arial" w:hAnsi="Arial" w:cs="Arial"/>
          <w:sz w:val="20"/>
          <w:szCs w:val="20"/>
        </w:rPr>
        <w:t>This report will consist of three main sections.</w:t>
      </w:r>
    </w:p>
    <w:p w14:paraId="3863D09C" w14:textId="00686BA6" w:rsidR="001224AE" w:rsidRDefault="00FA43A0" w:rsidP="00263F07">
      <w:pPr>
        <w:spacing w:line="360" w:lineRule="auto"/>
        <w:rPr>
          <w:rFonts w:ascii="Arial" w:hAnsi="Arial" w:cs="Arial"/>
          <w:sz w:val="20"/>
          <w:szCs w:val="20"/>
        </w:rPr>
      </w:pPr>
      <w:r w:rsidRPr="00FA43A0">
        <w:rPr>
          <w:rFonts w:ascii="Arial" w:hAnsi="Arial" w:cs="Arial"/>
          <w:sz w:val="20"/>
          <w:szCs w:val="20"/>
        </w:rPr>
        <w:t>Section 1</w:t>
      </w:r>
      <w:r w:rsidR="008D2DFA" w:rsidRPr="008D2DFA">
        <w:rPr>
          <w:rFonts w:ascii="Arial" w:hAnsi="Arial" w:cs="Arial"/>
          <w:sz w:val="20"/>
          <w:szCs w:val="20"/>
        </w:rPr>
        <w:t xml:space="preserve"> will serve to introduce Coca-Cola </w:t>
      </w:r>
      <w:r w:rsidR="00D04EF9">
        <w:rPr>
          <w:rFonts w:ascii="Arial" w:hAnsi="Arial" w:cs="Arial"/>
          <w:sz w:val="20"/>
          <w:szCs w:val="20"/>
        </w:rPr>
        <w:t>HBC</w:t>
      </w:r>
      <w:r w:rsidR="008D2DFA" w:rsidRPr="008D2DFA">
        <w:rPr>
          <w:rFonts w:ascii="Arial" w:hAnsi="Arial" w:cs="Arial"/>
          <w:sz w:val="20"/>
          <w:szCs w:val="20"/>
        </w:rPr>
        <w:t xml:space="preserve"> and it's changed </w:t>
      </w:r>
      <w:r w:rsidR="00DE6602" w:rsidRPr="008D2DFA">
        <w:rPr>
          <w:rFonts w:ascii="Arial" w:hAnsi="Arial" w:cs="Arial"/>
          <w:sz w:val="20"/>
          <w:szCs w:val="20"/>
        </w:rPr>
        <w:t xml:space="preserve">history, </w:t>
      </w:r>
      <w:r w:rsidR="00DE6602">
        <w:rPr>
          <w:rFonts w:ascii="Arial" w:hAnsi="Arial" w:cs="Arial"/>
          <w:sz w:val="20"/>
          <w:szCs w:val="20"/>
        </w:rPr>
        <w:t>then</w:t>
      </w:r>
      <w:r w:rsidR="00AD3FA3" w:rsidRPr="00AD3FA3">
        <w:rPr>
          <w:rFonts w:ascii="Arial" w:hAnsi="Arial" w:cs="Arial"/>
          <w:sz w:val="20"/>
          <w:szCs w:val="20"/>
        </w:rPr>
        <w:t xml:space="preserve"> I will conduct </w:t>
      </w:r>
      <w:r w:rsidR="00AD3FA3">
        <w:rPr>
          <w:rFonts w:ascii="Arial" w:hAnsi="Arial" w:cs="Arial"/>
          <w:sz w:val="20"/>
          <w:szCs w:val="20"/>
        </w:rPr>
        <w:t>a PESTEL</w:t>
      </w:r>
      <w:r w:rsidR="00AD3FA3" w:rsidRPr="00AD3FA3">
        <w:rPr>
          <w:rFonts w:ascii="Arial" w:hAnsi="Arial" w:cs="Arial"/>
          <w:sz w:val="20"/>
          <w:szCs w:val="20"/>
        </w:rPr>
        <w:t xml:space="preserve"> analysis</w:t>
      </w:r>
      <w:r w:rsidR="00AD3FA3">
        <w:rPr>
          <w:rFonts w:ascii="Arial" w:hAnsi="Arial" w:cs="Arial"/>
          <w:sz w:val="20"/>
          <w:szCs w:val="20"/>
        </w:rPr>
        <w:t xml:space="preserve"> </w:t>
      </w:r>
      <w:r w:rsidR="00AD3FA3" w:rsidRPr="00AD3FA3">
        <w:rPr>
          <w:rFonts w:ascii="Arial" w:hAnsi="Arial" w:cs="Arial"/>
          <w:sz w:val="20"/>
          <w:szCs w:val="20"/>
        </w:rPr>
        <w:t>and SWOT analysis</w:t>
      </w:r>
      <w:r w:rsidR="00194383" w:rsidRPr="00194383">
        <w:rPr>
          <w:rFonts w:ascii="Arial" w:hAnsi="Arial" w:cs="Arial"/>
          <w:sz w:val="20"/>
          <w:szCs w:val="20"/>
        </w:rPr>
        <w:t>.</w:t>
      </w:r>
      <w:r w:rsidR="00194383">
        <w:rPr>
          <w:rFonts w:ascii="Arial" w:hAnsi="Arial" w:cs="Arial"/>
          <w:sz w:val="20"/>
          <w:szCs w:val="20"/>
        </w:rPr>
        <w:t xml:space="preserve"> </w:t>
      </w:r>
      <w:r w:rsidR="00194383" w:rsidRPr="00194383">
        <w:rPr>
          <w:rFonts w:ascii="Arial" w:hAnsi="Arial" w:cs="Arial"/>
          <w:sz w:val="20"/>
          <w:szCs w:val="20"/>
        </w:rPr>
        <w:t>I will discuss</w:t>
      </w:r>
      <w:r w:rsidR="005F771E" w:rsidRPr="005F771E">
        <w:rPr>
          <w:rFonts w:ascii="Arial" w:hAnsi="Arial" w:cs="Arial"/>
          <w:sz w:val="20"/>
          <w:szCs w:val="20"/>
        </w:rPr>
        <w:t xml:space="preserve"> the impact of change Coca-Cola hub</w:t>
      </w:r>
      <w:r w:rsidR="00920CDB" w:rsidRPr="00920CDB">
        <w:rPr>
          <w:rFonts w:ascii="Arial" w:hAnsi="Arial" w:cs="Arial"/>
          <w:sz w:val="20"/>
          <w:szCs w:val="20"/>
        </w:rPr>
        <w:t xml:space="preserve"> such as leadership styles used, the impact on organisational culture joint implementation</w:t>
      </w:r>
      <w:r w:rsidR="00325B1F">
        <w:rPr>
          <w:rFonts w:ascii="Arial" w:hAnsi="Arial" w:cs="Arial"/>
          <w:sz w:val="20"/>
          <w:szCs w:val="20"/>
        </w:rPr>
        <w:t xml:space="preserve"> and a</w:t>
      </w:r>
      <w:r w:rsidR="00325B1F" w:rsidRPr="00325B1F">
        <w:rPr>
          <w:rFonts w:ascii="Arial" w:hAnsi="Arial" w:cs="Arial"/>
          <w:sz w:val="20"/>
          <w:szCs w:val="20"/>
        </w:rPr>
        <w:t>reas of improvement</w:t>
      </w:r>
      <w:r w:rsidR="00325B1F">
        <w:rPr>
          <w:rFonts w:ascii="Arial" w:hAnsi="Arial" w:cs="Arial"/>
          <w:sz w:val="20"/>
          <w:szCs w:val="20"/>
        </w:rPr>
        <w:t xml:space="preserve">. </w:t>
      </w:r>
      <w:r w:rsidR="00325B1F" w:rsidRPr="00325B1F">
        <w:rPr>
          <w:rFonts w:ascii="Arial" w:hAnsi="Arial" w:cs="Arial"/>
          <w:sz w:val="20"/>
          <w:szCs w:val="20"/>
        </w:rPr>
        <w:t xml:space="preserve">Then I will </w:t>
      </w:r>
      <w:r w:rsidR="004E012D" w:rsidRPr="004E012D">
        <w:rPr>
          <w:rFonts w:ascii="Arial" w:hAnsi="Arial" w:cs="Arial"/>
          <w:sz w:val="20"/>
          <w:szCs w:val="20"/>
        </w:rPr>
        <w:t>propose a changed to be implemented in the future</w:t>
      </w:r>
      <w:r w:rsidR="003D7560" w:rsidRPr="003D7560">
        <w:rPr>
          <w:rFonts w:ascii="Arial" w:hAnsi="Arial" w:cs="Arial"/>
          <w:sz w:val="20"/>
          <w:szCs w:val="20"/>
        </w:rPr>
        <w:t xml:space="preserve"> due to the ambiguity and uncertainty of the future</w:t>
      </w:r>
      <w:r w:rsidR="00DE6602">
        <w:rPr>
          <w:rFonts w:ascii="Arial" w:hAnsi="Arial" w:cs="Arial"/>
          <w:sz w:val="20"/>
          <w:szCs w:val="20"/>
        </w:rPr>
        <w:t xml:space="preserve">. </w:t>
      </w:r>
    </w:p>
    <w:p w14:paraId="4629F7E0" w14:textId="38A70F2E" w:rsidR="00076758" w:rsidRDefault="00467B7E" w:rsidP="00263F07">
      <w:pPr>
        <w:spacing w:line="360" w:lineRule="auto"/>
        <w:rPr>
          <w:rFonts w:ascii="Arial" w:hAnsi="Arial" w:cs="Arial"/>
          <w:sz w:val="20"/>
          <w:szCs w:val="20"/>
        </w:rPr>
      </w:pPr>
      <w:r w:rsidRPr="00467B7E">
        <w:rPr>
          <w:rFonts w:ascii="Arial" w:hAnsi="Arial" w:cs="Arial"/>
          <w:sz w:val="20"/>
          <w:szCs w:val="20"/>
        </w:rPr>
        <w:t>Section 2 will be a critical analysis of</w:t>
      </w:r>
      <w:r>
        <w:rPr>
          <w:rFonts w:ascii="Arial" w:hAnsi="Arial" w:cs="Arial"/>
          <w:sz w:val="20"/>
          <w:szCs w:val="20"/>
        </w:rPr>
        <w:t xml:space="preserve"> </w:t>
      </w:r>
      <w:r w:rsidRPr="000D41EE">
        <w:rPr>
          <w:rFonts w:ascii="Arial" w:hAnsi="Arial" w:cs="Arial"/>
          <w:sz w:val="20"/>
          <w:szCs w:val="20"/>
        </w:rPr>
        <w:t>Lewin’s Three-Step Model –planned approach</w:t>
      </w:r>
      <w:r w:rsidR="0053695B">
        <w:rPr>
          <w:rFonts w:ascii="Arial" w:hAnsi="Arial" w:cs="Arial"/>
          <w:sz w:val="20"/>
          <w:szCs w:val="20"/>
        </w:rPr>
        <w:t xml:space="preserve"> and</w:t>
      </w:r>
      <w:r w:rsidRPr="00F4356E">
        <w:t xml:space="preserve"> </w:t>
      </w:r>
      <w:r w:rsidRPr="00F4356E">
        <w:rPr>
          <w:rFonts w:ascii="Arial" w:hAnsi="Arial" w:cs="Arial"/>
          <w:sz w:val="20"/>
          <w:szCs w:val="20"/>
        </w:rPr>
        <w:t>Kotter’s Eight-Step Plan for Implementing Change</w:t>
      </w:r>
      <w:r>
        <w:rPr>
          <w:rFonts w:ascii="Arial" w:hAnsi="Arial" w:cs="Arial"/>
          <w:sz w:val="20"/>
          <w:szCs w:val="20"/>
        </w:rPr>
        <w:t xml:space="preserve">. </w:t>
      </w:r>
      <w:r w:rsidR="00076758" w:rsidRPr="00076758">
        <w:rPr>
          <w:rFonts w:ascii="Arial" w:hAnsi="Arial" w:cs="Arial"/>
          <w:sz w:val="20"/>
          <w:szCs w:val="20"/>
        </w:rPr>
        <w:t>Then I will identify the suitable changed model to implement the proposed change from Section 1.</w:t>
      </w:r>
    </w:p>
    <w:p w14:paraId="6A5D34B7" w14:textId="161EB738" w:rsidR="0080017C" w:rsidRDefault="00076758" w:rsidP="00263F07">
      <w:pPr>
        <w:spacing w:line="360" w:lineRule="auto"/>
        <w:rPr>
          <w:rFonts w:ascii="Arial" w:hAnsi="Arial" w:cs="Arial"/>
          <w:sz w:val="20"/>
          <w:szCs w:val="20"/>
        </w:rPr>
      </w:pPr>
      <w:r w:rsidRPr="00076758">
        <w:rPr>
          <w:rFonts w:ascii="Arial" w:hAnsi="Arial" w:cs="Arial"/>
          <w:sz w:val="20"/>
          <w:szCs w:val="20"/>
        </w:rPr>
        <w:t>Section 3</w:t>
      </w:r>
      <w:r w:rsidR="00A96053" w:rsidRPr="00A96053">
        <w:rPr>
          <w:rFonts w:ascii="Arial" w:hAnsi="Arial" w:cs="Arial"/>
          <w:sz w:val="20"/>
          <w:szCs w:val="20"/>
        </w:rPr>
        <w:t xml:space="preserve"> </w:t>
      </w:r>
      <w:r w:rsidR="00522CA1" w:rsidRPr="00522CA1">
        <w:rPr>
          <w:rFonts w:ascii="Arial" w:hAnsi="Arial" w:cs="Arial"/>
          <w:sz w:val="20"/>
          <w:szCs w:val="20"/>
        </w:rPr>
        <w:t xml:space="preserve">will include a change management plan based on </w:t>
      </w:r>
      <w:r w:rsidR="00BD715E" w:rsidRPr="00F4356E">
        <w:rPr>
          <w:rFonts w:ascii="Arial" w:hAnsi="Arial" w:cs="Arial"/>
          <w:sz w:val="20"/>
          <w:szCs w:val="20"/>
        </w:rPr>
        <w:t>Kotter’s Eight-Step Plan for Implementing Change</w:t>
      </w:r>
      <w:r w:rsidR="00BD715E">
        <w:rPr>
          <w:rFonts w:ascii="Arial" w:hAnsi="Arial" w:cs="Arial"/>
          <w:sz w:val="20"/>
          <w:szCs w:val="20"/>
        </w:rPr>
        <w:t>,</w:t>
      </w:r>
      <w:r w:rsidR="004E3A20" w:rsidRPr="004E3A20">
        <w:rPr>
          <w:rFonts w:ascii="Arial" w:hAnsi="Arial" w:cs="Arial"/>
          <w:sz w:val="20"/>
          <w:szCs w:val="20"/>
        </w:rPr>
        <w:t xml:space="preserve"> choice of leadership style and approach for the initiation and implementation</w:t>
      </w:r>
      <w:r w:rsidR="00E23A92" w:rsidRPr="00E23A92">
        <w:rPr>
          <w:rFonts w:ascii="Arial" w:hAnsi="Arial" w:cs="Arial"/>
          <w:sz w:val="20"/>
          <w:szCs w:val="20"/>
        </w:rPr>
        <w:t xml:space="preserve"> of the plan, and </w:t>
      </w:r>
      <w:r w:rsidR="00E23A92" w:rsidRPr="00E23A92">
        <w:rPr>
          <w:rFonts w:ascii="Arial" w:hAnsi="Arial" w:cs="Arial"/>
          <w:sz w:val="20"/>
          <w:szCs w:val="20"/>
        </w:rPr>
        <w:lastRenderedPageBreak/>
        <w:t>step by step process to implement</w:t>
      </w:r>
      <w:r w:rsidR="00791713" w:rsidRPr="00791713">
        <w:rPr>
          <w:rFonts w:ascii="Arial" w:hAnsi="Arial" w:cs="Arial"/>
          <w:sz w:val="20"/>
          <w:szCs w:val="20"/>
        </w:rPr>
        <w:t xml:space="preserve"> the change strategy. I will conclude Section 3 by identifying the impact of the chain strategy on the culture us Coca-Cola </w:t>
      </w:r>
      <w:r w:rsidR="00791713">
        <w:rPr>
          <w:rFonts w:ascii="Arial" w:hAnsi="Arial" w:cs="Arial"/>
          <w:sz w:val="20"/>
          <w:szCs w:val="20"/>
        </w:rPr>
        <w:t xml:space="preserve">HBC. </w:t>
      </w:r>
    </w:p>
    <w:p w14:paraId="7BB83D3C" w14:textId="0ADC5B44" w:rsidR="00BC0ADE" w:rsidRDefault="0080017C" w:rsidP="00263F07">
      <w:pPr>
        <w:spacing w:line="360" w:lineRule="auto"/>
        <w:rPr>
          <w:rFonts w:ascii="Arial" w:hAnsi="Arial" w:cs="Arial"/>
          <w:sz w:val="20"/>
          <w:szCs w:val="20"/>
        </w:rPr>
      </w:pPr>
      <w:r w:rsidRPr="0080017C">
        <w:rPr>
          <w:rFonts w:ascii="Arial" w:hAnsi="Arial" w:cs="Arial"/>
          <w:sz w:val="20"/>
          <w:szCs w:val="20"/>
        </w:rPr>
        <w:t>Then I will conclude with a summary of my findings</w:t>
      </w:r>
      <w:r w:rsidR="002658DB" w:rsidRPr="002658DB">
        <w:rPr>
          <w:rFonts w:ascii="Arial" w:hAnsi="Arial" w:cs="Arial"/>
          <w:sz w:val="20"/>
          <w:szCs w:val="20"/>
        </w:rPr>
        <w:t xml:space="preserve"> and</w:t>
      </w:r>
      <w:r w:rsidR="00C25A92" w:rsidRPr="00C25A92">
        <w:rPr>
          <w:rFonts w:ascii="Arial" w:hAnsi="Arial" w:cs="Arial"/>
          <w:sz w:val="20"/>
          <w:szCs w:val="20"/>
        </w:rPr>
        <w:t xml:space="preserve"> </w:t>
      </w:r>
      <w:proofErr w:type="spellStart"/>
      <w:proofErr w:type="gramStart"/>
      <w:r w:rsidR="00C25A92" w:rsidRPr="00C25A92">
        <w:rPr>
          <w:rFonts w:ascii="Arial" w:hAnsi="Arial" w:cs="Arial"/>
          <w:sz w:val="20"/>
          <w:szCs w:val="20"/>
        </w:rPr>
        <w:t>And</w:t>
      </w:r>
      <w:proofErr w:type="spellEnd"/>
      <w:proofErr w:type="gramEnd"/>
      <w:r w:rsidR="00C25A92" w:rsidRPr="00C25A92">
        <w:rPr>
          <w:rFonts w:ascii="Arial" w:hAnsi="Arial" w:cs="Arial"/>
          <w:sz w:val="20"/>
          <w:szCs w:val="20"/>
        </w:rPr>
        <w:t xml:space="preserve"> justification for my choice.</w:t>
      </w:r>
      <w:r w:rsidR="001224AE">
        <w:rPr>
          <w:rFonts w:ascii="Arial" w:hAnsi="Arial" w:cs="Arial"/>
          <w:sz w:val="20"/>
          <w:szCs w:val="20"/>
        </w:rPr>
        <w:t xml:space="preserve"> </w:t>
      </w:r>
    </w:p>
    <w:p w14:paraId="55890AF8" w14:textId="4A342AB5" w:rsidR="00407A1A" w:rsidRPr="0034028E" w:rsidRDefault="007E5D5D" w:rsidP="00263F07">
      <w:pPr>
        <w:pStyle w:val="Heading1"/>
        <w:spacing w:line="360" w:lineRule="auto"/>
        <w:rPr>
          <w:rFonts w:ascii="Arial" w:hAnsi="Arial" w:cs="Arial"/>
          <w:u w:val="single"/>
        </w:rPr>
      </w:pPr>
      <w:bookmarkStart w:id="3" w:name="_Toc133967826"/>
      <w:r w:rsidRPr="0034028E">
        <w:rPr>
          <w:rFonts w:ascii="Arial" w:hAnsi="Arial" w:cs="Arial"/>
          <w:u w:val="single"/>
        </w:rPr>
        <w:t>Section1</w:t>
      </w:r>
      <w:bookmarkEnd w:id="3"/>
      <w:r w:rsidRPr="0034028E">
        <w:rPr>
          <w:rFonts w:ascii="Arial" w:hAnsi="Arial" w:cs="Arial"/>
          <w:u w:val="single"/>
        </w:rPr>
        <w:t xml:space="preserve"> </w:t>
      </w:r>
    </w:p>
    <w:p w14:paraId="5B778A23" w14:textId="77777777" w:rsidR="007A2FE4" w:rsidRPr="0034028E" w:rsidRDefault="007A2FE4" w:rsidP="00263F07">
      <w:pPr>
        <w:suppressAutoHyphens w:val="0"/>
        <w:spacing w:line="360" w:lineRule="auto"/>
        <w:rPr>
          <w:rFonts w:ascii="Arial" w:hAnsi="Arial" w:cs="Arial"/>
        </w:rPr>
      </w:pPr>
    </w:p>
    <w:p w14:paraId="3D878619" w14:textId="37435F82" w:rsidR="005411E6" w:rsidRPr="0034028E" w:rsidRDefault="001F76CE" w:rsidP="00263F07">
      <w:pPr>
        <w:pStyle w:val="Heading2"/>
        <w:spacing w:line="360" w:lineRule="auto"/>
        <w:rPr>
          <w:rFonts w:ascii="Arial" w:hAnsi="Arial" w:cs="Arial"/>
        </w:rPr>
      </w:pPr>
      <w:bookmarkStart w:id="4" w:name="_Toc133967827"/>
      <w:r w:rsidRPr="0034028E">
        <w:rPr>
          <w:rFonts w:ascii="Arial" w:hAnsi="Arial" w:cs="Arial"/>
        </w:rPr>
        <w:t>Coca Cola HBC Background and Change History</w:t>
      </w:r>
      <w:bookmarkEnd w:id="4"/>
    </w:p>
    <w:p w14:paraId="067B7843" w14:textId="77777777" w:rsidR="00CC1036" w:rsidRPr="0034028E" w:rsidRDefault="00CC1036" w:rsidP="00263F07">
      <w:pPr>
        <w:spacing w:line="360" w:lineRule="auto"/>
        <w:rPr>
          <w:rFonts w:ascii="Arial" w:hAnsi="Arial" w:cs="Arial"/>
          <w:b/>
          <w:bCs/>
        </w:rPr>
      </w:pPr>
    </w:p>
    <w:p w14:paraId="1936E267" w14:textId="61B285E6" w:rsidR="00CC1036" w:rsidRPr="0034028E" w:rsidRDefault="00CC1036" w:rsidP="00263F07">
      <w:pPr>
        <w:spacing w:line="360" w:lineRule="auto"/>
        <w:rPr>
          <w:rFonts w:ascii="Arial" w:hAnsi="Arial" w:cs="Arial"/>
        </w:rPr>
      </w:pPr>
      <w:r w:rsidRPr="0034028E">
        <w:rPr>
          <w:rFonts w:ascii="Arial" w:hAnsi="Arial" w:cs="Arial"/>
        </w:rPr>
        <w:t>Coca-Cola HBC is a packaged goods and strategic bottling Coca-Cola Company partner. It is a growth</w:t>
      </w:r>
      <w:r w:rsidR="00BE6EB8">
        <w:rPr>
          <w:rFonts w:ascii="Arial" w:hAnsi="Arial" w:cs="Arial"/>
        </w:rPr>
        <w:t>-</w:t>
      </w:r>
      <w:r w:rsidRPr="0034028E">
        <w:rPr>
          <w:rFonts w:ascii="Arial" w:hAnsi="Arial" w:cs="Arial"/>
        </w:rPr>
        <w:t>centred business which operates</w:t>
      </w:r>
      <w:r w:rsidR="0034028E" w:rsidRPr="0034028E">
        <w:rPr>
          <w:rFonts w:ascii="Arial" w:hAnsi="Arial" w:cs="Arial"/>
        </w:rPr>
        <w:t xml:space="preserve"> 29 countries and serves 715 million customers. </w:t>
      </w:r>
      <w:r w:rsidR="00BE6EB8" w:rsidRPr="0034028E">
        <w:rPr>
          <w:rFonts w:ascii="Arial" w:hAnsi="Arial" w:cs="Arial"/>
        </w:rPr>
        <w:t xml:space="preserve">Coca-Cola HBC places an emphasis on its environmental impact and the economic development of the communities in which it </w:t>
      </w:r>
      <w:r w:rsidR="00E87AB2" w:rsidRPr="0034028E">
        <w:rPr>
          <w:rFonts w:ascii="Arial" w:hAnsi="Arial" w:cs="Arial"/>
        </w:rPr>
        <w:t>operates. Their</w:t>
      </w:r>
      <w:r w:rsidR="0034028E" w:rsidRPr="0034028E">
        <w:rPr>
          <w:rFonts w:ascii="Arial" w:hAnsi="Arial" w:cs="Arial"/>
        </w:rPr>
        <w:t xml:space="preserve"> product offering is broad and ranges from water, sports drinks, energy drinks, tease, coffee, alcohol spirits, juices, and alcoholic and non-alcoholic sparkling beverages. Some notable brands in their product range include Fanta, Sprite, Powerade, Coca-Cola, Coca-Cola Zero, Schweppes and Costa Coffee, to name a few. Coca-Cola HBC has 33,000 employees It's highly and sustainability performance in ESG benchmarks</w:t>
      </w:r>
      <w:r w:rsidR="0034028E">
        <w:rPr>
          <w:rFonts w:ascii="Arial" w:hAnsi="Arial" w:cs="Arial"/>
        </w:rPr>
        <w:t xml:space="preserve"> such as MSCI ESG and Dow Jones Sustainability Indices</w:t>
      </w:r>
      <w:r w:rsidR="0034028E" w:rsidRPr="0034028E">
        <w:rPr>
          <w:rFonts w:ascii="Arial" w:hAnsi="Arial" w:cs="Arial"/>
        </w:rPr>
        <w:t>. It is a publicly listed company on the London Stock Exchange and on Athens Exchange</w:t>
      </w:r>
      <w:r w:rsidR="0034028E">
        <w:rPr>
          <w:rFonts w:ascii="Arial" w:hAnsi="Arial" w:cs="Arial"/>
        </w:rPr>
        <w:t xml:space="preserve"> (</w:t>
      </w:r>
      <w:r w:rsidR="00F377EF">
        <w:rPr>
          <w:rFonts w:ascii="Arial" w:hAnsi="Arial" w:cs="Arial"/>
        </w:rPr>
        <w:t>CC</w:t>
      </w:r>
      <w:r w:rsidR="0034028E">
        <w:rPr>
          <w:rFonts w:ascii="Arial" w:hAnsi="Arial" w:cs="Arial"/>
        </w:rPr>
        <w:t>HBC, 202</w:t>
      </w:r>
      <w:r w:rsidR="0084757A">
        <w:rPr>
          <w:rFonts w:ascii="Arial" w:hAnsi="Arial" w:cs="Arial"/>
        </w:rPr>
        <w:t>3</w:t>
      </w:r>
      <w:r w:rsidR="0034028E">
        <w:rPr>
          <w:rFonts w:ascii="Arial" w:hAnsi="Arial" w:cs="Arial"/>
        </w:rPr>
        <w:t>).</w:t>
      </w:r>
    </w:p>
    <w:p w14:paraId="50E605CD" w14:textId="3039B58B" w:rsidR="00E427DA" w:rsidRPr="0034028E" w:rsidRDefault="005411E6" w:rsidP="00263F07">
      <w:pPr>
        <w:spacing w:line="360" w:lineRule="auto"/>
        <w:rPr>
          <w:rFonts w:ascii="Arial" w:hAnsi="Arial" w:cs="Arial"/>
        </w:rPr>
      </w:pPr>
      <w:r w:rsidRPr="0034028E">
        <w:rPr>
          <w:rFonts w:ascii="Arial" w:hAnsi="Arial" w:cs="Arial"/>
        </w:rPr>
        <w:t>Coca Co</w:t>
      </w:r>
      <w:r w:rsidR="00E427DA" w:rsidRPr="0034028E">
        <w:rPr>
          <w:rFonts w:ascii="Arial" w:hAnsi="Arial" w:cs="Arial"/>
        </w:rPr>
        <w:t>l</w:t>
      </w:r>
      <w:r w:rsidRPr="0034028E">
        <w:rPr>
          <w:rFonts w:ascii="Arial" w:hAnsi="Arial" w:cs="Arial"/>
        </w:rPr>
        <w:t xml:space="preserve">a HBC has dealt with its fair share of </w:t>
      </w:r>
      <w:r w:rsidR="00E427DA" w:rsidRPr="0034028E">
        <w:rPr>
          <w:rFonts w:ascii="Arial" w:hAnsi="Arial" w:cs="Arial"/>
        </w:rPr>
        <w:t>changes, pre-COVID with the introduction of Thorsten Klein as their Group Director for Leadership and Culture (2019) and during</w:t>
      </w:r>
      <w:r w:rsidRPr="0034028E">
        <w:rPr>
          <w:rFonts w:ascii="Arial" w:hAnsi="Arial" w:cs="Arial"/>
        </w:rPr>
        <w:t xml:space="preserve"> the COVID period</w:t>
      </w:r>
      <w:r w:rsidR="00E427DA" w:rsidRPr="0034028E">
        <w:rPr>
          <w:rFonts w:ascii="Arial" w:hAnsi="Arial" w:cs="Arial"/>
        </w:rPr>
        <w:t xml:space="preserve"> (2020-2021)</w:t>
      </w:r>
      <w:r w:rsidRPr="0034028E">
        <w:rPr>
          <w:rFonts w:ascii="Arial" w:hAnsi="Arial" w:cs="Arial"/>
        </w:rPr>
        <w:t>, when the Coca Cola partner company, implemented</w:t>
      </w:r>
      <w:r w:rsidR="00E427DA" w:rsidRPr="0034028E">
        <w:rPr>
          <w:rFonts w:ascii="Arial" w:hAnsi="Arial" w:cs="Arial"/>
        </w:rPr>
        <w:t xml:space="preserve"> changes in how it maintained its ‘Work Hard Play Hard’ culture</w:t>
      </w:r>
      <w:r w:rsidR="00B430D8">
        <w:rPr>
          <w:rFonts w:ascii="Arial" w:hAnsi="Arial" w:cs="Arial"/>
        </w:rPr>
        <w:t xml:space="preserve"> and its </w:t>
      </w:r>
      <w:proofErr w:type="gramStart"/>
      <w:r w:rsidR="00B430D8">
        <w:rPr>
          <w:rFonts w:ascii="Arial" w:hAnsi="Arial" w:cs="Arial"/>
        </w:rPr>
        <w:t>new found</w:t>
      </w:r>
      <w:proofErr w:type="gramEnd"/>
      <w:r w:rsidR="00B430D8">
        <w:rPr>
          <w:rFonts w:ascii="Arial" w:hAnsi="Arial" w:cs="Arial"/>
        </w:rPr>
        <w:t xml:space="preserve"> collaborative culture, whilst</w:t>
      </w:r>
      <w:r w:rsidR="00E427DA" w:rsidRPr="0034028E">
        <w:rPr>
          <w:rFonts w:ascii="Arial" w:hAnsi="Arial" w:cs="Arial"/>
        </w:rPr>
        <w:t xml:space="preserve"> </w:t>
      </w:r>
      <w:r w:rsidR="00B430D8">
        <w:rPr>
          <w:rFonts w:ascii="Arial" w:hAnsi="Arial" w:cs="Arial"/>
        </w:rPr>
        <w:t>working remotely in the</w:t>
      </w:r>
      <w:r w:rsidR="00E427DA" w:rsidRPr="0034028E">
        <w:rPr>
          <w:rFonts w:ascii="Arial" w:hAnsi="Arial" w:cs="Arial"/>
        </w:rPr>
        <w:t xml:space="preserve"> lockdown era. </w:t>
      </w:r>
      <w:r w:rsidR="00032253" w:rsidRPr="0034028E">
        <w:rPr>
          <w:rFonts w:ascii="Arial" w:hAnsi="Arial" w:cs="Arial"/>
        </w:rPr>
        <w:t>Following the pa</w:t>
      </w:r>
      <w:r w:rsidR="00B430D8">
        <w:rPr>
          <w:rFonts w:ascii="Arial" w:hAnsi="Arial" w:cs="Arial"/>
        </w:rPr>
        <w:t>ndemic</w:t>
      </w:r>
      <w:r w:rsidR="00032253" w:rsidRPr="0034028E">
        <w:rPr>
          <w:rFonts w:ascii="Arial" w:hAnsi="Arial" w:cs="Arial"/>
        </w:rPr>
        <w:t xml:space="preserve"> period to present</w:t>
      </w:r>
      <w:r w:rsidR="00B430D8">
        <w:rPr>
          <w:rFonts w:ascii="Arial" w:hAnsi="Arial" w:cs="Arial"/>
        </w:rPr>
        <w:t>, and</w:t>
      </w:r>
      <w:r w:rsidR="00032253" w:rsidRPr="0034028E">
        <w:rPr>
          <w:rFonts w:ascii="Arial" w:hAnsi="Arial" w:cs="Arial"/>
        </w:rPr>
        <w:t xml:space="preserve"> in the year 2022</w:t>
      </w:r>
      <w:r w:rsidR="00B430D8">
        <w:rPr>
          <w:rFonts w:ascii="Arial" w:hAnsi="Arial" w:cs="Arial"/>
        </w:rPr>
        <w:t xml:space="preserve">, </w:t>
      </w:r>
      <w:r w:rsidR="00E61D34">
        <w:rPr>
          <w:rFonts w:ascii="Arial" w:hAnsi="Arial" w:cs="Arial"/>
        </w:rPr>
        <w:t>more changes were introduced. T</w:t>
      </w:r>
      <w:r w:rsidR="00032253" w:rsidRPr="0034028E">
        <w:rPr>
          <w:rFonts w:ascii="Arial" w:hAnsi="Arial" w:cs="Arial"/>
        </w:rPr>
        <w:t>hey were introduced as Coca-Cola H</w:t>
      </w:r>
      <w:r w:rsidR="006B470B">
        <w:rPr>
          <w:rFonts w:ascii="Arial" w:hAnsi="Arial" w:cs="Arial"/>
        </w:rPr>
        <w:t xml:space="preserve">BC </w:t>
      </w:r>
      <w:r w:rsidR="00032253" w:rsidRPr="0034028E">
        <w:rPr>
          <w:rFonts w:ascii="Arial" w:hAnsi="Arial" w:cs="Arial"/>
        </w:rPr>
        <w:t xml:space="preserve">focused on future proofing, crisis management, changes in organisational structure </w:t>
      </w:r>
      <w:r w:rsidR="006B470B">
        <w:rPr>
          <w:rFonts w:ascii="Arial" w:hAnsi="Arial" w:cs="Arial"/>
        </w:rPr>
        <w:t xml:space="preserve">and </w:t>
      </w:r>
      <w:r w:rsidR="00032253" w:rsidRPr="0034028E">
        <w:rPr>
          <w:rFonts w:ascii="Arial" w:hAnsi="Arial" w:cs="Arial"/>
        </w:rPr>
        <w:t>introduction of a new organisational culture. Below</w:t>
      </w:r>
      <w:r w:rsidR="006B470B">
        <w:rPr>
          <w:rFonts w:ascii="Arial" w:hAnsi="Arial" w:cs="Arial"/>
        </w:rPr>
        <w:t>,</w:t>
      </w:r>
      <w:r w:rsidR="00032253" w:rsidRPr="0034028E">
        <w:rPr>
          <w:rFonts w:ascii="Arial" w:hAnsi="Arial" w:cs="Arial"/>
        </w:rPr>
        <w:t xml:space="preserve"> I highlight pre </w:t>
      </w:r>
      <w:r w:rsidR="006B470B">
        <w:rPr>
          <w:rFonts w:ascii="Arial" w:hAnsi="Arial" w:cs="Arial"/>
        </w:rPr>
        <w:t>COVID</w:t>
      </w:r>
      <w:r w:rsidR="00032253" w:rsidRPr="0034028E">
        <w:rPr>
          <w:rFonts w:ascii="Arial" w:hAnsi="Arial" w:cs="Arial"/>
        </w:rPr>
        <w:t xml:space="preserve"> changes, </w:t>
      </w:r>
      <w:r w:rsidR="006B470B">
        <w:rPr>
          <w:rFonts w:ascii="Arial" w:hAnsi="Arial" w:cs="Arial"/>
        </w:rPr>
        <w:t xml:space="preserve">COVID </w:t>
      </w:r>
      <w:r w:rsidR="00032253" w:rsidRPr="0034028E">
        <w:rPr>
          <w:rFonts w:ascii="Arial" w:hAnsi="Arial" w:cs="Arial"/>
        </w:rPr>
        <w:t>er</w:t>
      </w:r>
      <w:r w:rsidR="006B470B">
        <w:rPr>
          <w:rFonts w:ascii="Arial" w:hAnsi="Arial" w:cs="Arial"/>
        </w:rPr>
        <w:t>a</w:t>
      </w:r>
      <w:r w:rsidR="00032253" w:rsidRPr="0034028E">
        <w:rPr>
          <w:rFonts w:ascii="Arial" w:hAnsi="Arial" w:cs="Arial"/>
        </w:rPr>
        <w:t xml:space="preserve"> changes and post </w:t>
      </w:r>
      <w:r w:rsidR="006B470B">
        <w:rPr>
          <w:rFonts w:ascii="Arial" w:hAnsi="Arial" w:cs="Arial"/>
        </w:rPr>
        <w:t>COVID</w:t>
      </w:r>
      <w:r w:rsidR="00032253" w:rsidRPr="0034028E">
        <w:rPr>
          <w:rFonts w:ascii="Arial" w:hAnsi="Arial" w:cs="Arial"/>
        </w:rPr>
        <w:t xml:space="preserve"> changes.</w:t>
      </w:r>
    </w:p>
    <w:p w14:paraId="02C1474A" w14:textId="77777777" w:rsidR="00E427DA" w:rsidRPr="0034028E" w:rsidRDefault="00E427DA" w:rsidP="00263F07">
      <w:pPr>
        <w:spacing w:line="360" w:lineRule="auto"/>
        <w:rPr>
          <w:rFonts w:ascii="Arial" w:hAnsi="Arial" w:cs="Arial"/>
        </w:rPr>
      </w:pPr>
    </w:p>
    <w:p w14:paraId="507EE9BB" w14:textId="38CE0960" w:rsidR="00E427DA" w:rsidRPr="0034028E" w:rsidRDefault="00E427DA" w:rsidP="00263F07">
      <w:pPr>
        <w:spacing w:line="360" w:lineRule="auto"/>
        <w:rPr>
          <w:rFonts w:ascii="Arial" w:hAnsi="Arial" w:cs="Arial"/>
          <w:b/>
          <w:bCs/>
          <w:i/>
          <w:iCs/>
          <w:color w:val="4472C4" w:themeColor="accent1"/>
          <w:u w:val="single"/>
        </w:rPr>
      </w:pPr>
      <w:proofErr w:type="gramStart"/>
      <w:r w:rsidRPr="0034028E">
        <w:rPr>
          <w:rFonts w:ascii="Arial" w:hAnsi="Arial" w:cs="Arial"/>
          <w:b/>
          <w:bCs/>
          <w:i/>
          <w:iCs/>
          <w:color w:val="4472C4" w:themeColor="accent1"/>
          <w:u w:val="single"/>
        </w:rPr>
        <w:t>Pre Covid Changes</w:t>
      </w:r>
      <w:proofErr w:type="gramEnd"/>
    </w:p>
    <w:p w14:paraId="5C57FDFE" w14:textId="7747952E" w:rsidR="009A1B04" w:rsidRDefault="00176470" w:rsidP="00263F07">
      <w:pPr>
        <w:spacing w:line="360" w:lineRule="auto"/>
        <w:rPr>
          <w:rFonts w:ascii="Arial" w:hAnsi="Arial" w:cs="Arial"/>
        </w:rPr>
      </w:pPr>
      <w:r w:rsidRPr="00176470">
        <w:rPr>
          <w:rFonts w:ascii="Arial" w:hAnsi="Arial" w:cs="Arial"/>
        </w:rPr>
        <w:t>Thorsten Klein</w:t>
      </w:r>
      <w:r w:rsidR="004977E2" w:rsidRPr="004977E2">
        <w:rPr>
          <w:rFonts w:ascii="Arial" w:hAnsi="Arial" w:cs="Arial"/>
        </w:rPr>
        <w:t xml:space="preserve"> join</w:t>
      </w:r>
      <w:r w:rsidR="00E70286">
        <w:rPr>
          <w:rFonts w:ascii="Arial" w:hAnsi="Arial" w:cs="Arial"/>
        </w:rPr>
        <w:t>ed</w:t>
      </w:r>
      <w:r w:rsidR="004977E2" w:rsidRPr="004977E2">
        <w:rPr>
          <w:rFonts w:ascii="Arial" w:hAnsi="Arial" w:cs="Arial"/>
        </w:rPr>
        <w:t xml:space="preserve"> Coca-Cola </w:t>
      </w:r>
      <w:r w:rsidR="00E70286">
        <w:rPr>
          <w:rFonts w:ascii="Arial" w:hAnsi="Arial" w:cs="Arial"/>
        </w:rPr>
        <w:t>HBC</w:t>
      </w:r>
      <w:r w:rsidR="00AC2B3C" w:rsidRPr="00AC2B3C">
        <w:rPr>
          <w:rFonts w:ascii="Arial" w:hAnsi="Arial" w:cs="Arial"/>
        </w:rPr>
        <w:t xml:space="preserve"> with ambitions to introduce </w:t>
      </w:r>
      <w:r w:rsidR="00AC2B3C">
        <w:rPr>
          <w:rFonts w:ascii="Arial" w:hAnsi="Arial" w:cs="Arial"/>
        </w:rPr>
        <w:t>‘</w:t>
      </w:r>
      <w:r w:rsidR="00AC2B3C" w:rsidRPr="00AC2B3C">
        <w:rPr>
          <w:rFonts w:ascii="Arial" w:hAnsi="Arial" w:cs="Arial"/>
        </w:rPr>
        <w:t>a new culture of sharing and learning</w:t>
      </w:r>
      <w:r w:rsidR="00E70286">
        <w:rPr>
          <w:rFonts w:ascii="Arial" w:hAnsi="Arial" w:cs="Arial"/>
        </w:rPr>
        <w:t>.</w:t>
      </w:r>
      <w:r w:rsidR="00AC2B3C">
        <w:rPr>
          <w:rFonts w:ascii="Arial" w:hAnsi="Arial" w:cs="Arial"/>
        </w:rPr>
        <w:t>’</w:t>
      </w:r>
      <w:r w:rsidR="007830BC" w:rsidRPr="007830BC">
        <w:rPr>
          <w:rFonts w:ascii="Arial" w:hAnsi="Arial" w:cs="Arial"/>
        </w:rPr>
        <w:t xml:space="preserve"> Coca-Cola </w:t>
      </w:r>
      <w:r w:rsidR="005F0741">
        <w:rPr>
          <w:rFonts w:ascii="Arial" w:hAnsi="Arial" w:cs="Arial"/>
        </w:rPr>
        <w:t>HBC</w:t>
      </w:r>
      <w:r w:rsidR="007830BC" w:rsidRPr="007830BC">
        <w:rPr>
          <w:rFonts w:ascii="Arial" w:hAnsi="Arial" w:cs="Arial"/>
        </w:rPr>
        <w:t>'s culture</w:t>
      </w:r>
      <w:r w:rsidR="00636B3D" w:rsidRPr="00636B3D">
        <w:rPr>
          <w:rFonts w:ascii="Arial" w:hAnsi="Arial" w:cs="Arial"/>
        </w:rPr>
        <w:t xml:space="preserve"> was a culture of performance with people who were energised and driven by </w:t>
      </w:r>
      <w:r w:rsidR="009A1B04" w:rsidRPr="00636B3D">
        <w:rPr>
          <w:rFonts w:ascii="Arial" w:hAnsi="Arial" w:cs="Arial"/>
        </w:rPr>
        <w:t>results</w:t>
      </w:r>
      <w:r w:rsidR="009A1B04" w:rsidRPr="00635EE3">
        <w:rPr>
          <w:rFonts w:ascii="Arial" w:hAnsi="Arial" w:cs="Arial"/>
        </w:rPr>
        <w:t>, and</w:t>
      </w:r>
      <w:r w:rsidR="00635EE3" w:rsidRPr="00635EE3">
        <w:rPr>
          <w:rFonts w:ascii="Arial" w:hAnsi="Arial" w:cs="Arial"/>
        </w:rPr>
        <w:t xml:space="preserve"> both passionate and resilient. Coca </w:t>
      </w:r>
      <w:r w:rsidR="005F0741">
        <w:rPr>
          <w:rFonts w:ascii="Arial" w:hAnsi="Arial" w:cs="Arial"/>
        </w:rPr>
        <w:t>C</w:t>
      </w:r>
      <w:r w:rsidR="00635EE3" w:rsidRPr="00635EE3">
        <w:rPr>
          <w:rFonts w:ascii="Arial" w:hAnsi="Arial" w:cs="Arial"/>
        </w:rPr>
        <w:t>ola</w:t>
      </w:r>
      <w:r w:rsidR="005F0741">
        <w:rPr>
          <w:rFonts w:ascii="Arial" w:hAnsi="Arial" w:cs="Arial"/>
        </w:rPr>
        <w:t xml:space="preserve"> HBC</w:t>
      </w:r>
      <w:r w:rsidR="00635EE3" w:rsidRPr="00635EE3">
        <w:rPr>
          <w:rFonts w:ascii="Arial" w:hAnsi="Arial" w:cs="Arial"/>
        </w:rPr>
        <w:t xml:space="preserve">'s organisational culture was a </w:t>
      </w:r>
      <w:r w:rsidR="00B00AC8">
        <w:rPr>
          <w:rFonts w:ascii="Arial" w:hAnsi="Arial" w:cs="Arial"/>
        </w:rPr>
        <w:t>‘W</w:t>
      </w:r>
      <w:r w:rsidR="00635EE3" w:rsidRPr="00635EE3">
        <w:rPr>
          <w:rFonts w:ascii="Arial" w:hAnsi="Arial" w:cs="Arial"/>
        </w:rPr>
        <w:t xml:space="preserve">ork </w:t>
      </w:r>
      <w:r w:rsidR="00B00AC8">
        <w:rPr>
          <w:rFonts w:ascii="Arial" w:hAnsi="Arial" w:cs="Arial"/>
        </w:rPr>
        <w:t>H</w:t>
      </w:r>
      <w:r w:rsidR="00635EE3" w:rsidRPr="00635EE3">
        <w:rPr>
          <w:rFonts w:ascii="Arial" w:hAnsi="Arial" w:cs="Arial"/>
        </w:rPr>
        <w:t xml:space="preserve">ard </w:t>
      </w:r>
      <w:r w:rsidR="00B00AC8">
        <w:rPr>
          <w:rFonts w:ascii="Arial" w:hAnsi="Arial" w:cs="Arial"/>
        </w:rPr>
        <w:t>P</w:t>
      </w:r>
      <w:r w:rsidR="00635EE3" w:rsidRPr="00635EE3">
        <w:rPr>
          <w:rFonts w:ascii="Arial" w:hAnsi="Arial" w:cs="Arial"/>
        </w:rPr>
        <w:t xml:space="preserve">lay </w:t>
      </w:r>
      <w:r w:rsidR="00B00AC8">
        <w:rPr>
          <w:rFonts w:ascii="Arial" w:hAnsi="Arial" w:cs="Arial"/>
        </w:rPr>
        <w:t>H</w:t>
      </w:r>
      <w:r w:rsidR="00635EE3" w:rsidRPr="00635EE3">
        <w:rPr>
          <w:rFonts w:ascii="Arial" w:hAnsi="Arial" w:cs="Arial"/>
        </w:rPr>
        <w:t>ard</w:t>
      </w:r>
      <w:r w:rsidR="00B00AC8">
        <w:rPr>
          <w:rFonts w:ascii="Arial" w:hAnsi="Arial" w:cs="Arial"/>
        </w:rPr>
        <w:t>’</w:t>
      </w:r>
      <w:r w:rsidR="00635EE3" w:rsidRPr="00635EE3">
        <w:rPr>
          <w:rFonts w:ascii="Arial" w:hAnsi="Arial" w:cs="Arial"/>
        </w:rPr>
        <w:t xml:space="preserve"> culture</w:t>
      </w:r>
      <w:r w:rsidR="00267635">
        <w:rPr>
          <w:rFonts w:ascii="Arial" w:hAnsi="Arial" w:cs="Arial"/>
        </w:rPr>
        <w:t xml:space="preserve"> (Klein, 2021).</w:t>
      </w:r>
      <w:r w:rsidR="00446858" w:rsidRPr="00446858">
        <w:rPr>
          <w:rFonts w:ascii="Arial" w:hAnsi="Arial" w:cs="Arial"/>
        </w:rPr>
        <w:t xml:space="preserve"> With</w:t>
      </w:r>
      <w:r w:rsidR="0084062F">
        <w:rPr>
          <w:rFonts w:ascii="Arial" w:hAnsi="Arial" w:cs="Arial"/>
        </w:rPr>
        <w:t xml:space="preserve"> Klein’s</w:t>
      </w:r>
      <w:r w:rsidR="00446858" w:rsidRPr="00446858">
        <w:rPr>
          <w:rFonts w:ascii="Arial" w:hAnsi="Arial" w:cs="Arial"/>
        </w:rPr>
        <w:t xml:space="preserve"> arrival </w:t>
      </w:r>
      <w:r w:rsidR="00446858" w:rsidRPr="00446858">
        <w:rPr>
          <w:rFonts w:ascii="Arial" w:hAnsi="Arial" w:cs="Arial"/>
        </w:rPr>
        <w:lastRenderedPageBreak/>
        <w:t>transformation began and his first step was to change behaviours and mindsets</w:t>
      </w:r>
      <w:r w:rsidR="0084062F">
        <w:rPr>
          <w:rFonts w:ascii="Arial" w:hAnsi="Arial" w:cs="Arial"/>
        </w:rPr>
        <w:t>,</w:t>
      </w:r>
      <w:r w:rsidR="00446858" w:rsidRPr="00446858">
        <w:rPr>
          <w:rFonts w:ascii="Arial" w:hAnsi="Arial" w:cs="Arial"/>
        </w:rPr>
        <w:t xml:space="preserve"> alongside leadership</w:t>
      </w:r>
      <w:r w:rsidR="00267635">
        <w:rPr>
          <w:rFonts w:ascii="Arial" w:hAnsi="Arial" w:cs="Arial"/>
        </w:rPr>
        <w:t xml:space="preserve">, </w:t>
      </w:r>
      <w:r w:rsidR="00CE06E8" w:rsidRPr="00CE06E8">
        <w:rPr>
          <w:rFonts w:ascii="Arial" w:hAnsi="Arial" w:cs="Arial"/>
        </w:rPr>
        <w:t xml:space="preserve">and change the focus to </w:t>
      </w:r>
      <w:r w:rsidR="00267635">
        <w:rPr>
          <w:rFonts w:ascii="Arial" w:hAnsi="Arial" w:cs="Arial"/>
        </w:rPr>
        <w:t>a more</w:t>
      </w:r>
      <w:r w:rsidR="00CE06E8" w:rsidRPr="00CE06E8">
        <w:rPr>
          <w:rFonts w:ascii="Arial" w:hAnsi="Arial" w:cs="Arial"/>
        </w:rPr>
        <w:t xml:space="preserve"> cross</w:t>
      </w:r>
      <w:r w:rsidR="00267635">
        <w:rPr>
          <w:rFonts w:ascii="Arial" w:hAnsi="Arial" w:cs="Arial"/>
        </w:rPr>
        <w:t>-</w:t>
      </w:r>
      <w:r w:rsidR="00CE06E8" w:rsidRPr="00CE06E8">
        <w:rPr>
          <w:rFonts w:ascii="Arial" w:hAnsi="Arial" w:cs="Arial"/>
        </w:rPr>
        <w:t>functional collaboration approach.</w:t>
      </w:r>
      <w:r w:rsidR="005F0741" w:rsidRPr="005F0741">
        <w:rPr>
          <w:rFonts w:ascii="Arial" w:hAnsi="Arial" w:cs="Arial"/>
        </w:rPr>
        <w:t xml:space="preserve"> </w:t>
      </w:r>
      <w:r w:rsidR="006F77EA">
        <w:rPr>
          <w:rFonts w:ascii="Arial" w:hAnsi="Arial" w:cs="Arial"/>
        </w:rPr>
        <w:t>Furthermore</w:t>
      </w:r>
      <w:r w:rsidR="0084062F" w:rsidRPr="005F0741">
        <w:rPr>
          <w:rFonts w:ascii="Arial" w:hAnsi="Arial" w:cs="Arial"/>
        </w:rPr>
        <w:t>,</w:t>
      </w:r>
      <w:r w:rsidR="005F0741" w:rsidRPr="005F0741">
        <w:rPr>
          <w:rFonts w:ascii="Arial" w:hAnsi="Arial" w:cs="Arial"/>
        </w:rPr>
        <w:t xml:space="preserve"> he wanted to transform the organisational culture from being driven by the results to understanding how results are </w:t>
      </w:r>
      <w:r w:rsidR="0096410F" w:rsidRPr="005F0741">
        <w:rPr>
          <w:rFonts w:ascii="Arial" w:hAnsi="Arial" w:cs="Arial"/>
        </w:rPr>
        <w:t>achieved</w:t>
      </w:r>
      <w:r w:rsidR="0096410F">
        <w:rPr>
          <w:rFonts w:ascii="Arial" w:hAnsi="Arial" w:cs="Arial"/>
        </w:rPr>
        <w:t xml:space="preserve"> (</w:t>
      </w:r>
      <w:r w:rsidR="005F0741">
        <w:rPr>
          <w:rFonts w:ascii="Arial" w:hAnsi="Arial" w:cs="Arial"/>
        </w:rPr>
        <w:t>process thinking</w:t>
      </w:r>
      <w:r w:rsidR="00267635">
        <w:rPr>
          <w:rFonts w:ascii="Arial" w:hAnsi="Arial" w:cs="Arial"/>
        </w:rPr>
        <w:t>)</w:t>
      </w:r>
      <w:r w:rsidR="005F0741">
        <w:rPr>
          <w:rFonts w:ascii="Arial" w:hAnsi="Arial" w:cs="Arial"/>
        </w:rPr>
        <w:t xml:space="preserve"> </w:t>
      </w:r>
      <w:r w:rsidR="00B00AC8">
        <w:rPr>
          <w:rFonts w:ascii="Arial" w:hAnsi="Arial" w:cs="Arial"/>
        </w:rPr>
        <w:t>(Klein, 2021).</w:t>
      </w:r>
      <w:r w:rsidR="001E6525" w:rsidRPr="001E6525">
        <w:rPr>
          <w:rFonts w:ascii="Arial" w:hAnsi="Arial" w:cs="Arial"/>
        </w:rPr>
        <w:t xml:space="preserve"> Here we saw the beginning of a transition </w:t>
      </w:r>
      <w:r w:rsidR="009A1B04">
        <w:rPr>
          <w:rFonts w:ascii="Arial" w:hAnsi="Arial" w:cs="Arial"/>
        </w:rPr>
        <w:t xml:space="preserve">by a distributed leader. </w:t>
      </w:r>
      <w:r w:rsidR="0084062F">
        <w:rPr>
          <w:rFonts w:ascii="Arial" w:hAnsi="Arial" w:cs="Arial"/>
        </w:rPr>
        <w:t xml:space="preserve"> </w:t>
      </w:r>
    </w:p>
    <w:p w14:paraId="4838AE08" w14:textId="77777777" w:rsidR="009A1B04" w:rsidRDefault="009A1B04" w:rsidP="00263F07">
      <w:pPr>
        <w:spacing w:line="360" w:lineRule="auto"/>
        <w:rPr>
          <w:rFonts w:ascii="Arial" w:hAnsi="Arial" w:cs="Arial"/>
        </w:rPr>
      </w:pPr>
    </w:p>
    <w:p w14:paraId="4D290734" w14:textId="2C456D53" w:rsidR="001F76CE" w:rsidRPr="009A1B04" w:rsidRDefault="001F76CE" w:rsidP="00263F07">
      <w:pPr>
        <w:spacing w:line="360" w:lineRule="auto"/>
        <w:rPr>
          <w:rFonts w:ascii="Arial" w:hAnsi="Arial" w:cs="Arial"/>
        </w:rPr>
      </w:pPr>
      <w:r w:rsidRPr="0034028E">
        <w:rPr>
          <w:rFonts w:ascii="Arial" w:hAnsi="Arial" w:cs="Arial"/>
          <w:b/>
          <w:bCs/>
          <w:i/>
          <w:iCs/>
          <w:color w:val="4472C4" w:themeColor="accent1"/>
          <w:u w:val="single"/>
        </w:rPr>
        <w:t>COVID-era Changes (2020</w:t>
      </w:r>
      <w:r w:rsidR="00555BDE">
        <w:rPr>
          <w:rFonts w:ascii="Arial" w:hAnsi="Arial" w:cs="Arial"/>
          <w:b/>
          <w:bCs/>
          <w:i/>
          <w:iCs/>
          <w:color w:val="4472C4" w:themeColor="accent1"/>
          <w:u w:val="single"/>
        </w:rPr>
        <w:t xml:space="preserve"> </w:t>
      </w:r>
      <w:r w:rsidRPr="0034028E">
        <w:rPr>
          <w:rFonts w:ascii="Arial" w:hAnsi="Arial" w:cs="Arial"/>
          <w:b/>
          <w:bCs/>
          <w:i/>
          <w:iCs/>
          <w:color w:val="4472C4" w:themeColor="accent1"/>
          <w:u w:val="single"/>
        </w:rPr>
        <w:t>- 2021)</w:t>
      </w:r>
    </w:p>
    <w:p w14:paraId="370E7F88" w14:textId="279BEDFB" w:rsidR="003C4C00" w:rsidRDefault="00E427DA" w:rsidP="00263F07">
      <w:pPr>
        <w:spacing w:line="360" w:lineRule="auto"/>
        <w:rPr>
          <w:rFonts w:ascii="Arial" w:hAnsi="Arial" w:cs="Arial"/>
        </w:rPr>
      </w:pPr>
      <w:r w:rsidRPr="0034028E">
        <w:rPr>
          <w:rFonts w:ascii="Arial" w:hAnsi="Arial" w:cs="Arial"/>
        </w:rPr>
        <w:t>During the pandemic Coca Cola HBC introduced digital learning</w:t>
      </w:r>
      <w:r w:rsidR="00973F52">
        <w:rPr>
          <w:rFonts w:ascii="Arial" w:hAnsi="Arial" w:cs="Arial"/>
        </w:rPr>
        <w:t>, working, socialising and support</w:t>
      </w:r>
      <w:r w:rsidRPr="0034028E">
        <w:rPr>
          <w:rFonts w:ascii="Arial" w:hAnsi="Arial" w:cs="Arial"/>
        </w:rPr>
        <w:t xml:space="preserve"> platforms (Klein, 2021)</w:t>
      </w:r>
      <w:r w:rsidR="00973F52">
        <w:rPr>
          <w:rFonts w:ascii="Arial" w:hAnsi="Arial" w:cs="Arial"/>
        </w:rPr>
        <w:t>.</w:t>
      </w:r>
      <w:r w:rsidRPr="0034028E">
        <w:rPr>
          <w:rFonts w:ascii="Arial" w:hAnsi="Arial" w:cs="Arial"/>
        </w:rPr>
        <w:t xml:space="preserve"> </w:t>
      </w:r>
      <w:r w:rsidR="0025007D" w:rsidRPr="0025007D">
        <w:rPr>
          <w:rFonts w:ascii="Arial" w:hAnsi="Arial" w:cs="Arial"/>
        </w:rPr>
        <w:t>In response to the global lockdown and they need</w:t>
      </w:r>
      <w:r w:rsidR="00612B1E">
        <w:rPr>
          <w:rFonts w:ascii="Arial" w:hAnsi="Arial" w:cs="Arial"/>
        </w:rPr>
        <w:t>ed</w:t>
      </w:r>
      <w:r w:rsidR="0025007D" w:rsidRPr="0025007D">
        <w:rPr>
          <w:rFonts w:ascii="Arial" w:hAnsi="Arial" w:cs="Arial"/>
        </w:rPr>
        <w:t xml:space="preserve"> to maintain the strong organisational culture Coca-Cola </w:t>
      </w:r>
      <w:r w:rsidR="00612B1E">
        <w:rPr>
          <w:rFonts w:ascii="Arial" w:hAnsi="Arial" w:cs="Arial"/>
        </w:rPr>
        <w:t>HBC</w:t>
      </w:r>
      <w:r w:rsidR="0025007D" w:rsidRPr="0025007D">
        <w:rPr>
          <w:rFonts w:ascii="Arial" w:hAnsi="Arial" w:cs="Arial"/>
        </w:rPr>
        <w:t xml:space="preserve"> had cultivated, there was a need to digitise and fast.</w:t>
      </w:r>
      <w:r w:rsidR="003B4F67" w:rsidRPr="003B4F67">
        <w:rPr>
          <w:rFonts w:ascii="Arial" w:hAnsi="Arial" w:cs="Arial"/>
        </w:rPr>
        <w:t xml:space="preserve"> </w:t>
      </w:r>
      <w:r w:rsidR="003A4315">
        <w:rPr>
          <w:rFonts w:ascii="Arial" w:hAnsi="Arial" w:cs="Arial"/>
        </w:rPr>
        <w:t>T</w:t>
      </w:r>
      <w:r w:rsidR="009B53F9">
        <w:rPr>
          <w:rFonts w:ascii="Arial" w:hAnsi="Arial" w:cs="Arial"/>
        </w:rPr>
        <w:t xml:space="preserve">o avoid disruption in </w:t>
      </w:r>
      <w:r w:rsidR="003B4F67" w:rsidRPr="003B4F67">
        <w:rPr>
          <w:rFonts w:ascii="Arial" w:hAnsi="Arial" w:cs="Arial"/>
        </w:rPr>
        <w:t xml:space="preserve">Coca-Cola </w:t>
      </w:r>
      <w:r w:rsidR="00B37E0B">
        <w:rPr>
          <w:rFonts w:ascii="Arial" w:hAnsi="Arial" w:cs="Arial"/>
        </w:rPr>
        <w:t>HBC</w:t>
      </w:r>
      <w:r w:rsidR="003B4F67" w:rsidRPr="003B4F67">
        <w:rPr>
          <w:rFonts w:ascii="Arial" w:hAnsi="Arial" w:cs="Arial"/>
        </w:rPr>
        <w:t>'s culture,</w:t>
      </w:r>
      <w:r w:rsidR="0010465C" w:rsidRPr="0010465C">
        <w:rPr>
          <w:rFonts w:ascii="Arial" w:hAnsi="Arial" w:cs="Arial"/>
        </w:rPr>
        <w:t xml:space="preserve"> the</w:t>
      </w:r>
      <w:r w:rsidR="004C7D94">
        <w:rPr>
          <w:rFonts w:ascii="Arial" w:hAnsi="Arial" w:cs="Arial"/>
        </w:rPr>
        <w:t>re</w:t>
      </w:r>
      <w:r w:rsidR="0010465C" w:rsidRPr="0010465C">
        <w:rPr>
          <w:rFonts w:ascii="Arial" w:hAnsi="Arial" w:cs="Arial"/>
        </w:rPr>
        <w:t xml:space="preserve"> were pulse surveys </w:t>
      </w:r>
      <w:r w:rsidR="009B53F9">
        <w:rPr>
          <w:rFonts w:ascii="Arial" w:hAnsi="Arial" w:cs="Arial"/>
        </w:rPr>
        <w:t xml:space="preserve">sent out </w:t>
      </w:r>
      <w:r w:rsidR="0010465C" w:rsidRPr="0010465C">
        <w:rPr>
          <w:rFonts w:ascii="Arial" w:hAnsi="Arial" w:cs="Arial"/>
        </w:rPr>
        <w:t>a</w:t>
      </w:r>
      <w:r w:rsidR="004C7D94">
        <w:rPr>
          <w:rFonts w:ascii="Arial" w:hAnsi="Arial" w:cs="Arial"/>
        </w:rPr>
        <w:t>nd a</w:t>
      </w:r>
      <w:r w:rsidR="0010465C" w:rsidRPr="0010465C">
        <w:rPr>
          <w:rFonts w:ascii="Arial" w:hAnsi="Arial" w:cs="Arial"/>
        </w:rPr>
        <w:t xml:space="preserve"> feedback application which leadership used to identify the needs of their employees</w:t>
      </w:r>
      <w:r w:rsidR="00167437" w:rsidRPr="00167437">
        <w:rPr>
          <w:rFonts w:ascii="Arial" w:hAnsi="Arial" w:cs="Arial"/>
        </w:rPr>
        <w:t xml:space="preserve">. They implemented real time solutions to employee </w:t>
      </w:r>
      <w:r w:rsidR="009E76CD" w:rsidRPr="00167437">
        <w:rPr>
          <w:rFonts w:ascii="Arial" w:hAnsi="Arial" w:cs="Arial"/>
        </w:rPr>
        <w:t>concerns, and</w:t>
      </w:r>
      <w:r w:rsidR="00167437" w:rsidRPr="00167437">
        <w:rPr>
          <w:rFonts w:ascii="Arial" w:hAnsi="Arial" w:cs="Arial"/>
        </w:rPr>
        <w:t xml:space="preserve"> even offered a 24/7 assistance programme for colleagues to </w:t>
      </w:r>
      <w:r w:rsidR="00AD4C5D" w:rsidRPr="00167437">
        <w:rPr>
          <w:rFonts w:ascii="Arial" w:hAnsi="Arial" w:cs="Arial"/>
        </w:rPr>
        <w:t>utilize</w:t>
      </w:r>
      <w:r w:rsidR="00167437" w:rsidRPr="00167437">
        <w:rPr>
          <w:rFonts w:ascii="Arial" w:hAnsi="Arial" w:cs="Arial"/>
        </w:rPr>
        <w:t xml:space="preserve"> during difficult personal challenges.</w:t>
      </w:r>
      <w:r w:rsidR="001637BD" w:rsidRPr="001637BD">
        <w:rPr>
          <w:rFonts w:ascii="Arial" w:hAnsi="Arial" w:cs="Arial"/>
        </w:rPr>
        <w:t xml:space="preserve"> </w:t>
      </w:r>
      <w:r w:rsidR="004E24BA" w:rsidRPr="004E24BA">
        <w:rPr>
          <w:rFonts w:ascii="Arial" w:hAnsi="Arial" w:cs="Arial"/>
        </w:rPr>
        <w:t>Leadership</w:t>
      </w:r>
      <w:r w:rsidR="004E24BA">
        <w:rPr>
          <w:rFonts w:ascii="Arial" w:hAnsi="Arial" w:cs="Arial"/>
        </w:rPr>
        <w:t xml:space="preserve"> e</w:t>
      </w:r>
      <w:r w:rsidR="001637BD" w:rsidRPr="001637BD">
        <w:rPr>
          <w:rFonts w:ascii="Arial" w:hAnsi="Arial" w:cs="Arial"/>
        </w:rPr>
        <w:t xml:space="preserve">nsured that they were always engaged and </w:t>
      </w:r>
      <w:r w:rsidR="00731639" w:rsidRPr="001637BD">
        <w:rPr>
          <w:rFonts w:ascii="Arial" w:hAnsi="Arial" w:cs="Arial"/>
        </w:rPr>
        <w:t>visible</w:t>
      </w:r>
      <w:r w:rsidR="001637BD" w:rsidRPr="001637BD">
        <w:rPr>
          <w:rFonts w:ascii="Arial" w:hAnsi="Arial" w:cs="Arial"/>
        </w:rPr>
        <w:t xml:space="preserve"> </w:t>
      </w:r>
      <w:r w:rsidR="004E24BA">
        <w:rPr>
          <w:rFonts w:ascii="Arial" w:hAnsi="Arial" w:cs="Arial"/>
        </w:rPr>
        <w:t xml:space="preserve">to </w:t>
      </w:r>
      <w:r w:rsidR="00731639">
        <w:rPr>
          <w:rFonts w:ascii="Arial" w:hAnsi="Arial" w:cs="Arial"/>
        </w:rPr>
        <w:t>employees, despite</w:t>
      </w:r>
      <w:r w:rsidR="004E24BA">
        <w:rPr>
          <w:rFonts w:ascii="Arial" w:hAnsi="Arial" w:cs="Arial"/>
        </w:rPr>
        <w:t xml:space="preserve"> the remote working conditions. Management was trained to</w:t>
      </w:r>
      <w:r w:rsidR="001637BD" w:rsidRPr="001637BD">
        <w:rPr>
          <w:rFonts w:ascii="Arial" w:hAnsi="Arial" w:cs="Arial"/>
        </w:rPr>
        <w:t xml:space="preserve"> </w:t>
      </w:r>
      <w:r w:rsidR="002A141A">
        <w:rPr>
          <w:rFonts w:ascii="Arial" w:hAnsi="Arial" w:cs="Arial"/>
        </w:rPr>
        <w:t xml:space="preserve">be able to support their teams effectively. </w:t>
      </w:r>
      <w:r w:rsidR="004F1C9E" w:rsidRPr="004F1C9E">
        <w:rPr>
          <w:rFonts w:ascii="Arial" w:hAnsi="Arial" w:cs="Arial"/>
        </w:rPr>
        <w:t>They also gave access to employees to embark on cross country and cross functional collaboration</w:t>
      </w:r>
      <w:r w:rsidR="00097BCE" w:rsidRPr="00097BCE">
        <w:rPr>
          <w:rFonts w:ascii="Arial" w:hAnsi="Arial" w:cs="Arial"/>
        </w:rPr>
        <w:t xml:space="preserve"> virtually food projects on online platforms.</w:t>
      </w:r>
      <w:r w:rsidR="00815D70" w:rsidRPr="00815D70">
        <w:rPr>
          <w:rFonts w:ascii="Arial" w:hAnsi="Arial" w:cs="Arial"/>
        </w:rPr>
        <w:t xml:space="preserve"> There was also he continu</w:t>
      </w:r>
      <w:r w:rsidR="00815D70">
        <w:rPr>
          <w:rFonts w:ascii="Arial" w:hAnsi="Arial" w:cs="Arial"/>
        </w:rPr>
        <w:t xml:space="preserve">ity </w:t>
      </w:r>
      <w:r w:rsidR="00815D70" w:rsidRPr="00815D70">
        <w:rPr>
          <w:rFonts w:ascii="Arial" w:hAnsi="Arial" w:cs="Arial"/>
        </w:rPr>
        <w:t>in development and learning</w:t>
      </w:r>
      <w:r w:rsidR="003C4C00" w:rsidRPr="003C4C00">
        <w:rPr>
          <w:rFonts w:ascii="Arial" w:hAnsi="Arial" w:cs="Arial"/>
        </w:rPr>
        <w:t xml:space="preserve"> using digital learning platforms</w:t>
      </w:r>
      <w:r w:rsidR="003C4C00">
        <w:rPr>
          <w:rFonts w:ascii="Arial" w:hAnsi="Arial" w:cs="Arial"/>
        </w:rPr>
        <w:t>.</w:t>
      </w:r>
    </w:p>
    <w:p w14:paraId="715287C3" w14:textId="6AA07876" w:rsidR="00263F07" w:rsidRPr="0034028E" w:rsidRDefault="003C4C00" w:rsidP="00263F07">
      <w:pPr>
        <w:spacing w:line="360" w:lineRule="auto"/>
        <w:rPr>
          <w:rFonts w:ascii="Arial" w:hAnsi="Arial" w:cs="Arial"/>
        </w:rPr>
      </w:pPr>
      <w:r w:rsidRPr="003C4C00">
        <w:rPr>
          <w:rFonts w:ascii="Arial" w:hAnsi="Arial" w:cs="Arial"/>
        </w:rPr>
        <w:t>As a result of this new digital culture</w:t>
      </w:r>
      <w:r w:rsidR="00731639">
        <w:rPr>
          <w:rFonts w:ascii="Arial" w:hAnsi="Arial" w:cs="Arial"/>
        </w:rPr>
        <w:t>,</w:t>
      </w:r>
      <w:r w:rsidRPr="003C4C00">
        <w:rPr>
          <w:rFonts w:ascii="Arial" w:hAnsi="Arial" w:cs="Arial"/>
        </w:rPr>
        <w:t xml:space="preserve"> employees started</w:t>
      </w:r>
      <w:r w:rsidR="00731639">
        <w:rPr>
          <w:rFonts w:ascii="Arial" w:hAnsi="Arial" w:cs="Arial"/>
        </w:rPr>
        <w:t xml:space="preserve"> practising it</w:t>
      </w:r>
      <w:r w:rsidRPr="003C4C00">
        <w:rPr>
          <w:rFonts w:ascii="Arial" w:hAnsi="Arial" w:cs="Arial"/>
        </w:rPr>
        <w:t xml:space="preserve"> in creative ways</w:t>
      </w:r>
      <w:r w:rsidR="00731639" w:rsidRPr="00731639">
        <w:rPr>
          <w:rFonts w:ascii="Arial" w:hAnsi="Arial" w:cs="Arial"/>
        </w:rPr>
        <w:t xml:space="preserve"> by setting up virtual coffee meetups</w:t>
      </w:r>
      <w:r w:rsidR="00731639">
        <w:rPr>
          <w:rFonts w:ascii="Arial" w:hAnsi="Arial" w:cs="Arial"/>
        </w:rPr>
        <w:t>,</w:t>
      </w:r>
      <w:r w:rsidR="00731639" w:rsidRPr="00731639">
        <w:rPr>
          <w:rFonts w:ascii="Arial" w:hAnsi="Arial" w:cs="Arial"/>
        </w:rPr>
        <w:t xml:space="preserve"> after work drinks, cooking classes and </w:t>
      </w:r>
      <w:r w:rsidR="00731639">
        <w:rPr>
          <w:rFonts w:ascii="Arial" w:hAnsi="Arial" w:cs="Arial"/>
        </w:rPr>
        <w:t>even v</w:t>
      </w:r>
      <w:r w:rsidR="00731639" w:rsidRPr="00731639">
        <w:rPr>
          <w:rFonts w:ascii="Arial" w:hAnsi="Arial" w:cs="Arial"/>
        </w:rPr>
        <w:t>irtual</w:t>
      </w:r>
      <w:r w:rsidR="00731639">
        <w:rPr>
          <w:rFonts w:ascii="Arial" w:hAnsi="Arial" w:cs="Arial"/>
        </w:rPr>
        <w:t xml:space="preserve"> </w:t>
      </w:r>
      <w:r w:rsidR="00731639" w:rsidRPr="00731639">
        <w:rPr>
          <w:rFonts w:ascii="Arial" w:hAnsi="Arial" w:cs="Arial"/>
        </w:rPr>
        <w:t>festivals</w:t>
      </w:r>
      <w:r w:rsidR="00731639">
        <w:rPr>
          <w:rFonts w:ascii="Arial" w:hAnsi="Arial" w:cs="Arial"/>
        </w:rPr>
        <w:t xml:space="preserve"> (Klein, 2021).</w:t>
      </w:r>
    </w:p>
    <w:p w14:paraId="65701997" w14:textId="331985E7" w:rsidR="001F76CE" w:rsidRPr="0034028E" w:rsidRDefault="001F76CE" w:rsidP="00263F07">
      <w:pPr>
        <w:spacing w:line="360" w:lineRule="auto"/>
        <w:rPr>
          <w:rFonts w:ascii="Arial" w:hAnsi="Arial" w:cs="Arial"/>
          <w:b/>
          <w:bCs/>
          <w:i/>
          <w:iCs/>
          <w:color w:val="4472C4" w:themeColor="accent1"/>
          <w:u w:val="single"/>
        </w:rPr>
      </w:pPr>
      <w:r w:rsidRPr="0034028E">
        <w:rPr>
          <w:rFonts w:ascii="Arial" w:hAnsi="Arial" w:cs="Arial"/>
          <w:b/>
          <w:bCs/>
          <w:i/>
          <w:iCs/>
          <w:color w:val="4472C4" w:themeColor="accent1"/>
          <w:u w:val="single"/>
        </w:rPr>
        <w:t xml:space="preserve">Post Covid Era (2022- to </w:t>
      </w:r>
      <w:proofErr w:type="gramStart"/>
      <w:r w:rsidRPr="0034028E">
        <w:rPr>
          <w:rFonts w:ascii="Arial" w:hAnsi="Arial" w:cs="Arial"/>
          <w:b/>
          <w:bCs/>
          <w:i/>
          <w:iCs/>
          <w:color w:val="4472C4" w:themeColor="accent1"/>
          <w:u w:val="single"/>
        </w:rPr>
        <w:t>date )</w:t>
      </w:r>
      <w:proofErr w:type="gramEnd"/>
    </w:p>
    <w:p w14:paraId="2AB61751" w14:textId="06FFCE59" w:rsidR="001F76CE" w:rsidRPr="005248D2" w:rsidRDefault="00AF1CBB" w:rsidP="00263F07">
      <w:pPr>
        <w:spacing w:line="360" w:lineRule="auto"/>
        <w:rPr>
          <w:rFonts w:ascii="Arial" w:hAnsi="Arial" w:cs="Arial"/>
        </w:rPr>
      </w:pPr>
      <w:r w:rsidRPr="005248D2">
        <w:rPr>
          <w:rFonts w:ascii="Arial" w:hAnsi="Arial" w:cs="Arial"/>
        </w:rPr>
        <w:t>One of the 5 Growth Pillars is</w:t>
      </w:r>
      <w:r w:rsidR="001F76CE" w:rsidRPr="005248D2">
        <w:rPr>
          <w:rFonts w:ascii="Arial" w:hAnsi="Arial" w:cs="Arial"/>
        </w:rPr>
        <w:t xml:space="preserve"> to </w:t>
      </w:r>
      <w:r w:rsidR="00AF03FD" w:rsidRPr="005248D2">
        <w:rPr>
          <w:rFonts w:ascii="Arial" w:hAnsi="Arial" w:cs="Arial"/>
        </w:rPr>
        <w:t>‘c</w:t>
      </w:r>
      <w:r w:rsidR="001F76CE" w:rsidRPr="005248D2">
        <w:rPr>
          <w:rFonts w:ascii="Arial" w:hAnsi="Arial" w:cs="Arial"/>
        </w:rPr>
        <w:t>ultivate the potential of our people</w:t>
      </w:r>
      <w:r w:rsidR="00AF03FD" w:rsidRPr="005248D2">
        <w:rPr>
          <w:rFonts w:ascii="Arial" w:hAnsi="Arial" w:cs="Arial"/>
        </w:rPr>
        <w:t>’</w:t>
      </w:r>
      <w:r w:rsidR="001F76CE" w:rsidRPr="005248D2">
        <w:rPr>
          <w:rFonts w:ascii="Arial" w:hAnsi="Arial" w:cs="Arial"/>
        </w:rPr>
        <w:t>, and in the integrated annual report</w:t>
      </w:r>
      <w:r w:rsidRPr="005248D2">
        <w:rPr>
          <w:rFonts w:ascii="Arial" w:hAnsi="Arial" w:cs="Arial"/>
        </w:rPr>
        <w:t xml:space="preserve"> 2022</w:t>
      </w:r>
      <w:r w:rsidR="001F76CE" w:rsidRPr="005248D2">
        <w:rPr>
          <w:rFonts w:ascii="Arial" w:hAnsi="Arial" w:cs="Arial"/>
        </w:rPr>
        <w:t xml:space="preserve">, </w:t>
      </w:r>
      <w:r w:rsidRPr="005248D2">
        <w:rPr>
          <w:rFonts w:ascii="Arial" w:hAnsi="Arial" w:cs="Arial"/>
        </w:rPr>
        <w:t xml:space="preserve">there is an emphasis </w:t>
      </w:r>
      <w:r w:rsidR="001F76CE" w:rsidRPr="005248D2">
        <w:rPr>
          <w:rFonts w:ascii="Arial" w:hAnsi="Arial" w:cs="Arial"/>
        </w:rPr>
        <w:t>on designing a future ready organisatio</w:t>
      </w:r>
      <w:r w:rsidRPr="005248D2">
        <w:rPr>
          <w:rFonts w:ascii="Arial" w:hAnsi="Arial" w:cs="Arial"/>
        </w:rPr>
        <w:t>n (</w:t>
      </w:r>
      <w:r w:rsidRPr="005248D2">
        <w:rPr>
          <w:rFonts w:ascii="Arial" w:hAnsi="Arial" w:cs="Arial"/>
        </w:rPr>
        <w:t>CCHBC, 2023</w:t>
      </w:r>
      <w:r w:rsidRPr="005248D2">
        <w:rPr>
          <w:rFonts w:ascii="Arial" w:hAnsi="Arial" w:cs="Arial"/>
        </w:rPr>
        <w:t>).</w:t>
      </w:r>
      <w:r w:rsidR="001F76CE" w:rsidRPr="005248D2">
        <w:rPr>
          <w:rFonts w:ascii="Arial" w:hAnsi="Arial" w:cs="Arial"/>
        </w:rPr>
        <w:t xml:space="preserve"> Coca Cola HBC set out on a Growth Story 2025 </w:t>
      </w:r>
      <w:r w:rsidR="007D18B7" w:rsidRPr="005248D2">
        <w:rPr>
          <w:rFonts w:ascii="Arial" w:hAnsi="Arial" w:cs="Arial"/>
        </w:rPr>
        <w:t>Strategy,</w:t>
      </w:r>
      <w:r w:rsidR="001F76CE" w:rsidRPr="005248D2">
        <w:rPr>
          <w:rFonts w:ascii="Arial" w:hAnsi="Arial" w:cs="Arial"/>
        </w:rPr>
        <w:t xml:space="preserve"> </w:t>
      </w:r>
      <w:r w:rsidR="00032253" w:rsidRPr="005248D2">
        <w:rPr>
          <w:rFonts w:ascii="Arial" w:hAnsi="Arial" w:cs="Arial"/>
        </w:rPr>
        <w:t>and they took some time to evaluate the strategy</w:t>
      </w:r>
      <w:r w:rsidR="00B474FE" w:rsidRPr="005248D2">
        <w:rPr>
          <w:rFonts w:ascii="Arial" w:hAnsi="Arial" w:cs="Arial"/>
        </w:rPr>
        <w:t>. They found it was</w:t>
      </w:r>
      <w:r w:rsidR="00032253" w:rsidRPr="005248D2">
        <w:rPr>
          <w:rFonts w:ascii="Arial" w:hAnsi="Arial" w:cs="Arial"/>
        </w:rPr>
        <w:t xml:space="preserve"> imperative to future proof </w:t>
      </w:r>
      <w:r w:rsidR="00F164FC" w:rsidRPr="005248D2">
        <w:rPr>
          <w:rFonts w:ascii="Arial" w:hAnsi="Arial" w:cs="Arial"/>
        </w:rPr>
        <w:t>their strategic direction,</w:t>
      </w:r>
      <w:r w:rsidR="00032253" w:rsidRPr="005248D2">
        <w:rPr>
          <w:rFonts w:ascii="Arial" w:hAnsi="Arial" w:cs="Arial"/>
        </w:rPr>
        <w:t xml:space="preserve"> due to the uncertainty with the economic pressures, war crisis in Ukraine and other potential crises that may arise. </w:t>
      </w:r>
      <w:r w:rsidR="00945BC7" w:rsidRPr="005248D2">
        <w:rPr>
          <w:rFonts w:ascii="Arial" w:hAnsi="Arial" w:cs="Arial"/>
        </w:rPr>
        <w:t xml:space="preserve"> </w:t>
      </w:r>
      <w:r w:rsidR="005248D2" w:rsidRPr="005248D2">
        <w:rPr>
          <w:rFonts w:ascii="Arial" w:hAnsi="Arial" w:cs="Arial"/>
        </w:rPr>
        <w:t>In</w:t>
      </w:r>
      <w:r w:rsidR="00384079" w:rsidRPr="005248D2">
        <w:rPr>
          <w:rFonts w:ascii="Arial" w:hAnsi="Arial" w:cs="Arial"/>
        </w:rPr>
        <w:t xml:space="preserve"> 2022 Coca-Cola </w:t>
      </w:r>
      <w:r w:rsidR="005248D2">
        <w:rPr>
          <w:rFonts w:ascii="Arial" w:hAnsi="Arial" w:cs="Arial"/>
        </w:rPr>
        <w:t xml:space="preserve">HBC </w:t>
      </w:r>
      <w:r w:rsidR="00384079" w:rsidRPr="005248D2">
        <w:rPr>
          <w:rFonts w:ascii="Arial" w:hAnsi="Arial" w:cs="Arial"/>
        </w:rPr>
        <w:t>launched</w:t>
      </w:r>
      <w:r w:rsidR="00E33704" w:rsidRPr="005248D2">
        <w:rPr>
          <w:rFonts w:ascii="Arial" w:hAnsi="Arial" w:cs="Arial"/>
        </w:rPr>
        <w:t xml:space="preserve"> 3 group-wide initiatives, Project Oxygen, Project </w:t>
      </w:r>
      <w:proofErr w:type="gramStart"/>
      <w:r w:rsidR="00E33704" w:rsidRPr="005248D2">
        <w:rPr>
          <w:rFonts w:ascii="Arial" w:hAnsi="Arial" w:cs="Arial"/>
        </w:rPr>
        <w:t>Dolphin</w:t>
      </w:r>
      <w:proofErr w:type="gramEnd"/>
      <w:r w:rsidR="00E33704" w:rsidRPr="005248D2">
        <w:rPr>
          <w:rFonts w:ascii="Arial" w:hAnsi="Arial" w:cs="Arial"/>
        </w:rPr>
        <w:t xml:space="preserve"> and Dynamic Pods</w:t>
      </w:r>
      <w:r w:rsidR="00CB76E3" w:rsidRPr="005248D2">
        <w:rPr>
          <w:rFonts w:ascii="Arial" w:hAnsi="Arial" w:cs="Arial"/>
        </w:rPr>
        <w:t>.</w:t>
      </w:r>
    </w:p>
    <w:p w14:paraId="4C869B75" w14:textId="30A0800E" w:rsidR="00B86406" w:rsidRPr="005248D2" w:rsidRDefault="001C539A" w:rsidP="00263F07">
      <w:pPr>
        <w:spacing w:line="360" w:lineRule="auto"/>
        <w:rPr>
          <w:rFonts w:ascii="Arial" w:hAnsi="Arial" w:cs="Arial"/>
        </w:rPr>
      </w:pPr>
      <w:r w:rsidRPr="005248D2">
        <w:rPr>
          <w:rFonts w:ascii="Arial" w:hAnsi="Arial" w:cs="Arial"/>
        </w:rPr>
        <w:t xml:space="preserve">Project </w:t>
      </w:r>
      <w:r w:rsidR="00FE5569" w:rsidRPr="005248D2">
        <w:rPr>
          <w:rFonts w:ascii="Arial" w:hAnsi="Arial" w:cs="Arial"/>
        </w:rPr>
        <w:t>O</w:t>
      </w:r>
      <w:r w:rsidRPr="005248D2">
        <w:rPr>
          <w:rFonts w:ascii="Arial" w:hAnsi="Arial" w:cs="Arial"/>
        </w:rPr>
        <w:t>xygen was birthed as a response to pain points of employees, by increasing investment</w:t>
      </w:r>
      <w:r w:rsidR="00F13A55" w:rsidRPr="005248D2">
        <w:rPr>
          <w:rFonts w:ascii="Arial" w:hAnsi="Arial" w:cs="Arial"/>
        </w:rPr>
        <w:t xml:space="preserve"> in key employees and prioritising them. </w:t>
      </w:r>
      <w:r w:rsidR="0078252E" w:rsidRPr="005248D2">
        <w:rPr>
          <w:rFonts w:ascii="Arial" w:hAnsi="Arial" w:cs="Arial"/>
        </w:rPr>
        <w:t>Additional</w:t>
      </w:r>
      <w:r w:rsidR="006F77EA" w:rsidRPr="005248D2">
        <w:rPr>
          <w:rFonts w:ascii="Arial" w:hAnsi="Arial" w:cs="Arial"/>
        </w:rPr>
        <w:t>ly</w:t>
      </w:r>
      <w:r w:rsidR="0078252E" w:rsidRPr="005248D2">
        <w:rPr>
          <w:rFonts w:ascii="Arial" w:hAnsi="Arial" w:cs="Arial"/>
        </w:rPr>
        <w:t>,</w:t>
      </w:r>
      <w:r w:rsidR="00F13A55" w:rsidRPr="005248D2">
        <w:rPr>
          <w:rFonts w:ascii="Arial" w:hAnsi="Arial" w:cs="Arial"/>
        </w:rPr>
        <w:t xml:space="preserve"> it aims to reduce </w:t>
      </w:r>
      <w:r w:rsidR="0078252E" w:rsidRPr="005248D2">
        <w:rPr>
          <w:rFonts w:ascii="Arial" w:hAnsi="Arial" w:cs="Arial"/>
        </w:rPr>
        <w:t>bureaucracy, streamline</w:t>
      </w:r>
      <w:r w:rsidR="00F13A55" w:rsidRPr="005248D2">
        <w:rPr>
          <w:rFonts w:ascii="Arial" w:hAnsi="Arial" w:cs="Arial"/>
        </w:rPr>
        <w:t xml:space="preserve"> processes</w:t>
      </w:r>
      <w:r w:rsidR="00FF4C28" w:rsidRPr="005248D2">
        <w:rPr>
          <w:rFonts w:ascii="Arial" w:hAnsi="Arial" w:cs="Arial"/>
        </w:rPr>
        <w:t xml:space="preserve">, simplify </w:t>
      </w:r>
      <w:r w:rsidR="0078252E" w:rsidRPr="005248D2">
        <w:rPr>
          <w:rFonts w:ascii="Arial" w:hAnsi="Arial" w:cs="Arial"/>
        </w:rPr>
        <w:t>processes, and</w:t>
      </w:r>
      <w:r w:rsidR="00FF4C28" w:rsidRPr="005248D2">
        <w:rPr>
          <w:rFonts w:ascii="Arial" w:hAnsi="Arial" w:cs="Arial"/>
        </w:rPr>
        <w:t xml:space="preserve"> invest more time in value adding</w:t>
      </w:r>
      <w:r w:rsidR="00B86406" w:rsidRPr="005248D2">
        <w:rPr>
          <w:rFonts w:ascii="Arial" w:hAnsi="Arial" w:cs="Arial"/>
        </w:rPr>
        <w:t xml:space="preserve"> areas</w:t>
      </w:r>
      <w:r w:rsidR="00AD1057" w:rsidRPr="005248D2">
        <w:rPr>
          <w:rFonts w:ascii="Arial" w:hAnsi="Arial" w:cs="Arial"/>
        </w:rPr>
        <w:t xml:space="preserve"> (CCHBC, 2023).</w:t>
      </w:r>
    </w:p>
    <w:p w14:paraId="3330424F" w14:textId="0EC49251" w:rsidR="00A55C51" w:rsidRPr="005248D2" w:rsidRDefault="00B86406" w:rsidP="00263F07">
      <w:pPr>
        <w:spacing w:line="360" w:lineRule="auto"/>
        <w:rPr>
          <w:rFonts w:ascii="Arial" w:hAnsi="Arial" w:cs="Arial"/>
        </w:rPr>
      </w:pPr>
      <w:r w:rsidRPr="005248D2">
        <w:rPr>
          <w:rFonts w:ascii="Arial" w:hAnsi="Arial" w:cs="Arial"/>
        </w:rPr>
        <w:lastRenderedPageBreak/>
        <w:t xml:space="preserve">Project </w:t>
      </w:r>
      <w:r w:rsidR="00FE5569" w:rsidRPr="005248D2">
        <w:rPr>
          <w:rFonts w:ascii="Arial" w:hAnsi="Arial" w:cs="Arial"/>
        </w:rPr>
        <w:t>D</w:t>
      </w:r>
      <w:r w:rsidRPr="005248D2">
        <w:rPr>
          <w:rFonts w:ascii="Arial" w:hAnsi="Arial" w:cs="Arial"/>
        </w:rPr>
        <w:t>olphin modular functional frameworks</w:t>
      </w:r>
      <w:r w:rsidR="00435A6A" w:rsidRPr="005248D2">
        <w:rPr>
          <w:rFonts w:ascii="Arial" w:hAnsi="Arial" w:cs="Arial"/>
        </w:rPr>
        <w:t xml:space="preserve"> but a more consistent approach. It proposes a reimagining of the organisational structure across the groups markets</w:t>
      </w:r>
      <w:r w:rsidR="00C349B9" w:rsidRPr="005248D2">
        <w:rPr>
          <w:rFonts w:ascii="Arial" w:hAnsi="Arial" w:cs="Arial"/>
        </w:rPr>
        <w:t>, to create consistency with room for modifications based on the market t</w:t>
      </w:r>
      <w:r w:rsidR="00F24097" w:rsidRPr="005248D2">
        <w:rPr>
          <w:rFonts w:ascii="Arial" w:hAnsi="Arial" w:cs="Arial"/>
        </w:rPr>
        <w:t>o</w:t>
      </w:r>
      <w:r w:rsidR="00C349B9" w:rsidRPr="005248D2">
        <w:rPr>
          <w:rFonts w:ascii="Arial" w:hAnsi="Arial" w:cs="Arial"/>
        </w:rPr>
        <w:t xml:space="preserve"> best serve customers.</w:t>
      </w:r>
      <w:r w:rsidR="00FE5569" w:rsidRPr="005248D2">
        <w:rPr>
          <w:rFonts w:ascii="Arial" w:hAnsi="Arial" w:cs="Arial"/>
        </w:rPr>
        <w:t xml:space="preserve"> Although it leaves room for personalization</w:t>
      </w:r>
      <w:r w:rsidR="00F24097" w:rsidRPr="005248D2">
        <w:rPr>
          <w:rFonts w:ascii="Arial" w:hAnsi="Arial" w:cs="Arial"/>
        </w:rPr>
        <w:t>,</w:t>
      </w:r>
      <w:r w:rsidR="00FE5569" w:rsidRPr="005248D2">
        <w:rPr>
          <w:rFonts w:ascii="Arial" w:hAnsi="Arial" w:cs="Arial"/>
        </w:rPr>
        <w:t xml:space="preserve"> it must not infringe on the ability to prioritise capabilities critical for growth</w:t>
      </w:r>
      <w:r w:rsidR="00AD1057" w:rsidRPr="005248D2">
        <w:rPr>
          <w:rFonts w:ascii="Arial" w:hAnsi="Arial" w:cs="Arial"/>
        </w:rPr>
        <w:t xml:space="preserve"> </w:t>
      </w:r>
      <w:r w:rsidR="00F24097" w:rsidRPr="005248D2">
        <w:rPr>
          <w:rFonts w:ascii="Arial" w:hAnsi="Arial" w:cs="Arial"/>
        </w:rPr>
        <w:t>(CC</w:t>
      </w:r>
      <w:r w:rsidR="00AD1057" w:rsidRPr="005248D2">
        <w:rPr>
          <w:rFonts w:ascii="Arial" w:hAnsi="Arial" w:cs="Arial"/>
        </w:rPr>
        <w:t>HBC, 2023).</w:t>
      </w:r>
    </w:p>
    <w:p w14:paraId="052CCBFE" w14:textId="19D3F55C" w:rsidR="00481DD5" w:rsidRDefault="003C1DAB" w:rsidP="00263F07">
      <w:pPr>
        <w:spacing w:line="360" w:lineRule="auto"/>
        <w:rPr>
          <w:rFonts w:ascii="Arial" w:hAnsi="Arial" w:cs="Arial"/>
        </w:rPr>
      </w:pPr>
      <w:r w:rsidRPr="005248D2">
        <w:rPr>
          <w:rFonts w:ascii="Arial" w:hAnsi="Arial" w:cs="Arial"/>
        </w:rPr>
        <w:t xml:space="preserve">Dynamic </w:t>
      </w:r>
      <w:r w:rsidR="004C63D6" w:rsidRPr="005248D2">
        <w:rPr>
          <w:rFonts w:ascii="Arial" w:hAnsi="Arial" w:cs="Arial"/>
        </w:rPr>
        <w:t>P</w:t>
      </w:r>
      <w:r w:rsidRPr="005248D2">
        <w:rPr>
          <w:rFonts w:ascii="Arial" w:hAnsi="Arial" w:cs="Arial"/>
        </w:rPr>
        <w:t xml:space="preserve">ods </w:t>
      </w:r>
      <w:r w:rsidR="004C63D6" w:rsidRPr="005248D2">
        <w:rPr>
          <w:rFonts w:ascii="Arial" w:hAnsi="Arial" w:cs="Arial"/>
        </w:rPr>
        <w:t>were</w:t>
      </w:r>
      <w:r w:rsidR="0082115C" w:rsidRPr="005248D2">
        <w:rPr>
          <w:rFonts w:ascii="Arial" w:hAnsi="Arial" w:cs="Arial"/>
        </w:rPr>
        <w:t xml:space="preserve"> introduced </w:t>
      </w:r>
      <w:r w:rsidR="00655044" w:rsidRPr="005248D2">
        <w:rPr>
          <w:rFonts w:ascii="Arial" w:hAnsi="Arial" w:cs="Arial"/>
        </w:rPr>
        <w:t>to bring in</w:t>
      </w:r>
      <w:r w:rsidR="0082115C" w:rsidRPr="005248D2">
        <w:rPr>
          <w:rFonts w:ascii="Arial" w:hAnsi="Arial" w:cs="Arial"/>
        </w:rPr>
        <w:t xml:space="preserve"> dynamic </w:t>
      </w:r>
      <w:r w:rsidR="002D4732" w:rsidRPr="005248D2">
        <w:rPr>
          <w:rFonts w:ascii="Arial" w:hAnsi="Arial" w:cs="Arial"/>
        </w:rPr>
        <w:t>structure, to</w:t>
      </w:r>
      <w:r w:rsidR="0082115C" w:rsidRPr="005248D2">
        <w:rPr>
          <w:rFonts w:ascii="Arial" w:hAnsi="Arial" w:cs="Arial"/>
        </w:rPr>
        <w:t xml:space="preserve"> ensure success and agility in critical areas</w:t>
      </w:r>
      <w:r w:rsidR="00655044" w:rsidRPr="005248D2">
        <w:rPr>
          <w:rFonts w:ascii="Arial" w:hAnsi="Arial" w:cs="Arial"/>
        </w:rPr>
        <w:t xml:space="preserve">. </w:t>
      </w:r>
      <w:r w:rsidR="00590D64" w:rsidRPr="005248D2">
        <w:rPr>
          <w:rFonts w:ascii="Arial" w:hAnsi="Arial" w:cs="Arial"/>
        </w:rPr>
        <w:t>It would include</w:t>
      </w:r>
      <w:r w:rsidR="00313084" w:rsidRPr="005248D2">
        <w:rPr>
          <w:rFonts w:ascii="Arial" w:hAnsi="Arial" w:cs="Arial"/>
        </w:rPr>
        <w:t xml:space="preserve"> cross functional teams </w:t>
      </w:r>
      <w:r w:rsidR="002D4732" w:rsidRPr="005248D2">
        <w:rPr>
          <w:rFonts w:ascii="Arial" w:hAnsi="Arial" w:cs="Arial"/>
        </w:rPr>
        <w:t>whose</w:t>
      </w:r>
      <w:r w:rsidR="00313084" w:rsidRPr="005248D2">
        <w:rPr>
          <w:rFonts w:ascii="Arial" w:hAnsi="Arial" w:cs="Arial"/>
        </w:rPr>
        <w:t xml:space="preserve"> so</w:t>
      </w:r>
      <w:r w:rsidR="002D4732" w:rsidRPr="005248D2">
        <w:rPr>
          <w:rFonts w:ascii="Arial" w:hAnsi="Arial" w:cs="Arial"/>
        </w:rPr>
        <w:t>le</w:t>
      </w:r>
      <w:r w:rsidR="00313084" w:rsidRPr="005248D2">
        <w:rPr>
          <w:rFonts w:ascii="Arial" w:hAnsi="Arial" w:cs="Arial"/>
        </w:rPr>
        <w:t xml:space="preserve"> rol</w:t>
      </w:r>
      <w:r w:rsidR="002D4732" w:rsidRPr="005248D2">
        <w:rPr>
          <w:rFonts w:ascii="Arial" w:hAnsi="Arial" w:cs="Arial"/>
        </w:rPr>
        <w:t>e</w:t>
      </w:r>
      <w:r w:rsidR="00313084" w:rsidRPr="005248D2">
        <w:rPr>
          <w:rFonts w:ascii="Arial" w:hAnsi="Arial" w:cs="Arial"/>
        </w:rPr>
        <w:t xml:space="preserve"> is to offer quick, </w:t>
      </w:r>
      <w:r w:rsidR="002D4732" w:rsidRPr="005248D2">
        <w:rPr>
          <w:rFonts w:ascii="Arial" w:hAnsi="Arial" w:cs="Arial"/>
        </w:rPr>
        <w:t>quality,</w:t>
      </w:r>
      <w:r w:rsidR="00313084" w:rsidRPr="005248D2">
        <w:rPr>
          <w:rFonts w:ascii="Arial" w:hAnsi="Arial" w:cs="Arial"/>
        </w:rPr>
        <w:t xml:space="preserve"> and focused</w:t>
      </w:r>
      <w:r w:rsidR="00146529" w:rsidRPr="005248D2">
        <w:rPr>
          <w:rFonts w:ascii="Arial" w:hAnsi="Arial" w:cs="Arial"/>
        </w:rPr>
        <w:t xml:space="preserve"> dedication to critical business areas. 10 dynamic pods </w:t>
      </w:r>
      <w:r w:rsidR="002D4732" w:rsidRPr="005248D2">
        <w:rPr>
          <w:rFonts w:ascii="Arial" w:hAnsi="Arial" w:cs="Arial"/>
        </w:rPr>
        <w:t>were</w:t>
      </w:r>
      <w:r w:rsidR="00146529" w:rsidRPr="005248D2">
        <w:rPr>
          <w:rFonts w:ascii="Arial" w:hAnsi="Arial" w:cs="Arial"/>
        </w:rPr>
        <w:t xml:space="preserve"> deployed in 2022</w:t>
      </w:r>
      <w:r w:rsidR="00BE5048" w:rsidRPr="005248D2">
        <w:rPr>
          <w:rFonts w:ascii="Arial" w:hAnsi="Arial" w:cs="Arial"/>
        </w:rPr>
        <w:t xml:space="preserve"> to accelerate business in cafes, restaurants, and hotels</w:t>
      </w:r>
      <w:r w:rsidR="0055702B" w:rsidRPr="005248D2">
        <w:rPr>
          <w:rFonts w:ascii="Arial" w:hAnsi="Arial" w:cs="Arial"/>
        </w:rPr>
        <w:t xml:space="preserve"> </w:t>
      </w:r>
      <w:r w:rsidR="002D4732" w:rsidRPr="005248D2">
        <w:rPr>
          <w:rFonts w:ascii="Arial" w:hAnsi="Arial" w:cs="Arial"/>
        </w:rPr>
        <w:t>channel, and</w:t>
      </w:r>
      <w:r w:rsidR="00BE5048" w:rsidRPr="005248D2">
        <w:rPr>
          <w:rFonts w:ascii="Arial" w:hAnsi="Arial" w:cs="Arial"/>
        </w:rPr>
        <w:t xml:space="preserve"> </w:t>
      </w:r>
      <w:r w:rsidR="000C14C0" w:rsidRPr="005248D2">
        <w:rPr>
          <w:rFonts w:ascii="Arial" w:hAnsi="Arial" w:cs="Arial"/>
        </w:rPr>
        <w:t xml:space="preserve">to optimise trade investment. Coca-Cola </w:t>
      </w:r>
      <w:r w:rsidR="002D4732" w:rsidRPr="005248D2">
        <w:rPr>
          <w:rFonts w:ascii="Arial" w:hAnsi="Arial" w:cs="Arial"/>
        </w:rPr>
        <w:t>HBC plans to increase the number of dynamic pods</w:t>
      </w:r>
      <w:r w:rsidR="004C63D6" w:rsidRPr="005248D2">
        <w:rPr>
          <w:rFonts w:ascii="Arial" w:hAnsi="Arial" w:cs="Arial"/>
        </w:rPr>
        <w:t xml:space="preserve"> in 2023,</w:t>
      </w:r>
      <w:r w:rsidR="002D4732" w:rsidRPr="005248D2">
        <w:rPr>
          <w:rFonts w:ascii="Arial" w:hAnsi="Arial" w:cs="Arial"/>
        </w:rPr>
        <w:t xml:space="preserve"> to focus on specified markets</w:t>
      </w:r>
      <w:r w:rsidR="004C63D6" w:rsidRPr="005248D2">
        <w:rPr>
          <w:rFonts w:ascii="Arial" w:hAnsi="Arial" w:cs="Arial"/>
        </w:rPr>
        <w:t xml:space="preserve"> (CCHBC, 2023). </w:t>
      </w:r>
      <w:r w:rsidR="000C14C0" w:rsidRPr="005248D2">
        <w:rPr>
          <w:rFonts w:ascii="Arial" w:hAnsi="Arial" w:cs="Arial"/>
        </w:rPr>
        <w:t xml:space="preserve"> </w:t>
      </w:r>
    </w:p>
    <w:p w14:paraId="724BD4AA" w14:textId="77777777" w:rsidR="00263F07" w:rsidRPr="00263F07" w:rsidRDefault="00263F07" w:rsidP="00263F07">
      <w:pPr>
        <w:spacing w:line="360" w:lineRule="auto"/>
        <w:rPr>
          <w:rFonts w:ascii="Arial" w:hAnsi="Arial" w:cs="Arial"/>
        </w:rPr>
      </w:pPr>
    </w:p>
    <w:p w14:paraId="4481B5DD" w14:textId="32877343" w:rsidR="001F76CE" w:rsidRPr="00263F07" w:rsidRDefault="001F76CE" w:rsidP="00263F07">
      <w:pPr>
        <w:pStyle w:val="Heading2"/>
        <w:spacing w:line="360" w:lineRule="auto"/>
        <w:rPr>
          <w:rFonts w:ascii="Arial" w:hAnsi="Arial" w:cs="Arial"/>
        </w:rPr>
      </w:pPr>
      <w:bookmarkStart w:id="5" w:name="_Toc133967828"/>
      <w:r w:rsidRPr="0034028E">
        <w:rPr>
          <w:rFonts w:ascii="Arial" w:hAnsi="Arial" w:cs="Arial"/>
        </w:rPr>
        <w:t xml:space="preserve">PESTEL Analysis </w:t>
      </w:r>
      <w:r w:rsidR="009E76CD" w:rsidRPr="0034028E">
        <w:rPr>
          <w:rFonts w:ascii="Arial" w:hAnsi="Arial" w:cs="Arial"/>
        </w:rPr>
        <w:t>(COVID</w:t>
      </w:r>
      <w:r w:rsidRPr="0034028E">
        <w:rPr>
          <w:rFonts w:ascii="Arial" w:hAnsi="Arial" w:cs="Arial"/>
        </w:rPr>
        <w:t xml:space="preserve"> and Post- Covid)</w:t>
      </w:r>
      <w:bookmarkEnd w:id="5"/>
    </w:p>
    <w:p w14:paraId="3BCE773E" w14:textId="09EC28D6" w:rsidR="006E392C" w:rsidRDefault="000A32B9" w:rsidP="00263F07">
      <w:pPr>
        <w:spacing w:line="360" w:lineRule="auto"/>
        <w:rPr>
          <w:rFonts w:ascii="Arial" w:hAnsi="Arial" w:cs="Arial"/>
          <w:sz w:val="20"/>
          <w:szCs w:val="20"/>
        </w:rPr>
      </w:pPr>
      <w:r>
        <w:rPr>
          <w:rFonts w:ascii="Arial" w:hAnsi="Arial" w:cs="Arial"/>
        </w:rPr>
        <w:t>PESTEL stands for political,</w:t>
      </w:r>
      <w:r w:rsidRPr="00FA3C16">
        <w:rPr>
          <w:rFonts w:ascii="Arial" w:hAnsi="Arial" w:cs="Arial"/>
        </w:rPr>
        <w:t xml:space="preserve"> economic, social, technological, environmental, and legal</w:t>
      </w:r>
      <w:r>
        <w:rPr>
          <w:rFonts w:ascii="Arial" w:hAnsi="Arial" w:cs="Arial"/>
        </w:rPr>
        <w:t xml:space="preserve"> areas of the external environment (Lynch, 2018).</w:t>
      </w:r>
      <w:r w:rsidR="008259A0">
        <w:rPr>
          <w:rFonts w:ascii="Arial" w:hAnsi="Arial" w:cs="Arial"/>
        </w:rPr>
        <w:t xml:space="preserve"> </w:t>
      </w:r>
      <w:r w:rsidR="008259A0" w:rsidRPr="008259A0">
        <w:rPr>
          <w:rFonts w:ascii="Arial" w:hAnsi="Arial" w:cs="Arial"/>
        </w:rPr>
        <w:t xml:space="preserve">The </w:t>
      </w:r>
      <w:r w:rsidR="00AC5D9C">
        <w:rPr>
          <w:rFonts w:ascii="Arial" w:hAnsi="Arial" w:cs="Arial"/>
        </w:rPr>
        <w:t>PESTEL</w:t>
      </w:r>
      <w:r w:rsidR="008259A0" w:rsidRPr="008259A0">
        <w:rPr>
          <w:rFonts w:ascii="Arial" w:hAnsi="Arial" w:cs="Arial"/>
        </w:rPr>
        <w:t xml:space="preserve"> analysis tool can be used to look at the past to be able to make sense of the future</w:t>
      </w:r>
      <w:r w:rsidR="00AC5D9C">
        <w:rPr>
          <w:rFonts w:ascii="Arial" w:hAnsi="Arial" w:cs="Arial"/>
        </w:rPr>
        <w:t>.</w:t>
      </w:r>
      <w:r w:rsidR="00F40B2E" w:rsidRPr="00F40B2E">
        <w:rPr>
          <w:rFonts w:ascii="Arial" w:hAnsi="Arial" w:cs="Arial"/>
        </w:rPr>
        <w:t xml:space="preserve"> </w:t>
      </w:r>
      <w:r w:rsidR="00AC5D9C">
        <w:rPr>
          <w:rFonts w:ascii="Arial" w:hAnsi="Arial" w:cs="Arial"/>
        </w:rPr>
        <w:t>H</w:t>
      </w:r>
      <w:r w:rsidR="00F40B2E" w:rsidRPr="00F40B2E">
        <w:rPr>
          <w:rFonts w:ascii="Arial" w:hAnsi="Arial" w:cs="Arial"/>
        </w:rPr>
        <w:t>owever</w:t>
      </w:r>
      <w:r w:rsidR="00AC5D9C">
        <w:rPr>
          <w:rFonts w:ascii="Arial" w:hAnsi="Arial" w:cs="Arial"/>
        </w:rPr>
        <w:t>,</w:t>
      </w:r>
      <w:r w:rsidR="00F40B2E" w:rsidRPr="00F40B2E">
        <w:rPr>
          <w:rFonts w:ascii="Arial" w:hAnsi="Arial" w:cs="Arial"/>
        </w:rPr>
        <w:t xml:space="preserve"> with the current </w:t>
      </w:r>
      <w:r w:rsidR="00AC5D9C" w:rsidRPr="00F40B2E">
        <w:rPr>
          <w:rFonts w:ascii="Arial" w:hAnsi="Arial" w:cs="Arial"/>
        </w:rPr>
        <w:t>uncertainty</w:t>
      </w:r>
      <w:r w:rsidR="00F40B2E" w:rsidRPr="00F40B2E">
        <w:rPr>
          <w:rFonts w:ascii="Arial" w:hAnsi="Arial" w:cs="Arial"/>
        </w:rPr>
        <w:t xml:space="preserve"> and ambiguity in the external </w:t>
      </w:r>
      <w:r w:rsidR="00D71DB3" w:rsidRPr="00D71DB3">
        <w:rPr>
          <w:rFonts w:ascii="Arial" w:hAnsi="Arial" w:cs="Arial"/>
        </w:rPr>
        <w:t>environment</w:t>
      </w:r>
      <w:r w:rsidR="001F7620">
        <w:rPr>
          <w:rFonts w:ascii="Arial" w:hAnsi="Arial" w:cs="Arial"/>
        </w:rPr>
        <w:t>,</w:t>
      </w:r>
      <w:r w:rsidR="00D71DB3" w:rsidRPr="00D71DB3">
        <w:rPr>
          <w:rFonts w:ascii="Arial" w:hAnsi="Arial" w:cs="Arial"/>
        </w:rPr>
        <w:t xml:space="preserve"> it is difficult closely forecast</w:t>
      </w:r>
      <w:r w:rsidR="000D3867" w:rsidRPr="000D3867">
        <w:rPr>
          <w:rFonts w:ascii="Arial" w:hAnsi="Arial" w:cs="Arial"/>
        </w:rPr>
        <w:t xml:space="preserve"> future implications of the current </w:t>
      </w:r>
      <w:r w:rsidR="009E76CD" w:rsidRPr="000D3867">
        <w:rPr>
          <w:rFonts w:ascii="Arial" w:hAnsi="Arial" w:cs="Arial"/>
        </w:rPr>
        <w:t>environment</w:t>
      </w:r>
      <w:r w:rsidR="009E76CD">
        <w:rPr>
          <w:rFonts w:ascii="Arial" w:hAnsi="Arial" w:cs="Arial"/>
        </w:rPr>
        <w:t xml:space="preserve"> (</w:t>
      </w:r>
      <w:r w:rsidR="001F7620">
        <w:rPr>
          <w:rFonts w:ascii="Arial" w:hAnsi="Arial" w:cs="Arial"/>
        </w:rPr>
        <w:t>Lynch, 2018).</w:t>
      </w:r>
    </w:p>
    <w:p w14:paraId="32E569EC" w14:textId="6D82539C" w:rsidR="007A2FE4" w:rsidRPr="0034028E" w:rsidRDefault="007A2FE4" w:rsidP="00263F07">
      <w:pPr>
        <w:spacing w:line="360" w:lineRule="auto"/>
        <w:rPr>
          <w:rFonts w:ascii="Arial" w:hAnsi="Arial" w:cs="Arial"/>
          <w:sz w:val="20"/>
          <w:szCs w:val="20"/>
        </w:rPr>
      </w:pPr>
      <w:r w:rsidRPr="0034028E">
        <w:rPr>
          <w:rFonts w:ascii="Arial" w:hAnsi="Arial" w:cs="Arial"/>
          <w:sz w:val="20"/>
          <w:szCs w:val="20"/>
        </w:rPr>
        <w:t>Pestel Analysis</w:t>
      </w:r>
    </w:p>
    <w:tbl>
      <w:tblPr>
        <w:tblStyle w:val="TableGrid"/>
        <w:tblW w:w="0" w:type="auto"/>
        <w:tblInd w:w="-5" w:type="dxa"/>
        <w:tblLook w:val="04A0" w:firstRow="1" w:lastRow="0" w:firstColumn="1" w:lastColumn="0" w:noHBand="0" w:noVBand="1"/>
      </w:tblPr>
      <w:tblGrid>
        <w:gridCol w:w="1835"/>
        <w:gridCol w:w="2790"/>
        <w:gridCol w:w="2946"/>
        <w:gridCol w:w="1450"/>
      </w:tblGrid>
      <w:tr w:rsidR="00032253" w:rsidRPr="0034028E" w14:paraId="36FB30ED" w14:textId="77777777" w:rsidTr="003265D8">
        <w:tc>
          <w:tcPr>
            <w:tcW w:w="1843" w:type="dxa"/>
          </w:tcPr>
          <w:p w14:paraId="73146EA7" w14:textId="77777777" w:rsidR="007A2FE4" w:rsidRPr="0034028E" w:rsidRDefault="007A2FE4" w:rsidP="00263F07">
            <w:pPr>
              <w:spacing w:line="360" w:lineRule="auto"/>
              <w:rPr>
                <w:rFonts w:ascii="Arial" w:hAnsi="Arial" w:cs="Arial"/>
                <w:sz w:val="20"/>
                <w:szCs w:val="20"/>
              </w:rPr>
            </w:pPr>
          </w:p>
        </w:tc>
        <w:tc>
          <w:tcPr>
            <w:tcW w:w="2835" w:type="dxa"/>
          </w:tcPr>
          <w:p w14:paraId="71E5F23A" w14:textId="119F9C4A" w:rsidR="007A2FE4" w:rsidRPr="006B470B" w:rsidRDefault="007A2FE4" w:rsidP="00263F07">
            <w:pPr>
              <w:spacing w:line="360" w:lineRule="auto"/>
              <w:rPr>
                <w:rFonts w:ascii="Arial" w:hAnsi="Arial" w:cs="Arial"/>
                <w:b/>
                <w:bCs/>
                <w:sz w:val="20"/>
                <w:szCs w:val="20"/>
              </w:rPr>
            </w:pPr>
            <w:r w:rsidRPr="006B470B">
              <w:rPr>
                <w:rFonts w:ascii="Arial" w:hAnsi="Arial" w:cs="Arial"/>
                <w:b/>
                <w:bCs/>
                <w:sz w:val="20"/>
                <w:szCs w:val="20"/>
              </w:rPr>
              <w:t>Factors During COVID</w:t>
            </w:r>
          </w:p>
        </w:tc>
        <w:tc>
          <w:tcPr>
            <w:tcW w:w="2977" w:type="dxa"/>
          </w:tcPr>
          <w:p w14:paraId="1D8A9B20" w14:textId="2177F39A" w:rsidR="007A2FE4" w:rsidRPr="006B470B" w:rsidRDefault="007A2FE4" w:rsidP="00263F07">
            <w:pPr>
              <w:spacing w:line="360" w:lineRule="auto"/>
              <w:rPr>
                <w:rFonts w:ascii="Arial" w:hAnsi="Arial" w:cs="Arial"/>
                <w:b/>
                <w:bCs/>
                <w:sz w:val="20"/>
                <w:szCs w:val="20"/>
              </w:rPr>
            </w:pPr>
            <w:r w:rsidRPr="006B470B">
              <w:rPr>
                <w:rFonts w:ascii="Arial" w:hAnsi="Arial" w:cs="Arial"/>
                <w:b/>
                <w:bCs/>
                <w:sz w:val="20"/>
                <w:szCs w:val="20"/>
              </w:rPr>
              <w:t>Factors Post- Covid</w:t>
            </w:r>
          </w:p>
        </w:tc>
        <w:tc>
          <w:tcPr>
            <w:tcW w:w="1366" w:type="dxa"/>
          </w:tcPr>
          <w:p w14:paraId="696DDE6F" w14:textId="622BD194" w:rsidR="007A2FE4" w:rsidRPr="006B470B" w:rsidRDefault="001918E3" w:rsidP="00263F07">
            <w:pPr>
              <w:spacing w:line="360" w:lineRule="auto"/>
              <w:rPr>
                <w:rFonts w:ascii="Arial" w:hAnsi="Arial" w:cs="Arial"/>
                <w:b/>
                <w:bCs/>
                <w:sz w:val="20"/>
                <w:szCs w:val="20"/>
              </w:rPr>
            </w:pPr>
            <w:r w:rsidRPr="006B470B">
              <w:rPr>
                <w:rFonts w:ascii="Arial" w:hAnsi="Arial" w:cs="Arial"/>
                <w:b/>
                <w:bCs/>
                <w:sz w:val="20"/>
                <w:szCs w:val="20"/>
              </w:rPr>
              <w:t>Importance to the Organisation</w:t>
            </w:r>
          </w:p>
        </w:tc>
      </w:tr>
      <w:tr w:rsidR="00263F07" w:rsidRPr="0034028E" w14:paraId="4A2EEA75" w14:textId="77777777" w:rsidTr="006B470B">
        <w:tc>
          <w:tcPr>
            <w:tcW w:w="1843" w:type="dxa"/>
            <w:shd w:val="clear" w:color="auto" w:fill="7030A0"/>
          </w:tcPr>
          <w:p w14:paraId="5D90BD73" w14:textId="2162E23D" w:rsidR="007A2FE4" w:rsidRPr="0034028E" w:rsidRDefault="007A2FE4" w:rsidP="00263F07">
            <w:pPr>
              <w:spacing w:line="360" w:lineRule="auto"/>
              <w:rPr>
                <w:rFonts w:ascii="Arial" w:hAnsi="Arial" w:cs="Arial"/>
                <w:b/>
                <w:bCs/>
                <w:color w:val="FFFFFF" w:themeColor="background1"/>
                <w:sz w:val="20"/>
                <w:szCs w:val="20"/>
              </w:rPr>
            </w:pPr>
            <w:r w:rsidRPr="0034028E">
              <w:rPr>
                <w:rFonts w:ascii="Arial" w:hAnsi="Arial" w:cs="Arial"/>
                <w:b/>
                <w:bCs/>
                <w:color w:val="FFFFFF" w:themeColor="background1"/>
                <w:sz w:val="20"/>
                <w:szCs w:val="20"/>
              </w:rPr>
              <w:t>Political</w:t>
            </w:r>
          </w:p>
        </w:tc>
        <w:tc>
          <w:tcPr>
            <w:tcW w:w="2835" w:type="dxa"/>
          </w:tcPr>
          <w:p w14:paraId="72C74A09" w14:textId="77777777" w:rsidR="007A2FE4" w:rsidRDefault="00032253" w:rsidP="00263F07">
            <w:pPr>
              <w:spacing w:line="360" w:lineRule="auto"/>
              <w:rPr>
                <w:rFonts w:ascii="Arial" w:hAnsi="Arial" w:cs="Arial"/>
                <w:sz w:val="20"/>
                <w:szCs w:val="20"/>
              </w:rPr>
            </w:pPr>
            <w:r w:rsidRPr="0034028E">
              <w:rPr>
                <w:rFonts w:ascii="Arial" w:hAnsi="Arial" w:cs="Arial"/>
                <w:sz w:val="20"/>
                <w:szCs w:val="20"/>
              </w:rPr>
              <w:t>*</w:t>
            </w:r>
            <w:r w:rsidR="007A2FE4" w:rsidRPr="0034028E">
              <w:rPr>
                <w:rFonts w:ascii="Arial" w:hAnsi="Arial" w:cs="Arial"/>
                <w:sz w:val="20"/>
                <w:szCs w:val="20"/>
              </w:rPr>
              <w:t>Government Imposed Lockdowns (COVID)</w:t>
            </w:r>
          </w:p>
          <w:p w14:paraId="0558F1B6" w14:textId="77777777" w:rsidR="00D4088C" w:rsidRDefault="00D4088C" w:rsidP="00263F07">
            <w:pPr>
              <w:spacing w:line="360" w:lineRule="auto"/>
              <w:rPr>
                <w:rFonts w:ascii="Arial" w:hAnsi="Arial" w:cs="Arial"/>
                <w:sz w:val="20"/>
                <w:szCs w:val="20"/>
              </w:rPr>
            </w:pPr>
          </w:p>
          <w:p w14:paraId="14C0DE50" w14:textId="79D297DD" w:rsidR="00D4088C" w:rsidRPr="0034028E" w:rsidRDefault="00D4088C" w:rsidP="00263F07">
            <w:pPr>
              <w:spacing w:line="360" w:lineRule="auto"/>
              <w:rPr>
                <w:rFonts w:ascii="Arial" w:hAnsi="Arial" w:cs="Arial"/>
                <w:sz w:val="20"/>
                <w:szCs w:val="20"/>
              </w:rPr>
            </w:pPr>
            <w:r>
              <w:rPr>
                <w:rFonts w:ascii="Arial" w:hAnsi="Arial" w:cs="Arial"/>
                <w:sz w:val="20"/>
                <w:szCs w:val="20"/>
              </w:rPr>
              <w:t xml:space="preserve">*Closure of </w:t>
            </w:r>
            <w:proofErr w:type="spellStart"/>
            <w:proofErr w:type="gramStart"/>
            <w:r>
              <w:rPr>
                <w:rFonts w:ascii="Arial" w:hAnsi="Arial" w:cs="Arial"/>
                <w:sz w:val="20"/>
                <w:szCs w:val="20"/>
              </w:rPr>
              <w:t>non essential</w:t>
            </w:r>
            <w:proofErr w:type="spellEnd"/>
            <w:proofErr w:type="gramEnd"/>
            <w:r>
              <w:rPr>
                <w:rFonts w:ascii="Arial" w:hAnsi="Arial" w:cs="Arial"/>
                <w:sz w:val="20"/>
                <w:szCs w:val="20"/>
              </w:rPr>
              <w:t xml:space="preserve"> businesses</w:t>
            </w:r>
          </w:p>
        </w:tc>
        <w:tc>
          <w:tcPr>
            <w:tcW w:w="2977" w:type="dxa"/>
          </w:tcPr>
          <w:p w14:paraId="7236677F" w14:textId="11F545A6" w:rsidR="007A2FE4" w:rsidRPr="0034028E" w:rsidRDefault="00032253" w:rsidP="00263F07">
            <w:pPr>
              <w:spacing w:line="360" w:lineRule="auto"/>
              <w:rPr>
                <w:rFonts w:ascii="Arial" w:hAnsi="Arial" w:cs="Arial"/>
                <w:sz w:val="20"/>
                <w:szCs w:val="20"/>
              </w:rPr>
            </w:pPr>
            <w:r w:rsidRPr="0034028E">
              <w:rPr>
                <w:rFonts w:ascii="Arial" w:hAnsi="Arial" w:cs="Arial"/>
                <w:sz w:val="20"/>
                <w:szCs w:val="20"/>
              </w:rPr>
              <w:t>*</w:t>
            </w:r>
            <w:r w:rsidR="007A2FE4" w:rsidRPr="0034028E">
              <w:rPr>
                <w:rFonts w:ascii="Arial" w:hAnsi="Arial" w:cs="Arial"/>
                <w:sz w:val="20"/>
                <w:szCs w:val="20"/>
              </w:rPr>
              <w:t xml:space="preserve">War Crisis </w:t>
            </w:r>
            <w:r w:rsidRPr="0034028E">
              <w:rPr>
                <w:rFonts w:ascii="Arial" w:hAnsi="Arial" w:cs="Arial"/>
                <w:sz w:val="20"/>
                <w:szCs w:val="20"/>
              </w:rPr>
              <w:t xml:space="preserve">in </w:t>
            </w:r>
            <w:r w:rsidR="007A2FE4" w:rsidRPr="0034028E">
              <w:rPr>
                <w:rFonts w:ascii="Arial" w:hAnsi="Arial" w:cs="Arial"/>
                <w:sz w:val="20"/>
                <w:szCs w:val="20"/>
              </w:rPr>
              <w:t>Ukraine</w:t>
            </w:r>
          </w:p>
          <w:p w14:paraId="461D6E5E" w14:textId="704739EB" w:rsidR="00032253" w:rsidRPr="0034028E" w:rsidRDefault="00B407B8" w:rsidP="00263F07">
            <w:pPr>
              <w:spacing w:line="360" w:lineRule="auto"/>
              <w:rPr>
                <w:rFonts w:ascii="Arial" w:hAnsi="Arial" w:cs="Arial"/>
                <w:sz w:val="20"/>
                <w:szCs w:val="20"/>
              </w:rPr>
            </w:pPr>
            <w:r>
              <w:rPr>
                <w:rFonts w:ascii="Arial" w:hAnsi="Arial" w:cs="Arial"/>
                <w:sz w:val="20"/>
                <w:szCs w:val="20"/>
              </w:rPr>
              <w:t>*</w:t>
            </w:r>
            <w:r w:rsidR="00032253" w:rsidRPr="0034028E">
              <w:rPr>
                <w:rFonts w:ascii="Arial" w:hAnsi="Arial" w:cs="Arial"/>
                <w:sz w:val="20"/>
                <w:szCs w:val="20"/>
              </w:rPr>
              <w:t>Reopening of Hospitality businesses with easing of restrictions</w:t>
            </w:r>
          </w:p>
        </w:tc>
        <w:tc>
          <w:tcPr>
            <w:tcW w:w="1366" w:type="dxa"/>
            <w:shd w:val="clear" w:color="auto" w:fill="FF0000"/>
          </w:tcPr>
          <w:p w14:paraId="721FD4AD" w14:textId="39DCCB41" w:rsidR="007A2FE4" w:rsidRPr="0034028E" w:rsidRDefault="001918E3" w:rsidP="00263F07">
            <w:pPr>
              <w:spacing w:line="360" w:lineRule="auto"/>
              <w:rPr>
                <w:rFonts w:ascii="Arial" w:hAnsi="Arial" w:cs="Arial"/>
                <w:sz w:val="20"/>
                <w:szCs w:val="20"/>
              </w:rPr>
            </w:pPr>
            <w:r>
              <w:rPr>
                <w:rFonts w:ascii="Arial" w:hAnsi="Arial" w:cs="Arial"/>
                <w:sz w:val="20"/>
                <w:szCs w:val="20"/>
              </w:rPr>
              <w:t>HIGH</w:t>
            </w:r>
          </w:p>
        </w:tc>
      </w:tr>
      <w:tr w:rsidR="00263F07" w:rsidRPr="0034028E" w14:paraId="4B296183" w14:textId="77777777" w:rsidTr="006B470B">
        <w:tc>
          <w:tcPr>
            <w:tcW w:w="1843" w:type="dxa"/>
            <w:shd w:val="clear" w:color="auto" w:fill="ED7D31" w:themeFill="accent2"/>
          </w:tcPr>
          <w:p w14:paraId="04E55CDB" w14:textId="02DB113E" w:rsidR="007A2FE4" w:rsidRPr="0034028E" w:rsidRDefault="007A2FE4" w:rsidP="00263F07">
            <w:pPr>
              <w:spacing w:line="360" w:lineRule="auto"/>
              <w:rPr>
                <w:rFonts w:ascii="Arial" w:hAnsi="Arial" w:cs="Arial"/>
                <w:b/>
                <w:bCs/>
                <w:color w:val="FFFFFF" w:themeColor="background1"/>
                <w:sz w:val="20"/>
                <w:szCs w:val="20"/>
              </w:rPr>
            </w:pPr>
            <w:r w:rsidRPr="0034028E">
              <w:rPr>
                <w:rFonts w:ascii="Arial" w:hAnsi="Arial" w:cs="Arial"/>
                <w:b/>
                <w:bCs/>
                <w:color w:val="FFFFFF" w:themeColor="background1"/>
                <w:sz w:val="20"/>
                <w:szCs w:val="20"/>
              </w:rPr>
              <w:t>Economic</w:t>
            </w:r>
          </w:p>
        </w:tc>
        <w:tc>
          <w:tcPr>
            <w:tcW w:w="2835" w:type="dxa"/>
          </w:tcPr>
          <w:p w14:paraId="300CEA73" w14:textId="6ABC1FAA" w:rsidR="007A2FE4" w:rsidRDefault="00254F4E" w:rsidP="00263F07">
            <w:pPr>
              <w:spacing w:line="360" w:lineRule="auto"/>
              <w:rPr>
                <w:rFonts w:ascii="Arial" w:hAnsi="Arial" w:cs="Arial"/>
                <w:sz w:val="20"/>
                <w:szCs w:val="20"/>
              </w:rPr>
            </w:pPr>
            <w:r>
              <w:rPr>
                <w:rFonts w:ascii="Arial" w:hAnsi="Arial" w:cs="Arial"/>
                <w:sz w:val="20"/>
                <w:szCs w:val="20"/>
              </w:rPr>
              <w:t>Business closures and government intervention to save struggling businesses</w:t>
            </w:r>
            <w:r w:rsidR="007A0BDA">
              <w:rPr>
                <w:rFonts w:ascii="Arial" w:hAnsi="Arial" w:cs="Arial"/>
                <w:sz w:val="20"/>
                <w:szCs w:val="20"/>
              </w:rPr>
              <w:t>.</w:t>
            </w:r>
          </w:p>
          <w:p w14:paraId="311EB1CC" w14:textId="77777777" w:rsidR="00254F4E" w:rsidRDefault="00254F4E" w:rsidP="00263F07">
            <w:pPr>
              <w:spacing w:line="360" w:lineRule="auto"/>
              <w:rPr>
                <w:rFonts w:ascii="Arial" w:hAnsi="Arial" w:cs="Arial"/>
                <w:sz w:val="20"/>
                <w:szCs w:val="20"/>
              </w:rPr>
            </w:pPr>
          </w:p>
          <w:p w14:paraId="6E27E292" w14:textId="5C169E1A" w:rsidR="007A0BDA" w:rsidRPr="0034028E" w:rsidRDefault="007A0BDA" w:rsidP="00263F07">
            <w:pPr>
              <w:spacing w:line="360" w:lineRule="auto"/>
              <w:rPr>
                <w:rFonts w:ascii="Arial" w:hAnsi="Arial" w:cs="Arial"/>
                <w:sz w:val="20"/>
                <w:szCs w:val="20"/>
              </w:rPr>
            </w:pPr>
          </w:p>
        </w:tc>
        <w:tc>
          <w:tcPr>
            <w:tcW w:w="2977" w:type="dxa"/>
          </w:tcPr>
          <w:p w14:paraId="03975B7A" w14:textId="0D83497B" w:rsidR="007A2FE4" w:rsidRDefault="007A0BDA" w:rsidP="00263F07">
            <w:pPr>
              <w:spacing w:line="360" w:lineRule="auto"/>
              <w:rPr>
                <w:rFonts w:ascii="Arial" w:hAnsi="Arial" w:cs="Arial"/>
                <w:sz w:val="20"/>
                <w:szCs w:val="20"/>
              </w:rPr>
            </w:pPr>
            <w:r>
              <w:rPr>
                <w:rFonts w:ascii="Arial" w:hAnsi="Arial" w:cs="Arial"/>
                <w:sz w:val="20"/>
                <w:szCs w:val="20"/>
              </w:rPr>
              <w:t>*</w:t>
            </w:r>
            <w:r w:rsidR="003265D8" w:rsidRPr="0034028E">
              <w:rPr>
                <w:rFonts w:ascii="Arial" w:hAnsi="Arial" w:cs="Arial"/>
                <w:sz w:val="20"/>
                <w:szCs w:val="20"/>
              </w:rPr>
              <w:t>All-time</w:t>
            </w:r>
            <w:r w:rsidR="007A2FE4" w:rsidRPr="0034028E">
              <w:rPr>
                <w:rFonts w:ascii="Arial" w:hAnsi="Arial" w:cs="Arial"/>
                <w:sz w:val="20"/>
                <w:szCs w:val="20"/>
              </w:rPr>
              <w:t xml:space="preserve"> highs in global inflation and increased costs of living.</w:t>
            </w:r>
            <w:r>
              <w:rPr>
                <w:rFonts w:ascii="Arial" w:hAnsi="Arial" w:cs="Arial"/>
                <w:sz w:val="20"/>
                <w:szCs w:val="20"/>
              </w:rPr>
              <w:t xml:space="preserve"> </w:t>
            </w:r>
          </w:p>
          <w:p w14:paraId="1741C0B8" w14:textId="77777777" w:rsidR="003265D8" w:rsidRDefault="003265D8" w:rsidP="00263F07">
            <w:pPr>
              <w:spacing w:line="360" w:lineRule="auto"/>
              <w:rPr>
                <w:rFonts w:ascii="Arial" w:hAnsi="Arial" w:cs="Arial"/>
                <w:sz w:val="20"/>
                <w:szCs w:val="20"/>
              </w:rPr>
            </w:pPr>
          </w:p>
          <w:p w14:paraId="72D1EF3A" w14:textId="77777777" w:rsidR="007A0BDA" w:rsidRDefault="007A0BDA" w:rsidP="00263F07">
            <w:pPr>
              <w:spacing w:line="360" w:lineRule="auto"/>
              <w:rPr>
                <w:rFonts w:ascii="Arial" w:hAnsi="Arial" w:cs="Arial"/>
                <w:sz w:val="20"/>
                <w:szCs w:val="20"/>
              </w:rPr>
            </w:pPr>
            <w:r>
              <w:rPr>
                <w:rFonts w:ascii="Arial" w:hAnsi="Arial" w:cs="Arial"/>
                <w:sz w:val="20"/>
                <w:szCs w:val="20"/>
              </w:rPr>
              <w:t>*Food shortages due to global warming and War in Ukraine</w:t>
            </w:r>
          </w:p>
          <w:p w14:paraId="55F2427A" w14:textId="77777777" w:rsidR="003265D8" w:rsidRDefault="003265D8" w:rsidP="00263F07">
            <w:pPr>
              <w:spacing w:line="360" w:lineRule="auto"/>
              <w:rPr>
                <w:rFonts w:ascii="Arial" w:hAnsi="Arial" w:cs="Arial"/>
                <w:sz w:val="20"/>
                <w:szCs w:val="20"/>
              </w:rPr>
            </w:pPr>
          </w:p>
          <w:p w14:paraId="0B2BF0E8" w14:textId="2C03F530" w:rsidR="000D3867" w:rsidRPr="0034028E" w:rsidRDefault="000D3867" w:rsidP="00263F07">
            <w:pPr>
              <w:spacing w:line="360" w:lineRule="auto"/>
              <w:rPr>
                <w:rFonts w:ascii="Arial" w:hAnsi="Arial" w:cs="Arial"/>
                <w:sz w:val="20"/>
                <w:szCs w:val="20"/>
              </w:rPr>
            </w:pPr>
            <w:r>
              <w:rPr>
                <w:rFonts w:ascii="Arial" w:hAnsi="Arial" w:cs="Arial"/>
                <w:sz w:val="20"/>
                <w:szCs w:val="20"/>
              </w:rPr>
              <w:t>*Looming recession/economic downturn</w:t>
            </w:r>
          </w:p>
        </w:tc>
        <w:tc>
          <w:tcPr>
            <w:tcW w:w="1366" w:type="dxa"/>
            <w:shd w:val="clear" w:color="auto" w:fill="FF0000"/>
          </w:tcPr>
          <w:p w14:paraId="2FC59D1E" w14:textId="083CCD4E" w:rsidR="007A2FE4" w:rsidRPr="0034028E" w:rsidRDefault="000D3867" w:rsidP="00263F07">
            <w:pPr>
              <w:spacing w:line="360" w:lineRule="auto"/>
              <w:rPr>
                <w:rFonts w:ascii="Arial" w:hAnsi="Arial" w:cs="Arial"/>
                <w:sz w:val="20"/>
                <w:szCs w:val="20"/>
              </w:rPr>
            </w:pPr>
            <w:r>
              <w:rPr>
                <w:rFonts w:ascii="Arial" w:hAnsi="Arial" w:cs="Arial"/>
                <w:sz w:val="20"/>
                <w:szCs w:val="20"/>
              </w:rPr>
              <w:t>HIGH</w:t>
            </w:r>
          </w:p>
        </w:tc>
      </w:tr>
      <w:tr w:rsidR="00263F07" w:rsidRPr="0034028E" w14:paraId="68B57442" w14:textId="77777777" w:rsidTr="006B470B">
        <w:tc>
          <w:tcPr>
            <w:tcW w:w="1843" w:type="dxa"/>
            <w:shd w:val="clear" w:color="auto" w:fill="538135" w:themeFill="accent6" w:themeFillShade="BF"/>
          </w:tcPr>
          <w:p w14:paraId="0D8EC1B9" w14:textId="4322D0A5" w:rsidR="007A2FE4" w:rsidRPr="0034028E" w:rsidRDefault="007A2FE4" w:rsidP="00263F07">
            <w:pPr>
              <w:spacing w:line="360" w:lineRule="auto"/>
              <w:rPr>
                <w:rFonts w:ascii="Arial" w:hAnsi="Arial" w:cs="Arial"/>
                <w:b/>
                <w:bCs/>
                <w:color w:val="FFFFFF" w:themeColor="background1"/>
                <w:sz w:val="20"/>
                <w:szCs w:val="20"/>
              </w:rPr>
            </w:pPr>
            <w:r w:rsidRPr="0034028E">
              <w:rPr>
                <w:rFonts w:ascii="Arial" w:hAnsi="Arial" w:cs="Arial"/>
                <w:b/>
                <w:bCs/>
                <w:color w:val="FFFFFF" w:themeColor="background1"/>
                <w:sz w:val="20"/>
                <w:szCs w:val="20"/>
              </w:rPr>
              <w:lastRenderedPageBreak/>
              <w:t>S</w:t>
            </w:r>
            <w:r w:rsidR="00DA2324" w:rsidRPr="0034028E">
              <w:rPr>
                <w:rFonts w:ascii="Arial" w:hAnsi="Arial" w:cs="Arial"/>
                <w:b/>
                <w:bCs/>
                <w:color w:val="FFFFFF" w:themeColor="background1"/>
                <w:sz w:val="20"/>
                <w:szCs w:val="20"/>
              </w:rPr>
              <w:t>ocio- Cultural</w:t>
            </w:r>
          </w:p>
        </w:tc>
        <w:tc>
          <w:tcPr>
            <w:tcW w:w="2835" w:type="dxa"/>
          </w:tcPr>
          <w:p w14:paraId="08720DB9" w14:textId="77777777" w:rsidR="007A2FE4" w:rsidRDefault="00032253" w:rsidP="00263F07">
            <w:pPr>
              <w:spacing w:line="360" w:lineRule="auto"/>
              <w:rPr>
                <w:rFonts w:ascii="Arial" w:hAnsi="Arial" w:cs="Arial"/>
                <w:sz w:val="20"/>
                <w:szCs w:val="20"/>
              </w:rPr>
            </w:pPr>
            <w:r w:rsidRPr="0034028E">
              <w:rPr>
                <w:rFonts w:ascii="Arial" w:hAnsi="Arial" w:cs="Arial"/>
                <w:sz w:val="20"/>
                <w:szCs w:val="20"/>
              </w:rPr>
              <w:t>*Digitisation of consumers and technological knowledge</w:t>
            </w:r>
          </w:p>
          <w:p w14:paraId="60E65038" w14:textId="77777777" w:rsidR="008D3EC3" w:rsidRDefault="008D3EC3" w:rsidP="00263F07">
            <w:pPr>
              <w:spacing w:line="360" w:lineRule="auto"/>
              <w:rPr>
                <w:rFonts w:ascii="Arial" w:hAnsi="Arial" w:cs="Arial"/>
                <w:sz w:val="20"/>
                <w:szCs w:val="20"/>
              </w:rPr>
            </w:pPr>
            <w:r>
              <w:rPr>
                <w:rFonts w:ascii="Arial" w:hAnsi="Arial" w:cs="Arial"/>
                <w:sz w:val="20"/>
                <w:szCs w:val="20"/>
              </w:rPr>
              <w:t>*Social distancing measures</w:t>
            </w:r>
          </w:p>
          <w:p w14:paraId="38AA9599" w14:textId="7B5FDC9C" w:rsidR="008D3EC3" w:rsidRPr="0034028E" w:rsidRDefault="008D3EC3" w:rsidP="00263F07">
            <w:pPr>
              <w:spacing w:line="360" w:lineRule="auto"/>
              <w:rPr>
                <w:rFonts w:ascii="Arial" w:hAnsi="Arial" w:cs="Arial"/>
                <w:sz w:val="20"/>
                <w:szCs w:val="20"/>
              </w:rPr>
            </w:pPr>
            <w:r>
              <w:rPr>
                <w:rFonts w:ascii="Arial" w:hAnsi="Arial" w:cs="Arial"/>
                <w:sz w:val="20"/>
                <w:szCs w:val="20"/>
              </w:rPr>
              <w:t>*</w:t>
            </w:r>
            <w:r w:rsidR="003265D8">
              <w:rPr>
                <w:rFonts w:ascii="Arial" w:hAnsi="Arial" w:cs="Arial"/>
                <w:sz w:val="20"/>
                <w:szCs w:val="20"/>
              </w:rPr>
              <w:t>Emphasis</w:t>
            </w:r>
            <w:r>
              <w:rPr>
                <w:rFonts w:ascii="Arial" w:hAnsi="Arial" w:cs="Arial"/>
                <w:sz w:val="20"/>
                <w:szCs w:val="20"/>
              </w:rPr>
              <w:t xml:space="preserve"> on mental health</w:t>
            </w:r>
          </w:p>
        </w:tc>
        <w:tc>
          <w:tcPr>
            <w:tcW w:w="2977" w:type="dxa"/>
          </w:tcPr>
          <w:p w14:paraId="5DDA9F42" w14:textId="77777777" w:rsidR="007A2FE4" w:rsidRDefault="008D3EC3" w:rsidP="00263F07">
            <w:pPr>
              <w:spacing w:line="360" w:lineRule="auto"/>
              <w:rPr>
                <w:rFonts w:ascii="Arial" w:hAnsi="Arial" w:cs="Arial"/>
                <w:sz w:val="20"/>
                <w:szCs w:val="20"/>
              </w:rPr>
            </w:pPr>
            <w:r>
              <w:rPr>
                <w:rFonts w:ascii="Arial" w:hAnsi="Arial" w:cs="Arial"/>
                <w:sz w:val="20"/>
                <w:szCs w:val="20"/>
              </w:rPr>
              <w:t>*</w:t>
            </w:r>
            <w:r w:rsidR="003305FA">
              <w:rPr>
                <w:rFonts w:ascii="Arial" w:hAnsi="Arial" w:cs="Arial"/>
                <w:sz w:val="20"/>
                <w:szCs w:val="20"/>
              </w:rPr>
              <w:t xml:space="preserve">Remote working accepted as the new normal </w:t>
            </w:r>
          </w:p>
          <w:p w14:paraId="2C0A1847" w14:textId="77777777" w:rsidR="003265D8" w:rsidRDefault="003265D8" w:rsidP="00263F07">
            <w:pPr>
              <w:spacing w:line="360" w:lineRule="auto"/>
              <w:rPr>
                <w:rFonts w:ascii="Arial" w:hAnsi="Arial" w:cs="Arial"/>
                <w:sz w:val="20"/>
                <w:szCs w:val="20"/>
              </w:rPr>
            </w:pPr>
          </w:p>
          <w:p w14:paraId="0339DBB0" w14:textId="1E623643" w:rsidR="008D3EC3" w:rsidRPr="0034028E" w:rsidRDefault="008D3EC3" w:rsidP="00263F07">
            <w:pPr>
              <w:spacing w:line="360" w:lineRule="auto"/>
              <w:rPr>
                <w:rFonts w:ascii="Arial" w:hAnsi="Arial" w:cs="Arial"/>
                <w:sz w:val="20"/>
                <w:szCs w:val="20"/>
              </w:rPr>
            </w:pPr>
            <w:r>
              <w:rPr>
                <w:rFonts w:ascii="Arial" w:hAnsi="Arial" w:cs="Arial"/>
                <w:sz w:val="20"/>
                <w:szCs w:val="20"/>
              </w:rPr>
              <w:t>*</w:t>
            </w:r>
            <w:r w:rsidR="003265D8">
              <w:rPr>
                <w:rFonts w:ascii="Arial" w:hAnsi="Arial" w:cs="Arial"/>
                <w:sz w:val="20"/>
                <w:szCs w:val="20"/>
              </w:rPr>
              <w:t>Mental</w:t>
            </w:r>
            <w:r w:rsidR="006E392C">
              <w:rPr>
                <w:rFonts w:ascii="Arial" w:hAnsi="Arial" w:cs="Arial"/>
                <w:sz w:val="20"/>
                <w:szCs w:val="20"/>
              </w:rPr>
              <w:t xml:space="preserve"> health awareness</w:t>
            </w:r>
          </w:p>
        </w:tc>
        <w:tc>
          <w:tcPr>
            <w:tcW w:w="1366" w:type="dxa"/>
            <w:shd w:val="clear" w:color="auto" w:fill="FFC000"/>
          </w:tcPr>
          <w:p w14:paraId="5DAD9EE4" w14:textId="2DF8E7AC" w:rsidR="007A2FE4" w:rsidRPr="0034028E" w:rsidRDefault="000D3867" w:rsidP="00263F07">
            <w:pPr>
              <w:spacing w:line="360" w:lineRule="auto"/>
              <w:rPr>
                <w:rFonts w:ascii="Arial" w:hAnsi="Arial" w:cs="Arial"/>
                <w:sz w:val="20"/>
                <w:szCs w:val="20"/>
              </w:rPr>
            </w:pPr>
            <w:r>
              <w:rPr>
                <w:rFonts w:ascii="Arial" w:hAnsi="Arial" w:cs="Arial"/>
                <w:sz w:val="20"/>
                <w:szCs w:val="20"/>
              </w:rPr>
              <w:t>MEDIUM</w:t>
            </w:r>
          </w:p>
        </w:tc>
      </w:tr>
      <w:tr w:rsidR="00263F07" w:rsidRPr="0034028E" w14:paraId="18E303C6" w14:textId="77777777" w:rsidTr="006B470B">
        <w:tc>
          <w:tcPr>
            <w:tcW w:w="1843" w:type="dxa"/>
            <w:shd w:val="clear" w:color="auto" w:fill="4472C4" w:themeFill="accent1"/>
          </w:tcPr>
          <w:p w14:paraId="1439FA3F" w14:textId="11DB5272" w:rsidR="007A2FE4" w:rsidRPr="0034028E" w:rsidRDefault="00DA2324" w:rsidP="00263F07">
            <w:pPr>
              <w:spacing w:line="360" w:lineRule="auto"/>
              <w:rPr>
                <w:rFonts w:ascii="Arial" w:hAnsi="Arial" w:cs="Arial"/>
                <w:b/>
                <w:bCs/>
                <w:color w:val="FFFFFF" w:themeColor="background1"/>
                <w:sz w:val="20"/>
                <w:szCs w:val="20"/>
              </w:rPr>
            </w:pPr>
            <w:r w:rsidRPr="0034028E">
              <w:rPr>
                <w:rFonts w:ascii="Arial" w:hAnsi="Arial" w:cs="Arial"/>
                <w:b/>
                <w:bCs/>
                <w:color w:val="FFFFFF" w:themeColor="background1"/>
                <w:sz w:val="20"/>
                <w:szCs w:val="20"/>
              </w:rPr>
              <w:t>Technological</w:t>
            </w:r>
          </w:p>
        </w:tc>
        <w:tc>
          <w:tcPr>
            <w:tcW w:w="2835" w:type="dxa"/>
          </w:tcPr>
          <w:p w14:paraId="00EB95FB" w14:textId="23C2913B" w:rsidR="007A2FE4" w:rsidRDefault="00032253" w:rsidP="00263F07">
            <w:pPr>
              <w:spacing w:line="360" w:lineRule="auto"/>
              <w:rPr>
                <w:rFonts w:ascii="Arial" w:hAnsi="Arial" w:cs="Arial"/>
                <w:sz w:val="20"/>
                <w:szCs w:val="20"/>
              </w:rPr>
            </w:pPr>
            <w:r w:rsidRPr="0034028E">
              <w:rPr>
                <w:rFonts w:ascii="Arial" w:hAnsi="Arial" w:cs="Arial"/>
                <w:sz w:val="20"/>
                <w:szCs w:val="20"/>
              </w:rPr>
              <w:t>*</w:t>
            </w:r>
            <w:r w:rsidR="003265D8">
              <w:rPr>
                <w:rFonts w:ascii="Arial" w:hAnsi="Arial" w:cs="Arial"/>
                <w:sz w:val="20"/>
                <w:szCs w:val="20"/>
              </w:rPr>
              <w:t>Social</w:t>
            </w:r>
            <w:r w:rsidR="00121197">
              <w:rPr>
                <w:rFonts w:ascii="Arial" w:hAnsi="Arial" w:cs="Arial"/>
                <w:sz w:val="20"/>
                <w:szCs w:val="20"/>
              </w:rPr>
              <w:t xml:space="preserve"> media market</w:t>
            </w:r>
            <w:r w:rsidR="00FD4C1C">
              <w:rPr>
                <w:rFonts w:ascii="Arial" w:hAnsi="Arial" w:cs="Arial"/>
                <w:sz w:val="20"/>
                <w:szCs w:val="20"/>
              </w:rPr>
              <w:t>ing</w:t>
            </w:r>
          </w:p>
          <w:p w14:paraId="1D510113" w14:textId="77777777" w:rsidR="00FD4C1C" w:rsidRDefault="00FD4C1C" w:rsidP="00263F07">
            <w:pPr>
              <w:spacing w:line="360" w:lineRule="auto"/>
              <w:rPr>
                <w:rFonts w:ascii="Arial" w:hAnsi="Arial" w:cs="Arial"/>
                <w:sz w:val="20"/>
                <w:szCs w:val="20"/>
              </w:rPr>
            </w:pPr>
          </w:p>
          <w:p w14:paraId="0F41F671" w14:textId="12D1B603" w:rsidR="00121197" w:rsidRPr="0034028E" w:rsidRDefault="00121197" w:rsidP="00263F07">
            <w:pPr>
              <w:spacing w:line="360" w:lineRule="auto"/>
              <w:rPr>
                <w:rFonts w:ascii="Arial" w:hAnsi="Arial" w:cs="Arial"/>
                <w:sz w:val="20"/>
                <w:szCs w:val="20"/>
              </w:rPr>
            </w:pPr>
            <w:r>
              <w:rPr>
                <w:rFonts w:ascii="Arial" w:hAnsi="Arial" w:cs="Arial"/>
                <w:sz w:val="20"/>
                <w:szCs w:val="20"/>
              </w:rPr>
              <w:t xml:space="preserve">* </w:t>
            </w:r>
            <w:r w:rsidR="00FD4C1C">
              <w:rPr>
                <w:rFonts w:ascii="Arial" w:hAnsi="Arial" w:cs="Arial"/>
                <w:sz w:val="20"/>
                <w:szCs w:val="20"/>
              </w:rPr>
              <w:t xml:space="preserve">Remote working </w:t>
            </w:r>
            <w:r w:rsidR="004B01F6">
              <w:rPr>
                <w:rFonts w:ascii="Arial" w:hAnsi="Arial" w:cs="Arial"/>
                <w:sz w:val="20"/>
                <w:szCs w:val="20"/>
              </w:rPr>
              <w:t>introduced during lockdowns</w:t>
            </w:r>
            <w:r w:rsidR="009700C0">
              <w:rPr>
                <w:rFonts w:ascii="Arial" w:hAnsi="Arial" w:cs="Arial"/>
                <w:sz w:val="20"/>
                <w:szCs w:val="20"/>
              </w:rPr>
              <w:t xml:space="preserve">, technology solutions </w:t>
            </w:r>
          </w:p>
        </w:tc>
        <w:tc>
          <w:tcPr>
            <w:tcW w:w="2977" w:type="dxa"/>
          </w:tcPr>
          <w:p w14:paraId="65EDC020" w14:textId="77777777" w:rsidR="007A2FE4" w:rsidRDefault="007A0BDA" w:rsidP="00263F07">
            <w:pPr>
              <w:spacing w:line="360" w:lineRule="auto"/>
              <w:rPr>
                <w:rFonts w:ascii="Arial" w:hAnsi="Arial" w:cs="Arial"/>
                <w:sz w:val="20"/>
                <w:szCs w:val="20"/>
              </w:rPr>
            </w:pPr>
            <w:r>
              <w:rPr>
                <w:rFonts w:ascii="Arial" w:hAnsi="Arial" w:cs="Arial"/>
                <w:sz w:val="20"/>
                <w:szCs w:val="20"/>
              </w:rPr>
              <w:t>*</w:t>
            </w:r>
            <w:r w:rsidR="004B01F6">
              <w:rPr>
                <w:rFonts w:ascii="Arial" w:hAnsi="Arial" w:cs="Arial"/>
                <w:sz w:val="20"/>
                <w:szCs w:val="20"/>
              </w:rPr>
              <w:t xml:space="preserve">Remote working continued for digital </w:t>
            </w:r>
            <w:r w:rsidR="009700C0">
              <w:rPr>
                <w:rFonts w:ascii="Arial" w:hAnsi="Arial" w:cs="Arial"/>
                <w:sz w:val="20"/>
                <w:szCs w:val="20"/>
              </w:rPr>
              <w:t>solutions for businesses</w:t>
            </w:r>
          </w:p>
          <w:p w14:paraId="6812657C" w14:textId="77777777" w:rsidR="007A0BDA" w:rsidRDefault="007A0BDA" w:rsidP="00263F07">
            <w:pPr>
              <w:spacing w:line="360" w:lineRule="auto"/>
              <w:rPr>
                <w:rFonts w:ascii="Arial" w:hAnsi="Arial" w:cs="Arial"/>
                <w:sz w:val="20"/>
                <w:szCs w:val="20"/>
              </w:rPr>
            </w:pPr>
          </w:p>
          <w:p w14:paraId="7097FF53" w14:textId="48B213E7" w:rsidR="007A0BDA" w:rsidRPr="007A0BDA" w:rsidRDefault="007A0BDA" w:rsidP="00263F07">
            <w:pPr>
              <w:spacing w:line="360" w:lineRule="auto"/>
              <w:rPr>
                <w:rFonts w:ascii="Arial" w:hAnsi="Arial" w:cs="Arial"/>
                <w:sz w:val="20"/>
                <w:szCs w:val="20"/>
              </w:rPr>
            </w:pPr>
            <w:r>
              <w:rPr>
                <w:rFonts w:ascii="Arial" w:hAnsi="Arial" w:cs="Arial"/>
                <w:sz w:val="20"/>
                <w:szCs w:val="20"/>
              </w:rPr>
              <w:t>*Open AI becomes mainstream</w:t>
            </w:r>
          </w:p>
        </w:tc>
        <w:tc>
          <w:tcPr>
            <w:tcW w:w="1366" w:type="dxa"/>
            <w:shd w:val="clear" w:color="auto" w:fill="FF0000"/>
          </w:tcPr>
          <w:p w14:paraId="122B0ECA" w14:textId="090762E6" w:rsidR="007A2FE4" w:rsidRPr="0034028E" w:rsidRDefault="000D3867" w:rsidP="00263F07">
            <w:pPr>
              <w:spacing w:line="360" w:lineRule="auto"/>
              <w:rPr>
                <w:rFonts w:ascii="Arial" w:hAnsi="Arial" w:cs="Arial"/>
                <w:sz w:val="20"/>
                <w:szCs w:val="20"/>
              </w:rPr>
            </w:pPr>
            <w:r>
              <w:rPr>
                <w:rFonts w:ascii="Arial" w:hAnsi="Arial" w:cs="Arial"/>
                <w:sz w:val="20"/>
                <w:szCs w:val="20"/>
              </w:rPr>
              <w:t>HIGH</w:t>
            </w:r>
          </w:p>
        </w:tc>
      </w:tr>
      <w:tr w:rsidR="00263F07" w:rsidRPr="0034028E" w14:paraId="40E39886" w14:textId="77777777" w:rsidTr="006B470B">
        <w:tc>
          <w:tcPr>
            <w:tcW w:w="1843" w:type="dxa"/>
            <w:shd w:val="clear" w:color="auto" w:fill="FFC000"/>
          </w:tcPr>
          <w:p w14:paraId="581472BC" w14:textId="450F81C3" w:rsidR="007A2FE4" w:rsidRPr="0034028E" w:rsidRDefault="007A2FE4" w:rsidP="00263F07">
            <w:pPr>
              <w:spacing w:line="360" w:lineRule="auto"/>
              <w:rPr>
                <w:rFonts w:ascii="Arial" w:hAnsi="Arial" w:cs="Arial"/>
                <w:b/>
                <w:bCs/>
                <w:color w:val="FFFFFF" w:themeColor="background1"/>
                <w:sz w:val="20"/>
                <w:szCs w:val="20"/>
              </w:rPr>
            </w:pPr>
            <w:r w:rsidRPr="0034028E">
              <w:rPr>
                <w:rFonts w:ascii="Arial" w:hAnsi="Arial" w:cs="Arial"/>
                <w:b/>
                <w:bCs/>
                <w:color w:val="FFFFFF" w:themeColor="background1"/>
                <w:sz w:val="20"/>
                <w:szCs w:val="20"/>
              </w:rPr>
              <w:t>E</w:t>
            </w:r>
            <w:r w:rsidR="00DA2324" w:rsidRPr="0034028E">
              <w:rPr>
                <w:rFonts w:ascii="Arial" w:hAnsi="Arial" w:cs="Arial"/>
                <w:b/>
                <w:bCs/>
                <w:color w:val="FFFFFF" w:themeColor="background1"/>
                <w:sz w:val="20"/>
                <w:szCs w:val="20"/>
              </w:rPr>
              <w:t>nvironmental</w:t>
            </w:r>
          </w:p>
        </w:tc>
        <w:tc>
          <w:tcPr>
            <w:tcW w:w="2835" w:type="dxa"/>
          </w:tcPr>
          <w:p w14:paraId="66AA7EFE" w14:textId="2EC99220" w:rsidR="007A2FE4" w:rsidRDefault="007A0BDA" w:rsidP="00263F07">
            <w:pPr>
              <w:spacing w:line="360" w:lineRule="auto"/>
              <w:rPr>
                <w:rFonts w:ascii="Arial" w:hAnsi="Arial" w:cs="Arial"/>
                <w:sz w:val="20"/>
                <w:szCs w:val="20"/>
              </w:rPr>
            </w:pPr>
            <w:r>
              <w:rPr>
                <w:rFonts w:ascii="Arial" w:hAnsi="Arial" w:cs="Arial"/>
                <w:sz w:val="20"/>
                <w:szCs w:val="20"/>
              </w:rPr>
              <w:t>*</w:t>
            </w:r>
            <w:r w:rsidR="00246148">
              <w:rPr>
                <w:rFonts w:ascii="Arial" w:hAnsi="Arial" w:cs="Arial"/>
                <w:sz w:val="20"/>
                <w:szCs w:val="20"/>
              </w:rPr>
              <w:t>Global warming was being put at the forefront</w:t>
            </w:r>
          </w:p>
          <w:p w14:paraId="0BAA321F" w14:textId="77777777" w:rsidR="00246148" w:rsidRDefault="00246148" w:rsidP="00263F07">
            <w:pPr>
              <w:spacing w:line="360" w:lineRule="auto"/>
              <w:rPr>
                <w:rFonts w:ascii="Arial" w:hAnsi="Arial" w:cs="Arial"/>
                <w:sz w:val="20"/>
                <w:szCs w:val="20"/>
              </w:rPr>
            </w:pPr>
          </w:p>
          <w:p w14:paraId="23826BCB" w14:textId="1A6CA764" w:rsidR="00246148" w:rsidRPr="0034028E" w:rsidRDefault="007A0BDA" w:rsidP="00263F07">
            <w:pPr>
              <w:spacing w:line="360" w:lineRule="auto"/>
              <w:rPr>
                <w:rFonts w:ascii="Arial" w:hAnsi="Arial" w:cs="Arial"/>
                <w:sz w:val="20"/>
                <w:szCs w:val="20"/>
              </w:rPr>
            </w:pPr>
            <w:r>
              <w:rPr>
                <w:rFonts w:ascii="Arial" w:hAnsi="Arial" w:cs="Arial"/>
                <w:sz w:val="20"/>
                <w:szCs w:val="20"/>
              </w:rPr>
              <w:t>*</w:t>
            </w:r>
            <w:r w:rsidR="00246148">
              <w:rPr>
                <w:rFonts w:ascii="Arial" w:hAnsi="Arial" w:cs="Arial"/>
                <w:sz w:val="20"/>
                <w:szCs w:val="20"/>
              </w:rPr>
              <w:t xml:space="preserve">Sustainable business </w:t>
            </w:r>
            <w:r w:rsidR="00C148CE">
              <w:rPr>
                <w:rFonts w:ascii="Arial" w:hAnsi="Arial" w:cs="Arial"/>
                <w:sz w:val="20"/>
                <w:szCs w:val="20"/>
              </w:rPr>
              <w:t xml:space="preserve">and need for </w:t>
            </w:r>
            <w:r w:rsidR="00D4088C">
              <w:rPr>
                <w:rFonts w:ascii="Arial" w:hAnsi="Arial" w:cs="Arial"/>
                <w:sz w:val="20"/>
                <w:szCs w:val="20"/>
              </w:rPr>
              <w:t>transparency.</w:t>
            </w:r>
          </w:p>
        </w:tc>
        <w:tc>
          <w:tcPr>
            <w:tcW w:w="2977" w:type="dxa"/>
          </w:tcPr>
          <w:p w14:paraId="1847A701" w14:textId="77777777" w:rsidR="007A2FE4" w:rsidRDefault="007A0BDA" w:rsidP="00263F07">
            <w:pPr>
              <w:spacing w:line="360" w:lineRule="auto"/>
              <w:rPr>
                <w:rFonts w:ascii="Arial" w:hAnsi="Arial" w:cs="Arial"/>
                <w:sz w:val="20"/>
                <w:szCs w:val="20"/>
              </w:rPr>
            </w:pPr>
            <w:r>
              <w:rPr>
                <w:rFonts w:ascii="Arial" w:hAnsi="Arial" w:cs="Arial"/>
                <w:sz w:val="20"/>
                <w:szCs w:val="20"/>
              </w:rPr>
              <w:t>*</w:t>
            </w:r>
            <w:r w:rsidR="003305FA">
              <w:rPr>
                <w:rFonts w:ascii="Arial" w:hAnsi="Arial" w:cs="Arial"/>
                <w:sz w:val="20"/>
                <w:szCs w:val="20"/>
              </w:rPr>
              <w:t>COP 26 and COP 27</w:t>
            </w:r>
            <w:r w:rsidR="003305FA">
              <w:rPr>
                <w:rFonts w:ascii="Arial" w:hAnsi="Arial" w:cs="Arial"/>
                <w:sz w:val="20"/>
                <w:szCs w:val="20"/>
              </w:rPr>
              <w:t xml:space="preserve"> Net Zero initiatives and the Electric vehicle </w:t>
            </w:r>
            <w:r w:rsidR="00246148">
              <w:rPr>
                <w:rFonts w:ascii="Arial" w:hAnsi="Arial" w:cs="Arial"/>
                <w:sz w:val="20"/>
                <w:szCs w:val="20"/>
              </w:rPr>
              <w:t>declaration (2040)</w:t>
            </w:r>
          </w:p>
          <w:p w14:paraId="5E1442B4" w14:textId="77777777" w:rsidR="003265D8" w:rsidRDefault="003265D8" w:rsidP="00263F07">
            <w:pPr>
              <w:spacing w:line="360" w:lineRule="auto"/>
              <w:rPr>
                <w:rFonts w:ascii="Arial" w:hAnsi="Arial" w:cs="Arial"/>
                <w:sz w:val="20"/>
                <w:szCs w:val="20"/>
              </w:rPr>
            </w:pPr>
          </w:p>
          <w:p w14:paraId="529220B7" w14:textId="77777777" w:rsidR="006E392C" w:rsidRDefault="006E392C" w:rsidP="00263F07">
            <w:pPr>
              <w:spacing w:line="360" w:lineRule="auto"/>
              <w:rPr>
                <w:rFonts w:ascii="Arial" w:hAnsi="Arial" w:cs="Arial"/>
                <w:sz w:val="20"/>
                <w:szCs w:val="20"/>
              </w:rPr>
            </w:pPr>
            <w:r>
              <w:rPr>
                <w:rFonts w:ascii="Arial" w:hAnsi="Arial" w:cs="Arial"/>
                <w:sz w:val="20"/>
                <w:szCs w:val="20"/>
              </w:rPr>
              <w:t>*UN Net Zero declaration</w:t>
            </w:r>
          </w:p>
          <w:p w14:paraId="5D6E07E3" w14:textId="35299EB3" w:rsidR="00A506E4" w:rsidRPr="0034028E" w:rsidRDefault="00A506E4" w:rsidP="00263F07">
            <w:pPr>
              <w:spacing w:line="360" w:lineRule="auto"/>
              <w:rPr>
                <w:rFonts w:ascii="Arial" w:hAnsi="Arial" w:cs="Arial"/>
                <w:sz w:val="20"/>
                <w:szCs w:val="20"/>
              </w:rPr>
            </w:pPr>
            <w:r>
              <w:rPr>
                <w:rFonts w:ascii="Arial" w:hAnsi="Arial" w:cs="Arial"/>
                <w:sz w:val="20"/>
                <w:szCs w:val="20"/>
              </w:rPr>
              <w:t>*</w:t>
            </w:r>
            <w:r w:rsidR="00B407B8">
              <w:rPr>
                <w:rFonts w:ascii="Arial" w:hAnsi="Arial" w:cs="Arial"/>
                <w:sz w:val="20"/>
                <w:szCs w:val="20"/>
              </w:rPr>
              <w:t>Green Initiatives</w:t>
            </w:r>
          </w:p>
        </w:tc>
        <w:tc>
          <w:tcPr>
            <w:tcW w:w="1366" w:type="dxa"/>
            <w:shd w:val="clear" w:color="auto" w:fill="FFC000"/>
          </w:tcPr>
          <w:p w14:paraId="613171B2" w14:textId="50D9E655" w:rsidR="007A2FE4" w:rsidRPr="0034028E" w:rsidRDefault="000D3867" w:rsidP="00263F07">
            <w:pPr>
              <w:spacing w:line="360" w:lineRule="auto"/>
              <w:rPr>
                <w:rFonts w:ascii="Arial" w:hAnsi="Arial" w:cs="Arial"/>
                <w:sz w:val="20"/>
                <w:szCs w:val="20"/>
              </w:rPr>
            </w:pPr>
            <w:r>
              <w:rPr>
                <w:rFonts w:ascii="Arial" w:hAnsi="Arial" w:cs="Arial"/>
                <w:sz w:val="20"/>
                <w:szCs w:val="20"/>
              </w:rPr>
              <w:t>MEDIUM</w:t>
            </w:r>
          </w:p>
        </w:tc>
      </w:tr>
      <w:tr w:rsidR="00263F07" w:rsidRPr="0034028E" w14:paraId="05CFC22A" w14:textId="77777777" w:rsidTr="006B470B">
        <w:tc>
          <w:tcPr>
            <w:tcW w:w="1843" w:type="dxa"/>
            <w:shd w:val="clear" w:color="auto" w:fill="00B0F0"/>
          </w:tcPr>
          <w:p w14:paraId="765F24DE" w14:textId="16F3C542" w:rsidR="007A2FE4" w:rsidRPr="0034028E" w:rsidRDefault="007A2FE4" w:rsidP="00263F07">
            <w:pPr>
              <w:spacing w:line="360" w:lineRule="auto"/>
              <w:rPr>
                <w:rFonts w:ascii="Arial" w:hAnsi="Arial" w:cs="Arial"/>
                <w:b/>
                <w:bCs/>
                <w:color w:val="FFFFFF" w:themeColor="background1"/>
                <w:sz w:val="20"/>
                <w:szCs w:val="20"/>
              </w:rPr>
            </w:pPr>
            <w:r w:rsidRPr="0034028E">
              <w:rPr>
                <w:rFonts w:ascii="Arial" w:hAnsi="Arial" w:cs="Arial"/>
                <w:b/>
                <w:bCs/>
                <w:color w:val="FFFFFF" w:themeColor="background1"/>
                <w:sz w:val="20"/>
                <w:szCs w:val="20"/>
              </w:rPr>
              <w:t>L</w:t>
            </w:r>
            <w:r w:rsidR="00DA2324" w:rsidRPr="0034028E">
              <w:rPr>
                <w:rFonts w:ascii="Arial" w:hAnsi="Arial" w:cs="Arial"/>
                <w:b/>
                <w:bCs/>
                <w:color w:val="FFFFFF" w:themeColor="background1"/>
                <w:sz w:val="20"/>
                <w:szCs w:val="20"/>
              </w:rPr>
              <w:t>egal</w:t>
            </w:r>
          </w:p>
        </w:tc>
        <w:tc>
          <w:tcPr>
            <w:tcW w:w="2835" w:type="dxa"/>
          </w:tcPr>
          <w:p w14:paraId="142C4B35" w14:textId="72B272FC" w:rsidR="007A2FE4" w:rsidRDefault="007A0BDA" w:rsidP="00263F07">
            <w:pPr>
              <w:spacing w:line="360" w:lineRule="auto"/>
              <w:rPr>
                <w:rFonts w:ascii="Arial" w:hAnsi="Arial" w:cs="Arial"/>
                <w:sz w:val="20"/>
                <w:szCs w:val="20"/>
              </w:rPr>
            </w:pPr>
            <w:r>
              <w:rPr>
                <w:rFonts w:ascii="Arial" w:hAnsi="Arial" w:cs="Arial"/>
                <w:sz w:val="20"/>
                <w:szCs w:val="20"/>
              </w:rPr>
              <w:t>*</w:t>
            </w:r>
            <w:r w:rsidR="00C148CE">
              <w:rPr>
                <w:rFonts w:ascii="Arial" w:hAnsi="Arial" w:cs="Arial"/>
                <w:sz w:val="20"/>
                <w:szCs w:val="20"/>
              </w:rPr>
              <w:t xml:space="preserve">Lockdowns were mandated </w:t>
            </w:r>
          </w:p>
          <w:p w14:paraId="3B1650D6" w14:textId="42F2273B" w:rsidR="00C148CE" w:rsidRPr="0034028E" w:rsidRDefault="007A0BDA" w:rsidP="00263F07">
            <w:pPr>
              <w:spacing w:line="360" w:lineRule="auto"/>
              <w:rPr>
                <w:rFonts w:ascii="Arial" w:hAnsi="Arial" w:cs="Arial"/>
                <w:sz w:val="20"/>
                <w:szCs w:val="20"/>
              </w:rPr>
            </w:pPr>
            <w:r>
              <w:rPr>
                <w:rFonts w:ascii="Arial" w:hAnsi="Arial" w:cs="Arial"/>
                <w:sz w:val="20"/>
                <w:szCs w:val="20"/>
              </w:rPr>
              <w:t>*</w:t>
            </w:r>
            <w:r w:rsidR="00C148CE">
              <w:rPr>
                <w:rFonts w:ascii="Arial" w:hAnsi="Arial" w:cs="Arial"/>
                <w:sz w:val="20"/>
                <w:szCs w:val="20"/>
              </w:rPr>
              <w:t>Vaccinations made mandatory for certain jobs</w:t>
            </w:r>
          </w:p>
        </w:tc>
        <w:tc>
          <w:tcPr>
            <w:tcW w:w="2977" w:type="dxa"/>
          </w:tcPr>
          <w:p w14:paraId="6227E2B4" w14:textId="1DA2D2F7" w:rsidR="007A2FE4" w:rsidRPr="0034028E" w:rsidRDefault="00C148CE" w:rsidP="00263F07">
            <w:pPr>
              <w:spacing w:line="360" w:lineRule="auto"/>
              <w:rPr>
                <w:rFonts w:ascii="Arial" w:hAnsi="Arial" w:cs="Arial"/>
                <w:sz w:val="20"/>
                <w:szCs w:val="20"/>
              </w:rPr>
            </w:pPr>
            <w:r>
              <w:rPr>
                <w:rFonts w:ascii="Arial" w:hAnsi="Arial" w:cs="Arial"/>
                <w:sz w:val="20"/>
                <w:szCs w:val="20"/>
              </w:rPr>
              <w:t>Vaccinations made mandatory for certain jobs</w:t>
            </w:r>
          </w:p>
        </w:tc>
        <w:tc>
          <w:tcPr>
            <w:tcW w:w="1366" w:type="dxa"/>
            <w:shd w:val="clear" w:color="auto" w:fill="92D050"/>
          </w:tcPr>
          <w:p w14:paraId="2F30FFBD" w14:textId="40F3F8AA" w:rsidR="007A2FE4" w:rsidRPr="0034028E" w:rsidRDefault="000D3867" w:rsidP="00263F07">
            <w:pPr>
              <w:spacing w:line="360" w:lineRule="auto"/>
              <w:rPr>
                <w:rFonts w:ascii="Arial" w:hAnsi="Arial" w:cs="Arial"/>
                <w:sz w:val="20"/>
                <w:szCs w:val="20"/>
              </w:rPr>
            </w:pPr>
            <w:r>
              <w:rPr>
                <w:rFonts w:ascii="Arial" w:hAnsi="Arial" w:cs="Arial"/>
                <w:sz w:val="20"/>
                <w:szCs w:val="20"/>
              </w:rPr>
              <w:t>LOW</w:t>
            </w:r>
          </w:p>
        </w:tc>
      </w:tr>
    </w:tbl>
    <w:p w14:paraId="261D5575" w14:textId="77777777" w:rsidR="007A2FE4" w:rsidRPr="0034028E" w:rsidRDefault="007A2FE4" w:rsidP="00263F07">
      <w:pPr>
        <w:spacing w:line="360" w:lineRule="auto"/>
        <w:ind w:left="720"/>
        <w:rPr>
          <w:rFonts w:ascii="Arial" w:hAnsi="Arial" w:cs="Arial"/>
          <w:sz w:val="20"/>
          <w:szCs w:val="20"/>
        </w:rPr>
      </w:pPr>
    </w:p>
    <w:p w14:paraId="68DF402E" w14:textId="77777777" w:rsidR="007A2FE4" w:rsidRPr="00BD6365" w:rsidRDefault="007A2FE4" w:rsidP="00263F07">
      <w:pPr>
        <w:spacing w:line="360" w:lineRule="auto"/>
        <w:rPr>
          <w:rFonts w:ascii="Arial" w:hAnsi="Arial" w:cs="Arial"/>
          <w:b/>
          <w:bCs/>
          <w:i/>
          <w:iCs/>
          <w:color w:val="4472C4" w:themeColor="accent1"/>
          <w:u w:val="single"/>
        </w:rPr>
      </w:pPr>
    </w:p>
    <w:p w14:paraId="0CB87EC4" w14:textId="67AA6B05" w:rsidR="00FD4C1C" w:rsidRPr="00263F07" w:rsidRDefault="00FD4C1C" w:rsidP="00263F07">
      <w:pPr>
        <w:spacing w:line="360" w:lineRule="auto"/>
        <w:rPr>
          <w:rFonts w:ascii="Arial" w:hAnsi="Arial" w:cs="Arial"/>
          <w:b/>
          <w:bCs/>
          <w:i/>
          <w:iCs/>
          <w:color w:val="4472C4" w:themeColor="accent1"/>
          <w:u w:val="single"/>
        </w:rPr>
      </w:pPr>
      <w:r w:rsidRPr="00BD6365">
        <w:rPr>
          <w:rFonts w:ascii="Arial" w:hAnsi="Arial" w:cs="Arial"/>
          <w:b/>
          <w:bCs/>
          <w:i/>
          <w:iCs/>
          <w:color w:val="4472C4" w:themeColor="accent1"/>
          <w:u w:val="single"/>
        </w:rPr>
        <w:t>Key Driver</w:t>
      </w:r>
      <w:r w:rsidR="007A0BDA" w:rsidRPr="00BD6365">
        <w:rPr>
          <w:rFonts w:ascii="Arial" w:hAnsi="Arial" w:cs="Arial"/>
          <w:b/>
          <w:bCs/>
          <w:i/>
          <w:iCs/>
          <w:color w:val="4472C4" w:themeColor="accent1"/>
          <w:u w:val="single"/>
        </w:rPr>
        <w:t>s</w:t>
      </w:r>
      <w:r w:rsidR="00D4088C">
        <w:rPr>
          <w:rFonts w:ascii="Arial" w:hAnsi="Arial" w:cs="Arial"/>
          <w:b/>
          <w:bCs/>
          <w:i/>
          <w:iCs/>
          <w:color w:val="4472C4" w:themeColor="accent1"/>
          <w:u w:val="single"/>
        </w:rPr>
        <w:t xml:space="preserve"> of change</w:t>
      </w:r>
      <w:r w:rsidRPr="00BD6365">
        <w:rPr>
          <w:rFonts w:ascii="Arial" w:hAnsi="Arial" w:cs="Arial"/>
          <w:b/>
          <w:bCs/>
          <w:i/>
          <w:iCs/>
          <w:color w:val="4472C4" w:themeColor="accent1"/>
          <w:u w:val="single"/>
        </w:rPr>
        <w:t xml:space="preserve"> During COVID</w:t>
      </w:r>
    </w:p>
    <w:p w14:paraId="7272FC29" w14:textId="076EF25B" w:rsidR="00A44329" w:rsidRPr="00263F07" w:rsidRDefault="00BB6E2C" w:rsidP="00263F07">
      <w:pPr>
        <w:spacing w:line="360" w:lineRule="auto"/>
        <w:rPr>
          <w:rFonts w:ascii="Arial" w:hAnsi="Arial" w:cs="Arial"/>
        </w:rPr>
      </w:pPr>
      <w:r w:rsidRPr="00263F07">
        <w:rPr>
          <w:rFonts w:ascii="Arial" w:hAnsi="Arial" w:cs="Arial"/>
        </w:rPr>
        <w:t xml:space="preserve">For Coca-Cola </w:t>
      </w:r>
      <w:r w:rsidR="009E76CD" w:rsidRPr="00263F07">
        <w:rPr>
          <w:rFonts w:ascii="Arial" w:hAnsi="Arial" w:cs="Arial"/>
        </w:rPr>
        <w:t>HBC</w:t>
      </w:r>
      <w:r w:rsidRPr="00263F07">
        <w:rPr>
          <w:rFonts w:ascii="Arial" w:hAnsi="Arial" w:cs="Arial"/>
        </w:rPr>
        <w:t xml:space="preserve"> the key drivers </w:t>
      </w:r>
      <w:r w:rsidR="008B6D61" w:rsidRPr="00263F07">
        <w:rPr>
          <w:rFonts w:ascii="Arial" w:hAnsi="Arial" w:cs="Arial"/>
        </w:rPr>
        <w:t xml:space="preserve">of </w:t>
      </w:r>
      <w:r w:rsidRPr="00263F07">
        <w:rPr>
          <w:rFonts w:ascii="Arial" w:hAnsi="Arial" w:cs="Arial"/>
        </w:rPr>
        <w:t>change during COVID were the government mandated lockdowns and social distancing rules</w:t>
      </w:r>
      <w:r w:rsidR="00AB39E2" w:rsidRPr="00263F07">
        <w:rPr>
          <w:rFonts w:ascii="Arial" w:hAnsi="Arial" w:cs="Arial"/>
        </w:rPr>
        <w:t xml:space="preserve"> introduced. These measures led to a large portion of the employees to start working </w:t>
      </w:r>
      <w:r w:rsidR="008B6D61" w:rsidRPr="00263F07">
        <w:rPr>
          <w:rFonts w:ascii="Arial" w:hAnsi="Arial" w:cs="Arial"/>
        </w:rPr>
        <w:t>remotely, hence</w:t>
      </w:r>
      <w:r w:rsidR="00AB39E2" w:rsidRPr="00263F07">
        <w:rPr>
          <w:rFonts w:ascii="Arial" w:hAnsi="Arial" w:cs="Arial"/>
        </w:rPr>
        <w:t xml:space="preserve"> this led to the digitization</w:t>
      </w:r>
      <w:r w:rsidR="000C2366" w:rsidRPr="00263F07">
        <w:rPr>
          <w:rFonts w:ascii="Arial" w:hAnsi="Arial" w:cs="Arial"/>
        </w:rPr>
        <w:t xml:space="preserve"> of </w:t>
      </w:r>
      <w:r w:rsidR="008B6D61" w:rsidRPr="00263F07">
        <w:rPr>
          <w:rFonts w:ascii="Arial" w:hAnsi="Arial" w:cs="Arial"/>
        </w:rPr>
        <w:t xml:space="preserve">the </w:t>
      </w:r>
      <w:r w:rsidR="000C2366" w:rsidRPr="00263F07">
        <w:rPr>
          <w:rFonts w:ascii="Arial" w:hAnsi="Arial" w:cs="Arial"/>
        </w:rPr>
        <w:t>employee</w:t>
      </w:r>
      <w:r w:rsidR="008B6D61" w:rsidRPr="00263F07">
        <w:rPr>
          <w:rFonts w:ascii="Arial" w:hAnsi="Arial" w:cs="Arial"/>
        </w:rPr>
        <w:t xml:space="preserve"> experience</w:t>
      </w:r>
      <w:r w:rsidR="000C2366" w:rsidRPr="00263F07">
        <w:rPr>
          <w:rFonts w:ascii="Arial" w:hAnsi="Arial" w:cs="Arial"/>
        </w:rPr>
        <w:t xml:space="preserve">. Coca-Cola </w:t>
      </w:r>
      <w:r w:rsidR="00FB054A" w:rsidRPr="00263F07">
        <w:rPr>
          <w:rFonts w:ascii="Arial" w:hAnsi="Arial" w:cs="Arial"/>
        </w:rPr>
        <w:t>HBC</w:t>
      </w:r>
      <w:r w:rsidR="000C2366" w:rsidRPr="00263F07">
        <w:rPr>
          <w:rFonts w:ascii="Arial" w:hAnsi="Arial" w:cs="Arial"/>
        </w:rPr>
        <w:t xml:space="preserve"> successfully managed to adapt to this successfully</w:t>
      </w:r>
      <w:r w:rsidR="00F5532F" w:rsidRPr="00263F07">
        <w:rPr>
          <w:rFonts w:ascii="Arial" w:hAnsi="Arial" w:cs="Arial"/>
        </w:rPr>
        <w:t xml:space="preserve"> and even received an award from CIPD</w:t>
      </w:r>
      <w:r w:rsidR="00C2257C" w:rsidRPr="00263F07">
        <w:rPr>
          <w:rFonts w:ascii="Arial" w:hAnsi="Arial" w:cs="Arial"/>
        </w:rPr>
        <w:t xml:space="preserve"> for its successful mentorship of its people</w:t>
      </w:r>
      <w:r w:rsidR="00824EED" w:rsidRPr="00263F07">
        <w:rPr>
          <w:rFonts w:ascii="Arial" w:hAnsi="Arial" w:cs="Arial"/>
        </w:rPr>
        <w:t xml:space="preserve"> (Klein, 2021).</w:t>
      </w:r>
    </w:p>
    <w:p w14:paraId="4D0A9CB2" w14:textId="022183DE" w:rsidR="00C66BB6" w:rsidRPr="00263F07" w:rsidRDefault="00CE4F81" w:rsidP="00263F07">
      <w:pPr>
        <w:spacing w:line="360" w:lineRule="auto"/>
        <w:rPr>
          <w:rFonts w:ascii="Arial" w:hAnsi="Arial" w:cs="Arial"/>
        </w:rPr>
      </w:pPr>
      <w:r w:rsidRPr="00263F07">
        <w:rPr>
          <w:rFonts w:ascii="Arial" w:hAnsi="Arial" w:cs="Arial"/>
        </w:rPr>
        <w:t xml:space="preserve">Another key driver for change during </w:t>
      </w:r>
      <w:r w:rsidR="006C503F" w:rsidRPr="00263F07">
        <w:rPr>
          <w:rFonts w:ascii="Arial" w:hAnsi="Arial" w:cs="Arial"/>
        </w:rPr>
        <w:t xml:space="preserve">COVID </w:t>
      </w:r>
      <w:r w:rsidRPr="00263F07">
        <w:rPr>
          <w:rFonts w:ascii="Arial" w:hAnsi="Arial" w:cs="Arial"/>
        </w:rPr>
        <w:t xml:space="preserve">for Coca-Cola </w:t>
      </w:r>
      <w:r w:rsidR="006C503F" w:rsidRPr="00263F07">
        <w:rPr>
          <w:rFonts w:ascii="Arial" w:hAnsi="Arial" w:cs="Arial"/>
        </w:rPr>
        <w:t>HBC</w:t>
      </w:r>
      <w:r w:rsidRPr="00263F07">
        <w:rPr>
          <w:rFonts w:ascii="Arial" w:hAnsi="Arial" w:cs="Arial"/>
        </w:rPr>
        <w:t xml:space="preserve"> was the sociocultural concern about mental wellbein</w:t>
      </w:r>
      <w:r w:rsidR="00C50528" w:rsidRPr="00263F07">
        <w:rPr>
          <w:rFonts w:ascii="Arial" w:hAnsi="Arial" w:cs="Arial"/>
        </w:rPr>
        <w:t xml:space="preserve">g during the lockdowns. They understood the need for </w:t>
      </w:r>
      <w:r w:rsidR="00F72911" w:rsidRPr="00263F07">
        <w:rPr>
          <w:rFonts w:ascii="Arial" w:hAnsi="Arial" w:cs="Arial"/>
        </w:rPr>
        <w:t xml:space="preserve">a </w:t>
      </w:r>
      <w:r w:rsidR="00C50528" w:rsidRPr="00263F07">
        <w:rPr>
          <w:rFonts w:ascii="Arial" w:hAnsi="Arial" w:cs="Arial"/>
        </w:rPr>
        <w:t>solution by creating</w:t>
      </w:r>
      <w:r w:rsidR="00F72911" w:rsidRPr="00263F07">
        <w:rPr>
          <w:rFonts w:ascii="Arial" w:hAnsi="Arial" w:cs="Arial"/>
        </w:rPr>
        <w:t xml:space="preserve"> a</w:t>
      </w:r>
      <w:r w:rsidR="006C503F" w:rsidRPr="00263F07">
        <w:rPr>
          <w:rFonts w:ascii="Arial" w:hAnsi="Arial" w:cs="Arial"/>
        </w:rPr>
        <w:t xml:space="preserve"> 24 </w:t>
      </w:r>
      <w:r w:rsidR="00C17BE7" w:rsidRPr="00263F07">
        <w:rPr>
          <w:rFonts w:ascii="Arial" w:hAnsi="Arial" w:cs="Arial"/>
        </w:rPr>
        <w:t>hour, seven</w:t>
      </w:r>
      <w:r w:rsidR="006C503F" w:rsidRPr="00263F07">
        <w:rPr>
          <w:rFonts w:ascii="Arial" w:hAnsi="Arial" w:cs="Arial"/>
        </w:rPr>
        <w:t xml:space="preserve"> days a week assistance programme for employees going through a difficult time</w:t>
      </w:r>
      <w:r w:rsidR="00F72911" w:rsidRPr="00263F07">
        <w:rPr>
          <w:rFonts w:ascii="Arial" w:hAnsi="Arial" w:cs="Arial"/>
        </w:rPr>
        <w:t xml:space="preserve"> to</w:t>
      </w:r>
      <w:r w:rsidR="006C503F" w:rsidRPr="00263F07">
        <w:rPr>
          <w:rFonts w:ascii="Arial" w:hAnsi="Arial" w:cs="Arial"/>
        </w:rPr>
        <w:t xml:space="preserve"> have someone to speak to</w:t>
      </w:r>
      <w:r w:rsidR="00824EED" w:rsidRPr="00263F07">
        <w:rPr>
          <w:rFonts w:ascii="Arial" w:hAnsi="Arial" w:cs="Arial"/>
        </w:rPr>
        <w:t xml:space="preserve"> </w:t>
      </w:r>
      <w:r w:rsidR="00824EED" w:rsidRPr="00263F07">
        <w:rPr>
          <w:rFonts w:ascii="Arial" w:hAnsi="Arial" w:cs="Arial"/>
        </w:rPr>
        <w:t>(Klein, 2021).</w:t>
      </w:r>
    </w:p>
    <w:p w14:paraId="277236D1" w14:textId="58A72494" w:rsidR="00BD6365" w:rsidRPr="00263F07" w:rsidRDefault="00627292" w:rsidP="00263F07">
      <w:pPr>
        <w:spacing w:line="360" w:lineRule="auto"/>
        <w:rPr>
          <w:rFonts w:ascii="Arial" w:hAnsi="Arial" w:cs="Arial"/>
        </w:rPr>
      </w:pPr>
      <w:r w:rsidRPr="00263F07">
        <w:rPr>
          <w:rFonts w:ascii="Arial" w:hAnsi="Arial" w:cs="Arial"/>
        </w:rPr>
        <w:t>As a result of the lockdowns</w:t>
      </w:r>
      <w:r w:rsidR="00AA4E87" w:rsidRPr="00263F07">
        <w:rPr>
          <w:rFonts w:ascii="Arial" w:hAnsi="Arial" w:cs="Arial"/>
        </w:rPr>
        <w:t>,</w:t>
      </w:r>
      <w:r w:rsidRPr="00263F07">
        <w:rPr>
          <w:rFonts w:ascii="Arial" w:hAnsi="Arial" w:cs="Arial"/>
        </w:rPr>
        <w:t xml:space="preserve"> technology became an integral aspect of Coca-Cola </w:t>
      </w:r>
      <w:r w:rsidR="00AA4E87" w:rsidRPr="00263F07">
        <w:rPr>
          <w:rFonts w:ascii="Arial" w:hAnsi="Arial" w:cs="Arial"/>
        </w:rPr>
        <w:t>HBC</w:t>
      </w:r>
      <w:r w:rsidRPr="00263F07">
        <w:rPr>
          <w:rFonts w:ascii="Arial" w:hAnsi="Arial" w:cs="Arial"/>
        </w:rPr>
        <w:t xml:space="preserve">'s efforts to digitise their organisational culture and their </w:t>
      </w:r>
      <w:r w:rsidR="00C17BE7" w:rsidRPr="00263F07">
        <w:rPr>
          <w:rFonts w:ascii="Arial" w:hAnsi="Arial" w:cs="Arial"/>
        </w:rPr>
        <w:t>day-to-day</w:t>
      </w:r>
      <w:r w:rsidR="00AA4E87" w:rsidRPr="00263F07">
        <w:rPr>
          <w:rFonts w:ascii="Arial" w:hAnsi="Arial" w:cs="Arial"/>
        </w:rPr>
        <w:t xml:space="preserve"> work functions. </w:t>
      </w:r>
      <w:r w:rsidR="005B15FE" w:rsidRPr="00263F07">
        <w:rPr>
          <w:rFonts w:ascii="Arial" w:hAnsi="Arial" w:cs="Arial"/>
        </w:rPr>
        <w:t>The introduction of remote working,</w:t>
      </w:r>
      <w:r w:rsidR="00315D05" w:rsidRPr="00263F07">
        <w:rPr>
          <w:rFonts w:ascii="Arial" w:hAnsi="Arial" w:cs="Arial"/>
        </w:rPr>
        <w:t xml:space="preserve"> led to a loss of the collaborative nature of the organisation, thus organisations relied heavily on video conferencing technologies</w:t>
      </w:r>
      <w:r w:rsidR="00503C7E" w:rsidRPr="00263F07">
        <w:rPr>
          <w:rFonts w:ascii="Arial" w:hAnsi="Arial" w:cs="Arial"/>
        </w:rPr>
        <w:t xml:space="preserve">, the internet and </w:t>
      </w:r>
      <w:r w:rsidR="00503C7E" w:rsidRPr="00263F07">
        <w:rPr>
          <w:rFonts w:ascii="Arial" w:hAnsi="Arial" w:cs="Arial"/>
        </w:rPr>
        <w:lastRenderedPageBreak/>
        <w:t>specialised software</w:t>
      </w:r>
      <w:r w:rsidR="00250AE8" w:rsidRPr="00263F07">
        <w:rPr>
          <w:rFonts w:ascii="Arial" w:hAnsi="Arial" w:cs="Arial"/>
        </w:rPr>
        <w:t xml:space="preserve"> </w:t>
      </w:r>
      <w:r w:rsidR="00824EED" w:rsidRPr="00263F07">
        <w:rPr>
          <w:rFonts w:ascii="Arial" w:hAnsi="Arial" w:cs="Arial"/>
        </w:rPr>
        <w:t>(Klein, 2021).</w:t>
      </w:r>
      <w:r w:rsidR="00824EED" w:rsidRPr="00263F07">
        <w:rPr>
          <w:rFonts w:ascii="Arial" w:hAnsi="Arial" w:cs="Arial"/>
        </w:rPr>
        <w:t xml:space="preserve"> </w:t>
      </w:r>
      <w:r w:rsidR="00250AE8" w:rsidRPr="00263F07">
        <w:rPr>
          <w:rFonts w:ascii="Arial" w:hAnsi="Arial" w:cs="Arial"/>
        </w:rPr>
        <w:t xml:space="preserve">Coca-Cola </w:t>
      </w:r>
      <w:r w:rsidR="002857FD" w:rsidRPr="00263F07">
        <w:rPr>
          <w:rFonts w:ascii="Arial" w:hAnsi="Arial" w:cs="Arial"/>
        </w:rPr>
        <w:t xml:space="preserve">HBC </w:t>
      </w:r>
      <w:r w:rsidR="00250AE8" w:rsidRPr="00263F07">
        <w:rPr>
          <w:rFonts w:ascii="Arial" w:hAnsi="Arial" w:cs="Arial"/>
        </w:rPr>
        <w:t>responded by developing applications</w:t>
      </w:r>
      <w:r w:rsidR="002857FD" w:rsidRPr="00263F07">
        <w:rPr>
          <w:rFonts w:ascii="Arial" w:hAnsi="Arial" w:cs="Arial"/>
        </w:rPr>
        <w:t>,</w:t>
      </w:r>
      <w:r w:rsidR="00250AE8" w:rsidRPr="00263F07">
        <w:rPr>
          <w:rFonts w:ascii="Arial" w:hAnsi="Arial" w:cs="Arial"/>
        </w:rPr>
        <w:t xml:space="preserve"> sending out surveys</w:t>
      </w:r>
      <w:r w:rsidR="002857FD" w:rsidRPr="00263F07">
        <w:rPr>
          <w:rFonts w:ascii="Arial" w:hAnsi="Arial" w:cs="Arial"/>
        </w:rPr>
        <w:t>,</w:t>
      </w:r>
      <w:r w:rsidR="00250AE8" w:rsidRPr="00263F07">
        <w:rPr>
          <w:rFonts w:ascii="Arial" w:hAnsi="Arial" w:cs="Arial"/>
        </w:rPr>
        <w:t xml:space="preserve"> organising meetings with management</w:t>
      </w:r>
      <w:r w:rsidR="002857FD" w:rsidRPr="00263F07">
        <w:rPr>
          <w:rFonts w:ascii="Arial" w:hAnsi="Arial" w:cs="Arial"/>
        </w:rPr>
        <w:t>,</w:t>
      </w:r>
      <w:r w:rsidR="00250AE8" w:rsidRPr="00263F07">
        <w:rPr>
          <w:rFonts w:ascii="Arial" w:hAnsi="Arial" w:cs="Arial"/>
        </w:rPr>
        <w:t xml:space="preserve"> </w:t>
      </w:r>
      <w:r w:rsidR="002857FD" w:rsidRPr="00263F07">
        <w:rPr>
          <w:rFonts w:ascii="Arial" w:hAnsi="Arial" w:cs="Arial"/>
        </w:rPr>
        <w:t>check-</w:t>
      </w:r>
      <w:r w:rsidR="00C17BE7" w:rsidRPr="00263F07">
        <w:rPr>
          <w:rFonts w:ascii="Arial" w:hAnsi="Arial" w:cs="Arial"/>
        </w:rPr>
        <w:t>ins,</w:t>
      </w:r>
      <w:r w:rsidR="002857FD" w:rsidRPr="00263F07">
        <w:rPr>
          <w:rFonts w:ascii="Arial" w:hAnsi="Arial" w:cs="Arial"/>
        </w:rPr>
        <w:t xml:space="preserve"> making platforms for employees to collaborate on </w:t>
      </w:r>
      <w:r w:rsidR="00C17BE7" w:rsidRPr="00263F07">
        <w:rPr>
          <w:rFonts w:ascii="Arial" w:hAnsi="Arial" w:cs="Arial"/>
        </w:rPr>
        <w:t>projects, and</w:t>
      </w:r>
      <w:r w:rsidR="002857FD" w:rsidRPr="00263F07">
        <w:rPr>
          <w:rFonts w:ascii="Arial" w:hAnsi="Arial" w:cs="Arial"/>
        </w:rPr>
        <w:t xml:space="preserve"> further develop their skills through different learning platforms online. </w:t>
      </w:r>
      <w:r w:rsidR="00C17BE7" w:rsidRPr="00263F07">
        <w:rPr>
          <w:rFonts w:ascii="Arial" w:hAnsi="Arial" w:cs="Arial"/>
        </w:rPr>
        <w:t>These changes were brought about bear the necessity of technology in such a time</w:t>
      </w:r>
      <w:r w:rsidR="00824EED" w:rsidRPr="00263F07">
        <w:rPr>
          <w:rFonts w:ascii="Arial" w:hAnsi="Arial" w:cs="Arial"/>
        </w:rPr>
        <w:t xml:space="preserve"> </w:t>
      </w:r>
      <w:r w:rsidR="00824EED" w:rsidRPr="00263F07">
        <w:rPr>
          <w:rFonts w:ascii="Arial" w:hAnsi="Arial" w:cs="Arial"/>
        </w:rPr>
        <w:t>(Klein, 2021).</w:t>
      </w:r>
    </w:p>
    <w:p w14:paraId="6D2FEF0B" w14:textId="77777777" w:rsidR="00FD4C1C" w:rsidRPr="00BD6365" w:rsidRDefault="00FD4C1C" w:rsidP="00263F07">
      <w:pPr>
        <w:spacing w:line="360" w:lineRule="auto"/>
        <w:ind w:left="720"/>
        <w:rPr>
          <w:rFonts w:ascii="Arial" w:hAnsi="Arial" w:cs="Arial"/>
          <w:b/>
          <w:bCs/>
          <w:i/>
          <w:iCs/>
          <w:color w:val="4472C4" w:themeColor="accent1"/>
          <w:u w:val="single"/>
        </w:rPr>
      </w:pPr>
    </w:p>
    <w:p w14:paraId="520A0689" w14:textId="39D02CF3" w:rsidR="0046090B" w:rsidRPr="00A839C8" w:rsidRDefault="00FD4C1C" w:rsidP="00263F07">
      <w:pPr>
        <w:spacing w:line="360" w:lineRule="auto"/>
        <w:rPr>
          <w:rFonts w:ascii="Arial" w:hAnsi="Arial" w:cs="Arial"/>
          <w:b/>
          <w:bCs/>
          <w:i/>
          <w:iCs/>
          <w:color w:val="4472C4" w:themeColor="accent1"/>
          <w:u w:val="single"/>
        </w:rPr>
      </w:pPr>
      <w:r w:rsidRPr="00BD6365">
        <w:rPr>
          <w:rFonts w:ascii="Arial" w:hAnsi="Arial" w:cs="Arial"/>
          <w:b/>
          <w:bCs/>
          <w:i/>
          <w:iCs/>
          <w:color w:val="4472C4" w:themeColor="accent1"/>
          <w:u w:val="single"/>
        </w:rPr>
        <w:t xml:space="preserve">Key </w:t>
      </w:r>
      <w:r w:rsidR="00D4088C">
        <w:rPr>
          <w:rFonts w:ascii="Arial" w:hAnsi="Arial" w:cs="Arial"/>
          <w:b/>
          <w:bCs/>
          <w:i/>
          <w:iCs/>
          <w:color w:val="4472C4" w:themeColor="accent1"/>
          <w:u w:val="single"/>
        </w:rPr>
        <w:t>Drivers of change</w:t>
      </w:r>
      <w:r w:rsidRPr="00BD6365">
        <w:rPr>
          <w:rFonts w:ascii="Arial" w:hAnsi="Arial" w:cs="Arial"/>
          <w:b/>
          <w:bCs/>
          <w:i/>
          <w:iCs/>
          <w:color w:val="4472C4" w:themeColor="accent1"/>
          <w:u w:val="single"/>
        </w:rPr>
        <w:t xml:space="preserve"> Post COVID</w:t>
      </w:r>
    </w:p>
    <w:p w14:paraId="4ADBC09D" w14:textId="5EBED5E3" w:rsidR="001237AC" w:rsidRPr="00A839C8" w:rsidRDefault="00BA3C6B" w:rsidP="00263F07">
      <w:pPr>
        <w:spacing w:line="360" w:lineRule="auto"/>
        <w:rPr>
          <w:rFonts w:ascii="Arial" w:hAnsi="Arial" w:cs="Arial"/>
        </w:rPr>
      </w:pPr>
      <w:r w:rsidRPr="00A839C8">
        <w:rPr>
          <w:rFonts w:ascii="Arial" w:hAnsi="Arial" w:cs="Arial"/>
        </w:rPr>
        <w:t>Similarly, in the post covered era which is late 2021 to present day the war and crisis in Ukraine</w:t>
      </w:r>
      <w:r w:rsidR="008033AF" w:rsidRPr="00A839C8">
        <w:rPr>
          <w:rFonts w:ascii="Arial" w:hAnsi="Arial" w:cs="Arial"/>
        </w:rPr>
        <w:t xml:space="preserve"> is a key driver for change. Not only its economic implications</w:t>
      </w:r>
      <w:r w:rsidR="00CC2279" w:rsidRPr="00A839C8">
        <w:rPr>
          <w:rFonts w:ascii="Arial" w:hAnsi="Arial" w:cs="Arial"/>
        </w:rPr>
        <w:t xml:space="preserve"> but because Coca-Cola hbc has operations running in Ukraine it was integral to the organisation. Coca-Cola hbc had to seize operations for a period</w:t>
      </w:r>
      <w:r w:rsidR="004C2FA8" w:rsidRPr="00A839C8">
        <w:rPr>
          <w:rFonts w:ascii="Arial" w:hAnsi="Arial" w:cs="Arial"/>
        </w:rPr>
        <w:t xml:space="preserve"> of the conflict have innovations were taking place for damage to the facilities. </w:t>
      </w:r>
      <w:r w:rsidR="0025618F" w:rsidRPr="00A839C8">
        <w:rPr>
          <w:rFonts w:ascii="Arial" w:hAnsi="Arial" w:cs="Arial"/>
        </w:rPr>
        <w:t>However,</w:t>
      </w:r>
      <w:r w:rsidR="004C2FA8" w:rsidRPr="00A839C8">
        <w:rPr>
          <w:rFonts w:ascii="Arial" w:hAnsi="Arial" w:cs="Arial"/>
        </w:rPr>
        <w:t xml:space="preserve"> business continued with employees making deliveries from local warehouses which housed inventory.</w:t>
      </w:r>
      <w:r w:rsidR="00B817F4" w:rsidRPr="00A839C8">
        <w:rPr>
          <w:rFonts w:ascii="Arial" w:hAnsi="Arial" w:cs="Arial"/>
        </w:rPr>
        <w:t xml:space="preserve"> Coca-Cola </w:t>
      </w:r>
      <w:r w:rsidR="00024BCA" w:rsidRPr="00A839C8">
        <w:rPr>
          <w:rFonts w:ascii="Arial" w:hAnsi="Arial" w:cs="Arial"/>
        </w:rPr>
        <w:t>HBC</w:t>
      </w:r>
      <w:r w:rsidR="00B817F4" w:rsidRPr="00A839C8">
        <w:rPr>
          <w:rFonts w:ascii="Arial" w:hAnsi="Arial" w:cs="Arial"/>
        </w:rPr>
        <w:t xml:space="preserve"> introduced</w:t>
      </w:r>
      <w:r w:rsidR="00B817F4" w:rsidRPr="00A839C8">
        <w:rPr>
          <w:rFonts w:ascii="Arial" w:hAnsi="Arial" w:cs="Arial"/>
        </w:rPr>
        <w:softHyphen/>
      </w:r>
      <w:r w:rsidR="00B817F4" w:rsidRPr="00A839C8">
        <w:rPr>
          <w:rFonts w:ascii="Arial" w:hAnsi="Arial" w:cs="Arial"/>
        </w:rPr>
        <w:softHyphen/>
      </w:r>
      <w:r w:rsidR="00971BA7" w:rsidRPr="00A839C8">
        <w:rPr>
          <w:rFonts w:ascii="Arial" w:hAnsi="Arial" w:cs="Arial"/>
        </w:rPr>
        <w:t xml:space="preserve"> the ‘Re-skill 2 Win’ initiative to retrain </w:t>
      </w:r>
      <w:r w:rsidR="00024BCA" w:rsidRPr="00A839C8">
        <w:rPr>
          <w:rFonts w:ascii="Arial" w:hAnsi="Arial" w:cs="Arial"/>
        </w:rPr>
        <w:t xml:space="preserve">relocated employees in Ukraine, to secure them a new position where they had fled (CCBHC, 2023). </w:t>
      </w:r>
    </w:p>
    <w:p w14:paraId="09857AA7" w14:textId="48157CF3" w:rsidR="00824EED" w:rsidRPr="00A839C8" w:rsidRDefault="001237AC" w:rsidP="00263F07">
      <w:pPr>
        <w:spacing w:line="360" w:lineRule="auto"/>
        <w:rPr>
          <w:rFonts w:ascii="Arial" w:hAnsi="Arial" w:cs="Arial"/>
        </w:rPr>
      </w:pPr>
      <w:r w:rsidRPr="00A839C8">
        <w:rPr>
          <w:rFonts w:ascii="Arial" w:hAnsi="Arial" w:cs="Arial"/>
        </w:rPr>
        <w:t xml:space="preserve">For Socio- cultural factors, there is </w:t>
      </w:r>
      <w:r w:rsidR="006E20BC" w:rsidRPr="00A839C8">
        <w:rPr>
          <w:rFonts w:ascii="Arial" w:hAnsi="Arial" w:cs="Arial"/>
        </w:rPr>
        <w:t>the</w:t>
      </w:r>
      <w:r w:rsidRPr="00A839C8">
        <w:rPr>
          <w:rFonts w:ascii="Arial" w:hAnsi="Arial" w:cs="Arial"/>
        </w:rPr>
        <w:t xml:space="preserve"> extension of use of the</w:t>
      </w:r>
      <w:r w:rsidR="00A12D15" w:rsidRPr="00A839C8">
        <w:rPr>
          <w:rFonts w:ascii="Arial" w:hAnsi="Arial" w:cs="Arial"/>
        </w:rPr>
        <w:t xml:space="preserve"> employee assistance programme that was utilised during the</w:t>
      </w:r>
      <w:r w:rsidR="0025618F" w:rsidRPr="00A839C8">
        <w:rPr>
          <w:rFonts w:ascii="Arial" w:hAnsi="Arial" w:cs="Arial"/>
        </w:rPr>
        <w:t xml:space="preserve"> </w:t>
      </w:r>
      <w:r w:rsidR="0025618F" w:rsidRPr="00A839C8">
        <w:rPr>
          <w:rFonts w:ascii="Arial" w:hAnsi="Arial" w:cs="Arial"/>
        </w:rPr>
        <w:t>COVID</w:t>
      </w:r>
      <w:r w:rsidR="00A12D15" w:rsidRPr="00A839C8">
        <w:rPr>
          <w:rFonts w:ascii="Arial" w:hAnsi="Arial" w:cs="Arial"/>
        </w:rPr>
        <w:t xml:space="preserve"> lockdown</w:t>
      </w:r>
      <w:r w:rsidR="0025618F" w:rsidRPr="00A839C8">
        <w:rPr>
          <w:rFonts w:ascii="Arial" w:hAnsi="Arial" w:cs="Arial"/>
        </w:rPr>
        <w:t>s</w:t>
      </w:r>
      <w:r w:rsidR="00A12D15" w:rsidRPr="00A839C8">
        <w:rPr>
          <w:rFonts w:ascii="Arial" w:hAnsi="Arial" w:cs="Arial"/>
        </w:rPr>
        <w:t xml:space="preserve">, </w:t>
      </w:r>
      <w:r w:rsidR="006E20BC" w:rsidRPr="00A839C8">
        <w:rPr>
          <w:rFonts w:ascii="Arial" w:hAnsi="Arial" w:cs="Arial"/>
        </w:rPr>
        <w:t>to provide</w:t>
      </w:r>
      <w:r w:rsidR="00A12D15" w:rsidRPr="00A839C8">
        <w:rPr>
          <w:rFonts w:ascii="Arial" w:hAnsi="Arial" w:cs="Arial"/>
        </w:rPr>
        <w:t xml:space="preserve"> further assistance with dedicated webinars</w:t>
      </w:r>
      <w:r w:rsidR="004C3ED5" w:rsidRPr="00A839C8">
        <w:rPr>
          <w:rFonts w:ascii="Arial" w:hAnsi="Arial" w:cs="Arial"/>
        </w:rPr>
        <w:t xml:space="preserve"> to employee victims of the crisis in Ukraine and their families. </w:t>
      </w:r>
      <w:r w:rsidR="00347380" w:rsidRPr="00A839C8">
        <w:rPr>
          <w:rFonts w:ascii="Arial" w:hAnsi="Arial" w:cs="Arial"/>
        </w:rPr>
        <w:t xml:space="preserve">The organisation also offered up 12 Coca-Cola </w:t>
      </w:r>
      <w:r w:rsidR="006E20BC" w:rsidRPr="00A839C8">
        <w:rPr>
          <w:rFonts w:ascii="Arial" w:hAnsi="Arial" w:cs="Arial"/>
        </w:rPr>
        <w:t>C</w:t>
      </w:r>
      <w:r w:rsidR="00347380" w:rsidRPr="00A839C8">
        <w:rPr>
          <w:rFonts w:ascii="Arial" w:hAnsi="Arial" w:cs="Arial"/>
        </w:rPr>
        <w:t xml:space="preserve">are </w:t>
      </w:r>
      <w:r w:rsidR="006E20BC" w:rsidRPr="00A839C8">
        <w:rPr>
          <w:rFonts w:ascii="Arial" w:hAnsi="Arial" w:cs="Arial"/>
        </w:rPr>
        <w:t>C</w:t>
      </w:r>
      <w:r w:rsidR="00347380" w:rsidRPr="00A839C8">
        <w:rPr>
          <w:rFonts w:ascii="Arial" w:hAnsi="Arial" w:cs="Arial"/>
        </w:rPr>
        <w:t>entres at some of their offices</w:t>
      </w:r>
      <w:r w:rsidR="00D402D7" w:rsidRPr="00A839C8">
        <w:rPr>
          <w:rFonts w:ascii="Arial" w:hAnsi="Arial" w:cs="Arial"/>
        </w:rPr>
        <w:t xml:space="preserve"> in central and western Ukraine, </w:t>
      </w:r>
      <w:r w:rsidR="006E20BC" w:rsidRPr="00A839C8">
        <w:rPr>
          <w:rFonts w:ascii="Arial" w:hAnsi="Arial" w:cs="Arial"/>
        </w:rPr>
        <w:t>as</w:t>
      </w:r>
      <w:r w:rsidR="00D402D7" w:rsidRPr="00A839C8">
        <w:rPr>
          <w:rFonts w:ascii="Arial" w:hAnsi="Arial" w:cs="Arial"/>
        </w:rPr>
        <w:t xml:space="preserve"> refuge and to offer supplies </w:t>
      </w:r>
      <w:r w:rsidR="006E20BC" w:rsidRPr="00A839C8">
        <w:rPr>
          <w:rFonts w:ascii="Arial" w:hAnsi="Arial" w:cs="Arial"/>
        </w:rPr>
        <w:t>t</w:t>
      </w:r>
      <w:r w:rsidR="00D402D7" w:rsidRPr="00A839C8">
        <w:rPr>
          <w:rFonts w:ascii="Arial" w:hAnsi="Arial" w:cs="Arial"/>
        </w:rPr>
        <w:t xml:space="preserve">o people affected by the </w:t>
      </w:r>
      <w:r w:rsidR="004B58F3" w:rsidRPr="00A839C8">
        <w:rPr>
          <w:rFonts w:ascii="Arial" w:hAnsi="Arial" w:cs="Arial"/>
        </w:rPr>
        <w:t>conflict (</w:t>
      </w:r>
      <w:r w:rsidR="00956F62" w:rsidRPr="00A839C8">
        <w:rPr>
          <w:rFonts w:ascii="Arial" w:hAnsi="Arial" w:cs="Arial"/>
        </w:rPr>
        <w:t>CCHBC, 2023).</w:t>
      </w:r>
      <w:r w:rsidR="00F75723" w:rsidRPr="00A839C8">
        <w:rPr>
          <w:rFonts w:ascii="Arial" w:hAnsi="Arial" w:cs="Arial"/>
        </w:rPr>
        <w:t xml:space="preserve"> </w:t>
      </w:r>
      <w:r w:rsidR="006E20BC" w:rsidRPr="00A839C8">
        <w:rPr>
          <w:rFonts w:ascii="Arial" w:hAnsi="Arial" w:cs="Arial"/>
        </w:rPr>
        <w:t xml:space="preserve">Socio Cultural needs </w:t>
      </w:r>
      <w:r w:rsidR="00437048" w:rsidRPr="00A839C8">
        <w:rPr>
          <w:rFonts w:ascii="Arial" w:hAnsi="Arial" w:cs="Arial"/>
        </w:rPr>
        <w:t>globally</w:t>
      </w:r>
      <w:r w:rsidR="006E20BC" w:rsidRPr="00A839C8">
        <w:rPr>
          <w:rFonts w:ascii="Arial" w:hAnsi="Arial" w:cs="Arial"/>
        </w:rPr>
        <w:t xml:space="preserve"> are integral </w:t>
      </w:r>
      <w:r w:rsidR="00437048" w:rsidRPr="00A839C8">
        <w:rPr>
          <w:rFonts w:ascii="Arial" w:hAnsi="Arial" w:cs="Arial"/>
        </w:rPr>
        <w:t>as the organisation’s employees and customers are affected by some of the external environmental pressures, more than the organisation itself.</w:t>
      </w:r>
    </w:p>
    <w:p w14:paraId="3727FEAE" w14:textId="77777777" w:rsidR="001E6A52" w:rsidRPr="00A839C8" w:rsidRDefault="00B85A31" w:rsidP="00263F07">
      <w:pPr>
        <w:spacing w:line="360" w:lineRule="auto"/>
        <w:rPr>
          <w:rFonts w:ascii="Arial" w:hAnsi="Arial" w:cs="Arial"/>
        </w:rPr>
      </w:pPr>
      <w:r w:rsidRPr="00A839C8">
        <w:rPr>
          <w:rFonts w:ascii="Arial" w:hAnsi="Arial" w:cs="Arial"/>
        </w:rPr>
        <w:t>Another key driver is the</w:t>
      </w:r>
      <w:r w:rsidR="004F0A7D" w:rsidRPr="00A839C8">
        <w:rPr>
          <w:rFonts w:ascii="Arial" w:hAnsi="Arial" w:cs="Arial"/>
        </w:rPr>
        <w:t xml:space="preserve"> global inflation crisis, high cost of living and looming recession. Coca-Cola </w:t>
      </w:r>
      <w:r w:rsidR="004B58F3" w:rsidRPr="00A839C8">
        <w:rPr>
          <w:rFonts w:ascii="Arial" w:hAnsi="Arial" w:cs="Arial"/>
        </w:rPr>
        <w:t>HBC</w:t>
      </w:r>
      <w:r w:rsidR="004F0A7D" w:rsidRPr="00A839C8">
        <w:rPr>
          <w:rFonts w:ascii="Arial" w:hAnsi="Arial" w:cs="Arial"/>
        </w:rPr>
        <w:t xml:space="preserve"> reported in </w:t>
      </w:r>
      <w:r w:rsidR="004B58F3" w:rsidRPr="00A839C8">
        <w:rPr>
          <w:rFonts w:ascii="Arial" w:hAnsi="Arial" w:cs="Arial"/>
        </w:rPr>
        <w:t>their</w:t>
      </w:r>
      <w:r w:rsidR="004F0A7D" w:rsidRPr="00A839C8">
        <w:rPr>
          <w:rFonts w:ascii="Arial" w:hAnsi="Arial" w:cs="Arial"/>
        </w:rPr>
        <w:t xml:space="preserve"> annual integrated report for 2022</w:t>
      </w:r>
      <w:r w:rsidR="004B58F3" w:rsidRPr="00A839C8">
        <w:rPr>
          <w:rFonts w:ascii="Arial" w:hAnsi="Arial" w:cs="Arial"/>
        </w:rPr>
        <w:t>,</w:t>
      </w:r>
      <w:r w:rsidR="004F0A7D" w:rsidRPr="00A839C8">
        <w:rPr>
          <w:rFonts w:ascii="Arial" w:hAnsi="Arial" w:cs="Arial"/>
        </w:rPr>
        <w:t xml:space="preserve"> that raw materials</w:t>
      </w:r>
      <w:r w:rsidR="00FA199C" w:rsidRPr="00A839C8">
        <w:rPr>
          <w:rFonts w:ascii="Arial" w:hAnsi="Arial" w:cs="Arial"/>
        </w:rPr>
        <w:t xml:space="preserve"> </w:t>
      </w:r>
      <w:r w:rsidR="004B58F3" w:rsidRPr="00A839C8">
        <w:rPr>
          <w:rFonts w:ascii="Arial" w:hAnsi="Arial" w:cs="Arial"/>
        </w:rPr>
        <w:t>and</w:t>
      </w:r>
      <w:r w:rsidR="00FA199C" w:rsidRPr="00A839C8">
        <w:rPr>
          <w:rFonts w:ascii="Arial" w:hAnsi="Arial" w:cs="Arial"/>
        </w:rPr>
        <w:t xml:space="preserve"> packaging were affected by the inflation</w:t>
      </w:r>
      <w:r w:rsidR="004B58F3" w:rsidRPr="00A839C8">
        <w:rPr>
          <w:rFonts w:ascii="Arial" w:hAnsi="Arial" w:cs="Arial"/>
        </w:rPr>
        <w:t>.</w:t>
      </w:r>
      <w:r w:rsidR="00FA199C" w:rsidRPr="00A839C8">
        <w:rPr>
          <w:rFonts w:ascii="Arial" w:hAnsi="Arial" w:cs="Arial"/>
        </w:rPr>
        <w:t xml:space="preserve"> </w:t>
      </w:r>
      <w:r w:rsidR="004B58F3" w:rsidRPr="00A839C8">
        <w:rPr>
          <w:rFonts w:ascii="Arial" w:hAnsi="Arial" w:cs="Arial"/>
        </w:rPr>
        <w:t>A</w:t>
      </w:r>
      <w:r w:rsidR="00FA199C" w:rsidRPr="00A839C8">
        <w:rPr>
          <w:rFonts w:ascii="Arial" w:hAnsi="Arial" w:cs="Arial"/>
        </w:rPr>
        <w:t>s well as the soaring energy prices</w:t>
      </w:r>
      <w:r w:rsidR="004B58F3" w:rsidRPr="00A839C8">
        <w:rPr>
          <w:rFonts w:ascii="Arial" w:hAnsi="Arial" w:cs="Arial"/>
        </w:rPr>
        <w:t xml:space="preserve"> increased production and haulage costs for the organisation</w:t>
      </w:r>
      <w:r w:rsidR="00FA199C" w:rsidRPr="00A839C8">
        <w:rPr>
          <w:rFonts w:ascii="Arial" w:hAnsi="Arial" w:cs="Arial"/>
        </w:rPr>
        <w:t xml:space="preserve"> due to the conflict in Ukraine following</w:t>
      </w:r>
      <w:r w:rsidR="004B58F3" w:rsidRPr="00A839C8">
        <w:rPr>
          <w:rFonts w:ascii="Arial" w:hAnsi="Arial" w:cs="Arial"/>
        </w:rPr>
        <w:t xml:space="preserve"> trade</w:t>
      </w:r>
      <w:r w:rsidR="00FA199C" w:rsidRPr="00A839C8">
        <w:rPr>
          <w:rFonts w:ascii="Arial" w:hAnsi="Arial" w:cs="Arial"/>
        </w:rPr>
        <w:t xml:space="preserve"> embargoes against Russia</w:t>
      </w:r>
      <w:r w:rsidR="004B58F3" w:rsidRPr="00A839C8">
        <w:rPr>
          <w:rFonts w:ascii="Arial" w:hAnsi="Arial" w:cs="Arial"/>
        </w:rPr>
        <w:t xml:space="preserve"> (CCHBC, 2023). </w:t>
      </w:r>
      <w:r w:rsidR="001433C2" w:rsidRPr="00A839C8">
        <w:rPr>
          <w:rFonts w:ascii="Arial" w:hAnsi="Arial" w:cs="Arial"/>
        </w:rPr>
        <w:t>As all these economic factors increase the cost of production, it affects the customer and the efficiency of production</w:t>
      </w:r>
      <w:r w:rsidR="00ED392F" w:rsidRPr="00A839C8">
        <w:rPr>
          <w:rFonts w:ascii="Arial" w:hAnsi="Arial" w:cs="Arial"/>
        </w:rPr>
        <w:t xml:space="preserve">. </w:t>
      </w:r>
    </w:p>
    <w:p w14:paraId="7790E066" w14:textId="6674C957" w:rsidR="001E6A52" w:rsidRPr="00A839C8" w:rsidRDefault="005C5E0B" w:rsidP="00263F07">
      <w:pPr>
        <w:spacing w:line="360" w:lineRule="auto"/>
        <w:rPr>
          <w:rFonts w:ascii="Arial" w:hAnsi="Arial" w:cs="Arial"/>
        </w:rPr>
      </w:pPr>
      <w:r w:rsidRPr="00A839C8">
        <w:rPr>
          <w:rFonts w:ascii="Arial" w:hAnsi="Arial" w:cs="Arial"/>
        </w:rPr>
        <w:t>Technology is another critical key driver of changed in the post COVID e</w:t>
      </w:r>
      <w:r w:rsidR="003329F8" w:rsidRPr="00A839C8">
        <w:rPr>
          <w:rFonts w:ascii="Arial" w:hAnsi="Arial" w:cs="Arial"/>
        </w:rPr>
        <w:t>ra</w:t>
      </w:r>
      <w:r w:rsidR="00527765" w:rsidRPr="00A839C8">
        <w:rPr>
          <w:rFonts w:ascii="Arial" w:hAnsi="Arial" w:cs="Arial"/>
        </w:rPr>
        <w:t>.</w:t>
      </w:r>
      <w:r w:rsidRPr="00A839C8">
        <w:rPr>
          <w:rFonts w:ascii="Arial" w:hAnsi="Arial" w:cs="Arial"/>
        </w:rPr>
        <w:t xml:space="preserve"> COVID introduced remote working and the need for technologies to improve efficiency and maintain productivity</w:t>
      </w:r>
      <w:r w:rsidR="00527765" w:rsidRPr="00A839C8">
        <w:rPr>
          <w:rFonts w:ascii="Arial" w:hAnsi="Arial" w:cs="Arial"/>
        </w:rPr>
        <w:t xml:space="preserve"> (Klein, 2021). </w:t>
      </w:r>
      <w:r w:rsidRPr="00A839C8">
        <w:rPr>
          <w:rFonts w:ascii="Arial" w:hAnsi="Arial" w:cs="Arial"/>
        </w:rPr>
        <w:t>In a post</w:t>
      </w:r>
      <w:r w:rsidR="00527765" w:rsidRPr="00A839C8">
        <w:rPr>
          <w:rFonts w:ascii="Arial" w:hAnsi="Arial" w:cs="Arial"/>
        </w:rPr>
        <w:t>-</w:t>
      </w:r>
      <w:r w:rsidR="003329F8" w:rsidRPr="00A839C8">
        <w:rPr>
          <w:rFonts w:ascii="Arial" w:hAnsi="Arial" w:cs="Arial"/>
        </w:rPr>
        <w:t>COVID</w:t>
      </w:r>
      <w:r w:rsidRPr="00A839C8">
        <w:rPr>
          <w:rFonts w:ascii="Arial" w:hAnsi="Arial" w:cs="Arial"/>
        </w:rPr>
        <w:t xml:space="preserve"> </w:t>
      </w:r>
      <w:r w:rsidR="00560F0E" w:rsidRPr="00A839C8">
        <w:rPr>
          <w:rFonts w:ascii="Arial" w:hAnsi="Arial" w:cs="Arial"/>
        </w:rPr>
        <w:t>world, where</w:t>
      </w:r>
      <w:r w:rsidRPr="00A839C8">
        <w:rPr>
          <w:rFonts w:ascii="Arial" w:hAnsi="Arial" w:cs="Arial"/>
        </w:rPr>
        <w:t xml:space="preserve"> some employees work </w:t>
      </w:r>
      <w:r w:rsidR="00560F0E" w:rsidRPr="00A839C8">
        <w:rPr>
          <w:rFonts w:ascii="Arial" w:hAnsi="Arial" w:cs="Arial"/>
        </w:rPr>
        <w:t>remotely, and</w:t>
      </w:r>
      <w:r w:rsidR="0021027C" w:rsidRPr="00A839C8">
        <w:rPr>
          <w:rFonts w:ascii="Arial" w:hAnsi="Arial" w:cs="Arial"/>
        </w:rPr>
        <w:t xml:space="preserve"> especially in a company like Coca-Cola </w:t>
      </w:r>
      <w:r w:rsidR="00527765" w:rsidRPr="00A839C8">
        <w:rPr>
          <w:rFonts w:ascii="Arial" w:hAnsi="Arial" w:cs="Arial"/>
        </w:rPr>
        <w:t>HBC,</w:t>
      </w:r>
      <w:r w:rsidR="0021027C" w:rsidRPr="00A839C8">
        <w:rPr>
          <w:rFonts w:ascii="Arial" w:hAnsi="Arial" w:cs="Arial"/>
        </w:rPr>
        <w:t xml:space="preserve"> who operates in multiple markets and has</w:t>
      </w:r>
      <w:r w:rsidR="003329F8" w:rsidRPr="00A839C8">
        <w:rPr>
          <w:rFonts w:ascii="Arial" w:hAnsi="Arial" w:cs="Arial"/>
        </w:rPr>
        <w:t xml:space="preserve"> a wide organisational structure</w:t>
      </w:r>
      <w:r w:rsidR="00560F0E" w:rsidRPr="00A839C8">
        <w:rPr>
          <w:rFonts w:ascii="Arial" w:hAnsi="Arial" w:cs="Arial"/>
        </w:rPr>
        <w:t xml:space="preserve">. </w:t>
      </w:r>
      <w:r w:rsidR="003329F8" w:rsidRPr="00A839C8">
        <w:rPr>
          <w:rFonts w:ascii="Arial" w:hAnsi="Arial" w:cs="Arial"/>
        </w:rPr>
        <w:t xml:space="preserve">Technology is integral in achieving efficiencies in </w:t>
      </w:r>
      <w:r w:rsidR="00560F0E" w:rsidRPr="00A839C8">
        <w:rPr>
          <w:rFonts w:ascii="Arial" w:hAnsi="Arial" w:cs="Arial"/>
        </w:rPr>
        <w:t xml:space="preserve">networking </w:t>
      </w:r>
      <w:r w:rsidR="00560F0E" w:rsidRPr="00A839C8">
        <w:rPr>
          <w:rFonts w:ascii="Arial" w:hAnsi="Arial" w:cs="Arial"/>
        </w:rPr>
        <w:lastRenderedPageBreak/>
        <w:t>and</w:t>
      </w:r>
      <w:r w:rsidR="003329F8" w:rsidRPr="00A839C8">
        <w:rPr>
          <w:rFonts w:ascii="Arial" w:hAnsi="Arial" w:cs="Arial"/>
        </w:rPr>
        <w:t xml:space="preserve"> interdepartmental</w:t>
      </w:r>
      <w:r w:rsidR="00560F0E" w:rsidRPr="00A839C8">
        <w:rPr>
          <w:rFonts w:ascii="Arial" w:hAnsi="Arial" w:cs="Arial"/>
        </w:rPr>
        <w:t xml:space="preserve"> collaboration.</w:t>
      </w:r>
      <w:r w:rsidR="00AF46E6" w:rsidRPr="00A839C8">
        <w:rPr>
          <w:rFonts w:ascii="Arial" w:hAnsi="Arial" w:cs="Arial"/>
        </w:rPr>
        <w:t xml:space="preserve"> Even more now digital solutions for businesses can be utilised in the day-to-day working operations</w:t>
      </w:r>
      <w:r w:rsidR="00EC53CE" w:rsidRPr="00A839C8">
        <w:rPr>
          <w:rFonts w:ascii="Arial" w:hAnsi="Arial" w:cs="Arial"/>
        </w:rPr>
        <w:t xml:space="preserve"> to improve efficiency and to create new ways of working in teams. An example is Coca-Cola HBC’s introduction of </w:t>
      </w:r>
      <w:r w:rsidR="00D135F1" w:rsidRPr="00A839C8">
        <w:rPr>
          <w:rFonts w:ascii="Arial" w:hAnsi="Arial" w:cs="Arial"/>
        </w:rPr>
        <w:t xml:space="preserve">Project dolphin, project oxygen and dynamic pods. These changes are relatively </w:t>
      </w:r>
      <w:r w:rsidR="00D77D64" w:rsidRPr="00A839C8">
        <w:rPr>
          <w:rFonts w:ascii="Arial" w:hAnsi="Arial" w:cs="Arial"/>
        </w:rPr>
        <w:t>new,</w:t>
      </w:r>
      <w:r w:rsidR="00D135F1" w:rsidRPr="00A839C8">
        <w:rPr>
          <w:rFonts w:ascii="Arial" w:hAnsi="Arial" w:cs="Arial"/>
        </w:rPr>
        <w:t xml:space="preserve"> but they involve collaborative work with some teams comprising of</w:t>
      </w:r>
      <w:r w:rsidR="00380E7C" w:rsidRPr="00A839C8">
        <w:rPr>
          <w:rFonts w:ascii="Arial" w:hAnsi="Arial" w:cs="Arial"/>
        </w:rPr>
        <w:t xml:space="preserve"> members of staff who still work remotely. </w:t>
      </w:r>
      <w:r w:rsidR="00470578" w:rsidRPr="00A839C8">
        <w:rPr>
          <w:rFonts w:ascii="Arial" w:hAnsi="Arial" w:cs="Arial"/>
        </w:rPr>
        <w:t xml:space="preserve">Coupling this with </w:t>
      </w:r>
      <w:r w:rsidR="00380E7C" w:rsidRPr="00A839C8">
        <w:rPr>
          <w:rFonts w:ascii="Arial" w:hAnsi="Arial" w:cs="Arial"/>
        </w:rPr>
        <w:t>the introduction of a digital culture</w:t>
      </w:r>
      <w:r w:rsidR="00470578" w:rsidRPr="00A839C8">
        <w:rPr>
          <w:rFonts w:ascii="Arial" w:hAnsi="Arial" w:cs="Arial"/>
        </w:rPr>
        <w:t xml:space="preserve"> during COVID,</w:t>
      </w:r>
      <w:r w:rsidR="008F2939" w:rsidRPr="00A839C8">
        <w:rPr>
          <w:rFonts w:ascii="Arial" w:hAnsi="Arial" w:cs="Arial"/>
        </w:rPr>
        <w:t xml:space="preserve"> these three initiatives have technology as the critical resource needed for successful implementation.</w:t>
      </w:r>
    </w:p>
    <w:p w14:paraId="38EB0349" w14:textId="3AEA647E" w:rsidR="0046090B" w:rsidRPr="00A839C8" w:rsidRDefault="00ED392F" w:rsidP="00263F07">
      <w:pPr>
        <w:spacing w:line="360" w:lineRule="auto"/>
        <w:rPr>
          <w:rFonts w:ascii="Arial" w:hAnsi="Arial" w:cs="Arial"/>
        </w:rPr>
      </w:pPr>
      <w:r w:rsidRPr="00A839C8">
        <w:rPr>
          <w:rFonts w:ascii="Arial" w:hAnsi="Arial" w:cs="Arial"/>
        </w:rPr>
        <w:t>This makes the economic</w:t>
      </w:r>
      <w:r w:rsidR="008F2939" w:rsidRPr="00A839C8">
        <w:rPr>
          <w:rFonts w:ascii="Arial" w:hAnsi="Arial" w:cs="Arial"/>
        </w:rPr>
        <w:t>, poli</w:t>
      </w:r>
      <w:r w:rsidR="00437048" w:rsidRPr="00A839C8">
        <w:rPr>
          <w:rFonts w:ascii="Arial" w:hAnsi="Arial" w:cs="Arial"/>
        </w:rPr>
        <w:t xml:space="preserve">tical, socio-cultural, and </w:t>
      </w:r>
      <w:r w:rsidR="00D77D64" w:rsidRPr="00A839C8">
        <w:rPr>
          <w:rFonts w:ascii="Arial" w:hAnsi="Arial" w:cs="Arial"/>
        </w:rPr>
        <w:t>technological</w:t>
      </w:r>
      <w:r w:rsidRPr="00A839C8">
        <w:rPr>
          <w:rFonts w:ascii="Arial" w:hAnsi="Arial" w:cs="Arial"/>
        </w:rPr>
        <w:t xml:space="preserve"> environment implications a high priority </w:t>
      </w:r>
      <w:r w:rsidR="00D77D64" w:rsidRPr="00A839C8">
        <w:rPr>
          <w:rFonts w:ascii="Arial" w:hAnsi="Arial" w:cs="Arial"/>
        </w:rPr>
        <w:t>and key</w:t>
      </w:r>
      <w:r w:rsidRPr="00A839C8">
        <w:rPr>
          <w:rFonts w:ascii="Arial" w:hAnsi="Arial" w:cs="Arial"/>
        </w:rPr>
        <w:t xml:space="preserve"> driver</w:t>
      </w:r>
      <w:r w:rsidR="00914367" w:rsidRPr="00A839C8">
        <w:rPr>
          <w:rFonts w:ascii="Arial" w:hAnsi="Arial" w:cs="Arial"/>
        </w:rPr>
        <w:t>s</w:t>
      </w:r>
      <w:r w:rsidRPr="00A839C8">
        <w:rPr>
          <w:rFonts w:ascii="Arial" w:hAnsi="Arial" w:cs="Arial"/>
        </w:rPr>
        <w:t xml:space="preserve"> of potential future change.</w:t>
      </w:r>
      <w:r w:rsidR="002629B1" w:rsidRPr="00A839C8">
        <w:rPr>
          <w:rFonts w:ascii="Arial" w:hAnsi="Arial" w:cs="Arial"/>
        </w:rPr>
        <w:t xml:space="preserve"> The war and post </w:t>
      </w:r>
      <w:r w:rsidR="00914367" w:rsidRPr="00A839C8">
        <w:rPr>
          <w:rFonts w:ascii="Arial" w:hAnsi="Arial" w:cs="Arial"/>
        </w:rPr>
        <w:t>COVID</w:t>
      </w:r>
      <w:r w:rsidR="002629B1" w:rsidRPr="00A839C8">
        <w:rPr>
          <w:rFonts w:ascii="Arial" w:hAnsi="Arial" w:cs="Arial"/>
        </w:rPr>
        <w:t xml:space="preserve"> economic situation are examples of crises </w:t>
      </w:r>
      <w:r w:rsidR="00394711" w:rsidRPr="00A839C8">
        <w:rPr>
          <w:rFonts w:ascii="Arial" w:hAnsi="Arial" w:cs="Arial"/>
        </w:rPr>
        <w:t xml:space="preserve">that </w:t>
      </w:r>
      <w:r w:rsidR="002629B1" w:rsidRPr="00A839C8">
        <w:rPr>
          <w:rFonts w:ascii="Arial" w:hAnsi="Arial" w:cs="Arial"/>
        </w:rPr>
        <w:t>Coca-Cola</w:t>
      </w:r>
      <w:r w:rsidR="00394711" w:rsidRPr="00A839C8">
        <w:rPr>
          <w:rFonts w:ascii="Arial" w:hAnsi="Arial" w:cs="Arial"/>
        </w:rPr>
        <w:t xml:space="preserve"> HBC</w:t>
      </w:r>
      <w:r w:rsidR="002629B1" w:rsidRPr="00A839C8">
        <w:rPr>
          <w:rFonts w:ascii="Arial" w:hAnsi="Arial" w:cs="Arial"/>
        </w:rPr>
        <w:t xml:space="preserve"> can</w:t>
      </w:r>
      <w:r w:rsidR="00914367" w:rsidRPr="00A839C8">
        <w:rPr>
          <w:rFonts w:ascii="Arial" w:hAnsi="Arial" w:cs="Arial"/>
        </w:rPr>
        <w:t>,</w:t>
      </w:r>
      <w:r w:rsidR="002629B1" w:rsidRPr="00A839C8">
        <w:rPr>
          <w:rFonts w:ascii="Arial" w:hAnsi="Arial" w:cs="Arial"/>
        </w:rPr>
        <w:t xml:space="preserve"> to some degree future proof </w:t>
      </w:r>
      <w:r w:rsidR="000742F9" w:rsidRPr="00A839C8">
        <w:rPr>
          <w:rFonts w:ascii="Arial" w:hAnsi="Arial" w:cs="Arial"/>
        </w:rPr>
        <w:t>itself or</w:t>
      </w:r>
      <w:r w:rsidR="002629B1" w:rsidRPr="00A839C8">
        <w:rPr>
          <w:rFonts w:ascii="Arial" w:hAnsi="Arial" w:cs="Arial"/>
        </w:rPr>
        <w:t xml:space="preserve"> reduce the effects</w:t>
      </w:r>
      <w:r w:rsidR="00394711" w:rsidRPr="00A839C8">
        <w:rPr>
          <w:rFonts w:ascii="Arial" w:hAnsi="Arial" w:cs="Arial"/>
        </w:rPr>
        <w:t xml:space="preserve"> of such uncertainties with proper changes implemented in the organisation</w:t>
      </w:r>
      <w:r w:rsidR="00D77D64" w:rsidRPr="00A839C8">
        <w:rPr>
          <w:rFonts w:ascii="Arial" w:hAnsi="Arial" w:cs="Arial"/>
        </w:rPr>
        <w:t xml:space="preserve"> for crises management.</w:t>
      </w:r>
    </w:p>
    <w:p w14:paraId="4E64315C" w14:textId="77777777" w:rsidR="007A2FE4" w:rsidRPr="0034028E" w:rsidRDefault="007A2FE4" w:rsidP="00263F07">
      <w:pPr>
        <w:pStyle w:val="ListParagraph"/>
        <w:spacing w:line="360" w:lineRule="auto"/>
        <w:rPr>
          <w:rFonts w:ascii="Arial" w:hAnsi="Arial" w:cs="Arial"/>
          <w:b/>
          <w:bCs/>
          <w:sz w:val="20"/>
          <w:szCs w:val="20"/>
        </w:rPr>
      </w:pPr>
    </w:p>
    <w:p w14:paraId="7EDBA5CF" w14:textId="583FA766" w:rsidR="00881A81" w:rsidRPr="00A839C8" w:rsidRDefault="00A839C8" w:rsidP="00263F07">
      <w:pPr>
        <w:spacing w:line="360" w:lineRule="auto"/>
        <w:rPr>
          <w:rFonts w:ascii="Arial" w:eastAsiaTheme="majorEastAsia" w:hAnsi="Arial" w:cs="Arial"/>
          <w:color w:val="2F5496" w:themeColor="accent1" w:themeShade="BF"/>
          <w:sz w:val="26"/>
          <w:szCs w:val="26"/>
        </w:rPr>
      </w:pPr>
      <w:r w:rsidRPr="00A839C8">
        <w:rPr>
          <w:rFonts w:ascii="Arial" w:eastAsiaTheme="majorEastAsia" w:hAnsi="Arial" w:cs="Arial"/>
          <w:color w:val="2F5496" w:themeColor="accent1" w:themeShade="BF"/>
          <w:sz w:val="26"/>
          <w:szCs w:val="26"/>
        </w:rPr>
        <w:t>L</w:t>
      </w:r>
      <w:r w:rsidR="007A2FE4" w:rsidRPr="00A839C8">
        <w:rPr>
          <w:rFonts w:ascii="Arial" w:eastAsiaTheme="majorEastAsia" w:hAnsi="Arial" w:cs="Arial"/>
          <w:color w:val="2F5496" w:themeColor="accent1" w:themeShade="BF"/>
          <w:sz w:val="26"/>
          <w:szCs w:val="26"/>
        </w:rPr>
        <w:t xml:space="preserve">eadership </w:t>
      </w:r>
      <w:r w:rsidRPr="00A839C8">
        <w:rPr>
          <w:rFonts w:ascii="Arial" w:eastAsiaTheme="majorEastAsia" w:hAnsi="Arial" w:cs="Arial"/>
          <w:color w:val="2F5496" w:themeColor="accent1" w:themeShade="BF"/>
          <w:sz w:val="26"/>
          <w:szCs w:val="26"/>
        </w:rPr>
        <w:t>S</w:t>
      </w:r>
      <w:r w:rsidR="007A2FE4" w:rsidRPr="00A839C8">
        <w:rPr>
          <w:rFonts w:ascii="Arial" w:eastAsiaTheme="majorEastAsia" w:hAnsi="Arial" w:cs="Arial"/>
          <w:color w:val="2F5496" w:themeColor="accent1" w:themeShade="BF"/>
          <w:sz w:val="26"/>
          <w:szCs w:val="26"/>
        </w:rPr>
        <w:t xml:space="preserve">tyles </w:t>
      </w:r>
      <w:r w:rsidRPr="00A839C8">
        <w:rPr>
          <w:rFonts w:ascii="Arial" w:eastAsiaTheme="majorEastAsia" w:hAnsi="Arial" w:cs="Arial"/>
          <w:color w:val="2F5496" w:themeColor="accent1" w:themeShade="BF"/>
          <w:sz w:val="26"/>
          <w:szCs w:val="26"/>
        </w:rPr>
        <w:t>used to Manage Change</w:t>
      </w:r>
      <w:r w:rsidR="009539E8">
        <w:rPr>
          <w:rFonts w:ascii="Arial" w:eastAsiaTheme="majorEastAsia" w:hAnsi="Arial" w:cs="Arial"/>
          <w:color w:val="2F5496" w:themeColor="accent1" w:themeShade="BF"/>
          <w:sz w:val="26"/>
          <w:szCs w:val="26"/>
        </w:rPr>
        <w:t xml:space="preserve"> </w:t>
      </w:r>
    </w:p>
    <w:p w14:paraId="5CC9BBB8" w14:textId="50DF26E2" w:rsidR="000F2491" w:rsidRPr="00A839C8" w:rsidRDefault="00881F9A" w:rsidP="00263F07">
      <w:pPr>
        <w:spacing w:line="360" w:lineRule="auto"/>
        <w:rPr>
          <w:rFonts w:ascii="Arial" w:hAnsi="Arial" w:cs="Arial"/>
        </w:rPr>
      </w:pPr>
      <w:r w:rsidRPr="00A839C8">
        <w:rPr>
          <w:rFonts w:ascii="Arial" w:hAnsi="Arial" w:cs="Arial"/>
          <w:lang w:val="en-US"/>
        </w:rPr>
        <w:t xml:space="preserve">The COVID </w:t>
      </w:r>
      <w:r w:rsidR="00F7164F">
        <w:rPr>
          <w:rFonts w:ascii="Arial" w:hAnsi="Arial" w:cs="Arial"/>
          <w:lang w:val="en-US"/>
        </w:rPr>
        <w:t>e</w:t>
      </w:r>
      <w:r w:rsidRPr="00A839C8">
        <w:rPr>
          <w:rFonts w:ascii="Arial" w:hAnsi="Arial" w:cs="Arial"/>
          <w:lang w:val="en-US"/>
        </w:rPr>
        <w:t xml:space="preserve">ra changes were implemented </w:t>
      </w:r>
      <w:r w:rsidR="00B6274B" w:rsidRPr="00A839C8">
        <w:rPr>
          <w:rFonts w:ascii="Arial" w:hAnsi="Arial" w:cs="Arial"/>
          <w:lang w:val="en-US"/>
        </w:rPr>
        <w:t xml:space="preserve">using a </w:t>
      </w:r>
      <w:r w:rsidR="0010224C" w:rsidRPr="00A839C8">
        <w:rPr>
          <w:rFonts w:ascii="Arial" w:hAnsi="Arial" w:cs="Arial"/>
          <w:lang w:val="en-US"/>
        </w:rPr>
        <w:t xml:space="preserve">mainly </w:t>
      </w:r>
      <w:r w:rsidR="00433964" w:rsidRPr="00A839C8">
        <w:rPr>
          <w:rFonts w:ascii="Arial" w:hAnsi="Arial" w:cs="Arial"/>
          <w:lang w:val="en-US"/>
        </w:rPr>
        <w:t>bureaucratic</w:t>
      </w:r>
      <w:r w:rsidR="00B6274B" w:rsidRPr="00A839C8">
        <w:rPr>
          <w:rFonts w:ascii="Arial" w:hAnsi="Arial" w:cs="Arial"/>
          <w:lang w:val="en-US"/>
        </w:rPr>
        <w:t xml:space="preserve"> leadership sty</w:t>
      </w:r>
      <w:r w:rsidR="0010224C" w:rsidRPr="00A839C8">
        <w:rPr>
          <w:rFonts w:ascii="Arial" w:hAnsi="Arial" w:cs="Arial"/>
          <w:lang w:val="en-US"/>
        </w:rPr>
        <w:t>le, where leadership decided for the most part how operations would change.</w:t>
      </w:r>
      <w:r w:rsidR="00433964" w:rsidRPr="00A839C8">
        <w:rPr>
          <w:rFonts w:ascii="Arial" w:hAnsi="Arial" w:cs="Arial"/>
          <w:lang w:val="en-US"/>
        </w:rPr>
        <w:t xml:space="preserve"> </w:t>
      </w:r>
      <w:r w:rsidR="00A839C8" w:rsidRPr="00A839C8">
        <w:rPr>
          <w:rFonts w:ascii="Arial" w:hAnsi="Arial" w:cs="Arial"/>
        </w:rPr>
        <w:t>This</w:t>
      </w:r>
      <w:r w:rsidR="009D1AEC" w:rsidRPr="00A839C8">
        <w:rPr>
          <w:rFonts w:ascii="Arial" w:hAnsi="Arial" w:cs="Arial"/>
        </w:rPr>
        <w:t xml:space="preserve"> decision</w:t>
      </w:r>
      <w:r w:rsidR="009539E8">
        <w:rPr>
          <w:rFonts w:ascii="Arial" w:hAnsi="Arial" w:cs="Arial"/>
        </w:rPr>
        <w:t xml:space="preserve"> </w:t>
      </w:r>
      <w:r w:rsidR="00F7164F">
        <w:rPr>
          <w:rFonts w:ascii="Arial" w:hAnsi="Arial" w:cs="Arial"/>
        </w:rPr>
        <w:t>occurred</w:t>
      </w:r>
      <w:r w:rsidR="009D1AEC" w:rsidRPr="00A839C8">
        <w:rPr>
          <w:rFonts w:ascii="Arial" w:hAnsi="Arial" w:cs="Arial"/>
        </w:rPr>
        <w:t xml:space="preserve"> </w:t>
      </w:r>
      <w:r w:rsidR="009539E8" w:rsidRPr="00A839C8">
        <w:rPr>
          <w:rFonts w:ascii="Arial" w:hAnsi="Arial" w:cs="Arial"/>
        </w:rPr>
        <w:t>since</w:t>
      </w:r>
      <w:r w:rsidR="009D1AEC" w:rsidRPr="00A839C8">
        <w:rPr>
          <w:rFonts w:ascii="Arial" w:hAnsi="Arial" w:cs="Arial"/>
        </w:rPr>
        <w:t xml:space="preserve"> lockdowns were imposed by governments, and measures had to be taken fast. The nature of the changes that had to be implemented</w:t>
      </w:r>
      <w:r w:rsidR="00D63999" w:rsidRPr="00A839C8">
        <w:rPr>
          <w:rFonts w:ascii="Arial" w:hAnsi="Arial" w:cs="Arial"/>
        </w:rPr>
        <w:t xml:space="preserve"> could only be successfully implemented with this style of leadership. </w:t>
      </w:r>
      <w:r w:rsidR="00416800" w:rsidRPr="00A839C8">
        <w:rPr>
          <w:rFonts w:ascii="Arial" w:hAnsi="Arial" w:cs="Arial"/>
        </w:rPr>
        <w:t>Once the organisation had responded to the lockdowns</w:t>
      </w:r>
      <w:r w:rsidR="00D63999" w:rsidRPr="00A839C8">
        <w:rPr>
          <w:rFonts w:ascii="Arial" w:hAnsi="Arial" w:cs="Arial"/>
        </w:rPr>
        <w:t>, there was consideration of the feedback of employees to tailor these technologies to benefit</w:t>
      </w:r>
      <w:r w:rsidR="000F2491" w:rsidRPr="00A839C8">
        <w:rPr>
          <w:rFonts w:ascii="Arial" w:hAnsi="Arial" w:cs="Arial"/>
        </w:rPr>
        <w:t xml:space="preserve"> their needs.</w:t>
      </w:r>
    </w:p>
    <w:p w14:paraId="184AF3C9" w14:textId="7DD73CA2" w:rsidR="00881F9A" w:rsidRPr="00A839C8" w:rsidRDefault="000F2491" w:rsidP="00263F07">
      <w:pPr>
        <w:spacing w:line="360" w:lineRule="auto"/>
        <w:rPr>
          <w:rFonts w:ascii="Arial" w:hAnsi="Arial" w:cs="Arial"/>
        </w:rPr>
      </w:pPr>
      <w:r w:rsidRPr="00A839C8">
        <w:rPr>
          <w:rFonts w:ascii="Arial" w:hAnsi="Arial" w:cs="Arial"/>
        </w:rPr>
        <w:t xml:space="preserve">Thornton Klein’s </w:t>
      </w:r>
      <w:r w:rsidR="00791EE7" w:rsidRPr="00A839C8">
        <w:rPr>
          <w:rFonts w:ascii="Arial" w:hAnsi="Arial" w:cs="Arial"/>
        </w:rPr>
        <w:t>personality as a leader is a larger contributor</w:t>
      </w:r>
      <w:r w:rsidR="00FB342B" w:rsidRPr="00A839C8">
        <w:rPr>
          <w:rFonts w:ascii="Arial" w:hAnsi="Arial" w:cs="Arial"/>
        </w:rPr>
        <w:t xml:space="preserve"> to the involvement of opportunities for employees to collaborate during the pandemic. As he shared</w:t>
      </w:r>
      <w:r w:rsidR="00D247AC" w:rsidRPr="00A839C8">
        <w:rPr>
          <w:rFonts w:ascii="Arial" w:hAnsi="Arial" w:cs="Arial"/>
        </w:rPr>
        <w:t xml:space="preserve"> that he started working for Coca-Cola</w:t>
      </w:r>
      <w:r w:rsidR="00096340">
        <w:rPr>
          <w:rFonts w:ascii="Arial" w:hAnsi="Arial" w:cs="Arial"/>
        </w:rPr>
        <w:t xml:space="preserve"> HBC</w:t>
      </w:r>
      <w:r w:rsidR="00D247AC" w:rsidRPr="00A839C8">
        <w:rPr>
          <w:rFonts w:ascii="Arial" w:hAnsi="Arial" w:cs="Arial"/>
        </w:rPr>
        <w:t xml:space="preserve"> prior to COVID with a vision in mind of making Coca-Cola </w:t>
      </w:r>
      <w:r w:rsidR="00CE483C" w:rsidRPr="00A839C8">
        <w:rPr>
          <w:rFonts w:ascii="Arial" w:hAnsi="Arial" w:cs="Arial"/>
        </w:rPr>
        <w:t>HBC</w:t>
      </w:r>
      <w:r w:rsidR="00D247AC" w:rsidRPr="00A839C8">
        <w:rPr>
          <w:rFonts w:ascii="Arial" w:hAnsi="Arial" w:cs="Arial"/>
        </w:rPr>
        <w:t>'s culture more collaborative</w:t>
      </w:r>
      <w:r w:rsidR="00096340">
        <w:rPr>
          <w:rFonts w:ascii="Arial" w:hAnsi="Arial" w:cs="Arial"/>
        </w:rPr>
        <w:t xml:space="preserve"> (Klein, 2021). </w:t>
      </w:r>
      <w:r w:rsidR="00D247AC" w:rsidRPr="00A839C8">
        <w:rPr>
          <w:rFonts w:ascii="Arial" w:hAnsi="Arial" w:cs="Arial"/>
        </w:rPr>
        <w:t xml:space="preserve">Despite the lockdowns he did not let it </w:t>
      </w:r>
      <w:r w:rsidR="00CE483C" w:rsidRPr="00A839C8">
        <w:rPr>
          <w:rFonts w:ascii="Arial" w:hAnsi="Arial" w:cs="Arial"/>
        </w:rPr>
        <w:t>deter</w:t>
      </w:r>
      <w:r w:rsidR="008657B4" w:rsidRPr="00A839C8">
        <w:rPr>
          <w:rFonts w:ascii="Arial" w:hAnsi="Arial" w:cs="Arial"/>
        </w:rPr>
        <w:t xml:space="preserve"> his vision for Coca-Cola </w:t>
      </w:r>
      <w:r w:rsidR="00CE483C" w:rsidRPr="00A839C8">
        <w:rPr>
          <w:rFonts w:ascii="Arial" w:hAnsi="Arial" w:cs="Arial"/>
        </w:rPr>
        <w:t>HBC</w:t>
      </w:r>
      <w:r w:rsidR="008657B4" w:rsidRPr="00A839C8">
        <w:rPr>
          <w:rFonts w:ascii="Arial" w:hAnsi="Arial" w:cs="Arial"/>
        </w:rPr>
        <w:t>'s culture, instead he found a way to fit his leadership style</w:t>
      </w:r>
      <w:r w:rsidR="00C23349" w:rsidRPr="00A839C8">
        <w:rPr>
          <w:rFonts w:ascii="Arial" w:hAnsi="Arial" w:cs="Arial"/>
        </w:rPr>
        <w:t xml:space="preserve"> which is that of a divergent leader mainly, into </w:t>
      </w:r>
      <w:r w:rsidR="00CE483C" w:rsidRPr="00A839C8">
        <w:rPr>
          <w:rFonts w:ascii="Arial" w:hAnsi="Arial" w:cs="Arial"/>
        </w:rPr>
        <w:t>the new</w:t>
      </w:r>
      <w:r w:rsidR="00C23349" w:rsidRPr="00A839C8">
        <w:rPr>
          <w:rFonts w:ascii="Arial" w:hAnsi="Arial" w:cs="Arial"/>
        </w:rPr>
        <w:t xml:space="preserve"> digital</w:t>
      </w:r>
      <w:r w:rsidR="00CE483C" w:rsidRPr="00A839C8">
        <w:rPr>
          <w:rFonts w:ascii="Arial" w:hAnsi="Arial" w:cs="Arial"/>
        </w:rPr>
        <w:t xml:space="preserve"> Coca-Cola HBC (Klein, 2021). </w:t>
      </w:r>
    </w:p>
    <w:p w14:paraId="5017E3C4" w14:textId="77777777" w:rsidR="00753032" w:rsidRPr="00753032" w:rsidRDefault="00753032" w:rsidP="00263F07">
      <w:pPr>
        <w:spacing w:line="360" w:lineRule="auto"/>
        <w:rPr>
          <w:rFonts w:ascii="Arial" w:eastAsiaTheme="majorEastAsia" w:hAnsi="Arial" w:cs="Arial"/>
          <w:color w:val="2F5496" w:themeColor="accent1" w:themeShade="BF"/>
          <w:sz w:val="26"/>
          <w:szCs w:val="26"/>
        </w:rPr>
      </w:pPr>
    </w:p>
    <w:p w14:paraId="5DA53602" w14:textId="587EB1C2" w:rsidR="00753032" w:rsidRPr="00753032" w:rsidRDefault="00753032" w:rsidP="00263F07">
      <w:pPr>
        <w:spacing w:line="360" w:lineRule="auto"/>
        <w:rPr>
          <w:rFonts w:ascii="Arial" w:eastAsiaTheme="majorEastAsia" w:hAnsi="Arial" w:cs="Arial"/>
          <w:color w:val="2F5496" w:themeColor="accent1" w:themeShade="BF"/>
          <w:sz w:val="26"/>
          <w:szCs w:val="26"/>
        </w:rPr>
      </w:pPr>
      <w:r w:rsidRPr="00753032">
        <w:rPr>
          <w:rFonts w:ascii="Arial" w:eastAsiaTheme="majorEastAsia" w:hAnsi="Arial" w:cs="Arial"/>
          <w:color w:val="2F5496" w:themeColor="accent1" w:themeShade="BF"/>
          <w:sz w:val="26"/>
          <w:szCs w:val="26"/>
        </w:rPr>
        <w:t>Criticism of Change Process and Proposed Change</w:t>
      </w:r>
    </w:p>
    <w:p w14:paraId="4F1B93F7" w14:textId="046378A1" w:rsidR="00881A81" w:rsidRPr="00263F07" w:rsidRDefault="007E76D0" w:rsidP="00263F07">
      <w:pPr>
        <w:spacing w:line="360" w:lineRule="auto"/>
        <w:rPr>
          <w:rFonts w:ascii="Arial" w:hAnsi="Arial" w:cs="Arial"/>
        </w:rPr>
      </w:pPr>
      <w:r w:rsidRPr="00263F07">
        <w:rPr>
          <w:rFonts w:ascii="Arial" w:hAnsi="Arial" w:cs="Arial"/>
        </w:rPr>
        <w:t xml:space="preserve">Coca Cola HBC could have </w:t>
      </w:r>
      <w:r w:rsidR="000464DA" w:rsidRPr="00263F07">
        <w:rPr>
          <w:rFonts w:ascii="Arial" w:hAnsi="Arial" w:cs="Arial"/>
        </w:rPr>
        <w:t xml:space="preserve">better prepared its employees with skills of crisis management so they can </w:t>
      </w:r>
      <w:r w:rsidR="007E5D5D" w:rsidRPr="00263F07">
        <w:rPr>
          <w:rFonts w:ascii="Arial" w:hAnsi="Arial" w:cs="Arial"/>
        </w:rPr>
        <w:t xml:space="preserve">think of and implement solutions in crisis </w:t>
      </w:r>
      <w:r w:rsidR="000464DA" w:rsidRPr="00263F07">
        <w:rPr>
          <w:rFonts w:ascii="Arial" w:hAnsi="Arial" w:cs="Arial"/>
        </w:rPr>
        <w:t>situations without being prom</w:t>
      </w:r>
      <w:r w:rsidR="004079D7" w:rsidRPr="00263F07">
        <w:rPr>
          <w:rFonts w:ascii="Arial" w:hAnsi="Arial" w:cs="Arial"/>
        </w:rPr>
        <w:t>pted</w:t>
      </w:r>
      <w:r w:rsidR="00FE1487" w:rsidRPr="00263F07">
        <w:rPr>
          <w:rFonts w:ascii="Arial" w:hAnsi="Arial" w:cs="Arial"/>
        </w:rPr>
        <w:t xml:space="preserve">. </w:t>
      </w:r>
      <w:r w:rsidR="004079D7" w:rsidRPr="00263F07">
        <w:rPr>
          <w:rFonts w:ascii="Arial" w:hAnsi="Arial" w:cs="Arial"/>
        </w:rPr>
        <w:t>If the staff were</w:t>
      </w:r>
      <w:r w:rsidR="00E376C7" w:rsidRPr="00263F07">
        <w:rPr>
          <w:rFonts w:ascii="Arial" w:hAnsi="Arial" w:cs="Arial"/>
        </w:rPr>
        <w:t xml:space="preserve"> sensitised to the current business environment climate</w:t>
      </w:r>
      <w:r w:rsidR="008C654F" w:rsidRPr="00263F07">
        <w:rPr>
          <w:rFonts w:ascii="Arial" w:hAnsi="Arial" w:cs="Arial"/>
        </w:rPr>
        <w:t xml:space="preserve"> and the high levels of uncertainty</w:t>
      </w:r>
      <w:r w:rsidR="00502E80" w:rsidRPr="00263F07">
        <w:rPr>
          <w:rFonts w:ascii="Arial" w:hAnsi="Arial" w:cs="Arial"/>
        </w:rPr>
        <w:t xml:space="preserve">, they can be </w:t>
      </w:r>
      <w:r w:rsidR="008C654F" w:rsidRPr="00263F07">
        <w:rPr>
          <w:rFonts w:ascii="Arial" w:hAnsi="Arial" w:cs="Arial"/>
        </w:rPr>
        <w:t xml:space="preserve">would have helped the organisation </w:t>
      </w:r>
      <w:r w:rsidR="00502E80" w:rsidRPr="00263F07">
        <w:rPr>
          <w:rFonts w:ascii="Arial" w:hAnsi="Arial" w:cs="Arial"/>
        </w:rPr>
        <w:t xml:space="preserve">to </w:t>
      </w:r>
      <w:r w:rsidR="008C654F" w:rsidRPr="00263F07">
        <w:rPr>
          <w:rFonts w:ascii="Arial" w:hAnsi="Arial" w:cs="Arial"/>
        </w:rPr>
        <w:t xml:space="preserve">respond quicker to change. </w:t>
      </w:r>
      <w:r w:rsidR="008C654F" w:rsidRPr="00263F07">
        <w:rPr>
          <w:rFonts w:ascii="Arial" w:hAnsi="Arial" w:cs="Arial"/>
        </w:rPr>
        <w:lastRenderedPageBreak/>
        <w:t xml:space="preserve">During COVID and in the post </w:t>
      </w:r>
      <w:r w:rsidR="00720A66" w:rsidRPr="00263F07">
        <w:rPr>
          <w:rFonts w:ascii="Arial" w:hAnsi="Arial" w:cs="Arial"/>
        </w:rPr>
        <w:t>COVID</w:t>
      </w:r>
      <w:r w:rsidR="008C654F" w:rsidRPr="00263F07">
        <w:rPr>
          <w:rFonts w:ascii="Arial" w:hAnsi="Arial" w:cs="Arial"/>
        </w:rPr>
        <w:t xml:space="preserve"> era the organisation</w:t>
      </w:r>
      <w:r w:rsidR="00ED0116" w:rsidRPr="00263F07">
        <w:rPr>
          <w:rFonts w:ascii="Arial" w:hAnsi="Arial" w:cs="Arial"/>
        </w:rPr>
        <w:t xml:space="preserve"> ha</w:t>
      </w:r>
      <w:r w:rsidR="006336B5" w:rsidRPr="00263F07">
        <w:rPr>
          <w:rFonts w:ascii="Arial" w:hAnsi="Arial" w:cs="Arial"/>
        </w:rPr>
        <w:t xml:space="preserve">d </w:t>
      </w:r>
      <w:r w:rsidR="00ED0116" w:rsidRPr="00263F07">
        <w:rPr>
          <w:rFonts w:ascii="Arial" w:hAnsi="Arial" w:cs="Arial"/>
        </w:rPr>
        <w:t xml:space="preserve">to socialise their employees </w:t>
      </w:r>
      <w:r w:rsidR="006336B5" w:rsidRPr="00263F07">
        <w:rPr>
          <w:rFonts w:ascii="Arial" w:hAnsi="Arial" w:cs="Arial"/>
        </w:rPr>
        <w:t xml:space="preserve">and reintroduce themselves wo one another. </w:t>
      </w:r>
      <w:r w:rsidR="0040442E" w:rsidRPr="00263F07">
        <w:rPr>
          <w:rFonts w:ascii="Arial" w:hAnsi="Arial" w:cs="Arial"/>
        </w:rPr>
        <w:t>However,</w:t>
      </w:r>
      <w:r w:rsidR="006336B5" w:rsidRPr="00263F07">
        <w:rPr>
          <w:rFonts w:ascii="Arial" w:hAnsi="Arial" w:cs="Arial"/>
        </w:rPr>
        <w:t xml:space="preserve"> the return to the office</w:t>
      </w:r>
      <w:r w:rsidR="0040442E" w:rsidRPr="00263F07">
        <w:rPr>
          <w:rFonts w:ascii="Arial" w:hAnsi="Arial" w:cs="Arial"/>
        </w:rPr>
        <w:t>, in my opinion needs better guidance and reintroduction to all staff, as some teams have a mix of remote and office staff</w:t>
      </w:r>
      <w:r w:rsidR="00ED0116" w:rsidRPr="00263F07">
        <w:rPr>
          <w:rFonts w:ascii="Arial" w:hAnsi="Arial" w:cs="Arial"/>
        </w:rPr>
        <w:t>. This hybrid work environment</w:t>
      </w:r>
      <w:r w:rsidR="00EB0905" w:rsidRPr="00263F07">
        <w:rPr>
          <w:rFonts w:ascii="Arial" w:hAnsi="Arial" w:cs="Arial"/>
        </w:rPr>
        <w:t xml:space="preserve"> cannot fully function as the organisation did pre COVID and cannot function in the manner the organisation adopted </w:t>
      </w:r>
      <w:r w:rsidR="0040442E" w:rsidRPr="00263F07">
        <w:rPr>
          <w:rFonts w:ascii="Arial" w:hAnsi="Arial" w:cs="Arial"/>
        </w:rPr>
        <w:t>during</w:t>
      </w:r>
      <w:r w:rsidR="00EB0905" w:rsidRPr="00263F07">
        <w:rPr>
          <w:rFonts w:ascii="Arial" w:hAnsi="Arial" w:cs="Arial"/>
        </w:rPr>
        <w:t xml:space="preserve"> COVID. </w:t>
      </w:r>
      <w:r w:rsidR="001F71D7" w:rsidRPr="00263F07">
        <w:rPr>
          <w:rFonts w:ascii="Arial" w:hAnsi="Arial" w:cs="Arial"/>
        </w:rPr>
        <w:t>This leads to the need for the organisation to consider its entire structure</w:t>
      </w:r>
      <w:r w:rsidR="0040442E" w:rsidRPr="00263F07">
        <w:rPr>
          <w:rFonts w:ascii="Arial" w:hAnsi="Arial" w:cs="Arial"/>
        </w:rPr>
        <w:t xml:space="preserve">s, processes </w:t>
      </w:r>
      <w:r w:rsidR="001F71D7" w:rsidRPr="00263F07">
        <w:rPr>
          <w:rFonts w:ascii="Arial" w:hAnsi="Arial" w:cs="Arial"/>
        </w:rPr>
        <w:t>and how conducive they are for the vision it has for a collaborative</w:t>
      </w:r>
      <w:r w:rsidR="00720A66" w:rsidRPr="00263F07">
        <w:rPr>
          <w:rFonts w:ascii="Arial" w:hAnsi="Arial" w:cs="Arial"/>
        </w:rPr>
        <w:t xml:space="preserve"> work environment with a flatter organisational structure</w:t>
      </w:r>
      <w:r w:rsidR="0040442E" w:rsidRPr="00263F07">
        <w:rPr>
          <w:rFonts w:ascii="Arial" w:hAnsi="Arial" w:cs="Arial"/>
        </w:rPr>
        <w:t xml:space="preserve">. </w:t>
      </w:r>
    </w:p>
    <w:p w14:paraId="191FA756" w14:textId="784DB719" w:rsidR="007A3918" w:rsidRPr="00263F07" w:rsidRDefault="007A3918" w:rsidP="00263F07">
      <w:pPr>
        <w:spacing w:line="360" w:lineRule="auto"/>
        <w:rPr>
          <w:rFonts w:ascii="Arial" w:hAnsi="Arial" w:cs="Arial"/>
        </w:rPr>
      </w:pPr>
      <w:r w:rsidRPr="00263F07">
        <w:rPr>
          <w:rFonts w:ascii="Arial" w:hAnsi="Arial" w:cs="Arial"/>
        </w:rPr>
        <w:t xml:space="preserve">I suggest a suitable area for change would be the </w:t>
      </w:r>
      <w:r w:rsidR="008466C7" w:rsidRPr="00263F07">
        <w:rPr>
          <w:rFonts w:ascii="Arial" w:hAnsi="Arial" w:cs="Arial"/>
        </w:rPr>
        <w:t xml:space="preserve">leadership style from </w:t>
      </w:r>
      <w:r w:rsidR="009707CB" w:rsidRPr="00263F07">
        <w:rPr>
          <w:rFonts w:ascii="Arial" w:hAnsi="Arial" w:cs="Arial"/>
        </w:rPr>
        <w:t>bureaucratic</w:t>
      </w:r>
      <w:r w:rsidR="008466C7" w:rsidRPr="00263F07">
        <w:rPr>
          <w:rFonts w:ascii="Arial" w:hAnsi="Arial" w:cs="Arial"/>
        </w:rPr>
        <w:t xml:space="preserve"> to contingency style leadership</w:t>
      </w:r>
      <w:r w:rsidR="00A27435" w:rsidRPr="00263F07">
        <w:rPr>
          <w:rFonts w:ascii="Arial" w:hAnsi="Arial" w:cs="Arial"/>
        </w:rPr>
        <w:t xml:space="preserve">. Specifically, </w:t>
      </w:r>
      <w:r w:rsidR="00E46971" w:rsidRPr="00263F07">
        <w:rPr>
          <w:rFonts w:ascii="Arial" w:hAnsi="Arial" w:cs="Arial"/>
        </w:rPr>
        <w:t>which favours the</w:t>
      </w:r>
      <w:r w:rsidR="008466C7" w:rsidRPr="00263F07">
        <w:rPr>
          <w:rFonts w:ascii="Arial" w:hAnsi="Arial" w:cs="Arial"/>
        </w:rPr>
        <w:t xml:space="preserve"> divergent lea</w:t>
      </w:r>
      <w:r w:rsidR="009707CB" w:rsidRPr="00263F07">
        <w:rPr>
          <w:rFonts w:ascii="Arial" w:hAnsi="Arial" w:cs="Arial"/>
        </w:rPr>
        <w:t>dership</w:t>
      </w:r>
      <w:r w:rsidR="00E46971" w:rsidRPr="00263F07">
        <w:rPr>
          <w:rFonts w:ascii="Arial" w:hAnsi="Arial" w:cs="Arial"/>
        </w:rPr>
        <w:t xml:space="preserve"> approach without leaving </w:t>
      </w:r>
      <w:r w:rsidR="00A27435" w:rsidRPr="00263F07">
        <w:rPr>
          <w:rFonts w:ascii="Arial" w:hAnsi="Arial" w:cs="Arial"/>
        </w:rPr>
        <w:t>the bureaucratic</w:t>
      </w:r>
      <w:r w:rsidR="00E46971" w:rsidRPr="00263F07">
        <w:rPr>
          <w:rFonts w:ascii="Arial" w:hAnsi="Arial" w:cs="Arial"/>
        </w:rPr>
        <w:t xml:space="preserve"> approach behind</w:t>
      </w:r>
      <w:r w:rsidR="00A27435" w:rsidRPr="00263F07">
        <w:rPr>
          <w:rFonts w:ascii="Arial" w:hAnsi="Arial" w:cs="Arial"/>
        </w:rPr>
        <w:t xml:space="preserve"> entirely</w:t>
      </w:r>
      <w:r w:rsidR="009707CB" w:rsidRPr="00263F07">
        <w:rPr>
          <w:rFonts w:ascii="Arial" w:hAnsi="Arial" w:cs="Arial"/>
        </w:rPr>
        <w:t>. So not to shock the staff in a volatile global environment</w:t>
      </w:r>
      <w:r w:rsidR="00A27435" w:rsidRPr="00263F07">
        <w:rPr>
          <w:rFonts w:ascii="Arial" w:hAnsi="Arial" w:cs="Arial"/>
        </w:rPr>
        <w:t xml:space="preserve">, to feel as though the weight of the world is on their shoulders. </w:t>
      </w:r>
      <w:r w:rsidR="00DD2D6C" w:rsidRPr="00263F07">
        <w:rPr>
          <w:rFonts w:ascii="Arial" w:hAnsi="Arial" w:cs="Arial"/>
        </w:rPr>
        <w:t xml:space="preserve">To flatten the organisational structure to allow for collaboration from the bottom up. </w:t>
      </w:r>
      <w:r w:rsidR="001E710C" w:rsidRPr="00263F07">
        <w:rPr>
          <w:rFonts w:ascii="Arial" w:hAnsi="Arial" w:cs="Arial"/>
        </w:rPr>
        <w:t xml:space="preserve">A change in the organisational </w:t>
      </w:r>
      <w:r w:rsidR="004078A6" w:rsidRPr="00263F07">
        <w:rPr>
          <w:rFonts w:ascii="Arial" w:hAnsi="Arial" w:cs="Arial"/>
        </w:rPr>
        <w:t xml:space="preserve">culture </w:t>
      </w:r>
      <w:r w:rsidR="001D7003" w:rsidRPr="00263F07">
        <w:rPr>
          <w:rFonts w:ascii="Arial" w:hAnsi="Arial" w:cs="Arial"/>
        </w:rPr>
        <w:t xml:space="preserve">will occur </w:t>
      </w:r>
      <w:r w:rsidR="00B76DF3" w:rsidRPr="00263F07">
        <w:rPr>
          <w:rFonts w:ascii="Arial" w:hAnsi="Arial" w:cs="Arial"/>
        </w:rPr>
        <w:t>through giving</w:t>
      </w:r>
      <w:r w:rsidR="004078A6" w:rsidRPr="00263F07">
        <w:rPr>
          <w:rFonts w:ascii="Arial" w:hAnsi="Arial" w:cs="Arial"/>
        </w:rPr>
        <w:t xml:space="preserve"> more </w:t>
      </w:r>
      <w:r w:rsidR="00B64DCF" w:rsidRPr="00263F07">
        <w:rPr>
          <w:rFonts w:ascii="Arial" w:hAnsi="Arial" w:cs="Arial"/>
        </w:rPr>
        <w:t>responsibility</w:t>
      </w:r>
      <w:r w:rsidR="004078A6" w:rsidRPr="00263F07">
        <w:rPr>
          <w:rFonts w:ascii="Arial" w:hAnsi="Arial" w:cs="Arial"/>
        </w:rPr>
        <w:t xml:space="preserve"> or </w:t>
      </w:r>
      <w:r w:rsidR="00537ED7" w:rsidRPr="00263F07">
        <w:rPr>
          <w:rFonts w:ascii="Arial" w:hAnsi="Arial" w:cs="Arial"/>
        </w:rPr>
        <w:t>decision-making</w:t>
      </w:r>
      <w:r w:rsidR="004078A6" w:rsidRPr="00263F07">
        <w:rPr>
          <w:rFonts w:ascii="Arial" w:hAnsi="Arial" w:cs="Arial"/>
        </w:rPr>
        <w:t xml:space="preserve"> tasks to teams, so to activate a </w:t>
      </w:r>
      <w:r w:rsidR="00916A42" w:rsidRPr="00263F07">
        <w:rPr>
          <w:rFonts w:ascii="Arial" w:hAnsi="Arial" w:cs="Arial"/>
        </w:rPr>
        <w:t>critical thinking mindset</w:t>
      </w:r>
      <w:r w:rsidR="00B76DF3" w:rsidRPr="00263F07">
        <w:rPr>
          <w:rFonts w:ascii="Arial" w:hAnsi="Arial" w:cs="Arial"/>
        </w:rPr>
        <w:t>. From this Coca Cola HBC wou</w:t>
      </w:r>
      <w:r w:rsidR="00537ED7" w:rsidRPr="00263F07">
        <w:rPr>
          <w:rFonts w:ascii="Arial" w:hAnsi="Arial" w:cs="Arial"/>
        </w:rPr>
        <w:t>ld</w:t>
      </w:r>
      <w:r w:rsidR="00B76DF3" w:rsidRPr="00263F07">
        <w:rPr>
          <w:rFonts w:ascii="Arial" w:hAnsi="Arial" w:cs="Arial"/>
        </w:rPr>
        <w:t xml:space="preserve"> be able</w:t>
      </w:r>
      <w:r w:rsidR="00916A42" w:rsidRPr="00263F07">
        <w:rPr>
          <w:rFonts w:ascii="Arial" w:hAnsi="Arial" w:cs="Arial"/>
        </w:rPr>
        <w:t xml:space="preserve"> to identify key employees whose skills are not developed. This would ultimately lead to </w:t>
      </w:r>
      <w:r w:rsidR="00B64DCF" w:rsidRPr="00263F07">
        <w:rPr>
          <w:rFonts w:ascii="Arial" w:hAnsi="Arial" w:cs="Arial"/>
        </w:rPr>
        <w:t xml:space="preserve">being able to offer </w:t>
      </w:r>
      <w:r w:rsidR="004B4245" w:rsidRPr="00263F07">
        <w:rPr>
          <w:rFonts w:ascii="Arial" w:hAnsi="Arial" w:cs="Arial"/>
        </w:rPr>
        <w:t xml:space="preserve">tailored </w:t>
      </w:r>
      <w:r w:rsidR="00B64DCF" w:rsidRPr="00263F07">
        <w:rPr>
          <w:rFonts w:ascii="Arial" w:hAnsi="Arial" w:cs="Arial"/>
        </w:rPr>
        <w:t>training</w:t>
      </w:r>
      <w:r w:rsidR="004B4245" w:rsidRPr="00263F07">
        <w:rPr>
          <w:rFonts w:ascii="Arial" w:hAnsi="Arial" w:cs="Arial"/>
        </w:rPr>
        <w:t>s</w:t>
      </w:r>
      <w:r w:rsidR="00B64DCF" w:rsidRPr="00263F07">
        <w:rPr>
          <w:rFonts w:ascii="Arial" w:hAnsi="Arial" w:cs="Arial"/>
        </w:rPr>
        <w:t xml:space="preserve"> </w:t>
      </w:r>
      <w:r w:rsidR="00BB063B" w:rsidRPr="00263F07">
        <w:rPr>
          <w:rFonts w:ascii="Arial" w:hAnsi="Arial" w:cs="Arial"/>
        </w:rPr>
        <w:t xml:space="preserve">for </w:t>
      </w:r>
      <w:r w:rsidR="004B4245" w:rsidRPr="00263F07">
        <w:rPr>
          <w:rFonts w:ascii="Arial" w:hAnsi="Arial" w:cs="Arial"/>
        </w:rPr>
        <w:t xml:space="preserve">all staff on </w:t>
      </w:r>
      <w:r w:rsidR="00BB063B" w:rsidRPr="00263F07">
        <w:rPr>
          <w:rFonts w:ascii="Arial" w:hAnsi="Arial" w:cs="Arial"/>
        </w:rPr>
        <w:t xml:space="preserve">crisis management and readiness to adapt in ambiguous </w:t>
      </w:r>
      <w:r w:rsidR="00B76DF3" w:rsidRPr="00263F07">
        <w:rPr>
          <w:rFonts w:ascii="Arial" w:hAnsi="Arial" w:cs="Arial"/>
        </w:rPr>
        <w:t xml:space="preserve">circumstances. </w:t>
      </w:r>
      <w:r w:rsidR="00AA1F18" w:rsidRPr="00263F07">
        <w:rPr>
          <w:rFonts w:ascii="Arial" w:hAnsi="Arial" w:cs="Arial"/>
        </w:rPr>
        <w:t xml:space="preserve">With the </w:t>
      </w:r>
      <w:proofErr w:type="gramStart"/>
      <w:r w:rsidR="00AA1F18" w:rsidRPr="00263F07">
        <w:rPr>
          <w:rFonts w:ascii="Arial" w:hAnsi="Arial" w:cs="Arial"/>
        </w:rPr>
        <w:t>ultimate goal</w:t>
      </w:r>
      <w:proofErr w:type="gramEnd"/>
      <w:r w:rsidR="00AA1F18" w:rsidRPr="00263F07">
        <w:rPr>
          <w:rFonts w:ascii="Arial" w:hAnsi="Arial" w:cs="Arial"/>
        </w:rPr>
        <w:t xml:space="preserve"> of creating a cross collaborative structure,</w:t>
      </w:r>
      <w:r w:rsidR="0075474F" w:rsidRPr="00263F07">
        <w:rPr>
          <w:rFonts w:ascii="Arial" w:hAnsi="Arial" w:cs="Arial"/>
        </w:rPr>
        <w:t xml:space="preserve"> leaders who are divergent leaders and autocratic when speed is needed,</w:t>
      </w:r>
      <w:r w:rsidR="003B7C95" w:rsidRPr="00263F07">
        <w:rPr>
          <w:rFonts w:ascii="Arial" w:hAnsi="Arial" w:cs="Arial"/>
        </w:rPr>
        <w:t xml:space="preserve"> people who are capable of solving problems, </w:t>
      </w:r>
      <w:r w:rsidR="004A3A27" w:rsidRPr="00263F07">
        <w:rPr>
          <w:rFonts w:ascii="Arial" w:hAnsi="Arial" w:cs="Arial"/>
        </w:rPr>
        <w:t>and</w:t>
      </w:r>
      <w:r w:rsidR="003B7C95" w:rsidRPr="00263F07">
        <w:rPr>
          <w:rFonts w:ascii="Arial" w:hAnsi="Arial" w:cs="Arial"/>
        </w:rPr>
        <w:t xml:space="preserve"> staff with agility</w:t>
      </w:r>
      <w:r w:rsidR="00207E78" w:rsidRPr="00263F07">
        <w:rPr>
          <w:rFonts w:ascii="Arial" w:hAnsi="Arial" w:cs="Arial"/>
        </w:rPr>
        <w:t xml:space="preserve"> and resilience to survive the uncertainties of global</w:t>
      </w:r>
      <w:r w:rsidR="00881F9A" w:rsidRPr="00263F07">
        <w:rPr>
          <w:rFonts w:ascii="Arial" w:hAnsi="Arial" w:cs="Arial"/>
        </w:rPr>
        <w:t xml:space="preserve"> </w:t>
      </w:r>
      <w:r w:rsidR="00263F07" w:rsidRPr="00263F07">
        <w:rPr>
          <w:rFonts w:ascii="Arial" w:hAnsi="Arial" w:cs="Arial"/>
        </w:rPr>
        <w:t>volatility.</w:t>
      </w:r>
      <w:r w:rsidR="00207E78" w:rsidRPr="00263F07">
        <w:rPr>
          <w:rFonts w:ascii="Arial" w:hAnsi="Arial" w:cs="Arial"/>
        </w:rPr>
        <w:t xml:space="preserve"> </w:t>
      </w:r>
      <w:r w:rsidR="00011126">
        <w:rPr>
          <w:rFonts w:ascii="Arial" w:hAnsi="Arial" w:cs="Arial"/>
        </w:rPr>
        <w:t>All this will be achieved through a change in leadership style and organisational structure</w:t>
      </w:r>
      <w:r w:rsidR="00E0514A">
        <w:rPr>
          <w:rFonts w:ascii="Arial" w:hAnsi="Arial" w:cs="Arial"/>
        </w:rPr>
        <w:t xml:space="preserve"> and crisis management training, thus impacting </w:t>
      </w:r>
      <w:proofErr w:type="spellStart"/>
      <w:r w:rsidR="00E0514A">
        <w:rPr>
          <w:rFonts w:ascii="Arial" w:hAnsi="Arial" w:cs="Arial"/>
        </w:rPr>
        <w:t>cuture</w:t>
      </w:r>
      <w:proofErr w:type="spellEnd"/>
      <w:r w:rsidR="00E0514A">
        <w:rPr>
          <w:rFonts w:ascii="Arial" w:hAnsi="Arial" w:cs="Arial"/>
        </w:rPr>
        <w:t>.</w:t>
      </w:r>
    </w:p>
    <w:p w14:paraId="4071B28C" w14:textId="5B306097" w:rsidR="007E5D5D" w:rsidRPr="0034028E" w:rsidRDefault="007E5D5D" w:rsidP="00263F07">
      <w:pPr>
        <w:pStyle w:val="ListParagraph"/>
        <w:spacing w:line="360" w:lineRule="auto"/>
        <w:ind w:left="2160"/>
        <w:rPr>
          <w:rFonts w:ascii="Arial" w:hAnsi="Arial" w:cs="Arial"/>
        </w:rPr>
      </w:pPr>
      <w:r w:rsidRPr="0034028E">
        <w:rPr>
          <w:rFonts w:ascii="Arial" w:hAnsi="Arial" w:cs="Arial"/>
        </w:rPr>
        <w:t xml:space="preserve"> </w:t>
      </w:r>
    </w:p>
    <w:p w14:paraId="77392C88" w14:textId="0AA6C1AC" w:rsidR="00407A1A" w:rsidRPr="0034028E" w:rsidRDefault="007E5D5D" w:rsidP="00263F07">
      <w:pPr>
        <w:pStyle w:val="Heading1"/>
        <w:spacing w:line="360" w:lineRule="auto"/>
        <w:rPr>
          <w:rFonts w:ascii="Arial" w:hAnsi="Arial" w:cs="Arial"/>
          <w:u w:val="single"/>
        </w:rPr>
      </w:pPr>
      <w:bookmarkStart w:id="6" w:name="_Toc133967829"/>
      <w:r w:rsidRPr="0034028E">
        <w:rPr>
          <w:rFonts w:ascii="Arial" w:hAnsi="Arial" w:cs="Arial"/>
          <w:u w:val="single"/>
        </w:rPr>
        <w:t>Section 2</w:t>
      </w:r>
      <w:r w:rsidR="00F101A5">
        <w:rPr>
          <w:rFonts w:ascii="Arial" w:hAnsi="Arial" w:cs="Arial"/>
          <w:u w:val="single"/>
        </w:rPr>
        <w:t>: Change Management Models</w:t>
      </w:r>
      <w:bookmarkEnd w:id="6"/>
    </w:p>
    <w:p w14:paraId="73169073" w14:textId="77777777" w:rsidR="00212676" w:rsidRDefault="00212676" w:rsidP="00263F07">
      <w:pPr>
        <w:pStyle w:val="Heading2"/>
        <w:spacing w:line="360" w:lineRule="auto"/>
      </w:pPr>
    </w:p>
    <w:p w14:paraId="704C101B" w14:textId="47706E69" w:rsidR="0046090B" w:rsidRPr="0034028E" w:rsidRDefault="00F101A5" w:rsidP="00263F07">
      <w:pPr>
        <w:pStyle w:val="Heading2"/>
        <w:spacing w:line="360" w:lineRule="auto"/>
      </w:pPr>
      <w:bookmarkStart w:id="7" w:name="_Toc133967830"/>
      <w:r w:rsidRPr="000D41EE">
        <w:t>Lewin’s Three-Step Model –planned approach</w:t>
      </w:r>
      <w:r w:rsidR="005040A3">
        <w:t xml:space="preserve"> </w:t>
      </w:r>
      <w:r w:rsidR="00166280">
        <w:t>(1890</w:t>
      </w:r>
      <w:r w:rsidR="005040A3">
        <w:t xml:space="preserve"> – 1947)</w:t>
      </w:r>
      <w:bookmarkEnd w:id="7"/>
    </w:p>
    <w:p w14:paraId="5666BBEC" w14:textId="00764687" w:rsidR="001961BC" w:rsidRPr="00897F79" w:rsidRDefault="00023E7D" w:rsidP="00873705">
      <w:pPr>
        <w:spacing w:line="360" w:lineRule="auto"/>
        <w:rPr>
          <w:rFonts w:ascii="Arial" w:hAnsi="Arial" w:cs="Arial"/>
        </w:rPr>
      </w:pPr>
      <w:r w:rsidRPr="00897F79">
        <w:rPr>
          <w:rFonts w:ascii="Arial" w:hAnsi="Arial" w:cs="Arial"/>
        </w:rPr>
        <w:t>Lewin’s Three-Step Model</w:t>
      </w:r>
      <w:r w:rsidRPr="00897F79">
        <w:rPr>
          <w:rFonts w:ascii="Arial" w:hAnsi="Arial" w:cs="Arial"/>
        </w:rPr>
        <w:t xml:space="preserve"> was developed by Kurt Lewin</w:t>
      </w:r>
      <w:r w:rsidR="00C603D8" w:rsidRPr="00897F79">
        <w:rPr>
          <w:rFonts w:ascii="Arial" w:hAnsi="Arial" w:cs="Arial"/>
        </w:rPr>
        <w:t xml:space="preserve"> a social psychologist who studied leadership styles and their effects (British Library, n.d.). </w:t>
      </w:r>
      <w:r w:rsidR="000164ED" w:rsidRPr="00897F79">
        <w:rPr>
          <w:rFonts w:ascii="Arial" w:hAnsi="Arial" w:cs="Arial"/>
        </w:rPr>
        <w:t>The framework consists of three steps step is unfreeze, the second</w:t>
      </w:r>
      <w:r w:rsidR="00871F40" w:rsidRPr="00897F79">
        <w:rPr>
          <w:rFonts w:ascii="Arial" w:hAnsi="Arial" w:cs="Arial"/>
        </w:rPr>
        <w:t xml:space="preserve"> is change and the third is refreeze.</w:t>
      </w:r>
      <w:r w:rsidR="00025139" w:rsidRPr="00897F79">
        <w:rPr>
          <w:rFonts w:ascii="Arial" w:hAnsi="Arial" w:cs="Arial"/>
        </w:rPr>
        <w:t xml:space="preserve"> The first step on freeze would usually involve group discussions to allow others to hear</w:t>
      </w:r>
      <w:r w:rsidR="00D62B1F" w:rsidRPr="00897F79">
        <w:rPr>
          <w:rFonts w:ascii="Arial" w:hAnsi="Arial" w:cs="Arial"/>
        </w:rPr>
        <w:t xml:space="preserve"> differing points of view thus initiating the adaptation of rigid beliefs attitudes and values. </w:t>
      </w:r>
      <w:r w:rsidR="008A52BF" w:rsidRPr="00897F79">
        <w:rPr>
          <w:rFonts w:ascii="Arial" w:hAnsi="Arial" w:cs="Arial"/>
        </w:rPr>
        <w:t>The second step change</w:t>
      </w:r>
      <w:r w:rsidR="00F70898" w:rsidRPr="00897F79">
        <w:rPr>
          <w:rFonts w:ascii="Arial" w:hAnsi="Arial" w:cs="Arial"/>
        </w:rPr>
        <w:t xml:space="preserve"> involves introducing the new ideas</w:t>
      </w:r>
      <w:r w:rsidR="00CC35D7" w:rsidRPr="00897F79">
        <w:rPr>
          <w:rFonts w:ascii="Arial" w:hAnsi="Arial" w:cs="Arial"/>
        </w:rPr>
        <w:t xml:space="preserve"> or the change to the group</w:t>
      </w:r>
      <w:r w:rsidR="00334486" w:rsidRPr="00897F79">
        <w:rPr>
          <w:rFonts w:ascii="Arial" w:hAnsi="Arial" w:cs="Arial"/>
        </w:rPr>
        <w:t xml:space="preserve"> </w:t>
      </w:r>
      <w:r w:rsidR="00873705" w:rsidRPr="00897F79">
        <w:rPr>
          <w:rFonts w:ascii="Arial" w:hAnsi="Arial" w:cs="Arial"/>
        </w:rPr>
        <w:t>(</w:t>
      </w:r>
      <w:r w:rsidR="00873705" w:rsidRPr="00897F79">
        <w:rPr>
          <w:rFonts w:ascii="Arial" w:hAnsi="Arial" w:cs="Arial"/>
        </w:rPr>
        <w:t>British Library, n.d.</w:t>
      </w:r>
      <w:r w:rsidR="00334486" w:rsidRPr="00897F79">
        <w:rPr>
          <w:rFonts w:ascii="Arial" w:hAnsi="Arial" w:cs="Arial"/>
        </w:rPr>
        <w:t>). The</w:t>
      </w:r>
      <w:r w:rsidR="00905D70" w:rsidRPr="00897F79">
        <w:rPr>
          <w:rFonts w:ascii="Arial" w:hAnsi="Arial" w:cs="Arial"/>
        </w:rPr>
        <w:t xml:space="preserve"> first step </w:t>
      </w:r>
      <w:r w:rsidR="00CB7AF8" w:rsidRPr="00897F79">
        <w:rPr>
          <w:rFonts w:ascii="Arial" w:hAnsi="Arial" w:cs="Arial"/>
        </w:rPr>
        <w:t>serves</w:t>
      </w:r>
      <w:r w:rsidR="00905D70" w:rsidRPr="00897F79">
        <w:rPr>
          <w:rFonts w:ascii="Arial" w:hAnsi="Arial" w:cs="Arial"/>
        </w:rPr>
        <w:t xml:space="preserve"> to reduce the individual resistance to change</w:t>
      </w:r>
      <w:r w:rsidR="0007060E" w:rsidRPr="00897F79">
        <w:rPr>
          <w:rFonts w:ascii="Arial" w:hAnsi="Arial" w:cs="Arial"/>
        </w:rPr>
        <w:t xml:space="preserve">, thus making step two easier. The final step is to refreeze the new beliefs attitudes and values that have been instilled in Step </w:t>
      </w:r>
      <w:r w:rsidR="0007060E" w:rsidRPr="00897F79">
        <w:rPr>
          <w:rFonts w:ascii="Arial" w:hAnsi="Arial" w:cs="Arial"/>
        </w:rPr>
        <w:lastRenderedPageBreak/>
        <w:t>2, to avoid</w:t>
      </w:r>
      <w:r w:rsidR="00873705" w:rsidRPr="00897F79">
        <w:rPr>
          <w:rFonts w:ascii="Arial" w:hAnsi="Arial" w:cs="Arial"/>
        </w:rPr>
        <w:t xml:space="preserve"> individuals </w:t>
      </w:r>
      <w:r w:rsidR="00166280" w:rsidRPr="00897F79">
        <w:rPr>
          <w:rFonts w:ascii="Arial" w:hAnsi="Arial" w:cs="Arial"/>
        </w:rPr>
        <w:t>reverting</w:t>
      </w:r>
      <w:r w:rsidR="00873705" w:rsidRPr="00897F79">
        <w:rPr>
          <w:rFonts w:ascii="Arial" w:hAnsi="Arial" w:cs="Arial"/>
        </w:rPr>
        <w:t xml:space="preserve"> to their original set of beliefs attitudes and values </w:t>
      </w:r>
      <w:r w:rsidR="00AE6FC9" w:rsidRPr="00897F79">
        <w:rPr>
          <w:rFonts w:ascii="Arial" w:hAnsi="Arial" w:cs="Arial"/>
        </w:rPr>
        <w:t>(</w:t>
      </w:r>
      <w:r w:rsidR="00873705" w:rsidRPr="00897F79">
        <w:rPr>
          <w:rFonts w:ascii="Arial" w:hAnsi="Arial" w:cs="Arial"/>
        </w:rPr>
        <w:t>British Library, n.d.)</w:t>
      </w:r>
      <w:r w:rsidR="00AE6FC9" w:rsidRPr="00897F79">
        <w:rPr>
          <w:rFonts w:ascii="Arial" w:hAnsi="Arial" w:cs="Arial"/>
        </w:rPr>
        <w:t>.</w:t>
      </w:r>
    </w:p>
    <w:p w14:paraId="575AA924" w14:textId="2381E313" w:rsidR="001961BC" w:rsidRPr="00897F79" w:rsidRDefault="00084EFC" w:rsidP="00873705">
      <w:pPr>
        <w:spacing w:line="360" w:lineRule="auto"/>
        <w:rPr>
          <w:rFonts w:ascii="Arial" w:hAnsi="Arial" w:cs="Arial"/>
        </w:rPr>
      </w:pPr>
      <w:r w:rsidRPr="00897F79">
        <w:rPr>
          <w:rFonts w:ascii="Arial" w:hAnsi="Arial" w:cs="Arial"/>
        </w:rPr>
        <w:t>The advantages of this three-step model or that it considers the forces of resistance when introducing a new change to an organisation. According to Lewin resistance is rooted within the individual themselves or</w:t>
      </w:r>
      <w:r w:rsidR="008911BF" w:rsidRPr="00897F79">
        <w:rPr>
          <w:rFonts w:ascii="Arial" w:hAnsi="Arial" w:cs="Arial"/>
        </w:rPr>
        <w:t xml:space="preserve"> between a </w:t>
      </w:r>
      <w:r w:rsidR="00056137" w:rsidRPr="00897F79">
        <w:rPr>
          <w:rFonts w:ascii="Arial" w:hAnsi="Arial" w:cs="Arial"/>
        </w:rPr>
        <w:t>group. (</w:t>
      </w:r>
      <w:r w:rsidR="008911BF" w:rsidRPr="00897F79">
        <w:rPr>
          <w:rFonts w:ascii="Arial" w:hAnsi="Arial" w:cs="Arial"/>
        </w:rPr>
        <w:t xml:space="preserve">British Library, n.d.). </w:t>
      </w:r>
      <w:r w:rsidR="00F23219" w:rsidRPr="00897F79">
        <w:rPr>
          <w:rFonts w:ascii="Arial" w:hAnsi="Arial" w:cs="Arial"/>
        </w:rPr>
        <w:t>This model is positive because the unfree stage encourages the introduction of an idea to the entire group, sensitising them and challenging there set believes attitudes and behaviours</w:t>
      </w:r>
      <w:r w:rsidR="000D255F" w:rsidRPr="00897F79">
        <w:rPr>
          <w:rFonts w:ascii="Arial" w:hAnsi="Arial" w:cs="Arial"/>
        </w:rPr>
        <w:t xml:space="preserve"> (British Library, n.d.). As the group</w:t>
      </w:r>
      <w:r w:rsidR="00D718B4" w:rsidRPr="00897F79">
        <w:rPr>
          <w:rFonts w:ascii="Arial" w:hAnsi="Arial" w:cs="Arial"/>
        </w:rPr>
        <w:t>’</w:t>
      </w:r>
      <w:r w:rsidR="000D255F" w:rsidRPr="00897F79">
        <w:rPr>
          <w:rFonts w:ascii="Arial" w:hAnsi="Arial" w:cs="Arial"/>
        </w:rPr>
        <w:t>s mindset changes, the individuals are more likely</w:t>
      </w:r>
      <w:r w:rsidR="00D718B4" w:rsidRPr="00897F79">
        <w:rPr>
          <w:rFonts w:ascii="Arial" w:hAnsi="Arial" w:cs="Arial"/>
        </w:rPr>
        <w:t xml:space="preserve"> to reduce their resistance to change. I believe this is a critical aspect of any change model, in the initial stage</w:t>
      </w:r>
      <w:r w:rsidR="00977FE6" w:rsidRPr="00897F79">
        <w:rPr>
          <w:rFonts w:ascii="Arial" w:hAnsi="Arial" w:cs="Arial"/>
        </w:rPr>
        <w:t xml:space="preserve"> all people involved in the change must be informed of the vision of the change. However, there are criticisms for this model.</w:t>
      </w:r>
    </w:p>
    <w:p w14:paraId="0AC30E37" w14:textId="5957FF96" w:rsidR="00977FE6" w:rsidRPr="00897F79" w:rsidRDefault="00244591" w:rsidP="00263F07">
      <w:pPr>
        <w:spacing w:line="360" w:lineRule="auto"/>
        <w:rPr>
          <w:rFonts w:ascii="Arial" w:hAnsi="Arial" w:cs="Arial"/>
        </w:rPr>
      </w:pPr>
      <w:r w:rsidRPr="00897F79">
        <w:rPr>
          <w:rFonts w:ascii="Arial" w:hAnsi="Arial" w:cs="Arial"/>
        </w:rPr>
        <w:t>The three-step model</w:t>
      </w:r>
      <w:r w:rsidR="00A305CD" w:rsidRPr="00897F79">
        <w:rPr>
          <w:rFonts w:ascii="Arial" w:hAnsi="Arial" w:cs="Arial"/>
        </w:rPr>
        <w:t xml:space="preserve"> is often criticised put assumption that the implementation of changes linear in </w:t>
      </w:r>
      <w:r w:rsidR="00056137" w:rsidRPr="00897F79">
        <w:rPr>
          <w:rFonts w:ascii="Arial" w:hAnsi="Arial" w:cs="Arial"/>
        </w:rPr>
        <w:t>nature. (</w:t>
      </w:r>
      <w:r w:rsidR="00A305CD" w:rsidRPr="00897F79">
        <w:rPr>
          <w:rFonts w:ascii="Arial" w:hAnsi="Arial" w:cs="Arial"/>
        </w:rPr>
        <w:t xml:space="preserve">British </w:t>
      </w:r>
      <w:r w:rsidR="008A52BF" w:rsidRPr="00897F79">
        <w:rPr>
          <w:rFonts w:ascii="Arial" w:hAnsi="Arial" w:cs="Arial"/>
        </w:rPr>
        <w:t>L</w:t>
      </w:r>
      <w:r w:rsidR="00A305CD" w:rsidRPr="00897F79">
        <w:rPr>
          <w:rFonts w:ascii="Arial" w:hAnsi="Arial" w:cs="Arial"/>
        </w:rPr>
        <w:t>ibrary, n.d</w:t>
      </w:r>
      <w:r w:rsidR="008A52BF" w:rsidRPr="00897F79">
        <w:rPr>
          <w:rFonts w:ascii="Arial" w:hAnsi="Arial" w:cs="Arial"/>
        </w:rPr>
        <w:t>.). This is especially true</w:t>
      </w:r>
      <w:r w:rsidR="009901DB" w:rsidRPr="00897F79">
        <w:rPr>
          <w:rFonts w:ascii="Arial" w:hAnsi="Arial" w:cs="Arial"/>
        </w:rPr>
        <w:t xml:space="preserve"> in the case of Coca-Cola age BC and my proposed change it's not simple and has complexities. The change involves a change in structure, a change in leadership style and a change</w:t>
      </w:r>
      <w:r w:rsidR="00510E16" w:rsidRPr="00897F79">
        <w:rPr>
          <w:rFonts w:ascii="Arial" w:hAnsi="Arial" w:cs="Arial"/>
        </w:rPr>
        <w:t xml:space="preserve"> in the process is and the mindsets of the people within the </w:t>
      </w:r>
      <w:r w:rsidR="00056137" w:rsidRPr="00897F79">
        <w:rPr>
          <w:rFonts w:ascii="Arial" w:hAnsi="Arial" w:cs="Arial"/>
        </w:rPr>
        <w:t>organisation. (</w:t>
      </w:r>
      <w:r w:rsidR="00C85835" w:rsidRPr="00897F79">
        <w:rPr>
          <w:rFonts w:ascii="Arial" w:hAnsi="Arial" w:cs="Arial"/>
        </w:rPr>
        <w:t>British Library, n.d.).</w:t>
      </w:r>
      <w:r w:rsidR="00510E16" w:rsidRPr="00897F79">
        <w:rPr>
          <w:rFonts w:ascii="Arial" w:hAnsi="Arial" w:cs="Arial"/>
        </w:rPr>
        <w:t xml:space="preserve"> </w:t>
      </w:r>
      <w:r w:rsidR="00AE0BBC" w:rsidRPr="00897F79">
        <w:rPr>
          <w:rFonts w:ascii="Arial" w:hAnsi="Arial" w:cs="Arial"/>
        </w:rPr>
        <w:t xml:space="preserve">This model will most likely work in a bureaucratic leadership organisation and a </w:t>
      </w:r>
      <w:r w:rsidR="00056137" w:rsidRPr="00897F79">
        <w:rPr>
          <w:rFonts w:ascii="Arial" w:hAnsi="Arial" w:cs="Arial"/>
        </w:rPr>
        <w:t>process-based</w:t>
      </w:r>
      <w:r w:rsidR="00AE0BBC" w:rsidRPr="00897F79">
        <w:rPr>
          <w:rFonts w:ascii="Arial" w:hAnsi="Arial" w:cs="Arial"/>
        </w:rPr>
        <w:t xml:space="preserve"> change</w:t>
      </w:r>
      <w:r w:rsidR="00D840CA" w:rsidRPr="00897F79">
        <w:rPr>
          <w:rFonts w:ascii="Arial" w:hAnsi="Arial" w:cs="Arial"/>
        </w:rPr>
        <w:t xml:space="preserve"> situation. However, given the level of complexity of my proposed change, this change model will not suffice.</w:t>
      </w:r>
    </w:p>
    <w:p w14:paraId="1B015D4B" w14:textId="77777777" w:rsidR="00897F79" w:rsidRDefault="00897F79" w:rsidP="00212676">
      <w:pPr>
        <w:pStyle w:val="Heading2"/>
        <w:spacing w:line="360" w:lineRule="auto"/>
      </w:pPr>
      <w:bookmarkStart w:id="8" w:name="_Hlk133941146"/>
    </w:p>
    <w:p w14:paraId="6974044A" w14:textId="0979A6D1" w:rsidR="00F101A5" w:rsidRDefault="00F101A5" w:rsidP="00212676">
      <w:pPr>
        <w:pStyle w:val="Heading2"/>
        <w:spacing w:line="360" w:lineRule="auto"/>
      </w:pPr>
      <w:bookmarkStart w:id="9" w:name="_Toc133967831"/>
      <w:r w:rsidRPr="00F4356E">
        <w:t>Kotter’s Eight-Step Plan for In</w:t>
      </w:r>
      <w:r w:rsidR="00056137">
        <w:t>i</w:t>
      </w:r>
      <w:r w:rsidRPr="00F4356E">
        <w:t>ti</w:t>
      </w:r>
      <w:r w:rsidR="00056137">
        <w:t>ati</w:t>
      </w:r>
      <w:r w:rsidRPr="00F4356E">
        <w:t>ng Change</w:t>
      </w:r>
      <w:r w:rsidR="00094431">
        <w:t xml:space="preserve"> (1995)</w:t>
      </w:r>
      <w:bookmarkEnd w:id="8"/>
      <w:bookmarkEnd w:id="9"/>
    </w:p>
    <w:p w14:paraId="5E51753D" w14:textId="2A8D2CFE" w:rsidR="009A40FF" w:rsidRPr="00897F79" w:rsidRDefault="00653E63" w:rsidP="00897F79">
      <w:pPr>
        <w:spacing w:line="360" w:lineRule="auto"/>
        <w:rPr>
          <w:rFonts w:ascii="Arial" w:hAnsi="Arial" w:cs="Arial"/>
        </w:rPr>
      </w:pPr>
      <w:r w:rsidRPr="00897F79">
        <w:rPr>
          <w:rFonts w:ascii="Arial" w:hAnsi="Arial" w:cs="Arial"/>
        </w:rPr>
        <w:t xml:space="preserve">Kotter’s Eight- Step Plan for Implementing Change was introduced in 1995 by </w:t>
      </w:r>
      <w:r w:rsidR="006E644E" w:rsidRPr="00897F79">
        <w:rPr>
          <w:rFonts w:ascii="Arial" w:hAnsi="Arial" w:cs="Arial"/>
        </w:rPr>
        <w:t xml:space="preserve">John Kotter a professor at the </w:t>
      </w:r>
      <w:r w:rsidR="000E0C22" w:rsidRPr="00897F79">
        <w:rPr>
          <w:rFonts w:ascii="Arial" w:hAnsi="Arial" w:cs="Arial"/>
        </w:rPr>
        <w:t>Harvard</w:t>
      </w:r>
      <w:r w:rsidR="006E644E" w:rsidRPr="00897F79">
        <w:rPr>
          <w:rFonts w:ascii="Arial" w:hAnsi="Arial" w:cs="Arial"/>
        </w:rPr>
        <w:t xml:space="preserve"> Business School</w:t>
      </w:r>
      <w:r w:rsidR="00E15081" w:rsidRPr="00897F79">
        <w:rPr>
          <w:rFonts w:ascii="Arial" w:hAnsi="Arial" w:cs="Arial"/>
        </w:rPr>
        <w:t xml:space="preserve">. (Kotter, 2012). The </w:t>
      </w:r>
      <w:r w:rsidR="000E0C22" w:rsidRPr="00897F79">
        <w:rPr>
          <w:rFonts w:ascii="Arial" w:hAnsi="Arial" w:cs="Arial"/>
        </w:rPr>
        <w:t>framework</w:t>
      </w:r>
      <w:r w:rsidR="00C06FAA" w:rsidRPr="00897F79">
        <w:rPr>
          <w:rFonts w:ascii="Arial" w:hAnsi="Arial" w:cs="Arial"/>
        </w:rPr>
        <w:t xml:space="preserve"> consists of eight steps</w:t>
      </w:r>
      <w:r w:rsidR="0023015D" w:rsidRPr="00897F79">
        <w:rPr>
          <w:rFonts w:ascii="Arial" w:hAnsi="Arial" w:cs="Arial"/>
        </w:rPr>
        <w:t>: establish a sense of urgency, creating the guiding coalition, developing a vision and strategy, communicating the change vision,</w:t>
      </w:r>
      <w:r w:rsidR="001920E0" w:rsidRPr="00897F79">
        <w:rPr>
          <w:rFonts w:ascii="Arial" w:hAnsi="Arial" w:cs="Arial"/>
        </w:rPr>
        <w:t xml:space="preserve"> empowering </w:t>
      </w:r>
      <w:r w:rsidR="00B01AD9" w:rsidRPr="00897F79">
        <w:rPr>
          <w:rFonts w:ascii="Arial" w:hAnsi="Arial" w:cs="Arial"/>
        </w:rPr>
        <w:t>broad-based</w:t>
      </w:r>
      <w:r w:rsidR="001920E0" w:rsidRPr="00897F79">
        <w:rPr>
          <w:rFonts w:ascii="Arial" w:hAnsi="Arial" w:cs="Arial"/>
        </w:rPr>
        <w:t xml:space="preserve"> action, generating short term wins, consolidation gains and producing more change,</w:t>
      </w:r>
      <w:r w:rsidR="00B01AD9" w:rsidRPr="00897F79">
        <w:rPr>
          <w:rFonts w:ascii="Arial" w:hAnsi="Arial" w:cs="Arial"/>
        </w:rPr>
        <w:t xml:space="preserve"> and</w:t>
      </w:r>
      <w:r w:rsidR="001920E0" w:rsidRPr="00897F79">
        <w:rPr>
          <w:rFonts w:ascii="Arial" w:hAnsi="Arial" w:cs="Arial"/>
        </w:rPr>
        <w:t xml:space="preserve"> anchoring new approaches in the culture</w:t>
      </w:r>
      <w:r w:rsidR="00306645" w:rsidRPr="00897F79">
        <w:rPr>
          <w:rFonts w:ascii="Arial" w:hAnsi="Arial" w:cs="Arial"/>
        </w:rPr>
        <w:t xml:space="preserve"> </w:t>
      </w:r>
      <w:r w:rsidR="00B01AD9" w:rsidRPr="00897F79">
        <w:rPr>
          <w:rFonts w:ascii="Arial" w:hAnsi="Arial" w:cs="Arial"/>
        </w:rPr>
        <w:t>(Kotter, 2012)</w:t>
      </w:r>
      <w:r w:rsidR="00306645" w:rsidRPr="00897F79">
        <w:rPr>
          <w:rFonts w:ascii="Arial" w:hAnsi="Arial" w:cs="Arial"/>
        </w:rPr>
        <w:t>.</w:t>
      </w:r>
      <w:r w:rsidR="00B01AD9" w:rsidRPr="00897F79">
        <w:rPr>
          <w:rFonts w:ascii="Arial" w:hAnsi="Arial" w:cs="Arial"/>
        </w:rPr>
        <w:t xml:space="preserve"> (</w:t>
      </w:r>
      <w:proofErr w:type="gramStart"/>
      <w:r w:rsidR="00B01AD9" w:rsidRPr="00897F79">
        <w:rPr>
          <w:rFonts w:ascii="Arial" w:hAnsi="Arial" w:cs="Arial"/>
        </w:rPr>
        <w:t>see</w:t>
      </w:r>
      <w:proofErr w:type="gramEnd"/>
      <w:r w:rsidR="00B01AD9" w:rsidRPr="00897F79">
        <w:rPr>
          <w:rFonts w:ascii="Arial" w:hAnsi="Arial" w:cs="Arial"/>
        </w:rPr>
        <w:t xml:space="preserve"> diagram below)</w:t>
      </w:r>
    </w:p>
    <w:p w14:paraId="7BC8D8C8" w14:textId="7BFE3AC3" w:rsidR="00653E63" w:rsidRPr="00897F79" w:rsidRDefault="00B01AD9" w:rsidP="00897F79">
      <w:pPr>
        <w:spacing w:line="360" w:lineRule="auto"/>
        <w:rPr>
          <w:rFonts w:ascii="Arial" w:hAnsi="Arial" w:cs="Arial"/>
        </w:rPr>
      </w:pPr>
      <w:r w:rsidRPr="00897F79">
        <w:rPr>
          <w:rFonts w:ascii="Arial" w:hAnsi="Arial" w:cs="Arial"/>
        </w:rPr>
        <w:t>T</w:t>
      </w:r>
      <w:r w:rsidR="00C06FAA" w:rsidRPr="00897F79">
        <w:rPr>
          <w:rFonts w:ascii="Arial" w:hAnsi="Arial" w:cs="Arial"/>
        </w:rPr>
        <w:t xml:space="preserve">he first four </w:t>
      </w:r>
      <w:r w:rsidR="00A074BF" w:rsidRPr="00897F79">
        <w:rPr>
          <w:rFonts w:ascii="Arial" w:hAnsi="Arial" w:cs="Arial"/>
        </w:rPr>
        <w:t>steps in the change process, defrost the</w:t>
      </w:r>
      <w:r w:rsidR="0046647F" w:rsidRPr="00897F79">
        <w:rPr>
          <w:rFonts w:ascii="Arial" w:hAnsi="Arial" w:cs="Arial"/>
        </w:rPr>
        <w:t xml:space="preserve"> status quo</w:t>
      </w:r>
      <w:r w:rsidR="00F01F94" w:rsidRPr="00897F79">
        <w:rPr>
          <w:rFonts w:ascii="Arial" w:hAnsi="Arial" w:cs="Arial"/>
        </w:rPr>
        <w:t xml:space="preserve">. Steps five to seven </w:t>
      </w:r>
      <w:r w:rsidR="00CD5FF4" w:rsidRPr="00897F79">
        <w:rPr>
          <w:rFonts w:ascii="Arial" w:hAnsi="Arial" w:cs="Arial"/>
        </w:rPr>
        <w:t xml:space="preserve">serve to introduce the new </w:t>
      </w:r>
      <w:r w:rsidR="003D20D7" w:rsidRPr="00897F79">
        <w:rPr>
          <w:rFonts w:ascii="Arial" w:hAnsi="Arial" w:cs="Arial"/>
        </w:rPr>
        <w:t>practices</w:t>
      </w:r>
      <w:r w:rsidR="00306645" w:rsidRPr="00897F79">
        <w:rPr>
          <w:rFonts w:ascii="Arial" w:hAnsi="Arial" w:cs="Arial"/>
        </w:rPr>
        <w:t>.</w:t>
      </w:r>
      <w:r w:rsidR="003D20D7" w:rsidRPr="00897F79">
        <w:rPr>
          <w:rFonts w:ascii="Arial" w:hAnsi="Arial" w:cs="Arial"/>
        </w:rPr>
        <w:t xml:space="preserve"> </w:t>
      </w:r>
      <w:r w:rsidR="000E0C22" w:rsidRPr="00897F79">
        <w:rPr>
          <w:rFonts w:ascii="Arial" w:hAnsi="Arial" w:cs="Arial"/>
        </w:rPr>
        <w:t>Finally,</w:t>
      </w:r>
      <w:r w:rsidR="00CD5FF4" w:rsidRPr="00897F79">
        <w:rPr>
          <w:rFonts w:ascii="Arial" w:hAnsi="Arial" w:cs="Arial"/>
        </w:rPr>
        <w:t xml:space="preserve"> the eight step</w:t>
      </w:r>
      <w:r w:rsidR="003D20D7" w:rsidRPr="00897F79">
        <w:rPr>
          <w:rFonts w:ascii="Arial" w:hAnsi="Arial" w:cs="Arial"/>
        </w:rPr>
        <w:t xml:space="preserve"> solidifies the changes</w:t>
      </w:r>
      <w:r w:rsidR="00420AB5" w:rsidRPr="00897F79">
        <w:rPr>
          <w:rFonts w:ascii="Arial" w:hAnsi="Arial" w:cs="Arial"/>
        </w:rPr>
        <w:t xml:space="preserve"> in orga</w:t>
      </w:r>
      <w:r w:rsidR="00E41CF3" w:rsidRPr="00897F79">
        <w:rPr>
          <w:rFonts w:ascii="Arial" w:hAnsi="Arial" w:cs="Arial"/>
        </w:rPr>
        <w:t>ni</w:t>
      </w:r>
      <w:r w:rsidR="00420AB5" w:rsidRPr="00897F79">
        <w:rPr>
          <w:rFonts w:ascii="Arial" w:hAnsi="Arial" w:cs="Arial"/>
        </w:rPr>
        <w:t>sational culture</w:t>
      </w:r>
      <w:r w:rsidR="003D20D7" w:rsidRPr="00897F79">
        <w:rPr>
          <w:rFonts w:ascii="Arial" w:hAnsi="Arial" w:cs="Arial"/>
        </w:rPr>
        <w:t xml:space="preserve"> </w:t>
      </w:r>
      <w:r w:rsidR="00E41CF3" w:rsidRPr="00897F79">
        <w:rPr>
          <w:rFonts w:ascii="Arial" w:hAnsi="Arial" w:cs="Arial"/>
        </w:rPr>
        <w:t xml:space="preserve">and </w:t>
      </w:r>
      <w:r w:rsidR="000E0C22" w:rsidRPr="00897F79">
        <w:rPr>
          <w:rFonts w:ascii="Arial" w:hAnsi="Arial" w:cs="Arial"/>
        </w:rPr>
        <w:t>freeze</w:t>
      </w:r>
      <w:r w:rsidR="0053695B" w:rsidRPr="00897F79">
        <w:rPr>
          <w:rFonts w:ascii="Arial" w:hAnsi="Arial" w:cs="Arial"/>
        </w:rPr>
        <w:t>s</w:t>
      </w:r>
      <w:r w:rsidR="000E0C22" w:rsidRPr="00897F79">
        <w:rPr>
          <w:rFonts w:ascii="Arial" w:hAnsi="Arial" w:cs="Arial"/>
        </w:rPr>
        <w:t xml:space="preserve"> them </w:t>
      </w:r>
      <w:r w:rsidR="00306645" w:rsidRPr="00897F79">
        <w:rPr>
          <w:rFonts w:ascii="Arial" w:hAnsi="Arial" w:cs="Arial"/>
        </w:rPr>
        <w:t>(Kotter, 2012).</w:t>
      </w:r>
    </w:p>
    <w:p w14:paraId="335AEB8A" w14:textId="77777777" w:rsidR="009A40FF" w:rsidRDefault="00A64C34" w:rsidP="00263F07">
      <w:pPr>
        <w:keepNext/>
        <w:spacing w:line="360" w:lineRule="auto"/>
      </w:pPr>
      <w:r>
        <w:rPr>
          <w:noProof/>
        </w:rPr>
        <w:lastRenderedPageBreak/>
        <w:drawing>
          <wp:inline distT="0" distB="0" distL="0" distR="0" wp14:anchorId="56AE2F88" wp14:editId="205AC558">
            <wp:extent cx="5784850" cy="3638550"/>
            <wp:effectExtent l="0" t="0" r="25400" b="0"/>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3006F0D" w14:textId="65744DEB" w:rsidR="009A40FF" w:rsidRDefault="009A40FF" w:rsidP="00263F07">
      <w:pPr>
        <w:pStyle w:val="Caption"/>
        <w:spacing w:line="360" w:lineRule="auto"/>
      </w:pPr>
      <w:r>
        <w:t xml:space="preserve">Figure </w:t>
      </w:r>
      <w:fldSimple w:instr=" SEQ Figure \* ARABIC ">
        <w:r>
          <w:rPr>
            <w:noProof/>
          </w:rPr>
          <w:t>1</w:t>
        </w:r>
      </w:fldSimple>
      <w:r>
        <w:t xml:space="preserve"> Adopted from </w:t>
      </w:r>
      <w:r w:rsidRPr="00EF2444">
        <w:t>Kotter’s Eight-Step Plan for Implementing Change (1995)</w:t>
      </w:r>
    </w:p>
    <w:p w14:paraId="70B3B14C" w14:textId="2C7152E3" w:rsidR="00F101A5" w:rsidRPr="009A40FF" w:rsidRDefault="00FC32CB" w:rsidP="00263F07">
      <w:pPr>
        <w:spacing w:line="360" w:lineRule="auto"/>
        <w:ind w:left="6480"/>
        <w:rPr>
          <w:b/>
          <w:bCs/>
        </w:rPr>
      </w:pPr>
      <w:r w:rsidRPr="009A40FF">
        <w:rPr>
          <w:b/>
          <w:bCs/>
        </w:rPr>
        <w:t>(Kotter,</w:t>
      </w:r>
      <w:r w:rsidR="009A40FF" w:rsidRPr="009A40FF">
        <w:rPr>
          <w:b/>
          <w:bCs/>
        </w:rPr>
        <w:t xml:space="preserve"> </w:t>
      </w:r>
      <w:r w:rsidRPr="009A40FF">
        <w:rPr>
          <w:b/>
          <w:bCs/>
        </w:rPr>
        <w:t>2012)</w:t>
      </w:r>
    </w:p>
    <w:p w14:paraId="45D0A0A7" w14:textId="77777777" w:rsidR="00F101A5" w:rsidRDefault="00F101A5" w:rsidP="00263F07">
      <w:pPr>
        <w:spacing w:line="360" w:lineRule="auto"/>
      </w:pPr>
    </w:p>
    <w:p w14:paraId="2DD05851" w14:textId="3DB31A16" w:rsidR="0046090B" w:rsidRPr="0034028E" w:rsidRDefault="00565D87" w:rsidP="00263F07">
      <w:pPr>
        <w:spacing w:line="360" w:lineRule="auto"/>
        <w:rPr>
          <w:rFonts w:ascii="Arial" w:hAnsi="Arial" w:cs="Arial"/>
          <w:sz w:val="20"/>
          <w:szCs w:val="20"/>
        </w:rPr>
      </w:pPr>
      <w:r>
        <w:rPr>
          <w:rFonts w:ascii="Arial" w:hAnsi="Arial" w:cs="Arial"/>
          <w:sz w:val="20"/>
          <w:szCs w:val="20"/>
        </w:rPr>
        <w:t>T</w:t>
      </w:r>
      <w:r w:rsidR="00B837EE" w:rsidRPr="00B837EE">
        <w:rPr>
          <w:rFonts w:ascii="Arial" w:hAnsi="Arial" w:cs="Arial"/>
          <w:sz w:val="20"/>
          <w:szCs w:val="20"/>
        </w:rPr>
        <w:t xml:space="preserve">he </w:t>
      </w:r>
      <w:r w:rsidRPr="00B837EE">
        <w:rPr>
          <w:rFonts w:ascii="Arial" w:hAnsi="Arial" w:cs="Arial"/>
          <w:sz w:val="20"/>
          <w:szCs w:val="20"/>
        </w:rPr>
        <w:t>eight-step</w:t>
      </w:r>
      <w:r w:rsidR="00B837EE" w:rsidRPr="00B837EE">
        <w:rPr>
          <w:rFonts w:ascii="Arial" w:hAnsi="Arial" w:cs="Arial"/>
          <w:sz w:val="20"/>
          <w:szCs w:val="20"/>
        </w:rPr>
        <w:t xml:space="preserve"> model is structured and clear and </w:t>
      </w:r>
      <w:proofErr w:type="gramStart"/>
      <w:r w:rsidR="00B837EE" w:rsidRPr="00B837EE">
        <w:rPr>
          <w:rFonts w:ascii="Arial" w:hAnsi="Arial" w:cs="Arial"/>
          <w:sz w:val="20"/>
          <w:szCs w:val="20"/>
        </w:rPr>
        <w:t>Acknowledges</w:t>
      </w:r>
      <w:proofErr w:type="gramEnd"/>
      <w:r w:rsidR="00B837EE" w:rsidRPr="00B837EE">
        <w:rPr>
          <w:rFonts w:ascii="Arial" w:hAnsi="Arial" w:cs="Arial"/>
          <w:sz w:val="20"/>
          <w:szCs w:val="20"/>
        </w:rPr>
        <w:t xml:space="preserve"> the importance</w:t>
      </w:r>
      <w:r w:rsidR="00CE569D" w:rsidRPr="00CE569D">
        <w:rPr>
          <w:rFonts w:ascii="Arial" w:hAnsi="Arial" w:cs="Arial"/>
          <w:sz w:val="20"/>
          <w:szCs w:val="20"/>
        </w:rPr>
        <w:t xml:space="preserve"> Of small milestones along the way to the bigger vision. This is an essential aspect one employee morale is essential for the successful implementation of a change. The acknowledgement that there is a resistance to change even along the journey not just</w:t>
      </w:r>
      <w:r w:rsidR="00872D96" w:rsidRPr="00872D96">
        <w:rPr>
          <w:rFonts w:ascii="Arial" w:hAnsi="Arial" w:cs="Arial"/>
          <w:sz w:val="20"/>
          <w:szCs w:val="20"/>
        </w:rPr>
        <w:t xml:space="preserve"> initially, makes this model essential to empowering people to stay the course</w:t>
      </w:r>
      <w:r w:rsidR="00872D96">
        <w:rPr>
          <w:rFonts w:ascii="Arial" w:hAnsi="Arial" w:cs="Arial"/>
          <w:sz w:val="20"/>
          <w:szCs w:val="20"/>
        </w:rPr>
        <w:t>.</w:t>
      </w:r>
      <w:r w:rsidR="00D932EF" w:rsidRPr="00D932EF">
        <w:rPr>
          <w:rFonts w:ascii="Arial" w:hAnsi="Arial" w:cs="Arial"/>
          <w:sz w:val="20"/>
          <w:szCs w:val="20"/>
        </w:rPr>
        <w:t xml:space="preserve"> This model acknowledges that change occurs progressively not just in one stage</w:t>
      </w:r>
      <w:r w:rsidR="00A8323E" w:rsidRPr="00A8323E">
        <w:rPr>
          <w:rFonts w:ascii="Arial" w:hAnsi="Arial" w:cs="Arial"/>
          <w:sz w:val="20"/>
          <w:szCs w:val="20"/>
        </w:rPr>
        <w:t>, and that small objectives should be set out</w:t>
      </w:r>
      <w:r w:rsidR="00317DDA" w:rsidRPr="00317DDA">
        <w:rPr>
          <w:rFonts w:ascii="Arial" w:hAnsi="Arial" w:cs="Arial"/>
          <w:sz w:val="20"/>
          <w:szCs w:val="20"/>
        </w:rPr>
        <w:t xml:space="preserve"> to be able to track Texas has successful implementation of the </w:t>
      </w:r>
      <w:r w:rsidRPr="00317DDA">
        <w:rPr>
          <w:rFonts w:ascii="Arial" w:hAnsi="Arial" w:cs="Arial"/>
          <w:sz w:val="20"/>
          <w:szCs w:val="20"/>
        </w:rPr>
        <w:t>change.</w:t>
      </w:r>
      <w:r>
        <w:rPr>
          <w:rFonts w:ascii="Arial" w:hAnsi="Arial" w:cs="Arial"/>
          <w:sz w:val="20"/>
          <w:szCs w:val="20"/>
        </w:rPr>
        <w:t xml:space="preserve"> (Linkedin, n.d.).</w:t>
      </w:r>
    </w:p>
    <w:p w14:paraId="41871CD0" w14:textId="77777777" w:rsidR="0046090B" w:rsidRPr="0034028E" w:rsidRDefault="0046090B" w:rsidP="00263F07">
      <w:pPr>
        <w:spacing w:line="360" w:lineRule="auto"/>
        <w:rPr>
          <w:rFonts w:ascii="Arial" w:hAnsi="Arial" w:cs="Arial"/>
          <w:sz w:val="20"/>
          <w:szCs w:val="20"/>
        </w:rPr>
      </w:pPr>
    </w:p>
    <w:p w14:paraId="2BC510C6" w14:textId="1AD014C7" w:rsidR="00977FE6" w:rsidRPr="00DE65E8" w:rsidRDefault="000C4A66" w:rsidP="00DE65E8">
      <w:pPr>
        <w:spacing w:line="360" w:lineRule="auto"/>
        <w:rPr>
          <w:rFonts w:ascii="Arial" w:hAnsi="Arial" w:cs="Arial"/>
          <w:sz w:val="20"/>
          <w:szCs w:val="20"/>
        </w:rPr>
      </w:pPr>
      <w:r w:rsidRPr="000C4A66">
        <w:rPr>
          <w:rFonts w:ascii="Arial" w:hAnsi="Arial" w:cs="Arial"/>
          <w:sz w:val="20"/>
          <w:szCs w:val="20"/>
        </w:rPr>
        <w:t>However</w:t>
      </w:r>
      <w:r w:rsidR="00262ACF">
        <w:rPr>
          <w:rFonts w:ascii="Arial" w:hAnsi="Arial" w:cs="Arial"/>
          <w:sz w:val="20"/>
          <w:szCs w:val="20"/>
        </w:rPr>
        <w:t>,</w:t>
      </w:r>
      <w:r w:rsidRPr="000C4A66">
        <w:rPr>
          <w:rFonts w:ascii="Arial" w:hAnsi="Arial" w:cs="Arial"/>
          <w:sz w:val="20"/>
          <w:szCs w:val="20"/>
        </w:rPr>
        <w:t xml:space="preserve"> like any change model the </w:t>
      </w:r>
      <w:r w:rsidR="00262ACF" w:rsidRPr="000C4A66">
        <w:rPr>
          <w:rFonts w:ascii="Arial" w:hAnsi="Arial" w:cs="Arial"/>
          <w:sz w:val="20"/>
          <w:szCs w:val="20"/>
        </w:rPr>
        <w:t>eight-step</w:t>
      </w:r>
      <w:r w:rsidRPr="000C4A66">
        <w:rPr>
          <w:rFonts w:ascii="Arial" w:hAnsi="Arial" w:cs="Arial"/>
          <w:sz w:val="20"/>
          <w:szCs w:val="20"/>
        </w:rPr>
        <w:t xml:space="preserve"> model does have its limitations. First the model takes a very prescriptive </w:t>
      </w:r>
      <w:r w:rsidR="00377419" w:rsidRPr="000C4A66">
        <w:rPr>
          <w:rFonts w:ascii="Arial" w:hAnsi="Arial" w:cs="Arial"/>
          <w:sz w:val="20"/>
          <w:szCs w:val="20"/>
        </w:rPr>
        <w:t>approach,</w:t>
      </w:r>
      <w:r w:rsidRPr="000C4A66">
        <w:rPr>
          <w:rFonts w:ascii="Arial" w:hAnsi="Arial" w:cs="Arial"/>
          <w:sz w:val="20"/>
          <w:szCs w:val="20"/>
        </w:rPr>
        <w:t xml:space="preserve"> and </w:t>
      </w:r>
      <w:r w:rsidR="00262ACF" w:rsidRPr="000C4A66">
        <w:rPr>
          <w:rFonts w:ascii="Arial" w:hAnsi="Arial" w:cs="Arial"/>
          <w:sz w:val="20"/>
          <w:szCs w:val="20"/>
        </w:rPr>
        <w:t>its</w:t>
      </w:r>
      <w:r w:rsidRPr="000C4A66">
        <w:rPr>
          <w:rFonts w:ascii="Arial" w:hAnsi="Arial" w:cs="Arial"/>
          <w:sz w:val="20"/>
          <w:szCs w:val="20"/>
        </w:rPr>
        <w:t xml:space="preserve"> inflexibility may not suit a complex</w:t>
      </w:r>
      <w:r w:rsidR="0060437F" w:rsidRPr="0060437F">
        <w:rPr>
          <w:rFonts w:ascii="Arial" w:hAnsi="Arial" w:cs="Arial"/>
          <w:sz w:val="20"/>
          <w:szCs w:val="20"/>
        </w:rPr>
        <w:t xml:space="preserve"> multifaceted change situation. For example</w:t>
      </w:r>
      <w:r w:rsidR="00262ACF">
        <w:rPr>
          <w:rFonts w:ascii="Arial" w:hAnsi="Arial" w:cs="Arial"/>
          <w:sz w:val="20"/>
          <w:szCs w:val="20"/>
        </w:rPr>
        <w:t>,</w:t>
      </w:r>
      <w:r w:rsidR="0060437F" w:rsidRPr="0060437F">
        <w:rPr>
          <w:rFonts w:ascii="Arial" w:hAnsi="Arial" w:cs="Arial"/>
          <w:sz w:val="20"/>
          <w:szCs w:val="20"/>
        </w:rPr>
        <w:t xml:space="preserve"> if a business is changing its product</w:t>
      </w:r>
      <w:r w:rsidR="00262ACF">
        <w:rPr>
          <w:rFonts w:ascii="Arial" w:hAnsi="Arial" w:cs="Arial"/>
          <w:sz w:val="20"/>
          <w:szCs w:val="20"/>
        </w:rPr>
        <w:t>,</w:t>
      </w:r>
      <w:r w:rsidR="0060437F" w:rsidRPr="0060437F">
        <w:rPr>
          <w:rFonts w:ascii="Arial" w:hAnsi="Arial" w:cs="Arial"/>
          <w:sz w:val="20"/>
          <w:szCs w:val="20"/>
        </w:rPr>
        <w:t xml:space="preserve"> its process</w:t>
      </w:r>
      <w:r w:rsidR="00262ACF">
        <w:rPr>
          <w:rFonts w:ascii="Arial" w:hAnsi="Arial" w:cs="Arial"/>
          <w:sz w:val="20"/>
          <w:szCs w:val="20"/>
        </w:rPr>
        <w:t>,</w:t>
      </w:r>
      <w:r w:rsidR="0060437F" w:rsidRPr="0060437F">
        <w:rPr>
          <w:rFonts w:ascii="Arial" w:hAnsi="Arial" w:cs="Arial"/>
          <w:sz w:val="20"/>
          <w:szCs w:val="20"/>
        </w:rPr>
        <w:t xml:space="preserve"> its leadership </w:t>
      </w:r>
      <w:r w:rsidR="00DE65E8" w:rsidRPr="0060437F">
        <w:rPr>
          <w:rFonts w:ascii="Arial" w:hAnsi="Arial" w:cs="Arial"/>
          <w:sz w:val="20"/>
          <w:szCs w:val="20"/>
        </w:rPr>
        <w:t>style, and</w:t>
      </w:r>
      <w:r w:rsidR="0060437F" w:rsidRPr="0060437F">
        <w:rPr>
          <w:rFonts w:ascii="Arial" w:hAnsi="Arial" w:cs="Arial"/>
          <w:sz w:val="20"/>
          <w:szCs w:val="20"/>
        </w:rPr>
        <w:t xml:space="preserve"> organisational structure in ways that are not</w:t>
      </w:r>
      <w:r w:rsidR="00262ACF" w:rsidRPr="00262ACF">
        <w:rPr>
          <w:rFonts w:ascii="Arial" w:hAnsi="Arial" w:cs="Arial"/>
          <w:sz w:val="20"/>
          <w:szCs w:val="20"/>
        </w:rPr>
        <w:t xml:space="preserve"> </w:t>
      </w:r>
      <w:r w:rsidR="00377419" w:rsidRPr="00262ACF">
        <w:rPr>
          <w:rFonts w:ascii="Arial" w:hAnsi="Arial" w:cs="Arial"/>
          <w:sz w:val="20"/>
          <w:szCs w:val="20"/>
        </w:rPr>
        <w:t>harmonious</w:t>
      </w:r>
      <w:r w:rsidR="00377419">
        <w:rPr>
          <w:rFonts w:ascii="Arial" w:hAnsi="Arial" w:cs="Arial"/>
          <w:sz w:val="20"/>
          <w:szCs w:val="20"/>
        </w:rPr>
        <w:t>,</w:t>
      </w:r>
      <w:r w:rsidR="00262ACF" w:rsidRPr="00262ACF">
        <w:rPr>
          <w:rFonts w:ascii="Arial" w:hAnsi="Arial" w:cs="Arial"/>
          <w:sz w:val="20"/>
          <w:szCs w:val="20"/>
        </w:rPr>
        <w:t xml:space="preserve"> this model would not </w:t>
      </w:r>
      <w:proofErr w:type="gramStart"/>
      <w:r w:rsidR="00262ACF" w:rsidRPr="00262ACF">
        <w:rPr>
          <w:rFonts w:ascii="Arial" w:hAnsi="Arial" w:cs="Arial"/>
          <w:sz w:val="20"/>
          <w:szCs w:val="20"/>
        </w:rPr>
        <w:t>suffice.</w:t>
      </w:r>
      <w:r w:rsidR="00377419">
        <w:rPr>
          <w:rFonts w:ascii="Arial" w:hAnsi="Arial" w:cs="Arial"/>
          <w:sz w:val="20"/>
          <w:szCs w:val="20"/>
        </w:rPr>
        <w:t>(</w:t>
      </w:r>
      <w:proofErr w:type="gramEnd"/>
      <w:r w:rsidR="00377419">
        <w:rPr>
          <w:rFonts w:ascii="Arial" w:hAnsi="Arial" w:cs="Arial"/>
          <w:sz w:val="20"/>
          <w:szCs w:val="20"/>
        </w:rPr>
        <w:t xml:space="preserve"> Linkedin, n.d.). </w:t>
      </w:r>
      <w:r w:rsidR="0080593B" w:rsidRPr="0080593B">
        <w:rPr>
          <w:rFonts w:ascii="Arial" w:hAnsi="Arial" w:cs="Arial"/>
          <w:sz w:val="20"/>
          <w:szCs w:val="20"/>
        </w:rPr>
        <w:t>This model assumes that change occurs in a linear way, rather than being continuous</w:t>
      </w:r>
      <w:r w:rsidR="00712C79">
        <w:rPr>
          <w:rFonts w:ascii="Arial" w:hAnsi="Arial" w:cs="Arial"/>
          <w:sz w:val="20"/>
          <w:szCs w:val="20"/>
        </w:rPr>
        <w:t xml:space="preserve">. </w:t>
      </w:r>
      <w:r w:rsidR="00712C79" w:rsidRPr="00712C79">
        <w:rPr>
          <w:rFonts w:ascii="Arial" w:hAnsi="Arial" w:cs="Arial"/>
          <w:sz w:val="20"/>
          <w:szCs w:val="20"/>
        </w:rPr>
        <w:t>Also, it does not account for psychological areas that could affect</w:t>
      </w:r>
      <w:r w:rsidR="002903AB" w:rsidRPr="002903AB">
        <w:rPr>
          <w:rFonts w:ascii="Arial" w:hAnsi="Arial" w:cs="Arial"/>
          <w:sz w:val="20"/>
          <w:szCs w:val="20"/>
        </w:rPr>
        <w:t xml:space="preserve"> the smooth implementation such as loss of morale resulting from external forces or low performance from staff. It assumes</w:t>
      </w:r>
      <w:r w:rsidR="00DE65E8" w:rsidRPr="00DE65E8">
        <w:rPr>
          <w:rFonts w:ascii="Arial" w:hAnsi="Arial" w:cs="Arial"/>
          <w:sz w:val="20"/>
          <w:szCs w:val="20"/>
        </w:rPr>
        <w:t xml:space="preserve"> that the change will be implemented smoothly without any hiccups a</w:t>
      </w:r>
      <w:r w:rsidR="00DE65E8">
        <w:rPr>
          <w:rFonts w:ascii="Arial" w:hAnsi="Arial" w:cs="Arial"/>
          <w:sz w:val="20"/>
          <w:szCs w:val="20"/>
        </w:rPr>
        <w:t>part from</w:t>
      </w:r>
      <w:r w:rsidR="00DE65E8" w:rsidRPr="00DE65E8">
        <w:rPr>
          <w:rFonts w:ascii="Arial" w:hAnsi="Arial" w:cs="Arial"/>
          <w:sz w:val="20"/>
          <w:szCs w:val="20"/>
        </w:rPr>
        <w:t xml:space="preserve"> convincing staff to be part of the change process.</w:t>
      </w:r>
      <w:r w:rsidR="00DE65E8">
        <w:rPr>
          <w:rFonts w:ascii="Arial" w:hAnsi="Arial" w:cs="Arial"/>
          <w:sz w:val="20"/>
          <w:szCs w:val="20"/>
        </w:rPr>
        <w:t xml:space="preserve"> (Linkedin, n.d.)</w:t>
      </w:r>
    </w:p>
    <w:p w14:paraId="67267152" w14:textId="71A523E3" w:rsidR="00897F79" w:rsidRDefault="00897F79" w:rsidP="00263F07">
      <w:pPr>
        <w:suppressAutoHyphens w:val="0"/>
        <w:spacing w:line="360" w:lineRule="auto"/>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lastRenderedPageBreak/>
        <w:t>Change Management Model of Choice</w:t>
      </w:r>
    </w:p>
    <w:p w14:paraId="1943885F" w14:textId="165ED4AB" w:rsidR="0046090B" w:rsidRPr="0034028E" w:rsidRDefault="00DE65E8" w:rsidP="00263F07">
      <w:pPr>
        <w:suppressAutoHyphens w:val="0"/>
        <w:spacing w:line="360" w:lineRule="auto"/>
        <w:rPr>
          <w:rFonts w:ascii="Arial" w:hAnsi="Arial" w:cs="Arial"/>
        </w:rPr>
      </w:pPr>
      <w:r>
        <w:rPr>
          <w:rFonts w:ascii="Arial" w:hAnsi="Arial" w:cs="Arial"/>
        </w:rPr>
        <w:t xml:space="preserve">Overall, </w:t>
      </w:r>
      <w:proofErr w:type="gramStart"/>
      <w:r w:rsidR="004A32B2">
        <w:rPr>
          <w:rFonts w:ascii="Arial" w:hAnsi="Arial" w:cs="Arial"/>
        </w:rPr>
        <w:t>The</w:t>
      </w:r>
      <w:proofErr w:type="gramEnd"/>
      <w:r w:rsidR="004A32B2">
        <w:rPr>
          <w:rFonts w:ascii="Arial" w:hAnsi="Arial" w:cs="Arial"/>
        </w:rPr>
        <w:t xml:space="preserve"> c</w:t>
      </w:r>
      <w:r w:rsidR="0046090B" w:rsidRPr="0034028E">
        <w:rPr>
          <w:rFonts w:ascii="Arial" w:hAnsi="Arial" w:cs="Arial"/>
        </w:rPr>
        <w:t xml:space="preserve">hange management model to implement the strategic change of decentralisation and reduction in </w:t>
      </w:r>
      <w:r w:rsidR="00565D87" w:rsidRPr="0034028E">
        <w:rPr>
          <w:rFonts w:ascii="Arial" w:hAnsi="Arial" w:cs="Arial"/>
        </w:rPr>
        <w:t>bureaucracy</w:t>
      </w:r>
      <w:r w:rsidR="004A32B2">
        <w:rPr>
          <w:rFonts w:ascii="Arial" w:hAnsi="Arial" w:cs="Arial"/>
        </w:rPr>
        <w:t xml:space="preserve">, whilst training staff for crisis </w:t>
      </w:r>
      <w:r w:rsidR="00565D87">
        <w:rPr>
          <w:rFonts w:ascii="Arial" w:hAnsi="Arial" w:cs="Arial"/>
        </w:rPr>
        <w:t xml:space="preserve">management, </w:t>
      </w:r>
      <w:r w:rsidR="00565D87" w:rsidRPr="0034028E">
        <w:rPr>
          <w:rFonts w:ascii="Arial" w:hAnsi="Arial" w:cs="Arial"/>
        </w:rPr>
        <w:t>is</w:t>
      </w:r>
      <w:r w:rsidR="0046090B" w:rsidRPr="0034028E">
        <w:rPr>
          <w:rFonts w:ascii="Arial" w:hAnsi="Arial" w:cs="Arial"/>
        </w:rPr>
        <w:t xml:space="preserve"> the Kotter’s change management model</w:t>
      </w:r>
      <w:r w:rsidR="00056137">
        <w:rPr>
          <w:rFonts w:ascii="Arial" w:hAnsi="Arial" w:cs="Arial"/>
        </w:rPr>
        <w:t xml:space="preserve"> as it is more detailed in its approach and is compatible with implementing a </w:t>
      </w:r>
      <w:r w:rsidR="001760D6">
        <w:rPr>
          <w:rFonts w:ascii="Arial" w:hAnsi="Arial" w:cs="Arial"/>
        </w:rPr>
        <w:t>transformation</w:t>
      </w:r>
      <w:r w:rsidR="00565D87">
        <w:rPr>
          <w:rFonts w:ascii="Arial" w:hAnsi="Arial" w:cs="Arial"/>
        </w:rPr>
        <w:t xml:space="preserve">al change. </w:t>
      </w:r>
      <w:r w:rsidR="00CB1CC7" w:rsidRPr="00CB1CC7">
        <w:rPr>
          <w:rFonts w:ascii="Arial" w:hAnsi="Arial" w:cs="Arial"/>
        </w:rPr>
        <w:t xml:space="preserve">The level of complexity of my proposed change strategy is compatible with </w:t>
      </w:r>
      <w:r w:rsidR="0071365A">
        <w:rPr>
          <w:rFonts w:ascii="Arial" w:hAnsi="Arial" w:cs="Arial"/>
        </w:rPr>
        <w:t>Kotter’s</w:t>
      </w:r>
      <w:r w:rsidR="00CB1CC7" w:rsidRPr="00CB1CC7">
        <w:rPr>
          <w:rFonts w:ascii="Arial" w:hAnsi="Arial" w:cs="Arial"/>
        </w:rPr>
        <w:t xml:space="preserve"> eight</w:t>
      </w:r>
      <w:r w:rsidR="0071365A">
        <w:rPr>
          <w:rFonts w:ascii="Arial" w:hAnsi="Arial" w:cs="Arial"/>
        </w:rPr>
        <w:t>-</w:t>
      </w:r>
      <w:r w:rsidR="00CB1CC7" w:rsidRPr="00CB1CC7">
        <w:rPr>
          <w:rFonts w:ascii="Arial" w:hAnsi="Arial" w:cs="Arial"/>
        </w:rPr>
        <w:t>step</w:t>
      </w:r>
      <w:r w:rsidR="00D22195" w:rsidRPr="00D22195">
        <w:rPr>
          <w:rFonts w:ascii="Arial" w:hAnsi="Arial" w:cs="Arial"/>
        </w:rPr>
        <w:t xml:space="preserve"> model because the organisation was already in the transition of being collaborative pre COVID. </w:t>
      </w:r>
      <w:r w:rsidR="007012CA" w:rsidRPr="00D22195">
        <w:rPr>
          <w:rFonts w:ascii="Arial" w:hAnsi="Arial" w:cs="Arial"/>
        </w:rPr>
        <w:t>However,</w:t>
      </w:r>
      <w:r w:rsidR="00D22195" w:rsidRPr="00D22195">
        <w:rPr>
          <w:rFonts w:ascii="Arial" w:hAnsi="Arial" w:cs="Arial"/>
        </w:rPr>
        <w:t xml:space="preserve"> I </w:t>
      </w:r>
      <w:proofErr w:type="gramStart"/>
      <w:r w:rsidR="00D22195" w:rsidRPr="00D22195">
        <w:rPr>
          <w:rFonts w:ascii="Arial" w:hAnsi="Arial" w:cs="Arial"/>
        </w:rPr>
        <w:t>would</w:t>
      </w:r>
      <w:proofErr w:type="gramEnd"/>
      <w:r w:rsidR="00D22195" w:rsidRPr="00D22195">
        <w:rPr>
          <w:rFonts w:ascii="Arial" w:hAnsi="Arial" w:cs="Arial"/>
        </w:rPr>
        <w:t xml:space="preserve"> not recommend this model if the transformation will change was starting from a centralised structure</w:t>
      </w:r>
      <w:r w:rsidR="0071365A" w:rsidRPr="0071365A">
        <w:rPr>
          <w:rFonts w:ascii="Arial" w:hAnsi="Arial" w:cs="Arial"/>
        </w:rPr>
        <w:t>.</w:t>
      </w:r>
    </w:p>
    <w:p w14:paraId="53C9F4A2" w14:textId="77777777" w:rsidR="0046090B" w:rsidRPr="0034028E" w:rsidRDefault="0046090B" w:rsidP="00263F07">
      <w:pPr>
        <w:suppressAutoHyphens w:val="0"/>
        <w:spacing w:line="360" w:lineRule="auto"/>
        <w:rPr>
          <w:rFonts w:ascii="Arial" w:hAnsi="Arial" w:cs="Arial"/>
        </w:rPr>
      </w:pPr>
    </w:p>
    <w:p w14:paraId="36A87264" w14:textId="2AF9FF75" w:rsidR="00407A1A" w:rsidRPr="0034028E" w:rsidRDefault="00407A1A" w:rsidP="00263F07">
      <w:pPr>
        <w:suppressAutoHyphens w:val="0"/>
        <w:spacing w:line="360" w:lineRule="auto"/>
        <w:rPr>
          <w:rFonts w:ascii="Arial" w:hAnsi="Arial" w:cs="Arial"/>
        </w:rPr>
      </w:pPr>
      <w:r w:rsidRPr="0034028E">
        <w:rPr>
          <w:rFonts w:ascii="Arial" w:hAnsi="Arial" w:cs="Arial"/>
        </w:rPr>
        <w:br w:type="page"/>
      </w:r>
    </w:p>
    <w:p w14:paraId="6BC3FF50" w14:textId="719C3799" w:rsidR="00407A1A" w:rsidRPr="0034028E" w:rsidRDefault="0046090B" w:rsidP="00263F07">
      <w:pPr>
        <w:pStyle w:val="Heading1"/>
        <w:spacing w:line="360" w:lineRule="auto"/>
        <w:rPr>
          <w:rFonts w:ascii="Arial" w:hAnsi="Arial" w:cs="Arial"/>
          <w:u w:val="single"/>
        </w:rPr>
      </w:pPr>
      <w:bookmarkStart w:id="10" w:name="_Toc133967832"/>
      <w:r w:rsidRPr="0034028E">
        <w:rPr>
          <w:rFonts w:ascii="Arial" w:hAnsi="Arial" w:cs="Arial"/>
          <w:u w:val="single"/>
        </w:rPr>
        <w:lastRenderedPageBreak/>
        <w:t>Section 3: Proposal and Implementation of Change Strategy</w:t>
      </w:r>
      <w:bookmarkEnd w:id="10"/>
      <w:r w:rsidRPr="0034028E">
        <w:rPr>
          <w:rFonts w:ascii="Arial" w:hAnsi="Arial" w:cs="Arial"/>
          <w:u w:val="single"/>
        </w:rPr>
        <w:t xml:space="preserve"> </w:t>
      </w:r>
    </w:p>
    <w:p w14:paraId="5A07C276" w14:textId="77777777" w:rsidR="0046090B" w:rsidRPr="0034028E" w:rsidRDefault="0046090B" w:rsidP="00263F07">
      <w:pPr>
        <w:suppressAutoHyphens w:val="0"/>
        <w:spacing w:line="360" w:lineRule="auto"/>
        <w:rPr>
          <w:rFonts w:ascii="Arial" w:hAnsi="Arial" w:cs="Arial"/>
        </w:rPr>
      </w:pPr>
    </w:p>
    <w:p w14:paraId="727FA981" w14:textId="03ACF58A" w:rsidR="0046090B" w:rsidRDefault="00897F79" w:rsidP="00897F79">
      <w:pPr>
        <w:suppressAutoHyphens w:val="0"/>
        <w:autoSpaceDN/>
        <w:spacing w:line="360" w:lineRule="auto"/>
        <w:textAlignment w:val="auto"/>
        <w:rPr>
          <w:rFonts w:asciiTheme="majorHAnsi" w:eastAsiaTheme="majorEastAsia" w:hAnsiTheme="majorHAnsi" w:cstheme="majorBidi"/>
          <w:color w:val="2F5496" w:themeColor="accent1" w:themeShade="BF"/>
          <w:sz w:val="26"/>
          <w:szCs w:val="26"/>
        </w:rPr>
      </w:pPr>
      <w:r w:rsidRPr="00897F79">
        <w:rPr>
          <w:rFonts w:asciiTheme="majorHAnsi" w:eastAsiaTheme="majorEastAsia" w:hAnsiTheme="majorHAnsi" w:cstheme="majorBidi"/>
          <w:color w:val="2F5496" w:themeColor="accent1" w:themeShade="BF"/>
          <w:sz w:val="26"/>
          <w:szCs w:val="26"/>
        </w:rPr>
        <w:t>Change Management Plan</w:t>
      </w:r>
    </w:p>
    <w:p w14:paraId="3DAD33CD" w14:textId="77777777" w:rsidR="00E72977" w:rsidRDefault="00E72977" w:rsidP="00897F79">
      <w:pPr>
        <w:suppressAutoHyphens w:val="0"/>
        <w:autoSpaceDN/>
        <w:spacing w:line="360" w:lineRule="auto"/>
        <w:textAlignment w:val="auto"/>
        <w:rPr>
          <w:rFonts w:asciiTheme="majorHAnsi" w:eastAsiaTheme="majorEastAsia" w:hAnsiTheme="majorHAnsi" w:cstheme="majorBidi"/>
          <w:color w:val="2F5496" w:themeColor="accent1" w:themeShade="BF"/>
          <w:sz w:val="26"/>
          <w:szCs w:val="26"/>
        </w:rPr>
      </w:pPr>
    </w:p>
    <w:p w14:paraId="71547624" w14:textId="77777777" w:rsidR="00E72977" w:rsidRPr="00897F79" w:rsidRDefault="00E72977" w:rsidP="00897F79">
      <w:pPr>
        <w:suppressAutoHyphens w:val="0"/>
        <w:autoSpaceDN/>
        <w:spacing w:line="360" w:lineRule="auto"/>
        <w:textAlignment w:val="auto"/>
        <w:rPr>
          <w:rFonts w:asciiTheme="majorHAnsi" w:eastAsiaTheme="majorEastAsia" w:hAnsiTheme="majorHAnsi" w:cstheme="majorBidi"/>
          <w:color w:val="2F5496" w:themeColor="accent1" w:themeShade="BF"/>
          <w:sz w:val="26"/>
          <w:szCs w:val="26"/>
        </w:rPr>
      </w:pPr>
    </w:p>
    <w:p w14:paraId="5462E39D" w14:textId="2763D656" w:rsidR="0046090B" w:rsidRPr="0034028E" w:rsidRDefault="00E72977" w:rsidP="00263F07">
      <w:pPr>
        <w:suppressAutoHyphens w:val="0"/>
        <w:autoSpaceDN/>
        <w:spacing w:line="360" w:lineRule="auto"/>
        <w:textAlignment w:val="auto"/>
        <w:rPr>
          <w:rFonts w:ascii="Arial" w:hAnsi="Arial" w:cs="Arial"/>
          <w:b/>
          <w:bCs/>
          <w:sz w:val="20"/>
          <w:szCs w:val="20"/>
        </w:rPr>
      </w:pPr>
      <w:r>
        <w:rPr>
          <w:noProof/>
        </w:rPr>
        <w:drawing>
          <wp:inline distT="0" distB="0" distL="0" distR="0" wp14:anchorId="3C226B6C" wp14:editId="1DDB2F77">
            <wp:extent cx="5731510" cy="3605000"/>
            <wp:effectExtent l="0" t="0" r="21590" b="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CEC2909" w14:textId="77777777" w:rsidR="0046090B" w:rsidRPr="0034028E" w:rsidRDefault="0046090B" w:rsidP="00263F07">
      <w:pPr>
        <w:suppressAutoHyphens w:val="0"/>
        <w:autoSpaceDN/>
        <w:spacing w:line="360" w:lineRule="auto"/>
        <w:textAlignment w:val="auto"/>
        <w:rPr>
          <w:rFonts w:ascii="Arial" w:hAnsi="Arial" w:cs="Arial"/>
          <w:b/>
          <w:bCs/>
          <w:sz w:val="20"/>
          <w:szCs w:val="20"/>
        </w:rPr>
      </w:pPr>
    </w:p>
    <w:p w14:paraId="17EEB1B0" w14:textId="77777777" w:rsidR="0046090B" w:rsidRPr="0034028E" w:rsidRDefault="0046090B" w:rsidP="00263F07">
      <w:pPr>
        <w:suppressAutoHyphens w:val="0"/>
        <w:autoSpaceDN/>
        <w:spacing w:line="360" w:lineRule="auto"/>
        <w:textAlignment w:val="auto"/>
        <w:rPr>
          <w:rFonts w:ascii="Arial" w:hAnsi="Arial" w:cs="Arial"/>
          <w:b/>
          <w:bCs/>
          <w:sz w:val="20"/>
          <w:szCs w:val="20"/>
        </w:rPr>
      </w:pPr>
    </w:p>
    <w:p w14:paraId="78CE3340" w14:textId="0B428D2D" w:rsidR="00E72977" w:rsidRDefault="00E72977" w:rsidP="00E72977">
      <w:pPr>
        <w:pStyle w:val="Heading2"/>
      </w:pPr>
      <w:r>
        <w:br/>
      </w:r>
      <w:bookmarkStart w:id="11" w:name="_Toc133967833"/>
      <w:r>
        <w:t>I</w:t>
      </w:r>
      <w:r w:rsidRPr="0034028E">
        <w:t xml:space="preserve">nitiating </w:t>
      </w:r>
      <w:r w:rsidR="007012CA">
        <w:t xml:space="preserve">and Implementing </w:t>
      </w:r>
      <w:r>
        <w:t>S</w:t>
      </w:r>
      <w:r w:rsidRPr="0034028E">
        <w:t xml:space="preserve">trategic </w:t>
      </w:r>
      <w:r>
        <w:t>C</w:t>
      </w:r>
      <w:r w:rsidRPr="0034028E">
        <w:t>hange</w:t>
      </w:r>
      <w:bookmarkEnd w:id="11"/>
    </w:p>
    <w:p w14:paraId="504962B4" w14:textId="77777777" w:rsidR="00E72977" w:rsidRPr="00E72977" w:rsidRDefault="00E72977" w:rsidP="00E72977"/>
    <w:p w14:paraId="19910C06" w14:textId="674633CF" w:rsidR="00E72977" w:rsidRDefault="00E72977" w:rsidP="00691B89">
      <w:pPr>
        <w:suppressAutoHyphens w:val="0"/>
        <w:autoSpaceDN/>
        <w:spacing w:line="360" w:lineRule="auto"/>
        <w:textAlignment w:val="auto"/>
        <w:rPr>
          <w:rFonts w:ascii="Arial" w:hAnsi="Arial" w:cs="Arial"/>
          <w:sz w:val="20"/>
          <w:szCs w:val="20"/>
        </w:rPr>
      </w:pPr>
      <w:r>
        <w:rPr>
          <w:rFonts w:ascii="Arial" w:hAnsi="Arial" w:cs="Arial"/>
          <w:sz w:val="20"/>
          <w:szCs w:val="20"/>
        </w:rPr>
        <w:t>Step 1</w:t>
      </w:r>
      <w:r w:rsidR="003B36CA">
        <w:rPr>
          <w:rFonts w:ascii="Arial" w:hAnsi="Arial" w:cs="Arial"/>
          <w:sz w:val="20"/>
          <w:szCs w:val="20"/>
        </w:rPr>
        <w:t xml:space="preserve">: Establish a sense of </w:t>
      </w:r>
      <w:r w:rsidR="00691B89">
        <w:rPr>
          <w:rFonts w:ascii="Arial" w:hAnsi="Arial" w:cs="Arial"/>
          <w:sz w:val="20"/>
          <w:szCs w:val="20"/>
        </w:rPr>
        <w:t>urgency.</w:t>
      </w:r>
    </w:p>
    <w:p w14:paraId="6AC2BE14" w14:textId="4AA231BD" w:rsidR="003B36CA" w:rsidRDefault="00820EED" w:rsidP="00691B89">
      <w:pPr>
        <w:suppressAutoHyphens w:val="0"/>
        <w:autoSpaceDN/>
        <w:spacing w:line="360" w:lineRule="auto"/>
        <w:textAlignment w:val="auto"/>
        <w:rPr>
          <w:rFonts w:ascii="Arial" w:hAnsi="Arial" w:cs="Arial"/>
          <w:sz w:val="20"/>
          <w:szCs w:val="20"/>
        </w:rPr>
      </w:pPr>
      <w:r w:rsidRPr="00820EED">
        <w:rPr>
          <w:rFonts w:ascii="Arial" w:hAnsi="Arial" w:cs="Arial"/>
          <w:sz w:val="20"/>
          <w:szCs w:val="20"/>
        </w:rPr>
        <w:t>I would start by identifying sources of complacency within</w:t>
      </w:r>
      <w:r w:rsidR="00452700" w:rsidRPr="00452700">
        <w:rPr>
          <w:rFonts w:ascii="Arial" w:hAnsi="Arial" w:cs="Arial"/>
          <w:sz w:val="20"/>
          <w:szCs w:val="20"/>
        </w:rPr>
        <w:t xml:space="preserve"> staff, which is most likely low performance standards, absence of crisis</w:t>
      </w:r>
      <w:r w:rsidR="000A2C9C" w:rsidRPr="000A2C9C">
        <w:rPr>
          <w:rFonts w:ascii="Arial" w:hAnsi="Arial" w:cs="Arial"/>
          <w:sz w:val="20"/>
          <w:szCs w:val="20"/>
        </w:rPr>
        <w:t xml:space="preserve"> </w:t>
      </w:r>
      <w:r w:rsidR="00170BC7">
        <w:rPr>
          <w:rFonts w:ascii="Arial" w:hAnsi="Arial" w:cs="Arial"/>
          <w:sz w:val="20"/>
          <w:szCs w:val="20"/>
        </w:rPr>
        <w:t>a</w:t>
      </w:r>
      <w:r w:rsidR="000A2C9C" w:rsidRPr="000A2C9C">
        <w:rPr>
          <w:rFonts w:ascii="Arial" w:hAnsi="Arial" w:cs="Arial"/>
          <w:sz w:val="20"/>
          <w:szCs w:val="20"/>
        </w:rPr>
        <w:t xml:space="preserve">nd it incompatible organisational </w:t>
      </w:r>
      <w:proofErr w:type="gramStart"/>
      <w:r w:rsidR="000A2C9C" w:rsidRPr="000A2C9C">
        <w:rPr>
          <w:rFonts w:ascii="Arial" w:hAnsi="Arial" w:cs="Arial"/>
          <w:sz w:val="20"/>
          <w:szCs w:val="20"/>
        </w:rPr>
        <w:t>structure.</w:t>
      </w:r>
      <w:r w:rsidR="00CC40EF">
        <w:rPr>
          <w:rFonts w:ascii="Arial" w:hAnsi="Arial" w:cs="Arial"/>
          <w:sz w:val="20"/>
          <w:szCs w:val="20"/>
        </w:rPr>
        <w:t>(</w:t>
      </w:r>
      <w:proofErr w:type="gramEnd"/>
      <w:r w:rsidR="00CC40EF">
        <w:rPr>
          <w:rFonts w:ascii="Arial" w:hAnsi="Arial" w:cs="Arial"/>
          <w:sz w:val="20"/>
          <w:szCs w:val="20"/>
        </w:rPr>
        <w:t>Kotter, 2012).</w:t>
      </w:r>
      <w:r w:rsidR="000A2C9C" w:rsidRPr="000A2C9C">
        <w:rPr>
          <w:rFonts w:ascii="Arial" w:hAnsi="Arial" w:cs="Arial"/>
          <w:sz w:val="20"/>
          <w:szCs w:val="20"/>
        </w:rPr>
        <w:t xml:space="preserve"> From my external analysis and the change history of Coca-Cola</w:t>
      </w:r>
      <w:r w:rsidR="00170BC7">
        <w:rPr>
          <w:rFonts w:ascii="Arial" w:hAnsi="Arial" w:cs="Arial"/>
          <w:sz w:val="20"/>
          <w:szCs w:val="20"/>
        </w:rPr>
        <w:t xml:space="preserve"> HCB</w:t>
      </w:r>
      <w:r w:rsidR="000A2C9C" w:rsidRPr="000A2C9C">
        <w:rPr>
          <w:rFonts w:ascii="Arial" w:hAnsi="Arial" w:cs="Arial"/>
          <w:sz w:val="20"/>
          <w:szCs w:val="20"/>
        </w:rPr>
        <w:t>, I identified</w:t>
      </w:r>
      <w:r w:rsidR="007E04DA" w:rsidRPr="007E04DA">
        <w:rPr>
          <w:rFonts w:ascii="Arial" w:hAnsi="Arial" w:cs="Arial"/>
          <w:sz w:val="20"/>
          <w:szCs w:val="20"/>
        </w:rPr>
        <w:t xml:space="preserve"> that the bureaucratic style of centralization within the organisational structure, impeded on the full transformation will change to a more collaborative working environment. Despite the strides</w:t>
      </w:r>
      <w:r w:rsidR="002966D8" w:rsidRPr="002966D8">
        <w:rPr>
          <w:rFonts w:ascii="Arial" w:hAnsi="Arial" w:cs="Arial"/>
          <w:sz w:val="20"/>
          <w:szCs w:val="20"/>
        </w:rPr>
        <w:t xml:space="preserve"> during COVID, the organisation had a bureaucratic system being run by a divergent leader. My first step would be</w:t>
      </w:r>
      <w:r w:rsidR="00A97242" w:rsidRPr="00A97242">
        <w:rPr>
          <w:rFonts w:ascii="Arial" w:hAnsi="Arial" w:cs="Arial"/>
          <w:sz w:val="20"/>
          <w:szCs w:val="20"/>
        </w:rPr>
        <w:t xml:space="preserve"> to make the conne</w:t>
      </w:r>
      <w:r w:rsidR="00170BC7">
        <w:rPr>
          <w:rFonts w:ascii="Arial" w:hAnsi="Arial" w:cs="Arial"/>
          <w:sz w:val="20"/>
          <w:szCs w:val="20"/>
        </w:rPr>
        <w:t>ctions</w:t>
      </w:r>
      <w:r w:rsidR="00A97242" w:rsidRPr="00A97242">
        <w:rPr>
          <w:rFonts w:ascii="Arial" w:hAnsi="Arial" w:cs="Arial"/>
          <w:sz w:val="20"/>
          <w:szCs w:val="20"/>
        </w:rPr>
        <w:t xml:space="preserve"> with employees that </w:t>
      </w:r>
      <w:r w:rsidR="00170BC7" w:rsidRPr="00A97242">
        <w:rPr>
          <w:rFonts w:ascii="Arial" w:hAnsi="Arial" w:cs="Arial"/>
          <w:sz w:val="20"/>
          <w:szCs w:val="20"/>
        </w:rPr>
        <w:t>their</w:t>
      </w:r>
      <w:r w:rsidR="00A97242" w:rsidRPr="00A97242">
        <w:rPr>
          <w:rFonts w:ascii="Arial" w:hAnsi="Arial" w:cs="Arial"/>
          <w:sz w:val="20"/>
          <w:szCs w:val="20"/>
        </w:rPr>
        <w:t xml:space="preserve"> dissatisfaction is linked to the structure of the organisation and the decision-</w:t>
      </w:r>
      <w:r w:rsidR="00A97242" w:rsidRPr="00A97242">
        <w:rPr>
          <w:rFonts w:ascii="Arial" w:hAnsi="Arial" w:cs="Arial"/>
          <w:sz w:val="20"/>
          <w:szCs w:val="20"/>
        </w:rPr>
        <w:lastRenderedPageBreak/>
        <w:t xml:space="preserve">making </w:t>
      </w:r>
      <w:proofErr w:type="gramStart"/>
      <w:r w:rsidR="00A97242" w:rsidRPr="00A97242">
        <w:rPr>
          <w:rFonts w:ascii="Arial" w:hAnsi="Arial" w:cs="Arial"/>
          <w:sz w:val="20"/>
          <w:szCs w:val="20"/>
        </w:rPr>
        <w:t>process.</w:t>
      </w:r>
      <w:r w:rsidR="00AF6CE4">
        <w:rPr>
          <w:rFonts w:ascii="Arial" w:hAnsi="Arial" w:cs="Arial"/>
          <w:sz w:val="20"/>
          <w:szCs w:val="20"/>
        </w:rPr>
        <w:t>(</w:t>
      </w:r>
      <w:proofErr w:type="gramEnd"/>
      <w:r w:rsidR="00AF6CE4">
        <w:rPr>
          <w:rFonts w:ascii="Arial" w:hAnsi="Arial" w:cs="Arial"/>
          <w:sz w:val="20"/>
          <w:szCs w:val="20"/>
        </w:rPr>
        <w:t>Dean, 2010).</w:t>
      </w:r>
      <w:r w:rsidR="005A3831" w:rsidRPr="005A3831">
        <w:rPr>
          <w:rFonts w:ascii="Arial" w:hAnsi="Arial" w:cs="Arial"/>
          <w:sz w:val="20"/>
          <w:szCs w:val="20"/>
        </w:rPr>
        <w:t xml:space="preserve"> And initiating the introduction of meetings to discuss decisions within key staff groups which will be fed to senior management for consideration.</w:t>
      </w:r>
      <w:r w:rsidR="00170BC7" w:rsidRPr="00170BC7">
        <w:rPr>
          <w:rFonts w:ascii="Arial" w:hAnsi="Arial" w:cs="Arial"/>
          <w:sz w:val="20"/>
          <w:szCs w:val="20"/>
        </w:rPr>
        <w:t xml:space="preserve"> I would remind the staff of the recent crisis we have encountered and that is imperative for all of us to be equipped with the skills to think creatively of solutions during such times.</w:t>
      </w:r>
    </w:p>
    <w:p w14:paraId="3A684A5E" w14:textId="77777777" w:rsidR="00170BC7" w:rsidRDefault="00170BC7" w:rsidP="00AF6CE4">
      <w:pPr>
        <w:suppressAutoHyphens w:val="0"/>
        <w:autoSpaceDN/>
        <w:spacing w:line="360" w:lineRule="auto"/>
        <w:textAlignment w:val="auto"/>
        <w:rPr>
          <w:rFonts w:ascii="Arial" w:hAnsi="Arial" w:cs="Arial"/>
          <w:sz w:val="20"/>
          <w:szCs w:val="20"/>
        </w:rPr>
      </w:pPr>
    </w:p>
    <w:p w14:paraId="6C86F9B3" w14:textId="0C586871" w:rsidR="00E72977" w:rsidRDefault="00E72977" w:rsidP="00691B89">
      <w:pPr>
        <w:suppressAutoHyphens w:val="0"/>
        <w:autoSpaceDN/>
        <w:spacing w:line="360" w:lineRule="auto"/>
        <w:textAlignment w:val="auto"/>
        <w:rPr>
          <w:rFonts w:ascii="Arial" w:hAnsi="Arial" w:cs="Arial"/>
          <w:sz w:val="20"/>
          <w:szCs w:val="20"/>
        </w:rPr>
      </w:pPr>
      <w:r>
        <w:rPr>
          <w:rFonts w:ascii="Arial" w:hAnsi="Arial" w:cs="Arial"/>
          <w:sz w:val="20"/>
          <w:szCs w:val="20"/>
        </w:rPr>
        <w:t>Step 2</w:t>
      </w:r>
      <w:r w:rsidR="00A1201F">
        <w:rPr>
          <w:rFonts w:ascii="Arial" w:hAnsi="Arial" w:cs="Arial"/>
          <w:sz w:val="20"/>
          <w:szCs w:val="20"/>
        </w:rPr>
        <w:t>: Creating the Guiding Coalition</w:t>
      </w:r>
    </w:p>
    <w:p w14:paraId="68848CD2" w14:textId="4DF52681" w:rsidR="00A1201F" w:rsidRDefault="00D75E08" w:rsidP="00691B89">
      <w:pPr>
        <w:suppressAutoHyphens w:val="0"/>
        <w:autoSpaceDN/>
        <w:spacing w:line="360" w:lineRule="auto"/>
        <w:textAlignment w:val="auto"/>
        <w:rPr>
          <w:rFonts w:ascii="Arial" w:hAnsi="Arial" w:cs="Arial"/>
          <w:sz w:val="20"/>
          <w:szCs w:val="20"/>
        </w:rPr>
      </w:pPr>
      <w:r w:rsidRPr="00D75E08">
        <w:rPr>
          <w:rFonts w:ascii="Arial" w:hAnsi="Arial" w:cs="Arial"/>
          <w:sz w:val="20"/>
          <w:szCs w:val="20"/>
        </w:rPr>
        <w:t>The ideal team to carry out this change would include</w:t>
      </w:r>
      <w:r w:rsidR="00BC0F57" w:rsidRPr="00BC0F57">
        <w:rPr>
          <w:rFonts w:ascii="Arial" w:hAnsi="Arial" w:cs="Arial"/>
          <w:sz w:val="20"/>
          <w:szCs w:val="20"/>
        </w:rPr>
        <w:t xml:space="preserve"> all levels of management not only senior management so this would be the supervisors</w:t>
      </w:r>
      <w:r w:rsidR="00BC0F57">
        <w:rPr>
          <w:rFonts w:ascii="Arial" w:hAnsi="Arial" w:cs="Arial"/>
          <w:sz w:val="20"/>
          <w:szCs w:val="20"/>
        </w:rPr>
        <w:t>,</w:t>
      </w:r>
      <w:r w:rsidR="00BC0F57" w:rsidRPr="00BC0F57">
        <w:rPr>
          <w:rFonts w:ascii="Arial" w:hAnsi="Arial" w:cs="Arial"/>
          <w:sz w:val="20"/>
          <w:szCs w:val="20"/>
        </w:rPr>
        <w:t xml:space="preserve"> the people </w:t>
      </w:r>
      <w:r w:rsidR="00691B89" w:rsidRPr="00BC0F57">
        <w:rPr>
          <w:rFonts w:ascii="Arial" w:hAnsi="Arial" w:cs="Arial"/>
          <w:sz w:val="20"/>
          <w:szCs w:val="20"/>
        </w:rPr>
        <w:t>managers, the</w:t>
      </w:r>
      <w:r w:rsidR="00BC0F57" w:rsidRPr="00BC0F57">
        <w:rPr>
          <w:rFonts w:ascii="Arial" w:hAnsi="Arial" w:cs="Arial"/>
          <w:sz w:val="20"/>
          <w:szCs w:val="20"/>
        </w:rPr>
        <w:t xml:space="preserve"> </w:t>
      </w:r>
      <w:proofErr w:type="spellStart"/>
      <w:r w:rsidR="00BC0F57" w:rsidRPr="00BC0F57">
        <w:rPr>
          <w:rFonts w:ascii="Arial" w:hAnsi="Arial" w:cs="Arial"/>
          <w:sz w:val="20"/>
          <w:szCs w:val="20"/>
        </w:rPr>
        <w:t>mid level</w:t>
      </w:r>
      <w:proofErr w:type="spellEnd"/>
      <w:r w:rsidR="00BC0F57" w:rsidRPr="00BC0F57">
        <w:rPr>
          <w:rFonts w:ascii="Arial" w:hAnsi="Arial" w:cs="Arial"/>
          <w:sz w:val="20"/>
          <w:szCs w:val="20"/>
        </w:rPr>
        <w:t xml:space="preserve"> </w:t>
      </w:r>
      <w:proofErr w:type="gramStart"/>
      <w:r w:rsidR="00BC0F57" w:rsidRPr="00BC0F57">
        <w:rPr>
          <w:rFonts w:ascii="Arial" w:hAnsi="Arial" w:cs="Arial"/>
          <w:sz w:val="20"/>
          <w:szCs w:val="20"/>
        </w:rPr>
        <w:t>managers</w:t>
      </w:r>
      <w:proofErr w:type="gramEnd"/>
      <w:r w:rsidR="00BC0F57" w:rsidRPr="00BC0F57">
        <w:rPr>
          <w:rFonts w:ascii="Arial" w:hAnsi="Arial" w:cs="Arial"/>
          <w:sz w:val="20"/>
          <w:szCs w:val="20"/>
        </w:rPr>
        <w:t xml:space="preserve"> </w:t>
      </w:r>
      <w:r w:rsidR="00BC0F57">
        <w:rPr>
          <w:rFonts w:ascii="Arial" w:hAnsi="Arial" w:cs="Arial"/>
          <w:sz w:val="20"/>
          <w:szCs w:val="20"/>
        </w:rPr>
        <w:t xml:space="preserve">and </w:t>
      </w:r>
      <w:r w:rsidR="00BC0F57" w:rsidRPr="00BC0F57">
        <w:rPr>
          <w:rFonts w:ascii="Arial" w:hAnsi="Arial" w:cs="Arial"/>
          <w:sz w:val="20"/>
          <w:szCs w:val="20"/>
        </w:rPr>
        <w:t>senior managers</w:t>
      </w:r>
      <w:r w:rsidR="00BC0F57">
        <w:rPr>
          <w:rFonts w:ascii="Arial" w:hAnsi="Arial" w:cs="Arial"/>
          <w:sz w:val="20"/>
          <w:szCs w:val="20"/>
        </w:rPr>
        <w:t>.</w:t>
      </w:r>
      <w:r w:rsidR="00BC0F57" w:rsidRPr="00BC0F57">
        <w:rPr>
          <w:rFonts w:ascii="Arial" w:hAnsi="Arial" w:cs="Arial"/>
          <w:sz w:val="20"/>
          <w:szCs w:val="20"/>
        </w:rPr>
        <w:t xml:space="preserve"> They would offer an insight into the people on the lower level of the organisational structure</w:t>
      </w:r>
      <w:r w:rsidR="00AE5596" w:rsidRPr="00AE5596">
        <w:rPr>
          <w:rFonts w:ascii="Arial" w:hAnsi="Arial" w:cs="Arial"/>
          <w:sz w:val="20"/>
          <w:szCs w:val="20"/>
        </w:rPr>
        <w:t xml:space="preserve"> and could guide on how the new structure of modular teams would look like. This team would need to have expertise in the individuals in the organisation, credibility and good reputations</w:t>
      </w:r>
      <w:r w:rsidR="00691B89" w:rsidRPr="00691B89">
        <w:rPr>
          <w:rFonts w:ascii="Arial" w:hAnsi="Arial" w:cs="Arial"/>
          <w:sz w:val="20"/>
          <w:szCs w:val="20"/>
        </w:rPr>
        <w:t xml:space="preserve"> and key players in the lines of business they would be leading</w:t>
      </w:r>
      <w:r w:rsidR="00691B89">
        <w:rPr>
          <w:rFonts w:ascii="Arial" w:hAnsi="Arial" w:cs="Arial"/>
          <w:sz w:val="20"/>
          <w:szCs w:val="20"/>
        </w:rPr>
        <w:t>. (Kotter, 2010).</w:t>
      </w:r>
    </w:p>
    <w:p w14:paraId="6F46A854" w14:textId="77777777" w:rsidR="00A1201F" w:rsidRDefault="00A1201F" w:rsidP="00E72977">
      <w:pPr>
        <w:suppressAutoHyphens w:val="0"/>
        <w:autoSpaceDN/>
        <w:spacing w:line="360" w:lineRule="auto"/>
        <w:ind w:left="360"/>
        <w:textAlignment w:val="auto"/>
        <w:rPr>
          <w:rFonts w:ascii="Arial" w:hAnsi="Arial" w:cs="Arial"/>
          <w:sz w:val="20"/>
          <w:szCs w:val="20"/>
        </w:rPr>
      </w:pPr>
    </w:p>
    <w:p w14:paraId="112638B9" w14:textId="7F6C6D4A" w:rsidR="00E72977" w:rsidRDefault="00E72977" w:rsidP="00691B89">
      <w:pPr>
        <w:suppressAutoHyphens w:val="0"/>
        <w:autoSpaceDN/>
        <w:spacing w:line="360" w:lineRule="auto"/>
        <w:textAlignment w:val="auto"/>
        <w:rPr>
          <w:rFonts w:ascii="Arial" w:hAnsi="Arial" w:cs="Arial"/>
          <w:sz w:val="20"/>
          <w:szCs w:val="20"/>
        </w:rPr>
      </w:pPr>
      <w:r>
        <w:rPr>
          <w:rFonts w:ascii="Arial" w:hAnsi="Arial" w:cs="Arial"/>
          <w:sz w:val="20"/>
          <w:szCs w:val="20"/>
        </w:rPr>
        <w:t>Step 3</w:t>
      </w:r>
      <w:r w:rsidR="000D1B04">
        <w:rPr>
          <w:rFonts w:ascii="Arial" w:hAnsi="Arial" w:cs="Arial"/>
          <w:sz w:val="20"/>
          <w:szCs w:val="20"/>
        </w:rPr>
        <w:t xml:space="preserve"> and Step 4: Creating and Communication the Vision and Strategy</w:t>
      </w:r>
    </w:p>
    <w:p w14:paraId="5A24D26D" w14:textId="6C3C16DD" w:rsidR="0046090B" w:rsidRPr="0034028E" w:rsidRDefault="00B35632" w:rsidP="00263F07">
      <w:pPr>
        <w:suppressAutoHyphens w:val="0"/>
        <w:autoSpaceDN/>
        <w:spacing w:line="360" w:lineRule="auto"/>
        <w:textAlignment w:val="auto"/>
        <w:rPr>
          <w:rFonts w:ascii="Arial" w:hAnsi="Arial" w:cs="Arial"/>
          <w:b/>
          <w:bCs/>
          <w:sz w:val="20"/>
          <w:szCs w:val="20"/>
        </w:rPr>
      </w:pPr>
      <w:r w:rsidRPr="00B35632">
        <w:rPr>
          <w:rFonts w:ascii="Arial" w:hAnsi="Arial" w:cs="Arial"/>
          <w:sz w:val="20"/>
          <w:szCs w:val="20"/>
        </w:rPr>
        <w:t>I would combine step three</w:t>
      </w:r>
      <w:r w:rsidR="007012CA">
        <w:rPr>
          <w:rFonts w:ascii="Arial" w:hAnsi="Arial" w:cs="Arial"/>
          <w:sz w:val="20"/>
          <w:szCs w:val="20"/>
        </w:rPr>
        <w:t xml:space="preserve">, four and five </w:t>
      </w:r>
      <w:r w:rsidRPr="00B35632">
        <w:rPr>
          <w:rFonts w:ascii="Arial" w:hAnsi="Arial" w:cs="Arial"/>
          <w:sz w:val="20"/>
          <w:szCs w:val="20"/>
        </w:rPr>
        <w:t>together because the ultimate vision is to create a collaborative organisational structure that is flat. With more of a modular framework</w:t>
      </w:r>
      <w:r w:rsidR="009903D4" w:rsidRPr="009903D4">
        <w:rPr>
          <w:rFonts w:ascii="Arial" w:hAnsi="Arial" w:cs="Arial"/>
          <w:sz w:val="20"/>
          <w:szCs w:val="20"/>
        </w:rPr>
        <w:t xml:space="preserve"> inspiration, but it would be consistent and not change.</w:t>
      </w:r>
      <w:r w:rsidR="0009096C">
        <w:rPr>
          <w:rFonts w:ascii="Arial" w:hAnsi="Arial" w:cs="Arial"/>
          <w:sz w:val="20"/>
          <w:szCs w:val="20"/>
        </w:rPr>
        <w:t xml:space="preserve"> (Kotter, 2012).</w:t>
      </w:r>
      <w:r w:rsidR="009903D4" w:rsidRPr="009903D4">
        <w:rPr>
          <w:rFonts w:ascii="Arial" w:hAnsi="Arial" w:cs="Arial"/>
          <w:sz w:val="20"/>
          <w:szCs w:val="20"/>
        </w:rPr>
        <w:t xml:space="preserve"> The vision would be to allow for decision making to be possible</w:t>
      </w:r>
      <w:r w:rsidR="004E2FA7" w:rsidRPr="004E2FA7">
        <w:rPr>
          <w:rFonts w:ascii="Arial" w:hAnsi="Arial" w:cs="Arial"/>
          <w:sz w:val="20"/>
          <w:szCs w:val="20"/>
        </w:rPr>
        <w:t xml:space="preserve"> and to be easily communicated to senior management. Conducting step three and four together allows for employees to feel a part of the vision and strategy creation process. Which is unlike a bureaucratic</w:t>
      </w:r>
      <w:r w:rsidR="00A1201F" w:rsidRPr="00A1201F">
        <w:rPr>
          <w:rFonts w:ascii="Arial" w:hAnsi="Arial" w:cs="Arial"/>
          <w:sz w:val="20"/>
          <w:szCs w:val="20"/>
        </w:rPr>
        <w:t xml:space="preserve"> leadership style, this would allow employees to feel and re-enact the future vision once the change is implemented.</w:t>
      </w:r>
      <w:r w:rsidR="003A416B" w:rsidRPr="003A416B">
        <w:rPr>
          <w:rFonts w:ascii="Arial" w:hAnsi="Arial" w:cs="Arial"/>
          <w:sz w:val="20"/>
          <w:szCs w:val="20"/>
        </w:rPr>
        <w:t xml:space="preserve"> Employees would pick which groups they would like to belong </w:t>
      </w:r>
      <w:proofErr w:type="gramStart"/>
      <w:r w:rsidR="003A416B" w:rsidRPr="003A416B">
        <w:rPr>
          <w:rFonts w:ascii="Arial" w:hAnsi="Arial" w:cs="Arial"/>
          <w:sz w:val="20"/>
          <w:szCs w:val="20"/>
        </w:rPr>
        <w:t>to</w:t>
      </w:r>
      <w:proofErr w:type="gramEnd"/>
      <w:r w:rsidR="003A416B" w:rsidRPr="003A416B">
        <w:rPr>
          <w:rFonts w:ascii="Arial" w:hAnsi="Arial" w:cs="Arial"/>
          <w:sz w:val="20"/>
          <w:szCs w:val="20"/>
        </w:rPr>
        <w:t xml:space="preserve"> and we would immediately </w:t>
      </w:r>
      <w:proofErr w:type="spellStart"/>
      <w:r w:rsidR="003A416B" w:rsidRPr="003A416B">
        <w:rPr>
          <w:rFonts w:ascii="Arial" w:hAnsi="Arial" w:cs="Arial"/>
          <w:sz w:val="20"/>
          <w:szCs w:val="20"/>
        </w:rPr>
        <w:t>changed</w:t>
      </w:r>
      <w:proofErr w:type="spellEnd"/>
      <w:r w:rsidR="003A416B" w:rsidRPr="003A416B">
        <w:rPr>
          <w:rFonts w:ascii="Arial" w:hAnsi="Arial" w:cs="Arial"/>
          <w:sz w:val="20"/>
          <w:szCs w:val="20"/>
        </w:rPr>
        <w:t xml:space="preserve"> the way they work</w:t>
      </w:r>
      <w:r w:rsidR="007012CA" w:rsidRPr="007012CA">
        <w:rPr>
          <w:rFonts w:ascii="Arial" w:hAnsi="Arial" w:cs="Arial"/>
          <w:sz w:val="20"/>
          <w:szCs w:val="20"/>
        </w:rPr>
        <w:t xml:space="preserve"> to observe whether that change in structure is suitable. And we would have weekly meetings for a month and re shift groups. We would track the effectiveness based on the productivity metrics.</w:t>
      </w:r>
    </w:p>
    <w:p w14:paraId="6D5CB297" w14:textId="77777777" w:rsidR="0046090B" w:rsidRPr="00691B89" w:rsidRDefault="0046090B" w:rsidP="00263F07">
      <w:pPr>
        <w:suppressAutoHyphens w:val="0"/>
        <w:autoSpaceDN/>
        <w:spacing w:line="360" w:lineRule="auto"/>
        <w:textAlignment w:val="auto"/>
        <w:rPr>
          <w:rFonts w:asciiTheme="majorHAnsi" w:eastAsiaTheme="majorEastAsia" w:hAnsiTheme="majorHAnsi" w:cstheme="majorBidi"/>
          <w:color w:val="2F5496" w:themeColor="accent1" w:themeShade="BF"/>
          <w:sz w:val="26"/>
          <w:szCs w:val="26"/>
        </w:rPr>
      </w:pPr>
    </w:p>
    <w:p w14:paraId="6EEDEC7E" w14:textId="2891E27E" w:rsidR="0046090B" w:rsidRDefault="00ED2A61" w:rsidP="00263F07">
      <w:pPr>
        <w:suppressAutoHyphens w:val="0"/>
        <w:autoSpaceDN/>
        <w:spacing w:line="360" w:lineRule="auto"/>
        <w:textAlignment w:val="auto"/>
        <w:rPr>
          <w:rFonts w:ascii="Arial" w:hAnsi="Arial" w:cs="Arial"/>
          <w:b/>
          <w:bCs/>
          <w:sz w:val="20"/>
          <w:szCs w:val="20"/>
        </w:rPr>
      </w:pPr>
      <w:r w:rsidRPr="00DB7C21">
        <w:rPr>
          <w:rFonts w:asciiTheme="majorHAnsi" w:eastAsiaTheme="majorEastAsia" w:hAnsiTheme="majorHAnsi" w:cstheme="majorBidi"/>
          <w:color w:val="2F5496" w:themeColor="accent1" w:themeShade="BF"/>
          <w:sz w:val="26"/>
          <w:szCs w:val="26"/>
        </w:rPr>
        <w:t>Contingency Leadership style</w:t>
      </w:r>
    </w:p>
    <w:p w14:paraId="459C2B75" w14:textId="330161FB" w:rsidR="00F15CA6" w:rsidRDefault="00F15CA6" w:rsidP="00F15CA6">
      <w:pPr>
        <w:spacing w:line="360" w:lineRule="auto"/>
        <w:rPr>
          <w:rFonts w:ascii="Arial" w:hAnsi="Arial" w:cs="Arial"/>
        </w:rPr>
      </w:pPr>
      <w:r w:rsidRPr="00263F07">
        <w:rPr>
          <w:rFonts w:ascii="Arial" w:hAnsi="Arial" w:cs="Arial"/>
        </w:rPr>
        <w:t xml:space="preserve">His style was centred around the visibility and engagement with management during COVID, with the regular virtual meetups, senior management supporting lower-level management to support their teams, surveys and feedback in real time, virtual festivals, and opportunities for collaboration in project learning platforms. (Klein, 2021). </w:t>
      </w:r>
      <w:r w:rsidR="008469FC">
        <w:rPr>
          <w:rFonts w:ascii="Arial" w:hAnsi="Arial" w:cs="Arial"/>
        </w:rPr>
        <w:t xml:space="preserve">All members of Staff would have to undergo </w:t>
      </w:r>
      <w:r w:rsidR="00DB7C21">
        <w:rPr>
          <w:rFonts w:ascii="Arial" w:hAnsi="Arial" w:cs="Arial"/>
        </w:rPr>
        <w:t xml:space="preserve">crisis management training to ensure that they are able to adapt to future uncertainties. </w:t>
      </w:r>
      <w:r w:rsidRPr="00263F07">
        <w:rPr>
          <w:rFonts w:ascii="Arial" w:hAnsi="Arial" w:cs="Arial"/>
        </w:rPr>
        <w:t xml:space="preserve">all members of the organisation leadership and staff to unlearn and relearn together, further fostering a collaborative environment. </w:t>
      </w:r>
      <w:r w:rsidR="008469FC">
        <w:rPr>
          <w:rFonts w:ascii="Arial" w:hAnsi="Arial" w:cs="Arial"/>
        </w:rPr>
        <w:t>Divergent</w:t>
      </w:r>
      <w:r w:rsidRPr="00263F07">
        <w:rPr>
          <w:rFonts w:ascii="Arial" w:hAnsi="Arial" w:cs="Arial"/>
        </w:rPr>
        <w:t xml:space="preserve"> leader</w:t>
      </w:r>
      <w:r w:rsidR="008469FC">
        <w:rPr>
          <w:rFonts w:ascii="Arial" w:hAnsi="Arial" w:cs="Arial"/>
        </w:rPr>
        <w:t>s</w:t>
      </w:r>
      <w:r w:rsidRPr="00263F07">
        <w:rPr>
          <w:rFonts w:ascii="Arial" w:hAnsi="Arial" w:cs="Arial"/>
        </w:rPr>
        <w:t xml:space="preserve">, where the goal is to cultivate and coordinate. And from a managerial approach according to Henderson et al. </w:t>
      </w:r>
      <w:r w:rsidRPr="00263F07">
        <w:rPr>
          <w:rFonts w:ascii="Arial" w:hAnsi="Arial" w:cs="Arial"/>
        </w:rPr>
        <w:lastRenderedPageBreak/>
        <w:t>(2015), creating opportunities for employees to network and meet increases the ‘trust and connectivity’, which allows for ‘effective collaboration.’ Thus, it allows for a distribution in the remaining three functions of a leader sense making, inventing, and visioning (Henderson et al., 2015).</w:t>
      </w:r>
    </w:p>
    <w:p w14:paraId="4579D34A" w14:textId="131070CD" w:rsidR="00407A1A" w:rsidRPr="0034028E" w:rsidRDefault="00407A1A" w:rsidP="00263F07">
      <w:pPr>
        <w:pStyle w:val="Heading1"/>
        <w:spacing w:line="360" w:lineRule="auto"/>
        <w:rPr>
          <w:rFonts w:ascii="Arial" w:hAnsi="Arial" w:cs="Arial"/>
          <w:u w:val="single"/>
        </w:rPr>
      </w:pPr>
      <w:bookmarkStart w:id="12" w:name="_Toc133967834"/>
      <w:r w:rsidRPr="0034028E">
        <w:rPr>
          <w:rFonts w:ascii="Arial" w:hAnsi="Arial" w:cs="Arial"/>
          <w:u w:val="single"/>
        </w:rPr>
        <w:t>Conclusion</w:t>
      </w:r>
      <w:bookmarkEnd w:id="12"/>
    </w:p>
    <w:p w14:paraId="2C6DCC83" w14:textId="34CA663F" w:rsidR="00407A1A" w:rsidRPr="0034028E" w:rsidRDefault="005573DF" w:rsidP="00263F07">
      <w:pPr>
        <w:suppressAutoHyphens w:val="0"/>
        <w:spacing w:line="360" w:lineRule="auto"/>
        <w:rPr>
          <w:rFonts w:ascii="Arial" w:hAnsi="Arial" w:cs="Arial"/>
        </w:rPr>
      </w:pPr>
      <w:r w:rsidRPr="005573DF">
        <w:rPr>
          <w:rFonts w:ascii="Arial" w:hAnsi="Arial" w:cs="Arial"/>
        </w:rPr>
        <w:t xml:space="preserve">In conclusion it is essential to look at the external environment and the change history of an organisation </w:t>
      </w:r>
      <w:proofErr w:type="gramStart"/>
      <w:r w:rsidRPr="005573DF">
        <w:rPr>
          <w:rFonts w:ascii="Arial" w:hAnsi="Arial" w:cs="Arial"/>
        </w:rPr>
        <w:t>in order to</w:t>
      </w:r>
      <w:proofErr w:type="gramEnd"/>
      <w:r w:rsidRPr="005573DF">
        <w:rPr>
          <w:rFonts w:ascii="Arial" w:hAnsi="Arial" w:cs="Arial"/>
        </w:rPr>
        <w:t xml:space="preserve"> implement an adequate change management plan. However</w:t>
      </w:r>
      <w:r w:rsidR="00C927DD" w:rsidRPr="00C927DD">
        <w:rPr>
          <w:rFonts w:ascii="Arial" w:hAnsi="Arial" w:cs="Arial"/>
        </w:rPr>
        <w:t xml:space="preserve"> not, not all change management should be long term. In my case of Coca-Cola HCB, they have been in a transition to change their organisational structure</w:t>
      </w:r>
      <w:r w:rsidR="00B22C1A" w:rsidRPr="00B22C1A">
        <w:rPr>
          <w:rFonts w:ascii="Arial" w:hAnsi="Arial" w:cs="Arial"/>
        </w:rPr>
        <w:t xml:space="preserve">, their leadership </w:t>
      </w:r>
      <w:proofErr w:type="gramStart"/>
      <w:r w:rsidR="00B22C1A" w:rsidRPr="00B22C1A">
        <w:rPr>
          <w:rFonts w:ascii="Arial" w:hAnsi="Arial" w:cs="Arial"/>
        </w:rPr>
        <w:t>style</w:t>
      </w:r>
      <w:proofErr w:type="gramEnd"/>
      <w:r w:rsidR="00B22C1A" w:rsidRPr="00B22C1A">
        <w:rPr>
          <w:rFonts w:ascii="Arial" w:hAnsi="Arial" w:cs="Arial"/>
        </w:rPr>
        <w:t xml:space="preserve"> and the organisational culture. Most of the transition was complete however they needed to make a bold step, </w:t>
      </w:r>
      <w:proofErr w:type="gramStart"/>
      <w:r w:rsidR="00B22C1A" w:rsidRPr="00B22C1A">
        <w:rPr>
          <w:rFonts w:ascii="Arial" w:hAnsi="Arial" w:cs="Arial"/>
        </w:rPr>
        <w:t>it</w:t>
      </w:r>
      <w:proofErr w:type="gramEnd"/>
      <w:r w:rsidR="00B22C1A" w:rsidRPr="00B22C1A">
        <w:rPr>
          <w:rFonts w:ascii="Arial" w:hAnsi="Arial" w:cs="Arial"/>
        </w:rPr>
        <w:t xml:space="preserve"> transformation organisational change to switch over into the new culture they had cultivated.</w:t>
      </w:r>
      <w:r w:rsidR="00C25A92" w:rsidRPr="00C25A92">
        <w:rPr>
          <w:rFonts w:ascii="Arial" w:hAnsi="Arial" w:cs="Arial"/>
        </w:rPr>
        <w:t xml:space="preserve"> Hence my decision to implement this change as some organisations loom to finalise and refreeze a change.</w:t>
      </w:r>
      <w:r w:rsidR="00407A1A" w:rsidRPr="0034028E">
        <w:rPr>
          <w:rFonts w:ascii="Arial" w:hAnsi="Arial" w:cs="Arial"/>
        </w:rPr>
        <w:br w:type="page"/>
      </w:r>
    </w:p>
    <w:p w14:paraId="40BFE6A5" w14:textId="52C4E15E" w:rsidR="00A56455" w:rsidRPr="00EC0E65" w:rsidRDefault="00407A1A" w:rsidP="00EC0E65">
      <w:pPr>
        <w:pStyle w:val="Heading1"/>
        <w:spacing w:line="360" w:lineRule="auto"/>
        <w:rPr>
          <w:rFonts w:ascii="Arial" w:hAnsi="Arial" w:cs="Arial"/>
          <w:u w:val="single"/>
        </w:rPr>
      </w:pPr>
      <w:bookmarkStart w:id="13" w:name="_Toc133967835"/>
      <w:r w:rsidRPr="0034028E">
        <w:rPr>
          <w:rFonts w:ascii="Arial" w:hAnsi="Arial" w:cs="Arial"/>
          <w:u w:val="single"/>
        </w:rPr>
        <w:lastRenderedPageBreak/>
        <w:t>References</w:t>
      </w:r>
      <w:bookmarkEnd w:id="13"/>
    </w:p>
    <w:p w14:paraId="2B530DDA" w14:textId="77777777" w:rsidR="00A56455" w:rsidRDefault="00A56455" w:rsidP="00263F07">
      <w:pPr>
        <w:spacing w:line="360" w:lineRule="auto"/>
        <w:rPr>
          <w:rFonts w:ascii="Arial" w:hAnsi="Arial" w:cs="Arial"/>
        </w:rPr>
      </w:pPr>
    </w:p>
    <w:p w14:paraId="63030E2F" w14:textId="1FD6F0B4" w:rsidR="0020663E" w:rsidRPr="005C02CE" w:rsidRDefault="00A56455" w:rsidP="00263F07">
      <w:pPr>
        <w:spacing w:line="360" w:lineRule="auto"/>
        <w:rPr>
          <w:rFonts w:ascii="Arial" w:hAnsi="Arial" w:cs="Arial"/>
        </w:rPr>
      </w:pPr>
      <w:r w:rsidRPr="005C02CE">
        <w:rPr>
          <w:rFonts w:ascii="Arial" w:hAnsi="Arial" w:cs="Arial"/>
        </w:rPr>
        <w:t xml:space="preserve">Bastian, S. (2022) </w:t>
      </w:r>
      <w:r w:rsidRPr="005C02CE">
        <w:rPr>
          <w:rFonts w:ascii="Arial" w:hAnsi="Arial" w:cs="Arial"/>
          <w:i/>
          <w:iCs/>
        </w:rPr>
        <w:t>COCA-COLA HBC NAMED WORLD’S MOST SUSTAINABLE BEVERAGE COMPANY</w:t>
      </w:r>
      <w:r w:rsidRPr="005C02CE">
        <w:rPr>
          <w:rFonts w:ascii="Arial" w:hAnsi="Arial" w:cs="Arial"/>
        </w:rPr>
        <w:t xml:space="preserve">. Available at: </w:t>
      </w:r>
      <w:hyperlink r:id="rId20" w:history="1">
        <w:r w:rsidRPr="005C02CE">
          <w:rPr>
            <w:rStyle w:val="Hyperlink"/>
            <w:rFonts w:ascii="Arial" w:hAnsi="Arial" w:cs="Arial"/>
          </w:rPr>
          <w:t>https://www.coca-colahellenic.com/en/media/news/sustainability_news/2022/coca-cola-hbc-named-world-s-most-sustainable-beverage-company</w:t>
        </w:r>
      </w:hyperlink>
      <w:r w:rsidRPr="005C02CE">
        <w:rPr>
          <w:rFonts w:ascii="Arial" w:hAnsi="Arial" w:cs="Arial"/>
        </w:rPr>
        <w:t xml:space="preserve"> (Accessed</w:t>
      </w:r>
      <w:r w:rsidR="007E0DAC" w:rsidRPr="005C02CE">
        <w:rPr>
          <w:rFonts w:ascii="Arial" w:hAnsi="Arial" w:cs="Arial"/>
        </w:rPr>
        <w:t>:</w:t>
      </w:r>
      <w:r w:rsidRPr="005C02CE">
        <w:rPr>
          <w:rFonts w:ascii="Arial" w:hAnsi="Arial" w:cs="Arial"/>
        </w:rPr>
        <w:t xml:space="preserve"> </w:t>
      </w:r>
      <w:r w:rsidR="007E0DAC" w:rsidRPr="005C02CE">
        <w:rPr>
          <w:rFonts w:ascii="Arial" w:hAnsi="Arial" w:cs="Arial"/>
        </w:rPr>
        <w:t>15 March 2023).</w:t>
      </w:r>
    </w:p>
    <w:p w14:paraId="0189D23F" w14:textId="1257C320" w:rsidR="00F07782" w:rsidRPr="005C02CE" w:rsidRDefault="0020663E" w:rsidP="00263F07">
      <w:pPr>
        <w:spacing w:line="360" w:lineRule="auto"/>
        <w:rPr>
          <w:rFonts w:ascii="Arial" w:hAnsi="Arial" w:cs="Arial"/>
          <w:highlight w:val="lightGray"/>
          <w:shd w:val="clear" w:color="auto" w:fill="FFFF00"/>
        </w:rPr>
      </w:pPr>
      <w:r w:rsidRPr="005C02CE">
        <w:rPr>
          <w:rFonts w:ascii="Arial" w:hAnsi="Arial" w:cs="Arial"/>
          <w:highlight w:val="lightGray"/>
          <w:shd w:val="clear" w:color="auto" w:fill="FFFF00"/>
        </w:rPr>
        <w:t xml:space="preserve">BEIS (2022) </w:t>
      </w:r>
      <w:r w:rsidRPr="005C02CE">
        <w:rPr>
          <w:rFonts w:ascii="Arial" w:hAnsi="Arial" w:cs="Arial"/>
          <w:i/>
          <w:iCs/>
          <w:highlight w:val="lightGray"/>
          <w:shd w:val="clear" w:color="auto" w:fill="FFFF00"/>
        </w:rPr>
        <w:t xml:space="preserve">UK and partners launch new measures at COP27 Solutions Day to drive progress on transition to Zero Emission Vehicles. </w:t>
      </w:r>
      <w:r w:rsidRPr="005C02CE">
        <w:rPr>
          <w:rFonts w:ascii="Arial" w:hAnsi="Arial" w:cs="Arial"/>
          <w:highlight w:val="lightGray"/>
          <w:shd w:val="clear" w:color="auto" w:fill="FFFF00"/>
        </w:rPr>
        <w:t xml:space="preserve">Available at: </w:t>
      </w:r>
      <w:hyperlink r:id="rId21" w:history="1">
        <w:r w:rsidRPr="005C02CE">
          <w:rPr>
            <w:rStyle w:val="Hyperlink"/>
            <w:rFonts w:ascii="Arial" w:hAnsi="Arial" w:cs="Arial"/>
            <w:highlight w:val="lightGray"/>
            <w:shd w:val="clear" w:color="auto" w:fill="FFFF00"/>
          </w:rPr>
          <w:t>https://www.gov.uk/government/news/uk-and-partners-launch-new-measures-at-cop27-solutions-day-to-drive-progress-on-transition-to-zero-emission-vehicles</w:t>
        </w:r>
      </w:hyperlink>
      <w:r w:rsidRPr="005C02CE">
        <w:rPr>
          <w:rFonts w:ascii="Arial" w:hAnsi="Arial" w:cs="Arial"/>
          <w:highlight w:val="lightGray"/>
          <w:shd w:val="clear" w:color="auto" w:fill="FFFF00"/>
        </w:rPr>
        <w:t xml:space="preserve"> (Accessed: 01 April 2023). </w:t>
      </w:r>
    </w:p>
    <w:p w14:paraId="5D59477E" w14:textId="564694AB" w:rsidR="00F07782" w:rsidRPr="005C02CE" w:rsidRDefault="00F07782" w:rsidP="00263F07">
      <w:pPr>
        <w:spacing w:line="360" w:lineRule="auto"/>
        <w:rPr>
          <w:rFonts w:ascii="Arial" w:hAnsi="Arial" w:cs="Arial"/>
          <w:shd w:val="clear" w:color="auto" w:fill="FFFF00"/>
        </w:rPr>
      </w:pPr>
      <w:r w:rsidRPr="005C02CE">
        <w:rPr>
          <w:rFonts w:ascii="Arial" w:hAnsi="Arial" w:cs="Arial"/>
          <w:highlight w:val="lightGray"/>
          <w:shd w:val="clear" w:color="auto" w:fill="FFFF00"/>
        </w:rPr>
        <w:t>British Library (</w:t>
      </w:r>
      <w:r w:rsidR="00783363" w:rsidRPr="005C02CE">
        <w:rPr>
          <w:rFonts w:ascii="Arial" w:hAnsi="Arial" w:cs="Arial"/>
          <w:highlight w:val="lightGray"/>
          <w:shd w:val="clear" w:color="auto" w:fill="FFFF00"/>
        </w:rPr>
        <w:t xml:space="preserve">n.d.) </w:t>
      </w:r>
      <w:r w:rsidR="00783363" w:rsidRPr="005C02CE">
        <w:rPr>
          <w:rFonts w:ascii="Arial" w:hAnsi="Arial" w:cs="Arial"/>
          <w:i/>
          <w:iCs/>
          <w:highlight w:val="lightGray"/>
          <w:shd w:val="clear" w:color="auto" w:fill="FFFF00"/>
        </w:rPr>
        <w:t>Kurt Lewin</w:t>
      </w:r>
      <w:r w:rsidR="00E0096B" w:rsidRPr="005C02CE">
        <w:rPr>
          <w:rFonts w:ascii="Arial" w:hAnsi="Arial" w:cs="Arial"/>
          <w:i/>
          <w:iCs/>
          <w:highlight w:val="lightGray"/>
          <w:shd w:val="clear" w:color="auto" w:fill="FFFF00"/>
        </w:rPr>
        <w:t xml:space="preserve">. </w:t>
      </w:r>
      <w:r w:rsidR="00E0096B" w:rsidRPr="005C02CE">
        <w:rPr>
          <w:rFonts w:ascii="Arial" w:hAnsi="Arial" w:cs="Arial"/>
          <w:highlight w:val="lightGray"/>
          <w:shd w:val="clear" w:color="auto" w:fill="FFFF00"/>
        </w:rPr>
        <w:t xml:space="preserve">Available at: </w:t>
      </w:r>
      <w:hyperlink r:id="rId22" w:history="1">
        <w:r w:rsidR="00E0096B" w:rsidRPr="005C02CE">
          <w:rPr>
            <w:rStyle w:val="Hyperlink"/>
            <w:rFonts w:ascii="Arial" w:hAnsi="Arial" w:cs="Arial"/>
            <w:highlight w:val="lightGray"/>
            <w:shd w:val="clear" w:color="auto" w:fill="FFFF00"/>
          </w:rPr>
          <w:t>https://www.bl.uk/people/kurt-lewin</w:t>
        </w:r>
      </w:hyperlink>
      <w:r w:rsidR="00E0096B" w:rsidRPr="005C02CE">
        <w:rPr>
          <w:rFonts w:ascii="Arial" w:hAnsi="Arial" w:cs="Arial"/>
          <w:highlight w:val="lightGray"/>
          <w:shd w:val="clear" w:color="auto" w:fill="FFFF00"/>
        </w:rPr>
        <w:t xml:space="preserve"> (Accessed: 02 April 2023).</w:t>
      </w:r>
    </w:p>
    <w:p w14:paraId="58DDC0A7" w14:textId="5581C259" w:rsidR="003C74E1" w:rsidRPr="005C02CE" w:rsidRDefault="00F377EF" w:rsidP="00263F07">
      <w:pPr>
        <w:spacing w:line="360" w:lineRule="auto"/>
        <w:rPr>
          <w:rFonts w:ascii="Arial" w:hAnsi="Arial" w:cs="Arial"/>
        </w:rPr>
      </w:pPr>
      <w:r w:rsidRPr="005C02CE">
        <w:rPr>
          <w:rFonts w:ascii="Arial" w:hAnsi="Arial" w:cs="Arial"/>
        </w:rPr>
        <w:t>CCHBC (202</w:t>
      </w:r>
      <w:r w:rsidR="00B711D0" w:rsidRPr="005C02CE">
        <w:rPr>
          <w:rFonts w:ascii="Arial" w:hAnsi="Arial" w:cs="Arial"/>
        </w:rPr>
        <w:t>3</w:t>
      </w:r>
      <w:r w:rsidRPr="005C02CE">
        <w:rPr>
          <w:rFonts w:ascii="Arial" w:hAnsi="Arial" w:cs="Arial"/>
        </w:rPr>
        <w:t xml:space="preserve">) </w:t>
      </w:r>
      <w:r w:rsidR="0084757A" w:rsidRPr="005C02CE">
        <w:rPr>
          <w:rFonts w:ascii="Arial" w:hAnsi="Arial" w:cs="Arial"/>
          <w:i/>
          <w:iCs/>
        </w:rPr>
        <w:t>Strong execution drives another year of growth. Available at:</w:t>
      </w:r>
      <w:r w:rsidR="0084757A" w:rsidRPr="005C02CE">
        <w:rPr>
          <w:rFonts w:ascii="Arial" w:hAnsi="Arial" w:cs="Arial"/>
        </w:rPr>
        <w:t xml:space="preserve"> </w:t>
      </w:r>
      <w:hyperlink r:id="rId23" w:history="1">
        <w:r w:rsidRPr="005C02CE">
          <w:rPr>
            <w:rStyle w:val="Hyperlink"/>
            <w:rFonts w:ascii="Arial" w:hAnsi="Arial" w:cs="Arial"/>
          </w:rPr>
          <w:t>https://www.coca-colahellenic.com/content/dam/cch/us/documents/investors-and-financial/results-reports-and-presentations/2023/fy-2022/CCHBC-FY-2022-press-release-20230214.pdf.downloadasset.pdf</w:t>
        </w:r>
      </w:hyperlink>
      <w:r w:rsidR="0084757A" w:rsidRPr="005C02CE">
        <w:rPr>
          <w:rFonts w:ascii="Arial" w:hAnsi="Arial" w:cs="Arial"/>
        </w:rPr>
        <w:t xml:space="preserve"> (Accessed: 01 April 2023).</w:t>
      </w:r>
    </w:p>
    <w:p w14:paraId="1E452478" w14:textId="7C02F480" w:rsidR="00C472ED" w:rsidRPr="005C02CE" w:rsidRDefault="00212676" w:rsidP="00263F07">
      <w:pPr>
        <w:spacing w:line="360" w:lineRule="auto"/>
        <w:rPr>
          <w:rFonts w:ascii="Arial" w:hAnsi="Arial" w:cs="Arial"/>
        </w:rPr>
      </w:pPr>
      <w:r w:rsidRPr="005C02CE">
        <w:rPr>
          <w:rFonts w:ascii="Arial" w:hAnsi="Arial" w:cs="Arial"/>
        </w:rPr>
        <w:t>CCHBC</w:t>
      </w:r>
      <w:r w:rsidR="00C472ED" w:rsidRPr="005C02CE">
        <w:rPr>
          <w:rFonts w:ascii="Arial" w:hAnsi="Arial" w:cs="Arial"/>
        </w:rPr>
        <w:t xml:space="preserve"> (202</w:t>
      </w:r>
      <w:r w:rsidR="00714D15" w:rsidRPr="005C02CE">
        <w:rPr>
          <w:rFonts w:ascii="Arial" w:hAnsi="Arial" w:cs="Arial"/>
        </w:rPr>
        <w:t xml:space="preserve">3) </w:t>
      </w:r>
      <w:r w:rsidR="006F6E4A" w:rsidRPr="005C02CE">
        <w:rPr>
          <w:rFonts w:ascii="Arial" w:hAnsi="Arial" w:cs="Arial"/>
          <w:i/>
          <w:iCs/>
        </w:rPr>
        <w:t>I</w:t>
      </w:r>
      <w:r w:rsidR="001F0DF3" w:rsidRPr="005C02CE">
        <w:rPr>
          <w:rFonts w:ascii="Arial" w:hAnsi="Arial" w:cs="Arial"/>
          <w:i/>
          <w:iCs/>
        </w:rPr>
        <w:t>ntegrated Annual Report 2022.</w:t>
      </w:r>
      <w:r w:rsidR="006F6E4A" w:rsidRPr="005C02CE">
        <w:rPr>
          <w:rFonts w:ascii="Arial" w:hAnsi="Arial" w:cs="Arial"/>
          <w:i/>
          <w:iCs/>
        </w:rPr>
        <w:t xml:space="preserve"> </w:t>
      </w:r>
      <w:r w:rsidR="006F6E4A" w:rsidRPr="005C02CE">
        <w:rPr>
          <w:rFonts w:ascii="Arial" w:hAnsi="Arial" w:cs="Arial"/>
        </w:rPr>
        <w:t>Available at:</w:t>
      </w:r>
      <w:r w:rsidR="001F0DF3" w:rsidRPr="005C02CE">
        <w:rPr>
          <w:rFonts w:ascii="Arial" w:hAnsi="Arial" w:cs="Arial"/>
          <w:i/>
          <w:iCs/>
        </w:rPr>
        <w:t xml:space="preserve"> </w:t>
      </w:r>
      <w:hyperlink r:id="rId24" w:history="1">
        <w:r w:rsidR="006F6E4A" w:rsidRPr="005C02CE">
          <w:rPr>
            <w:rStyle w:val="Hyperlink"/>
            <w:rFonts w:ascii="Arial" w:hAnsi="Arial" w:cs="Arial"/>
          </w:rPr>
          <w:t>https://www.coca-colahellenic.com/en/investor-relations/2022-integrated-annual-report</w:t>
        </w:r>
      </w:hyperlink>
      <w:r w:rsidR="006F6E4A" w:rsidRPr="005C02CE">
        <w:rPr>
          <w:rFonts w:ascii="Arial" w:hAnsi="Arial" w:cs="Arial"/>
        </w:rPr>
        <w:t xml:space="preserve"> (Accessed: 01 April 2023).</w:t>
      </w:r>
    </w:p>
    <w:p w14:paraId="3B7CA7C5" w14:textId="70026CE3" w:rsidR="004D1FE2" w:rsidRPr="005C02CE" w:rsidRDefault="004D1FE2" w:rsidP="00263F07">
      <w:pPr>
        <w:spacing w:line="360" w:lineRule="auto"/>
        <w:rPr>
          <w:rFonts w:ascii="Arial" w:hAnsi="Arial" w:cs="Arial"/>
        </w:rPr>
      </w:pPr>
      <w:r w:rsidRPr="005C02CE">
        <w:rPr>
          <w:rFonts w:ascii="Arial" w:hAnsi="Arial" w:cs="Arial"/>
        </w:rPr>
        <w:t>Dean</w:t>
      </w:r>
      <w:r w:rsidR="002A268E" w:rsidRPr="005C02CE">
        <w:rPr>
          <w:rFonts w:ascii="Arial" w:hAnsi="Arial" w:cs="Arial"/>
        </w:rPr>
        <w:t xml:space="preserve">, A. (2010) </w:t>
      </w:r>
      <w:r w:rsidR="002A268E" w:rsidRPr="005C02CE">
        <w:rPr>
          <w:rFonts w:ascii="Arial" w:hAnsi="Arial" w:cs="Arial"/>
          <w:i/>
          <w:iCs/>
        </w:rPr>
        <w:t>Beyond change management: how to achieve breakthrough.</w:t>
      </w:r>
      <w:r w:rsidR="00753A1D" w:rsidRPr="005C02CE">
        <w:rPr>
          <w:rFonts w:ascii="Arial" w:hAnsi="Arial" w:cs="Arial"/>
        </w:rPr>
        <w:t xml:space="preserve"> 2</w:t>
      </w:r>
      <w:r w:rsidR="00753A1D" w:rsidRPr="005C02CE">
        <w:rPr>
          <w:rFonts w:ascii="Arial" w:hAnsi="Arial" w:cs="Arial"/>
          <w:vertAlign w:val="superscript"/>
        </w:rPr>
        <w:t>nd</w:t>
      </w:r>
      <w:r w:rsidR="009B43EC" w:rsidRPr="005C02CE">
        <w:rPr>
          <w:rFonts w:ascii="Arial" w:hAnsi="Arial" w:cs="Arial"/>
        </w:rPr>
        <w:t xml:space="preserve"> rev. </w:t>
      </w:r>
      <w:proofErr w:type="spellStart"/>
      <w:r w:rsidR="009B43EC" w:rsidRPr="005C02CE">
        <w:rPr>
          <w:rFonts w:ascii="Arial" w:hAnsi="Arial" w:cs="Arial"/>
        </w:rPr>
        <w:t>edn</w:t>
      </w:r>
      <w:proofErr w:type="spellEnd"/>
      <w:r w:rsidR="009B43EC" w:rsidRPr="005C02CE">
        <w:rPr>
          <w:rFonts w:ascii="Arial" w:hAnsi="Arial" w:cs="Arial"/>
        </w:rPr>
        <w:t xml:space="preserve">. San </w:t>
      </w:r>
      <w:proofErr w:type="spellStart"/>
      <w:r w:rsidR="009B43EC" w:rsidRPr="005C02CE">
        <w:rPr>
          <w:rFonts w:ascii="Arial" w:hAnsi="Arial" w:cs="Arial"/>
        </w:rPr>
        <w:t>Fransisco</w:t>
      </w:r>
      <w:proofErr w:type="spellEnd"/>
      <w:r w:rsidR="009B43EC" w:rsidRPr="005C02CE">
        <w:rPr>
          <w:rFonts w:ascii="Arial" w:hAnsi="Arial" w:cs="Arial"/>
        </w:rPr>
        <w:t>: Pfeiffer.</w:t>
      </w:r>
    </w:p>
    <w:p w14:paraId="31009BB6" w14:textId="4FB572A2" w:rsidR="00C472ED" w:rsidRPr="005C02CE" w:rsidRDefault="00263F07" w:rsidP="00263F07">
      <w:pPr>
        <w:spacing w:line="360" w:lineRule="auto"/>
        <w:rPr>
          <w:rFonts w:ascii="Arial" w:hAnsi="Arial" w:cs="Arial"/>
          <w:i/>
          <w:iCs/>
        </w:rPr>
      </w:pPr>
      <w:r w:rsidRPr="005C02CE">
        <w:rPr>
          <w:rFonts w:ascii="Arial" w:hAnsi="Arial" w:cs="Arial"/>
        </w:rPr>
        <w:t xml:space="preserve">Henderson et al. (2015) </w:t>
      </w:r>
      <w:r w:rsidR="00C62AE8" w:rsidRPr="005C02CE">
        <w:rPr>
          <w:rFonts w:ascii="Arial" w:hAnsi="Arial" w:cs="Arial"/>
          <w:i/>
          <w:iCs/>
        </w:rPr>
        <w:t>Leading Sustainable Change: An Organisational Perspective.</w:t>
      </w:r>
      <w:r w:rsidR="00C62AE8" w:rsidRPr="005C02CE">
        <w:rPr>
          <w:rFonts w:ascii="Arial" w:hAnsi="Arial" w:cs="Arial"/>
        </w:rPr>
        <w:t xml:space="preserve"> Available </w:t>
      </w:r>
      <w:r w:rsidR="00EC0E65" w:rsidRPr="005C02CE">
        <w:rPr>
          <w:rFonts w:ascii="Arial" w:hAnsi="Arial" w:cs="Arial"/>
        </w:rPr>
        <w:t xml:space="preserve">at: </w:t>
      </w:r>
      <w:hyperlink r:id="rId25" w:history="1">
        <w:r w:rsidR="00EC0E65" w:rsidRPr="005C02CE">
          <w:rPr>
            <w:rStyle w:val="Hyperlink"/>
            <w:rFonts w:ascii="Arial" w:hAnsi="Arial" w:cs="Arial"/>
          </w:rPr>
          <w:t>https://academic.oup.com/book/4416/chapter/146398749</w:t>
        </w:r>
      </w:hyperlink>
      <w:r w:rsidR="00EC0E65" w:rsidRPr="005C02CE">
        <w:rPr>
          <w:rFonts w:ascii="Arial" w:hAnsi="Arial" w:cs="Arial"/>
        </w:rPr>
        <w:t xml:space="preserve"> (Accessed: 02 April 2023).</w:t>
      </w:r>
    </w:p>
    <w:p w14:paraId="2F8AEA90" w14:textId="1B92B711" w:rsidR="00B13F62" w:rsidRPr="005C02CE" w:rsidRDefault="00904435" w:rsidP="00263F07">
      <w:pPr>
        <w:spacing w:line="360" w:lineRule="auto"/>
        <w:rPr>
          <w:rFonts w:ascii="Arial" w:hAnsi="Arial" w:cs="Arial"/>
        </w:rPr>
      </w:pPr>
      <w:r w:rsidRPr="005C02CE">
        <w:rPr>
          <w:rFonts w:ascii="Arial" w:hAnsi="Arial" w:cs="Arial"/>
        </w:rPr>
        <w:t>K</w:t>
      </w:r>
      <w:r w:rsidR="00B2268F" w:rsidRPr="005C02CE">
        <w:rPr>
          <w:rFonts w:ascii="Arial" w:hAnsi="Arial" w:cs="Arial"/>
        </w:rPr>
        <w:t>le</w:t>
      </w:r>
      <w:r w:rsidRPr="005C02CE">
        <w:rPr>
          <w:rFonts w:ascii="Arial" w:hAnsi="Arial" w:cs="Arial"/>
        </w:rPr>
        <w:t xml:space="preserve">in, T. (2021) </w:t>
      </w:r>
      <w:r w:rsidR="00CD5DC9" w:rsidRPr="005C02CE">
        <w:rPr>
          <w:rFonts w:ascii="Arial" w:hAnsi="Arial" w:cs="Arial"/>
          <w:i/>
          <w:iCs/>
        </w:rPr>
        <w:t>How Coca-Cola HBC transformed its company culture during Covid</w:t>
      </w:r>
      <w:r w:rsidR="00CD5DC9" w:rsidRPr="005C02CE">
        <w:rPr>
          <w:rFonts w:ascii="Arial" w:hAnsi="Arial" w:cs="Arial"/>
        </w:rPr>
        <w:t xml:space="preserve">. </w:t>
      </w:r>
      <w:r w:rsidR="00CD5DC9" w:rsidRPr="005C02CE">
        <w:rPr>
          <w:rFonts w:ascii="Arial" w:hAnsi="Arial" w:cs="Arial"/>
          <w:i/>
          <w:iCs/>
        </w:rPr>
        <w:t xml:space="preserve"> </w:t>
      </w:r>
      <w:r w:rsidR="00CD5DC9" w:rsidRPr="005C02CE">
        <w:rPr>
          <w:rFonts w:ascii="Arial" w:hAnsi="Arial" w:cs="Arial"/>
        </w:rPr>
        <w:t xml:space="preserve">Available at: </w:t>
      </w:r>
      <w:hyperlink r:id="rId26" w:history="1">
        <w:r w:rsidR="00CD5DC9" w:rsidRPr="005C02CE">
          <w:rPr>
            <w:rStyle w:val="Hyperlink"/>
            <w:rFonts w:ascii="Arial" w:hAnsi="Arial" w:cs="Arial"/>
          </w:rPr>
          <w:t>https://www.peoplemanagement.co.uk/article/1744425/how-coca-cola-transformed-its-company-culture-during-covid</w:t>
        </w:r>
      </w:hyperlink>
      <w:r w:rsidR="00CD5DC9" w:rsidRPr="005C02CE">
        <w:rPr>
          <w:rFonts w:ascii="Arial" w:hAnsi="Arial" w:cs="Arial"/>
        </w:rPr>
        <w:t xml:space="preserve"> (Accessed: 01 April 2023).</w:t>
      </w:r>
    </w:p>
    <w:p w14:paraId="58DDC0A9" w14:textId="7D8DE87A" w:rsidR="003C74E1" w:rsidRPr="005C02CE" w:rsidRDefault="00111E7C" w:rsidP="00263F07">
      <w:pPr>
        <w:spacing w:line="360" w:lineRule="auto"/>
        <w:rPr>
          <w:rFonts w:ascii="Arial" w:hAnsi="Arial" w:cs="Arial"/>
        </w:rPr>
      </w:pPr>
      <w:r w:rsidRPr="005C02CE">
        <w:rPr>
          <w:rFonts w:ascii="Arial" w:hAnsi="Arial" w:cs="Arial"/>
        </w:rPr>
        <w:t xml:space="preserve">Kotter, J.P. (2012) </w:t>
      </w:r>
      <w:r w:rsidRPr="005C02CE">
        <w:rPr>
          <w:rFonts w:ascii="Arial" w:hAnsi="Arial" w:cs="Arial"/>
          <w:i/>
          <w:iCs/>
        </w:rPr>
        <w:t xml:space="preserve">Leading </w:t>
      </w:r>
      <w:proofErr w:type="spellStart"/>
      <w:proofErr w:type="gramStart"/>
      <w:r w:rsidRPr="005C02CE">
        <w:rPr>
          <w:rFonts w:ascii="Arial" w:hAnsi="Arial" w:cs="Arial"/>
          <w:i/>
          <w:iCs/>
        </w:rPr>
        <w:t>Change</w:t>
      </w:r>
      <w:r w:rsidR="00583E8C" w:rsidRPr="005C02CE">
        <w:rPr>
          <w:rFonts w:ascii="Arial" w:hAnsi="Arial" w:cs="Arial"/>
          <w:i/>
          <w:iCs/>
        </w:rPr>
        <w:t>,with</w:t>
      </w:r>
      <w:proofErr w:type="spellEnd"/>
      <w:proofErr w:type="gramEnd"/>
      <w:r w:rsidR="00583E8C" w:rsidRPr="005C02CE">
        <w:rPr>
          <w:rFonts w:ascii="Arial" w:hAnsi="Arial" w:cs="Arial"/>
          <w:i/>
          <w:iCs/>
        </w:rPr>
        <w:t xml:space="preserve"> a New Preface by the Author</w:t>
      </w:r>
      <w:r w:rsidRPr="005C02CE">
        <w:rPr>
          <w:rFonts w:ascii="Arial" w:hAnsi="Arial" w:cs="Arial"/>
          <w:i/>
          <w:iCs/>
        </w:rPr>
        <w:t xml:space="preserve">. </w:t>
      </w:r>
      <w:r w:rsidR="001C4CEF" w:rsidRPr="005C02CE">
        <w:rPr>
          <w:rFonts w:ascii="Arial" w:hAnsi="Arial" w:cs="Arial"/>
        </w:rPr>
        <w:t xml:space="preserve">Boston, Massachusetts: </w:t>
      </w:r>
      <w:proofErr w:type="spellStart"/>
      <w:r w:rsidR="001C4CEF" w:rsidRPr="005C02CE">
        <w:rPr>
          <w:rFonts w:ascii="Arial" w:hAnsi="Arial" w:cs="Arial"/>
        </w:rPr>
        <w:t>Havard</w:t>
      </w:r>
      <w:proofErr w:type="spellEnd"/>
      <w:r w:rsidR="001C4CEF" w:rsidRPr="005C02CE">
        <w:rPr>
          <w:rFonts w:ascii="Arial" w:hAnsi="Arial" w:cs="Arial"/>
        </w:rPr>
        <w:t xml:space="preserve"> Business Review</w:t>
      </w:r>
      <w:r w:rsidR="007E590E" w:rsidRPr="005C02CE">
        <w:rPr>
          <w:rFonts w:ascii="Arial" w:hAnsi="Arial" w:cs="Arial"/>
        </w:rPr>
        <w:t xml:space="preserve"> Press</w:t>
      </w:r>
      <w:r w:rsidR="001C4CEF" w:rsidRPr="005C02CE">
        <w:rPr>
          <w:rFonts w:ascii="Arial" w:hAnsi="Arial" w:cs="Arial"/>
        </w:rPr>
        <w:t>.</w:t>
      </w:r>
    </w:p>
    <w:p w14:paraId="5B58C8EB" w14:textId="346695A1" w:rsidR="005C02CE" w:rsidRPr="005C02CE" w:rsidRDefault="005C02CE" w:rsidP="00263F07">
      <w:pPr>
        <w:spacing w:line="360" w:lineRule="auto"/>
        <w:rPr>
          <w:rFonts w:ascii="Arial" w:hAnsi="Arial" w:cs="Arial"/>
        </w:rPr>
      </w:pPr>
      <w:r w:rsidRPr="005C02CE">
        <w:rPr>
          <w:rFonts w:ascii="Arial" w:hAnsi="Arial" w:cs="Arial"/>
        </w:rPr>
        <w:lastRenderedPageBreak/>
        <w:t xml:space="preserve">Linkedin (n.d.) </w:t>
      </w:r>
      <w:r w:rsidRPr="005C02CE">
        <w:rPr>
          <w:rFonts w:ascii="Arial" w:hAnsi="Arial" w:cs="Arial"/>
          <w:i/>
          <w:iCs/>
        </w:rPr>
        <w:t xml:space="preserve">What are the benefits and challenges of using Kotter's 8-step </w:t>
      </w:r>
      <w:proofErr w:type="gramStart"/>
      <w:r w:rsidRPr="005C02CE">
        <w:rPr>
          <w:rFonts w:ascii="Arial" w:hAnsi="Arial" w:cs="Arial"/>
          <w:i/>
          <w:iCs/>
        </w:rPr>
        <w:t>model?</w:t>
      </w:r>
      <w:r w:rsidRPr="005C02CE">
        <w:rPr>
          <w:rFonts w:ascii="Arial" w:hAnsi="Arial" w:cs="Arial"/>
          <w:i/>
          <w:iCs/>
        </w:rPr>
        <w:t>.</w:t>
      </w:r>
      <w:proofErr w:type="gramEnd"/>
      <w:r w:rsidRPr="005C02CE">
        <w:rPr>
          <w:rFonts w:ascii="Arial" w:hAnsi="Arial" w:cs="Arial"/>
          <w:i/>
          <w:iCs/>
        </w:rPr>
        <w:t xml:space="preserve"> </w:t>
      </w:r>
      <w:r w:rsidRPr="005C02CE">
        <w:rPr>
          <w:rFonts w:ascii="Arial" w:hAnsi="Arial" w:cs="Arial"/>
        </w:rPr>
        <w:t xml:space="preserve">Available at: </w:t>
      </w:r>
      <w:hyperlink r:id="rId27" w:history="1">
        <w:r w:rsidRPr="005C02CE">
          <w:rPr>
            <w:rStyle w:val="Hyperlink"/>
            <w:rFonts w:ascii="Arial" w:hAnsi="Arial" w:cs="Arial"/>
          </w:rPr>
          <w:t>https://www.linkedin.com/advice/0/what-benefits-challenges-using-kotters-8-step</w:t>
        </w:r>
      </w:hyperlink>
      <w:r w:rsidRPr="005C02CE">
        <w:rPr>
          <w:rFonts w:ascii="Arial" w:hAnsi="Arial" w:cs="Arial"/>
        </w:rPr>
        <w:t xml:space="preserve"> (Accessed: 03 April 2023).</w:t>
      </w:r>
    </w:p>
    <w:p w14:paraId="58DDC0AA" w14:textId="68C657B1" w:rsidR="003C74E1" w:rsidRPr="0034028E" w:rsidRDefault="003265D8" w:rsidP="00263F07">
      <w:pPr>
        <w:spacing w:line="360" w:lineRule="auto"/>
        <w:rPr>
          <w:rFonts w:ascii="Arial" w:hAnsi="Arial" w:cs="Arial"/>
        </w:rPr>
      </w:pPr>
      <w:r w:rsidRPr="005C02CE">
        <w:rPr>
          <w:rFonts w:ascii="Arial" w:hAnsi="Arial" w:cs="Arial"/>
          <w:highlight w:val="lightGray"/>
          <w:shd w:val="clear" w:color="auto" w:fill="FFFF00"/>
        </w:rPr>
        <w:t xml:space="preserve">Lynch, R. (2018) </w:t>
      </w:r>
      <w:r w:rsidRPr="005C02CE">
        <w:rPr>
          <w:rFonts w:ascii="Arial" w:hAnsi="Arial" w:cs="Arial"/>
          <w:i/>
          <w:iCs/>
          <w:highlight w:val="lightGray"/>
          <w:shd w:val="clear" w:color="auto" w:fill="FFFF00"/>
        </w:rPr>
        <w:t>Strategic management.</w:t>
      </w:r>
      <w:r w:rsidRPr="005C02CE">
        <w:rPr>
          <w:rFonts w:ascii="Arial" w:hAnsi="Arial" w:cs="Arial"/>
          <w:highlight w:val="lightGray"/>
          <w:shd w:val="clear" w:color="auto" w:fill="FFFF00"/>
        </w:rPr>
        <w:t xml:space="preserve"> 8</w:t>
      </w:r>
      <w:r w:rsidRPr="005C02CE">
        <w:rPr>
          <w:rFonts w:ascii="Arial" w:hAnsi="Arial" w:cs="Arial"/>
          <w:highlight w:val="lightGray"/>
          <w:shd w:val="clear" w:color="auto" w:fill="FFFF00"/>
          <w:vertAlign w:val="superscript"/>
        </w:rPr>
        <w:t>th</w:t>
      </w:r>
      <w:r w:rsidRPr="005C02CE">
        <w:rPr>
          <w:rFonts w:ascii="Arial" w:hAnsi="Arial" w:cs="Arial"/>
          <w:highlight w:val="lightGray"/>
          <w:shd w:val="clear" w:color="auto" w:fill="FFFF00"/>
        </w:rPr>
        <w:t xml:space="preserve"> rev. </w:t>
      </w:r>
      <w:proofErr w:type="spellStart"/>
      <w:r w:rsidRPr="005C02CE">
        <w:rPr>
          <w:rFonts w:ascii="Arial" w:hAnsi="Arial" w:cs="Arial"/>
          <w:highlight w:val="lightGray"/>
          <w:shd w:val="clear" w:color="auto" w:fill="FFFF00"/>
        </w:rPr>
        <w:t>edn</w:t>
      </w:r>
      <w:proofErr w:type="spellEnd"/>
      <w:r w:rsidRPr="005C02CE">
        <w:rPr>
          <w:rFonts w:ascii="Arial" w:hAnsi="Arial" w:cs="Arial"/>
          <w:highlight w:val="lightGray"/>
          <w:shd w:val="clear" w:color="auto" w:fill="FFFF00"/>
        </w:rPr>
        <w:t>. Harlow, United Kingdom: Pearson.</w:t>
      </w:r>
    </w:p>
    <w:p w14:paraId="58DDC0AB" w14:textId="77777777" w:rsidR="003C74E1" w:rsidRPr="0034028E" w:rsidRDefault="003C74E1" w:rsidP="00263F07">
      <w:pPr>
        <w:spacing w:line="360" w:lineRule="auto"/>
        <w:rPr>
          <w:rFonts w:ascii="Arial" w:hAnsi="Arial" w:cs="Arial"/>
        </w:rPr>
      </w:pPr>
    </w:p>
    <w:p w14:paraId="58DDC0AC" w14:textId="77777777" w:rsidR="003C74E1" w:rsidRPr="0034028E" w:rsidRDefault="003C74E1" w:rsidP="00263F07">
      <w:pPr>
        <w:spacing w:line="360" w:lineRule="auto"/>
        <w:rPr>
          <w:rFonts w:ascii="Arial" w:hAnsi="Arial" w:cs="Arial"/>
        </w:rPr>
      </w:pPr>
    </w:p>
    <w:p w14:paraId="58DDC0AD" w14:textId="77777777" w:rsidR="003C74E1" w:rsidRPr="0034028E" w:rsidRDefault="003C74E1" w:rsidP="00263F07">
      <w:pPr>
        <w:spacing w:line="360" w:lineRule="auto"/>
        <w:rPr>
          <w:rFonts w:ascii="Arial" w:hAnsi="Arial" w:cs="Arial"/>
        </w:rPr>
      </w:pPr>
    </w:p>
    <w:p w14:paraId="58DDC0AE" w14:textId="77777777" w:rsidR="003C74E1" w:rsidRPr="0034028E" w:rsidRDefault="003C74E1" w:rsidP="00263F07">
      <w:pPr>
        <w:spacing w:line="360" w:lineRule="auto"/>
        <w:rPr>
          <w:rFonts w:ascii="Arial" w:hAnsi="Arial" w:cs="Arial"/>
        </w:rPr>
      </w:pPr>
    </w:p>
    <w:p w14:paraId="58DDC0AF" w14:textId="77777777" w:rsidR="003C74E1" w:rsidRPr="0034028E" w:rsidRDefault="003C74E1" w:rsidP="00263F07">
      <w:pPr>
        <w:spacing w:line="360" w:lineRule="auto"/>
        <w:rPr>
          <w:rFonts w:ascii="Arial" w:hAnsi="Arial" w:cs="Arial"/>
        </w:rPr>
      </w:pPr>
    </w:p>
    <w:p w14:paraId="58DDC0B0" w14:textId="77777777" w:rsidR="003C74E1" w:rsidRPr="0034028E" w:rsidRDefault="003C74E1" w:rsidP="00263F07">
      <w:pPr>
        <w:spacing w:line="360" w:lineRule="auto"/>
        <w:rPr>
          <w:rFonts w:ascii="Arial" w:hAnsi="Arial" w:cs="Arial"/>
        </w:rPr>
      </w:pPr>
    </w:p>
    <w:p w14:paraId="58DDC0B1" w14:textId="77777777" w:rsidR="003C74E1" w:rsidRPr="0034028E" w:rsidRDefault="003C74E1" w:rsidP="00263F07">
      <w:pPr>
        <w:spacing w:line="360" w:lineRule="auto"/>
        <w:rPr>
          <w:rFonts w:ascii="Arial" w:hAnsi="Arial" w:cs="Arial"/>
        </w:rPr>
      </w:pPr>
    </w:p>
    <w:p w14:paraId="58DDC0B2" w14:textId="77777777" w:rsidR="003C74E1" w:rsidRPr="0034028E" w:rsidRDefault="003C74E1" w:rsidP="00263F07">
      <w:pPr>
        <w:spacing w:line="360" w:lineRule="auto"/>
        <w:rPr>
          <w:rFonts w:ascii="Arial" w:hAnsi="Arial" w:cs="Arial"/>
        </w:rPr>
      </w:pPr>
    </w:p>
    <w:p w14:paraId="58DDC0B3" w14:textId="77777777" w:rsidR="003C74E1" w:rsidRPr="0034028E" w:rsidRDefault="003C74E1" w:rsidP="00263F07">
      <w:pPr>
        <w:spacing w:line="360" w:lineRule="auto"/>
        <w:rPr>
          <w:rFonts w:ascii="Arial" w:hAnsi="Arial" w:cs="Arial"/>
        </w:rPr>
      </w:pPr>
    </w:p>
    <w:p w14:paraId="58DDC0B4" w14:textId="77777777" w:rsidR="003C74E1" w:rsidRPr="0034028E" w:rsidRDefault="003C74E1" w:rsidP="00263F07">
      <w:pPr>
        <w:spacing w:line="360" w:lineRule="auto"/>
        <w:rPr>
          <w:rFonts w:ascii="Arial" w:hAnsi="Arial" w:cs="Arial"/>
        </w:rPr>
      </w:pPr>
    </w:p>
    <w:sectPr w:rsidR="003C74E1" w:rsidRPr="0034028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48FEF" w14:textId="77777777" w:rsidR="00D94F0C" w:rsidRDefault="00D94F0C">
      <w:pPr>
        <w:spacing w:after="0" w:line="240" w:lineRule="auto"/>
      </w:pPr>
      <w:r>
        <w:separator/>
      </w:r>
    </w:p>
  </w:endnote>
  <w:endnote w:type="continuationSeparator" w:id="0">
    <w:p w14:paraId="4D4CC17A" w14:textId="77777777" w:rsidR="00D94F0C" w:rsidRDefault="00D94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3C6AA" w14:textId="77777777" w:rsidR="00D94F0C" w:rsidRDefault="00D94F0C">
      <w:pPr>
        <w:spacing w:after="0" w:line="240" w:lineRule="auto"/>
      </w:pPr>
      <w:r>
        <w:rPr>
          <w:color w:val="000000"/>
        </w:rPr>
        <w:separator/>
      </w:r>
    </w:p>
  </w:footnote>
  <w:footnote w:type="continuationSeparator" w:id="0">
    <w:p w14:paraId="42D8AF31" w14:textId="77777777" w:rsidR="00D94F0C" w:rsidRDefault="00D94F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D4F6C"/>
    <w:multiLevelType w:val="hybridMultilevel"/>
    <w:tmpl w:val="66B46E52"/>
    <w:lvl w:ilvl="0" w:tplc="F6AE0B1A">
      <w:start w:val="2022"/>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8642C"/>
    <w:multiLevelType w:val="hybridMultilevel"/>
    <w:tmpl w:val="75C69D1C"/>
    <w:lvl w:ilvl="0" w:tplc="D67E3894">
      <w:start w:val="1"/>
      <w:numFmt w:val="bullet"/>
      <w:lvlText w:val="-"/>
      <w:lvlJc w:val="left"/>
      <w:pPr>
        <w:tabs>
          <w:tab w:val="num" w:pos="720"/>
        </w:tabs>
        <w:ind w:left="720" w:hanging="360"/>
      </w:pPr>
      <w:rPr>
        <w:rFonts w:ascii="Times New Roman" w:hAnsi="Times New Roman" w:hint="default"/>
      </w:rPr>
    </w:lvl>
    <w:lvl w:ilvl="1" w:tplc="0A48BEF8" w:tentative="1">
      <w:start w:val="1"/>
      <w:numFmt w:val="bullet"/>
      <w:lvlText w:val="-"/>
      <w:lvlJc w:val="left"/>
      <w:pPr>
        <w:tabs>
          <w:tab w:val="num" w:pos="1440"/>
        </w:tabs>
        <w:ind w:left="1440" w:hanging="360"/>
      </w:pPr>
      <w:rPr>
        <w:rFonts w:ascii="Times New Roman" w:hAnsi="Times New Roman" w:hint="default"/>
      </w:rPr>
    </w:lvl>
    <w:lvl w:ilvl="2" w:tplc="D1BEEB92" w:tentative="1">
      <w:start w:val="1"/>
      <w:numFmt w:val="bullet"/>
      <w:lvlText w:val="-"/>
      <w:lvlJc w:val="left"/>
      <w:pPr>
        <w:tabs>
          <w:tab w:val="num" w:pos="2160"/>
        </w:tabs>
        <w:ind w:left="2160" w:hanging="360"/>
      </w:pPr>
      <w:rPr>
        <w:rFonts w:ascii="Times New Roman" w:hAnsi="Times New Roman" w:hint="default"/>
      </w:rPr>
    </w:lvl>
    <w:lvl w:ilvl="3" w:tplc="FE3CEF42" w:tentative="1">
      <w:start w:val="1"/>
      <w:numFmt w:val="bullet"/>
      <w:lvlText w:val="-"/>
      <w:lvlJc w:val="left"/>
      <w:pPr>
        <w:tabs>
          <w:tab w:val="num" w:pos="2880"/>
        </w:tabs>
        <w:ind w:left="2880" w:hanging="360"/>
      </w:pPr>
      <w:rPr>
        <w:rFonts w:ascii="Times New Roman" w:hAnsi="Times New Roman" w:hint="default"/>
      </w:rPr>
    </w:lvl>
    <w:lvl w:ilvl="4" w:tplc="7DA80288" w:tentative="1">
      <w:start w:val="1"/>
      <w:numFmt w:val="bullet"/>
      <w:lvlText w:val="-"/>
      <w:lvlJc w:val="left"/>
      <w:pPr>
        <w:tabs>
          <w:tab w:val="num" w:pos="3600"/>
        </w:tabs>
        <w:ind w:left="3600" w:hanging="360"/>
      </w:pPr>
      <w:rPr>
        <w:rFonts w:ascii="Times New Roman" w:hAnsi="Times New Roman" w:hint="default"/>
      </w:rPr>
    </w:lvl>
    <w:lvl w:ilvl="5" w:tplc="9440F1B4" w:tentative="1">
      <w:start w:val="1"/>
      <w:numFmt w:val="bullet"/>
      <w:lvlText w:val="-"/>
      <w:lvlJc w:val="left"/>
      <w:pPr>
        <w:tabs>
          <w:tab w:val="num" w:pos="4320"/>
        </w:tabs>
        <w:ind w:left="4320" w:hanging="360"/>
      </w:pPr>
      <w:rPr>
        <w:rFonts w:ascii="Times New Roman" w:hAnsi="Times New Roman" w:hint="default"/>
      </w:rPr>
    </w:lvl>
    <w:lvl w:ilvl="6" w:tplc="1420915E" w:tentative="1">
      <w:start w:val="1"/>
      <w:numFmt w:val="bullet"/>
      <w:lvlText w:val="-"/>
      <w:lvlJc w:val="left"/>
      <w:pPr>
        <w:tabs>
          <w:tab w:val="num" w:pos="5040"/>
        </w:tabs>
        <w:ind w:left="5040" w:hanging="360"/>
      </w:pPr>
      <w:rPr>
        <w:rFonts w:ascii="Times New Roman" w:hAnsi="Times New Roman" w:hint="default"/>
      </w:rPr>
    </w:lvl>
    <w:lvl w:ilvl="7" w:tplc="3FFC2460" w:tentative="1">
      <w:start w:val="1"/>
      <w:numFmt w:val="bullet"/>
      <w:lvlText w:val="-"/>
      <w:lvlJc w:val="left"/>
      <w:pPr>
        <w:tabs>
          <w:tab w:val="num" w:pos="5760"/>
        </w:tabs>
        <w:ind w:left="5760" w:hanging="360"/>
      </w:pPr>
      <w:rPr>
        <w:rFonts w:ascii="Times New Roman" w:hAnsi="Times New Roman" w:hint="default"/>
      </w:rPr>
    </w:lvl>
    <w:lvl w:ilvl="8" w:tplc="D0781DD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4390C23"/>
    <w:multiLevelType w:val="hybridMultilevel"/>
    <w:tmpl w:val="9E2452B4"/>
    <w:lvl w:ilvl="0" w:tplc="52329998">
      <w:start w:val="1"/>
      <w:numFmt w:val="bullet"/>
      <w:lvlText w:val=""/>
      <w:lvlJc w:val="left"/>
      <w:pPr>
        <w:tabs>
          <w:tab w:val="num" w:pos="720"/>
        </w:tabs>
        <w:ind w:left="720" w:hanging="360"/>
      </w:pPr>
      <w:rPr>
        <w:rFonts w:ascii="Wingdings" w:hAnsi="Wingdings" w:hint="default"/>
      </w:rPr>
    </w:lvl>
    <w:lvl w:ilvl="1" w:tplc="EC3EA0FE" w:tentative="1">
      <w:start w:val="1"/>
      <w:numFmt w:val="bullet"/>
      <w:lvlText w:val=""/>
      <w:lvlJc w:val="left"/>
      <w:pPr>
        <w:tabs>
          <w:tab w:val="num" w:pos="1440"/>
        </w:tabs>
        <w:ind w:left="1440" w:hanging="360"/>
      </w:pPr>
      <w:rPr>
        <w:rFonts w:ascii="Wingdings" w:hAnsi="Wingdings" w:hint="default"/>
      </w:rPr>
    </w:lvl>
    <w:lvl w:ilvl="2" w:tplc="B4EC4358" w:tentative="1">
      <w:start w:val="1"/>
      <w:numFmt w:val="bullet"/>
      <w:lvlText w:val=""/>
      <w:lvlJc w:val="left"/>
      <w:pPr>
        <w:tabs>
          <w:tab w:val="num" w:pos="2160"/>
        </w:tabs>
        <w:ind w:left="2160" w:hanging="360"/>
      </w:pPr>
      <w:rPr>
        <w:rFonts w:ascii="Wingdings" w:hAnsi="Wingdings" w:hint="default"/>
      </w:rPr>
    </w:lvl>
    <w:lvl w:ilvl="3" w:tplc="1D8612F2" w:tentative="1">
      <w:start w:val="1"/>
      <w:numFmt w:val="bullet"/>
      <w:lvlText w:val=""/>
      <w:lvlJc w:val="left"/>
      <w:pPr>
        <w:tabs>
          <w:tab w:val="num" w:pos="2880"/>
        </w:tabs>
        <w:ind w:left="2880" w:hanging="360"/>
      </w:pPr>
      <w:rPr>
        <w:rFonts w:ascii="Wingdings" w:hAnsi="Wingdings" w:hint="default"/>
      </w:rPr>
    </w:lvl>
    <w:lvl w:ilvl="4" w:tplc="1B526540" w:tentative="1">
      <w:start w:val="1"/>
      <w:numFmt w:val="bullet"/>
      <w:lvlText w:val=""/>
      <w:lvlJc w:val="left"/>
      <w:pPr>
        <w:tabs>
          <w:tab w:val="num" w:pos="3600"/>
        </w:tabs>
        <w:ind w:left="3600" w:hanging="360"/>
      </w:pPr>
      <w:rPr>
        <w:rFonts w:ascii="Wingdings" w:hAnsi="Wingdings" w:hint="default"/>
      </w:rPr>
    </w:lvl>
    <w:lvl w:ilvl="5" w:tplc="A2168CD6" w:tentative="1">
      <w:start w:val="1"/>
      <w:numFmt w:val="bullet"/>
      <w:lvlText w:val=""/>
      <w:lvlJc w:val="left"/>
      <w:pPr>
        <w:tabs>
          <w:tab w:val="num" w:pos="4320"/>
        </w:tabs>
        <w:ind w:left="4320" w:hanging="360"/>
      </w:pPr>
      <w:rPr>
        <w:rFonts w:ascii="Wingdings" w:hAnsi="Wingdings" w:hint="default"/>
      </w:rPr>
    </w:lvl>
    <w:lvl w:ilvl="6" w:tplc="4F18AA7C" w:tentative="1">
      <w:start w:val="1"/>
      <w:numFmt w:val="bullet"/>
      <w:lvlText w:val=""/>
      <w:lvlJc w:val="left"/>
      <w:pPr>
        <w:tabs>
          <w:tab w:val="num" w:pos="5040"/>
        </w:tabs>
        <w:ind w:left="5040" w:hanging="360"/>
      </w:pPr>
      <w:rPr>
        <w:rFonts w:ascii="Wingdings" w:hAnsi="Wingdings" w:hint="default"/>
      </w:rPr>
    </w:lvl>
    <w:lvl w:ilvl="7" w:tplc="E09C47AE" w:tentative="1">
      <w:start w:val="1"/>
      <w:numFmt w:val="bullet"/>
      <w:lvlText w:val=""/>
      <w:lvlJc w:val="left"/>
      <w:pPr>
        <w:tabs>
          <w:tab w:val="num" w:pos="5760"/>
        </w:tabs>
        <w:ind w:left="5760" w:hanging="360"/>
      </w:pPr>
      <w:rPr>
        <w:rFonts w:ascii="Wingdings" w:hAnsi="Wingdings" w:hint="default"/>
      </w:rPr>
    </w:lvl>
    <w:lvl w:ilvl="8" w:tplc="730AC59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E4111EF"/>
    <w:multiLevelType w:val="hybridMultilevel"/>
    <w:tmpl w:val="60644554"/>
    <w:lvl w:ilvl="0" w:tplc="F2C41142">
      <w:start w:val="1"/>
      <w:numFmt w:val="bullet"/>
      <w:lvlText w:val="-"/>
      <w:lvlJc w:val="left"/>
      <w:pPr>
        <w:tabs>
          <w:tab w:val="num" w:pos="720"/>
        </w:tabs>
        <w:ind w:left="720" w:hanging="360"/>
      </w:pPr>
      <w:rPr>
        <w:rFonts w:ascii="Times New Roman" w:hAnsi="Times New Roman" w:hint="default"/>
      </w:rPr>
    </w:lvl>
    <w:lvl w:ilvl="1" w:tplc="853CAEB6" w:tentative="1">
      <w:start w:val="1"/>
      <w:numFmt w:val="bullet"/>
      <w:lvlText w:val="-"/>
      <w:lvlJc w:val="left"/>
      <w:pPr>
        <w:tabs>
          <w:tab w:val="num" w:pos="1440"/>
        </w:tabs>
        <w:ind w:left="1440" w:hanging="360"/>
      </w:pPr>
      <w:rPr>
        <w:rFonts w:ascii="Times New Roman" w:hAnsi="Times New Roman" w:hint="default"/>
      </w:rPr>
    </w:lvl>
    <w:lvl w:ilvl="2" w:tplc="0AB62F1C" w:tentative="1">
      <w:start w:val="1"/>
      <w:numFmt w:val="bullet"/>
      <w:lvlText w:val="-"/>
      <w:lvlJc w:val="left"/>
      <w:pPr>
        <w:tabs>
          <w:tab w:val="num" w:pos="2160"/>
        </w:tabs>
        <w:ind w:left="2160" w:hanging="360"/>
      </w:pPr>
      <w:rPr>
        <w:rFonts w:ascii="Times New Roman" w:hAnsi="Times New Roman" w:hint="default"/>
      </w:rPr>
    </w:lvl>
    <w:lvl w:ilvl="3" w:tplc="D242AB5C" w:tentative="1">
      <w:start w:val="1"/>
      <w:numFmt w:val="bullet"/>
      <w:lvlText w:val="-"/>
      <w:lvlJc w:val="left"/>
      <w:pPr>
        <w:tabs>
          <w:tab w:val="num" w:pos="2880"/>
        </w:tabs>
        <w:ind w:left="2880" w:hanging="360"/>
      </w:pPr>
      <w:rPr>
        <w:rFonts w:ascii="Times New Roman" w:hAnsi="Times New Roman" w:hint="default"/>
      </w:rPr>
    </w:lvl>
    <w:lvl w:ilvl="4" w:tplc="5A2A798C" w:tentative="1">
      <w:start w:val="1"/>
      <w:numFmt w:val="bullet"/>
      <w:lvlText w:val="-"/>
      <w:lvlJc w:val="left"/>
      <w:pPr>
        <w:tabs>
          <w:tab w:val="num" w:pos="3600"/>
        </w:tabs>
        <w:ind w:left="3600" w:hanging="360"/>
      </w:pPr>
      <w:rPr>
        <w:rFonts w:ascii="Times New Roman" w:hAnsi="Times New Roman" w:hint="default"/>
      </w:rPr>
    </w:lvl>
    <w:lvl w:ilvl="5" w:tplc="4F0E3988" w:tentative="1">
      <w:start w:val="1"/>
      <w:numFmt w:val="bullet"/>
      <w:lvlText w:val="-"/>
      <w:lvlJc w:val="left"/>
      <w:pPr>
        <w:tabs>
          <w:tab w:val="num" w:pos="4320"/>
        </w:tabs>
        <w:ind w:left="4320" w:hanging="360"/>
      </w:pPr>
      <w:rPr>
        <w:rFonts w:ascii="Times New Roman" w:hAnsi="Times New Roman" w:hint="default"/>
      </w:rPr>
    </w:lvl>
    <w:lvl w:ilvl="6" w:tplc="A3625C94" w:tentative="1">
      <w:start w:val="1"/>
      <w:numFmt w:val="bullet"/>
      <w:lvlText w:val="-"/>
      <w:lvlJc w:val="left"/>
      <w:pPr>
        <w:tabs>
          <w:tab w:val="num" w:pos="5040"/>
        </w:tabs>
        <w:ind w:left="5040" w:hanging="360"/>
      </w:pPr>
      <w:rPr>
        <w:rFonts w:ascii="Times New Roman" w:hAnsi="Times New Roman" w:hint="default"/>
      </w:rPr>
    </w:lvl>
    <w:lvl w:ilvl="7" w:tplc="380C79A6" w:tentative="1">
      <w:start w:val="1"/>
      <w:numFmt w:val="bullet"/>
      <w:lvlText w:val="-"/>
      <w:lvlJc w:val="left"/>
      <w:pPr>
        <w:tabs>
          <w:tab w:val="num" w:pos="5760"/>
        </w:tabs>
        <w:ind w:left="5760" w:hanging="360"/>
      </w:pPr>
      <w:rPr>
        <w:rFonts w:ascii="Times New Roman" w:hAnsi="Times New Roman" w:hint="default"/>
      </w:rPr>
    </w:lvl>
    <w:lvl w:ilvl="8" w:tplc="45FE90A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7219541">
    <w:abstractNumId w:val="4"/>
  </w:num>
  <w:num w:numId="2" w16cid:durableId="1619950180">
    <w:abstractNumId w:val="4"/>
  </w:num>
  <w:num w:numId="3" w16cid:durableId="1254702354">
    <w:abstractNumId w:val="1"/>
  </w:num>
  <w:num w:numId="4" w16cid:durableId="140511203">
    <w:abstractNumId w:val="3"/>
  </w:num>
  <w:num w:numId="5" w16cid:durableId="1261177195">
    <w:abstractNumId w:val="2"/>
  </w:num>
  <w:num w:numId="6" w16cid:durableId="1608732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4E1"/>
    <w:rsid w:val="0000032D"/>
    <w:rsid w:val="00011126"/>
    <w:rsid w:val="0001525C"/>
    <w:rsid w:val="000164ED"/>
    <w:rsid w:val="00023E7D"/>
    <w:rsid w:val="00024BCA"/>
    <w:rsid w:val="00025139"/>
    <w:rsid w:val="00032253"/>
    <w:rsid w:val="000464DA"/>
    <w:rsid w:val="00056137"/>
    <w:rsid w:val="0007060E"/>
    <w:rsid w:val="000742F9"/>
    <w:rsid w:val="00076758"/>
    <w:rsid w:val="00084EFC"/>
    <w:rsid w:val="0009096C"/>
    <w:rsid w:val="00094431"/>
    <w:rsid w:val="00096340"/>
    <w:rsid w:val="00097BCE"/>
    <w:rsid w:val="000A2C9C"/>
    <w:rsid w:val="000A32B9"/>
    <w:rsid w:val="000A798E"/>
    <w:rsid w:val="000B1AA9"/>
    <w:rsid w:val="000B3191"/>
    <w:rsid w:val="000C14C0"/>
    <w:rsid w:val="000C2366"/>
    <w:rsid w:val="000C4A66"/>
    <w:rsid w:val="000D1B04"/>
    <w:rsid w:val="000D255F"/>
    <w:rsid w:val="000D3867"/>
    <w:rsid w:val="000D41EE"/>
    <w:rsid w:val="000E0C22"/>
    <w:rsid w:val="000F2491"/>
    <w:rsid w:val="0010224C"/>
    <w:rsid w:val="0010465C"/>
    <w:rsid w:val="00111E7C"/>
    <w:rsid w:val="0011624C"/>
    <w:rsid w:val="00121197"/>
    <w:rsid w:val="001224AE"/>
    <w:rsid w:val="001237AC"/>
    <w:rsid w:val="00124D1C"/>
    <w:rsid w:val="001433C2"/>
    <w:rsid w:val="00146529"/>
    <w:rsid w:val="00160832"/>
    <w:rsid w:val="001637BD"/>
    <w:rsid w:val="00166280"/>
    <w:rsid w:val="00167116"/>
    <w:rsid w:val="00167437"/>
    <w:rsid w:val="00170BC7"/>
    <w:rsid w:val="00173FDE"/>
    <w:rsid w:val="001760D6"/>
    <w:rsid w:val="00176470"/>
    <w:rsid w:val="001809DE"/>
    <w:rsid w:val="001910D1"/>
    <w:rsid w:val="001918E3"/>
    <w:rsid w:val="001920E0"/>
    <w:rsid w:val="00194383"/>
    <w:rsid w:val="001961BC"/>
    <w:rsid w:val="001B32B5"/>
    <w:rsid w:val="001C4CEF"/>
    <w:rsid w:val="001C539A"/>
    <w:rsid w:val="001D07F0"/>
    <w:rsid w:val="001D7003"/>
    <w:rsid w:val="001E190D"/>
    <w:rsid w:val="001E6158"/>
    <w:rsid w:val="001E6525"/>
    <w:rsid w:val="001E6A52"/>
    <w:rsid w:val="001E710C"/>
    <w:rsid w:val="001F0DF3"/>
    <w:rsid w:val="001F71D7"/>
    <w:rsid w:val="001F7620"/>
    <w:rsid w:val="001F76CE"/>
    <w:rsid w:val="0020663E"/>
    <w:rsid w:val="00207E78"/>
    <w:rsid w:val="0021027C"/>
    <w:rsid w:val="00212676"/>
    <w:rsid w:val="0023015D"/>
    <w:rsid w:val="00236957"/>
    <w:rsid w:val="00244591"/>
    <w:rsid w:val="00246148"/>
    <w:rsid w:val="0025007D"/>
    <w:rsid w:val="00250AE8"/>
    <w:rsid w:val="00254F4E"/>
    <w:rsid w:val="0025618F"/>
    <w:rsid w:val="0025663E"/>
    <w:rsid w:val="002629B1"/>
    <w:rsid w:val="00262ACF"/>
    <w:rsid w:val="00263F07"/>
    <w:rsid w:val="00264DC7"/>
    <w:rsid w:val="002658DB"/>
    <w:rsid w:val="00267635"/>
    <w:rsid w:val="002809EA"/>
    <w:rsid w:val="00281A7C"/>
    <w:rsid w:val="002857FD"/>
    <w:rsid w:val="002903AB"/>
    <w:rsid w:val="002966D8"/>
    <w:rsid w:val="002A141A"/>
    <w:rsid w:val="002A2642"/>
    <w:rsid w:val="002A268E"/>
    <w:rsid w:val="002A3A15"/>
    <w:rsid w:val="002D4732"/>
    <w:rsid w:val="002E1C3F"/>
    <w:rsid w:val="002F6B5A"/>
    <w:rsid w:val="00306645"/>
    <w:rsid w:val="00313084"/>
    <w:rsid w:val="00315D05"/>
    <w:rsid w:val="00317DDA"/>
    <w:rsid w:val="00325B1F"/>
    <w:rsid w:val="003265B6"/>
    <w:rsid w:val="003265D8"/>
    <w:rsid w:val="003305FA"/>
    <w:rsid w:val="003329F8"/>
    <w:rsid w:val="00334486"/>
    <w:rsid w:val="00335A15"/>
    <w:rsid w:val="0034028E"/>
    <w:rsid w:val="00347380"/>
    <w:rsid w:val="00377419"/>
    <w:rsid w:val="00380995"/>
    <w:rsid w:val="00380E7C"/>
    <w:rsid w:val="00384079"/>
    <w:rsid w:val="00394711"/>
    <w:rsid w:val="003971DB"/>
    <w:rsid w:val="003A416B"/>
    <w:rsid w:val="003A4315"/>
    <w:rsid w:val="003B36CA"/>
    <w:rsid w:val="003B4F67"/>
    <w:rsid w:val="003B7C95"/>
    <w:rsid w:val="003C1DAB"/>
    <w:rsid w:val="003C4C00"/>
    <w:rsid w:val="003C74E1"/>
    <w:rsid w:val="003D20D7"/>
    <w:rsid w:val="003D7560"/>
    <w:rsid w:val="0040442E"/>
    <w:rsid w:val="004078A6"/>
    <w:rsid w:val="004079D7"/>
    <w:rsid w:val="00407A1A"/>
    <w:rsid w:val="004154F2"/>
    <w:rsid w:val="00416800"/>
    <w:rsid w:val="00420AB5"/>
    <w:rsid w:val="00433964"/>
    <w:rsid w:val="00435A6A"/>
    <w:rsid w:val="00437048"/>
    <w:rsid w:val="00446858"/>
    <w:rsid w:val="00452700"/>
    <w:rsid w:val="0046090B"/>
    <w:rsid w:val="0046647F"/>
    <w:rsid w:val="00467B7E"/>
    <w:rsid w:val="00470578"/>
    <w:rsid w:val="00481DD5"/>
    <w:rsid w:val="004977E2"/>
    <w:rsid w:val="004A32B2"/>
    <w:rsid w:val="004A3A27"/>
    <w:rsid w:val="004B01F6"/>
    <w:rsid w:val="004B4245"/>
    <w:rsid w:val="004B58F3"/>
    <w:rsid w:val="004B5BAE"/>
    <w:rsid w:val="004C2FA8"/>
    <w:rsid w:val="004C3ED5"/>
    <w:rsid w:val="004C63D6"/>
    <w:rsid w:val="004C7D94"/>
    <w:rsid w:val="004D1FE2"/>
    <w:rsid w:val="004E012D"/>
    <w:rsid w:val="004E24BA"/>
    <w:rsid w:val="004E2FA7"/>
    <w:rsid w:val="004E3A20"/>
    <w:rsid w:val="004F0A7D"/>
    <w:rsid w:val="004F1C9E"/>
    <w:rsid w:val="00502E80"/>
    <w:rsid w:val="00503C7E"/>
    <w:rsid w:val="005040A3"/>
    <w:rsid w:val="00510E16"/>
    <w:rsid w:val="00522CA1"/>
    <w:rsid w:val="005248D2"/>
    <w:rsid w:val="00527765"/>
    <w:rsid w:val="0053695B"/>
    <w:rsid w:val="00537ED7"/>
    <w:rsid w:val="005411E6"/>
    <w:rsid w:val="005554EC"/>
    <w:rsid w:val="00555BDE"/>
    <w:rsid w:val="0055702B"/>
    <w:rsid w:val="005573DF"/>
    <w:rsid w:val="00557E79"/>
    <w:rsid w:val="00557E8A"/>
    <w:rsid w:val="00560F0E"/>
    <w:rsid w:val="00565D87"/>
    <w:rsid w:val="005748AD"/>
    <w:rsid w:val="00583E8C"/>
    <w:rsid w:val="00590D64"/>
    <w:rsid w:val="005A3831"/>
    <w:rsid w:val="005B15FE"/>
    <w:rsid w:val="005C02CE"/>
    <w:rsid w:val="005C5E0B"/>
    <w:rsid w:val="005F0741"/>
    <w:rsid w:val="005F70A7"/>
    <w:rsid w:val="005F771E"/>
    <w:rsid w:val="0060437F"/>
    <w:rsid w:val="00612B1E"/>
    <w:rsid w:val="00627292"/>
    <w:rsid w:val="006336B5"/>
    <w:rsid w:val="00635EE3"/>
    <w:rsid w:val="00636B3D"/>
    <w:rsid w:val="00653E63"/>
    <w:rsid w:val="00655044"/>
    <w:rsid w:val="00663067"/>
    <w:rsid w:val="00691B89"/>
    <w:rsid w:val="006B470B"/>
    <w:rsid w:val="006C503F"/>
    <w:rsid w:val="006D2E1C"/>
    <w:rsid w:val="006E20BC"/>
    <w:rsid w:val="006E392C"/>
    <w:rsid w:val="006E644E"/>
    <w:rsid w:val="006F6E4A"/>
    <w:rsid w:val="006F77EA"/>
    <w:rsid w:val="007012CA"/>
    <w:rsid w:val="00712C79"/>
    <w:rsid w:val="0071365A"/>
    <w:rsid w:val="00714D15"/>
    <w:rsid w:val="007208F7"/>
    <w:rsid w:val="00720A66"/>
    <w:rsid w:val="00731639"/>
    <w:rsid w:val="00753032"/>
    <w:rsid w:val="00753384"/>
    <w:rsid w:val="00753A1D"/>
    <w:rsid w:val="0075474F"/>
    <w:rsid w:val="0078252E"/>
    <w:rsid w:val="007830BC"/>
    <w:rsid w:val="00783363"/>
    <w:rsid w:val="00791713"/>
    <w:rsid w:val="00791EE7"/>
    <w:rsid w:val="007A0BDA"/>
    <w:rsid w:val="007A2FE4"/>
    <w:rsid w:val="007A3918"/>
    <w:rsid w:val="007C17F6"/>
    <w:rsid w:val="007C7DBA"/>
    <w:rsid w:val="007D0C66"/>
    <w:rsid w:val="007D18B7"/>
    <w:rsid w:val="007E04DA"/>
    <w:rsid w:val="007E0DAC"/>
    <w:rsid w:val="007E50A5"/>
    <w:rsid w:val="007E590E"/>
    <w:rsid w:val="007E5D5D"/>
    <w:rsid w:val="007E76D0"/>
    <w:rsid w:val="0080017C"/>
    <w:rsid w:val="008033AF"/>
    <w:rsid w:val="0080593B"/>
    <w:rsid w:val="00813C56"/>
    <w:rsid w:val="00815D32"/>
    <w:rsid w:val="00815D70"/>
    <w:rsid w:val="00820EED"/>
    <w:rsid w:val="0082115C"/>
    <w:rsid w:val="00824EED"/>
    <w:rsid w:val="008259A0"/>
    <w:rsid w:val="00827CBD"/>
    <w:rsid w:val="00831D86"/>
    <w:rsid w:val="00834C5D"/>
    <w:rsid w:val="0084062F"/>
    <w:rsid w:val="008466C7"/>
    <w:rsid w:val="008469FC"/>
    <w:rsid w:val="0084757A"/>
    <w:rsid w:val="008657B4"/>
    <w:rsid w:val="00871F40"/>
    <w:rsid w:val="00872D96"/>
    <w:rsid w:val="00873705"/>
    <w:rsid w:val="00881A81"/>
    <w:rsid w:val="00881F9A"/>
    <w:rsid w:val="008911BF"/>
    <w:rsid w:val="008951DD"/>
    <w:rsid w:val="00897F79"/>
    <w:rsid w:val="008A52BF"/>
    <w:rsid w:val="008B6D61"/>
    <w:rsid w:val="008C1583"/>
    <w:rsid w:val="008C654F"/>
    <w:rsid w:val="008D01AA"/>
    <w:rsid w:val="008D2DFA"/>
    <w:rsid w:val="008D3EC3"/>
    <w:rsid w:val="008E5945"/>
    <w:rsid w:val="008F0C15"/>
    <w:rsid w:val="008F2939"/>
    <w:rsid w:val="00900555"/>
    <w:rsid w:val="00904435"/>
    <w:rsid w:val="00905D70"/>
    <w:rsid w:val="00914367"/>
    <w:rsid w:val="00916A42"/>
    <w:rsid w:val="00920CDB"/>
    <w:rsid w:val="009418B2"/>
    <w:rsid w:val="00945BC7"/>
    <w:rsid w:val="009539E8"/>
    <w:rsid w:val="00956F62"/>
    <w:rsid w:val="0096410F"/>
    <w:rsid w:val="009700C0"/>
    <w:rsid w:val="009707CB"/>
    <w:rsid w:val="00971BA7"/>
    <w:rsid w:val="00973F52"/>
    <w:rsid w:val="00977FE6"/>
    <w:rsid w:val="009869BA"/>
    <w:rsid w:val="009901DB"/>
    <w:rsid w:val="009903D4"/>
    <w:rsid w:val="009A1B04"/>
    <w:rsid w:val="009A40FF"/>
    <w:rsid w:val="009B43EC"/>
    <w:rsid w:val="009B53F9"/>
    <w:rsid w:val="009C7FFE"/>
    <w:rsid w:val="009D1AEC"/>
    <w:rsid w:val="009E76CD"/>
    <w:rsid w:val="009F2E99"/>
    <w:rsid w:val="00A04F0D"/>
    <w:rsid w:val="00A074BF"/>
    <w:rsid w:val="00A11C53"/>
    <w:rsid w:val="00A1201F"/>
    <w:rsid w:val="00A12D15"/>
    <w:rsid w:val="00A27435"/>
    <w:rsid w:val="00A305CD"/>
    <w:rsid w:val="00A44329"/>
    <w:rsid w:val="00A506E4"/>
    <w:rsid w:val="00A55C51"/>
    <w:rsid w:val="00A56455"/>
    <w:rsid w:val="00A571C1"/>
    <w:rsid w:val="00A64C34"/>
    <w:rsid w:val="00A71483"/>
    <w:rsid w:val="00A7169D"/>
    <w:rsid w:val="00A8323E"/>
    <w:rsid w:val="00A839C8"/>
    <w:rsid w:val="00A96053"/>
    <w:rsid w:val="00A97242"/>
    <w:rsid w:val="00AA1F18"/>
    <w:rsid w:val="00AA4E87"/>
    <w:rsid w:val="00AA4F47"/>
    <w:rsid w:val="00AB39E2"/>
    <w:rsid w:val="00AB6353"/>
    <w:rsid w:val="00AC2B3C"/>
    <w:rsid w:val="00AC5D9C"/>
    <w:rsid w:val="00AD1057"/>
    <w:rsid w:val="00AD3FA3"/>
    <w:rsid w:val="00AD4C5D"/>
    <w:rsid w:val="00AE0BBC"/>
    <w:rsid w:val="00AE5596"/>
    <w:rsid w:val="00AE6FC9"/>
    <w:rsid w:val="00AF03FD"/>
    <w:rsid w:val="00AF1CBB"/>
    <w:rsid w:val="00AF46E6"/>
    <w:rsid w:val="00AF6CE4"/>
    <w:rsid w:val="00B00AC8"/>
    <w:rsid w:val="00B01AD9"/>
    <w:rsid w:val="00B02345"/>
    <w:rsid w:val="00B138F8"/>
    <w:rsid w:val="00B13F62"/>
    <w:rsid w:val="00B2268F"/>
    <w:rsid w:val="00B22C1A"/>
    <w:rsid w:val="00B35632"/>
    <w:rsid w:val="00B37E0B"/>
    <w:rsid w:val="00B407B8"/>
    <w:rsid w:val="00B430D8"/>
    <w:rsid w:val="00B474FE"/>
    <w:rsid w:val="00B6274B"/>
    <w:rsid w:val="00B64DCF"/>
    <w:rsid w:val="00B711D0"/>
    <w:rsid w:val="00B76DF3"/>
    <w:rsid w:val="00B817F4"/>
    <w:rsid w:val="00B837EE"/>
    <w:rsid w:val="00B85A31"/>
    <w:rsid w:val="00B86280"/>
    <w:rsid w:val="00B86406"/>
    <w:rsid w:val="00BA3C6B"/>
    <w:rsid w:val="00BB063B"/>
    <w:rsid w:val="00BB6E2C"/>
    <w:rsid w:val="00BC0ADE"/>
    <w:rsid w:val="00BC0F57"/>
    <w:rsid w:val="00BC76B0"/>
    <w:rsid w:val="00BD449E"/>
    <w:rsid w:val="00BD6365"/>
    <w:rsid w:val="00BD715E"/>
    <w:rsid w:val="00BE5048"/>
    <w:rsid w:val="00BE6EB8"/>
    <w:rsid w:val="00BF3B2D"/>
    <w:rsid w:val="00C06FAA"/>
    <w:rsid w:val="00C148CE"/>
    <w:rsid w:val="00C17BE7"/>
    <w:rsid w:val="00C2257C"/>
    <w:rsid w:val="00C23349"/>
    <w:rsid w:val="00C23E6C"/>
    <w:rsid w:val="00C25A92"/>
    <w:rsid w:val="00C349B9"/>
    <w:rsid w:val="00C34E7F"/>
    <w:rsid w:val="00C352D5"/>
    <w:rsid w:val="00C44747"/>
    <w:rsid w:val="00C472ED"/>
    <w:rsid w:val="00C50528"/>
    <w:rsid w:val="00C53409"/>
    <w:rsid w:val="00C603D8"/>
    <w:rsid w:val="00C62AE8"/>
    <w:rsid w:val="00C66BB6"/>
    <w:rsid w:val="00C66E2D"/>
    <w:rsid w:val="00C768ED"/>
    <w:rsid w:val="00C85835"/>
    <w:rsid w:val="00C9276D"/>
    <w:rsid w:val="00C927DD"/>
    <w:rsid w:val="00C94D84"/>
    <w:rsid w:val="00CB1CC7"/>
    <w:rsid w:val="00CB735B"/>
    <w:rsid w:val="00CB76E3"/>
    <w:rsid w:val="00CB7AF8"/>
    <w:rsid w:val="00CC1036"/>
    <w:rsid w:val="00CC2279"/>
    <w:rsid w:val="00CC35D7"/>
    <w:rsid w:val="00CC40EF"/>
    <w:rsid w:val="00CD5DC9"/>
    <w:rsid w:val="00CD5FF4"/>
    <w:rsid w:val="00CD7286"/>
    <w:rsid w:val="00CE06E8"/>
    <w:rsid w:val="00CE483C"/>
    <w:rsid w:val="00CE4F81"/>
    <w:rsid w:val="00CE569D"/>
    <w:rsid w:val="00D02621"/>
    <w:rsid w:val="00D04EF9"/>
    <w:rsid w:val="00D135F1"/>
    <w:rsid w:val="00D22195"/>
    <w:rsid w:val="00D247AC"/>
    <w:rsid w:val="00D402D7"/>
    <w:rsid w:val="00D4088C"/>
    <w:rsid w:val="00D62B1F"/>
    <w:rsid w:val="00D63999"/>
    <w:rsid w:val="00D718B4"/>
    <w:rsid w:val="00D71DB3"/>
    <w:rsid w:val="00D75E08"/>
    <w:rsid w:val="00D77D64"/>
    <w:rsid w:val="00D840CA"/>
    <w:rsid w:val="00D932EF"/>
    <w:rsid w:val="00D94F0C"/>
    <w:rsid w:val="00DA2324"/>
    <w:rsid w:val="00DB7C21"/>
    <w:rsid w:val="00DC6A42"/>
    <w:rsid w:val="00DD2D6C"/>
    <w:rsid w:val="00DE65E8"/>
    <w:rsid w:val="00DE6602"/>
    <w:rsid w:val="00DF20A8"/>
    <w:rsid w:val="00E0096B"/>
    <w:rsid w:val="00E0514A"/>
    <w:rsid w:val="00E132AA"/>
    <w:rsid w:val="00E15081"/>
    <w:rsid w:val="00E22B0F"/>
    <w:rsid w:val="00E23A92"/>
    <w:rsid w:val="00E25DD4"/>
    <w:rsid w:val="00E33704"/>
    <w:rsid w:val="00E376C7"/>
    <w:rsid w:val="00E41CF3"/>
    <w:rsid w:val="00E427DA"/>
    <w:rsid w:val="00E46971"/>
    <w:rsid w:val="00E61D34"/>
    <w:rsid w:val="00E67FA6"/>
    <w:rsid w:val="00E70286"/>
    <w:rsid w:val="00E72977"/>
    <w:rsid w:val="00E87AB2"/>
    <w:rsid w:val="00EA43A9"/>
    <w:rsid w:val="00EB0905"/>
    <w:rsid w:val="00EC0E65"/>
    <w:rsid w:val="00EC53CE"/>
    <w:rsid w:val="00ED0116"/>
    <w:rsid w:val="00ED17FD"/>
    <w:rsid w:val="00ED2A61"/>
    <w:rsid w:val="00ED392F"/>
    <w:rsid w:val="00EE2F59"/>
    <w:rsid w:val="00EE5DFA"/>
    <w:rsid w:val="00EE6C6F"/>
    <w:rsid w:val="00F01F94"/>
    <w:rsid w:val="00F07782"/>
    <w:rsid w:val="00F101A5"/>
    <w:rsid w:val="00F13A55"/>
    <w:rsid w:val="00F15CA6"/>
    <w:rsid w:val="00F164FC"/>
    <w:rsid w:val="00F23219"/>
    <w:rsid w:val="00F24097"/>
    <w:rsid w:val="00F377EF"/>
    <w:rsid w:val="00F40B2E"/>
    <w:rsid w:val="00F4356E"/>
    <w:rsid w:val="00F45D5B"/>
    <w:rsid w:val="00F5532F"/>
    <w:rsid w:val="00F70898"/>
    <w:rsid w:val="00F7124A"/>
    <w:rsid w:val="00F7164F"/>
    <w:rsid w:val="00F72911"/>
    <w:rsid w:val="00F75723"/>
    <w:rsid w:val="00FA199C"/>
    <w:rsid w:val="00FA43A0"/>
    <w:rsid w:val="00FB054A"/>
    <w:rsid w:val="00FB177B"/>
    <w:rsid w:val="00FB342B"/>
    <w:rsid w:val="00FC32CB"/>
    <w:rsid w:val="00FD4C1C"/>
    <w:rsid w:val="00FE1487"/>
    <w:rsid w:val="00FE4D43"/>
    <w:rsid w:val="00FE5569"/>
    <w:rsid w:val="00FF4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DC07C"/>
  <w15:docId w15:val="{52073DC5-F27C-42C9-B906-91855F988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1F7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color w:val="44546A"/>
      <w:kern w:val="0"/>
      <w:sz w:val="20"/>
      <w:szCs w:val="20"/>
      <w:lang w:val="en-US"/>
    </w:rPr>
  </w:style>
  <w:style w:type="character" w:customStyle="1" w:styleId="NoSpacingChar">
    <w:name w:val="No Spacing Char"/>
    <w:basedOn w:val="DefaultParagraphFont"/>
    <w:rPr>
      <w:color w:val="44546A"/>
      <w:kern w:val="0"/>
      <w:sz w:val="20"/>
      <w:szCs w:val="20"/>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6" w:lineRule="auto"/>
    </w:pPr>
    <w:rPr>
      <w:kern w:val="0"/>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rsid w:val="002F6B5A"/>
    <w:pPr>
      <w:suppressAutoHyphens w:val="0"/>
      <w:autoSpaceDN/>
      <w:spacing w:line="256" w:lineRule="auto"/>
      <w:ind w:left="720"/>
      <w:contextualSpacing/>
      <w:textAlignment w:val="auto"/>
    </w:pPr>
    <w:rPr>
      <w:rFonts w:asciiTheme="minorHAnsi" w:eastAsiaTheme="minorEastAsia" w:hAnsiTheme="minorHAnsi" w:cstheme="minorBidi"/>
      <w:kern w:val="0"/>
      <w:lang w:eastAsia="zh-CN"/>
    </w:rPr>
  </w:style>
  <w:style w:type="table" w:styleId="TableGrid">
    <w:name w:val="Table Grid"/>
    <w:basedOn w:val="TableNormal"/>
    <w:uiPriority w:val="39"/>
    <w:rsid w:val="007A2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E5D5D"/>
    <w:rPr>
      <w:color w:val="605E5C"/>
      <w:shd w:val="clear" w:color="auto" w:fill="E1DFDD"/>
    </w:rPr>
  </w:style>
  <w:style w:type="character" w:styleId="FollowedHyperlink">
    <w:name w:val="FollowedHyperlink"/>
    <w:basedOn w:val="DefaultParagraphFont"/>
    <w:uiPriority w:val="99"/>
    <w:semiHidden/>
    <w:unhideWhenUsed/>
    <w:rsid w:val="005411E6"/>
    <w:rPr>
      <w:color w:val="954F72" w:themeColor="followedHyperlink"/>
      <w:u w:val="single"/>
    </w:rPr>
  </w:style>
  <w:style w:type="character" w:customStyle="1" w:styleId="Heading2Char">
    <w:name w:val="Heading 2 Char"/>
    <w:basedOn w:val="DefaultParagraphFont"/>
    <w:link w:val="Heading2"/>
    <w:uiPriority w:val="9"/>
    <w:rsid w:val="001F76C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A40FF"/>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2809EA"/>
    <w:pPr>
      <w:spacing w:after="100"/>
      <w:ind w:left="220"/>
    </w:pPr>
  </w:style>
  <w:style w:type="paragraph" w:customStyle="1" w:styleId="chapter-para">
    <w:name w:val="chapter-para"/>
    <w:basedOn w:val="Normal"/>
    <w:rsid w:val="003971DB"/>
    <w:pPr>
      <w:suppressAutoHyphens w:val="0"/>
      <w:autoSpaceDN/>
      <w:spacing w:before="100" w:beforeAutospacing="1" w:after="100" w:afterAutospacing="1" w:line="240" w:lineRule="auto"/>
      <w:textAlignment w:val="auto"/>
    </w:pPr>
    <w:rPr>
      <w:rFonts w:ascii="Times New Roman" w:eastAsia="Times New Roman" w:hAnsi="Times New Roman"/>
      <w:kern w:val="0"/>
      <w:sz w:val="24"/>
      <w:szCs w:val="24"/>
      <w:lang w:eastAsia="en-GB"/>
    </w:rPr>
  </w:style>
  <w:style w:type="character" w:styleId="Emphasis">
    <w:name w:val="Emphasis"/>
    <w:basedOn w:val="DefaultParagraphFont"/>
    <w:uiPriority w:val="20"/>
    <w:qFormat/>
    <w:rsid w:val="003971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182058">
      <w:bodyDiv w:val="1"/>
      <w:marLeft w:val="0"/>
      <w:marRight w:val="0"/>
      <w:marTop w:val="0"/>
      <w:marBottom w:val="0"/>
      <w:divBdr>
        <w:top w:val="none" w:sz="0" w:space="0" w:color="auto"/>
        <w:left w:val="none" w:sz="0" w:space="0" w:color="auto"/>
        <w:bottom w:val="none" w:sz="0" w:space="0" w:color="auto"/>
        <w:right w:val="none" w:sz="0" w:space="0" w:color="auto"/>
      </w:divBdr>
      <w:divsChild>
        <w:div w:id="328484033">
          <w:marLeft w:val="446"/>
          <w:marRight w:val="0"/>
          <w:marTop w:val="0"/>
          <w:marBottom w:val="0"/>
          <w:divBdr>
            <w:top w:val="none" w:sz="0" w:space="0" w:color="auto"/>
            <w:left w:val="none" w:sz="0" w:space="0" w:color="auto"/>
            <w:bottom w:val="none" w:sz="0" w:space="0" w:color="auto"/>
            <w:right w:val="none" w:sz="0" w:space="0" w:color="auto"/>
          </w:divBdr>
        </w:div>
        <w:div w:id="682049176">
          <w:marLeft w:val="446"/>
          <w:marRight w:val="0"/>
          <w:marTop w:val="0"/>
          <w:marBottom w:val="0"/>
          <w:divBdr>
            <w:top w:val="none" w:sz="0" w:space="0" w:color="auto"/>
            <w:left w:val="none" w:sz="0" w:space="0" w:color="auto"/>
            <w:bottom w:val="none" w:sz="0" w:space="0" w:color="auto"/>
            <w:right w:val="none" w:sz="0" w:space="0" w:color="auto"/>
          </w:divBdr>
        </w:div>
        <w:div w:id="719986454">
          <w:marLeft w:val="446"/>
          <w:marRight w:val="0"/>
          <w:marTop w:val="0"/>
          <w:marBottom w:val="0"/>
          <w:divBdr>
            <w:top w:val="none" w:sz="0" w:space="0" w:color="auto"/>
            <w:left w:val="none" w:sz="0" w:space="0" w:color="auto"/>
            <w:bottom w:val="none" w:sz="0" w:space="0" w:color="auto"/>
            <w:right w:val="none" w:sz="0" w:space="0" w:color="auto"/>
          </w:divBdr>
        </w:div>
        <w:div w:id="889460640">
          <w:marLeft w:val="446"/>
          <w:marRight w:val="0"/>
          <w:marTop w:val="0"/>
          <w:marBottom w:val="0"/>
          <w:divBdr>
            <w:top w:val="none" w:sz="0" w:space="0" w:color="auto"/>
            <w:left w:val="none" w:sz="0" w:space="0" w:color="auto"/>
            <w:bottom w:val="none" w:sz="0" w:space="0" w:color="auto"/>
            <w:right w:val="none" w:sz="0" w:space="0" w:color="auto"/>
          </w:divBdr>
        </w:div>
      </w:divsChild>
    </w:div>
    <w:div w:id="1076393071">
      <w:bodyDiv w:val="1"/>
      <w:marLeft w:val="0"/>
      <w:marRight w:val="0"/>
      <w:marTop w:val="0"/>
      <w:marBottom w:val="0"/>
      <w:divBdr>
        <w:top w:val="none" w:sz="0" w:space="0" w:color="auto"/>
        <w:left w:val="none" w:sz="0" w:space="0" w:color="auto"/>
        <w:bottom w:val="none" w:sz="0" w:space="0" w:color="auto"/>
        <w:right w:val="none" w:sz="0" w:space="0" w:color="auto"/>
      </w:divBdr>
    </w:div>
    <w:div w:id="1154689052">
      <w:bodyDiv w:val="1"/>
      <w:marLeft w:val="0"/>
      <w:marRight w:val="0"/>
      <w:marTop w:val="0"/>
      <w:marBottom w:val="0"/>
      <w:divBdr>
        <w:top w:val="none" w:sz="0" w:space="0" w:color="auto"/>
        <w:left w:val="none" w:sz="0" w:space="0" w:color="auto"/>
        <w:bottom w:val="none" w:sz="0" w:space="0" w:color="auto"/>
        <w:right w:val="none" w:sz="0" w:space="0" w:color="auto"/>
      </w:divBdr>
    </w:div>
    <w:div w:id="1734235378">
      <w:bodyDiv w:val="1"/>
      <w:marLeft w:val="0"/>
      <w:marRight w:val="0"/>
      <w:marTop w:val="0"/>
      <w:marBottom w:val="0"/>
      <w:divBdr>
        <w:top w:val="none" w:sz="0" w:space="0" w:color="auto"/>
        <w:left w:val="none" w:sz="0" w:space="0" w:color="auto"/>
        <w:bottom w:val="none" w:sz="0" w:space="0" w:color="auto"/>
        <w:right w:val="none" w:sz="0" w:space="0" w:color="auto"/>
      </w:divBdr>
      <w:divsChild>
        <w:div w:id="1356269883">
          <w:marLeft w:val="0"/>
          <w:marRight w:val="0"/>
          <w:marTop w:val="0"/>
          <w:marBottom w:val="0"/>
          <w:divBdr>
            <w:top w:val="none" w:sz="0" w:space="0" w:color="auto"/>
            <w:left w:val="none" w:sz="0" w:space="0" w:color="auto"/>
            <w:bottom w:val="none" w:sz="0" w:space="0" w:color="auto"/>
            <w:right w:val="none" w:sz="0" w:space="0" w:color="auto"/>
          </w:divBdr>
        </w:div>
        <w:div w:id="918247112">
          <w:marLeft w:val="0"/>
          <w:marRight w:val="0"/>
          <w:marTop w:val="0"/>
          <w:marBottom w:val="0"/>
          <w:divBdr>
            <w:top w:val="none" w:sz="0" w:space="0" w:color="auto"/>
            <w:left w:val="none" w:sz="0" w:space="0" w:color="auto"/>
            <w:bottom w:val="none" w:sz="0" w:space="0" w:color="auto"/>
            <w:right w:val="none" w:sz="0" w:space="0" w:color="auto"/>
          </w:divBdr>
        </w:div>
        <w:div w:id="1714647335">
          <w:marLeft w:val="0"/>
          <w:marRight w:val="0"/>
          <w:marTop w:val="0"/>
          <w:marBottom w:val="0"/>
          <w:divBdr>
            <w:top w:val="none" w:sz="0" w:space="0" w:color="auto"/>
            <w:left w:val="none" w:sz="0" w:space="0" w:color="auto"/>
            <w:bottom w:val="none" w:sz="0" w:space="0" w:color="auto"/>
            <w:right w:val="none" w:sz="0" w:space="0" w:color="auto"/>
          </w:divBdr>
        </w:div>
        <w:div w:id="46074837">
          <w:marLeft w:val="0"/>
          <w:marRight w:val="0"/>
          <w:marTop w:val="0"/>
          <w:marBottom w:val="0"/>
          <w:divBdr>
            <w:top w:val="none" w:sz="0" w:space="0" w:color="auto"/>
            <w:left w:val="none" w:sz="0" w:space="0" w:color="auto"/>
            <w:bottom w:val="none" w:sz="0" w:space="0" w:color="auto"/>
            <w:right w:val="none" w:sz="0" w:space="0" w:color="auto"/>
          </w:divBdr>
        </w:div>
      </w:divsChild>
    </w:div>
    <w:div w:id="1752576442">
      <w:bodyDiv w:val="1"/>
      <w:marLeft w:val="0"/>
      <w:marRight w:val="0"/>
      <w:marTop w:val="0"/>
      <w:marBottom w:val="0"/>
      <w:divBdr>
        <w:top w:val="none" w:sz="0" w:space="0" w:color="auto"/>
        <w:left w:val="none" w:sz="0" w:space="0" w:color="auto"/>
        <w:bottom w:val="none" w:sz="0" w:space="0" w:color="auto"/>
        <w:right w:val="none" w:sz="0" w:space="0" w:color="auto"/>
      </w:divBdr>
    </w:div>
    <w:div w:id="1819833244">
      <w:bodyDiv w:val="1"/>
      <w:marLeft w:val="0"/>
      <w:marRight w:val="0"/>
      <w:marTop w:val="0"/>
      <w:marBottom w:val="0"/>
      <w:divBdr>
        <w:top w:val="none" w:sz="0" w:space="0" w:color="auto"/>
        <w:left w:val="none" w:sz="0" w:space="0" w:color="auto"/>
        <w:bottom w:val="none" w:sz="0" w:space="0" w:color="auto"/>
        <w:right w:val="none" w:sz="0" w:space="0" w:color="auto"/>
      </w:divBdr>
      <w:divsChild>
        <w:div w:id="746730153">
          <w:marLeft w:val="446"/>
          <w:marRight w:val="0"/>
          <w:marTop w:val="0"/>
          <w:marBottom w:val="0"/>
          <w:divBdr>
            <w:top w:val="none" w:sz="0" w:space="0" w:color="auto"/>
            <w:left w:val="none" w:sz="0" w:space="0" w:color="auto"/>
            <w:bottom w:val="none" w:sz="0" w:space="0" w:color="auto"/>
            <w:right w:val="none" w:sz="0" w:space="0" w:color="auto"/>
          </w:divBdr>
        </w:div>
        <w:div w:id="1059667178">
          <w:marLeft w:val="446"/>
          <w:marRight w:val="0"/>
          <w:marTop w:val="0"/>
          <w:marBottom w:val="0"/>
          <w:divBdr>
            <w:top w:val="none" w:sz="0" w:space="0" w:color="auto"/>
            <w:left w:val="none" w:sz="0" w:space="0" w:color="auto"/>
            <w:bottom w:val="none" w:sz="0" w:space="0" w:color="auto"/>
            <w:right w:val="none" w:sz="0" w:space="0" w:color="auto"/>
          </w:divBdr>
        </w:div>
        <w:div w:id="1451125852">
          <w:marLeft w:val="446"/>
          <w:marRight w:val="0"/>
          <w:marTop w:val="0"/>
          <w:marBottom w:val="0"/>
          <w:divBdr>
            <w:top w:val="none" w:sz="0" w:space="0" w:color="auto"/>
            <w:left w:val="none" w:sz="0" w:space="0" w:color="auto"/>
            <w:bottom w:val="none" w:sz="0" w:space="0" w:color="auto"/>
            <w:right w:val="none" w:sz="0" w:space="0" w:color="auto"/>
          </w:divBdr>
        </w:div>
        <w:div w:id="1591036631">
          <w:marLeft w:val="446"/>
          <w:marRight w:val="0"/>
          <w:marTop w:val="0"/>
          <w:marBottom w:val="0"/>
          <w:divBdr>
            <w:top w:val="none" w:sz="0" w:space="0" w:color="auto"/>
            <w:left w:val="none" w:sz="0" w:space="0" w:color="auto"/>
            <w:bottom w:val="none" w:sz="0" w:space="0" w:color="auto"/>
            <w:right w:val="none" w:sz="0" w:space="0" w:color="auto"/>
          </w:divBdr>
        </w:div>
        <w:div w:id="1906602501">
          <w:marLeft w:val="446"/>
          <w:marRight w:val="0"/>
          <w:marTop w:val="0"/>
          <w:marBottom w:val="0"/>
          <w:divBdr>
            <w:top w:val="none" w:sz="0" w:space="0" w:color="auto"/>
            <w:left w:val="none" w:sz="0" w:space="0" w:color="auto"/>
            <w:bottom w:val="none" w:sz="0" w:space="0" w:color="auto"/>
            <w:right w:val="none" w:sz="0" w:space="0" w:color="auto"/>
          </w:divBdr>
        </w:div>
        <w:div w:id="2015643769">
          <w:marLeft w:val="446"/>
          <w:marRight w:val="0"/>
          <w:marTop w:val="0"/>
          <w:marBottom w:val="0"/>
          <w:divBdr>
            <w:top w:val="none" w:sz="0" w:space="0" w:color="auto"/>
            <w:left w:val="none" w:sz="0" w:space="0" w:color="auto"/>
            <w:bottom w:val="none" w:sz="0" w:space="0" w:color="auto"/>
            <w:right w:val="none" w:sz="0" w:space="0" w:color="auto"/>
          </w:divBdr>
        </w:div>
      </w:divsChild>
    </w:div>
    <w:div w:id="2033146450">
      <w:bodyDiv w:val="1"/>
      <w:marLeft w:val="0"/>
      <w:marRight w:val="0"/>
      <w:marTop w:val="0"/>
      <w:marBottom w:val="0"/>
      <w:divBdr>
        <w:top w:val="none" w:sz="0" w:space="0" w:color="auto"/>
        <w:left w:val="none" w:sz="0" w:space="0" w:color="auto"/>
        <w:bottom w:val="none" w:sz="0" w:space="0" w:color="auto"/>
        <w:right w:val="none" w:sz="0" w:space="0" w:color="auto"/>
      </w:divBdr>
      <w:divsChild>
        <w:div w:id="537396898">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peoplemanagement.co.uk/article/1744425/how-coca-cola-transformed-its-company-culture-during-covid" TargetMode="External"/><Relationship Id="rId3" Type="http://schemas.openxmlformats.org/officeDocument/2006/relationships/customXml" Target="../customXml/item3.xml"/><Relationship Id="rId21" Type="http://schemas.openxmlformats.org/officeDocument/2006/relationships/hyperlink" Target="https://www.gov.uk/government/news/uk-and-partners-launch-new-measures-at-cop27-solutions-day-to-drive-progress-on-transition-to-zero-emission-vehicles" TargetMode="Externa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academic.oup.com/book/4416/chapter/146398749" TargetMode="Externa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hyperlink" Target="https://www.coca-colahellenic.com/en/media/news/sustainability_news/2022/coca-cola-hbc-named-world-s-most-sustainable-beverage-compan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24" Type="http://schemas.openxmlformats.org/officeDocument/2006/relationships/hyperlink" Target="https://www.coca-colahellenic.com/en/investor-relations/2022-integrated-annual-report" TargetMode="External"/><Relationship Id="rId5" Type="http://schemas.openxmlformats.org/officeDocument/2006/relationships/styles" Target="styles.xml"/><Relationship Id="rId15" Type="http://schemas.openxmlformats.org/officeDocument/2006/relationships/diagramData" Target="diagrams/data2.xml"/><Relationship Id="rId23" Type="http://schemas.openxmlformats.org/officeDocument/2006/relationships/hyperlink" Target="https://www.coca-colahellenic.com/content/dam/cch/us/documents/investors-and-financial/results-reports-and-presentations/2023/fy-2022/CCHBC-FY-2022-press-release-20230214.pdf.downloadasset.pdf" TargetMode="External"/><Relationship Id="rId28"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numbering" Target="numbering.xml"/><Relationship Id="rId9" Type="http://schemas.openxmlformats.org/officeDocument/2006/relationships/endnotes" Target="endnotes.xml"/><Relationship Id="rId14" Type="http://schemas.microsoft.com/office/2007/relationships/diagramDrawing" Target="diagrams/drawing1.xml"/><Relationship Id="rId22" Type="http://schemas.openxmlformats.org/officeDocument/2006/relationships/hyperlink" Target="https://www.bl.uk/people/kurt-lewin" TargetMode="External"/><Relationship Id="rId27" Type="http://schemas.openxmlformats.org/officeDocument/2006/relationships/hyperlink" Target="https://www.linkedin.com/advice/0/what-benefits-challenges-using-kotters-8-step"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D147F3-2ACB-4C70-AF7B-110C476899CB}"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8A044AFB-DD93-4DD6-AA69-8E23D87A8947}">
      <dgm:prSet phldrT="[Text]"/>
      <dgm:spPr/>
      <dgm:t>
        <a:bodyPr/>
        <a:lstStyle/>
        <a:p>
          <a:r>
            <a:rPr lang="en-GB"/>
            <a:t>1. Establish a sense of urgency.</a:t>
          </a:r>
        </a:p>
      </dgm:t>
    </dgm:pt>
    <dgm:pt modelId="{175F7590-E864-4F56-A923-9B1692B144B9}" type="parTrans" cxnId="{45CFDD9E-558E-4EE6-AFDB-2AC8E9E39A20}">
      <dgm:prSet/>
      <dgm:spPr/>
      <dgm:t>
        <a:bodyPr/>
        <a:lstStyle/>
        <a:p>
          <a:endParaRPr lang="en-GB"/>
        </a:p>
      </dgm:t>
    </dgm:pt>
    <dgm:pt modelId="{2E49A181-0379-4D68-85D6-0B80682674EF}" type="sibTrans" cxnId="{45CFDD9E-558E-4EE6-AFDB-2AC8E9E39A20}">
      <dgm:prSet/>
      <dgm:spPr/>
      <dgm:t>
        <a:bodyPr/>
        <a:lstStyle/>
        <a:p>
          <a:endParaRPr lang="en-GB"/>
        </a:p>
      </dgm:t>
    </dgm:pt>
    <dgm:pt modelId="{EA85EF5A-2EE5-419B-8D7D-08621AB252B8}">
      <dgm:prSet phldrT="[Text]"/>
      <dgm:spPr/>
      <dgm:t>
        <a:bodyPr/>
        <a:lstStyle/>
        <a:p>
          <a:r>
            <a:rPr lang="en-GB"/>
            <a:t>2. Creating the guiding coalition.</a:t>
          </a:r>
        </a:p>
      </dgm:t>
    </dgm:pt>
    <dgm:pt modelId="{3C6868B6-1B7B-40AB-9D30-ED26E3A53BC5}" type="parTrans" cxnId="{DE424214-18ED-4EE2-9758-28C07D047913}">
      <dgm:prSet/>
      <dgm:spPr/>
      <dgm:t>
        <a:bodyPr/>
        <a:lstStyle/>
        <a:p>
          <a:endParaRPr lang="en-GB"/>
        </a:p>
      </dgm:t>
    </dgm:pt>
    <dgm:pt modelId="{34403211-5038-433D-96AE-A4F4E0979593}" type="sibTrans" cxnId="{DE424214-18ED-4EE2-9758-28C07D047913}">
      <dgm:prSet/>
      <dgm:spPr/>
      <dgm:t>
        <a:bodyPr/>
        <a:lstStyle/>
        <a:p>
          <a:endParaRPr lang="en-GB"/>
        </a:p>
      </dgm:t>
    </dgm:pt>
    <dgm:pt modelId="{57147B4D-7703-4933-92C5-441CF5F8060A}">
      <dgm:prSet phldrT="[Text]"/>
      <dgm:spPr/>
      <dgm:t>
        <a:bodyPr/>
        <a:lstStyle/>
        <a:p>
          <a:r>
            <a:rPr lang="en-GB"/>
            <a:t>3. Developing a vision and strategy.</a:t>
          </a:r>
        </a:p>
      </dgm:t>
    </dgm:pt>
    <dgm:pt modelId="{E928C8E3-7432-4DFF-90A5-CEC03EFB66EE}" type="parTrans" cxnId="{0341E23F-8221-4B88-855B-9ED550F37538}">
      <dgm:prSet/>
      <dgm:spPr/>
      <dgm:t>
        <a:bodyPr/>
        <a:lstStyle/>
        <a:p>
          <a:endParaRPr lang="en-GB"/>
        </a:p>
      </dgm:t>
    </dgm:pt>
    <dgm:pt modelId="{1BB316FE-6872-4115-9881-EB2F55E0BE39}" type="sibTrans" cxnId="{0341E23F-8221-4B88-855B-9ED550F37538}">
      <dgm:prSet/>
      <dgm:spPr/>
      <dgm:t>
        <a:bodyPr/>
        <a:lstStyle/>
        <a:p>
          <a:endParaRPr lang="en-GB"/>
        </a:p>
      </dgm:t>
    </dgm:pt>
    <dgm:pt modelId="{71DD0A4E-B419-4D4C-B092-B93F83E1B231}">
      <dgm:prSet phldrT="[Text]"/>
      <dgm:spPr/>
      <dgm:t>
        <a:bodyPr/>
        <a:lstStyle/>
        <a:p>
          <a:r>
            <a:rPr lang="en-GB"/>
            <a:t>4. Communicating the change vision</a:t>
          </a:r>
        </a:p>
      </dgm:t>
    </dgm:pt>
    <dgm:pt modelId="{849407EE-F7AE-4AB3-B5C1-5C01DF5B6188}" type="parTrans" cxnId="{06807C57-21A6-42D6-A327-8905B485A1E6}">
      <dgm:prSet/>
      <dgm:spPr/>
      <dgm:t>
        <a:bodyPr/>
        <a:lstStyle/>
        <a:p>
          <a:endParaRPr lang="en-GB"/>
        </a:p>
      </dgm:t>
    </dgm:pt>
    <dgm:pt modelId="{F4988AB4-45A5-45D3-9742-DFBD80DA9EB9}" type="sibTrans" cxnId="{06807C57-21A6-42D6-A327-8905B485A1E6}">
      <dgm:prSet/>
      <dgm:spPr/>
      <dgm:t>
        <a:bodyPr/>
        <a:lstStyle/>
        <a:p>
          <a:endParaRPr lang="en-GB"/>
        </a:p>
      </dgm:t>
    </dgm:pt>
    <dgm:pt modelId="{D28D59AB-D83F-431D-8B80-2FCD901127E6}">
      <dgm:prSet phldrT="[Text]"/>
      <dgm:spPr/>
      <dgm:t>
        <a:bodyPr/>
        <a:lstStyle/>
        <a:p>
          <a:r>
            <a:rPr lang="en-GB"/>
            <a:t>5. Empowering broad- based action</a:t>
          </a:r>
        </a:p>
      </dgm:t>
    </dgm:pt>
    <dgm:pt modelId="{1114D44D-5E17-4AC9-88A7-2E9D109772AC}" type="parTrans" cxnId="{6E059B56-5040-4D43-9F83-A0878D794B26}">
      <dgm:prSet/>
      <dgm:spPr/>
      <dgm:t>
        <a:bodyPr/>
        <a:lstStyle/>
        <a:p>
          <a:endParaRPr lang="en-GB"/>
        </a:p>
      </dgm:t>
    </dgm:pt>
    <dgm:pt modelId="{4926CFB8-13BB-4F83-8FB5-22EF0CA3ABC0}" type="sibTrans" cxnId="{6E059B56-5040-4D43-9F83-A0878D794B26}">
      <dgm:prSet/>
      <dgm:spPr/>
      <dgm:t>
        <a:bodyPr/>
        <a:lstStyle/>
        <a:p>
          <a:endParaRPr lang="en-GB"/>
        </a:p>
      </dgm:t>
    </dgm:pt>
    <dgm:pt modelId="{881267AC-78C7-4EF1-BE04-D7A8932CCBF4}">
      <dgm:prSet phldrT="[Text]"/>
      <dgm:spPr/>
      <dgm:t>
        <a:bodyPr/>
        <a:lstStyle/>
        <a:p>
          <a:r>
            <a:rPr lang="en-GB"/>
            <a:t>6. Generating short-term wins</a:t>
          </a:r>
        </a:p>
      </dgm:t>
    </dgm:pt>
    <dgm:pt modelId="{0CF20685-E783-4AE0-A45B-E08699499702}" type="parTrans" cxnId="{B205B6DC-0BAE-4297-AE83-9AC55E10546D}">
      <dgm:prSet/>
      <dgm:spPr/>
      <dgm:t>
        <a:bodyPr/>
        <a:lstStyle/>
        <a:p>
          <a:endParaRPr lang="en-GB"/>
        </a:p>
      </dgm:t>
    </dgm:pt>
    <dgm:pt modelId="{B08F1A33-2D02-49F6-A313-CFAEE4A147CA}" type="sibTrans" cxnId="{B205B6DC-0BAE-4297-AE83-9AC55E10546D}">
      <dgm:prSet/>
      <dgm:spPr/>
      <dgm:t>
        <a:bodyPr/>
        <a:lstStyle/>
        <a:p>
          <a:endParaRPr lang="en-GB"/>
        </a:p>
      </dgm:t>
    </dgm:pt>
    <dgm:pt modelId="{BE562FF3-CEA9-4977-957F-E1086EA3090B}">
      <dgm:prSet phldrT="[Text]"/>
      <dgm:spPr/>
      <dgm:t>
        <a:bodyPr/>
        <a:lstStyle/>
        <a:p>
          <a:r>
            <a:rPr lang="en-GB"/>
            <a:t>7. Consolidation gains and producing more change</a:t>
          </a:r>
        </a:p>
      </dgm:t>
    </dgm:pt>
    <dgm:pt modelId="{9D74B484-50AD-4E33-83FB-61633AFEC935}" type="parTrans" cxnId="{4B1C5D2A-E7EA-41E6-945B-30F503DDAB54}">
      <dgm:prSet/>
      <dgm:spPr/>
      <dgm:t>
        <a:bodyPr/>
        <a:lstStyle/>
        <a:p>
          <a:endParaRPr lang="en-GB"/>
        </a:p>
      </dgm:t>
    </dgm:pt>
    <dgm:pt modelId="{0B59E416-1453-47DA-91D0-EF49568E8318}" type="sibTrans" cxnId="{4B1C5D2A-E7EA-41E6-945B-30F503DDAB54}">
      <dgm:prSet/>
      <dgm:spPr/>
      <dgm:t>
        <a:bodyPr/>
        <a:lstStyle/>
        <a:p>
          <a:endParaRPr lang="en-GB"/>
        </a:p>
      </dgm:t>
    </dgm:pt>
    <dgm:pt modelId="{45FBC1BF-6F16-4C1B-BCC0-1639EA02C49A}">
      <dgm:prSet phldrT="[Text]"/>
      <dgm:spPr/>
      <dgm:t>
        <a:bodyPr/>
        <a:lstStyle/>
        <a:p>
          <a:r>
            <a:rPr lang="en-GB"/>
            <a:t>8. Anchoring new approaches in the culture.</a:t>
          </a:r>
        </a:p>
      </dgm:t>
    </dgm:pt>
    <dgm:pt modelId="{68A21060-2B01-4015-BFCA-192EAAF23C25}" type="parTrans" cxnId="{34D182F2-E700-4FB2-9F41-5B77831CEA79}">
      <dgm:prSet/>
      <dgm:spPr/>
      <dgm:t>
        <a:bodyPr/>
        <a:lstStyle/>
        <a:p>
          <a:endParaRPr lang="en-GB"/>
        </a:p>
      </dgm:t>
    </dgm:pt>
    <dgm:pt modelId="{B31AB4D2-FA82-487D-9A23-C20902C705F2}" type="sibTrans" cxnId="{34D182F2-E700-4FB2-9F41-5B77831CEA79}">
      <dgm:prSet/>
      <dgm:spPr/>
      <dgm:t>
        <a:bodyPr/>
        <a:lstStyle/>
        <a:p>
          <a:endParaRPr lang="en-GB"/>
        </a:p>
      </dgm:t>
    </dgm:pt>
    <dgm:pt modelId="{7AE229E3-A75B-483D-909F-E3B21225631F}" type="pres">
      <dgm:prSet presAssocID="{6FD147F3-2ACB-4C70-AF7B-110C476899CB}" presName="rootnode" presStyleCnt="0">
        <dgm:presLayoutVars>
          <dgm:chMax/>
          <dgm:chPref/>
          <dgm:dir/>
          <dgm:animLvl val="lvl"/>
        </dgm:presLayoutVars>
      </dgm:prSet>
      <dgm:spPr/>
    </dgm:pt>
    <dgm:pt modelId="{41A5817A-7CD2-4ACA-B9F3-DA4C45DAFADD}" type="pres">
      <dgm:prSet presAssocID="{8A044AFB-DD93-4DD6-AA69-8E23D87A8947}" presName="composite" presStyleCnt="0"/>
      <dgm:spPr/>
    </dgm:pt>
    <dgm:pt modelId="{4F931633-A660-4469-B44B-014499FA2802}" type="pres">
      <dgm:prSet presAssocID="{8A044AFB-DD93-4DD6-AA69-8E23D87A8947}" presName="bentUpArrow1" presStyleLbl="alignImgPlace1" presStyleIdx="0" presStyleCnt="7"/>
      <dgm:spPr/>
    </dgm:pt>
    <dgm:pt modelId="{B38287D3-E024-49DB-9DE5-21F5D61A954F}" type="pres">
      <dgm:prSet presAssocID="{8A044AFB-DD93-4DD6-AA69-8E23D87A8947}" presName="ParentText" presStyleLbl="node1" presStyleIdx="0" presStyleCnt="8" custScaleX="203844">
        <dgm:presLayoutVars>
          <dgm:chMax val="1"/>
          <dgm:chPref val="1"/>
          <dgm:bulletEnabled val="1"/>
        </dgm:presLayoutVars>
      </dgm:prSet>
      <dgm:spPr/>
    </dgm:pt>
    <dgm:pt modelId="{41A4B012-6E34-4512-96E1-5E7162EF04DE}" type="pres">
      <dgm:prSet presAssocID="{8A044AFB-DD93-4DD6-AA69-8E23D87A8947}" presName="ChildText" presStyleLbl="revTx" presStyleIdx="0" presStyleCnt="7">
        <dgm:presLayoutVars>
          <dgm:chMax val="0"/>
          <dgm:chPref val="0"/>
          <dgm:bulletEnabled val="1"/>
        </dgm:presLayoutVars>
      </dgm:prSet>
      <dgm:spPr/>
    </dgm:pt>
    <dgm:pt modelId="{DD0D8CD5-49ED-4F68-BD0B-2944A202D4CF}" type="pres">
      <dgm:prSet presAssocID="{2E49A181-0379-4D68-85D6-0B80682674EF}" presName="sibTrans" presStyleCnt="0"/>
      <dgm:spPr/>
    </dgm:pt>
    <dgm:pt modelId="{6613588D-C367-4267-990B-1C174D254515}" type="pres">
      <dgm:prSet presAssocID="{EA85EF5A-2EE5-419B-8D7D-08621AB252B8}" presName="composite" presStyleCnt="0"/>
      <dgm:spPr/>
    </dgm:pt>
    <dgm:pt modelId="{1556C618-5312-4B30-9907-FE0D5A529DEB}" type="pres">
      <dgm:prSet presAssocID="{EA85EF5A-2EE5-419B-8D7D-08621AB252B8}" presName="bentUpArrow1" presStyleLbl="alignImgPlace1" presStyleIdx="1" presStyleCnt="7"/>
      <dgm:spPr/>
    </dgm:pt>
    <dgm:pt modelId="{9A5FB22C-2322-429B-B8FA-65D63FB87B6A}" type="pres">
      <dgm:prSet presAssocID="{EA85EF5A-2EE5-419B-8D7D-08621AB252B8}" presName="ParentText" presStyleLbl="node1" presStyleIdx="1" presStyleCnt="8" custScaleX="186786">
        <dgm:presLayoutVars>
          <dgm:chMax val="1"/>
          <dgm:chPref val="1"/>
          <dgm:bulletEnabled val="1"/>
        </dgm:presLayoutVars>
      </dgm:prSet>
      <dgm:spPr/>
    </dgm:pt>
    <dgm:pt modelId="{B5DD8374-B095-4736-8CE3-92E22F8A2577}" type="pres">
      <dgm:prSet presAssocID="{EA85EF5A-2EE5-419B-8D7D-08621AB252B8}" presName="ChildText" presStyleLbl="revTx" presStyleIdx="1" presStyleCnt="7">
        <dgm:presLayoutVars>
          <dgm:chMax val="0"/>
          <dgm:chPref val="0"/>
          <dgm:bulletEnabled val="1"/>
        </dgm:presLayoutVars>
      </dgm:prSet>
      <dgm:spPr/>
    </dgm:pt>
    <dgm:pt modelId="{118B2B7A-C93F-452F-A216-496936477016}" type="pres">
      <dgm:prSet presAssocID="{34403211-5038-433D-96AE-A4F4E0979593}" presName="sibTrans" presStyleCnt="0"/>
      <dgm:spPr/>
    </dgm:pt>
    <dgm:pt modelId="{85E97532-587F-47CE-BCCB-AE88D275FF05}" type="pres">
      <dgm:prSet presAssocID="{57147B4D-7703-4933-92C5-441CF5F8060A}" presName="composite" presStyleCnt="0"/>
      <dgm:spPr/>
    </dgm:pt>
    <dgm:pt modelId="{545F2B29-8438-4D3B-A5FA-D4D119318E36}" type="pres">
      <dgm:prSet presAssocID="{57147B4D-7703-4933-92C5-441CF5F8060A}" presName="bentUpArrow1" presStyleLbl="alignImgPlace1" presStyleIdx="2" presStyleCnt="7"/>
      <dgm:spPr/>
    </dgm:pt>
    <dgm:pt modelId="{18B8C9E2-440E-4B91-8428-40ED03B7A31E}" type="pres">
      <dgm:prSet presAssocID="{57147B4D-7703-4933-92C5-441CF5F8060A}" presName="ParentText" presStyleLbl="node1" presStyleIdx="2" presStyleCnt="8" custScaleX="291665">
        <dgm:presLayoutVars>
          <dgm:chMax val="1"/>
          <dgm:chPref val="1"/>
          <dgm:bulletEnabled val="1"/>
        </dgm:presLayoutVars>
      </dgm:prSet>
      <dgm:spPr/>
    </dgm:pt>
    <dgm:pt modelId="{78B23747-266A-4ED4-8202-3EEAC75B9E1B}" type="pres">
      <dgm:prSet presAssocID="{57147B4D-7703-4933-92C5-441CF5F8060A}" presName="ChildText" presStyleLbl="revTx" presStyleIdx="2" presStyleCnt="7">
        <dgm:presLayoutVars>
          <dgm:chMax val="0"/>
          <dgm:chPref val="0"/>
          <dgm:bulletEnabled val="1"/>
        </dgm:presLayoutVars>
      </dgm:prSet>
      <dgm:spPr/>
    </dgm:pt>
    <dgm:pt modelId="{1CD333A1-1CAE-4A0B-87FE-6713BDD7BDCF}" type="pres">
      <dgm:prSet presAssocID="{1BB316FE-6872-4115-9881-EB2F55E0BE39}" presName="sibTrans" presStyleCnt="0"/>
      <dgm:spPr/>
    </dgm:pt>
    <dgm:pt modelId="{B782356C-3B8D-4968-83FF-8789F2FF5C84}" type="pres">
      <dgm:prSet presAssocID="{71DD0A4E-B419-4D4C-B092-B93F83E1B231}" presName="composite" presStyleCnt="0"/>
      <dgm:spPr/>
    </dgm:pt>
    <dgm:pt modelId="{6C3A3DD5-4EFB-408D-B3B0-C1686B63C351}" type="pres">
      <dgm:prSet presAssocID="{71DD0A4E-B419-4D4C-B092-B93F83E1B231}" presName="bentUpArrow1" presStyleLbl="alignImgPlace1" presStyleIdx="3" presStyleCnt="7"/>
      <dgm:spPr/>
    </dgm:pt>
    <dgm:pt modelId="{FCFD1AC6-8A60-4A59-97F0-C7FCAD7DA8E8}" type="pres">
      <dgm:prSet presAssocID="{71DD0A4E-B419-4D4C-B092-B93F83E1B231}" presName="ParentText" presStyleLbl="node1" presStyleIdx="3" presStyleCnt="8" custScaleX="262617">
        <dgm:presLayoutVars>
          <dgm:chMax val="1"/>
          <dgm:chPref val="1"/>
          <dgm:bulletEnabled val="1"/>
        </dgm:presLayoutVars>
      </dgm:prSet>
      <dgm:spPr/>
    </dgm:pt>
    <dgm:pt modelId="{346311B0-C386-4489-8CAA-E9E45C84603B}" type="pres">
      <dgm:prSet presAssocID="{71DD0A4E-B419-4D4C-B092-B93F83E1B231}" presName="ChildText" presStyleLbl="revTx" presStyleIdx="3" presStyleCnt="7">
        <dgm:presLayoutVars>
          <dgm:chMax val="0"/>
          <dgm:chPref val="0"/>
          <dgm:bulletEnabled val="1"/>
        </dgm:presLayoutVars>
      </dgm:prSet>
      <dgm:spPr/>
    </dgm:pt>
    <dgm:pt modelId="{309C2C04-3572-475B-A0C6-7E8836DF3CA3}" type="pres">
      <dgm:prSet presAssocID="{F4988AB4-45A5-45D3-9742-DFBD80DA9EB9}" presName="sibTrans" presStyleCnt="0"/>
      <dgm:spPr/>
    </dgm:pt>
    <dgm:pt modelId="{827898E1-286D-49F3-9A28-3ABF5B0B8F90}" type="pres">
      <dgm:prSet presAssocID="{D28D59AB-D83F-431D-8B80-2FCD901127E6}" presName="composite" presStyleCnt="0"/>
      <dgm:spPr/>
    </dgm:pt>
    <dgm:pt modelId="{EAE28480-615C-44C9-BC6D-3688631DEB09}" type="pres">
      <dgm:prSet presAssocID="{D28D59AB-D83F-431D-8B80-2FCD901127E6}" presName="bentUpArrow1" presStyleLbl="alignImgPlace1" presStyleIdx="4" presStyleCnt="7"/>
      <dgm:spPr/>
    </dgm:pt>
    <dgm:pt modelId="{F0A72E5C-3D9F-452E-A5C2-61D62302B86A}" type="pres">
      <dgm:prSet presAssocID="{D28D59AB-D83F-431D-8B80-2FCD901127E6}" presName="ParentText" presStyleLbl="node1" presStyleIdx="4" presStyleCnt="8" custScaleX="257720" custLinFactNeighborX="29639" custLinFactNeighborY="7841">
        <dgm:presLayoutVars>
          <dgm:chMax val="1"/>
          <dgm:chPref val="1"/>
          <dgm:bulletEnabled val="1"/>
        </dgm:presLayoutVars>
      </dgm:prSet>
      <dgm:spPr/>
    </dgm:pt>
    <dgm:pt modelId="{16BCD280-A5D3-4279-A741-BCE57AEC1348}" type="pres">
      <dgm:prSet presAssocID="{D28D59AB-D83F-431D-8B80-2FCD901127E6}" presName="ChildText" presStyleLbl="revTx" presStyleIdx="4" presStyleCnt="7">
        <dgm:presLayoutVars>
          <dgm:chMax val="0"/>
          <dgm:chPref val="0"/>
          <dgm:bulletEnabled val="1"/>
        </dgm:presLayoutVars>
      </dgm:prSet>
      <dgm:spPr/>
    </dgm:pt>
    <dgm:pt modelId="{BABD6DB2-83FB-41C8-A64D-C279920F60D7}" type="pres">
      <dgm:prSet presAssocID="{4926CFB8-13BB-4F83-8FB5-22EF0CA3ABC0}" presName="sibTrans" presStyleCnt="0"/>
      <dgm:spPr/>
    </dgm:pt>
    <dgm:pt modelId="{2BAD2FA5-CF78-4B49-A7BD-2F6165F3423C}" type="pres">
      <dgm:prSet presAssocID="{881267AC-78C7-4EF1-BE04-D7A8932CCBF4}" presName="composite" presStyleCnt="0"/>
      <dgm:spPr/>
    </dgm:pt>
    <dgm:pt modelId="{2E6F5A7B-FC16-46E0-969E-308E85DCA374}" type="pres">
      <dgm:prSet presAssocID="{881267AC-78C7-4EF1-BE04-D7A8932CCBF4}" presName="bentUpArrow1" presStyleLbl="alignImgPlace1" presStyleIdx="5" presStyleCnt="7"/>
      <dgm:spPr/>
    </dgm:pt>
    <dgm:pt modelId="{D5188BC2-8072-4F2B-BA02-1CF62B02C07B}" type="pres">
      <dgm:prSet presAssocID="{881267AC-78C7-4EF1-BE04-D7A8932CCBF4}" presName="ParentText" presStyleLbl="node1" presStyleIdx="5" presStyleCnt="8" custScaleX="217695" custLinFactNeighborX="14271" custLinFactNeighborY="4705">
        <dgm:presLayoutVars>
          <dgm:chMax val="1"/>
          <dgm:chPref val="1"/>
          <dgm:bulletEnabled val="1"/>
        </dgm:presLayoutVars>
      </dgm:prSet>
      <dgm:spPr/>
    </dgm:pt>
    <dgm:pt modelId="{DB28EDDA-7C48-4F43-8D06-1F01C4973511}" type="pres">
      <dgm:prSet presAssocID="{881267AC-78C7-4EF1-BE04-D7A8932CCBF4}" presName="ChildText" presStyleLbl="revTx" presStyleIdx="5" presStyleCnt="7">
        <dgm:presLayoutVars>
          <dgm:chMax val="0"/>
          <dgm:chPref val="0"/>
          <dgm:bulletEnabled val="1"/>
        </dgm:presLayoutVars>
      </dgm:prSet>
      <dgm:spPr/>
    </dgm:pt>
    <dgm:pt modelId="{735DEBBA-CC01-4B0A-BAA8-F0DE77FC7E6B}" type="pres">
      <dgm:prSet presAssocID="{B08F1A33-2D02-49F6-A313-CFAEE4A147CA}" presName="sibTrans" presStyleCnt="0"/>
      <dgm:spPr/>
    </dgm:pt>
    <dgm:pt modelId="{009AFF5B-76AC-4FB3-AD7D-82321838C08F}" type="pres">
      <dgm:prSet presAssocID="{BE562FF3-CEA9-4977-957F-E1086EA3090B}" presName="composite" presStyleCnt="0"/>
      <dgm:spPr/>
    </dgm:pt>
    <dgm:pt modelId="{F35B7C62-82C4-42C8-AB01-5C055F2D24F3}" type="pres">
      <dgm:prSet presAssocID="{BE562FF3-CEA9-4977-957F-E1086EA3090B}" presName="bentUpArrow1" presStyleLbl="alignImgPlace1" presStyleIdx="6" presStyleCnt="7"/>
      <dgm:spPr/>
    </dgm:pt>
    <dgm:pt modelId="{9F2ADB16-D780-4E46-9260-5CD2A1D836D2}" type="pres">
      <dgm:prSet presAssocID="{BE562FF3-CEA9-4977-957F-E1086EA3090B}" presName="ParentText" presStyleLbl="node1" presStyleIdx="6" presStyleCnt="8" custScaleX="197429">
        <dgm:presLayoutVars>
          <dgm:chMax val="1"/>
          <dgm:chPref val="1"/>
          <dgm:bulletEnabled val="1"/>
        </dgm:presLayoutVars>
      </dgm:prSet>
      <dgm:spPr/>
    </dgm:pt>
    <dgm:pt modelId="{27770C72-AD9B-4032-88D5-C4238E46D3A5}" type="pres">
      <dgm:prSet presAssocID="{BE562FF3-CEA9-4977-957F-E1086EA3090B}" presName="ChildText" presStyleLbl="revTx" presStyleIdx="6" presStyleCnt="7">
        <dgm:presLayoutVars>
          <dgm:chMax val="0"/>
          <dgm:chPref val="0"/>
          <dgm:bulletEnabled val="1"/>
        </dgm:presLayoutVars>
      </dgm:prSet>
      <dgm:spPr/>
    </dgm:pt>
    <dgm:pt modelId="{925938B0-DD16-4346-AF7E-A47278A6955F}" type="pres">
      <dgm:prSet presAssocID="{0B59E416-1453-47DA-91D0-EF49568E8318}" presName="sibTrans" presStyleCnt="0"/>
      <dgm:spPr/>
    </dgm:pt>
    <dgm:pt modelId="{F21A0F37-737F-452E-8347-FC1C80E96B97}" type="pres">
      <dgm:prSet presAssocID="{45FBC1BF-6F16-4C1B-BCC0-1639EA02C49A}" presName="composite" presStyleCnt="0"/>
      <dgm:spPr/>
    </dgm:pt>
    <dgm:pt modelId="{83033CDB-5C72-40B4-8139-1AB1A2824E9D}" type="pres">
      <dgm:prSet presAssocID="{45FBC1BF-6F16-4C1B-BCC0-1639EA02C49A}" presName="ParentText" presStyleLbl="node1" presStyleIdx="7" presStyleCnt="8" custScaleX="323855">
        <dgm:presLayoutVars>
          <dgm:chMax val="1"/>
          <dgm:chPref val="1"/>
          <dgm:bulletEnabled val="1"/>
        </dgm:presLayoutVars>
      </dgm:prSet>
      <dgm:spPr/>
    </dgm:pt>
  </dgm:ptLst>
  <dgm:cxnLst>
    <dgm:cxn modelId="{DE424214-18ED-4EE2-9758-28C07D047913}" srcId="{6FD147F3-2ACB-4C70-AF7B-110C476899CB}" destId="{EA85EF5A-2EE5-419B-8D7D-08621AB252B8}" srcOrd="1" destOrd="0" parTransId="{3C6868B6-1B7B-40AB-9D30-ED26E3A53BC5}" sibTransId="{34403211-5038-433D-96AE-A4F4E0979593}"/>
    <dgm:cxn modelId="{4AC1191D-8FDA-4666-B022-8E4C9420F7E8}" type="presOf" srcId="{EA85EF5A-2EE5-419B-8D7D-08621AB252B8}" destId="{9A5FB22C-2322-429B-B8FA-65D63FB87B6A}" srcOrd="0" destOrd="0" presId="urn:microsoft.com/office/officeart/2005/8/layout/StepDownProcess"/>
    <dgm:cxn modelId="{CD9F6721-59BF-440C-9D19-D51CE8ABA634}" type="presOf" srcId="{881267AC-78C7-4EF1-BE04-D7A8932CCBF4}" destId="{D5188BC2-8072-4F2B-BA02-1CF62B02C07B}" srcOrd="0" destOrd="0" presId="urn:microsoft.com/office/officeart/2005/8/layout/StepDownProcess"/>
    <dgm:cxn modelId="{4B1C5D2A-E7EA-41E6-945B-30F503DDAB54}" srcId="{6FD147F3-2ACB-4C70-AF7B-110C476899CB}" destId="{BE562FF3-CEA9-4977-957F-E1086EA3090B}" srcOrd="6" destOrd="0" parTransId="{9D74B484-50AD-4E33-83FB-61633AFEC935}" sibTransId="{0B59E416-1453-47DA-91D0-EF49568E8318}"/>
    <dgm:cxn modelId="{0341E23F-8221-4B88-855B-9ED550F37538}" srcId="{6FD147F3-2ACB-4C70-AF7B-110C476899CB}" destId="{57147B4D-7703-4933-92C5-441CF5F8060A}" srcOrd="2" destOrd="0" parTransId="{E928C8E3-7432-4DFF-90A5-CEC03EFB66EE}" sibTransId="{1BB316FE-6872-4115-9881-EB2F55E0BE39}"/>
    <dgm:cxn modelId="{2D33A967-C4FF-4968-80F5-78E68173439A}" type="presOf" srcId="{57147B4D-7703-4933-92C5-441CF5F8060A}" destId="{18B8C9E2-440E-4B91-8428-40ED03B7A31E}" srcOrd="0" destOrd="0" presId="urn:microsoft.com/office/officeart/2005/8/layout/StepDownProcess"/>
    <dgm:cxn modelId="{6E059B56-5040-4D43-9F83-A0878D794B26}" srcId="{6FD147F3-2ACB-4C70-AF7B-110C476899CB}" destId="{D28D59AB-D83F-431D-8B80-2FCD901127E6}" srcOrd="4" destOrd="0" parTransId="{1114D44D-5E17-4AC9-88A7-2E9D109772AC}" sibTransId="{4926CFB8-13BB-4F83-8FB5-22EF0CA3ABC0}"/>
    <dgm:cxn modelId="{06807C57-21A6-42D6-A327-8905B485A1E6}" srcId="{6FD147F3-2ACB-4C70-AF7B-110C476899CB}" destId="{71DD0A4E-B419-4D4C-B092-B93F83E1B231}" srcOrd="3" destOrd="0" parTransId="{849407EE-F7AE-4AB3-B5C1-5C01DF5B6188}" sibTransId="{F4988AB4-45A5-45D3-9742-DFBD80DA9EB9}"/>
    <dgm:cxn modelId="{A753BF94-BB6C-4462-A240-13DD8CFA5819}" type="presOf" srcId="{BE562FF3-CEA9-4977-957F-E1086EA3090B}" destId="{9F2ADB16-D780-4E46-9260-5CD2A1D836D2}" srcOrd="0" destOrd="0" presId="urn:microsoft.com/office/officeart/2005/8/layout/StepDownProcess"/>
    <dgm:cxn modelId="{45CFDD9E-558E-4EE6-AFDB-2AC8E9E39A20}" srcId="{6FD147F3-2ACB-4C70-AF7B-110C476899CB}" destId="{8A044AFB-DD93-4DD6-AA69-8E23D87A8947}" srcOrd="0" destOrd="0" parTransId="{175F7590-E864-4F56-A923-9B1692B144B9}" sibTransId="{2E49A181-0379-4D68-85D6-0B80682674EF}"/>
    <dgm:cxn modelId="{94164BA0-8755-4EDC-8097-89E71246037B}" type="presOf" srcId="{6FD147F3-2ACB-4C70-AF7B-110C476899CB}" destId="{7AE229E3-A75B-483D-909F-E3B21225631F}" srcOrd="0" destOrd="0" presId="urn:microsoft.com/office/officeart/2005/8/layout/StepDownProcess"/>
    <dgm:cxn modelId="{402B5DA1-9B9B-4364-AE7E-F5F291627F91}" type="presOf" srcId="{71DD0A4E-B419-4D4C-B092-B93F83E1B231}" destId="{FCFD1AC6-8A60-4A59-97F0-C7FCAD7DA8E8}" srcOrd="0" destOrd="0" presId="urn:microsoft.com/office/officeart/2005/8/layout/StepDownProcess"/>
    <dgm:cxn modelId="{B205B6DC-0BAE-4297-AE83-9AC55E10546D}" srcId="{6FD147F3-2ACB-4C70-AF7B-110C476899CB}" destId="{881267AC-78C7-4EF1-BE04-D7A8932CCBF4}" srcOrd="5" destOrd="0" parTransId="{0CF20685-E783-4AE0-A45B-E08699499702}" sibTransId="{B08F1A33-2D02-49F6-A313-CFAEE4A147CA}"/>
    <dgm:cxn modelId="{B63540E9-4CC8-462A-83CA-89C220AEFC74}" type="presOf" srcId="{8A044AFB-DD93-4DD6-AA69-8E23D87A8947}" destId="{B38287D3-E024-49DB-9DE5-21F5D61A954F}" srcOrd="0" destOrd="0" presId="urn:microsoft.com/office/officeart/2005/8/layout/StepDownProcess"/>
    <dgm:cxn modelId="{2303ACEE-58AF-40CC-A9A2-A8D29F0B12B5}" type="presOf" srcId="{45FBC1BF-6F16-4C1B-BCC0-1639EA02C49A}" destId="{83033CDB-5C72-40B4-8139-1AB1A2824E9D}" srcOrd="0" destOrd="0" presId="urn:microsoft.com/office/officeart/2005/8/layout/StepDownProcess"/>
    <dgm:cxn modelId="{34D182F2-E700-4FB2-9F41-5B77831CEA79}" srcId="{6FD147F3-2ACB-4C70-AF7B-110C476899CB}" destId="{45FBC1BF-6F16-4C1B-BCC0-1639EA02C49A}" srcOrd="7" destOrd="0" parTransId="{68A21060-2B01-4015-BFCA-192EAAF23C25}" sibTransId="{B31AB4D2-FA82-487D-9A23-C20902C705F2}"/>
    <dgm:cxn modelId="{DC7566F6-795E-4247-A298-C1D7226EB6FD}" type="presOf" srcId="{D28D59AB-D83F-431D-8B80-2FCD901127E6}" destId="{F0A72E5C-3D9F-452E-A5C2-61D62302B86A}" srcOrd="0" destOrd="0" presId="urn:microsoft.com/office/officeart/2005/8/layout/StepDownProcess"/>
    <dgm:cxn modelId="{63C6C42D-83D0-4F44-8DF3-0765EA030045}" type="presParOf" srcId="{7AE229E3-A75B-483D-909F-E3B21225631F}" destId="{41A5817A-7CD2-4ACA-B9F3-DA4C45DAFADD}" srcOrd="0" destOrd="0" presId="urn:microsoft.com/office/officeart/2005/8/layout/StepDownProcess"/>
    <dgm:cxn modelId="{82358381-2A57-4D4B-BD53-129C30167EEC}" type="presParOf" srcId="{41A5817A-7CD2-4ACA-B9F3-DA4C45DAFADD}" destId="{4F931633-A660-4469-B44B-014499FA2802}" srcOrd="0" destOrd="0" presId="urn:microsoft.com/office/officeart/2005/8/layout/StepDownProcess"/>
    <dgm:cxn modelId="{97B20654-A7E2-4048-AF73-901354C0146B}" type="presParOf" srcId="{41A5817A-7CD2-4ACA-B9F3-DA4C45DAFADD}" destId="{B38287D3-E024-49DB-9DE5-21F5D61A954F}" srcOrd="1" destOrd="0" presId="urn:microsoft.com/office/officeart/2005/8/layout/StepDownProcess"/>
    <dgm:cxn modelId="{FABD2585-3264-4861-8151-72641568843B}" type="presParOf" srcId="{41A5817A-7CD2-4ACA-B9F3-DA4C45DAFADD}" destId="{41A4B012-6E34-4512-96E1-5E7162EF04DE}" srcOrd="2" destOrd="0" presId="urn:microsoft.com/office/officeart/2005/8/layout/StepDownProcess"/>
    <dgm:cxn modelId="{0A5F2990-0BFF-4806-A7B1-D94420D7E11C}" type="presParOf" srcId="{7AE229E3-A75B-483D-909F-E3B21225631F}" destId="{DD0D8CD5-49ED-4F68-BD0B-2944A202D4CF}" srcOrd="1" destOrd="0" presId="urn:microsoft.com/office/officeart/2005/8/layout/StepDownProcess"/>
    <dgm:cxn modelId="{2CFD7CFB-1A4D-4D74-9D81-46BBA7DBAAF0}" type="presParOf" srcId="{7AE229E3-A75B-483D-909F-E3B21225631F}" destId="{6613588D-C367-4267-990B-1C174D254515}" srcOrd="2" destOrd="0" presId="urn:microsoft.com/office/officeart/2005/8/layout/StepDownProcess"/>
    <dgm:cxn modelId="{B50D5325-14F3-48B1-85AC-204E0C679ECC}" type="presParOf" srcId="{6613588D-C367-4267-990B-1C174D254515}" destId="{1556C618-5312-4B30-9907-FE0D5A529DEB}" srcOrd="0" destOrd="0" presId="urn:microsoft.com/office/officeart/2005/8/layout/StepDownProcess"/>
    <dgm:cxn modelId="{C2589C20-B646-49B4-B4A5-D06FC598C0CD}" type="presParOf" srcId="{6613588D-C367-4267-990B-1C174D254515}" destId="{9A5FB22C-2322-429B-B8FA-65D63FB87B6A}" srcOrd="1" destOrd="0" presId="urn:microsoft.com/office/officeart/2005/8/layout/StepDownProcess"/>
    <dgm:cxn modelId="{CB711EBA-C78E-4A9D-8936-BB15510309BA}" type="presParOf" srcId="{6613588D-C367-4267-990B-1C174D254515}" destId="{B5DD8374-B095-4736-8CE3-92E22F8A2577}" srcOrd="2" destOrd="0" presId="urn:microsoft.com/office/officeart/2005/8/layout/StepDownProcess"/>
    <dgm:cxn modelId="{2AA0CAEA-5847-4707-B94D-95FE20538B3C}" type="presParOf" srcId="{7AE229E3-A75B-483D-909F-E3B21225631F}" destId="{118B2B7A-C93F-452F-A216-496936477016}" srcOrd="3" destOrd="0" presId="urn:microsoft.com/office/officeart/2005/8/layout/StepDownProcess"/>
    <dgm:cxn modelId="{AA611F5B-C04E-4677-9982-80AA8C23D2F1}" type="presParOf" srcId="{7AE229E3-A75B-483D-909F-E3B21225631F}" destId="{85E97532-587F-47CE-BCCB-AE88D275FF05}" srcOrd="4" destOrd="0" presId="urn:microsoft.com/office/officeart/2005/8/layout/StepDownProcess"/>
    <dgm:cxn modelId="{7EFF1021-F69D-49B5-9CBD-266F1BCAF783}" type="presParOf" srcId="{85E97532-587F-47CE-BCCB-AE88D275FF05}" destId="{545F2B29-8438-4D3B-A5FA-D4D119318E36}" srcOrd="0" destOrd="0" presId="urn:microsoft.com/office/officeart/2005/8/layout/StepDownProcess"/>
    <dgm:cxn modelId="{2A8D5C0D-7364-4EAC-AB92-A7FB9106AD0A}" type="presParOf" srcId="{85E97532-587F-47CE-BCCB-AE88D275FF05}" destId="{18B8C9E2-440E-4B91-8428-40ED03B7A31E}" srcOrd="1" destOrd="0" presId="urn:microsoft.com/office/officeart/2005/8/layout/StepDownProcess"/>
    <dgm:cxn modelId="{9C005F19-C864-4004-BD77-D963C43E249D}" type="presParOf" srcId="{85E97532-587F-47CE-BCCB-AE88D275FF05}" destId="{78B23747-266A-4ED4-8202-3EEAC75B9E1B}" srcOrd="2" destOrd="0" presId="urn:microsoft.com/office/officeart/2005/8/layout/StepDownProcess"/>
    <dgm:cxn modelId="{3022B390-B55A-4B98-B762-1434278A8C05}" type="presParOf" srcId="{7AE229E3-A75B-483D-909F-E3B21225631F}" destId="{1CD333A1-1CAE-4A0B-87FE-6713BDD7BDCF}" srcOrd="5" destOrd="0" presId="urn:microsoft.com/office/officeart/2005/8/layout/StepDownProcess"/>
    <dgm:cxn modelId="{D6D3DC6C-7C4D-499F-92EB-82E3D513802E}" type="presParOf" srcId="{7AE229E3-A75B-483D-909F-E3B21225631F}" destId="{B782356C-3B8D-4968-83FF-8789F2FF5C84}" srcOrd="6" destOrd="0" presId="urn:microsoft.com/office/officeart/2005/8/layout/StepDownProcess"/>
    <dgm:cxn modelId="{3E534278-FDC3-4EEB-B1C6-E4BE6A3445D8}" type="presParOf" srcId="{B782356C-3B8D-4968-83FF-8789F2FF5C84}" destId="{6C3A3DD5-4EFB-408D-B3B0-C1686B63C351}" srcOrd="0" destOrd="0" presId="urn:microsoft.com/office/officeart/2005/8/layout/StepDownProcess"/>
    <dgm:cxn modelId="{4FF21DC3-5CD9-4A66-AEDA-FE0953C415AA}" type="presParOf" srcId="{B782356C-3B8D-4968-83FF-8789F2FF5C84}" destId="{FCFD1AC6-8A60-4A59-97F0-C7FCAD7DA8E8}" srcOrd="1" destOrd="0" presId="urn:microsoft.com/office/officeart/2005/8/layout/StepDownProcess"/>
    <dgm:cxn modelId="{41F9AB13-D3C9-4DE5-A142-7DECEC4A2ACD}" type="presParOf" srcId="{B782356C-3B8D-4968-83FF-8789F2FF5C84}" destId="{346311B0-C386-4489-8CAA-E9E45C84603B}" srcOrd="2" destOrd="0" presId="urn:microsoft.com/office/officeart/2005/8/layout/StepDownProcess"/>
    <dgm:cxn modelId="{8090D0AB-50FB-4739-AF84-8E81B5043589}" type="presParOf" srcId="{7AE229E3-A75B-483D-909F-E3B21225631F}" destId="{309C2C04-3572-475B-A0C6-7E8836DF3CA3}" srcOrd="7" destOrd="0" presId="urn:microsoft.com/office/officeart/2005/8/layout/StepDownProcess"/>
    <dgm:cxn modelId="{EA0308FD-55A5-4702-A258-2AC8CAD85007}" type="presParOf" srcId="{7AE229E3-A75B-483D-909F-E3B21225631F}" destId="{827898E1-286D-49F3-9A28-3ABF5B0B8F90}" srcOrd="8" destOrd="0" presId="urn:microsoft.com/office/officeart/2005/8/layout/StepDownProcess"/>
    <dgm:cxn modelId="{84B39591-AD4C-424E-AA31-553B23061014}" type="presParOf" srcId="{827898E1-286D-49F3-9A28-3ABF5B0B8F90}" destId="{EAE28480-615C-44C9-BC6D-3688631DEB09}" srcOrd="0" destOrd="0" presId="urn:microsoft.com/office/officeart/2005/8/layout/StepDownProcess"/>
    <dgm:cxn modelId="{9847FD59-A2E5-4B91-88C3-1E5E02D9EA50}" type="presParOf" srcId="{827898E1-286D-49F3-9A28-3ABF5B0B8F90}" destId="{F0A72E5C-3D9F-452E-A5C2-61D62302B86A}" srcOrd="1" destOrd="0" presId="urn:microsoft.com/office/officeart/2005/8/layout/StepDownProcess"/>
    <dgm:cxn modelId="{7BDB8E03-CFED-40FD-B205-4E89CFC73B3F}" type="presParOf" srcId="{827898E1-286D-49F3-9A28-3ABF5B0B8F90}" destId="{16BCD280-A5D3-4279-A741-BCE57AEC1348}" srcOrd="2" destOrd="0" presId="urn:microsoft.com/office/officeart/2005/8/layout/StepDownProcess"/>
    <dgm:cxn modelId="{27D22B60-4F34-459F-B6A4-AB39A48B6122}" type="presParOf" srcId="{7AE229E3-A75B-483D-909F-E3B21225631F}" destId="{BABD6DB2-83FB-41C8-A64D-C279920F60D7}" srcOrd="9" destOrd="0" presId="urn:microsoft.com/office/officeart/2005/8/layout/StepDownProcess"/>
    <dgm:cxn modelId="{D5EE9FD5-DDBD-4406-97DB-2BCB357D90A3}" type="presParOf" srcId="{7AE229E3-A75B-483D-909F-E3B21225631F}" destId="{2BAD2FA5-CF78-4B49-A7BD-2F6165F3423C}" srcOrd="10" destOrd="0" presId="urn:microsoft.com/office/officeart/2005/8/layout/StepDownProcess"/>
    <dgm:cxn modelId="{E38F7827-E158-4AD9-9A7F-73FE36070F77}" type="presParOf" srcId="{2BAD2FA5-CF78-4B49-A7BD-2F6165F3423C}" destId="{2E6F5A7B-FC16-46E0-969E-308E85DCA374}" srcOrd="0" destOrd="0" presId="urn:microsoft.com/office/officeart/2005/8/layout/StepDownProcess"/>
    <dgm:cxn modelId="{4A7EA597-2E90-457D-863F-4AE4DED8033C}" type="presParOf" srcId="{2BAD2FA5-CF78-4B49-A7BD-2F6165F3423C}" destId="{D5188BC2-8072-4F2B-BA02-1CF62B02C07B}" srcOrd="1" destOrd="0" presId="urn:microsoft.com/office/officeart/2005/8/layout/StepDownProcess"/>
    <dgm:cxn modelId="{49A19FF0-0F0B-47B7-BE5C-A37819266190}" type="presParOf" srcId="{2BAD2FA5-CF78-4B49-A7BD-2F6165F3423C}" destId="{DB28EDDA-7C48-4F43-8D06-1F01C4973511}" srcOrd="2" destOrd="0" presId="urn:microsoft.com/office/officeart/2005/8/layout/StepDownProcess"/>
    <dgm:cxn modelId="{4A51C9FA-0A3A-42C0-B5D1-CEB1CB3AABEB}" type="presParOf" srcId="{7AE229E3-A75B-483D-909F-E3B21225631F}" destId="{735DEBBA-CC01-4B0A-BAA8-F0DE77FC7E6B}" srcOrd="11" destOrd="0" presId="urn:microsoft.com/office/officeart/2005/8/layout/StepDownProcess"/>
    <dgm:cxn modelId="{48E27FDF-9BFE-40FE-AF63-C0F9D0CBA212}" type="presParOf" srcId="{7AE229E3-A75B-483D-909F-E3B21225631F}" destId="{009AFF5B-76AC-4FB3-AD7D-82321838C08F}" srcOrd="12" destOrd="0" presId="urn:microsoft.com/office/officeart/2005/8/layout/StepDownProcess"/>
    <dgm:cxn modelId="{5BBA8FC0-867B-42AB-9753-B84F4C447B5F}" type="presParOf" srcId="{009AFF5B-76AC-4FB3-AD7D-82321838C08F}" destId="{F35B7C62-82C4-42C8-AB01-5C055F2D24F3}" srcOrd="0" destOrd="0" presId="urn:microsoft.com/office/officeart/2005/8/layout/StepDownProcess"/>
    <dgm:cxn modelId="{72D33846-BABE-4FB9-82A2-1235FF36C57D}" type="presParOf" srcId="{009AFF5B-76AC-4FB3-AD7D-82321838C08F}" destId="{9F2ADB16-D780-4E46-9260-5CD2A1D836D2}" srcOrd="1" destOrd="0" presId="urn:microsoft.com/office/officeart/2005/8/layout/StepDownProcess"/>
    <dgm:cxn modelId="{E82804B3-1566-4F54-8659-CB71ABD6B56A}" type="presParOf" srcId="{009AFF5B-76AC-4FB3-AD7D-82321838C08F}" destId="{27770C72-AD9B-4032-88D5-C4238E46D3A5}" srcOrd="2" destOrd="0" presId="urn:microsoft.com/office/officeart/2005/8/layout/StepDownProcess"/>
    <dgm:cxn modelId="{0EE683F5-3ED7-40FF-9188-DAE378D440FE}" type="presParOf" srcId="{7AE229E3-A75B-483D-909F-E3B21225631F}" destId="{925938B0-DD16-4346-AF7E-A47278A6955F}" srcOrd="13" destOrd="0" presId="urn:microsoft.com/office/officeart/2005/8/layout/StepDownProcess"/>
    <dgm:cxn modelId="{AAB603B2-7C9D-42B3-9A17-FE3698335673}" type="presParOf" srcId="{7AE229E3-A75B-483D-909F-E3B21225631F}" destId="{F21A0F37-737F-452E-8347-FC1C80E96B97}" srcOrd="14" destOrd="0" presId="urn:microsoft.com/office/officeart/2005/8/layout/StepDownProcess"/>
    <dgm:cxn modelId="{7C082CDA-3B60-4A31-A594-574E0CAD292A}" type="presParOf" srcId="{F21A0F37-737F-452E-8347-FC1C80E96B97}" destId="{83033CDB-5C72-40B4-8139-1AB1A2824E9D}" srcOrd="0" destOrd="0" presId="urn:microsoft.com/office/officeart/2005/8/layout/StepDown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D147F3-2ACB-4C70-AF7B-110C476899CB}"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8A044AFB-DD93-4DD6-AA69-8E23D87A8947}">
      <dgm:prSet phldrT="[Text]"/>
      <dgm:spPr/>
      <dgm:t>
        <a:bodyPr/>
        <a:lstStyle/>
        <a:p>
          <a:r>
            <a:rPr lang="en-GB"/>
            <a:t>1. Establish a sense of urgency.</a:t>
          </a:r>
        </a:p>
      </dgm:t>
    </dgm:pt>
    <dgm:pt modelId="{175F7590-E864-4F56-A923-9B1692B144B9}" type="parTrans" cxnId="{45CFDD9E-558E-4EE6-AFDB-2AC8E9E39A20}">
      <dgm:prSet/>
      <dgm:spPr/>
      <dgm:t>
        <a:bodyPr/>
        <a:lstStyle/>
        <a:p>
          <a:endParaRPr lang="en-GB"/>
        </a:p>
      </dgm:t>
    </dgm:pt>
    <dgm:pt modelId="{2E49A181-0379-4D68-85D6-0B80682674EF}" type="sibTrans" cxnId="{45CFDD9E-558E-4EE6-AFDB-2AC8E9E39A20}">
      <dgm:prSet/>
      <dgm:spPr/>
      <dgm:t>
        <a:bodyPr/>
        <a:lstStyle/>
        <a:p>
          <a:endParaRPr lang="en-GB"/>
        </a:p>
      </dgm:t>
    </dgm:pt>
    <dgm:pt modelId="{EA85EF5A-2EE5-419B-8D7D-08621AB252B8}">
      <dgm:prSet phldrT="[Text]"/>
      <dgm:spPr/>
      <dgm:t>
        <a:bodyPr/>
        <a:lstStyle/>
        <a:p>
          <a:r>
            <a:rPr lang="en-GB"/>
            <a:t>2. Creating the guiding coalition.</a:t>
          </a:r>
        </a:p>
      </dgm:t>
    </dgm:pt>
    <dgm:pt modelId="{3C6868B6-1B7B-40AB-9D30-ED26E3A53BC5}" type="parTrans" cxnId="{DE424214-18ED-4EE2-9758-28C07D047913}">
      <dgm:prSet/>
      <dgm:spPr/>
      <dgm:t>
        <a:bodyPr/>
        <a:lstStyle/>
        <a:p>
          <a:endParaRPr lang="en-GB"/>
        </a:p>
      </dgm:t>
    </dgm:pt>
    <dgm:pt modelId="{34403211-5038-433D-96AE-A4F4E0979593}" type="sibTrans" cxnId="{DE424214-18ED-4EE2-9758-28C07D047913}">
      <dgm:prSet/>
      <dgm:spPr/>
      <dgm:t>
        <a:bodyPr/>
        <a:lstStyle/>
        <a:p>
          <a:endParaRPr lang="en-GB"/>
        </a:p>
      </dgm:t>
    </dgm:pt>
    <dgm:pt modelId="{57147B4D-7703-4933-92C5-441CF5F8060A}">
      <dgm:prSet phldrT="[Text]"/>
      <dgm:spPr/>
      <dgm:t>
        <a:bodyPr/>
        <a:lstStyle/>
        <a:p>
          <a:r>
            <a:rPr lang="en-GB"/>
            <a:t>3. Developing a vision and strategy.</a:t>
          </a:r>
        </a:p>
      </dgm:t>
    </dgm:pt>
    <dgm:pt modelId="{E928C8E3-7432-4DFF-90A5-CEC03EFB66EE}" type="parTrans" cxnId="{0341E23F-8221-4B88-855B-9ED550F37538}">
      <dgm:prSet/>
      <dgm:spPr/>
      <dgm:t>
        <a:bodyPr/>
        <a:lstStyle/>
        <a:p>
          <a:endParaRPr lang="en-GB"/>
        </a:p>
      </dgm:t>
    </dgm:pt>
    <dgm:pt modelId="{1BB316FE-6872-4115-9881-EB2F55E0BE39}" type="sibTrans" cxnId="{0341E23F-8221-4B88-855B-9ED550F37538}">
      <dgm:prSet/>
      <dgm:spPr/>
      <dgm:t>
        <a:bodyPr/>
        <a:lstStyle/>
        <a:p>
          <a:endParaRPr lang="en-GB"/>
        </a:p>
      </dgm:t>
    </dgm:pt>
    <dgm:pt modelId="{71DD0A4E-B419-4D4C-B092-B93F83E1B231}">
      <dgm:prSet phldrT="[Text]"/>
      <dgm:spPr/>
      <dgm:t>
        <a:bodyPr/>
        <a:lstStyle/>
        <a:p>
          <a:r>
            <a:rPr lang="en-GB"/>
            <a:t>4. Communicating the change vision</a:t>
          </a:r>
        </a:p>
      </dgm:t>
    </dgm:pt>
    <dgm:pt modelId="{849407EE-F7AE-4AB3-B5C1-5C01DF5B6188}" type="parTrans" cxnId="{06807C57-21A6-42D6-A327-8905B485A1E6}">
      <dgm:prSet/>
      <dgm:spPr/>
      <dgm:t>
        <a:bodyPr/>
        <a:lstStyle/>
        <a:p>
          <a:endParaRPr lang="en-GB"/>
        </a:p>
      </dgm:t>
    </dgm:pt>
    <dgm:pt modelId="{F4988AB4-45A5-45D3-9742-DFBD80DA9EB9}" type="sibTrans" cxnId="{06807C57-21A6-42D6-A327-8905B485A1E6}">
      <dgm:prSet/>
      <dgm:spPr/>
      <dgm:t>
        <a:bodyPr/>
        <a:lstStyle/>
        <a:p>
          <a:endParaRPr lang="en-GB"/>
        </a:p>
      </dgm:t>
    </dgm:pt>
    <dgm:pt modelId="{D28D59AB-D83F-431D-8B80-2FCD901127E6}">
      <dgm:prSet phldrT="[Text]"/>
      <dgm:spPr/>
      <dgm:t>
        <a:bodyPr/>
        <a:lstStyle/>
        <a:p>
          <a:r>
            <a:rPr lang="en-GB"/>
            <a:t>5. Empowering broad- based action</a:t>
          </a:r>
        </a:p>
      </dgm:t>
    </dgm:pt>
    <dgm:pt modelId="{1114D44D-5E17-4AC9-88A7-2E9D109772AC}" type="parTrans" cxnId="{6E059B56-5040-4D43-9F83-A0878D794B26}">
      <dgm:prSet/>
      <dgm:spPr/>
      <dgm:t>
        <a:bodyPr/>
        <a:lstStyle/>
        <a:p>
          <a:endParaRPr lang="en-GB"/>
        </a:p>
      </dgm:t>
    </dgm:pt>
    <dgm:pt modelId="{4926CFB8-13BB-4F83-8FB5-22EF0CA3ABC0}" type="sibTrans" cxnId="{6E059B56-5040-4D43-9F83-A0878D794B26}">
      <dgm:prSet/>
      <dgm:spPr/>
      <dgm:t>
        <a:bodyPr/>
        <a:lstStyle/>
        <a:p>
          <a:endParaRPr lang="en-GB"/>
        </a:p>
      </dgm:t>
    </dgm:pt>
    <dgm:pt modelId="{881267AC-78C7-4EF1-BE04-D7A8932CCBF4}">
      <dgm:prSet phldrT="[Text]"/>
      <dgm:spPr/>
      <dgm:t>
        <a:bodyPr/>
        <a:lstStyle/>
        <a:p>
          <a:r>
            <a:rPr lang="en-GB"/>
            <a:t>6. Generating short-term wins</a:t>
          </a:r>
        </a:p>
      </dgm:t>
    </dgm:pt>
    <dgm:pt modelId="{0CF20685-E783-4AE0-A45B-E08699499702}" type="parTrans" cxnId="{B205B6DC-0BAE-4297-AE83-9AC55E10546D}">
      <dgm:prSet/>
      <dgm:spPr/>
      <dgm:t>
        <a:bodyPr/>
        <a:lstStyle/>
        <a:p>
          <a:endParaRPr lang="en-GB"/>
        </a:p>
      </dgm:t>
    </dgm:pt>
    <dgm:pt modelId="{B08F1A33-2D02-49F6-A313-CFAEE4A147CA}" type="sibTrans" cxnId="{B205B6DC-0BAE-4297-AE83-9AC55E10546D}">
      <dgm:prSet/>
      <dgm:spPr/>
      <dgm:t>
        <a:bodyPr/>
        <a:lstStyle/>
        <a:p>
          <a:endParaRPr lang="en-GB"/>
        </a:p>
      </dgm:t>
    </dgm:pt>
    <dgm:pt modelId="{BE562FF3-CEA9-4977-957F-E1086EA3090B}">
      <dgm:prSet phldrT="[Text]"/>
      <dgm:spPr/>
      <dgm:t>
        <a:bodyPr/>
        <a:lstStyle/>
        <a:p>
          <a:r>
            <a:rPr lang="en-GB"/>
            <a:t>7. Consolidation gains and producing more change</a:t>
          </a:r>
        </a:p>
      </dgm:t>
    </dgm:pt>
    <dgm:pt modelId="{9D74B484-50AD-4E33-83FB-61633AFEC935}" type="parTrans" cxnId="{4B1C5D2A-E7EA-41E6-945B-30F503DDAB54}">
      <dgm:prSet/>
      <dgm:spPr/>
      <dgm:t>
        <a:bodyPr/>
        <a:lstStyle/>
        <a:p>
          <a:endParaRPr lang="en-GB"/>
        </a:p>
      </dgm:t>
    </dgm:pt>
    <dgm:pt modelId="{0B59E416-1453-47DA-91D0-EF49568E8318}" type="sibTrans" cxnId="{4B1C5D2A-E7EA-41E6-945B-30F503DDAB54}">
      <dgm:prSet/>
      <dgm:spPr/>
      <dgm:t>
        <a:bodyPr/>
        <a:lstStyle/>
        <a:p>
          <a:endParaRPr lang="en-GB"/>
        </a:p>
      </dgm:t>
    </dgm:pt>
    <dgm:pt modelId="{45FBC1BF-6F16-4C1B-BCC0-1639EA02C49A}">
      <dgm:prSet phldrT="[Text]"/>
      <dgm:spPr/>
      <dgm:t>
        <a:bodyPr/>
        <a:lstStyle/>
        <a:p>
          <a:r>
            <a:rPr lang="en-GB"/>
            <a:t>8. Anchoring new approaches in the culture.</a:t>
          </a:r>
        </a:p>
      </dgm:t>
    </dgm:pt>
    <dgm:pt modelId="{68A21060-2B01-4015-BFCA-192EAAF23C25}" type="parTrans" cxnId="{34D182F2-E700-4FB2-9F41-5B77831CEA79}">
      <dgm:prSet/>
      <dgm:spPr/>
      <dgm:t>
        <a:bodyPr/>
        <a:lstStyle/>
        <a:p>
          <a:endParaRPr lang="en-GB"/>
        </a:p>
      </dgm:t>
    </dgm:pt>
    <dgm:pt modelId="{B31AB4D2-FA82-487D-9A23-C20902C705F2}" type="sibTrans" cxnId="{34D182F2-E700-4FB2-9F41-5B77831CEA79}">
      <dgm:prSet/>
      <dgm:spPr/>
      <dgm:t>
        <a:bodyPr/>
        <a:lstStyle/>
        <a:p>
          <a:endParaRPr lang="en-GB"/>
        </a:p>
      </dgm:t>
    </dgm:pt>
    <dgm:pt modelId="{7AE229E3-A75B-483D-909F-E3B21225631F}" type="pres">
      <dgm:prSet presAssocID="{6FD147F3-2ACB-4C70-AF7B-110C476899CB}" presName="rootnode" presStyleCnt="0">
        <dgm:presLayoutVars>
          <dgm:chMax/>
          <dgm:chPref/>
          <dgm:dir/>
          <dgm:animLvl val="lvl"/>
        </dgm:presLayoutVars>
      </dgm:prSet>
      <dgm:spPr/>
    </dgm:pt>
    <dgm:pt modelId="{41A5817A-7CD2-4ACA-B9F3-DA4C45DAFADD}" type="pres">
      <dgm:prSet presAssocID="{8A044AFB-DD93-4DD6-AA69-8E23D87A8947}" presName="composite" presStyleCnt="0"/>
      <dgm:spPr/>
    </dgm:pt>
    <dgm:pt modelId="{4F931633-A660-4469-B44B-014499FA2802}" type="pres">
      <dgm:prSet presAssocID="{8A044AFB-DD93-4DD6-AA69-8E23D87A8947}" presName="bentUpArrow1" presStyleLbl="alignImgPlace1" presStyleIdx="0" presStyleCnt="7"/>
      <dgm:spPr/>
    </dgm:pt>
    <dgm:pt modelId="{B38287D3-E024-49DB-9DE5-21F5D61A954F}" type="pres">
      <dgm:prSet presAssocID="{8A044AFB-DD93-4DD6-AA69-8E23D87A8947}" presName="ParentText" presStyleLbl="node1" presStyleIdx="0" presStyleCnt="8" custScaleX="203844">
        <dgm:presLayoutVars>
          <dgm:chMax val="1"/>
          <dgm:chPref val="1"/>
          <dgm:bulletEnabled val="1"/>
        </dgm:presLayoutVars>
      </dgm:prSet>
      <dgm:spPr/>
    </dgm:pt>
    <dgm:pt modelId="{41A4B012-6E34-4512-96E1-5E7162EF04DE}" type="pres">
      <dgm:prSet presAssocID="{8A044AFB-DD93-4DD6-AA69-8E23D87A8947}" presName="ChildText" presStyleLbl="revTx" presStyleIdx="0" presStyleCnt="7">
        <dgm:presLayoutVars>
          <dgm:chMax val="0"/>
          <dgm:chPref val="0"/>
          <dgm:bulletEnabled val="1"/>
        </dgm:presLayoutVars>
      </dgm:prSet>
      <dgm:spPr/>
    </dgm:pt>
    <dgm:pt modelId="{DD0D8CD5-49ED-4F68-BD0B-2944A202D4CF}" type="pres">
      <dgm:prSet presAssocID="{2E49A181-0379-4D68-85D6-0B80682674EF}" presName="sibTrans" presStyleCnt="0"/>
      <dgm:spPr/>
    </dgm:pt>
    <dgm:pt modelId="{6613588D-C367-4267-990B-1C174D254515}" type="pres">
      <dgm:prSet presAssocID="{EA85EF5A-2EE5-419B-8D7D-08621AB252B8}" presName="composite" presStyleCnt="0"/>
      <dgm:spPr/>
    </dgm:pt>
    <dgm:pt modelId="{1556C618-5312-4B30-9907-FE0D5A529DEB}" type="pres">
      <dgm:prSet presAssocID="{EA85EF5A-2EE5-419B-8D7D-08621AB252B8}" presName="bentUpArrow1" presStyleLbl="alignImgPlace1" presStyleIdx="1" presStyleCnt="7"/>
      <dgm:spPr/>
    </dgm:pt>
    <dgm:pt modelId="{9A5FB22C-2322-429B-B8FA-65D63FB87B6A}" type="pres">
      <dgm:prSet presAssocID="{EA85EF5A-2EE5-419B-8D7D-08621AB252B8}" presName="ParentText" presStyleLbl="node1" presStyleIdx="1" presStyleCnt="8" custScaleX="186786">
        <dgm:presLayoutVars>
          <dgm:chMax val="1"/>
          <dgm:chPref val="1"/>
          <dgm:bulletEnabled val="1"/>
        </dgm:presLayoutVars>
      </dgm:prSet>
      <dgm:spPr/>
    </dgm:pt>
    <dgm:pt modelId="{B5DD8374-B095-4736-8CE3-92E22F8A2577}" type="pres">
      <dgm:prSet presAssocID="{EA85EF5A-2EE5-419B-8D7D-08621AB252B8}" presName="ChildText" presStyleLbl="revTx" presStyleIdx="1" presStyleCnt="7">
        <dgm:presLayoutVars>
          <dgm:chMax val="0"/>
          <dgm:chPref val="0"/>
          <dgm:bulletEnabled val="1"/>
        </dgm:presLayoutVars>
      </dgm:prSet>
      <dgm:spPr/>
    </dgm:pt>
    <dgm:pt modelId="{118B2B7A-C93F-452F-A216-496936477016}" type="pres">
      <dgm:prSet presAssocID="{34403211-5038-433D-96AE-A4F4E0979593}" presName="sibTrans" presStyleCnt="0"/>
      <dgm:spPr/>
    </dgm:pt>
    <dgm:pt modelId="{85E97532-587F-47CE-BCCB-AE88D275FF05}" type="pres">
      <dgm:prSet presAssocID="{57147B4D-7703-4933-92C5-441CF5F8060A}" presName="composite" presStyleCnt="0"/>
      <dgm:spPr/>
    </dgm:pt>
    <dgm:pt modelId="{545F2B29-8438-4D3B-A5FA-D4D119318E36}" type="pres">
      <dgm:prSet presAssocID="{57147B4D-7703-4933-92C5-441CF5F8060A}" presName="bentUpArrow1" presStyleLbl="alignImgPlace1" presStyleIdx="2" presStyleCnt="7"/>
      <dgm:spPr/>
    </dgm:pt>
    <dgm:pt modelId="{18B8C9E2-440E-4B91-8428-40ED03B7A31E}" type="pres">
      <dgm:prSet presAssocID="{57147B4D-7703-4933-92C5-441CF5F8060A}" presName="ParentText" presStyleLbl="node1" presStyleIdx="2" presStyleCnt="8" custScaleX="291665">
        <dgm:presLayoutVars>
          <dgm:chMax val="1"/>
          <dgm:chPref val="1"/>
          <dgm:bulletEnabled val="1"/>
        </dgm:presLayoutVars>
      </dgm:prSet>
      <dgm:spPr/>
    </dgm:pt>
    <dgm:pt modelId="{78B23747-266A-4ED4-8202-3EEAC75B9E1B}" type="pres">
      <dgm:prSet presAssocID="{57147B4D-7703-4933-92C5-441CF5F8060A}" presName="ChildText" presStyleLbl="revTx" presStyleIdx="2" presStyleCnt="7">
        <dgm:presLayoutVars>
          <dgm:chMax val="0"/>
          <dgm:chPref val="0"/>
          <dgm:bulletEnabled val="1"/>
        </dgm:presLayoutVars>
      </dgm:prSet>
      <dgm:spPr/>
    </dgm:pt>
    <dgm:pt modelId="{1CD333A1-1CAE-4A0B-87FE-6713BDD7BDCF}" type="pres">
      <dgm:prSet presAssocID="{1BB316FE-6872-4115-9881-EB2F55E0BE39}" presName="sibTrans" presStyleCnt="0"/>
      <dgm:spPr/>
    </dgm:pt>
    <dgm:pt modelId="{B782356C-3B8D-4968-83FF-8789F2FF5C84}" type="pres">
      <dgm:prSet presAssocID="{71DD0A4E-B419-4D4C-B092-B93F83E1B231}" presName="composite" presStyleCnt="0"/>
      <dgm:spPr/>
    </dgm:pt>
    <dgm:pt modelId="{6C3A3DD5-4EFB-408D-B3B0-C1686B63C351}" type="pres">
      <dgm:prSet presAssocID="{71DD0A4E-B419-4D4C-B092-B93F83E1B231}" presName="bentUpArrow1" presStyleLbl="alignImgPlace1" presStyleIdx="3" presStyleCnt="7"/>
      <dgm:spPr/>
    </dgm:pt>
    <dgm:pt modelId="{FCFD1AC6-8A60-4A59-97F0-C7FCAD7DA8E8}" type="pres">
      <dgm:prSet presAssocID="{71DD0A4E-B419-4D4C-B092-B93F83E1B231}" presName="ParentText" presStyleLbl="node1" presStyleIdx="3" presStyleCnt="8" custScaleX="262617">
        <dgm:presLayoutVars>
          <dgm:chMax val="1"/>
          <dgm:chPref val="1"/>
          <dgm:bulletEnabled val="1"/>
        </dgm:presLayoutVars>
      </dgm:prSet>
      <dgm:spPr/>
    </dgm:pt>
    <dgm:pt modelId="{346311B0-C386-4489-8CAA-E9E45C84603B}" type="pres">
      <dgm:prSet presAssocID="{71DD0A4E-B419-4D4C-B092-B93F83E1B231}" presName="ChildText" presStyleLbl="revTx" presStyleIdx="3" presStyleCnt="7">
        <dgm:presLayoutVars>
          <dgm:chMax val="0"/>
          <dgm:chPref val="0"/>
          <dgm:bulletEnabled val="1"/>
        </dgm:presLayoutVars>
      </dgm:prSet>
      <dgm:spPr/>
    </dgm:pt>
    <dgm:pt modelId="{309C2C04-3572-475B-A0C6-7E8836DF3CA3}" type="pres">
      <dgm:prSet presAssocID="{F4988AB4-45A5-45D3-9742-DFBD80DA9EB9}" presName="sibTrans" presStyleCnt="0"/>
      <dgm:spPr/>
    </dgm:pt>
    <dgm:pt modelId="{827898E1-286D-49F3-9A28-3ABF5B0B8F90}" type="pres">
      <dgm:prSet presAssocID="{D28D59AB-D83F-431D-8B80-2FCD901127E6}" presName="composite" presStyleCnt="0"/>
      <dgm:spPr/>
    </dgm:pt>
    <dgm:pt modelId="{EAE28480-615C-44C9-BC6D-3688631DEB09}" type="pres">
      <dgm:prSet presAssocID="{D28D59AB-D83F-431D-8B80-2FCD901127E6}" presName="bentUpArrow1" presStyleLbl="alignImgPlace1" presStyleIdx="4" presStyleCnt="7"/>
      <dgm:spPr/>
    </dgm:pt>
    <dgm:pt modelId="{F0A72E5C-3D9F-452E-A5C2-61D62302B86A}" type="pres">
      <dgm:prSet presAssocID="{D28D59AB-D83F-431D-8B80-2FCD901127E6}" presName="ParentText" presStyleLbl="node1" presStyleIdx="4" presStyleCnt="8" custScaleX="257720" custLinFactNeighborX="29639" custLinFactNeighborY="7841">
        <dgm:presLayoutVars>
          <dgm:chMax val="1"/>
          <dgm:chPref val="1"/>
          <dgm:bulletEnabled val="1"/>
        </dgm:presLayoutVars>
      </dgm:prSet>
      <dgm:spPr/>
    </dgm:pt>
    <dgm:pt modelId="{16BCD280-A5D3-4279-A741-BCE57AEC1348}" type="pres">
      <dgm:prSet presAssocID="{D28D59AB-D83F-431D-8B80-2FCD901127E6}" presName="ChildText" presStyleLbl="revTx" presStyleIdx="4" presStyleCnt="7">
        <dgm:presLayoutVars>
          <dgm:chMax val="0"/>
          <dgm:chPref val="0"/>
          <dgm:bulletEnabled val="1"/>
        </dgm:presLayoutVars>
      </dgm:prSet>
      <dgm:spPr/>
    </dgm:pt>
    <dgm:pt modelId="{BABD6DB2-83FB-41C8-A64D-C279920F60D7}" type="pres">
      <dgm:prSet presAssocID="{4926CFB8-13BB-4F83-8FB5-22EF0CA3ABC0}" presName="sibTrans" presStyleCnt="0"/>
      <dgm:spPr/>
    </dgm:pt>
    <dgm:pt modelId="{2BAD2FA5-CF78-4B49-A7BD-2F6165F3423C}" type="pres">
      <dgm:prSet presAssocID="{881267AC-78C7-4EF1-BE04-D7A8932CCBF4}" presName="composite" presStyleCnt="0"/>
      <dgm:spPr/>
    </dgm:pt>
    <dgm:pt modelId="{2E6F5A7B-FC16-46E0-969E-308E85DCA374}" type="pres">
      <dgm:prSet presAssocID="{881267AC-78C7-4EF1-BE04-D7A8932CCBF4}" presName="bentUpArrow1" presStyleLbl="alignImgPlace1" presStyleIdx="5" presStyleCnt="7"/>
      <dgm:spPr/>
    </dgm:pt>
    <dgm:pt modelId="{D5188BC2-8072-4F2B-BA02-1CF62B02C07B}" type="pres">
      <dgm:prSet presAssocID="{881267AC-78C7-4EF1-BE04-D7A8932CCBF4}" presName="ParentText" presStyleLbl="node1" presStyleIdx="5" presStyleCnt="8" custScaleX="217695" custLinFactNeighborX="14271" custLinFactNeighborY="4705">
        <dgm:presLayoutVars>
          <dgm:chMax val="1"/>
          <dgm:chPref val="1"/>
          <dgm:bulletEnabled val="1"/>
        </dgm:presLayoutVars>
      </dgm:prSet>
      <dgm:spPr/>
    </dgm:pt>
    <dgm:pt modelId="{DB28EDDA-7C48-4F43-8D06-1F01C4973511}" type="pres">
      <dgm:prSet presAssocID="{881267AC-78C7-4EF1-BE04-D7A8932CCBF4}" presName="ChildText" presStyleLbl="revTx" presStyleIdx="5" presStyleCnt="7">
        <dgm:presLayoutVars>
          <dgm:chMax val="0"/>
          <dgm:chPref val="0"/>
          <dgm:bulletEnabled val="1"/>
        </dgm:presLayoutVars>
      </dgm:prSet>
      <dgm:spPr/>
    </dgm:pt>
    <dgm:pt modelId="{735DEBBA-CC01-4B0A-BAA8-F0DE77FC7E6B}" type="pres">
      <dgm:prSet presAssocID="{B08F1A33-2D02-49F6-A313-CFAEE4A147CA}" presName="sibTrans" presStyleCnt="0"/>
      <dgm:spPr/>
    </dgm:pt>
    <dgm:pt modelId="{009AFF5B-76AC-4FB3-AD7D-82321838C08F}" type="pres">
      <dgm:prSet presAssocID="{BE562FF3-CEA9-4977-957F-E1086EA3090B}" presName="composite" presStyleCnt="0"/>
      <dgm:spPr/>
    </dgm:pt>
    <dgm:pt modelId="{F35B7C62-82C4-42C8-AB01-5C055F2D24F3}" type="pres">
      <dgm:prSet presAssocID="{BE562FF3-CEA9-4977-957F-E1086EA3090B}" presName="bentUpArrow1" presStyleLbl="alignImgPlace1" presStyleIdx="6" presStyleCnt="7"/>
      <dgm:spPr/>
    </dgm:pt>
    <dgm:pt modelId="{9F2ADB16-D780-4E46-9260-5CD2A1D836D2}" type="pres">
      <dgm:prSet presAssocID="{BE562FF3-CEA9-4977-957F-E1086EA3090B}" presName="ParentText" presStyleLbl="node1" presStyleIdx="6" presStyleCnt="8" custScaleX="197429">
        <dgm:presLayoutVars>
          <dgm:chMax val="1"/>
          <dgm:chPref val="1"/>
          <dgm:bulletEnabled val="1"/>
        </dgm:presLayoutVars>
      </dgm:prSet>
      <dgm:spPr/>
    </dgm:pt>
    <dgm:pt modelId="{27770C72-AD9B-4032-88D5-C4238E46D3A5}" type="pres">
      <dgm:prSet presAssocID="{BE562FF3-CEA9-4977-957F-E1086EA3090B}" presName="ChildText" presStyleLbl="revTx" presStyleIdx="6" presStyleCnt="7">
        <dgm:presLayoutVars>
          <dgm:chMax val="0"/>
          <dgm:chPref val="0"/>
          <dgm:bulletEnabled val="1"/>
        </dgm:presLayoutVars>
      </dgm:prSet>
      <dgm:spPr/>
    </dgm:pt>
    <dgm:pt modelId="{925938B0-DD16-4346-AF7E-A47278A6955F}" type="pres">
      <dgm:prSet presAssocID="{0B59E416-1453-47DA-91D0-EF49568E8318}" presName="sibTrans" presStyleCnt="0"/>
      <dgm:spPr/>
    </dgm:pt>
    <dgm:pt modelId="{F21A0F37-737F-452E-8347-FC1C80E96B97}" type="pres">
      <dgm:prSet presAssocID="{45FBC1BF-6F16-4C1B-BCC0-1639EA02C49A}" presName="composite" presStyleCnt="0"/>
      <dgm:spPr/>
    </dgm:pt>
    <dgm:pt modelId="{83033CDB-5C72-40B4-8139-1AB1A2824E9D}" type="pres">
      <dgm:prSet presAssocID="{45FBC1BF-6F16-4C1B-BCC0-1639EA02C49A}" presName="ParentText" presStyleLbl="node1" presStyleIdx="7" presStyleCnt="8" custScaleX="323855">
        <dgm:presLayoutVars>
          <dgm:chMax val="1"/>
          <dgm:chPref val="1"/>
          <dgm:bulletEnabled val="1"/>
        </dgm:presLayoutVars>
      </dgm:prSet>
      <dgm:spPr/>
    </dgm:pt>
  </dgm:ptLst>
  <dgm:cxnLst>
    <dgm:cxn modelId="{DE424214-18ED-4EE2-9758-28C07D047913}" srcId="{6FD147F3-2ACB-4C70-AF7B-110C476899CB}" destId="{EA85EF5A-2EE5-419B-8D7D-08621AB252B8}" srcOrd="1" destOrd="0" parTransId="{3C6868B6-1B7B-40AB-9D30-ED26E3A53BC5}" sibTransId="{34403211-5038-433D-96AE-A4F4E0979593}"/>
    <dgm:cxn modelId="{4AC1191D-8FDA-4666-B022-8E4C9420F7E8}" type="presOf" srcId="{EA85EF5A-2EE5-419B-8D7D-08621AB252B8}" destId="{9A5FB22C-2322-429B-B8FA-65D63FB87B6A}" srcOrd="0" destOrd="0" presId="urn:microsoft.com/office/officeart/2005/8/layout/StepDownProcess"/>
    <dgm:cxn modelId="{CD9F6721-59BF-440C-9D19-D51CE8ABA634}" type="presOf" srcId="{881267AC-78C7-4EF1-BE04-D7A8932CCBF4}" destId="{D5188BC2-8072-4F2B-BA02-1CF62B02C07B}" srcOrd="0" destOrd="0" presId="urn:microsoft.com/office/officeart/2005/8/layout/StepDownProcess"/>
    <dgm:cxn modelId="{4B1C5D2A-E7EA-41E6-945B-30F503DDAB54}" srcId="{6FD147F3-2ACB-4C70-AF7B-110C476899CB}" destId="{BE562FF3-CEA9-4977-957F-E1086EA3090B}" srcOrd="6" destOrd="0" parTransId="{9D74B484-50AD-4E33-83FB-61633AFEC935}" sibTransId="{0B59E416-1453-47DA-91D0-EF49568E8318}"/>
    <dgm:cxn modelId="{0341E23F-8221-4B88-855B-9ED550F37538}" srcId="{6FD147F3-2ACB-4C70-AF7B-110C476899CB}" destId="{57147B4D-7703-4933-92C5-441CF5F8060A}" srcOrd="2" destOrd="0" parTransId="{E928C8E3-7432-4DFF-90A5-CEC03EFB66EE}" sibTransId="{1BB316FE-6872-4115-9881-EB2F55E0BE39}"/>
    <dgm:cxn modelId="{2D33A967-C4FF-4968-80F5-78E68173439A}" type="presOf" srcId="{57147B4D-7703-4933-92C5-441CF5F8060A}" destId="{18B8C9E2-440E-4B91-8428-40ED03B7A31E}" srcOrd="0" destOrd="0" presId="urn:microsoft.com/office/officeart/2005/8/layout/StepDownProcess"/>
    <dgm:cxn modelId="{6E059B56-5040-4D43-9F83-A0878D794B26}" srcId="{6FD147F3-2ACB-4C70-AF7B-110C476899CB}" destId="{D28D59AB-D83F-431D-8B80-2FCD901127E6}" srcOrd="4" destOrd="0" parTransId="{1114D44D-5E17-4AC9-88A7-2E9D109772AC}" sibTransId="{4926CFB8-13BB-4F83-8FB5-22EF0CA3ABC0}"/>
    <dgm:cxn modelId="{06807C57-21A6-42D6-A327-8905B485A1E6}" srcId="{6FD147F3-2ACB-4C70-AF7B-110C476899CB}" destId="{71DD0A4E-B419-4D4C-B092-B93F83E1B231}" srcOrd="3" destOrd="0" parTransId="{849407EE-F7AE-4AB3-B5C1-5C01DF5B6188}" sibTransId="{F4988AB4-45A5-45D3-9742-DFBD80DA9EB9}"/>
    <dgm:cxn modelId="{A753BF94-BB6C-4462-A240-13DD8CFA5819}" type="presOf" srcId="{BE562FF3-CEA9-4977-957F-E1086EA3090B}" destId="{9F2ADB16-D780-4E46-9260-5CD2A1D836D2}" srcOrd="0" destOrd="0" presId="urn:microsoft.com/office/officeart/2005/8/layout/StepDownProcess"/>
    <dgm:cxn modelId="{45CFDD9E-558E-4EE6-AFDB-2AC8E9E39A20}" srcId="{6FD147F3-2ACB-4C70-AF7B-110C476899CB}" destId="{8A044AFB-DD93-4DD6-AA69-8E23D87A8947}" srcOrd="0" destOrd="0" parTransId="{175F7590-E864-4F56-A923-9B1692B144B9}" sibTransId="{2E49A181-0379-4D68-85D6-0B80682674EF}"/>
    <dgm:cxn modelId="{94164BA0-8755-4EDC-8097-89E71246037B}" type="presOf" srcId="{6FD147F3-2ACB-4C70-AF7B-110C476899CB}" destId="{7AE229E3-A75B-483D-909F-E3B21225631F}" srcOrd="0" destOrd="0" presId="urn:microsoft.com/office/officeart/2005/8/layout/StepDownProcess"/>
    <dgm:cxn modelId="{402B5DA1-9B9B-4364-AE7E-F5F291627F91}" type="presOf" srcId="{71DD0A4E-B419-4D4C-B092-B93F83E1B231}" destId="{FCFD1AC6-8A60-4A59-97F0-C7FCAD7DA8E8}" srcOrd="0" destOrd="0" presId="urn:microsoft.com/office/officeart/2005/8/layout/StepDownProcess"/>
    <dgm:cxn modelId="{B205B6DC-0BAE-4297-AE83-9AC55E10546D}" srcId="{6FD147F3-2ACB-4C70-AF7B-110C476899CB}" destId="{881267AC-78C7-4EF1-BE04-D7A8932CCBF4}" srcOrd="5" destOrd="0" parTransId="{0CF20685-E783-4AE0-A45B-E08699499702}" sibTransId="{B08F1A33-2D02-49F6-A313-CFAEE4A147CA}"/>
    <dgm:cxn modelId="{B63540E9-4CC8-462A-83CA-89C220AEFC74}" type="presOf" srcId="{8A044AFB-DD93-4DD6-AA69-8E23D87A8947}" destId="{B38287D3-E024-49DB-9DE5-21F5D61A954F}" srcOrd="0" destOrd="0" presId="urn:microsoft.com/office/officeart/2005/8/layout/StepDownProcess"/>
    <dgm:cxn modelId="{2303ACEE-58AF-40CC-A9A2-A8D29F0B12B5}" type="presOf" srcId="{45FBC1BF-6F16-4C1B-BCC0-1639EA02C49A}" destId="{83033CDB-5C72-40B4-8139-1AB1A2824E9D}" srcOrd="0" destOrd="0" presId="urn:microsoft.com/office/officeart/2005/8/layout/StepDownProcess"/>
    <dgm:cxn modelId="{34D182F2-E700-4FB2-9F41-5B77831CEA79}" srcId="{6FD147F3-2ACB-4C70-AF7B-110C476899CB}" destId="{45FBC1BF-6F16-4C1B-BCC0-1639EA02C49A}" srcOrd="7" destOrd="0" parTransId="{68A21060-2B01-4015-BFCA-192EAAF23C25}" sibTransId="{B31AB4D2-FA82-487D-9A23-C20902C705F2}"/>
    <dgm:cxn modelId="{DC7566F6-795E-4247-A298-C1D7226EB6FD}" type="presOf" srcId="{D28D59AB-D83F-431D-8B80-2FCD901127E6}" destId="{F0A72E5C-3D9F-452E-A5C2-61D62302B86A}" srcOrd="0" destOrd="0" presId="urn:microsoft.com/office/officeart/2005/8/layout/StepDownProcess"/>
    <dgm:cxn modelId="{63C6C42D-83D0-4F44-8DF3-0765EA030045}" type="presParOf" srcId="{7AE229E3-A75B-483D-909F-E3B21225631F}" destId="{41A5817A-7CD2-4ACA-B9F3-DA4C45DAFADD}" srcOrd="0" destOrd="0" presId="urn:microsoft.com/office/officeart/2005/8/layout/StepDownProcess"/>
    <dgm:cxn modelId="{82358381-2A57-4D4B-BD53-129C30167EEC}" type="presParOf" srcId="{41A5817A-7CD2-4ACA-B9F3-DA4C45DAFADD}" destId="{4F931633-A660-4469-B44B-014499FA2802}" srcOrd="0" destOrd="0" presId="urn:microsoft.com/office/officeart/2005/8/layout/StepDownProcess"/>
    <dgm:cxn modelId="{97B20654-A7E2-4048-AF73-901354C0146B}" type="presParOf" srcId="{41A5817A-7CD2-4ACA-B9F3-DA4C45DAFADD}" destId="{B38287D3-E024-49DB-9DE5-21F5D61A954F}" srcOrd="1" destOrd="0" presId="urn:microsoft.com/office/officeart/2005/8/layout/StepDownProcess"/>
    <dgm:cxn modelId="{FABD2585-3264-4861-8151-72641568843B}" type="presParOf" srcId="{41A5817A-7CD2-4ACA-B9F3-DA4C45DAFADD}" destId="{41A4B012-6E34-4512-96E1-5E7162EF04DE}" srcOrd="2" destOrd="0" presId="urn:microsoft.com/office/officeart/2005/8/layout/StepDownProcess"/>
    <dgm:cxn modelId="{0A5F2990-0BFF-4806-A7B1-D94420D7E11C}" type="presParOf" srcId="{7AE229E3-A75B-483D-909F-E3B21225631F}" destId="{DD0D8CD5-49ED-4F68-BD0B-2944A202D4CF}" srcOrd="1" destOrd="0" presId="urn:microsoft.com/office/officeart/2005/8/layout/StepDownProcess"/>
    <dgm:cxn modelId="{2CFD7CFB-1A4D-4D74-9D81-46BBA7DBAAF0}" type="presParOf" srcId="{7AE229E3-A75B-483D-909F-E3B21225631F}" destId="{6613588D-C367-4267-990B-1C174D254515}" srcOrd="2" destOrd="0" presId="urn:microsoft.com/office/officeart/2005/8/layout/StepDownProcess"/>
    <dgm:cxn modelId="{B50D5325-14F3-48B1-85AC-204E0C679ECC}" type="presParOf" srcId="{6613588D-C367-4267-990B-1C174D254515}" destId="{1556C618-5312-4B30-9907-FE0D5A529DEB}" srcOrd="0" destOrd="0" presId="urn:microsoft.com/office/officeart/2005/8/layout/StepDownProcess"/>
    <dgm:cxn modelId="{C2589C20-B646-49B4-B4A5-D06FC598C0CD}" type="presParOf" srcId="{6613588D-C367-4267-990B-1C174D254515}" destId="{9A5FB22C-2322-429B-B8FA-65D63FB87B6A}" srcOrd="1" destOrd="0" presId="urn:microsoft.com/office/officeart/2005/8/layout/StepDownProcess"/>
    <dgm:cxn modelId="{CB711EBA-C78E-4A9D-8936-BB15510309BA}" type="presParOf" srcId="{6613588D-C367-4267-990B-1C174D254515}" destId="{B5DD8374-B095-4736-8CE3-92E22F8A2577}" srcOrd="2" destOrd="0" presId="urn:microsoft.com/office/officeart/2005/8/layout/StepDownProcess"/>
    <dgm:cxn modelId="{2AA0CAEA-5847-4707-B94D-95FE20538B3C}" type="presParOf" srcId="{7AE229E3-A75B-483D-909F-E3B21225631F}" destId="{118B2B7A-C93F-452F-A216-496936477016}" srcOrd="3" destOrd="0" presId="urn:microsoft.com/office/officeart/2005/8/layout/StepDownProcess"/>
    <dgm:cxn modelId="{AA611F5B-C04E-4677-9982-80AA8C23D2F1}" type="presParOf" srcId="{7AE229E3-A75B-483D-909F-E3B21225631F}" destId="{85E97532-587F-47CE-BCCB-AE88D275FF05}" srcOrd="4" destOrd="0" presId="urn:microsoft.com/office/officeart/2005/8/layout/StepDownProcess"/>
    <dgm:cxn modelId="{7EFF1021-F69D-49B5-9CBD-266F1BCAF783}" type="presParOf" srcId="{85E97532-587F-47CE-BCCB-AE88D275FF05}" destId="{545F2B29-8438-4D3B-A5FA-D4D119318E36}" srcOrd="0" destOrd="0" presId="urn:microsoft.com/office/officeart/2005/8/layout/StepDownProcess"/>
    <dgm:cxn modelId="{2A8D5C0D-7364-4EAC-AB92-A7FB9106AD0A}" type="presParOf" srcId="{85E97532-587F-47CE-BCCB-AE88D275FF05}" destId="{18B8C9E2-440E-4B91-8428-40ED03B7A31E}" srcOrd="1" destOrd="0" presId="urn:microsoft.com/office/officeart/2005/8/layout/StepDownProcess"/>
    <dgm:cxn modelId="{9C005F19-C864-4004-BD77-D963C43E249D}" type="presParOf" srcId="{85E97532-587F-47CE-BCCB-AE88D275FF05}" destId="{78B23747-266A-4ED4-8202-3EEAC75B9E1B}" srcOrd="2" destOrd="0" presId="urn:microsoft.com/office/officeart/2005/8/layout/StepDownProcess"/>
    <dgm:cxn modelId="{3022B390-B55A-4B98-B762-1434278A8C05}" type="presParOf" srcId="{7AE229E3-A75B-483D-909F-E3B21225631F}" destId="{1CD333A1-1CAE-4A0B-87FE-6713BDD7BDCF}" srcOrd="5" destOrd="0" presId="urn:microsoft.com/office/officeart/2005/8/layout/StepDownProcess"/>
    <dgm:cxn modelId="{D6D3DC6C-7C4D-499F-92EB-82E3D513802E}" type="presParOf" srcId="{7AE229E3-A75B-483D-909F-E3B21225631F}" destId="{B782356C-3B8D-4968-83FF-8789F2FF5C84}" srcOrd="6" destOrd="0" presId="urn:microsoft.com/office/officeart/2005/8/layout/StepDownProcess"/>
    <dgm:cxn modelId="{3E534278-FDC3-4EEB-B1C6-E4BE6A3445D8}" type="presParOf" srcId="{B782356C-3B8D-4968-83FF-8789F2FF5C84}" destId="{6C3A3DD5-4EFB-408D-B3B0-C1686B63C351}" srcOrd="0" destOrd="0" presId="urn:microsoft.com/office/officeart/2005/8/layout/StepDownProcess"/>
    <dgm:cxn modelId="{4FF21DC3-5CD9-4A66-AEDA-FE0953C415AA}" type="presParOf" srcId="{B782356C-3B8D-4968-83FF-8789F2FF5C84}" destId="{FCFD1AC6-8A60-4A59-97F0-C7FCAD7DA8E8}" srcOrd="1" destOrd="0" presId="urn:microsoft.com/office/officeart/2005/8/layout/StepDownProcess"/>
    <dgm:cxn modelId="{41F9AB13-D3C9-4DE5-A142-7DECEC4A2ACD}" type="presParOf" srcId="{B782356C-3B8D-4968-83FF-8789F2FF5C84}" destId="{346311B0-C386-4489-8CAA-E9E45C84603B}" srcOrd="2" destOrd="0" presId="urn:microsoft.com/office/officeart/2005/8/layout/StepDownProcess"/>
    <dgm:cxn modelId="{8090D0AB-50FB-4739-AF84-8E81B5043589}" type="presParOf" srcId="{7AE229E3-A75B-483D-909F-E3B21225631F}" destId="{309C2C04-3572-475B-A0C6-7E8836DF3CA3}" srcOrd="7" destOrd="0" presId="urn:microsoft.com/office/officeart/2005/8/layout/StepDownProcess"/>
    <dgm:cxn modelId="{EA0308FD-55A5-4702-A258-2AC8CAD85007}" type="presParOf" srcId="{7AE229E3-A75B-483D-909F-E3B21225631F}" destId="{827898E1-286D-49F3-9A28-3ABF5B0B8F90}" srcOrd="8" destOrd="0" presId="urn:microsoft.com/office/officeart/2005/8/layout/StepDownProcess"/>
    <dgm:cxn modelId="{84B39591-AD4C-424E-AA31-553B23061014}" type="presParOf" srcId="{827898E1-286D-49F3-9A28-3ABF5B0B8F90}" destId="{EAE28480-615C-44C9-BC6D-3688631DEB09}" srcOrd="0" destOrd="0" presId="urn:microsoft.com/office/officeart/2005/8/layout/StepDownProcess"/>
    <dgm:cxn modelId="{9847FD59-A2E5-4B91-88C3-1E5E02D9EA50}" type="presParOf" srcId="{827898E1-286D-49F3-9A28-3ABF5B0B8F90}" destId="{F0A72E5C-3D9F-452E-A5C2-61D62302B86A}" srcOrd="1" destOrd="0" presId="urn:microsoft.com/office/officeart/2005/8/layout/StepDownProcess"/>
    <dgm:cxn modelId="{7BDB8E03-CFED-40FD-B205-4E89CFC73B3F}" type="presParOf" srcId="{827898E1-286D-49F3-9A28-3ABF5B0B8F90}" destId="{16BCD280-A5D3-4279-A741-BCE57AEC1348}" srcOrd="2" destOrd="0" presId="urn:microsoft.com/office/officeart/2005/8/layout/StepDownProcess"/>
    <dgm:cxn modelId="{27D22B60-4F34-459F-B6A4-AB39A48B6122}" type="presParOf" srcId="{7AE229E3-A75B-483D-909F-E3B21225631F}" destId="{BABD6DB2-83FB-41C8-A64D-C279920F60D7}" srcOrd="9" destOrd="0" presId="urn:microsoft.com/office/officeart/2005/8/layout/StepDownProcess"/>
    <dgm:cxn modelId="{D5EE9FD5-DDBD-4406-97DB-2BCB357D90A3}" type="presParOf" srcId="{7AE229E3-A75B-483D-909F-E3B21225631F}" destId="{2BAD2FA5-CF78-4B49-A7BD-2F6165F3423C}" srcOrd="10" destOrd="0" presId="urn:microsoft.com/office/officeart/2005/8/layout/StepDownProcess"/>
    <dgm:cxn modelId="{E38F7827-E158-4AD9-9A7F-73FE36070F77}" type="presParOf" srcId="{2BAD2FA5-CF78-4B49-A7BD-2F6165F3423C}" destId="{2E6F5A7B-FC16-46E0-969E-308E85DCA374}" srcOrd="0" destOrd="0" presId="urn:microsoft.com/office/officeart/2005/8/layout/StepDownProcess"/>
    <dgm:cxn modelId="{4A7EA597-2E90-457D-863F-4AE4DED8033C}" type="presParOf" srcId="{2BAD2FA5-CF78-4B49-A7BD-2F6165F3423C}" destId="{D5188BC2-8072-4F2B-BA02-1CF62B02C07B}" srcOrd="1" destOrd="0" presId="urn:microsoft.com/office/officeart/2005/8/layout/StepDownProcess"/>
    <dgm:cxn modelId="{49A19FF0-0F0B-47B7-BE5C-A37819266190}" type="presParOf" srcId="{2BAD2FA5-CF78-4B49-A7BD-2F6165F3423C}" destId="{DB28EDDA-7C48-4F43-8D06-1F01C4973511}" srcOrd="2" destOrd="0" presId="urn:microsoft.com/office/officeart/2005/8/layout/StepDownProcess"/>
    <dgm:cxn modelId="{4A51C9FA-0A3A-42C0-B5D1-CEB1CB3AABEB}" type="presParOf" srcId="{7AE229E3-A75B-483D-909F-E3B21225631F}" destId="{735DEBBA-CC01-4B0A-BAA8-F0DE77FC7E6B}" srcOrd="11" destOrd="0" presId="urn:microsoft.com/office/officeart/2005/8/layout/StepDownProcess"/>
    <dgm:cxn modelId="{48E27FDF-9BFE-40FE-AF63-C0F9D0CBA212}" type="presParOf" srcId="{7AE229E3-A75B-483D-909F-E3B21225631F}" destId="{009AFF5B-76AC-4FB3-AD7D-82321838C08F}" srcOrd="12" destOrd="0" presId="urn:microsoft.com/office/officeart/2005/8/layout/StepDownProcess"/>
    <dgm:cxn modelId="{5BBA8FC0-867B-42AB-9753-B84F4C447B5F}" type="presParOf" srcId="{009AFF5B-76AC-4FB3-AD7D-82321838C08F}" destId="{F35B7C62-82C4-42C8-AB01-5C055F2D24F3}" srcOrd="0" destOrd="0" presId="urn:microsoft.com/office/officeart/2005/8/layout/StepDownProcess"/>
    <dgm:cxn modelId="{72D33846-BABE-4FB9-82A2-1235FF36C57D}" type="presParOf" srcId="{009AFF5B-76AC-4FB3-AD7D-82321838C08F}" destId="{9F2ADB16-D780-4E46-9260-5CD2A1D836D2}" srcOrd="1" destOrd="0" presId="urn:microsoft.com/office/officeart/2005/8/layout/StepDownProcess"/>
    <dgm:cxn modelId="{E82804B3-1566-4F54-8659-CB71ABD6B56A}" type="presParOf" srcId="{009AFF5B-76AC-4FB3-AD7D-82321838C08F}" destId="{27770C72-AD9B-4032-88D5-C4238E46D3A5}" srcOrd="2" destOrd="0" presId="urn:microsoft.com/office/officeart/2005/8/layout/StepDownProcess"/>
    <dgm:cxn modelId="{0EE683F5-3ED7-40FF-9188-DAE378D440FE}" type="presParOf" srcId="{7AE229E3-A75B-483D-909F-E3B21225631F}" destId="{925938B0-DD16-4346-AF7E-A47278A6955F}" srcOrd="13" destOrd="0" presId="urn:microsoft.com/office/officeart/2005/8/layout/StepDownProcess"/>
    <dgm:cxn modelId="{AAB603B2-7C9D-42B3-9A17-FE3698335673}" type="presParOf" srcId="{7AE229E3-A75B-483D-909F-E3B21225631F}" destId="{F21A0F37-737F-452E-8347-FC1C80E96B97}" srcOrd="14" destOrd="0" presId="urn:microsoft.com/office/officeart/2005/8/layout/StepDownProcess"/>
    <dgm:cxn modelId="{7C082CDA-3B60-4A31-A594-574E0CAD292A}" type="presParOf" srcId="{F21A0F37-737F-452E-8347-FC1C80E96B97}" destId="{83033CDB-5C72-40B4-8139-1AB1A2824E9D}" srcOrd="0" destOrd="0" presId="urn:microsoft.com/office/officeart/2005/8/layout/StepDownProces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931633-A660-4469-B44B-014499FA2802}">
      <dsp:nvSpPr>
        <dsp:cNvPr id="0" name=""/>
        <dsp:cNvSpPr/>
      </dsp:nvSpPr>
      <dsp:spPr>
        <a:xfrm rot="5400000">
          <a:off x="365411" y="510175"/>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8287D3-E024-49DB-9DE5-21F5D61A954F}">
      <dsp:nvSpPr>
        <dsp:cNvPr id="0" name=""/>
        <dsp:cNvSpPr/>
      </dsp:nvSpPr>
      <dsp:spPr>
        <a:xfrm>
          <a:off x="2926" y="157390"/>
          <a:ext cx="1092081"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1. Establish a sense of urgency.</a:t>
          </a:r>
        </a:p>
      </dsp:txBody>
      <dsp:txXfrm>
        <a:off x="21235" y="175699"/>
        <a:ext cx="1055463" cy="338385"/>
      </dsp:txXfrm>
    </dsp:sp>
    <dsp:sp modelId="{41A4B012-6E34-4512-96E1-5E7162EF04DE}">
      <dsp:nvSpPr>
        <dsp:cNvPr id="0" name=""/>
        <dsp:cNvSpPr/>
      </dsp:nvSpPr>
      <dsp:spPr>
        <a:xfrm>
          <a:off x="816838" y="193155"/>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1556C618-5312-4B30-9907-FE0D5A529DEB}">
      <dsp:nvSpPr>
        <dsp:cNvPr id="0" name=""/>
        <dsp:cNvSpPr/>
      </dsp:nvSpPr>
      <dsp:spPr>
        <a:xfrm rot="5400000">
          <a:off x="897427" y="931427"/>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A5FB22C-2322-429B-B8FA-65D63FB87B6A}">
      <dsp:nvSpPr>
        <dsp:cNvPr id="0" name=""/>
        <dsp:cNvSpPr/>
      </dsp:nvSpPr>
      <dsp:spPr>
        <a:xfrm>
          <a:off x="580635" y="578642"/>
          <a:ext cx="1000693"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2. Creating the guiding coalition.</a:t>
          </a:r>
        </a:p>
      </dsp:txBody>
      <dsp:txXfrm>
        <a:off x="598944" y="596951"/>
        <a:ext cx="964075" cy="338385"/>
      </dsp:txXfrm>
    </dsp:sp>
    <dsp:sp modelId="{B5DD8374-B095-4736-8CE3-92E22F8A2577}">
      <dsp:nvSpPr>
        <dsp:cNvPr id="0" name=""/>
        <dsp:cNvSpPr/>
      </dsp:nvSpPr>
      <dsp:spPr>
        <a:xfrm>
          <a:off x="1348854" y="614407"/>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545F2B29-8438-4D3B-A5FA-D4D119318E36}">
      <dsp:nvSpPr>
        <dsp:cNvPr id="0" name=""/>
        <dsp:cNvSpPr/>
      </dsp:nvSpPr>
      <dsp:spPr>
        <a:xfrm rot="5400000">
          <a:off x="1756077" y="1352680"/>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B8C9E2-440E-4B91-8428-40ED03B7A31E}">
      <dsp:nvSpPr>
        <dsp:cNvPr id="0" name=""/>
        <dsp:cNvSpPr/>
      </dsp:nvSpPr>
      <dsp:spPr>
        <a:xfrm>
          <a:off x="1158344" y="999895"/>
          <a:ext cx="1562576"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3. Developing a vision and strategy.</a:t>
          </a:r>
        </a:p>
      </dsp:txBody>
      <dsp:txXfrm>
        <a:off x="1176653" y="1018204"/>
        <a:ext cx="1525958" cy="338385"/>
      </dsp:txXfrm>
    </dsp:sp>
    <dsp:sp modelId="{78B23747-266A-4ED4-8202-3EEAC75B9E1B}">
      <dsp:nvSpPr>
        <dsp:cNvPr id="0" name=""/>
        <dsp:cNvSpPr/>
      </dsp:nvSpPr>
      <dsp:spPr>
        <a:xfrm>
          <a:off x="2207504" y="1035660"/>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6C3A3DD5-4EFB-408D-B3B0-C1686B63C351}">
      <dsp:nvSpPr>
        <dsp:cNvPr id="0" name=""/>
        <dsp:cNvSpPr/>
      </dsp:nvSpPr>
      <dsp:spPr>
        <a:xfrm rot="5400000">
          <a:off x="2255975" y="1773932"/>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FD1AC6-8A60-4A59-97F0-C7FCAD7DA8E8}">
      <dsp:nvSpPr>
        <dsp:cNvPr id="0" name=""/>
        <dsp:cNvSpPr/>
      </dsp:nvSpPr>
      <dsp:spPr>
        <a:xfrm>
          <a:off x="1736054" y="1421147"/>
          <a:ext cx="1406953"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4. Communicating the change vision</a:t>
          </a:r>
        </a:p>
      </dsp:txBody>
      <dsp:txXfrm>
        <a:off x="1754363" y="1439456"/>
        <a:ext cx="1370335" cy="338385"/>
      </dsp:txXfrm>
    </dsp:sp>
    <dsp:sp modelId="{346311B0-C386-4489-8CAA-E9E45C84603B}">
      <dsp:nvSpPr>
        <dsp:cNvPr id="0" name=""/>
        <dsp:cNvSpPr/>
      </dsp:nvSpPr>
      <dsp:spPr>
        <a:xfrm>
          <a:off x="2707402" y="1456912"/>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EAE28480-615C-44C9-BC6D-3688631DEB09}">
      <dsp:nvSpPr>
        <dsp:cNvPr id="0" name=""/>
        <dsp:cNvSpPr/>
      </dsp:nvSpPr>
      <dsp:spPr>
        <a:xfrm rot="5400000">
          <a:off x="2820567" y="2195184"/>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0A72E5C-3D9F-452E-A5C2-61D62302B86A}">
      <dsp:nvSpPr>
        <dsp:cNvPr id="0" name=""/>
        <dsp:cNvSpPr/>
      </dsp:nvSpPr>
      <dsp:spPr>
        <a:xfrm>
          <a:off x="2472552" y="1871803"/>
          <a:ext cx="1380718"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5. Empowering broad- based action</a:t>
          </a:r>
        </a:p>
      </dsp:txBody>
      <dsp:txXfrm>
        <a:off x="2490861" y="1890112"/>
        <a:ext cx="1344100" cy="338385"/>
      </dsp:txXfrm>
    </dsp:sp>
    <dsp:sp modelId="{16BCD280-A5D3-4279-A741-BCE57AEC1348}">
      <dsp:nvSpPr>
        <dsp:cNvPr id="0" name=""/>
        <dsp:cNvSpPr/>
      </dsp:nvSpPr>
      <dsp:spPr>
        <a:xfrm>
          <a:off x="3271994" y="1878164"/>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2E6F5A7B-FC16-46E0-969E-308E85DCA374}">
      <dsp:nvSpPr>
        <dsp:cNvPr id="0" name=""/>
        <dsp:cNvSpPr/>
      </dsp:nvSpPr>
      <dsp:spPr>
        <a:xfrm rot="5400000">
          <a:off x="3291061" y="2616436"/>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188BC2-8072-4F2B-BA02-1CF62B02C07B}">
      <dsp:nvSpPr>
        <dsp:cNvPr id="0" name=""/>
        <dsp:cNvSpPr/>
      </dsp:nvSpPr>
      <dsp:spPr>
        <a:xfrm>
          <a:off x="2967928" y="2281295"/>
          <a:ext cx="1166286"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6. Generating short-term wins</a:t>
          </a:r>
        </a:p>
      </dsp:txBody>
      <dsp:txXfrm>
        <a:off x="2986237" y="2299604"/>
        <a:ext cx="1129668" cy="338385"/>
      </dsp:txXfrm>
    </dsp:sp>
    <dsp:sp modelId="{DB28EDDA-7C48-4F43-8D06-1F01C4973511}">
      <dsp:nvSpPr>
        <dsp:cNvPr id="0" name=""/>
        <dsp:cNvSpPr/>
      </dsp:nvSpPr>
      <dsp:spPr>
        <a:xfrm>
          <a:off x="3742488" y="2299416"/>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F35B7C62-82C4-42C8-AB01-5C055F2D24F3}">
      <dsp:nvSpPr>
        <dsp:cNvPr id="0" name=""/>
        <dsp:cNvSpPr/>
      </dsp:nvSpPr>
      <dsp:spPr>
        <a:xfrm rot="5400000">
          <a:off x="3814483" y="3037689"/>
          <a:ext cx="318248" cy="36231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2ADB16-D780-4E46-9260-5CD2A1D836D2}">
      <dsp:nvSpPr>
        <dsp:cNvPr id="0" name=""/>
        <dsp:cNvSpPr/>
      </dsp:nvSpPr>
      <dsp:spPr>
        <a:xfrm>
          <a:off x="3469182" y="2684904"/>
          <a:ext cx="1057713"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7. Consolidation gains and producing more change</a:t>
          </a:r>
        </a:p>
      </dsp:txBody>
      <dsp:txXfrm>
        <a:off x="3487491" y="2703213"/>
        <a:ext cx="1021095" cy="338385"/>
      </dsp:txXfrm>
    </dsp:sp>
    <dsp:sp modelId="{27770C72-AD9B-4032-88D5-C4238E46D3A5}">
      <dsp:nvSpPr>
        <dsp:cNvPr id="0" name=""/>
        <dsp:cNvSpPr/>
      </dsp:nvSpPr>
      <dsp:spPr>
        <a:xfrm>
          <a:off x="4265910" y="2720669"/>
          <a:ext cx="389648" cy="303094"/>
        </a:xfrm>
        <a:prstGeom prst="rect">
          <a:avLst/>
        </a:prstGeom>
        <a:noFill/>
        <a:ln>
          <a:noFill/>
        </a:ln>
        <a:effectLst/>
      </dsp:spPr>
      <dsp:style>
        <a:lnRef idx="0">
          <a:scrgbClr r="0" g="0" b="0"/>
        </a:lnRef>
        <a:fillRef idx="0">
          <a:scrgbClr r="0" g="0" b="0"/>
        </a:fillRef>
        <a:effectRef idx="0">
          <a:scrgbClr r="0" g="0" b="0"/>
        </a:effectRef>
        <a:fontRef idx="minor"/>
      </dsp:style>
    </dsp:sp>
    <dsp:sp modelId="{83033CDB-5C72-40B4-8139-1AB1A2824E9D}">
      <dsp:nvSpPr>
        <dsp:cNvPr id="0" name=""/>
        <dsp:cNvSpPr/>
      </dsp:nvSpPr>
      <dsp:spPr>
        <a:xfrm>
          <a:off x="4046891" y="3106156"/>
          <a:ext cx="1735032" cy="37500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8. Anchoring new approaches in the culture.</a:t>
          </a:r>
        </a:p>
      </dsp:txBody>
      <dsp:txXfrm>
        <a:off x="4065200" y="3124465"/>
        <a:ext cx="1698414" cy="3383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931633-A660-4469-B44B-014499FA2802}">
      <dsp:nvSpPr>
        <dsp:cNvPr id="0" name=""/>
        <dsp:cNvSpPr/>
      </dsp:nvSpPr>
      <dsp:spPr>
        <a:xfrm rot="5400000">
          <a:off x="362042" y="505471"/>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8287D3-E024-49DB-9DE5-21F5D61A954F}">
      <dsp:nvSpPr>
        <dsp:cNvPr id="0" name=""/>
        <dsp:cNvSpPr/>
      </dsp:nvSpPr>
      <dsp:spPr>
        <a:xfrm>
          <a:off x="2899" y="155939"/>
          <a:ext cx="1082011"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1. Establish a sense of urgency.</a:t>
          </a:r>
        </a:p>
      </dsp:txBody>
      <dsp:txXfrm>
        <a:off x="21040" y="174080"/>
        <a:ext cx="1045729" cy="335263"/>
      </dsp:txXfrm>
    </dsp:sp>
    <dsp:sp modelId="{41A4B012-6E34-4512-96E1-5E7162EF04DE}">
      <dsp:nvSpPr>
        <dsp:cNvPr id="0" name=""/>
        <dsp:cNvSpPr/>
      </dsp:nvSpPr>
      <dsp:spPr>
        <a:xfrm>
          <a:off x="809306" y="191374"/>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1556C618-5312-4B30-9907-FE0D5A529DEB}">
      <dsp:nvSpPr>
        <dsp:cNvPr id="0" name=""/>
        <dsp:cNvSpPr/>
      </dsp:nvSpPr>
      <dsp:spPr>
        <a:xfrm rot="5400000">
          <a:off x="889152" y="922839"/>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A5FB22C-2322-429B-B8FA-65D63FB87B6A}">
      <dsp:nvSpPr>
        <dsp:cNvPr id="0" name=""/>
        <dsp:cNvSpPr/>
      </dsp:nvSpPr>
      <dsp:spPr>
        <a:xfrm>
          <a:off x="575281" y="573307"/>
          <a:ext cx="991466"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2. Creating the guiding coalition.</a:t>
          </a:r>
        </a:p>
      </dsp:txBody>
      <dsp:txXfrm>
        <a:off x="593422" y="591448"/>
        <a:ext cx="955184" cy="335263"/>
      </dsp:txXfrm>
    </dsp:sp>
    <dsp:sp modelId="{B5DD8374-B095-4736-8CE3-92E22F8A2577}">
      <dsp:nvSpPr>
        <dsp:cNvPr id="0" name=""/>
        <dsp:cNvSpPr/>
      </dsp:nvSpPr>
      <dsp:spPr>
        <a:xfrm>
          <a:off x="1336417" y="608742"/>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545F2B29-8438-4D3B-A5FA-D4D119318E36}">
      <dsp:nvSpPr>
        <dsp:cNvPr id="0" name=""/>
        <dsp:cNvSpPr/>
      </dsp:nvSpPr>
      <dsp:spPr>
        <a:xfrm rot="5400000">
          <a:off x="1739885" y="1340207"/>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B8C9E2-440E-4B91-8428-40ED03B7A31E}">
      <dsp:nvSpPr>
        <dsp:cNvPr id="0" name=""/>
        <dsp:cNvSpPr/>
      </dsp:nvSpPr>
      <dsp:spPr>
        <a:xfrm>
          <a:off x="1147664" y="990675"/>
          <a:ext cx="1548168"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3. Developing a vision and strategy.</a:t>
          </a:r>
        </a:p>
      </dsp:txBody>
      <dsp:txXfrm>
        <a:off x="1165805" y="1008816"/>
        <a:ext cx="1511886" cy="335263"/>
      </dsp:txXfrm>
    </dsp:sp>
    <dsp:sp modelId="{78B23747-266A-4ED4-8202-3EEAC75B9E1B}">
      <dsp:nvSpPr>
        <dsp:cNvPr id="0" name=""/>
        <dsp:cNvSpPr/>
      </dsp:nvSpPr>
      <dsp:spPr>
        <a:xfrm>
          <a:off x="2187150" y="1026110"/>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6C3A3DD5-4EFB-408D-B3B0-C1686B63C351}">
      <dsp:nvSpPr>
        <dsp:cNvPr id="0" name=""/>
        <dsp:cNvSpPr/>
      </dsp:nvSpPr>
      <dsp:spPr>
        <a:xfrm rot="5400000">
          <a:off x="2235174" y="1757575"/>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FD1AC6-8A60-4A59-97F0-C7FCAD7DA8E8}">
      <dsp:nvSpPr>
        <dsp:cNvPr id="0" name=""/>
        <dsp:cNvSpPr/>
      </dsp:nvSpPr>
      <dsp:spPr>
        <a:xfrm>
          <a:off x="1720046" y="1408043"/>
          <a:ext cx="1393980"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4. Communicating the change vision</a:t>
          </a:r>
        </a:p>
      </dsp:txBody>
      <dsp:txXfrm>
        <a:off x="1738187" y="1426184"/>
        <a:ext cx="1357698" cy="335263"/>
      </dsp:txXfrm>
    </dsp:sp>
    <dsp:sp modelId="{346311B0-C386-4489-8CAA-E9E45C84603B}">
      <dsp:nvSpPr>
        <dsp:cNvPr id="0" name=""/>
        <dsp:cNvSpPr/>
      </dsp:nvSpPr>
      <dsp:spPr>
        <a:xfrm>
          <a:off x="2682438" y="1443478"/>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EAE28480-615C-44C9-BC6D-3688631DEB09}">
      <dsp:nvSpPr>
        <dsp:cNvPr id="0" name=""/>
        <dsp:cNvSpPr/>
      </dsp:nvSpPr>
      <dsp:spPr>
        <a:xfrm rot="5400000">
          <a:off x="2794560" y="2174943"/>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0A72E5C-3D9F-452E-A5C2-61D62302B86A}">
      <dsp:nvSpPr>
        <dsp:cNvPr id="0" name=""/>
        <dsp:cNvSpPr/>
      </dsp:nvSpPr>
      <dsp:spPr>
        <a:xfrm>
          <a:off x="2449754" y="1854544"/>
          <a:ext cx="1367987"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5. Empowering broad- based action</a:t>
          </a:r>
        </a:p>
      </dsp:txBody>
      <dsp:txXfrm>
        <a:off x="2467895" y="1872685"/>
        <a:ext cx="1331705" cy="335263"/>
      </dsp:txXfrm>
    </dsp:sp>
    <dsp:sp modelId="{16BCD280-A5D3-4279-A741-BCE57AEC1348}">
      <dsp:nvSpPr>
        <dsp:cNvPr id="0" name=""/>
        <dsp:cNvSpPr/>
      </dsp:nvSpPr>
      <dsp:spPr>
        <a:xfrm>
          <a:off x="3241824" y="1860846"/>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2E6F5A7B-FC16-46E0-969E-308E85DCA374}">
      <dsp:nvSpPr>
        <dsp:cNvPr id="0" name=""/>
        <dsp:cNvSpPr/>
      </dsp:nvSpPr>
      <dsp:spPr>
        <a:xfrm rot="5400000">
          <a:off x="3260715" y="2592311"/>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188BC2-8072-4F2B-BA02-1CF62B02C07B}">
      <dsp:nvSpPr>
        <dsp:cNvPr id="0" name=""/>
        <dsp:cNvSpPr/>
      </dsp:nvSpPr>
      <dsp:spPr>
        <a:xfrm>
          <a:off x="2940562" y="2260260"/>
          <a:ext cx="1155532"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6. Generating short-term wins</a:t>
          </a:r>
        </a:p>
      </dsp:txBody>
      <dsp:txXfrm>
        <a:off x="2958703" y="2278401"/>
        <a:ext cx="1119250" cy="335263"/>
      </dsp:txXfrm>
    </dsp:sp>
    <dsp:sp modelId="{DB28EDDA-7C48-4F43-8D06-1F01C4973511}">
      <dsp:nvSpPr>
        <dsp:cNvPr id="0" name=""/>
        <dsp:cNvSpPr/>
      </dsp:nvSpPr>
      <dsp:spPr>
        <a:xfrm>
          <a:off x="3707979" y="2278214"/>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F35B7C62-82C4-42C8-AB01-5C055F2D24F3}">
      <dsp:nvSpPr>
        <dsp:cNvPr id="0" name=""/>
        <dsp:cNvSpPr/>
      </dsp:nvSpPr>
      <dsp:spPr>
        <a:xfrm rot="5400000">
          <a:off x="3779311" y="3009679"/>
          <a:ext cx="315314" cy="35897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2ADB16-D780-4E46-9260-5CD2A1D836D2}">
      <dsp:nvSpPr>
        <dsp:cNvPr id="0" name=""/>
        <dsp:cNvSpPr/>
      </dsp:nvSpPr>
      <dsp:spPr>
        <a:xfrm>
          <a:off x="3437194" y="2660147"/>
          <a:ext cx="1047960"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7. Consolidation gains and producing more change</a:t>
          </a:r>
        </a:p>
      </dsp:txBody>
      <dsp:txXfrm>
        <a:off x="3455335" y="2678288"/>
        <a:ext cx="1011678" cy="335263"/>
      </dsp:txXfrm>
    </dsp:sp>
    <dsp:sp modelId="{27770C72-AD9B-4032-88D5-C4238E46D3A5}">
      <dsp:nvSpPr>
        <dsp:cNvPr id="0" name=""/>
        <dsp:cNvSpPr/>
      </dsp:nvSpPr>
      <dsp:spPr>
        <a:xfrm>
          <a:off x="4226576" y="2695582"/>
          <a:ext cx="386055" cy="300299"/>
        </a:xfrm>
        <a:prstGeom prst="rect">
          <a:avLst/>
        </a:prstGeom>
        <a:noFill/>
        <a:ln>
          <a:noFill/>
        </a:ln>
        <a:effectLst/>
      </dsp:spPr>
      <dsp:style>
        <a:lnRef idx="0">
          <a:scrgbClr r="0" g="0" b="0"/>
        </a:lnRef>
        <a:fillRef idx="0">
          <a:scrgbClr r="0" g="0" b="0"/>
        </a:fillRef>
        <a:effectRef idx="0">
          <a:scrgbClr r="0" g="0" b="0"/>
        </a:effectRef>
        <a:fontRef idx="minor"/>
      </dsp:style>
    </dsp:sp>
    <dsp:sp modelId="{83033CDB-5C72-40B4-8139-1AB1A2824E9D}">
      <dsp:nvSpPr>
        <dsp:cNvPr id="0" name=""/>
        <dsp:cNvSpPr/>
      </dsp:nvSpPr>
      <dsp:spPr>
        <a:xfrm>
          <a:off x="4009576" y="3077515"/>
          <a:ext cx="1719034" cy="3715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8. Anchoring new approaches in the culture.</a:t>
          </a:r>
        </a:p>
      </dsp:txBody>
      <dsp:txXfrm>
        <a:off x="4027717" y="3095656"/>
        <a:ext cx="1682752" cy="335263"/>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9" ma:contentTypeDescription="Create a new document." ma:contentTypeScope="" ma:versionID="6adc77cf9d38c16356448d8112a10400">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a60cb2bc2c8b8df9e5e2d0174cc27016"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4C7292-1A92-4F90-AB33-A1DD9A6F3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E3D00E-D135-4495-BF2E-68B4D089E9EC}">
  <ds:schemaRefs>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60eff7b9-00aa-458e-bf34-374fd824dfbf"/>
    <ds:schemaRef ds:uri="http://schemas.openxmlformats.org/package/2006/metadata/core-properties"/>
    <ds:schemaRef ds:uri="http://purl.org/dc/elements/1.1/"/>
    <ds:schemaRef ds:uri="aa7ef07b-5eec-44a4-ac36-29092853f80f"/>
    <ds:schemaRef ds:uri="http://purl.org/dc/dcmitype/"/>
    <ds:schemaRef ds:uri="http://purl.org/dc/terms/"/>
  </ds:schemaRefs>
</ds:datastoreItem>
</file>

<file path=customXml/itemProps3.xml><?xml version="1.0" encoding="utf-8"?>
<ds:datastoreItem xmlns:ds="http://schemas.openxmlformats.org/officeDocument/2006/customXml" ds:itemID="{D222A383-FFB3-44CE-8452-A810C7EFCF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4866</Words>
  <Characters>27741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Tshili</dc:creator>
  <cp:keywords/>
  <dc:description/>
  <cp:lastModifiedBy>Natasha Tshili (2020475)</cp:lastModifiedBy>
  <cp:revision>2</cp:revision>
  <dcterms:created xsi:type="dcterms:W3CDTF">2023-05-02T22:57:00Z</dcterms:created>
  <dcterms:modified xsi:type="dcterms:W3CDTF">2023-05-02T22:57:00Z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