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24955A" w14:textId="77777777" w:rsidR="00540585" w:rsidRPr="00E752D9" w:rsidRDefault="007D4156" w:rsidP="00F80BB4">
      <w:pPr>
        <w:spacing w:line="600" w:lineRule="auto"/>
        <w:jc w:val="center"/>
        <w:rPr>
          <w:rFonts w:ascii="Arial" w:hAnsi="Arial" w:cs="Arial"/>
          <w:b/>
          <w:sz w:val="36"/>
          <w:szCs w:val="36"/>
        </w:rPr>
      </w:pPr>
      <w:r w:rsidRPr="00E752D9">
        <w:rPr>
          <w:rFonts w:ascii="Arial" w:hAnsi="Arial" w:cs="Arial"/>
          <w:b/>
          <w:sz w:val="36"/>
          <w:szCs w:val="36"/>
        </w:rPr>
        <w:t>University of Trinity S</w:t>
      </w:r>
      <w:r w:rsidR="00EF0C4F" w:rsidRPr="00E752D9">
        <w:rPr>
          <w:rFonts w:ascii="Arial" w:hAnsi="Arial" w:cs="Arial"/>
          <w:b/>
          <w:sz w:val="36"/>
          <w:szCs w:val="36"/>
        </w:rPr>
        <w:t>aint David’s</w:t>
      </w:r>
    </w:p>
    <w:p w14:paraId="40825E06" w14:textId="77777777" w:rsidR="007D4156" w:rsidRPr="00E752D9" w:rsidRDefault="00EF0C4F" w:rsidP="00F80BB4">
      <w:pPr>
        <w:spacing w:line="600" w:lineRule="auto"/>
        <w:jc w:val="center"/>
        <w:rPr>
          <w:rFonts w:ascii="Arial" w:hAnsi="Arial" w:cs="Arial"/>
          <w:b/>
          <w:sz w:val="36"/>
          <w:szCs w:val="36"/>
        </w:rPr>
      </w:pPr>
      <w:r w:rsidRPr="00E752D9">
        <w:rPr>
          <w:rFonts w:ascii="Arial" w:hAnsi="Arial" w:cs="Arial"/>
          <w:b/>
          <w:sz w:val="36"/>
          <w:szCs w:val="36"/>
        </w:rPr>
        <w:t>Faculty</w:t>
      </w:r>
      <w:r w:rsidR="007D4156" w:rsidRPr="00E752D9">
        <w:rPr>
          <w:rFonts w:ascii="Arial" w:hAnsi="Arial" w:cs="Arial"/>
          <w:b/>
          <w:sz w:val="36"/>
          <w:szCs w:val="36"/>
        </w:rPr>
        <w:t xml:space="preserve"> </w:t>
      </w:r>
      <w:r w:rsidRPr="00E752D9">
        <w:rPr>
          <w:rFonts w:ascii="Arial" w:hAnsi="Arial" w:cs="Arial"/>
          <w:b/>
          <w:sz w:val="36"/>
          <w:szCs w:val="36"/>
        </w:rPr>
        <w:t>of</w:t>
      </w:r>
      <w:r w:rsidR="007D4156" w:rsidRPr="00E752D9">
        <w:rPr>
          <w:rFonts w:ascii="Arial" w:hAnsi="Arial" w:cs="Arial"/>
          <w:b/>
          <w:sz w:val="36"/>
          <w:szCs w:val="36"/>
        </w:rPr>
        <w:t xml:space="preserve"> Business and </w:t>
      </w:r>
      <w:r w:rsidRPr="00E752D9">
        <w:rPr>
          <w:rFonts w:ascii="Arial" w:hAnsi="Arial" w:cs="Arial"/>
          <w:b/>
          <w:sz w:val="36"/>
          <w:szCs w:val="36"/>
        </w:rPr>
        <w:t>Management</w:t>
      </w:r>
    </w:p>
    <w:p w14:paraId="645DD07A" w14:textId="77777777" w:rsidR="00540585" w:rsidRPr="00E752D9" w:rsidRDefault="00540585" w:rsidP="00F80BB4">
      <w:pPr>
        <w:spacing w:line="600" w:lineRule="auto"/>
        <w:jc w:val="center"/>
        <w:rPr>
          <w:rFonts w:ascii="Arial" w:hAnsi="Arial" w:cs="Arial"/>
          <w:b/>
          <w:sz w:val="36"/>
          <w:szCs w:val="36"/>
          <w:u w:val="single"/>
        </w:rPr>
      </w:pPr>
    </w:p>
    <w:p w14:paraId="7E13B4A1" w14:textId="77777777" w:rsidR="00EF0C4F" w:rsidRPr="00E752D9" w:rsidRDefault="00EF0C4F" w:rsidP="00F80BB4">
      <w:pPr>
        <w:spacing w:line="600" w:lineRule="auto"/>
        <w:jc w:val="center"/>
        <w:rPr>
          <w:rFonts w:ascii="Arial" w:hAnsi="Arial" w:cs="Arial"/>
          <w:b/>
          <w:sz w:val="36"/>
          <w:szCs w:val="36"/>
        </w:rPr>
      </w:pPr>
    </w:p>
    <w:p w14:paraId="55057C4C" w14:textId="112A55C3" w:rsidR="00540585" w:rsidRPr="00E752D9" w:rsidRDefault="00133A8D" w:rsidP="00F80BB4">
      <w:pPr>
        <w:spacing w:line="600" w:lineRule="auto"/>
        <w:jc w:val="center"/>
        <w:rPr>
          <w:rFonts w:ascii="Arial" w:hAnsi="Arial" w:cs="Arial"/>
          <w:b/>
          <w:sz w:val="36"/>
          <w:szCs w:val="36"/>
          <w:u w:val="single"/>
        </w:rPr>
      </w:pPr>
      <w:r w:rsidRPr="00E752D9">
        <w:rPr>
          <w:rFonts w:ascii="Arial" w:hAnsi="Arial" w:cs="Arial"/>
          <w:b/>
          <w:sz w:val="36"/>
          <w:szCs w:val="36"/>
        </w:rPr>
        <w:t xml:space="preserve">Module: </w:t>
      </w:r>
      <w:r w:rsidR="00BB4B28" w:rsidRPr="00E752D9">
        <w:rPr>
          <w:rFonts w:ascii="Arial" w:hAnsi="Arial" w:cs="Arial"/>
          <w:b/>
          <w:sz w:val="36"/>
          <w:szCs w:val="36"/>
        </w:rPr>
        <w:t>BMMB7002</w:t>
      </w:r>
    </w:p>
    <w:p w14:paraId="6063F4F6" w14:textId="2EF70CB0" w:rsidR="00133A8D" w:rsidRPr="00E752D9" w:rsidRDefault="00BB4B28" w:rsidP="00F80BB4">
      <w:pPr>
        <w:spacing w:line="600" w:lineRule="auto"/>
        <w:jc w:val="center"/>
        <w:rPr>
          <w:rFonts w:ascii="Arial" w:hAnsi="Arial" w:cs="Arial"/>
          <w:b/>
          <w:sz w:val="36"/>
          <w:szCs w:val="36"/>
        </w:rPr>
      </w:pPr>
      <w:r w:rsidRPr="00E752D9">
        <w:rPr>
          <w:rFonts w:ascii="Arial" w:hAnsi="Arial" w:cs="Arial"/>
          <w:b/>
          <w:sz w:val="36"/>
          <w:szCs w:val="36"/>
        </w:rPr>
        <w:t>Digital Entrepreneurship</w:t>
      </w:r>
    </w:p>
    <w:p w14:paraId="56AE831E" w14:textId="77777777" w:rsidR="00BB4B28" w:rsidRPr="00E752D9" w:rsidRDefault="00BB4B28" w:rsidP="00F80BB4">
      <w:pPr>
        <w:spacing w:line="600" w:lineRule="auto"/>
        <w:jc w:val="center"/>
        <w:rPr>
          <w:rFonts w:ascii="Arial" w:hAnsi="Arial" w:cs="Arial"/>
          <w:b/>
          <w:sz w:val="36"/>
          <w:szCs w:val="36"/>
        </w:rPr>
      </w:pPr>
    </w:p>
    <w:p w14:paraId="75B96E3C" w14:textId="2DE96537" w:rsidR="00133A8D" w:rsidRPr="00E752D9" w:rsidRDefault="00133A8D" w:rsidP="00F80BB4">
      <w:pPr>
        <w:spacing w:line="600" w:lineRule="auto"/>
        <w:jc w:val="center"/>
        <w:rPr>
          <w:rFonts w:ascii="Arial" w:hAnsi="Arial" w:cs="Arial"/>
          <w:b/>
          <w:sz w:val="36"/>
          <w:szCs w:val="36"/>
        </w:rPr>
      </w:pPr>
      <w:r w:rsidRPr="00E752D9">
        <w:rPr>
          <w:rFonts w:ascii="Arial" w:hAnsi="Arial" w:cs="Arial"/>
          <w:b/>
          <w:sz w:val="36"/>
          <w:szCs w:val="36"/>
        </w:rPr>
        <w:t xml:space="preserve">Module Leaders: </w:t>
      </w:r>
      <w:r w:rsidR="00BB4B28" w:rsidRPr="00E752D9">
        <w:rPr>
          <w:rFonts w:ascii="Arial" w:hAnsi="Arial" w:cs="Arial"/>
          <w:b/>
          <w:sz w:val="36"/>
          <w:szCs w:val="36"/>
        </w:rPr>
        <w:t>Dr Roisin Mullins</w:t>
      </w:r>
    </w:p>
    <w:p w14:paraId="65C6F113" w14:textId="77777777" w:rsidR="00540585" w:rsidRPr="00E752D9" w:rsidRDefault="00540585" w:rsidP="00F80BB4">
      <w:pPr>
        <w:spacing w:line="600" w:lineRule="auto"/>
        <w:jc w:val="center"/>
        <w:rPr>
          <w:rFonts w:ascii="Arial" w:hAnsi="Arial" w:cs="Arial"/>
          <w:b/>
          <w:sz w:val="36"/>
          <w:szCs w:val="36"/>
        </w:rPr>
      </w:pPr>
    </w:p>
    <w:p w14:paraId="1C1B5AB8" w14:textId="77777777" w:rsidR="00EF0C4F" w:rsidRPr="00E752D9" w:rsidRDefault="00EF0C4F" w:rsidP="00F80BB4">
      <w:pPr>
        <w:spacing w:line="600" w:lineRule="auto"/>
        <w:jc w:val="center"/>
        <w:rPr>
          <w:rFonts w:ascii="Arial" w:hAnsi="Arial" w:cs="Arial"/>
          <w:b/>
          <w:sz w:val="36"/>
          <w:szCs w:val="36"/>
        </w:rPr>
      </w:pPr>
    </w:p>
    <w:p w14:paraId="6073FF23" w14:textId="77777777" w:rsidR="00661D71" w:rsidRPr="00E752D9" w:rsidRDefault="00540585" w:rsidP="00F80BB4">
      <w:pPr>
        <w:spacing w:line="600" w:lineRule="auto"/>
        <w:jc w:val="center"/>
        <w:rPr>
          <w:rFonts w:ascii="Arial" w:hAnsi="Arial" w:cs="Arial"/>
          <w:b/>
          <w:sz w:val="36"/>
          <w:szCs w:val="36"/>
        </w:rPr>
      </w:pPr>
      <w:r w:rsidRPr="00E752D9">
        <w:rPr>
          <w:rFonts w:ascii="Arial" w:hAnsi="Arial" w:cs="Arial"/>
          <w:b/>
          <w:sz w:val="36"/>
          <w:szCs w:val="36"/>
        </w:rPr>
        <w:t>Name: Rehman Ismail</w:t>
      </w:r>
    </w:p>
    <w:p w14:paraId="5D0FC7B1" w14:textId="77777777" w:rsidR="00540585" w:rsidRPr="00E752D9" w:rsidRDefault="00540585" w:rsidP="00F80BB4">
      <w:pPr>
        <w:spacing w:line="600" w:lineRule="auto"/>
        <w:jc w:val="center"/>
        <w:rPr>
          <w:rFonts w:ascii="Arial" w:hAnsi="Arial" w:cs="Arial"/>
          <w:b/>
          <w:sz w:val="36"/>
          <w:szCs w:val="36"/>
          <w:u w:val="single"/>
        </w:rPr>
      </w:pPr>
      <w:r w:rsidRPr="00E752D9">
        <w:rPr>
          <w:rFonts w:ascii="Arial" w:hAnsi="Arial" w:cs="Arial"/>
          <w:b/>
          <w:sz w:val="36"/>
          <w:szCs w:val="36"/>
        </w:rPr>
        <w:t>Student ID:</w:t>
      </w:r>
      <w:r w:rsidR="00661D71" w:rsidRPr="00E752D9">
        <w:rPr>
          <w:rFonts w:ascii="Arial" w:hAnsi="Arial" w:cs="Arial"/>
          <w:b/>
          <w:sz w:val="36"/>
          <w:szCs w:val="36"/>
        </w:rPr>
        <w:t xml:space="preserve"> 1908396</w:t>
      </w:r>
    </w:p>
    <w:p w14:paraId="292AD969" w14:textId="77777777" w:rsidR="00AF20FC" w:rsidRPr="00E752D9" w:rsidRDefault="00860778" w:rsidP="002325E0">
      <w:pPr>
        <w:spacing w:line="600" w:lineRule="auto"/>
        <w:jc w:val="both"/>
        <w:rPr>
          <w:rFonts w:ascii="Arial" w:hAnsi="Arial" w:cs="Arial"/>
          <w:b/>
          <w:sz w:val="24"/>
          <w:szCs w:val="24"/>
          <w:u w:val="single"/>
        </w:rPr>
      </w:pPr>
      <w:r w:rsidRPr="00E752D9">
        <w:rPr>
          <w:rFonts w:ascii="Arial" w:hAnsi="Arial" w:cs="Arial"/>
          <w:b/>
          <w:sz w:val="24"/>
          <w:szCs w:val="24"/>
          <w:u w:val="single"/>
        </w:rPr>
        <w:lastRenderedPageBreak/>
        <w:t>Executive Summary</w:t>
      </w:r>
    </w:p>
    <w:p w14:paraId="63E39A10" w14:textId="28AC859E" w:rsidR="00B778D2" w:rsidRPr="00E752D9" w:rsidRDefault="00B778D2" w:rsidP="002325E0">
      <w:pPr>
        <w:spacing w:line="600" w:lineRule="auto"/>
        <w:jc w:val="both"/>
        <w:rPr>
          <w:rFonts w:ascii="Arial" w:hAnsi="Arial" w:cs="Arial"/>
          <w:sz w:val="24"/>
          <w:szCs w:val="24"/>
        </w:rPr>
      </w:pPr>
      <w:r w:rsidRPr="00E752D9">
        <w:rPr>
          <w:rFonts w:ascii="Arial" w:hAnsi="Arial" w:cs="Arial"/>
          <w:sz w:val="24"/>
          <w:szCs w:val="24"/>
        </w:rPr>
        <w:t>This report has been undertaken to investigate into the online news and broadsheet newspaper outlet, The Guardian</w:t>
      </w:r>
      <w:r w:rsidR="00667BA4" w:rsidRPr="00E752D9">
        <w:rPr>
          <w:rFonts w:ascii="Arial" w:hAnsi="Arial" w:cs="Arial"/>
          <w:sz w:val="24"/>
          <w:szCs w:val="24"/>
        </w:rPr>
        <w:t xml:space="preserve">.  Analysis of the guardian will be conducted using Porters Value Chain framework model in addition to Strengths and Weaknesses analysis that forms part of a SWOT analysis. </w:t>
      </w:r>
    </w:p>
    <w:p w14:paraId="00E0E1F9" w14:textId="77777777" w:rsidR="00860778" w:rsidRPr="00E752D9" w:rsidRDefault="00860778" w:rsidP="002325E0">
      <w:pPr>
        <w:spacing w:line="600" w:lineRule="auto"/>
        <w:jc w:val="both"/>
        <w:rPr>
          <w:rFonts w:ascii="Arial" w:hAnsi="Arial" w:cs="Arial"/>
          <w:b/>
          <w:sz w:val="24"/>
          <w:szCs w:val="24"/>
          <w:u w:val="single"/>
        </w:rPr>
      </w:pPr>
    </w:p>
    <w:p w14:paraId="4E49B817" w14:textId="77777777" w:rsidR="00860778" w:rsidRPr="00E752D9" w:rsidRDefault="00860778" w:rsidP="002325E0">
      <w:pPr>
        <w:spacing w:line="600" w:lineRule="auto"/>
        <w:jc w:val="both"/>
        <w:rPr>
          <w:rFonts w:ascii="Arial" w:hAnsi="Arial" w:cs="Arial"/>
          <w:b/>
          <w:sz w:val="24"/>
          <w:szCs w:val="24"/>
          <w:u w:val="single"/>
        </w:rPr>
      </w:pPr>
    </w:p>
    <w:p w14:paraId="7D2831C1" w14:textId="77777777" w:rsidR="00860778" w:rsidRPr="00E752D9" w:rsidRDefault="00860778" w:rsidP="002325E0">
      <w:pPr>
        <w:spacing w:line="600" w:lineRule="auto"/>
        <w:jc w:val="both"/>
        <w:rPr>
          <w:rFonts w:ascii="Arial" w:hAnsi="Arial" w:cs="Arial"/>
          <w:b/>
          <w:sz w:val="24"/>
          <w:szCs w:val="24"/>
          <w:u w:val="single"/>
        </w:rPr>
      </w:pPr>
    </w:p>
    <w:p w14:paraId="0A09B7E5" w14:textId="77777777" w:rsidR="00860778" w:rsidRPr="00E752D9" w:rsidRDefault="00860778" w:rsidP="002325E0">
      <w:pPr>
        <w:spacing w:line="600" w:lineRule="auto"/>
        <w:jc w:val="both"/>
        <w:rPr>
          <w:rFonts w:ascii="Arial" w:hAnsi="Arial" w:cs="Arial"/>
          <w:b/>
          <w:sz w:val="24"/>
          <w:szCs w:val="24"/>
          <w:u w:val="single"/>
        </w:rPr>
      </w:pPr>
    </w:p>
    <w:p w14:paraId="31E08C8E" w14:textId="77777777" w:rsidR="00860778" w:rsidRPr="00E752D9" w:rsidRDefault="00860778" w:rsidP="002325E0">
      <w:pPr>
        <w:spacing w:line="600" w:lineRule="auto"/>
        <w:jc w:val="both"/>
        <w:rPr>
          <w:rFonts w:ascii="Arial" w:hAnsi="Arial" w:cs="Arial"/>
          <w:b/>
          <w:sz w:val="24"/>
          <w:szCs w:val="24"/>
          <w:u w:val="single"/>
        </w:rPr>
      </w:pPr>
    </w:p>
    <w:p w14:paraId="0E7CFE8D" w14:textId="77777777" w:rsidR="00860778" w:rsidRPr="00E752D9" w:rsidRDefault="00860778" w:rsidP="002325E0">
      <w:pPr>
        <w:spacing w:line="600" w:lineRule="auto"/>
        <w:jc w:val="both"/>
        <w:rPr>
          <w:rFonts w:ascii="Arial" w:hAnsi="Arial" w:cs="Arial"/>
          <w:b/>
          <w:sz w:val="24"/>
          <w:szCs w:val="24"/>
          <w:u w:val="single"/>
        </w:rPr>
      </w:pPr>
    </w:p>
    <w:p w14:paraId="6C3E2E54" w14:textId="77777777" w:rsidR="00860778" w:rsidRPr="00E752D9" w:rsidRDefault="00860778" w:rsidP="002325E0">
      <w:pPr>
        <w:spacing w:line="600" w:lineRule="auto"/>
        <w:jc w:val="both"/>
        <w:rPr>
          <w:rFonts w:ascii="Arial" w:hAnsi="Arial" w:cs="Arial"/>
          <w:b/>
          <w:sz w:val="24"/>
          <w:szCs w:val="24"/>
          <w:u w:val="single"/>
        </w:rPr>
      </w:pPr>
    </w:p>
    <w:p w14:paraId="288434D1" w14:textId="77777777" w:rsidR="00860778" w:rsidRPr="00E752D9" w:rsidRDefault="00860778" w:rsidP="002325E0">
      <w:pPr>
        <w:spacing w:line="600" w:lineRule="auto"/>
        <w:jc w:val="both"/>
        <w:rPr>
          <w:rFonts w:ascii="Arial" w:hAnsi="Arial" w:cs="Arial"/>
          <w:b/>
          <w:sz w:val="24"/>
          <w:szCs w:val="24"/>
          <w:u w:val="single"/>
        </w:rPr>
      </w:pPr>
    </w:p>
    <w:p w14:paraId="72EB09C5" w14:textId="77777777" w:rsidR="00860778" w:rsidRPr="00E752D9" w:rsidRDefault="00860778" w:rsidP="002325E0">
      <w:pPr>
        <w:spacing w:line="600" w:lineRule="auto"/>
        <w:jc w:val="both"/>
        <w:rPr>
          <w:rFonts w:ascii="Arial" w:hAnsi="Arial" w:cs="Arial"/>
          <w:b/>
          <w:sz w:val="24"/>
          <w:szCs w:val="24"/>
          <w:u w:val="single"/>
        </w:rPr>
      </w:pPr>
    </w:p>
    <w:p w14:paraId="3DE2AE39" w14:textId="77777777" w:rsidR="00860778" w:rsidRPr="00E752D9" w:rsidRDefault="00860778" w:rsidP="002325E0">
      <w:pPr>
        <w:spacing w:line="600" w:lineRule="auto"/>
        <w:jc w:val="both"/>
        <w:rPr>
          <w:rFonts w:ascii="Arial" w:hAnsi="Arial" w:cs="Arial"/>
          <w:b/>
          <w:sz w:val="24"/>
          <w:szCs w:val="24"/>
          <w:u w:val="single"/>
        </w:rPr>
      </w:pPr>
    </w:p>
    <w:p w14:paraId="3C428AA9" w14:textId="77777777" w:rsidR="00860778" w:rsidRPr="00E752D9" w:rsidRDefault="00860778" w:rsidP="002325E0">
      <w:pPr>
        <w:spacing w:line="600" w:lineRule="auto"/>
        <w:jc w:val="both"/>
        <w:rPr>
          <w:rFonts w:ascii="Arial" w:hAnsi="Arial" w:cs="Arial"/>
          <w:b/>
          <w:sz w:val="24"/>
          <w:szCs w:val="24"/>
          <w:u w:val="single"/>
        </w:rPr>
      </w:pPr>
    </w:p>
    <w:p w14:paraId="1235E6C8" w14:textId="77777777" w:rsidR="00F80BB4" w:rsidRPr="00E752D9" w:rsidRDefault="00F80BB4" w:rsidP="002325E0">
      <w:pPr>
        <w:spacing w:line="600" w:lineRule="auto"/>
        <w:jc w:val="both"/>
        <w:rPr>
          <w:rFonts w:ascii="Arial" w:hAnsi="Arial" w:cs="Arial"/>
          <w:b/>
          <w:sz w:val="24"/>
          <w:szCs w:val="24"/>
          <w:u w:val="single"/>
        </w:rPr>
      </w:pPr>
    </w:p>
    <w:sdt>
      <w:sdtPr>
        <w:rPr>
          <w:rFonts w:ascii="Arial" w:eastAsiaTheme="minorHAnsi" w:hAnsi="Arial" w:cs="Arial"/>
          <w:color w:val="auto"/>
          <w:sz w:val="24"/>
          <w:szCs w:val="24"/>
          <w:lang w:val="en-GB"/>
        </w:rPr>
        <w:id w:val="700282577"/>
        <w:docPartObj>
          <w:docPartGallery w:val="Table of Contents"/>
          <w:docPartUnique/>
        </w:docPartObj>
      </w:sdtPr>
      <w:sdtEndPr>
        <w:rPr>
          <w:b/>
          <w:bCs/>
          <w:noProof/>
        </w:rPr>
      </w:sdtEndPr>
      <w:sdtContent>
        <w:p w14:paraId="6CAF2A2D" w14:textId="77777777" w:rsidR="00661D71" w:rsidRPr="00E752D9" w:rsidRDefault="00661D71" w:rsidP="002325E0">
          <w:pPr>
            <w:pStyle w:val="TOCHeading"/>
            <w:spacing w:line="600" w:lineRule="auto"/>
            <w:jc w:val="both"/>
            <w:rPr>
              <w:rFonts w:ascii="Arial" w:hAnsi="Arial" w:cs="Arial"/>
              <w:sz w:val="24"/>
              <w:szCs w:val="24"/>
            </w:rPr>
          </w:pPr>
          <w:r w:rsidRPr="00E752D9">
            <w:rPr>
              <w:rFonts w:ascii="Arial" w:hAnsi="Arial" w:cs="Arial"/>
              <w:sz w:val="24"/>
              <w:szCs w:val="24"/>
            </w:rPr>
            <w:t>Contents</w:t>
          </w:r>
        </w:p>
        <w:p w14:paraId="5FC06930" w14:textId="16504CED" w:rsidR="00837A1E" w:rsidRDefault="00661D71">
          <w:pPr>
            <w:pStyle w:val="TOC2"/>
            <w:tabs>
              <w:tab w:val="right" w:leader="dot" w:pos="9016"/>
            </w:tabs>
            <w:rPr>
              <w:rFonts w:eastAsiaTheme="minorEastAsia"/>
              <w:noProof/>
              <w:lang w:eastAsia="en-GB"/>
            </w:rPr>
          </w:pPr>
          <w:r w:rsidRPr="00E752D9">
            <w:rPr>
              <w:rFonts w:ascii="Arial" w:hAnsi="Arial" w:cs="Arial"/>
              <w:sz w:val="24"/>
              <w:szCs w:val="24"/>
            </w:rPr>
            <w:fldChar w:fldCharType="begin"/>
          </w:r>
          <w:r w:rsidRPr="00E752D9">
            <w:rPr>
              <w:rFonts w:ascii="Arial" w:hAnsi="Arial" w:cs="Arial"/>
              <w:sz w:val="24"/>
              <w:szCs w:val="24"/>
            </w:rPr>
            <w:instrText xml:space="preserve"> TOC \o "1-3" \h \z \u </w:instrText>
          </w:r>
          <w:r w:rsidRPr="00E752D9">
            <w:rPr>
              <w:rFonts w:ascii="Arial" w:hAnsi="Arial" w:cs="Arial"/>
              <w:sz w:val="24"/>
              <w:szCs w:val="24"/>
            </w:rPr>
            <w:fldChar w:fldCharType="separate"/>
          </w:r>
          <w:hyperlink w:anchor="_Toc82526465" w:history="1">
            <w:r w:rsidR="00837A1E" w:rsidRPr="002F66CA">
              <w:rPr>
                <w:rStyle w:val="Hyperlink"/>
                <w:rFonts w:ascii="Arial" w:hAnsi="Arial" w:cs="Arial"/>
                <w:noProof/>
                <w:lang w:val="en-US"/>
              </w:rPr>
              <w:t>Introduction</w:t>
            </w:r>
            <w:r w:rsidR="00837A1E">
              <w:rPr>
                <w:noProof/>
                <w:webHidden/>
              </w:rPr>
              <w:tab/>
            </w:r>
            <w:r w:rsidR="00837A1E">
              <w:rPr>
                <w:noProof/>
                <w:webHidden/>
              </w:rPr>
              <w:fldChar w:fldCharType="begin"/>
            </w:r>
            <w:r w:rsidR="00837A1E">
              <w:rPr>
                <w:noProof/>
                <w:webHidden/>
              </w:rPr>
              <w:instrText xml:space="preserve"> PAGEREF _Toc82526465 \h </w:instrText>
            </w:r>
            <w:r w:rsidR="00837A1E">
              <w:rPr>
                <w:noProof/>
                <w:webHidden/>
              </w:rPr>
            </w:r>
            <w:r w:rsidR="00837A1E">
              <w:rPr>
                <w:noProof/>
                <w:webHidden/>
              </w:rPr>
              <w:fldChar w:fldCharType="separate"/>
            </w:r>
            <w:r w:rsidR="00837A1E">
              <w:rPr>
                <w:noProof/>
                <w:webHidden/>
              </w:rPr>
              <w:t>4</w:t>
            </w:r>
            <w:r w:rsidR="00837A1E">
              <w:rPr>
                <w:noProof/>
                <w:webHidden/>
              </w:rPr>
              <w:fldChar w:fldCharType="end"/>
            </w:r>
          </w:hyperlink>
        </w:p>
        <w:p w14:paraId="73902D5A" w14:textId="1B9B793B" w:rsidR="00837A1E" w:rsidRDefault="00837A1E">
          <w:pPr>
            <w:pStyle w:val="TOC2"/>
            <w:tabs>
              <w:tab w:val="right" w:leader="dot" w:pos="9016"/>
            </w:tabs>
            <w:rPr>
              <w:rFonts w:eastAsiaTheme="minorEastAsia"/>
              <w:noProof/>
              <w:lang w:eastAsia="en-GB"/>
            </w:rPr>
          </w:pPr>
          <w:hyperlink w:anchor="_Toc82526466" w:history="1">
            <w:r w:rsidRPr="002F66CA">
              <w:rPr>
                <w:rStyle w:val="Hyperlink"/>
                <w:rFonts w:ascii="Arial" w:hAnsi="Arial" w:cs="Arial"/>
                <w:noProof/>
              </w:rPr>
              <w:t>Digital Disruption</w:t>
            </w:r>
            <w:r>
              <w:rPr>
                <w:noProof/>
                <w:webHidden/>
              </w:rPr>
              <w:tab/>
            </w:r>
            <w:r>
              <w:rPr>
                <w:noProof/>
                <w:webHidden/>
              </w:rPr>
              <w:fldChar w:fldCharType="begin"/>
            </w:r>
            <w:r>
              <w:rPr>
                <w:noProof/>
                <w:webHidden/>
              </w:rPr>
              <w:instrText xml:space="preserve"> PAGEREF _Toc82526466 \h </w:instrText>
            </w:r>
            <w:r>
              <w:rPr>
                <w:noProof/>
                <w:webHidden/>
              </w:rPr>
            </w:r>
            <w:r>
              <w:rPr>
                <w:noProof/>
                <w:webHidden/>
              </w:rPr>
              <w:fldChar w:fldCharType="separate"/>
            </w:r>
            <w:r>
              <w:rPr>
                <w:noProof/>
                <w:webHidden/>
              </w:rPr>
              <w:t>5</w:t>
            </w:r>
            <w:r>
              <w:rPr>
                <w:noProof/>
                <w:webHidden/>
              </w:rPr>
              <w:fldChar w:fldCharType="end"/>
            </w:r>
          </w:hyperlink>
        </w:p>
        <w:p w14:paraId="7D28CA81" w14:textId="0BAA4653" w:rsidR="00837A1E" w:rsidRDefault="00837A1E">
          <w:pPr>
            <w:pStyle w:val="TOC2"/>
            <w:tabs>
              <w:tab w:val="right" w:leader="dot" w:pos="9016"/>
            </w:tabs>
            <w:rPr>
              <w:rFonts w:eastAsiaTheme="minorEastAsia"/>
              <w:noProof/>
              <w:lang w:eastAsia="en-GB"/>
            </w:rPr>
          </w:pPr>
          <w:hyperlink w:anchor="_Toc82526467" w:history="1">
            <w:r w:rsidRPr="002F66CA">
              <w:rPr>
                <w:rStyle w:val="Hyperlink"/>
                <w:rFonts w:ascii="Arial" w:hAnsi="Arial" w:cs="Arial"/>
                <w:noProof/>
                <w:lang w:val="en-US"/>
              </w:rPr>
              <w:t>Analysis</w:t>
            </w:r>
            <w:r>
              <w:rPr>
                <w:noProof/>
                <w:webHidden/>
              </w:rPr>
              <w:tab/>
            </w:r>
            <w:r>
              <w:rPr>
                <w:noProof/>
                <w:webHidden/>
              </w:rPr>
              <w:fldChar w:fldCharType="begin"/>
            </w:r>
            <w:r>
              <w:rPr>
                <w:noProof/>
                <w:webHidden/>
              </w:rPr>
              <w:instrText xml:space="preserve"> PAGEREF _Toc82526467 \h </w:instrText>
            </w:r>
            <w:r>
              <w:rPr>
                <w:noProof/>
                <w:webHidden/>
              </w:rPr>
            </w:r>
            <w:r>
              <w:rPr>
                <w:noProof/>
                <w:webHidden/>
              </w:rPr>
              <w:fldChar w:fldCharType="separate"/>
            </w:r>
            <w:r>
              <w:rPr>
                <w:noProof/>
                <w:webHidden/>
              </w:rPr>
              <w:t>6</w:t>
            </w:r>
            <w:r>
              <w:rPr>
                <w:noProof/>
                <w:webHidden/>
              </w:rPr>
              <w:fldChar w:fldCharType="end"/>
            </w:r>
          </w:hyperlink>
        </w:p>
        <w:p w14:paraId="20EDBDF6" w14:textId="184C7506" w:rsidR="00837A1E" w:rsidRDefault="00837A1E">
          <w:pPr>
            <w:pStyle w:val="TOC3"/>
            <w:tabs>
              <w:tab w:val="right" w:leader="dot" w:pos="9016"/>
            </w:tabs>
            <w:rPr>
              <w:rFonts w:eastAsiaTheme="minorEastAsia"/>
              <w:noProof/>
              <w:lang w:eastAsia="en-GB"/>
            </w:rPr>
          </w:pPr>
          <w:hyperlink w:anchor="_Toc82526468" w:history="1">
            <w:r w:rsidRPr="002F66CA">
              <w:rPr>
                <w:rStyle w:val="Hyperlink"/>
                <w:rFonts w:ascii="Arial" w:hAnsi="Arial" w:cs="Arial"/>
                <w:noProof/>
                <w:lang w:val="en-US"/>
              </w:rPr>
              <w:t>Porters Value Chain</w:t>
            </w:r>
            <w:r>
              <w:rPr>
                <w:noProof/>
                <w:webHidden/>
              </w:rPr>
              <w:tab/>
            </w:r>
            <w:r>
              <w:rPr>
                <w:noProof/>
                <w:webHidden/>
              </w:rPr>
              <w:fldChar w:fldCharType="begin"/>
            </w:r>
            <w:r>
              <w:rPr>
                <w:noProof/>
                <w:webHidden/>
              </w:rPr>
              <w:instrText xml:space="preserve"> PAGEREF _Toc82526468 \h </w:instrText>
            </w:r>
            <w:r>
              <w:rPr>
                <w:noProof/>
                <w:webHidden/>
              </w:rPr>
            </w:r>
            <w:r>
              <w:rPr>
                <w:noProof/>
                <w:webHidden/>
              </w:rPr>
              <w:fldChar w:fldCharType="separate"/>
            </w:r>
            <w:r>
              <w:rPr>
                <w:noProof/>
                <w:webHidden/>
              </w:rPr>
              <w:t>6</w:t>
            </w:r>
            <w:r>
              <w:rPr>
                <w:noProof/>
                <w:webHidden/>
              </w:rPr>
              <w:fldChar w:fldCharType="end"/>
            </w:r>
          </w:hyperlink>
        </w:p>
        <w:p w14:paraId="5B9D4D06" w14:textId="4A49EAAA" w:rsidR="00837A1E" w:rsidRDefault="00837A1E">
          <w:pPr>
            <w:pStyle w:val="TOC3"/>
            <w:tabs>
              <w:tab w:val="right" w:leader="dot" w:pos="9016"/>
            </w:tabs>
            <w:rPr>
              <w:rFonts w:eastAsiaTheme="minorEastAsia"/>
              <w:noProof/>
              <w:lang w:eastAsia="en-GB"/>
            </w:rPr>
          </w:pPr>
          <w:hyperlink w:anchor="_Toc82526469" w:history="1">
            <w:r w:rsidRPr="002F66CA">
              <w:rPr>
                <w:rStyle w:val="Hyperlink"/>
                <w:rFonts w:ascii="Arial" w:hAnsi="Arial" w:cs="Arial"/>
                <w:noProof/>
                <w:lang w:val="en-US"/>
              </w:rPr>
              <w:t>Strengths &amp; Weaknesses</w:t>
            </w:r>
            <w:r>
              <w:rPr>
                <w:noProof/>
                <w:webHidden/>
              </w:rPr>
              <w:tab/>
            </w:r>
            <w:r>
              <w:rPr>
                <w:noProof/>
                <w:webHidden/>
              </w:rPr>
              <w:fldChar w:fldCharType="begin"/>
            </w:r>
            <w:r>
              <w:rPr>
                <w:noProof/>
                <w:webHidden/>
              </w:rPr>
              <w:instrText xml:space="preserve"> PAGEREF _Toc82526469 \h </w:instrText>
            </w:r>
            <w:r>
              <w:rPr>
                <w:noProof/>
                <w:webHidden/>
              </w:rPr>
            </w:r>
            <w:r>
              <w:rPr>
                <w:noProof/>
                <w:webHidden/>
              </w:rPr>
              <w:fldChar w:fldCharType="separate"/>
            </w:r>
            <w:r>
              <w:rPr>
                <w:noProof/>
                <w:webHidden/>
              </w:rPr>
              <w:t>10</w:t>
            </w:r>
            <w:r>
              <w:rPr>
                <w:noProof/>
                <w:webHidden/>
              </w:rPr>
              <w:fldChar w:fldCharType="end"/>
            </w:r>
          </w:hyperlink>
        </w:p>
        <w:p w14:paraId="3CA0C409" w14:textId="70FB8FFC" w:rsidR="00837A1E" w:rsidRDefault="00837A1E">
          <w:pPr>
            <w:pStyle w:val="TOC2"/>
            <w:tabs>
              <w:tab w:val="right" w:leader="dot" w:pos="9016"/>
            </w:tabs>
            <w:rPr>
              <w:rFonts w:eastAsiaTheme="minorEastAsia"/>
              <w:noProof/>
              <w:lang w:eastAsia="en-GB"/>
            </w:rPr>
          </w:pPr>
          <w:hyperlink w:anchor="_Toc82526470" w:history="1">
            <w:r w:rsidRPr="002F66CA">
              <w:rPr>
                <w:rStyle w:val="Hyperlink"/>
                <w:rFonts w:ascii="Arial" w:hAnsi="Arial" w:cs="Arial"/>
                <w:noProof/>
              </w:rPr>
              <w:t>Conclusion</w:t>
            </w:r>
            <w:r>
              <w:rPr>
                <w:noProof/>
                <w:webHidden/>
              </w:rPr>
              <w:tab/>
            </w:r>
            <w:r>
              <w:rPr>
                <w:noProof/>
                <w:webHidden/>
              </w:rPr>
              <w:fldChar w:fldCharType="begin"/>
            </w:r>
            <w:r>
              <w:rPr>
                <w:noProof/>
                <w:webHidden/>
              </w:rPr>
              <w:instrText xml:space="preserve"> PAGEREF _Toc82526470 \h </w:instrText>
            </w:r>
            <w:r>
              <w:rPr>
                <w:noProof/>
                <w:webHidden/>
              </w:rPr>
            </w:r>
            <w:r>
              <w:rPr>
                <w:noProof/>
                <w:webHidden/>
              </w:rPr>
              <w:fldChar w:fldCharType="separate"/>
            </w:r>
            <w:r>
              <w:rPr>
                <w:noProof/>
                <w:webHidden/>
              </w:rPr>
              <w:t>12</w:t>
            </w:r>
            <w:r>
              <w:rPr>
                <w:noProof/>
                <w:webHidden/>
              </w:rPr>
              <w:fldChar w:fldCharType="end"/>
            </w:r>
          </w:hyperlink>
        </w:p>
        <w:p w14:paraId="7E8D5379" w14:textId="52A620D2" w:rsidR="00837A1E" w:rsidRDefault="00837A1E">
          <w:pPr>
            <w:pStyle w:val="TOC2"/>
            <w:tabs>
              <w:tab w:val="right" w:leader="dot" w:pos="9016"/>
            </w:tabs>
            <w:rPr>
              <w:rFonts w:eastAsiaTheme="minorEastAsia"/>
              <w:noProof/>
              <w:lang w:eastAsia="en-GB"/>
            </w:rPr>
          </w:pPr>
          <w:hyperlink w:anchor="_Toc82526471" w:history="1">
            <w:r w:rsidRPr="002F66CA">
              <w:rPr>
                <w:rStyle w:val="Hyperlink"/>
                <w:noProof/>
              </w:rPr>
              <w:t>References</w:t>
            </w:r>
            <w:r>
              <w:rPr>
                <w:noProof/>
                <w:webHidden/>
              </w:rPr>
              <w:tab/>
            </w:r>
            <w:r>
              <w:rPr>
                <w:noProof/>
                <w:webHidden/>
              </w:rPr>
              <w:fldChar w:fldCharType="begin"/>
            </w:r>
            <w:r>
              <w:rPr>
                <w:noProof/>
                <w:webHidden/>
              </w:rPr>
              <w:instrText xml:space="preserve"> PAGEREF _Toc82526471 \h </w:instrText>
            </w:r>
            <w:r>
              <w:rPr>
                <w:noProof/>
                <w:webHidden/>
              </w:rPr>
            </w:r>
            <w:r>
              <w:rPr>
                <w:noProof/>
                <w:webHidden/>
              </w:rPr>
              <w:fldChar w:fldCharType="separate"/>
            </w:r>
            <w:r>
              <w:rPr>
                <w:noProof/>
                <w:webHidden/>
              </w:rPr>
              <w:t>13</w:t>
            </w:r>
            <w:r>
              <w:rPr>
                <w:noProof/>
                <w:webHidden/>
              </w:rPr>
              <w:fldChar w:fldCharType="end"/>
            </w:r>
          </w:hyperlink>
        </w:p>
        <w:p w14:paraId="0EC850BB" w14:textId="26852A76" w:rsidR="00837A1E" w:rsidRDefault="00837A1E">
          <w:pPr>
            <w:pStyle w:val="TOC2"/>
            <w:tabs>
              <w:tab w:val="right" w:leader="dot" w:pos="9016"/>
            </w:tabs>
            <w:rPr>
              <w:rFonts w:eastAsiaTheme="minorEastAsia"/>
              <w:noProof/>
              <w:lang w:eastAsia="en-GB"/>
            </w:rPr>
          </w:pPr>
          <w:hyperlink w:anchor="_Toc82526472" w:history="1">
            <w:r w:rsidRPr="002F66CA">
              <w:rPr>
                <w:rStyle w:val="Hyperlink"/>
                <w:noProof/>
              </w:rPr>
              <w:t>Bibliography</w:t>
            </w:r>
            <w:r>
              <w:rPr>
                <w:noProof/>
                <w:webHidden/>
              </w:rPr>
              <w:tab/>
            </w:r>
            <w:r>
              <w:rPr>
                <w:noProof/>
                <w:webHidden/>
              </w:rPr>
              <w:fldChar w:fldCharType="begin"/>
            </w:r>
            <w:r>
              <w:rPr>
                <w:noProof/>
                <w:webHidden/>
              </w:rPr>
              <w:instrText xml:space="preserve"> PAGEREF _Toc82526472 \h </w:instrText>
            </w:r>
            <w:r>
              <w:rPr>
                <w:noProof/>
                <w:webHidden/>
              </w:rPr>
            </w:r>
            <w:r>
              <w:rPr>
                <w:noProof/>
                <w:webHidden/>
              </w:rPr>
              <w:fldChar w:fldCharType="separate"/>
            </w:r>
            <w:r>
              <w:rPr>
                <w:noProof/>
                <w:webHidden/>
              </w:rPr>
              <w:t>17</w:t>
            </w:r>
            <w:r>
              <w:rPr>
                <w:noProof/>
                <w:webHidden/>
              </w:rPr>
              <w:fldChar w:fldCharType="end"/>
            </w:r>
          </w:hyperlink>
        </w:p>
        <w:p w14:paraId="00576EBE" w14:textId="35CDCE81" w:rsidR="00661D71" w:rsidRPr="00E752D9" w:rsidRDefault="00661D71" w:rsidP="002325E0">
          <w:pPr>
            <w:spacing w:line="600" w:lineRule="auto"/>
            <w:jc w:val="both"/>
            <w:rPr>
              <w:rFonts w:ascii="Arial" w:hAnsi="Arial" w:cs="Arial"/>
              <w:sz w:val="24"/>
              <w:szCs w:val="24"/>
            </w:rPr>
          </w:pPr>
          <w:r w:rsidRPr="00E752D9">
            <w:rPr>
              <w:rFonts w:ascii="Arial" w:hAnsi="Arial" w:cs="Arial"/>
              <w:b/>
              <w:bCs/>
              <w:noProof/>
              <w:sz w:val="24"/>
              <w:szCs w:val="24"/>
            </w:rPr>
            <w:fldChar w:fldCharType="end"/>
          </w:r>
        </w:p>
      </w:sdtContent>
    </w:sdt>
    <w:p w14:paraId="354017C9" w14:textId="77777777" w:rsidR="00661D71" w:rsidRPr="00E752D9" w:rsidRDefault="00661D71" w:rsidP="002325E0">
      <w:pPr>
        <w:spacing w:line="600" w:lineRule="auto"/>
        <w:jc w:val="both"/>
        <w:rPr>
          <w:rFonts w:ascii="Arial" w:hAnsi="Arial" w:cs="Arial"/>
          <w:b/>
          <w:sz w:val="24"/>
          <w:szCs w:val="24"/>
          <w:u w:val="single"/>
        </w:rPr>
      </w:pPr>
    </w:p>
    <w:p w14:paraId="2B61E9C9" w14:textId="77777777" w:rsidR="00445FA3" w:rsidRPr="00E752D9" w:rsidRDefault="00445FA3" w:rsidP="002325E0">
      <w:pPr>
        <w:pStyle w:val="NoSpacing"/>
        <w:spacing w:line="600" w:lineRule="auto"/>
        <w:rPr>
          <w:rFonts w:ascii="Arial" w:hAnsi="Arial" w:cs="Arial"/>
          <w:sz w:val="24"/>
          <w:szCs w:val="24"/>
          <w:lang w:val="en-US"/>
        </w:rPr>
      </w:pPr>
      <w:bookmarkStart w:id="0" w:name="_Toc81689277"/>
    </w:p>
    <w:p w14:paraId="065D0231" w14:textId="77777777" w:rsidR="00445FA3" w:rsidRPr="00E752D9" w:rsidRDefault="00445FA3" w:rsidP="002325E0">
      <w:pPr>
        <w:pStyle w:val="NoSpacing"/>
        <w:spacing w:line="600" w:lineRule="auto"/>
        <w:rPr>
          <w:rFonts w:ascii="Arial" w:hAnsi="Arial" w:cs="Arial"/>
          <w:sz w:val="24"/>
          <w:szCs w:val="24"/>
          <w:lang w:val="en-US"/>
        </w:rPr>
      </w:pPr>
    </w:p>
    <w:p w14:paraId="0FBEE648" w14:textId="77777777" w:rsidR="00445FA3" w:rsidRPr="00E752D9" w:rsidRDefault="00445FA3" w:rsidP="002325E0">
      <w:pPr>
        <w:pStyle w:val="NoSpacing"/>
        <w:spacing w:line="600" w:lineRule="auto"/>
        <w:rPr>
          <w:rFonts w:ascii="Arial" w:hAnsi="Arial" w:cs="Arial"/>
          <w:sz w:val="24"/>
          <w:szCs w:val="24"/>
          <w:lang w:val="en-US"/>
        </w:rPr>
      </w:pPr>
    </w:p>
    <w:p w14:paraId="584D7C1B" w14:textId="77777777" w:rsidR="00445FA3" w:rsidRPr="00E752D9" w:rsidRDefault="00445FA3" w:rsidP="002325E0">
      <w:pPr>
        <w:pStyle w:val="NoSpacing"/>
        <w:spacing w:line="600" w:lineRule="auto"/>
        <w:rPr>
          <w:rFonts w:ascii="Arial" w:hAnsi="Arial" w:cs="Arial"/>
          <w:sz w:val="24"/>
          <w:szCs w:val="24"/>
          <w:lang w:val="en-US"/>
        </w:rPr>
      </w:pPr>
    </w:p>
    <w:p w14:paraId="00E570C1" w14:textId="77777777" w:rsidR="00445FA3" w:rsidRPr="00E752D9" w:rsidRDefault="00445FA3" w:rsidP="002325E0">
      <w:pPr>
        <w:pStyle w:val="NoSpacing"/>
        <w:spacing w:line="600" w:lineRule="auto"/>
        <w:rPr>
          <w:rFonts w:ascii="Arial" w:hAnsi="Arial" w:cs="Arial"/>
          <w:sz w:val="24"/>
          <w:szCs w:val="24"/>
          <w:lang w:val="en-US"/>
        </w:rPr>
      </w:pPr>
    </w:p>
    <w:p w14:paraId="4FAE1A26" w14:textId="77777777" w:rsidR="00445FA3" w:rsidRPr="00E752D9" w:rsidRDefault="00445FA3" w:rsidP="002325E0">
      <w:pPr>
        <w:pStyle w:val="NoSpacing"/>
        <w:spacing w:line="600" w:lineRule="auto"/>
        <w:rPr>
          <w:rFonts w:ascii="Arial" w:hAnsi="Arial" w:cs="Arial"/>
          <w:sz w:val="24"/>
          <w:szCs w:val="24"/>
          <w:lang w:val="en-US"/>
        </w:rPr>
      </w:pPr>
    </w:p>
    <w:p w14:paraId="2F76FF7A" w14:textId="0704FA5A" w:rsidR="00445FA3" w:rsidRPr="00E752D9" w:rsidRDefault="00445FA3" w:rsidP="002325E0">
      <w:pPr>
        <w:pStyle w:val="NoSpacing"/>
        <w:spacing w:line="600" w:lineRule="auto"/>
        <w:rPr>
          <w:rFonts w:ascii="Arial" w:hAnsi="Arial" w:cs="Arial"/>
          <w:sz w:val="24"/>
          <w:szCs w:val="24"/>
          <w:lang w:val="en-US"/>
        </w:rPr>
      </w:pPr>
    </w:p>
    <w:p w14:paraId="65050BE9" w14:textId="0DA6D2D9" w:rsidR="00445FA3" w:rsidRPr="00E752D9" w:rsidRDefault="00445FA3" w:rsidP="002325E0">
      <w:pPr>
        <w:pStyle w:val="NoSpacing"/>
        <w:spacing w:line="600" w:lineRule="auto"/>
        <w:rPr>
          <w:rFonts w:ascii="Arial" w:hAnsi="Arial" w:cs="Arial"/>
          <w:sz w:val="24"/>
          <w:szCs w:val="24"/>
          <w:lang w:val="en-US"/>
        </w:rPr>
      </w:pPr>
    </w:p>
    <w:p w14:paraId="53F38335" w14:textId="3FFD60D2" w:rsidR="00445FA3" w:rsidRPr="00E752D9" w:rsidRDefault="00445FA3" w:rsidP="002325E0">
      <w:pPr>
        <w:pStyle w:val="NoSpacing"/>
        <w:spacing w:line="600" w:lineRule="auto"/>
        <w:rPr>
          <w:rFonts w:ascii="Arial" w:hAnsi="Arial" w:cs="Arial"/>
          <w:sz w:val="24"/>
          <w:szCs w:val="24"/>
          <w:lang w:val="en-US"/>
        </w:rPr>
      </w:pPr>
    </w:p>
    <w:p w14:paraId="76782696" w14:textId="7A6D4193" w:rsidR="00445FA3" w:rsidRPr="00E752D9" w:rsidRDefault="00445FA3" w:rsidP="002325E0">
      <w:pPr>
        <w:pStyle w:val="NoSpacing"/>
        <w:spacing w:line="600" w:lineRule="auto"/>
        <w:rPr>
          <w:rFonts w:ascii="Arial" w:hAnsi="Arial" w:cs="Arial"/>
          <w:sz w:val="24"/>
          <w:szCs w:val="24"/>
          <w:lang w:val="en-US"/>
        </w:rPr>
      </w:pPr>
    </w:p>
    <w:p w14:paraId="4C79929F" w14:textId="3F71EFFC" w:rsidR="00445FA3" w:rsidRPr="00E752D9" w:rsidRDefault="00445FA3" w:rsidP="002325E0">
      <w:pPr>
        <w:pStyle w:val="NoSpacing"/>
        <w:spacing w:line="600" w:lineRule="auto"/>
        <w:rPr>
          <w:rFonts w:ascii="Arial" w:hAnsi="Arial" w:cs="Arial"/>
          <w:sz w:val="24"/>
          <w:szCs w:val="24"/>
          <w:lang w:val="en-US"/>
        </w:rPr>
      </w:pPr>
    </w:p>
    <w:p w14:paraId="111067C6" w14:textId="3D69C682" w:rsidR="000201FE" w:rsidRPr="00E752D9" w:rsidRDefault="000201FE" w:rsidP="002325E0">
      <w:pPr>
        <w:pStyle w:val="NoSpacing"/>
        <w:spacing w:line="600" w:lineRule="auto"/>
        <w:rPr>
          <w:rFonts w:ascii="Arial" w:hAnsi="Arial" w:cs="Arial"/>
          <w:sz w:val="24"/>
          <w:szCs w:val="24"/>
          <w:lang w:val="en-US"/>
        </w:rPr>
      </w:pPr>
    </w:p>
    <w:p w14:paraId="158F08AE" w14:textId="7D60486C" w:rsidR="009B4BE2" w:rsidRPr="00E752D9" w:rsidRDefault="009B4BE2" w:rsidP="002325E0">
      <w:pPr>
        <w:pStyle w:val="Heading2"/>
        <w:spacing w:line="600" w:lineRule="auto"/>
        <w:rPr>
          <w:rFonts w:ascii="Arial" w:hAnsi="Arial" w:cs="Arial"/>
          <w:sz w:val="24"/>
          <w:szCs w:val="24"/>
          <w:lang w:val="en-US"/>
        </w:rPr>
      </w:pPr>
      <w:bookmarkStart w:id="1" w:name="_Toc82526465"/>
      <w:r w:rsidRPr="00E752D9">
        <w:rPr>
          <w:rFonts w:ascii="Arial" w:hAnsi="Arial" w:cs="Arial"/>
          <w:sz w:val="24"/>
          <w:szCs w:val="24"/>
          <w:lang w:val="en-US"/>
        </w:rPr>
        <w:lastRenderedPageBreak/>
        <w:t>Introduction</w:t>
      </w:r>
      <w:bookmarkEnd w:id="0"/>
      <w:bookmarkEnd w:id="1"/>
    </w:p>
    <w:p w14:paraId="0D4A5B21" w14:textId="693CD548" w:rsidR="00CC0FAC" w:rsidRPr="00E752D9" w:rsidRDefault="00CC0FAC" w:rsidP="002325E0">
      <w:pPr>
        <w:spacing w:line="600" w:lineRule="auto"/>
        <w:rPr>
          <w:rFonts w:ascii="Arial" w:hAnsi="Arial" w:cs="Arial"/>
          <w:sz w:val="24"/>
          <w:szCs w:val="24"/>
        </w:rPr>
      </w:pPr>
      <w:r w:rsidRPr="00E752D9">
        <w:rPr>
          <w:rFonts w:ascii="Arial" w:hAnsi="Arial" w:cs="Arial"/>
          <w:sz w:val="24"/>
          <w:szCs w:val="24"/>
        </w:rPr>
        <w:t xml:space="preserve">The Guardian newspaper </w:t>
      </w:r>
      <w:r w:rsidR="00B6061D" w:rsidRPr="00E752D9">
        <w:rPr>
          <w:rFonts w:ascii="Arial" w:hAnsi="Arial" w:cs="Arial"/>
          <w:sz w:val="24"/>
          <w:szCs w:val="24"/>
        </w:rPr>
        <w:t xml:space="preserve">was </w:t>
      </w:r>
      <w:r w:rsidRPr="00E752D9">
        <w:rPr>
          <w:rFonts w:ascii="Arial" w:hAnsi="Arial" w:cs="Arial"/>
          <w:sz w:val="24"/>
          <w:szCs w:val="24"/>
        </w:rPr>
        <w:t>founded in 1821. The Guardian (2021)</w:t>
      </w:r>
      <w:r w:rsidR="00262522" w:rsidRPr="00E752D9">
        <w:rPr>
          <w:rFonts w:ascii="Arial" w:hAnsi="Arial" w:cs="Arial"/>
          <w:sz w:val="24"/>
          <w:szCs w:val="24"/>
        </w:rPr>
        <w:t xml:space="preserve"> states</w:t>
      </w:r>
      <w:r w:rsidRPr="00E752D9">
        <w:rPr>
          <w:rFonts w:ascii="Arial" w:hAnsi="Arial" w:cs="Arial"/>
          <w:sz w:val="24"/>
          <w:szCs w:val="24"/>
        </w:rPr>
        <w:t xml:space="preserve"> that “</w:t>
      </w:r>
      <w:r w:rsidR="00EC115F" w:rsidRPr="00E752D9">
        <w:rPr>
          <w:rFonts w:ascii="Arial" w:hAnsi="Arial" w:cs="Arial"/>
          <w:sz w:val="24"/>
          <w:szCs w:val="24"/>
        </w:rPr>
        <w:t xml:space="preserve">it is </w:t>
      </w:r>
      <w:r w:rsidRPr="00E752D9">
        <w:rPr>
          <w:rFonts w:ascii="Arial" w:hAnsi="Arial" w:cs="Arial"/>
          <w:sz w:val="24"/>
          <w:szCs w:val="24"/>
        </w:rPr>
        <w:t>a global news organisation that delivers fearless investigative journalism</w:t>
      </w:r>
      <w:r w:rsidR="00B6061D" w:rsidRPr="00E752D9">
        <w:rPr>
          <w:rFonts w:ascii="Arial" w:hAnsi="Arial" w:cs="Arial"/>
          <w:sz w:val="24"/>
          <w:szCs w:val="24"/>
        </w:rPr>
        <w:t xml:space="preserve">. </w:t>
      </w:r>
      <w:r w:rsidRPr="00E752D9">
        <w:rPr>
          <w:rFonts w:ascii="Arial" w:eastAsia="Times New Roman" w:hAnsi="Arial" w:cs="Arial"/>
          <w:sz w:val="24"/>
          <w:szCs w:val="24"/>
          <w:lang w:eastAsia="en-GB"/>
        </w:rPr>
        <w:t xml:space="preserve">Independent ownership structure means </w:t>
      </w:r>
      <w:r w:rsidR="00B6061D" w:rsidRPr="00E752D9">
        <w:rPr>
          <w:rFonts w:ascii="Arial" w:eastAsia="Times New Roman" w:hAnsi="Arial" w:cs="Arial"/>
          <w:sz w:val="24"/>
          <w:szCs w:val="24"/>
          <w:lang w:eastAsia="en-GB"/>
        </w:rPr>
        <w:t>it is</w:t>
      </w:r>
      <w:r w:rsidRPr="00E752D9">
        <w:rPr>
          <w:rFonts w:ascii="Arial" w:eastAsia="Times New Roman" w:hAnsi="Arial" w:cs="Arial"/>
          <w:sz w:val="24"/>
          <w:szCs w:val="24"/>
          <w:lang w:eastAsia="en-GB"/>
        </w:rPr>
        <w:t xml:space="preserve"> entirely free from political and commercial influence</w:t>
      </w:r>
      <w:r w:rsidR="00426095" w:rsidRPr="00E752D9">
        <w:rPr>
          <w:rFonts w:ascii="Arial" w:hAnsi="Arial" w:cs="Arial"/>
          <w:sz w:val="24"/>
          <w:szCs w:val="24"/>
        </w:rPr>
        <w:t>.”</w:t>
      </w:r>
      <w:r w:rsidRPr="00E752D9">
        <w:rPr>
          <w:rFonts w:ascii="Arial" w:hAnsi="Arial" w:cs="Arial"/>
          <w:sz w:val="24"/>
          <w:szCs w:val="24"/>
        </w:rPr>
        <w:t xml:space="preserve"> The Guardian is owned by the Scott Trust, making it the only shareholder of the newspaper whereas its competitors are owned by conglomerates. </w:t>
      </w:r>
    </w:p>
    <w:p w14:paraId="3BDA76DC" w14:textId="78FD90C5" w:rsidR="00DC5936" w:rsidRPr="00E752D9" w:rsidRDefault="00DC5936" w:rsidP="002325E0">
      <w:pPr>
        <w:spacing w:line="600" w:lineRule="auto"/>
        <w:rPr>
          <w:rFonts w:ascii="Arial" w:hAnsi="Arial" w:cs="Arial"/>
          <w:sz w:val="24"/>
          <w:szCs w:val="24"/>
        </w:rPr>
      </w:pPr>
      <w:r w:rsidRPr="00E752D9">
        <w:rPr>
          <w:rFonts w:ascii="Arial" w:hAnsi="Arial" w:cs="Arial"/>
          <w:sz w:val="24"/>
          <w:szCs w:val="24"/>
        </w:rPr>
        <w:t>T</w:t>
      </w:r>
      <w:r w:rsidR="00CC0FAC" w:rsidRPr="00E752D9">
        <w:rPr>
          <w:rFonts w:ascii="Arial" w:hAnsi="Arial" w:cs="Arial"/>
          <w:sz w:val="24"/>
          <w:szCs w:val="24"/>
        </w:rPr>
        <w:t>he newspaper industry today is currently under threat</w:t>
      </w:r>
      <w:r w:rsidR="00EC115F" w:rsidRPr="00E752D9">
        <w:rPr>
          <w:rFonts w:ascii="Arial" w:hAnsi="Arial" w:cs="Arial"/>
          <w:sz w:val="24"/>
          <w:szCs w:val="24"/>
        </w:rPr>
        <w:t xml:space="preserve"> </w:t>
      </w:r>
      <w:proofErr w:type="gramStart"/>
      <w:r w:rsidR="00B6061D" w:rsidRPr="00E752D9">
        <w:rPr>
          <w:rFonts w:ascii="Arial" w:hAnsi="Arial" w:cs="Arial"/>
          <w:sz w:val="24"/>
          <w:szCs w:val="24"/>
        </w:rPr>
        <w:t>in light of</w:t>
      </w:r>
      <w:proofErr w:type="gramEnd"/>
      <w:r w:rsidR="00426095" w:rsidRPr="00E752D9">
        <w:rPr>
          <w:rFonts w:ascii="Arial" w:hAnsi="Arial" w:cs="Arial"/>
          <w:sz w:val="24"/>
          <w:szCs w:val="24"/>
        </w:rPr>
        <w:t xml:space="preserve"> digital disruption </w:t>
      </w:r>
      <w:r w:rsidR="00CC0FAC" w:rsidRPr="00E752D9">
        <w:rPr>
          <w:rFonts w:ascii="Arial" w:hAnsi="Arial" w:cs="Arial"/>
          <w:sz w:val="24"/>
          <w:szCs w:val="24"/>
        </w:rPr>
        <w:t xml:space="preserve">which has been exacerbated by the pandemic </w:t>
      </w:r>
      <w:r w:rsidR="00B6061D" w:rsidRPr="00E752D9">
        <w:rPr>
          <w:rFonts w:ascii="Arial" w:hAnsi="Arial" w:cs="Arial"/>
          <w:sz w:val="24"/>
          <w:szCs w:val="24"/>
        </w:rPr>
        <w:t xml:space="preserve">leading to print decline </w:t>
      </w:r>
      <w:r w:rsidR="00CC0FAC" w:rsidRPr="00E752D9">
        <w:rPr>
          <w:rFonts w:ascii="Arial" w:hAnsi="Arial" w:cs="Arial"/>
          <w:sz w:val="24"/>
          <w:szCs w:val="24"/>
        </w:rPr>
        <w:t>with a move to online news reporting. As Schlesinger, P (201</w:t>
      </w:r>
      <w:r w:rsidR="00B9022D" w:rsidRPr="00E752D9">
        <w:rPr>
          <w:rFonts w:ascii="Arial" w:hAnsi="Arial" w:cs="Arial"/>
          <w:sz w:val="24"/>
          <w:szCs w:val="24"/>
        </w:rPr>
        <w:t>5</w:t>
      </w:r>
      <w:r w:rsidR="00CC0FAC" w:rsidRPr="00E752D9">
        <w:rPr>
          <w:rFonts w:ascii="Arial" w:hAnsi="Arial" w:cs="Arial"/>
          <w:sz w:val="24"/>
          <w:szCs w:val="24"/>
        </w:rPr>
        <w:t xml:space="preserve">) states </w:t>
      </w:r>
      <w:r w:rsidR="00EC115F" w:rsidRPr="00E752D9">
        <w:rPr>
          <w:rFonts w:ascii="Arial" w:hAnsi="Arial" w:cs="Arial"/>
          <w:sz w:val="24"/>
          <w:szCs w:val="24"/>
        </w:rPr>
        <w:t xml:space="preserve">that </w:t>
      </w:r>
      <w:proofErr w:type="gramStart"/>
      <w:r w:rsidR="00CC0FAC" w:rsidRPr="00E752D9">
        <w:rPr>
          <w:rFonts w:ascii="Arial" w:hAnsi="Arial" w:cs="Arial"/>
          <w:sz w:val="24"/>
          <w:szCs w:val="24"/>
        </w:rPr>
        <w:t>“</w:t>
      </w:r>
      <w:r w:rsidR="00EC115F" w:rsidRPr="00E752D9">
        <w:rPr>
          <w:rFonts w:ascii="Arial" w:hAnsi="Arial" w:cs="Arial"/>
          <w:sz w:val="24"/>
          <w:szCs w:val="24"/>
        </w:rPr>
        <w:t xml:space="preserve"> the</w:t>
      </w:r>
      <w:proofErr w:type="gramEnd"/>
      <w:r w:rsidR="00EC115F" w:rsidRPr="00E752D9">
        <w:rPr>
          <w:rFonts w:ascii="Arial" w:hAnsi="Arial" w:cs="Arial"/>
          <w:sz w:val="24"/>
          <w:szCs w:val="24"/>
        </w:rPr>
        <w:t xml:space="preserve"> </w:t>
      </w:r>
      <w:r w:rsidR="00CC0FAC" w:rsidRPr="00E752D9">
        <w:rPr>
          <w:rFonts w:ascii="Arial" w:hAnsi="Arial" w:cs="Arial"/>
          <w:sz w:val="24"/>
          <w:szCs w:val="24"/>
        </w:rPr>
        <w:t xml:space="preserve">journalistic landscape is changing its focus from print to digital”, for this reason the Guardian </w:t>
      </w:r>
      <w:r w:rsidRPr="00E752D9">
        <w:rPr>
          <w:rFonts w:ascii="Arial" w:hAnsi="Arial" w:cs="Arial"/>
          <w:sz w:val="24"/>
          <w:szCs w:val="24"/>
        </w:rPr>
        <w:t>is having to adapt and implement</w:t>
      </w:r>
      <w:r w:rsidR="00CC0FAC" w:rsidRPr="00E752D9">
        <w:rPr>
          <w:rFonts w:ascii="Arial" w:hAnsi="Arial" w:cs="Arial"/>
          <w:sz w:val="24"/>
          <w:szCs w:val="24"/>
        </w:rPr>
        <w:t xml:space="preserve"> a range of marketing strategy mix</w:t>
      </w:r>
      <w:r w:rsidRPr="00E752D9">
        <w:rPr>
          <w:rFonts w:ascii="Arial" w:hAnsi="Arial" w:cs="Arial"/>
          <w:sz w:val="24"/>
          <w:szCs w:val="24"/>
        </w:rPr>
        <w:t>es</w:t>
      </w:r>
      <w:r w:rsidR="00CC0FAC" w:rsidRPr="00E752D9">
        <w:rPr>
          <w:rFonts w:ascii="Arial" w:hAnsi="Arial" w:cs="Arial"/>
          <w:sz w:val="24"/>
          <w:szCs w:val="24"/>
        </w:rPr>
        <w:t xml:space="preserve"> as recommended by McMarcthy, E.J  (1960) based around Product, Price, Promotion and Place </w:t>
      </w:r>
      <w:r w:rsidR="00EC115F" w:rsidRPr="00E752D9">
        <w:rPr>
          <w:rFonts w:ascii="Arial" w:hAnsi="Arial" w:cs="Arial"/>
          <w:sz w:val="24"/>
          <w:szCs w:val="24"/>
        </w:rPr>
        <w:t xml:space="preserve">to </w:t>
      </w:r>
      <w:r w:rsidR="00CC0FAC" w:rsidRPr="00E752D9">
        <w:rPr>
          <w:rFonts w:ascii="Arial" w:hAnsi="Arial" w:cs="Arial"/>
          <w:sz w:val="24"/>
          <w:szCs w:val="24"/>
        </w:rPr>
        <w:t xml:space="preserve">remain sustainable in today’s fast paced digital era. </w:t>
      </w:r>
    </w:p>
    <w:p w14:paraId="495BCE46" w14:textId="452FE03B" w:rsidR="005756B4" w:rsidRPr="00E752D9" w:rsidRDefault="005756B4" w:rsidP="002325E0">
      <w:pPr>
        <w:spacing w:line="600" w:lineRule="auto"/>
        <w:rPr>
          <w:rFonts w:ascii="Arial" w:hAnsi="Arial" w:cs="Arial"/>
          <w:sz w:val="24"/>
          <w:szCs w:val="24"/>
        </w:rPr>
      </w:pPr>
    </w:p>
    <w:p w14:paraId="58BA1145" w14:textId="75357C19" w:rsidR="00226F9E" w:rsidRPr="00E752D9" w:rsidRDefault="00226F9E" w:rsidP="002325E0">
      <w:pPr>
        <w:spacing w:line="600" w:lineRule="auto"/>
        <w:rPr>
          <w:rFonts w:ascii="Arial" w:hAnsi="Arial" w:cs="Arial"/>
          <w:sz w:val="24"/>
          <w:szCs w:val="24"/>
        </w:rPr>
      </w:pPr>
    </w:p>
    <w:p w14:paraId="1FE6CAD6" w14:textId="1827C4B4" w:rsidR="00226F9E" w:rsidRPr="00E752D9" w:rsidRDefault="00226F9E" w:rsidP="002325E0">
      <w:pPr>
        <w:spacing w:line="600" w:lineRule="auto"/>
        <w:rPr>
          <w:rFonts w:ascii="Arial" w:hAnsi="Arial" w:cs="Arial"/>
          <w:sz w:val="24"/>
          <w:szCs w:val="24"/>
        </w:rPr>
      </w:pPr>
    </w:p>
    <w:p w14:paraId="48B1E849" w14:textId="3ED11403" w:rsidR="00226F9E" w:rsidRPr="00E752D9" w:rsidRDefault="00226F9E" w:rsidP="002325E0">
      <w:pPr>
        <w:spacing w:line="600" w:lineRule="auto"/>
        <w:rPr>
          <w:rFonts w:ascii="Arial" w:hAnsi="Arial" w:cs="Arial"/>
          <w:sz w:val="24"/>
          <w:szCs w:val="24"/>
        </w:rPr>
      </w:pPr>
    </w:p>
    <w:p w14:paraId="75F97F8B" w14:textId="77777777" w:rsidR="00226F9E" w:rsidRPr="00E752D9" w:rsidRDefault="00226F9E" w:rsidP="002325E0">
      <w:pPr>
        <w:spacing w:line="600" w:lineRule="auto"/>
        <w:rPr>
          <w:rFonts w:ascii="Arial" w:hAnsi="Arial" w:cs="Arial"/>
          <w:sz w:val="24"/>
          <w:szCs w:val="24"/>
        </w:rPr>
      </w:pPr>
    </w:p>
    <w:p w14:paraId="47E56497" w14:textId="77777777" w:rsidR="005756B4" w:rsidRPr="00E752D9" w:rsidRDefault="005756B4" w:rsidP="002325E0">
      <w:pPr>
        <w:pStyle w:val="Heading2"/>
        <w:spacing w:line="600" w:lineRule="auto"/>
        <w:rPr>
          <w:rFonts w:ascii="Arial" w:hAnsi="Arial" w:cs="Arial"/>
          <w:sz w:val="24"/>
          <w:szCs w:val="24"/>
        </w:rPr>
      </w:pPr>
      <w:bookmarkStart w:id="2" w:name="_Toc81689278"/>
      <w:bookmarkStart w:id="3" w:name="_Toc82526466"/>
      <w:r w:rsidRPr="00E752D9">
        <w:rPr>
          <w:rFonts w:ascii="Arial" w:hAnsi="Arial" w:cs="Arial"/>
          <w:sz w:val="24"/>
          <w:szCs w:val="24"/>
        </w:rPr>
        <w:lastRenderedPageBreak/>
        <w:t>Digital Disruption</w:t>
      </w:r>
      <w:bookmarkEnd w:id="2"/>
      <w:bookmarkEnd w:id="3"/>
    </w:p>
    <w:p w14:paraId="11D8539D" w14:textId="57E7CDC8" w:rsidR="005756B4" w:rsidRPr="00E752D9" w:rsidRDefault="005756B4" w:rsidP="002325E0">
      <w:pPr>
        <w:spacing w:line="600" w:lineRule="auto"/>
        <w:rPr>
          <w:rFonts w:ascii="Arial" w:hAnsi="Arial" w:cs="Arial"/>
          <w:sz w:val="24"/>
          <w:szCs w:val="24"/>
        </w:rPr>
      </w:pPr>
      <w:r w:rsidRPr="00E752D9">
        <w:rPr>
          <w:rFonts w:ascii="Arial" w:hAnsi="Arial" w:cs="Arial"/>
          <w:sz w:val="24"/>
          <w:szCs w:val="24"/>
        </w:rPr>
        <w:t>Millar et el (2018) states that “innovation disruption occurs when an innovative substitute interferes and changes the way that services</w:t>
      </w:r>
      <w:r w:rsidR="00B6061D" w:rsidRPr="00E752D9">
        <w:rPr>
          <w:rFonts w:ascii="Arial" w:hAnsi="Arial" w:cs="Arial"/>
          <w:sz w:val="24"/>
          <w:szCs w:val="24"/>
        </w:rPr>
        <w:t xml:space="preserve">/ </w:t>
      </w:r>
      <w:r w:rsidRPr="00E752D9">
        <w:rPr>
          <w:rFonts w:ascii="Arial" w:hAnsi="Arial" w:cs="Arial"/>
          <w:sz w:val="24"/>
          <w:szCs w:val="24"/>
        </w:rPr>
        <w:t xml:space="preserve">products are deployed”. </w:t>
      </w:r>
      <w:r w:rsidR="002D7BBE" w:rsidRPr="00E752D9">
        <w:rPr>
          <w:rFonts w:ascii="Arial" w:hAnsi="Arial" w:cs="Arial"/>
          <w:sz w:val="24"/>
          <w:szCs w:val="24"/>
        </w:rPr>
        <w:t>Furthermore,</w:t>
      </w:r>
      <w:r w:rsidRPr="00E752D9">
        <w:rPr>
          <w:rFonts w:ascii="Arial" w:hAnsi="Arial" w:cs="Arial"/>
          <w:sz w:val="24"/>
          <w:szCs w:val="24"/>
        </w:rPr>
        <w:t xml:space="preserve"> Skog</w:t>
      </w:r>
      <w:r w:rsidR="001C230A" w:rsidRPr="00E752D9">
        <w:rPr>
          <w:rFonts w:ascii="Arial" w:hAnsi="Arial" w:cs="Arial"/>
          <w:sz w:val="24"/>
          <w:szCs w:val="24"/>
        </w:rPr>
        <w:t xml:space="preserve"> et el</w:t>
      </w:r>
      <w:r w:rsidR="00334FB3" w:rsidRPr="00E752D9">
        <w:rPr>
          <w:rFonts w:ascii="Arial" w:hAnsi="Arial" w:cs="Arial"/>
          <w:sz w:val="24"/>
          <w:szCs w:val="24"/>
        </w:rPr>
        <w:t xml:space="preserve"> </w:t>
      </w:r>
      <w:r w:rsidRPr="00E752D9">
        <w:rPr>
          <w:rFonts w:ascii="Arial" w:hAnsi="Arial" w:cs="Arial"/>
          <w:sz w:val="24"/>
          <w:szCs w:val="24"/>
        </w:rPr>
        <w:t xml:space="preserve">(2018) states “digital disruption may shake the core of every industry”. </w:t>
      </w:r>
    </w:p>
    <w:p w14:paraId="7E774FAA" w14:textId="70E46E46" w:rsidR="00DC5936" w:rsidRPr="00E752D9" w:rsidRDefault="003258F7" w:rsidP="002325E0">
      <w:pPr>
        <w:spacing w:line="600" w:lineRule="auto"/>
        <w:rPr>
          <w:rFonts w:ascii="Arial" w:hAnsi="Arial" w:cs="Arial"/>
          <w:sz w:val="24"/>
          <w:szCs w:val="24"/>
        </w:rPr>
      </w:pPr>
      <w:r w:rsidRPr="00E752D9">
        <w:rPr>
          <w:rFonts w:ascii="Arial" w:hAnsi="Arial" w:cs="Arial"/>
          <w:sz w:val="24"/>
          <w:szCs w:val="24"/>
        </w:rPr>
        <w:t>As consumption of news moves away from print to online, the guardian is implementing a range of successful transformation</w:t>
      </w:r>
      <w:r w:rsidR="000A6077" w:rsidRPr="00E752D9">
        <w:rPr>
          <w:rFonts w:ascii="Arial" w:hAnsi="Arial" w:cs="Arial"/>
          <w:sz w:val="24"/>
          <w:szCs w:val="24"/>
        </w:rPr>
        <w:t>s</w:t>
      </w:r>
      <w:r w:rsidRPr="00E752D9">
        <w:rPr>
          <w:rFonts w:ascii="Arial" w:hAnsi="Arial" w:cs="Arial"/>
          <w:sz w:val="24"/>
          <w:szCs w:val="24"/>
        </w:rPr>
        <w:t xml:space="preserve"> to optimise and widen their online reach to their readership. </w:t>
      </w:r>
      <w:r w:rsidR="00CC0FAC" w:rsidRPr="00E752D9">
        <w:rPr>
          <w:rFonts w:ascii="Arial" w:hAnsi="Arial" w:cs="Arial"/>
          <w:sz w:val="24"/>
          <w:szCs w:val="24"/>
        </w:rPr>
        <w:t>Guardian</w:t>
      </w:r>
      <w:r w:rsidR="00262522" w:rsidRPr="00E752D9">
        <w:rPr>
          <w:rFonts w:ascii="Arial" w:hAnsi="Arial" w:cs="Arial"/>
          <w:sz w:val="24"/>
          <w:szCs w:val="24"/>
        </w:rPr>
        <w:t>’s</w:t>
      </w:r>
      <w:r w:rsidR="009B4BE2" w:rsidRPr="00E752D9">
        <w:rPr>
          <w:rFonts w:ascii="Arial" w:hAnsi="Arial" w:cs="Arial"/>
          <w:sz w:val="24"/>
          <w:szCs w:val="24"/>
        </w:rPr>
        <w:t xml:space="preserve"> success is attributed to its </w:t>
      </w:r>
      <w:r w:rsidR="00CC0FAC" w:rsidRPr="00E752D9">
        <w:rPr>
          <w:rFonts w:ascii="Arial" w:hAnsi="Arial" w:cs="Arial"/>
          <w:sz w:val="24"/>
          <w:szCs w:val="24"/>
        </w:rPr>
        <w:t xml:space="preserve">highly trusted journalistic marketing brand </w:t>
      </w:r>
      <w:r w:rsidR="00B6061D" w:rsidRPr="00E752D9">
        <w:rPr>
          <w:rFonts w:ascii="Arial" w:hAnsi="Arial" w:cs="Arial"/>
          <w:sz w:val="24"/>
          <w:szCs w:val="24"/>
        </w:rPr>
        <w:t xml:space="preserve">and </w:t>
      </w:r>
      <w:r w:rsidR="009B4BE2" w:rsidRPr="00E752D9">
        <w:rPr>
          <w:rFonts w:ascii="Arial" w:hAnsi="Arial" w:cs="Arial"/>
          <w:sz w:val="24"/>
          <w:szCs w:val="24"/>
        </w:rPr>
        <w:t>strategy</w:t>
      </w:r>
      <w:r w:rsidR="000A6077" w:rsidRPr="00E752D9">
        <w:rPr>
          <w:rFonts w:ascii="Arial" w:hAnsi="Arial" w:cs="Arial"/>
          <w:sz w:val="24"/>
          <w:szCs w:val="24"/>
        </w:rPr>
        <w:t xml:space="preserve"> </w:t>
      </w:r>
      <w:r w:rsidR="00B6061D" w:rsidRPr="00E752D9">
        <w:rPr>
          <w:rFonts w:ascii="Arial" w:hAnsi="Arial" w:cs="Arial"/>
          <w:sz w:val="24"/>
          <w:szCs w:val="24"/>
        </w:rPr>
        <w:t>where it</w:t>
      </w:r>
      <w:r w:rsidR="000A6077" w:rsidRPr="00E752D9">
        <w:rPr>
          <w:rFonts w:ascii="Arial" w:hAnsi="Arial" w:cs="Arial"/>
          <w:sz w:val="24"/>
          <w:szCs w:val="24"/>
        </w:rPr>
        <w:t xml:space="preserve"> </w:t>
      </w:r>
      <w:r w:rsidR="00B6061D" w:rsidRPr="00E752D9">
        <w:rPr>
          <w:rFonts w:ascii="Arial" w:hAnsi="Arial" w:cs="Arial"/>
          <w:sz w:val="24"/>
          <w:szCs w:val="24"/>
        </w:rPr>
        <w:t>is</w:t>
      </w:r>
      <w:r w:rsidR="000A6077" w:rsidRPr="00E752D9">
        <w:rPr>
          <w:rFonts w:ascii="Arial" w:hAnsi="Arial" w:cs="Arial"/>
          <w:sz w:val="24"/>
          <w:szCs w:val="24"/>
        </w:rPr>
        <w:t xml:space="preserve"> </w:t>
      </w:r>
      <w:r w:rsidR="00B6061D" w:rsidRPr="00E752D9">
        <w:rPr>
          <w:rFonts w:ascii="Arial" w:hAnsi="Arial" w:cs="Arial"/>
          <w:sz w:val="24"/>
          <w:szCs w:val="24"/>
        </w:rPr>
        <w:t>in a</w:t>
      </w:r>
      <w:r w:rsidR="000A6077" w:rsidRPr="00E752D9">
        <w:rPr>
          <w:rFonts w:ascii="Arial" w:hAnsi="Arial" w:cs="Arial"/>
          <w:sz w:val="24"/>
          <w:szCs w:val="24"/>
        </w:rPr>
        <w:t xml:space="preserve"> good position </w:t>
      </w:r>
      <w:r w:rsidR="00B6061D" w:rsidRPr="00E752D9">
        <w:rPr>
          <w:rFonts w:ascii="Arial" w:hAnsi="Arial" w:cs="Arial"/>
          <w:sz w:val="24"/>
          <w:szCs w:val="24"/>
        </w:rPr>
        <w:t>to</w:t>
      </w:r>
      <w:r w:rsidR="000A6077" w:rsidRPr="00E752D9">
        <w:rPr>
          <w:rFonts w:ascii="Arial" w:hAnsi="Arial" w:cs="Arial"/>
          <w:sz w:val="24"/>
          <w:szCs w:val="24"/>
        </w:rPr>
        <w:t xml:space="preserve"> adapt. </w:t>
      </w:r>
    </w:p>
    <w:p w14:paraId="72E67C6B" w14:textId="530F8C87" w:rsidR="000A6077" w:rsidRPr="00E752D9" w:rsidRDefault="00B6061D" w:rsidP="002325E0">
      <w:pPr>
        <w:spacing w:line="600" w:lineRule="auto"/>
        <w:jc w:val="both"/>
        <w:rPr>
          <w:rFonts w:ascii="Arial" w:hAnsi="Arial" w:cs="Arial"/>
          <w:sz w:val="24"/>
          <w:szCs w:val="24"/>
        </w:rPr>
      </w:pPr>
      <w:r w:rsidRPr="00E752D9">
        <w:rPr>
          <w:rFonts w:ascii="Arial" w:hAnsi="Arial" w:cs="Arial"/>
          <w:sz w:val="24"/>
          <w:szCs w:val="24"/>
        </w:rPr>
        <w:t xml:space="preserve">With the </w:t>
      </w:r>
      <w:r w:rsidR="005756B4" w:rsidRPr="00E752D9">
        <w:rPr>
          <w:rFonts w:ascii="Arial" w:hAnsi="Arial" w:cs="Arial"/>
          <w:sz w:val="24"/>
          <w:szCs w:val="24"/>
        </w:rPr>
        <w:t xml:space="preserve">introduction of social media, news has now moved mostly online where breaking news </w:t>
      </w:r>
      <w:r w:rsidR="00850E0D" w:rsidRPr="00E752D9">
        <w:rPr>
          <w:rFonts w:ascii="Arial" w:hAnsi="Arial" w:cs="Arial"/>
          <w:sz w:val="24"/>
          <w:szCs w:val="24"/>
        </w:rPr>
        <w:t>is</w:t>
      </w:r>
      <w:r w:rsidR="005756B4" w:rsidRPr="00E752D9">
        <w:rPr>
          <w:rFonts w:ascii="Arial" w:hAnsi="Arial" w:cs="Arial"/>
          <w:sz w:val="24"/>
          <w:szCs w:val="24"/>
        </w:rPr>
        <w:t xml:space="preserve"> reported instantly </w:t>
      </w:r>
      <w:r w:rsidR="000A6077" w:rsidRPr="00E752D9">
        <w:rPr>
          <w:rFonts w:ascii="Arial" w:hAnsi="Arial" w:cs="Arial"/>
          <w:sz w:val="24"/>
          <w:szCs w:val="24"/>
        </w:rPr>
        <w:t>making it</w:t>
      </w:r>
      <w:r w:rsidR="005756B4" w:rsidRPr="00E752D9">
        <w:rPr>
          <w:rFonts w:ascii="Arial" w:hAnsi="Arial" w:cs="Arial"/>
          <w:sz w:val="24"/>
          <w:szCs w:val="24"/>
        </w:rPr>
        <w:t xml:space="preserve"> </w:t>
      </w:r>
      <w:r w:rsidR="000A6077" w:rsidRPr="00E752D9">
        <w:rPr>
          <w:rFonts w:ascii="Arial" w:hAnsi="Arial" w:cs="Arial"/>
          <w:sz w:val="24"/>
          <w:szCs w:val="24"/>
        </w:rPr>
        <w:t>easy to</w:t>
      </w:r>
      <w:r w:rsidR="005756B4" w:rsidRPr="00E752D9">
        <w:rPr>
          <w:rFonts w:ascii="Arial" w:hAnsi="Arial" w:cs="Arial"/>
          <w:sz w:val="24"/>
          <w:szCs w:val="24"/>
        </w:rPr>
        <w:t xml:space="preserve"> share news </w:t>
      </w:r>
      <w:r w:rsidRPr="00E752D9">
        <w:rPr>
          <w:rFonts w:ascii="Arial" w:hAnsi="Arial" w:cs="Arial"/>
          <w:sz w:val="24"/>
          <w:szCs w:val="24"/>
        </w:rPr>
        <w:t>online</w:t>
      </w:r>
      <w:r w:rsidR="005756B4" w:rsidRPr="00E752D9">
        <w:rPr>
          <w:rFonts w:ascii="Arial" w:hAnsi="Arial" w:cs="Arial"/>
          <w:sz w:val="24"/>
          <w:szCs w:val="24"/>
        </w:rPr>
        <w:t xml:space="preserve">. </w:t>
      </w:r>
    </w:p>
    <w:p w14:paraId="454FB084" w14:textId="2CB05FC1" w:rsidR="005756B4" w:rsidRPr="00E752D9" w:rsidRDefault="005756B4" w:rsidP="002325E0">
      <w:pPr>
        <w:spacing w:line="600" w:lineRule="auto"/>
        <w:jc w:val="both"/>
        <w:rPr>
          <w:rFonts w:ascii="Arial" w:hAnsi="Arial" w:cs="Arial"/>
          <w:sz w:val="24"/>
          <w:szCs w:val="24"/>
        </w:rPr>
      </w:pPr>
      <w:r w:rsidRPr="00E752D9">
        <w:rPr>
          <w:rFonts w:ascii="Arial" w:hAnsi="Arial" w:cs="Arial"/>
          <w:sz w:val="24"/>
          <w:szCs w:val="24"/>
        </w:rPr>
        <w:t xml:space="preserve">Torres, A (2021) states that “86% of Americans read the news on digital devices, meaning that paper newspapers are becoming artifacts of the past. For </w:t>
      </w:r>
      <w:r w:rsidR="00B6061D" w:rsidRPr="00E752D9">
        <w:rPr>
          <w:rFonts w:ascii="Arial" w:hAnsi="Arial" w:cs="Arial"/>
          <w:sz w:val="24"/>
          <w:szCs w:val="24"/>
        </w:rPr>
        <w:t>newspapers</w:t>
      </w:r>
      <w:r w:rsidRPr="00E752D9">
        <w:rPr>
          <w:rFonts w:ascii="Arial" w:hAnsi="Arial" w:cs="Arial"/>
          <w:sz w:val="24"/>
          <w:szCs w:val="24"/>
        </w:rPr>
        <w:t xml:space="preserve">, it’s not a question of whether they will survive–plenty of them are thriving in </w:t>
      </w:r>
      <w:r w:rsidR="00B6061D" w:rsidRPr="00E752D9">
        <w:rPr>
          <w:rFonts w:ascii="Arial" w:hAnsi="Arial" w:cs="Arial"/>
          <w:sz w:val="24"/>
          <w:szCs w:val="24"/>
        </w:rPr>
        <w:t xml:space="preserve">the </w:t>
      </w:r>
      <w:r w:rsidRPr="00E752D9">
        <w:rPr>
          <w:rFonts w:ascii="Arial" w:hAnsi="Arial" w:cs="Arial"/>
          <w:sz w:val="24"/>
          <w:szCs w:val="24"/>
        </w:rPr>
        <w:t>digital world. Instead, these companies need to formulate business models that support the future of online news”</w:t>
      </w:r>
    </w:p>
    <w:p w14:paraId="1DB0C2F9" w14:textId="3C4E1106" w:rsidR="00E51C4D" w:rsidRPr="00E752D9" w:rsidRDefault="005756B4" w:rsidP="002325E0">
      <w:pPr>
        <w:spacing w:line="600" w:lineRule="auto"/>
        <w:rPr>
          <w:rFonts w:ascii="Arial" w:hAnsi="Arial" w:cs="Arial"/>
          <w:sz w:val="24"/>
          <w:szCs w:val="24"/>
          <w:lang w:val="en-US"/>
        </w:rPr>
      </w:pPr>
      <w:r w:rsidRPr="00E752D9">
        <w:rPr>
          <w:rFonts w:ascii="Arial" w:hAnsi="Arial" w:cs="Arial"/>
          <w:sz w:val="24"/>
          <w:szCs w:val="24"/>
          <w:lang w:val="en-US"/>
        </w:rPr>
        <w:t>Guardian is undergoing a business model change</w:t>
      </w:r>
      <w:r w:rsidR="000A6077" w:rsidRPr="00E752D9">
        <w:rPr>
          <w:rFonts w:ascii="Arial" w:hAnsi="Arial" w:cs="Arial"/>
          <w:sz w:val="24"/>
          <w:szCs w:val="24"/>
          <w:lang w:val="en-US"/>
        </w:rPr>
        <w:t>,</w:t>
      </w:r>
      <w:r w:rsidR="00B74CBC" w:rsidRPr="00E752D9">
        <w:rPr>
          <w:rFonts w:ascii="Arial" w:hAnsi="Arial" w:cs="Arial"/>
          <w:sz w:val="24"/>
          <w:szCs w:val="24"/>
          <w:lang w:val="en-US"/>
        </w:rPr>
        <w:t xml:space="preserve"> </w:t>
      </w:r>
      <w:r w:rsidRPr="00E752D9">
        <w:rPr>
          <w:rFonts w:ascii="Arial" w:hAnsi="Arial" w:cs="Arial"/>
          <w:sz w:val="24"/>
          <w:szCs w:val="24"/>
          <w:lang w:val="en-US"/>
        </w:rPr>
        <w:t xml:space="preserve">by not having commercial shareholders who </w:t>
      </w:r>
      <w:r w:rsidR="000A6077" w:rsidRPr="00E752D9">
        <w:rPr>
          <w:rFonts w:ascii="Arial" w:hAnsi="Arial" w:cs="Arial"/>
          <w:sz w:val="24"/>
          <w:szCs w:val="24"/>
          <w:lang w:val="en-US"/>
        </w:rPr>
        <w:t>would want</w:t>
      </w:r>
      <w:r w:rsidRPr="00E752D9">
        <w:rPr>
          <w:rFonts w:ascii="Arial" w:hAnsi="Arial" w:cs="Arial"/>
          <w:sz w:val="24"/>
          <w:szCs w:val="24"/>
          <w:lang w:val="en-US"/>
        </w:rPr>
        <w:t xml:space="preserve"> maximum profit means that the guardian is in a unique </w:t>
      </w:r>
      <w:r w:rsidRPr="00E752D9">
        <w:rPr>
          <w:rFonts w:ascii="Arial" w:hAnsi="Arial" w:cs="Arial"/>
          <w:sz w:val="24"/>
          <w:szCs w:val="24"/>
          <w:lang w:val="en-US"/>
        </w:rPr>
        <w:lastRenderedPageBreak/>
        <w:t>position to operate flexibly based on the journalistic content it produces</w:t>
      </w:r>
      <w:r w:rsidR="000A6077" w:rsidRPr="00E752D9">
        <w:rPr>
          <w:rFonts w:ascii="Arial" w:hAnsi="Arial" w:cs="Arial"/>
          <w:sz w:val="24"/>
          <w:szCs w:val="24"/>
          <w:lang w:val="en-US"/>
        </w:rPr>
        <w:t xml:space="preserve"> and the value it delivers to its readers</w:t>
      </w:r>
      <w:r w:rsidR="00AF34DA" w:rsidRPr="00E752D9">
        <w:rPr>
          <w:rFonts w:ascii="Arial" w:hAnsi="Arial" w:cs="Arial"/>
          <w:sz w:val="24"/>
          <w:szCs w:val="24"/>
          <w:lang w:val="en-US"/>
        </w:rPr>
        <w:t xml:space="preserve"> (</w:t>
      </w:r>
      <w:r w:rsidR="00260672" w:rsidRPr="00E752D9">
        <w:rPr>
          <w:rFonts w:ascii="Arial" w:hAnsi="Arial" w:cs="Arial"/>
          <w:sz w:val="24"/>
          <w:szCs w:val="24"/>
          <w:lang w:val="en-US"/>
        </w:rPr>
        <w:t>Rusbridger, A 2019</w:t>
      </w:r>
      <w:r w:rsidR="00AF34DA" w:rsidRPr="00E752D9">
        <w:rPr>
          <w:rFonts w:ascii="Arial" w:hAnsi="Arial" w:cs="Arial"/>
          <w:sz w:val="24"/>
          <w:szCs w:val="24"/>
          <w:lang w:val="en-US"/>
        </w:rPr>
        <w:t>)</w:t>
      </w:r>
    </w:p>
    <w:p w14:paraId="206EB3B9" w14:textId="47B2F825" w:rsidR="00291B53" w:rsidRPr="00E752D9" w:rsidRDefault="00291B53" w:rsidP="002325E0">
      <w:pPr>
        <w:pStyle w:val="Heading2"/>
        <w:spacing w:line="600" w:lineRule="auto"/>
        <w:rPr>
          <w:rFonts w:ascii="Arial" w:hAnsi="Arial" w:cs="Arial"/>
          <w:sz w:val="24"/>
          <w:szCs w:val="24"/>
          <w:lang w:val="en-US"/>
        </w:rPr>
      </w:pPr>
      <w:bookmarkStart w:id="4" w:name="_Toc81689279"/>
      <w:bookmarkStart w:id="5" w:name="_Toc82526467"/>
      <w:r w:rsidRPr="00E752D9">
        <w:rPr>
          <w:rFonts w:ascii="Arial" w:hAnsi="Arial" w:cs="Arial"/>
          <w:sz w:val="24"/>
          <w:szCs w:val="24"/>
          <w:lang w:val="en-US"/>
        </w:rPr>
        <w:t>Analysis</w:t>
      </w:r>
      <w:bookmarkEnd w:id="5"/>
    </w:p>
    <w:p w14:paraId="5A0EBF90" w14:textId="7DB19359" w:rsidR="009B4BE2" w:rsidRPr="00E752D9" w:rsidRDefault="009B4BE2" w:rsidP="002325E0">
      <w:pPr>
        <w:pStyle w:val="Heading3"/>
        <w:spacing w:line="600" w:lineRule="auto"/>
        <w:rPr>
          <w:rFonts w:ascii="Arial" w:hAnsi="Arial" w:cs="Arial"/>
          <w:lang w:val="en-US"/>
        </w:rPr>
      </w:pPr>
      <w:bookmarkStart w:id="6" w:name="_Toc82526468"/>
      <w:r w:rsidRPr="00E752D9">
        <w:rPr>
          <w:rFonts w:ascii="Arial" w:hAnsi="Arial" w:cs="Arial"/>
          <w:lang w:val="en-US"/>
        </w:rPr>
        <w:t xml:space="preserve">Porters </w:t>
      </w:r>
      <w:r w:rsidR="00B64A2E" w:rsidRPr="00E752D9">
        <w:rPr>
          <w:rFonts w:ascii="Arial" w:hAnsi="Arial" w:cs="Arial"/>
          <w:lang w:val="en-US"/>
        </w:rPr>
        <w:t>V</w:t>
      </w:r>
      <w:r w:rsidRPr="00E752D9">
        <w:rPr>
          <w:rFonts w:ascii="Arial" w:hAnsi="Arial" w:cs="Arial"/>
          <w:lang w:val="en-US"/>
        </w:rPr>
        <w:t xml:space="preserve">alue </w:t>
      </w:r>
      <w:r w:rsidR="00B64A2E" w:rsidRPr="00E752D9">
        <w:rPr>
          <w:rFonts w:ascii="Arial" w:hAnsi="Arial" w:cs="Arial"/>
          <w:lang w:val="en-US"/>
        </w:rPr>
        <w:t>C</w:t>
      </w:r>
      <w:r w:rsidRPr="00E752D9">
        <w:rPr>
          <w:rFonts w:ascii="Arial" w:hAnsi="Arial" w:cs="Arial"/>
          <w:lang w:val="en-US"/>
        </w:rPr>
        <w:t>hain</w:t>
      </w:r>
      <w:bookmarkEnd w:id="4"/>
      <w:bookmarkEnd w:id="6"/>
    </w:p>
    <w:p w14:paraId="65BD98E0" w14:textId="359EC0F6" w:rsidR="00F32ADF" w:rsidRPr="00E752D9" w:rsidRDefault="00F32ADF" w:rsidP="002325E0">
      <w:pPr>
        <w:pStyle w:val="NoSpacing"/>
        <w:spacing w:line="600" w:lineRule="auto"/>
        <w:rPr>
          <w:rFonts w:ascii="Arial" w:hAnsi="Arial" w:cs="Arial"/>
          <w:sz w:val="24"/>
          <w:szCs w:val="24"/>
          <w:lang w:val="en-US"/>
        </w:rPr>
      </w:pPr>
    </w:p>
    <w:p w14:paraId="3DDCC6BE" w14:textId="298046BB" w:rsidR="006C274E" w:rsidRPr="00E752D9" w:rsidRDefault="002658FA" w:rsidP="002325E0">
      <w:pPr>
        <w:spacing w:line="600" w:lineRule="auto"/>
        <w:rPr>
          <w:rFonts w:ascii="Arial" w:hAnsi="Arial" w:cs="Arial"/>
          <w:sz w:val="24"/>
          <w:szCs w:val="24"/>
        </w:rPr>
      </w:pPr>
      <w:r w:rsidRPr="00E752D9">
        <w:rPr>
          <w:rFonts w:ascii="Arial" w:hAnsi="Arial" w:cs="Arial"/>
          <w:sz w:val="24"/>
          <w:szCs w:val="24"/>
          <w:lang w:val="en-US"/>
        </w:rPr>
        <w:t>Tarver, E</w:t>
      </w:r>
      <w:r w:rsidR="00F32ADF" w:rsidRPr="00E752D9">
        <w:rPr>
          <w:rFonts w:ascii="Arial" w:hAnsi="Arial" w:cs="Arial"/>
          <w:sz w:val="24"/>
          <w:szCs w:val="24"/>
          <w:lang w:val="en-US"/>
        </w:rPr>
        <w:t xml:space="preserve"> (</w:t>
      </w:r>
      <w:r w:rsidRPr="00E752D9">
        <w:rPr>
          <w:rFonts w:ascii="Arial" w:hAnsi="Arial" w:cs="Arial"/>
          <w:sz w:val="24"/>
          <w:szCs w:val="24"/>
          <w:lang w:val="en-US"/>
        </w:rPr>
        <w:t>2021</w:t>
      </w:r>
      <w:r w:rsidR="00F32ADF" w:rsidRPr="00E752D9">
        <w:rPr>
          <w:rFonts w:ascii="Arial" w:hAnsi="Arial" w:cs="Arial"/>
          <w:sz w:val="24"/>
          <w:szCs w:val="24"/>
          <w:lang w:val="en-US"/>
        </w:rPr>
        <w:t>) states that “</w:t>
      </w:r>
      <w:r w:rsidRPr="00E752D9">
        <w:rPr>
          <w:rFonts w:ascii="Arial" w:hAnsi="Arial" w:cs="Arial"/>
          <w:sz w:val="24"/>
          <w:szCs w:val="24"/>
        </w:rPr>
        <w:t>a value chain is a combination of the systems a company or organization uses to make money</w:t>
      </w:r>
      <w:r w:rsidR="006C274E" w:rsidRPr="00E752D9">
        <w:rPr>
          <w:rFonts w:ascii="Arial" w:hAnsi="Arial" w:cs="Arial"/>
          <w:sz w:val="24"/>
          <w:szCs w:val="24"/>
        </w:rPr>
        <w:t xml:space="preserve">”. Porters Value chain model is a management tool used to analyse a </w:t>
      </w:r>
      <w:proofErr w:type="gramStart"/>
      <w:r w:rsidR="006C274E" w:rsidRPr="00E752D9">
        <w:rPr>
          <w:rFonts w:ascii="Arial" w:hAnsi="Arial" w:cs="Arial"/>
          <w:sz w:val="24"/>
          <w:szCs w:val="24"/>
        </w:rPr>
        <w:t>companies</w:t>
      </w:r>
      <w:proofErr w:type="gramEnd"/>
      <w:r w:rsidR="006C274E" w:rsidRPr="00E752D9">
        <w:rPr>
          <w:rFonts w:ascii="Arial" w:hAnsi="Arial" w:cs="Arial"/>
          <w:sz w:val="24"/>
          <w:szCs w:val="24"/>
        </w:rPr>
        <w:t xml:space="preserve"> value chain to improve services, reduce costs and create value. (Porter, M 2004)</w:t>
      </w:r>
      <w:r w:rsidR="0055677D" w:rsidRPr="00E752D9">
        <w:rPr>
          <w:rFonts w:ascii="Arial" w:hAnsi="Arial" w:cs="Arial"/>
          <w:sz w:val="24"/>
          <w:szCs w:val="24"/>
        </w:rPr>
        <w:t>.</w:t>
      </w:r>
    </w:p>
    <w:p w14:paraId="39262B02" w14:textId="730380CE" w:rsidR="0055677D" w:rsidRPr="00E752D9" w:rsidRDefault="001B1471" w:rsidP="002325E0">
      <w:pPr>
        <w:spacing w:line="600" w:lineRule="auto"/>
        <w:rPr>
          <w:rFonts w:ascii="Arial" w:hAnsi="Arial" w:cs="Arial"/>
          <w:sz w:val="24"/>
          <w:szCs w:val="24"/>
        </w:rPr>
      </w:pPr>
      <w:r w:rsidRPr="00E752D9">
        <w:rPr>
          <w:rFonts w:ascii="Arial" w:hAnsi="Arial" w:cs="Arial"/>
          <w:sz w:val="24"/>
          <w:szCs w:val="24"/>
        </w:rPr>
        <w:t>Delloitte</w:t>
      </w:r>
      <w:r w:rsidR="0055677D" w:rsidRPr="00E752D9">
        <w:rPr>
          <w:rFonts w:ascii="Arial" w:hAnsi="Arial" w:cs="Arial"/>
          <w:sz w:val="24"/>
          <w:szCs w:val="24"/>
        </w:rPr>
        <w:t xml:space="preserve"> (2019) states that “</w:t>
      </w:r>
      <w:r w:rsidR="0055677D" w:rsidRPr="00E752D9">
        <w:rPr>
          <w:rFonts w:ascii="Arial" w:hAnsi="Arial" w:cs="Arial"/>
          <w:sz w:val="24"/>
          <w:szCs w:val="24"/>
        </w:rPr>
        <w:t>media companies are leveraging audience data to increase engagement on their digital platforms and drive value through</w:t>
      </w:r>
      <w:r w:rsidR="00567143" w:rsidRPr="00E752D9">
        <w:rPr>
          <w:rFonts w:ascii="Arial" w:hAnsi="Arial" w:cs="Arial"/>
          <w:sz w:val="24"/>
          <w:szCs w:val="24"/>
        </w:rPr>
        <w:t xml:space="preserve"> </w:t>
      </w:r>
      <w:r w:rsidR="0055677D" w:rsidRPr="00E752D9">
        <w:rPr>
          <w:rFonts w:ascii="Arial" w:hAnsi="Arial" w:cs="Arial"/>
          <w:sz w:val="24"/>
          <w:szCs w:val="24"/>
        </w:rPr>
        <w:t>monetization</w:t>
      </w:r>
      <w:r w:rsidR="0055677D" w:rsidRPr="00E752D9">
        <w:rPr>
          <w:rFonts w:ascii="Arial" w:hAnsi="Arial" w:cs="Arial"/>
          <w:sz w:val="24"/>
          <w:szCs w:val="24"/>
        </w:rPr>
        <w:t>.”</w:t>
      </w:r>
    </w:p>
    <w:p w14:paraId="4CA7675A" w14:textId="5455720D" w:rsidR="00B778D2" w:rsidRPr="00E752D9" w:rsidRDefault="004E5C77" w:rsidP="002325E0">
      <w:pPr>
        <w:spacing w:line="600" w:lineRule="auto"/>
        <w:rPr>
          <w:rFonts w:ascii="Arial" w:hAnsi="Arial" w:cs="Arial"/>
          <w:sz w:val="24"/>
          <w:szCs w:val="24"/>
          <w:lang w:val="en-US"/>
        </w:rPr>
      </w:pPr>
      <w:r w:rsidRPr="00E752D9">
        <w:rPr>
          <w:rFonts w:ascii="Arial" w:hAnsi="Arial" w:cs="Arial"/>
          <w:sz w:val="24"/>
          <w:szCs w:val="24"/>
          <w:lang w:val="en-US"/>
        </w:rPr>
        <w:t>Porter’s</w:t>
      </w:r>
      <w:r w:rsidR="00B778D2" w:rsidRPr="00E752D9">
        <w:rPr>
          <w:rFonts w:ascii="Arial" w:hAnsi="Arial" w:cs="Arial"/>
          <w:sz w:val="24"/>
          <w:szCs w:val="24"/>
          <w:lang w:val="en-US"/>
        </w:rPr>
        <w:t xml:space="preserve"> values chain </w:t>
      </w:r>
      <w:r w:rsidR="002658FA" w:rsidRPr="00E752D9">
        <w:rPr>
          <w:rFonts w:ascii="Arial" w:hAnsi="Arial" w:cs="Arial"/>
          <w:sz w:val="24"/>
          <w:szCs w:val="24"/>
          <w:lang w:val="en-US"/>
        </w:rPr>
        <w:t>analysis</w:t>
      </w:r>
      <w:r w:rsidR="00B778D2" w:rsidRPr="00E752D9">
        <w:rPr>
          <w:rFonts w:ascii="Arial" w:hAnsi="Arial" w:cs="Arial"/>
          <w:sz w:val="24"/>
          <w:szCs w:val="24"/>
          <w:lang w:val="en-US"/>
        </w:rPr>
        <w:t xml:space="preserve"> has been conducted: </w:t>
      </w:r>
    </w:p>
    <w:p w14:paraId="02D7D6ED" w14:textId="1D3E9B83" w:rsidR="009B4BE2" w:rsidRPr="00E752D9" w:rsidRDefault="004E5C77" w:rsidP="002325E0">
      <w:pPr>
        <w:spacing w:line="600" w:lineRule="auto"/>
        <w:rPr>
          <w:rFonts w:ascii="Arial" w:hAnsi="Arial" w:cs="Arial"/>
          <w:sz w:val="24"/>
          <w:szCs w:val="24"/>
          <w:lang w:val="en-US"/>
        </w:rPr>
      </w:pPr>
      <w:r w:rsidRPr="00E752D9">
        <w:rPr>
          <w:rFonts w:ascii="Arial" w:hAnsi="Arial" w:cs="Arial"/>
          <w:sz w:val="24"/>
          <w:szCs w:val="24"/>
          <w:lang w:val="en-US"/>
        </w:rPr>
        <w:t>Primary Activities:</w:t>
      </w:r>
    </w:p>
    <w:p w14:paraId="07BF5792" w14:textId="77777777" w:rsidR="00E01B78" w:rsidRPr="00E752D9" w:rsidRDefault="004E5C77" w:rsidP="002325E0">
      <w:pPr>
        <w:pStyle w:val="ListParagraph"/>
        <w:numPr>
          <w:ilvl w:val="0"/>
          <w:numId w:val="31"/>
        </w:numPr>
        <w:spacing w:line="600" w:lineRule="auto"/>
        <w:rPr>
          <w:rFonts w:ascii="Arial" w:hAnsi="Arial" w:cs="Arial"/>
          <w:u w:val="single"/>
          <w:lang w:val="en-US"/>
        </w:rPr>
      </w:pPr>
      <w:r w:rsidRPr="00E752D9">
        <w:rPr>
          <w:rFonts w:ascii="Arial" w:hAnsi="Arial" w:cs="Arial"/>
          <w:u w:val="single"/>
          <w:lang w:val="en-US"/>
        </w:rPr>
        <w:t>Inbound Logistics</w:t>
      </w:r>
    </w:p>
    <w:p w14:paraId="7B16387D" w14:textId="3AF5C979" w:rsidR="008C087D" w:rsidRPr="00E752D9" w:rsidRDefault="00E01B78" w:rsidP="002325E0">
      <w:pPr>
        <w:spacing w:line="600" w:lineRule="auto"/>
        <w:ind w:left="720"/>
        <w:rPr>
          <w:rFonts w:ascii="Arial" w:hAnsi="Arial" w:cs="Arial"/>
          <w:sz w:val="24"/>
          <w:szCs w:val="24"/>
          <w:lang w:val="en-US"/>
        </w:rPr>
      </w:pPr>
      <w:r w:rsidRPr="00E752D9">
        <w:rPr>
          <w:rFonts w:ascii="Arial" w:hAnsi="Arial" w:cs="Arial"/>
          <w:sz w:val="24"/>
          <w:szCs w:val="24"/>
          <w:lang w:val="en-US"/>
        </w:rPr>
        <w:t>T</w:t>
      </w:r>
      <w:r w:rsidR="00797A28" w:rsidRPr="00E752D9">
        <w:rPr>
          <w:rFonts w:ascii="Arial" w:hAnsi="Arial" w:cs="Arial"/>
          <w:sz w:val="24"/>
          <w:szCs w:val="24"/>
          <w:lang w:val="en-US"/>
        </w:rPr>
        <w:t xml:space="preserve">he main product that the guardian sells </w:t>
      </w:r>
      <w:r w:rsidR="008C087D" w:rsidRPr="00E752D9">
        <w:rPr>
          <w:rFonts w:ascii="Arial" w:hAnsi="Arial" w:cs="Arial"/>
          <w:sz w:val="24"/>
          <w:szCs w:val="24"/>
          <w:lang w:val="en-US"/>
        </w:rPr>
        <w:t>is information in the form of</w:t>
      </w:r>
      <w:r w:rsidR="00797A28" w:rsidRPr="00E752D9">
        <w:rPr>
          <w:rFonts w:ascii="Arial" w:hAnsi="Arial" w:cs="Arial"/>
          <w:sz w:val="24"/>
          <w:szCs w:val="24"/>
          <w:lang w:val="en-US"/>
        </w:rPr>
        <w:t xml:space="preserve"> the news which is based on fact checked information. </w:t>
      </w:r>
      <w:r w:rsidR="00B00502" w:rsidRPr="00E752D9">
        <w:rPr>
          <w:rFonts w:ascii="Arial" w:hAnsi="Arial" w:cs="Arial"/>
          <w:sz w:val="24"/>
          <w:szCs w:val="24"/>
          <w:lang w:val="en-US"/>
        </w:rPr>
        <w:t>T</w:t>
      </w:r>
      <w:r w:rsidR="008C087D" w:rsidRPr="00E752D9">
        <w:rPr>
          <w:rFonts w:ascii="Arial" w:hAnsi="Arial" w:cs="Arial"/>
          <w:sz w:val="24"/>
          <w:szCs w:val="24"/>
          <w:lang w:val="en-US"/>
        </w:rPr>
        <w:t xml:space="preserve">he inbound </w:t>
      </w:r>
      <w:r w:rsidR="002609B2" w:rsidRPr="00E752D9">
        <w:rPr>
          <w:rFonts w:ascii="Arial" w:hAnsi="Arial" w:cs="Arial"/>
          <w:sz w:val="24"/>
          <w:szCs w:val="24"/>
          <w:lang w:val="en-US"/>
        </w:rPr>
        <w:t>logistics</w:t>
      </w:r>
      <w:r w:rsidR="008C087D" w:rsidRPr="00E752D9">
        <w:rPr>
          <w:rFonts w:ascii="Arial" w:hAnsi="Arial" w:cs="Arial"/>
          <w:sz w:val="24"/>
          <w:szCs w:val="24"/>
          <w:lang w:val="en-US"/>
        </w:rPr>
        <w:t xml:space="preserve"> will </w:t>
      </w:r>
      <w:r w:rsidR="002609B2" w:rsidRPr="00E752D9">
        <w:rPr>
          <w:rFonts w:ascii="Arial" w:hAnsi="Arial" w:cs="Arial"/>
          <w:sz w:val="24"/>
          <w:szCs w:val="24"/>
          <w:lang w:val="en-US"/>
        </w:rPr>
        <w:t>primarily</w:t>
      </w:r>
      <w:r w:rsidR="008C087D" w:rsidRPr="00E752D9">
        <w:rPr>
          <w:rFonts w:ascii="Arial" w:hAnsi="Arial" w:cs="Arial"/>
          <w:sz w:val="24"/>
          <w:szCs w:val="24"/>
          <w:lang w:val="en-US"/>
        </w:rPr>
        <w:t xml:space="preserve"> be input of </w:t>
      </w:r>
      <w:r w:rsidR="00FC761C" w:rsidRPr="00E752D9">
        <w:rPr>
          <w:rFonts w:ascii="Arial" w:hAnsi="Arial" w:cs="Arial"/>
          <w:sz w:val="24"/>
          <w:szCs w:val="24"/>
          <w:lang w:val="en-US"/>
        </w:rPr>
        <w:t xml:space="preserve">news </w:t>
      </w:r>
      <w:r w:rsidR="008C087D" w:rsidRPr="00E752D9">
        <w:rPr>
          <w:rFonts w:ascii="Arial" w:hAnsi="Arial" w:cs="Arial"/>
          <w:sz w:val="24"/>
          <w:szCs w:val="24"/>
          <w:lang w:val="en-US"/>
        </w:rPr>
        <w:t xml:space="preserve">content from reporters </w:t>
      </w:r>
      <w:r w:rsidR="002609B2" w:rsidRPr="00E752D9">
        <w:rPr>
          <w:rFonts w:ascii="Arial" w:hAnsi="Arial" w:cs="Arial"/>
          <w:sz w:val="24"/>
          <w:szCs w:val="24"/>
          <w:lang w:val="en-US"/>
        </w:rPr>
        <w:t>and</w:t>
      </w:r>
      <w:r w:rsidR="008C087D" w:rsidRPr="00E752D9">
        <w:rPr>
          <w:rFonts w:ascii="Arial" w:hAnsi="Arial" w:cs="Arial"/>
          <w:sz w:val="24"/>
          <w:szCs w:val="24"/>
          <w:lang w:val="en-US"/>
        </w:rPr>
        <w:t xml:space="preserve"> </w:t>
      </w:r>
      <w:r w:rsidR="002609B2" w:rsidRPr="00E752D9">
        <w:rPr>
          <w:rFonts w:ascii="Arial" w:hAnsi="Arial" w:cs="Arial"/>
          <w:sz w:val="24"/>
          <w:szCs w:val="24"/>
          <w:lang w:val="en-US"/>
        </w:rPr>
        <w:t>editorial</w:t>
      </w:r>
      <w:r w:rsidR="008C087D" w:rsidRPr="00E752D9">
        <w:rPr>
          <w:rFonts w:ascii="Arial" w:hAnsi="Arial" w:cs="Arial"/>
          <w:sz w:val="24"/>
          <w:szCs w:val="24"/>
          <w:lang w:val="en-US"/>
        </w:rPr>
        <w:t xml:space="preserve"> team</w:t>
      </w:r>
      <w:r w:rsidR="003C47DE" w:rsidRPr="00E752D9">
        <w:rPr>
          <w:rFonts w:ascii="Arial" w:hAnsi="Arial" w:cs="Arial"/>
          <w:sz w:val="24"/>
          <w:szCs w:val="24"/>
          <w:lang w:val="en-US"/>
        </w:rPr>
        <w:t>. I</w:t>
      </w:r>
      <w:r w:rsidR="008C087D" w:rsidRPr="00E752D9">
        <w:rPr>
          <w:rFonts w:ascii="Arial" w:hAnsi="Arial" w:cs="Arial"/>
          <w:sz w:val="24"/>
          <w:szCs w:val="24"/>
          <w:lang w:val="en-US"/>
        </w:rPr>
        <w:t xml:space="preserve">nformation will be </w:t>
      </w:r>
      <w:r w:rsidR="002609B2" w:rsidRPr="00E752D9">
        <w:rPr>
          <w:rFonts w:ascii="Arial" w:hAnsi="Arial" w:cs="Arial"/>
          <w:sz w:val="24"/>
          <w:szCs w:val="24"/>
          <w:lang w:val="en-US"/>
        </w:rPr>
        <w:t>derived</w:t>
      </w:r>
      <w:r w:rsidR="008C087D" w:rsidRPr="00E752D9">
        <w:rPr>
          <w:rFonts w:ascii="Arial" w:hAnsi="Arial" w:cs="Arial"/>
          <w:sz w:val="24"/>
          <w:szCs w:val="24"/>
          <w:lang w:val="en-US"/>
        </w:rPr>
        <w:t xml:space="preserve"> and </w:t>
      </w:r>
      <w:r w:rsidR="003C47DE" w:rsidRPr="00E752D9">
        <w:rPr>
          <w:rFonts w:ascii="Arial" w:hAnsi="Arial" w:cs="Arial"/>
          <w:sz w:val="24"/>
          <w:szCs w:val="24"/>
          <w:lang w:val="en-US"/>
        </w:rPr>
        <w:t>compiled</w:t>
      </w:r>
      <w:r w:rsidR="008C087D" w:rsidRPr="00E752D9">
        <w:rPr>
          <w:rFonts w:ascii="Arial" w:hAnsi="Arial" w:cs="Arial"/>
          <w:sz w:val="24"/>
          <w:szCs w:val="24"/>
          <w:lang w:val="en-US"/>
        </w:rPr>
        <w:t xml:space="preserve"> from </w:t>
      </w:r>
      <w:r w:rsidR="002609B2" w:rsidRPr="00E752D9">
        <w:rPr>
          <w:rFonts w:ascii="Arial" w:hAnsi="Arial" w:cs="Arial"/>
          <w:sz w:val="24"/>
          <w:szCs w:val="24"/>
          <w:lang w:val="en-US"/>
        </w:rPr>
        <w:t>many</w:t>
      </w:r>
      <w:r w:rsidR="008C087D" w:rsidRPr="00E752D9">
        <w:rPr>
          <w:rFonts w:ascii="Arial" w:hAnsi="Arial" w:cs="Arial"/>
          <w:sz w:val="24"/>
          <w:szCs w:val="24"/>
          <w:lang w:val="en-US"/>
        </w:rPr>
        <w:t xml:space="preserve"> sources such as </w:t>
      </w:r>
      <w:r w:rsidR="003C47DE" w:rsidRPr="00E752D9">
        <w:rPr>
          <w:rFonts w:ascii="Arial" w:hAnsi="Arial" w:cs="Arial"/>
          <w:sz w:val="24"/>
          <w:szCs w:val="24"/>
          <w:lang w:val="en-US"/>
        </w:rPr>
        <w:t xml:space="preserve">from </w:t>
      </w:r>
      <w:r w:rsidR="008C087D" w:rsidRPr="00E752D9">
        <w:rPr>
          <w:rFonts w:ascii="Arial" w:hAnsi="Arial" w:cs="Arial"/>
          <w:sz w:val="24"/>
          <w:szCs w:val="24"/>
          <w:lang w:val="en-US"/>
        </w:rPr>
        <w:lastRenderedPageBreak/>
        <w:t>government</w:t>
      </w:r>
      <w:r w:rsidR="003C47DE" w:rsidRPr="00E752D9">
        <w:rPr>
          <w:rFonts w:ascii="Arial" w:hAnsi="Arial" w:cs="Arial"/>
          <w:sz w:val="24"/>
          <w:szCs w:val="24"/>
          <w:lang w:val="en-US"/>
        </w:rPr>
        <w:t xml:space="preserve">, </w:t>
      </w:r>
      <w:r w:rsidR="008C087D" w:rsidRPr="00E752D9">
        <w:rPr>
          <w:rFonts w:ascii="Arial" w:hAnsi="Arial" w:cs="Arial"/>
          <w:sz w:val="24"/>
          <w:szCs w:val="24"/>
          <w:lang w:val="en-US"/>
        </w:rPr>
        <w:t xml:space="preserve">news </w:t>
      </w:r>
      <w:r w:rsidR="002609B2" w:rsidRPr="00E752D9">
        <w:rPr>
          <w:rFonts w:ascii="Arial" w:hAnsi="Arial" w:cs="Arial"/>
          <w:sz w:val="24"/>
          <w:szCs w:val="24"/>
          <w:lang w:val="en-US"/>
        </w:rPr>
        <w:t>agencies such as Associated Press and Reuters</w:t>
      </w:r>
      <w:r w:rsidR="008C087D" w:rsidRPr="00E752D9">
        <w:rPr>
          <w:rFonts w:ascii="Arial" w:hAnsi="Arial" w:cs="Arial"/>
          <w:sz w:val="24"/>
          <w:szCs w:val="24"/>
          <w:lang w:val="en-US"/>
        </w:rPr>
        <w:t xml:space="preserve"> and confidential sources for </w:t>
      </w:r>
      <w:r w:rsidR="002609B2" w:rsidRPr="00E752D9">
        <w:rPr>
          <w:rFonts w:ascii="Arial" w:hAnsi="Arial" w:cs="Arial"/>
          <w:sz w:val="24"/>
          <w:szCs w:val="24"/>
          <w:lang w:val="en-US"/>
        </w:rPr>
        <w:t xml:space="preserve">exclusive </w:t>
      </w:r>
      <w:r w:rsidR="008C087D" w:rsidRPr="00E752D9">
        <w:rPr>
          <w:rFonts w:ascii="Arial" w:hAnsi="Arial" w:cs="Arial"/>
          <w:sz w:val="24"/>
          <w:szCs w:val="24"/>
          <w:lang w:val="en-US"/>
        </w:rPr>
        <w:t xml:space="preserve">content. </w:t>
      </w:r>
      <w:r w:rsidR="003C47DE" w:rsidRPr="00E752D9">
        <w:rPr>
          <w:rFonts w:ascii="Arial" w:hAnsi="Arial" w:cs="Arial"/>
          <w:sz w:val="24"/>
          <w:szCs w:val="24"/>
          <w:lang w:val="en-US"/>
        </w:rPr>
        <w:t>(Tassell et el, 2020)</w:t>
      </w:r>
    </w:p>
    <w:p w14:paraId="796E9158" w14:textId="69B85213" w:rsidR="00E01B78" w:rsidRPr="00E752D9" w:rsidRDefault="004E5C77" w:rsidP="002325E0">
      <w:pPr>
        <w:pStyle w:val="ListParagraph"/>
        <w:numPr>
          <w:ilvl w:val="0"/>
          <w:numId w:val="31"/>
        </w:numPr>
        <w:spacing w:line="600" w:lineRule="auto"/>
        <w:rPr>
          <w:rFonts w:ascii="Arial" w:hAnsi="Arial" w:cs="Arial"/>
          <w:u w:val="single"/>
          <w:lang w:val="en-US"/>
        </w:rPr>
      </w:pPr>
      <w:r w:rsidRPr="00E752D9">
        <w:rPr>
          <w:rFonts w:ascii="Arial" w:hAnsi="Arial" w:cs="Arial"/>
          <w:u w:val="single"/>
          <w:lang w:val="en-US"/>
        </w:rPr>
        <w:t>Operations</w:t>
      </w:r>
      <w:r w:rsidR="00E01B78" w:rsidRPr="00E752D9">
        <w:rPr>
          <w:rFonts w:ascii="Arial" w:hAnsi="Arial" w:cs="Arial"/>
          <w:lang w:val="en-US"/>
        </w:rPr>
        <w:t xml:space="preserve"> </w:t>
      </w:r>
    </w:p>
    <w:p w14:paraId="1DE0200C" w14:textId="49482ACE" w:rsidR="00E01B78" w:rsidRPr="00E752D9" w:rsidRDefault="00E01B78" w:rsidP="002325E0">
      <w:pPr>
        <w:spacing w:line="600" w:lineRule="auto"/>
        <w:ind w:left="720"/>
        <w:rPr>
          <w:rFonts w:ascii="Arial" w:hAnsi="Arial" w:cs="Arial"/>
          <w:sz w:val="24"/>
          <w:szCs w:val="24"/>
          <w:lang w:val="en-US"/>
        </w:rPr>
      </w:pPr>
      <w:r w:rsidRPr="00E752D9">
        <w:rPr>
          <w:rFonts w:ascii="Arial" w:hAnsi="Arial" w:cs="Arial"/>
          <w:sz w:val="24"/>
          <w:szCs w:val="24"/>
          <w:lang w:val="en-US"/>
        </w:rPr>
        <w:t>I</w:t>
      </w:r>
      <w:r w:rsidR="009D4241" w:rsidRPr="00E752D9">
        <w:rPr>
          <w:rFonts w:ascii="Arial" w:hAnsi="Arial" w:cs="Arial"/>
          <w:sz w:val="24"/>
          <w:szCs w:val="24"/>
          <w:lang w:val="en-US"/>
        </w:rPr>
        <w:t>t is at operation level where</w:t>
      </w:r>
      <w:r w:rsidR="008F34C3" w:rsidRPr="00E752D9">
        <w:rPr>
          <w:rFonts w:ascii="Arial" w:hAnsi="Arial" w:cs="Arial"/>
          <w:sz w:val="24"/>
          <w:szCs w:val="24"/>
          <w:lang w:val="en-US"/>
        </w:rPr>
        <w:t xml:space="preserve"> true </w:t>
      </w:r>
      <w:r w:rsidR="009D4241" w:rsidRPr="00E752D9">
        <w:rPr>
          <w:rFonts w:ascii="Arial" w:hAnsi="Arial" w:cs="Arial"/>
          <w:sz w:val="24"/>
          <w:szCs w:val="24"/>
          <w:lang w:val="en-US"/>
        </w:rPr>
        <w:t>value</w:t>
      </w:r>
      <w:r w:rsidR="008428BD" w:rsidRPr="00E752D9">
        <w:rPr>
          <w:rFonts w:ascii="Arial" w:hAnsi="Arial" w:cs="Arial"/>
          <w:sz w:val="24"/>
          <w:szCs w:val="24"/>
          <w:lang w:val="en-US"/>
        </w:rPr>
        <w:t xml:space="preserve"> is added</w:t>
      </w:r>
      <w:r w:rsidR="009D4241" w:rsidRPr="00E752D9">
        <w:rPr>
          <w:rFonts w:ascii="Arial" w:hAnsi="Arial" w:cs="Arial"/>
          <w:sz w:val="24"/>
          <w:szCs w:val="24"/>
          <w:lang w:val="en-US"/>
        </w:rPr>
        <w:t xml:space="preserve"> to </w:t>
      </w:r>
      <w:r w:rsidR="008428BD" w:rsidRPr="00E752D9">
        <w:rPr>
          <w:rFonts w:ascii="Arial" w:hAnsi="Arial" w:cs="Arial"/>
          <w:sz w:val="24"/>
          <w:szCs w:val="24"/>
          <w:lang w:val="en-US"/>
        </w:rPr>
        <w:t xml:space="preserve">the guardian </w:t>
      </w:r>
      <w:r w:rsidR="009D4241" w:rsidRPr="00E752D9">
        <w:rPr>
          <w:rFonts w:ascii="Arial" w:hAnsi="Arial" w:cs="Arial"/>
          <w:sz w:val="24"/>
          <w:szCs w:val="24"/>
          <w:lang w:val="en-US"/>
        </w:rPr>
        <w:t xml:space="preserve">and its readership by </w:t>
      </w:r>
      <w:r w:rsidRPr="00E752D9">
        <w:rPr>
          <w:rFonts w:ascii="Arial" w:hAnsi="Arial" w:cs="Arial"/>
          <w:sz w:val="24"/>
          <w:szCs w:val="24"/>
          <w:lang w:val="en-US"/>
        </w:rPr>
        <w:t xml:space="preserve">thoroughly reviewing the content of news it is to publish before </w:t>
      </w:r>
      <w:r w:rsidR="008428BD" w:rsidRPr="00E752D9">
        <w:rPr>
          <w:rFonts w:ascii="Arial" w:hAnsi="Arial" w:cs="Arial"/>
          <w:sz w:val="24"/>
          <w:szCs w:val="24"/>
          <w:lang w:val="en-US"/>
        </w:rPr>
        <w:t>print/</w:t>
      </w:r>
      <w:r w:rsidRPr="00E752D9">
        <w:rPr>
          <w:rFonts w:ascii="Arial" w:hAnsi="Arial" w:cs="Arial"/>
          <w:sz w:val="24"/>
          <w:szCs w:val="24"/>
          <w:lang w:val="en-US"/>
        </w:rPr>
        <w:t xml:space="preserve">publishing deadline. </w:t>
      </w:r>
      <w:r w:rsidR="009D4241" w:rsidRPr="00E752D9">
        <w:rPr>
          <w:rFonts w:ascii="Arial" w:hAnsi="Arial" w:cs="Arial"/>
          <w:sz w:val="24"/>
          <w:szCs w:val="24"/>
          <w:lang w:val="en-US"/>
        </w:rPr>
        <w:t xml:space="preserve"> </w:t>
      </w:r>
      <w:r w:rsidRPr="00E752D9">
        <w:rPr>
          <w:rFonts w:ascii="Arial" w:hAnsi="Arial" w:cs="Arial"/>
          <w:sz w:val="24"/>
          <w:szCs w:val="24"/>
          <w:lang w:val="en-US"/>
        </w:rPr>
        <w:t xml:space="preserve">The guardian does not outsource its procurement of news content as it is a creative content commodity derived from analysis for readership consumption for this reason the </w:t>
      </w:r>
      <w:r w:rsidR="00797A28" w:rsidRPr="00E752D9">
        <w:rPr>
          <w:rFonts w:ascii="Arial" w:hAnsi="Arial" w:cs="Arial"/>
          <w:sz w:val="24"/>
          <w:szCs w:val="24"/>
          <w:lang w:val="en-US"/>
        </w:rPr>
        <w:t xml:space="preserve">guardian would aim for </w:t>
      </w:r>
      <w:r w:rsidRPr="00E752D9">
        <w:rPr>
          <w:rFonts w:ascii="Arial" w:hAnsi="Arial" w:cs="Arial"/>
          <w:sz w:val="24"/>
          <w:szCs w:val="24"/>
          <w:lang w:val="en-US"/>
        </w:rPr>
        <w:t>its</w:t>
      </w:r>
      <w:r w:rsidR="00797A28" w:rsidRPr="00E752D9">
        <w:rPr>
          <w:rFonts w:ascii="Arial" w:hAnsi="Arial" w:cs="Arial"/>
          <w:sz w:val="24"/>
          <w:szCs w:val="24"/>
          <w:lang w:val="en-US"/>
        </w:rPr>
        <w:t xml:space="preserve"> main product the news and its content </w:t>
      </w:r>
      <w:r w:rsidR="001A5F2A" w:rsidRPr="00E752D9">
        <w:rPr>
          <w:rFonts w:ascii="Arial" w:hAnsi="Arial" w:cs="Arial"/>
          <w:sz w:val="24"/>
          <w:szCs w:val="24"/>
          <w:lang w:val="en-US"/>
        </w:rPr>
        <w:t>to go through fact</w:t>
      </w:r>
      <w:r w:rsidR="00324426" w:rsidRPr="00E752D9">
        <w:rPr>
          <w:rFonts w:ascii="Arial" w:hAnsi="Arial" w:cs="Arial"/>
          <w:sz w:val="24"/>
          <w:szCs w:val="24"/>
          <w:lang w:val="en-US"/>
        </w:rPr>
        <w:t xml:space="preserve"> and</w:t>
      </w:r>
      <w:r w:rsidR="001A5F2A" w:rsidRPr="00E752D9">
        <w:rPr>
          <w:rFonts w:ascii="Arial" w:hAnsi="Arial" w:cs="Arial"/>
          <w:sz w:val="24"/>
          <w:szCs w:val="24"/>
          <w:lang w:val="en-US"/>
        </w:rPr>
        <w:t xml:space="preserve"> quality checks before </w:t>
      </w:r>
      <w:r w:rsidRPr="00E752D9">
        <w:rPr>
          <w:rFonts w:ascii="Arial" w:hAnsi="Arial" w:cs="Arial"/>
          <w:sz w:val="24"/>
          <w:szCs w:val="24"/>
          <w:lang w:val="en-US"/>
        </w:rPr>
        <w:t xml:space="preserve">online </w:t>
      </w:r>
      <w:r w:rsidR="001A5F2A" w:rsidRPr="00E752D9">
        <w:rPr>
          <w:rFonts w:ascii="Arial" w:hAnsi="Arial" w:cs="Arial"/>
          <w:sz w:val="24"/>
          <w:szCs w:val="24"/>
          <w:lang w:val="en-US"/>
        </w:rPr>
        <w:t>publishing</w:t>
      </w:r>
      <w:r w:rsidR="008428BD" w:rsidRPr="00E752D9">
        <w:rPr>
          <w:rFonts w:ascii="Arial" w:hAnsi="Arial" w:cs="Arial"/>
          <w:sz w:val="24"/>
          <w:szCs w:val="24"/>
          <w:lang w:val="en-US"/>
        </w:rPr>
        <w:t xml:space="preserve"> (Khumalo, S 2017)</w:t>
      </w:r>
      <w:r w:rsidRPr="00E752D9">
        <w:rPr>
          <w:rFonts w:ascii="Arial" w:hAnsi="Arial" w:cs="Arial"/>
          <w:sz w:val="24"/>
          <w:szCs w:val="24"/>
          <w:lang w:val="en-US"/>
        </w:rPr>
        <w:t>. It is through the operation level where the guardian has been able to maintain such a strong news brand where trust and confidence in its news content is held in high trusted regard as it stays close the values it was founded on</w:t>
      </w:r>
      <w:r w:rsidR="009F70CF" w:rsidRPr="00E752D9">
        <w:rPr>
          <w:rFonts w:ascii="Arial" w:hAnsi="Arial" w:cs="Arial"/>
          <w:sz w:val="24"/>
          <w:szCs w:val="24"/>
          <w:lang w:val="en-US"/>
        </w:rPr>
        <w:t xml:space="preserve"> (Viner. K 2021)</w:t>
      </w:r>
      <w:r w:rsidRPr="00E752D9">
        <w:rPr>
          <w:rFonts w:ascii="Arial" w:hAnsi="Arial" w:cs="Arial"/>
          <w:sz w:val="24"/>
          <w:szCs w:val="24"/>
          <w:lang w:val="en-US"/>
        </w:rPr>
        <w:t xml:space="preserve">. </w:t>
      </w:r>
    </w:p>
    <w:p w14:paraId="58A9A591" w14:textId="05D99D71" w:rsidR="00E01B78" w:rsidRPr="00E752D9" w:rsidRDefault="004E5C77" w:rsidP="002325E0">
      <w:pPr>
        <w:pStyle w:val="ListParagraph"/>
        <w:numPr>
          <w:ilvl w:val="0"/>
          <w:numId w:val="31"/>
        </w:numPr>
        <w:spacing w:line="600" w:lineRule="auto"/>
        <w:rPr>
          <w:rFonts w:ascii="Arial" w:hAnsi="Arial" w:cs="Arial"/>
          <w:u w:val="single"/>
          <w:lang w:val="en-US"/>
        </w:rPr>
      </w:pPr>
      <w:r w:rsidRPr="00E752D9">
        <w:rPr>
          <w:rFonts w:ascii="Arial" w:hAnsi="Arial" w:cs="Arial"/>
          <w:u w:val="single"/>
          <w:lang w:val="en-US"/>
        </w:rPr>
        <w:t>Outbound Logistics</w:t>
      </w:r>
    </w:p>
    <w:p w14:paraId="09706F81" w14:textId="09E0783B" w:rsidR="00BA3C01" w:rsidRPr="00E752D9" w:rsidRDefault="00BA3C01" w:rsidP="002325E0">
      <w:pPr>
        <w:pStyle w:val="ListParagraph"/>
        <w:spacing w:line="600" w:lineRule="auto"/>
        <w:rPr>
          <w:rFonts w:ascii="Arial" w:hAnsi="Arial" w:cs="Arial"/>
          <w:lang w:val="en-US"/>
        </w:rPr>
      </w:pPr>
      <w:r w:rsidRPr="00E752D9">
        <w:rPr>
          <w:rFonts w:ascii="Arial" w:hAnsi="Arial" w:cs="Arial"/>
          <w:lang w:val="en-US"/>
        </w:rPr>
        <w:t>In regard to</w:t>
      </w:r>
      <w:r w:rsidR="002F16F8" w:rsidRPr="00E752D9">
        <w:rPr>
          <w:rFonts w:ascii="Arial" w:hAnsi="Arial" w:cs="Arial"/>
          <w:lang w:val="en-US"/>
        </w:rPr>
        <w:t xml:space="preserve"> print, the </w:t>
      </w:r>
      <w:r w:rsidR="004B14FC" w:rsidRPr="00E752D9">
        <w:rPr>
          <w:rFonts w:ascii="Arial" w:hAnsi="Arial" w:cs="Arial"/>
          <w:lang w:val="en-US"/>
        </w:rPr>
        <w:t>guardian</w:t>
      </w:r>
      <w:r w:rsidR="002F16F8" w:rsidRPr="00E752D9">
        <w:rPr>
          <w:rFonts w:ascii="Arial" w:hAnsi="Arial" w:cs="Arial"/>
          <w:lang w:val="en-US"/>
        </w:rPr>
        <w:t xml:space="preserve"> </w:t>
      </w:r>
      <w:r w:rsidR="004B14FC" w:rsidRPr="00E752D9">
        <w:rPr>
          <w:rFonts w:ascii="Arial" w:hAnsi="Arial" w:cs="Arial"/>
          <w:lang w:val="en-US"/>
        </w:rPr>
        <w:t>utilizes</w:t>
      </w:r>
      <w:r w:rsidR="002F16F8" w:rsidRPr="00E752D9">
        <w:rPr>
          <w:rFonts w:ascii="Arial" w:hAnsi="Arial" w:cs="Arial"/>
          <w:lang w:val="en-US"/>
        </w:rPr>
        <w:t xml:space="preserve"> third party </w:t>
      </w:r>
      <w:r w:rsidR="00BE6C50" w:rsidRPr="00E752D9">
        <w:rPr>
          <w:rFonts w:ascii="Arial" w:hAnsi="Arial" w:cs="Arial"/>
          <w:lang w:val="en-US"/>
        </w:rPr>
        <w:t xml:space="preserve">distributors and </w:t>
      </w:r>
      <w:r w:rsidR="002F16F8" w:rsidRPr="00E752D9">
        <w:rPr>
          <w:rFonts w:ascii="Arial" w:hAnsi="Arial" w:cs="Arial"/>
          <w:lang w:val="en-US"/>
        </w:rPr>
        <w:t xml:space="preserve">sellers such </w:t>
      </w:r>
      <w:proofErr w:type="gramStart"/>
      <w:r w:rsidR="001B7D0F" w:rsidRPr="00E752D9">
        <w:rPr>
          <w:rFonts w:ascii="Arial" w:hAnsi="Arial" w:cs="Arial"/>
          <w:lang w:val="en-US"/>
        </w:rPr>
        <w:t>retailer</w:t>
      </w:r>
      <w:r w:rsidRPr="00E752D9">
        <w:rPr>
          <w:rFonts w:ascii="Arial" w:hAnsi="Arial" w:cs="Arial"/>
          <w:lang w:val="en-US"/>
        </w:rPr>
        <w:t>s</w:t>
      </w:r>
      <w:proofErr w:type="gramEnd"/>
      <w:r w:rsidR="002F16F8" w:rsidRPr="00E752D9">
        <w:rPr>
          <w:rFonts w:ascii="Arial" w:hAnsi="Arial" w:cs="Arial"/>
          <w:lang w:val="en-US"/>
        </w:rPr>
        <w:t xml:space="preserve"> outlets</w:t>
      </w:r>
      <w:r w:rsidR="004B14FC" w:rsidRPr="00E752D9">
        <w:rPr>
          <w:rFonts w:ascii="Arial" w:hAnsi="Arial" w:cs="Arial"/>
          <w:lang w:val="en-US"/>
        </w:rPr>
        <w:t xml:space="preserve"> </w:t>
      </w:r>
      <w:r w:rsidR="001B7D0F" w:rsidRPr="00E752D9">
        <w:rPr>
          <w:rFonts w:ascii="Arial" w:hAnsi="Arial" w:cs="Arial"/>
          <w:lang w:val="en-US"/>
        </w:rPr>
        <w:t>to sell its print</w:t>
      </w:r>
      <w:r w:rsidR="002F16F8" w:rsidRPr="00E752D9">
        <w:rPr>
          <w:rFonts w:ascii="Arial" w:hAnsi="Arial" w:cs="Arial"/>
          <w:lang w:val="en-US"/>
        </w:rPr>
        <w:t xml:space="preserve">. </w:t>
      </w:r>
      <w:r w:rsidR="001B7D0F" w:rsidRPr="00E752D9">
        <w:rPr>
          <w:rFonts w:ascii="Arial" w:hAnsi="Arial" w:cs="Arial"/>
          <w:lang w:val="en-US"/>
        </w:rPr>
        <w:t xml:space="preserve">In addition to print, online content </w:t>
      </w:r>
      <w:r w:rsidRPr="00E752D9">
        <w:rPr>
          <w:rFonts w:ascii="Arial" w:hAnsi="Arial" w:cs="Arial"/>
          <w:lang w:val="en-US"/>
        </w:rPr>
        <w:t xml:space="preserve">is published </w:t>
      </w:r>
      <w:r w:rsidR="001B7D0F" w:rsidRPr="00E752D9">
        <w:rPr>
          <w:rFonts w:ascii="Arial" w:hAnsi="Arial" w:cs="Arial"/>
          <w:lang w:val="en-US"/>
        </w:rPr>
        <w:t xml:space="preserve">on its main distribution channel, its website </w:t>
      </w:r>
      <w:r w:rsidRPr="00E752D9">
        <w:rPr>
          <w:rFonts w:ascii="Arial" w:hAnsi="Arial" w:cs="Arial"/>
          <w:lang w:val="en-US"/>
        </w:rPr>
        <w:t xml:space="preserve">which can be accessed </w:t>
      </w:r>
      <w:r w:rsidRPr="00E752D9">
        <w:rPr>
          <w:rFonts w:ascii="Arial" w:hAnsi="Arial" w:cs="Arial"/>
          <w:lang w:val="en-US"/>
        </w:rPr>
        <w:t xml:space="preserve">through a wide range of technological </w:t>
      </w:r>
      <w:r w:rsidRPr="00E752D9">
        <w:rPr>
          <w:rFonts w:ascii="Arial" w:hAnsi="Arial" w:cs="Arial"/>
          <w:lang w:val="en-US"/>
        </w:rPr>
        <w:t>devices</w:t>
      </w:r>
      <w:r w:rsidR="00C74E2B" w:rsidRPr="00E752D9">
        <w:rPr>
          <w:rFonts w:ascii="Arial" w:hAnsi="Arial" w:cs="Arial"/>
          <w:lang w:val="en-US"/>
        </w:rPr>
        <w:t xml:space="preserve"> (</w:t>
      </w:r>
      <w:proofErr w:type="spellStart"/>
      <w:r w:rsidR="00C74E2B" w:rsidRPr="00E752D9">
        <w:rPr>
          <w:rFonts w:ascii="Arial" w:hAnsi="Arial" w:cs="Arial"/>
          <w:lang w:val="en-US"/>
        </w:rPr>
        <w:t>Xiaoge</w:t>
      </w:r>
      <w:proofErr w:type="spellEnd"/>
      <w:r w:rsidR="00C74E2B" w:rsidRPr="00E752D9">
        <w:rPr>
          <w:rFonts w:ascii="Arial" w:hAnsi="Arial" w:cs="Arial"/>
          <w:lang w:val="en-US"/>
        </w:rPr>
        <w:t>, X 2019)</w:t>
      </w:r>
    </w:p>
    <w:p w14:paraId="3EF5F7BD" w14:textId="77777777" w:rsidR="00AB1AB1" w:rsidRPr="00E752D9" w:rsidRDefault="004E5C77" w:rsidP="002325E0">
      <w:pPr>
        <w:pStyle w:val="ListParagraph"/>
        <w:numPr>
          <w:ilvl w:val="0"/>
          <w:numId w:val="31"/>
        </w:numPr>
        <w:spacing w:line="600" w:lineRule="auto"/>
        <w:rPr>
          <w:rFonts w:ascii="Arial" w:hAnsi="Arial" w:cs="Arial"/>
          <w:u w:val="single"/>
          <w:lang w:val="en-US"/>
        </w:rPr>
      </w:pPr>
      <w:r w:rsidRPr="00E752D9">
        <w:rPr>
          <w:rFonts w:ascii="Arial" w:hAnsi="Arial" w:cs="Arial"/>
          <w:u w:val="single"/>
          <w:lang w:val="en-US"/>
        </w:rPr>
        <w:t>Marketing and Sales</w:t>
      </w:r>
    </w:p>
    <w:p w14:paraId="296529EB" w14:textId="5C7BEA29" w:rsidR="00511385" w:rsidRPr="00E752D9" w:rsidRDefault="00511385" w:rsidP="002325E0">
      <w:pPr>
        <w:pStyle w:val="ListParagraph"/>
        <w:spacing w:line="600" w:lineRule="auto"/>
        <w:rPr>
          <w:rFonts w:ascii="Arial" w:hAnsi="Arial" w:cs="Arial"/>
          <w:lang w:val="en-US"/>
        </w:rPr>
      </w:pPr>
    </w:p>
    <w:p w14:paraId="3117D37E" w14:textId="329F5429" w:rsidR="007C6F0A" w:rsidRPr="00E752D9" w:rsidRDefault="000D72CB" w:rsidP="002325E0">
      <w:pPr>
        <w:pStyle w:val="ListParagraph"/>
        <w:spacing w:line="600" w:lineRule="auto"/>
        <w:rPr>
          <w:rFonts w:ascii="Arial" w:hAnsi="Arial" w:cs="Arial"/>
          <w:lang w:val="en-US"/>
        </w:rPr>
      </w:pPr>
      <w:r w:rsidRPr="00E752D9">
        <w:rPr>
          <w:rFonts w:ascii="Arial" w:hAnsi="Arial" w:cs="Arial"/>
          <w:lang w:val="en-US"/>
        </w:rPr>
        <w:lastRenderedPageBreak/>
        <w:t>Strong marketing value is evident</w:t>
      </w:r>
      <w:r w:rsidR="00FB32F1" w:rsidRPr="00E752D9">
        <w:rPr>
          <w:rFonts w:ascii="Arial" w:hAnsi="Arial" w:cs="Arial"/>
          <w:lang w:val="en-US"/>
        </w:rPr>
        <w:t xml:space="preserve"> where</w:t>
      </w:r>
      <w:r w:rsidRPr="00E752D9">
        <w:rPr>
          <w:rFonts w:ascii="Arial" w:hAnsi="Arial" w:cs="Arial"/>
          <w:lang w:val="en-US"/>
        </w:rPr>
        <w:t xml:space="preserve"> </w:t>
      </w:r>
      <w:r w:rsidR="00F012AB" w:rsidRPr="00E752D9">
        <w:rPr>
          <w:rFonts w:ascii="Arial" w:hAnsi="Arial" w:cs="Arial"/>
          <w:lang w:val="en-US"/>
        </w:rPr>
        <w:t>online</w:t>
      </w:r>
      <w:r w:rsidR="009E1100" w:rsidRPr="00E752D9">
        <w:rPr>
          <w:rFonts w:ascii="Arial" w:hAnsi="Arial" w:cs="Arial"/>
          <w:lang w:val="en-US"/>
        </w:rPr>
        <w:t xml:space="preserve"> readership has increased</w:t>
      </w:r>
      <w:r w:rsidR="00F012AB" w:rsidRPr="00E752D9">
        <w:rPr>
          <w:rFonts w:ascii="Arial" w:hAnsi="Arial" w:cs="Arial"/>
          <w:lang w:val="en-US"/>
        </w:rPr>
        <w:t xml:space="preserve"> year-on-year</w:t>
      </w:r>
      <w:r w:rsidR="00667BA4" w:rsidRPr="00E752D9">
        <w:rPr>
          <w:rFonts w:ascii="Arial" w:hAnsi="Arial" w:cs="Arial"/>
          <w:lang w:val="en-US"/>
        </w:rPr>
        <w:t xml:space="preserve">. </w:t>
      </w:r>
      <w:r w:rsidR="00F012AB" w:rsidRPr="00E752D9">
        <w:rPr>
          <w:rFonts w:ascii="Arial" w:hAnsi="Arial" w:cs="Arial"/>
          <w:lang w:val="en-US"/>
        </w:rPr>
        <w:t xml:space="preserve">Where print revenue has </w:t>
      </w:r>
      <w:r w:rsidR="00355E46" w:rsidRPr="00E752D9">
        <w:rPr>
          <w:rFonts w:ascii="Arial" w:hAnsi="Arial" w:cs="Arial"/>
          <w:lang w:val="en-US"/>
        </w:rPr>
        <w:t>declined at times</w:t>
      </w:r>
      <w:r w:rsidR="00F012AB" w:rsidRPr="00E752D9">
        <w:rPr>
          <w:rFonts w:ascii="Arial" w:hAnsi="Arial" w:cs="Arial"/>
          <w:lang w:val="en-US"/>
        </w:rPr>
        <w:t xml:space="preserve"> the guardian has </w:t>
      </w:r>
      <w:r w:rsidR="00355E46" w:rsidRPr="00E752D9">
        <w:rPr>
          <w:rFonts w:ascii="Arial" w:hAnsi="Arial" w:cs="Arial"/>
          <w:lang w:val="en-US"/>
        </w:rPr>
        <w:t>launched</w:t>
      </w:r>
      <w:r w:rsidR="00F012AB" w:rsidRPr="00E752D9">
        <w:rPr>
          <w:rFonts w:ascii="Arial" w:hAnsi="Arial" w:cs="Arial"/>
          <w:lang w:val="en-US"/>
        </w:rPr>
        <w:t xml:space="preserve"> marketing </w:t>
      </w:r>
      <w:r w:rsidR="00355E46" w:rsidRPr="00E752D9">
        <w:rPr>
          <w:rFonts w:ascii="Arial" w:hAnsi="Arial" w:cs="Arial"/>
          <w:lang w:val="en-US"/>
        </w:rPr>
        <w:t>campaigns</w:t>
      </w:r>
      <w:r w:rsidR="00F012AB" w:rsidRPr="00E752D9">
        <w:rPr>
          <w:rFonts w:ascii="Arial" w:hAnsi="Arial" w:cs="Arial"/>
          <w:lang w:val="en-US"/>
        </w:rPr>
        <w:t xml:space="preserve"> and promotions</w:t>
      </w:r>
      <w:r w:rsidR="009E1100" w:rsidRPr="00E752D9">
        <w:rPr>
          <w:rFonts w:ascii="Arial" w:hAnsi="Arial" w:cs="Arial"/>
          <w:lang w:val="en-US"/>
        </w:rPr>
        <w:t xml:space="preserve">. </w:t>
      </w:r>
      <w:r w:rsidR="00F012AB" w:rsidRPr="00E752D9">
        <w:rPr>
          <w:rFonts w:ascii="Arial" w:hAnsi="Arial" w:cs="Arial"/>
          <w:lang w:val="en-US"/>
        </w:rPr>
        <w:t>With online</w:t>
      </w:r>
      <w:r w:rsidR="00355E46" w:rsidRPr="00E752D9">
        <w:rPr>
          <w:rFonts w:ascii="Arial" w:hAnsi="Arial" w:cs="Arial"/>
          <w:lang w:val="en-US"/>
        </w:rPr>
        <w:t xml:space="preserve"> </w:t>
      </w:r>
      <w:r w:rsidR="00F012AB" w:rsidRPr="00E752D9">
        <w:rPr>
          <w:rFonts w:ascii="Arial" w:hAnsi="Arial" w:cs="Arial"/>
          <w:lang w:val="en-US"/>
        </w:rPr>
        <w:t xml:space="preserve">readership growing </w:t>
      </w:r>
      <w:r w:rsidR="00355E46" w:rsidRPr="00E752D9">
        <w:rPr>
          <w:rFonts w:ascii="Arial" w:hAnsi="Arial" w:cs="Arial"/>
          <w:lang w:val="en-US"/>
        </w:rPr>
        <w:t xml:space="preserve">the guardian </w:t>
      </w:r>
      <w:proofErr w:type="gramStart"/>
      <w:r w:rsidR="009E1100" w:rsidRPr="00E752D9">
        <w:rPr>
          <w:rFonts w:ascii="Arial" w:hAnsi="Arial" w:cs="Arial"/>
          <w:lang w:val="en-US"/>
        </w:rPr>
        <w:t>is able to</w:t>
      </w:r>
      <w:proofErr w:type="gramEnd"/>
      <w:r w:rsidR="00355E46" w:rsidRPr="00E752D9">
        <w:rPr>
          <w:rFonts w:ascii="Arial" w:hAnsi="Arial" w:cs="Arial"/>
          <w:lang w:val="en-US"/>
        </w:rPr>
        <w:t xml:space="preserve"> </w:t>
      </w:r>
      <w:r w:rsidR="00F012AB" w:rsidRPr="00E752D9">
        <w:rPr>
          <w:rFonts w:ascii="Arial" w:hAnsi="Arial" w:cs="Arial"/>
          <w:lang w:val="en-US"/>
        </w:rPr>
        <w:t xml:space="preserve">attract readership away from their </w:t>
      </w:r>
      <w:r w:rsidR="00355E46" w:rsidRPr="00E752D9">
        <w:rPr>
          <w:rFonts w:ascii="Arial" w:hAnsi="Arial" w:cs="Arial"/>
          <w:lang w:val="en-US"/>
        </w:rPr>
        <w:t xml:space="preserve">competitors where they are able to </w:t>
      </w:r>
      <w:r w:rsidR="009E1100" w:rsidRPr="00E752D9">
        <w:rPr>
          <w:rFonts w:ascii="Arial" w:hAnsi="Arial" w:cs="Arial"/>
          <w:lang w:val="en-US"/>
        </w:rPr>
        <w:t>market</w:t>
      </w:r>
      <w:r w:rsidR="00355E46" w:rsidRPr="00E752D9">
        <w:rPr>
          <w:rFonts w:ascii="Arial" w:hAnsi="Arial" w:cs="Arial"/>
          <w:lang w:val="en-US"/>
        </w:rPr>
        <w:t xml:space="preserve"> their advertisement features</w:t>
      </w:r>
      <w:r w:rsidR="00511385" w:rsidRPr="00E752D9">
        <w:rPr>
          <w:rFonts w:ascii="Arial" w:hAnsi="Arial" w:cs="Arial"/>
          <w:lang w:val="en-US"/>
        </w:rPr>
        <w:t xml:space="preserve"> </w:t>
      </w:r>
      <w:r w:rsidR="00355E46" w:rsidRPr="00E752D9">
        <w:rPr>
          <w:rFonts w:ascii="Arial" w:hAnsi="Arial" w:cs="Arial"/>
          <w:lang w:val="en-US"/>
        </w:rPr>
        <w:t>to</w:t>
      </w:r>
      <w:r w:rsidR="00511385" w:rsidRPr="00E752D9">
        <w:rPr>
          <w:rFonts w:ascii="Arial" w:hAnsi="Arial" w:cs="Arial"/>
          <w:lang w:val="en-US"/>
        </w:rPr>
        <w:t xml:space="preserve"> </w:t>
      </w:r>
      <w:r w:rsidR="00355E46" w:rsidRPr="00E752D9">
        <w:rPr>
          <w:rFonts w:ascii="Arial" w:hAnsi="Arial" w:cs="Arial"/>
          <w:lang w:val="en-US"/>
        </w:rPr>
        <w:t>a</w:t>
      </w:r>
      <w:r w:rsidR="009E1100" w:rsidRPr="00E752D9">
        <w:rPr>
          <w:rFonts w:ascii="Arial" w:hAnsi="Arial" w:cs="Arial"/>
          <w:lang w:val="en-US"/>
        </w:rPr>
        <w:t>n online</w:t>
      </w:r>
      <w:r w:rsidR="00355E46" w:rsidRPr="00E752D9">
        <w:rPr>
          <w:rFonts w:ascii="Arial" w:hAnsi="Arial" w:cs="Arial"/>
          <w:lang w:val="en-US"/>
        </w:rPr>
        <w:t xml:space="preserve"> global audience</w:t>
      </w:r>
      <w:r w:rsidR="00CE7ABB" w:rsidRPr="00E752D9">
        <w:rPr>
          <w:rFonts w:ascii="Arial" w:hAnsi="Arial" w:cs="Arial"/>
          <w:lang w:val="en-US"/>
        </w:rPr>
        <w:t xml:space="preserve"> </w:t>
      </w:r>
      <w:r w:rsidR="009E1100" w:rsidRPr="00E752D9">
        <w:rPr>
          <w:rFonts w:ascii="Arial" w:hAnsi="Arial" w:cs="Arial"/>
          <w:lang w:val="en-US"/>
        </w:rPr>
        <w:t xml:space="preserve">of </w:t>
      </w:r>
      <w:r w:rsidR="00CE7ABB" w:rsidRPr="00E752D9">
        <w:rPr>
          <w:rFonts w:ascii="Arial" w:hAnsi="Arial" w:cs="Arial"/>
          <w:lang w:val="en-US"/>
        </w:rPr>
        <w:t>35.6 million visitors a month (Guardian</w:t>
      </w:r>
      <w:r w:rsidR="00AB6F49" w:rsidRPr="00E752D9">
        <w:rPr>
          <w:rFonts w:ascii="Arial" w:hAnsi="Arial" w:cs="Arial"/>
          <w:lang w:val="en-US"/>
        </w:rPr>
        <w:t xml:space="preserve"> Advertising</w:t>
      </w:r>
      <w:r w:rsidR="00CE7ABB" w:rsidRPr="00E752D9">
        <w:rPr>
          <w:rFonts w:ascii="Arial" w:hAnsi="Arial" w:cs="Arial"/>
          <w:lang w:val="en-US"/>
        </w:rPr>
        <w:t xml:space="preserve">, 2021) </w:t>
      </w:r>
    </w:p>
    <w:p w14:paraId="2ABDA29F" w14:textId="31759CFC" w:rsidR="00511385" w:rsidRPr="00E752D9" w:rsidRDefault="004E5C77" w:rsidP="009A4DA9">
      <w:pPr>
        <w:pStyle w:val="ListParagraph"/>
        <w:numPr>
          <w:ilvl w:val="0"/>
          <w:numId w:val="31"/>
        </w:numPr>
        <w:spacing w:line="600" w:lineRule="auto"/>
        <w:rPr>
          <w:rFonts w:ascii="Arial" w:hAnsi="Arial" w:cs="Arial"/>
          <w:u w:val="single"/>
          <w:lang w:val="en-US"/>
        </w:rPr>
      </w:pPr>
      <w:r w:rsidRPr="00E752D9">
        <w:rPr>
          <w:rFonts w:ascii="Arial" w:hAnsi="Arial" w:cs="Arial"/>
          <w:u w:val="single"/>
          <w:lang w:val="en-US"/>
        </w:rPr>
        <w:t>Service</w:t>
      </w:r>
    </w:p>
    <w:p w14:paraId="05E0A784" w14:textId="4CFC9300" w:rsidR="004E5C77" w:rsidRPr="00E752D9" w:rsidRDefault="004F0F7D" w:rsidP="002325E0">
      <w:pPr>
        <w:spacing w:line="600" w:lineRule="auto"/>
        <w:ind w:left="720"/>
        <w:rPr>
          <w:rFonts w:ascii="Arial" w:hAnsi="Arial" w:cs="Arial"/>
          <w:sz w:val="24"/>
          <w:szCs w:val="24"/>
          <w:lang w:val="en-US"/>
        </w:rPr>
      </w:pPr>
      <w:r w:rsidRPr="00E752D9">
        <w:rPr>
          <w:rFonts w:ascii="Arial" w:hAnsi="Arial" w:cs="Arial"/>
          <w:sz w:val="24"/>
          <w:szCs w:val="24"/>
          <w:lang w:val="en-US"/>
        </w:rPr>
        <w:t>The guardian build</w:t>
      </w:r>
      <w:r w:rsidRPr="00E752D9">
        <w:rPr>
          <w:rFonts w:ascii="Arial" w:hAnsi="Arial" w:cs="Arial"/>
          <w:sz w:val="24"/>
          <w:szCs w:val="24"/>
          <w:lang w:val="en-US"/>
        </w:rPr>
        <w:t>s</w:t>
      </w:r>
      <w:r w:rsidRPr="00E752D9">
        <w:rPr>
          <w:rFonts w:ascii="Arial" w:hAnsi="Arial" w:cs="Arial"/>
          <w:sz w:val="24"/>
          <w:szCs w:val="24"/>
          <w:lang w:val="en-US"/>
        </w:rPr>
        <w:t xml:space="preserve"> a loyal readership through high levels of </w:t>
      </w:r>
      <w:r w:rsidRPr="00E752D9">
        <w:rPr>
          <w:rFonts w:ascii="Arial" w:hAnsi="Arial" w:cs="Arial"/>
          <w:sz w:val="24"/>
          <w:szCs w:val="24"/>
          <w:lang w:val="en-US"/>
        </w:rPr>
        <w:t xml:space="preserve">customer </w:t>
      </w:r>
      <w:r w:rsidRPr="00E752D9">
        <w:rPr>
          <w:rFonts w:ascii="Arial" w:hAnsi="Arial" w:cs="Arial"/>
          <w:sz w:val="24"/>
          <w:szCs w:val="24"/>
          <w:lang w:val="en-US"/>
        </w:rPr>
        <w:t xml:space="preserve">service in the form of providing </w:t>
      </w:r>
      <w:r w:rsidRPr="00E752D9">
        <w:rPr>
          <w:rFonts w:ascii="Arial" w:hAnsi="Arial" w:cs="Arial"/>
          <w:sz w:val="24"/>
          <w:szCs w:val="24"/>
          <w:lang w:val="en-US"/>
        </w:rPr>
        <w:t xml:space="preserve">good value for money </w:t>
      </w:r>
      <w:r w:rsidRPr="00E752D9">
        <w:rPr>
          <w:rFonts w:ascii="Arial" w:hAnsi="Arial" w:cs="Arial"/>
          <w:sz w:val="24"/>
          <w:szCs w:val="24"/>
          <w:lang w:val="en-US"/>
        </w:rPr>
        <w:t xml:space="preserve">to its readership in the information they publish. </w:t>
      </w:r>
      <w:r w:rsidRPr="00E752D9">
        <w:rPr>
          <w:rFonts w:ascii="Arial" w:hAnsi="Arial" w:cs="Arial"/>
          <w:sz w:val="24"/>
          <w:szCs w:val="24"/>
          <w:lang w:val="en-US"/>
        </w:rPr>
        <w:t>It delivers</w:t>
      </w:r>
      <w:r w:rsidR="00C07F9C" w:rsidRPr="00E752D9">
        <w:rPr>
          <w:rFonts w:ascii="Arial" w:hAnsi="Arial" w:cs="Arial"/>
          <w:sz w:val="24"/>
          <w:szCs w:val="24"/>
          <w:lang w:val="en-US"/>
        </w:rPr>
        <w:t xml:space="preserve"> </w:t>
      </w:r>
      <w:r w:rsidRPr="00E752D9">
        <w:rPr>
          <w:rFonts w:ascii="Arial" w:hAnsi="Arial" w:cs="Arial"/>
          <w:sz w:val="24"/>
          <w:szCs w:val="24"/>
          <w:lang w:val="en-US"/>
        </w:rPr>
        <w:t>good service</w:t>
      </w:r>
      <w:r w:rsidR="00C07F9C" w:rsidRPr="00E752D9">
        <w:rPr>
          <w:rFonts w:ascii="Arial" w:hAnsi="Arial" w:cs="Arial"/>
          <w:sz w:val="24"/>
          <w:szCs w:val="24"/>
          <w:lang w:val="en-US"/>
        </w:rPr>
        <w:t xml:space="preserve"> by enhancing</w:t>
      </w:r>
      <w:r w:rsidR="00667BA4" w:rsidRPr="00E752D9">
        <w:rPr>
          <w:rFonts w:ascii="Arial" w:hAnsi="Arial" w:cs="Arial"/>
          <w:sz w:val="24"/>
          <w:szCs w:val="24"/>
          <w:lang w:val="en-US"/>
        </w:rPr>
        <w:t xml:space="preserve"> </w:t>
      </w:r>
      <w:r w:rsidR="00C07F9C" w:rsidRPr="00E752D9">
        <w:rPr>
          <w:rFonts w:ascii="Arial" w:hAnsi="Arial" w:cs="Arial"/>
          <w:sz w:val="24"/>
          <w:szCs w:val="24"/>
          <w:lang w:val="en-US"/>
        </w:rPr>
        <w:t>visitor</w:t>
      </w:r>
      <w:r w:rsidR="00667BA4" w:rsidRPr="00E752D9">
        <w:rPr>
          <w:rFonts w:ascii="Arial" w:hAnsi="Arial" w:cs="Arial"/>
          <w:sz w:val="24"/>
          <w:szCs w:val="24"/>
          <w:lang w:val="en-US"/>
        </w:rPr>
        <w:t xml:space="preserve"> </w:t>
      </w:r>
      <w:r w:rsidR="00C07F9C" w:rsidRPr="00E752D9">
        <w:rPr>
          <w:rFonts w:ascii="Arial" w:hAnsi="Arial" w:cs="Arial"/>
          <w:sz w:val="24"/>
          <w:szCs w:val="24"/>
          <w:lang w:val="en-US"/>
        </w:rPr>
        <w:t>journey</w:t>
      </w:r>
      <w:r w:rsidR="00667BA4" w:rsidRPr="00E752D9">
        <w:rPr>
          <w:rFonts w:ascii="Arial" w:hAnsi="Arial" w:cs="Arial"/>
          <w:sz w:val="24"/>
          <w:szCs w:val="24"/>
          <w:lang w:val="en-US"/>
        </w:rPr>
        <w:t xml:space="preserve"> </w:t>
      </w:r>
      <w:r w:rsidR="00C07F9C" w:rsidRPr="00E752D9">
        <w:rPr>
          <w:rFonts w:ascii="Arial" w:hAnsi="Arial" w:cs="Arial"/>
          <w:sz w:val="24"/>
          <w:szCs w:val="24"/>
          <w:lang w:val="en-US"/>
        </w:rPr>
        <w:t xml:space="preserve">to their website where the guardian has </w:t>
      </w:r>
      <w:r w:rsidR="000C2A33" w:rsidRPr="00E752D9">
        <w:rPr>
          <w:rFonts w:ascii="Arial" w:hAnsi="Arial" w:cs="Arial"/>
          <w:sz w:val="24"/>
          <w:szCs w:val="24"/>
          <w:lang w:val="en-US"/>
        </w:rPr>
        <w:t>redesigned</w:t>
      </w:r>
      <w:r w:rsidR="00C07F9C" w:rsidRPr="00E752D9">
        <w:rPr>
          <w:rFonts w:ascii="Arial" w:hAnsi="Arial" w:cs="Arial"/>
          <w:sz w:val="24"/>
          <w:szCs w:val="24"/>
          <w:lang w:val="en-US"/>
        </w:rPr>
        <w:t xml:space="preserve"> and </w:t>
      </w:r>
      <w:r w:rsidR="000C2A33" w:rsidRPr="00E752D9">
        <w:rPr>
          <w:rFonts w:ascii="Arial" w:hAnsi="Arial" w:cs="Arial"/>
          <w:sz w:val="24"/>
          <w:szCs w:val="24"/>
          <w:lang w:val="en-US"/>
        </w:rPr>
        <w:t>developed</w:t>
      </w:r>
      <w:r w:rsidR="00C07F9C" w:rsidRPr="00E752D9">
        <w:rPr>
          <w:rFonts w:ascii="Arial" w:hAnsi="Arial" w:cs="Arial"/>
          <w:sz w:val="24"/>
          <w:szCs w:val="24"/>
          <w:lang w:val="en-US"/>
        </w:rPr>
        <w:t xml:space="preserve"> their </w:t>
      </w:r>
      <w:r w:rsidRPr="00E752D9">
        <w:rPr>
          <w:rFonts w:ascii="Arial" w:hAnsi="Arial" w:cs="Arial"/>
          <w:sz w:val="24"/>
          <w:szCs w:val="24"/>
          <w:lang w:val="en-US"/>
        </w:rPr>
        <w:t>website</w:t>
      </w:r>
      <w:r w:rsidR="00C07F9C" w:rsidRPr="00E752D9">
        <w:rPr>
          <w:rFonts w:ascii="Arial" w:hAnsi="Arial" w:cs="Arial"/>
          <w:sz w:val="24"/>
          <w:szCs w:val="24"/>
          <w:lang w:val="en-US"/>
        </w:rPr>
        <w:t xml:space="preserve"> to be more user friendly and easy to use</w:t>
      </w:r>
      <w:r w:rsidRPr="00E752D9">
        <w:rPr>
          <w:rFonts w:ascii="Arial" w:hAnsi="Arial" w:cs="Arial"/>
          <w:sz w:val="24"/>
          <w:szCs w:val="24"/>
          <w:lang w:val="en-US"/>
        </w:rPr>
        <w:t xml:space="preserve"> therby </w:t>
      </w:r>
      <w:r w:rsidR="00C250E0" w:rsidRPr="00E752D9">
        <w:rPr>
          <w:rFonts w:ascii="Arial" w:hAnsi="Arial" w:cs="Arial"/>
          <w:sz w:val="24"/>
          <w:szCs w:val="24"/>
          <w:lang w:val="en-US"/>
        </w:rPr>
        <w:t>convert</w:t>
      </w:r>
      <w:r w:rsidRPr="00E752D9">
        <w:rPr>
          <w:rFonts w:ascii="Arial" w:hAnsi="Arial" w:cs="Arial"/>
          <w:sz w:val="24"/>
          <w:szCs w:val="24"/>
          <w:lang w:val="en-US"/>
        </w:rPr>
        <w:t>ing</w:t>
      </w:r>
      <w:r w:rsidR="00C250E0" w:rsidRPr="00E752D9">
        <w:rPr>
          <w:rFonts w:ascii="Arial" w:hAnsi="Arial" w:cs="Arial"/>
          <w:sz w:val="24"/>
          <w:szCs w:val="24"/>
          <w:lang w:val="en-US"/>
        </w:rPr>
        <w:t xml:space="preserve"> non-paying readership to becoming </w:t>
      </w:r>
      <w:r w:rsidR="000A5233" w:rsidRPr="00E752D9">
        <w:rPr>
          <w:rFonts w:ascii="Arial" w:hAnsi="Arial" w:cs="Arial"/>
          <w:sz w:val="24"/>
          <w:szCs w:val="24"/>
          <w:lang w:val="en-US"/>
        </w:rPr>
        <w:t>subscribers</w:t>
      </w:r>
      <w:r w:rsidR="00C250E0" w:rsidRPr="00E752D9">
        <w:rPr>
          <w:rFonts w:ascii="Arial" w:hAnsi="Arial" w:cs="Arial"/>
          <w:sz w:val="24"/>
          <w:szCs w:val="24"/>
          <w:lang w:val="en-US"/>
        </w:rPr>
        <w:t xml:space="preserve"> out of choice</w:t>
      </w:r>
      <w:r w:rsidR="000A5233" w:rsidRPr="00E752D9">
        <w:rPr>
          <w:rFonts w:ascii="Arial" w:hAnsi="Arial" w:cs="Arial"/>
          <w:sz w:val="24"/>
          <w:szCs w:val="24"/>
          <w:lang w:val="en-US"/>
        </w:rPr>
        <w:t xml:space="preserve"> and loyalty adding to financial revenue</w:t>
      </w:r>
      <w:r w:rsidR="00B5127C" w:rsidRPr="00E752D9">
        <w:rPr>
          <w:rFonts w:ascii="Arial" w:hAnsi="Arial" w:cs="Arial"/>
          <w:sz w:val="24"/>
          <w:szCs w:val="24"/>
          <w:lang w:val="en-US"/>
        </w:rPr>
        <w:t xml:space="preserve"> (O’Reilly, L 2014)</w:t>
      </w:r>
      <w:r w:rsidR="000A5233" w:rsidRPr="00E752D9">
        <w:rPr>
          <w:rFonts w:ascii="Arial" w:hAnsi="Arial" w:cs="Arial"/>
          <w:sz w:val="24"/>
          <w:szCs w:val="24"/>
          <w:lang w:val="en-US"/>
        </w:rPr>
        <w:t xml:space="preserve">. </w:t>
      </w:r>
    </w:p>
    <w:p w14:paraId="5C652E57" w14:textId="7AFD1E3C" w:rsidR="004E5C77" w:rsidRPr="00E752D9" w:rsidRDefault="004E5C77" w:rsidP="002325E0">
      <w:pPr>
        <w:spacing w:line="600" w:lineRule="auto"/>
        <w:rPr>
          <w:rFonts w:ascii="Arial" w:hAnsi="Arial" w:cs="Arial"/>
          <w:sz w:val="24"/>
          <w:szCs w:val="24"/>
          <w:lang w:val="en-US"/>
        </w:rPr>
      </w:pPr>
      <w:r w:rsidRPr="00E752D9">
        <w:rPr>
          <w:rFonts w:ascii="Arial" w:hAnsi="Arial" w:cs="Arial"/>
          <w:sz w:val="24"/>
          <w:szCs w:val="24"/>
          <w:lang w:val="en-US"/>
        </w:rPr>
        <w:t xml:space="preserve">Secondary Activities: </w:t>
      </w:r>
    </w:p>
    <w:p w14:paraId="562EB968" w14:textId="5051D888" w:rsidR="00277923" w:rsidRPr="00E752D9" w:rsidRDefault="00EC1B56" w:rsidP="002325E0">
      <w:pPr>
        <w:pStyle w:val="ListParagraph"/>
        <w:numPr>
          <w:ilvl w:val="0"/>
          <w:numId w:val="31"/>
        </w:numPr>
        <w:spacing w:line="600" w:lineRule="auto"/>
        <w:rPr>
          <w:rFonts w:ascii="Arial" w:hAnsi="Arial" w:cs="Arial"/>
          <w:u w:val="single"/>
          <w:lang w:val="en-US"/>
        </w:rPr>
      </w:pPr>
      <w:r w:rsidRPr="00E752D9">
        <w:rPr>
          <w:rFonts w:ascii="Arial" w:hAnsi="Arial" w:cs="Arial"/>
          <w:u w:val="single"/>
          <w:lang w:val="en-US"/>
        </w:rPr>
        <w:t>Infrastructure</w:t>
      </w:r>
    </w:p>
    <w:p w14:paraId="2438E0CF" w14:textId="44636B3F" w:rsidR="00277923" w:rsidRPr="00E752D9" w:rsidRDefault="0055412B" w:rsidP="002325E0">
      <w:pPr>
        <w:pStyle w:val="ListParagraph"/>
        <w:spacing w:line="600" w:lineRule="auto"/>
        <w:rPr>
          <w:rFonts w:ascii="Arial" w:hAnsi="Arial" w:cs="Arial"/>
          <w:lang w:val="en-US"/>
        </w:rPr>
      </w:pPr>
      <w:r w:rsidRPr="00E752D9">
        <w:rPr>
          <w:rFonts w:ascii="Arial" w:hAnsi="Arial" w:cs="Arial"/>
          <w:lang w:val="en-US"/>
        </w:rPr>
        <w:t>S</w:t>
      </w:r>
      <w:r w:rsidR="00EC1B56" w:rsidRPr="00E752D9">
        <w:rPr>
          <w:rFonts w:ascii="Arial" w:hAnsi="Arial" w:cs="Arial"/>
          <w:lang w:val="en-US"/>
        </w:rPr>
        <w:t>upport system</w:t>
      </w:r>
      <w:r w:rsidR="00277923" w:rsidRPr="00E752D9">
        <w:rPr>
          <w:rFonts w:ascii="Arial" w:hAnsi="Arial" w:cs="Arial"/>
          <w:lang w:val="en-US"/>
        </w:rPr>
        <w:t xml:space="preserve"> departments</w:t>
      </w:r>
      <w:r w:rsidR="00EC1B56" w:rsidRPr="00E752D9">
        <w:rPr>
          <w:rFonts w:ascii="Arial" w:hAnsi="Arial" w:cs="Arial"/>
          <w:lang w:val="en-US"/>
        </w:rPr>
        <w:t xml:space="preserve"> such as accounting</w:t>
      </w:r>
      <w:r w:rsidR="00277923" w:rsidRPr="00E752D9">
        <w:rPr>
          <w:rFonts w:ascii="Arial" w:hAnsi="Arial" w:cs="Arial"/>
          <w:lang w:val="en-US"/>
        </w:rPr>
        <w:t>, legal,</w:t>
      </w:r>
      <w:r w:rsidR="00EC1B56" w:rsidRPr="00E752D9">
        <w:rPr>
          <w:rFonts w:ascii="Arial" w:hAnsi="Arial" w:cs="Arial"/>
          <w:lang w:val="en-US"/>
        </w:rPr>
        <w:t xml:space="preserve"> </w:t>
      </w:r>
      <w:r w:rsidR="00277923" w:rsidRPr="00E752D9">
        <w:rPr>
          <w:rFonts w:ascii="Arial" w:hAnsi="Arial" w:cs="Arial"/>
          <w:lang w:val="en-US"/>
        </w:rPr>
        <w:t>administration</w:t>
      </w:r>
      <w:r w:rsidR="00EC1B56" w:rsidRPr="00E752D9">
        <w:rPr>
          <w:rFonts w:ascii="Arial" w:hAnsi="Arial" w:cs="Arial"/>
          <w:lang w:val="en-US"/>
        </w:rPr>
        <w:t xml:space="preserve"> and </w:t>
      </w:r>
      <w:r w:rsidR="00277923" w:rsidRPr="00E752D9">
        <w:rPr>
          <w:rFonts w:ascii="Arial" w:hAnsi="Arial" w:cs="Arial"/>
          <w:lang w:val="en-US"/>
        </w:rPr>
        <w:t>management are all required</w:t>
      </w:r>
      <w:r w:rsidR="00EC1B56" w:rsidRPr="00E752D9">
        <w:rPr>
          <w:rFonts w:ascii="Arial" w:hAnsi="Arial" w:cs="Arial"/>
          <w:lang w:val="en-US"/>
        </w:rPr>
        <w:t xml:space="preserve"> in running of the newspaper</w:t>
      </w:r>
      <w:r w:rsidRPr="00E752D9">
        <w:rPr>
          <w:rFonts w:ascii="Arial" w:hAnsi="Arial" w:cs="Arial"/>
          <w:lang w:val="en-US"/>
        </w:rPr>
        <w:t xml:space="preserve"> however e</w:t>
      </w:r>
      <w:r w:rsidR="00277923" w:rsidRPr="00E752D9">
        <w:rPr>
          <w:rFonts w:ascii="Arial" w:hAnsi="Arial" w:cs="Arial"/>
          <w:lang w:val="en-US"/>
        </w:rPr>
        <w:t>ditorial, advertising, circulation</w:t>
      </w:r>
      <w:r w:rsidRPr="00E752D9">
        <w:rPr>
          <w:rFonts w:ascii="Arial" w:hAnsi="Arial" w:cs="Arial"/>
          <w:lang w:val="en-US"/>
        </w:rPr>
        <w:t xml:space="preserve">, </w:t>
      </w:r>
      <w:proofErr w:type="gramStart"/>
      <w:r w:rsidR="00277923" w:rsidRPr="00E752D9">
        <w:rPr>
          <w:rFonts w:ascii="Arial" w:hAnsi="Arial" w:cs="Arial"/>
          <w:lang w:val="en-US"/>
        </w:rPr>
        <w:t>printing</w:t>
      </w:r>
      <w:proofErr w:type="gramEnd"/>
      <w:r w:rsidR="00DC5936" w:rsidRPr="00E752D9">
        <w:rPr>
          <w:rFonts w:ascii="Arial" w:hAnsi="Arial" w:cs="Arial"/>
          <w:lang w:val="en-US"/>
        </w:rPr>
        <w:t xml:space="preserve"> and IT</w:t>
      </w:r>
      <w:r w:rsidR="00277923" w:rsidRPr="00E752D9">
        <w:rPr>
          <w:rFonts w:ascii="Arial" w:hAnsi="Arial" w:cs="Arial"/>
          <w:lang w:val="en-US"/>
        </w:rPr>
        <w:t xml:space="preserve"> departments are mission critical as </w:t>
      </w:r>
      <w:r w:rsidR="00277923" w:rsidRPr="00E752D9">
        <w:rPr>
          <w:rFonts w:ascii="Arial" w:hAnsi="Arial" w:cs="Arial"/>
          <w:lang w:val="en-US"/>
        </w:rPr>
        <w:lastRenderedPageBreak/>
        <w:t xml:space="preserve">without these key department working </w:t>
      </w:r>
      <w:r w:rsidRPr="00E752D9">
        <w:rPr>
          <w:rFonts w:ascii="Arial" w:hAnsi="Arial" w:cs="Arial"/>
          <w:lang w:val="en-US"/>
        </w:rPr>
        <w:t>as a</w:t>
      </w:r>
      <w:r w:rsidR="00277923" w:rsidRPr="00E752D9">
        <w:rPr>
          <w:rFonts w:ascii="Arial" w:hAnsi="Arial" w:cs="Arial"/>
          <w:lang w:val="en-US"/>
        </w:rPr>
        <w:t xml:space="preserve"> collective the company fails to produce its main product, the news</w:t>
      </w:r>
      <w:r w:rsidRPr="00E752D9">
        <w:rPr>
          <w:rFonts w:ascii="Arial" w:hAnsi="Arial" w:cs="Arial"/>
          <w:lang w:val="en-US"/>
        </w:rPr>
        <w:t xml:space="preserve">. </w:t>
      </w:r>
    </w:p>
    <w:p w14:paraId="35161C64" w14:textId="77777777" w:rsidR="009A4DA9" w:rsidRPr="00E752D9" w:rsidRDefault="009A4DA9" w:rsidP="009A4DA9">
      <w:pPr>
        <w:pStyle w:val="NoSpacing"/>
        <w:rPr>
          <w:lang w:val="en-US"/>
        </w:rPr>
      </w:pPr>
    </w:p>
    <w:p w14:paraId="15A086F2" w14:textId="6EECB3D8" w:rsidR="000F7D9A" w:rsidRPr="00E752D9" w:rsidRDefault="00277923" w:rsidP="002325E0">
      <w:pPr>
        <w:pStyle w:val="ListParagraph"/>
        <w:numPr>
          <w:ilvl w:val="0"/>
          <w:numId w:val="31"/>
        </w:numPr>
        <w:spacing w:line="600" w:lineRule="auto"/>
        <w:rPr>
          <w:rFonts w:ascii="Arial" w:hAnsi="Arial" w:cs="Arial"/>
          <w:u w:val="single"/>
          <w:lang w:val="en-US"/>
        </w:rPr>
      </w:pPr>
      <w:r w:rsidRPr="00E752D9">
        <w:rPr>
          <w:rFonts w:ascii="Arial" w:hAnsi="Arial" w:cs="Arial"/>
          <w:u w:val="single"/>
          <w:lang w:val="en-US"/>
        </w:rPr>
        <w:t>Human Resource Management</w:t>
      </w:r>
    </w:p>
    <w:p w14:paraId="3312E8A3" w14:textId="08144E69" w:rsidR="00277923" w:rsidRPr="00E752D9" w:rsidRDefault="000F7D9A" w:rsidP="002325E0">
      <w:pPr>
        <w:pStyle w:val="ListParagraph"/>
        <w:spacing w:line="600" w:lineRule="auto"/>
        <w:rPr>
          <w:rFonts w:ascii="Arial" w:hAnsi="Arial" w:cs="Arial"/>
          <w:lang w:val="en-US"/>
        </w:rPr>
      </w:pPr>
      <w:r w:rsidRPr="00E752D9">
        <w:rPr>
          <w:rFonts w:ascii="Arial" w:hAnsi="Arial" w:cs="Arial"/>
          <w:lang w:val="en-US"/>
        </w:rPr>
        <w:t>T</w:t>
      </w:r>
      <w:r w:rsidR="00277923" w:rsidRPr="00E752D9">
        <w:rPr>
          <w:rFonts w:ascii="Arial" w:hAnsi="Arial" w:cs="Arial"/>
          <w:lang w:val="en-US"/>
        </w:rPr>
        <w:t>he guardian is required to recruit, train, motivate and rewards the best talent available in the market to keep on outputting news content created by its</w:t>
      </w:r>
      <w:r w:rsidR="00856EA5" w:rsidRPr="00E752D9">
        <w:rPr>
          <w:rFonts w:ascii="Arial" w:hAnsi="Arial" w:cs="Arial"/>
          <w:lang w:val="en-US"/>
        </w:rPr>
        <w:t xml:space="preserve"> staff</w:t>
      </w:r>
      <w:r w:rsidR="00250501" w:rsidRPr="00E752D9">
        <w:rPr>
          <w:rFonts w:ascii="Arial" w:hAnsi="Arial" w:cs="Arial"/>
          <w:lang w:val="en-US"/>
        </w:rPr>
        <w:t>.</w:t>
      </w:r>
      <w:r w:rsidR="00277923" w:rsidRPr="00E752D9">
        <w:rPr>
          <w:rFonts w:ascii="Arial" w:hAnsi="Arial" w:cs="Arial"/>
          <w:lang w:val="en-US"/>
        </w:rPr>
        <w:t xml:space="preserve"> However, in 2019 during the pandemic revenue decreased by £25m which led to the guardian cutting 180 jobs in the organization though revenue growth from online reader contributions increased making up for a fall from advertising</w:t>
      </w:r>
      <w:r w:rsidR="00CE23E3" w:rsidRPr="00E752D9">
        <w:rPr>
          <w:rFonts w:ascii="Arial" w:hAnsi="Arial" w:cs="Arial"/>
          <w:lang w:val="en-US"/>
        </w:rPr>
        <w:t xml:space="preserve"> revenue</w:t>
      </w:r>
      <w:r w:rsidR="00277923" w:rsidRPr="00E752D9">
        <w:rPr>
          <w:rFonts w:ascii="Arial" w:hAnsi="Arial" w:cs="Arial"/>
          <w:lang w:val="en-US"/>
        </w:rPr>
        <w:t xml:space="preserve"> (Osborne, A 2020).</w:t>
      </w:r>
    </w:p>
    <w:p w14:paraId="0E10C3FA" w14:textId="77777777" w:rsidR="009A4DA9" w:rsidRPr="00E752D9" w:rsidRDefault="009A4DA9" w:rsidP="009A4DA9">
      <w:pPr>
        <w:pStyle w:val="NoSpacing"/>
        <w:rPr>
          <w:lang w:val="en-US"/>
        </w:rPr>
      </w:pPr>
    </w:p>
    <w:p w14:paraId="2982CF71" w14:textId="09BC4887" w:rsidR="0049438C" w:rsidRPr="00E752D9" w:rsidRDefault="004E5C77" w:rsidP="002325E0">
      <w:pPr>
        <w:pStyle w:val="ListParagraph"/>
        <w:numPr>
          <w:ilvl w:val="0"/>
          <w:numId w:val="31"/>
        </w:numPr>
        <w:spacing w:line="600" w:lineRule="auto"/>
        <w:rPr>
          <w:rFonts w:ascii="Arial" w:hAnsi="Arial" w:cs="Arial"/>
          <w:u w:val="single"/>
          <w:lang w:val="en-US"/>
        </w:rPr>
      </w:pPr>
      <w:r w:rsidRPr="00E752D9">
        <w:rPr>
          <w:rFonts w:ascii="Arial" w:hAnsi="Arial" w:cs="Arial"/>
          <w:u w:val="single"/>
          <w:lang w:val="en-US"/>
        </w:rPr>
        <w:t>Procurement</w:t>
      </w:r>
    </w:p>
    <w:p w14:paraId="770C6E6F" w14:textId="1F07F763" w:rsidR="00C250E0" w:rsidRPr="00E752D9" w:rsidRDefault="0049438C" w:rsidP="002325E0">
      <w:pPr>
        <w:pStyle w:val="ListParagraph"/>
        <w:spacing w:line="600" w:lineRule="auto"/>
        <w:rPr>
          <w:rFonts w:ascii="Arial" w:hAnsi="Arial" w:cs="Arial"/>
          <w:lang w:val="en-US"/>
        </w:rPr>
      </w:pPr>
      <w:r w:rsidRPr="00E752D9">
        <w:rPr>
          <w:rFonts w:ascii="Arial" w:hAnsi="Arial" w:cs="Arial"/>
          <w:lang w:val="en-US"/>
        </w:rPr>
        <w:t xml:space="preserve">Procurement </w:t>
      </w:r>
      <w:r w:rsidR="00076023" w:rsidRPr="00E752D9">
        <w:rPr>
          <w:rFonts w:ascii="Arial" w:hAnsi="Arial" w:cs="Arial"/>
          <w:lang w:val="en-US"/>
        </w:rPr>
        <w:t xml:space="preserve">supports all the primary activities by serving the function of </w:t>
      </w:r>
      <w:r w:rsidR="00654D1D" w:rsidRPr="00E752D9">
        <w:rPr>
          <w:rFonts w:ascii="Arial" w:hAnsi="Arial" w:cs="Arial"/>
          <w:lang w:val="en-US"/>
        </w:rPr>
        <w:t>purchasing</w:t>
      </w:r>
      <w:r w:rsidRPr="00E752D9">
        <w:rPr>
          <w:rFonts w:ascii="Arial" w:hAnsi="Arial" w:cs="Arial"/>
          <w:lang w:val="en-US"/>
        </w:rPr>
        <w:t xml:space="preserve"> where </w:t>
      </w:r>
      <w:r w:rsidR="00833145" w:rsidRPr="00E752D9">
        <w:rPr>
          <w:rFonts w:ascii="Arial" w:hAnsi="Arial" w:cs="Arial"/>
          <w:lang w:val="en-US"/>
        </w:rPr>
        <w:t xml:space="preserve">it </w:t>
      </w:r>
      <w:proofErr w:type="gramStart"/>
      <w:r w:rsidR="00833145" w:rsidRPr="00E752D9">
        <w:rPr>
          <w:rFonts w:ascii="Arial" w:hAnsi="Arial" w:cs="Arial"/>
          <w:lang w:val="en-US"/>
        </w:rPr>
        <w:t>has to</w:t>
      </w:r>
      <w:proofErr w:type="gramEnd"/>
      <w:r w:rsidRPr="00E752D9">
        <w:rPr>
          <w:rFonts w:ascii="Arial" w:hAnsi="Arial" w:cs="Arial"/>
          <w:lang w:val="en-US"/>
        </w:rPr>
        <w:t xml:space="preserve"> </w:t>
      </w:r>
      <w:r w:rsidR="00FC5CB6" w:rsidRPr="00E752D9">
        <w:rPr>
          <w:rFonts w:ascii="Arial" w:hAnsi="Arial" w:cs="Arial"/>
          <w:lang w:val="en-US"/>
        </w:rPr>
        <w:t>procure</w:t>
      </w:r>
      <w:r w:rsidRPr="00E752D9">
        <w:rPr>
          <w:rFonts w:ascii="Arial" w:hAnsi="Arial" w:cs="Arial"/>
          <w:lang w:val="en-US"/>
        </w:rPr>
        <w:t xml:space="preserve"> all raw material required to output its final </w:t>
      </w:r>
      <w:r w:rsidR="00FC5CB6" w:rsidRPr="00E752D9">
        <w:rPr>
          <w:rFonts w:ascii="Arial" w:hAnsi="Arial" w:cs="Arial"/>
          <w:lang w:val="en-US"/>
        </w:rPr>
        <w:t>product,</w:t>
      </w:r>
      <w:r w:rsidRPr="00E752D9">
        <w:rPr>
          <w:rFonts w:ascii="Arial" w:hAnsi="Arial" w:cs="Arial"/>
          <w:lang w:val="en-US"/>
        </w:rPr>
        <w:t xml:space="preserve"> </w:t>
      </w:r>
      <w:r w:rsidR="00FC5CB6" w:rsidRPr="00E752D9">
        <w:rPr>
          <w:rFonts w:ascii="Arial" w:hAnsi="Arial" w:cs="Arial"/>
          <w:lang w:val="en-US"/>
        </w:rPr>
        <w:t>information</w:t>
      </w:r>
      <w:r w:rsidRPr="00E752D9">
        <w:rPr>
          <w:rFonts w:ascii="Arial" w:hAnsi="Arial" w:cs="Arial"/>
          <w:lang w:val="en-US"/>
        </w:rPr>
        <w:t xml:space="preserve"> and news. </w:t>
      </w:r>
    </w:p>
    <w:p w14:paraId="6452B3A0" w14:textId="77777777" w:rsidR="00DC5CA5" w:rsidRPr="00E752D9" w:rsidRDefault="00DC5CA5" w:rsidP="009A4DA9">
      <w:pPr>
        <w:pStyle w:val="NoSpacing"/>
        <w:rPr>
          <w:lang w:val="en-US"/>
        </w:rPr>
      </w:pPr>
    </w:p>
    <w:p w14:paraId="20B899F5" w14:textId="17371B9E" w:rsidR="000F7D9A" w:rsidRPr="00E752D9" w:rsidRDefault="00601807" w:rsidP="002325E0">
      <w:pPr>
        <w:pStyle w:val="ListParagraph"/>
        <w:numPr>
          <w:ilvl w:val="0"/>
          <w:numId w:val="31"/>
        </w:numPr>
        <w:spacing w:line="600" w:lineRule="auto"/>
        <w:rPr>
          <w:rFonts w:ascii="Arial" w:hAnsi="Arial" w:cs="Arial"/>
          <w:u w:val="single"/>
          <w:lang w:val="en-US"/>
        </w:rPr>
      </w:pPr>
      <w:r w:rsidRPr="00E752D9">
        <w:rPr>
          <w:rFonts w:ascii="Arial" w:hAnsi="Arial" w:cs="Arial"/>
          <w:u w:val="single"/>
          <w:lang w:val="en-US"/>
        </w:rPr>
        <w:t>Technology Development</w:t>
      </w:r>
    </w:p>
    <w:p w14:paraId="7271C654" w14:textId="77777777" w:rsidR="000F7D9A" w:rsidRPr="00E752D9" w:rsidRDefault="000F7D9A" w:rsidP="009A4DA9">
      <w:pPr>
        <w:pStyle w:val="NoSpacing"/>
        <w:rPr>
          <w:lang w:val="en-US"/>
        </w:rPr>
      </w:pPr>
    </w:p>
    <w:p w14:paraId="76602A37" w14:textId="51AC64E1" w:rsidR="0019314F" w:rsidRPr="00E752D9" w:rsidRDefault="000F7D9A" w:rsidP="002325E0">
      <w:pPr>
        <w:pStyle w:val="ListParagraph"/>
        <w:spacing w:line="600" w:lineRule="auto"/>
        <w:rPr>
          <w:rFonts w:ascii="Arial" w:hAnsi="Arial" w:cs="Arial"/>
          <w:lang w:val="en-US"/>
        </w:rPr>
      </w:pPr>
      <w:r w:rsidRPr="00E752D9">
        <w:rPr>
          <w:rFonts w:ascii="Arial" w:hAnsi="Arial" w:cs="Arial"/>
          <w:lang w:val="en-US"/>
        </w:rPr>
        <w:t xml:space="preserve">The guardian’s use of technology is evident in its investment </w:t>
      </w:r>
      <w:r w:rsidR="00671787" w:rsidRPr="00E752D9">
        <w:rPr>
          <w:rFonts w:ascii="Arial" w:hAnsi="Arial" w:cs="Arial"/>
          <w:lang w:val="en-US"/>
        </w:rPr>
        <w:t>and design of its</w:t>
      </w:r>
      <w:r w:rsidRPr="00E752D9">
        <w:rPr>
          <w:rFonts w:ascii="Arial" w:hAnsi="Arial" w:cs="Arial"/>
          <w:lang w:val="en-US"/>
        </w:rPr>
        <w:t xml:space="preserve"> dynamic online website </w:t>
      </w:r>
      <w:r w:rsidR="000D72CB" w:rsidRPr="00E752D9">
        <w:rPr>
          <w:rFonts w:ascii="Arial" w:hAnsi="Arial" w:cs="Arial"/>
          <w:lang w:val="en-US"/>
        </w:rPr>
        <w:t>to connect to its readers</w:t>
      </w:r>
      <w:r w:rsidR="00671787" w:rsidRPr="00E752D9">
        <w:rPr>
          <w:rFonts w:ascii="Arial" w:hAnsi="Arial" w:cs="Arial"/>
          <w:lang w:val="en-US"/>
        </w:rPr>
        <w:t xml:space="preserve"> worldwide</w:t>
      </w:r>
      <w:r w:rsidR="000D72CB" w:rsidRPr="00E752D9">
        <w:rPr>
          <w:rFonts w:ascii="Arial" w:hAnsi="Arial" w:cs="Arial"/>
          <w:lang w:val="en-US"/>
        </w:rPr>
        <w:t xml:space="preserve">. </w:t>
      </w:r>
      <w:r w:rsidR="00671787" w:rsidRPr="00E752D9">
        <w:rPr>
          <w:rFonts w:ascii="Arial" w:hAnsi="Arial" w:cs="Arial"/>
          <w:lang w:val="en-US"/>
        </w:rPr>
        <w:t>Global scope allows the guardian to deliver news in addition to advertising worldwide delivering value to its advertisers and readers.</w:t>
      </w:r>
      <w:r w:rsidR="00135D13" w:rsidRPr="00E752D9">
        <w:rPr>
          <w:rFonts w:ascii="Arial" w:hAnsi="Arial" w:cs="Arial"/>
          <w:lang w:val="en-US"/>
        </w:rPr>
        <w:t xml:space="preserve"> </w:t>
      </w:r>
      <w:r w:rsidR="000D72CB" w:rsidRPr="00E752D9">
        <w:rPr>
          <w:rFonts w:ascii="Arial" w:hAnsi="Arial" w:cs="Arial"/>
          <w:lang w:val="en-US"/>
        </w:rPr>
        <w:t>W</w:t>
      </w:r>
      <w:r w:rsidR="005657AE" w:rsidRPr="00E752D9">
        <w:rPr>
          <w:rFonts w:ascii="Arial" w:hAnsi="Arial" w:cs="Arial"/>
          <w:lang w:val="en-US"/>
        </w:rPr>
        <w:t xml:space="preserve">ith </w:t>
      </w:r>
      <w:r w:rsidR="00797A28" w:rsidRPr="00E752D9">
        <w:rPr>
          <w:rFonts w:ascii="Arial" w:hAnsi="Arial" w:cs="Arial"/>
          <w:lang w:val="en-US"/>
        </w:rPr>
        <w:t>a global</w:t>
      </w:r>
      <w:r w:rsidR="005657AE" w:rsidRPr="00E752D9">
        <w:rPr>
          <w:rFonts w:ascii="Arial" w:hAnsi="Arial" w:cs="Arial"/>
          <w:lang w:val="en-US"/>
        </w:rPr>
        <w:t xml:space="preserve"> online </w:t>
      </w:r>
      <w:r w:rsidR="00135D13" w:rsidRPr="00E752D9">
        <w:rPr>
          <w:rFonts w:ascii="Arial" w:hAnsi="Arial" w:cs="Arial"/>
          <w:lang w:val="en-US"/>
        </w:rPr>
        <w:t>presence</w:t>
      </w:r>
      <w:r w:rsidR="005657AE" w:rsidRPr="00E752D9">
        <w:rPr>
          <w:rFonts w:ascii="Arial" w:hAnsi="Arial" w:cs="Arial"/>
          <w:lang w:val="en-US"/>
        </w:rPr>
        <w:t xml:space="preserve"> </w:t>
      </w:r>
      <w:r w:rsidR="00671787" w:rsidRPr="00E752D9">
        <w:rPr>
          <w:rFonts w:ascii="Arial" w:hAnsi="Arial" w:cs="Arial"/>
          <w:lang w:val="en-US"/>
        </w:rPr>
        <w:t>technology</w:t>
      </w:r>
      <w:r w:rsidR="005657AE" w:rsidRPr="00E752D9">
        <w:rPr>
          <w:rFonts w:ascii="Arial" w:hAnsi="Arial" w:cs="Arial"/>
          <w:lang w:val="en-US"/>
        </w:rPr>
        <w:t xml:space="preserve"> develop</w:t>
      </w:r>
      <w:r w:rsidR="00135D13" w:rsidRPr="00E752D9">
        <w:rPr>
          <w:rFonts w:ascii="Arial" w:hAnsi="Arial" w:cs="Arial"/>
          <w:lang w:val="en-US"/>
        </w:rPr>
        <w:t>ment</w:t>
      </w:r>
      <w:r w:rsidR="005657AE" w:rsidRPr="00E752D9">
        <w:rPr>
          <w:rFonts w:ascii="Arial" w:hAnsi="Arial" w:cs="Arial"/>
          <w:lang w:val="en-US"/>
        </w:rPr>
        <w:t xml:space="preserve"> with</w:t>
      </w:r>
      <w:r w:rsidR="00135D13" w:rsidRPr="00E752D9">
        <w:rPr>
          <w:rFonts w:ascii="Arial" w:hAnsi="Arial" w:cs="Arial"/>
          <w:lang w:val="en-US"/>
        </w:rPr>
        <w:t>in</w:t>
      </w:r>
      <w:r w:rsidR="005657AE" w:rsidRPr="00E752D9">
        <w:rPr>
          <w:rFonts w:ascii="Arial" w:hAnsi="Arial" w:cs="Arial"/>
          <w:lang w:val="en-US"/>
        </w:rPr>
        <w:t xml:space="preserve"> the organization is critical in addition to </w:t>
      </w:r>
      <w:r w:rsidR="005657AE" w:rsidRPr="00E752D9">
        <w:rPr>
          <w:rFonts w:ascii="Arial" w:hAnsi="Arial" w:cs="Arial"/>
          <w:lang w:val="en-US"/>
        </w:rPr>
        <w:lastRenderedPageBreak/>
        <w:t>managing and processing information with</w:t>
      </w:r>
      <w:r w:rsidR="00671787" w:rsidRPr="00E752D9">
        <w:rPr>
          <w:rFonts w:ascii="Arial" w:hAnsi="Arial" w:cs="Arial"/>
          <w:lang w:val="en-US"/>
        </w:rPr>
        <w:t>in</w:t>
      </w:r>
      <w:r w:rsidR="005657AE" w:rsidRPr="00E752D9">
        <w:rPr>
          <w:rFonts w:ascii="Arial" w:hAnsi="Arial" w:cs="Arial"/>
          <w:lang w:val="en-US"/>
        </w:rPr>
        <w:t xml:space="preserve"> the organization</w:t>
      </w:r>
      <w:r w:rsidR="00594EDF" w:rsidRPr="00E752D9">
        <w:rPr>
          <w:rFonts w:ascii="Arial" w:hAnsi="Arial" w:cs="Arial"/>
          <w:lang w:val="en-US"/>
        </w:rPr>
        <w:t xml:space="preserve">. Guardian continues to invest in </w:t>
      </w:r>
      <w:r w:rsidR="00E31ECE" w:rsidRPr="00E752D9">
        <w:rPr>
          <w:rFonts w:ascii="Arial" w:hAnsi="Arial" w:cs="Arial"/>
          <w:lang w:val="en-US"/>
        </w:rPr>
        <w:t>technology</w:t>
      </w:r>
      <w:r w:rsidR="00594EDF" w:rsidRPr="00E752D9">
        <w:rPr>
          <w:rFonts w:ascii="Arial" w:hAnsi="Arial" w:cs="Arial"/>
          <w:lang w:val="en-US"/>
        </w:rPr>
        <w:t xml:space="preserve"> by developing its own news app </w:t>
      </w:r>
      <w:r w:rsidR="00E31ECE" w:rsidRPr="00E752D9">
        <w:rPr>
          <w:rFonts w:ascii="Arial" w:hAnsi="Arial" w:cs="Arial"/>
          <w:lang w:val="en-US"/>
        </w:rPr>
        <w:t>available</w:t>
      </w:r>
      <w:r w:rsidR="00594EDF" w:rsidRPr="00E752D9">
        <w:rPr>
          <w:rFonts w:ascii="Arial" w:hAnsi="Arial" w:cs="Arial"/>
          <w:lang w:val="en-US"/>
        </w:rPr>
        <w:t xml:space="preserve"> on </w:t>
      </w:r>
      <w:r w:rsidR="00E31ECE" w:rsidRPr="00E752D9">
        <w:rPr>
          <w:rFonts w:ascii="Arial" w:hAnsi="Arial" w:cs="Arial"/>
          <w:lang w:val="en-US"/>
        </w:rPr>
        <w:t>A</w:t>
      </w:r>
      <w:r w:rsidR="00594EDF" w:rsidRPr="00E752D9">
        <w:rPr>
          <w:rFonts w:ascii="Arial" w:hAnsi="Arial" w:cs="Arial"/>
          <w:lang w:val="en-US"/>
        </w:rPr>
        <w:t xml:space="preserve">ndroid and Apple stores where </w:t>
      </w:r>
      <w:r w:rsidR="00E31ECE" w:rsidRPr="00E752D9">
        <w:rPr>
          <w:rFonts w:ascii="Arial" w:hAnsi="Arial" w:cs="Arial"/>
          <w:lang w:val="en-US"/>
        </w:rPr>
        <w:t>customers</w:t>
      </w:r>
      <w:r w:rsidR="00594EDF" w:rsidRPr="00E752D9">
        <w:rPr>
          <w:rFonts w:ascii="Arial" w:hAnsi="Arial" w:cs="Arial"/>
          <w:lang w:val="en-US"/>
        </w:rPr>
        <w:t xml:space="preserve"> and readers can access the news app from </w:t>
      </w:r>
      <w:r w:rsidR="00E31ECE" w:rsidRPr="00E752D9">
        <w:rPr>
          <w:rFonts w:ascii="Arial" w:hAnsi="Arial" w:cs="Arial"/>
          <w:lang w:val="en-US"/>
        </w:rPr>
        <w:t>their</w:t>
      </w:r>
      <w:r w:rsidR="00594EDF" w:rsidRPr="00E752D9">
        <w:rPr>
          <w:rFonts w:ascii="Arial" w:hAnsi="Arial" w:cs="Arial"/>
          <w:lang w:val="en-US"/>
        </w:rPr>
        <w:t xml:space="preserve"> phones</w:t>
      </w:r>
      <w:r w:rsidR="00452FD9" w:rsidRPr="00E752D9">
        <w:rPr>
          <w:rFonts w:ascii="Arial" w:hAnsi="Arial" w:cs="Arial"/>
          <w:lang w:val="en-US"/>
        </w:rPr>
        <w:t xml:space="preserve"> (Kobie, N 2009).</w:t>
      </w:r>
    </w:p>
    <w:p w14:paraId="1FBB30BD" w14:textId="77777777" w:rsidR="00A1386C" w:rsidRPr="00E752D9" w:rsidRDefault="00A1386C" w:rsidP="009A4DA9">
      <w:pPr>
        <w:pStyle w:val="NoSpacing"/>
        <w:rPr>
          <w:lang w:val="en-US"/>
        </w:rPr>
      </w:pPr>
    </w:p>
    <w:p w14:paraId="2F4B1350" w14:textId="57ABD6E6" w:rsidR="00C16530" w:rsidRPr="00E752D9" w:rsidRDefault="00C16530" w:rsidP="002325E0">
      <w:pPr>
        <w:spacing w:line="600" w:lineRule="auto"/>
        <w:rPr>
          <w:rFonts w:ascii="Arial" w:hAnsi="Arial" w:cs="Arial"/>
          <w:sz w:val="24"/>
          <w:szCs w:val="24"/>
          <w:lang w:val="en-US"/>
        </w:rPr>
      </w:pPr>
      <w:r w:rsidRPr="00E752D9">
        <w:rPr>
          <w:rFonts w:ascii="Arial" w:hAnsi="Arial" w:cs="Arial"/>
          <w:sz w:val="24"/>
          <w:szCs w:val="24"/>
          <w:lang w:val="en-US"/>
        </w:rPr>
        <w:t>Margin</w:t>
      </w:r>
      <w:r w:rsidR="00667BA4" w:rsidRPr="00E752D9">
        <w:rPr>
          <w:rFonts w:ascii="Arial" w:hAnsi="Arial" w:cs="Arial"/>
          <w:sz w:val="24"/>
          <w:szCs w:val="24"/>
          <w:lang w:val="en-US"/>
        </w:rPr>
        <w:t>:</w:t>
      </w:r>
    </w:p>
    <w:p w14:paraId="20AEB0AB" w14:textId="382B3532" w:rsidR="00896288" w:rsidRPr="00E752D9" w:rsidRDefault="00667BA4" w:rsidP="002325E0">
      <w:pPr>
        <w:pStyle w:val="ListParagraph"/>
        <w:numPr>
          <w:ilvl w:val="0"/>
          <w:numId w:val="31"/>
        </w:numPr>
        <w:spacing w:line="600" w:lineRule="auto"/>
        <w:rPr>
          <w:rFonts w:ascii="Arial" w:hAnsi="Arial" w:cs="Arial"/>
          <w:u w:val="single"/>
          <w:lang w:val="en-US"/>
        </w:rPr>
      </w:pPr>
      <w:r w:rsidRPr="00E752D9">
        <w:rPr>
          <w:rFonts w:ascii="Arial" w:hAnsi="Arial" w:cs="Arial"/>
          <w:u w:val="single"/>
          <w:lang w:val="en-US"/>
        </w:rPr>
        <w:t>Margin</w:t>
      </w:r>
    </w:p>
    <w:p w14:paraId="1E931B8B" w14:textId="77777777" w:rsidR="00896288" w:rsidRPr="00E752D9" w:rsidRDefault="00896288" w:rsidP="009A4DA9">
      <w:pPr>
        <w:pStyle w:val="NoSpacing"/>
        <w:rPr>
          <w:lang w:val="en-US"/>
        </w:rPr>
      </w:pPr>
    </w:p>
    <w:p w14:paraId="7D08A39F" w14:textId="10992266" w:rsidR="00AE3116" w:rsidRPr="00E752D9" w:rsidRDefault="00E51C4D" w:rsidP="009A4DA9">
      <w:pPr>
        <w:spacing w:line="600" w:lineRule="auto"/>
        <w:ind w:left="720"/>
        <w:rPr>
          <w:rFonts w:ascii="Arial" w:hAnsi="Arial" w:cs="Arial"/>
          <w:sz w:val="24"/>
          <w:szCs w:val="24"/>
          <w:lang w:val="en-US"/>
        </w:rPr>
      </w:pPr>
      <w:r w:rsidRPr="00E752D9">
        <w:rPr>
          <w:rFonts w:ascii="Arial" w:hAnsi="Arial" w:cs="Arial"/>
          <w:sz w:val="24"/>
          <w:szCs w:val="24"/>
          <w:lang w:val="en-US"/>
        </w:rPr>
        <w:t>Secondary Activities support primary activities</w:t>
      </w:r>
      <w:r w:rsidR="00BC3C89" w:rsidRPr="00E752D9">
        <w:rPr>
          <w:rFonts w:ascii="Arial" w:hAnsi="Arial" w:cs="Arial"/>
          <w:sz w:val="24"/>
          <w:szCs w:val="24"/>
          <w:lang w:val="en-US"/>
        </w:rPr>
        <w:t xml:space="preserve"> in outputting guardian main product</w:t>
      </w:r>
      <w:r w:rsidRPr="00E752D9">
        <w:rPr>
          <w:rFonts w:ascii="Arial" w:hAnsi="Arial" w:cs="Arial"/>
          <w:sz w:val="24"/>
          <w:szCs w:val="24"/>
          <w:lang w:val="en-US"/>
        </w:rPr>
        <w:t>.</w:t>
      </w:r>
      <w:r w:rsidR="009C71CA" w:rsidRPr="00E752D9">
        <w:rPr>
          <w:rFonts w:ascii="Arial" w:hAnsi="Arial" w:cs="Arial"/>
          <w:sz w:val="24"/>
          <w:szCs w:val="24"/>
          <w:lang w:val="en-US"/>
        </w:rPr>
        <w:t xml:space="preserve"> </w:t>
      </w:r>
      <w:r w:rsidRPr="00E752D9">
        <w:rPr>
          <w:rFonts w:ascii="Arial" w:hAnsi="Arial" w:cs="Arial"/>
          <w:sz w:val="24"/>
          <w:szCs w:val="24"/>
          <w:lang w:val="en-US"/>
        </w:rPr>
        <w:t>P</w:t>
      </w:r>
      <w:r w:rsidR="00896288" w:rsidRPr="00E752D9">
        <w:rPr>
          <w:rFonts w:ascii="Arial" w:hAnsi="Arial" w:cs="Arial"/>
          <w:sz w:val="24"/>
          <w:szCs w:val="24"/>
          <w:lang w:val="en-US"/>
        </w:rPr>
        <w:t>orters</w:t>
      </w:r>
      <w:r w:rsidR="00594EDF" w:rsidRPr="00E752D9">
        <w:rPr>
          <w:rFonts w:ascii="Arial" w:hAnsi="Arial" w:cs="Arial"/>
          <w:sz w:val="24"/>
          <w:szCs w:val="24"/>
          <w:lang w:val="en-US"/>
        </w:rPr>
        <w:t xml:space="preserve"> value chain </w:t>
      </w:r>
      <w:r w:rsidR="00896288" w:rsidRPr="00E752D9">
        <w:rPr>
          <w:rFonts w:ascii="Arial" w:hAnsi="Arial" w:cs="Arial"/>
          <w:sz w:val="24"/>
          <w:szCs w:val="24"/>
          <w:lang w:val="en-US"/>
        </w:rPr>
        <w:t>analysis</w:t>
      </w:r>
      <w:r w:rsidR="00594EDF" w:rsidRPr="00E752D9">
        <w:rPr>
          <w:rFonts w:ascii="Arial" w:hAnsi="Arial" w:cs="Arial"/>
          <w:sz w:val="24"/>
          <w:szCs w:val="24"/>
          <w:lang w:val="en-US"/>
        </w:rPr>
        <w:t xml:space="preserve"> </w:t>
      </w:r>
      <w:r w:rsidR="009C71CA" w:rsidRPr="00E752D9">
        <w:rPr>
          <w:rFonts w:ascii="Arial" w:hAnsi="Arial" w:cs="Arial"/>
          <w:sz w:val="24"/>
          <w:szCs w:val="24"/>
          <w:lang w:val="en-US"/>
        </w:rPr>
        <w:t>has identified</w:t>
      </w:r>
      <w:r w:rsidR="00594EDF" w:rsidRPr="00E752D9">
        <w:rPr>
          <w:rFonts w:ascii="Arial" w:hAnsi="Arial" w:cs="Arial"/>
          <w:sz w:val="24"/>
          <w:szCs w:val="24"/>
          <w:lang w:val="en-US"/>
        </w:rPr>
        <w:t xml:space="preserve"> value in the main business cycle of the guardian where it contributes to </w:t>
      </w:r>
      <w:r w:rsidR="00896288" w:rsidRPr="00E752D9">
        <w:rPr>
          <w:rFonts w:ascii="Arial" w:hAnsi="Arial" w:cs="Arial"/>
          <w:sz w:val="24"/>
          <w:szCs w:val="24"/>
          <w:lang w:val="en-US"/>
        </w:rPr>
        <w:t>growth of the company</w:t>
      </w:r>
      <w:r w:rsidR="00594EDF" w:rsidRPr="00E752D9">
        <w:rPr>
          <w:rFonts w:ascii="Arial" w:hAnsi="Arial" w:cs="Arial"/>
          <w:sz w:val="24"/>
          <w:szCs w:val="24"/>
          <w:lang w:val="en-US"/>
        </w:rPr>
        <w:t xml:space="preserve">. </w:t>
      </w:r>
      <w:r w:rsidR="00A1386C" w:rsidRPr="00E752D9">
        <w:rPr>
          <w:rFonts w:ascii="Arial" w:hAnsi="Arial" w:cs="Arial"/>
          <w:sz w:val="24"/>
          <w:szCs w:val="24"/>
          <w:lang w:val="en-US"/>
        </w:rPr>
        <w:t>Primary</w:t>
      </w:r>
      <w:r w:rsidR="00D00995" w:rsidRPr="00E752D9">
        <w:rPr>
          <w:rFonts w:ascii="Arial" w:hAnsi="Arial" w:cs="Arial"/>
          <w:sz w:val="24"/>
          <w:szCs w:val="24"/>
          <w:lang w:val="en-US"/>
        </w:rPr>
        <w:t xml:space="preserve"> and secondary </w:t>
      </w:r>
      <w:r w:rsidR="00A1386C" w:rsidRPr="00E752D9">
        <w:rPr>
          <w:rFonts w:ascii="Arial" w:hAnsi="Arial" w:cs="Arial"/>
          <w:sz w:val="24"/>
          <w:szCs w:val="24"/>
          <w:lang w:val="en-US"/>
        </w:rPr>
        <w:t>activities</w:t>
      </w:r>
      <w:r w:rsidR="00D00995" w:rsidRPr="00E752D9">
        <w:rPr>
          <w:rFonts w:ascii="Arial" w:hAnsi="Arial" w:cs="Arial"/>
          <w:sz w:val="24"/>
          <w:szCs w:val="24"/>
          <w:lang w:val="en-US"/>
        </w:rPr>
        <w:t xml:space="preserve"> combined lead to a </w:t>
      </w:r>
      <w:r w:rsidR="00A1386C" w:rsidRPr="00E752D9">
        <w:rPr>
          <w:rFonts w:ascii="Arial" w:hAnsi="Arial" w:cs="Arial"/>
          <w:sz w:val="24"/>
          <w:szCs w:val="24"/>
          <w:lang w:val="en-US"/>
        </w:rPr>
        <w:t>healthy</w:t>
      </w:r>
      <w:r w:rsidR="00D00995" w:rsidRPr="00E752D9">
        <w:rPr>
          <w:rFonts w:ascii="Arial" w:hAnsi="Arial" w:cs="Arial"/>
          <w:sz w:val="24"/>
          <w:szCs w:val="24"/>
          <w:lang w:val="en-US"/>
        </w:rPr>
        <w:t xml:space="preserve"> </w:t>
      </w:r>
      <w:r w:rsidR="00A1386C" w:rsidRPr="00E752D9">
        <w:rPr>
          <w:rFonts w:ascii="Arial" w:hAnsi="Arial" w:cs="Arial"/>
          <w:sz w:val="24"/>
          <w:szCs w:val="24"/>
          <w:lang w:val="en-US"/>
        </w:rPr>
        <w:t xml:space="preserve">profit </w:t>
      </w:r>
      <w:r w:rsidR="00D00995" w:rsidRPr="00E752D9">
        <w:rPr>
          <w:rFonts w:ascii="Arial" w:hAnsi="Arial" w:cs="Arial"/>
          <w:sz w:val="24"/>
          <w:szCs w:val="24"/>
          <w:lang w:val="en-US"/>
        </w:rPr>
        <w:t>margin</w:t>
      </w:r>
      <w:r w:rsidR="007F12FE" w:rsidRPr="00E752D9">
        <w:rPr>
          <w:rFonts w:ascii="Arial" w:hAnsi="Arial" w:cs="Arial"/>
          <w:sz w:val="24"/>
          <w:szCs w:val="24"/>
          <w:lang w:val="en-US"/>
        </w:rPr>
        <w:t>, however in a declining print industry this isn’t always possible</w:t>
      </w:r>
      <w:r w:rsidR="00262450" w:rsidRPr="00E752D9">
        <w:rPr>
          <w:rFonts w:ascii="Arial" w:hAnsi="Arial" w:cs="Arial"/>
          <w:sz w:val="24"/>
          <w:szCs w:val="24"/>
          <w:lang w:val="en-US"/>
        </w:rPr>
        <w:t xml:space="preserve"> (Graham et el, 2009)</w:t>
      </w:r>
      <w:r w:rsidR="00896288" w:rsidRPr="00E752D9">
        <w:rPr>
          <w:rFonts w:ascii="Arial" w:hAnsi="Arial" w:cs="Arial"/>
          <w:sz w:val="24"/>
          <w:szCs w:val="24"/>
          <w:lang w:val="en-US"/>
        </w:rPr>
        <w:t>.</w:t>
      </w:r>
      <w:bookmarkStart w:id="7" w:name="_Toc81689280"/>
    </w:p>
    <w:p w14:paraId="5DC96CB5" w14:textId="77777777" w:rsidR="009A4DA9" w:rsidRPr="00E752D9" w:rsidRDefault="009A4DA9" w:rsidP="009A4DA9">
      <w:pPr>
        <w:pStyle w:val="NoSpacing"/>
        <w:rPr>
          <w:lang w:val="en-US"/>
        </w:rPr>
      </w:pPr>
    </w:p>
    <w:p w14:paraId="34E3FFFB" w14:textId="505236AE" w:rsidR="009B4BE2" w:rsidRPr="00E752D9" w:rsidRDefault="009B4BE2" w:rsidP="002325E0">
      <w:pPr>
        <w:pStyle w:val="Heading3"/>
        <w:spacing w:line="600" w:lineRule="auto"/>
        <w:rPr>
          <w:rFonts w:ascii="Arial" w:hAnsi="Arial" w:cs="Arial"/>
          <w:lang w:val="en-US"/>
        </w:rPr>
      </w:pPr>
      <w:bookmarkStart w:id="8" w:name="_Toc82526469"/>
      <w:r w:rsidRPr="00E752D9">
        <w:rPr>
          <w:rFonts w:ascii="Arial" w:hAnsi="Arial" w:cs="Arial"/>
          <w:lang w:val="en-US"/>
        </w:rPr>
        <w:t>Strengths</w:t>
      </w:r>
      <w:bookmarkEnd w:id="7"/>
      <w:r w:rsidRPr="00E752D9">
        <w:rPr>
          <w:rFonts w:ascii="Arial" w:hAnsi="Arial" w:cs="Arial"/>
          <w:lang w:val="en-US"/>
        </w:rPr>
        <w:t xml:space="preserve"> </w:t>
      </w:r>
      <w:bookmarkStart w:id="9" w:name="_Toc81689281"/>
      <w:r w:rsidR="006425F7" w:rsidRPr="00E752D9">
        <w:rPr>
          <w:rFonts w:ascii="Arial" w:hAnsi="Arial" w:cs="Arial"/>
          <w:lang w:val="en-US"/>
        </w:rPr>
        <w:t xml:space="preserve">&amp; </w:t>
      </w:r>
      <w:r w:rsidRPr="00E752D9">
        <w:rPr>
          <w:rFonts w:ascii="Arial" w:hAnsi="Arial" w:cs="Arial"/>
          <w:lang w:val="en-US"/>
        </w:rPr>
        <w:t>Weaknesses</w:t>
      </w:r>
      <w:bookmarkEnd w:id="8"/>
      <w:bookmarkEnd w:id="9"/>
    </w:p>
    <w:p w14:paraId="4125A1D1" w14:textId="7B81F70F" w:rsidR="006425F7" w:rsidRPr="00E752D9" w:rsidRDefault="00945DAF" w:rsidP="002325E0">
      <w:pPr>
        <w:spacing w:line="600" w:lineRule="auto"/>
        <w:rPr>
          <w:rFonts w:ascii="Arial" w:hAnsi="Arial" w:cs="Arial"/>
          <w:sz w:val="24"/>
          <w:szCs w:val="24"/>
          <w:lang w:val="en-US"/>
        </w:rPr>
      </w:pPr>
      <w:r w:rsidRPr="00E752D9">
        <w:rPr>
          <w:rFonts w:ascii="Arial" w:hAnsi="Arial" w:cs="Arial"/>
          <w:sz w:val="24"/>
          <w:szCs w:val="24"/>
        </w:rPr>
        <w:t xml:space="preserve">50Minutes (2015) believes that “a swot analysis is used as a decision-making tool and to facilitate the development of strategic plans”.  </w:t>
      </w:r>
      <w:r w:rsidRPr="00E752D9">
        <w:rPr>
          <w:rFonts w:ascii="Arial" w:hAnsi="Arial" w:cs="Arial"/>
          <w:sz w:val="24"/>
          <w:szCs w:val="24"/>
          <w:lang w:val="en-US"/>
        </w:rPr>
        <w:t>A strength</w:t>
      </w:r>
      <w:r w:rsidR="00AC138F" w:rsidRPr="00E752D9">
        <w:rPr>
          <w:rFonts w:ascii="Arial" w:hAnsi="Arial" w:cs="Arial"/>
          <w:sz w:val="24"/>
          <w:szCs w:val="24"/>
          <w:lang w:val="en-US"/>
        </w:rPr>
        <w:t>s</w:t>
      </w:r>
      <w:r w:rsidRPr="00E752D9">
        <w:rPr>
          <w:rFonts w:ascii="Arial" w:hAnsi="Arial" w:cs="Arial"/>
          <w:sz w:val="24"/>
          <w:szCs w:val="24"/>
          <w:lang w:val="en-US"/>
        </w:rPr>
        <w:t xml:space="preserve"> and weakness analysis has been conducted which forms part of a wider SWOT analysis</w:t>
      </w:r>
    </w:p>
    <w:p w14:paraId="67EB705D" w14:textId="77777777" w:rsidR="009A4DA9" w:rsidRPr="00E752D9" w:rsidRDefault="009A4DA9" w:rsidP="002325E0">
      <w:pPr>
        <w:pStyle w:val="NoSpacing"/>
        <w:spacing w:line="600" w:lineRule="auto"/>
        <w:rPr>
          <w:rFonts w:ascii="Arial" w:hAnsi="Arial" w:cs="Arial"/>
          <w:sz w:val="24"/>
          <w:szCs w:val="24"/>
          <w:u w:val="single"/>
          <w:lang w:val="en-US"/>
        </w:rPr>
      </w:pPr>
    </w:p>
    <w:p w14:paraId="67E4996C" w14:textId="77777777" w:rsidR="009A4DA9" w:rsidRPr="00E752D9" w:rsidRDefault="009A4DA9" w:rsidP="002325E0">
      <w:pPr>
        <w:pStyle w:val="NoSpacing"/>
        <w:spacing w:line="600" w:lineRule="auto"/>
        <w:rPr>
          <w:rFonts w:ascii="Arial" w:hAnsi="Arial" w:cs="Arial"/>
          <w:sz w:val="24"/>
          <w:szCs w:val="24"/>
          <w:u w:val="single"/>
          <w:lang w:val="en-US"/>
        </w:rPr>
      </w:pPr>
    </w:p>
    <w:p w14:paraId="475C7748" w14:textId="77777777" w:rsidR="009A4DA9" w:rsidRPr="00E752D9" w:rsidRDefault="009A4DA9" w:rsidP="002325E0">
      <w:pPr>
        <w:pStyle w:val="NoSpacing"/>
        <w:spacing w:line="600" w:lineRule="auto"/>
        <w:rPr>
          <w:rFonts w:ascii="Arial" w:hAnsi="Arial" w:cs="Arial"/>
          <w:sz w:val="24"/>
          <w:szCs w:val="24"/>
          <w:u w:val="single"/>
          <w:lang w:val="en-US"/>
        </w:rPr>
      </w:pPr>
    </w:p>
    <w:p w14:paraId="3C90F570" w14:textId="47DEBF44" w:rsidR="006425F7" w:rsidRPr="00E752D9" w:rsidRDefault="006425F7" w:rsidP="002325E0">
      <w:pPr>
        <w:pStyle w:val="NoSpacing"/>
        <w:spacing w:line="600" w:lineRule="auto"/>
        <w:rPr>
          <w:rFonts w:ascii="Arial" w:hAnsi="Arial" w:cs="Arial"/>
          <w:sz w:val="24"/>
          <w:szCs w:val="24"/>
          <w:u w:val="single"/>
          <w:lang w:val="en-US"/>
        </w:rPr>
      </w:pPr>
      <w:r w:rsidRPr="00E752D9">
        <w:rPr>
          <w:rFonts w:ascii="Arial" w:hAnsi="Arial" w:cs="Arial"/>
          <w:sz w:val="24"/>
          <w:szCs w:val="24"/>
          <w:u w:val="single"/>
          <w:lang w:val="en-US"/>
        </w:rPr>
        <w:lastRenderedPageBreak/>
        <w:t>Strengths</w:t>
      </w:r>
      <w:r w:rsidR="003672FA" w:rsidRPr="00E752D9">
        <w:rPr>
          <w:rFonts w:ascii="Arial" w:hAnsi="Arial" w:cs="Arial"/>
          <w:sz w:val="24"/>
          <w:szCs w:val="24"/>
          <w:u w:val="single"/>
          <w:lang w:val="en-US"/>
        </w:rPr>
        <w:t>:</w:t>
      </w:r>
    </w:p>
    <w:p w14:paraId="00779D0B" w14:textId="65001EA3" w:rsidR="00EB0B69" w:rsidRPr="00E752D9" w:rsidRDefault="00320B09" w:rsidP="002325E0">
      <w:pPr>
        <w:spacing w:line="600" w:lineRule="auto"/>
        <w:rPr>
          <w:rFonts w:ascii="Arial" w:hAnsi="Arial" w:cs="Arial"/>
          <w:sz w:val="24"/>
          <w:szCs w:val="24"/>
          <w:lang w:val="en-US"/>
        </w:rPr>
      </w:pPr>
      <w:r w:rsidRPr="00E752D9">
        <w:rPr>
          <w:rFonts w:ascii="Arial" w:hAnsi="Arial" w:cs="Arial"/>
          <w:sz w:val="24"/>
          <w:szCs w:val="24"/>
          <w:lang w:val="en-US"/>
        </w:rPr>
        <w:t>The Guardian has many strengths</w:t>
      </w:r>
    </w:p>
    <w:p w14:paraId="093B841B" w14:textId="77777777" w:rsidR="008C1BF1" w:rsidRPr="00E752D9" w:rsidRDefault="00320B09" w:rsidP="002325E0">
      <w:pPr>
        <w:pStyle w:val="ListParagraph"/>
        <w:numPr>
          <w:ilvl w:val="0"/>
          <w:numId w:val="32"/>
        </w:numPr>
        <w:spacing w:line="600" w:lineRule="auto"/>
        <w:rPr>
          <w:rFonts w:ascii="Arial" w:hAnsi="Arial" w:cs="Arial"/>
          <w:lang w:val="en-US"/>
        </w:rPr>
      </w:pPr>
      <w:r w:rsidRPr="00E752D9">
        <w:rPr>
          <w:rFonts w:ascii="Arial" w:hAnsi="Arial" w:cs="Arial"/>
          <w:lang w:val="en-US"/>
        </w:rPr>
        <w:t>Loyal reader</w:t>
      </w:r>
      <w:r w:rsidR="00C664DE" w:rsidRPr="00E752D9">
        <w:rPr>
          <w:rFonts w:ascii="Arial" w:hAnsi="Arial" w:cs="Arial"/>
          <w:lang w:val="en-US"/>
        </w:rPr>
        <w:t>ship</w:t>
      </w:r>
      <w:r w:rsidR="0034014D" w:rsidRPr="00E752D9">
        <w:rPr>
          <w:rFonts w:ascii="Arial" w:hAnsi="Arial" w:cs="Arial"/>
          <w:lang w:val="en-US"/>
        </w:rPr>
        <w:t xml:space="preserve"> </w:t>
      </w:r>
      <w:r w:rsidR="00227455" w:rsidRPr="00E752D9">
        <w:rPr>
          <w:rFonts w:ascii="Arial" w:hAnsi="Arial" w:cs="Arial"/>
          <w:lang w:val="en-US"/>
        </w:rPr>
        <w:t xml:space="preserve">of </w:t>
      </w:r>
      <w:r w:rsidR="008C1BF1" w:rsidRPr="00E752D9">
        <w:rPr>
          <w:rFonts w:ascii="Arial" w:hAnsi="Arial" w:cs="Arial"/>
          <w:lang w:val="en-US"/>
        </w:rPr>
        <w:t>100 million unique visitors to website everyday (Stationary Office, 2015)</w:t>
      </w:r>
    </w:p>
    <w:p w14:paraId="3C924477" w14:textId="3855E3DA" w:rsidR="00C664DE" w:rsidRPr="00E752D9" w:rsidRDefault="00C664DE" w:rsidP="002325E0">
      <w:pPr>
        <w:pStyle w:val="ListParagraph"/>
        <w:numPr>
          <w:ilvl w:val="0"/>
          <w:numId w:val="32"/>
        </w:numPr>
        <w:spacing w:line="600" w:lineRule="auto"/>
        <w:rPr>
          <w:rFonts w:ascii="Arial" w:hAnsi="Arial" w:cs="Arial"/>
          <w:lang w:val="en-US"/>
        </w:rPr>
      </w:pPr>
      <w:r w:rsidRPr="00E752D9">
        <w:rPr>
          <w:rFonts w:ascii="Arial" w:hAnsi="Arial" w:cs="Arial"/>
          <w:lang w:val="en-US"/>
        </w:rPr>
        <w:t>Trusted and reliable news provider</w:t>
      </w:r>
      <w:r w:rsidR="00D8004B" w:rsidRPr="00E752D9">
        <w:rPr>
          <w:rFonts w:ascii="Arial" w:hAnsi="Arial" w:cs="Arial"/>
          <w:lang w:val="en-US"/>
        </w:rPr>
        <w:t xml:space="preserve"> </w:t>
      </w:r>
      <w:r w:rsidR="00700063" w:rsidRPr="00E752D9">
        <w:rPr>
          <w:rFonts w:ascii="Arial" w:hAnsi="Arial" w:cs="Arial"/>
          <w:lang w:val="en-US"/>
        </w:rPr>
        <w:t>(</w:t>
      </w:r>
      <w:proofErr w:type="gramStart"/>
      <w:r w:rsidR="00700063" w:rsidRPr="00E752D9">
        <w:rPr>
          <w:rFonts w:ascii="Arial" w:hAnsi="Arial" w:cs="Arial"/>
          <w:lang w:val="en-US"/>
        </w:rPr>
        <w:t>Sweeney,M</w:t>
      </w:r>
      <w:proofErr w:type="gramEnd"/>
      <w:r w:rsidR="00700063" w:rsidRPr="00E752D9">
        <w:rPr>
          <w:rFonts w:ascii="Arial" w:hAnsi="Arial" w:cs="Arial"/>
          <w:lang w:val="en-US"/>
        </w:rPr>
        <w:t xml:space="preserve"> 2020)</w:t>
      </w:r>
    </w:p>
    <w:p w14:paraId="0228F803" w14:textId="328EDF3B" w:rsidR="00C664DE" w:rsidRPr="00E752D9" w:rsidRDefault="00C664DE" w:rsidP="002325E0">
      <w:pPr>
        <w:pStyle w:val="ListParagraph"/>
        <w:numPr>
          <w:ilvl w:val="0"/>
          <w:numId w:val="32"/>
        </w:numPr>
        <w:spacing w:line="600" w:lineRule="auto"/>
        <w:rPr>
          <w:rFonts w:ascii="Arial" w:hAnsi="Arial" w:cs="Arial"/>
          <w:lang w:val="en-US"/>
        </w:rPr>
      </w:pPr>
      <w:r w:rsidRPr="00E752D9">
        <w:rPr>
          <w:rFonts w:ascii="Arial" w:hAnsi="Arial" w:cs="Arial"/>
          <w:lang w:val="en-US"/>
        </w:rPr>
        <w:t>Strong global international reputation and brand</w:t>
      </w:r>
      <w:r w:rsidR="001E0A3D" w:rsidRPr="00E752D9">
        <w:rPr>
          <w:rFonts w:ascii="Arial" w:hAnsi="Arial" w:cs="Arial"/>
          <w:lang w:val="en-US"/>
        </w:rPr>
        <w:t xml:space="preserve"> with global </w:t>
      </w:r>
      <w:r w:rsidR="0017065F" w:rsidRPr="00E752D9">
        <w:rPr>
          <w:rFonts w:ascii="Arial" w:hAnsi="Arial" w:cs="Arial"/>
          <w:lang w:val="en-US"/>
        </w:rPr>
        <w:t xml:space="preserve">online </w:t>
      </w:r>
      <w:r w:rsidR="001E0A3D" w:rsidRPr="00E752D9">
        <w:rPr>
          <w:rFonts w:ascii="Arial" w:hAnsi="Arial" w:cs="Arial"/>
          <w:lang w:val="en-US"/>
        </w:rPr>
        <w:t>readership increasing year on year</w:t>
      </w:r>
      <w:r w:rsidR="00227455" w:rsidRPr="00E752D9">
        <w:rPr>
          <w:rFonts w:ascii="Arial" w:hAnsi="Arial" w:cs="Arial"/>
          <w:lang w:val="en-US"/>
        </w:rPr>
        <w:t xml:space="preserve"> (Bladh, K 2010)</w:t>
      </w:r>
    </w:p>
    <w:p w14:paraId="6E8EBCF1" w14:textId="4C401764" w:rsidR="00C664DE" w:rsidRPr="00E752D9" w:rsidRDefault="00C664DE" w:rsidP="002325E0">
      <w:pPr>
        <w:pStyle w:val="ListParagraph"/>
        <w:numPr>
          <w:ilvl w:val="0"/>
          <w:numId w:val="32"/>
        </w:numPr>
        <w:spacing w:line="600" w:lineRule="auto"/>
        <w:rPr>
          <w:rFonts w:ascii="Arial" w:hAnsi="Arial" w:cs="Arial"/>
          <w:lang w:val="en-US"/>
        </w:rPr>
      </w:pPr>
      <w:r w:rsidRPr="00E752D9">
        <w:rPr>
          <w:rFonts w:ascii="Arial" w:hAnsi="Arial" w:cs="Arial"/>
          <w:lang w:val="en-US"/>
        </w:rPr>
        <w:t>Offers choice of subscription to support newspaper</w:t>
      </w:r>
      <w:r w:rsidR="001E0A3D" w:rsidRPr="00E752D9">
        <w:rPr>
          <w:rFonts w:ascii="Arial" w:hAnsi="Arial" w:cs="Arial"/>
          <w:lang w:val="en-US"/>
        </w:rPr>
        <w:t xml:space="preserve"> therby allowing consumers a choice </w:t>
      </w:r>
    </w:p>
    <w:p w14:paraId="5EDBA136" w14:textId="75A06D15" w:rsidR="00C664DE" w:rsidRPr="00E752D9" w:rsidRDefault="00C664DE" w:rsidP="002325E0">
      <w:pPr>
        <w:pStyle w:val="ListParagraph"/>
        <w:numPr>
          <w:ilvl w:val="0"/>
          <w:numId w:val="32"/>
        </w:numPr>
        <w:spacing w:line="600" w:lineRule="auto"/>
        <w:rPr>
          <w:rFonts w:ascii="Arial" w:hAnsi="Arial" w:cs="Arial"/>
          <w:lang w:val="en-US"/>
        </w:rPr>
      </w:pPr>
      <w:r w:rsidRPr="00E752D9">
        <w:rPr>
          <w:rFonts w:ascii="Arial" w:hAnsi="Arial" w:cs="Arial"/>
          <w:lang w:val="en-US"/>
        </w:rPr>
        <w:t>Strong history and heritage in the UK Journalism</w:t>
      </w:r>
      <w:r w:rsidR="001E0A3D" w:rsidRPr="00E752D9">
        <w:rPr>
          <w:rFonts w:ascii="Arial" w:hAnsi="Arial" w:cs="Arial"/>
          <w:lang w:val="en-US"/>
        </w:rPr>
        <w:t xml:space="preserve"> as it was founded in 1892</w:t>
      </w:r>
    </w:p>
    <w:p w14:paraId="5AD354D6" w14:textId="77777777" w:rsidR="00320B09" w:rsidRPr="00E752D9" w:rsidRDefault="00320B09" w:rsidP="002325E0">
      <w:pPr>
        <w:pStyle w:val="NoSpacing"/>
        <w:spacing w:line="600" w:lineRule="auto"/>
        <w:rPr>
          <w:rFonts w:ascii="Arial" w:hAnsi="Arial" w:cs="Arial"/>
          <w:sz w:val="24"/>
          <w:szCs w:val="24"/>
          <w:lang w:val="en-US"/>
        </w:rPr>
      </w:pPr>
    </w:p>
    <w:p w14:paraId="2579D9A0" w14:textId="4158EE5B" w:rsidR="006425F7" w:rsidRPr="00E752D9" w:rsidRDefault="006425F7" w:rsidP="002325E0">
      <w:pPr>
        <w:pStyle w:val="NoSpacing"/>
        <w:spacing w:line="600" w:lineRule="auto"/>
        <w:rPr>
          <w:rFonts w:ascii="Arial" w:hAnsi="Arial" w:cs="Arial"/>
          <w:sz w:val="24"/>
          <w:szCs w:val="24"/>
          <w:u w:val="single"/>
          <w:lang w:val="en-US"/>
        </w:rPr>
      </w:pPr>
      <w:r w:rsidRPr="00E752D9">
        <w:rPr>
          <w:rFonts w:ascii="Arial" w:hAnsi="Arial" w:cs="Arial"/>
          <w:sz w:val="24"/>
          <w:szCs w:val="24"/>
          <w:u w:val="single"/>
          <w:lang w:val="en-US"/>
        </w:rPr>
        <w:t>Weaknesses</w:t>
      </w:r>
      <w:r w:rsidR="00A107BA" w:rsidRPr="00E752D9">
        <w:rPr>
          <w:rFonts w:ascii="Arial" w:hAnsi="Arial" w:cs="Arial"/>
          <w:sz w:val="24"/>
          <w:szCs w:val="24"/>
          <w:u w:val="single"/>
          <w:lang w:val="en-US"/>
        </w:rPr>
        <w:t>:</w:t>
      </w:r>
    </w:p>
    <w:p w14:paraId="16A29726" w14:textId="7FFEF9F1" w:rsidR="00BC2D22" w:rsidRPr="00E752D9" w:rsidRDefault="00BC2D22" w:rsidP="002325E0">
      <w:pPr>
        <w:spacing w:line="600" w:lineRule="auto"/>
        <w:rPr>
          <w:rFonts w:ascii="Arial" w:hAnsi="Arial" w:cs="Arial"/>
          <w:sz w:val="24"/>
          <w:szCs w:val="24"/>
          <w:lang w:val="en-US"/>
        </w:rPr>
      </w:pPr>
      <w:r w:rsidRPr="00E752D9">
        <w:rPr>
          <w:rFonts w:ascii="Arial" w:hAnsi="Arial" w:cs="Arial"/>
          <w:sz w:val="24"/>
          <w:szCs w:val="24"/>
          <w:lang w:val="en-US"/>
        </w:rPr>
        <w:t xml:space="preserve">The Guardian has </w:t>
      </w:r>
      <w:r w:rsidR="003672FA" w:rsidRPr="00E752D9">
        <w:rPr>
          <w:rFonts w:ascii="Arial" w:hAnsi="Arial" w:cs="Arial"/>
          <w:sz w:val="24"/>
          <w:szCs w:val="24"/>
          <w:lang w:val="en-US"/>
        </w:rPr>
        <w:t>many</w:t>
      </w:r>
      <w:r w:rsidRPr="00E752D9">
        <w:rPr>
          <w:rFonts w:ascii="Arial" w:hAnsi="Arial" w:cs="Arial"/>
          <w:sz w:val="24"/>
          <w:szCs w:val="24"/>
          <w:lang w:val="en-US"/>
        </w:rPr>
        <w:t xml:space="preserve"> </w:t>
      </w:r>
      <w:r w:rsidR="003672FA" w:rsidRPr="00E752D9">
        <w:rPr>
          <w:rFonts w:ascii="Arial" w:hAnsi="Arial" w:cs="Arial"/>
          <w:sz w:val="24"/>
          <w:szCs w:val="24"/>
          <w:lang w:val="en-US"/>
        </w:rPr>
        <w:t>weaknesses</w:t>
      </w:r>
      <w:r w:rsidRPr="00E752D9">
        <w:rPr>
          <w:rFonts w:ascii="Arial" w:hAnsi="Arial" w:cs="Arial"/>
          <w:sz w:val="24"/>
          <w:szCs w:val="24"/>
          <w:lang w:val="en-US"/>
        </w:rPr>
        <w:t>:</w:t>
      </w:r>
    </w:p>
    <w:p w14:paraId="39A095C8" w14:textId="56725755" w:rsidR="00BC2D22" w:rsidRPr="00E752D9" w:rsidRDefault="00BC2D22" w:rsidP="002325E0">
      <w:pPr>
        <w:pStyle w:val="ListParagraph"/>
        <w:numPr>
          <w:ilvl w:val="0"/>
          <w:numId w:val="32"/>
        </w:numPr>
        <w:spacing w:line="600" w:lineRule="auto"/>
        <w:rPr>
          <w:rFonts w:ascii="Arial" w:hAnsi="Arial" w:cs="Arial"/>
          <w:lang w:val="en-US"/>
        </w:rPr>
      </w:pPr>
      <w:r w:rsidRPr="00E752D9">
        <w:rPr>
          <w:rFonts w:ascii="Arial" w:hAnsi="Arial" w:cs="Arial"/>
          <w:lang w:val="en-US"/>
        </w:rPr>
        <w:t xml:space="preserve">Audience perception of newspaper </w:t>
      </w:r>
      <w:r w:rsidR="00FD6A35" w:rsidRPr="00E752D9">
        <w:rPr>
          <w:rFonts w:ascii="Arial" w:hAnsi="Arial" w:cs="Arial"/>
          <w:lang w:val="en-US"/>
        </w:rPr>
        <w:t>restricting</w:t>
      </w:r>
      <w:r w:rsidRPr="00E752D9">
        <w:rPr>
          <w:rFonts w:ascii="Arial" w:hAnsi="Arial" w:cs="Arial"/>
          <w:lang w:val="en-US"/>
        </w:rPr>
        <w:t xml:space="preserve"> </w:t>
      </w:r>
      <w:r w:rsidR="00FD6A35" w:rsidRPr="00E752D9">
        <w:rPr>
          <w:rFonts w:ascii="Arial" w:hAnsi="Arial" w:cs="Arial"/>
          <w:lang w:val="en-US"/>
        </w:rPr>
        <w:t>readership</w:t>
      </w:r>
      <w:r w:rsidR="008C1BF1" w:rsidRPr="00E752D9">
        <w:rPr>
          <w:rFonts w:ascii="Arial" w:hAnsi="Arial" w:cs="Arial"/>
          <w:lang w:val="en-US"/>
        </w:rPr>
        <w:t xml:space="preserve"> attraction</w:t>
      </w:r>
      <w:r w:rsidR="00A107BA" w:rsidRPr="00E752D9">
        <w:rPr>
          <w:rFonts w:ascii="Arial" w:hAnsi="Arial" w:cs="Arial"/>
          <w:lang w:val="en-US"/>
        </w:rPr>
        <w:t xml:space="preserve"> due to </w:t>
      </w:r>
      <w:r w:rsidR="00A107BA" w:rsidRPr="00E752D9">
        <w:rPr>
          <w:rFonts w:ascii="Arial" w:hAnsi="Arial" w:cs="Arial"/>
          <w:lang w:val="en-US"/>
        </w:rPr>
        <w:t>left political leaning</w:t>
      </w:r>
    </w:p>
    <w:p w14:paraId="269CDC98" w14:textId="2E43A62F" w:rsidR="00BC2D22" w:rsidRPr="00E752D9" w:rsidRDefault="00DF443A" w:rsidP="002325E0">
      <w:pPr>
        <w:pStyle w:val="ListParagraph"/>
        <w:numPr>
          <w:ilvl w:val="0"/>
          <w:numId w:val="32"/>
        </w:numPr>
        <w:spacing w:line="600" w:lineRule="auto"/>
        <w:rPr>
          <w:rFonts w:ascii="Arial" w:hAnsi="Arial" w:cs="Arial"/>
          <w:lang w:val="en-US"/>
        </w:rPr>
      </w:pPr>
      <w:r w:rsidRPr="00E752D9">
        <w:rPr>
          <w:rFonts w:ascii="Arial" w:hAnsi="Arial" w:cs="Arial"/>
          <w:lang w:val="en-US"/>
        </w:rPr>
        <w:t>Financial</w:t>
      </w:r>
      <w:r w:rsidR="00BC2D22" w:rsidRPr="00E752D9">
        <w:rPr>
          <w:rFonts w:ascii="Arial" w:hAnsi="Arial" w:cs="Arial"/>
          <w:lang w:val="en-US"/>
        </w:rPr>
        <w:t xml:space="preserve"> dependence on </w:t>
      </w:r>
      <w:r w:rsidR="003672FA" w:rsidRPr="00E752D9">
        <w:rPr>
          <w:rFonts w:ascii="Arial" w:hAnsi="Arial" w:cs="Arial"/>
          <w:lang w:val="en-US"/>
        </w:rPr>
        <w:t>declining</w:t>
      </w:r>
      <w:r w:rsidR="0017065F" w:rsidRPr="00E752D9">
        <w:rPr>
          <w:rFonts w:ascii="Arial" w:hAnsi="Arial" w:cs="Arial"/>
          <w:lang w:val="en-US"/>
        </w:rPr>
        <w:t xml:space="preserve"> </w:t>
      </w:r>
      <w:r w:rsidR="003672FA" w:rsidRPr="00E752D9">
        <w:rPr>
          <w:rFonts w:ascii="Arial" w:hAnsi="Arial" w:cs="Arial"/>
          <w:lang w:val="en-US"/>
        </w:rPr>
        <w:t>prints</w:t>
      </w:r>
      <w:r w:rsidR="00BC2D22" w:rsidRPr="00E752D9">
        <w:rPr>
          <w:rFonts w:ascii="Arial" w:hAnsi="Arial" w:cs="Arial"/>
          <w:lang w:val="en-US"/>
        </w:rPr>
        <w:t xml:space="preserve"> sales and advertising</w:t>
      </w:r>
    </w:p>
    <w:p w14:paraId="4E3775EE" w14:textId="1708C6A4" w:rsidR="00BC2D22" w:rsidRPr="00E752D9" w:rsidRDefault="00BC2D22" w:rsidP="002325E0">
      <w:pPr>
        <w:pStyle w:val="ListParagraph"/>
        <w:numPr>
          <w:ilvl w:val="0"/>
          <w:numId w:val="32"/>
        </w:numPr>
        <w:spacing w:line="600" w:lineRule="auto"/>
        <w:rPr>
          <w:rFonts w:ascii="Arial" w:hAnsi="Arial" w:cs="Arial"/>
          <w:lang w:val="en-US"/>
        </w:rPr>
      </w:pPr>
      <w:r w:rsidRPr="00E752D9">
        <w:rPr>
          <w:rFonts w:ascii="Arial" w:hAnsi="Arial" w:cs="Arial"/>
          <w:lang w:val="en-US"/>
        </w:rPr>
        <w:t xml:space="preserve">Dependent on Scott Trust with lack of </w:t>
      </w:r>
      <w:r w:rsidR="00DF443A" w:rsidRPr="00E752D9">
        <w:rPr>
          <w:rFonts w:ascii="Arial" w:hAnsi="Arial" w:cs="Arial"/>
          <w:lang w:val="en-US"/>
        </w:rPr>
        <w:t>profit-making</w:t>
      </w:r>
      <w:r w:rsidRPr="00E752D9">
        <w:rPr>
          <w:rFonts w:ascii="Arial" w:hAnsi="Arial" w:cs="Arial"/>
          <w:lang w:val="en-US"/>
        </w:rPr>
        <w:t xml:space="preserve"> </w:t>
      </w:r>
      <w:r w:rsidR="00DF443A" w:rsidRPr="00E752D9">
        <w:rPr>
          <w:rFonts w:ascii="Arial" w:hAnsi="Arial" w:cs="Arial"/>
          <w:lang w:val="en-US"/>
        </w:rPr>
        <w:t>strategy</w:t>
      </w:r>
      <w:r w:rsidR="0017065F" w:rsidRPr="00E752D9">
        <w:rPr>
          <w:rFonts w:ascii="Arial" w:hAnsi="Arial" w:cs="Arial"/>
          <w:lang w:val="en-US"/>
        </w:rPr>
        <w:t xml:space="preserve"> leading to limited financial growth and return </w:t>
      </w:r>
    </w:p>
    <w:p w14:paraId="792AE8EA" w14:textId="4595EB42" w:rsidR="00BC2D22" w:rsidRPr="00E752D9" w:rsidRDefault="00BC2D22" w:rsidP="002325E0">
      <w:pPr>
        <w:pStyle w:val="ListParagraph"/>
        <w:numPr>
          <w:ilvl w:val="0"/>
          <w:numId w:val="32"/>
        </w:numPr>
        <w:spacing w:line="600" w:lineRule="auto"/>
        <w:rPr>
          <w:rFonts w:ascii="Arial" w:hAnsi="Arial" w:cs="Arial"/>
          <w:lang w:val="en-US"/>
        </w:rPr>
      </w:pPr>
      <w:r w:rsidRPr="00E752D9">
        <w:rPr>
          <w:rFonts w:ascii="Arial" w:hAnsi="Arial" w:cs="Arial"/>
          <w:lang w:val="en-US"/>
        </w:rPr>
        <w:t>Resistant to implementing paywall on online website</w:t>
      </w:r>
      <w:r w:rsidR="00A107BA" w:rsidRPr="00E752D9">
        <w:rPr>
          <w:rFonts w:ascii="Arial" w:hAnsi="Arial" w:cs="Arial"/>
          <w:lang w:val="en-US"/>
        </w:rPr>
        <w:t xml:space="preserve"> </w:t>
      </w:r>
      <w:r w:rsidR="00A107BA" w:rsidRPr="00E752D9">
        <w:rPr>
          <w:rFonts w:ascii="Arial" w:hAnsi="Arial" w:cs="Arial"/>
          <w:lang w:val="en-US"/>
        </w:rPr>
        <w:t>(Kung, L 2015)</w:t>
      </w:r>
    </w:p>
    <w:p w14:paraId="77DFA38F" w14:textId="5B102647" w:rsidR="003672FA" w:rsidRPr="00E752D9" w:rsidRDefault="00BC2D22" w:rsidP="002325E0">
      <w:pPr>
        <w:pStyle w:val="ListParagraph"/>
        <w:numPr>
          <w:ilvl w:val="0"/>
          <w:numId w:val="32"/>
        </w:numPr>
        <w:spacing w:line="600" w:lineRule="auto"/>
        <w:rPr>
          <w:rFonts w:ascii="Arial" w:hAnsi="Arial" w:cs="Arial"/>
          <w:lang w:val="en-US"/>
        </w:rPr>
      </w:pPr>
      <w:r w:rsidRPr="00E752D9">
        <w:rPr>
          <w:rFonts w:ascii="Arial" w:hAnsi="Arial" w:cs="Arial"/>
          <w:lang w:val="en-US"/>
        </w:rPr>
        <w:lastRenderedPageBreak/>
        <w:t xml:space="preserve">Limited in </w:t>
      </w:r>
      <w:r w:rsidR="0017065F" w:rsidRPr="00E752D9">
        <w:rPr>
          <w:rFonts w:ascii="Arial" w:hAnsi="Arial" w:cs="Arial"/>
          <w:lang w:val="en-US"/>
        </w:rPr>
        <w:t>non-</w:t>
      </w:r>
      <w:r w:rsidR="00DF443A" w:rsidRPr="00E752D9">
        <w:rPr>
          <w:rFonts w:ascii="Arial" w:hAnsi="Arial" w:cs="Arial"/>
          <w:lang w:val="en-US"/>
        </w:rPr>
        <w:t>English</w:t>
      </w:r>
      <w:r w:rsidRPr="00E752D9">
        <w:rPr>
          <w:rFonts w:ascii="Arial" w:hAnsi="Arial" w:cs="Arial"/>
          <w:lang w:val="en-US"/>
        </w:rPr>
        <w:t xml:space="preserve"> speaking markets and </w:t>
      </w:r>
      <w:r w:rsidR="00DF443A" w:rsidRPr="00E752D9">
        <w:rPr>
          <w:rFonts w:ascii="Arial" w:hAnsi="Arial" w:cs="Arial"/>
          <w:lang w:val="en-US"/>
        </w:rPr>
        <w:t>unwillingness</w:t>
      </w:r>
      <w:r w:rsidRPr="00E752D9">
        <w:rPr>
          <w:rFonts w:ascii="Arial" w:hAnsi="Arial" w:cs="Arial"/>
          <w:lang w:val="en-US"/>
        </w:rPr>
        <w:t xml:space="preserve"> to enter new markets</w:t>
      </w:r>
    </w:p>
    <w:p w14:paraId="445ABD94" w14:textId="697D7104" w:rsidR="00BC0B83" w:rsidRPr="00E752D9" w:rsidRDefault="007F4A81" w:rsidP="002325E0">
      <w:pPr>
        <w:pStyle w:val="Heading2"/>
        <w:spacing w:line="600" w:lineRule="auto"/>
        <w:rPr>
          <w:rFonts w:ascii="Arial" w:hAnsi="Arial" w:cs="Arial"/>
          <w:sz w:val="24"/>
          <w:szCs w:val="24"/>
        </w:rPr>
      </w:pPr>
      <w:bookmarkStart w:id="10" w:name="_Toc82526470"/>
      <w:r w:rsidRPr="00E752D9">
        <w:rPr>
          <w:rFonts w:ascii="Arial" w:hAnsi="Arial" w:cs="Arial"/>
          <w:sz w:val="24"/>
          <w:szCs w:val="24"/>
        </w:rPr>
        <w:t>Conclusion</w:t>
      </w:r>
      <w:bookmarkEnd w:id="10"/>
    </w:p>
    <w:p w14:paraId="3749F800" w14:textId="5290F375" w:rsidR="004D4F94" w:rsidRPr="00E752D9" w:rsidRDefault="00C909FF" w:rsidP="002325E0">
      <w:pPr>
        <w:spacing w:line="600" w:lineRule="auto"/>
        <w:rPr>
          <w:rFonts w:ascii="Arial" w:hAnsi="Arial" w:cs="Arial"/>
          <w:sz w:val="24"/>
          <w:szCs w:val="24"/>
        </w:rPr>
      </w:pPr>
      <w:r w:rsidRPr="00E752D9">
        <w:rPr>
          <w:rFonts w:ascii="Arial" w:hAnsi="Arial" w:cs="Arial"/>
          <w:sz w:val="24"/>
          <w:szCs w:val="24"/>
        </w:rPr>
        <w:t>W</w:t>
      </w:r>
      <w:r w:rsidRPr="00E752D9">
        <w:rPr>
          <w:rFonts w:ascii="Arial" w:hAnsi="Arial" w:cs="Arial"/>
          <w:sz w:val="24"/>
          <w:szCs w:val="24"/>
        </w:rPr>
        <w:t xml:space="preserve">ith the explosion of digital media, </w:t>
      </w:r>
      <w:r w:rsidRPr="00E752D9">
        <w:rPr>
          <w:rFonts w:ascii="Arial" w:hAnsi="Arial" w:cs="Arial"/>
          <w:sz w:val="24"/>
          <w:szCs w:val="24"/>
        </w:rPr>
        <w:t>consumer</w:t>
      </w:r>
      <w:r w:rsidR="004D4F94" w:rsidRPr="00E752D9">
        <w:rPr>
          <w:rFonts w:ascii="Arial" w:hAnsi="Arial" w:cs="Arial"/>
          <w:sz w:val="24"/>
          <w:szCs w:val="24"/>
        </w:rPr>
        <w:t>s</w:t>
      </w:r>
      <w:r w:rsidRPr="00E752D9">
        <w:rPr>
          <w:rFonts w:ascii="Arial" w:hAnsi="Arial" w:cs="Arial"/>
          <w:sz w:val="24"/>
          <w:szCs w:val="24"/>
        </w:rPr>
        <w:t xml:space="preserve"> have been put in the driving seat where they can instantly view content on what they want, when they want and on which device they want and how much they want to pay for it too</w:t>
      </w:r>
      <w:r w:rsidR="004D4F94" w:rsidRPr="00E752D9">
        <w:rPr>
          <w:rFonts w:ascii="Arial" w:hAnsi="Arial" w:cs="Arial"/>
          <w:sz w:val="24"/>
          <w:szCs w:val="24"/>
        </w:rPr>
        <w:t xml:space="preserve"> </w:t>
      </w:r>
      <w:r w:rsidR="007E1950" w:rsidRPr="00E752D9">
        <w:rPr>
          <w:rFonts w:ascii="Arial" w:hAnsi="Arial" w:cs="Arial"/>
          <w:sz w:val="24"/>
          <w:szCs w:val="24"/>
        </w:rPr>
        <w:t>giving them</w:t>
      </w:r>
      <w:r w:rsidR="004D4F94" w:rsidRPr="00E752D9">
        <w:rPr>
          <w:rFonts w:ascii="Arial" w:hAnsi="Arial" w:cs="Arial"/>
          <w:sz w:val="24"/>
          <w:szCs w:val="24"/>
        </w:rPr>
        <w:t xml:space="preserve"> </w:t>
      </w:r>
      <w:r w:rsidR="007E1950" w:rsidRPr="00E752D9">
        <w:rPr>
          <w:rFonts w:ascii="Arial" w:hAnsi="Arial" w:cs="Arial"/>
          <w:sz w:val="24"/>
          <w:szCs w:val="24"/>
        </w:rPr>
        <w:t>purchasing</w:t>
      </w:r>
      <w:r w:rsidR="004D4F94" w:rsidRPr="00E752D9">
        <w:rPr>
          <w:rFonts w:ascii="Arial" w:hAnsi="Arial" w:cs="Arial"/>
          <w:sz w:val="24"/>
          <w:szCs w:val="24"/>
        </w:rPr>
        <w:t xml:space="preserve"> and </w:t>
      </w:r>
      <w:r w:rsidR="007E1950" w:rsidRPr="00E752D9">
        <w:rPr>
          <w:rFonts w:ascii="Arial" w:hAnsi="Arial" w:cs="Arial"/>
          <w:sz w:val="24"/>
          <w:szCs w:val="24"/>
        </w:rPr>
        <w:t>bargaining</w:t>
      </w:r>
      <w:r w:rsidR="004D4F94" w:rsidRPr="00E752D9">
        <w:rPr>
          <w:rFonts w:ascii="Arial" w:hAnsi="Arial" w:cs="Arial"/>
          <w:sz w:val="24"/>
          <w:szCs w:val="24"/>
        </w:rPr>
        <w:t xml:space="preserve"> power on the market</w:t>
      </w:r>
      <w:r w:rsidR="007E1950" w:rsidRPr="00E752D9">
        <w:rPr>
          <w:rFonts w:ascii="Arial" w:hAnsi="Arial" w:cs="Arial"/>
          <w:sz w:val="24"/>
          <w:szCs w:val="24"/>
        </w:rPr>
        <w:t xml:space="preserve"> (</w:t>
      </w:r>
      <w:r w:rsidR="007E1950" w:rsidRPr="00E752D9">
        <w:rPr>
          <w:rFonts w:ascii="Arial" w:hAnsi="Arial" w:cs="Arial"/>
          <w:sz w:val="24"/>
          <w:szCs w:val="24"/>
        </w:rPr>
        <w:t>Porter, M 2004).</w:t>
      </w:r>
    </w:p>
    <w:p w14:paraId="625797CA" w14:textId="4CD25E66" w:rsidR="00280734" w:rsidRPr="00E752D9" w:rsidRDefault="00280734" w:rsidP="002325E0">
      <w:pPr>
        <w:spacing w:line="600" w:lineRule="auto"/>
        <w:rPr>
          <w:rFonts w:ascii="Arial" w:hAnsi="Arial" w:cs="Arial"/>
          <w:sz w:val="24"/>
          <w:szCs w:val="24"/>
        </w:rPr>
      </w:pPr>
      <w:r w:rsidRPr="00E752D9">
        <w:rPr>
          <w:rFonts w:ascii="Arial" w:hAnsi="Arial" w:cs="Arial"/>
          <w:sz w:val="24"/>
          <w:szCs w:val="24"/>
        </w:rPr>
        <w:t xml:space="preserve">Despite </w:t>
      </w:r>
      <w:r w:rsidR="00C909FF" w:rsidRPr="00E752D9">
        <w:rPr>
          <w:rFonts w:ascii="Arial" w:hAnsi="Arial" w:cs="Arial"/>
          <w:sz w:val="24"/>
          <w:szCs w:val="24"/>
        </w:rPr>
        <w:t xml:space="preserve">these new technological </w:t>
      </w:r>
      <w:r w:rsidR="007E1950" w:rsidRPr="00E752D9">
        <w:rPr>
          <w:rFonts w:ascii="Arial" w:hAnsi="Arial" w:cs="Arial"/>
          <w:sz w:val="24"/>
          <w:szCs w:val="24"/>
        </w:rPr>
        <w:t xml:space="preserve">and societal </w:t>
      </w:r>
      <w:r w:rsidR="00C909FF" w:rsidRPr="00E752D9">
        <w:rPr>
          <w:rFonts w:ascii="Arial" w:hAnsi="Arial" w:cs="Arial"/>
          <w:sz w:val="24"/>
          <w:szCs w:val="24"/>
        </w:rPr>
        <w:t xml:space="preserve">developments changing the news </w:t>
      </w:r>
      <w:r w:rsidR="007E1950" w:rsidRPr="00E752D9">
        <w:rPr>
          <w:rFonts w:ascii="Arial" w:hAnsi="Arial" w:cs="Arial"/>
          <w:sz w:val="24"/>
          <w:szCs w:val="24"/>
        </w:rPr>
        <w:t>industry</w:t>
      </w:r>
      <w:r w:rsidR="00C909FF" w:rsidRPr="00E752D9">
        <w:rPr>
          <w:rFonts w:ascii="Arial" w:hAnsi="Arial" w:cs="Arial"/>
          <w:sz w:val="24"/>
          <w:szCs w:val="24"/>
        </w:rPr>
        <w:t xml:space="preserve"> in</w:t>
      </w:r>
      <w:r w:rsidR="007E1950" w:rsidRPr="00E752D9">
        <w:rPr>
          <w:rFonts w:ascii="Arial" w:hAnsi="Arial" w:cs="Arial"/>
          <w:sz w:val="24"/>
          <w:szCs w:val="24"/>
        </w:rPr>
        <w:t xml:space="preserve"> addition</w:t>
      </w:r>
      <w:r w:rsidR="00C909FF" w:rsidRPr="00E752D9">
        <w:rPr>
          <w:rFonts w:ascii="Arial" w:hAnsi="Arial" w:cs="Arial"/>
          <w:sz w:val="24"/>
          <w:szCs w:val="24"/>
        </w:rPr>
        <w:t xml:space="preserve"> to </w:t>
      </w:r>
      <w:r w:rsidRPr="00E752D9">
        <w:rPr>
          <w:rFonts w:ascii="Arial" w:hAnsi="Arial" w:cs="Arial"/>
          <w:sz w:val="24"/>
          <w:szCs w:val="24"/>
        </w:rPr>
        <w:t xml:space="preserve">pressures that </w:t>
      </w:r>
      <w:r w:rsidR="00C909FF" w:rsidRPr="00E752D9">
        <w:rPr>
          <w:rFonts w:ascii="Arial" w:hAnsi="Arial" w:cs="Arial"/>
          <w:sz w:val="24"/>
          <w:szCs w:val="24"/>
        </w:rPr>
        <w:t>pandemic</w:t>
      </w:r>
      <w:r w:rsidRPr="00E752D9">
        <w:rPr>
          <w:rFonts w:ascii="Arial" w:hAnsi="Arial" w:cs="Arial"/>
          <w:sz w:val="24"/>
          <w:szCs w:val="24"/>
        </w:rPr>
        <w:t xml:space="preserve"> has placed on </w:t>
      </w:r>
      <w:r w:rsidR="004817E0" w:rsidRPr="00E752D9">
        <w:rPr>
          <w:rFonts w:ascii="Arial" w:hAnsi="Arial" w:cs="Arial"/>
          <w:sz w:val="24"/>
          <w:szCs w:val="24"/>
        </w:rPr>
        <w:t>the</w:t>
      </w:r>
      <w:r w:rsidR="00C909FF" w:rsidRPr="00E752D9">
        <w:rPr>
          <w:rFonts w:ascii="Arial" w:hAnsi="Arial" w:cs="Arial"/>
          <w:sz w:val="24"/>
          <w:szCs w:val="24"/>
        </w:rPr>
        <w:t xml:space="preserve"> guardian recently</w:t>
      </w:r>
      <w:r w:rsidRPr="00E752D9">
        <w:rPr>
          <w:rFonts w:ascii="Arial" w:hAnsi="Arial" w:cs="Arial"/>
          <w:sz w:val="24"/>
          <w:szCs w:val="24"/>
        </w:rPr>
        <w:t xml:space="preserve">, </w:t>
      </w:r>
      <w:r w:rsidR="007E1950" w:rsidRPr="00E752D9">
        <w:rPr>
          <w:rFonts w:ascii="Arial" w:hAnsi="Arial" w:cs="Arial"/>
          <w:sz w:val="24"/>
          <w:szCs w:val="24"/>
        </w:rPr>
        <w:t>their</w:t>
      </w:r>
      <w:r w:rsidRPr="00E752D9">
        <w:rPr>
          <w:rFonts w:ascii="Arial" w:hAnsi="Arial" w:cs="Arial"/>
          <w:sz w:val="24"/>
          <w:szCs w:val="24"/>
        </w:rPr>
        <w:t xml:space="preserve"> unique reader relationship model has proved successful</w:t>
      </w:r>
      <w:r w:rsidR="00C909FF" w:rsidRPr="00E752D9">
        <w:rPr>
          <w:rFonts w:ascii="Arial" w:hAnsi="Arial" w:cs="Arial"/>
          <w:sz w:val="24"/>
          <w:szCs w:val="24"/>
        </w:rPr>
        <w:t xml:space="preserve"> in addition to </w:t>
      </w:r>
      <w:r w:rsidR="007E1950" w:rsidRPr="00E752D9">
        <w:rPr>
          <w:rFonts w:ascii="Arial" w:hAnsi="Arial" w:cs="Arial"/>
          <w:sz w:val="24"/>
          <w:szCs w:val="24"/>
        </w:rPr>
        <w:t>the marketing</w:t>
      </w:r>
      <w:r w:rsidR="00C909FF" w:rsidRPr="00E752D9">
        <w:rPr>
          <w:rFonts w:ascii="Arial" w:hAnsi="Arial" w:cs="Arial"/>
          <w:sz w:val="24"/>
          <w:szCs w:val="24"/>
        </w:rPr>
        <w:t xml:space="preserve"> </w:t>
      </w:r>
      <w:r w:rsidR="007E1950" w:rsidRPr="00E752D9">
        <w:rPr>
          <w:rFonts w:ascii="Arial" w:hAnsi="Arial" w:cs="Arial"/>
          <w:sz w:val="24"/>
          <w:szCs w:val="24"/>
        </w:rPr>
        <w:t>strategy</w:t>
      </w:r>
      <w:r w:rsidR="00C909FF" w:rsidRPr="00E752D9">
        <w:rPr>
          <w:rFonts w:ascii="Arial" w:hAnsi="Arial" w:cs="Arial"/>
          <w:sz w:val="24"/>
          <w:szCs w:val="24"/>
        </w:rPr>
        <w:t xml:space="preserve"> they’ve applied has proven that they can remain sustainable without having to become</w:t>
      </w:r>
      <w:r w:rsidR="007E1950" w:rsidRPr="00E752D9">
        <w:rPr>
          <w:rFonts w:ascii="Arial" w:hAnsi="Arial" w:cs="Arial"/>
          <w:sz w:val="24"/>
          <w:szCs w:val="24"/>
        </w:rPr>
        <w:t xml:space="preserve"> too</w:t>
      </w:r>
      <w:r w:rsidR="00C909FF" w:rsidRPr="00E752D9">
        <w:rPr>
          <w:rFonts w:ascii="Arial" w:hAnsi="Arial" w:cs="Arial"/>
          <w:sz w:val="24"/>
          <w:szCs w:val="24"/>
        </w:rPr>
        <w:t xml:space="preserve"> </w:t>
      </w:r>
      <w:r w:rsidR="007E1950" w:rsidRPr="00E752D9">
        <w:rPr>
          <w:rFonts w:ascii="Arial" w:hAnsi="Arial" w:cs="Arial"/>
          <w:sz w:val="24"/>
          <w:szCs w:val="24"/>
        </w:rPr>
        <w:t>aggressively</w:t>
      </w:r>
      <w:r w:rsidR="00C909FF" w:rsidRPr="00E752D9">
        <w:rPr>
          <w:rFonts w:ascii="Arial" w:hAnsi="Arial" w:cs="Arial"/>
          <w:sz w:val="24"/>
          <w:szCs w:val="24"/>
        </w:rPr>
        <w:t xml:space="preserve"> commercial</w:t>
      </w:r>
      <w:r w:rsidR="004D4F94" w:rsidRPr="00E752D9">
        <w:rPr>
          <w:rFonts w:ascii="Arial" w:hAnsi="Arial" w:cs="Arial"/>
          <w:sz w:val="24"/>
          <w:szCs w:val="24"/>
        </w:rPr>
        <w:t xml:space="preserve"> </w:t>
      </w:r>
      <w:r w:rsidR="004D4F94" w:rsidRPr="00E752D9">
        <w:rPr>
          <w:rFonts w:ascii="Arial" w:hAnsi="Arial" w:cs="Arial"/>
          <w:sz w:val="24"/>
          <w:szCs w:val="24"/>
          <w:lang w:val="en-US"/>
        </w:rPr>
        <w:t>(Kung, L 2015)</w:t>
      </w:r>
    </w:p>
    <w:p w14:paraId="260281DD" w14:textId="262BD220" w:rsidR="005C239C" w:rsidRPr="00E752D9" w:rsidRDefault="007E1950" w:rsidP="002325E0">
      <w:pPr>
        <w:spacing w:line="600" w:lineRule="auto"/>
        <w:rPr>
          <w:rFonts w:ascii="Arial" w:hAnsi="Arial" w:cs="Arial"/>
          <w:sz w:val="24"/>
          <w:szCs w:val="24"/>
        </w:rPr>
      </w:pPr>
      <w:r w:rsidRPr="00E752D9">
        <w:rPr>
          <w:rFonts w:ascii="Arial" w:hAnsi="Arial" w:cs="Arial"/>
          <w:sz w:val="24"/>
          <w:szCs w:val="24"/>
        </w:rPr>
        <w:t xml:space="preserve">The guardian has adapted and </w:t>
      </w:r>
      <w:r w:rsidR="00980EEC" w:rsidRPr="00E752D9">
        <w:rPr>
          <w:rFonts w:ascii="Arial" w:hAnsi="Arial" w:cs="Arial"/>
          <w:sz w:val="24"/>
          <w:szCs w:val="24"/>
        </w:rPr>
        <w:t xml:space="preserve">is regarded as an </w:t>
      </w:r>
      <w:r w:rsidRPr="00E752D9">
        <w:rPr>
          <w:rFonts w:ascii="Arial" w:hAnsi="Arial" w:cs="Arial"/>
          <w:sz w:val="24"/>
          <w:szCs w:val="24"/>
        </w:rPr>
        <w:t>incumbent</w:t>
      </w:r>
      <w:r w:rsidR="00EC115F" w:rsidRPr="00E752D9">
        <w:rPr>
          <w:rFonts w:ascii="Arial" w:hAnsi="Arial" w:cs="Arial"/>
          <w:sz w:val="24"/>
          <w:szCs w:val="24"/>
        </w:rPr>
        <w:t xml:space="preserve">, it </w:t>
      </w:r>
      <w:r w:rsidR="00980EEC" w:rsidRPr="00E752D9">
        <w:rPr>
          <w:rFonts w:ascii="Arial" w:hAnsi="Arial" w:cs="Arial"/>
          <w:sz w:val="24"/>
          <w:szCs w:val="24"/>
        </w:rPr>
        <w:t xml:space="preserve">has adapted to </w:t>
      </w:r>
      <w:r w:rsidR="00EC115F" w:rsidRPr="00E752D9">
        <w:rPr>
          <w:rFonts w:ascii="Arial" w:hAnsi="Arial" w:cs="Arial"/>
          <w:sz w:val="24"/>
          <w:szCs w:val="24"/>
        </w:rPr>
        <w:t>digital</w:t>
      </w:r>
      <w:r w:rsidR="00980EEC" w:rsidRPr="00E752D9">
        <w:rPr>
          <w:rFonts w:ascii="Arial" w:hAnsi="Arial" w:cs="Arial"/>
          <w:sz w:val="24"/>
          <w:szCs w:val="24"/>
        </w:rPr>
        <w:t xml:space="preserve"> transformation rather than </w:t>
      </w:r>
      <w:r w:rsidRPr="00E752D9">
        <w:rPr>
          <w:rFonts w:ascii="Arial" w:hAnsi="Arial" w:cs="Arial"/>
          <w:sz w:val="24"/>
          <w:szCs w:val="24"/>
        </w:rPr>
        <w:t xml:space="preserve">giving up they have taken </w:t>
      </w:r>
      <w:r w:rsidR="00980EEC" w:rsidRPr="00E752D9">
        <w:rPr>
          <w:rFonts w:ascii="Arial" w:hAnsi="Arial" w:cs="Arial"/>
          <w:sz w:val="24"/>
          <w:szCs w:val="24"/>
        </w:rPr>
        <w:t xml:space="preserve">advantage of online </w:t>
      </w:r>
      <w:r w:rsidRPr="00E752D9">
        <w:rPr>
          <w:rFonts w:ascii="Arial" w:hAnsi="Arial" w:cs="Arial"/>
          <w:sz w:val="24"/>
          <w:szCs w:val="24"/>
        </w:rPr>
        <w:t>platform</w:t>
      </w:r>
      <w:r w:rsidR="00EC115F" w:rsidRPr="00E752D9">
        <w:rPr>
          <w:rFonts w:ascii="Arial" w:hAnsi="Arial" w:cs="Arial"/>
          <w:sz w:val="24"/>
          <w:szCs w:val="24"/>
        </w:rPr>
        <w:t>s</w:t>
      </w:r>
      <w:r w:rsidRPr="00E752D9">
        <w:rPr>
          <w:rFonts w:ascii="Arial" w:hAnsi="Arial" w:cs="Arial"/>
          <w:sz w:val="24"/>
          <w:szCs w:val="24"/>
        </w:rPr>
        <w:t xml:space="preserve"> </w:t>
      </w:r>
      <w:r w:rsidR="00EC115F" w:rsidRPr="00E752D9">
        <w:rPr>
          <w:rFonts w:ascii="Arial" w:hAnsi="Arial" w:cs="Arial"/>
          <w:sz w:val="24"/>
          <w:szCs w:val="24"/>
        </w:rPr>
        <w:t xml:space="preserve">thereby </w:t>
      </w:r>
      <w:r w:rsidR="00980EEC" w:rsidRPr="00E752D9">
        <w:rPr>
          <w:rFonts w:ascii="Arial" w:hAnsi="Arial" w:cs="Arial"/>
          <w:sz w:val="24"/>
          <w:szCs w:val="24"/>
        </w:rPr>
        <w:t>maintain</w:t>
      </w:r>
      <w:r w:rsidR="00EC115F" w:rsidRPr="00E752D9">
        <w:rPr>
          <w:rFonts w:ascii="Arial" w:hAnsi="Arial" w:cs="Arial"/>
          <w:sz w:val="24"/>
          <w:szCs w:val="24"/>
        </w:rPr>
        <w:t>ing a</w:t>
      </w:r>
      <w:r w:rsidR="00980EEC" w:rsidRPr="00E752D9">
        <w:rPr>
          <w:rFonts w:ascii="Arial" w:hAnsi="Arial" w:cs="Arial"/>
          <w:sz w:val="24"/>
          <w:szCs w:val="24"/>
        </w:rPr>
        <w:t xml:space="preserve"> </w:t>
      </w:r>
      <w:r w:rsidR="00EC115F" w:rsidRPr="00E752D9">
        <w:rPr>
          <w:rFonts w:ascii="Arial" w:hAnsi="Arial" w:cs="Arial"/>
          <w:sz w:val="24"/>
          <w:szCs w:val="24"/>
        </w:rPr>
        <w:t>competitive</w:t>
      </w:r>
      <w:r w:rsidR="00980EEC" w:rsidRPr="00E752D9">
        <w:rPr>
          <w:rFonts w:ascii="Arial" w:hAnsi="Arial" w:cs="Arial"/>
          <w:sz w:val="24"/>
          <w:szCs w:val="24"/>
        </w:rPr>
        <w:t xml:space="preserve"> advantage</w:t>
      </w:r>
      <w:r w:rsidR="00EC115F" w:rsidRPr="00E752D9">
        <w:rPr>
          <w:rFonts w:ascii="Arial" w:hAnsi="Arial" w:cs="Arial"/>
          <w:sz w:val="24"/>
          <w:szCs w:val="24"/>
        </w:rPr>
        <w:t>,</w:t>
      </w:r>
      <w:r w:rsidR="00980EEC" w:rsidRPr="00E752D9">
        <w:rPr>
          <w:rFonts w:ascii="Arial" w:hAnsi="Arial" w:cs="Arial"/>
          <w:sz w:val="24"/>
          <w:szCs w:val="24"/>
        </w:rPr>
        <w:t xml:space="preserve"> </w:t>
      </w:r>
      <w:r w:rsidRPr="00E752D9">
        <w:rPr>
          <w:rFonts w:ascii="Arial" w:hAnsi="Arial" w:cs="Arial"/>
          <w:sz w:val="24"/>
          <w:szCs w:val="24"/>
        </w:rPr>
        <w:t>whereas new entrants who had entered the UK news market</w:t>
      </w:r>
      <w:r w:rsidR="00EC115F" w:rsidRPr="00E752D9">
        <w:rPr>
          <w:rFonts w:ascii="Arial" w:hAnsi="Arial" w:cs="Arial"/>
          <w:sz w:val="24"/>
          <w:szCs w:val="24"/>
        </w:rPr>
        <w:t xml:space="preserve"> to compete with the likes of the guardian</w:t>
      </w:r>
      <w:r w:rsidRPr="00E752D9">
        <w:rPr>
          <w:rFonts w:ascii="Arial" w:hAnsi="Arial" w:cs="Arial"/>
          <w:sz w:val="24"/>
          <w:szCs w:val="24"/>
        </w:rPr>
        <w:t xml:space="preserve"> ended up being financially </w:t>
      </w:r>
      <w:r w:rsidR="00EC115F" w:rsidRPr="00E752D9">
        <w:rPr>
          <w:rFonts w:ascii="Arial" w:hAnsi="Arial" w:cs="Arial"/>
          <w:sz w:val="24"/>
          <w:szCs w:val="24"/>
        </w:rPr>
        <w:t>unsuccessful</w:t>
      </w:r>
      <w:r w:rsidRPr="00E752D9">
        <w:rPr>
          <w:rFonts w:ascii="Arial" w:hAnsi="Arial" w:cs="Arial"/>
          <w:sz w:val="24"/>
          <w:szCs w:val="24"/>
        </w:rPr>
        <w:t xml:space="preserve"> such as </w:t>
      </w:r>
      <w:r w:rsidR="00490E85" w:rsidRPr="00E752D9">
        <w:rPr>
          <w:rFonts w:ascii="Arial" w:hAnsi="Arial" w:cs="Arial"/>
          <w:sz w:val="24"/>
          <w:szCs w:val="24"/>
        </w:rPr>
        <w:t>BuzzFeed and</w:t>
      </w:r>
      <w:r w:rsidR="00EC115F" w:rsidRPr="00E752D9">
        <w:rPr>
          <w:rFonts w:ascii="Arial" w:hAnsi="Arial" w:cs="Arial"/>
          <w:sz w:val="24"/>
          <w:szCs w:val="24"/>
        </w:rPr>
        <w:t xml:space="preserve"> were forced to close</w:t>
      </w:r>
      <w:r w:rsidR="00970CA6" w:rsidRPr="00E752D9">
        <w:rPr>
          <w:rFonts w:ascii="Arial" w:hAnsi="Arial" w:cs="Arial"/>
          <w:sz w:val="24"/>
          <w:szCs w:val="24"/>
        </w:rPr>
        <w:t xml:space="preserve"> </w:t>
      </w:r>
      <w:r w:rsidR="00EC115F" w:rsidRPr="00E752D9">
        <w:rPr>
          <w:rFonts w:ascii="Arial" w:hAnsi="Arial" w:cs="Arial"/>
          <w:sz w:val="24"/>
          <w:szCs w:val="24"/>
        </w:rPr>
        <w:t>(Tobitt, C 2020)</w:t>
      </w:r>
      <w:r w:rsidRPr="00E752D9">
        <w:rPr>
          <w:rFonts w:ascii="Arial" w:hAnsi="Arial" w:cs="Arial"/>
          <w:sz w:val="24"/>
          <w:szCs w:val="24"/>
        </w:rPr>
        <w:t xml:space="preserve">. </w:t>
      </w:r>
    </w:p>
    <w:p w14:paraId="493CB1FC" w14:textId="77777777" w:rsidR="005C239C" w:rsidRPr="00E752D9" w:rsidRDefault="005C239C" w:rsidP="002325E0">
      <w:pPr>
        <w:spacing w:line="600" w:lineRule="auto"/>
        <w:rPr>
          <w:rFonts w:ascii="Arial" w:hAnsi="Arial" w:cs="Arial"/>
          <w:sz w:val="24"/>
          <w:szCs w:val="24"/>
        </w:rPr>
      </w:pPr>
    </w:p>
    <w:p w14:paraId="0D51CDE1" w14:textId="77777777" w:rsidR="00154217" w:rsidRPr="00E752D9" w:rsidRDefault="00154217" w:rsidP="008C7613">
      <w:pPr>
        <w:pStyle w:val="Heading2"/>
      </w:pPr>
      <w:bookmarkStart w:id="11" w:name="_Toc82526471"/>
      <w:r w:rsidRPr="00E752D9">
        <w:lastRenderedPageBreak/>
        <w:t>References</w:t>
      </w:r>
      <w:bookmarkEnd w:id="11"/>
    </w:p>
    <w:p w14:paraId="66A451EA" w14:textId="77777777" w:rsidR="00A107BA" w:rsidRPr="00E752D9" w:rsidRDefault="00A107BA" w:rsidP="002325E0">
      <w:pPr>
        <w:pStyle w:val="NoSpacing"/>
        <w:spacing w:line="600" w:lineRule="auto"/>
        <w:rPr>
          <w:rFonts w:ascii="Arial" w:hAnsi="Arial" w:cs="Arial"/>
          <w:sz w:val="24"/>
          <w:szCs w:val="24"/>
        </w:rPr>
      </w:pPr>
    </w:p>
    <w:p w14:paraId="784994F2" w14:textId="77777777" w:rsidR="006E076A" w:rsidRPr="00E752D9" w:rsidRDefault="006E076A" w:rsidP="002325E0">
      <w:pPr>
        <w:spacing w:line="600" w:lineRule="auto"/>
        <w:rPr>
          <w:rFonts w:ascii="Arial" w:hAnsi="Arial" w:cs="Arial"/>
          <w:sz w:val="24"/>
          <w:szCs w:val="24"/>
        </w:rPr>
      </w:pPr>
      <w:r w:rsidRPr="00E752D9">
        <w:rPr>
          <w:rFonts w:ascii="Arial" w:hAnsi="Arial" w:cs="Arial"/>
          <w:sz w:val="24"/>
          <w:szCs w:val="24"/>
        </w:rPr>
        <w:t>50MINUTES.COM (2015).  Successful Decision-Making. London: 50Minutes.com. p1-45.</w:t>
      </w:r>
    </w:p>
    <w:p w14:paraId="7823CA10" w14:textId="3D15120C" w:rsidR="006E076A" w:rsidRPr="00E752D9" w:rsidRDefault="006E076A" w:rsidP="002325E0">
      <w:pPr>
        <w:autoSpaceDE w:val="0"/>
        <w:autoSpaceDN w:val="0"/>
        <w:adjustRightInd w:val="0"/>
        <w:spacing w:after="0" w:line="600" w:lineRule="auto"/>
        <w:rPr>
          <w:rFonts w:ascii="Arial" w:hAnsi="Arial" w:cs="Arial"/>
          <w:sz w:val="24"/>
          <w:szCs w:val="24"/>
        </w:rPr>
      </w:pPr>
      <w:r w:rsidRPr="00E752D9">
        <w:rPr>
          <w:rFonts w:ascii="Arial" w:hAnsi="Arial" w:cs="Arial"/>
          <w:sz w:val="24"/>
          <w:szCs w:val="24"/>
        </w:rPr>
        <w:t xml:space="preserve">Bladh, K (2010). </w:t>
      </w:r>
      <w:r w:rsidRPr="00E752D9">
        <w:rPr>
          <w:rFonts w:ascii="Arial" w:hAnsi="Arial" w:cs="Arial"/>
          <w:i/>
          <w:iCs/>
          <w:sz w:val="24"/>
          <w:szCs w:val="24"/>
        </w:rPr>
        <w:t>The Guardian of the Spectacle</w:t>
      </w:r>
      <w:r w:rsidRPr="00E752D9">
        <w:rPr>
          <w:rFonts w:ascii="Arial" w:hAnsi="Arial" w:cs="Arial"/>
          <w:sz w:val="24"/>
          <w:szCs w:val="24"/>
        </w:rPr>
        <w:t>. London: Lulu Enterprises Incorporated. p55.</w:t>
      </w:r>
    </w:p>
    <w:p w14:paraId="7D7408EB" w14:textId="77777777" w:rsidR="006E076A" w:rsidRPr="00E752D9" w:rsidRDefault="006E076A" w:rsidP="002325E0">
      <w:pPr>
        <w:spacing w:line="600" w:lineRule="auto"/>
        <w:rPr>
          <w:rFonts w:ascii="Arial" w:hAnsi="Arial" w:cs="Arial"/>
          <w:color w:val="000000"/>
          <w:sz w:val="24"/>
          <w:szCs w:val="24"/>
        </w:rPr>
      </w:pPr>
      <w:proofErr w:type="gramStart"/>
      <w:r w:rsidRPr="00E752D9">
        <w:rPr>
          <w:rFonts w:ascii="Arial" w:hAnsi="Arial" w:cs="Arial"/>
          <w:sz w:val="24"/>
          <w:szCs w:val="24"/>
        </w:rPr>
        <w:t>Delloitte .</w:t>
      </w:r>
      <w:proofErr w:type="gramEnd"/>
      <w:r w:rsidRPr="00E752D9">
        <w:rPr>
          <w:rFonts w:ascii="Arial" w:hAnsi="Arial" w:cs="Arial"/>
          <w:sz w:val="24"/>
          <w:szCs w:val="24"/>
        </w:rPr>
        <w:t xml:space="preserve"> (2019). </w:t>
      </w:r>
      <w:r w:rsidRPr="00E752D9">
        <w:rPr>
          <w:rFonts w:ascii="Arial" w:hAnsi="Arial" w:cs="Arial"/>
          <w:i/>
          <w:iCs/>
          <w:sz w:val="24"/>
          <w:szCs w:val="24"/>
        </w:rPr>
        <w:t>Digital transformation through data How news and media companies are delivering more value with insights.</w:t>
      </w:r>
      <w:r w:rsidRPr="00E752D9">
        <w:rPr>
          <w:rFonts w:ascii="Arial" w:hAnsi="Arial" w:cs="Arial"/>
          <w:sz w:val="24"/>
          <w:szCs w:val="24"/>
        </w:rPr>
        <w:t xml:space="preserve"> Available: https://www2.deloitte.com/us/en/pages/consulting/articles/digital-transformation-through-data-for-news.html. Last accessed 12th Sep 2021</w:t>
      </w:r>
    </w:p>
    <w:p w14:paraId="67871F32" w14:textId="77777777" w:rsidR="006E076A" w:rsidRPr="00E752D9" w:rsidRDefault="006E076A" w:rsidP="002325E0">
      <w:pPr>
        <w:spacing w:line="600" w:lineRule="auto"/>
        <w:rPr>
          <w:rFonts w:ascii="Arial" w:hAnsi="Arial" w:cs="Arial"/>
          <w:color w:val="000000"/>
          <w:sz w:val="24"/>
          <w:szCs w:val="24"/>
        </w:rPr>
      </w:pPr>
      <w:r w:rsidRPr="00E752D9">
        <w:rPr>
          <w:rFonts w:ascii="Arial" w:hAnsi="Arial" w:cs="Arial"/>
          <w:color w:val="000000"/>
          <w:sz w:val="24"/>
          <w:szCs w:val="24"/>
        </w:rPr>
        <w:t>Graham et el. (2009). The regional newspaper industry value chain in the digital age. </w:t>
      </w:r>
      <w:r w:rsidRPr="00E752D9">
        <w:rPr>
          <w:rFonts w:ascii="Arial" w:hAnsi="Arial" w:cs="Arial"/>
          <w:i/>
          <w:iCs/>
          <w:color w:val="000000"/>
          <w:sz w:val="24"/>
          <w:szCs w:val="24"/>
        </w:rPr>
        <w:t>OR Insight</w:t>
      </w:r>
      <w:r w:rsidRPr="00E752D9">
        <w:rPr>
          <w:rFonts w:ascii="Arial" w:hAnsi="Arial" w:cs="Arial"/>
          <w:color w:val="000000"/>
          <w:sz w:val="24"/>
          <w:szCs w:val="24"/>
        </w:rPr>
        <w:t>. 22 (3), p5</w:t>
      </w:r>
    </w:p>
    <w:p w14:paraId="45C4BCDF" w14:textId="77777777" w:rsidR="006E076A" w:rsidRPr="00E752D9" w:rsidRDefault="006E076A" w:rsidP="002325E0">
      <w:pPr>
        <w:spacing w:line="600" w:lineRule="auto"/>
        <w:rPr>
          <w:rFonts w:ascii="Arial" w:hAnsi="Arial" w:cs="Arial"/>
          <w:color w:val="000000"/>
          <w:sz w:val="24"/>
          <w:szCs w:val="24"/>
        </w:rPr>
      </w:pPr>
      <w:r w:rsidRPr="00E752D9">
        <w:rPr>
          <w:rFonts w:ascii="Arial" w:hAnsi="Arial" w:cs="Arial"/>
          <w:color w:val="000000"/>
          <w:sz w:val="24"/>
          <w:szCs w:val="24"/>
        </w:rPr>
        <w:t>Khumalo, S. (2017). News as a Commodity Vs. News as a Public Good: Adaptation Strategies of South African Newspapers in the Digital Era. </w:t>
      </w:r>
      <w:r w:rsidRPr="00E752D9">
        <w:rPr>
          <w:rFonts w:ascii="Arial" w:hAnsi="Arial" w:cs="Arial"/>
          <w:i/>
          <w:iCs/>
          <w:color w:val="000000"/>
          <w:sz w:val="24"/>
          <w:szCs w:val="24"/>
        </w:rPr>
        <w:t>Global Journal of HUMAN-SOCIAL SCIENCE: C Sociology &amp; Culture</w:t>
      </w:r>
      <w:r w:rsidRPr="00E752D9">
        <w:rPr>
          <w:rFonts w:ascii="Arial" w:hAnsi="Arial" w:cs="Arial"/>
          <w:color w:val="000000"/>
          <w:sz w:val="24"/>
          <w:szCs w:val="24"/>
        </w:rPr>
        <w:t>. 17 (1), p1-4.</w:t>
      </w:r>
    </w:p>
    <w:p w14:paraId="278E8C95" w14:textId="77777777" w:rsidR="006E076A" w:rsidRPr="00E752D9" w:rsidRDefault="006E076A" w:rsidP="002325E0">
      <w:pPr>
        <w:spacing w:line="600" w:lineRule="auto"/>
        <w:rPr>
          <w:rFonts w:ascii="Arial" w:hAnsi="Arial" w:cs="Arial"/>
          <w:sz w:val="24"/>
          <w:szCs w:val="24"/>
        </w:rPr>
      </w:pPr>
      <w:proofErr w:type="spellStart"/>
      <w:proofErr w:type="gramStart"/>
      <w:r w:rsidRPr="00E752D9">
        <w:rPr>
          <w:rFonts w:ascii="Arial" w:hAnsi="Arial" w:cs="Arial"/>
          <w:sz w:val="24"/>
          <w:szCs w:val="24"/>
        </w:rPr>
        <w:t>Kobie,N</w:t>
      </w:r>
      <w:proofErr w:type="spellEnd"/>
      <w:r w:rsidRPr="00E752D9">
        <w:rPr>
          <w:rFonts w:ascii="Arial" w:hAnsi="Arial" w:cs="Arial"/>
          <w:sz w:val="24"/>
          <w:szCs w:val="24"/>
        </w:rPr>
        <w:t>.</w:t>
      </w:r>
      <w:proofErr w:type="gramEnd"/>
      <w:r w:rsidRPr="00E752D9">
        <w:rPr>
          <w:rFonts w:ascii="Arial" w:hAnsi="Arial" w:cs="Arial"/>
          <w:sz w:val="24"/>
          <w:szCs w:val="24"/>
        </w:rPr>
        <w:t xml:space="preserve"> (2009). </w:t>
      </w:r>
      <w:r w:rsidRPr="00E752D9">
        <w:rPr>
          <w:rFonts w:ascii="Arial" w:hAnsi="Arial" w:cs="Arial"/>
          <w:i/>
          <w:iCs/>
          <w:sz w:val="24"/>
          <w:szCs w:val="24"/>
        </w:rPr>
        <w:t>Guardian goes for Google Apps.</w:t>
      </w:r>
      <w:r w:rsidRPr="00E752D9">
        <w:rPr>
          <w:rFonts w:ascii="Arial" w:hAnsi="Arial" w:cs="Arial"/>
          <w:sz w:val="24"/>
          <w:szCs w:val="24"/>
        </w:rPr>
        <w:t xml:space="preserve"> Available: https://www.itpro.co.uk/609839/guardian-goes-for-google-apps. Last accessed 12th Sep 2021</w:t>
      </w:r>
    </w:p>
    <w:p w14:paraId="22B3F43E" w14:textId="77777777" w:rsidR="006E076A" w:rsidRPr="00E752D9" w:rsidRDefault="006E076A" w:rsidP="002325E0">
      <w:pPr>
        <w:spacing w:line="600" w:lineRule="auto"/>
        <w:rPr>
          <w:rFonts w:ascii="Arial" w:hAnsi="Arial" w:cs="Arial"/>
          <w:sz w:val="24"/>
          <w:szCs w:val="24"/>
        </w:rPr>
      </w:pPr>
      <w:r w:rsidRPr="00E752D9">
        <w:rPr>
          <w:rFonts w:ascii="Arial" w:hAnsi="Arial" w:cs="Arial"/>
          <w:sz w:val="24"/>
          <w:szCs w:val="24"/>
        </w:rPr>
        <w:t xml:space="preserve">Kung, L (2015). </w:t>
      </w:r>
      <w:r w:rsidRPr="00E752D9">
        <w:rPr>
          <w:rFonts w:ascii="Arial" w:hAnsi="Arial" w:cs="Arial"/>
          <w:i/>
          <w:iCs/>
          <w:sz w:val="24"/>
          <w:szCs w:val="24"/>
        </w:rPr>
        <w:t>Innovators in Digital News</w:t>
      </w:r>
      <w:r w:rsidRPr="00E752D9">
        <w:rPr>
          <w:rFonts w:ascii="Arial" w:hAnsi="Arial" w:cs="Arial"/>
          <w:sz w:val="24"/>
          <w:szCs w:val="24"/>
        </w:rPr>
        <w:t>. London: Bloomsbury. p1.</w:t>
      </w:r>
    </w:p>
    <w:p w14:paraId="6CADA645" w14:textId="77777777" w:rsidR="006E076A" w:rsidRPr="00E752D9" w:rsidRDefault="006E076A" w:rsidP="002325E0">
      <w:pPr>
        <w:spacing w:line="600" w:lineRule="auto"/>
        <w:rPr>
          <w:rFonts w:ascii="Arial" w:hAnsi="Arial" w:cs="Arial"/>
          <w:sz w:val="24"/>
          <w:szCs w:val="24"/>
        </w:rPr>
      </w:pPr>
      <w:r w:rsidRPr="00E752D9">
        <w:rPr>
          <w:rFonts w:ascii="Arial" w:hAnsi="Arial" w:cs="Arial"/>
          <w:sz w:val="24"/>
          <w:szCs w:val="24"/>
        </w:rPr>
        <w:lastRenderedPageBreak/>
        <w:t xml:space="preserve">McCarthy, E.J (1960). </w:t>
      </w:r>
      <w:r w:rsidRPr="00E752D9">
        <w:rPr>
          <w:rFonts w:ascii="Arial" w:hAnsi="Arial" w:cs="Arial"/>
          <w:i/>
          <w:iCs/>
          <w:sz w:val="24"/>
          <w:szCs w:val="24"/>
        </w:rPr>
        <w:t xml:space="preserve"> Basic marketing: a managerial approach</w:t>
      </w:r>
      <w:r w:rsidRPr="00E752D9">
        <w:rPr>
          <w:rFonts w:ascii="Arial" w:hAnsi="Arial" w:cs="Arial"/>
          <w:sz w:val="24"/>
          <w:szCs w:val="24"/>
        </w:rPr>
        <w:t>. USA: Richard D. Irwin, Inc. p34.</w:t>
      </w:r>
    </w:p>
    <w:p w14:paraId="5CD0844D" w14:textId="77777777" w:rsidR="006E076A" w:rsidRPr="00E752D9" w:rsidRDefault="006E076A" w:rsidP="002325E0">
      <w:pPr>
        <w:spacing w:line="600" w:lineRule="auto"/>
        <w:rPr>
          <w:rFonts w:ascii="Arial" w:hAnsi="Arial" w:cs="Arial"/>
          <w:sz w:val="24"/>
          <w:szCs w:val="24"/>
          <w:lang w:val="en-US"/>
        </w:rPr>
      </w:pPr>
      <w:r w:rsidRPr="00E752D9">
        <w:rPr>
          <w:rFonts w:ascii="Arial" w:hAnsi="Arial" w:cs="Arial"/>
          <w:sz w:val="24"/>
          <w:szCs w:val="24"/>
        </w:rPr>
        <w:t xml:space="preserve">Millar, C et al 2018. Disruption: Technology, </w:t>
      </w:r>
      <w:proofErr w:type="gramStart"/>
      <w:r w:rsidRPr="00E752D9">
        <w:rPr>
          <w:rFonts w:ascii="Arial" w:hAnsi="Arial" w:cs="Arial"/>
          <w:sz w:val="24"/>
          <w:szCs w:val="24"/>
        </w:rPr>
        <w:t>innovation</w:t>
      </w:r>
      <w:proofErr w:type="gramEnd"/>
      <w:r w:rsidRPr="00E752D9">
        <w:rPr>
          <w:rFonts w:ascii="Arial" w:hAnsi="Arial" w:cs="Arial"/>
          <w:sz w:val="24"/>
          <w:szCs w:val="24"/>
        </w:rPr>
        <w:t xml:space="preserve"> and society. Technological Forecasting and Social Change, 129, pp.254-260.</w:t>
      </w:r>
    </w:p>
    <w:p w14:paraId="467052B7" w14:textId="77777777" w:rsidR="006E076A" w:rsidRPr="00E752D9" w:rsidRDefault="006E076A" w:rsidP="002325E0">
      <w:pPr>
        <w:spacing w:line="600" w:lineRule="auto"/>
        <w:rPr>
          <w:rFonts w:ascii="Arial" w:hAnsi="Arial" w:cs="Arial"/>
          <w:color w:val="000000"/>
          <w:sz w:val="24"/>
          <w:szCs w:val="24"/>
        </w:rPr>
      </w:pPr>
      <w:r w:rsidRPr="00E752D9">
        <w:rPr>
          <w:rFonts w:ascii="Arial" w:hAnsi="Arial" w:cs="Arial"/>
          <w:color w:val="000000"/>
          <w:sz w:val="24"/>
          <w:szCs w:val="24"/>
        </w:rPr>
        <w:t>O'Reilly, L. (2014). </w:t>
      </w:r>
      <w:r w:rsidRPr="00E752D9">
        <w:rPr>
          <w:rFonts w:ascii="Arial" w:hAnsi="Arial" w:cs="Arial"/>
          <w:i/>
          <w:iCs/>
          <w:color w:val="000000"/>
          <w:sz w:val="24"/>
          <w:szCs w:val="24"/>
        </w:rPr>
        <w:t>Why the Guardian believes readers will pay £15 a month to become members.</w:t>
      </w:r>
      <w:r w:rsidRPr="00E752D9">
        <w:rPr>
          <w:rFonts w:ascii="Arial" w:hAnsi="Arial" w:cs="Arial"/>
          <w:color w:val="000000"/>
          <w:sz w:val="24"/>
          <w:szCs w:val="24"/>
        </w:rPr>
        <w:t> Available: https://www.marketingweek.com/why-the-guardian-believes-readers-will-pay-15-a-month-to-become-members/. Last accessed 12th Sep 2021</w:t>
      </w:r>
    </w:p>
    <w:p w14:paraId="5E222107" w14:textId="0876601F" w:rsidR="006E076A" w:rsidRPr="00E752D9" w:rsidRDefault="006E076A" w:rsidP="002325E0">
      <w:pPr>
        <w:autoSpaceDE w:val="0"/>
        <w:autoSpaceDN w:val="0"/>
        <w:adjustRightInd w:val="0"/>
        <w:spacing w:after="0" w:line="600" w:lineRule="auto"/>
        <w:rPr>
          <w:rFonts w:ascii="Arial" w:hAnsi="Arial" w:cs="Arial"/>
          <w:color w:val="000000"/>
          <w:sz w:val="24"/>
          <w:szCs w:val="24"/>
        </w:rPr>
      </w:pPr>
      <w:proofErr w:type="spellStart"/>
      <w:proofErr w:type="gramStart"/>
      <w:r w:rsidRPr="00E752D9">
        <w:rPr>
          <w:rFonts w:ascii="Arial" w:hAnsi="Arial" w:cs="Arial"/>
          <w:color w:val="000000"/>
          <w:sz w:val="24"/>
          <w:szCs w:val="24"/>
        </w:rPr>
        <w:t>Osborne,S</w:t>
      </w:r>
      <w:proofErr w:type="spellEnd"/>
      <w:r w:rsidRPr="00E752D9">
        <w:rPr>
          <w:rFonts w:ascii="Arial" w:hAnsi="Arial" w:cs="Arial"/>
          <w:color w:val="000000"/>
          <w:sz w:val="24"/>
          <w:szCs w:val="24"/>
        </w:rPr>
        <w:t>.</w:t>
      </w:r>
      <w:proofErr w:type="gramEnd"/>
      <w:r w:rsidRPr="00E752D9">
        <w:rPr>
          <w:rFonts w:ascii="Arial" w:hAnsi="Arial" w:cs="Arial"/>
          <w:color w:val="000000"/>
          <w:sz w:val="24"/>
          <w:szCs w:val="24"/>
        </w:rPr>
        <w:t xml:space="preserve"> (2020). </w:t>
      </w:r>
      <w:r w:rsidRPr="00E752D9">
        <w:rPr>
          <w:rFonts w:ascii="Arial" w:hAnsi="Arial" w:cs="Arial"/>
          <w:i/>
          <w:iCs/>
          <w:color w:val="000000"/>
          <w:sz w:val="24"/>
          <w:szCs w:val="24"/>
        </w:rPr>
        <w:t>The Guardian announces plans to cut 180 jobs after £25m revenue drop.</w:t>
      </w:r>
      <w:r w:rsidRPr="00E752D9">
        <w:rPr>
          <w:rFonts w:ascii="Arial" w:hAnsi="Arial" w:cs="Arial"/>
          <w:color w:val="000000"/>
          <w:sz w:val="24"/>
          <w:szCs w:val="24"/>
        </w:rPr>
        <w:t> Available: https://www.independent.co.uk/news/media/guardian-job-cuts-losses-coronavirus-revenue-a9620471.html. Last accessed 12th Sep 2021</w:t>
      </w:r>
    </w:p>
    <w:p w14:paraId="405249D2" w14:textId="77777777" w:rsidR="00A806E1" w:rsidRPr="00E752D9" w:rsidRDefault="00A806E1" w:rsidP="002325E0">
      <w:pPr>
        <w:autoSpaceDE w:val="0"/>
        <w:autoSpaceDN w:val="0"/>
        <w:adjustRightInd w:val="0"/>
        <w:spacing w:after="0" w:line="600" w:lineRule="auto"/>
        <w:rPr>
          <w:rFonts w:ascii="Arial" w:hAnsi="Arial" w:cs="Arial"/>
          <w:color w:val="000000"/>
          <w:sz w:val="24"/>
          <w:szCs w:val="24"/>
        </w:rPr>
      </w:pPr>
    </w:p>
    <w:p w14:paraId="5E59EE9F" w14:textId="77777777" w:rsidR="006E076A" w:rsidRPr="00E752D9" w:rsidRDefault="006E076A" w:rsidP="002325E0">
      <w:pPr>
        <w:spacing w:line="600" w:lineRule="auto"/>
        <w:rPr>
          <w:rFonts w:ascii="Arial" w:hAnsi="Arial" w:cs="Arial"/>
          <w:sz w:val="24"/>
          <w:szCs w:val="24"/>
        </w:rPr>
      </w:pPr>
      <w:r w:rsidRPr="00E752D9">
        <w:rPr>
          <w:rFonts w:ascii="Arial" w:hAnsi="Arial" w:cs="Arial"/>
          <w:sz w:val="24"/>
          <w:szCs w:val="24"/>
        </w:rPr>
        <w:t xml:space="preserve">Porter, M (2004). </w:t>
      </w:r>
      <w:r w:rsidRPr="00E752D9">
        <w:rPr>
          <w:rFonts w:ascii="Arial" w:hAnsi="Arial" w:cs="Arial"/>
          <w:i/>
          <w:iCs/>
          <w:sz w:val="24"/>
          <w:szCs w:val="24"/>
        </w:rPr>
        <w:t>Competitive Advantage Creating and Sustaining Superior Performance</w:t>
      </w:r>
      <w:r w:rsidRPr="00E752D9">
        <w:rPr>
          <w:rFonts w:ascii="Arial" w:hAnsi="Arial" w:cs="Arial"/>
          <w:sz w:val="24"/>
          <w:szCs w:val="24"/>
        </w:rPr>
        <w:t>. USA: Free Press. p20-26.</w:t>
      </w:r>
    </w:p>
    <w:p w14:paraId="3B2424E0" w14:textId="77777777" w:rsidR="006E076A" w:rsidRPr="00E752D9" w:rsidRDefault="006E076A" w:rsidP="002325E0">
      <w:pPr>
        <w:spacing w:line="600" w:lineRule="auto"/>
        <w:rPr>
          <w:rFonts w:ascii="Arial" w:hAnsi="Arial" w:cs="Arial"/>
          <w:sz w:val="24"/>
          <w:szCs w:val="24"/>
        </w:rPr>
      </w:pPr>
      <w:proofErr w:type="spellStart"/>
      <w:r w:rsidRPr="00E752D9">
        <w:rPr>
          <w:rFonts w:ascii="Arial" w:hAnsi="Arial" w:cs="Arial"/>
          <w:sz w:val="24"/>
          <w:szCs w:val="24"/>
        </w:rPr>
        <w:t>Rusbridger</w:t>
      </w:r>
      <w:proofErr w:type="spellEnd"/>
      <w:r w:rsidRPr="00E752D9">
        <w:rPr>
          <w:rFonts w:ascii="Arial" w:hAnsi="Arial" w:cs="Arial"/>
          <w:sz w:val="24"/>
          <w:szCs w:val="24"/>
        </w:rPr>
        <w:t xml:space="preserve">, A (2018). </w:t>
      </w:r>
      <w:r w:rsidRPr="00E752D9">
        <w:rPr>
          <w:rFonts w:ascii="Arial" w:hAnsi="Arial" w:cs="Arial"/>
          <w:i/>
          <w:iCs/>
          <w:sz w:val="24"/>
          <w:szCs w:val="24"/>
        </w:rPr>
        <w:t xml:space="preserve">Breaking News </w:t>
      </w:r>
      <w:proofErr w:type="gramStart"/>
      <w:r w:rsidRPr="00E752D9">
        <w:rPr>
          <w:rFonts w:ascii="Arial" w:hAnsi="Arial" w:cs="Arial"/>
          <w:i/>
          <w:iCs/>
          <w:sz w:val="24"/>
          <w:szCs w:val="24"/>
        </w:rPr>
        <w:t>The</w:t>
      </w:r>
      <w:proofErr w:type="gramEnd"/>
      <w:r w:rsidRPr="00E752D9">
        <w:rPr>
          <w:rFonts w:ascii="Arial" w:hAnsi="Arial" w:cs="Arial"/>
          <w:i/>
          <w:iCs/>
          <w:sz w:val="24"/>
          <w:szCs w:val="24"/>
        </w:rPr>
        <w:t xml:space="preserve"> Remaking of Journalism and Why It Matters Now</w:t>
      </w:r>
      <w:r w:rsidRPr="00E752D9">
        <w:rPr>
          <w:rFonts w:ascii="Arial" w:hAnsi="Arial" w:cs="Arial"/>
          <w:sz w:val="24"/>
          <w:szCs w:val="24"/>
        </w:rPr>
        <w:t>. London: Canongate Books. p4-7</w:t>
      </w:r>
    </w:p>
    <w:p w14:paraId="74A77A6A" w14:textId="77777777" w:rsidR="006E076A" w:rsidRPr="00E752D9" w:rsidRDefault="006E076A" w:rsidP="002325E0">
      <w:pPr>
        <w:spacing w:line="600" w:lineRule="auto"/>
        <w:rPr>
          <w:rFonts w:ascii="Arial" w:hAnsi="Arial" w:cs="Arial"/>
          <w:sz w:val="24"/>
          <w:szCs w:val="24"/>
          <w:lang w:val="en-US"/>
        </w:rPr>
      </w:pPr>
      <w:r w:rsidRPr="00E752D9">
        <w:rPr>
          <w:rFonts w:ascii="Arial" w:hAnsi="Arial" w:cs="Arial"/>
          <w:sz w:val="24"/>
          <w:szCs w:val="24"/>
          <w:lang w:val="en-US"/>
        </w:rPr>
        <w:t xml:space="preserve">Schlesinger, P. (2015) ‘From organizational crisis to multi-platform salvation? Creative destruction and the </w:t>
      </w:r>
      <w:proofErr w:type="spellStart"/>
      <w:r w:rsidRPr="00E752D9">
        <w:rPr>
          <w:rFonts w:ascii="Arial" w:hAnsi="Arial" w:cs="Arial"/>
          <w:sz w:val="24"/>
          <w:szCs w:val="24"/>
          <w:lang w:val="en-US"/>
        </w:rPr>
        <w:t>recomposition</w:t>
      </w:r>
      <w:proofErr w:type="spellEnd"/>
      <w:r w:rsidRPr="00E752D9">
        <w:rPr>
          <w:rFonts w:ascii="Arial" w:hAnsi="Arial" w:cs="Arial"/>
          <w:sz w:val="24"/>
          <w:szCs w:val="24"/>
          <w:lang w:val="en-US"/>
        </w:rPr>
        <w:t xml:space="preserve"> of news media’, Journalism, 16(3), pp. 305–323. </w:t>
      </w:r>
      <w:proofErr w:type="spellStart"/>
      <w:r w:rsidRPr="00E752D9">
        <w:rPr>
          <w:rFonts w:ascii="Arial" w:hAnsi="Arial" w:cs="Arial"/>
          <w:sz w:val="24"/>
          <w:szCs w:val="24"/>
          <w:lang w:val="en-US"/>
        </w:rPr>
        <w:t>doi</w:t>
      </w:r>
      <w:proofErr w:type="spellEnd"/>
      <w:r w:rsidRPr="00E752D9">
        <w:rPr>
          <w:rFonts w:ascii="Arial" w:hAnsi="Arial" w:cs="Arial"/>
          <w:sz w:val="24"/>
          <w:szCs w:val="24"/>
          <w:lang w:val="en-US"/>
        </w:rPr>
        <w:t>: 10.1177/1464884914530223.</w:t>
      </w:r>
    </w:p>
    <w:p w14:paraId="58103AEE" w14:textId="77777777" w:rsidR="006E076A" w:rsidRPr="00E752D9" w:rsidRDefault="006E076A" w:rsidP="002325E0">
      <w:pPr>
        <w:spacing w:line="600" w:lineRule="auto"/>
        <w:rPr>
          <w:rFonts w:ascii="Arial" w:hAnsi="Arial" w:cs="Arial"/>
          <w:sz w:val="24"/>
          <w:szCs w:val="24"/>
        </w:rPr>
      </w:pPr>
      <w:r w:rsidRPr="00E752D9">
        <w:rPr>
          <w:rFonts w:ascii="Arial" w:hAnsi="Arial" w:cs="Arial"/>
          <w:sz w:val="24"/>
          <w:szCs w:val="24"/>
        </w:rPr>
        <w:lastRenderedPageBreak/>
        <w:t xml:space="preserve">Skog et al (2018). Digital Disruption. </w:t>
      </w:r>
      <w:r w:rsidRPr="00E752D9">
        <w:rPr>
          <w:rFonts w:ascii="Arial" w:hAnsi="Arial" w:cs="Arial"/>
          <w:i/>
          <w:iCs/>
          <w:sz w:val="24"/>
          <w:szCs w:val="24"/>
        </w:rPr>
        <w:t xml:space="preserve">Bus Inf </w:t>
      </w:r>
      <w:proofErr w:type="spellStart"/>
      <w:r w:rsidRPr="00E752D9">
        <w:rPr>
          <w:rFonts w:ascii="Arial" w:hAnsi="Arial" w:cs="Arial"/>
          <w:i/>
          <w:iCs/>
          <w:sz w:val="24"/>
          <w:szCs w:val="24"/>
        </w:rPr>
        <w:t>Syst</w:t>
      </w:r>
      <w:proofErr w:type="spellEnd"/>
      <w:r w:rsidRPr="00E752D9">
        <w:rPr>
          <w:rFonts w:ascii="Arial" w:hAnsi="Arial" w:cs="Arial"/>
          <w:i/>
          <w:iCs/>
          <w:sz w:val="24"/>
          <w:szCs w:val="24"/>
        </w:rPr>
        <w:t xml:space="preserve"> </w:t>
      </w:r>
      <w:proofErr w:type="spellStart"/>
      <w:r w:rsidRPr="00E752D9">
        <w:rPr>
          <w:rFonts w:ascii="Arial" w:hAnsi="Arial" w:cs="Arial"/>
          <w:i/>
          <w:iCs/>
          <w:sz w:val="24"/>
          <w:szCs w:val="24"/>
        </w:rPr>
        <w:t>Eng</w:t>
      </w:r>
      <w:proofErr w:type="spellEnd"/>
      <w:r w:rsidRPr="00E752D9">
        <w:rPr>
          <w:rFonts w:ascii="Arial" w:hAnsi="Arial" w:cs="Arial"/>
          <w:sz w:val="24"/>
          <w:szCs w:val="24"/>
        </w:rPr>
        <w:t xml:space="preserve"> </w:t>
      </w:r>
      <w:r w:rsidRPr="00E752D9">
        <w:rPr>
          <w:rFonts w:ascii="Arial" w:hAnsi="Arial" w:cs="Arial"/>
          <w:b/>
          <w:bCs/>
          <w:sz w:val="24"/>
          <w:szCs w:val="24"/>
        </w:rPr>
        <w:t xml:space="preserve">60, </w:t>
      </w:r>
      <w:r w:rsidRPr="00E752D9">
        <w:rPr>
          <w:rFonts w:ascii="Arial" w:hAnsi="Arial" w:cs="Arial"/>
          <w:sz w:val="24"/>
          <w:szCs w:val="24"/>
        </w:rPr>
        <w:t xml:space="preserve">431–437 (2018). </w:t>
      </w:r>
      <w:hyperlink r:id="rId8" w:history="1">
        <w:r w:rsidRPr="00E752D9">
          <w:rPr>
            <w:rStyle w:val="Hyperlink"/>
            <w:rFonts w:ascii="Arial" w:hAnsi="Arial" w:cs="Arial"/>
            <w:sz w:val="24"/>
            <w:szCs w:val="24"/>
          </w:rPr>
          <w:t>https://doi.org/10.1007/s12599-018-0550-4</w:t>
        </w:r>
      </w:hyperlink>
    </w:p>
    <w:p w14:paraId="46FFF157" w14:textId="0E19639E" w:rsidR="00A806E1" w:rsidRDefault="006E076A" w:rsidP="002325E0">
      <w:pPr>
        <w:autoSpaceDE w:val="0"/>
        <w:autoSpaceDN w:val="0"/>
        <w:adjustRightInd w:val="0"/>
        <w:spacing w:after="0" w:line="600" w:lineRule="auto"/>
        <w:rPr>
          <w:rFonts w:ascii="Arial" w:hAnsi="Arial" w:cs="Arial"/>
          <w:sz w:val="24"/>
          <w:szCs w:val="24"/>
        </w:rPr>
      </w:pPr>
      <w:r w:rsidRPr="00E752D9">
        <w:rPr>
          <w:rFonts w:ascii="Arial" w:hAnsi="Arial" w:cs="Arial"/>
          <w:sz w:val="24"/>
          <w:szCs w:val="24"/>
        </w:rPr>
        <w:t xml:space="preserve">Stationery Office (2015). </w:t>
      </w:r>
      <w:r w:rsidRPr="00E752D9">
        <w:rPr>
          <w:rFonts w:ascii="Arial" w:hAnsi="Arial" w:cs="Arial"/>
          <w:i/>
          <w:iCs/>
          <w:sz w:val="24"/>
          <w:szCs w:val="24"/>
        </w:rPr>
        <w:t xml:space="preserve">Make </w:t>
      </w:r>
      <w:proofErr w:type="gramStart"/>
      <w:r w:rsidRPr="00E752D9">
        <w:rPr>
          <w:rFonts w:ascii="Arial" w:hAnsi="Arial" w:cs="Arial"/>
          <w:i/>
          <w:iCs/>
          <w:sz w:val="24"/>
          <w:szCs w:val="24"/>
        </w:rPr>
        <w:t>Or</w:t>
      </w:r>
      <w:proofErr w:type="gramEnd"/>
      <w:r w:rsidRPr="00E752D9">
        <w:rPr>
          <w:rFonts w:ascii="Arial" w:hAnsi="Arial" w:cs="Arial"/>
          <w:i/>
          <w:iCs/>
          <w:sz w:val="24"/>
          <w:szCs w:val="24"/>
        </w:rPr>
        <w:t xml:space="preserve"> Break The UK's Digital Future</w:t>
      </w:r>
      <w:r w:rsidRPr="00E752D9">
        <w:rPr>
          <w:rFonts w:ascii="Arial" w:hAnsi="Arial" w:cs="Arial"/>
          <w:sz w:val="24"/>
          <w:szCs w:val="24"/>
        </w:rPr>
        <w:t>. London: Stationery Office. p121</w:t>
      </w:r>
    </w:p>
    <w:p w14:paraId="7F0F51E0" w14:textId="77777777" w:rsidR="00C8781A" w:rsidRPr="00E752D9" w:rsidRDefault="00C8781A" w:rsidP="002325E0">
      <w:pPr>
        <w:autoSpaceDE w:val="0"/>
        <w:autoSpaceDN w:val="0"/>
        <w:adjustRightInd w:val="0"/>
        <w:spacing w:after="0" w:line="600" w:lineRule="auto"/>
        <w:rPr>
          <w:rFonts w:ascii="Arial" w:hAnsi="Arial" w:cs="Arial"/>
          <w:sz w:val="24"/>
          <w:szCs w:val="24"/>
        </w:rPr>
      </w:pPr>
    </w:p>
    <w:p w14:paraId="141C6271" w14:textId="77777777" w:rsidR="006E076A" w:rsidRPr="00E752D9" w:rsidRDefault="006E076A" w:rsidP="002325E0">
      <w:pPr>
        <w:spacing w:line="600" w:lineRule="auto"/>
        <w:rPr>
          <w:rFonts w:ascii="Arial" w:hAnsi="Arial" w:cs="Arial"/>
          <w:sz w:val="24"/>
          <w:szCs w:val="24"/>
        </w:rPr>
      </w:pPr>
      <w:r w:rsidRPr="00E752D9">
        <w:rPr>
          <w:rFonts w:ascii="Arial" w:hAnsi="Arial" w:cs="Arial"/>
          <w:sz w:val="24"/>
          <w:szCs w:val="24"/>
        </w:rPr>
        <w:t xml:space="preserve">Tarver, E. (2021). </w:t>
      </w:r>
      <w:r w:rsidRPr="00E752D9">
        <w:rPr>
          <w:rFonts w:ascii="Arial" w:hAnsi="Arial" w:cs="Arial"/>
          <w:i/>
          <w:iCs/>
          <w:sz w:val="24"/>
          <w:szCs w:val="24"/>
        </w:rPr>
        <w:t xml:space="preserve">What Are the Primary Activities of Michael Porter's Value </w:t>
      </w:r>
      <w:proofErr w:type="gramStart"/>
      <w:r w:rsidRPr="00E752D9">
        <w:rPr>
          <w:rFonts w:ascii="Arial" w:hAnsi="Arial" w:cs="Arial"/>
          <w:i/>
          <w:iCs/>
          <w:sz w:val="24"/>
          <w:szCs w:val="24"/>
        </w:rPr>
        <w:t>Chain?.</w:t>
      </w:r>
      <w:proofErr w:type="gramEnd"/>
      <w:r w:rsidRPr="00E752D9">
        <w:rPr>
          <w:rFonts w:ascii="Arial" w:hAnsi="Arial" w:cs="Arial"/>
          <w:sz w:val="24"/>
          <w:szCs w:val="24"/>
        </w:rPr>
        <w:t xml:space="preserve"> Available: https://www.investopedia.com/ask/answers/050115/what-are-primary-activities-michael-porters-value-chain.asp. Last accessed 12th Sep 2021</w:t>
      </w:r>
    </w:p>
    <w:p w14:paraId="1FF947C5" w14:textId="77777777" w:rsidR="006E076A" w:rsidRPr="00E752D9" w:rsidRDefault="006E076A" w:rsidP="002325E0">
      <w:pPr>
        <w:spacing w:line="600" w:lineRule="auto"/>
        <w:rPr>
          <w:rFonts w:ascii="Arial" w:hAnsi="Arial" w:cs="Arial"/>
          <w:color w:val="000000"/>
          <w:sz w:val="24"/>
          <w:szCs w:val="24"/>
        </w:rPr>
      </w:pPr>
      <w:r w:rsidRPr="00E752D9">
        <w:rPr>
          <w:rFonts w:ascii="Arial" w:hAnsi="Arial" w:cs="Arial"/>
          <w:color w:val="000000"/>
          <w:sz w:val="24"/>
          <w:szCs w:val="24"/>
        </w:rPr>
        <w:t>Tassel et el (2020). </w:t>
      </w:r>
      <w:r w:rsidRPr="00E752D9">
        <w:rPr>
          <w:rFonts w:ascii="Arial" w:hAnsi="Arial" w:cs="Arial"/>
          <w:i/>
          <w:iCs/>
          <w:color w:val="000000"/>
          <w:sz w:val="24"/>
          <w:szCs w:val="24"/>
        </w:rPr>
        <w:t xml:space="preserve">The New News </w:t>
      </w:r>
      <w:proofErr w:type="gramStart"/>
      <w:r w:rsidRPr="00E752D9">
        <w:rPr>
          <w:rFonts w:ascii="Arial" w:hAnsi="Arial" w:cs="Arial"/>
          <w:i/>
          <w:iCs/>
          <w:color w:val="000000"/>
          <w:sz w:val="24"/>
          <w:szCs w:val="24"/>
        </w:rPr>
        <w:t>The</w:t>
      </w:r>
      <w:proofErr w:type="gramEnd"/>
      <w:r w:rsidRPr="00E752D9">
        <w:rPr>
          <w:rFonts w:ascii="Arial" w:hAnsi="Arial" w:cs="Arial"/>
          <w:i/>
          <w:iCs/>
          <w:color w:val="000000"/>
          <w:sz w:val="24"/>
          <w:szCs w:val="24"/>
        </w:rPr>
        <w:t xml:space="preserve"> Journalist’s Guide to Producing Digital Content for Online &amp; Mobile News</w:t>
      </w:r>
      <w:r w:rsidRPr="00E752D9">
        <w:rPr>
          <w:rFonts w:ascii="Arial" w:hAnsi="Arial" w:cs="Arial"/>
          <w:color w:val="000000"/>
          <w:sz w:val="24"/>
          <w:szCs w:val="24"/>
        </w:rPr>
        <w:t>. England: Taylor &amp; Francis. p25.</w:t>
      </w:r>
    </w:p>
    <w:p w14:paraId="39431C52" w14:textId="63DA6D85" w:rsidR="006E076A" w:rsidRPr="00E752D9" w:rsidRDefault="006E076A" w:rsidP="002325E0">
      <w:pPr>
        <w:autoSpaceDE w:val="0"/>
        <w:autoSpaceDN w:val="0"/>
        <w:adjustRightInd w:val="0"/>
        <w:spacing w:after="0" w:line="600" w:lineRule="auto"/>
        <w:rPr>
          <w:rFonts w:ascii="Arial" w:hAnsi="Arial" w:cs="Arial"/>
          <w:color w:val="000000"/>
          <w:sz w:val="24"/>
          <w:szCs w:val="24"/>
        </w:rPr>
      </w:pPr>
      <w:r w:rsidRPr="00E752D9">
        <w:rPr>
          <w:rFonts w:ascii="Arial" w:hAnsi="Arial" w:cs="Arial"/>
          <w:color w:val="000000"/>
          <w:sz w:val="24"/>
          <w:szCs w:val="24"/>
        </w:rPr>
        <w:t>The Guardian Advertising. (2021). </w:t>
      </w:r>
      <w:r w:rsidRPr="00E752D9">
        <w:rPr>
          <w:rFonts w:ascii="Arial" w:hAnsi="Arial" w:cs="Arial"/>
          <w:i/>
          <w:iCs/>
          <w:color w:val="000000"/>
          <w:sz w:val="24"/>
          <w:szCs w:val="24"/>
        </w:rPr>
        <w:t xml:space="preserve">Advertising </w:t>
      </w:r>
      <w:proofErr w:type="gramStart"/>
      <w:r w:rsidRPr="00E752D9">
        <w:rPr>
          <w:rFonts w:ascii="Arial" w:hAnsi="Arial" w:cs="Arial"/>
          <w:i/>
          <w:iCs/>
          <w:color w:val="000000"/>
          <w:sz w:val="24"/>
          <w:szCs w:val="24"/>
        </w:rPr>
        <w:t>With</w:t>
      </w:r>
      <w:proofErr w:type="gramEnd"/>
      <w:r w:rsidRPr="00E752D9">
        <w:rPr>
          <w:rFonts w:ascii="Arial" w:hAnsi="Arial" w:cs="Arial"/>
          <w:i/>
          <w:iCs/>
          <w:color w:val="000000"/>
          <w:sz w:val="24"/>
          <w:szCs w:val="24"/>
        </w:rPr>
        <w:t xml:space="preserve"> Us.</w:t>
      </w:r>
      <w:r w:rsidRPr="00E752D9">
        <w:rPr>
          <w:rFonts w:ascii="Arial" w:hAnsi="Arial" w:cs="Arial"/>
          <w:color w:val="000000"/>
          <w:sz w:val="24"/>
          <w:szCs w:val="24"/>
        </w:rPr>
        <w:t> Available: https://advertising.theguardian.com/advertising. Last accessed 12th Sep 2021</w:t>
      </w:r>
    </w:p>
    <w:p w14:paraId="4DA87C21" w14:textId="77777777" w:rsidR="00A806E1" w:rsidRPr="00E752D9" w:rsidRDefault="00A806E1" w:rsidP="002325E0">
      <w:pPr>
        <w:autoSpaceDE w:val="0"/>
        <w:autoSpaceDN w:val="0"/>
        <w:adjustRightInd w:val="0"/>
        <w:spacing w:after="0" w:line="600" w:lineRule="auto"/>
        <w:rPr>
          <w:rFonts w:ascii="Arial" w:hAnsi="Arial" w:cs="Arial"/>
          <w:color w:val="000000"/>
          <w:sz w:val="24"/>
          <w:szCs w:val="24"/>
        </w:rPr>
      </w:pPr>
    </w:p>
    <w:p w14:paraId="5EA241C4" w14:textId="77777777" w:rsidR="006E076A" w:rsidRPr="00E752D9" w:rsidRDefault="006E076A" w:rsidP="002325E0">
      <w:pPr>
        <w:spacing w:line="600" w:lineRule="auto"/>
        <w:rPr>
          <w:rFonts w:ascii="Arial" w:hAnsi="Arial" w:cs="Arial"/>
          <w:sz w:val="24"/>
          <w:szCs w:val="24"/>
        </w:rPr>
      </w:pPr>
      <w:r w:rsidRPr="00E752D9">
        <w:rPr>
          <w:rFonts w:ascii="Arial" w:hAnsi="Arial" w:cs="Arial"/>
          <w:sz w:val="24"/>
          <w:szCs w:val="24"/>
        </w:rPr>
        <w:t xml:space="preserve">The Guardian. (2021). </w:t>
      </w:r>
      <w:r w:rsidRPr="00E752D9">
        <w:rPr>
          <w:rFonts w:ascii="Arial" w:hAnsi="Arial" w:cs="Arial"/>
          <w:i/>
          <w:iCs/>
          <w:sz w:val="24"/>
          <w:szCs w:val="24"/>
        </w:rPr>
        <w:t>About Us.</w:t>
      </w:r>
      <w:r w:rsidRPr="00E752D9">
        <w:rPr>
          <w:rFonts w:ascii="Arial" w:hAnsi="Arial" w:cs="Arial"/>
          <w:sz w:val="24"/>
          <w:szCs w:val="24"/>
        </w:rPr>
        <w:t xml:space="preserve"> Available: https://www.theguardian.com/about. Last accessed 31st Aug 2021.</w:t>
      </w:r>
    </w:p>
    <w:p w14:paraId="11C1DD17" w14:textId="77777777" w:rsidR="006E076A" w:rsidRPr="00E752D9" w:rsidRDefault="006E076A" w:rsidP="002325E0">
      <w:pPr>
        <w:spacing w:line="600" w:lineRule="auto"/>
        <w:rPr>
          <w:rFonts w:ascii="Arial" w:hAnsi="Arial" w:cs="Arial"/>
          <w:sz w:val="24"/>
          <w:szCs w:val="24"/>
        </w:rPr>
      </w:pPr>
      <w:proofErr w:type="spellStart"/>
      <w:proofErr w:type="gramStart"/>
      <w:r w:rsidRPr="00E752D9">
        <w:rPr>
          <w:rFonts w:ascii="Arial" w:hAnsi="Arial" w:cs="Arial"/>
          <w:sz w:val="24"/>
          <w:szCs w:val="24"/>
        </w:rPr>
        <w:t>Tobitt,C</w:t>
      </w:r>
      <w:proofErr w:type="spellEnd"/>
      <w:r w:rsidRPr="00E752D9">
        <w:rPr>
          <w:rFonts w:ascii="Arial" w:hAnsi="Arial" w:cs="Arial"/>
          <w:sz w:val="24"/>
          <w:szCs w:val="24"/>
        </w:rPr>
        <w:t>.</w:t>
      </w:r>
      <w:proofErr w:type="gramEnd"/>
      <w:r w:rsidRPr="00E752D9">
        <w:rPr>
          <w:rFonts w:ascii="Arial" w:hAnsi="Arial" w:cs="Arial"/>
          <w:sz w:val="24"/>
          <w:szCs w:val="24"/>
        </w:rPr>
        <w:t xml:space="preserve"> (2020). </w:t>
      </w:r>
      <w:r w:rsidRPr="00E752D9">
        <w:rPr>
          <w:rFonts w:ascii="Arial" w:hAnsi="Arial" w:cs="Arial"/>
          <w:i/>
          <w:iCs/>
          <w:sz w:val="24"/>
          <w:szCs w:val="24"/>
        </w:rPr>
        <w:t>Buzzfeed UK lost £22.8m in five years before closing news operation.</w:t>
      </w:r>
      <w:r w:rsidRPr="00E752D9">
        <w:rPr>
          <w:rFonts w:ascii="Arial" w:hAnsi="Arial" w:cs="Arial"/>
          <w:sz w:val="24"/>
          <w:szCs w:val="24"/>
        </w:rPr>
        <w:t xml:space="preserve"> Available: https://www.pressgazette.co.uk/buzzfeed-battled-losses-uk-closure/. Last accessed 12th Sep 2021</w:t>
      </w:r>
    </w:p>
    <w:p w14:paraId="554B6983" w14:textId="77777777" w:rsidR="006E076A" w:rsidRPr="00E752D9" w:rsidRDefault="006E076A" w:rsidP="002325E0">
      <w:pPr>
        <w:spacing w:line="600" w:lineRule="auto"/>
        <w:rPr>
          <w:rFonts w:ascii="Arial" w:hAnsi="Arial" w:cs="Arial"/>
          <w:color w:val="000000"/>
          <w:sz w:val="24"/>
          <w:szCs w:val="24"/>
        </w:rPr>
      </w:pPr>
      <w:r w:rsidRPr="00E752D9">
        <w:rPr>
          <w:rFonts w:ascii="Arial" w:hAnsi="Arial" w:cs="Arial"/>
          <w:color w:val="000000"/>
          <w:sz w:val="24"/>
          <w:szCs w:val="24"/>
        </w:rPr>
        <w:lastRenderedPageBreak/>
        <w:t>Torres, A. (2021). </w:t>
      </w:r>
      <w:r w:rsidRPr="00E752D9">
        <w:rPr>
          <w:rFonts w:ascii="Arial" w:hAnsi="Arial" w:cs="Arial"/>
          <w:i/>
          <w:iCs/>
          <w:color w:val="000000"/>
          <w:sz w:val="24"/>
          <w:szCs w:val="24"/>
        </w:rPr>
        <w:t>Digital Transformation in Journalism and News Media.</w:t>
      </w:r>
      <w:r w:rsidRPr="00E752D9">
        <w:rPr>
          <w:rFonts w:ascii="Arial" w:hAnsi="Arial" w:cs="Arial"/>
          <w:color w:val="000000"/>
          <w:sz w:val="24"/>
          <w:szCs w:val="24"/>
        </w:rPr>
        <w:t> Available: https://www.quantummetric.com/blog/digital-transformation-in-journalism-and-news-media/. Last accessed 31st Aug 2021.</w:t>
      </w:r>
    </w:p>
    <w:p w14:paraId="491B9C3C" w14:textId="77777777" w:rsidR="006E076A" w:rsidRPr="00E752D9" w:rsidRDefault="006E076A" w:rsidP="002325E0">
      <w:pPr>
        <w:spacing w:line="600" w:lineRule="auto"/>
        <w:rPr>
          <w:rFonts w:ascii="Arial" w:hAnsi="Arial" w:cs="Arial"/>
          <w:color w:val="000000"/>
          <w:sz w:val="24"/>
          <w:szCs w:val="24"/>
        </w:rPr>
      </w:pPr>
      <w:r w:rsidRPr="00E752D9">
        <w:rPr>
          <w:rFonts w:ascii="Arial" w:hAnsi="Arial" w:cs="Arial"/>
          <w:color w:val="000000"/>
          <w:sz w:val="24"/>
          <w:szCs w:val="24"/>
        </w:rPr>
        <w:t>Viner, K. (2021). </w:t>
      </w:r>
      <w:r w:rsidRPr="00E752D9">
        <w:rPr>
          <w:rFonts w:ascii="Arial" w:hAnsi="Arial" w:cs="Arial"/>
          <w:i/>
          <w:iCs/>
          <w:color w:val="000000"/>
          <w:sz w:val="24"/>
          <w:szCs w:val="24"/>
        </w:rPr>
        <w:t>Times change but the Guardian’s values don’t: 200 years, and we’ve only just begun.</w:t>
      </w:r>
      <w:r w:rsidRPr="00E752D9">
        <w:rPr>
          <w:rFonts w:ascii="Arial" w:hAnsi="Arial" w:cs="Arial"/>
          <w:color w:val="000000"/>
          <w:sz w:val="24"/>
          <w:szCs w:val="24"/>
        </w:rPr>
        <w:t> Available: https://www.theguardian.com/media/2021/may/05/guardian-200-anniversary-covid-pandemic-journalism-editor-mission. Last accessed 14th Sep 2021</w:t>
      </w:r>
    </w:p>
    <w:p w14:paraId="434574E0" w14:textId="77777777" w:rsidR="006E076A" w:rsidRPr="00E752D9" w:rsidRDefault="006E076A" w:rsidP="002325E0">
      <w:pPr>
        <w:spacing w:line="600" w:lineRule="auto"/>
        <w:rPr>
          <w:rFonts w:ascii="Arial" w:hAnsi="Arial" w:cs="Arial"/>
          <w:sz w:val="24"/>
          <w:szCs w:val="24"/>
        </w:rPr>
      </w:pPr>
      <w:proofErr w:type="spellStart"/>
      <w:proofErr w:type="gramStart"/>
      <w:r w:rsidRPr="00E752D9">
        <w:rPr>
          <w:rFonts w:ascii="Arial" w:hAnsi="Arial" w:cs="Arial"/>
          <w:sz w:val="24"/>
          <w:szCs w:val="24"/>
        </w:rPr>
        <w:t>X</w:t>
      </w:r>
      <w:r w:rsidRPr="00E752D9">
        <w:rPr>
          <w:rFonts w:ascii="Arial" w:hAnsi="Arial" w:cs="Arial"/>
          <w:sz w:val="24"/>
          <w:szCs w:val="24"/>
        </w:rPr>
        <w:t>iaoge,X</w:t>
      </w:r>
      <w:proofErr w:type="spellEnd"/>
      <w:proofErr w:type="gramEnd"/>
      <w:r w:rsidRPr="00E752D9">
        <w:rPr>
          <w:rFonts w:ascii="Arial" w:hAnsi="Arial" w:cs="Arial"/>
          <w:sz w:val="24"/>
          <w:szCs w:val="24"/>
        </w:rPr>
        <w:t xml:space="preserve"> (2019). </w:t>
      </w:r>
      <w:r w:rsidRPr="00E752D9">
        <w:rPr>
          <w:rFonts w:ascii="Arial" w:hAnsi="Arial" w:cs="Arial"/>
          <w:i/>
          <w:iCs/>
          <w:sz w:val="24"/>
          <w:szCs w:val="24"/>
        </w:rPr>
        <w:t>Impacts of Mobile Use and Experience on Contemporary Society</w:t>
      </w:r>
      <w:r w:rsidRPr="00E752D9">
        <w:rPr>
          <w:rFonts w:ascii="Arial" w:hAnsi="Arial" w:cs="Arial"/>
          <w:sz w:val="24"/>
          <w:szCs w:val="24"/>
        </w:rPr>
        <w:t>. USA: IGI Global. p247.</w:t>
      </w:r>
    </w:p>
    <w:p w14:paraId="6FD13099" w14:textId="4F122893" w:rsidR="00A107BA" w:rsidRPr="00E752D9" w:rsidRDefault="00A107BA" w:rsidP="002325E0">
      <w:pPr>
        <w:spacing w:line="600" w:lineRule="auto"/>
        <w:rPr>
          <w:rFonts w:ascii="Arial" w:hAnsi="Arial" w:cs="Arial"/>
          <w:color w:val="000000"/>
          <w:sz w:val="24"/>
          <w:szCs w:val="24"/>
        </w:rPr>
      </w:pPr>
    </w:p>
    <w:p w14:paraId="06AB5CA8" w14:textId="5DC417D2" w:rsidR="009A4DA9" w:rsidRPr="00E752D9" w:rsidRDefault="009A4DA9" w:rsidP="002325E0">
      <w:pPr>
        <w:spacing w:line="600" w:lineRule="auto"/>
        <w:rPr>
          <w:rFonts w:ascii="Arial" w:hAnsi="Arial" w:cs="Arial"/>
          <w:color w:val="000000"/>
          <w:sz w:val="24"/>
          <w:szCs w:val="24"/>
        </w:rPr>
      </w:pPr>
    </w:p>
    <w:p w14:paraId="46D2B645" w14:textId="201D9DFC" w:rsidR="009A4DA9" w:rsidRPr="00E752D9" w:rsidRDefault="009A4DA9" w:rsidP="002325E0">
      <w:pPr>
        <w:spacing w:line="600" w:lineRule="auto"/>
        <w:rPr>
          <w:rFonts w:ascii="Arial" w:hAnsi="Arial" w:cs="Arial"/>
          <w:color w:val="000000"/>
          <w:sz w:val="24"/>
          <w:szCs w:val="24"/>
        </w:rPr>
      </w:pPr>
    </w:p>
    <w:p w14:paraId="2B4290A9" w14:textId="4B9DF8BB" w:rsidR="009A4DA9" w:rsidRPr="00E752D9" w:rsidRDefault="009A4DA9" w:rsidP="002325E0">
      <w:pPr>
        <w:spacing w:line="600" w:lineRule="auto"/>
        <w:rPr>
          <w:rFonts w:ascii="Arial" w:hAnsi="Arial" w:cs="Arial"/>
          <w:color w:val="000000"/>
          <w:sz w:val="24"/>
          <w:szCs w:val="24"/>
        </w:rPr>
      </w:pPr>
    </w:p>
    <w:p w14:paraId="065C0184" w14:textId="7C7E7CD3" w:rsidR="009A4DA9" w:rsidRPr="00E752D9" w:rsidRDefault="009A4DA9" w:rsidP="002325E0">
      <w:pPr>
        <w:spacing w:line="600" w:lineRule="auto"/>
        <w:rPr>
          <w:rFonts w:ascii="Arial" w:hAnsi="Arial" w:cs="Arial"/>
          <w:color w:val="000000"/>
          <w:sz w:val="24"/>
          <w:szCs w:val="24"/>
        </w:rPr>
      </w:pPr>
    </w:p>
    <w:p w14:paraId="1B879F78" w14:textId="6CC674F2" w:rsidR="009A4DA9" w:rsidRPr="00E752D9" w:rsidRDefault="009A4DA9" w:rsidP="002325E0">
      <w:pPr>
        <w:spacing w:line="600" w:lineRule="auto"/>
        <w:rPr>
          <w:rFonts w:ascii="Arial" w:hAnsi="Arial" w:cs="Arial"/>
          <w:color w:val="000000"/>
          <w:sz w:val="24"/>
          <w:szCs w:val="24"/>
        </w:rPr>
      </w:pPr>
    </w:p>
    <w:p w14:paraId="1481589C" w14:textId="6410DA36" w:rsidR="009A4DA9" w:rsidRPr="00E752D9" w:rsidRDefault="009A4DA9" w:rsidP="002325E0">
      <w:pPr>
        <w:spacing w:line="600" w:lineRule="auto"/>
        <w:rPr>
          <w:rFonts w:ascii="Arial" w:hAnsi="Arial" w:cs="Arial"/>
          <w:color w:val="000000"/>
          <w:sz w:val="24"/>
          <w:szCs w:val="24"/>
        </w:rPr>
      </w:pPr>
    </w:p>
    <w:p w14:paraId="75903BCE" w14:textId="77777777" w:rsidR="009A4DA9" w:rsidRPr="00E752D9" w:rsidRDefault="009A4DA9" w:rsidP="002325E0">
      <w:pPr>
        <w:spacing w:line="600" w:lineRule="auto"/>
        <w:rPr>
          <w:rFonts w:ascii="Arial" w:hAnsi="Arial" w:cs="Arial"/>
          <w:color w:val="000000"/>
          <w:sz w:val="24"/>
          <w:szCs w:val="24"/>
        </w:rPr>
      </w:pPr>
    </w:p>
    <w:p w14:paraId="6423EC1F" w14:textId="4D655F9A" w:rsidR="002A0556" w:rsidRPr="00E752D9" w:rsidRDefault="002A0556" w:rsidP="008C7613">
      <w:pPr>
        <w:pStyle w:val="Heading2"/>
      </w:pPr>
      <w:bookmarkStart w:id="12" w:name="_Toc82526472"/>
      <w:r w:rsidRPr="00E752D9">
        <w:lastRenderedPageBreak/>
        <w:t>Bibliography</w:t>
      </w:r>
      <w:bookmarkEnd w:id="12"/>
      <w:r w:rsidRPr="00E752D9">
        <w:t xml:space="preserve"> </w:t>
      </w:r>
    </w:p>
    <w:p w14:paraId="45117CFF" w14:textId="4AF52B9C" w:rsidR="00444023" w:rsidRPr="00E752D9" w:rsidRDefault="00444023" w:rsidP="002325E0">
      <w:pPr>
        <w:spacing w:line="600" w:lineRule="auto"/>
        <w:rPr>
          <w:rFonts w:ascii="Arial" w:hAnsi="Arial" w:cs="Arial"/>
          <w:sz w:val="24"/>
          <w:szCs w:val="24"/>
        </w:rPr>
      </w:pPr>
    </w:p>
    <w:p w14:paraId="46FB3F36" w14:textId="77777777" w:rsidR="00A107BA" w:rsidRPr="00E752D9" w:rsidRDefault="00A107BA" w:rsidP="002325E0">
      <w:pPr>
        <w:spacing w:line="600" w:lineRule="auto"/>
        <w:rPr>
          <w:rFonts w:ascii="Arial" w:hAnsi="Arial" w:cs="Arial"/>
          <w:sz w:val="24"/>
          <w:szCs w:val="24"/>
        </w:rPr>
      </w:pPr>
      <w:r w:rsidRPr="00E752D9">
        <w:rPr>
          <w:rFonts w:ascii="Arial" w:hAnsi="Arial" w:cs="Arial"/>
          <w:sz w:val="24"/>
          <w:szCs w:val="24"/>
        </w:rPr>
        <w:t xml:space="preserve">Bajpai, P. (2020). </w:t>
      </w:r>
      <w:proofErr w:type="spellStart"/>
      <w:r w:rsidRPr="00E752D9">
        <w:rPr>
          <w:rFonts w:ascii="Arial" w:hAnsi="Arial" w:cs="Arial"/>
          <w:i/>
          <w:iCs/>
          <w:sz w:val="24"/>
          <w:szCs w:val="24"/>
        </w:rPr>
        <w:t>Analyzing</w:t>
      </w:r>
      <w:proofErr w:type="spellEnd"/>
      <w:r w:rsidRPr="00E752D9">
        <w:rPr>
          <w:rFonts w:ascii="Arial" w:hAnsi="Arial" w:cs="Arial"/>
          <w:i/>
          <w:iCs/>
          <w:sz w:val="24"/>
          <w:szCs w:val="24"/>
        </w:rPr>
        <w:t xml:space="preserve"> Starbucks’ Value Chain.</w:t>
      </w:r>
      <w:r w:rsidRPr="00E752D9">
        <w:rPr>
          <w:rFonts w:ascii="Arial" w:hAnsi="Arial" w:cs="Arial"/>
          <w:sz w:val="24"/>
          <w:szCs w:val="24"/>
        </w:rPr>
        <w:t xml:space="preserve"> Available: https://www.investopedia.com/articles/investing/103114/starbucks-example-value-chain-model.asp. Last accessed 12th Sep 2021</w:t>
      </w:r>
    </w:p>
    <w:p w14:paraId="2FB4D2CF" w14:textId="77777777" w:rsidR="00A107BA" w:rsidRPr="00E752D9" w:rsidRDefault="00A107BA" w:rsidP="002325E0">
      <w:pPr>
        <w:spacing w:line="600" w:lineRule="auto"/>
        <w:rPr>
          <w:rFonts w:ascii="Arial" w:hAnsi="Arial" w:cs="Arial"/>
          <w:color w:val="000000"/>
          <w:sz w:val="24"/>
          <w:szCs w:val="24"/>
        </w:rPr>
      </w:pPr>
      <w:proofErr w:type="spellStart"/>
      <w:proofErr w:type="gramStart"/>
      <w:r w:rsidRPr="00E752D9">
        <w:rPr>
          <w:rFonts w:ascii="Arial" w:hAnsi="Arial" w:cs="Arial"/>
          <w:color w:val="000000"/>
          <w:sz w:val="24"/>
          <w:szCs w:val="24"/>
        </w:rPr>
        <w:t>Foster,M</w:t>
      </w:r>
      <w:proofErr w:type="spellEnd"/>
      <w:r w:rsidRPr="00E752D9">
        <w:rPr>
          <w:rFonts w:ascii="Arial" w:hAnsi="Arial" w:cs="Arial"/>
          <w:color w:val="000000"/>
          <w:sz w:val="24"/>
          <w:szCs w:val="24"/>
        </w:rPr>
        <w:t>.</w:t>
      </w:r>
      <w:proofErr w:type="gramEnd"/>
      <w:r w:rsidRPr="00E752D9">
        <w:rPr>
          <w:rFonts w:ascii="Arial" w:hAnsi="Arial" w:cs="Arial"/>
          <w:color w:val="000000"/>
          <w:sz w:val="24"/>
          <w:szCs w:val="24"/>
        </w:rPr>
        <w:t xml:space="preserve"> (2018). </w:t>
      </w:r>
      <w:r w:rsidRPr="00E752D9">
        <w:rPr>
          <w:rFonts w:ascii="Arial" w:hAnsi="Arial" w:cs="Arial"/>
          <w:i/>
          <w:iCs/>
          <w:color w:val="000000"/>
          <w:sz w:val="24"/>
          <w:szCs w:val="24"/>
        </w:rPr>
        <w:t>Study: Incumbent Companies to Lead New Digital Disruption.</w:t>
      </w:r>
      <w:r w:rsidRPr="00E752D9">
        <w:rPr>
          <w:rFonts w:ascii="Arial" w:hAnsi="Arial" w:cs="Arial"/>
          <w:color w:val="000000"/>
          <w:sz w:val="24"/>
          <w:szCs w:val="24"/>
        </w:rPr>
        <w:t> Available: https://www.ibm.com/blogs/think/2018/02/report-incumbents-disrupt/. Last accessed 12th Sep 2021</w:t>
      </w:r>
    </w:p>
    <w:p w14:paraId="47082105" w14:textId="77777777" w:rsidR="00A107BA" w:rsidRPr="00E752D9" w:rsidRDefault="00A107BA" w:rsidP="002325E0">
      <w:pPr>
        <w:spacing w:line="600" w:lineRule="auto"/>
        <w:rPr>
          <w:rFonts w:ascii="Arial" w:hAnsi="Arial" w:cs="Arial"/>
          <w:sz w:val="24"/>
          <w:szCs w:val="24"/>
        </w:rPr>
      </w:pPr>
      <w:r w:rsidRPr="00E752D9">
        <w:rPr>
          <w:rFonts w:ascii="Arial" w:hAnsi="Arial" w:cs="Arial"/>
          <w:sz w:val="24"/>
          <w:szCs w:val="24"/>
        </w:rPr>
        <w:t xml:space="preserve">I-Scoop. (2014). </w:t>
      </w:r>
      <w:r w:rsidRPr="00E752D9">
        <w:rPr>
          <w:rFonts w:ascii="Arial" w:hAnsi="Arial" w:cs="Arial"/>
          <w:i/>
          <w:iCs/>
          <w:sz w:val="24"/>
          <w:szCs w:val="24"/>
        </w:rPr>
        <w:t xml:space="preserve">Digital business: transformation, disruption, optimization, </w:t>
      </w:r>
      <w:proofErr w:type="gramStart"/>
      <w:r w:rsidRPr="00E752D9">
        <w:rPr>
          <w:rFonts w:ascii="Arial" w:hAnsi="Arial" w:cs="Arial"/>
          <w:i/>
          <w:iCs/>
          <w:sz w:val="24"/>
          <w:szCs w:val="24"/>
        </w:rPr>
        <w:t>integration</w:t>
      </w:r>
      <w:proofErr w:type="gramEnd"/>
      <w:r w:rsidRPr="00E752D9">
        <w:rPr>
          <w:rFonts w:ascii="Arial" w:hAnsi="Arial" w:cs="Arial"/>
          <w:i/>
          <w:iCs/>
          <w:sz w:val="24"/>
          <w:szCs w:val="24"/>
        </w:rPr>
        <w:t xml:space="preserve"> and humanization.</w:t>
      </w:r>
      <w:r w:rsidRPr="00E752D9">
        <w:rPr>
          <w:rFonts w:ascii="Arial" w:hAnsi="Arial" w:cs="Arial"/>
          <w:sz w:val="24"/>
          <w:szCs w:val="24"/>
        </w:rPr>
        <w:t xml:space="preserve"> Available: https://www.i-scoop.eu/digital-transformation/digital-business/. Last accessed 31st Aug 2021.</w:t>
      </w:r>
    </w:p>
    <w:p w14:paraId="1DE7A425" w14:textId="77777777" w:rsidR="00A107BA" w:rsidRPr="00E752D9" w:rsidRDefault="00A107BA" w:rsidP="002325E0">
      <w:pPr>
        <w:spacing w:line="600" w:lineRule="auto"/>
        <w:rPr>
          <w:rFonts w:ascii="Arial" w:hAnsi="Arial" w:cs="Arial"/>
          <w:sz w:val="24"/>
          <w:szCs w:val="24"/>
        </w:rPr>
      </w:pPr>
      <w:r w:rsidRPr="00E752D9">
        <w:rPr>
          <w:rStyle w:val="authors"/>
          <w:rFonts w:ascii="Arial" w:hAnsi="Arial" w:cs="Arial"/>
          <w:sz w:val="24"/>
          <w:szCs w:val="24"/>
        </w:rPr>
        <w:t xml:space="preserve">Jahangir Karimi &amp; </w:t>
      </w:r>
      <w:proofErr w:type="spellStart"/>
      <w:r w:rsidRPr="00E752D9">
        <w:rPr>
          <w:rStyle w:val="authors"/>
          <w:rFonts w:ascii="Arial" w:hAnsi="Arial" w:cs="Arial"/>
          <w:sz w:val="24"/>
          <w:szCs w:val="24"/>
        </w:rPr>
        <w:t>Zhiping</w:t>
      </w:r>
      <w:proofErr w:type="spellEnd"/>
      <w:r w:rsidRPr="00E752D9">
        <w:rPr>
          <w:rStyle w:val="authors"/>
          <w:rFonts w:ascii="Arial" w:hAnsi="Arial" w:cs="Arial"/>
          <w:sz w:val="24"/>
          <w:szCs w:val="24"/>
        </w:rPr>
        <w:t xml:space="preserve"> Walter</w:t>
      </w:r>
      <w:r w:rsidRPr="00E752D9">
        <w:rPr>
          <w:rFonts w:ascii="Arial" w:hAnsi="Arial" w:cs="Arial"/>
          <w:sz w:val="24"/>
          <w:szCs w:val="24"/>
        </w:rPr>
        <w:t xml:space="preserve"> </w:t>
      </w:r>
      <w:r w:rsidRPr="00E752D9">
        <w:rPr>
          <w:rStyle w:val="date"/>
          <w:rFonts w:ascii="Arial" w:hAnsi="Arial" w:cs="Arial"/>
          <w:sz w:val="24"/>
          <w:szCs w:val="24"/>
        </w:rPr>
        <w:t>(2015)</w:t>
      </w:r>
      <w:r w:rsidRPr="00E752D9">
        <w:rPr>
          <w:rFonts w:ascii="Arial" w:hAnsi="Arial" w:cs="Arial"/>
          <w:sz w:val="24"/>
          <w:szCs w:val="24"/>
        </w:rPr>
        <w:t xml:space="preserve"> </w:t>
      </w:r>
      <w:r w:rsidRPr="00E752D9">
        <w:rPr>
          <w:rStyle w:val="arttitle"/>
          <w:rFonts w:ascii="Arial" w:hAnsi="Arial" w:cs="Arial"/>
          <w:sz w:val="24"/>
          <w:szCs w:val="24"/>
        </w:rPr>
        <w:t>The Role of Dynamic Capabilities in Responding to Digital Disruption: A Factor-Based Study of the Newspaper Industry,</w:t>
      </w:r>
      <w:r w:rsidRPr="00E752D9">
        <w:rPr>
          <w:rFonts w:ascii="Arial" w:hAnsi="Arial" w:cs="Arial"/>
          <w:sz w:val="24"/>
          <w:szCs w:val="24"/>
        </w:rPr>
        <w:t xml:space="preserve"> </w:t>
      </w:r>
      <w:r w:rsidRPr="00E752D9">
        <w:rPr>
          <w:rStyle w:val="serialtitle"/>
          <w:rFonts w:ascii="Arial" w:hAnsi="Arial" w:cs="Arial"/>
          <w:sz w:val="24"/>
          <w:szCs w:val="24"/>
        </w:rPr>
        <w:t>Journal of Management Information Systems,</w:t>
      </w:r>
      <w:r w:rsidRPr="00E752D9">
        <w:rPr>
          <w:rFonts w:ascii="Arial" w:hAnsi="Arial" w:cs="Arial"/>
          <w:sz w:val="24"/>
          <w:szCs w:val="24"/>
        </w:rPr>
        <w:t xml:space="preserve"> </w:t>
      </w:r>
      <w:r w:rsidRPr="00E752D9">
        <w:rPr>
          <w:rStyle w:val="volumeissue"/>
          <w:rFonts w:ascii="Arial" w:hAnsi="Arial" w:cs="Arial"/>
          <w:sz w:val="24"/>
          <w:szCs w:val="24"/>
        </w:rPr>
        <w:t>32:1,</w:t>
      </w:r>
      <w:r w:rsidRPr="00E752D9">
        <w:rPr>
          <w:rFonts w:ascii="Arial" w:hAnsi="Arial" w:cs="Arial"/>
          <w:sz w:val="24"/>
          <w:szCs w:val="24"/>
        </w:rPr>
        <w:t xml:space="preserve"> </w:t>
      </w:r>
      <w:r w:rsidRPr="00E752D9">
        <w:rPr>
          <w:rStyle w:val="pagerange"/>
          <w:rFonts w:ascii="Arial" w:hAnsi="Arial" w:cs="Arial"/>
          <w:sz w:val="24"/>
          <w:szCs w:val="24"/>
        </w:rPr>
        <w:t>39-81,</w:t>
      </w:r>
      <w:r w:rsidRPr="00E752D9">
        <w:rPr>
          <w:rFonts w:ascii="Arial" w:hAnsi="Arial" w:cs="Arial"/>
          <w:sz w:val="24"/>
          <w:szCs w:val="24"/>
        </w:rPr>
        <w:t xml:space="preserve"> </w:t>
      </w:r>
      <w:r w:rsidRPr="00E752D9">
        <w:rPr>
          <w:rStyle w:val="doilink"/>
          <w:rFonts w:ascii="Arial" w:hAnsi="Arial" w:cs="Arial"/>
          <w:sz w:val="24"/>
          <w:szCs w:val="24"/>
        </w:rPr>
        <w:t xml:space="preserve">DOI: </w:t>
      </w:r>
      <w:hyperlink r:id="rId9" w:history="1">
        <w:r w:rsidRPr="00E752D9">
          <w:rPr>
            <w:rStyle w:val="Hyperlink"/>
            <w:rFonts w:ascii="Arial" w:hAnsi="Arial" w:cs="Arial"/>
            <w:sz w:val="24"/>
            <w:szCs w:val="24"/>
          </w:rPr>
          <w:t>10.1080/07421222.2015.1029380</w:t>
        </w:r>
      </w:hyperlink>
      <w:r w:rsidRPr="00E752D9">
        <w:rPr>
          <w:rFonts w:ascii="Arial" w:hAnsi="Arial" w:cs="Arial"/>
          <w:sz w:val="24"/>
          <w:szCs w:val="24"/>
        </w:rPr>
        <w:t xml:space="preserve"> </w:t>
      </w:r>
    </w:p>
    <w:p w14:paraId="5540AAF4" w14:textId="230506A8" w:rsidR="003A1485" w:rsidRPr="00F80BB4" w:rsidRDefault="00A107BA" w:rsidP="002325E0">
      <w:pPr>
        <w:spacing w:line="600" w:lineRule="auto"/>
        <w:rPr>
          <w:rFonts w:ascii="Arial" w:hAnsi="Arial" w:cs="Arial"/>
          <w:sz w:val="24"/>
          <w:szCs w:val="24"/>
        </w:rPr>
      </w:pPr>
      <w:r w:rsidRPr="00E752D9">
        <w:rPr>
          <w:rFonts w:ascii="Arial" w:hAnsi="Arial" w:cs="Arial"/>
          <w:sz w:val="24"/>
          <w:szCs w:val="24"/>
        </w:rPr>
        <w:t xml:space="preserve">The Guardian. (2021). </w:t>
      </w:r>
      <w:r w:rsidRPr="00E752D9">
        <w:rPr>
          <w:rFonts w:ascii="Arial" w:hAnsi="Arial" w:cs="Arial"/>
          <w:i/>
          <w:iCs/>
          <w:sz w:val="24"/>
          <w:szCs w:val="24"/>
        </w:rPr>
        <w:t>About Us.</w:t>
      </w:r>
      <w:r w:rsidRPr="00E752D9">
        <w:rPr>
          <w:rFonts w:ascii="Arial" w:hAnsi="Arial" w:cs="Arial"/>
          <w:sz w:val="24"/>
          <w:szCs w:val="24"/>
        </w:rPr>
        <w:t xml:space="preserve"> Available: https://www.theguardian.com/about. Last accessed 31st Aug 2021.</w:t>
      </w:r>
    </w:p>
    <w:p w14:paraId="2CEB3B04" w14:textId="77777777" w:rsidR="008619D3" w:rsidRPr="00F80BB4" w:rsidRDefault="008619D3" w:rsidP="002325E0">
      <w:pPr>
        <w:spacing w:line="600" w:lineRule="auto"/>
        <w:rPr>
          <w:rFonts w:ascii="Arial" w:hAnsi="Arial" w:cs="Arial"/>
          <w:sz w:val="24"/>
          <w:szCs w:val="24"/>
        </w:rPr>
      </w:pPr>
    </w:p>
    <w:p w14:paraId="5EBAF956" w14:textId="77777777" w:rsidR="006D3EBD" w:rsidRPr="00F80BB4" w:rsidRDefault="006D3EBD" w:rsidP="002325E0">
      <w:pPr>
        <w:spacing w:line="600" w:lineRule="auto"/>
        <w:rPr>
          <w:rFonts w:ascii="Arial" w:hAnsi="Arial" w:cs="Arial"/>
          <w:color w:val="000000"/>
          <w:sz w:val="24"/>
          <w:szCs w:val="24"/>
        </w:rPr>
      </w:pPr>
    </w:p>
    <w:sectPr w:rsidR="006D3EBD" w:rsidRPr="00F80BB4" w:rsidSect="00D60B84">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3AC030" w14:textId="77777777" w:rsidR="00FB49DD" w:rsidRDefault="00FB49DD" w:rsidP="00540585">
      <w:pPr>
        <w:spacing w:after="0" w:line="240" w:lineRule="auto"/>
      </w:pPr>
      <w:r>
        <w:separator/>
      </w:r>
    </w:p>
  </w:endnote>
  <w:endnote w:type="continuationSeparator" w:id="0">
    <w:p w14:paraId="3338F31E" w14:textId="77777777" w:rsidR="00FB49DD" w:rsidRDefault="00FB49DD" w:rsidP="005405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9844272"/>
      <w:docPartObj>
        <w:docPartGallery w:val="Page Numbers (Bottom of Page)"/>
        <w:docPartUnique/>
      </w:docPartObj>
    </w:sdtPr>
    <w:sdtEndPr>
      <w:rPr>
        <w:noProof/>
      </w:rPr>
    </w:sdtEndPr>
    <w:sdtContent>
      <w:p w14:paraId="22CCB28A" w14:textId="77777777" w:rsidR="00C83225" w:rsidRDefault="00C832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EA0FA8" w14:textId="77777777" w:rsidR="00C83225" w:rsidRDefault="00C832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36FEBE" w14:textId="77777777" w:rsidR="00FB49DD" w:rsidRDefault="00FB49DD" w:rsidP="00540585">
      <w:pPr>
        <w:spacing w:after="0" w:line="240" w:lineRule="auto"/>
      </w:pPr>
      <w:r>
        <w:separator/>
      </w:r>
    </w:p>
  </w:footnote>
  <w:footnote w:type="continuationSeparator" w:id="0">
    <w:p w14:paraId="44D8B0F0" w14:textId="77777777" w:rsidR="00FB49DD" w:rsidRDefault="00FB49DD" w:rsidP="005405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9D2E86" w14:textId="75F2DFC6" w:rsidR="00C83225" w:rsidRPr="00540585" w:rsidRDefault="00C83225" w:rsidP="00661D71">
    <w:pPr>
      <w:rPr>
        <w:b/>
        <w:u w:val="single"/>
      </w:rPr>
    </w:pPr>
    <w:r w:rsidRPr="00BB4B28">
      <w:rPr>
        <w:rFonts w:ascii="Arial" w:hAnsi="Arial" w:cs="Arial"/>
        <w:bCs/>
      </w:rPr>
      <w:t>BMMB7002 Digital Entrepreneurship</w:t>
    </w:r>
    <w:r w:rsidRPr="00BB4B28">
      <w:rPr>
        <w:rFonts w:ascii="Arial" w:hAnsi="Arial" w:cs="Arial"/>
        <w:bCs/>
      </w:rPr>
      <w:tab/>
    </w:r>
    <w:r>
      <w:rPr>
        <w:rFonts w:ascii="Arial" w:hAnsi="Arial" w:cs="Arial"/>
      </w:rPr>
      <w:tab/>
    </w:r>
    <w:r>
      <w:rPr>
        <w:rFonts w:ascii="Arial" w:hAnsi="Arial" w:cs="Arial"/>
      </w:rPr>
      <w:tab/>
      <w:t xml:space="preserve">  </w:t>
    </w:r>
    <w:r>
      <w:rPr>
        <w:rFonts w:ascii="Arial" w:hAnsi="Arial" w:cs="Arial"/>
      </w:rPr>
      <w:tab/>
    </w:r>
    <w:r>
      <w:rPr>
        <w:rFonts w:ascii="Arial" w:hAnsi="Arial" w:cs="Arial"/>
      </w:rPr>
      <w:tab/>
      <w:t xml:space="preserve">Rehman Ismail </w:t>
    </w:r>
    <w:r w:rsidRPr="00661D71">
      <w:rPr>
        <w:rFonts w:ascii="Arial" w:hAnsi="Arial" w:cs="Arial"/>
      </w:rPr>
      <w:t>1908396</w:t>
    </w:r>
  </w:p>
  <w:p w14:paraId="270E88F2" w14:textId="77777777" w:rsidR="00C83225" w:rsidRDefault="00C832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703AB6"/>
    <w:multiLevelType w:val="hybridMultilevel"/>
    <w:tmpl w:val="42948D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7DB1800"/>
    <w:multiLevelType w:val="hybridMultilevel"/>
    <w:tmpl w:val="F21A4E6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BD93DF8"/>
    <w:multiLevelType w:val="hybridMultilevel"/>
    <w:tmpl w:val="A3F8E0C4"/>
    <w:lvl w:ilvl="0" w:tplc="AAB0D7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2F1665"/>
    <w:multiLevelType w:val="hybridMultilevel"/>
    <w:tmpl w:val="CDC22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5E4F77"/>
    <w:multiLevelType w:val="hybridMultilevel"/>
    <w:tmpl w:val="1458C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CC616D"/>
    <w:multiLevelType w:val="hybridMultilevel"/>
    <w:tmpl w:val="15C6AC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EA3AE8"/>
    <w:multiLevelType w:val="hybridMultilevel"/>
    <w:tmpl w:val="113A4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C2077F"/>
    <w:multiLevelType w:val="hybridMultilevel"/>
    <w:tmpl w:val="B1AC8624"/>
    <w:lvl w:ilvl="0" w:tplc="FD623244">
      <w:start w:val="2"/>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8" w15:restartNumberingAfterBreak="0">
    <w:nsid w:val="24B72C9B"/>
    <w:multiLevelType w:val="hybridMultilevel"/>
    <w:tmpl w:val="C83C2B62"/>
    <w:lvl w:ilvl="0" w:tplc="98161C5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D41B5D"/>
    <w:multiLevelType w:val="hybridMultilevel"/>
    <w:tmpl w:val="5DB8D0B6"/>
    <w:lvl w:ilvl="0" w:tplc="8DFC87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CF2E69"/>
    <w:multiLevelType w:val="hybridMultilevel"/>
    <w:tmpl w:val="5C0CC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D90C17"/>
    <w:multiLevelType w:val="hybridMultilevel"/>
    <w:tmpl w:val="256880A0"/>
    <w:lvl w:ilvl="0" w:tplc="98161C5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8B6A1A"/>
    <w:multiLevelType w:val="hybridMultilevel"/>
    <w:tmpl w:val="66B80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4C7F53"/>
    <w:multiLevelType w:val="hybridMultilevel"/>
    <w:tmpl w:val="B64E6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6F418E"/>
    <w:multiLevelType w:val="hybridMultilevel"/>
    <w:tmpl w:val="3DE61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A01A7A"/>
    <w:multiLevelType w:val="hybridMultilevel"/>
    <w:tmpl w:val="DA7A0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BF3531"/>
    <w:multiLevelType w:val="hybridMultilevel"/>
    <w:tmpl w:val="48AC657C"/>
    <w:lvl w:ilvl="0" w:tplc="93E076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025E19"/>
    <w:multiLevelType w:val="hybridMultilevel"/>
    <w:tmpl w:val="65CA8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176FDD"/>
    <w:multiLevelType w:val="hybridMultilevel"/>
    <w:tmpl w:val="9A8C6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85717C"/>
    <w:multiLevelType w:val="hybridMultilevel"/>
    <w:tmpl w:val="95F427DA"/>
    <w:lvl w:ilvl="0" w:tplc="E3E0AB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F71629"/>
    <w:multiLevelType w:val="multilevel"/>
    <w:tmpl w:val="C52A5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7A197D"/>
    <w:multiLevelType w:val="hybridMultilevel"/>
    <w:tmpl w:val="209EC01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4CB73AD9"/>
    <w:multiLevelType w:val="hybridMultilevel"/>
    <w:tmpl w:val="BAA01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13A5D8E"/>
    <w:multiLevelType w:val="hybridMultilevel"/>
    <w:tmpl w:val="A3E40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073D45"/>
    <w:multiLevelType w:val="hybridMultilevel"/>
    <w:tmpl w:val="8FF41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38A0291"/>
    <w:multiLevelType w:val="hybridMultilevel"/>
    <w:tmpl w:val="5AB2DE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74C2EC6"/>
    <w:multiLevelType w:val="hybridMultilevel"/>
    <w:tmpl w:val="31505712"/>
    <w:lvl w:ilvl="0" w:tplc="D80E2894">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67E9360C"/>
    <w:multiLevelType w:val="hybridMultilevel"/>
    <w:tmpl w:val="69F66E3A"/>
    <w:lvl w:ilvl="0" w:tplc="BF5CE2C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1A5EFF"/>
    <w:multiLevelType w:val="hybridMultilevel"/>
    <w:tmpl w:val="71FA276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2E93161"/>
    <w:multiLevelType w:val="multilevel"/>
    <w:tmpl w:val="03787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3B40B1A"/>
    <w:multiLevelType w:val="hybridMultilevel"/>
    <w:tmpl w:val="34BEE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CB4079"/>
    <w:multiLevelType w:val="hybridMultilevel"/>
    <w:tmpl w:val="24E27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BC227DF"/>
    <w:multiLevelType w:val="hybridMultilevel"/>
    <w:tmpl w:val="C44879DE"/>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29"/>
  </w:num>
  <w:num w:numId="3">
    <w:abstractNumId w:val="32"/>
  </w:num>
  <w:num w:numId="4">
    <w:abstractNumId w:val="23"/>
  </w:num>
  <w:num w:numId="5">
    <w:abstractNumId w:val="21"/>
  </w:num>
  <w:num w:numId="6">
    <w:abstractNumId w:val="28"/>
  </w:num>
  <w:num w:numId="7">
    <w:abstractNumId w:val="4"/>
  </w:num>
  <w:num w:numId="8">
    <w:abstractNumId w:val="15"/>
  </w:num>
  <w:num w:numId="9">
    <w:abstractNumId w:val="14"/>
  </w:num>
  <w:num w:numId="10">
    <w:abstractNumId w:val="30"/>
  </w:num>
  <w:num w:numId="11">
    <w:abstractNumId w:val="7"/>
  </w:num>
  <w:num w:numId="12">
    <w:abstractNumId w:val="8"/>
  </w:num>
  <w:num w:numId="13">
    <w:abstractNumId w:val="11"/>
  </w:num>
  <w:num w:numId="14">
    <w:abstractNumId w:val="0"/>
  </w:num>
  <w:num w:numId="15">
    <w:abstractNumId w:val="6"/>
  </w:num>
  <w:num w:numId="16">
    <w:abstractNumId w:val="13"/>
  </w:num>
  <w:num w:numId="17">
    <w:abstractNumId w:val="22"/>
  </w:num>
  <w:num w:numId="18">
    <w:abstractNumId w:val="24"/>
  </w:num>
  <w:num w:numId="19">
    <w:abstractNumId w:val="1"/>
  </w:num>
  <w:num w:numId="20">
    <w:abstractNumId w:val="31"/>
  </w:num>
  <w:num w:numId="21">
    <w:abstractNumId w:val="10"/>
  </w:num>
  <w:num w:numId="22">
    <w:abstractNumId w:val="17"/>
  </w:num>
  <w:num w:numId="23">
    <w:abstractNumId w:val="16"/>
  </w:num>
  <w:num w:numId="24">
    <w:abstractNumId w:val="19"/>
  </w:num>
  <w:num w:numId="25">
    <w:abstractNumId w:val="2"/>
  </w:num>
  <w:num w:numId="26">
    <w:abstractNumId w:val="12"/>
  </w:num>
  <w:num w:numId="27">
    <w:abstractNumId w:val="25"/>
  </w:num>
  <w:num w:numId="28">
    <w:abstractNumId w:val="3"/>
  </w:num>
  <w:num w:numId="29">
    <w:abstractNumId w:val="18"/>
  </w:num>
  <w:num w:numId="30">
    <w:abstractNumId w:val="9"/>
  </w:num>
  <w:num w:numId="31">
    <w:abstractNumId w:val="5"/>
  </w:num>
  <w:num w:numId="32">
    <w:abstractNumId w:val="27"/>
  </w:num>
  <w:num w:numId="33">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D29F5"/>
    <w:rsid w:val="0000039C"/>
    <w:rsid w:val="00000BD6"/>
    <w:rsid w:val="000066B5"/>
    <w:rsid w:val="00007DAA"/>
    <w:rsid w:val="00010E90"/>
    <w:rsid w:val="00011D70"/>
    <w:rsid w:val="00013704"/>
    <w:rsid w:val="00014B31"/>
    <w:rsid w:val="00014D71"/>
    <w:rsid w:val="00015BB5"/>
    <w:rsid w:val="000166D1"/>
    <w:rsid w:val="000171D8"/>
    <w:rsid w:val="000177F7"/>
    <w:rsid w:val="00017D82"/>
    <w:rsid w:val="000201FE"/>
    <w:rsid w:val="000221AF"/>
    <w:rsid w:val="00025935"/>
    <w:rsid w:val="00026D18"/>
    <w:rsid w:val="00027480"/>
    <w:rsid w:val="000279C1"/>
    <w:rsid w:val="00030942"/>
    <w:rsid w:val="0003155B"/>
    <w:rsid w:val="00032DEB"/>
    <w:rsid w:val="00032F26"/>
    <w:rsid w:val="00032FBF"/>
    <w:rsid w:val="000362FA"/>
    <w:rsid w:val="00036BB6"/>
    <w:rsid w:val="00044B48"/>
    <w:rsid w:val="00045457"/>
    <w:rsid w:val="00045C95"/>
    <w:rsid w:val="00047489"/>
    <w:rsid w:val="00047541"/>
    <w:rsid w:val="00047575"/>
    <w:rsid w:val="00047F90"/>
    <w:rsid w:val="00051730"/>
    <w:rsid w:val="000538B1"/>
    <w:rsid w:val="0005427A"/>
    <w:rsid w:val="0005428E"/>
    <w:rsid w:val="00054CE8"/>
    <w:rsid w:val="00060075"/>
    <w:rsid w:val="00061E4E"/>
    <w:rsid w:val="0006205B"/>
    <w:rsid w:val="0006270F"/>
    <w:rsid w:val="00065C54"/>
    <w:rsid w:val="00067FCE"/>
    <w:rsid w:val="00070472"/>
    <w:rsid w:val="00071132"/>
    <w:rsid w:val="00072C57"/>
    <w:rsid w:val="00073D06"/>
    <w:rsid w:val="0007541C"/>
    <w:rsid w:val="00076023"/>
    <w:rsid w:val="0007638F"/>
    <w:rsid w:val="0007771F"/>
    <w:rsid w:val="00080925"/>
    <w:rsid w:val="00081541"/>
    <w:rsid w:val="00083276"/>
    <w:rsid w:val="00084670"/>
    <w:rsid w:val="00091AF7"/>
    <w:rsid w:val="00092A53"/>
    <w:rsid w:val="000A36B8"/>
    <w:rsid w:val="000A5233"/>
    <w:rsid w:val="000A6077"/>
    <w:rsid w:val="000A68FF"/>
    <w:rsid w:val="000B0E62"/>
    <w:rsid w:val="000B2743"/>
    <w:rsid w:val="000B3FCD"/>
    <w:rsid w:val="000B4034"/>
    <w:rsid w:val="000B4131"/>
    <w:rsid w:val="000B4725"/>
    <w:rsid w:val="000B4F5B"/>
    <w:rsid w:val="000B59E2"/>
    <w:rsid w:val="000B6AD5"/>
    <w:rsid w:val="000C2A33"/>
    <w:rsid w:val="000C3B16"/>
    <w:rsid w:val="000C3B89"/>
    <w:rsid w:val="000C4ED7"/>
    <w:rsid w:val="000C59E9"/>
    <w:rsid w:val="000C7798"/>
    <w:rsid w:val="000D16AF"/>
    <w:rsid w:val="000D6687"/>
    <w:rsid w:val="000D69E2"/>
    <w:rsid w:val="000D700B"/>
    <w:rsid w:val="000D72CB"/>
    <w:rsid w:val="000E04E9"/>
    <w:rsid w:val="000E07EA"/>
    <w:rsid w:val="000E1637"/>
    <w:rsid w:val="000E4A5F"/>
    <w:rsid w:val="000E4F39"/>
    <w:rsid w:val="000E5209"/>
    <w:rsid w:val="000E6436"/>
    <w:rsid w:val="000F595C"/>
    <w:rsid w:val="000F6303"/>
    <w:rsid w:val="000F7A02"/>
    <w:rsid w:val="000F7D9A"/>
    <w:rsid w:val="001002FA"/>
    <w:rsid w:val="001016C4"/>
    <w:rsid w:val="00102642"/>
    <w:rsid w:val="001030D4"/>
    <w:rsid w:val="00103784"/>
    <w:rsid w:val="00105136"/>
    <w:rsid w:val="00111770"/>
    <w:rsid w:val="00113A9A"/>
    <w:rsid w:val="00114BF5"/>
    <w:rsid w:val="00114CB4"/>
    <w:rsid w:val="00120160"/>
    <w:rsid w:val="0012064A"/>
    <w:rsid w:val="00120979"/>
    <w:rsid w:val="0012434B"/>
    <w:rsid w:val="00124C5D"/>
    <w:rsid w:val="0013113C"/>
    <w:rsid w:val="00131A75"/>
    <w:rsid w:val="00131E53"/>
    <w:rsid w:val="00133A8D"/>
    <w:rsid w:val="00135C47"/>
    <w:rsid w:val="00135D13"/>
    <w:rsid w:val="0013628E"/>
    <w:rsid w:val="00136562"/>
    <w:rsid w:val="00136AF5"/>
    <w:rsid w:val="00136B7A"/>
    <w:rsid w:val="00140579"/>
    <w:rsid w:val="0014120F"/>
    <w:rsid w:val="001412A4"/>
    <w:rsid w:val="001445F7"/>
    <w:rsid w:val="00144C10"/>
    <w:rsid w:val="00147A55"/>
    <w:rsid w:val="00151279"/>
    <w:rsid w:val="00151D54"/>
    <w:rsid w:val="00154217"/>
    <w:rsid w:val="001542DA"/>
    <w:rsid w:val="00156099"/>
    <w:rsid w:val="00160936"/>
    <w:rsid w:val="0016267D"/>
    <w:rsid w:val="00162F91"/>
    <w:rsid w:val="001636B6"/>
    <w:rsid w:val="001637FD"/>
    <w:rsid w:val="00170302"/>
    <w:rsid w:val="0017054D"/>
    <w:rsid w:val="0017065F"/>
    <w:rsid w:val="00172563"/>
    <w:rsid w:val="0017644E"/>
    <w:rsid w:val="00176D8D"/>
    <w:rsid w:val="00177066"/>
    <w:rsid w:val="00177855"/>
    <w:rsid w:val="0018044F"/>
    <w:rsid w:val="00182178"/>
    <w:rsid w:val="0018535C"/>
    <w:rsid w:val="00185B8A"/>
    <w:rsid w:val="00186A8B"/>
    <w:rsid w:val="00186CAA"/>
    <w:rsid w:val="001917ED"/>
    <w:rsid w:val="00192E67"/>
    <w:rsid w:val="0019314F"/>
    <w:rsid w:val="001946E6"/>
    <w:rsid w:val="001967B7"/>
    <w:rsid w:val="00197E49"/>
    <w:rsid w:val="001A164E"/>
    <w:rsid w:val="001A4BDC"/>
    <w:rsid w:val="001A5F2A"/>
    <w:rsid w:val="001A76B2"/>
    <w:rsid w:val="001A7718"/>
    <w:rsid w:val="001B007D"/>
    <w:rsid w:val="001B1471"/>
    <w:rsid w:val="001B34F7"/>
    <w:rsid w:val="001B42AD"/>
    <w:rsid w:val="001B5888"/>
    <w:rsid w:val="001B7057"/>
    <w:rsid w:val="001B705F"/>
    <w:rsid w:val="001B7D0F"/>
    <w:rsid w:val="001C0F53"/>
    <w:rsid w:val="001C18C8"/>
    <w:rsid w:val="001C230A"/>
    <w:rsid w:val="001C23CD"/>
    <w:rsid w:val="001C3132"/>
    <w:rsid w:val="001C35D0"/>
    <w:rsid w:val="001C3BB2"/>
    <w:rsid w:val="001C683D"/>
    <w:rsid w:val="001D30B8"/>
    <w:rsid w:val="001D3EF0"/>
    <w:rsid w:val="001D4E43"/>
    <w:rsid w:val="001D77F9"/>
    <w:rsid w:val="001E0955"/>
    <w:rsid w:val="001E0A3D"/>
    <w:rsid w:val="001E0B9B"/>
    <w:rsid w:val="001E1C08"/>
    <w:rsid w:val="001E79A7"/>
    <w:rsid w:val="001E7C96"/>
    <w:rsid w:val="001F2DEF"/>
    <w:rsid w:val="001F465D"/>
    <w:rsid w:val="001F4DF1"/>
    <w:rsid w:val="0020061A"/>
    <w:rsid w:val="002012B9"/>
    <w:rsid w:val="00204882"/>
    <w:rsid w:val="00204A38"/>
    <w:rsid w:val="002057C2"/>
    <w:rsid w:val="0020649C"/>
    <w:rsid w:val="00206749"/>
    <w:rsid w:val="0021008A"/>
    <w:rsid w:val="002151F3"/>
    <w:rsid w:val="002177A9"/>
    <w:rsid w:val="002177B3"/>
    <w:rsid w:val="00220689"/>
    <w:rsid w:val="002225C5"/>
    <w:rsid w:val="00226F9E"/>
    <w:rsid w:val="00227455"/>
    <w:rsid w:val="002325E0"/>
    <w:rsid w:val="00232D08"/>
    <w:rsid w:val="0023321B"/>
    <w:rsid w:val="00233AC0"/>
    <w:rsid w:val="00235AC0"/>
    <w:rsid w:val="00235B34"/>
    <w:rsid w:val="002374DD"/>
    <w:rsid w:val="00242B31"/>
    <w:rsid w:val="00244795"/>
    <w:rsid w:val="002460C0"/>
    <w:rsid w:val="00246F4C"/>
    <w:rsid w:val="00247222"/>
    <w:rsid w:val="00247BD4"/>
    <w:rsid w:val="00250501"/>
    <w:rsid w:val="002507BF"/>
    <w:rsid w:val="00250C94"/>
    <w:rsid w:val="00252ADF"/>
    <w:rsid w:val="00255142"/>
    <w:rsid w:val="00255D69"/>
    <w:rsid w:val="00257009"/>
    <w:rsid w:val="00260672"/>
    <w:rsid w:val="002609B2"/>
    <w:rsid w:val="00260F1F"/>
    <w:rsid w:val="00262450"/>
    <w:rsid w:val="00262522"/>
    <w:rsid w:val="00262530"/>
    <w:rsid w:val="002635C3"/>
    <w:rsid w:val="002640BE"/>
    <w:rsid w:val="002647DB"/>
    <w:rsid w:val="00265526"/>
    <w:rsid w:val="002658FA"/>
    <w:rsid w:val="00266507"/>
    <w:rsid w:val="002679F9"/>
    <w:rsid w:val="00270724"/>
    <w:rsid w:val="00270762"/>
    <w:rsid w:val="00270ABE"/>
    <w:rsid w:val="00273307"/>
    <w:rsid w:val="00273C72"/>
    <w:rsid w:val="00276BD9"/>
    <w:rsid w:val="00276F1E"/>
    <w:rsid w:val="00277923"/>
    <w:rsid w:val="00280734"/>
    <w:rsid w:val="0028172E"/>
    <w:rsid w:val="00283A0B"/>
    <w:rsid w:val="00283EBA"/>
    <w:rsid w:val="002863D1"/>
    <w:rsid w:val="00287D45"/>
    <w:rsid w:val="00290957"/>
    <w:rsid w:val="00291B53"/>
    <w:rsid w:val="00291C1E"/>
    <w:rsid w:val="00292B9C"/>
    <w:rsid w:val="0029627A"/>
    <w:rsid w:val="002978EF"/>
    <w:rsid w:val="002A0556"/>
    <w:rsid w:val="002A0976"/>
    <w:rsid w:val="002A148B"/>
    <w:rsid w:val="002A1654"/>
    <w:rsid w:val="002A26FB"/>
    <w:rsid w:val="002A3277"/>
    <w:rsid w:val="002A5B5E"/>
    <w:rsid w:val="002B0EBE"/>
    <w:rsid w:val="002B2C64"/>
    <w:rsid w:val="002B4284"/>
    <w:rsid w:val="002B5D04"/>
    <w:rsid w:val="002C0F51"/>
    <w:rsid w:val="002C3CB2"/>
    <w:rsid w:val="002C4576"/>
    <w:rsid w:val="002C7158"/>
    <w:rsid w:val="002D1729"/>
    <w:rsid w:val="002D3676"/>
    <w:rsid w:val="002D3B75"/>
    <w:rsid w:val="002D403F"/>
    <w:rsid w:val="002D49DD"/>
    <w:rsid w:val="002D7BBE"/>
    <w:rsid w:val="002E05B9"/>
    <w:rsid w:val="002E1FF2"/>
    <w:rsid w:val="002E297D"/>
    <w:rsid w:val="002E66C8"/>
    <w:rsid w:val="002E7DF3"/>
    <w:rsid w:val="002F16F8"/>
    <w:rsid w:val="002F2AF8"/>
    <w:rsid w:val="002F31E3"/>
    <w:rsid w:val="002F43D0"/>
    <w:rsid w:val="002F457C"/>
    <w:rsid w:val="002F55D8"/>
    <w:rsid w:val="002F5E1E"/>
    <w:rsid w:val="002F5E58"/>
    <w:rsid w:val="002F5FF3"/>
    <w:rsid w:val="002F7BE9"/>
    <w:rsid w:val="002F7E59"/>
    <w:rsid w:val="00301ADF"/>
    <w:rsid w:val="00303046"/>
    <w:rsid w:val="00303A90"/>
    <w:rsid w:val="00306FCB"/>
    <w:rsid w:val="003110F0"/>
    <w:rsid w:val="00311893"/>
    <w:rsid w:val="0031293A"/>
    <w:rsid w:val="00314B30"/>
    <w:rsid w:val="00317236"/>
    <w:rsid w:val="00317318"/>
    <w:rsid w:val="0031741B"/>
    <w:rsid w:val="00317523"/>
    <w:rsid w:val="00317774"/>
    <w:rsid w:val="00320B09"/>
    <w:rsid w:val="003212B1"/>
    <w:rsid w:val="003212B9"/>
    <w:rsid w:val="00321590"/>
    <w:rsid w:val="00323289"/>
    <w:rsid w:val="0032387F"/>
    <w:rsid w:val="00324426"/>
    <w:rsid w:val="00324A60"/>
    <w:rsid w:val="0032585A"/>
    <w:rsid w:val="003258F7"/>
    <w:rsid w:val="00325921"/>
    <w:rsid w:val="00325A98"/>
    <w:rsid w:val="00326057"/>
    <w:rsid w:val="003261D6"/>
    <w:rsid w:val="00326FF2"/>
    <w:rsid w:val="00327C24"/>
    <w:rsid w:val="00327CCF"/>
    <w:rsid w:val="00331068"/>
    <w:rsid w:val="00332311"/>
    <w:rsid w:val="003346C4"/>
    <w:rsid w:val="00334FB3"/>
    <w:rsid w:val="00337184"/>
    <w:rsid w:val="0034014D"/>
    <w:rsid w:val="00340152"/>
    <w:rsid w:val="00340ABA"/>
    <w:rsid w:val="0034147E"/>
    <w:rsid w:val="00341B79"/>
    <w:rsid w:val="0034306D"/>
    <w:rsid w:val="0034347F"/>
    <w:rsid w:val="00345066"/>
    <w:rsid w:val="003469DD"/>
    <w:rsid w:val="0034714E"/>
    <w:rsid w:val="00347738"/>
    <w:rsid w:val="00350185"/>
    <w:rsid w:val="003525D3"/>
    <w:rsid w:val="003525FB"/>
    <w:rsid w:val="0035414C"/>
    <w:rsid w:val="0035530B"/>
    <w:rsid w:val="00355DD8"/>
    <w:rsid w:val="00355E46"/>
    <w:rsid w:val="00355F00"/>
    <w:rsid w:val="00356328"/>
    <w:rsid w:val="003563FE"/>
    <w:rsid w:val="003578FF"/>
    <w:rsid w:val="00360521"/>
    <w:rsid w:val="003612DC"/>
    <w:rsid w:val="003628B7"/>
    <w:rsid w:val="00363674"/>
    <w:rsid w:val="00363D56"/>
    <w:rsid w:val="00363FAD"/>
    <w:rsid w:val="00364970"/>
    <w:rsid w:val="003652CB"/>
    <w:rsid w:val="00365C21"/>
    <w:rsid w:val="00365D66"/>
    <w:rsid w:val="00366D69"/>
    <w:rsid w:val="003672FA"/>
    <w:rsid w:val="0037110E"/>
    <w:rsid w:val="00371136"/>
    <w:rsid w:val="00372C0B"/>
    <w:rsid w:val="00373D2F"/>
    <w:rsid w:val="00374823"/>
    <w:rsid w:val="003748D7"/>
    <w:rsid w:val="003765A3"/>
    <w:rsid w:val="00377322"/>
    <w:rsid w:val="00377E2F"/>
    <w:rsid w:val="00381F32"/>
    <w:rsid w:val="003831EC"/>
    <w:rsid w:val="00384619"/>
    <w:rsid w:val="00384E45"/>
    <w:rsid w:val="00386DAB"/>
    <w:rsid w:val="003906AA"/>
    <w:rsid w:val="00390EAC"/>
    <w:rsid w:val="0039369E"/>
    <w:rsid w:val="0039403C"/>
    <w:rsid w:val="003A1485"/>
    <w:rsid w:val="003A1B27"/>
    <w:rsid w:val="003A26B8"/>
    <w:rsid w:val="003A35E8"/>
    <w:rsid w:val="003A554B"/>
    <w:rsid w:val="003A6431"/>
    <w:rsid w:val="003A733C"/>
    <w:rsid w:val="003B1361"/>
    <w:rsid w:val="003B2530"/>
    <w:rsid w:val="003B3893"/>
    <w:rsid w:val="003B3F28"/>
    <w:rsid w:val="003B49D2"/>
    <w:rsid w:val="003B519A"/>
    <w:rsid w:val="003B54B0"/>
    <w:rsid w:val="003B607D"/>
    <w:rsid w:val="003C07BE"/>
    <w:rsid w:val="003C4510"/>
    <w:rsid w:val="003C47DE"/>
    <w:rsid w:val="003C4E2B"/>
    <w:rsid w:val="003C6BC3"/>
    <w:rsid w:val="003D3C3B"/>
    <w:rsid w:val="003D41E8"/>
    <w:rsid w:val="003D482F"/>
    <w:rsid w:val="003D60E8"/>
    <w:rsid w:val="003D7462"/>
    <w:rsid w:val="003E0EDD"/>
    <w:rsid w:val="003E1A39"/>
    <w:rsid w:val="003E399C"/>
    <w:rsid w:val="003E5E96"/>
    <w:rsid w:val="003E682C"/>
    <w:rsid w:val="003E7910"/>
    <w:rsid w:val="003F036E"/>
    <w:rsid w:val="003F6C93"/>
    <w:rsid w:val="00400C55"/>
    <w:rsid w:val="00400C71"/>
    <w:rsid w:val="00402316"/>
    <w:rsid w:val="00403BA3"/>
    <w:rsid w:val="00411D02"/>
    <w:rsid w:val="00413136"/>
    <w:rsid w:val="00415CD3"/>
    <w:rsid w:val="004209B1"/>
    <w:rsid w:val="00420B8D"/>
    <w:rsid w:val="00422047"/>
    <w:rsid w:val="00423253"/>
    <w:rsid w:val="00424842"/>
    <w:rsid w:val="00424D91"/>
    <w:rsid w:val="00426095"/>
    <w:rsid w:val="00427A85"/>
    <w:rsid w:val="00427E30"/>
    <w:rsid w:val="00430346"/>
    <w:rsid w:val="004310F7"/>
    <w:rsid w:val="0043259E"/>
    <w:rsid w:val="00434478"/>
    <w:rsid w:val="00440ED9"/>
    <w:rsid w:val="00441172"/>
    <w:rsid w:val="004412FD"/>
    <w:rsid w:val="004416AF"/>
    <w:rsid w:val="0044319F"/>
    <w:rsid w:val="00444023"/>
    <w:rsid w:val="00444174"/>
    <w:rsid w:val="004457D4"/>
    <w:rsid w:val="00445FA3"/>
    <w:rsid w:val="00446D61"/>
    <w:rsid w:val="00447F9E"/>
    <w:rsid w:val="00452CC9"/>
    <w:rsid w:val="00452FD9"/>
    <w:rsid w:val="00454878"/>
    <w:rsid w:val="00455AAE"/>
    <w:rsid w:val="004561CC"/>
    <w:rsid w:val="0045634E"/>
    <w:rsid w:val="00456A2C"/>
    <w:rsid w:val="004570FF"/>
    <w:rsid w:val="0045717E"/>
    <w:rsid w:val="00460979"/>
    <w:rsid w:val="004615D8"/>
    <w:rsid w:val="004631D3"/>
    <w:rsid w:val="004642A6"/>
    <w:rsid w:val="00465DCC"/>
    <w:rsid w:val="00472D04"/>
    <w:rsid w:val="00475A04"/>
    <w:rsid w:val="00476981"/>
    <w:rsid w:val="0047712A"/>
    <w:rsid w:val="004777D4"/>
    <w:rsid w:val="004817E0"/>
    <w:rsid w:val="00481891"/>
    <w:rsid w:val="00481E66"/>
    <w:rsid w:val="00484746"/>
    <w:rsid w:val="004902C0"/>
    <w:rsid w:val="00490E85"/>
    <w:rsid w:val="00492609"/>
    <w:rsid w:val="0049438C"/>
    <w:rsid w:val="004963E7"/>
    <w:rsid w:val="00496F3B"/>
    <w:rsid w:val="004A07AF"/>
    <w:rsid w:val="004A0913"/>
    <w:rsid w:val="004A14B3"/>
    <w:rsid w:val="004A2FCA"/>
    <w:rsid w:val="004A3A8B"/>
    <w:rsid w:val="004A3AC2"/>
    <w:rsid w:val="004A3D4F"/>
    <w:rsid w:val="004A4F57"/>
    <w:rsid w:val="004B0C27"/>
    <w:rsid w:val="004B14FC"/>
    <w:rsid w:val="004B3148"/>
    <w:rsid w:val="004B4D17"/>
    <w:rsid w:val="004C0723"/>
    <w:rsid w:val="004C64A1"/>
    <w:rsid w:val="004C776B"/>
    <w:rsid w:val="004D0FFE"/>
    <w:rsid w:val="004D158D"/>
    <w:rsid w:val="004D396E"/>
    <w:rsid w:val="004D4F94"/>
    <w:rsid w:val="004D7425"/>
    <w:rsid w:val="004E1D0C"/>
    <w:rsid w:val="004E21DC"/>
    <w:rsid w:val="004E32FC"/>
    <w:rsid w:val="004E3DA2"/>
    <w:rsid w:val="004E49EE"/>
    <w:rsid w:val="004E5C77"/>
    <w:rsid w:val="004E5FC7"/>
    <w:rsid w:val="004F0F7D"/>
    <w:rsid w:val="004F1714"/>
    <w:rsid w:val="004F1BB9"/>
    <w:rsid w:val="004F1BEF"/>
    <w:rsid w:val="004F2E9C"/>
    <w:rsid w:val="004F334B"/>
    <w:rsid w:val="004F35C1"/>
    <w:rsid w:val="004F48A7"/>
    <w:rsid w:val="00501FBD"/>
    <w:rsid w:val="005025AD"/>
    <w:rsid w:val="00504D48"/>
    <w:rsid w:val="00505360"/>
    <w:rsid w:val="00511385"/>
    <w:rsid w:val="005125A1"/>
    <w:rsid w:val="00515861"/>
    <w:rsid w:val="00516F54"/>
    <w:rsid w:val="0051744B"/>
    <w:rsid w:val="005176AC"/>
    <w:rsid w:val="005217A2"/>
    <w:rsid w:val="00522052"/>
    <w:rsid w:val="005238A2"/>
    <w:rsid w:val="00524233"/>
    <w:rsid w:val="005259C5"/>
    <w:rsid w:val="00526CB2"/>
    <w:rsid w:val="005276BE"/>
    <w:rsid w:val="00531604"/>
    <w:rsid w:val="00531CEB"/>
    <w:rsid w:val="00533447"/>
    <w:rsid w:val="00536482"/>
    <w:rsid w:val="00537440"/>
    <w:rsid w:val="00537946"/>
    <w:rsid w:val="00540585"/>
    <w:rsid w:val="005408ED"/>
    <w:rsid w:val="00542203"/>
    <w:rsid w:val="0054425E"/>
    <w:rsid w:val="00544BA6"/>
    <w:rsid w:val="00545E2C"/>
    <w:rsid w:val="00547700"/>
    <w:rsid w:val="00547C44"/>
    <w:rsid w:val="00550916"/>
    <w:rsid w:val="00550F33"/>
    <w:rsid w:val="005513B1"/>
    <w:rsid w:val="00552F04"/>
    <w:rsid w:val="0055412B"/>
    <w:rsid w:val="00555062"/>
    <w:rsid w:val="00555185"/>
    <w:rsid w:val="00555395"/>
    <w:rsid w:val="00555C53"/>
    <w:rsid w:val="0055677D"/>
    <w:rsid w:val="005568DE"/>
    <w:rsid w:val="005617E5"/>
    <w:rsid w:val="005654AB"/>
    <w:rsid w:val="005657AE"/>
    <w:rsid w:val="00567143"/>
    <w:rsid w:val="00567738"/>
    <w:rsid w:val="00570797"/>
    <w:rsid w:val="00571144"/>
    <w:rsid w:val="0057239B"/>
    <w:rsid w:val="0057284B"/>
    <w:rsid w:val="00574335"/>
    <w:rsid w:val="00575470"/>
    <w:rsid w:val="005756B4"/>
    <w:rsid w:val="0057599A"/>
    <w:rsid w:val="0057662F"/>
    <w:rsid w:val="005768FD"/>
    <w:rsid w:val="0058027C"/>
    <w:rsid w:val="00580B4A"/>
    <w:rsid w:val="00582B6D"/>
    <w:rsid w:val="00586125"/>
    <w:rsid w:val="00586C61"/>
    <w:rsid w:val="00587881"/>
    <w:rsid w:val="00587E44"/>
    <w:rsid w:val="005910AB"/>
    <w:rsid w:val="00594EDF"/>
    <w:rsid w:val="005973C5"/>
    <w:rsid w:val="00597967"/>
    <w:rsid w:val="00597E30"/>
    <w:rsid w:val="005A08F7"/>
    <w:rsid w:val="005A0C5F"/>
    <w:rsid w:val="005A43EB"/>
    <w:rsid w:val="005A7E3E"/>
    <w:rsid w:val="005B0834"/>
    <w:rsid w:val="005B1294"/>
    <w:rsid w:val="005B29FB"/>
    <w:rsid w:val="005B3080"/>
    <w:rsid w:val="005B48CE"/>
    <w:rsid w:val="005B75D3"/>
    <w:rsid w:val="005C0B2E"/>
    <w:rsid w:val="005C127C"/>
    <w:rsid w:val="005C239C"/>
    <w:rsid w:val="005C2C92"/>
    <w:rsid w:val="005C31A6"/>
    <w:rsid w:val="005C354B"/>
    <w:rsid w:val="005C42C8"/>
    <w:rsid w:val="005C6E01"/>
    <w:rsid w:val="005D090C"/>
    <w:rsid w:val="005D1935"/>
    <w:rsid w:val="005D255C"/>
    <w:rsid w:val="005D29F5"/>
    <w:rsid w:val="005D2E6F"/>
    <w:rsid w:val="005D40AF"/>
    <w:rsid w:val="005D41D7"/>
    <w:rsid w:val="005D46D5"/>
    <w:rsid w:val="005D4D3C"/>
    <w:rsid w:val="005D74AF"/>
    <w:rsid w:val="005E1168"/>
    <w:rsid w:val="005E2C6F"/>
    <w:rsid w:val="005E33A6"/>
    <w:rsid w:val="005E630F"/>
    <w:rsid w:val="005F0E25"/>
    <w:rsid w:val="005F1760"/>
    <w:rsid w:val="005F2394"/>
    <w:rsid w:val="005F695E"/>
    <w:rsid w:val="005F7FEC"/>
    <w:rsid w:val="00601807"/>
    <w:rsid w:val="00603AF0"/>
    <w:rsid w:val="00604944"/>
    <w:rsid w:val="00605508"/>
    <w:rsid w:val="00605EA1"/>
    <w:rsid w:val="006067C2"/>
    <w:rsid w:val="00610BBC"/>
    <w:rsid w:val="006119E0"/>
    <w:rsid w:val="00616FF6"/>
    <w:rsid w:val="006170E3"/>
    <w:rsid w:val="00622578"/>
    <w:rsid w:val="0062567F"/>
    <w:rsid w:val="00625A27"/>
    <w:rsid w:val="0062639A"/>
    <w:rsid w:val="006369D1"/>
    <w:rsid w:val="006406D3"/>
    <w:rsid w:val="00640BA4"/>
    <w:rsid w:val="006425F7"/>
    <w:rsid w:val="00643178"/>
    <w:rsid w:val="006449E3"/>
    <w:rsid w:val="0064603D"/>
    <w:rsid w:val="0064768F"/>
    <w:rsid w:val="00647CA6"/>
    <w:rsid w:val="00647E81"/>
    <w:rsid w:val="0065006F"/>
    <w:rsid w:val="006524E1"/>
    <w:rsid w:val="00654A23"/>
    <w:rsid w:val="00654D1D"/>
    <w:rsid w:val="0065612E"/>
    <w:rsid w:val="0065705C"/>
    <w:rsid w:val="00661D71"/>
    <w:rsid w:val="00662A5A"/>
    <w:rsid w:val="00664435"/>
    <w:rsid w:val="00664685"/>
    <w:rsid w:val="00666C80"/>
    <w:rsid w:val="00666EE1"/>
    <w:rsid w:val="00667BA4"/>
    <w:rsid w:val="00671787"/>
    <w:rsid w:val="006729EA"/>
    <w:rsid w:val="00672EB9"/>
    <w:rsid w:val="00672F3C"/>
    <w:rsid w:val="006744A0"/>
    <w:rsid w:val="00675258"/>
    <w:rsid w:val="0067649F"/>
    <w:rsid w:val="00682FAD"/>
    <w:rsid w:val="00683134"/>
    <w:rsid w:val="006842C3"/>
    <w:rsid w:val="00684F0E"/>
    <w:rsid w:val="00692F9A"/>
    <w:rsid w:val="0069417C"/>
    <w:rsid w:val="006959FD"/>
    <w:rsid w:val="00695EEE"/>
    <w:rsid w:val="00697771"/>
    <w:rsid w:val="006A397F"/>
    <w:rsid w:val="006A5BA4"/>
    <w:rsid w:val="006A6598"/>
    <w:rsid w:val="006A70A4"/>
    <w:rsid w:val="006B04F1"/>
    <w:rsid w:val="006B0A38"/>
    <w:rsid w:val="006B0FDC"/>
    <w:rsid w:val="006B3380"/>
    <w:rsid w:val="006B56E9"/>
    <w:rsid w:val="006B5C2F"/>
    <w:rsid w:val="006B7FA0"/>
    <w:rsid w:val="006C14DB"/>
    <w:rsid w:val="006C2172"/>
    <w:rsid w:val="006C250C"/>
    <w:rsid w:val="006C274E"/>
    <w:rsid w:val="006C30C9"/>
    <w:rsid w:val="006C4568"/>
    <w:rsid w:val="006C55D6"/>
    <w:rsid w:val="006C648D"/>
    <w:rsid w:val="006C6BA6"/>
    <w:rsid w:val="006C703E"/>
    <w:rsid w:val="006D0709"/>
    <w:rsid w:val="006D0742"/>
    <w:rsid w:val="006D28B3"/>
    <w:rsid w:val="006D34BF"/>
    <w:rsid w:val="006D3EBD"/>
    <w:rsid w:val="006D53E8"/>
    <w:rsid w:val="006E076A"/>
    <w:rsid w:val="006E13FF"/>
    <w:rsid w:val="006E4856"/>
    <w:rsid w:val="006E659E"/>
    <w:rsid w:val="006F23B7"/>
    <w:rsid w:val="006F5C93"/>
    <w:rsid w:val="006F61FA"/>
    <w:rsid w:val="006F6D3E"/>
    <w:rsid w:val="006F71EA"/>
    <w:rsid w:val="00700063"/>
    <w:rsid w:val="00700C7E"/>
    <w:rsid w:val="0070205C"/>
    <w:rsid w:val="007027ED"/>
    <w:rsid w:val="007046CB"/>
    <w:rsid w:val="00705774"/>
    <w:rsid w:val="00705A98"/>
    <w:rsid w:val="00705AB9"/>
    <w:rsid w:val="00711237"/>
    <w:rsid w:val="007124F9"/>
    <w:rsid w:val="007126ED"/>
    <w:rsid w:val="00715213"/>
    <w:rsid w:val="0071782E"/>
    <w:rsid w:val="00720BC9"/>
    <w:rsid w:val="00723A53"/>
    <w:rsid w:val="007249A9"/>
    <w:rsid w:val="00724EC5"/>
    <w:rsid w:val="007319B0"/>
    <w:rsid w:val="0073449A"/>
    <w:rsid w:val="00735910"/>
    <w:rsid w:val="0073749C"/>
    <w:rsid w:val="007405B0"/>
    <w:rsid w:val="00741837"/>
    <w:rsid w:val="00742959"/>
    <w:rsid w:val="00743E7A"/>
    <w:rsid w:val="0074548A"/>
    <w:rsid w:val="007457FC"/>
    <w:rsid w:val="007463E5"/>
    <w:rsid w:val="00746D3D"/>
    <w:rsid w:val="00750364"/>
    <w:rsid w:val="0075285A"/>
    <w:rsid w:val="00753D20"/>
    <w:rsid w:val="00754AE3"/>
    <w:rsid w:val="00754E31"/>
    <w:rsid w:val="007622E5"/>
    <w:rsid w:val="007632EA"/>
    <w:rsid w:val="00765B29"/>
    <w:rsid w:val="00765EC2"/>
    <w:rsid w:val="00766DA9"/>
    <w:rsid w:val="007679B3"/>
    <w:rsid w:val="00770989"/>
    <w:rsid w:val="00771978"/>
    <w:rsid w:val="007729CF"/>
    <w:rsid w:val="00774044"/>
    <w:rsid w:val="007758FC"/>
    <w:rsid w:val="00777EBB"/>
    <w:rsid w:val="00783998"/>
    <w:rsid w:val="00783C6B"/>
    <w:rsid w:val="00784292"/>
    <w:rsid w:val="007852AC"/>
    <w:rsid w:val="0078717C"/>
    <w:rsid w:val="00791C53"/>
    <w:rsid w:val="00793A1E"/>
    <w:rsid w:val="00793F7C"/>
    <w:rsid w:val="0079532B"/>
    <w:rsid w:val="0079747E"/>
    <w:rsid w:val="00797A28"/>
    <w:rsid w:val="007A03FF"/>
    <w:rsid w:val="007A2424"/>
    <w:rsid w:val="007A2F3B"/>
    <w:rsid w:val="007A6E9A"/>
    <w:rsid w:val="007B3D1E"/>
    <w:rsid w:val="007B56EF"/>
    <w:rsid w:val="007B5B7D"/>
    <w:rsid w:val="007B5D6A"/>
    <w:rsid w:val="007C37F6"/>
    <w:rsid w:val="007C494B"/>
    <w:rsid w:val="007C6AC5"/>
    <w:rsid w:val="007C6D65"/>
    <w:rsid w:val="007C6F0A"/>
    <w:rsid w:val="007D232C"/>
    <w:rsid w:val="007D4156"/>
    <w:rsid w:val="007E1950"/>
    <w:rsid w:val="007E23D2"/>
    <w:rsid w:val="007E2665"/>
    <w:rsid w:val="007E3231"/>
    <w:rsid w:val="007E51BB"/>
    <w:rsid w:val="007E65FD"/>
    <w:rsid w:val="007F12FE"/>
    <w:rsid w:val="007F1EC1"/>
    <w:rsid w:val="007F337D"/>
    <w:rsid w:val="007F3783"/>
    <w:rsid w:val="007F4A81"/>
    <w:rsid w:val="007F5936"/>
    <w:rsid w:val="007F5E9E"/>
    <w:rsid w:val="007F65C1"/>
    <w:rsid w:val="008004AA"/>
    <w:rsid w:val="00804A17"/>
    <w:rsid w:val="0080662F"/>
    <w:rsid w:val="0081190F"/>
    <w:rsid w:val="008130B4"/>
    <w:rsid w:val="0081315F"/>
    <w:rsid w:val="00813828"/>
    <w:rsid w:val="00816341"/>
    <w:rsid w:val="00822E67"/>
    <w:rsid w:val="00826B4F"/>
    <w:rsid w:val="00826F4B"/>
    <w:rsid w:val="00831DE6"/>
    <w:rsid w:val="008321D8"/>
    <w:rsid w:val="00833145"/>
    <w:rsid w:val="008335E5"/>
    <w:rsid w:val="0083373A"/>
    <w:rsid w:val="00833DDA"/>
    <w:rsid w:val="00834020"/>
    <w:rsid w:val="0083472D"/>
    <w:rsid w:val="0083554E"/>
    <w:rsid w:val="00835A6A"/>
    <w:rsid w:val="00836D1B"/>
    <w:rsid w:val="008378B1"/>
    <w:rsid w:val="00837A1E"/>
    <w:rsid w:val="00837BAE"/>
    <w:rsid w:val="00837E21"/>
    <w:rsid w:val="00840B82"/>
    <w:rsid w:val="008428BD"/>
    <w:rsid w:val="00843142"/>
    <w:rsid w:val="0084419B"/>
    <w:rsid w:val="00846ED6"/>
    <w:rsid w:val="008470B9"/>
    <w:rsid w:val="008508D8"/>
    <w:rsid w:val="00850B25"/>
    <w:rsid w:val="00850E0D"/>
    <w:rsid w:val="00851792"/>
    <w:rsid w:val="00851B7D"/>
    <w:rsid w:val="0085336C"/>
    <w:rsid w:val="00856EA5"/>
    <w:rsid w:val="00860778"/>
    <w:rsid w:val="00861837"/>
    <w:rsid w:val="008619D3"/>
    <w:rsid w:val="00861B66"/>
    <w:rsid w:val="00862616"/>
    <w:rsid w:val="00862B6F"/>
    <w:rsid w:val="00863E93"/>
    <w:rsid w:val="00866BAC"/>
    <w:rsid w:val="00866DD8"/>
    <w:rsid w:val="00871B7C"/>
    <w:rsid w:val="008729AF"/>
    <w:rsid w:val="00874964"/>
    <w:rsid w:val="00877203"/>
    <w:rsid w:val="00880013"/>
    <w:rsid w:val="00880740"/>
    <w:rsid w:val="008808D6"/>
    <w:rsid w:val="00881F04"/>
    <w:rsid w:val="00887E2C"/>
    <w:rsid w:val="00890510"/>
    <w:rsid w:val="008909DE"/>
    <w:rsid w:val="00893D2F"/>
    <w:rsid w:val="0089418C"/>
    <w:rsid w:val="008958EA"/>
    <w:rsid w:val="00895D0E"/>
    <w:rsid w:val="00896288"/>
    <w:rsid w:val="00896E18"/>
    <w:rsid w:val="008A23F7"/>
    <w:rsid w:val="008A4B7B"/>
    <w:rsid w:val="008A74DB"/>
    <w:rsid w:val="008A7EE3"/>
    <w:rsid w:val="008B01B0"/>
    <w:rsid w:val="008B047A"/>
    <w:rsid w:val="008B0963"/>
    <w:rsid w:val="008B55C5"/>
    <w:rsid w:val="008B6547"/>
    <w:rsid w:val="008B6AE5"/>
    <w:rsid w:val="008C080E"/>
    <w:rsid w:val="008C087D"/>
    <w:rsid w:val="008C1679"/>
    <w:rsid w:val="008C1BF1"/>
    <w:rsid w:val="008C3919"/>
    <w:rsid w:val="008C73B1"/>
    <w:rsid w:val="008C7613"/>
    <w:rsid w:val="008D0DA5"/>
    <w:rsid w:val="008D1170"/>
    <w:rsid w:val="008D1E81"/>
    <w:rsid w:val="008D2D79"/>
    <w:rsid w:val="008D3A3B"/>
    <w:rsid w:val="008D4A0F"/>
    <w:rsid w:val="008D4E0E"/>
    <w:rsid w:val="008D68D4"/>
    <w:rsid w:val="008E127A"/>
    <w:rsid w:val="008E509B"/>
    <w:rsid w:val="008E512A"/>
    <w:rsid w:val="008E6BB7"/>
    <w:rsid w:val="008E6C16"/>
    <w:rsid w:val="008F02E0"/>
    <w:rsid w:val="008F3226"/>
    <w:rsid w:val="008F34C3"/>
    <w:rsid w:val="008F393C"/>
    <w:rsid w:val="008F74EB"/>
    <w:rsid w:val="008F7C61"/>
    <w:rsid w:val="0090182A"/>
    <w:rsid w:val="009018DC"/>
    <w:rsid w:val="00901FDA"/>
    <w:rsid w:val="009027F1"/>
    <w:rsid w:val="00903622"/>
    <w:rsid w:val="00905F84"/>
    <w:rsid w:val="009063C2"/>
    <w:rsid w:val="00906DAD"/>
    <w:rsid w:val="00907FC0"/>
    <w:rsid w:val="00910518"/>
    <w:rsid w:val="00911761"/>
    <w:rsid w:val="00911F35"/>
    <w:rsid w:val="0091333B"/>
    <w:rsid w:val="00914934"/>
    <w:rsid w:val="0091582B"/>
    <w:rsid w:val="00916BEB"/>
    <w:rsid w:val="009203F3"/>
    <w:rsid w:val="00920556"/>
    <w:rsid w:val="00921B96"/>
    <w:rsid w:val="0092437F"/>
    <w:rsid w:val="00925C5F"/>
    <w:rsid w:val="00930089"/>
    <w:rsid w:val="00930FB6"/>
    <w:rsid w:val="00931658"/>
    <w:rsid w:val="009347B3"/>
    <w:rsid w:val="0093495D"/>
    <w:rsid w:val="00937051"/>
    <w:rsid w:val="00940612"/>
    <w:rsid w:val="00940618"/>
    <w:rsid w:val="00940FCA"/>
    <w:rsid w:val="009449B0"/>
    <w:rsid w:val="00945664"/>
    <w:rsid w:val="00945DAF"/>
    <w:rsid w:val="00947EBA"/>
    <w:rsid w:val="00947F35"/>
    <w:rsid w:val="009502F5"/>
    <w:rsid w:val="00953C9C"/>
    <w:rsid w:val="00953F74"/>
    <w:rsid w:val="00955C2E"/>
    <w:rsid w:val="0095619A"/>
    <w:rsid w:val="00956520"/>
    <w:rsid w:val="009620F0"/>
    <w:rsid w:val="00962549"/>
    <w:rsid w:val="00964653"/>
    <w:rsid w:val="0096685E"/>
    <w:rsid w:val="0096692D"/>
    <w:rsid w:val="00967A33"/>
    <w:rsid w:val="00970058"/>
    <w:rsid w:val="00970CA6"/>
    <w:rsid w:val="00973242"/>
    <w:rsid w:val="00974DD2"/>
    <w:rsid w:val="00976554"/>
    <w:rsid w:val="00980985"/>
    <w:rsid w:val="00980EEC"/>
    <w:rsid w:val="00981D73"/>
    <w:rsid w:val="00981FE4"/>
    <w:rsid w:val="0098215F"/>
    <w:rsid w:val="00982205"/>
    <w:rsid w:val="00983813"/>
    <w:rsid w:val="0098494C"/>
    <w:rsid w:val="0098595F"/>
    <w:rsid w:val="0098613F"/>
    <w:rsid w:val="009875DB"/>
    <w:rsid w:val="00987BCB"/>
    <w:rsid w:val="00991576"/>
    <w:rsid w:val="00991785"/>
    <w:rsid w:val="00992E75"/>
    <w:rsid w:val="00993629"/>
    <w:rsid w:val="009937C8"/>
    <w:rsid w:val="00994DBC"/>
    <w:rsid w:val="00995B02"/>
    <w:rsid w:val="009977C2"/>
    <w:rsid w:val="009A1723"/>
    <w:rsid w:val="009A2965"/>
    <w:rsid w:val="009A3020"/>
    <w:rsid w:val="009A34E0"/>
    <w:rsid w:val="009A4DA9"/>
    <w:rsid w:val="009A5180"/>
    <w:rsid w:val="009A6753"/>
    <w:rsid w:val="009A701C"/>
    <w:rsid w:val="009B4BE2"/>
    <w:rsid w:val="009B5F8A"/>
    <w:rsid w:val="009C4A95"/>
    <w:rsid w:val="009C560B"/>
    <w:rsid w:val="009C6DB1"/>
    <w:rsid w:val="009C71CA"/>
    <w:rsid w:val="009C78B4"/>
    <w:rsid w:val="009D00E3"/>
    <w:rsid w:val="009D0492"/>
    <w:rsid w:val="009D06A8"/>
    <w:rsid w:val="009D1203"/>
    <w:rsid w:val="009D1F31"/>
    <w:rsid w:val="009D3347"/>
    <w:rsid w:val="009D416F"/>
    <w:rsid w:val="009D4241"/>
    <w:rsid w:val="009D5268"/>
    <w:rsid w:val="009E04AC"/>
    <w:rsid w:val="009E1100"/>
    <w:rsid w:val="009E2D2D"/>
    <w:rsid w:val="009E5923"/>
    <w:rsid w:val="009E5FB5"/>
    <w:rsid w:val="009E722B"/>
    <w:rsid w:val="009E7251"/>
    <w:rsid w:val="009F09E5"/>
    <w:rsid w:val="009F32CB"/>
    <w:rsid w:val="009F3B01"/>
    <w:rsid w:val="009F55B6"/>
    <w:rsid w:val="009F5A08"/>
    <w:rsid w:val="009F709A"/>
    <w:rsid w:val="009F70CF"/>
    <w:rsid w:val="00A07600"/>
    <w:rsid w:val="00A107BA"/>
    <w:rsid w:val="00A10839"/>
    <w:rsid w:val="00A1386C"/>
    <w:rsid w:val="00A14388"/>
    <w:rsid w:val="00A162C0"/>
    <w:rsid w:val="00A162DA"/>
    <w:rsid w:val="00A23292"/>
    <w:rsid w:val="00A23B0D"/>
    <w:rsid w:val="00A24125"/>
    <w:rsid w:val="00A25916"/>
    <w:rsid w:val="00A25F36"/>
    <w:rsid w:val="00A33512"/>
    <w:rsid w:val="00A33B94"/>
    <w:rsid w:val="00A33D79"/>
    <w:rsid w:val="00A35AC5"/>
    <w:rsid w:val="00A372AB"/>
    <w:rsid w:val="00A37F8A"/>
    <w:rsid w:val="00A41163"/>
    <w:rsid w:val="00A415A2"/>
    <w:rsid w:val="00A41E4D"/>
    <w:rsid w:val="00A42371"/>
    <w:rsid w:val="00A4348C"/>
    <w:rsid w:val="00A50FC5"/>
    <w:rsid w:val="00A51CF1"/>
    <w:rsid w:val="00A520C9"/>
    <w:rsid w:val="00A521B5"/>
    <w:rsid w:val="00A53B7E"/>
    <w:rsid w:val="00A5519A"/>
    <w:rsid w:val="00A55ED6"/>
    <w:rsid w:val="00A56855"/>
    <w:rsid w:val="00A61903"/>
    <w:rsid w:val="00A62F0D"/>
    <w:rsid w:val="00A652A3"/>
    <w:rsid w:val="00A7624C"/>
    <w:rsid w:val="00A76673"/>
    <w:rsid w:val="00A77D97"/>
    <w:rsid w:val="00A806E1"/>
    <w:rsid w:val="00A809DC"/>
    <w:rsid w:val="00A83CA3"/>
    <w:rsid w:val="00A851C1"/>
    <w:rsid w:val="00A85C44"/>
    <w:rsid w:val="00A86E7D"/>
    <w:rsid w:val="00A877C8"/>
    <w:rsid w:val="00A87D7B"/>
    <w:rsid w:val="00A91061"/>
    <w:rsid w:val="00A91B7B"/>
    <w:rsid w:val="00A92FF5"/>
    <w:rsid w:val="00A93F7E"/>
    <w:rsid w:val="00AA0767"/>
    <w:rsid w:val="00AA198C"/>
    <w:rsid w:val="00AA2DB0"/>
    <w:rsid w:val="00AA3409"/>
    <w:rsid w:val="00AA4FCC"/>
    <w:rsid w:val="00AA65B7"/>
    <w:rsid w:val="00AA6CA8"/>
    <w:rsid w:val="00AA79E2"/>
    <w:rsid w:val="00AB0A2C"/>
    <w:rsid w:val="00AB1AB1"/>
    <w:rsid w:val="00AB23C3"/>
    <w:rsid w:val="00AB325C"/>
    <w:rsid w:val="00AB3F6E"/>
    <w:rsid w:val="00AB59E8"/>
    <w:rsid w:val="00AB6361"/>
    <w:rsid w:val="00AB6F49"/>
    <w:rsid w:val="00AB6FC3"/>
    <w:rsid w:val="00AC066D"/>
    <w:rsid w:val="00AC138F"/>
    <w:rsid w:val="00AC1E2E"/>
    <w:rsid w:val="00AC4956"/>
    <w:rsid w:val="00AC6839"/>
    <w:rsid w:val="00AD04AA"/>
    <w:rsid w:val="00AD095D"/>
    <w:rsid w:val="00AD0C02"/>
    <w:rsid w:val="00AD15A8"/>
    <w:rsid w:val="00AD19EC"/>
    <w:rsid w:val="00AD3144"/>
    <w:rsid w:val="00AD43A6"/>
    <w:rsid w:val="00AD4B8F"/>
    <w:rsid w:val="00AE0286"/>
    <w:rsid w:val="00AE1085"/>
    <w:rsid w:val="00AE2D6C"/>
    <w:rsid w:val="00AE3116"/>
    <w:rsid w:val="00AE35BA"/>
    <w:rsid w:val="00AE3F2A"/>
    <w:rsid w:val="00AE447A"/>
    <w:rsid w:val="00AE46BF"/>
    <w:rsid w:val="00AE545C"/>
    <w:rsid w:val="00AE6A98"/>
    <w:rsid w:val="00AE736F"/>
    <w:rsid w:val="00AE7932"/>
    <w:rsid w:val="00AF02F9"/>
    <w:rsid w:val="00AF20FC"/>
    <w:rsid w:val="00AF34DA"/>
    <w:rsid w:val="00AF4912"/>
    <w:rsid w:val="00AF4D67"/>
    <w:rsid w:val="00AF77F8"/>
    <w:rsid w:val="00B00502"/>
    <w:rsid w:val="00B00692"/>
    <w:rsid w:val="00B00B5E"/>
    <w:rsid w:val="00B00E08"/>
    <w:rsid w:val="00B024E0"/>
    <w:rsid w:val="00B122BE"/>
    <w:rsid w:val="00B13B9E"/>
    <w:rsid w:val="00B1451F"/>
    <w:rsid w:val="00B1624D"/>
    <w:rsid w:val="00B16A3A"/>
    <w:rsid w:val="00B17B19"/>
    <w:rsid w:val="00B21C85"/>
    <w:rsid w:val="00B21CC0"/>
    <w:rsid w:val="00B2218D"/>
    <w:rsid w:val="00B226D6"/>
    <w:rsid w:val="00B237AB"/>
    <w:rsid w:val="00B24E93"/>
    <w:rsid w:val="00B31244"/>
    <w:rsid w:val="00B31547"/>
    <w:rsid w:val="00B31818"/>
    <w:rsid w:val="00B33F04"/>
    <w:rsid w:val="00B341C4"/>
    <w:rsid w:val="00B34FBE"/>
    <w:rsid w:val="00B368DC"/>
    <w:rsid w:val="00B4098A"/>
    <w:rsid w:val="00B40B60"/>
    <w:rsid w:val="00B419DA"/>
    <w:rsid w:val="00B42825"/>
    <w:rsid w:val="00B465AB"/>
    <w:rsid w:val="00B47F69"/>
    <w:rsid w:val="00B50610"/>
    <w:rsid w:val="00B5112E"/>
    <w:rsid w:val="00B5127C"/>
    <w:rsid w:val="00B524D5"/>
    <w:rsid w:val="00B52BBD"/>
    <w:rsid w:val="00B53A53"/>
    <w:rsid w:val="00B53D56"/>
    <w:rsid w:val="00B57261"/>
    <w:rsid w:val="00B57BDA"/>
    <w:rsid w:val="00B605C1"/>
    <w:rsid w:val="00B6061D"/>
    <w:rsid w:val="00B60BC3"/>
    <w:rsid w:val="00B62842"/>
    <w:rsid w:val="00B63BEA"/>
    <w:rsid w:val="00B647E4"/>
    <w:rsid w:val="00B64A2E"/>
    <w:rsid w:val="00B6647E"/>
    <w:rsid w:val="00B66CCD"/>
    <w:rsid w:val="00B66CD0"/>
    <w:rsid w:val="00B73465"/>
    <w:rsid w:val="00B74CBC"/>
    <w:rsid w:val="00B778D2"/>
    <w:rsid w:val="00B82078"/>
    <w:rsid w:val="00B83BCB"/>
    <w:rsid w:val="00B85858"/>
    <w:rsid w:val="00B858B9"/>
    <w:rsid w:val="00B9022D"/>
    <w:rsid w:val="00B92BEA"/>
    <w:rsid w:val="00B94120"/>
    <w:rsid w:val="00B943FD"/>
    <w:rsid w:val="00BA19BA"/>
    <w:rsid w:val="00BA306E"/>
    <w:rsid w:val="00BA3C01"/>
    <w:rsid w:val="00BA42FE"/>
    <w:rsid w:val="00BA4E6D"/>
    <w:rsid w:val="00BA5DDD"/>
    <w:rsid w:val="00BA6A9F"/>
    <w:rsid w:val="00BA6EAA"/>
    <w:rsid w:val="00BB1465"/>
    <w:rsid w:val="00BB28FA"/>
    <w:rsid w:val="00BB4B28"/>
    <w:rsid w:val="00BB5DE6"/>
    <w:rsid w:val="00BC0B83"/>
    <w:rsid w:val="00BC2D22"/>
    <w:rsid w:val="00BC35A8"/>
    <w:rsid w:val="00BC3C89"/>
    <w:rsid w:val="00BC6F31"/>
    <w:rsid w:val="00BC7589"/>
    <w:rsid w:val="00BC795B"/>
    <w:rsid w:val="00BC7B96"/>
    <w:rsid w:val="00BD11C4"/>
    <w:rsid w:val="00BD159A"/>
    <w:rsid w:val="00BD43B2"/>
    <w:rsid w:val="00BD43EB"/>
    <w:rsid w:val="00BE15AB"/>
    <w:rsid w:val="00BE17B4"/>
    <w:rsid w:val="00BE2533"/>
    <w:rsid w:val="00BE322B"/>
    <w:rsid w:val="00BE3B9B"/>
    <w:rsid w:val="00BE478C"/>
    <w:rsid w:val="00BE4903"/>
    <w:rsid w:val="00BE54A9"/>
    <w:rsid w:val="00BE5907"/>
    <w:rsid w:val="00BE6018"/>
    <w:rsid w:val="00BE6C50"/>
    <w:rsid w:val="00BE735B"/>
    <w:rsid w:val="00BF0036"/>
    <w:rsid w:val="00BF28D4"/>
    <w:rsid w:val="00BF3F28"/>
    <w:rsid w:val="00BF4198"/>
    <w:rsid w:val="00BF5E37"/>
    <w:rsid w:val="00BF64F7"/>
    <w:rsid w:val="00BF6AF3"/>
    <w:rsid w:val="00BF6C19"/>
    <w:rsid w:val="00C011AF"/>
    <w:rsid w:val="00C01B79"/>
    <w:rsid w:val="00C02A4A"/>
    <w:rsid w:val="00C04F54"/>
    <w:rsid w:val="00C07F9C"/>
    <w:rsid w:val="00C11449"/>
    <w:rsid w:val="00C129BB"/>
    <w:rsid w:val="00C13B2F"/>
    <w:rsid w:val="00C13E8B"/>
    <w:rsid w:val="00C15072"/>
    <w:rsid w:val="00C16530"/>
    <w:rsid w:val="00C17C6F"/>
    <w:rsid w:val="00C21475"/>
    <w:rsid w:val="00C2252D"/>
    <w:rsid w:val="00C231A9"/>
    <w:rsid w:val="00C250E0"/>
    <w:rsid w:val="00C25353"/>
    <w:rsid w:val="00C3050F"/>
    <w:rsid w:val="00C317AA"/>
    <w:rsid w:val="00C34643"/>
    <w:rsid w:val="00C34E87"/>
    <w:rsid w:val="00C37739"/>
    <w:rsid w:val="00C413E8"/>
    <w:rsid w:val="00C41764"/>
    <w:rsid w:val="00C42EDF"/>
    <w:rsid w:val="00C44992"/>
    <w:rsid w:val="00C453A3"/>
    <w:rsid w:val="00C460AF"/>
    <w:rsid w:val="00C507A9"/>
    <w:rsid w:val="00C507E5"/>
    <w:rsid w:val="00C56EF0"/>
    <w:rsid w:val="00C57478"/>
    <w:rsid w:val="00C574CC"/>
    <w:rsid w:val="00C60A40"/>
    <w:rsid w:val="00C630AC"/>
    <w:rsid w:val="00C63374"/>
    <w:rsid w:val="00C65252"/>
    <w:rsid w:val="00C654F0"/>
    <w:rsid w:val="00C65C07"/>
    <w:rsid w:val="00C65D1E"/>
    <w:rsid w:val="00C664DE"/>
    <w:rsid w:val="00C66B3E"/>
    <w:rsid w:val="00C67AB9"/>
    <w:rsid w:val="00C704BA"/>
    <w:rsid w:val="00C7160C"/>
    <w:rsid w:val="00C71C6D"/>
    <w:rsid w:val="00C74E2B"/>
    <w:rsid w:val="00C82DA2"/>
    <w:rsid w:val="00C83225"/>
    <w:rsid w:val="00C86354"/>
    <w:rsid w:val="00C86E6C"/>
    <w:rsid w:val="00C8781A"/>
    <w:rsid w:val="00C9092B"/>
    <w:rsid w:val="00C909FF"/>
    <w:rsid w:val="00C90B53"/>
    <w:rsid w:val="00C93C09"/>
    <w:rsid w:val="00C952C2"/>
    <w:rsid w:val="00C9746B"/>
    <w:rsid w:val="00CA0EB4"/>
    <w:rsid w:val="00CA24A6"/>
    <w:rsid w:val="00CA31E6"/>
    <w:rsid w:val="00CA3D57"/>
    <w:rsid w:val="00CA5F31"/>
    <w:rsid w:val="00CA612A"/>
    <w:rsid w:val="00CA627E"/>
    <w:rsid w:val="00CA6657"/>
    <w:rsid w:val="00CA6AD4"/>
    <w:rsid w:val="00CB0F12"/>
    <w:rsid w:val="00CB268E"/>
    <w:rsid w:val="00CB48EA"/>
    <w:rsid w:val="00CB532C"/>
    <w:rsid w:val="00CB5B5C"/>
    <w:rsid w:val="00CB5DCC"/>
    <w:rsid w:val="00CB652B"/>
    <w:rsid w:val="00CB6D23"/>
    <w:rsid w:val="00CB76C3"/>
    <w:rsid w:val="00CB78A7"/>
    <w:rsid w:val="00CB7DF0"/>
    <w:rsid w:val="00CC0FAC"/>
    <w:rsid w:val="00CC65B9"/>
    <w:rsid w:val="00CC6A5A"/>
    <w:rsid w:val="00CD03EC"/>
    <w:rsid w:val="00CD11DC"/>
    <w:rsid w:val="00CD196D"/>
    <w:rsid w:val="00CD6C4F"/>
    <w:rsid w:val="00CD7AC3"/>
    <w:rsid w:val="00CE23E3"/>
    <w:rsid w:val="00CE3067"/>
    <w:rsid w:val="00CE3163"/>
    <w:rsid w:val="00CE342E"/>
    <w:rsid w:val="00CE3644"/>
    <w:rsid w:val="00CE7A1D"/>
    <w:rsid w:val="00CE7ABB"/>
    <w:rsid w:val="00CF23A4"/>
    <w:rsid w:val="00CF297E"/>
    <w:rsid w:val="00CF3CBC"/>
    <w:rsid w:val="00CF459B"/>
    <w:rsid w:val="00CF48F8"/>
    <w:rsid w:val="00D00995"/>
    <w:rsid w:val="00D00E6C"/>
    <w:rsid w:val="00D01CBE"/>
    <w:rsid w:val="00D02185"/>
    <w:rsid w:val="00D072B2"/>
    <w:rsid w:val="00D10D3B"/>
    <w:rsid w:val="00D1256D"/>
    <w:rsid w:val="00D130B0"/>
    <w:rsid w:val="00D13808"/>
    <w:rsid w:val="00D15CD1"/>
    <w:rsid w:val="00D170FE"/>
    <w:rsid w:val="00D236E7"/>
    <w:rsid w:val="00D23EA7"/>
    <w:rsid w:val="00D248FD"/>
    <w:rsid w:val="00D259A6"/>
    <w:rsid w:val="00D26B83"/>
    <w:rsid w:val="00D272B0"/>
    <w:rsid w:val="00D2793A"/>
    <w:rsid w:val="00D303DC"/>
    <w:rsid w:val="00D304A0"/>
    <w:rsid w:val="00D31635"/>
    <w:rsid w:val="00D31EE5"/>
    <w:rsid w:val="00D3265B"/>
    <w:rsid w:val="00D326B3"/>
    <w:rsid w:val="00D328E2"/>
    <w:rsid w:val="00D33277"/>
    <w:rsid w:val="00D41E74"/>
    <w:rsid w:val="00D42444"/>
    <w:rsid w:val="00D44934"/>
    <w:rsid w:val="00D44C58"/>
    <w:rsid w:val="00D503FC"/>
    <w:rsid w:val="00D50C43"/>
    <w:rsid w:val="00D55305"/>
    <w:rsid w:val="00D56813"/>
    <w:rsid w:val="00D56B7F"/>
    <w:rsid w:val="00D570BE"/>
    <w:rsid w:val="00D602E0"/>
    <w:rsid w:val="00D6056F"/>
    <w:rsid w:val="00D60B84"/>
    <w:rsid w:val="00D64221"/>
    <w:rsid w:val="00D64837"/>
    <w:rsid w:val="00D7375D"/>
    <w:rsid w:val="00D73F40"/>
    <w:rsid w:val="00D74D80"/>
    <w:rsid w:val="00D754A2"/>
    <w:rsid w:val="00D75EA9"/>
    <w:rsid w:val="00D76958"/>
    <w:rsid w:val="00D77704"/>
    <w:rsid w:val="00D8004B"/>
    <w:rsid w:val="00D80159"/>
    <w:rsid w:val="00D8055D"/>
    <w:rsid w:val="00D805D2"/>
    <w:rsid w:val="00D823C7"/>
    <w:rsid w:val="00D835D1"/>
    <w:rsid w:val="00D835F4"/>
    <w:rsid w:val="00D83E1B"/>
    <w:rsid w:val="00D84CF0"/>
    <w:rsid w:val="00D85B5C"/>
    <w:rsid w:val="00D8671A"/>
    <w:rsid w:val="00D878F2"/>
    <w:rsid w:val="00D92D4B"/>
    <w:rsid w:val="00D9383D"/>
    <w:rsid w:val="00D94434"/>
    <w:rsid w:val="00D949D3"/>
    <w:rsid w:val="00D96B6B"/>
    <w:rsid w:val="00DA2379"/>
    <w:rsid w:val="00DA2CCB"/>
    <w:rsid w:val="00DA415E"/>
    <w:rsid w:val="00DA46F1"/>
    <w:rsid w:val="00DA4786"/>
    <w:rsid w:val="00DA5AC8"/>
    <w:rsid w:val="00DA68FA"/>
    <w:rsid w:val="00DA7B38"/>
    <w:rsid w:val="00DB215C"/>
    <w:rsid w:val="00DB296B"/>
    <w:rsid w:val="00DB69C7"/>
    <w:rsid w:val="00DC0D8A"/>
    <w:rsid w:val="00DC4782"/>
    <w:rsid w:val="00DC5936"/>
    <w:rsid w:val="00DC5CA5"/>
    <w:rsid w:val="00DC5D9D"/>
    <w:rsid w:val="00DC5EA5"/>
    <w:rsid w:val="00DD07D4"/>
    <w:rsid w:val="00DD2BCC"/>
    <w:rsid w:val="00DD311B"/>
    <w:rsid w:val="00DD65EF"/>
    <w:rsid w:val="00DE0568"/>
    <w:rsid w:val="00DE136C"/>
    <w:rsid w:val="00DE1743"/>
    <w:rsid w:val="00DE20B8"/>
    <w:rsid w:val="00DE2E28"/>
    <w:rsid w:val="00DE3EA1"/>
    <w:rsid w:val="00DF0026"/>
    <w:rsid w:val="00DF0480"/>
    <w:rsid w:val="00DF13AC"/>
    <w:rsid w:val="00DF443A"/>
    <w:rsid w:val="00DF665A"/>
    <w:rsid w:val="00E01B78"/>
    <w:rsid w:val="00E0257D"/>
    <w:rsid w:val="00E03CA2"/>
    <w:rsid w:val="00E04CAB"/>
    <w:rsid w:val="00E14BB8"/>
    <w:rsid w:val="00E152E5"/>
    <w:rsid w:val="00E1579C"/>
    <w:rsid w:val="00E176AE"/>
    <w:rsid w:val="00E23262"/>
    <w:rsid w:val="00E2346B"/>
    <w:rsid w:val="00E235E9"/>
    <w:rsid w:val="00E27C36"/>
    <w:rsid w:val="00E31949"/>
    <w:rsid w:val="00E31ECE"/>
    <w:rsid w:val="00E3345B"/>
    <w:rsid w:val="00E34A23"/>
    <w:rsid w:val="00E35EE0"/>
    <w:rsid w:val="00E360FD"/>
    <w:rsid w:val="00E3713D"/>
    <w:rsid w:val="00E37FF2"/>
    <w:rsid w:val="00E42272"/>
    <w:rsid w:val="00E42EBC"/>
    <w:rsid w:val="00E44317"/>
    <w:rsid w:val="00E44C46"/>
    <w:rsid w:val="00E44EC9"/>
    <w:rsid w:val="00E51C4D"/>
    <w:rsid w:val="00E543A9"/>
    <w:rsid w:val="00E54915"/>
    <w:rsid w:val="00E6023F"/>
    <w:rsid w:val="00E616E7"/>
    <w:rsid w:val="00E618C7"/>
    <w:rsid w:val="00E6673F"/>
    <w:rsid w:val="00E67CCF"/>
    <w:rsid w:val="00E72A0B"/>
    <w:rsid w:val="00E74634"/>
    <w:rsid w:val="00E752D9"/>
    <w:rsid w:val="00E7711E"/>
    <w:rsid w:val="00E82C45"/>
    <w:rsid w:val="00E842C1"/>
    <w:rsid w:val="00E85870"/>
    <w:rsid w:val="00E87284"/>
    <w:rsid w:val="00E876B0"/>
    <w:rsid w:val="00E9018E"/>
    <w:rsid w:val="00E90C96"/>
    <w:rsid w:val="00E931E2"/>
    <w:rsid w:val="00E935A2"/>
    <w:rsid w:val="00E940A7"/>
    <w:rsid w:val="00E952BB"/>
    <w:rsid w:val="00E95D1B"/>
    <w:rsid w:val="00EA094E"/>
    <w:rsid w:val="00EA0C69"/>
    <w:rsid w:val="00EA10EB"/>
    <w:rsid w:val="00EA19CC"/>
    <w:rsid w:val="00EA1B2C"/>
    <w:rsid w:val="00EA2133"/>
    <w:rsid w:val="00EA32C3"/>
    <w:rsid w:val="00EA4F34"/>
    <w:rsid w:val="00EA514C"/>
    <w:rsid w:val="00EA5CFE"/>
    <w:rsid w:val="00EA5DA9"/>
    <w:rsid w:val="00EB0937"/>
    <w:rsid w:val="00EB09DE"/>
    <w:rsid w:val="00EB0B69"/>
    <w:rsid w:val="00EB1A55"/>
    <w:rsid w:val="00EB396F"/>
    <w:rsid w:val="00EB43C1"/>
    <w:rsid w:val="00EB4C7B"/>
    <w:rsid w:val="00EB5141"/>
    <w:rsid w:val="00EB5D76"/>
    <w:rsid w:val="00EC03A1"/>
    <w:rsid w:val="00EC1115"/>
    <w:rsid w:val="00EC115F"/>
    <w:rsid w:val="00EC1B56"/>
    <w:rsid w:val="00EC22A9"/>
    <w:rsid w:val="00EC3A0F"/>
    <w:rsid w:val="00EC454C"/>
    <w:rsid w:val="00EC4763"/>
    <w:rsid w:val="00EC5592"/>
    <w:rsid w:val="00EC5916"/>
    <w:rsid w:val="00EC5F10"/>
    <w:rsid w:val="00EC7244"/>
    <w:rsid w:val="00ED14B0"/>
    <w:rsid w:val="00ED1B0C"/>
    <w:rsid w:val="00ED22FD"/>
    <w:rsid w:val="00ED2951"/>
    <w:rsid w:val="00ED3518"/>
    <w:rsid w:val="00ED574B"/>
    <w:rsid w:val="00ED61CD"/>
    <w:rsid w:val="00EE1501"/>
    <w:rsid w:val="00EE3183"/>
    <w:rsid w:val="00EE3C4A"/>
    <w:rsid w:val="00EE4F13"/>
    <w:rsid w:val="00EE6DE5"/>
    <w:rsid w:val="00EF0C4F"/>
    <w:rsid w:val="00EF21A3"/>
    <w:rsid w:val="00EF26F7"/>
    <w:rsid w:val="00EF7127"/>
    <w:rsid w:val="00F012AB"/>
    <w:rsid w:val="00F01B7D"/>
    <w:rsid w:val="00F02292"/>
    <w:rsid w:val="00F02EE2"/>
    <w:rsid w:val="00F041D6"/>
    <w:rsid w:val="00F04A4A"/>
    <w:rsid w:val="00F04F54"/>
    <w:rsid w:val="00F05839"/>
    <w:rsid w:val="00F05CB4"/>
    <w:rsid w:val="00F07477"/>
    <w:rsid w:val="00F11DA5"/>
    <w:rsid w:val="00F1456B"/>
    <w:rsid w:val="00F159E6"/>
    <w:rsid w:val="00F15DB6"/>
    <w:rsid w:val="00F16DE5"/>
    <w:rsid w:val="00F21DB0"/>
    <w:rsid w:val="00F23090"/>
    <w:rsid w:val="00F232D2"/>
    <w:rsid w:val="00F23D8E"/>
    <w:rsid w:val="00F244D0"/>
    <w:rsid w:val="00F26673"/>
    <w:rsid w:val="00F27E36"/>
    <w:rsid w:val="00F3100E"/>
    <w:rsid w:val="00F31977"/>
    <w:rsid w:val="00F32891"/>
    <w:rsid w:val="00F32ADF"/>
    <w:rsid w:val="00F32DDB"/>
    <w:rsid w:val="00F35375"/>
    <w:rsid w:val="00F36E46"/>
    <w:rsid w:val="00F373CE"/>
    <w:rsid w:val="00F411E3"/>
    <w:rsid w:val="00F41396"/>
    <w:rsid w:val="00F435B5"/>
    <w:rsid w:val="00F527FB"/>
    <w:rsid w:val="00F54B02"/>
    <w:rsid w:val="00F54BC0"/>
    <w:rsid w:val="00F55E05"/>
    <w:rsid w:val="00F56ABB"/>
    <w:rsid w:val="00F60086"/>
    <w:rsid w:val="00F62D09"/>
    <w:rsid w:val="00F62F9A"/>
    <w:rsid w:val="00F64C87"/>
    <w:rsid w:val="00F64FDF"/>
    <w:rsid w:val="00F71352"/>
    <w:rsid w:val="00F7160C"/>
    <w:rsid w:val="00F77505"/>
    <w:rsid w:val="00F802C3"/>
    <w:rsid w:val="00F80BB4"/>
    <w:rsid w:val="00F84CEF"/>
    <w:rsid w:val="00F84F84"/>
    <w:rsid w:val="00F858EB"/>
    <w:rsid w:val="00F86644"/>
    <w:rsid w:val="00F878CF"/>
    <w:rsid w:val="00F91AE7"/>
    <w:rsid w:val="00F91B4B"/>
    <w:rsid w:val="00F958A2"/>
    <w:rsid w:val="00F9596F"/>
    <w:rsid w:val="00F95CA3"/>
    <w:rsid w:val="00FA1511"/>
    <w:rsid w:val="00FA16AE"/>
    <w:rsid w:val="00FA2061"/>
    <w:rsid w:val="00FA2940"/>
    <w:rsid w:val="00FA3F31"/>
    <w:rsid w:val="00FA4374"/>
    <w:rsid w:val="00FA54C5"/>
    <w:rsid w:val="00FA66F2"/>
    <w:rsid w:val="00FA6D29"/>
    <w:rsid w:val="00FA70E5"/>
    <w:rsid w:val="00FB1F8A"/>
    <w:rsid w:val="00FB2BD3"/>
    <w:rsid w:val="00FB2D0C"/>
    <w:rsid w:val="00FB31EA"/>
    <w:rsid w:val="00FB32F1"/>
    <w:rsid w:val="00FB4178"/>
    <w:rsid w:val="00FB4662"/>
    <w:rsid w:val="00FB49DD"/>
    <w:rsid w:val="00FB6734"/>
    <w:rsid w:val="00FC0C48"/>
    <w:rsid w:val="00FC4365"/>
    <w:rsid w:val="00FC53B1"/>
    <w:rsid w:val="00FC53C9"/>
    <w:rsid w:val="00FC55E3"/>
    <w:rsid w:val="00FC5CB6"/>
    <w:rsid w:val="00FC6F57"/>
    <w:rsid w:val="00FC70B1"/>
    <w:rsid w:val="00FC761C"/>
    <w:rsid w:val="00FC7DAA"/>
    <w:rsid w:val="00FD1A59"/>
    <w:rsid w:val="00FD2B66"/>
    <w:rsid w:val="00FD46DC"/>
    <w:rsid w:val="00FD4C9C"/>
    <w:rsid w:val="00FD5497"/>
    <w:rsid w:val="00FD5A44"/>
    <w:rsid w:val="00FD6A35"/>
    <w:rsid w:val="00FD7509"/>
    <w:rsid w:val="00FD7E31"/>
    <w:rsid w:val="00FE2CC6"/>
    <w:rsid w:val="00FE312F"/>
    <w:rsid w:val="00FE63E3"/>
    <w:rsid w:val="00FE64C4"/>
    <w:rsid w:val="00FE670B"/>
    <w:rsid w:val="00FE6AED"/>
    <w:rsid w:val="00FF10B5"/>
    <w:rsid w:val="00FF2479"/>
    <w:rsid w:val="00FF277C"/>
    <w:rsid w:val="00FF2A17"/>
    <w:rsid w:val="00FF3F13"/>
    <w:rsid w:val="00FF6435"/>
    <w:rsid w:val="00FF65F7"/>
    <w:rsid w:val="00FF6C63"/>
    <w:rsid w:val="00FF7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80FAFC"/>
  <w15:docId w15:val="{5928FB5C-98A7-4F16-B741-3E31C5007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1D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27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F7B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B0F1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B0F1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0ABA"/>
    <w:rPr>
      <w:color w:val="0000FF"/>
      <w:u w:val="single"/>
    </w:rPr>
  </w:style>
  <w:style w:type="paragraph" w:styleId="Header">
    <w:name w:val="header"/>
    <w:basedOn w:val="Normal"/>
    <w:link w:val="HeaderChar"/>
    <w:uiPriority w:val="99"/>
    <w:unhideWhenUsed/>
    <w:rsid w:val="005405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585"/>
  </w:style>
  <w:style w:type="paragraph" w:styleId="Footer">
    <w:name w:val="footer"/>
    <w:basedOn w:val="Normal"/>
    <w:link w:val="FooterChar"/>
    <w:uiPriority w:val="99"/>
    <w:unhideWhenUsed/>
    <w:rsid w:val="005405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585"/>
  </w:style>
  <w:style w:type="character" w:customStyle="1" w:styleId="Heading1Char">
    <w:name w:val="Heading 1 Char"/>
    <w:basedOn w:val="DefaultParagraphFont"/>
    <w:link w:val="Heading1"/>
    <w:uiPriority w:val="9"/>
    <w:rsid w:val="00661D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1D71"/>
    <w:pPr>
      <w:outlineLvl w:val="9"/>
    </w:pPr>
    <w:rPr>
      <w:lang w:val="en-US"/>
    </w:rPr>
  </w:style>
  <w:style w:type="paragraph" w:styleId="TOC1">
    <w:name w:val="toc 1"/>
    <w:basedOn w:val="Normal"/>
    <w:next w:val="Normal"/>
    <w:autoRedefine/>
    <w:uiPriority w:val="39"/>
    <w:unhideWhenUsed/>
    <w:rsid w:val="00661D71"/>
    <w:pPr>
      <w:spacing w:after="100"/>
    </w:pPr>
  </w:style>
  <w:style w:type="paragraph" w:styleId="NormalWeb">
    <w:name w:val="Normal (Web)"/>
    <w:basedOn w:val="Normal"/>
    <w:uiPriority w:val="99"/>
    <w:unhideWhenUsed/>
    <w:rsid w:val="00F244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244D0"/>
    <w:rPr>
      <w:b/>
      <w:bCs/>
    </w:rPr>
  </w:style>
  <w:style w:type="character" w:customStyle="1" w:styleId="Heading2Char">
    <w:name w:val="Heading 2 Char"/>
    <w:basedOn w:val="DefaultParagraphFont"/>
    <w:link w:val="Heading2"/>
    <w:uiPriority w:val="9"/>
    <w:rsid w:val="007027E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027ED"/>
    <w:pPr>
      <w:spacing w:after="100"/>
      <w:ind w:left="220"/>
    </w:pPr>
  </w:style>
  <w:style w:type="paragraph" w:customStyle="1" w:styleId="heading">
    <w:name w:val="heading"/>
    <w:basedOn w:val="Normal"/>
    <w:link w:val="headingChar"/>
    <w:rsid w:val="00AB6FC3"/>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headingChar">
    <w:name w:val="heading Char"/>
    <w:link w:val="heading"/>
    <w:rsid w:val="00AB6FC3"/>
    <w:rPr>
      <w:rFonts w:ascii="Times New Roman" w:eastAsia="Times New Roman" w:hAnsi="Times New Roman" w:cs="Times New Roman"/>
      <w:b/>
      <w:sz w:val="24"/>
      <w:szCs w:val="20"/>
      <w:lang w:eastAsia="en-GB"/>
    </w:rPr>
  </w:style>
  <w:style w:type="paragraph" w:styleId="ListParagraph">
    <w:name w:val="List Paragraph"/>
    <w:basedOn w:val="Normal"/>
    <w:uiPriority w:val="34"/>
    <w:qFormat/>
    <w:rsid w:val="00AB6FC3"/>
    <w:pPr>
      <w:spacing w:after="0" w:line="240" w:lineRule="auto"/>
      <w:ind w:left="720"/>
    </w:pPr>
    <w:rPr>
      <w:rFonts w:ascii="Times New Roman" w:eastAsia="Times New Roman" w:hAnsi="Times New Roman" w:cs="Times New Roman"/>
      <w:sz w:val="24"/>
      <w:szCs w:val="24"/>
      <w:lang w:eastAsia="en-GB"/>
    </w:rPr>
  </w:style>
  <w:style w:type="character" w:customStyle="1" w:styleId="smalltext">
    <w:name w:val="smalltext"/>
    <w:basedOn w:val="DefaultParagraphFont"/>
    <w:rsid w:val="00AB6FC3"/>
  </w:style>
  <w:style w:type="paragraph" w:styleId="BalloonText">
    <w:name w:val="Balloon Text"/>
    <w:basedOn w:val="Normal"/>
    <w:link w:val="BalloonTextChar"/>
    <w:uiPriority w:val="99"/>
    <w:semiHidden/>
    <w:unhideWhenUsed/>
    <w:rsid w:val="00C633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3374"/>
    <w:rPr>
      <w:rFonts w:ascii="Tahoma" w:hAnsi="Tahoma" w:cs="Tahoma"/>
      <w:sz w:val="16"/>
      <w:szCs w:val="16"/>
    </w:rPr>
  </w:style>
  <w:style w:type="paragraph" w:styleId="NoSpacing">
    <w:name w:val="No Spacing"/>
    <w:uiPriority w:val="1"/>
    <w:qFormat/>
    <w:rsid w:val="0054425E"/>
    <w:pPr>
      <w:spacing w:after="0" w:line="240" w:lineRule="auto"/>
    </w:pPr>
  </w:style>
  <w:style w:type="character" w:customStyle="1" w:styleId="minimised">
    <w:name w:val="minimised"/>
    <w:basedOn w:val="DefaultParagraphFont"/>
    <w:rsid w:val="00065C54"/>
  </w:style>
  <w:style w:type="character" w:styleId="FollowedHyperlink">
    <w:name w:val="FollowedHyperlink"/>
    <w:basedOn w:val="DefaultParagraphFont"/>
    <w:uiPriority w:val="99"/>
    <w:semiHidden/>
    <w:unhideWhenUsed/>
    <w:rsid w:val="00F32891"/>
    <w:rPr>
      <w:color w:val="954F72" w:themeColor="followedHyperlink"/>
      <w:u w:val="single"/>
    </w:rPr>
  </w:style>
  <w:style w:type="table" w:styleId="TableGrid">
    <w:name w:val="Table Grid"/>
    <w:basedOn w:val="TableNormal"/>
    <w:uiPriority w:val="59"/>
    <w:rsid w:val="00981D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2F7BE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F7BE9"/>
    <w:pPr>
      <w:spacing w:after="100"/>
      <w:ind w:left="440"/>
    </w:pPr>
  </w:style>
  <w:style w:type="character" w:customStyle="1" w:styleId="Heading4Char">
    <w:name w:val="Heading 4 Char"/>
    <w:basedOn w:val="DefaultParagraphFont"/>
    <w:link w:val="Heading4"/>
    <w:uiPriority w:val="9"/>
    <w:rsid w:val="00CB0F1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CB0F12"/>
    <w:rPr>
      <w:rFonts w:asciiTheme="majorHAnsi" w:eastAsiaTheme="majorEastAsia" w:hAnsiTheme="majorHAnsi" w:cstheme="majorBidi"/>
      <w:color w:val="2F5496" w:themeColor="accent1" w:themeShade="BF"/>
    </w:rPr>
  </w:style>
  <w:style w:type="character" w:customStyle="1" w:styleId="UnresolvedMention1">
    <w:name w:val="Unresolved Mention1"/>
    <w:basedOn w:val="DefaultParagraphFont"/>
    <w:uiPriority w:val="99"/>
    <w:semiHidden/>
    <w:unhideWhenUsed/>
    <w:rsid w:val="001637FD"/>
    <w:rPr>
      <w:color w:val="605E5C"/>
      <w:shd w:val="clear" w:color="auto" w:fill="E1DFDD"/>
    </w:rPr>
  </w:style>
  <w:style w:type="character" w:styleId="UnresolvedMention">
    <w:name w:val="Unresolved Mention"/>
    <w:basedOn w:val="DefaultParagraphFont"/>
    <w:uiPriority w:val="99"/>
    <w:semiHidden/>
    <w:unhideWhenUsed/>
    <w:rsid w:val="00980EEC"/>
    <w:rPr>
      <w:color w:val="605E5C"/>
      <w:shd w:val="clear" w:color="auto" w:fill="E1DFDD"/>
    </w:rPr>
  </w:style>
  <w:style w:type="character" w:customStyle="1" w:styleId="authors">
    <w:name w:val="authors"/>
    <w:basedOn w:val="DefaultParagraphFont"/>
    <w:rsid w:val="00444023"/>
  </w:style>
  <w:style w:type="character" w:customStyle="1" w:styleId="date">
    <w:name w:val="date"/>
    <w:basedOn w:val="DefaultParagraphFont"/>
    <w:rsid w:val="00444023"/>
  </w:style>
  <w:style w:type="character" w:customStyle="1" w:styleId="arttitle">
    <w:name w:val="art_title"/>
    <w:basedOn w:val="DefaultParagraphFont"/>
    <w:rsid w:val="00444023"/>
  </w:style>
  <w:style w:type="character" w:customStyle="1" w:styleId="serialtitle">
    <w:name w:val="serial_title"/>
    <w:basedOn w:val="DefaultParagraphFont"/>
    <w:rsid w:val="00444023"/>
  </w:style>
  <w:style w:type="character" w:customStyle="1" w:styleId="volumeissue">
    <w:name w:val="volume_issue"/>
    <w:basedOn w:val="DefaultParagraphFont"/>
    <w:rsid w:val="00444023"/>
  </w:style>
  <w:style w:type="character" w:customStyle="1" w:styleId="pagerange">
    <w:name w:val="page_range"/>
    <w:basedOn w:val="DefaultParagraphFont"/>
    <w:rsid w:val="00444023"/>
  </w:style>
  <w:style w:type="character" w:customStyle="1" w:styleId="doilink">
    <w:name w:val="doi_link"/>
    <w:basedOn w:val="DefaultParagraphFont"/>
    <w:rsid w:val="004440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068562">
      <w:bodyDiv w:val="1"/>
      <w:marLeft w:val="0"/>
      <w:marRight w:val="0"/>
      <w:marTop w:val="0"/>
      <w:marBottom w:val="0"/>
      <w:divBdr>
        <w:top w:val="none" w:sz="0" w:space="0" w:color="auto"/>
        <w:left w:val="none" w:sz="0" w:space="0" w:color="auto"/>
        <w:bottom w:val="none" w:sz="0" w:space="0" w:color="auto"/>
        <w:right w:val="none" w:sz="0" w:space="0" w:color="auto"/>
      </w:divBdr>
    </w:div>
    <w:div w:id="400953234">
      <w:bodyDiv w:val="1"/>
      <w:marLeft w:val="0"/>
      <w:marRight w:val="0"/>
      <w:marTop w:val="0"/>
      <w:marBottom w:val="0"/>
      <w:divBdr>
        <w:top w:val="none" w:sz="0" w:space="0" w:color="auto"/>
        <w:left w:val="none" w:sz="0" w:space="0" w:color="auto"/>
        <w:bottom w:val="none" w:sz="0" w:space="0" w:color="auto"/>
        <w:right w:val="none" w:sz="0" w:space="0" w:color="auto"/>
      </w:divBdr>
    </w:div>
    <w:div w:id="458642985">
      <w:bodyDiv w:val="1"/>
      <w:marLeft w:val="0"/>
      <w:marRight w:val="0"/>
      <w:marTop w:val="0"/>
      <w:marBottom w:val="0"/>
      <w:divBdr>
        <w:top w:val="none" w:sz="0" w:space="0" w:color="auto"/>
        <w:left w:val="none" w:sz="0" w:space="0" w:color="auto"/>
        <w:bottom w:val="none" w:sz="0" w:space="0" w:color="auto"/>
        <w:right w:val="none" w:sz="0" w:space="0" w:color="auto"/>
      </w:divBdr>
    </w:div>
    <w:div w:id="1308171650">
      <w:bodyDiv w:val="1"/>
      <w:marLeft w:val="0"/>
      <w:marRight w:val="0"/>
      <w:marTop w:val="0"/>
      <w:marBottom w:val="0"/>
      <w:divBdr>
        <w:top w:val="none" w:sz="0" w:space="0" w:color="auto"/>
        <w:left w:val="none" w:sz="0" w:space="0" w:color="auto"/>
        <w:bottom w:val="none" w:sz="0" w:space="0" w:color="auto"/>
        <w:right w:val="none" w:sz="0" w:space="0" w:color="auto"/>
      </w:divBdr>
      <w:divsChild>
        <w:div w:id="1896353728">
          <w:marLeft w:val="0"/>
          <w:marRight w:val="0"/>
          <w:marTop w:val="0"/>
          <w:marBottom w:val="0"/>
          <w:divBdr>
            <w:top w:val="none" w:sz="0" w:space="0" w:color="auto"/>
            <w:left w:val="none" w:sz="0" w:space="0" w:color="auto"/>
            <w:bottom w:val="none" w:sz="0" w:space="0" w:color="auto"/>
            <w:right w:val="none" w:sz="0" w:space="0" w:color="auto"/>
          </w:divBdr>
        </w:div>
      </w:divsChild>
    </w:div>
    <w:div w:id="1745762510">
      <w:bodyDiv w:val="1"/>
      <w:marLeft w:val="0"/>
      <w:marRight w:val="0"/>
      <w:marTop w:val="0"/>
      <w:marBottom w:val="0"/>
      <w:divBdr>
        <w:top w:val="none" w:sz="0" w:space="0" w:color="auto"/>
        <w:left w:val="none" w:sz="0" w:space="0" w:color="auto"/>
        <w:bottom w:val="none" w:sz="0" w:space="0" w:color="auto"/>
        <w:right w:val="none" w:sz="0" w:space="0" w:color="auto"/>
      </w:divBdr>
    </w:div>
    <w:div w:id="2004619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2599-018-0550-4"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080/07421222.2015.10293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9967EF-86EB-4B4E-9CEE-106312B9A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17</Pages>
  <Words>2358</Words>
  <Characters>13444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Rehman Ismail (1908396)</cp:lastModifiedBy>
  <cp:revision>265</cp:revision>
  <dcterms:created xsi:type="dcterms:W3CDTF">2021-09-14T11:19:00Z</dcterms:created>
  <dcterms:modified xsi:type="dcterms:W3CDTF">2021-09-14T14:41:00Z</dcterms:modified>
</cp:coreProperties>
</file>