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5CCAB6" w14:textId="77777777" w:rsidR="002D5B3F" w:rsidRPr="00553D50" w:rsidRDefault="001A24F3" w:rsidP="005F3A53">
      <w:pPr>
        <w:pStyle w:val="Header"/>
        <w:tabs>
          <w:tab w:val="clear" w:pos="4153"/>
          <w:tab w:val="clear" w:pos="8306"/>
        </w:tabs>
        <w:jc w:val="right"/>
        <w:rPr>
          <w:rFonts w:asciiTheme="majorHAnsi" w:hAnsiTheme="majorHAnsi" w:cstheme="majorHAnsi"/>
          <w:b/>
          <w:sz w:val="28"/>
          <w:szCs w:val="28"/>
        </w:rPr>
      </w:pPr>
      <w:r w:rsidRPr="00553D50">
        <w:rPr>
          <w:rFonts w:asciiTheme="majorHAnsi" w:hAnsiTheme="majorHAnsi" w:cstheme="majorHAnsi"/>
          <w:noProof/>
          <w:lang w:val="en-US" w:eastAsia="en-US"/>
        </w:rPr>
        <w:drawing>
          <wp:anchor distT="0" distB="0" distL="114300" distR="114300" simplePos="0" relativeHeight="251658240" behindDoc="0" locked="0" layoutInCell="1" allowOverlap="1" wp14:anchorId="4F1A11A3" wp14:editId="36236A3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553D50">
        <w:rPr>
          <w:rFonts w:asciiTheme="majorHAnsi" w:hAnsiTheme="majorHAnsi" w:cstheme="majorHAnsi"/>
        </w:rPr>
        <w:t xml:space="preserve"> </w:t>
      </w:r>
      <w:r w:rsidR="005F3A53" w:rsidRPr="00553D50">
        <w:rPr>
          <w:rFonts w:asciiTheme="majorHAnsi" w:hAnsiTheme="majorHAnsi" w:cstheme="majorHAnsi"/>
        </w:rPr>
        <w:br w:type="textWrapping" w:clear="all"/>
      </w:r>
      <w:r w:rsidR="005F3A53" w:rsidRPr="00553D50">
        <w:rPr>
          <w:rFonts w:asciiTheme="majorHAnsi" w:hAnsiTheme="majorHAnsi" w:cstheme="majorHAnsi"/>
          <w:b/>
          <w:sz w:val="28"/>
          <w:szCs w:val="28"/>
        </w:rPr>
        <w:t xml:space="preserve">APPENDIX </w:t>
      </w:r>
      <w:r w:rsidR="00D46727" w:rsidRPr="00553D50">
        <w:rPr>
          <w:rFonts w:asciiTheme="majorHAnsi" w:hAnsiTheme="majorHAnsi" w:cstheme="majorHAnsi"/>
          <w:b/>
          <w:sz w:val="28"/>
          <w:szCs w:val="28"/>
        </w:rPr>
        <w:t>GA36b</w:t>
      </w:r>
    </w:p>
    <w:p w14:paraId="11D980C3" w14:textId="77777777" w:rsidR="002D5B3F" w:rsidRPr="00553D50" w:rsidRDefault="002D5B3F" w:rsidP="002D5B3F">
      <w:pPr>
        <w:rPr>
          <w:rFonts w:asciiTheme="majorHAnsi" w:hAnsiTheme="majorHAnsi" w:cstheme="majorHAnsi"/>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553D50" w14:paraId="48F1D8FC" w14:textId="77777777" w:rsidTr="00A406E5">
        <w:tc>
          <w:tcPr>
            <w:tcW w:w="9922" w:type="dxa"/>
            <w:shd w:val="clear" w:color="auto" w:fill="C0C0C0"/>
          </w:tcPr>
          <w:p w14:paraId="602D67BE" w14:textId="77777777" w:rsidR="00681FA9" w:rsidRPr="00553D50" w:rsidRDefault="00527E60" w:rsidP="00552351">
            <w:pPr>
              <w:pStyle w:val="Heading4"/>
              <w:rPr>
                <w:rFonts w:asciiTheme="majorHAnsi" w:hAnsiTheme="majorHAnsi" w:cstheme="majorHAnsi"/>
                <w:b/>
              </w:rPr>
            </w:pPr>
            <w:r w:rsidRPr="00553D50">
              <w:rPr>
                <w:rFonts w:asciiTheme="majorHAnsi" w:hAnsiTheme="majorHAnsi" w:cstheme="majorHAnsi"/>
                <w:b/>
              </w:rPr>
              <w:t>LEVEL 5</w:t>
            </w:r>
            <w:r w:rsidR="00026B02" w:rsidRPr="00553D50">
              <w:rPr>
                <w:rFonts w:asciiTheme="majorHAnsi" w:hAnsiTheme="majorHAnsi" w:cstheme="majorHAnsi"/>
                <w:b/>
              </w:rPr>
              <w:t xml:space="preserve"> </w:t>
            </w:r>
            <w:r w:rsidR="00552351" w:rsidRPr="00553D50">
              <w:rPr>
                <w:rFonts w:asciiTheme="majorHAnsi" w:hAnsiTheme="majorHAnsi" w:cstheme="majorHAnsi"/>
                <w:b/>
              </w:rPr>
              <w:t>ASSESSMENT</w:t>
            </w:r>
            <w:r w:rsidR="003A3CE5" w:rsidRPr="00553D50">
              <w:rPr>
                <w:rFonts w:asciiTheme="majorHAnsi" w:hAnsiTheme="majorHAnsi" w:cstheme="majorHAnsi"/>
                <w:b/>
              </w:rPr>
              <w:t xml:space="preserve"> SPECIFICATION </w:t>
            </w:r>
          </w:p>
        </w:tc>
      </w:tr>
    </w:tbl>
    <w:p w14:paraId="011E2A25" w14:textId="77777777" w:rsidR="003A3CE5" w:rsidRPr="00553D50" w:rsidRDefault="003A3CE5" w:rsidP="002D5B3F">
      <w:pPr>
        <w:jc w:val="center"/>
        <w:rPr>
          <w:rFonts w:asciiTheme="majorHAnsi" w:hAnsiTheme="majorHAnsi" w:cstheme="majorHAnsi"/>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70"/>
        <w:gridCol w:w="90"/>
        <w:gridCol w:w="2230"/>
        <w:gridCol w:w="2239"/>
      </w:tblGrid>
      <w:tr w:rsidR="003B3F9D" w:rsidRPr="00553D50" w14:paraId="57368DE7" w14:textId="77777777" w:rsidTr="004B1F8C">
        <w:tc>
          <w:tcPr>
            <w:tcW w:w="2093" w:type="dxa"/>
            <w:shd w:val="pct15" w:color="auto" w:fill="auto"/>
          </w:tcPr>
          <w:p w14:paraId="7D4384CF" w14:textId="77777777" w:rsidR="003B3F9D" w:rsidRPr="00553D50" w:rsidRDefault="003B3F9D" w:rsidP="001E57C1">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t>Student name:</w:t>
            </w:r>
          </w:p>
        </w:tc>
        <w:tc>
          <w:tcPr>
            <w:tcW w:w="3270" w:type="dxa"/>
          </w:tcPr>
          <w:p w14:paraId="224B0252" w14:textId="77777777" w:rsidR="003B3F9D" w:rsidRPr="00553D50" w:rsidRDefault="0017512A" w:rsidP="001E57C1">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fldChar w:fldCharType="begin">
                <w:ffData>
                  <w:name w:val="Text2"/>
                  <w:enabled/>
                  <w:calcOnExit w:val="0"/>
                  <w:textInput/>
                </w:ffData>
              </w:fldChar>
            </w:r>
            <w:r w:rsidR="003B3F9D" w:rsidRPr="00553D50">
              <w:rPr>
                <w:rFonts w:asciiTheme="majorHAnsi" w:hAnsiTheme="majorHAnsi" w:cstheme="majorHAnsi"/>
                <w:b/>
                <w:sz w:val="22"/>
                <w:szCs w:val="22"/>
              </w:rPr>
              <w:instrText xml:space="preserve"> FORMTEXT </w:instrText>
            </w:r>
            <w:r w:rsidRPr="00553D50">
              <w:rPr>
                <w:rFonts w:asciiTheme="majorHAnsi" w:hAnsiTheme="majorHAnsi" w:cstheme="majorHAnsi"/>
                <w:b/>
                <w:sz w:val="22"/>
                <w:szCs w:val="22"/>
              </w:rPr>
            </w:r>
            <w:r w:rsidRPr="00553D50">
              <w:rPr>
                <w:rFonts w:asciiTheme="majorHAnsi" w:hAnsiTheme="majorHAnsi" w:cstheme="majorHAnsi"/>
                <w:b/>
                <w:sz w:val="22"/>
                <w:szCs w:val="22"/>
              </w:rPr>
              <w:fldChar w:fldCharType="separate"/>
            </w:r>
            <w:r w:rsidR="003B3F9D" w:rsidRPr="00553D50">
              <w:rPr>
                <w:rFonts w:asciiTheme="majorHAnsi" w:hAnsiTheme="majorHAnsi" w:cstheme="majorHAnsi"/>
                <w:b/>
                <w:noProof/>
                <w:sz w:val="22"/>
                <w:szCs w:val="22"/>
              </w:rPr>
              <w:t> </w:t>
            </w:r>
            <w:r w:rsidR="003B3F9D" w:rsidRPr="00553D50">
              <w:rPr>
                <w:rFonts w:asciiTheme="majorHAnsi" w:hAnsiTheme="majorHAnsi" w:cstheme="majorHAnsi"/>
                <w:b/>
                <w:noProof/>
                <w:sz w:val="22"/>
                <w:szCs w:val="22"/>
              </w:rPr>
              <w:t> </w:t>
            </w:r>
            <w:r w:rsidR="003B3F9D" w:rsidRPr="00553D50">
              <w:rPr>
                <w:rFonts w:asciiTheme="majorHAnsi" w:hAnsiTheme="majorHAnsi" w:cstheme="majorHAnsi"/>
                <w:b/>
                <w:noProof/>
                <w:sz w:val="22"/>
                <w:szCs w:val="22"/>
              </w:rPr>
              <w:t> </w:t>
            </w:r>
            <w:r w:rsidR="003B3F9D" w:rsidRPr="00553D50">
              <w:rPr>
                <w:rFonts w:asciiTheme="majorHAnsi" w:hAnsiTheme="majorHAnsi" w:cstheme="majorHAnsi"/>
                <w:b/>
                <w:noProof/>
                <w:sz w:val="22"/>
                <w:szCs w:val="22"/>
              </w:rPr>
              <w:t> </w:t>
            </w:r>
            <w:r w:rsidR="003B3F9D" w:rsidRPr="00553D50">
              <w:rPr>
                <w:rFonts w:asciiTheme="majorHAnsi" w:hAnsiTheme="majorHAnsi" w:cstheme="majorHAnsi"/>
                <w:b/>
                <w:noProof/>
                <w:sz w:val="22"/>
                <w:szCs w:val="22"/>
              </w:rPr>
              <w:t> </w:t>
            </w:r>
            <w:r w:rsidRPr="00553D50">
              <w:rPr>
                <w:rFonts w:asciiTheme="majorHAnsi" w:hAnsiTheme="majorHAnsi" w:cstheme="majorHAnsi"/>
                <w:b/>
                <w:sz w:val="22"/>
                <w:szCs w:val="22"/>
              </w:rPr>
              <w:fldChar w:fldCharType="end"/>
            </w:r>
          </w:p>
        </w:tc>
        <w:tc>
          <w:tcPr>
            <w:tcW w:w="2320" w:type="dxa"/>
            <w:gridSpan w:val="2"/>
            <w:shd w:val="clear" w:color="auto" w:fill="D9D9D9"/>
          </w:tcPr>
          <w:p w14:paraId="32A4D23D" w14:textId="77777777" w:rsidR="003B3F9D" w:rsidRPr="00553D50" w:rsidRDefault="00552351" w:rsidP="001E57C1">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t xml:space="preserve">Student ID </w:t>
            </w:r>
            <w:r w:rsidR="003B3F9D" w:rsidRPr="00553D50">
              <w:rPr>
                <w:rFonts w:asciiTheme="majorHAnsi" w:hAnsiTheme="majorHAnsi" w:cstheme="majorHAnsi"/>
                <w:b/>
                <w:sz w:val="22"/>
                <w:szCs w:val="22"/>
              </w:rPr>
              <w:t>number:</w:t>
            </w:r>
          </w:p>
        </w:tc>
        <w:tc>
          <w:tcPr>
            <w:tcW w:w="2239" w:type="dxa"/>
          </w:tcPr>
          <w:p w14:paraId="78224ED1" w14:textId="77777777" w:rsidR="003B3F9D" w:rsidRPr="00553D50" w:rsidRDefault="003B3F9D" w:rsidP="001E57C1">
            <w:pPr>
              <w:spacing w:before="120" w:after="120"/>
              <w:jc w:val="both"/>
              <w:rPr>
                <w:rFonts w:asciiTheme="majorHAnsi" w:hAnsiTheme="majorHAnsi" w:cstheme="majorHAnsi"/>
                <w:b/>
                <w:sz w:val="22"/>
                <w:szCs w:val="22"/>
              </w:rPr>
            </w:pPr>
          </w:p>
        </w:tc>
      </w:tr>
      <w:tr w:rsidR="00DB116D" w:rsidRPr="00553D50" w14:paraId="48BC0F2B" w14:textId="77777777" w:rsidTr="00A406E5">
        <w:tc>
          <w:tcPr>
            <w:tcW w:w="2093" w:type="dxa"/>
            <w:shd w:val="pct15" w:color="auto" w:fill="auto"/>
          </w:tcPr>
          <w:p w14:paraId="62EEB8FF" w14:textId="77777777" w:rsidR="00DB116D" w:rsidRPr="00553D50" w:rsidRDefault="00DB116D" w:rsidP="00E51AAC">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t>Programme:</w:t>
            </w:r>
          </w:p>
        </w:tc>
        <w:tc>
          <w:tcPr>
            <w:tcW w:w="7829" w:type="dxa"/>
            <w:gridSpan w:val="4"/>
          </w:tcPr>
          <w:p w14:paraId="7B3C05EB" w14:textId="233F42A0" w:rsidR="00DB116D" w:rsidRPr="00553D50" w:rsidRDefault="009A203F" w:rsidP="00E51AAC">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t xml:space="preserve">Photography in the Arts </w:t>
            </w:r>
            <w:r w:rsidR="004B1F8C" w:rsidRPr="00553D50">
              <w:rPr>
                <w:rFonts w:asciiTheme="majorHAnsi" w:hAnsiTheme="majorHAnsi" w:cstheme="majorHAnsi"/>
                <w:b/>
                <w:sz w:val="22"/>
                <w:szCs w:val="22"/>
              </w:rPr>
              <w:t xml:space="preserve">/ </w:t>
            </w:r>
            <w:proofErr w:type="spellStart"/>
            <w:r w:rsidR="004B1F8C" w:rsidRPr="00553D50">
              <w:rPr>
                <w:rFonts w:asciiTheme="majorHAnsi" w:hAnsiTheme="majorHAnsi" w:cstheme="majorHAnsi"/>
                <w:b/>
                <w:sz w:val="22"/>
                <w:szCs w:val="22"/>
              </w:rPr>
              <w:t>Doc</w:t>
            </w:r>
            <w:r w:rsidR="00553D50">
              <w:rPr>
                <w:rFonts w:asciiTheme="majorHAnsi" w:hAnsiTheme="majorHAnsi" w:cstheme="majorHAnsi"/>
                <w:b/>
                <w:sz w:val="22"/>
                <w:szCs w:val="22"/>
              </w:rPr>
              <w:t>umetary</w:t>
            </w:r>
            <w:proofErr w:type="spellEnd"/>
            <w:r w:rsidR="004B1F8C" w:rsidRPr="00553D50">
              <w:rPr>
                <w:rFonts w:asciiTheme="majorHAnsi" w:hAnsiTheme="majorHAnsi" w:cstheme="majorHAnsi"/>
                <w:b/>
                <w:sz w:val="22"/>
                <w:szCs w:val="22"/>
              </w:rPr>
              <w:t xml:space="preserve"> Phot</w:t>
            </w:r>
            <w:r w:rsidR="00553D50">
              <w:rPr>
                <w:rFonts w:asciiTheme="majorHAnsi" w:hAnsiTheme="majorHAnsi" w:cstheme="majorHAnsi"/>
                <w:b/>
                <w:sz w:val="22"/>
                <w:szCs w:val="22"/>
              </w:rPr>
              <w:t xml:space="preserve">ography </w:t>
            </w:r>
            <w:r w:rsidR="004B1F8C" w:rsidRPr="00553D50">
              <w:rPr>
                <w:rFonts w:asciiTheme="majorHAnsi" w:hAnsiTheme="majorHAnsi" w:cstheme="majorHAnsi"/>
                <w:b/>
                <w:sz w:val="22"/>
                <w:szCs w:val="22"/>
              </w:rPr>
              <w:t>&amp; Visual Activism</w:t>
            </w:r>
          </w:p>
        </w:tc>
      </w:tr>
      <w:tr w:rsidR="008F1308" w:rsidRPr="00553D50" w14:paraId="2E373A5B" w14:textId="77777777" w:rsidTr="00A628CC">
        <w:tc>
          <w:tcPr>
            <w:tcW w:w="2093" w:type="dxa"/>
            <w:shd w:val="pct15" w:color="auto" w:fill="auto"/>
          </w:tcPr>
          <w:p w14:paraId="719EB5C4" w14:textId="77777777" w:rsidR="008F1308" w:rsidRPr="00553D50" w:rsidRDefault="008F1308" w:rsidP="00E51AAC">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t>Module:</w:t>
            </w:r>
          </w:p>
        </w:tc>
        <w:tc>
          <w:tcPr>
            <w:tcW w:w="7829" w:type="dxa"/>
            <w:gridSpan w:val="4"/>
            <w:shd w:val="clear" w:color="auto" w:fill="auto"/>
          </w:tcPr>
          <w:p w14:paraId="70B0158A" w14:textId="77777777" w:rsidR="008F1308" w:rsidRPr="00553D50" w:rsidRDefault="00A62903" w:rsidP="00AC6BD9">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t xml:space="preserve">Collaborative Photographic Practice </w:t>
            </w:r>
          </w:p>
        </w:tc>
      </w:tr>
      <w:tr w:rsidR="00B84B5B" w:rsidRPr="00553D50" w14:paraId="5E0F3930" w14:textId="77777777" w:rsidTr="004B1F8C">
        <w:tc>
          <w:tcPr>
            <w:tcW w:w="2093" w:type="dxa"/>
            <w:shd w:val="pct15" w:color="auto" w:fill="auto"/>
          </w:tcPr>
          <w:p w14:paraId="17C68C34" w14:textId="77777777" w:rsidR="00B84B5B" w:rsidRPr="00553D50" w:rsidRDefault="00B84B5B" w:rsidP="00E51AAC">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t>Module code:</w:t>
            </w:r>
          </w:p>
        </w:tc>
        <w:tc>
          <w:tcPr>
            <w:tcW w:w="3360" w:type="dxa"/>
            <w:gridSpan w:val="2"/>
          </w:tcPr>
          <w:p w14:paraId="36FD63E2" w14:textId="77777777" w:rsidR="00B84B5B" w:rsidRPr="00553D50" w:rsidRDefault="00A62903" w:rsidP="00152E9D">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t>M5X01635</w:t>
            </w:r>
          </w:p>
        </w:tc>
        <w:tc>
          <w:tcPr>
            <w:tcW w:w="2230" w:type="dxa"/>
            <w:shd w:val="clear" w:color="auto" w:fill="D9D9D9"/>
          </w:tcPr>
          <w:p w14:paraId="31EDA966" w14:textId="77777777" w:rsidR="00B84B5B" w:rsidRPr="00553D50" w:rsidRDefault="00B84B5B" w:rsidP="004D5E9B">
            <w:pPr>
              <w:pStyle w:val="Heading2"/>
              <w:rPr>
                <w:rFonts w:asciiTheme="majorHAnsi" w:hAnsiTheme="majorHAnsi" w:cstheme="majorHAnsi"/>
                <w:sz w:val="22"/>
                <w:szCs w:val="22"/>
              </w:rPr>
            </w:pPr>
            <w:r w:rsidRPr="00553D50">
              <w:rPr>
                <w:rFonts w:asciiTheme="majorHAnsi" w:hAnsiTheme="majorHAnsi" w:cstheme="majorHAnsi"/>
                <w:sz w:val="22"/>
                <w:szCs w:val="22"/>
              </w:rPr>
              <w:t>Contribution to Overall Module Assessment (%):</w:t>
            </w:r>
          </w:p>
        </w:tc>
        <w:tc>
          <w:tcPr>
            <w:tcW w:w="2239" w:type="dxa"/>
          </w:tcPr>
          <w:p w14:paraId="05886ECC" w14:textId="77777777" w:rsidR="00B84B5B" w:rsidRPr="00553D50" w:rsidRDefault="009A203F" w:rsidP="00E51AAC">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t>100%</w:t>
            </w:r>
          </w:p>
        </w:tc>
      </w:tr>
      <w:tr w:rsidR="00DB116D" w:rsidRPr="00553D50" w14:paraId="2A63E9DE" w14:textId="77777777" w:rsidTr="004B1F8C">
        <w:tc>
          <w:tcPr>
            <w:tcW w:w="2093" w:type="dxa"/>
            <w:shd w:val="pct15" w:color="auto" w:fill="auto"/>
          </w:tcPr>
          <w:p w14:paraId="0911BF4E" w14:textId="77777777" w:rsidR="00DB116D" w:rsidRPr="00553D50" w:rsidRDefault="00DB116D" w:rsidP="00E51AAC">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t>Lecturer:</w:t>
            </w:r>
          </w:p>
        </w:tc>
        <w:tc>
          <w:tcPr>
            <w:tcW w:w="3360" w:type="dxa"/>
            <w:gridSpan w:val="2"/>
          </w:tcPr>
          <w:p w14:paraId="08E4D726" w14:textId="562A8844" w:rsidR="00DB116D" w:rsidRPr="00553D50" w:rsidRDefault="004B1F8C" w:rsidP="00E51AAC">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t xml:space="preserve">Ryan Moule, Paul </w:t>
            </w:r>
            <w:proofErr w:type="spellStart"/>
            <w:r w:rsidRPr="00553D50">
              <w:rPr>
                <w:rFonts w:asciiTheme="majorHAnsi" w:hAnsiTheme="majorHAnsi" w:cstheme="majorHAnsi"/>
                <w:b/>
                <w:sz w:val="22"/>
                <w:szCs w:val="22"/>
              </w:rPr>
              <w:t>Duerinckx</w:t>
            </w:r>
            <w:proofErr w:type="spellEnd"/>
            <w:r w:rsidRPr="00553D50">
              <w:rPr>
                <w:rFonts w:asciiTheme="majorHAnsi" w:hAnsiTheme="majorHAnsi" w:cstheme="majorHAnsi"/>
                <w:b/>
                <w:sz w:val="22"/>
                <w:szCs w:val="22"/>
              </w:rPr>
              <w:t xml:space="preserve">, </w:t>
            </w:r>
            <w:proofErr w:type="spellStart"/>
            <w:r w:rsidRPr="00553D50">
              <w:rPr>
                <w:rFonts w:asciiTheme="majorHAnsi" w:hAnsiTheme="majorHAnsi" w:cstheme="majorHAnsi"/>
                <w:b/>
                <w:sz w:val="22"/>
                <w:szCs w:val="22"/>
              </w:rPr>
              <w:t>Siân</w:t>
            </w:r>
            <w:proofErr w:type="spellEnd"/>
            <w:r w:rsidRPr="00553D50">
              <w:rPr>
                <w:rFonts w:asciiTheme="majorHAnsi" w:hAnsiTheme="majorHAnsi" w:cstheme="majorHAnsi"/>
                <w:b/>
                <w:sz w:val="22"/>
                <w:szCs w:val="22"/>
              </w:rPr>
              <w:t xml:space="preserve"> </w:t>
            </w:r>
            <w:proofErr w:type="spellStart"/>
            <w:r w:rsidRPr="00553D50">
              <w:rPr>
                <w:rFonts w:asciiTheme="majorHAnsi" w:hAnsiTheme="majorHAnsi" w:cstheme="majorHAnsi"/>
                <w:b/>
                <w:sz w:val="22"/>
                <w:szCs w:val="22"/>
              </w:rPr>
              <w:t>Addicott</w:t>
            </w:r>
            <w:proofErr w:type="spellEnd"/>
          </w:p>
        </w:tc>
        <w:tc>
          <w:tcPr>
            <w:tcW w:w="2230" w:type="dxa"/>
            <w:shd w:val="clear" w:color="auto" w:fill="D9D9D9"/>
          </w:tcPr>
          <w:p w14:paraId="4E1E8F0A" w14:textId="77777777" w:rsidR="00DB116D" w:rsidRPr="00553D50" w:rsidRDefault="00DB116D" w:rsidP="00E51AAC">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t>Internal Verifier:</w:t>
            </w:r>
          </w:p>
        </w:tc>
        <w:tc>
          <w:tcPr>
            <w:tcW w:w="2239" w:type="dxa"/>
          </w:tcPr>
          <w:p w14:paraId="0562625B" w14:textId="0FE8DB5C" w:rsidR="00DB116D" w:rsidRPr="00553D50" w:rsidRDefault="004B1F8C" w:rsidP="00E51AAC">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t xml:space="preserve">Dr </w:t>
            </w:r>
            <w:r w:rsidR="00B57BD2" w:rsidRPr="00553D50">
              <w:rPr>
                <w:rFonts w:asciiTheme="majorHAnsi" w:hAnsiTheme="majorHAnsi" w:cstheme="majorHAnsi"/>
                <w:b/>
                <w:sz w:val="22"/>
                <w:szCs w:val="22"/>
              </w:rPr>
              <w:t xml:space="preserve">Hamish </w:t>
            </w:r>
            <w:proofErr w:type="spellStart"/>
            <w:r w:rsidR="00B57BD2" w:rsidRPr="00553D50">
              <w:rPr>
                <w:rFonts w:asciiTheme="majorHAnsi" w:hAnsiTheme="majorHAnsi" w:cstheme="majorHAnsi"/>
                <w:b/>
                <w:sz w:val="22"/>
                <w:szCs w:val="22"/>
              </w:rPr>
              <w:t>Gane</w:t>
            </w:r>
            <w:proofErr w:type="spellEnd"/>
          </w:p>
        </w:tc>
      </w:tr>
      <w:tr w:rsidR="00DB116D" w:rsidRPr="00553D50" w14:paraId="1B16FD2B" w14:textId="77777777" w:rsidTr="004B1F8C">
        <w:tc>
          <w:tcPr>
            <w:tcW w:w="2093" w:type="dxa"/>
            <w:shd w:val="pct15" w:color="auto" w:fill="auto"/>
          </w:tcPr>
          <w:p w14:paraId="560FB4F3" w14:textId="77777777" w:rsidR="00DB116D" w:rsidRPr="00553D50" w:rsidRDefault="00DB116D" w:rsidP="00E51AAC">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t>Assignment Title:</w:t>
            </w:r>
          </w:p>
        </w:tc>
        <w:tc>
          <w:tcPr>
            <w:tcW w:w="3360" w:type="dxa"/>
            <w:gridSpan w:val="2"/>
          </w:tcPr>
          <w:p w14:paraId="339DBD2C" w14:textId="77777777" w:rsidR="00DB116D" w:rsidRPr="00553D50" w:rsidRDefault="00B57BD2" w:rsidP="005F0579">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t>Collaborative Photographic Practice</w:t>
            </w:r>
          </w:p>
        </w:tc>
        <w:tc>
          <w:tcPr>
            <w:tcW w:w="2230" w:type="dxa"/>
            <w:shd w:val="pct15" w:color="auto" w:fill="auto"/>
          </w:tcPr>
          <w:p w14:paraId="456F143B" w14:textId="77777777" w:rsidR="00DB116D" w:rsidRPr="00553D50" w:rsidRDefault="004D5E9B" w:rsidP="00E51AAC">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t>Word count (or equivalent):</w:t>
            </w:r>
          </w:p>
        </w:tc>
        <w:tc>
          <w:tcPr>
            <w:tcW w:w="2239" w:type="dxa"/>
          </w:tcPr>
          <w:p w14:paraId="5167EDB4" w14:textId="77777777" w:rsidR="00DB116D" w:rsidRPr="00553D50" w:rsidRDefault="00DB116D" w:rsidP="00E51AAC">
            <w:pPr>
              <w:spacing w:before="120" w:after="120"/>
              <w:jc w:val="both"/>
              <w:rPr>
                <w:rFonts w:asciiTheme="majorHAnsi" w:hAnsiTheme="majorHAnsi" w:cstheme="majorHAnsi"/>
                <w:b/>
                <w:sz w:val="22"/>
                <w:szCs w:val="22"/>
              </w:rPr>
            </w:pPr>
          </w:p>
        </w:tc>
      </w:tr>
      <w:tr w:rsidR="00B84B5B" w:rsidRPr="00553D50" w14:paraId="3C710C7B" w14:textId="77777777" w:rsidTr="004B1F8C">
        <w:tc>
          <w:tcPr>
            <w:tcW w:w="2093" w:type="dxa"/>
            <w:shd w:val="pct15" w:color="auto" w:fill="auto"/>
          </w:tcPr>
          <w:p w14:paraId="5BFB07E0" w14:textId="77777777" w:rsidR="00B84B5B" w:rsidRPr="00553D50" w:rsidRDefault="00552351" w:rsidP="00E51AAC">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t>Submission deadline:</w:t>
            </w:r>
          </w:p>
        </w:tc>
        <w:tc>
          <w:tcPr>
            <w:tcW w:w="3360" w:type="dxa"/>
            <w:gridSpan w:val="2"/>
            <w:shd w:val="clear" w:color="auto" w:fill="auto"/>
          </w:tcPr>
          <w:p w14:paraId="18A825F9" w14:textId="77777777" w:rsidR="00B84B5B" w:rsidRPr="00553D50" w:rsidRDefault="00553D50" w:rsidP="005F0579">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t xml:space="preserve">Exhibition: </w:t>
            </w:r>
            <w:r w:rsidR="004B1F8C" w:rsidRPr="00553D50">
              <w:rPr>
                <w:rFonts w:asciiTheme="majorHAnsi" w:hAnsiTheme="majorHAnsi" w:cstheme="majorHAnsi"/>
                <w:b/>
                <w:sz w:val="22"/>
                <w:szCs w:val="22"/>
              </w:rPr>
              <w:t>11/03/2020</w:t>
            </w:r>
          </w:p>
          <w:p w14:paraId="486A117D" w14:textId="7A9BB672" w:rsidR="00553D50" w:rsidRPr="00553D50" w:rsidRDefault="00553D50" w:rsidP="005F0579">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t xml:space="preserve">Report: </w:t>
            </w:r>
            <w:r>
              <w:rPr>
                <w:rFonts w:asciiTheme="majorHAnsi" w:hAnsiTheme="majorHAnsi" w:cstheme="majorHAnsi"/>
                <w:b/>
                <w:sz w:val="22"/>
                <w:szCs w:val="22"/>
              </w:rPr>
              <w:t xml:space="preserve">      </w:t>
            </w:r>
            <w:r w:rsidRPr="00553D50">
              <w:rPr>
                <w:rFonts w:asciiTheme="majorHAnsi" w:hAnsiTheme="majorHAnsi" w:cstheme="majorHAnsi"/>
                <w:b/>
                <w:sz w:val="22"/>
                <w:szCs w:val="22"/>
              </w:rPr>
              <w:t>13/03/2020</w:t>
            </w:r>
          </w:p>
        </w:tc>
        <w:tc>
          <w:tcPr>
            <w:tcW w:w="2230" w:type="dxa"/>
            <w:shd w:val="pct15" w:color="auto" w:fill="auto"/>
          </w:tcPr>
          <w:p w14:paraId="282DBE94" w14:textId="6C41FAD3" w:rsidR="00B84B5B" w:rsidRPr="00553D50" w:rsidRDefault="00552351" w:rsidP="001E57C1">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t>Return date of provisional marks &amp;written feedback:</w:t>
            </w:r>
          </w:p>
        </w:tc>
        <w:tc>
          <w:tcPr>
            <w:tcW w:w="2239" w:type="dxa"/>
          </w:tcPr>
          <w:p w14:paraId="7DF50941" w14:textId="3AC7B3C7" w:rsidR="00B84B5B" w:rsidRPr="00553D50" w:rsidRDefault="004B1F8C" w:rsidP="005F0579">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t>22</w:t>
            </w:r>
            <w:r w:rsidR="00B00346" w:rsidRPr="00553D50">
              <w:rPr>
                <w:rFonts w:asciiTheme="majorHAnsi" w:hAnsiTheme="majorHAnsi" w:cstheme="majorHAnsi"/>
                <w:b/>
                <w:sz w:val="22"/>
                <w:szCs w:val="22"/>
              </w:rPr>
              <w:t>/0</w:t>
            </w:r>
            <w:r w:rsidRPr="00553D50">
              <w:rPr>
                <w:rFonts w:asciiTheme="majorHAnsi" w:hAnsiTheme="majorHAnsi" w:cstheme="majorHAnsi"/>
                <w:b/>
                <w:sz w:val="22"/>
                <w:szCs w:val="22"/>
              </w:rPr>
              <w:t>4</w:t>
            </w:r>
            <w:r w:rsidR="00B57BD2" w:rsidRPr="00553D50">
              <w:rPr>
                <w:rFonts w:asciiTheme="majorHAnsi" w:hAnsiTheme="majorHAnsi" w:cstheme="majorHAnsi"/>
                <w:b/>
                <w:sz w:val="22"/>
                <w:szCs w:val="22"/>
              </w:rPr>
              <w:t>/</w:t>
            </w:r>
            <w:r w:rsidRPr="00553D50">
              <w:rPr>
                <w:rFonts w:asciiTheme="majorHAnsi" w:hAnsiTheme="majorHAnsi" w:cstheme="majorHAnsi"/>
                <w:b/>
                <w:sz w:val="22"/>
                <w:szCs w:val="22"/>
              </w:rPr>
              <w:t>2020</w:t>
            </w:r>
          </w:p>
        </w:tc>
      </w:tr>
      <w:tr w:rsidR="00152E9D" w:rsidRPr="00553D50" w14:paraId="46A5A34B" w14:textId="77777777" w:rsidTr="00A406E5">
        <w:tc>
          <w:tcPr>
            <w:tcW w:w="2093" w:type="dxa"/>
            <w:shd w:val="pct15" w:color="auto" w:fill="auto"/>
          </w:tcPr>
          <w:p w14:paraId="57F8ACEA" w14:textId="30AA35B3" w:rsidR="00152E9D" w:rsidRPr="00553D50" w:rsidRDefault="00A406E5" w:rsidP="00E51AAC">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t>Submission method:</w:t>
            </w:r>
          </w:p>
        </w:tc>
        <w:tc>
          <w:tcPr>
            <w:tcW w:w="7829" w:type="dxa"/>
            <w:gridSpan w:val="4"/>
            <w:shd w:val="clear" w:color="auto" w:fill="auto"/>
          </w:tcPr>
          <w:p w14:paraId="7A0E6BDD" w14:textId="77777777" w:rsidR="00A406E5" w:rsidRPr="00553D50" w:rsidRDefault="00A406E5" w:rsidP="00A406E5">
            <w:pPr>
              <w:rPr>
                <w:rFonts w:asciiTheme="majorHAnsi" w:hAnsiTheme="majorHAnsi" w:cstheme="majorHAnsi"/>
                <w:sz w:val="22"/>
                <w:szCs w:val="22"/>
              </w:rPr>
            </w:pPr>
            <w:r w:rsidRPr="00553D50">
              <w:rPr>
                <w:rFonts w:asciiTheme="majorHAnsi" w:hAnsiTheme="majorHAnsi" w:cstheme="majorHAns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64CFBD8" w14:textId="77777777" w:rsidR="00A406E5" w:rsidRPr="00553D50" w:rsidRDefault="00A406E5" w:rsidP="005F0579">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t xml:space="preserve">Alternative submission method (if applicable): </w:t>
            </w:r>
          </w:p>
          <w:p w14:paraId="22663901" w14:textId="77777777" w:rsidR="00A406E5" w:rsidRPr="00553D50" w:rsidRDefault="00A406E5" w:rsidP="005F0579">
            <w:pPr>
              <w:spacing w:before="120" w:after="120"/>
              <w:jc w:val="both"/>
              <w:rPr>
                <w:rFonts w:asciiTheme="majorHAnsi" w:hAnsiTheme="majorHAnsi" w:cstheme="majorHAnsi"/>
                <w:b/>
                <w:sz w:val="22"/>
                <w:szCs w:val="22"/>
              </w:rPr>
            </w:pPr>
            <w:r w:rsidRPr="00553D50">
              <w:rPr>
                <w:rFonts w:asciiTheme="majorHAnsi" w:hAnsiTheme="majorHAnsi" w:cstheme="majorHAnsi"/>
                <w:b/>
                <w:sz w:val="22"/>
                <w:szCs w:val="22"/>
              </w:rPr>
              <w:t xml:space="preserve">Late submission of the assessment will result in a late penalty mark.  </w:t>
            </w:r>
            <w:r w:rsidRPr="00553D50">
              <w:rPr>
                <w:rFonts w:asciiTheme="majorHAnsi" w:hAnsiTheme="majorHAnsi" w:cstheme="majorHAnsi"/>
                <w:sz w:val="22"/>
                <w:szCs w:val="22"/>
              </w:rPr>
              <w:t xml:space="preserve">Penalties for late submission: Up to </w:t>
            </w:r>
            <w:proofErr w:type="gramStart"/>
            <w:r w:rsidRPr="00553D50">
              <w:rPr>
                <w:rFonts w:asciiTheme="majorHAnsi" w:hAnsiTheme="majorHAnsi" w:cstheme="majorHAnsi"/>
                <w:sz w:val="22"/>
                <w:szCs w:val="22"/>
              </w:rPr>
              <w:t>one week</w:t>
            </w:r>
            <w:proofErr w:type="gramEnd"/>
            <w:r w:rsidRPr="00553D50">
              <w:rPr>
                <w:rFonts w:asciiTheme="majorHAnsi" w:hAnsiTheme="majorHAnsi" w:cstheme="majorHAnsi"/>
                <w:sz w:val="22"/>
                <w:szCs w:val="22"/>
              </w:rPr>
              <w:t xml:space="preserve"> late, maximum mark o</w:t>
            </w:r>
            <w:r w:rsidR="008F1308" w:rsidRPr="00553D50">
              <w:rPr>
                <w:rFonts w:asciiTheme="majorHAnsi" w:hAnsiTheme="majorHAnsi" w:cstheme="majorHAnsi"/>
                <w:sz w:val="22"/>
                <w:szCs w:val="22"/>
              </w:rPr>
              <w:t>f 40%.  Over one week late, 0%</w:t>
            </w:r>
            <w:r w:rsidRPr="00553D50">
              <w:rPr>
                <w:rFonts w:asciiTheme="majorHAnsi" w:hAnsiTheme="majorHAnsi" w:cstheme="majorHAnsi"/>
                <w:sz w:val="22"/>
                <w:szCs w:val="22"/>
              </w:rPr>
              <w:t>.  Only the Extenuating Circumstances Panel may approve a change to submission dates.</w:t>
            </w:r>
          </w:p>
        </w:tc>
      </w:tr>
      <w:tr w:rsidR="00A406E5" w:rsidRPr="00553D50" w14:paraId="62978527" w14:textId="77777777" w:rsidTr="00A406E5">
        <w:tc>
          <w:tcPr>
            <w:tcW w:w="2093" w:type="dxa"/>
            <w:shd w:val="pct15" w:color="auto" w:fill="auto"/>
          </w:tcPr>
          <w:p w14:paraId="5B765C78" w14:textId="77777777" w:rsidR="00A406E5" w:rsidRPr="00553D50" w:rsidRDefault="00A406E5" w:rsidP="00A406E5">
            <w:pPr>
              <w:spacing w:before="120" w:after="120"/>
              <w:rPr>
                <w:rFonts w:asciiTheme="majorHAnsi" w:hAnsiTheme="majorHAnsi" w:cstheme="majorHAnsi"/>
                <w:b/>
                <w:sz w:val="22"/>
                <w:szCs w:val="22"/>
              </w:rPr>
            </w:pPr>
            <w:r w:rsidRPr="00553D50">
              <w:rPr>
                <w:rFonts w:asciiTheme="majorHAnsi" w:hAnsiTheme="majorHAnsi" w:cstheme="majorHAnsi"/>
                <w:b/>
                <w:sz w:val="22"/>
                <w:szCs w:val="22"/>
              </w:rPr>
              <w:t>Academic honesty / referencing:</w:t>
            </w:r>
          </w:p>
        </w:tc>
        <w:tc>
          <w:tcPr>
            <w:tcW w:w="7829" w:type="dxa"/>
            <w:gridSpan w:val="4"/>
            <w:shd w:val="clear" w:color="auto" w:fill="auto"/>
          </w:tcPr>
          <w:p w14:paraId="66C65AD5" w14:textId="77777777" w:rsidR="00A406E5" w:rsidRPr="00553D50" w:rsidRDefault="00A406E5" w:rsidP="00A406E5">
            <w:pPr>
              <w:spacing w:before="120" w:after="120"/>
              <w:jc w:val="both"/>
              <w:rPr>
                <w:rFonts w:asciiTheme="majorHAnsi" w:hAnsiTheme="majorHAnsi" w:cstheme="majorHAnsi"/>
                <w:sz w:val="22"/>
                <w:szCs w:val="22"/>
              </w:rPr>
            </w:pPr>
            <w:r w:rsidRPr="00553D50">
              <w:rPr>
                <w:rFonts w:asciiTheme="majorHAnsi" w:hAnsiTheme="majorHAnsi" w:cstheme="majorHAnsi"/>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553D50">
              <w:rPr>
                <w:rFonts w:asciiTheme="majorHAnsi" w:hAnsiTheme="majorHAnsi" w:cstheme="majorHAnsi"/>
                <w:sz w:val="22"/>
                <w:szCs w:val="22"/>
              </w:rPr>
              <w:t xml:space="preserve">used, </w:t>
            </w:r>
            <w:r w:rsidRPr="00553D50">
              <w:rPr>
                <w:rFonts w:asciiTheme="majorHAnsi" w:hAnsiTheme="majorHAnsi" w:cstheme="majorHAnsi"/>
                <w:sz w:val="22"/>
                <w:szCs w:val="22"/>
              </w:rPr>
              <w:t xml:space="preserve">cited or quoted in order to complete this assessment.  </w:t>
            </w:r>
          </w:p>
        </w:tc>
      </w:tr>
    </w:tbl>
    <w:p w14:paraId="29DAF50A" w14:textId="1FD4D948" w:rsidR="00152E9D" w:rsidRPr="00553D50" w:rsidRDefault="00152E9D" w:rsidP="00DB116D">
      <w:pPr>
        <w:rPr>
          <w:rFonts w:asciiTheme="majorHAnsi" w:hAnsiTheme="majorHAnsi" w:cstheme="majorHAnsi"/>
          <w:sz w:val="32"/>
        </w:rPr>
      </w:pPr>
    </w:p>
    <w:tbl>
      <w:tblPr>
        <w:tblW w:w="996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3"/>
      </w:tblGrid>
      <w:tr w:rsidR="00C01A3F" w:rsidRPr="00553D50" w14:paraId="33B04B75" w14:textId="77777777" w:rsidTr="004B1F8C">
        <w:trPr>
          <w:trHeight w:val="509"/>
        </w:trPr>
        <w:tc>
          <w:tcPr>
            <w:tcW w:w="9963" w:type="dxa"/>
            <w:shd w:val="pct10" w:color="auto" w:fill="auto"/>
          </w:tcPr>
          <w:p w14:paraId="4FF75B72" w14:textId="77777777" w:rsidR="00C01A3F" w:rsidRPr="00553D50" w:rsidRDefault="00C01A3F" w:rsidP="00273FEE">
            <w:pPr>
              <w:rPr>
                <w:rFonts w:asciiTheme="majorHAnsi" w:hAnsiTheme="majorHAnsi" w:cstheme="majorHAnsi"/>
                <w:b/>
                <w:sz w:val="22"/>
                <w:szCs w:val="22"/>
              </w:rPr>
            </w:pPr>
            <w:r w:rsidRPr="00553D50">
              <w:rPr>
                <w:rFonts w:asciiTheme="majorHAnsi" w:hAnsiTheme="majorHAnsi" w:cstheme="majorHAnsi"/>
                <w:b/>
                <w:sz w:val="22"/>
                <w:szCs w:val="22"/>
              </w:rPr>
              <w:t xml:space="preserve">Module Learning Outcomes </w:t>
            </w:r>
          </w:p>
          <w:p w14:paraId="5F7C03F2" w14:textId="77777777" w:rsidR="00C01A3F" w:rsidRPr="00553D50" w:rsidRDefault="00C01A3F" w:rsidP="00273FEE">
            <w:pPr>
              <w:rPr>
                <w:rFonts w:asciiTheme="majorHAnsi" w:hAnsiTheme="majorHAnsi" w:cstheme="majorHAnsi"/>
                <w:sz w:val="22"/>
                <w:szCs w:val="22"/>
              </w:rPr>
            </w:pPr>
            <w:r w:rsidRPr="00553D50">
              <w:rPr>
                <w:rFonts w:asciiTheme="majorHAnsi" w:hAnsiTheme="majorHAnsi" w:cstheme="majorHAnsi"/>
                <w:b/>
                <w:sz w:val="22"/>
                <w:szCs w:val="22"/>
              </w:rPr>
              <w:t>(from module syllabus)</w:t>
            </w:r>
          </w:p>
        </w:tc>
      </w:tr>
      <w:tr w:rsidR="00B57BD2" w:rsidRPr="00553D50" w14:paraId="2876CA48" w14:textId="77777777" w:rsidTr="004B1F8C">
        <w:trPr>
          <w:trHeight w:val="557"/>
        </w:trPr>
        <w:tc>
          <w:tcPr>
            <w:tcW w:w="9963" w:type="dxa"/>
          </w:tcPr>
          <w:p w14:paraId="0D4B9A9A" w14:textId="77777777" w:rsidR="00B57BD2" w:rsidRPr="00553D50" w:rsidRDefault="00B57BD2" w:rsidP="00B57BD2">
            <w:pPr>
              <w:numPr>
                <w:ilvl w:val="0"/>
                <w:numId w:val="17"/>
              </w:numPr>
              <w:spacing w:before="100" w:beforeAutospacing="1" w:after="100" w:afterAutospacing="1"/>
              <w:rPr>
                <w:rFonts w:asciiTheme="majorHAnsi" w:eastAsia="MS Mincho" w:hAnsiTheme="majorHAnsi" w:cstheme="majorHAnsi"/>
                <w:lang w:eastAsia="en-US"/>
              </w:rPr>
            </w:pPr>
            <w:r w:rsidRPr="00553D50">
              <w:rPr>
                <w:rFonts w:asciiTheme="majorHAnsi" w:eastAsia="MS Mincho" w:hAnsiTheme="majorHAnsi" w:cstheme="majorHAnsi"/>
                <w:lang w:eastAsia="en-US"/>
              </w:rPr>
              <w:t>Initiate, plan and deliver briefs that demonstrate collaborative interaction with other students</w:t>
            </w:r>
          </w:p>
        </w:tc>
      </w:tr>
      <w:tr w:rsidR="00B57BD2" w:rsidRPr="00553D50" w14:paraId="2167F012" w14:textId="77777777" w:rsidTr="004B1F8C">
        <w:trPr>
          <w:trHeight w:val="775"/>
        </w:trPr>
        <w:tc>
          <w:tcPr>
            <w:tcW w:w="9963" w:type="dxa"/>
          </w:tcPr>
          <w:p w14:paraId="703AF8CE" w14:textId="77777777" w:rsidR="00B57BD2" w:rsidRPr="00553D50" w:rsidRDefault="00B57BD2" w:rsidP="00B57BD2">
            <w:pPr>
              <w:numPr>
                <w:ilvl w:val="0"/>
                <w:numId w:val="17"/>
              </w:numPr>
              <w:spacing w:before="100" w:beforeAutospacing="1" w:after="100" w:afterAutospacing="1"/>
              <w:rPr>
                <w:rFonts w:asciiTheme="majorHAnsi" w:eastAsia="MS Mincho" w:hAnsiTheme="majorHAnsi" w:cstheme="majorHAnsi"/>
                <w:lang w:eastAsia="en-US"/>
              </w:rPr>
            </w:pPr>
            <w:r w:rsidRPr="00553D50">
              <w:rPr>
                <w:rFonts w:asciiTheme="majorHAnsi" w:eastAsia="MS Mincho" w:hAnsiTheme="majorHAnsi" w:cstheme="majorHAnsi"/>
                <w:lang w:eastAsia="en-US"/>
              </w:rPr>
              <w:t>Explore and evaluate information relating to contemporary notions of location, installation, presentation and spectator interaction</w:t>
            </w:r>
          </w:p>
        </w:tc>
      </w:tr>
      <w:tr w:rsidR="00B57BD2" w:rsidRPr="00553D50" w14:paraId="44BF2DA3" w14:textId="77777777" w:rsidTr="004B1F8C">
        <w:trPr>
          <w:trHeight w:val="533"/>
        </w:trPr>
        <w:tc>
          <w:tcPr>
            <w:tcW w:w="9963" w:type="dxa"/>
          </w:tcPr>
          <w:p w14:paraId="2B71B87C" w14:textId="77777777" w:rsidR="00B57BD2" w:rsidRPr="00553D50" w:rsidRDefault="00B57BD2" w:rsidP="00B57BD2">
            <w:pPr>
              <w:numPr>
                <w:ilvl w:val="0"/>
                <w:numId w:val="17"/>
              </w:numPr>
              <w:spacing w:before="100" w:beforeAutospacing="1" w:after="100" w:afterAutospacing="1"/>
              <w:rPr>
                <w:rFonts w:asciiTheme="majorHAnsi" w:eastAsia="MS Mincho" w:hAnsiTheme="majorHAnsi" w:cstheme="majorHAnsi"/>
                <w:lang w:eastAsia="en-US"/>
              </w:rPr>
            </w:pPr>
            <w:r w:rsidRPr="00553D50">
              <w:rPr>
                <w:rFonts w:asciiTheme="majorHAnsi" w:eastAsia="MS Mincho" w:hAnsiTheme="majorHAnsi" w:cstheme="majorHAnsi"/>
                <w:lang w:eastAsia="en-US"/>
              </w:rPr>
              <w:t xml:space="preserve">Demonstrate an ability to evaluate the progress of their individual contributions within group-based briefs </w:t>
            </w:r>
          </w:p>
        </w:tc>
      </w:tr>
    </w:tbl>
    <w:p w14:paraId="75468FB7" w14:textId="77777777" w:rsidR="00C01A3F" w:rsidRPr="00553D50" w:rsidRDefault="00C01A3F" w:rsidP="00BA1176">
      <w:pPr>
        <w:rPr>
          <w:rFonts w:asciiTheme="majorHAnsi" w:hAnsiTheme="majorHAnsi" w:cstheme="majorHAnsi"/>
          <w:b/>
        </w:rPr>
      </w:pPr>
    </w:p>
    <w:p w14:paraId="2F0466F4" w14:textId="77777777" w:rsidR="00C01A3F" w:rsidRPr="00553D50" w:rsidRDefault="00C01A3F" w:rsidP="00BA1176">
      <w:pPr>
        <w:rPr>
          <w:rFonts w:asciiTheme="majorHAnsi" w:hAnsiTheme="majorHAnsi" w:cstheme="majorHAnsi"/>
          <w:b/>
        </w:rPr>
      </w:pPr>
    </w:p>
    <w:p w14:paraId="56EE61B3" w14:textId="3A07F610" w:rsidR="0028204E" w:rsidRPr="00553D50" w:rsidRDefault="0028204E" w:rsidP="00BA1176">
      <w:pPr>
        <w:rPr>
          <w:rFonts w:asciiTheme="majorHAnsi" w:hAnsiTheme="majorHAnsi" w:cstheme="majorHAnsi"/>
          <w:b/>
        </w:rPr>
      </w:pPr>
    </w:p>
    <w:p w14:paraId="5E7792EF" w14:textId="2C4CD3D6" w:rsidR="004B1F8C" w:rsidRPr="00553D50" w:rsidRDefault="004B1F8C" w:rsidP="00BA1176">
      <w:pPr>
        <w:rPr>
          <w:rFonts w:asciiTheme="majorHAnsi" w:hAnsiTheme="majorHAnsi" w:cstheme="majorHAnsi"/>
          <w:b/>
        </w:rPr>
      </w:pPr>
    </w:p>
    <w:p w14:paraId="1A6779A2" w14:textId="0EB1FADF" w:rsidR="004B1F8C" w:rsidRPr="00553D50" w:rsidRDefault="004B1F8C" w:rsidP="00BA1176">
      <w:pPr>
        <w:rPr>
          <w:rFonts w:asciiTheme="majorHAnsi" w:hAnsiTheme="majorHAnsi" w:cstheme="majorHAnsi"/>
          <w:b/>
        </w:rPr>
      </w:pPr>
    </w:p>
    <w:p w14:paraId="5CF1E745" w14:textId="77777777" w:rsidR="004B1F8C" w:rsidRPr="00553D50" w:rsidRDefault="004B1F8C" w:rsidP="00BA1176">
      <w:pPr>
        <w:rPr>
          <w:rFonts w:asciiTheme="majorHAnsi" w:hAnsiTheme="majorHAnsi" w:cstheme="majorHAnsi"/>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553D50" w14:paraId="7D2B35AF" w14:textId="77777777" w:rsidTr="00A406E5">
        <w:tc>
          <w:tcPr>
            <w:tcW w:w="9781" w:type="dxa"/>
            <w:shd w:val="clear" w:color="auto" w:fill="C0C0C0"/>
          </w:tcPr>
          <w:p w14:paraId="1226FFAC" w14:textId="77777777" w:rsidR="005969E2" w:rsidRPr="00553D50" w:rsidRDefault="00933F10" w:rsidP="00576AB4">
            <w:pPr>
              <w:jc w:val="center"/>
              <w:rPr>
                <w:rFonts w:asciiTheme="majorHAnsi" w:hAnsiTheme="majorHAnsi" w:cstheme="majorHAnsi"/>
                <w:b/>
                <w:sz w:val="40"/>
                <w:szCs w:val="40"/>
              </w:rPr>
            </w:pPr>
            <w:r w:rsidRPr="00553D50">
              <w:rPr>
                <w:rFonts w:asciiTheme="majorHAnsi" w:hAnsiTheme="majorHAnsi" w:cstheme="majorHAnsi"/>
                <w:sz w:val="32"/>
              </w:rPr>
              <w:br w:type="page"/>
            </w:r>
            <w:r w:rsidR="005969E2" w:rsidRPr="00553D50">
              <w:rPr>
                <w:rFonts w:asciiTheme="majorHAnsi" w:hAnsiTheme="majorHAnsi" w:cstheme="majorHAnsi"/>
                <w:b/>
                <w:sz w:val="40"/>
                <w:szCs w:val="40"/>
              </w:rPr>
              <w:t>TASK DESCRIPTION</w:t>
            </w:r>
          </w:p>
        </w:tc>
      </w:tr>
    </w:tbl>
    <w:p w14:paraId="7DB7705C" w14:textId="77777777" w:rsidR="00EE6F25" w:rsidRPr="00553D50" w:rsidRDefault="00EE6F25" w:rsidP="005969E2">
      <w:pPr>
        <w:jc w:val="both"/>
        <w:rPr>
          <w:rFonts w:asciiTheme="majorHAnsi" w:hAnsiTheme="majorHAnsi" w:cstheme="majorHAnsi"/>
          <w:sz w:val="22"/>
          <w:szCs w:val="22"/>
        </w:rPr>
      </w:pPr>
    </w:p>
    <w:p w14:paraId="015E67F2" w14:textId="59AED5CC" w:rsidR="00A67FB1" w:rsidRDefault="00A67FB1" w:rsidP="00A67FB1">
      <w:pPr>
        <w:ind w:left="720"/>
        <w:rPr>
          <w:rFonts w:asciiTheme="majorHAnsi" w:hAnsiTheme="majorHAnsi" w:cstheme="majorHAnsi"/>
          <w:sz w:val="24"/>
          <w:szCs w:val="24"/>
        </w:rPr>
      </w:pPr>
    </w:p>
    <w:p w14:paraId="385EE0FE" w14:textId="1E3CD74B" w:rsidR="007F0B43" w:rsidRPr="00553D50" w:rsidRDefault="00AA6861" w:rsidP="007F0B43">
      <w:pPr>
        <w:rPr>
          <w:rFonts w:asciiTheme="majorHAnsi" w:hAnsiTheme="majorHAnsi" w:cstheme="majorHAnsi"/>
          <w:sz w:val="24"/>
          <w:szCs w:val="24"/>
        </w:rPr>
      </w:pPr>
      <w:r w:rsidRPr="00553D50">
        <w:rPr>
          <w:rFonts w:asciiTheme="majorHAnsi" w:hAnsiTheme="majorHAnsi" w:cstheme="majorHAnsi"/>
          <w:sz w:val="24"/>
          <w:szCs w:val="24"/>
        </w:rPr>
        <w:t xml:space="preserve">Having researched potential sites in and around Swansea for Visual Enquiry 2 and presented your proposal video, you will form groups of 4-5 and develop </w:t>
      </w:r>
      <w:r>
        <w:rPr>
          <w:rFonts w:asciiTheme="majorHAnsi" w:hAnsiTheme="majorHAnsi" w:cstheme="majorHAnsi"/>
          <w:sz w:val="24"/>
          <w:szCs w:val="24"/>
        </w:rPr>
        <w:t xml:space="preserve">your </w:t>
      </w:r>
      <w:r w:rsidRPr="00553D50">
        <w:rPr>
          <w:rFonts w:asciiTheme="majorHAnsi" w:hAnsiTheme="majorHAnsi" w:cstheme="majorHAnsi"/>
          <w:sz w:val="24"/>
          <w:szCs w:val="24"/>
        </w:rPr>
        <w:t>chosen site ideas into a body of work.</w:t>
      </w:r>
      <w:r w:rsidR="007F0B43">
        <w:rPr>
          <w:rFonts w:asciiTheme="majorHAnsi" w:hAnsiTheme="majorHAnsi" w:cstheme="majorHAnsi"/>
          <w:sz w:val="24"/>
          <w:szCs w:val="24"/>
        </w:rPr>
        <w:t xml:space="preserve"> </w:t>
      </w:r>
      <w:r w:rsidR="007F0B43">
        <w:rPr>
          <w:rFonts w:asciiTheme="majorHAnsi" w:hAnsiTheme="majorHAnsi" w:cstheme="majorHAnsi"/>
          <w:sz w:val="24"/>
          <w:szCs w:val="24"/>
        </w:rPr>
        <w:t>Initially</w:t>
      </w:r>
      <w:r w:rsidR="007F0B43">
        <w:rPr>
          <w:rFonts w:asciiTheme="majorHAnsi" w:hAnsiTheme="majorHAnsi" w:cstheme="majorHAnsi"/>
          <w:sz w:val="24"/>
          <w:szCs w:val="24"/>
        </w:rPr>
        <w:t>,</w:t>
      </w:r>
      <w:r w:rsidR="007F0B43">
        <w:rPr>
          <w:rFonts w:asciiTheme="majorHAnsi" w:hAnsiTheme="majorHAnsi" w:cstheme="majorHAnsi"/>
          <w:sz w:val="24"/>
          <w:szCs w:val="24"/>
        </w:rPr>
        <w:t xml:space="preserve"> you must</w:t>
      </w:r>
      <w:r w:rsidR="007F0B43" w:rsidRPr="00553D50">
        <w:rPr>
          <w:rFonts w:asciiTheme="majorHAnsi" w:hAnsiTheme="majorHAnsi" w:cstheme="majorHAnsi"/>
          <w:sz w:val="24"/>
          <w:szCs w:val="24"/>
        </w:rPr>
        <w:t xml:space="preserve"> gain permissions</w:t>
      </w:r>
      <w:r w:rsidR="007F0B43">
        <w:rPr>
          <w:rFonts w:asciiTheme="majorHAnsi" w:hAnsiTheme="majorHAnsi" w:cstheme="majorHAnsi"/>
          <w:sz w:val="24"/>
          <w:szCs w:val="24"/>
        </w:rPr>
        <w:t xml:space="preserve"> and</w:t>
      </w:r>
      <w:r w:rsidR="007F0B43" w:rsidRPr="00553D50">
        <w:rPr>
          <w:rFonts w:asciiTheme="majorHAnsi" w:hAnsiTheme="majorHAnsi" w:cstheme="majorHAnsi"/>
          <w:sz w:val="24"/>
          <w:szCs w:val="24"/>
        </w:rPr>
        <w:t xml:space="preserve"> access to enable development of </w:t>
      </w:r>
      <w:r w:rsidR="007F0B43">
        <w:rPr>
          <w:rFonts w:asciiTheme="majorHAnsi" w:hAnsiTheme="majorHAnsi" w:cstheme="majorHAnsi"/>
          <w:sz w:val="24"/>
          <w:szCs w:val="24"/>
        </w:rPr>
        <w:t xml:space="preserve">work for </w:t>
      </w:r>
      <w:r w:rsidR="007F0B43" w:rsidRPr="00553D50">
        <w:rPr>
          <w:rFonts w:asciiTheme="majorHAnsi" w:hAnsiTheme="majorHAnsi" w:cstheme="majorHAnsi"/>
          <w:sz w:val="24"/>
          <w:szCs w:val="24"/>
        </w:rPr>
        <w:t xml:space="preserve">exhibition. </w:t>
      </w:r>
    </w:p>
    <w:p w14:paraId="7C010184" w14:textId="77777777" w:rsidR="00AA6861" w:rsidRPr="00553D50" w:rsidRDefault="00AA6861" w:rsidP="007F0B43">
      <w:pPr>
        <w:rPr>
          <w:rFonts w:asciiTheme="majorHAnsi" w:hAnsiTheme="majorHAnsi" w:cstheme="majorHAnsi"/>
          <w:sz w:val="24"/>
          <w:szCs w:val="24"/>
        </w:rPr>
      </w:pPr>
    </w:p>
    <w:p w14:paraId="2CD179AB" w14:textId="77777777" w:rsidR="004B1F8C" w:rsidRPr="00553D50" w:rsidRDefault="004B1F8C" w:rsidP="004B1F8C">
      <w:pPr>
        <w:rPr>
          <w:rFonts w:asciiTheme="majorHAnsi" w:hAnsiTheme="majorHAnsi" w:cstheme="majorHAnsi"/>
          <w:b/>
          <w:bCs/>
          <w:sz w:val="24"/>
          <w:szCs w:val="24"/>
        </w:rPr>
      </w:pPr>
      <w:r w:rsidRPr="00553D50">
        <w:rPr>
          <w:rFonts w:asciiTheme="majorHAnsi" w:hAnsiTheme="majorHAnsi" w:cstheme="majorHAnsi"/>
          <w:b/>
          <w:bCs/>
          <w:sz w:val="24"/>
          <w:szCs w:val="24"/>
        </w:rPr>
        <w:t>Group Site–Specific Exhibition</w:t>
      </w:r>
    </w:p>
    <w:p w14:paraId="472EBBBE" w14:textId="1D4EFB2B" w:rsidR="004B1F8C" w:rsidRPr="00553D50" w:rsidRDefault="004B1F8C" w:rsidP="004B1F8C">
      <w:pPr>
        <w:rPr>
          <w:rFonts w:asciiTheme="majorHAnsi" w:hAnsiTheme="majorHAnsi" w:cstheme="majorHAnsi"/>
          <w:sz w:val="24"/>
          <w:szCs w:val="24"/>
        </w:rPr>
      </w:pPr>
      <w:r w:rsidRPr="00553D50">
        <w:rPr>
          <w:rFonts w:asciiTheme="majorHAnsi" w:hAnsiTheme="majorHAnsi" w:cstheme="majorHAnsi"/>
          <w:sz w:val="24"/>
          <w:szCs w:val="24"/>
        </w:rPr>
        <w:t xml:space="preserve">A self–originated group project leading to exhibition/installation. The work must be made </w:t>
      </w:r>
      <w:r w:rsidR="00611374" w:rsidRPr="00553D50">
        <w:rPr>
          <w:rFonts w:asciiTheme="majorHAnsi" w:hAnsiTheme="majorHAnsi" w:cstheme="majorHAnsi"/>
          <w:sz w:val="24"/>
          <w:szCs w:val="24"/>
        </w:rPr>
        <w:t xml:space="preserve">either </w:t>
      </w:r>
      <w:r w:rsidRPr="00553D50">
        <w:rPr>
          <w:rFonts w:asciiTheme="majorHAnsi" w:hAnsiTheme="majorHAnsi" w:cstheme="majorHAnsi"/>
          <w:sz w:val="24"/>
          <w:szCs w:val="24"/>
        </w:rPr>
        <w:t>to address the atmosphere and connotations of your chosen site</w:t>
      </w:r>
      <w:r w:rsidR="00611374" w:rsidRPr="00553D50">
        <w:rPr>
          <w:rFonts w:asciiTheme="majorHAnsi" w:hAnsiTheme="majorHAnsi" w:cstheme="majorHAnsi"/>
          <w:sz w:val="24"/>
          <w:szCs w:val="24"/>
        </w:rPr>
        <w:t>, or to address a theme that is suited to that site</w:t>
      </w:r>
      <w:r w:rsidRPr="00553D50">
        <w:rPr>
          <w:rFonts w:asciiTheme="majorHAnsi" w:hAnsiTheme="majorHAnsi" w:cstheme="majorHAnsi"/>
          <w:sz w:val="24"/>
          <w:szCs w:val="24"/>
        </w:rPr>
        <w:t xml:space="preserve">. The exhibition/ installation must be in place for a minimum of 2 days from assessment date but may go on longer. </w:t>
      </w:r>
    </w:p>
    <w:p w14:paraId="66E55258" w14:textId="31AFF518" w:rsidR="004B1F8C" w:rsidRPr="00553D50" w:rsidRDefault="00AA6861" w:rsidP="004B1F8C">
      <w:pPr>
        <w:spacing w:before="100" w:beforeAutospacing="1" w:after="100" w:afterAutospacing="1"/>
        <w:rPr>
          <w:rFonts w:asciiTheme="majorHAnsi" w:hAnsiTheme="majorHAnsi" w:cstheme="majorHAnsi"/>
          <w:sz w:val="24"/>
          <w:szCs w:val="24"/>
          <w:lang w:eastAsia="en-US"/>
        </w:rPr>
      </w:pPr>
      <w:r>
        <w:rPr>
          <w:rFonts w:asciiTheme="majorHAnsi" w:hAnsiTheme="majorHAnsi" w:cstheme="majorHAnsi"/>
          <w:sz w:val="24"/>
          <w:szCs w:val="24"/>
          <w:lang w:eastAsia="en-US"/>
        </w:rPr>
        <w:t xml:space="preserve">This project will address </w:t>
      </w:r>
      <w:r w:rsidR="004B1F8C" w:rsidRPr="00553D50">
        <w:rPr>
          <w:rFonts w:asciiTheme="majorHAnsi" w:hAnsiTheme="majorHAnsi" w:cstheme="majorHAnsi"/>
          <w:sz w:val="24"/>
          <w:szCs w:val="24"/>
          <w:lang w:eastAsia="en-US"/>
        </w:rPr>
        <w:t xml:space="preserve">contemporary exhibition strategies and site specificity including team working, communication skills, exhibition planning and production, risk assessments, health and safety on location, working with external clients and marketing work to a wider audience. </w:t>
      </w:r>
    </w:p>
    <w:p w14:paraId="0694F082" w14:textId="77777777" w:rsidR="004B1F8C" w:rsidRPr="00553D50" w:rsidRDefault="004B1F8C" w:rsidP="004B1F8C">
      <w:pPr>
        <w:rPr>
          <w:rFonts w:asciiTheme="majorHAnsi" w:hAnsiTheme="majorHAnsi" w:cstheme="majorHAnsi"/>
          <w:sz w:val="24"/>
          <w:szCs w:val="24"/>
          <w:lang w:eastAsia="en-US"/>
        </w:rPr>
      </w:pPr>
      <w:r w:rsidRPr="00553D50">
        <w:rPr>
          <w:rFonts w:asciiTheme="majorHAnsi" w:hAnsiTheme="majorHAnsi" w:cstheme="majorHAnsi"/>
          <w:sz w:val="24"/>
          <w:szCs w:val="24"/>
          <w:lang w:eastAsia="en-US"/>
        </w:rPr>
        <w:t>Take risks and be innovative. Think of unusual forms of presentation.</w:t>
      </w:r>
    </w:p>
    <w:p w14:paraId="7358144D" w14:textId="77777777" w:rsidR="004B1F8C" w:rsidRPr="00553D50" w:rsidRDefault="004B1F8C" w:rsidP="004B1F8C">
      <w:pPr>
        <w:rPr>
          <w:rFonts w:asciiTheme="majorHAnsi" w:hAnsiTheme="majorHAnsi" w:cstheme="majorHAnsi"/>
          <w:sz w:val="24"/>
          <w:szCs w:val="24"/>
          <w:lang w:eastAsia="en-US"/>
        </w:rPr>
      </w:pPr>
    </w:p>
    <w:p w14:paraId="150FBA19" w14:textId="5409CB50" w:rsidR="004B1F8C" w:rsidRPr="00553D50" w:rsidRDefault="004B1F8C" w:rsidP="004B1F8C">
      <w:pPr>
        <w:rPr>
          <w:rFonts w:asciiTheme="majorHAnsi" w:hAnsiTheme="majorHAnsi" w:cstheme="majorHAnsi"/>
          <w:b/>
          <w:bCs/>
          <w:sz w:val="24"/>
          <w:szCs w:val="24"/>
          <w:lang w:eastAsia="en-US"/>
        </w:rPr>
      </w:pPr>
      <w:r w:rsidRPr="00553D50">
        <w:rPr>
          <w:rFonts w:asciiTheme="majorHAnsi" w:hAnsiTheme="majorHAnsi" w:cstheme="majorHAnsi"/>
          <w:b/>
          <w:bCs/>
          <w:sz w:val="24"/>
          <w:szCs w:val="24"/>
          <w:lang w:eastAsia="en-US"/>
        </w:rPr>
        <w:t>Research Report</w:t>
      </w:r>
      <w:r w:rsidR="00AA6861">
        <w:rPr>
          <w:rFonts w:asciiTheme="majorHAnsi" w:hAnsiTheme="majorHAnsi" w:cstheme="majorHAnsi"/>
          <w:b/>
          <w:bCs/>
          <w:sz w:val="24"/>
          <w:szCs w:val="24"/>
          <w:lang w:eastAsia="en-US"/>
        </w:rPr>
        <w:t xml:space="preserve"> </w:t>
      </w:r>
      <w:r w:rsidR="00AA6861" w:rsidRPr="00AA6861">
        <w:rPr>
          <w:rFonts w:asciiTheme="majorHAnsi" w:hAnsiTheme="majorHAnsi" w:cstheme="majorHAnsi"/>
          <w:b/>
          <w:bCs/>
          <w:sz w:val="24"/>
          <w:szCs w:val="24"/>
          <w:lang w:eastAsia="en-US"/>
        </w:rPr>
        <w:t>PDF</w:t>
      </w:r>
    </w:p>
    <w:p w14:paraId="1E08DE08" w14:textId="73486443" w:rsidR="004B1F8C" w:rsidRPr="00553D50" w:rsidRDefault="004B1F8C" w:rsidP="004B1F8C">
      <w:pPr>
        <w:rPr>
          <w:rFonts w:asciiTheme="majorHAnsi" w:hAnsiTheme="majorHAnsi" w:cstheme="majorHAnsi"/>
          <w:sz w:val="24"/>
          <w:szCs w:val="24"/>
          <w:lang w:eastAsia="en-US"/>
        </w:rPr>
      </w:pPr>
      <w:r w:rsidRPr="00553D50">
        <w:rPr>
          <w:rFonts w:asciiTheme="majorHAnsi" w:hAnsiTheme="majorHAnsi" w:cstheme="majorHAnsi"/>
          <w:sz w:val="24"/>
          <w:szCs w:val="24"/>
          <w:lang w:eastAsia="en-US"/>
        </w:rPr>
        <w:t>You are required to keep a record of your research that tracks your development of practice and thinking through this module. This report will function as a concise Visual Diary and all the usual required material should be included in it; research on the site, contextual research, experiments, reflection and evaluation, influences</w:t>
      </w:r>
      <w:bookmarkStart w:id="0" w:name="_GoBack"/>
      <w:bookmarkEnd w:id="0"/>
      <w:r w:rsidRPr="00553D50">
        <w:rPr>
          <w:rFonts w:asciiTheme="majorHAnsi" w:hAnsiTheme="majorHAnsi" w:cstheme="majorHAnsi"/>
          <w:sz w:val="24"/>
          <w:szCs w:val="24"/>
          <w:lang w:eastAsia="en-US"/>
        </w:rPr>
        <w:t xml:space="preserve"> with relevant analysis, etc. The aim of th</w:t>
      </w:r>
      <w:r w:rsidR="00AA6861">
        <w:rPr>
          <w:rFonts w:asciiTheme="majorHAnsi" w:hAnsiTheme="majorHAnsi" w:cstheme="majorHAnsi"/>
          <w:sz w:val="24"/>
          <w:szCs w:val="24"/>
          <w:lang w:eastAsia="en-US"/>
        </w:rPr>
        <w:t>e</w:t>
      </w:r>
      <w:r w:rsidRPr="00553D50">
        <w:rPr>
          <w:rFonts w:asciiTheme="majorHAnsi" w:hAnsiTheme="majorHAnsi" w:cstheme="majorHAnsi"/>
          <w:sz w:val="24"/>
          <w:szCs w:val="24"/>
          <w:lang w:eastAsia="en-US"/>
        </w:rPr>
        <w:t xml:space="preserve"> report is to encourage you to reflect on your progress continually throughout the project, structuring your research and development. </w:t>
      </w:r>
      <w:r w:rsidR="00AA6861">
        <w:rPr>
          <w:rFonts w:asciiTheme="majorHAnsi" w:hAnsiTheme="majorHAnsi" w:cstheme="majorHAnsi"/>
          <w:sz w:val="24"/>
          <w:szCs w:val="24"/>
          <w:lang w:eastAsia="en-US"/>
        </w:rPr>
        <w:t>T</w:t>
      </w:r>
      <w:r w:rsidR="00AA6861" w:rsidRPr="00553D50">
        <w:rPr>
          <w:rFonts w:asciiTheme="majorHAnsi" w:hAnsiTheme="majorHAnsi" w:cstheme="majorHAnsi"/>
          <w:sz w:val="24"/>
          <w:szCs w:val="24"/>
          <w:lang w:eastAsia="en-US"/>
        </w:rPr>
        <w:t>his needs to be submitted as a PDF.</w:t>
      </w:r>
    </w:p>
    <w:p w14:paraId="553A95BF" w14:textId="77777777" w:rsidR="004B1F8C" w:rsidRPr="00553D50" w:rsidRDefault="004B1F8C" w:rsidP="004B1F8C">
      <w:pPr>
        <w:rPr>
          <w:rFonts w:asciiTheme="majorHAnsi" w:hAnsiTheme="majorHAnsi" w:cstheme="majorHAnsi"/>
          <w:sz w:val="24"/>
          <w:szCs w:val="24"/>
        </w:rPr>
      </w:pPr>
    </w:p>
    <w:p w14:paraId="438FAD1C" w14:textId="77777777" w:rsidR="004B1F8C" w:rsidRPr="00553D50" w:rsidRDefault="004B1F8C" w:rsidP="004B1F8C">
      <w:pPr>
        <w:rPr>
          <w:rFonts w:asciiTheme="majorHAnsi" w:hAnsiTheme="majorHAnsi" w:cstheme="majorHAnsi"/>
          <w:b/>
          <w:bCs/>
          <w:sz w:val="24"/>
          <w:szCs w:val="24"/>
        </w:rPr>
      </w:pPr>
      <w:r w:rsidRPr="00553D50">
        <w:rPr>
          <w:rFonts w:asciiTheme="majorHAnsi" w:hAnsiTheme="majorHAnsi" w:cstheme="majorHAnsi"/>
          <w:b/>
          <w:bCs/>
          <w:sz w:val="24"/>
          <w:szCs w:val="24"/>
        </w:rPr>
        <w:t>Work Required</w:t>
      </w:r>
    </w:p>
    <w:p w14:paraId="79F0D426" w14:textId="77777777" w:rsidR="004B1F8C" w:rsidRPr="00553D50" w:rsidRDefault="004B1F8C" w:rsidP="004B1F8C">
      <w:pPr>
        <w:rPr>
          <w:rFonts w:asciiTheme="majorHAnsi" w:hAnsiTheme="majorHAnsi" w:cstheme="majorHAnsi"/>
          <w:sz w:val="24"/>
          <w:szCs w:val="24"/>
        </w:rPr>
      </w:pPr>
      <w:r w:rsidRPr="00553D50">
        <w:rPr>
          <w:rFonts w:asciiTheme="majorHAnsi" w:hAnsiTheme="majorHAnsi" w:cstheme="majorHAnsi"/>
          <w:sz w:val="24"/>
          <w:szCs w:val="24"/>
        </w:rPr>
        <w:t xml:space="preserve">Group Site-specific exhibition/installation </w:t>
      </w:r>
    </w:p>
    <w:p w14:paraId="2707B2DD" w14:textId="77777777" w:rsidR="004B1F8C" w:rsidRPr="00553D50" w:rsidRDefault="004B1F8C" w:rsidP="004B1F8C">
      <w:pPr>
        <w:rPr>
          <w:rFonts w:asciiTheme="majorHAnsi" w:hAnsiTheme="majorHAnsi" w:cstheme="majorHAnsi"/>
          <w:sz w:val="24"/>
          <w:szCs w:val="24"/>
        </w:rPr>
      </w:pPr>
      <w:r w:rsidRPr="00553D50">
        <w:rPr>
          <w:rFonts w:asciiTheme="majorHAnsi" w:hAnsiTheme="majorHAnsi" w:cstheme="majorHAnsi"/>
          <w:sz w:val="24"/>
          <w:szCs w:val="24"/>
        </w:rPr>
        <w:t>Research Report (including visual record of final show &amp; description of group roles, self-evaluation)</w:t>
      </w:r>
    </w:p>
    <w:p w14:paraId="6D6581E7" w14:textId="77777777" w:rsidR="004B1F8C" w:rsidRPr="00553D50" w:rsidRDefault="004B1F8C" w:rsidP="004B1F8C">
      <w:pPr>
        <w:rPr>
          <w:rFonts w:asciiTheme="majorHAnsi" w:hAnsiTheme="majorHAnsi" w:cstheme="majorHAnsi"/>
          <w:sz w:val="24"/>
          <w:szCs w:val="24"/>
        </w:rPr>
      </w:pPr>
    </w:p>
    <w:p w14:paraId="6A356EE8" w14:textId="77777777" w:rsidR="004B1F8C" w:rsidRPr="00553D50" w:rsidRDefault="004B1F8C" w:rsidP="004B1F8C">
      <w:pPr>
        <w:rPr>
          <w:rFonts w:asciiTheme="majorHAnsi" w:hAnsiTheme="majorHAnsi" w:cstheme="majorHAnsi"/>
          <w:b/>
          <w:bCs/>
          <w:sz w:val="24"/>
          <w:szCs w:val="24"/>
        </w:rPr>
      </w:pPr>
      <w:r w:rsidRPr="00553D50">
        <w:rPr>
          <w:rFonts w:asciiTheme="majorHAnsi" w:hAnsiTheme="majorHAnsi" w:cstheme="majorHAnsi"/>
          <w:b/>
          <w:bCs/>
          <w:sz w:val="24"/>
          <w:szCs w:val="24"/>
        </w:rPr>
        <w:t>SUBMISSION INFORMATION</w:t>
      </w:r>
    </w:p>
    <w:p w14:paraId="1EEC9B04" w14:textId="1B320A28" w:rsidR="004B1F8C" w:rsidRPr="00553D50" w:rsidRDefault="004B1F8C" w:rsidP="004B1F8C">
      <w:pPr>
        <w:rPr>
          <w:rFonts w:asciiTheme="majorHAnsi" w:hAnsiTheme="majorHAnsi" w:cstheme="majorHAnsi"/>
          <w:sz w:val="24"/>
          <w:szCs w:val="24"/>
        </w:rPr>
      </w:pPr>
      <w:r w:rsidRPr="00553D50">
        <w:rPr>
          <w:rFonts w:asciiTheme="majorHAnsi" w:hAnsiTheme="majorHAnsi" w:cstheme="majorHAnsi"/>
          <w:sz w:val="24"/>
          <w:szCs w:val="24"/>
        </w:rPr>
        <w:t xml:space="preserve">Exhibition Assessment:          </w:t>
      </w:r>
      <w:r w:rsidR="00553D50" w:rsidRPr="00553D50">
        <w:rPr>
          <w:rFonts w:asciiTheme="majorHAnsi" w:hAnsiTheme="majorHAnsi" w:cstheme="majorHAnsi"/>
          <w:sz w:val="24"/>
          <w:szCs w:val="24"/>
        </w:rPr>
        <w:tab/>
      </w:r>
      <w:r w:rsidR="00553D50" w:rsidRPr="00553D50">
        <w:rPr>
          <w:rFonts w:asciiTheme="majorHAnsi" w:hAnsiTheme="majorHAnsi" w:cstheme="majorHAnsi"/>
          <w:sz w:val="24"/>
          <w:szCs w:val="24"/>
        </w:rPr>
        <w:tab/>
      </w:r>
      <w:r w:rsidR="00553D50" w:rsidRPr="00553D50">
        <w:rPr>
          <w:rFonts w:asciiTheme="majorHAnsi" w:hAnsiTheme="majorHAnsi" w:cstheme="majorHAnsi"/>
          <w:sz w:val="24"/>
          <w:szCs w:val="24"/>
        </w:rPr>
        <w:tab/>
      </w:r>
      <w:r w:rsidR="00553D50" w:rsidRPr="00553D50">
        <w:rPr>
          <w:rFonts w:asciiTheme="majorHAnsi" w:hAnsiTheme="majorHAnsi" w:cstheme="majorHAnsi"/>
          <w:sz w:val="24"/>
          <w:szCs w:val="24"/>
        </w:rPr>
        <w:tab/>
      </w:r>
      <w:r w:rsidR="00553D50" w:rsidRPr="00553D50">
        <w:rPr>
          <w:rFonts w:asciiTheme="majorHAnsi" w:hAnsiTheme="majorHAnsi" w:cstheme="majorHAnsi"/>
          <w:sz w:val="24"/>
          <w:szCs w:val="24"/>
        </w:rPr>
        <w:tab/>
      </w:r>
      <w:r w:rsidR="00553D50" w:rsidRPr="00553D50">
        <w:rPr>
          <w:rFonts w:asciiTheme="majorHAnsi" w:hAnsiTheme="majorHAnsi" w:cstheme="majorHAnsi"/>
          <w:sz w:val="24"/>
          <w:szCs w:val="24"/>
        </w:rPr>
        <w:tab/>
      </w:r>
      <w:r w:rsidR="00553D50" w:rsidRPr="00553D50">
        <w:rPr>
          <w:rFonts w:asciiTheme="majorHAnsi" w:hAnsiTheme="majorHAnsi" w:cstheme="majorHAnsi"/>
          <w:sz w:val="24"/>
          <w:szCs w:val="24"/>
        </w:rPr>
        <w:tab/>
      </w:r>
      <w:r w:rsidR="00553D50" w:rsidRPr="00553D50">
        <w:rPr>
          <w:rFonts w:asciiTheme="majorHAnsi" w:hAnsiTheme="majorHAnsi" w:cstheme="majorHAnsi"/>
          <w:sz w:val="24"/>
          <w:szCs w:val="24"/>
        </w:rPr>
        <w:tab/>
        <w:t>11/03/2020</w:t>
      </w:r>
      <w:r w:rsidRPr="00553D50">
        <w:rPr>
          <w:rFonts w:asciiTheme="majorHAnsi" w:hAnsiTheme="majorHAnsi" w:cstheme="majorHAnsi"/>
          <w:sz w:val="24"/>
          <w:szCs w:val="24"/>
        </w:rPr>
        <w:t xml:space="preserve">                                 </w:t>
      </w:r>
    </w:p>
    <w:p w14:paraId="7603AF08" w14:textId="3F427E7D" w:rsidR="004B1F8C" w:rsidRPr="00553D50" w:rsidRDefault="004B1F8C" w:rsidP="004B1F8C">
      <w:pPr>
        <w:rPr>
          <w:rFonts w:asciiTheme="majorHAnsi" w:hAnsiTheme="majorHAnsi" w:cstheme="majorHAnsi"/>
          <w:sz w:val="24"/>
          <w:szCs w:val="24"/>
        </w:rPr>
      </w:pPr>
      <w:r w:rsidRPr="00553D50">
        <w:rPr>
          <w:rFonts w:asciiTheme="majorHAnsi" w:hAnsiTheme="majorHAnsi" w:cstheme="majorHAnsi"/>
          <w:sz w:val="24"/>
          <w:szCs w:val="24"/>
        </w:rPr>
        <w:t xml:space="preserve">Visual Research Report: </w:t>
      </w:r>
      <w:r w:rsidR="00553D50" w:rsidRPr="00553D50">
        <w:rPr>
          <w:rFonts w:asciiTheme="majorHAnsi" w:hAnsiTheme="majorHAnsi" w:cstheme="majorHAnsi"/>
          <w:sz w:val="24"/>
          <w:szCs w:val="24"/>
        </w:rPr>
        <w:tab/>
      </w:r>
      <w:r w:rsidR="00553D50" w:rsidRPr="00553D50">
        <w:rPr>
          <w:rFonts w:asciiTheme="majorHAnsi" w:hAnsiTheme="majorHAnsi" w:cstheme="majorHAnsi"/>
          <w:sz w:val="24"/>
          <w:szCs w:val="24"/>
        </w:rPr>
        <w:tab/>
      </w:r>
      <w:r w:rsidR="00553D50" w:rsidRPr="00553D50">
        <w:rPr>
          <w:rFonts w:asciiTheme="majorHAnsi" w:hAnsiTheme="majorHAnsi" w:cstheme="majorHAnsi"/>
          <w:sz w:val="24"/>
          <w:szCs w:val="24"/>
        </w:rPr>
        <w:tab/>
      </w:r>
      <w:r w:rsidR="00553D50" w:rsidRPr="00553D50">
        <w:rPr>
          <w:rFonts w:asciiTheme="majorHAnsi" w:hAnsiTheme="majorHAnsi" w:cstheme="majorHAnsi"/>
          <w:sz w:val="24"/>
          <w:szCs w:val="24"/>
        </w:rPr>
        <w:tab/>
      </w:r>
      <w:r w:rsidR="00553D50" w:rsidRPr="00553D50">
        <w:rPr>
          <w:rFonts w:asciiTheme="majorHAnsi" w:hAnsiTheme="majorHAnsi" w:cstheme="majorHAnsi"/>
          <w:sz w:val="24"/>
          <w:szCs w:val="24"/>
        </w:rPr>
        <w:tab/>
      </w:r>
      <w:r w:rsidR="00553D50" w:rsidRPr="00553D50">
        <w:rPr>
          <w:rFonts w:asciiTheme="majorHAnsi" w:hAnsiTheme="majorHAnsi" w:cstheme="majorHAnsi"/>
          <w:sz w:val="24"/>
          <w:szCs w:val="24"/>
        </w:rPr>
        <w:tab/>
      </w:r>
      <w:r w:rsidR="00553D50" w:rsidRPr="00553D50">
        <w:rPr>
          <w:rFonts w:asciiTheme="majorHAnsi" w:hAnsiTheme="majorHAnsi" w:cstheme="majorHAnsi"/>
          <w:sz w:val="24"/>
          <w:szCs w:val="24"/>
        </w:rPr>
        <w:tab/>
      </w:r>
      <w:r w:rsidR="00553D50" w:rsidRPr="00553D50">
        <w:rPr>
          <w:rFonts w:asciiTheme="majorHAnsi" w:hAnsiTheme="majorHAnsi" w:cstheme="majorHAnsi"/>
          <w:sz w:val="24"/>
          <w:szCs w:val="24"/>
        </w:rPr>
        <w:tab/>
        <w:t>13/03/2020</w:t>
      </w:r>
    </w:p>
    <w:p w14:paraId="0587F865" w14:textId="77777777" w:rsidR="00152E9D" w:rsidRPr="00553D50" w:rsidRDefault="00152E9D" w:rsidP="00A67FB1">
      <w:pPr>
        <w:ind w:left="720"/>
        <w:rPr>
          <w:rFonts w:asciiTheme="majorHAnsi" w:hAnsiTheme="majorHAnsi" w:cstheme="majorHAnsi"/>
          <w:sz w:val="24"/>
          <w:szCs w:val="24"/>
        </w:rPr>
      </w:pPr>
    </w:p>
    <w:p w14:paraId="4C50ECE5" w14:textId="77777777" w:rsidR="00152E9D" w:rsidRPr="00553D50" w:rsidRDefault="00152E9D" w:rsidP="00A67FB1">
      <w:pPr>
        <w:ind w:left="720"/>
        <w:rPr>
          <w:rFonts w:asciiTheme="majorHAnsi" w:hAnsiTheme="majorHAnsi" w:cstheme="majorHAnsi"/>
          <w:sz w:val="24"/>
          <w:szCs w:val="24"/>
        </w:rPr>
      </w:pPr>
    </w:p>
    <w:p w14:paraId="579CDB7E" w14:textId="77777777" w:rsidR="00152E9D" w:rsidRPr="00553D50" w:rsidRDefault="00152E9D" w:rsidP="00A67FB1">
      <w:pPr>
        <w:ind w:left="720"/>
        <w:rPr>
          <w:rFonts w:asciiTheme="majorHAnsi" w:hAnsiTheme="majorHAnsi" w:cstheme="majorHAnsi"/>
          <w:sz w:val="24"/>
          <w:szCs w:val="24"/>
        </w:rPr>
      </w:pPr>
    </w:p>
    <w:p w14:paraId="379D437F" w14:textId="77777777" w:rsidR="00152E9D" w:rsidRPr="00553D50" w:rsidRDefault="00152E9D" w:rsidP="00A67FB1">
      <w:pPr>
        <w:ind w:left="720"/>
        <w:rPr>
          <w:rFonts w:asciiTheme="majorHAnsi" w:hAnsiTheme="majorHAnsi" w:cstheme="majorHAnsi"/>
          <w:sz w:val="24"/>
          <w:szCs w:val="24"/>
        </w:rPr>
      </w:pPr>
    </w:p>
    <w:p w14:paraId="273326FF" w14:textId="77777777" w:rsidR="00152E9D" w:rsidRPr="00553D50" w:rsidRDefault="00152E9D" w:rsidP="00A67FB1">
      <w:pPr>
        <w:ind w:left="720"/>
        <w:rPr>
          <w:rFonts w:asciiTheme="majorHAnsi" w:hAnsiTheme="majorHAnsi" w:cstheme="majorHAnsi"/>
          <w:sz w:val="24"/>
          <w:szCs w:val="24"/>
        </w:rPr>
      </w:pPr>
    </w:p>
    <w:p w14:paraId="706BBF87" w14:textId="47422CFD" w:rsidR="00152E9D" w:rsidRPr="00553D50" w:rsidRDefault="00152E9D" w:rsidP="00A67FB1">
      <w:pPr>
        <w:ind w:left="720"/>
        <w:rPr>
          <w:rFonts w:asciiTheme="majorHAnsi" w:hAnsiTheme="majorHAnsi" w:cstheme="majorHAnsi"/>
          <w:sz w:val="24"/>
          <w:szCs w:val="24"/>
        </w:rPr>
      </w:pPr>
    </w:p>
    <w:p w14:paraId="50C4C777" w14:textId="33E5912E" w:rsidR="004B1F8C" w:rsidRDefault="004B1F8C" w:rsidP="00A67FB1">
      <w:pPr>
        <w:ind w:left="720"/>
        <w:rPr>
          <w:rFonts w:asciiTheme="majorHAnsi" w:hAnsiTheme="majorHAnsi" w:cstheme="majorHAnsi"/>
          <w:sz w:val="24"/>
          <w:szCs w:val="24"/>
        </w:rPr>
      </w:pPr>
    </w:p>
    <w:p w14:paraId="08FF64F6" w14:textId="48D0DD46" w:rsidR="00FC1895" w:rsidRDefault="00FC1895" w:rsidP="00A67FB1">
      <w:pPr>
        <w:ind w:left="720"/>
        <w:rPr>
          <w:rFonts w:asciiTheme="majorHAnsi" w:hAnsiTheme="majorHAnsi" w:cstheme="majorHAnsi"/>
          <w:sz w:val="24"/>
          <w:szCs w:val="24"/>
        </w:rPr>
      </w:pPr>
    </w:p>
    <w:p w14:paraId="0FC5B135" w14:textId="2E2BEB83" w:rsidR="00FC1895" w:rsidRDefault="00FC1895" w:rsidP="00A67FB1">
      <w:pPr>
        <w:ind w:left="720"/>
        <w:rPr>
          <w:rFonts w:asciiTheme="majorHAnsi" w:hAnsiTheme="majorHAnsi" w:cstheme="majorHAnsi"/>
          <w:sz w:val="24"/>
          <w:szCs w:val="24"/>
        </w:rPr>
      </w:pPr>
    </w:p>
    <w:p w14:paraId="65F6CF56" w14:textId="487D12C6" w:rsidR="00FC1895" w:rsidRDefault="00FC1895" w:rsidP="00A67FB1">
      <w:pPr>
        <w:ind w:left="720"/>
        <w:rPr>
          <w:rFonts w:asciiTheme="majorHAnsi" w:hAnsiTheme="majorHAnsi" w:cstheme="majorHAnsi"/>
          <w:sz w:val="24"/>
          <w:szCs w:val="24"/>
        </w:rPr>
      </w:pPr>
    </w:p>
    <w:p w14:paraId="01460B6D" w14:textId="773111BC" w:rsidR="00FC1895" w:rsidRDefault="00FC1895" w:rsidP="00A67FB1">
      <w:pPr>
        <w:ind w:left="720"/>
        <w:rPr>
          <w:rFonts w:asciiTheme="majorHAnsi" w:hAnsiTheme="majorHAnsi" w:cstheme="majorHAnsi"/>
          <w:sz w:val="24"/>
          <w:szCs w:val="24"/>
        </w:rPr>
      </w:pPr>
    </w:p>
    <w:p w14:paraId="308261E5" w14:textId="77777777" w:rsidR="00FC1895" w:rsidRPr="00553D50" w:rsidRDefault="00FC1895" w:rsidP="00A67FB1">
      <w:pPr>
        <w:ind w:left="720"/>
        <w:rPr>
          <w:rFonts w:asciiTheme="majorHAnsi" w:hAnsiTheme="majorHAnsi" w:cstheme="majorHAnsi"/>
          <w:sz w:val="24"/>
          <w:szCs w:val="24"/>
        </w:rPr>
      </w:pPr>
    </w:p>
    <w:p w14:paraId="3074755D" w14:textId="7EC73F3B" w:rsidR="004B1F8C" w:rsidRPr="00553D50" w:rsidRDefault="004B1F8C" w:rsidP="00A67FB1">
      <w:pPr>
        <w:ind w:left="720"/>
        <w:rPr>
          <w:rFonts w:asciiTheme="majorHAnsi" w:hAnsiTheme="majorHAnsi" w:cstheme="majorHAnsi"/>
          <w:sz w:val="24"/>
          <w:szCs w:val="24"/>
        </w:rPr>
      </w:pPr>
    </w:p>
    <w:p w14:paraId="3CD1C174" w14:textId="77777777" w:rsidR="004B1F8C" w:rsidRPr="00553D50" w:rsidRDefault="004B1F8C" w:rsidP="00A67FB1">
      <w:pPr>
        <w:ind w:left="720"/>
        <w:rPr>
          <w:rFonts w:asciiTheme="majorHAnsi" w:hAnsiTheme="majorHAnsi" w:cstheme="majorHAnsi"/>
          <w:sz w:val="24"/>
          <w:szCs w:val="24"/>
        </w:rPr>
      </w:pPr>
    </w:p>
    <w:p w14:paraId="3D4C4424" w14:textId="39FB8133" w:rsidR="00A85BFE" w:rsidRPr="00553D50" w:rsidRDefault="00A85BFE" w:rsidP="00EA6A73">
      <w:pPr>
        <w:jc w:val="both"/>
        <w:rPr>
          <w:rFonts w:asciiTheme="majorHAnsi" w:hAnsiTheme="majorHAnsi" w:cstheme="majorHAnsi"/>
          <w:sz w:val="22"/>
          <w:szCs w:val="22"/>
        </w:rPr>
      </w:pPr>
    </w:p>
    <w:p w14:paraId="31DEF5EA" w14:textId="77777777" w:rsidR="00A3505D" w:rsidRPr="00553D50" w:rsidRDefault="00A3505D" w:rsidP="00D22D9C">
      <w:pPr>
        <w:jc w:val="both"/>
        <w:rPr>
          <w:rFonts w:asciiTheme="majorHAnsi" w:hAnsiTheme="majorHAnsi" w:cstheme="maj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553D50" w14:paraId="268E5204" w14:textId="77777777" w:rsidTr="00C8667A">
        <w:trPr>
          <w:trHeight w:val="414"/>
        </w:trPr>
        <w:tc>
          <w:tcPr>
            <w:tcW w:w="10670" w:type="dxa"/>
            <w:shd w:val="clear" w:color="auto" w:fill="D9D9D9"/>
          </w:tcPr>
          <w:p w14:paraId="518CEDDF" w14:textId="77777777" w:rsidR="00D22D9C" w:rsidRPr="00553D50" w:rsidRDefault="00D22D9C" w:rsidP="00C8667A">
            <w:pPr>
              <w:jc w:val="center"/>
              <w:rPr>
                <w:rFonts w:asciiTheme="majorHAnsi" w:hAnsiTheme="majorHAnsi" w:cstheme="majorHAnsi"/>
                <w:b/>
                <w:caps/>
                <w:sz w:val="40"/>
              </w:rPr>
            </w:pPr>
            <w:r w:rsidRPr="00553D50">
              <w:rPr>
                <w:rFonts w:asciiTheme="majorHAnsi" w:hAnsiTheme="majorHAnsi" w:cstheme="majorHAnsi"/>
                <w:b/>
                <w:caps/>
                <w:sz w:val="40"/>
              </w:rPr>
              <w:t>GUIDANCE</w:t>
            </w:r>
            <w:r w:rsidR="009F5CB2" w:rsidRPr="00553D50">
              <w:rPr>
                <w:rFonts w:asciiTheme="majorHAnsi" w:hAnsiTheme="majorHAnsi" w:cstheme="majorHAnsi"/>
                <w:b/>
                <w:caps/>
                <w:sz w:val="40"/>
              </w:rPr>
              <w:t xml:space="preserve"> </w:t>
            </w:r>
            <w:r w:rsidRPr="00553D50">
              <w:rPr>
                <w:rFonts w:asciiTheme="majorHAnsi" w:hAnsiTheme="majorHAnsi" w:cstheme="majorHAnsi"/>
                <w:b/>
                <w:caps/>
                <w:sz w:val="40"/>
              </w:rPr>
              <w:t>FOR Students IN THE COMPLETION OF TASKS</w:t>
            </w:r>
          </w:p>
        </w:tc>
      </w:tr>
    </w:tbl>
    <w:p w14:paraId="3CED1A4D" w14:textId="77777777" w:rsidR="00D22D9C" w:rsidRPr="00553D50" w:rsidRDefault="00D22D9C" w:rsidP="00D22D9C">
      <w:pPr>
        <w:jc w:val="both"/>
        <w:rPr>
          <w:rFonts w:asciiTheme="majorHAnsi" w:hAnsiTheme="majorHAnsi" w:cstheme="majorHAnsi"/>
          <w:sz w:val="22"/>
          <w:szCs w:val="22"/>
        </w:rPr>
      </w:pPr>
    </w:p>
    <w:p w14:paraId="6F16D450" w14:textId="77777777" w:rsidR="00D22D9C" w:rsidRPr="00553D50" w:rsidRDefault="00D22D9C" w:rsidP="00D22D9C">
      <w:pPr>
        <w:jc w:val="both"/>
        <w:rPr>
          <w:rFonts w:asciiTheme="majorHAnsi" w:hAnsiTheme="majorHAnsi" w:cstheme="majorHAnsi"/>
          <w:b/>
          <w:sz w:val="22"/>
          <w:szCs w:val="22"/>
        </w:rPr>
      </w:pPr>
      <w:r w:rsidRPr="00553D50">
        <w:rPr>
          <w:rFonts w:asciiTheme="majorHAnsi" w:hAnsiTheme="majorHAnsi" w:cstheme="majorHAnsi"/>
          <w:b/>
          <w:sz w:val="22"/>
          <w:szCs w:val="22"/>
        </w:rPr>
        <w:t xml:space="preserve">NOTE: The guidance offered below is linked to the five </w:t>
      </w:r>
      <w:r w:rsidR="004D5E9B" w:rsidRPr="00553D50">
        <w:rPr>
          <w:rFonts w:asciiTheme="majorHAnsi" w:hAnsiTheme="majorHAnsi" w:cstheme="majorHAnsi"/>
          <w:b/>
          <w:sz w:val="22"/>
          <w:szCs w:val="22"/>
        </w:rPr>
        <w:t>generic</w:t>
      </w:r>
      <w:r w:rsidRPr="00553D50">
        <w:rPr>
          <w:rFonts w:asciiTheme="majorHAnsi" w:hAnsiTheme="majorHAnsi" w:cstheme="majorHAnsi"/>
          <w:b/>
          <w:sz w:val="22"/>
          <w:szCs w:val="22"/>
        </w:rPr>
        <w:t xml:space="preserve"> assessment criteria overleaf.</w:t>
      </w:r>
    </w:p>
    <w:p w14:paraId="59DBE0D2" w14:textId="77777777" w:rsidR="004D5E9B" w:rsidRPr="00553D50" w:rsidRDefault="004D5E9B" w:rsidP="00D22D9C">
      <w:pPr>
        <w:jc w:val="both"/>
        <w:rPr>
          <w:rFonts w:asciiTheme="majorHAnsi" w:hAnsiTheme="majorHAnsi" w:cstheme="majorHAnsi"/>
          <w:b/>
          <w:sz w:val="22"/>
          <w:szCs w:val="22"/>
        </w:rPr>
      </w:pPr>
    </w:p>
    <w:p w14:paraId="634CB785" w14:textId="1F8347FF" w:rsidR="00D22D9C" w:rsidRPr="00553D50" w:rsidRDefault="005F3A53" w:rsidP="00D22D9C">
      <w:pPr>
        <w:numPr>
          <w:ilvl w:val="0"/>
          <w:numId w:val="6"/>
        </w:numPr>
        <w:jc w:val="both"/>
        <w:rPr>
          <w:rFonts w:asciiTheme="majorHAnsi" w:hAnsiTheme="majorHAnsi" w:cstheme="majorHAnsi"/>
          <w:b/>
          <w:sz w:val="22"/>
          <w:szCs w:val="22"/>
        </w:rPr>
      </w:pPr>
      <w:r w:rsidRPr="00553D50">
        <w:rPr>
          <w:rFonts w:asciiTheme="majorHAnsi" w:hAnsiTheme="majorHAnsi" w:cstheme="majorHAnsi"/>
          <w:b/>
          <w:sz w:val="22"/>
          <w:szCs w:val="22"/>
        </w:rPr>
        <w:t>Engagement with</w:t>
      </w:r>
      <w:r w:rsidR="00D22D9C" w:rsidRPr="00553D50">
        <w:rPr>
          <w:rFonts w:asciiTheme="majorHAnsi" w:hAnsiTheme="majorHAnsi" w:cstheme="majorHAnsi"/>
          <w:b/>
          <w:sz w:val="22"/>
          <w:szCs w:val="22"/>
        </w:rPr>
        <w:t xml:space="preserve"> Literature </w:t>
      </w:r>
      <w:r w:rsidRPr="00553D50">
        <w:rPr>
          <w:rFonts w:asciiTheme="majorHAnsi" w:hAnsiTheme="majorHAnsi" w:cstheme="majorHAnsi"/>
          <w:b/>
          <w:sz w:val="22"/>
          <w:szCs w:val="22"/>
        </w:rPr>
        <w:t>Skills</w:t>
      </w:r>
      <w:r w:rsidR="0082162A" w:rsidRPr="00553D50">
        <w:rPr>
          <w:rFonts w:asciiTheme="majorHAnsi" w:hAnsiTheme="majorHAnsi" w:cstheme="majorHAnsi"/>
          <w:b/>
          <w:sz w:val="22"/>
          <w:szCs w:val="22"/>
        </w:rPr>
        <w:t xml:space="preserve"> (0%)</w:t>
      </w:r>
    </w:p>
    <w:p w14:paraId="1129645A" w14:textId="77777777" w:rsidR="00D22D9C" w:rsidRPr="00553D50" w:rsidRDefault="00D22D9C" w:rsidP="00D22D9C">
      <w:pPr>
        <w:jc w:val="both"/>
        <w:rPr>
          <w:rFonts w:asciiTheme="majorHAnsi" w:hAnsiTheme="majorHAnsi" w:cstheme="majorHAnsi"/>
          <w:sz w:val="22"/>
          <w:szCs w:val="22"/>
        </w:rPr>
      </w:pPr>
      <w:r w:rsidRPr="00553D50">
        <w:rPr>
          <w:rFonts w:asciiTheme="majorHAnsi" w:hAnsiTheme="majorHAnsi" w:cstheme="majorHAnsi"/>
          <w:sz w:val="22"/>
          <w:szCs w:val="22"/>
        </w:rPr>
        <w:t>Your work must be informed and supported by scholarly material that is relevant to and focused on the task(s) set.    You should provide evidence that you have accessed a</w:t>
      </w:r>
      <w:r w:rsidR="00527E60" w:rsidRPr="00553D50">
        <w:rPr>
          <w:rFonts w:asciiTheme="majorHAnsi" w:hAnsiTheme="majorHAnsi" w:cstheme="majorHAnsi"/>
          <w:sz w:val="22"/>
          <w:szCs w:val="22"/>
        </w:rPr>
        <w:t xml:space="preserve">n appropriate </w:t>
      </w:r>
      <w:r w:rsidRPr="00553D50">
        <w:rPr>
          <w:rFonts w:asciiTheme="majorHAnsi" w:hAnsiTheme="majorHAnsi" w:cstheme="majorHAnsi"/>
          <w:sz w:val="22"/>
          <w:szCs w:val="22"/>
        </w:rPr>
        <w:t xml:space="preserve">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w:t>
      </w:r>
      <w:r w:rsidR="005F3A53" w:rsidRPr="00553D50">
        <w:rPr>
          <w:rFonts w:asciiTheme="majorHAnsi" w:hAnsiTheme="majorHAnsi" w:cstheme="majorHAnsi"/>
          <w:sz w:val="22"/>
          <w:szCs w:val="22"/>
        </w:rPr>
        <w:t>using a</w:t>
      </w:r>
      <w:r w:rsidR="00995D51" w:rsidRPr="00553D50">
        <w:rPr>
          <w:rFonts w:asciiTheme="majorHAnsi" w:hAnsiTheme="majorHAnsi" w:cstheme="majorHAnsi"/>
          <w:sz w:val="22"/>
          <w:szCs w:val="22"/>
        </w:rPr>
        <w:t xml:space="preserve"> suitable referencing system, including </w:t>
      </w:r>
      <w:r w:rsidRPr="00553D50">
        <w:rPr>
          <w:rFonts w:asciiTheme="majorHAnsi" w:hAnsiTheme="majorHAnsi" w:cstheme="majorHAnsi"/>
          <w:sz w:val="22"/>
          <w:szCs w:val="22"/>
        </w:rPr>
        <w:t>in-text citations in the main body of y</w:t>
      </w:r>
      <w:r w:rsidR="00527E60" w:rsidRPr="00553D50">
        <w:rPr>
          <w:rFonts w:asciiTheme="majorHAnsi" w:hAnsiTheme="majorHAnsi" w:cstheme="majorHAnsi"/>
          <w:sz w:val="22"/>
          <w:szCs w:val="22"/>
        </w:rPr>
        <w:t xml:space="preserve">our work and a reference list </w:t>
      </w:r>
      <w:r w:rsidRPr="00553D50">
        <w:rPr>
          <w:rFonts w:asciiTheme="majorHAnsi" w:hAnsiTheme="majorHAnsi" w:cstheme="majorHAnsi"/>
          <w:sz w:val="22"/>
          <w:szCs w:val="22"/>
        </w:rPr>
        <w:t xml:space="preserve">at the end of your work. </w:t>
      </w:r>
    </w:p>
    <w:p w14:paraId="7BFB8DE9" w14:textId="77777777" w:rsidR="00C01A3F" w:rsidRPr="00553D50" w:rsidRDefault="00C01A3F" w:rsidP="00D22D9C">
      <w:pPr>
        <w:jc w:val="both"/>
        <w:rPr>
          <w:rFonts w:asciiTheme="majorHAnsi" w:hAnsiTheme="majorHAnsi" w:cstheme="majorHAnsi"/>
          <w:sz w:val="22"/>
          <w:szCs w:val="22"/>
        </w:rPr>
      </w:pPr>
    </w:p>
    <w:p w14:paraId="7C800CD7" w14:textId="7A096236" w:rsidR="00C01A3F" w:rsidRPr="00553D50" w:rsidRDefault="008042F0" w:rsidP="00C01A3F">
      <w:pPr>
        <w:jc w:val="both"/>
        <w:rPr>
          <w:rFonts w:asciiTheme="majorHAnsi" w:hAnsiTheme="majorHAnsi" w:cstheme="majorHAnsi"/>
          <w:i/>
          <w:sz w:val="22"/>
          <w:szCs w:val="22"/>
        </w:rPr>
      </w:pPr>
      <w:r w:rsidRPr="00553D50">
        <w:rPr>
          <w:rFonts w:asciiTheme="majorHAnsi" w:hAnsiTheme="majorHAnsi" w:cstheme="majorHAnsi"/>
          <w:b/>
          <w:i/>
          <w:sz w:val="22"/>
          <w:szCs w:val="22"/>
        </w:rPr>
        <w:t>Guidance</w:t>
      </w:r>
      <w:r w:rsidR="00C01A3F" w:rsidRPr="00553D50">
        <w:rPr>
          <w:rFonts w:asciiTheme="majorHAnsi" w:hAnsiTheme="majorHAnsi" w:cstheme="majorHAnsi"/>
          <w:b/>
          <w:i/>
          <w:sz w:val="22"/>
          <w:szCs w:val="22"/>
        </w:rPr>
        <w:t xml:space="preserve"> specific to this </w:t>
      </w:r>
      <w:r w:rsidR="00E27F15" w:rsidRPr="00553D50">
        <w:rPr>
          <w:rFonts w:asciiTheme="majorHAnsi" w:hAnsiTheme="majorHAnsi" w:cstheme="majorHAnsi"/>
          <w:b/>
          <w:i/>
          <w:sz w:val="22"/>
          <w:szCs w:val="22"/>
        </w:rPr>
        <w:t>assessment</w:t>
      </w:r>
      <w:r w:rsidR="00C01A3F" w:rsidRPr="00553D50">
        <w:rPr>
          <w:rFonts w:asciiTheme="majorHAnsi" w:hAnsiTheme="majorHAnsi" w:cstheme="majorHAnsi"/>
          <w:b/>
          <w:i/>
          <w:sz w:val="22"/>
          <w:szCs w:val="22"/>
        </w:rPr>
        <w:t>:</w:t>
      </w:r>
      <w:r w:rsidR="00C01A3F" w:rsidRPr="00553D50">
        <w:rPr>
          <w:rFonts w:asciiTheme="majorHAnsi" w:hAnsiTheme="majorHAnsi" w:cstheme="majorHAnsi"/>
          <w:i/>
          <w:sz w:val="22"/>
          <w:szCs w:val="22"/>
        </w:rPr>
        <w:t xml:space="preserve"> </w:t>
      </w:r>
      <w:r w:rsidR="00273647" w:rsidRPr="00553D50">
        <w:rPr>
          <w:rFonts w:asciiTheme="majorHAnsi" w:hAnsiTheme="majorHAnsi" w:cstheme="majorHAnsi"/>
          <w:i/>
          <w:sz w:val="22"/>
          <w:szCs w:val="22"/>
        </w:rPr>
        <w:t>N/A</w:t>
      </w:r>
    </w:p>
    <w:p w14:paraId="57799535" w14:textId="77777777" w:rsidR="00C01A3F" w:rsidRPr="00553D50" w:rsidRDefault="00C01A3F" w:rsidP="00D22D9C">
      <w:pPr>
        <w:jc w:val="both"/>
        <w:rPr>
          <w:rFonts w:asciiTheme="majorHAnsi" w:hAnsiTheme="majorHAnsi" w:cstheme="majorHAnsi"/>
          <w:sz w:val="22"/>
          <w:szCs w:val="22"/>
        </w:rPr>
      </w:pPr>
    </w:p>
    <w:p w14:paraId="6E5DEAE4" w14:textId="77777777" w:rsidR="00D22D9C" w:rsidRPr="00553D50" w:rsidRDefault="00D22D9C" w:rsidP="00D22D9C">
      <w:pPr>
        <w:jc w:val="both"/>
        <w:rPr>
          <w:rFonts w:asciiTheme="majorHAnsi" w:hAnsiTheme="majorHAnsi" w:cstheme="majorHAnsi"/>
          <w:sz w:val="22"/>
          <w:szCs w:val="22"/>
        </w:rPr>
      </w:pPr>
    </w:p>
    <w:p w14:paraId="24092876" w14:textId="1282CF37" w:rsidR="00D22D9C" w:rsidRPr="00553D50" w:rsidRDefault="00D22D9C" w:rsidP="00D22D9C">
      <w:pPr>
        <w:numPr>
          <w:ilvl w:val="0"/>
          <w:numId w:val="6"/>
        </w:numPr>
        <w:jc w:val="both"/>
        <w:rPr>
          <w:rFonts w:asciiTheme="majorHAnsi" w:hAnsiTheme="majorHAnsi" w:cstheme="majorHAnsi"/>
          <w:b/>
          <w:sz w:val="22"/>
          <w:szCs w:val="22"/>
        </w:rPr>
      </w:pPr>
      <w:r w:rsidRPr="00553D50">
        <w:rPr>
          <w:rFonts w:asciiTheme="majorHAnsi" w:hAnsiTheme="majorHAnsi" w:cstheme="majorHAnsi"/>
          <w:b/>
          <w:sz w:val="22"/>
          <w:szCs w:val="22"/>
        </w:rPr>
        <w:t xml:space="preserve">Knowledge and Understanding </w:t>
      </w:r>
      <w:r w:rsidR="005F3A53" w:rsidRPr="00553D50">
        <w:rPr>
          <w:rFonts w:asciiTheme="majorHAnsi" w:hAnsiTheme="majorHAnsi" w:cstheme="majorHAnsi"/>
          <w:b/>
          <w:sz w:val="22"/>
          <w:szCs w:val="22"/>
        </w:rPr>
        <w:t>Skills</w:t>
      </w:r>
      <w:r w:rsidR="0082162A" w:rsidRPr="00553D50">
        <w:rPr>
          <w:rFonts w:asciiTheme="majorHAnsi" w:hAnsiTheme="majorHAnsi" w:cstheme="majorHAnsi"/>
          <w:b/>
          <w:sz w:val="22"/>
          <w:szCs w:val="22"/>
        </w:rPr>
        <w:t xml:space="preserve"> (0%)</w:t>
      </w:r>
    </w:p>
    <w:p w14:paraId="0E62059F" w14:textId="77777777" w:rsidR="00D22D9C" w:rsidRPr="00553D50" w:rsidRDefault="00527E60" w:rsidP="00D22D9C">
      <w:pPr>
        <w:jc w:val="both"/>
        <w:rPr>
          <w:rFonts w:asciiTheme="majorHAnsi" w:hAnsiTheme="majorHAnsi" w:cstheme="majorHAnsi"/>
          <w:sz w:val="22"/>
          <w:szCs w:val="22"/>
        </w:rPr>
      </w:pPr>
      <w:r w:rsidRPr="00553D50">
        <w:rPr>
          <w:rFonts w:asciiTheme="majorHAnsi" w:hAnsiTheme="majorHAnsi" w:cstheme="majorHAnsi"/>
          <w:sz w:val="22"/>
          <w:szCs w:val="22"/>
        </w:rPr>
        <w:t>At level 5</w:t>
      </w:r>
      <w:r w:rsidR="004D5E9B" w:rsidRPr="00553D50">
        <w:rPr>
          <w:rFonts w:asciiTheme="majorHAnsi" w:hAnsiTheme="majorHAnsi" w:cstheme="majorHAnsi"/>
          <w:sz w:val="22"/>
          <w:szCs w:val="22"/>
        </w:rPr>
        <w:t xml:space="preserve">, </w:t>
      </w:r>
      <w:r w:rsidR="00995D51" w:rsidRPr="00553D50">
        <w:rPr>
          <w:rFonts w:asciiTheme="majorHAnsi" w:hAnsiTheme="majorHAnsi" w:cstheme="majorHAnsi"/>
          <w:sz w:val="22"/>
          <w:szCs w:val="22"/>
        </w:rPr>
        <w:t xml:space="preserve">you should be able to </w:t>
      </w:r>
      <w:r w:rsidR="004D5E9B" w:rsidRPr="00553D50">
        <w:rPr>
          <w:rFonts w:asciiTheme="majorHAnsi" w:hAnsiTheme="majorHAnsi" w:cstheme="majorHAnsi"/>
          <w:sz w:val="22"/>
          <w:szCs w:val="22"/>
        </w:rPr>
        <w:t>demonstrate</w:t>
      </w:r>
      <w:r w:rsidR="009315A0" w:rsidRPr="00553D50">
        <w:rPr>
          <w:rFonts w:asciiTheme="majorHAnsi" w:hAnsiTheme="majorHAnsi" w:cstheme="majorHAnsi"/>
          <w:sz w:val="22"/>
          <w:szCs w:val="22"/>
        </w:rPr>
        <w:t>:</w:t>
      </w:r>
      <w:r w:rsidR="004D5E9B" w:rsidRPr="00553D50">
        <w:rPr>
          <w:rFonts w:asciiTheme="majorHAnsi" w:hAnsiTheme="majorHAnsi" w:cstheme="majorHAnsi"/>
        </w:rPr>
        <w:t xml:space="preserve"> </w:t>
      </w:r>
      <w:r w:rsidR="00A16E98" w:rsidRPr="00553D50">
        <w:rPr>
          <w:rFonts w:asciiTheme="majorHAnsi" w:hAnsiTheme="majorHAnsi" w:cstheme="majorHAnsi"/>
          <w:sz w:val="22"/>
          <w:szCs w:val="22"/>
        </w:rPr>
        <w:t>sound knowledge and critical understanding of the well-established concepts and principles</w:t>
      </w:r>
      <w:r w:rsidR="004D5E9B" w:rsidRPr="00553D50">
        <w:rPr>
          <w:rFonts w:asciiTheme="majorHAnsi" w:hAnsiTheme="majorHAnsi" w:cstheme="majorHAnsi"/>
          <w:sz w:val="22"/>
          <w:szCs w:val="22"/>
        </w:rPr>
        <w:t xml:space="preserve"> of the</w:t>
      </w:r>
      <w:r w:rsidR="00A16E98" w:rsidRPr="00553D50">
        <w:rPr>
          <w:rFonts w:asciiTheme="majorHAnsi" w:hAnsiTheme="majorHAnsi" w:cstheme="majorHAnsi"/>
          <w:sz w:val="22"/>
          <w:szCs w:val="22"/>
        </w:rPr>
        <w:t xml:space="preserve"> subject area and </w:t>
      </w:r>
      <w:r w:rsidR="009315A0" w:rsidRPr="00553D50">
        <w:rPr>
          <w:rFonts w:asciiTheme="majorHAnsi" w:hAnsiTheme="majorHAnsi" w:cstheme="majorHAnsi"/>
          <w:sz w:val="22"/>
          <w:szCs w:val="22"/>
        </w:rPr>
        <w:t xml:space="preserve">the way in which those principles have developed; </w:t>
      </w:r>
      <w:r w:rsidR="00A16E98" w:rsidRPr="00553D50">
        <w:rPr>
          <w:rFonts w:asciiTheme="majorHAnsi" w:hAnsiTheme="majorHAnsi" w:cstheme="majorHAnsi"/>
          <w:sz w:val="22"/>
          <w:szCs w:val="22"/>
        </w:rPr>
        <w:t>knowledge of the main methods of enquiry in the discipline</w:t>
      </w:r>
      <w:r w:rsidR="00D22D9C" w:rsidRPr="00553D50">
        <w:rPr>
          <w:rFonts w:asciiTheme="majorHAnsi" w:hAnsiTheme="majorHAnsi" w:cstheme="majorHAnsi"/>
          <w:sz w:val="22"/>
          <w:szCs w:val="22"/>
        </w:rPr>
        <w:t xml:space="preserve">.  </w:t>
      </w:r>
      <w:r w:rsidR="00D22D9C" w:rsidRPr="00553D50">
        <w:rPr>
          <w:rFonts w:asciiTheme="majorHAnsi" w:hAnsiTheme="majorHAnsi" w:cstheme="majorHAnsi"/>
          <w:i/>
          <w:sz w:val="22"/>
          <w:szCs w:val="22"/>
        </w:rPr>
        <w:t>Knowledge</w:t>
      </w:r>
      <w:r w:rsidR="00D22D9C" w:rsidRPr="00553D50">
        <w:rPr>
          <w:rFonts w:asciiTheme="majorHAnsi" w:hAnsiTheme="majorHAnsi" w:cstheme="majorHAnsi"/>
          <w:sz w:val="22"/>
          <w:szCs w:val="22"/>
        </w:rPr>
        <w:t xml:space="preserve"> relates to the facts, information and skills you have acquired through your learning.  You demonstrate your </w:t>
      </w:r>
      <w:r w:rsidR="00D22D9C" w:rsidRPr="00553D50">
        <w:rPr>
          <w:rFonts w:asciiTheme="majorHAnsi" w:hAnsiTheme="majorHAnsi" w:cstheme="majorHAnsi"/>
          <w:i/>
          <w:sz w:val="22"/>
          <w:szCs w:val="22"/>
        </w:rPr>
        <w:t>understanding</w:t>
      </w:r>
      <w:r w:rsidR="00D22D9C" w:rsidRPr="00553D50">
        <w:rPr>
          <w:rFonts w:asciiTheme="majorHAnsi" w:hAnsiTheme="majorHAnsi" w:cstheme="majorHAns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553D50">
        <w:rPr>
          <w:rFonts w:asciiTheme="majorHAnsi" w:hAnsiTheme="majorHAnsi" w:cstheme="majorHAnsi"/>
          <w:i/>
          <w:sz w:val="22"/>
          <w:szCs w:val="22"/>
        </w:rPr>
        <w:t>extent</w:t>
      </w:r>
      <w:r w:rsidR="00D22D9C" w:rsidRPr="00553D50">
        <w:rPr>
          <w:rFonts w:asciiTheme="majorHAnsi" w:hAnsiTheme="majorHAnsi" w:cstheme="majorHAnsi"/>
          <w:sz w:val="22"/>
          <w:szCs w:val="22"/>
        </w:rPr>
        <w:t xml:space="preserve"> to which you demonstrate y</w:t>
      </w:r>
      <w:r w:rsidR="00A16E98" w:rsidRPr="00553D50">
        <w:rPr>
          <w:rFonts w:asciiTheme="majorHAnsi" w:hAnsiTheme="majorHAnsi" w:cstheme="majorHAnsi"/>
          <w:sz w:val="22"/>
          <w:szCs w:val="22"/>
        </w:rPr>
        <w:t>our knowledge and understanding</w:t>
      </w:r>
      <w:r w:rsidR="00D22D9C" w:rsidRPr="00553D50">
        <w:rPr>
          <w:rFonts w:asciiTheme="majorHAnsi" w:hAnsiTheme="majorHAnsi" w:cstheme="majorHAnsi"/>
          <w:sz w:val="22"/>
          <w:szCs w:val="22"/>
        </w:rPr>
        <w:t>.</w:t>
      </w:r>
      <w:r w:rsidR="004D5E9B" w:rsidRPr="00553D50">
        <w:rPr>
          <w:rFonts w:asciiTheme="majorHAnsi" w:hAnsiTheme="majorHAnsi" w:cstheme="majorHAnsi"/>
        </w:rPr>
        <w:t xml:space="preserve"> </w:t>
      </w:r>
    </w:p>
    <w:p w14:paraId="617E5490" w14:textId="77777777" w:rsidR="00C01A3F" w:rsidRPr="00553D50" w:rsidRDefault="00C01A3F" w:rsidP="00C01A3F">
      <w:pPr>
        <w:jc w:val="both"/>
        <w:rPr>
          <w:rFonts w:asciiTheme="majorHAnsi" w:hAnsiTheme="majorHAnsi" w:cstheme="majorHAnsi"/>
          <w:b/>
          <w:i/>
          <w:sz w:val="22"/>
          <w:szCs w:val="22"/>
        </w:rPr>
      </w:pPr>
    </w:p>
    <w:p w14:paraId="467F142B" w14:textId="5509AE72" w:rsidR="00C01A3F" w:rsidRPr="00553D50" w:rsidRDefault="008042F0" w:rsidP="00C01A3F">
      <w:pPr>
        <w:jc w:val="both"/>
        <w:rPr>
          <w:rFonts w:asciiTheme="majorHAnsi" w:hAnsiTheme="majorHAnsi" w:cstheme="majorHAnsi"/>
          <w:i/>
          <w:sz w:val="22"/>
          <w:szCs w:val="22"/>
        </w:rPr>
      </w:pPr>
      <w:r w:rsidRPr="00553D50">
        <w:rPr>
          <w:rFonts w:asciiTheme="majorHAnsi" w:hAnsiTheme="majorHAnsi" w:cstheme="majorHAnsi"/>
          <w:b/>
          <w:i/>
          <w:sz w:val="22"/>
          <w:szCs w:val="22"/>
        </w:rPr>
        <w:t xml:space="preserve">Guidance </w:t>
      </w:r>
      <w:r w:rsidR="00C01A3F" w:rsidRPr="00553D50">
        <w:rPr>
          <w:rFonts w:asciiTheme="majorHAnsi" w:hAnsiTheme="majorHAnsi" w:cstheme="majorHAnsi"/>
          <w:b/>
          <w:i/>
          <w:sz w:val="22"/>
          <w:szCs w:val="22"/>
        </w:rPr>
        <w:t xml:space="preserve">specific to this </w:t>
      </w:r>
      <w:r w:rsidR="00E27F15" w:rsidRPr="00553D50">
        <w:rPr>
          <w:rFonts w:asciiTheme="majorHAnsi" w:hAnsiTheme="majorHAnsi" w:cstheme="majorHAnsi"/>
          <w:b/>
          <w:i/>
          <w:sz w:val="22"/>
          <w:szCs w:val="22"/>
        </w:rPr>
        <w:t>assessment</w:t>
      </w:r>
      <w:r w:rsidR="00C01A3F" w:rsidRPr="00553D50">
        <w:rPr>
          <w:rFonts w:asciiTheme="majorHAnsi" w:hAnsiTheme="majorHAnsi" w:cstheme="majorHAnsi"/>
          <w:b/>
          <w:i/>
          <w:sz w:val="22"/>
          <w:szCs w:val="22"/>
        </w:rPr>
        <w:t>:</w:t>
      </w:r>
      <w:r w:rsidR="00C01A3F" w:rsidRPr="00553D50">
        <w:rPr>
          <w:rFonts w:asciiTheme="majorHAnsi" w:hAnsiTheme="majorHAnsi" w:cstheme="majorHAnsi"/>
          <w:i/>
          <w:sz w:val="22"/>
          <w:szCs w:val="22"/>
        </w:rPr>
        <w:t xml:space="preserve"> </w:t>
      </w:r>
      <w:r w:rsidR="00273647" w:rsidRPr="00553D50">
        <w:rPr>
          <w:rFonts w:asciiTheme="majorHAnsi" w:hAnsiTheme="majorHAnsi" w:cstheme="majorHAnsi"/>
          <w:i/>
          <w:sz w:val="22"/>
          <w:szCs w:val="22"/>
        </w:rPr>
        <w:t>N/A</w:t>
      </w:r>
    </w:p>
    <w:p w14:paraId="14359921" w14:textId="77777777" w:rsidR="00D22D9C" w:rsidRPr="00553D50" w:rsidRDefault="00D22D9C" w:rsidP="00D22D9C">
      <w:pPr>
        <w:jc w:val="both"/>
        <w:rPr>
          <w:rFonts w:asciiTheme="majorHAnsi" w:hAnsiTheme="majorHAnsi" w:cstheme="majorHAnsi"/>
          <w:sz w:val="22"/>
          <w:szCs w:val="22"/>
        </w:rPr>
      </w:pPr>
    </w:p>
    <w:p w14:paraId="674042DB" w14:textId="77777777" w:rsidR="00D22D9C" w:rsidRPr="00553D50" w:rsidRDefault="00D22D9C" w:rsidP="00D22D9C">
      <w:pPr>
        <w:jc w:val="both"/>
        <w:rPr>
          <w:rFonts w:asciiTheme="majorHAnsi" w:hAnsiTheme="majorHAnsi" w:cstheme="majorHAnsi"/>
          <w:b/>
          <w:sz w:val="22"/>
          <w:szCs w:val="22"/>
        </w:rPr>
      </w:pPr>
    </w:p>
    <w:p w14:paraId="2751AA6B" w14:textId="4861C748" w:rsidR="00D22D9C" w:rsidRPr="00553D50" w:rsidRDefault="005F3A53" w:rsidP="00D22D9C">
      <w:pPr>
        <w:numPr>
          <w:ilvl w:val="0"/>
          <w:numId w:val="6"/>
        </w:numPr>
        <w:jc w:val="both"/>
        <w:rPr>
          <w:rFonts w:asciiTheme="majorHAnsi" w:hAnsiTheme="majorHAnsi" w:cstheme="majorHAnsi"/>
          <w:b/>
          <w:sz w:val="22"/>
          <w:szCs w:val="22"/>
        </w:rPr>
      </w:pPr>
      <w:r w:rsidRPr="00553D50">
        <w:rPr>
          <w:rFonts w:asciiTheme="majorHAnsi" w:hAnsiTheme="majorHAnsi" w:cstheme="majorHAnsi"/>
          <w:b/>
          <w:sz w:val="22"/>
          <w:szCs w:val="22"/>
        </w:rPr>
        <w:t>Cognitive and Intellectual Skills</w:t>
      </w:r>
      <w:r w:rsidR="0082162A" w:rsidRPr="00553D50">
        <w:rPr>
          <w:rFonts w:asciiTheme="majorHAnsi" w:hAnsiTheme="majorHAnsi" w:cstheme="majorHAnsi"/>
          <w:b/>
          <w:sz w:val="22"/>
          <w:szCs w:val="22"/>
        </w:rPr>
        <w:t xml:space="preserve"> (20%)</w:t>
      </w:r>
    </w:p>
    <w:p w14:paraId="0303A311" w14:textId="77777777" w:rsidR="00D22D9C" w:rsidRPr="00553D50" w:rsidRDefault="00C073F1" w:rsidP="00E27F15">
      <w:pPr>
        <w:jc w:val="both"/>
        <w:rPr>
          <w:rFonts w:asciiTheme="majorHAnsi" w:hAnsiTheme="majorHAnsi" w:cstheme="majorHAnsi"/>
          <w:sz w:val="22"/>
          <w:szCs w:val="22"/>
        </w:rPr>
      </w:pPr>
      <w:r w:rsidRPr="00553D50">
        <w:rPr>
          <w:rFonts w:asciiTheme="majorHAnsi" w:hAnsiTheme="majorHAnsi" w:cstheme="majorHAnsi"/>
          <w:sz w:val="22"/>
          <w:szCs w:val="22"/>
        </w:rPr>
        <w:t xml:space="preserve">You should be able to critically </w:t>
      </w:r>
      <w:r w:rsidR="00451810" w:rsidRPr="00553D50">
        <w:rPr>
          <w:rFonts w:asciiTheme="majorHAnsi" w:hAnsiTheme="majorHAnsi" w:cstheme="majorHAnsi"/>
          <w:sz w:val="22"/>
          <w:szCs w:val="22"/>
        </w:rPr>
        <w:t>analyse information, and propose solutions to problems arising from that analysis</w:t>
      </w:r>
      <w:r w:rsidR="00E27F15" w:rsidRPr="00553D50">
        <w:rPr>
          <w:rFonts w:asciiTheme="majorHAnsi" w:hAnsiTheme="majorHAnsi" w:cstheme="majorHAnsi"/>
          <w:sz w:val="22"/>
          <w:szCs w:val="22"/>
        </w:rPr>
        <w:t xml:space="preserve">, including the critical evaluation of the appropriateness of different approaches to solving problems. </w:t>
      </w:r>
      <w:r w:rsidR="00D22D9C" w:rsidRPr="00553D50">
        <w:rPr>
          <w:rFonts w:asciiTheme="majorHAnsi" w:hAnsiTheme="majorHAnsi" w:cstheme="majorHAns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553D50">
        <w:rPr>
          <w:rFonts w:asciiTheme="majorHAnsi" w:hAnsiTheme="majorHAnsi" w:cstheme="majorHAnsi"/>
          <w:sz w:val="22"/>
          <w:szCs w:val="22"/>
        </w:rPr>
        <w:t>what</w:t>
      </w:r>
      <w:r w:rsidR="00D22D9C" w:rsidRPr="00553D50">
        <w:rPr>
          <w:rFonts w:asciiTheme="majorHAnsi" w:hAnsiTheme="majorHAnsi" w:cstheme="majorHAnsi"/>
          <w:sz w:val="22"/>
          <w:szCs w:val="22"/>
        </w:rPr>
        <w:t xml:space="preserve">! </w:t>
      </w:r>
      <w:r w:rsidR="00FB3B4E" w:rsidRPr="00553D50">
        <w:rPr>
          <w:rFonts w:asciiTheme="majorHAnsi" w:hAnsiTheme="majorHAnsi" w:cstheme="majorHAnsi"/>
          <w:sz w:val="22"/>
          <w:szCs w:val="22"/>
        </w:rPr>
        <w:t>But</w:t>
      </w:r>
      <w:r w:rsidR="00D22D9C" w:rsidRPr="00553D50">
        <w:rPr>
          <w:rFonts w:asciiTheme="majorHAnsi" w:hAnsiTheme="majorHAnsi" w:cstheme="majorHAnsi"/>
          <w:sz w:val="22"/>
          <w:szCs w:val="22"/>
        </w:rPr>
        <w:t xml:space="preserve"> also justifying: Why? How? When? Who? Where? </w:t>
      </w:r>
      <w:r w:rsidRPr="00553D50">
        <w:rPr>
          <w:rFonts w:asciiTheme="majorHAnsi" w:hAnsiTheme="majorHAnsi" w:cstheme="majorHAnsi"/>
          <w:sz w:val="22"/>
          <w:szCs w:val="22"/>
        </w:rPr>
        <w:t xml:space="preserve">At what cost? </w:t>
      </w:r>
      <w:r w:rsidR="00D22D9C" w:rsidRPr="00553D50">
        <w:rPr>
          <w:rFonts w:asciiTheme="majorHAnsi" w:hAnsiTheme="majorHAnsi" w:cstheme="majorHAnsi"/>
          <w:sz w:val="22"/>
          <w:szCs w:val="22"/>
        </w:rPr>
        <w:t>At all times, you must provide justification</w:t>
      </w:r>
      <w:r w:rsidR="00451810" w:rsidRPr="00553D50">
        <w:rPr>
          <w:rFonts w:asciiTheme="majorHAnsi" w:hAnsiTheme="majorHAnsi" w:cstheme="majorHAnsi"/>
          <w:sz w:val="22"/>
          <w:szCs w:val="22"/>
        </w:rPr>
        <w:t>/evidence</w:t>
      </w:r>
      <w:r w:rsidR="00D22D9C" w:rsidRPr="00553D50">
        <w:rPr>
          <w:rFonts w:asciiTheme="majorHAnsi" w:hAnsiTheme="majorHAnsi" w:cstheme="majorHAnsi"/>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553D50">
        <w:rPr>
          <w:rFonts w:asciiTheme="majorHAnsi" w:hAnsiTheme="majorHAnsi" w:cstheme="majorHAnsi"/>
          <w:sz w:val="22"/>
          <w:szCs w:val="22"/>
        </w:rPr>
        <w:t>, with</w:t>
      </w:r>
      <w:r w:rsidR="00E27F15" w:rsidRPr="00553D50">
        <w:rPr>
          <w:rFonts w:asciiTheme="majorHAnsi" w:hAnsiTheme="majorHAnsi" w:cstheme="majorHAnsi"/>
        </w:rPr>
        <w:t xml:space="preserve"> </w:t>
      </w:r>
      <w:r w:rsidR="00E27F15" w:rsidRPr="00553D50">
        <w:rPr>
          <w:rFonts w:asciiTheme="majorHAnsi" w:hAnsiTheme="majorHAnsi" w:cstheme="majorHAnsi"/>
          <w:sz w:val="22"/>
          <w:szCs w:val="22"/>
        </w:rPr>
        <w:t xml:space="preserve">an understanding of the limits of knowledge, and how this influences analyses and interpretations. </w:t>
      </w:r>
      <w:r w:rsidR="00D22D9C" w:rsidRPr="00553D50">
        <w:rPr>
          <w:rFonts w:asciiTheme="majorHAnsi" w:hAnsiTheme="majorHAnsi" w:cstheme="majorHAnsi"/>
          <w:sz w:val="22"/>
          <w:szCs w:val="22"/>
        </w:rPr>
        <w:t xml:space="preserve">Sound, valid conclusions are necessary and must be derived </w:t>
      </w:r>
      <w:r w:rsidR="00995D51" w:rsidRPr="00553D50">
        <w:rPr>
          <w:rFonts w:asciiTheme="majorHAnsi" w:hAnsiTheme="majorHAnsi" w:cstheme="majorHAnsi"/>
          <w:sz w:val="22"/>
          <w:szCs w:val="22"/>
        </w:rPr>
        <w:t xml:space="preserve">from the content of your work. </w:t>
      </w:r>
      <w:r w:rsidR="00D22D9C" w:rsidRPr="00553D50">
        <w:rPr>
          <w:rFonts w:asciiTheme="majorHAnsi" w:hAnsiTheme="majorHAnsi" w:cstheme="majorHAnsi"/>
          <w:sz w:val="22"/>
          <w:szCs w:val="22"/>
        </w:rPr>
        <w:t xml:space="preserve">  Where relevant, alternative solutions and recommendations may be proposed.</w:t>
      </w:r>
    </w:p>
    <w:p w14:paraId="3D936EA2" w14:textId="77777777" w:rsidR="00D22D9C" w:rsidRPr="00553D50" w:rsidRDefault="00D22D9C" w:rsidP="00D22D9C">
      <w:pPr>
        <w:jc w:val="both"/>
        <w:rPr>
          <w:rFonts w:asciiTheme="majorHAnsi" w:hAnsiTheme="majorHAnsi" w:cstheme="majorHAnsi"/>
          <w:sz w:val="22"/>
          <w:szCs w:val="22"/>
        </w:rPr>
      </w:pPr>
    </w:p>
    <w:p w14:paraId="5663414C" w14:textId="2FE1AE16" w:rsidR="00213AD9" w:rsidRPr="00553D50" w:rsidRDefault="008042F0" w:rsidP="00C01A3F">
      <w:pPr>
        <w:jc w:val="both"/>
        <w:rPr>
          <w:rFonts w:asciiTheme="majorHAnsi" w:hAnsiTheme="majorHAnsi" w:cstheme="majorHAnsi"/>
          <w:i/>
          <w:sz w:val="22"/>
          <w:szCs w:val="22"/>
        </w:rPr>
      </w:pPr>
      <w:r w:rsidRPr="00553D50">
        <w:rPr>
          <w:rFonts w:asciiTheme="majorHAnsi" w:hAnsiTheme="majorHAnsi" w:cstheme="majorHAnsi"/>
          <w:b/>
          <w:i/>
          <w:sz w:val="22"/>
          <w:szCs w:val="22"/>
        </w:rPr>
        <w:t xml:space="preserve">Guidance </w:t>
      </w:r>
      <w:r w:rsidR="00C01A3F" w:rsidRPr="00553D50">
        <w:rPr>
          <w:rFonts w:asciiTheme="majorHAnsi" w:hAnsiTheme="majorHAnsi" w:cstheme="majorHAnsi"/>
          <w:b/>
          <w:i/>
          <w:sz w:val="22"/>
          <w:szCs w:val="22"/>
        </w:rPr>
        <w:t xml:space="preserve">specific to this </w:t>
      </w:r>
      <w:r w:rsidR="00E27F15" w:rsidRPr="00553D50">
        <w:rPr>
          <w:rFonts w:asciiTheme="majorHAnsi" w:hAnsiTheme="majorHAnsi" w:cstheme="majorHAnsi"/>
          <w:b/>
          <w:i/>
          <w:sz w:val="22"/>
          <w:szCs w:val="22"/>
        </w:rPr>
        <w:t>assessment</w:t>
      </w:r>
      <w:r w:rsidR="00C01A3F" w:rsidRPr="00553D50">
        <w:rPr>
          <w:rFonts w:asciiTheme="majorHAnsi" w:hAnsiTheme="majorHAnsi" w:cstheme="majorHAnsi"/>
          <w:b/>
          <w:i/>
          <w:sz w:val="22"/>
          <w:szCs w:val="22"/>
        </w:rPr>
        <w:t>:</w:t>
      </w:r>
      <w:r w:rsidR="00C01A3F" w:rsidRPr="00553D50">
        <w:rPr>
          <w:rFonts w:asciiTheme="majorHAnsi" w:hAnsiTheme="majorHAnsi" w:cstheme="majorHAnsi"/>
          <w:i/>
          <w:sz w:val="22"/>
          <w:szCs w:val="22"/>
        </w:rPr>
        <w:t xml:space="preserve"> </w:t>
      </w:r>
    </w:p>
    <w:p w14:paraId="7317C828" w14:textId="7CE7C16C" w:rsidR="00D40609" w:rsidRPr="00553D50" w:rsidRDefault="00D40609" w:rsidP="00C01A3F">
      <w:pPr>
        <w:jc w:val="both"/>
        <w:rPr>
          <w:rFonts w:asciiTheme="majorHAnsi" w:hAnsiTheme="majorHAnsi" w:cstheme="majorHAnsi"/>
          <w:i/>
          <w:sz w:val="22"/>
          <w:szCs w:val="22"/>
        </w:rPr>
      </w:pPr>
      <w:r w:rsidRPr="00553D50">
        <w:rPr>
          <w:rFonts w:asciiTheme="majorHAnsi" w:hAnsiTheme="majorHAnsi" w:cstheme="majorHAnsi"/>
          <w:i/>
          <w:sz w:val="22"/>
          <w:szCs w:val="22"/>
        </w:rPr>
        <w:t xml:space="preserve">Your research </w:t>
      </w:r>
      <w:r w:rsidR="00ED4429" w:rsidRPr="00553D50">
        <w:rPr>
          <w:rFonts w:asciiTheme="majorHAnsi" w:hAnsiTheme="majorHAnsi" w:cstheme="majorHAnsi"/>
          <w:i/>
          <w:sz w:val="22"/>
          <w:szCs w:val="22"/>
        </w:rPr>
        <w:t xml:space="preserve">report needs to analyse and evaluate the process of research. It supports your thinking and demonstrates a questioning and critical thinking process within the module. It is important to reflect on your own process within the context of a group dynamic. </w:t>
      </w:r>
    </w:p>
    <w:p w14:paraId="3F60D5B3" w14:textId="77777777" w:rsidR="00C01A3F" w:rsidRPr="00553D50" w:rsidRDefault="00C01A3F" w:rsidP="00D22D9C">
      <w:pPr>
        <w:jc w:val="both"/>
        <w:rPr>
          <w:rFonts w:asciiTheme="majorHAnsi" w:hAnsiTheme="majorHAnsi" w:cstheme="majorHAnsi"/>
          <w:sz w:val="22"/>
          <w:szCs w:val="22"/>
        </w:rPr>
      </w:pPr>
    </w:p>
    <w:p w14:paraId="61F43C53" w14:textId="77777777" w:rsidR="00ED4429" w:rsidRPr="00553D50" w:rsidRDefault="00ED4429" w:rsidP="00D22D9C">
      <w:pPr>
        <w:jc w:val="both"/>
        <w:rPr>
          <w:rFonts w:asciiTheme="majorHAnsi" w:hAnsiTheme="majorHAnsi" w:cstheme="majorHAnsi"/>
          <w:sz w:val="22"/>
          <w:szCs w:val="22"/>
        </w:rPr>
      </w:pPr>
    </w:p>
    <w:p w14:paraId="71BB3229" w14:textId="77777777" w:rsidR="00ED4429" w:rsidRPr="00553D50" w:rsidRDefault="00ED4429" w:rsidP="00D22D9C">
      <w:pPr>
        <w:jc w:val="both"/>
        <w:rPr>
          <w:rFonts w:asciiTheme="majorHAnsi" w:hAnsiTheme="majorHAnsi" w:cstheme="majorHAnsi"/>
          <w:sz w:val="22"/>
          <w:szCs w:val="22"/>
        </w:rPr>
      </w:pPr>
    </w:p>
    <w:p w14:paraId="35805252" w14:textId="77777777" w:rsidR="00ED4429" w:rsidRPr="00553D50" w:rsidRDefault="00ED4429" w:rsidP="00D22D9C">
      <w:pPr>
        <w:jc w:val="both"/>
        <w:rPr>
          <w:rFonts w:asciiTheme="majorHAnsi" w:hAnsiTheme="majorHAnsi" w:cstheme="majorHAnsi"/>
          <w:sz w:val="22"/>
          <w:szCs w:val="22"/>
        </w:rPr>
      </w:pPr>
    </w:p>
    <w:p w14:paraId="00F2F778" w14:textId="77777777" w:rsidR="00D22D9C" w:rsidRPr="00553D50" w:rsidRDefault="00D22D9C" w:rsidP="00D22D9C">
      <w:pPr>
        <w:jc w:val="both"/>
        <w:rPr>
          <w:rFonts w:asciiTheme="majorHAnsi" w:hAnsiTheme="majorHAnsi" w:cstheme="majorHAnsi"/>
          <w:b/>
          <w:sz w:val="22"/>
          <w:szCs w:val="22"/>
        </w:rPr>
      </w:pPr>
    </w:p>
    <w:p w14:paraId="040C55FE" w14:textId="3D19353A" w:rsidR="00D22D9C" w:rsidRPr="00553D50" w:rsidRDefault="00D22D9C" w:rsidP="00D22D9C">
      <w:pPr>
        <w:numPr>
          <w:ilvl w:val="0"/>
          <w:numId w:val="6"/>
        </w:numPr>
        <w:jc w:val="both"/>
        <w:rPr>
          <w:rFonts w:asciiTheme="majorHAnsi" w:hAnsiTheme="majorHAnsi" w:cstheme="majorHAnsi"/>
          <w:b/>
          <w:sz w:val="22"/>
          <w:szCs w:val="22"/>
        </w:rPr>
      </w:pPr>
      <w:r w:rsidRPr="00553D50">
        <w:rPr>
          <w:rFonts w:asciiTheme="majorHAnsi" w:hAnsiTheme="majorHAnsi" w:cstheme="majorHAnsi"/>
          <w:b/>
          <w:sz w:val="22"/>
          <w:szCs w:val="22"/>
        </w:rPr>
        <w:t xml:space="preserve">Practical </w:t>
      </w:r>
      <w:r w:rsidR="005F3A53" w:rsidRPr="00553D50">
        <w:rPr>
          <w:rFonts w:asciiTheme="majorHAnsi" w:hAnsiTheme="majorHAnsi" w:cstheme="majorHAnsi"/>
          <w:b/>
          <w:sz w:val="22"/>
          <w:szCs w:val="22"/>
        </w:rPr>
        <w:t>Skills</w:t>
      </w:r>
      <w:r w:rsidR="0082162A" w:rsidRPr="00553D50">
        <w:rPr>
          <w:rFonts w:asciiTheme="majorHAnsi" w:hAnsiTheme="majorHAnsi" w:cstheme="majorHAnsi"/>
          <w:b/>
          <w:sz w:val="22"/>
          <w:szCs w:val="22"/>
        </w:rPr>
        <w:t xml:space="preserve"> (40%)</w:t>
      </w:r>
    </w:p>
    <w:p w14:paraId="684BA8DF" w14:textId="77777777" w:rsidR="00D22D9C" w:rsidRPr="00553D50" w:rsidRDefault="00451810" w:rsidP="00451810">
      <w:pPr>
        <w:jc w:val="both"/>
        <w:rPr>
          <w:rFonts w:asciiTheme="majorHAnsi" w:hAnsiTheme="majorHAnsi" w:cstheme="majorHAnsi"/>
          <w:sz w:val="22"/>
          <w:szCs w:val="22"/>
        </w:rPr>
      </w:pPr>
      <w:r w:rsidRPr="00553D50">
        <w:rPr>
          <w:rFonts w:asciiTheme="majorHAnsi" w:hAnsiTheme="majorHAnsi" w:cstheme="majorHAnsi"/>
          <w:sz w:val="22"/>
          <w:szCs w:val="22"/>
        </w:rPr>
        <w:t>At level 5</w:t>
      </w:r>
      <w:r w:rsidR="00C073F1" w:rsidRPr="00553D50">
        <w:rPr>
          <w:rFonts w:asciiTheme="majorHAnsi" w:hAnsiTheme="majorHAnsi" w:cstheme="majorHAnsi"/>
          <w:sz w:val="22"/>
          <w:szCs w:val="22"/>
        </w:rPr>
        <w:t xml:space="preserve">, you should be able to </w:t>
      </w:r>
      <w:r w:rsidRPr="00553D50">
        <w:rPr>
          <w:rFonts w:asciiTheme="majorHAnsi" w:hAnsiTheme="majorHAnsi" w:cstheme="majorHAnsi"/>
          <w:sz w:val="22"/>
          <w:szCs w:val="22"/>
        </w:rPr>
        <w:t>use/deploy a range of</w:t>
      </w:r>
      <w:r w:rsidR="00C073F1" w:rsidRPr="00553D50">
        <w:rPr>
          <w:rFonts w:asciiTheme="majorHAnsi" w:hAnsiTheme="majorHAnsi" w:cstheme="majorHAnsi"/>
          <w:sz w:val="22"/>
          <w:szCs w:val="22"/>
        </w:rPr>
        <w:t xml:space="preserve"> established techniques </w:t>
      </w:r>
      <w:r w:rsidRPr="00553D50">
        <w:rPr>
          <w:rFonts w:asciiTheme="majorHAnsi" w:hAnsiTheme="majorHAnsi" w:cstheme="majorHAnsi"/>
          <w:sz w:val="22"/>
          <w:szCs w:val="22"/>
        </w:rPr>
        <w:t>within the</w:t>
      </w:r>
      <w:r w:rsidR="00C073F1" w:rsidRPr="00553D50">
        <w:rPr>
          <w:rFonts w:asciiTheme="majorHAnsi" w:hAnsiTheme="majorHAnsi" w:cstheme="majorHAnsi"/>
          <w:sz w:val="22"/>
          <w:szCs w:val="22"/>
        </w:rPr>
        <w:t xml:space="preserve"> </w:t>
      </w:r>
      <w:proofErr w:type="gramStart"/>
      <w:r w:rsidR="00C073F1" w:rsidRPr="00553D50">
        <w:rPr>
          <w:rFonts w:asciiTheme="majorHAnsi" w:hAnsiTheme="majorHAnsi" w:cstheme="majorHAnsi"/>
          <w:sz w:val="22"/>
          <w:szCs w:val="22"/>
        </w:rPr>
        <w:t xml:space="preserve">discipline, </w:t>
      </w:r>
      <w:r w:rsidRPr="00553D50">
        <w:rPr>
          <w:rFonts w:asciiTheme="majorHAnsi" w:hAnsiTheme="majorHAnsi" w:cstheme="majorHAnsi"/>
          <w:sz w:val="22"/>
          <w:szCs w:val="22"/>
        </w:rPr>
        <w:t>and</w:t>
      </w:r>
      <w:proofErr w:type="gramEnd"/>
      <w:r w:rsidRPr="00553D50">
        <w:rPr>
          <w:rFonts w:asciiTheme="majorHAnsi" w:hAnsiTheme="majorHAnsi" w:cstheme="majorHAnsi"/>
          <w:sz w:val="22"/>
          <w:szCs w:val="22"/>
        </w:rPr>
        <w:t xml:space="preserve"> apply underlying concepts and principles outside the context in which they were first studied, including, where appropriate, the application of those principles in an employment context</w:t>
      </w:r>
      <w:r w:rsidR="00C073F1" w:rsidRPr="00553D50">
        <w:rPr>
          <w:rFonts w:asciiTheme="majorHAnsi" w:hAnsiTheme="majorHAnsi" w:cstheme="majorHAnsi"/>
          <w:sz w:val="22"/>
          <w:szCs w:val="22"/>
        </w:rPr>
        <w:t xml:space="preserve">. </w:t>
      </w:r>
      <w:r w:rsidR="00D22D9C" w:rsidRPr="00553D50">
        <w:rPr>
          <w:rFonts w:asciiTheme="majorHAnsi" w:hAnsiTheme="majorHAnsi" w:cstheme="majorHAnsi"/>
          <w:sz w:val="22"/>
          <w:szCs w:val="22"/>
        </w:rPr>
        <w:t xml:space="preserve">You should be able to demonstrate how the subject-related concepts and ideas relate to real world situations </w:t>
      </w:r>
      <w:r w:rsidR="00C073F1" w:rsidRPr="00553D50">
        <w:rPr>
          <w:rFonts w:asciiTheme="majorHAnsi" w:hAnsiTheme="majorHAnsi" w:cstheme="majorHAnsi"/>
          <w:sz w:val="22"/>
          <w:szCs w:val="22"/>
        </w:rPr>
        <w:t>and/</w:t>
      </w:r>
      <w:r w:rsidR="00D22D9C" w:rsidRPr="00553D50">
        <w:rPr>
          <w:rFonts w:asciiTheme="majorHAnsi" w:hAnsiTheme="majorHAnsi" w:cstheme="majorHAnsi"/>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553D50">
        <w:rPr>
          <w:rFonts w:asciiTheme="majorHAnsi" w:hAnsiTheme="majorHAnsi" w:cstheme="majorHAnsi"/>
          <w:sz w:val="22"/>
          <w:szCs w:val="22"/>
        </w:rPr>
        <w:t xml:space="preserve">or to create artefacts, </w:t>
      </w:r>
      <w:r w:rsidR="00D22D9C" w:rsidRPr="00553D50">
        <w:rPr>
          <w:rFonts w:asciiTheme="majorHAnsi" w:hAnsiTheme="majorHAnsi" w:cstheme="majorHAnsi"/>
          <w:sz w:val="22"/>
          <w:szCs w:val="22"/>
        </w:rPr>
        <w:t xml:space="preserve">some of which may be creative.  This is likely to involve, for instance, the use of </w:t>
      </w:r>
      <w:proofErr w:type="gramStart"/>
      <w:r w:rsidR="00D22D9C" w:rsidRPr="00553D50">
        <w:rPr>
          <w:rFonts w:asciiTheme="majorHAnsi" w:hAnsiTheme="majorHAnsi" w:cstheme="majorHAnsi"/>
          <w:sz w:val="22"/>
          <w:szCs w:val="22"/>
        </w:rPr>
        <w:t>real world</w:t>
      </w:r>
      <w:proofErr w:type="gramEnd"/>
      <w:r w:rsidR="00D22D9C" w:rsidRPr="00553D50">
        <w:rPr>
          <w:rFonts w:asciiTheme="majorHAnsi" w:hAnsiTheme="majorHAnsi" w:cstheme="majorHAnsi"/>
          <w:sz w:val="22"/>
          <w:szCs w:val="22"/>
        </w:rPr>
        <w:t xml:space="preserve"> </w:t>
      </w:r>
      <w:r w:rsidR="00C073F1" w:rsidRPr="00553D50">
        <w:rPr>
          <w:rFonts w:asciiTheme="majorHAnsi" w:hAnsiTheme="majorHAnsi" w:cstheme="majorHAnsi"/>
          <w:sz w:val="22"/>
          <w:szCs w:val="22"/>
        </w:rPr>
        <w:t xml:space="preserve">artefacts, </w:t>
      </w:r>
      <w:r w:rsidR="00D22D9C" w:rsidRPr="00553D50">
        <w:rPr>
          <w:rFonts w:asciiTheme="majorHAnsi" w:hAnsiTheme="majorHAnsi" w:cstheme="majorHAnsi"/>
          <w:sz w:val="22"/>
          <w:szCs w:val="22"/>
        </w:rPr>
        <w:t xml:space="preserve">examples and cases, the application of a model within an organisation and/or benchmarking one </w:t>
      </w:r>
      <w:r w:rsidR="00C073F1" w:rsidRPr="00553D50">
        <w:rPr>
          <w:rFonts w:asciiTheme="majorHAnsi" w:hAnsiTheme="majorHAnsi" w:cstheme="majorHAnsi"/>
          <w:sz w:val="22"/>
          <w:szCs w:val="22"/>
        </w:rPr>
        <w:t xml:space="preserve">theory or </w:t>
      </w:r>
      <w:r w:rsidR="00D22D9C" w:rsidRPr="00553D50">
        <w:rPr>
          <w:rFonts w:asciiTheme="majorHAnsi" w:hAnsiTheme="majorHAnsi" w:cstheme="majorHAnsi"/>
          <w:sz w:val="22"/>
          <w:szCs w:val="22"/>
        </w:rPr>
        <w:t>organisation against others based on stated criteria.  You should show awareness of the limitations of concepts and theories when applied in particular contexts.</w:t>
      </w:r>
    </w:p>
    <w:p w14:paraId="399A4FCE" w14:textId="77777777" w:rsidR="00D22D9C" w:rsidRPr="00553D50" w:rsidRDefault="00D22D9C" w:rsidP="00D22D9C">
      <w:pPr>
        <w:jc w:val="both"/>
        <w:rPr>
          <w:rFonts w:asciiTheme="majorHAnsi" w:hAnsiTheme="majorHAnsi" w:cstheme="majorHAnsi"/>
          <w:sz w:val="22"/>
          <w:szCs w:val="22"/>
        </w:rPr>
      </w:pPr>
    </w:p>
    <w:p w14:paraId="6FF475CA" w14:textId="77777777" w:rsidR="00C01A3F" w:rsidRPr="00553D50" w:rsidRDefault="008042F0" w:rsidP="00C01A3F">
      <w:pPr>
        <w:jc w:val="both"/>
        <w:rPr>
          <w:rFonts w:asciiTheme="majorHAnsi" w:hAnsiTheme="majorHAnsi" w:cstheme="majorHAnsi"/>
          <w:i/>
          <w:sz w:val="22"/>
          <w:szCs w:val="22"/>
        </w:rPr>
      </w:pPr>
      <w:r w:rsidRPr="00553D50">
        <w:rPr>
          <w:rFonts w:asciiTheme="majorHAnsi" w:hAnsiTheme="majorHAnsi" w:cstheme="majorHAnsi"/>
          <w:b/>
          <w:i/>
          <w:sz w:val="22"/>
          <w:szCs w:val="22"/>
        </w:rPr>
        <w:t xml:space="preserve">Guidance </w:t>
      </w:r>
      <w:r w:rsidR="00C01A3F" w:rsidRPr="00553D50">
        <w:rPr>
          <w:rFonts w:asciiTheme="majorHAnsi" w:hAnsiTheme="majorHAnsi" w:cstheme="majorHAnsi"/>
          <w:b/>
          <w:i/>
          <w:sz w:val="22"/>
          <w:szCs w:val="22"/>
        </w:rPr>
        <w:t xml:space="preserve">specific to this </w:t>
      </w:r>
      <w:r w:rsidR="00E27F15" w:rsidRPr="00553D50">
        <w:rPr>
          <w:rFonts w:asciiTheme="majorHAnsi" w:hAnsiTheme="majorHAnsi" w:cstheme="majorHAnsi"/>
          <w:b/>
          <w:i/>
          <w:sz w:val="22"/>
          <w:szCs w:val="22"/>
        </w:rPr>
        <w:t>assessment</w:t>
      </w:r>
      <w:r w:rsidR="00C01A3F" w:rsidRPr="00553D50">
        <w:rPr>
          <w:rFonts w:asciiTheme="majorHAnsi" w:hAnsiTheme="majorHAnsi" w:cstheme="majorHAnsi"/>
          <w:b/>
          <w:i/>
          <w:sz w:val="22"/>
          <w:szCs w:val="22"/>
        </w:rPr>
        <w:t>:</w:t>
      </w:r>
      <w:r w:rsidR="00C01A3F" w:rsidRPr="00553D50">
        <w:rPr>
          <w:rFonts w:asciiTheme="majorHAnsi" w:hAnsiTheme="majorHAnsi" w:cstheme="majorHAnsi"/>
          <w:i/>
          <w:sz w:val="22"/>
          <w:szCs w:val="22"/>
        </w:rPr>
        <w:t xml:space="preserve"> </w:t>
      </w:r>
    </w:p>
    <w:p w14:paraId="1878A58C" w14:textId="084DBB30" w:rsidR="00ED4429" w:rsidRPr="00553D50" w:rsidRDefault="00E96F8D" w:rsidP="00C01A3F">
      <w:pPr>
        <w:jc w:val="both"/>
        <w:rPr>
          <w:rFonts w:asciiTheme="majorHAnsi" w:hAnsiTheme="majorHAnsi" w:cstheme="majorHAnsi"/>
          <w:i/>
          <w:sz w:val="22"/>
          <w:szCs w:val="22"/>
        </w:rPr>
      </w:pPr>
      <w:r w:rsidRPr="00553D50">
        <w:rPr>
          <w:rFonts w:asciiTheme="majorHAnsi" w:hAnsiTheme="majorHAnsi" w:cstheme="majorHAnsi"/>
          <w:i/>
          <w:sz w:val="22"/>
          <w:szCs w:val="22"/>
        </w:rPr>
        <w:t>Throughout this module there will be a series of practical tasks that will help to demonstrate the increased knowledge and learning around how to use equipment, how to generate ideas from research</w:t>
      </w:r>
      <w:r w:rsidR="00385D54" w:rsidRPr="00553D50">
        <w:rPr>
          <w:rFonts w:asciiTheme="majorHAnsi" w:hAnsiTheme="majorHAnsi" w:cstheme="majorHAnsi"/>
          <w:i/>
          <w:sz w:val="22"/>
          <w:szCs w:val="22"/>
        </w:rPr>
        <w:t xml:space="preserve">, </w:t>
      </w:r>
      <w:r w:rsidRPr="00553D50">
        <w:rPr>
          <w:rFonts w:asciiTheme="majorHAnsi" w:hAnsiTheme="majorHAnsi" w:cstheme="majorHAnsi"/>
          <w:i/>
          <w:sz w:val="22"/>
          <w:szCs w:val="22"/>
        </w:rPr>
        <w:t>how to use those skills in developing your creative work</w:t>
      </w:r>
      <w:r w:rsidR="00385D54" w:rsidRPr="00553D50">
        <w:rPr>
          <w:rFonts w:asciiTheme="majorHAnsi" w:hAnsiTheme="majorHAnsi" w:cstheme="majorHAnsi"/>
          <w:i/>
          <w:sz w:val="22"/>
          <w:szCs w:val="22"/>
        </w:rPr>
        <w:t xml:space="preserve"> &amp; how to </w:t>
      </w:r>
      <w:r w:rsidR="00A00536" w:rsidRPr="00553D50">
        <w:rPr>
          <w:rFonts w:asciiTheme="majorHAnsi" w:hAnsiTheme="majorHAnsi" w:cstheme="majorHAnsi"/>
          <w:i/>
          <w:sz w:val="22"/>
          <w:szCs w:val="22"/>
        </w:rPr>
        <w:t>apply these to a site-specific exhibition/installation</w:t>
      </w:r>
      <w:r w:rsidRPr="00553D50">
        <w:rPr>
          <w:rFonts w:asciiTheme="majorHAnsi" w:hAnsiTheme="majorHAnsi" w:cstheme="majorHAnsi"/>
          <w:i/>
          <w:sz w:val="22"/>
          <w:szCs w:val="22"/>
        </w:rPr>
        <w:t xml:space="preserve">. </w:t>
      </w:r>
    </w:p>
    <w:p w14:paraId="1057AC10" w14:textId="77777777" w:rsidR="00C01A3F" w:rsidRPr="00553D50" w:rsidRDefault="00C01A3F" w:rsidP="00D22D9C">
      <w:pPr>
        <w:jc w:val="both"/>
        <w:rPr>
          <w:rFonts w:asciiTheme="majorHAnsi" w:hAnsiTheme="majorHAnsi" w:cstheme="majorHAnsi"/>
          <w:sz w:val="22"/>
          <w:szCs w:val="22"/>
        </w:rPr>
      </w:pPr>
    </w:p>
    <w:p w14:paraId="0E70A806" w14:textId="77777777" w:rsidR="008566E5" w:rsidRPr="00553D50" w:rsidRDefault="008566E5" w:rsidP="00D22D9C">
      <w:pPr>
        <w:jc w:val="both"/>
        <w:rPr>
          <w:rFonts w:asciiTheme="majorHAnsi" w:hAnsiTheme="majorHAnsi" w:cstheme="majorHAnsi"/>
          <w:sz w:val="22"/>
          <w:szCs w:val="22"/>
        </w:rPr>
      </w:pPr>
    </w:p>
    <w:p w14:paraId="12EAA93A" w14:textId="023D09A6" w:rsidR="00D22D9C" w:rsidRPr="00553D50" w:rsidRDefault="005F3A53" w:rsidP="00D22D9C">
      <w:pPr>
        <w:numPr>
          <w:ilvl w:val="0"/>
          <w:numId w:val="6"/>
        </w:numPr>
        <w:jc w:val="both"/>
        <w:rPr>
          <w:rFonts w:asciiTheme="majorHAnsi" w:hAnsiTheme="majorHAnsi" w:cstheme="majorHAnsi"/>
          <w:b/>
          <w:sz w:val="22"/>
          <w:szCs w:val="22"/>
        </w:rPr>
      </w:pPr>
      <w:r w:rsidRPr="00553D50">
        <w:rPr>
          <w:rFonts w:asciiTheme="majorHAnsi" w:hAnsiTheme="majorHAnsi" w:cstheme="majorHAnsi"/>
          <w:b/>
          <w:sz w:val="22"/>
          <w:szCs w:val="22"/>
        </w:rPr>
        <w:t xml:space="preserve">Transferable </w:t>
      </w:r>
      <w:r w:rsidR="00D22D9C" w:rsidRPr="00553D50">
        <w:rPr>
          <w:rFonts w:asciiTheme="majorHAnsi" w:hAnsiTheme="majorHAnsi" w:cstheme="majorHAnsi"/>
          <w:b/>
          <w:sz w:val="22"/>
          <w:szCs w:val="22"/>
        </w:rPr>
        <w:t xml:space="preserve">Skills for </w:t>
      </w:r>
      <w:r w:rsidRPr="00553D50">
        <w:rPr>
          <w:rFonts w:asciiTheme="majorHAnsi" w:hAnsiTheme="majorHAnsi" w:cstheme="majorHAnsi"/>
          <w:b/>
          <w:sz w:val="22"/>
          <w:szCs w:val="22"/>
        </w:rPr>
        <w:t xml:space="preserve">Life and </w:t>
      </w:r>
      <w:r w:rsidR="00D22D9C" w:rsidRPr="00553D50">
        <w:rPr>
          <w:rFonts w:asciiTheme="majorHAnsi" w:hAnsiTheme="majorHAnsi" w:cstheme="majorHAnsi"/>
          <w:b/>
          <w:sz w:val="22"/>
          <w:szCs w:val="22"/>
        </w:rPr>
        <w:t xml:space="preserve">Professional Practice </w:t>
      </w:r>
      <w:r w:rsidR="0082162A" w:rsidRPr="00553D50">
        <w:rPr>
          <w:rFonts w:asciiTheme="majorHAnsi" w:hAnsiTheme="majorHAnsi" w:cstheme="majorHAnsi"/>
          <w:b/>
          <w:sz w:val="22"/>
          <w:szCs w:val="22"/>
        </w:rPr>
        <w:t>(40%)</w:t>
      </w:r>
    </w:p>
    <w:p w14:paraId="4F6ACEA4" w14:textId="77777777" w:rsidR="00995D51" w:rsidRPr="00553D50" w:rsidRDefault="00D22D9C" w:rsidP="009315A0">
      <w:pPr>
        <w:jc w:val="both"/>
        <w:rPr>
          <w:rFonts w:asciiTheme="majorHAnsi" w:hAnsiTheme="majorHAnsi" w:cstheme="majorHAnsi"/>
          <w:sz w:val="22"/>
          <w:szCs w:val="22"/>
        </w:rPr>
      </w:pPr>
      <w:r w:rsidRPr="00553D50">
        <w:rPr>
          <w:rFonts w:asciiTheme="majorHAnsi" w:hAnsiTheme="majorHAnsi" w:cstheme="majorHAnsi"/>
          <w:sz w:val="22"/>
          <w:szCs w:val="22"/>
        </w:rPr>
        <w:t xml:space="preserve">Your work must provide evidence of the </w:t>
      </w:r>
      <w:r w:rsidR="009315A0" w:rsidRPr="00553D50">
        <w:rPr>
          <w:rFonts w:asciiTheme="majorHAnsi" w:hAnsiTheme="majorHAnsi" w:cstheme="majorHAnsi"/>
          <w:sz w:val="22"/>
          <w:szCs w:val="22"/>
        </w:rPr>
        <w:t>qualities and transferable skills necessary for employment requiring the exercise of personal responsibility and decision-making</w:t>
      </w:r>
      <w:r w:rsidRPr="00553D50">
        <w:rPr>
          <w:rFonts w:asciiTheme="majorHAnsi" w:hAnsiTheme="majorHAnsi" w:cstheme="majorHAnsi"/>
          <w:sz w:val="22"/>
          <w:szCs w:val="22"/>
        </w:rPr>
        <w:t>.  This includes demonstrating</w:t>
      </w:r>
      <w:r w:rsidR="006F0F95" w:rsidRPr="00553D50">
        <w:rPr>
          <w:rFonts w:asciiTheme="majorHAnsi" w:hAnsiTheme="majorHAnsi" w:cstheme="majorHAnsi"/>
          <w:sz w:val="22"/>
          <w:szCs w:val="22"/>
        </w:rPr>
        <w:t>:</w:t>
      </w:r>
      <w:r w:rsidRPr="00553D50">
        <w:rPr>
          <w:rFonts w:asciiTheme="majorHAnsi" w:hAnsiTheme="majorHAnsi" w:cstheme="majorHAnsi"/>
          <w:sz w:val="22"/>
          <w:szCs w:val="22"/>
        </w:rPr>
        <w:t xml:space="preserve"> </w:t>
      </w:r>
      <w:r w:rsidR="00995D51" w:rsidRPr="00553D50">
        <w:rPr>
          <w:rFonts w:asciiTheme="majorHAnsi" w:hAnsiTheme="majorHAnsi" w:cstheme="majorHAnsi"/>
          <w:sz w:val="22"/>
          <w:szCs w:val="22"/>
        </w:rPr>
        <w:t>professional development</w:t>
      </w:r>
      <w:r w:rsidR="009315A0" w:rsidRPr="00553D50">
        <w:rPr>
          <w:rFonts w:asciiTheme="majorHAnsi" w:hAnsiTheme="majorHAnsi" w:cstheme="majorHAnsi"/>
        </w:rPr>
        <w:t xml:space="preserve"> to </w:t>
      </w:r>
      <w:r w:rsidR="006F0F95" w:rsidRPr="00553D50">
        <w:rPr>
          <w:rFonts w:asciiTheme="majorHAnsi" w:hAnsiTheme="majorHAnsi" w:cstheme="majorHAnsi"/>
          <w:sz w:val="22"/>
          <w:szCs w:val="22"/>
        </w:rPr>
        <w:t>advance</w:t>
      </w:r>
      <w:r w:rsidR="009315A0" w:rsidRPr="00553D50">
        <w:rPr>
          <w:rFonts w:asciiTheme="majorHAnsi" w:hAnsiTheme="majorHAnsi" w:cstheme="majorHAnsi"/>
          <w:sz w:val="22"/>
          <w:szCs w:val="22"/>
        </w:rPr>
        <w:t xml:space="preserve"> existing skills and acquire new competences that will enable you to assume significant responsibility within organisations</w:t>
      </w:r>
      <w:r w:rsidR="00995D51" w:rsidRPr="00553D50">
        <w:rPr>
          <w:rFonts w:asciiTheme="majorHAnsi" w:hAnsiTheme="majorHAnsi" w:cstheme="majorHAnsi"/>
          <w:sz w:val="22"/>
          <w:szCs w:val="22"/>
        </w:rPr>
        <w:t xml:space="preserve">; that you can initiate and complete tasks and procedures, whether individually and/or collaboratively; </w:t>
      </w:r>
      <w:r w:rsidR="009315A0" w:rsidRPr="00553D50">
        <w:rPr>
          <w:rFonts w:asciiTheme="majorHAnsi" w:hAnsiTheme="majorHAnsi" w:cstheme="majorHAnsi"/>
          <w:sz w:val="22"/>
          <w:szCs w:val="22"/>
        </w:rPr>
        <w:t xml:space="preserve">that you can </w:t>
      </w:r>
      <w:r w:rsidR="00995D51" w:rsidRPr="00553D50">
        <w:rPr>
          <w:rFonts w:asciiTheme="majorHAnsi" w:hAnsiTheme="majorHAnsi" w:cstheme="majorHAnsi"/>
          <w:sz w:val="22"/>
          <w:szCs w:val="22"/>
        </w:rPr>
        <w:t xml:space="preserve">use appropriate media to </w:t>
      </w:r>
      <w:r w:rsidR="009315A0" w:rsidRPr="00553D50">
        <w:rPr>
          <w:rFonts w:asciiTheme="majorHAnsi" w:hAnsiTheme="majorHAnsi" w:cstheme="majorHAnsi"/>
          <w:sz w:val="22"/>
          <w:szCs w:val="22"/>
        </w:rPr>
        <w:t>effectively communicate information, arguments and analysis in a variety of forms to specialist and non-specialist audiences</w:t>
      </w:r>
      <w:r w:rsidR="00995D51" w:rsidRPr="00553D50">
        <w:rPr>
          <w:rFonts w:asciiTheme="majorHAnsi" w:hAnsiTheme="majorHAnsi" w:cstheme="majorHAnsi"/>
          <w:sz w:val="22"/>
          <w:szCs w:val="22"/>
        </w:rPr>
        <w:t>; fluency of expression; clarity and effectiveness in presentation and organisation. Work should be coherent and well-structured in presentation and organisation.</w:t>
      </w:r>
    </w:p>
    <w:p w14:paraId="6DA1485C" w14:textId="77777777" w:rsidR="00D22D9C" w:rsidRPr="00553D50" w:rsidRDefault="00D22D9C" w:rsidP="00D22D9C">
      <w:pPr>
        <w:jc w:val="both"/>
        <w:rPr>
          <w:rFonts w:asciiTheme="majorHAnsi" w:hAnsiTheme="majorHAnsi" w:cstheme="majorHAnsi"/>
          <w:sz w:val="22"/>
          <w:szCs w:val="22"/>
        </w:rPr>
      </w:pPr>
    </w:p>
    <w:p w14:paraId="119CDDC5" w14:textId="77777777" w:rsidR="00A00536" w:rsidRPr="00553D50" w:rsidRDefault="008042F0" w:rsidP="00A00536">
      <w:pPr>
        <w:jc w:val="both"/>
        <w:rPr>
          <w:rFonts w:asciiTheme="majorHAnsi" w:hAnsiTheme="majorHAnsi" w:cstheme="majorHAnsi"/>
          <w:i/>
          <w:sz w:val="22"/>
          <w:szCs w:val="22"/>
        </w:rPr>
      </w:pPr>
      <w:r w:rsidRPr="00553D50">
        <w:rPr>
          <w:rFonts w:asciiTheme="majorHAnsi" w:hAnsiTheme="majorHAnsi" w:cstheme="majorHAnsi"/>
          <w:b/>
          <w:i/>
          <w:sz w:val="22"/>
          <w:szCs w:val="22"/>
        </w:rPr>
        <w:t xml:space="preserve">Guidance </w:t>
      </w:r>
      <w:r w:rsidR="00C01A3F" w:rsidRPr="00553D50">
        <w:rPr>
          <w:rFonts w:asciiTheme="majorHAnsi" w:hAnsiTheme="majorHAnsi" w:cstheme="majorHAnsi"/>
          <w:b/>
          <w:i/>
          <w:sz w:val="22"/>
          <w:szCs w:val="22"/>
        </w:rPr>
        <w:t xml:space="preserve">specific to this </w:t>
      </w:r>
      <w:r w:rsidR="00E27F15" w:rsidRPr="00553D50">
        <w:rPr>
          <w:rFonts w:asciiTheme="majorHAnsi" w:hAnsiTheme="majorHAnsi" w:cstheme="majorHAnsi"/>
          <w:b/>
          <w:i/>
          <w:sz w:val="22"/>
          <w:szCs w:val="22"/>
        </w:rPr>
        <w:t>assessment</w:t>
      </w:r>
      <w:r w:rsidR="00C01A3F" w:rsidRPr="00553D50">
        <w:rPr>
          <w:rFonts w:asciiTheme="majorHAnsi" w:hAnsiTheme="majorHAnsi" w:cstheme="majorHAnsi"/>
          <w:b/>
          <w:i/>
          <w:sz w:val="22"/>
          <w:szCs w:val="22"/>
        </w:rPr>
        <w:t>:</w:t>
      </w:r>
      <w:r w:rsidR="00C01A3F" w:rsidRPr="00553D50">
        <w:rPr>
          <w:rFonts w:asciiTheme="majorHAnsi" w:hAnsiTheme="majorHAnsi" w:cstheme="majorHAnsi"/>
          <w:i/>
          <w:sz w:val="22"/>
          <w:szCs w:val="22"/>
        </w:rPr>
        <w:t xml:space="preserve"> </w:t>
      </w:r>
    </w:p>
    <w:p w14:paraId="11F0198D" w14:textId="1758026D" w:rsidR="00A5235B" w:rsidRPr="00553D50" w:rsidRDefault="00E96F8D" w:rsidP="00A00536">
      <w:pPr>
        <w:jc w:val="both"/>
        <w:rPr>
          <w:rFonts w:asciiTheme="majorHAnsi" w:hAnsiTheme="majorHAnsi" w:cstheme="majorHAnsi"/>
          <w:i/>
          <w:iCs/>
          <w:sz w:val="22"/>
          <w:szCs w:val="22"/>
        </w:rPr>
      </w:pPr>
      <w:r w:rsidRPr="00553D50">
        <w:rPr>
          <w:rFonts w:asciiTheme="majorHAnsi" w:hAnsiTheme="majorHAnsi" w:cstheme="majorHAnsi"/>
          <w:i/>
          <w:iCs/>
          <w:sz w:val="22"/>
          <w:szCs w:val="22"/>
          <w:lang w:eastAsia="en-US"/>
        </w:rPr>
        <w:t xml:space="preserve">The </w:t>
      </w:r>
      <w:r w:rsidR="00A00536" w:rsidRPr="00553D50">
        <w:rPr>
          <w:rFonts w:asciiTheme="majorHAnsi" w:hAnsiTheme="majorHAnsi" w:cstheme="majorHAnsi"/>
          <w:i/>
          <w:iCs/>
          <w:sz w:val="22"/>
          <w:szCs w:val="22"/>
          <w:lang w:eastAsia="en-US"/>
        </w:rPr>
        <w:t xml:space="preserve">group </w:t>
      </w:r>
      <w:r w:rsidRPr="00553D50">
        <w:rPr>
          <w:rFonts w:asciiTheme="majorHAnsi" w:hAnsiTheme="majorHAnsi" w:cstheme="majorHAnsi"/>
          <w:i/>
          <w:iCs/>
          <w:sz w:val="22"/>
          <w:szCs w:val="22"/>
          <w:lang w:eastAsia="en-US"/>
        </w:rPr>
        <w:t>exhibition will help to ensure you have the appropriat</w:t>
      </w:r>
      <w:r w:rsidR="008C425D" w:rsidRPr="00553D50">
        <w:rPr>
          <w:rFonts w:asciiTheme="majorHAnsi" w:hAnsiTheme="majorHAnsi" w:cstheme="majorHAnsi"/>
          <w:i/>
          <w:iCs/>
          <w:sz w:val="22"/>
          <w:szCs w:val="22"/>
          <w:lang w:eastAsia="en-US"/>
        </w:rPr>
        <w:t>e experience and skills that will transfer into everyday life. You will have to</w:t>
      </w:r>
      <w:r w:rsidR="00547904" w:rsidRPr="00553D50">
        <w:rPr>
          <w:rFonts w:asciiTheme="majorHAnsi" w:hAnsiTheme="majorHAnsi" w:cstheme="majorHAnsi"/>
          <w:i/>
          <w:iCs/>
          <w:sz w:val="22"/>
          <w:szCs w:val="22"/>
          <w:lang w:eastAsia="en-US"/>
        </w:rPr>
        <w:t xml:space="preserve"> </w:t>
      </w:r>
      <w:r w:rsidR="00547904" w:rsidRPr="00553D50">
        <w:rPr>
          <w:rFonts w:asciiTheme="majorHAnsi" w:hAnsiTheme="majorHAnsi" w:cstheme="majorHAnsi"/>
          <w:i/>
          <w:iCs/>
          <w:sz w:val="24"/>
          <w:szCs w:val="24"/>
        </w:rPr>
        <w:t>m</w:t>
      </w:r>
      <w:r w:rsidR="00547904" w:rsidRPr="00553D50">
        <w:rPr>
          <w:rFonts w:asciiTheme="majorHAnsi" w:hAnsiTheme="majorHAnsi" w:cstheme="majorHAnsi"/>
          <w:i/>
          <w:iCs/>
          <w:sz w:val="24"/>
          <w:szCs w:val="24"/>
        </w:rPr>
        <w:t xml:space="preserve">ake external contacts as required, gain permissions, complete risk assessments and gain access to enable development of exhibition. </w:t>
      </w:r>
      <w:r w:rsidR="008C425D" w:rsidRPr="00553D50">
        <w:rPr>
          <w:rFonts w:asciiTheme="majorHAnsi" w:hAnsiTheme="majorHAnsi" w:cstheme="majorHAnsi"/>
          <w:i/>
          <w:iCs/>
          <w:sz w:val="22"/>
          <w:szCs w:val="22"/>
          <w:lang w:eastAsia="en-US"/>
        </w:rPr>
        <w:t xml:space="preserve">You will be required to </w:t>
      </w:r>
      <w:r w:rsidR="00547904" w:rsidRPr="00553D50">
        <w:rPr>
          <w:rFonts w:asciiTheme="majorHAnsi" w:hAnsiTheme="majorHAnsi" w:cstheme="majorHAnsi"/>
          <w:i/>
          <w:iCs/>
          <w:sz w:val="22"/>
          <w:szCs w:val="22"/>
          <w:lang w:eastAsia="en-US"/>
        </w:rPr>
        <w:t>s</w:t>
      </w:r>
      <w:r w:rsidR="008C425D" w:rsidRPr="00553D50">
        <w:rPr>
          <w:rFonts w:asciiTheme="majorHAnsi" w:hAnsiTheme="majorHAnsi" w:cstheme="majorHAnsi"/>
          <w:i/>
          <w:iCs/>
          <w:sz w:val="22"/>
          <w:szCs w:val="22"/>
          <w:lang w:eastAsia="en-US"/>
        </w:rPr>
        <w:t>har</w:t>
      </w:r>
      <w:r w:rsidR="00547904" w:rsidRPr="00553D50">
        <w:rPr>
          <w:rFonts w:asciiTheme="majorHAnsi" w:hAnsiTheme="majorHAnsi" w:cstheme="majorHAnsi"/>
          <w:i/>
          <w:iCs/>
          <w:sz w:val="22"/>
          <w:szCs w:val="22"/>
          <w:lang w:eastAsia="en-US"/>
        </w:rPr>
        <w:t>e</w:t>
      </w:r>
      <w:r w:rsidR="008C425D" w:rsidRPr="00553D50">
        <w:rPr>
          <w:rFonts w:asciiTheme="majorHAnsi" w:hAnsiTheme="majorHAnsi" w:cstheme="majorHAnsi"/>
          <w:i/>
          <w:iCs/>
          <w:sz w:val="22"/>
          <w:szCs w:val="22"/>
          <w:lang w:eastAsia="en-US"/>
        </w:rPr>
        <w:t xml:space="preserve"> and discuss your ideas</w:t>
      </w:r>
    </w:p>
    <w:p w14:paraId="1E4DE072" w14:textId="77777777" w:rsidR="00476CD5" w:rsidRPr="00553D50" w:rsidRDefault="00476CD5" w:rsidP="007334BC">
      <w:pPr>
        <w:spacing w:before="100" w:beforeAutospacing="1" w:after="100" w:afterAutospacing="1"/>
        <w:rPr>
          <w:rFonts w:asciiTheme="majorHAnsi" w:hAnsiTheme="majorHAnsi" w:cstheme="majorHAnsi"/>
          <w:sz w:val="22"/>
          <w:szCs w:val="22"/>
          <w:lang w:eastAsia="en-US"/>
        </w:rPr>
      </w:pPr>
    </w:p>
    <w:p w14:paraId="138D2141" w14:textId="77777777" w:rsidR="00FB3B4E" w:rsidRPr="00553D50" w:rsidRDefault="00FB3B4E" w:rsidP="00D22D9C">
      <w:pPr>
        <w:jc w:val="both"/>
        <w:rPr>
          <w:rFonts w:asciiTheme="majorHAnsi" w:hAnsiTheme="majorHAnsi" w:cstheme="majorHAnsi"/>
          <w:sz w:val="22"/>
          <w:szCs w:val="22"/>
        </w:rPr>
      </w:pPr>
    </w:p>
    <w:p w14:paraId="3688E604" w14:textId="1BE0454E" w:rsidR="00C073F1" w:rsidRPr="00553D50" w:rsidRDefault="00C073F1" w:rsidP="00152E9D">
      <w:pPr>
        <w:rPr>
          <w:rFonts w:asciiTheme="majorHAnsi" w:hAnsiTheme="majorHAnsi" w:cstheme="majorHAnsi"/>
          <w:sz w:val="22"/>
          <w:szCs w:val="22"/>
        </w:rPr>
        <w:sectPr w:rsidR="00C073F1" w:rsidRPr="00553D50" w:rsidSect="00F61A20">
          <w:footerReference w:type="default" r:id="rId9"/>
          <w:type w:val="continuous"/>
          <w:pgSz w:w="11894" w:h="16834"/>
          <w:pgMar w:top="720" w:right="720" w:bottom="720" w:left="720" w:header="706" w:footer="706" w:gutter="0"/>
          <w:paperSrc w:first="1" w:other="1"/>
          <w:cols w:space="720"/>
        </w:sectPr>
      </w:pPr>
    </w:p>
    <w:p w14:paraId="3CECF23B" w14:textId="77777777" w:rsidR="00C073F1" w:rsidRPr="00553D50" w:rsidRDefault="00C073F1" w:rsidP="00152E9D">
      <w:pPr>
        <w:rPr>
          <w:rFonts w:asciiTheme="majorHAnsi" w:hAnsiTheme="majorHAnsi" w:cstheme="majorHAnsi"/>
          <w:vanish/>
        </w:rPr>
        <w:sectPr w:rsidR="00C073F1" w:rsidRPr="00553D50" w:rsidSect="00C073F1">
          <w:pgSz w:w="16834" w:h="11894" w:orient="landscape"/>
          <w:pgMar w:top="720" w:right="720" w:bottom="720" w:left="720" w:header="706" w:footer="706" w:gutter="0"/>
          <w:paperSrc w:first="1" w:other="1"/>
          <w:cols w:space="720"/>
          <w:docGrid w:linePitch="272"/>
        </w:sectPr>
      </w:pPr>
    </w:p>
    <w:p w14:paraId="6915A5E9" w14:textId="77777777" w:rsidR="00C073F1" w:rsidRPr="00553D50" w:rsidRDefault="00C073F1" w:rsidP="00152E9D">
      <w:pPr>
        <w:rPr>
          <w:rFonts w:asciiTheme="majorHAnsi" w:hAnsiTheme="majorHAnsi" w:cstheme="majorHAnsi"/>
          <w:vanish/>
        </w:rPr>
      </w:pPr>
    </w:p>
    <w:p w14:paraId="7E8ACBBC" w14:textId="05CF78B6" w:rsidR="001F50B6" w:rsidRPr="00553D50" w:rsidRDefault="001F50B6" w:rsidP="001F50B6">
      <w:pPr>
        <w:pStyle w:val="NormalWeb"/>
        <w:rPr>
          <w:rFonts w:asciiTheme="majorHAnsi" w:hAnsiTheme="majorHAnsi" w:cstheme="majorHAnsi"/>
          <w:vanish/>
          <w:sz w:val="20"/>
          <w:lang w:eastAsia="en-GB"/>
        </w:rPr>
      </w:pPr>
    </w:p>
    <w:p w14:paraId="025970B5" w14:textId="77777777" w:rsidR="0082162A" w:rsidRPr="00553D50" w:rsidRDefault="0082162A" w:rsidP="001F50B6">
      <w:pPr>
        <w:pStyle w:val="NormalWeb"/>
        <w:rPr>
          <w:rFonts w:asciiTheme="majorHAnsi" w:hAnsiTheme="majorHAnsi" w:cstheme="majorHAnsi"/>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RPr="00553D50" w14:paraId="5BEE70D5" w14:textId="77777777" w:rsidTr="00527E60">
        <w:tc>
          <w:tcPr>
            <w:tcW w:w="13858" w:type="dxa"/>
            <w:shd w:val="clear" w:color="auto" w:fill="FF99FF"/>
          </w:tcPr>
          <w:p w14:paraId="2DB6E14F" w14:textId="77777777" w:rsidR="00C073F1" w:rsidRPr="00553D50" w:rsidRDefault="00C073F1" w:rsidP="001F50B6">
            <w:pPr>
              <w:pStyle w:val="NormalWeb"/>
              <w:rPr>
                <w:rFonts w:asciiTheme="majorHAnsi" w:hAnsiTheme="majorHAnsi" w:cstheme="majorHAnsi"/>
                <w:b/>
                <w:color w:val="303B44"/>
                <w:sz w:val="22"/>
                <w:szCs w:val="22"/>
              </w:rPr>
            </w:pPr>
            <w:r w:rsidRPr="00553D50">
              <w:rPr>
                <w:rFonts w:asciiTheme="majorHAnsi" w:hAnsiTheme="majorHAnsi" w:cstheme="majorHAnsi"/>
                <w:b/>
                <w:color w:val="303B44"/>
                <w:sz w:val="22"/>
                <w:szCs w:val="22"/>
              </w:rPr>
              <w:t>GENERIC ASSESSMENT CRITERIA</w:t>
            </w:r>
          </w:p>
        </w:tc>
      </w:tr>
    </w:tbl>
    <w:p w14:paraId="656B931D" w14:textId="77777777" w:rsidR="00995D51" w:rsidRPr="00553D50" w:rsidRDefault="00995D51">
      <w:pPr>
        <w:pStyle w:val="NormalWeb"/>
        <w:rPr>
          <w:rFonts w:asciiTheme="majorHAnsi" w:hAnsiTheme="majorHAnsi" w:cstheme="majorHAnsi"/>
          <w:color w:val="303B44"/>
          <w:sz w:val="22"/>
          <w:szCs w:val="22"/>
        </w:rPr>
      </w:pPr>
    </w:p>
    <w:tbl>
      <w:tblPr>
        <w:tblStyle w:val="TableGrid"/>
        <w:tblW w:w="0" w:type="auto"/>
        <w:tblLook w:val="04A0" w:firstRow="1" w:lastRow="0" w:firstColumn="1" w:lastColumn="0" w:noHBand="0" w:noVBand="1"/>
      </w:tblPr>
      <w:tblGrid>
        <w:gridCol w:w="13948"/>
      </w:tblGrid>
      <w:tr w:rsidR="00527E60" w:rsidRPr="00553D50" w14:paraId="3944F838" w14:textId="77777777" w:rsidTr="0093002B">
        <w:tc>
          <w:tcPr>
            <w:tcW w:w="13948" w:type="dxa"/>
            <w:shd w:val="clear" w:color="auto" w:fill="FF99FF"/>
          </w:tcPr>
          <w:p w14:paraId="6AF7A36A" w14:textId="77777777" w:rsidR="00527E60" w:rsidRPr="00553D50" w:rsidRDefault="00527E60" w:rsidP="0093002B">
            <w:pPr>
              <w:rPr>
                <w:rFonts w:asciiTheme="majorHAnsi" w:hAnsiTheme="majorHAnsi" w:cstheme="majorHAnsi"/>
                <w:b/>
              </w:rPr>
            </w:pPr>
            <w:r w:rsidRPr="00553D50">
              <w:rPr>
                <w:rFonts w:asciiTheme="majorHAnsi" w:hAnsiTheme="majorHAnsi" w:cstheme="majorHAnsi"/>
                <w:b/>
              </w:rPr>
              <w:t>Level 5</w:t>
            </w:r>
          </w:p>
        </w:tc>
      </w:tr>
      <w:tr w:rsidR="00527E60" w:rsidRPr="00553D50" w14:paraId="00E835A6" w14:textId="77777777" w:rsidTr="0093002B">
        <w:tc>
          <w:tcPr>
            <w:tcW w:w="13948" w:type="dxa"/>
            <w:shd w:val="clear" w:color="auto" w:fill="FFCCFF"/>
          </w:tcPr>
          <w:p w14:paraId="25F34699" w14:textId="77777777" w:rsidR="00527E60" w:rsidRPr="00553D50" w:rsidRDefault="002878BF" w:rsidP="0093002B">
            <w:pPr>
              <w:rPr>
                <w:rFonts w:asciiTheme="majorHAnsi" w:eastAsia="Arial" w:hAnsiTheme="majorHAnsi" w:cstheme="majorHAnsi"/>
                <w:spacing w:val="-1"/>
              </w:rPr>
            </w:pPr>
            <w:r w:rsidRPr="00553D50">
              <w:rPr>
                <w:rFonts w:asciiTheme="majorHAnsi" w:eastAsia="Arial" w:hAnsiTheme="majorHAnsi" w:cstheme="majorHAnsi"/>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553D50">
              <w:rPr>
                <w:rFonts w:asciiTheme="majorHAnsi" w:eastAsia="Arial" w:hAnsiTheme="majorHAnsi" w:cstheme="majorHAnsi"/>
                <w:spacing w:val="-1"/>
              </w:rPr>
              <w:t>audiences, and</w:t>
            </w:r>
            <w:proofErr w:type="gramEnd"/>
            <w:r w:rsidRPr="00553D50">
              <w:rPr>
                <w:rFonts w:asciiTheme="majorHAnsi" w:eastAsia="Arial" w:hAnsiTheme="majorHAnsi" w:cstheme="majorHAnsi"/>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75EE184" w14:textId="77777777" w:rsidR="00527E60" w:rsidRPr="00553D50" w:rsidRDefault="00527E60" w:rsidP="00527E60">
      <w:pPr>
        <w:rPr>
          <w:rFonts w:asciiTheme="majorHAnsi" w:hAnsiTheme="majorHAnsi" w:cstheme="majorHAnsi"/>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553D50" w14:paraId="1F4322FA" w14:textId="77777777" w:rsidTr="0093002B">
        <w:trPr>
          <w:tblHeader/>
        </w:trPr>
        <w:tc>
          <w:tcPr>
            <w:tcW w:w="1735" w:type="dxa"/>
            <w:shd w:val="clear" w:color="auto" w:fill="FF99FF"/>
          </w:tcPr>
          <w:p w14:paraId="3DFE7858" w14:textId="77777777" w:rsidR="00527E60" w:rsidRPr="00553D50" w:rsidRDefault="00527E60" w:rsidP="0093002B">
            <w:pPr>
              <w:rPr>
                <w:rFonts w:asciiTheme="majorHAnsi" w:hAnsiTheme="majorHAnsi" w:cstheme="majorHAnsi"/>
                <w:b/>
                <w:sz w:val="18"/>
                <w:szCs w:val="18"/>
              </w:rPr>
            </w:pPr>
            <w:r w:rsidRPr="00553D50">
              <w:rPr>
                <w:rFonts w:asciiTheme="majorHAnsi" w:hAnsiTheme="majorHAnsi" w:cstheme="majorHAnsi"/>
                <w:b/>
                <w:sz w:val="18"/>
                <w:szCs w:val="18"/>
              </w:rPr>
              <w:t>Level 5</w:t>
            </w:r>
          </w:p>
        </w:tc>
        <w:tc>
          <w:tcPr>
            <w:tcW w:w="1736" w:type="dxa"/>
            <w:shd w:val="clear" w:color="auto" w:fill="FF99FF"/>
            <w:vAlign w:val="center"/>
          </w:tcPr>
          <w:p w14:paraId="665BA2C8" w14:textId="77777777" w:rsidR="00527E60" w:rsidRPr="00553D50" w:rsidRDefault="00527E60" w:rsidP="0093002B">
            <w:pPr>
              <w:jc w:val="center"/>
              <w:rPr>
                <w:rFonts w:asciiTheme="majorHAnsi" w:hAnsiTheme="majorHAnsi" w:cstheme="majorHAnsi"/>
                <w:b/>
                <w:sz w:val="18"/>
                <w:szCs w:val="18"/>
              </w:rPr>
            </w:pPr>
            <w:r w:rsidRPr="00553D50">
              <w:rPr>
                <w:rFonts w:asciiTheme="majorHAnsi" w:hAnsiTheme="majorHAnsi" w:cstheme="majorHAnsi"/>
                <w:b/>
                <w:sz w:val="18"/>
                <w:szCs w:val="18"/>
              </w:rPr>
              <w:t>FAIL</w:t>
            </w:r>
          </w:p>
        </w:tc>
        <w:tc>
          <w:tcPr>
            <w:tcW w:w="1736" w:type="dxa"/>
            <w:shd w:val="clear" w:color="auto" w:fill="FF99FF"/>
            <w:vAlign w:val="center"/>
          </w:tcPr>
          <w:p w14:paraId="6480B230" w14:textId="77777777" w:rsidR="00527E60" w:rsidRPr="00553D50" w:rsidRDefault="00527E60" w:rsidP="0093002B">
            <w:pPr>
              <w:jc w:val="center"/>
              <w:rPr>
                <w:rFonts w:asciiTheme="majorHAnsi" w:hAnsiTheme="majorHAnsi" w:cstheme="majorHAnsi"/>
                <w:b/>
                <w:sz w:val="18"/>
                <w:szCs w:val="18"/>
              </w:rPr>
            </w:pPr>
            <w:r w:rsidRPr="00553D50">
              <w:rPr>
                <w:rFonts w:asciiTheme="majorHAnsi" w:hAnsiTheme="majorHAnsi" w:cstheme="majorHAnsi"/>
                <w:b/>
                <w:sz w:val="18"/>
                <w:szCs w:val="18"/>
              </w:rPr>
              <w:t>MARGINAL FAIL</w:t>
            </w:r>
          </w:p>
        </w:tc>
        <w:tc>
          <w:tcPr>
            <w:tcW w:w="1736" w:type="dxa"/>
            <w:shd w:val="clear" w:color="auto" w:fill="FF99FF"/>
            <w:vAlign w:val="center"/>
          </w:tcPr>
          <w:p w14:paraId="3840CBFB" w14:textId="77777777" w:rsidR="00527E60" w:rsidRPr="00553D50" w:rsidRDefault="00527E60" w:rsidP="0093002B">
            <w:pPr>
              <w:jc w:val="center"/>
              <w:rPr>
                <w:rFonts w:asciiTheme="majorHAnsi" w:hAnsiTheme="majorHAnsi" w:cstheme="majorHAnsi"/>
                <w:b/>
                <w:sz w:val="18"/>
                <w:szCs w:val="18"/>
              </w:rPr>
            </w:pPr>
            <w:r w:rsidRPr="00553D50">
              <w:rPr>
                <w:rFonts w:asciiTheme="majorHAnsi" w:hAnsiTheme="majorHAnsi" w:cstheme="majorHAnsi"/>
                <w:b/>
                <w:sz w:val="18"/>
                <w:szCs w:val="18"/>
              </w:rPr>
              <w:t>SATISFACTORY</w:t>
            </w:r>
          </w:p>
          <w:p w14:paraId="28DE2F48" w14:textId="77777777" w:rsidR="00527E60" w:rsidRPr="00553D50" w:rsidRDefault="00527E60" w:rsidP="0093002B">
            <w:pPr>
              <w:jc w:val="center"/>
              <w:rPr>
                <w:rFonts w:asciiTheme="majorHAnsi" w:hAnsiTheme="majorHAnsi" w:cstheme="majorHAnsi"/>
                <w:b/>
                <w:sz w:val="18"/>
                <w:szCs w:val="18"/>
              </w:rPr>
            </w:pPr>
            <w:r w:rsidRPr="00553D50">
              <w:rPr>
                <w:rFonts w:asciiTheme="majorHAnsi" w:hAnsiTheme="majorHAnsi" w:cstheme="majorHAnsi"/>
                <w:b/>
                <w:sz w:val="18"/>
                <w:szCs w:val="18"/>
              </w:rPr>
              <w:t>(3</w:t>
            </w:r>
            <w:r w:rsidRPr="00553D50">
              <w:rPr>
                <w:rFonts w:asciiTheme="majorHAnsi" w:hAnsiTheme="majorHAnsi" w:cstheme="majorHAnsi"/>
                <w:b/>
                <w:sz w:val="18"/>
                <w:szCs w:val="18"/>
                <w:vertAlign w:val="superscript"/>
              </w:rPr>
              <w:t>rd</w:t>
            </w:r>
            <w:r w:rsidRPr="00553D50">
              <w:rPr>
                <w:rFonts w:asciiTheme="majorHAnsi" w:hAnsiTheme="majorHAnsi" w:cstheme="majorHAnsi"/>
                <w:b/>
                <w:sz w:val="18"/>
                <w:szCs w:val="18"/>
              </w:rPr>
              <w:t xml:space="preserve"> / Pass)</w:t>
            </w:r>
          </w:p>
        </w:tc>
        <w:tc>
          <w:tcPr>
            <w:tcW w:w="1736" w:type="dxa"/>
            <w:shd w:val="clear" w:color="auto" w:fill="FF99FF"/>
            <w:vAlign w:val="center"/>
          </w:tcPr>
          <w:p w14:paraId="6EC8A17D" w14:textId="77777777" w:rsidR="00527E60" w:rsidRPr="00553D50" w:rsidRDefault="00527E60" w:rsidP="0093002B">
            <w:pPr>
              <w:jc w:val="center"/>
              <w:rPr>
                <w:rFonts w:asciiTheme="majorHAnsi" w:hAnsiTheme="majorHAnsi" w:cstheme="majorHAnsi"/>
                <w:b/>
                <w:sz w:val="18"/>
                <w:szCs w:val="18"/>
              </w:rPr>
            </w:pPr>
            <w:r w:rsidRPr="00553D50">
              <w:rPr>
                <w:rFonts w:asciiTheme="majorHAnsi" w:hAnsiTheme="majorHAnsi" w:cstheme="majorHAnsi"/>
                <w:b/>
                <w:sz w:val="18"/>
                <w:szCs w:val="18"/>
              </w:rPr>
              <w:t>GOOD</w:t>
            </w:r>
          </w:p>
          <w:p w14:paraId="21E82B6D" w14:textId="77777777" w:rsidR="00527E60" w:rsidRPr="00553D50" w:rsidRDefault="00527E60" w:rsidP="0093002B">
            <w:pPr>
              <w:jc w:val="center"/>
              <w:rPr>
                <w:rFonts w:asciiTheme="majorHAnsi" w:hAnsiTheme="majorHAnsi" w:cstheme="majorHAnsi"/>
                <w:b/>
                <w:sz w:val="18"/>
                <w:szCs w:val="18"/>
              </w:rPr>
            </w:pPr>
            <w:r w:rsidRPr="00553D50">
              <w:rPr>
                <w:rFonts w:asciiTheme="majorHAnsi" w:hAnsiTheme="majorHAnsi" w:cstheme="majorHAnsi"/>
                <w:b/>
                <w:sz w:val="18"/>
                <w:szCs w:val="18"/>
              </w:rPr>
              <w:t>(2.2 / Pass)</w:t>
            </w:r>
          </w:p>
        </w:tc>
        <w:tc>
          <w:tcPr>
            <w:tcW w:w="1736" w:type="dxa"/>
            <w:shd w:val="clear" w:color="auto" w:fill="FF99FF"/>
            <w:vAlign w:val="center"/>
          </w:tcPr>
          <w:p w14:paraId="62D6C78B" w14:textId="77777777" w:rsidR="00527E60" w:rsidRPr="00553D50" w:rsidRDefault="00527E60" w:rsidP="0093002B">
            <w:pPr>
              <w:jc w:val="center"/>
              <w:rPr>
                <w:rFonts w:asciiTheme="majorHAnsi" w:hAnsiTheme="majorHAnsi" w:cstheme="majorHAnsi"/>
                <w:b/>
                <w:sz w:val="18"/>
                <w:szCs w:val="18"/>
              </w:rPr>
            </w:pPr>
            <w:r w:rsidRPr="00553D50">
              <w:rPr>
                <w:rFonts w:asciiTheme="majorHAnsi" w:hAnsiTheme="majorHAnsi" w:cstheme="majorHAnsi"/>
                <w:b/>
                <w:sz w:val="18"/>
                <w:szCs w:val="18"/>
              </w:rPr>
              <w:t>VERY GOOD</w:t>
            </w:r>
          </w:p>
          <w:p w14:paraId="64B1FC41" w14:textId="77777777" w:rsidR="00527E60" w:rsidRPr="00553D50" w:rsidRDefault="00527E60" w:rsidP="0093002B">
            <w:pPr>
              <w:jc w:val="center"/>
              <w:rPr>
                <w:rFonts w:asciiTheme="majorHAnsi" w:hAnsiTheme="majorHAnsi" w:cstheme="majorHAnsi"/>
                <w:b/>
                <w:sz w:val="18"/>
                <w:szCs w:val="18"/>
              </w:rPr>
            </w:pPr>
            <w:r w:rsidRPr="00553D50">
              <w:rPr>
                <w:rFonts w:asciiTheme="majorHAnsi" w:hAnsiTheme="majorHAnsi" w:cstheme="majorHAnsi"/>
                <w:b/>
                <w:sz w:val="18"/>
                <w:szCs w:val="18"/>
              </w:rPr>
              <w:t>(2.1 / Merit)</w:t>
            </w:r>
          </w:p>
        </w:tc>
        <w:tc>
          <w:tcPr>
            <w:tcW w:w="1736" w:type="dxa"/>
            <w:shd w:val="clear" w:color="auto" w:fill="FF99FF"/>
            <w:vAlign w:val="center"/>
          </w:tcPr>
          <w:p w14:paraId="1B2744DF" w14:textId="77777777" w:rsidR="00527E60" w:rsidRPr="00553D50" w:rsidRDefault="00527E60" w:rsidP="0093002B">
            <w:pPr>
              <w:jc w:val="center"/>
              <w:rPr>
                <w:rFonts w:asciiTheme="majorHAnsi" w:hAnsiTheme="majorHAnsi" w:cstheme="majorHAnsi"/>
                <w:b/>
                <w:sz w:val="18"/>
                <w:szCs w:val="18"/>
              </w:rPr>
            </w:pPr>
            <w:r w:rsidRPr="00553D50">
              <w:rPr>
                <w:rFonts w:asciiTheme="majorHAnsi" w:hAnsiTheme="majorHAnsi" w:cstheme="majorHAnsi"/>
                <w:b/>
                <w:sz w:val="18"/>
                <w:szCs w:val="18"/>
              </w:rPr>
              <w:t>EXCELLENT</w:t>
            </w:r>
          </w:p>
          <w:p w14:paraId="4C89F122" w14:textId="77777777" w:rsidR="00527E60" w:rsidRPr="00553D50" w:rsidRDefault="00527E60" w:rsidP="0093002B">
            <w:pPr>
              <w:jc w:val="center"/>
              <w:rPr>
                <w:rFonts w:asciiTheme="majorHAnsi" w:hAnsiTheme="majorHAnsi" w:cstheme="majorHAnsi"/>
                <w:b/>
                <w:sz w:val="18"/>
                <w:szCs w:val="18"/>
              </w:rPr>
            </w:pPr>
            <w:r w:rsidRPr="00553D50">
              <w:rPr>
                <w:rFonts w:asciiTheme="majorHAnsi" w:hAnsiTheme="majorHAnsi" w:cstheme="majorHAnsi"/>
                <w:b/>
                <w:sz w:val="18"/>
                <w:szCs w:val="18"/>
              </w:rPr>
              <w:t>(1</w:t>
            </w:r>
            <w:r w:rsidRPr="00553D50">
              <w:rPr>
                <w:rFonts w:asciiTheme="majorHAnsi" w:hAnsiTheme="majorHAnsi" w:cstheme="majorHAnsi"/>
                <w:b/>
                <w:sz w:val="18"/>
                <w:szCs w:val="18"/>
                <w:vertAlign w:val="superscript"/>
              </w:rPr>
              <w:t>st</w:t>
            </w:r>
            <w:r w:rsidRPr="00553D50">
              <w:rPr>
                <w:rFonts w:asciiTheme="majorHAnsi" w:hAnsiTheme="majorHAnsi" w:cstheme="majorHAnsi"/>
                <w:b/>
                <w:sz w:val="18"/>
                <w:szCs w:val="18"/>
              </w:rPr>
              <w:t xml:space="preserve"> / Distinction)</w:t>
            </w:r>
          </w:p>
        </w:tc>
        <w:tc>
          <w:tcPr>
            <w:tcW w:w="1736" w:type="dxa"/>
            <w:shd w:val="clear" w:color="auto" w:fill="FF99FF"/>
            <w:vAlign w:val="center"/>
          </w:tcPr>
          <w:p w14:paraId="62F48230" w14:textId="77777777" w:rsidR="00527E60" w:rsidRPr="00553D50" w:rsidRDefault="00527E60" w:rsidP="0093002B">
            <w:pPr>
              <w:jc w:val="center"/>
              <w:rPr>
                <w:rFonts w:asciiTheme="majorHAnsi" w:hAnsiTheme="majorHAnsi" w:cstheme="majorHAnsi"/>
                <w:b/>
                <w:sz w:val="18"/>
                <w:szCs w:val="18"/>
              </w:rPr>
            </w:pPr>
            <w:r w:rsidRPr="00553D50">
              <w:rPr>
                <w:rFonts w:asciiTheme="majorHAnsi" w:hAnsiTheme="majorHAnsi" w:cstheme="majorHAnsi"/>
                <w:b/>
                <w:sz w:val="18"/>
                <w:szCs w:val="18"/>
              </w:rPr>
              <w:t>EXCEPTIONAL</w:t>
            </w:r>
          </w:p>
          <w:p w14:paraId="5933474C" w14:textId="77777777" w:rsidR="00527E60" w:rsidRPr="00553D50" w:rsidRDefault="00527E60" w:rsidP="0093002B">
            <w:pPr>
              <w:jc w:val="center"/>
              <w:rPr>
                <w:rFonts w:asciiTheme="majorHAnsi" w:hAnsiTheme="majorHAnsi" w:cstheme="majorHAnsi"/>
                <w:b/>
                <w:sz w:val="18"/>
                <w:szCs w:val="18"/>
              </w:rPr>
            </w:pPr>
            <w:r w:rsidRPr="00553D50">
              <w:rPr>
                <w:rFonts w:asciiTheme="majorHAnsi" w:hAnsiTheme="majorHAnsi" w:cstheme="majorHAnsi"/>
                <w:b/>
                <w:sz w:val="18"/>
                <w:szCs w:val="18"/>
              </w:rPr>
              <w:t>(1</w:t>
            </w:r>
            <w:r w:rsidRPr="00553D50">
              <w:rPr>
                <w:rFonts w:asciiTheme="majorHAnsi" w:hAnsiTheme="majorHAnsi" w:cstheme="majorHAnsi"/>
                <w:b/>
                <w:sz w:val="18"/>
                <w:szCs w:val="18"/>
                <w:vertAlign w:val="superscript"/>
              </w:rPr>
              <w:t>st</w:t>
            </w:r>
            <w:r w:rsidRPr="00553D50">
              <w:rPr>
                <w:rFonts w:asciiTheme="majorHAnsi" w:hAnsiTheme="majorHAnsi" w:cstheme="majorHAnsi"/>
                <w:b/>
                <w:sz w:val="18"/>
                <w:szCs w:val="18"/>
              </w:rPr>
              <w:t xml:space="preserve"> / Distinction)</w:t>
            </w:r>
          </w:p>
        </w:tc>
      </w:tr>
      <w:tr w:rsidR="00527E60" w:rsidRPr="00553D50" w14:paraId="1E171D27" w14:textId="77777777" w:rsidTr="0093002B">
        <w:trPr>
          <w:tblHeader/>
        </w:trPr>
        <w:tc>
          <w:tcPr>
            <w:tcW w:w="1735" w:type="dxa"/>
            <w:shd w:val="clear" w:color="auto" w:fill="FF99FF"/>
          </w:tcPr>
          <w:p w14:paraId="6DA187AA" w14:textId="77777777" w:rsidR="00527E60" w:rsidRPr="00553D50" w:rsidRDefault="00527E60" w:rsidP="0093002B">
            <w:pPr>
              <w:ind w:left="171"/>
              <w:rPr>
                <w:rFonts w:asciiTheme="majorHAnsi" w:hAnsiTheme="majorHAnsi" w:cstheme="majorHAnsi"/>
                <w:sz w:val="18"/>
                <w:szCs w:val="18"/>
              </w:rPr>
            </w:pPr>
            <w:r w:rsidRPr="00553D50">
              <w:rPr>
                <w:rFonts w:asciiTheme="majorHAnsi" w:eastAsia="Arial" w:hAnsiTheme="majorHAnsi" w:cstheme="majorHAnsi"/>
                <w:b/>
                <w:bCs/>
              </w:rPr>
              <w:t>Category</w:t>
            </w:r>
          </w:p>
        </w:tc>
        <w:tc>
          <w:tcPr>
            <w:tcW w:w="1736" w:type="dxa"/>
            <w:shd w:val="clear" w:color="auto" w:fill="FF99FF"/>
            <w:vAlign w:val="bottom"/>
          </w:tcPr>
          <w:p w14:paraId="68DE8376" w14:textId="77777777" w:rsidR="00527E60" w:rsidRPr="00553D50" w:rsidRDefault="00527E60" w:rsidP="0093002B">
            <w:pPr>
              <w:jc w:val="center"/>
              <w:rPr>
                <w:rFonts w:asciiTheme="majorHAnsi" w:hAnsiTheme="majorHAnsi" w:cstheme="majorHAnsi"/>
                <w:b/>
                <w:sz w:val="18"/>
                <w:szCs w:val="18"/>
              </w:rPr>
            </w:pPr>
            <w:r w:rsidRPr="00553D50">
              <w:rPr>
                <w:rFonts w:asciiTheme="majorHAnsi" w:hAnsiTheme="majorHAnsi" w:cstheme="majorHAnsi"/>
                <w:b/>
                <w:sz w:val="18"/>
                <w:szCs w:val="18"/>
              </w:rPr>
              <w:t>0-29%</w:t>
            </w:r>
          </w:p>
        </w:tc>
        <w:tc>
          <w:tcPr>
            <w:tcW w:w="1736" w:type="dxa"/>
            <w:shd w:val="clear" w:color="auto" w:fill="FF99FF"/>
            <w:vAlign w:val="bottom"/>
          </w:tcPr>
          <w:p w14:paraId="3B6625B3" w14:textId="77777777" w:rsidR="00527E60" w:rsidRPr="00553D50" w:rsidRDefault="00527E60" w:rsidP="0093002B">
            <w:pPr>
              <w:jc w:val="center"/>
              <w:rPr>
                <w:rFonts w:asciiTheme="majorHAnsi" w:hAnsiTheme="majorHAnsi" w:cstheme="majorHAnsi"/>
                <w:b/>
                <w:sz w:val="18"/>
                <w:szCs w:val="18"/>
              </w:rPr>
            </w:pPr>
            <w:r w:rsidRPr="00553D50">
              <w:rPr>
                <w:rFonts w:asciiTheme="majorHAnsi" w:hAnsiTheme="majorHAnsi" w:cstheme="majorHAnsi"/>
                <w:b/>
                <w:sz w:val="18"/>
                <w:szCs w:val="18"/>
              </w:rPr>
              <w:t>30-39%</w:t>
            </w:r>
          </w:p>
        </w:tc>
        <w:tc>
          <w:tcPr>
            <w:tcW w:w="1736" w:type="dxa"/>
            <w:shd w:val="clear" w:color="auto" w:fill="FF99FF"/>
            <w:vAlign w:val="bottom"/>
          </w:tcPr>
          <w:p w14:paraId="58C12A14" w14:textId="77777777" w:rsidR="00527E60" w:rsidRPr="00553D50" w:rsidRDefault="00527E60" w:rsidP="0093002B">
            <w:pPr>
              <w:jc w:val="center"/>
              <w:rPr>
                <w:rFonts w:asciiTheme="majorHAnsi" w:hAnsiTheme="majorHAnsi" w:cstheme="majorHAnsi"/>
                <w:b/>
                <w:sz w:val="18"/>
                <w:szCs w:val="18"/>
              </w:rPr>
            </w:pPr>
            <w:r w:rsidRPr="00553D50">
              <w:rPr>
                <w:rFonts w:asciiTheme="majorHAnsi" w:hAnsiTheme="majorHAnsi" w:cstheme="majorHAnsi"/>
                <w:b/>
                <w:sz w:val="18"/>
                <w:szCs w:val="18"/>
              </w:rPr>
              <w:t>40-49%</w:t>
            </w:r>
          </w:p>
        </w:tc>
        <w:tc>
          <w:tcPr>
            <w:tcW w:w="1736" w:type="dxa"/>
            <w:shd w:val="clear" w:color="auto" w:fill="FF99FF"/>
            <w:vAlign w:val="bottom"/>
          </w:tcPr>
          <w:p w14:paraId="05782A3E" w14:textId="77777777" w:rsidR="00527E60" w:rsidRPr="00553D50" w:rsidRDefault="00527E60" w:rsidP="0093002B">
            <w:pPr>
              <w:jc w:val="center"/>
              <w:rPr>
                <w:rFonts w:asciiTheme="majorHAnsi" w:hAnsiTheme="majorHAnsi" w:cstheme="majorHAnsi"/>
                <w:b/>
                <w:sz w:val="18"/>
                <w:szCs w:val="18"/>
              </w:rPr>
            </w:pPr>
            <w:r w:rsidRPr="00553D50">
              <w:rPr>
                <w:rFonts w:asciiTheme="majorHAnsi" w:hAnsiTheme="majorHAnsi" w:cstheme="majorHAnsi"/>
                <w:b/>
                <w:sz w:val="18"/>
                <w:szCs w:val="18"/>
              </w:rPr>
              <w:t>50-59%</w:t>
            </w:r>
          </w:p>
        </w:tc>
        <w:tc>
          <w:tcPr>
            <w:tcW w:w="1736" w:type="dxa"/>
            <w:shd w:val="clear" w:color="auto" w:fill="FF99FF"/>
            <w:vAlign w:val="bottom"/>
          </w:tcPr>
          <w:p w14:paraId="6DF9525B" w14:textId="77777777" w:rsidR="00527E60" w:rsidRPr="00553D50" w:rsidRDefault="00527E60" w:rsidP="0093002B">
            <w:pPr>
              <w:jc w:val="center"/>
              <w:rPr>
                <w:rFonts w:asciiTheme="majorHAnsi" w:hAnsiTheme="majorHAnsi" w:cstheme="majorHAnsi"/>
                <w:b/>
                <w:sz w:val="18"/>
                <w:szCs w:val="18"/>
              </w:rPr>
            </w:pPr>
            <w:r w:rsidRPr="00553D50">
              <w:rPr>
                <w:rFonts w:asciiTheme="majorHAnsi" w:hAnsiTheme="majorHAnsi" w:cstheme="majorHAnsi"/>
                <w:b/>
                <w:sz w:val="18"/>
                <w:szCs w:val="18"/>
              </w:rPr>
              <w:t>60-69%</w:t>
            </w:r>
          </w:p>
        </w:tc>
        <w:tc>
          <w:tcPr>
            <w:tcW w:w="1736" w:type="dxa"/>
            <w:shd w:val="clear" w:color="auto" w:fill="FF99FF"/>
            <w:vAlign w:val="bottom"/>
          </w:tcPr>
          <w:p w14:paraId="10D951FD" w14:textId="77777777" w:rsidR="00527E60" w:rsidRPr="00553D50" w:rsidRDefault="00527E60" w:rsidP="0093002B">
            <w:pPr>
              <w:jc w:val="center"/>
              <w:rPr>
                <w:rFonts w:asciiTheme="majorHAnsi" w:hAnsiTheme="majorHAnsi" w:cstheme="majorHAnsi"/>
                <w:b/>
                <w:sz w:val="18"/>
                <w:szCs w:val="18"/>
              </w:rPr>
            </w:pPr>
            <w:r w:rsidRPr="00553D50">
              <w:rPr>
                <w:rFonts w:asciiTheme="majorHAnsi" w:hAnsiTheme="majorHAnsi" w:cstheme="majorHAnsi"/>
                <w:b/>
                <w:sz w:val="18"/>
                <w:szCs w:val="18"/>
              </w:rPr>
              <w:t>70-84%</w:t>
            </w:r>
          </w:p>
        </w:tc>
        <w:tc>
          <w:tcPr>
            <w:tcW w:w="1736" w:type="dxa"/>
            <w:shd w:val="clear" w:color="auto" w:fill="FF99FF"/>
          </w:tcPr>
          <w:p w14:paraId="7C2B2428" w14:textId="77777777" w:rsidR="00527E60" w:rsidRPr="00553D50" w:rsidRDefault="00527E60" w:rsidP="0093002B">
            <w:pPr>
              <w:jc w:val="center"/>
              <w:rPr>
                <w:rFonts w:asciiTheme="majorHAnsi" w:hAnsiTheme="majorHAnsi" w:cstheme="majorHAnsi"/>
                <w:b/>
                <w:sz w:val="18"/>
                <w:szCs w:val="18"/>
              </w:rPr>
            </w:pPr>
            <w:r w:rsidRPr="00553D50">
              <w:rPr>
                <w:rFonts w:asciiTheme="majorHAnsi" w:hAnsiTheme="majorHAnsi" w:cstheme="majorHAnsi"/>
                <w:b/>
                <w:sz w:val="18"/>
                <w:szCs w:val="18"/>
              </w:rPr>
              <w:t>85-100%</w:t>
            </w:r>
          </w:p>
        </w:tc>
      </w:tr>
      <w:tr w:rsidR="00527E60" w:rsidRPr="00553D50" w14:paraId="21D96F88" w14:textId="77777777" w:rsidTr="0093002B">
        <w:tc>
          <w:tcPr>
            <w:tcW w:w="1735" w:type="dxa"/>
            <w:shd w:val="clear" w:color="auto" w:fill="FF99FF"/>
          </w:tcPr>
          <w:p w14:paraId="77C61624" w14:textId="77777777" w:rsidR="00527E60" w:rsidRPr="00553D50" w:rsidRDefault="00527E60" w:rsidP="0093002B">
            <w:pPr>
              <w:spacing w:before="34"/>
              <w:ind w:left="108" w:right="-54"/>
              <w:rPr>
                <w:rFonts w:asciiTheme="majorHAnsi" w:eastAsia="Arial" w:hAnsiTheme="majorHAnsi" w:cstheme="majorHAnsi"/>
                <w:bCs/>
                <w:sz w:val="18"/>
                <w:szCs w:val="18"/>
              </w:rPr>
            </w:pPr>
            <w:r w:rsidRPr="00553D50">
              <w:rPr>
                <w:rFonts w:asciiTheme="majorHAnsi" w:eastAsia="Arial" w:hAnsiTheme="majorHAnsi" w:cstheme="majorHAnsi"/>
                <w:b/>
                <w:bCs/>
              </w:rPr>
              <w:t xml:space="preserve">Engagement with literature </w:t>
            </w:r>
            <w:r w:rsidRPr="00553D50">
              <w:rPr>
                <w:rFonts w:asciiTheme="majorHAnsi" w:eastAsia="Arial" w:hAnsiTheme="majorHAnsi" w:cstheme="majorHAnsi"/>
                <w:bCs/>
                <w:sz w:val="18"/>
                <w:szCs w:val="18"/>
              </w:rPr>
              <w:t>(including reading, referencing,</w:t>
            </w:r>
          </w:p>
          <w:p w14:paraId="054C4D08" w14:textId="77777777" w:rsidR="00527E60" w:rsidRPr="00553D50" w:rsidRDefault="00527E60" w:rsidP="0093002B">
            <w:pPr>
              <w:spacing w:before="34"/>
              <w:ind w:left="108" w:right="-54"/>
              <w:rPr>
                <w:rFonts w:asciiTheme="majorHAnsi" w:eastAsia="Arial" w:hAnsiTheme="majorHAnsi" w:cstheme="majorHAnsi"/>
                <w:bCs/>
                <w:sz w:val="18"/>
                <w:szCs w:val="18"/>
              </w:rPr>
            </w:pPr>
            <w:r w:rsidRPr="00553D50">
              <w:rPr>
                <w:rFonts w:asciiTheme="majorHAnsi" w:eastAsia="Arial" w:hAnsiTheme="majorHAnsi" w:cstheme="majorHAnsi"/>
                <w:bCs/>
                <w:sz w:val="18"/>
                <w:szCs w:val="18"/>
              </w:rPr>
              <w:t>academic conventions and</w:t>
            </w:r>
          </w:p>
          <w:p w14:paraId="5B33D963" w14:textId="77777777" w:rsidR="00527E60" w:rsidRPr="00553D50" w:rsidRDefault="00527E60" w:rsidP="0093002B">
            <w:pPr>
              <w:spacing w:before="34"/>
              <w:ind w:left="108" w:right="-54"/>
              <w:rPr>
                <w:rFonts w:asciiTheme="majorHAnsi" w:eastAsia="Arial" w:hAnsiTheme="majorHAnsi" w:cstheme="majorHAnsi"/>
                <w:b/>
                <w:bCs/>
              </w:rPr>
            </w:pPr>
            <w:r w:rsidRPr="00553D50">
              <w:rPr>
                <w:rFonts w:asciiTheme="majorHAnsi" w:eastAsia="Arial" w:hAnsiTheme="majorHAnsi" w:cstheme="majorHAnsi"/>
                <w:bCs/>
                <w:sz w:val="18"/>
                <w:szCs w:val="18"/>
              </w:rPr>
              <w:t>academic honesty)</w:t>
            </w:r>
            <w:r w:rsidRPr="00553D50">
              <w:rPr>
                <w:rFonts w:asciiTheme="majorHAnsi" w:eastAsia="Arial" w:hAnsiTheme="majorHAnsi" w:cstheme="majorHAnsi"/>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F278E9E"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Little or no evidence of reading and/or reliance on inappropriate sources.</w:t>
            </w:r>
          </w:p>
          <w:p w14:paraId="5B973391"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Views and findings mostly unsupported and non-authoritative.</w:t>
            </w:r>
          </w:p>
          <w:p w14:paraId="52A2185E"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F8DAE0F"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95B3C1B"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Engagement with a limited range of mostly relevant and credible sources. Some omissions and minor errors.</w:t>
            </w:r>
          </w:p>
          <w:p w14:paraId="6C1DBCA9"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4BDB8BF7"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0956436"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Engagement with a wide range of literature, including sources retrieved independently.</w:t>
            </w:r>
          </w:p>
          <w:p w14:paraId="3E325185"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6E365B"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3E280F22"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Exceptional engagement with an extensive range of relevant and credible literature. High-level referencing skills consistently applied.</w:t>
            </w:r>
          </w:p>
        </w:tc>
      </w:tr>
      <w:tr w:rsidR="00527E60" w:rsidRPr="00553D50" w14:paraId="44B10F35" w14:textId="77777777" w:rsidTr="0093002B">
        <w:tc>
          <w:tcPr>
            <w:tcW w:w="1735" w:type="dxa"/>
            <w:shd w:val="clear" w:color="auto" w:fill="FF99FF"/>
          </w:tcPr>
          <w:p w14:paraId="2D9888A1" w14:textId="77777777" w:rsidR="00527E60" w:rsidRPr="00553D50" w:rsidRDefault="00527E60" w:rsidP="0093002B">
            <w:pPr>
              <w:spacing w:before="34"/>
              <w:ind w:left="108" w:right="-54"/>
              <w:rPr>
                <w:rFonts w:asciiTheme="majorHAnsi" w:hAnsiTheme="majorHAnsi" w:cstheme="majorHAnsi"/>
                <w:sz w:val="18"/>
                <w:szCs w:val="18"/>
              </w:rPr>
            </w:pPr>
            <w:r w:rsidRPr="00553D50">
              <w:rPr>
                <w:rFonts w:asciiTheme="majorHAnsi" w:eastAsia="Arial" w:hAnsiTheme="majorHAnsi" w:cstheme="majorHAnsi"/>
                <w:b/>
                <w:bCs/>
              </w:rPr>
              <w:t xml:space="preserve">Knowledge and understanding </w:t>
            </w:r>
            <w:r w:rsidRPr="00553D50">
              <w:rPr>
                <w:rFonts w:asciiTheme="majorHAnsi" w:eastAsia="Arial" w:hAnsiTheme="majorHAnsi" w:cstheme="majorHAnsi"/>
                <w:bCs/>
              </w:rPr>
              <w:t>(</w:t>
            </w:r>
            <w:r w:rsidRPr="00553D50">
              <w:rPr>
                <w:rFonts w:asciiTheme="majorHAnsi" w:eastAsia="Arial" w:hAnsiTheme="majorHAnsi" w:cstheme="majorHAnsi"/>
                <w:bCs/>
                <w:sz w:val="18"/>
                <w:szCs w:val="18"/>
              </w:rPr>
              <w:t>Sound knowledge and critical understanding of the well-</w:t>
            </w:r>
            <w:r w:rsidRPr="00553D50">
              <w:rPr>
                <w:rFonts w:asciiTheme="majorHAnsi" w:eastAsia="Arial" w:hAnsiTheme="majorHAnsi" w:cstheme="majorHAnsi"/>
                <w:bCs/>
                <w:sz w:val="18"/>
                <w:szCs w:val="18"/>
              </w:rPr>
              <w:lastRenderedPageBreak/>
              <w:t>established concepts and principles in their field of study; knowledge of the main methods of enquiry in the discipline.)</w:t>
            </w:r>
            <w:r w:rsidRPr="00553D50">
              <w:rPr>
                <w:rFonts w:asciiTheme="majorHAnsi" w:eastAsia="Arial" w:hAnsiTheme="majorHAnsi" w:cstheme="majorHAnsi"/>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FBE4242" w14:textId="77777777" w:rsidR="00527E60" w:rsidRPr="00553D50" w:rsidRDefault="00527E60" w:rsidP="0093002B">
            <w:pPr>
              <w:spacing w:after="120"/>
              <w:rPr>
                <w:rFonts w:asciiTheme="majorHAnsi" w:hAnsiTheme="majorHAnsi" w:cstheme="majorHAnsi"/>
              </w:rPr>
            </w:pPr>
            <w:r w:rsidRPr="00553D50">
              <w:rPr>
                <w:rFonts w:asciiTheme="majorHAnsi" w:hAnsiTheme="majorHAnsi" w:cstheme="majorHAnsi"/>
              </w:rPr>
              <w:lastRenderedPageBreak/>
              <w:t xml:space="preserve">Major gaps in knowledge with unsatisfactory, uncritical understanding of the subject </w:t>
            </w:r>
            <w:r w:rsidRPr="00553D50">
              <w:rPr>
                <w:rFonts w:asciiTheme="majorHAnsi" w:hAnsiTheme="majorHAnsi" w:cstheme="majorHAnsi"/>
              </w:rPr>
              <w:lastRenderedPageBreak/>
              <w:t>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00B98A" w14:textId="77777777" w:rsidR="00527E60" w:rsidRPr="00553D50" w:rsidRDefault="00527E60" w:rsidP="0093002B">
            <w:pPr>
              <w:spacing w:after="120"/>
              <w:rPr>
                <w:rFonts w:asciiTheme="majorHAnsi" w:hAnsiTheme="majorHAnsi" w:cstheme="majorHAnsi"/>
              </w:rPr>
            </w:pPr>
            <w:r w:rsidRPr="00553D50">
              <w:rPr>
                <w:rFonts w:asciiTheme="majorHAnsi" w:hAnsiTheme="majorHAnsi" w:cstheme="majorHAnsi"/>
              </w:rPr>
              <w:lastRenderedPageBreak/>
              <w:t xml:space="preserve">Fragmentary knowledge, with only superficial critical understanding. Some significant </w:t>
            </w:r>
            <w:r w:rsidRPr="00553D50">
              <w:rPr>
                <w:rFonts w:asciiTheme="majorHAnsi" w:hAnsiTheme="majorHAnsi" w:cstheme="majorHAnsi"/>
              </w:rPr>
              <w:lastRenderedPageBreak/>
              <w:t>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3DABBA0" w14:textId="77777777" w:rsidR="00527E60" w:rsidRPr="00553D50" w:rsidRDefault="00527E60" w:rsidP="0093002B">
            <w:pPr>
              <w:spacing w:after="120"/>
              <w:rPr>
                <w:rFonts w:asciiTheme="majorHAnsi" w:hAnsiTheme="majorHAnsi" w:cstheme="majorHAnsi"/>
              </w:rPr>
            </w:pPr>
            <w:r w:rsidRPr="00553D50">
              <w:rPr>
                <w:rFonts w:asciiTheme="majorHAnsi" w:hAnsiTheme="majorHAnsi" w:cstheme="majorHAnsi"/>
              </w:rPr>
              <w:lastRenderedPageBreak/>
              <w:t>Limited but adequate knowledge and critical understanding of the well-</w:t>
            </w:r>
            <w:r w:rsidRPr="00553D50">
              <w:rPr>
                <w:rFonts w:asciiTheme="majorHAnsi" w:hAnsiTheme="majorHAnsi" w:cstheme="majorHAnsi"/>
              </w:rPr>
              <w:lastRenderedPageBreak/>
              <w:t xml:space="preserve">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95CB076" w14:textId="77777777" w:rsidR="00527E60" w:rsidRPr="00553D50" w:rsidRDefault="00527E60" w:rsidP="0093002B">
            <w:pPr>
              <w:spacing w:after="120"/>
              <w:rPr>
                <w:rFonts w:asciiTheme="majorHAnsi" w:hAnsiTheme="majorHAnsi" w:cstheme="majorHAnsi"/>
              </w:rPr>
            </w:pPr>
            <w:r w:rsidRPr="00553D50">
              <w:rPr>
                <w:rFonts w:asciiTheme="majorHAnsi" w:hAnsiTheme="majorHAnsi" w:cstheme="majorHAnsi"/>
              </w:rPr>
              <w:lastRenderedPageBreak/>
              <w:t xml:space="preserve">Knowledge is reasonably detailed and accurate. A good critical understanding of </w:t>
            </w:r>
            <w:r w:rsidRPr="00553D50">
              <w:rPr>
                <w:rFonts w:asciiTheme="majorHAnsi" w:hAnsiTheme="majorHAnsi" w:cstheme="majorHAnsi"/>
              </w:rPr>
              <w:lastRenderedPageBreak/>
              <w:t>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13EA4F59" w14:textId="77777777" w:rsidR="00527E60" w:rsidRPr="00553D50" w:rsidRDefault="00527E60" w:rsidP="0093002B">
            <w:pPr>
              <w:spacing w:after="120"/>
              <w:rPr>
                <w:rFonts w:asciiTheme="majorHAnsi" w:hAnsiTheme="majorHAnsi" w:cstheme="majorHAnsi"/>
              </w:rPr>
            </w:pPr>
            <w:r w:rsidRPr="00553D50">
              <w:rPr>
                <w:rFonts w:asciiTheme="majorHAnsi" w:hAnsiTheme="majorHAnsi" w:cstheme="majorHAnsi"/>
              </w:rPr>
              <w:lastRenderedPageBreak/>
              <w:t xml:space="preserve">Knowledge is reasonably extensive.  Exhibits very competent critical understanding of </w:t>
            </w:r>
            <w:r w:rsidRPr="00553D50">
              <w:rPr>
                <w:rFonts w:asciiTheme="majorHAnsi" w:hAnsiTheme="majorHAnsi" w:cstheme="majorHAnsi"/>
              </w:rPr>
              <w:lastRenderedPageBreak/>
              <w:t>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1EF2D0D1" w14:textId="77777777" w:rsidR="00527E60" w:rsidRPr="00553D50" w:rsidRDefault="00527E60" w:rsidP="0093002B">
            <w:pPr>
              <w:spacing w:after="120"/>
              <w:rPr>
                <w:rFonts w:asciiTheme="majorHAnsi" w:hAnsiTheme="majorHAnsi" w:cstheme="majorHAnsi"/>
              </w:rPr>
            </w:pPr>
            <w:r w:rsidRPr="00553D50">
              <w:rPr>
                <w:rFonts w:asciiTheme="majorHAnsi" w:hAnsiTheme="majorHAnsi" w:cstheme="majorHAnsi"/>
              </w:rPr>
              <w:lastRenderedPageBreak/>
              <w:t xml:space="preserve">Excellent, detailed knowledge and highly critical understanding of the well-established </w:t>
            </w:r>
            <w:r w:rsidRPr="00553D50">
              <w:rPr>
                <w:rFonts w:asciiTheme="majorHAnsi" w:hAnsiTheme="majorHAnsi" w:cstheme="majorHAnsi"/>
              </w:rPr>
              <w:lastRenderedPageBreak/>
              <w:t xml:space="preserve">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6441A057" w14:textId="77777777" w:rsidR="00527E60" w:rsidRPr="00553D50" w:rsidRDefault="00527E60" w:rsidP="0093002B">
            <w:pPr>
              <w:spacing w:after="120"/>
              <w:rPr>
                <w:rFonts w:asciiTheme="majorHAnsi" w:hAnsiTheme="majorHAnsi" w:cstheme="majorHAnsi"/>
              </w:rPr>
            </w:pPr>
            <w:r w:rsidRPr="00553D50">
              <w:rPr>
                <w:rFonts w:asciiTheme="majorHAnsi" w:hAnsiTheme="majorHAnsi" w:cstheme="majorHAnsi"/>
              </w:rPr>
              <w:lastRenderedPageBreak/>
              <w:t xml:space="preserve">Exceptionally detailed knowledge and outstanding critical understanding of </w:t>
            </w:r>
            <w:r w:rsidRPr="00553D50">
              <w:rPr>
                <w:rFonts w:asciiTheme="majorHAnsi" w:hAnsiTheme="majorHAnsi" w:cstheme="majorHAnsi"/>
              </w:rPr>
              <w:lastRenderedPageBreak/>
              <w:t>the well-established concepts and principles of the subject and the main methods of enquiry. May go beyond established theories.</w:t>
            </w:r>
          </w:p>
        </w:tc>
      </w:tr>
      <w:tr w:rsidR="00527E60" w:rsidRPr="00553D50" w14:paraId="007B89BF" w14:textId="77777777" w:rsidTr="0093002B">
        <w:tc>
          <w:tcPr>
            <w:tcW w:w="1735" w:type="dxa"/>
            <w:shd w:val="clear" w:color="auto" w:fill="FF99FF"/>
          </w:tcPr>
          <w:p w14:paraId="57A149C8" w14:textId="77777777" w:rsidR="00527E60" w:rsidRPr="00553D50" w:rsidRDefault="00527E60" w:rsidP="0093002B">
            <w:pPr>
              <w:spacing w:before="34" w:line="239" w:lineRule="auto"/>
              <w:ind w:left="108" w:right="-54"/>
              <w:rPr>
                <w:rFonts w:asciiTheme="majorHAnsi" w:eastAsia="Arial" w:hAnsiTheme="majorHAnsi" w:cstheme="majorHAnsi"/>
                <w:b/>
                <w:bCs/>
              </w:rPr>
            </w:pPr>
            <w:r w:rsidRPr="00553D50">
              <w:rPr>
                <w:rFonts w:asciiTheme="majorHAnsi" w:eastAsia="Arial" w:hAnsiTheme="majorHAnsi" w:cstheme="majorHAnsi"/>
                <w:b/>
                <w:bCs/>
              </w:rPr>
              <w:lastRenderedPageBreak/>
              <w:t>C</w:t>
            </w:r>
            <w:r w:rsidRPr="00553D50">
              <w:rPr>
                <w:rFonts w:asciiTheme="majorHAnsi" w:eastAsia="Arial" w:hAnsiTheme="majorHAnsi" w:cstheme="majorHAnsi"/>
                <w:b/>
                <w:bCs/>
                <w:spacing w:val="1"/>
              </w:rPr>
              <w:t>ogn</w:t>
            </w:r>
            <w:r w:rsidRPr="00553D50">
              <w:rPr>
                <w:rFonts w:asciiTheme="majorHAnsi" w:eastAsia="Arial" w:hAnsiTheme="majorHAnsi" w:cstheme="majorHAnsi"/>
                <w:b/>
                <w:bCs/>
              </w:rPr>
              <w:t>i</w:t>
            </w:r>
            <w:r w:rsidRPr="00553D50">
              <w:rPr>
                <w:rFonts w:asciiTheme="majorHAnsi" w:eastAsia="Arial" w:hAnsiTheme="majorHAnsi" w:cstheme="majorHAnsi"/>
                <w:b/>
                <w:bCs/>
                <w:spacing w:val="1"/>
              </w:rPr>
              <w:t>t</w:t>
            </w:r>
            <w:r w:rsidRPr="00553D50">
              <w:rPr>
                <w:rFonts w:asciiTheme="majorHAnsi" w:eastAsia="Arial" w:hAnsiTheme="majorHAnsi" w:cstheme="majorHAnsi"/>
                <w:b/>
                <w:bCs/>
              </w:rPr>
              <w:t>i</w:t>
            </w:r>
            <w:r w:rsidRPr="00553D50">
              <w:rPr>
                <w:rFonts w:asciiTheme="majorHAnsi" w:eastAsia="Arial" w:hAnsiTheme="majorHAnsi" w:cstheme="majorHAnsi"/>
                <w:b/>
                <w:bCs/>
                <w:spacing w:val="2"/>
              </w:rPr>
              <w:t>v</w:t>
            </w:r>
            <w:r w:rsidRPr="00553D50">
              <w:rPr>
                <w:rFonts w:asciiTheme="majorHAnsi" w:eastAsia="Arial" w:hAnsiTheme="majorHAnsi" w:cstheme="majorHAnsi"/>
                <w:b/>
                <w:bCs/>
              </w:rPr>
              <w:t>e</w:t>
            </w:r>
            <w:r w:rsidRPr="00553D50">
              <w:rPr>
                <w:rFonts w:asciiTheme="majorHAnsi" w:eastAsia="Arial" w:hAnsiTheme="majorHAnsi" w:cstheme="majorHAnsi"/>
                <w:b/>
                <w:bCs/>
                <w:spacing w:val="-10"/>
              </w:rPr>
              <w:t xml:space="preserve"> </w:t>
            </w:r>
            <w:r w:rsidRPr="00553D50">
              <w:rPr>
                <w:rFonts w:asciiTheme="majorHAnsi" w:eastAsia="Arial" w:hAnsiTheme="majorHAnsi" w:cstheme="majorHAnsi"/>
                <w:b/>
                <w:bCs/>
              </w:rPr>
              <w:t>a</w:t>
            </w:r>
            <w:r w:rsidRPr="00553D50">
              <w:rPr>
                <w:rFonts w:asciiTheme="majorHAnsi" w:eastAsia="Arial" w:hAnsiTheme="majorHAnsi" w:cstheme="majorHAnsi"/>
                <w:b/>
                <w:bCs/>
                <w:spacing w:val="1"/>
              </w:rPr>
              <w:t>n</w:t>
            </w:r>
            <w:r w:rsidRPr="00553D50">
              <w:rPr>
                <w:rFonts w:asciiTheme="majorHAnsi" w:eastAsia="Arial" w:hAnsiTheme="majorHAnsi" w:cstheme="majorHAnsi"/>
                <w:b/>
                <w:bCs/>
              </w:rPr>
              <w:t>d i</w:t>
            </w:r>
            <w:r w:rsidRPr="00553D50">
              <w:rPr>
                <w:rFonts w:asciiTheme="majorHAnsi" w:eastAsia="Arial" w:hAnsiTheme="majorHAnsi" w:cstheme="majorHAnsi"/>
                <w:b/>
                <w:bCs/>
                <w:spacing w:val="1"/>
              </w:rPr>
              <w:t>nt</w:t>
            </w:r>
            <w:r w:rsidRPr="00553D50">
              <w:rPr>
                <w:rFonts w:asciiTheme="majorHAnsi" w:eastAsia="Arial" w:hAnsiTheme="majorHAnsi" w:cstheme="majorHAnsi"/>
                <w:b/>
                <w:bCs/>
              </w:rPr>
              <w:t>ellec</w:t>
            </w:r>
            <w:r w:rsidRPr="00553D50">
              <w:rPr>
                <w:rFonts w:asciiTheme="majorHAnsi" w:eastAsia="Arial" w:hAnsiTheme="majorHAnsi" w:cstheme="majorHAnsi"/>
                <w:b/>
                <w:bCs/>
                <w:spacing w:val="1"/>
              </w:rPr>
              <w:t>tu</w:t>
            </w:r>
            <w:r w:rsidRPr="00553D50">
              <w:rPr>
                <w:rFonts w:asciiTheme="majorHAnsi" w:eastAsia="Arial" w:hAnsiTheme="majorHAnsi" w:cstheme="majorHAnsi"/>
                <w:b/>
                <w:bCs/>
              </w:rPr>
              <w:t>al skil</w:t>
            </w:r>
            <w:r w:rsidRPr="00553D50">
              <w:rPr>
                <w:rFonts w:asciiTheme="majorHAnsi" w:eastAsia="Arial" w:hAnsiTheme="majorHAnsi" w:cstheme="majorHAnsi"/>
                <w:b/>
                <w:bCs/>
                <w:spacing w:val="2"/>
              </w:rPr>
              <w:t>l</w:t>
            </w:r>
            <w:r w:rsidRPr="00553D50">
              <w:rPr>
                <w:rFonts w:asciiTheme="majorHAnsi" w:eastAsia="Arial" w:hAnsiTheme="majorHAnsi" w:cstheme="majorHAnsi"/>
                <w:b/>
                <w:bCs/>
              </w:rPr>
              <w:t xml:space="preserve">s </w:t>
            </w:r>
          </w:p>
          <w:p w14:paraId="61985C37" w14:textId="77777777" w:rsidR="00527E60" w:rsidRPr="00553D50" w:rsidRDefault="00527E60" w:rsidP="0093002B">
            <w:pPr>
              <w:spacing w:before="34" w:line="239" w:lineRule="auto"/>
              <w:ind w:left="108" w:right="-54"/>
              <w:rPr>
                <w:rFonts w:asciiTheme="majorHAnsi" w:eastAsia="Arial" w:hAnsiTheme="majorHAnsi" w:cstheme="majorHAnsi"/>
                <w:bCs/>
                <w:sz w:val="18"/>
                <w:szCs w:val="18"/>
              </w:rPr>
            </w:pPr>
            <w:r w:rsidRPr="00553D50">
              <w:rPr>
                <w:rFonts w:asciiTheme="majorHAnsi" w:eastAsia="Arial" w:hAnsiTheme="majorHAnsi" w:cstheme="majorHAnsi"/>
                <w:bCs/>
                <w:sz w:val="18"/>
                <w:szCs w:val="18"/>
              </w:rPr>
              <w:t>(Critical evaluation and analysis of concepts and principles; argument and judgement</w:t>
            </w:r>
            <w:r w:rsidRPr="00553D50">
              <w:rPr>
                <w:rFonts w:asciiTheme="majorHAnsi" w:eastAsia="Arial" w:hAnsiTheme="majorHAnsi" w:cstheme="majorHAnsi"/>
                <w:b/>
                <w:bCs/>
              </w:rPr>
              <w:t xml:space="preserve">; </w:t>
            </w:r>
            <w:r w:rsidRPr="00553D50">
              <w:rPr>
                <w:rFonts w:asciiTheme="majorHAnsi" w:eastAsia="Arial" w:hAnsiTheme="majorHAnsi" w:cstheme="majorHAnsi"/>
                <w:bCs/>
                <w:sz w:val="18"/>
                <w:szCs w:val="18"/>
              </w:rPr>
              <w:t xml:space="preserve">the limits of their knowledge, and how this influences their analyses and interpretations.) </w:t>
            </w:r>
          </w:p>
        </w:tc>
        <w:tc>
          <w:tcPr>
            <w:tcW w:w="1736" w:type="dxa"/>
          </w:tcPr>
          <w:p w14:paraId="2D168CAA"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Wholly or almost wholly descriptive work. Little or no critical evaluation and analysis of concepts and principles.</w:t>
            </w:r>
          </w:p>
          <w:p w14:paraId="551F11B3"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 xml:space="preserve">Failure to develop arguments, leading to illogical or invalid judgements. </w:t>
            </w:r>
            <w:proofErr w:type="gramStart"/>
            <w:r w:rsidRPr="00553D50">
              <w:rPr>
                <w:rFonts w:asciiTheme="majorHAnsi" w:hAnsiTheme="majorHAnsi" w:cstheme="majorHAnsi"/>
              </w:rPr>
              <w:t>Unsubstantiated generalisations or opinion,</w:t>
            </w:r>
            <w:proofErr w:type="gramEnd"/>
            <w:r w:rsidRPr="00553D50">
              <w:rPr>
                <w:rFonts w:asciiTheme="majorHAnsi" w:hAnsiTheme="majorHAnsi" w:cstheme="majorHAnsi"/>
              </w:rPr>
              <w:t xml:space="preserve"> made without use of any credible evidence.</w:t>
            </w:r>
          </w:p>
          <w:p w14:paraId="23F6E5DB" w14:textId="77777777" w:rsidR="00527E60" w:rsidRPr="00553D50" w:rsidRDefault="00527E60" w:rsidP="0093002B">
            <w:pPr>
              <w:rPr>
                <w:rFonts w:asciiTheme="majorHAnsi" w:hAnsiTheme="majorHAnsi" w:cstheme="majorHAnsi"/>
              </w:rPr>
            </w:pPr>
          </w:p>
        </w:tc>
        <w:tc>
          <w:tcPr>
            <w:tcW w:w="1736" w:type="dxa"/>
          </w:tcPr>
          <w:p w14:paraId="51DCD6A1"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2022B0B0"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Limited attempt at critical evaluation and analysis of concepts and principles, tending towards description.</w:t>
            </w:r>
          </w:p>
          <w:p w14:paraId="6DE10D60"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 xml:space="preserve">Some evidence to support arguments and judgements but these may be underdeveloped, with a little inconsistency / </w:t>
            </w:r>
            <w:proofErr w:type="gramStart"/>
            <w:r w:rsidRPr="00553D50">
              <w:rPr>
                <w:rFonts w:asciiTheme="majorHAnsi" w:hAnsiTheme="majorHAnsi" w:cstheme="majorHAnsi"/>
              </w:rPr>
              <w:t>mis-interpretation</w:t>
            </w:r>
            <w:proofErr w:type="gramEnd"/>
            <w:r w:rsidRPr="00553D50">
              <w:rPr>
                <w:rFonts w:asciiTheme="majorHAnsi" w:hAnsiTheme="majorHAnsi" w:cstheme="majorHAnsi"/>
              </w:rPr>
              <w:t xml:space="preserve"> or failure to fully recognise limits of knowledge.</w:t>
            </w:r>
          </w:p>
          <w:p w14:paraId="6DCB19FA" w14:textId="77777777" w:rsidR="00527E60" w:rsidRPr="00553D50" w:rsidRDefault="00527E60" w:rsidP="0093002B">
            <w:pPr>
              <w:rPr>
                <w:rFonts w:asciiTheme="majorHAnsi" w:hAnsiTheme="majorHAnsi" w:cstheme="majorHAnsi"/>
              </w:rPr>
            </w:pPr>
          </w:p>
          <w:p w14:paraId="23B080A3" w14:textId="77777777" w:rsidR="00527E60" w:rsidRPr="00553D50" w:rsidRDefault="00527E60" w:rsidP="0093002B">
            <w:pPr>
              <w:rPr>
                <w:rFonts w:asciiTheme="majorHAnsi" w:hAnsiTheme="majorHAnsi" w:cstheme="majorHAnsi"/>
              </w:rPr>
            </w:pPr>
          </w:p>
        </w:tc>
        <w:tc>
          <w:tcPr>
            <w:tcW w:w="1736" w:type="dxa"/>
          </w:tcPr>
          <w:p w14:paraId="4543A796"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 xml:space="preserve">Some critical evaluation and analysis of concepts and principles, though descriptive in parts. </w:t>
            </w:r>
          </w:p>
          <w:p w14:paraId="4F80EC13"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An emerging awareness the limits of their knowledge and ability to use evidence to support the argument though with some tendency to assert/state opinion rather than argue on the basis of reason and evidence.</w:t>
            </w:r>
          </w:p>
          <w:p w14:paraId="1FED72CA"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 xml:space="preserve">Mostly valid arguments and logical judgements. </w:t>
            </w:r>
          </w:p>
        </w:tc>
        <w:tc>
          <w:tcPr>
            <w:tcW w:w="1736" w:type="dxa"/>
          </w:tcPr>
          <w:p w14:paraId="735979B5"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4A9F1C26"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Excellent critical evaluation and analysis of concepts and principles leading to logical, evidence-based, reasoned arguments and judgements. Explicit recognition of other stances and a strong awareness of the limits of their knowledge.</w:t>
            </w:r>
          </w:p>
          <w:p w14:paraId="5507C056"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A capacity for independent thought and ability to ‘see beyond the question’, suggesting some grasp of the broader field and wider concepts.</w:t>
            </w:r>
          </w:p>
        </w:tc>
        <w:tc>
          <w:tcPr>
            <w:tcW w:w="1736" w:type="dxa"/>
          </w:tcPr>
          <w:p w14:paraId="256A779D"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 xml:space="preserve">Outstanding critical evaluation and analysis of concepts and principles.  Uses evidence exceptionally well to connect ideas, and support highly logical and persuasive, arguments and judgements. Evidence of independent thought and ability to ‘see beyond the question’, suggesting a clear grasp of the broader field and wider concepts. Perceptive recognition of the limits of their knowledge, and </w:t>
            </w:r>
            <w:r w:rsidRPr="00553D50">
              <w:rPr>
                <w:rFonts w:asciiTheme="majorHAnsi" w:hAnsiTheme="majorHAnsi" w:cstheme="majorHAnsi"/>
              </w:rPr>
              <w:lastRenderedPageBreak/>
              <w:t>how this influences their analyses and interpretations.</w:t>
            </w:r>
          </w:p>
        </w:tc>
      </w:tr>
      <w:tr w:rsidR="00527E60" w:rsidRPr="00553D50" w14:paraId="0BE52418" w14:textId="77777777" w:rsidTr="0093002B">
        <w:tc>
          <w:tcPr>
            <w:tcW w:w="1735" w:type="dxa"/>
            <w:shd w:val="clear" w:color="auto" w:fill="FF99FF"/>
          </w:tcPr>
          <w:p w14:paraId="1E601159" w14:textId="77777777" w:rsidR="00527E60" w:rsidRPr="00553D50" w:rsidRDefault="00527E60" w:rsidP="0093002B">
            <w:pPr>
              <w:spacing w:before="34" w:line="239" w:lineRule="auto"/>
              <w:ind w:left="108" w:right="-54"/>
              <w:rPr>
                <w:rFonts w:asciiTheme="majorHAnsi" w:eastAsia="Arial" w:hAnsiTheme="majorHAnsi" w:cstheme="majorHAnsi"/>
                <w:b/>
                <w:bCs/>
              </w:rPr>
            </w:pPr>
            <w:r w:rsidRPr="00553D50">
              <w:rPr>
                <w:rFonts w:asciiTheme="majorHAnsi" w:eastAsia="Arial" w:hAnsiTheme="majorHAnsi" w:cstheme="majorHAnsi"/>
                <w:b/>
                <w:bCs/>
              </w:rPr>
              <w:lastRenderedPageBreak/>
              <w:t>Practical skills</w:t>
            </w:r>
          </w:p>
          <w:p w14:paraId="66863635" w14:textId="77777777" w:rsidR="00527E60" w:rsidRPr="00553D50" w:rsidRDefault="00527E60" w:rsidP="0093002B">
            <w:pPr>
              <w:spacing w:before="34" w:line="239" w:lineRule="auto"/>
              <w:ind w:left="108" w:right="-54"/>
              <w:rPr>
                <w:rFonts w:asciiTheme="majorHAnsi" w:eastAsia="Arial" w:hAnsiTheme="majorHAnsi" w:cstheme="majorHAnsi"/>
                <w:bCs/>
                <w:sz w:val="18"/>
                <w:szCs w:val="18"/>
              </w:rPr>
            </w:pPr>
            <w:r w:rsidRPr="00553D50">
              <w:rPr>
                <w:rFonts w:asciiTheme="majorHAnsi" w:eastAsia="Arial" w:hAnsiTheme="majorHAnsi" w:cstheme="majorHAnsi"/>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14:paraId="45DA8168"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Limited or no use of established methods, materials, tools and/or techniques.</w:t>
            </w:r>
          </w:p>
          <w:p w14:paraId="6AA35562"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Little or no appreciation of the context of the application.</w:t>
            </w:r>
          </w:p>
          <w:p w14:paraId="170F924E"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Limited understanding of the application of theory to practice or making appropriate links between the two.</w:t>
            </w:r>
          </w:p>
          <w:p w14:paraId="4B6C7DEC"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 xml:space="preserve">Very weak problem-solving skills outside the context in which they were first studied. </w:t>
            </w:r>
          </w:p>
        </w:tc>
        <w:tc>
          <w:tcPr>
            <w:tcW w:w="1736" w:type="dxa"/>
          </w:tcPr>
          <w:p w14:paraId="1C279A6F"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Rudimentary application of established methods, materials, tools and/or techniques but without consideration and competence. Flawed appreciation of the context of the application.</w:t>
            </w:r>
          </w:p>
          <w:p w14:paraId="365C43AE"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 xml:space="preserve">Weak understanding of the application of theory to practice, with only occasional evidence of making appropriate links between the two. Weak problem-solving skills outside the context in which they were first studied. </w:t>
            </w:r>
          </w:p>
          <w:p w14:paraId="0C9D3C43" w14:textId="77777777" w:rsidR="00527E60" w:rsidRPr="00553D50" w:rsidRDefault="00527E60" w:rsidP="0093002B">
            <w:pPr>
              <w:rPr>
                <w:rFonts w:asciiTheme="majorHAnsi" w:hAnsiTheme="majorHAnsi" w:cstheme="majorHAnsi"/>
              </w:rPr>
            </w:pPr>
          </w:p>
          <w:p w14:paraId="071D85D9" w14:textId="77777777" w:rsidR="00527E60" w:rsidRPr="00553D50" w:rsidRDefault="00527E60" w:rsidP="0093002B">
            <w:pPr>
              <w:rPr>
                <w:rFonts w:asciiTheme="majorHAnsi" w:hAnsiTheme="majorHAnsi" w:cstheme="majorHAnsi"/>
              </w:rPr>
            </w:pPr>
          </w:p>
        </w:tc>
        <w:tc>
          <w:tcPr>
            <w:tcW w:w="1736" w:type="dxa"/>
          </w:tcPr>
          <w:p w14:paraId="12A48F74"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An adequate awareness and mostly appropriate application of established methods, materials, tools and/or techniques.</w:t>
            </w:r>
          </w:p>
          <w:p w14:paraId="4E2022C4"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Basic appreciation of the context of the application. Theoretical knowledge and understanding applied in practice, but not always making logical links between the two.</w:t>
            </w:r>
          </w:p>
          <w:p w14:paraId="41E299F0"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 xml:space="preserve">Can identify problems and propose basic solutions outside the context in which they were first studied. </w:t>
            </w:r>
          </w:p>
        </w:tc>
        <w:tc>
          <w:tcPr>
            <w:tcW w:w="1736" w:type="dxa"/>
          </w:tcPr>
          <w:p w14:paraId="2D3852C5"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A good and appropriate application of established methods, materials, tools and/or techniques.</w:t>
            </w:r>
          </w:p>
          <w:p w14:paraId="64CC2D73"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Clear appreciation of the context of the application. Mainly consistent, accurate and logical application of theory to practice, making appropriate links between the two.</w:t>
            </w:r>
          </w:p>
          <w:p w14:paraId="07F88579"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Can identify problems and propose mostly appropriate solutions outside the context in which they were first studied.</w:t>
            </w:r>
          </w:p>
        </w:tc>
        <w:tc>
          <w:tcPr>
            <w:tcW w:w="1736" w:type="dxa"/>
          </w:tcPr>
          <w:p w14:paraId="64252DA0"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A very good application of a range of established methods, materials, tools and/or techniques.</w:t>
            </w:r>
          </w:p>
          <w:p w14:paraId="01543596"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w:t>
            </w:r>
          </w:p>
          <w:p w14:paraId="16986288"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 xml:space="preserve">Evidence of some creativity. </w:t>
            </w:r>
          </w:p>
        </w:tc>
        <w:tc>
          <w:tcPr>
            <w:tcW w:w="1736" w:type="dxa"/>
          </w:tcPr>
          <w:p w14:paraId="6F08C73B"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An advanced application of a range of established methods, materials, tools and/or techniques.</w:t>
            </w:r>
          </w:p>
          <w:p w14:paraId="3ED0273F"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The context of the application is well considered, and insightful.</w:t>
            </w:r>
          </w:p>
          <w:p w14:paraId="527E610B"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555DD5EF"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553D50" w14:paraId="22739981" w14:textId="77777777" w:rsidTr="0093002B">
        <w:tc>
          <w:tcPr>
            <w:tcW w:w="1735" w:type="dxa"/>
            <w:shd w:val="clear" w:color="auto" w:fill="FF99FF"/>
          </w:tcPr>
          <w:p w14:paraId="70A66044" w14:textId="77777777" w:rsidR="00527E60" w:rsidRPr="00553D50" w:rsidRDefault="00527E60" w:rsidP="0093002B">
            <w:pPr>
              <w:spacing w:before="34" w:line="239" w:lineRule="auto"/>
              <w:ind w:left="108" w:right="-54"/>
              <w:rPr>
                <w:rFonts w:asciiTheme="majorHAnsi" w:eastAsia="Arial" w:hAnsiTheme="majorHAnsi" w:cstheme="majorHAnsi"/>
                <w:b/>
                <w:bCs/>
              </w:rPr>
            </w:pPr>
            <w:r w:rsidRPr="00553D50">
              <w:rPr>
                <w:rFonts w:asciiTheme="majorHAnsi" w:eastAsia="Arial" w:hAnsiTheme="majorHAnsi" w:cstheme="majorHAnsi"/>
                <w:b/>
                <w:bCs/>
              </w:rPr>
              <w:t xml:space="preserve">Transferable skills for life and </w:t>
            </w:r>
            <w:r w:rsidRPr="00553D50">
              <w:rPr>
                <w:rFonts w:asciiTheme="majorHAnsi" w:eastAsia="Arial" w:hAnsiTheme="majorHAnsi" w:cstheme="majorHAnsi"/>
                <w:b/>
                <w:bCs/>
              </w:rPr>
              <w:lastRenderedPageBreak/>
              <w:t>professional practice</w:t>
            </w:r>
          </w:p>
          <w:p w14:paraId="39C80FB5" w14:textId="77777777" w:rsidR="00527E60" w:rsidRPr="00553D50" w:rsidRDefault="00527E60" w:rsidP="0093002B">
            <w:pPr>
              <w:spacing w:before="34" w:line="239" w:lineRule="auto"/>
              <w:ind w:left="108" w:right="-54"/>
              <w:rPr>
                <w:rFonts w:asciiTheme="majorHAnsi" w:hAnsiTheme="majorHAnsi" w:cstheme="majorHAnsi"/>
                <w:sz w:val="18"/>
                <w:szCs w:val="18"/>
              </w:rPr>
            </w:pPr>
            <w:r w:rsidRPr="00553D50">
              <w:rPr>
                <w:rFonts w:asciiTheme="majorHAnsi" w:hAnsiTheme="majorHAnsi" w:cstheme="majorHAnsi"/>
                <w:sz w:val="18"/>
                <w:szCs w:val="18"/>
              </w:rPr>
              <w:t>(Effectively communicate in a variety of forms</w:t>
            </w:r>
          </w:p>
          <w:p w14:paraId="4B0F6819" w14:textId="77777777" w:rsidR="00527E60" w:rsidRPr="00553D50" w:rsidRDefault="00527E60" w:rsidP="0093002B">
            <w:pPr>
              <w:spacing w:before="34" w:line="239" w:lineRule="auto"/>
              <w:ind w:left="108" w:right="-54"/>
              <w:rPr>
                <w:rFonts w:asciiTheme="majorHAnsi" w:hAnsiTheme="majorHAnsi" w:cstheme="majorHAnsi"/>
                <w:sz w:val="18"/>
                <w:szCs w:val="18"/>
              </w:rPr>
            </w:pPr>
            <w:r w:rsidRPr="00553D50">
              <w:rPr>
                <w:rFonts w:asciiTheme="majorHAnsi" w:hAnsiTheme="majorHAnsi" w:cstheme="majorHAnsi"/>
                <w:sz w:val="18"/>
                <w:szCs w:val="18"/>
              </w:rPr>
              <w:t xml:space="preserve">to specialist and non-specialist </w:t>
            </w:r>
            <w:proofErr w:type="gramStart"/>
            <w:r w:rsidRPr="00553D50">
              <w:rPr>
                <w:rFonts w:asciiTheme="majorHAnsi" w:hAnsiTheme="majorHAnsi" w:cstheme="majorHAnsi"/>
                <w:sz w:val="18"/>
                <w:szCs w:val="18"/>
              </w:rPr>
              <w:t>audiences;  the</w:t>
            </w:r>
            <w:proofErr w:type="gramEnd"/>
            <w:r w:rsidRPr="00553D50">
              <w:rPr>
                <w:rFonts w:asciiTheme="majorHAnsi" w:hAnsiTheme="majorHAnsi" w:cstheme="majorHAnsi"/>
                <w:sz w:val="18"/>
                <w:szCs w:val="18"/>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29195CA7"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lastRenderedPageBreak/>
              <w:t>Communication medium is inappropriate or misapplied.</w:t>
            </w:r>
          </w:p>
          <w:p w14:paraId="4D0436C7"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lastRenderedPageBreak/>
              <w:t>Work is poorly structured, disorganised and/or confusingly expressed. Very weak use of language and/or very inappropriate style. Failure to work effectively as part of a group. Little or no evidence of the skills for employment requiring the exercise of personal responsibility and decision-making.</w:t>
            </w:r>
          </w:p>
          <w:p w14:paraId="35B64E67" w14:textId="77777777" w:rsidR="00527E60" w:rsidRPr="00553D50" w:rsidRDefault="00527E60" w:rsidP="0093002B">
            <w:pPr>
              <w:rPr>
                <w:rFonts w:asciiTheme="majorHAnsi" w:hAnsiTheme="majorHAnsi" w:cstheme="majorHAnsi"/>
              </w:rPr>
            </w:pPr>
          </w:p>
          <w:p w14:paraId="2DEAA4A7" w14:textId="77777777" w:rsidR="00527E60" w:rsidRPr="00553D50" w:rsidRDefault="00527E60" w:rsidP="0093002B">
            <w:pPr>
              <w:rPr>
                <w:rFonts w:asciiTheme="majorHAnsi" w:hAnsiTheme="majorHAnsi" w:cstheme="majorHAnsi"/>
              </w:rPr>
            </w:pPr>
          </w:p>
        </w:tc>
        <w:tc>
          <w:tcPr>
            <w:tcW w:w="1736" w:type="dxa"/>
            <w:tcBorders>
              <w:top w:val="single" w:sz="4" w:space="0" w:color="auto"/>
              <w:left w:val="dashed" w:sz="4" w:space="0" w:color="auto"/>
              <w:bottom w:val="single" w:sz="4" w:space="0" w:color="auto"/>
              <w:right w:val="double" w:sz="4" w:space="0" w:color="auto"/>
            </w:tcBorders>
          </w:tcPr>
          <w:p w14:paraId="1DBB6F57"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lastRenderedPageBreak/>
              <w:t xml:space="preserve">Communication medium is poorly designed and/or </w:t>
            </w:r>
            <w:r w:rsidRPr="00553D50">
              <w:rPr>
                <w:rFonts w:asciiTheme="majorHAnsi" w:hAnsiTheme="majorHAnsi" w:cstheme="majorHAnsi"/>
              </w:rPr>
              <w:lastRenderedPageBreak/>
              <w:t xml:space="preserve">not suitable for the audience. </w:t>
            </w:r>
          </w:p>
          <w:p w14:paraId="3AAB19D3"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510A767D"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lastRenderedPageBreak/>
              <w:t xml:space="preserve">Can communicate in a suitable medium for the audience but with </w:t>
            </w:r>
            <w:r w:rsidRPr="00553D50">
              <w:rPr>
                <w:rFonts w:asciiTheme="majorHAnsi" w:hAnsiTheme="majorHAnsi" w:cstheme="majorHAnsi"/>
              </w:rPr>
              <w:lastRenderedPageBreak/>
              <w:t xml:space="preserve">some room for improvement. </w:t>
            </w:r>
          </w:p>
          <w:p w14:paraId="19707427"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0A24AE60"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C4240D0"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lastRenderedPageBreak/>
              <w:t xml:space="preserve">Can communicate effectively in a suitable medium for the </w:t>
            </w:r>
            <w:proofErr w:type="gramStart"/>
            <w:r w:rsidRPr="00553D50">
              <w:rPr>
                <w:rFonts w:asciiTheme="majorHAnsi" w:hAnsiTheme="majorHAnsi" w:cstheme="majorHAnsi"/>
              </w:rPr>
              <w:t xml:space="preserve">audience, </w:t>
            </w:r>
            <w:r w:rsidRPr="00553D50">
              <w:rPr>
                <w:rFonts w:asciiTheme="majorHAnsi" w:hAnsiTheme="majorHAnsi" w:cstheme="majorHAnsi"/>
              </w:rPr>
              <w:lastRenderedPageBreak/>
              <w:t>but</w:t>
            </w:r>
            <w:proofErr w:type="gramEnd"/>
            <w:r w:rsidRPr="00553D50">
              <w:rPr>
                <w:rFonts w:asciiTheme="majorHAnsi" w:hAnsiTheme="majorHAnsi" w:cstheme="majorHAnsi"/>
              </w:rPr>
              <w:t xml:space="preserve"> may have minor errors.</w:t>
            </w:r>
          </w:p>
          <w:p w14:paraId="54BD3E48"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 xml:space="preserve">Mostly coherent, organised work, in a suitable structure and is for the most part clearly expressed. Can work effectively independently and/or as part of a team, with clear contribution to group activities. </w:t>
            </w:r>
          </w:p>
          <w:p w14:paraId="7B0B3E5F"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964CA21"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lastRenderedPageBreak/>
              <w:t xml:space="preserve">Can communicate well, confidently and consistently in </w:t>
            </w:r>
            <w:r w:rsidRPr="00553D50">
              <w:rPr>
                <w:rFonts w:asciiTheme="majorHAnsi" w:hAnsiTheme="majorHAnsi" w:cstheme="majorHAnsi"/>
              </w:rPr>
              <w:lastRenderedPageBreak/>
              <w:t>a suitable medium for the audience.</w:t>
            </w:r>
          </w:p>
          <w:p w14:paraId="2AAB4B80"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 xml:space="preserve">Work is coherent, fluent, well-structured and organised. Can work very well autonomously and/or as part of a team, with very good contribution to group activities. </w:t>
            </w:r>
          </w:p>
          <w:p w14:paraId="087C3C8E"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212BB8E7"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lastRenderedPageBreak/>
              <w:t xml:space="preserve">Can communicate professionally confidently and consistently in a </w:t>
            </w:r>
            <w:r w:rsidRPr="00553D50">
              <w:rPr>
                <w:rFonts w:asciiTheme="majorHAnsi" w:hAnsiTheme="majorHAnsi" w:cstheme="majorHAnsi"/>
              </w:rPr>
              <w:lastRenderedPageBreak/>
              <w:t>suitable medium for the audience.</w:t>
            </w:r>
          </w:p>
          <w:p w14:paraId="25613AEE"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E1E7B1A" w14:textId="77777777" w:rsidR="00527E60" w:rsidRPr="00553D50" w:rsidRDefault="00527E60" w:rsidP="0093002B">
            <w:pPr>
              <w:rPr>
                <w:rFonts w:asciiTheme="majorHAnsi" w:hAnsiTheme="majorHAnsi" w:cstheme="majorHAnsi"/>
              </w:rPr>
            </w:pPr>
          </w:p>
        </w:tc>
        <w:tc>
          <w:tcPr>
            <w:tcW w:w="1736" w:type="dxa"/>
            <w:tcBorders>
              <w:top w:val="single" w:sz="4" w:space="0" w:color="auto"/>
              <w:left w:val="dashed" w:sz="4" w:space="0" w:color="auto"/>
              <w:bottom w:val="single" w:sz="4" w:space="0" w:color="auto"/>
              <w:right w:val="single" w:sz="4" w:space="0" w:color="auto"/>
            </w:tcBorders>
          </w:tcPr>
          <w:p w14:paraId="12656898"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lastRenderedPageBreak/>
              <w:t xml:space="preserve">Can communicate with an exceptionally high level of </w:t>
            </w:r>
            <w:r w:rsidRPr="00553D50">
              <w:rPr>
                <w:rFonts w:asciiTheme="majorHAnsi" w:hAnsiTheme="majorHAnsi" w:cstheme="majorHAnsi"/>
              </w:rPr>
              <w:lastRenderedPageBreak/>
              <w:t xml:space="preserve">professionalism, highly suitable for the audience. </w:t>
            </w:r>
          </w:p>
          <w:p w14:paraId="576A4205" w14:textId="77777777" w:rsidR="00527E60" w:rsidRPr="00553D50" w:rsidRDefault="00527E60" w:rsidP="0093002B">
            <w:pPr>
              <w:rPr>
                <w:rFonts w:asciiTheme="majorHAnsi" w:hAnsiTheme="majorHAnsi" w:cstheme="majorHAnsi"/>
              </w:rPr>
            </w:pPr>
            <w:r w:rsidRPr="00553D50">
              <w:rPr>
                <w:rFonts w:asciiTheme="majorHAnsi" w:hAnsiTheme="majorHAnsi" w:cstheme="majorHAnsi"/>
              </w:rPr>
              <w:t>Work is exceptionally coherent, very fluent and is presented professionally. Can work exceptionally well within a team, showing leadership skills. Demonstrates exceptional skills for employment requiring the exercise of personal responsibility and decision-making and an appetite for further development.</w:t>
            </w:r>
          </w:p>
        </w:tc>
      </w:tr>
    </w:tbl>
    <w:p w14:paraId="47D49B9E" w14:textId="77777777" w:rsidR="00527E60" w:rsidRPr="00553D50" w:rsidRDefault="00527E60" w:rsidP="00527E60">
      <w:pPr>
        <w:rPr>
          <w:rFonts w:asciiTheme="majorHAnsi" w:hAnsiTheme="majorHAnsi" w:cstheme="majorHAnsi"/>
        </w:rPr>
      </w:pPr>
    </w:p>
    <w:p w14:paraId="4262C741" w14:textId="77777777" w:rsidR="00527E60" w:rsidRPr="00553D50" w:rsidRDefault="00527E60">
      <w:pPr>
        <w:pStyle w:val="NormalWeb"/>
        <w:rPr>
          <w:rFonts w:asciiTheme="majorHAnsi" w:hAnsiTheme="majorHAnsi" w:cstheme="majorHAnsi"/>
          <w:color w:val="303B44"/>
          <w:sz w:val="22"/>
          <w:szCs w:val="22"/>
        </w:rPr>
      </w:pPr>
    </w:p>
    <w:p w14:paraId="6282CDB2" w14:textId="77777777" w:rsidR="00F66489" w:rsidRPr="00553D50" w:rsidRDefault="00F66489" w:rsidP="00F66489">
      <w:pPr>
        <w:rPr>
          <w:rFonts w:asciiTheme="majorHAnsi" w:hAnsiTheme="majorHAnsi" w:cstheme="majorHAnsi"/>
          <w:b/>
        </w:rPr>
      </w:pPr>
      <w:r w:rsidRPr="00553D50">
        <w:rPr>
          <w:rFonts w:asciiTheme="majorHAnsi" w:hAnsiTheme="majorHAnsi" w:cstheme="majorHAnsi"/>
          <w:b/>
        </w:rPr>
        <w:t>THIS DOCUMENT IS ALSO AVAILABLE IN WELSH</w:t>
      </w:r>
    </w:p>
    <w:sectPr w:rsidR="00F66489" w:rsidRPr="00553D5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654563" w14:textId="77777777" w:rsidR="0073008F" w:rsidRDefault="0073008F">
      <w:r>
        <w:separator/>
      </w:r>
    </w:p>
  </w:endnote>
  <w:endnote w:type="continuationSeparator" w:id="0">
    <w:p w14:paraId="02E6A8AE" w14:textId="77777777" w:rsidR="0073008F" w:rsidRDefault="00730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notTrueType/>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704C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7C76AC" w14:textId="77777777" w:rsidR="0073008F" w:rsidRDefault="0073008F">
      <w:r>
        <w:separator/>
      </w:r>
    </w:p>
  </w:footnote>
  <w:footnote w:type="continuationSeparator" w:id="0">
    <w:p w14:paraId="554BDD4D" w14:textId="77777777" w:rsidR="0073008F" w:rsidRDefault="007300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234558"/>
    <w:multiLevelType w:val="hybridMultilevel"/>
    <w:tmpl w:val="25660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F001CD"/>
    <w:multiLevelType w:val="hybridMultilevel"/>
    <w:tmpl w:val="77823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18"/>
  </w:num>
  <w:num w:numId="4">
    <w:abstractNumId w:val="13"/>
  </w:num>
  <w:num w:numId="5">
    <w:abstractNumId w:val="8"/>
  </w:num>
  <w:num w:numId="6">
    <w:abstractNumId w:val="17"/>
  </w:num>
  <w:num w:numId="7">
    <w:abstractNumId w:val="2"/>
  </w:num>
  <w:num w:numId="8">
    <w:abstractNumId w:val="16"/>
  </w:num>
  <w:num w:numId="9">
    <w:abstractNumId w:val="12"/>
  </w:num>
  <w:num w:numId="10">
    <w:abstractNumId w:val="4"/>
  </w:num>
  <w:num w:numId="11">
    <w:abstractNumId w:val="5"/>
  </w:num>
  <w:num w:numId="12">
    <w:abstractNumId w:val="9"/>
  </w:num>
  <w:num w:numId="13">
    <w:abstractNumId w:val="15"/>
  </w:num>
  <w:num w:numId="14">
    <w:abstractNumId w:val="3"/>
  </w:num>
  <w:num w:numId="15">
    <w:abstractNumId w:val="0"/>
  </w:num>
  <w:num w:numId="16">
    <w:abstractNumId w:val="7"/>
  </w:num>
  <w:num w:numId="17">
    <w:abstractNumId w:val="14"/>
  </w:num>
  <w:num w:numId="18">
    <w:abstractNumId w:val="10"/>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D69D9"/>
    <w:rsid w:val="000E413A"/>
    <w:rsid w:val="000F23A8"/>
    <w:rsid w:val="000F4448"/>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3AD9"/>
    <w:rsid w:val="002250C6"/>
    <w:rsid w:val="0022746E"/>
    <w:rsid w:val="00235F71"/>
    <w:rsid w:val="002444CA"/>
    <w:rsid w:val="00260DE6"/>
    <w:rsid w:val="00273647"/>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85D54"/>
    <w:rsid w:val="00393EB6"/>
    <w:rsid w:val="003A3CE5"/>
    <w:rsid w:val="003B366F"/>
    <w:rsid w:val="003B3F9D"/>
    <w:rsid w:val="003B5C9E"/>
    <w:rsid w:val="003B6C95"/>
    <w:rsid w:val="003E5751"/>
    <w:rsid w:val="004046A9"/>
    <w:rsid w:val="00404C50"/>
    <w:rsid w:val="00423934"/>
    <w:rsid w:val="00426244"/>
    <w:rsid w:val="00451810"/>
    <w:rsid w:val="00470A38"/>
    <w:rsid w:val="00476CD5"/>
    <w:rsid w:val="00477880"/>
    <w:rsid w:val="004874DE"/>
    <w:rsid w:val="004B1F8C"/>
    <w:rsid w:val="004B5334"/>
    <w:rsid w:val="004B6C14"/>
    <w:rsid w:val="004D5E9B"/>
    <w:rsid w:val="004D63D9"/>
    <w:rsid w:val="004E6585"/>
    <w:rsid w:val="0050249F"/>
    <w:rsid w:val="00520C79"/>
    <w:rsid w:val="00524566"/>
    <w:rsid w:val="00527E60"/>
    <w:rsid w:val="00530BEF"/>
    <w:rsid w:val="005450E7"/>
    <w:rsid w:val="00547904"/>
    <w:rsid w:val="00552351"/>
    <w:rsid w:val="00553D50"/>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442D"/>
    <w:rsid w:val="006062A3"/>
    <w:rsid w:val="00610E08"/>
    <w:rsid w:val="00611374"/>
    <w:rsid w:val="006140BF"/>
    <w:rsid w:val="00615855"/>
    <w:rsid w:val="006161BE"/>
    <w:rsid w:val="00620787"/>
    <w:rsid w:val="00632434"/>
    <w:rsid w:val="0063478F"/>
    <w:rsid w:val="006379DF"/>
    <w:rsid w:val="00644256"/>
    <w:rsid w:val="00661D6F"/>
    <w:rsid w:val="006628E9"/>
    <w:rsid w:val="0066725E"/>
    <w:rsid w:val="006716C7"/>
    <w:rsid w:val="006742CE"/>
    <w:rsid w:val="00681208"/>
    <w:rsid w:val="00681FA9"/>
    <w:rsid w:val="00691EA9"/>
    <w:rsid w:val="006934D4"/>
    <w:rsid w:val="0069591F"/>
    <w:rsid w:val="006A6DC3"/>
    <w:rsid w:val="006D49ED"/>
    <w:rsid w:val="006D55CE"/>
    <w:rsid w:val="006D637A"/>
    <w:rsid w:val="006D6F24"/>
    <w:rsid w:val="006F0F95"/>
    <w:rsid w:val="006F45BF"/>
    <w:rsid w:val="006F60E0"/>
    <w:rsid w:val="00702F71"/>
    <w:rsid w:val="0073008F"/>
    <w:rsid w:val="007334BC"/>
    <w:rsid w:val="007366DF"/>
    <w:rsid w:val="00757839"/>
    <w:rsid w:val="00770C81"/>
    <w:rsid w:val="00791024"/>
    <w:rsid w:val="00793F0A"/>
    <w:rsid w:val="007A2657"/>
    <w:rsid w:val="007C682C"/>
    <w:rsid w:val="007D2385"/>
    <w:rsid w:val="007D25C1"/>
    <w:rsid w:val="007F0B43"/>
    <w:rsid w:val="007F214F"/>
    <w:rsid w:val="007F61D6"/>
    <w:rsid w:val="00800069"/>
    <w:rsid w:val="008042F0"/>
    <w:rsid w:val="0082162A"/>
    <w:rsid w:val="008310A0"/>
    <w:rsid w:val="00835D29"/>
    <w:rsid w:val="00842E7F"/>
    <w:rsid w:val="00852933"/>
    <w:rsid w:val="008566E5"/>
    <w:rsid w:val="008566FE"/>
    <w:rsid w:val="00865B46"/>
    <w:rsid w:val="00896134"/>
    <w:rsid w:val="008A62BC"/>
    <w:rsid w:val="008B43E7"/>
    <w:rsid w:val="008C425D"/>
    <w:rsid w:val="008D11EF"/>
    <w:rsid w:val="008D763F"/>
    <w:rsid w:val="008F036F"/>
    <w:rsid w:val="008F1308"/>
    <w:rsid w:val="008F78C2"/>
    <w:rsid w:val="00904568"/>
    <w:rsid w:val="00911394"/>
    <w:rsid w:val="00923D2E"/>
    <w:rsid w:val="00923EF2"/>
    <w:rsid w:val="00926D25"/>
    <w:rsid w:val="00926E9D"/>
    <w:rsid w:val="009315A0"/>
    <w:rsid w:val="00932C6E"/>
    <w:rsid w:val="00933F10"/>
    <w:rsid w:val="0093779D"/>
    <w:rsid w:val="009433C5"/>
    <w:rsid w:val="00954593"/>
    <w:rsid w:val="00954C9A"/>
    <w:rsid w:val="00965881"/>
    <w:rsid w:val="00983463"/>
    <w:rsid w:val="009871FF"/>
    <w:rsid w:val="00990799"/>
    <w:rsid w:val="00995D51"/>
    <w:rsid w:val="009A0631"/>
    <w:rsid w:val="009A203F"/>
    <w:rsid w:val="009B10ED"/>
    <w:rsid w:val="009D3EA4"/>
    <w:rsid w:val="009D649C"/>
    <w:rsid w:val="009E4BC1"/>
    <w:rsid w:val="009F5CB2"/>
    <w:rsid w:val="00A00536"/>
    <w:rsid w:val="00A03BB8"/>
    <w:rsid w:val="00A16E98"/>
    <w:rsid w:val="00A20553"/>
    <w:rsid w:val="00A3505D"/>
    <w:rsid w:val="00A4036F"/>
    <w:rsid w:val="00A406E5"/>
    <w:rsid w:val="00A45311"/>
    <w:rsid w:val="00A4641C"/>
    <w:rsid w:val="00A5235B"/>
    <w:rsid w:val="00A55876"/>
    <w:rsid w:val="00A62903"/>
    <w:rsid w:val="00A630DD"/>
    <w:rsid w:val="00A67FB1"/>
    <w:rsid w:val="00A85BFE"/>
    <w:rsid w:val="00AA6861"/>
    <w:rsid w:val="00AB6FE7"/>
    <w:rsid w:val="00AB7AD7"/>
    <w:rsid w:val="00AC6BD9"/>
    <w:rsid w:val="00AD2430"/>
    <w:rsid w:val="00AE41A6"/>
    <w:rsid w:val="00AF0E34"/>
    <w:rsid w:val="00AF271D"/>
    <w:rsid w:val="00AF56C2"/>
    <w:rsid w:val="00B00346"/>
    <w:rsid w:val="00B004E6"/>
    <w:rsid w:val="00B0744D"/>
    <w:rsid w:val="00B3630A"/>
    <w:rsid w:val="00B50EA8"/>
    <w:rsid w:val="00B57BD2"/>
    <w:rsid w:val="00B64082"/>
    <w:rsid w:val="00B72325"/>
    <w:rsid w:val="00B81AD3"/>
    <w:rsid w:val="00B829D8"/>
    <w:rsid w:val="00B84B5B"/>
    <w:rsid w:val="00B86446"/>
    <w:rsid w:val="00BA1176"/>
    <w:rsid w:val="00BE0B01"/>
    <w:rsid w:val="00BE79C7"/>
    <w:rsid w:val="00BF0A47"/>
    <w:rsid w:val="00BF3CB5"/>
    <w:rsid w:val="00C01A3F"/>
    <w:rsid w:val="00C073F1"/>
    <w:rsid w:val="00C1285B"/>
    <w:rsid w:val="00C1361B"/>
    <w:rsid w:val="00C14E1F"/>
    <w:rsid w:val="00C315AF"/>
    <w:rsid w:val="00C36D9A"/>
    <w:rsid w:val="00C44A72"/>
    <w:rsid w:val="00C55041"/>
    <w:rsid w:val="00C61FC2"/>
    <w:rsid w:val="00C628D0"/>
    <w:rsid w:val="00C705F9"/>
    <w:rsid w:val="00C80F0F"/>
    <w:rsid w:val="00C8667A"/>
    <w:rsid w:val="00C93BCB"/>
    <w:rsid w:val="00CB42E9"/>
    <w:rsid w:val="00CC241A"/>
    <w:rsid w:val="00CE4035"/>
    <w:rsid w:val="00CE65AB"/>
    <w:rsid w:val="00CF4266"/>
    <w:rsid w:val="00D06AB7"/>
    <w:rsid w:val="00D22D9C"/>
    <w:rsid w:val="00D241F1"/>
    <w:rsid w:val="00D275CB"/>
    <w:rsid w:val="00D30DFA"/>
    <w:rsid w:val="00D40609"/>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96F8D"/>
    <w:rsid w:val="00EA0F4E"/>
    <w:rsid w:val="00EA295B"/>
    <w:rsid w:val="00EA3B9B"/>
    <w:rsid w:val="00EA6801"/>
    <w:rsid w:val="00EA6A73"/>
    <w:rsid w:val="00EB4F96"/>
    <w:rsid w:val="00ED4429"/>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92EFA"/>
    <w:rsid w:val="00FA04CD"/>
    <w:rsid w:val="00FA25F5"/>
    <w:rsid w:val="00FA2810"/>
    <w:rsid w:val="00FA68F8"/>
    <w:rsid w:val="00FB1DC0"/>
    <w:rsid w:val="00FB3B4E"/>
    <w:rsid w:val="00FB4521"/>
    <w:rsid w:val="00FB4F84"/>
    <w:rsid w:val="00FB5CF8"/>
    <w:rsid w:val="00FC1895"/>
    <w:rsid w:val="00FF273B"/>
    <w:rsid w:val="00FF40A2"/>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F3543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26</TotalTime>
  <Pages>9</Pages>
  <Words>3572</Words>
  <Characters>20364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23889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Microsoft Office User</cp:lastModifiedBy>
  <cp:revision>7</cp:revision>
  <cp:lastPrinted>2014-10-10T07:42:00Z</cp:lastPrinted>
  <dcterms:created xsi:type="dcterms:W3CDTF">2020-02-10T17:33:00Z</dcterms:created>
  <dcterms:modified xsi:type="dcterms:W3CDTF">2020-02-10T18:33:00Z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