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wdp" ContentType="image/vnd.ms-photo"/>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8BF47B" w14:textId="77777777" w:rsidR="00EA7AD6" w:rsidRDefault="00EA7AD6" w:rsidP="00194F71">
      <w:pPr>
        <w:jc w:val="center"/>
        <w:rPr>
          <w:b/>
          <w:sz w:val="40"/>
        </w:rPr>
      </w:pPr>
    </w:p>
    <w:p w14:paraId="3D2EF49E" w14:textId="77777777" w:rsidR="00194F71" w:rsidRDefault="00194F71" w:rsidP="00194F71">
      <w:pPr>
        <w:jc w:val="center"/>
        <w:rPr>
          <w:b/>
          <w:sz w:val="40"/>
        </w:rPr>
      </w:pPr>
    </w:p>
    <w:p w14:paraId="4D6B1462" w14:textId="034535FF" w:rsidR="00194F71" w:rsidRDefault="00194F71" w:rsidP="00194F71">
      <w:pPr>
        <w:jc w:val="center"/>
        <w:rPr>
          <w:b/>
          <w:sz w:val="40"/>
        </w:rPr>
      </w:pPr>
      <w:r>
        <w:rPr>
          <w:b/>
          <w:sz w:val="40"/>
        </w:rPr>
        <w:t xml:space="preserve">Academic Skills Assignment 2 2018 </w:t>
      </w:r>
      <w:r w:rsidR="001E2E39">
        <w:rPr>
          <w:b/>
          <w:sz w:val="40"/>
        </w:rPr>
        <w:t>–</w:t>
      </w:r>
      <w:r>
        <w:rPr>
          <w:b/>
          <w:sz w:val="40"/>
        </w:rPr>
        <w:t xml:space="preserve"> </w:t>
      </w:r>
      <w:r w:rsidR="00BF7684">
        <w:rPr>
          <w:b/>
          <w:sz w:val="40"/>
        </w:rPr>
        <w:t>Student Showcase Unit Nineteen</w:t>
      </w:r>
    </w:p>
    <w:p w14:paraId="1FF9DC47" w14:textId="77777777" w:rsidR="001E2E39" w:rsidRDefault="001E2E39" w:rsidP="00194F71">
      <w:pPr>
        <w:jc w:val="center"/>
        <w:rPr>
          <w:b/>
          <w:sz w:val="40"/>
        </w:rPr>
      </w:pPr>
    </w:p>
    <w:p w14:paraId="4F84601E" w14:textId="77777777" w:rsidR="001E2E39" w:rsidRDefault="001E2E39" w:rsidP="00194F71">
      <w:pPr>
        <w:jc w:val="center"/>
        <w:rPr>
          <w:b/>
          <w:sz w:val="40"/>
        </w:rPr>
      </w:pPr>
    </w:p>
    <w:p w14:paraId="24682DF3" w14:textId="77777777" w:rsidR="001E2E39" w:rsidRDefault="001E2E39" w:rsidP="00194F71">
      <w:pPr>
        <w:jc w:val="center"/>
        <w:rPr>
          <w:b/>
          <w:sz w:val="40"/>
        </w:rPr>
      </w:pPr>
    </w:p>
    <w:p w14:paraId="4BB78EF4" w14:textId="77777777" w:rsidR="001E2E39" w:rsidRDefault="001E2E39" w:rsidP="00194F71">
      <w:pPr>
        <w:jc w:val="center"/>
        <w:rPr>
          <w:b/>
          <w:sz w:val="40"/>
        </w:rPr>
      </w:pPr>
      <w:r>
        <w:rPr>
          <w:noProof/>
          <w:lang w:eastAsia="en-GB"/>
        </w:rPr>
        <w:drawing>
          <wp:inline distT="0" distB="0" distL="0" distR="0" wp14:anchorId="069E575A" wp14:editId="0389DC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5BF41203" w14:textId="77777777" w:rsidR="001E2E39" w:rsidRDefault="001E2E39" w:rsidP="00194F71">
      <w:pPr>
        <w:jc w:val="center"/>
        <w:rPr>
          <w:b/>
          <w:sz w:val="40"/>
        </w:rPr>
      </w:pPr>
    </w:p>
    <w:p w14:paraId="3D63E218" w14:textId="77777777" w:rsidR="001E2E39" w:rsidRDefault="001E2E39" w:rsidP="00194F71">
      <w:pPr>
        <w:jc w:val="center"/>
        <w:rPr>
          <w:b/>
          <w:sz w:val="40"/>
        </w:rPr>
      </w:pPr>
    </w:p>
    <w:p w14:paraId="3BE586DD" w14:textId="77777777" w:rsidR="001E2E39" w:rsidRDefault="001E2E39" w:rsidP="00194F71">
      <w:pPr>
        <w:jc w:val="center"/>
        <w:rPr>
          <w:b/>
          <w:sz w:val="40"/>
        </w:rPr>
      </w:pPr>
      <w:r>
        <w:rPr>
          <w:b/>
          <w:sz w:val="40"/>
        </w:rPr>
        <w:t>March 2018</w:t>
      </w:r>
    </w:p>
    <w:p w14:paraId="6F73A572" w14:textId="77777777" w:rsidR="001E2E39" w:rsidRDefault="001E2E39" w:rsidP="00194F71">
      <w:pPr>
        <w:jc w:val="center"/>
        <w:rPr>
          <w:b/>
          <w:sz w:val="40"/>
        </w:rPr>
      </w:pPr>
    </w:p>
    <w:p w14:paraId="429F0C76" w14:textId="77777777" w:rsidR="001E2E39" w:rsidRDefault="001E2E39" w:rsidP="00194F71">
      <w:pPr>
        <w:jc w:val="center"/>
        <w:rPr>
          <w:b/>
          <w:sz w:val="40"/>
        </w:rPr>
      </w:pPr>
    </w:p>
    <w:p w14:paraId="6AADE30E" w14:textId="77777777" w:rsidR="001E2E39" w:rsidRPr="00BB1A5F" w:rsidRDefault="001E2E39" w:rsidP="001E2E39">
      <w:pPr>
        <w:spacing w:line="360" w:lineRule="auto"/>
        <w:rPr>
          <w:b/>
        </w:rPr>
      </w:pPr>
      <w:r>
        <w:rPr>
          <w:b/>
        </w:rPr>
        <w:t xml:space="preserve">Module Name: </w:t>
      </w:r>
      <w:r w:rsidR="00362255" w:rsidRPr="00BB1A5F">
        <w:rPr>
          <w:b/>
        </w:rPr>
        <w:t>Academic Skills M4X01434</w:t>
      </w:r>
    </w:p>
    <w:p w14:paraId="2BEC8846" w14:textId="635ABC90" w:rsidR="008734DC" w:rsidRDefault="008734DC" w:rsidP="001E2E39">
      <w:pPr>
        <w:spacing w:line="360" w:lineRule="auto"/>
        <w:rPr>
          <w:b/>
        </w:rPr>
      </w:pPr>
      <w:r>
        <w:rPr>
          <w:b/>
        </w:rPr>
        <w:t xml:space="preserve">Project Name: </w:t>
      </w:r>
      <w:r w:rsidR="00BF7684">
        <w:rPr>
          <w:b/>
        </w:rPr>
        <w:t>Student Showcase Unit Nineteen</w:t>
      </w:r>
    </w:p>
    <w:p w14:paraId="2C34A665" w14:textId="77777777" w:rsidR="008734DC" w:rsidRDefault="008734DC" w:rsidP="001E2E39">
      <w:pPr>
        <w:spacing w:line="360" w:lineRule="auto"/>
        <w:rPr>
          <w:b/>
        </w:rPr>
      </w:pPr>
      <w:r>
        <w:rPr>
          <w:b/>
        </w:rPr>
        <w:t>Name: Samuel Charles Dymock-Brown</w:t>
      </w:r>
    </w:p>
    <w:p w14:paraId="7AE036AC" w14:textId="77777777" w:rsidR="008734DC" w:rsidRDefault="008734DC" w:rsidP="001E2E39">
      <w:pPr>
        <w:spacing w:line="360" w:lineRule="auto"/>
        <w:rPr>
          <w:b/>
        </w:rPr>
      </w:pPr>
      <w:r>
        <w:rPr>
          <w:b/>
        </w:rPr>
        <w:t>Student Number: 1706575</w:t>
      </w:r>
    </w:p>
    <w:p w14:paraId="3D2A836B" w14:textId="3809E10C" w:rsidR="00B13F06" w:rsidRDefault="00B13F06" w:rsidP="001E2E39">
      <w:pPr>
        <w:spacing w:line="360" w:lineRule="auto"/>
        <w:rPr>
          <w:b/>
        </w:rPr>
      </w:pPr>
    </w:p>
    <w:p w14:paraId="174B1FA6" w14:textId="77777777" w:rsidR="00B13F06" w:rsidRDefault="00B13F06" w:rsidP="001E2E39">
      <w:pPr>
        <w:spacing w:line="360" w:lineRule="auto"/>
        <w:rPr>
          <w:b/>
        </w:rPr>
      </w:pPr>
    </w:p>
    <w:p w14:paraId="310A5A0E" w14:textId="68394555" w:rsidR="008954DA" w:rsidRPr="00F9301B" w:rsidRDefault="00F9301B" w:rsidP="00F9301B">
      <w:pPr>
        <w:pStyle w:val="TOCHeading"/>
        <w:rPr>
          <w:rFonts w:asciiTheme="minorHAnsi" w:hAnsiTheme="minorHAnsi"/>
          <w:color w:val="000000" w:themeColor="text1"/>
          <w:sz w:val="24"/>
        </w:rPr>
      </w:pPr>
      <w:r w:rsidRPr="00F9301B">
        <w:rPr>
          <w:rFonts w:asciiTheme="minorHAnsi" w:hAnsiTheme="minorHAnsi"/>
          <w:color w:val="000000" w:themeColor="text1"/>
          <w:sz w:val="24"/>
        </w:rPr>
        <w:lastRenderedPageBreak/>
        <w:t>Contents</w:t>
      </w:r>
    </w:p>
    <w:p w14:paraId="2E5F95A5" w14:textId="0157447C" w:rsidR="00AF6E7F" w:rsidRDefault="00AF6E7F" w:rsidP="00AF6E7F">
      <w:pPr>
        <w:spacing w:line="360" w:lineRule="auto"/>
        <w:rPr>
          <w:b/>
        </w:rPr>
      </w:pPr>
    </w:p>
    <w:p w14:paraId="6944812B" w14:textId="2557F838" w:rsidR="00A07B73" w:rsidRPr="00A07B73" w:rsidRDefault="00A07B73" w:rsidP="00A07B73">
      <w:pPr>
        <w:pStyle w:val="ListParagraph"/>
        <w:numPr>
          <w:ilvl w:val="0"/>
          <w:numId w:val="3"/>
        </w:numPr>
        <w:spacing w:line="360" w:lineRule="auto"/>
        <w:rPr>
          <w:b/>
        </w:rPr>
      </w:pPr>
      <w:r w:rsidRPr="00A07B73">
        <w:rPr>
          <w:b/>
        </w:rPr>
        <w:t>Executive Summary</w:t>
      </w:r>
      <w:r w:rsidRPr="00A07B73">
        <w:rPr>
          <w:b/>
        </w:rPr>
        <w:tab/>
      </w:r>
      <w:r w:rsidRPr="00A07B73">
        <w:rPr>
          <w:b/>
        </w:rPr>
        <w:tab/>
      </w:r>
      <w:r w:rsidRPr="00A07B73">
        <w:rPr>
          <w:b/>
        </w:rPr>
        <w:tab/>
      </w:r>
      <w:r w:rsidRPr="00A07B73">
        <w:rPr>
          <w:b/>
        </w:rPr>
        <w:tab/>
      </w:r>
      <w:r w:rsidRPr="00A07B73">
        <w:rPr>
          <w:b/>
        </w:rPr>
        <w:tab/>
      </w:r>
      <w:r w:rsidRPr="00A07B73">
        <w:rPr>
          <w:b/>
        </w:rPr>
        <w:tab/>
      </w:r>
      <w:r w:rsidRPr="00A07B73">
        <w:rPr>
          <w:b/>
        </w:rPr>
        <w:tab/>
      </w:r>
      <w:r w:rsidRPr="00A07B73">
        <w:rPr>
          <w:b/>
        </w:rPr>
        <w:tab/>
      </w:r>
      <w:r>
        <w:rPr>
          <w:b/>
        </w:rPr>
        <w:t>Page 3</w:t>
      </w:r>
    </w:p>
    <w:p w14:paraId="05D7521A" w14:textId="6268DA6E" w:rsidR="00A07B73" w:rsidRDefault="00A07B73" w:rsidP="00A07B73">
      <w:pPr>
        <w:pStyle w:val="ListParagraph"/>
        <w:numPr>
          <w:ilvl w:val="0"/>
          <w:numId w:val="3"/>
        </w:numPr>
        <w:spacing w:line="360" w:lineRule="auto"/>
        <w:rPr>
          <w:b/>
        </w:rPr>
      </w:pPr>
      <w:r>
        <w:rPr>
          <w:b/>
        </w:rPr>
        <w:t>Introduction</w:t>
      </w:r>
      <w:r>
        <w:rPr>
          <w:b/>
        </w:rPr>
        <w:tab/>
      </w:r>
      <w:r>
        <w:rPr>
          <w:b/>
        </w:rPr>
        <w:tab/>
      </w:r>
      <w:r>
        <w:rPr>
          <w:b/>
        </w:rPr>
        <w:tab/>
      </w:r>
      <w:r>
        <w:rPr>
          <w:b/>
        </w:rPr>
        <w:tab/>
      </w:r>
      <w:r>
        <w:rPr>
          <w:b/>
        </w:rPr>
        <w:tab/>
      </w:r>
      <w:r>
        <w:rPr>
          <w:b/>
        </w:rPr>
        <w:tab/>
      </w:r>
      <w:r>
        <w:rPr>
          <w:b/>
        </w:rPr>
        <w:tab/>
      </w:r>
      <w:r>
        <w:rPr>
          <w:b/>
        </w:rPr>
        <w:tab/>
      </w:r>
      <w:r>
        <w:rPr>
          <w:b/>
        </w:rPr>
        <w:tab/>
        <w:t>Page 4</w:t>
      </w:r>
    </w:p>
    <w:p w14:paraId="3ADA43D3" w14:textId="63AF5EAA" w:rsidR="00A07B73" w:rsidRDefault="00A07B73" w:rsidP="00A07B73">
      <w:pPr>
        <w:pStyle w:val="ListParagraph"/>
        <w:numPr>
          <w:ilvl w:val="0"/>
          <w:numId w:val="3"/>
        </w:numPr>
        <w:spacing w:line="360" w:lineRule="auto"/>
        <w:rPr>
          <w:b/>
        </w:rPr>
      </w:pPr>
      <w:r>
        <w:rPr>
          <w:b/>
        </w:rPr>
        <w:t>Report Remit</w:t>
      </w:r>
      <w:r>
        <w:rPr>
          <w:b/>
        </w:rPr>
        <w:tab/>
      </w:r>
      <w:r>
        <w:rPr>
          <w:b/>
        </w:rPr>
        <w:tab/>
      </w:r>
      <w:r>
        <w:rPr>
          <w:b/>
        </w:rPr>
        <w:tab/>
      </w:r>
      <w:r>
        <w:rPr>
          <w:b/>
        </w:rPr>
        <w:tab/>
      </w:r>
      <w:r>
        <w:rPr>
          <w:b/>
        </w:rPr>
        <w:tab/>
      </w:r>
      <w:r>
        <w:rPr>
          <w:b/>
        </w:rPr>
        <w:tab/>
      </w:r>
      <w:r>
        <w:rPr>
          <w:b/>
        </w:rPr>
        <w:tab/>
      </w:r>
      <w:r>
        <w:rPr>
          <w:b/>
        </w:rPr>
        <w:tab/>
      </w:r>
      <w:r>
        <w:rPr>
          <w:b/>
        </w:rPr>
        <w:tab/>
        <w:t>Page 5</w:t>
      </w:r>
    </w:p>
    <w:p w14:paraId="5A43520B" w14:textId="27DE4CD1" w:rsidR="00A07B73" w:rsidRDefault="00A07B73" w:rsidP="00A07B73">
      <w:pPr>
        <w:pStyle w:val="ListParagraph"/>
        <w:numPr>
          <w:ilvl w:val="0"/>
          <w:numId w:val="3"/>
        </w:numPr>
        <w:spacing w:line="360" w:lineRule="auto"/>
        <w:rPr>
          <w:b/>
        </w:rPr>
      </w:pPr>
      <w:r>
        <w:rPr>
          <w:b/>
        </w:rPr>
        <w:t>Background on The Project</w:t>
      </w:r>
      <w:r>
        <w:rPr>
          <w:b/>
        </w:rPr>
        <w:tab/>
      </w:r>
      <w:r>
        <w:rPr>
          <w:b/>
        </w:rPr>
        <w:tab/>
      </w:r>
      <w:r>
        <w:rPr>
          <w:b/>
        </w:rPr>
        <w:tab/>
      </w:r>
      <w:r>
        <w:rPr>
          <w:b/>
        </w:rPr>
        <w:tab/>
      </w:r>
      <w:r>
        <w:rPr>
          <w:b/>
        </w:rPr>
        <w:tab/>
      </w:r>
      <w:r>
        <w:rPr>
          <w:b/>
        </w:rPr>
        <w:tab/>
      </w:r>
      <w:r>
        <w:rPr>
          <w:b/>
        </w:rPr>
        <w:tab/>
        <w:t>Page 6</w:t>
      </w:r>
    </w:p>
    <w:p w14:paraId="04C58079" w14:textId="0202A23B" w:rsidR="00A07B73" w:rsidRDefault="00A07B73" w:rsidP="00A07B73">
      <w:pPr>
        <w:pStyle w:val="ListParagraph"/>
        <w:numPr>
          <w:ilvl w:val="0"/>
          <w:numId w:val="3"/>
        </w:numPr>
        <w:spacing w:line="360" w:lineRule="auto"/>
        <w:rPr>
          <w:b/>
        </w:rPr>
      </w:pPr>
      <w:r>
        <w:rPr>
          <w:b/>
        </w:rPr>
        <w:t>Models of Reflection</w:t>
      </w:r>
      <w:r>
        <w:rPr>
          <w:b/>
        </w:rPr>
        <w:tab/>
      </w:r>
      <w:r>
        <w:rPr>
          <w:b/>
        </w:rPr>
        <w:tab/>
      </w:r>
      <w:r>
        <w:rPr>
          <w:b/>
        </w:rPr>
        <w:tab/>
      </w:r>
      <w:r>
        <w:rPr>
          <w:b/>
        </w:rPr>
        <w:tab/>
      </w:r>
      <w:r>
        <w:rPr>
          <w:b/>
        </w:rPr>
        <w:tab/>
      </w:r>
      <w:r>
        <w:rPr>
          <w:b/>
        </w:rPr>
        <w:tab/>
      </w:r>
      <w:r>
        <w:rPr>
          <w:b/>
        </w:rPr>
        <w:tab/>
      </w:r>
      <w:r>
        <w:rPr>
          <w:b/>
        </w:rPr>
        <w:tab/>
        <w:t>Page 7</w:t>
      </w:r>
    </w:p>
    <w:p w14:paraId="424C3E66" w14:textId="6C95F71C" w:rsidR="00A07B73" w:rsidRDefault="00A07B73" w:rsidP="00A07B73">
      <w:pPr>
        <w:pStyle w:val="ListParagraph"/>
        <w:numPr>
          <w:ilvl w:val="0"/>
          <w:numId w:val="3"/>
        </w:numPr>
        <w:spacing w:line="360" w:lineRule="auto"/>
        <w:rPr>
          <w:b/>
        </w:rPr>
      </w:pPr>
      <w:r>
        <w:rPr>
          <w:b/>
        </w:rPr>
        <w:t>Masterclass Sessions</w:t>
      </w:r>
      <w:r>
        <w:rPr>
          <w:b/>
        </w:rPr>
        <w:tab/>
      </w:r>
      <w:r>
        <w:rPr>
          <w:b/>
        </w:rPr>
        <w:tab/>
      </w:r>
      <w:r>
        <w:rPr>
          <w:b/>
        </w:rPr>
        <w:tab/>
      </w:r>
      <w:r>
        <w:rPr>
          <w:b/>
        </w:rPr>
        <w:tab/>
      </w:r>
      <w:r>
        <w:rPr>
          <w:b/>
        </w:rPr>
        <w:tab/>
      </w:r>
      <w:r>
        <w:rPr>
          <w:b/>
        </w:rPr>
        <w:tab/>
      </w:r>
      <w:r>
        <w:rPr>
          <w:b/>
        </w:rPr>
        <w:tab/>
      </w:r>
      <w:r>
        <w:rPr>
          <w:b/>
        </w:rPr>
        <w:tab/>
        <w:t>Page 10</w:t>
      </w:r>
    </w:p>
    <w:p w14:paraId="316436C5" w14:textId="55D7E92A" w:rsidR="00A07B73" w:rsidRDefault="00A07B73" w:rsidP="00A07B73">
      <w:pPr>
        <w:pStyle w:val="ListParagraph"/>
        <w:numPr>
          <w:ilvl w:val="0"/>
          <w:numId w:val="3"/>
        </w:numPr>
        <w:spacing w:line="360" w:lineRule="auto"/>
        <w:rPr>
          <w:b/>
        </w:rPr>
      </w:pPr>
      <w:r>
        <w:rPr>
          <w:b/>
        </w:rPr>
        <w:t>Influence of Masterclasses on the Project</w:t>
      </w:r>
      <w:r>
        <w:rPr>
          <w:b/>
        </w:rPr>
        <w:tab/>
      </w:r>
      <w:r>
        <w:rPr>
          <w:b/>
        </w:rPr>
        <w:tab/>
      </w:r>
      <w:r>
        <w:rPr>
          <w:b/>
        </w:rPr>
        <w:tab/>
      </w:r>
      <w:r>
        <w:rPr>
          <w:b/>
        </w:rPr>
        <w:tab/>
      </w:r>
      <w:r>
        <w:rPr>
          <w:b/>
        </w:rPr>
        <w:tab/>
        <w:t>Page 13</w:t>
      </w:r>
    </w:p>
    <w:p w14:paraId="740A9A8C" w14:textId="0C07A59F" w:rsidR="00A07B73" w:rsidRDefault="00A07B73" w:rsidP="00A07B73">
      <w:pPr>
        <w:pStyle w:val="ListParagraph"/>
        <w:numPr>
          <w:ilvl w:val="0"/>
          <w:numId w:val="3"/>
        </w:numPr>
        <w:spacing w:line="360" w:lineRule="auto"/>
        <w:rPr>
          <w:b/>
        </w:rPr>
      </w:pPr>
      <w:r>
        <w:rPr>
          <w:b/>
        </w:rPr>
        <w:t xml:space="preserve">Influence of Masterclasses on Personal Learning and Development </w:t>
      </w:r>
      <w:r>
        <w:rPr>
          <w:b/>
        </w:rPr>
        <w:tab/>
        <w:t>Page 15</w:t>
      </w:r>
    </w:p>
    <w:p w14:paraId="14E76483" w14:textId="786C3856" w:rsidR="00A07B73" w:rsidRDefault="00A07B73" w:rsidP="00A07B73">
      <w:pPr>
        <w:pStyle w:val="ListParagraph"/>
        <w:numPr>
          <w:ilvl w:val="0"/>
          <w:numId w:val="3"/>
        </w:numPr>
        <w:spacing w:line="360" w:lineRule="auto"/>
        <w:rPr>
          <w:b/>
        </w:rPr>
      </w:pPr>
      <w:r>
        <w:rPr>
          <w:b/>
        </w:rPr>
        <w:t>Conclusion</w:t>
      </w:r>
      <w:r>
        <w:rPr>
          <w:b/>
        </w:rPr>
        <w:tab/>
      </w:r>
      <w:r>
        <w:rPr>
          <w:b/>
        </w:rPr>
        <w:tab/>
      </w:r>
      <w:r>
        <w:rPr>
          <w:b/>
        </w:rPr>
        <w:tab/>
      </w:r>
      <w:r>
        <w:rPr>
          <w:b/>
        </w:rPr>
        <w:tab/>
      </w:r>
      <w:r>
        <w:rPr>
          <w:b/>
        </w:rPr>
        <w:tab/>
      </w:r>
      <w:r>
        <w:rPr>
          <w:b/>
        </w:rPr>
        <w:tab/>
      </w:r>
      <w:r>
        <w:rPr>
          <w:b/>
        </w:rPr>
        <w:tab/>
      </w:r>
      <w:r>
        <w:rPr>
          <w:b/>
        </w:rPr>
        <w:tab/>
      </w:r>
      <w:r>
        <w:rPr>
          <w:b/>
        </w:rPr>
        <w:tab/>
        <w:t>Page 16</w:t>
      </w:r>
    </w:p>
    <w:p w14:paraId="560AD3CD" w14:textId="6E1EC57D" w:rsidR="00A07B73" w:rsidRPr="00A07B73" w:rsidRDefault="00A07B73" w:rsidP="00A07B73">
      <w:pPr>
        <w:pStyle w:val="ListParagraph"/>
        <w:numPr>
          <w:ilvl w:val="0"/>
          <w:numId w:val="3"/>
        </w:numPr>
        <w:spacing w:line="360" w:lineRule="auto"/>
        <w:rPr>
          <w:b/>
        </w:rPr>
      </w:pPr>
      <w:r>
        <w:rPr>
          <w:b/>
        </w:rPr>
        <w:t xml:space="preserve">Bibliography </w:t>
      </w:r>
      <w:r>
        <w:rPr>
          <w:b/>
        </w:rPr>
        <w:tab/>
      </w:r>
      <w:r>
        <w:rPr>
          <w:b/>
        </w:rPr>
        <w:tab/>
      </w:r>
      <w:r>
        <w:rPr>
          <w:b/>
        </w:rPr>
        <w:tab/>
      </w:r>
      <w:r>
        <w:rPr>
          <w:b/>
        </w:rPr>
        <w:tab/>
      </w:r>
      <w:r>
        <w:rPr>
          <w:b/>
        </w:rPr>
        <w:tab/>
      </w:r>
      <w:r>
        <w:rPr>
          <w:b/>
        </w:rPr>
        <w:tab/>
      </w:r>
      <w:r>
        <w:rPr>
          <w:b/>
        </w:rPr>
        <w:tab/>
      </w:r>
      <w:r>
        <w:rPr>
          <w:b/>
        </w:rPr>
        <w:tab/>
      </w:r>
      <w:r>
        <w:rPr>
          <w:b/>
        </w:rPr>
        <w:tab/>
        <w:t>Page 17</w:t>
      </w:r>
    </w:p>
    <w:p w14:paraId="0E4B5921" w14:textId="77777777" w:rsidR="00A07B73" w:rsidRDefault="00A07B73" w:rsidP="001E2E39">
      <w:pPr>
        <w:spacing w:line="360" w:lineRule="auto"/>
        <w:rPr>
          <w:b/>
        </w:rPr>
      </w:pPr>
    </w:p>
    <w:p w14:paraId="231AAB62" w14:textId="6A63B609" w:rsidR="00A07B73" w:rsidRDefault="00A07B73" w:rsidP="001E2E39">
      <w:pPr>
        <w:spacing w:line="360" w:lineRule="auto"/>
        <w:rPr>
          <w:b/>
        </w:rPr>
      </w:pPr>
    </w:p>
    <w:p w14:paraId="3B1DFC03" w14:textId="77777777" w:rsidR="00F9301B" w:rsidRDefault="00F9301B">
      <w:pPr>
        <w:rPr>
          <w:b/>
        </w:rPr>
      </w:pPr>
      <w:r>
        <w:rPr>
          <w:b/>
        </w:rPr>
        <w:br w:type="page"/>
      </w:r>
    </w:p>
    <w:p w14:paraId="0B98A4E8" w14:textId="5607B383" w:rsidR="00A07B73" w:rsidRDefault="00A07B73" w:rsidP="001E2E39">
      <w:pPr>
        <w:spacing w:line="360" w:lineRule="auto"/>
        <w:rPr>
          <w:b/>
        </w:rPr>
      </w:pPr>
      <w:r>
        <w:rPr>
          <w:b/>
        </w:rPr>
        <w:t>Table of Figures</w:t>
      </w:r>
    </w:p>
    <w:p w14:paraId="3062869B" w14:textId="77777777" w:rsidR="007A08BF" w:rsidRDefault="007A08BF" w:rsidP="001E2E39">
      <w:pPr>
        <w:spacing w:line="360" w:lineRule="auto"/>
        <w:rPr>
          <w:b/>
        </w:rPr>
      </w:pPr>
    </w:p>
    <w:p w14:paraId="21FBDADA" w14:textId="4C9EB404" w:rsidR="00A07B73" w:rsidRDefault="00A07B73" w:rsidP="00A07B73">
      <w:pPr>
        <w:pStyle w:val="ListParagraph"/>
        <w:numPr>
          <w:ilvl w:val="0"/>
          <w:numId w:val="4"/>
        </w:numPr>
        <w:spacing w:line="360" w:lineRule="auto"/>
        <w:rPr>
          <w:b/>
        </w:rPr>
      </w:pPr>
      <w:r>
        <w:rPr>
          <w:b/>
        </w:rPr>
        <w:t>Figure 1</w:t>
      </w:r>
      <w:r>
        <w:rPr>
          <w:b/>
        </w:rPr>
        <w:tab/>
      </w:r>
      <w:r>
        <w:rPr>
          <w:b/>
        </w:rPr>
        <w:tab/>
      </w:r>
      <w:r>
        <w:rPr>
          <w:b/>
        </w:rPr>
        <w:tab/>
      </w:r>
      <w:r>
        <w:rPr>
          <w:b/>
        </w:rPr>
        <w:tab/>
      </w:r>
      <w:r>
        <w:rPr>
          <w:b/>
        </w:rPr>
        <w:tab/>
      </w:r>
      <w:r>
        <w:rPr>
          <w:b/>
        </w:rPr>
        <w:tab/>
      </w:r>
      <w:r>
        <w:rPr>
          <w:b/>
        </w:rPr>
        <w:tab/>
      </w:r>
      <w:r>
        <w:rPr>
          <w:b/>
        </w:rPr>
        <w:tab/>
      </w:r>
      <w:r>
        <w:rPr>
          <w:b/>
        </w:rPr>
        <w:tab/>
        <w:t>Page 8</w:t>
      </w:r>
    </w:p>
    <w:p w14:paraId="7F6CE9DF" w14:textId="105509D9" w:rsidR="00A07B73" w:rsidRPr="00A07B73" w:rsidRDefault="00A07B73" w:rsidP="00A07B73">
      <w:pPr>
        <w:pStyle w:val="ListParagraph"/>
        <w:numPr>
          <w:ilvl w:val="0"/>
          <w:numId w:val="4"/>
        </w:numPr>
        <w:spacing w:line="360" w:lineRule="auto"/>
        <w:rPr>
          <w:b/>
        </w:rPr>
      </w:pPr>
      <w:r>
        <w:rPr>
          <w:b/>
        </w:rPr>
        <w:t>Figure 2</w:t>
      </w:r>
      <w:r>
        <w:rPr>
          <w:b/>
        </w:rPr>
        <w:tab/>
      </w:r>
      <w:r>
        <w:rPr>
          <w:b/>
        </w:rPr>
        <w:tab/>
      </w:r>
      <w:r>
        <w:rPr>
          <w:b/>
        </w:rPr>
        <w:tab/>
      </w:r>
      <w:r>
        <w:rPr>
          <w:b/>
        </w:rPr>
        <w:tab/>
      </w:r>
      <w:r>
        <w:rPr>
          <w:b/>
        </w:rPr>
        <w:tab/>
      </w:r>
      <w:r>
        <w:rPr>
          <w:b/>
        </w:rPr>
        <w:tab/>
      </w:r>
      <w:r>
        <w:rPr>
          <w:b/>
        </w:rPr>
        <w:tab/>
      </w:r>
      <w:r>
        <w:rPr>
          <w:b/>
        </w:rPr>
        <w:tab/>
      </w:r>
      <w:r>
        <w:rPr>
          <w:b/>
        </w:rPr>
        <w:tab/>
        <w:t>Page 9</w:t>
      </w:r>
    </w:p>
    <w:p w14:paraId="31CAA2F3" w14:textId="77777777" w:rsidR="00A07B73" w:rsidRDefault="00A07B73">
      <w:pPr>
        <w:rPr>
          <w:b/>
        </w:rPr>
      </w:pPr>
      <w:r>
        <w:rPr>
          <w:b/>
        </w:rPr>
        <w:br w:type="page"/>
      </w:r>
    </w:p>
    <w:p w14:paraId="1A29C333" w14:textId="79FB1E69" w:rsidR="00F9301B" w:rsidRDefault="00F9301B" w:rsidP="001E2E39">
      <w:pPr>
        <w:spacing w:line="360" w:lineRule="auto"/>
        <w:rPr>
          <w:b/>
        </w:rPr>
      </w:pPr>
      <w:r>
        <w:rPr>
          <w:b/>
        </w:rPr>
        <w:t>Executive Summary</w:t>
      </w:r>
    </w:p>
    <w:p w14:paraId="0714E7D8" w14:textId="77777777" w:rsidR="007A08BF" w:rsidRDefault="007A08BF">
      <w:pPr>
        <w:rPr>
          <w:b/>
        </w:rPr>
      </w:pPr>
    </w:p>
    <w:p w14:paraId="3FD1BFFE" w14:textId="77777777" w:rsidR="00B42314" w:rsidRDefault="007A08BF" w:rsidP="007A08BF">
      <w:pPr>
        <w:spacing w:line="360" w:lineRule="auto"/>
      </w:pPr>
      <w:bookmarkStart w:id="0" w:name="_GoBack"/>
      <w:bookmarkEnd w:id="0"/>
      <w:r>
        <w:t xml:space="preserve">The purpose of this report is to show whether the masterclasses helped during the projects and to show understanding and knowledge of the models of reflection. We will see if they allowed us </w:t>
      </w:r>
      <w:r w:rsidR="00B42314">
        <w:t xml:space="preserve">to enhance knowledge of our previous project and if they are able to help us in the future. </w:t>
      </w:r>
    </w:p>
    <w:p w14:paraId="03AD4FD0" w14:textId="77777777" w:rsidR="00B42314" w:rsidRDefault="00B42314" w:rsidP="007A08BF">
      <w:pPr>
        <w:spacing w:line="360" w:lineRule="auto"/>
      </w:pPr>
    </w:p>
    <w:p w14:paraId="2F8876C6" w14:textId="77777777" w:rsidR="00B42314" w:rsidRDefault="00B42314" w:rsidP="007A08BF">
      <w:pPr>
        <w:spacing w:line="360" w:lineRule="auto"/>
      </w:pPr>
      <w:r>
        <w:t xml:space="preserve">The project started of badly when working with Circus Eruption didn’t go to plan and the seemed to close down and stop business altogether, we then took on the task of planning and running the unit nineteen even which was a lot of hard work but we were able to learn a lot from it. Understanding of this project was made easier with the help of models of reflection and the masterclasses. </w:t>
      </w:r>
    </w:p>
    <w:p w14:paraId="64DF6B43" w14:textId="77777777" w:rsidR="00B42314" w:rsidRDefault="00B42314" w:rsidP="007A08BF">
      <w:pPr>
        <w:spacing w:line="360" w:lineRule="auto"/>
      </w:pPr>
    </w:p>
    <w:p w14:paraId="67A8DCF2" w14:textId="77777777" w:rsidR="006E34A5" w:rsidRDefault="00B42314" w:rsidP="007A08BF">
      <w:pPr>
        <w:spacing w:line="360" w:lineRule="auto"/>
      </w:pPr>
      <w:r>
        <w:t xml:space="preserve">The findings of the report will include the models of reflection and how they helped throughout the project and the way that the masterclasses influenced our decisions throughout the planning and execution of the project. The masterclasses taught us key skills to use in a business environment and how to use them </w:t>
      </w:r>
      <w:r w:rsidR="006E34A5">
        <w:t xml:space="preserve">when working and planning within the environment. </w:t>
      </w:r>
    </w:p>
    <w:p w14:paraId="7B3E4107" w14:textId="77777777" w:rsidR="006E34A5" w:rsidRDefault="006E34A5" w:rsidP="007A08BF">
      <w:pPr>
        <w:spacing w:line="360" w:lineRule="auto"/>
      </w:pPr>
    </w:p>
    <w:p w14:paraId="56B48355" w14:textId="069126B1" w:rsidR="00F9301B" w:rsidRPr="00B42314" w:rsidRDefault="006E34A5" w:rsidP="007A08BF">
      <w:pPr>
        <w:spacing w:line="360" w:lineRule="auto"/>
      </w:pPr>
      <w:r>
        <w:t>Major ways that the masterclasses influenced my project is how they were so well thought out and how the specifically talked about different skills that everyone has, we were shown how to enhance these skills and develop them even further throughout not only our project but throughout our personal learning and development too.</w:t>
      </w:r>
      <w:r w:rsidR="00F9301B">
        <w:rPr>
          <w:b/>
        </w:rPr>
        <w:br w:type="page"/>
      </w:r>
    </w:p>
    <w:p w14:paraId="6C2FE4FE" w14:textId="7EAD80F9" w:rsidR="00B13F06" w:rsidRDefault="00F9301B" w:rsidP="001E2E39">
      <w:pPr>
        <w:spacing w:line="360" w:lineRule="auto"/>
        <w:rPr>
          <w:b/>
        </w:rPr>
      </w:pPr>
      <w:r>
        <w:rPr>
          <w:b/>
        </w:rPr>
        <w:t>Introduction</w:t>
      </w:r>
    </w:p>
    <w:p w14:paraId="4FB60BA5" w14:textId="77777777" w:rsidR="008421C4" w:rsidRDefault="008421C4" w:rsidP="001E2E39">
      <w:pPr>
        <w:spacing w:line="360" w:lineRule="auto"/>
        <w:rPr>
          <w:b/>
        </w:rPr>
      </w:pPr>
    </w:p>
    <w:p w14:paraId="6AE392BC" w14:textId="77777777" w:rsidR="009008D1" w:rsidRDefault="00293164" w:rsidP="008421C4">
      <w:pPr>
        <w:spacing w:line="360" w:lineRule="auto"/>
        <w:jc w:val="both"/>
      </w:pPr>
      <w:r>
        <w:t xml:space="preserve">Many of the skills, techniques and business fundamentals </w:t>
      </w:r>
      <w:r w:rsidR="00BE324B">
        <w:t>learnt from the masterclasses used throughout the</w:t>
      </w:r>
      <w:r>
        <w:t xml:space="preserve"> proje</w:t>
      </w:r>
      <w:r w:rsidR="00946A1C">
        <w:t xml:space="preserve">ct </w:t>
      </w:r>
      <w:r>
        <w:t>will be mentioned and thoroughly explained throughout this well-structured report</w:t>
      </w:r>
      <w:r w:rsidR="00946A1C">
        <w:t xml:space="preserve">. </w:t>
      </w:r>
      <w:r w:rsidR="00BE324B">
        <w:t xml:space="preserve">The report will go over the positives and negatives of the masterclasses along with the positives and negatives of the skills and techniques shown for the individuals. There will be a section of the report where the experience and background of the project will be explained briefly. </w:t>
      </w:r>
      <w:r w:rsidR="00E56535">
        <w:t xml:space="preserve">This report will cover all aspects of the project and the development of the skills </w:t>
      </w:r>
      <w:r w:rsidR="00205DB7">
        <w:t>gained t</w:t>
      </w:r>
      <w:r w:rsidR="001D6530">
        <w:t>hrough masterclass sessions and how they have helped throughout the completion of the tasks.</w:t>
      </w:r>
    </w:p>
    <w:p w14:paraId="0CB8A41D" w14:textId="77777777" w:rsidR="009008D1" w:rsidRDefault="009008D1" w:rsidP="008421C4">
      <w:pPr>
        <w:spacing w:line="360" w:lineRule="auto"/>
        <w:jc w:val="both"/>
      </w:pPr>
    </w:p>
    <w:p w14:paraId="086535A1" w14:textId="77777777" w:rsidR="004D3162" w:rsidRDefault="004D3162" w:rsidP="008421C4">
      <w:pPr>
        <w:spacing w:line="360" w:lineRule="auto"/>
        <w:jc w:val="both"/>
      </w:pPr>
    </w:p>
    <w:p w14:paraId="47657175" w14:textId="77777777" w:rsidR="004D3162" w:rsidRDefault="004D3162">
      <w:r>
        <w:br w:type="page"/>
      </w:r>
    </w:p>
    <w:p w14:paraId="19BE6E26" w14:textId="77777777" w:rsidR="004D3162" w:rsidRDefault="004D3162" w:rsidP="008421C4">
      <w:pPr>
        <w:spacing w:line="360" w:lineRule="auto"/>
        <w:jc w:val="both"/>
        <w:rPr>
          <w:b/>
        </w:rPr>
      </w:pPr>
      <w:r>
        <w:rPr>
          <w:b/>
        </w:rPr>
        <w:t>Report Remit</w:t>
      </w:r>
    </w:p>
    <w:p w14:paraId="0ACF52B8" w14:textId="77777777" w:rsidR="004D3162" w:rsidRDefault="004D3162" w:rsidP="008421C4">
      <w:pPr>
        <w:spacing w:line="360" w:lineRule="auto"/>
        <w:jc w:val="both"/>
        <w:rPr>
          <w:b/>
        </w:rPr>
      </w:pPr>
    </w:p>
    <w:p w14:paraId="17EF3751" w14:textId="02AE91AD" w:rsidR="009F51BC" w:rsidRDefault="00670EE6" w:rsidP="008421C4">
      <w:pPr>
        <w:spacing w:line="360" w:lineRule="auto"/>
        <w:jc w:val="both"/>
      </w:pPr>
      <w:r>
        <w:t>The</w:t>
      </w:r>
      <w:r w:rsidR="004D3162">
        <w:t xml:space="preserve"> </w:t>
      </w:r>
      <w:r w:rsidR="00292A44">
        <w:t xml:space="preserve">purpose </w:t>
      </w:r>
      <w:r>
        <w:t xml:space="preserve">of this </w:t>
      </w:r>
      <w:r w:rsidR="004D3162">
        <w:t>report is to achieve a number of goals, including whether or not the masterclasses helped with the completion of the project.</w:t>
      </w:r>
      <w:r w:rsidR="00641A0E">
        <w:t xml:space="preserve"> </w:t>
      </w:r>
      <w:r w:rsidR="001D6530">
        <w:t xml:space="preserve"> </w:t>
      </w:r>
      <w:r>
        <w:t>The main goal is for the reader to understand the skills that the group working on their project have gained and developed over their time working together. Masterclasses have been held over the first term</w:t>
      </w:r>
      <w:r w:rsidR="00494DC5">
        <w:t xml:space="preserve"> which included </w:t>
      </w:r>
      <w:r w:rsidR="00AC6E24">
        <w:t>guest</w:t>
      </w:r>
      <w:r w:rsidR="00494DC5">
        <w:t xml:space="preserve"> speakers </w:t>
      </w:r>
      <w:r w:rsidR="00AC6E24">
        <w:t>which all held unique qualities for all students to take on board and develop. The guest speakers shared the skills they had gained from their successful lives doing what they had passions for.</w:t>
      </w:r>
      <w:r w:rsidR="00CE4BB2">
        <w:t xml:space="preserve"> Each guest speaker had made a name for their companies by working hard and they knew exactly what to do to se</w:t>
      </w:r>
      <w:r w:rsidR="00DD38D9">
        <w:t xml:space="preserve">t up and run a successful company. </w:t>
      </w:r>
      <w:r w:rsidR="00507425">
        <w:t>Understanding is needed as these skills are being shared to many people in the speech meaning it will appeal to others in alternative ways.</w:t>
      </w:r>
      <w:r w:rsidR="00974206">
        <w:t xml:space="preserve"> The group were linked with Circus Eruption and the Student Showcase</w:t>
      </w:r>
      <w:r w:rsidR="00B9718A">
        <w:t xml:space="preserve"> which you will find more about throughout the report. </w:t>
      </w:r>
      <w:r w:rsidR="009E0931">
        <w:t xml:space="preserve">Some skills are essential </w:t>
      </w:r>
      <w:r w:rsidR="00D77313">
        <w:t xml:space="preserve">for the world of business as if you are unable to pitch thoughts and ideas you will crumble and not take the risks to expand your thoughts. </w:t>
      </w:r>
    </w:p>
    <w:p w14:paraId="6AAEA573" w14:textId="77777777" w:rsidR="001D6530" w:rsidRDefault="001D6530" w:rsidP="008421C4">
      <w:pPr>
        <w:spacing w:line="360" w:lineRule="auto"/>
        <w:jc w:val="both"/>
      </w:pPr>
    </w:p>
    <w:p w14:paraId="48F3C007" w14:textId="078AA5B2" w:rsidR="00EF09BD" w:rsidRDefault="00EF09BD" w:rsidP="008421C4">
      <w:pPr>
        <w:spacing w:line="360" w:lineRule="auto"/>
        <w:jc w:val="both"/>
        <w:rPr>
          <w:b/>
        </w:rPr>
      </w:pPr>
    </w:p>
    <w:p w14:paraId="6D035795" w14:textId="77777777" w:rsidR="00EF09BD" w:rsidRDefault="00EF09BD">
      <w:pPr>
        <w:rPr>
          <w:b/>
        </w:rPr>
      </w:pPr>
      <w:r>
        <w:rPr>
          <w:b/>
        </w:rPr>
        <w:br w:type="page"/>
      </w:r>
    </w:p>
    <w:p w14:paraId="0EEBCFAC" w14:textId="7C9BA581" w:rsidR="001D6530" w:rsidRDefault="00EF09BD" w:rsidP="008421C4">
      <w:pPr>
        <w:spacing w:line="360" w:lineRule="auto"/>
        <w:jc w:val="both"/>
        <w:rPr>
          <w:b/>
        </w:rPr>
      </w:pPr>
      <w:r>
        <w:rPr>
          <w:b/>
        </w:rPr>
        <w:t>Brief Background on The Project</w:t>
      </w:r>
    </w:p>
    <w:p w14:paraId="4DA4A521" w14:textId="77777777" w:rsidR="00EF09BD" w:rsidRDefault="00EF09BD" w:rsidP="008421C4">
      <w:pPr>
        <w:spacing w:line="360" w:lineRule="auto"/>
        <w:jc w:val="both"/>
        <w:rPr>
          <w:b/>
        </w:rPr>
      </w:pPr>
    </w:p>
    <w:p w14:paraId="6F7415C7" w14:textId="1D296E52" w:rsidR="004962C1" w:rsidRDefault="00EF09BD" w:rsidP="008421C4">
      <w:pPr>
        <w:spacing w:line="360" w:lineRule="auto"/>
        <w:jc w:val="both"/>
      </w:pPr>
      <w:r>
        <w:t>The project in which the group had to complete was setting up and coordinating a student showcase event which was to be held within Unit Nineteen. Initially the group were assigned to work with Circus Eruption, an organisation which helped cater for many people ranging from mentally ill people to refugees, teaching them skills through circus acts. Circus Eruption were in a spot of bother when they didn’t market the circus sessions correctly at the start of their annual sessions, held from September to July</w:t>
      </w:r>
      <w:r w:rsidR="00B363D5">
        <w:t>,</w:t>
      </w:r>
      <w:r w:rsidR="00B363D5" w:rsidRPr="00B363D5">
        <w:t xml:space="preserve"> </w:t>
      </w:r>
      <w:r w:rsidR="00B363D5">
        <w:t>leading them to the loss of their warehouse</w:t>
      </w:r>
      <w:r>
        <w:t xml:space="preserve">. They only had around quarter of the numbers sign up that they were used to getting annually, this is where the Universities student group came in to help. The group went to have a meeting with one of the managers of Circus Eruption and we were assigned the task to try and create higher awareness of the Circus sessions that they were running. </w:t>
      </w:r>
      <w:r w:rsidR="00B363D5">
        <w:t>The group started to help by releasing posters in the area and created social media pages. After this work, contact was made to Circus Eruption but a reply was never received leading the group to believe that the organis</w:t>
      </w:r>
      <w:r w:rsidR="00682B1D">
        <w:t xml:space="preserve">ation lost all of the customers causing them to close down. </w:t>
      </w:r>
      <w:r w:rsidR="00140CB7">
        <w:t>Prior to this unfortunate event the group were then assigned with the task of planning and coordinating the student showcase event held in Unit Nineteen. The group were very happy with this outcome as they were able to interact with all other projects and had the ability to learn more about ever</w:t>
      </w:r>
      <w:r w:rsidR="00BF7684">
        <w:t>y</w:t>
      </w:r>
      <w:r w:rsidR="00140CB7">
        <w:t xml:space="preserve"> individual organisation which was very helpful. </w:t>
      </w:r>
      <w:r w:rsidR="002202A6">
        <w:t xml:space="preserve">The group were able to use their strengths to organise the event as some members were more able with various planning factors. </w:t>
      </w:r>
    </w:p>
    <w:p w14:paraId="597A10A3" w14:textId="77777777" w:rsidR="004962C1" w:rsidRDefault="004962C1">
      <w:r>
        <w:br w:type="page"/>
      </w:r>
    </w:p>
    <w:p w14:paraId="0FD5EE73" w14:textId="743EE229" w:rsidR="00EF09BD" w:rsidRDefault="004962C1" w:rsidP="008421C4">
      <w:pPr>
        <w:spacing w:line="360" w:lineRule="auto"/>
        <w:jc w:val="both"/>
        <w:rPr>
          <w:b/>
        </w:rPr>
      </w:pPr>
      <w:r>
        <w:rPr>
          <w:b/>
        </w:rPr>
        <w:t>Models of Reflection</w:t>
      </w:r>
    </w:p>
    <w:p w14:paraId="66EEDA70" w14:textId="77777777" w:rsidR="009C53F3" w:rsidRDefault="009C53F3" w:rsidP="008421C4">
      <w:pPr>
        <w:spacing w:line="360" w:lineRule="auto"/>
        <w:jc w:val="both"/>
        <w:rPr>
          <w:b/>
        </w:rPr>
      </w:pPr>
    </w:p>
    <w:p w14:paraId="4D64FC95" w14:textId="54057990" w:rsidR="0056676D" w:rsidRPr="0056676D" w:rsidRDefault="0056676D" w:rsidP="00BC4EF4">
      <w:pPr>
        <w:spacing w:line="360" w:lineRule="auto"/>
        <w:rPr>
          <w:rFonts w:eastAsia="Times New Roman" w:cs="Times New Roman"/>
          <w:color w:val="000000" w:themeColor="text1"/>
          <w:sz w:val="44"/>
          <w:lang w:eastAsia="en-GB"/>
        </w:rPr>
      </w:pPr>
      <w:r w:rsidRPr="0056676D">
        <w:rPr>
          <w:rFonts w:eastAsia="Times New Roman" w:cs="Times New Roman"/>
          <w:color w:val="000000" w:themeColor="text1"/>
          <w:szCs w:val="16"/>
          <w:shd w:val="clear" w:color="auto" w:fill="FFFFFF"/>
          <w:lang w:eastAsia="en-GB"/>
        </w:rPr>
        <w:t>There are a number of models for structuring your reflection. Some can be applied more generally, while others have been designed for specific</w:t>
      </w:r>
      <w:r w:rsidR="00A9495C">
        <w:rPr>
          <w:rFonts w:eastAsia="Times New Roman" w:cs="Times New Roman"/>
          <w:color w:val="000000" w:themeColor="text1"/>
          <w:szCs w:val="16"/>
          <w:shd w:val="clear" w:color="auto" w:fill="FFFFFF"/>
          <w:lang w:eastAsia="en-GB"/>
        </w:rPr>
        <w:t xml:space="preserve"> situations</w:t>
      </w:r>
      <w:r w:rsidRPr="0056676D">
        <w:rPr>
          <w:rFonts w:eastAsia="Times New Roman" w:cs="Times New Roman"/>
          <w:color w:val="000000" w:themeColor="text1"/>
          <w:szCs w:val="16"/>
          <w:shd w:val="clear" w:color="auto" w:fill="FFFFFF"/>
          <w:lang w:eastAsia="en-GB"/>
        </w:rPr>
        <w:t xml:space="preserve"> in nursing</w:t>
      </w:r>
      <w:r w:rsidR="00A9495C">
        <w:rPr>
          <w:rFonts w:eastAsia="Times New Roman" w:cs="Times New Roman"/>
          <w:color w:val="000000" w:themeColor="text1"/>
          <w:szCs w:val="16"/>
          <w:shd w:val="clear" w:color="auto" w:fill="FFFFFF"/>
          <w:lang w:eastAsia="en-GB"/>
        </w:rPr>
        <w:t xml:space="preserve"> for example</w:t>
      </w:r>
      <w:r w:rsidRPr="0056676D">
        <w:rPr>
          <w:rFonts w:eastAsia="Times New Roman" w:cs="Times New Roman"/>
          <w:color w:val="000000" w:themeColor="text1"/>
          <w:szCs w:val="16"/>
          <w:shd w:val="clear" w:color="auto" w:fill="FFFFFF"/>
          <w:lang w:eastAsia="en-GB"/>
        </w:rPr>
        <w:t>.</w:t>
      </w:r>
      <w:r w:rsidR="00A9495C">
        <w:rPr>
          <w:rFonts w:eastAsia="Times New Roman" w:cs="Times New Roman"/>
          <w:color w:val="000000" w:themeColor="text1"/>
          <w:szCs w:val="16"/>
          <w:shd w:val="clear" w:color="auto" w:fill="FFFFFF"/>
          <w:lang w:eastAsia="en-GB"/>
        </w:rPr>
        <w:t xml:space="preserve"> Also, these models have three common elements which include description analysis and action. The </w:t>
      </w:r>
      <w:r w:rsidR="00AB2DF8">
        <w:rPr>
          <w:rFonts w:eastAsia="Times New Roman" w:cs="Times New Roman"/>
          <w:color w:val="000000" w:themeColor="text1"/>
          <w:szCs w:val="16"/>
          <w:shd w:val="clear" w:color="auto" w:fill="FFFFFF"/>
          <w:lang w:eastAsia="en-GB"/>
        </w:rPr>
        <w:t xml:space="preserve">various models can provide </w:t>
      </w:r>
      <w:r w:rsidR="00B140CD">
        <w:rPr>
          <w:rFonts w:eastAsia="Times New Roman" w:cs="Times New Roman"/>
          <w:color w:val="000000" w:themeColor="text1"/>
          <w:szCs w:val="16"/>
          <w:shd w:val="clear" w:color="auto" w:fill="FFFFFF"/>
          <w:lang w:eastAsia="en-GB"/>
        </w:rPr>
        <w:t>framework</w:t>
      </w:r>
      <w:r w:rsidR="00AB2DF8">
        <w:rPr>
          <w:rFonts w:eastAsia="Times New Roman" w:cs="Times New Roman"/>
          <w:color w:val="000000" w:themeColor="text1"/>
          <w:szCs w:val="16"/>
          <w:shd w:val="clear" w:color="auto" w:fill="FFFFFF"/>
          <w:lang w:eastAsia="en-GB"/>
        </w:rPr>
        <w:t xml:space="preserve"> for asking numerous questions, which can also prompt </w:t>
      </w:r>
      <w:r w:rsidR="00F47652">
        <w:rPr>
          <w:rFonts w:eastAsia="Times New Roman" w:cs="Times New Roman"/>
          <w:color w:val="000000" w:themeColor="text1"/>
          <w:szCs w:val="16"/>
          <w:shd w:val="clear" w:color="auto" w:fill="FFFFFF"/>
          <w:lang w:eastAsia="en-GB"/>
        </w:rPr>
        <w:t xml:space="preserve">deeper thoughts about the whole reflection process. However, reflection is a personal </w:t>
      </w:r>
      <w:r w:rsidR="0020626C">
        <w:rPr>
          <w:rFonts w:eastAsia="Times New Roman" w:cs="Times New Roman"/>
          <w:color w:val="000000" w:themeColor="text1"/>
          <w:szCs w:val="16"/>
          <w:shd w:val="clear" w:color="auto" w:fill="FFFFFF"/>
          <w:lang w:eastAsia="en-GB"/>
        </w:rPr>
        <w:t>process and only you can decide what works for you.</w:t>
      </w:r>
      <w:sdt>
        <w:sdtPr>
          <w:rPr>
            <w:rFonts w:eastAsia="Times New Roman" w:cs="Times New Roman"/>
            <w:color w:val="000000" w:themeColor="text1"/>
            <w:szCs w:val="16"/>
            <w:shd w:val="clear" w:color="auto" w:fill="FFFFFF"/>
            <w:lang w:eastAsia="en-GB"/>
          </w:rPr>
          <w:id w:val="1100761545"/>
          <w:citation/>
        </w:sdtPr>
        <w:sdtEndPr/>
        <w:sdtContent>
          <w:r w:rsidR="00F4740E">
            <w:rPr>
              <w:rFonts w:eastAsia="Times New Roman" w:cs="Times New Roman"/>
              <w:color w:val="000000" w:themeColor="text1"/>
              <w:szCs w:val="16"/>
              <w:shd w:val="clear" w:color="auto" w:fill="FFFFFF"/>
              <w:lang w:eastAsia="en-GB"/>
            </w:rPr>
            <w:fldChar w:fldCharType="begin"/>
          </w:r>
          <w:r w:rsidR="00F4740E">
            <w:rPr>
              <w:rFonts w:eastAsia="Times New Roman" w:cs="Times New Roman"/>
              <w:color w:val="000000" w:themeColor="text1"/>
              <w:szCs w:val="16"/>
              <w:shd w:val="clear" w:color="auto" w:fill="FFFFFF"/>
              <w:lang w:eastAsia="en-GB"/>
            </w:rPr>
            <w:instrText xml:space="preserve"> CITATION Lee15 \l 2057 </w:instrText>
          </w:r>
          <w:r w:rsidR="00F4740E">
            <w:rPr>
              <w:rFonts w:eastAsia="Times New Roman" w:cs="Times New Roman"/>
              <w:color w:val="000000" w:themeColor="text1"/>
              <w:szCs w:val="16"/>
              <w:shd w:val="clear" w:color="auto" w:fill="FFFFFF"/>
              <w:lang w:eastAsia="en-GB"/>
            </w:rPr>
            <w:fldChar w:fldCharType="separate"/>
          </w:r>
          <w:r w:rsidR="00F4740E">
            <w:rPr>
              <w:rFonts w:eastAsia="Times New Roman" w:cs="Times New Roman"/>
              <w:noProof/>
              <w:color w:val="000000" w:themeColor="text1"/>
              <w:szCs w:val="16"/>
              <w:shd w:val="clear" w:color="auto" w:fill="FFFFFF"/>
              <w:lang w:eastAsia="en-GB"/>
            </w:rPr>
            <w:t xml:space="preserve"> </w:t>
          </w:r>
          <w:r w:rsidR="00F4740E" w:rsidRPr="00F4740E">
            <w:rPr>
              <w:rFonts w:eastAsia="Times New Roman" w:cs="Times New Roman"/>
              <w:noProof/>
              <w:color w:val="000000" w:themeColor="text1"/>
              <w:szCs w:val="16"/>
              <w:shd w:val="clear" w:color="auto" w:fill="FFFFFF"/>
              <w:lang w:eastAsia="en-GB"/>
            </w:rPr>
            <w:t>(Leeds Beckett University, 2015)</w:t>
          </w:r>
          <w:r w:rsidR="00F4740E">
            <w:rPr>
              <w:rFonts w:eastAsia="Times New Roman" w:cs="Times New Roman"/>
              <w:color w:val="000000" w:themeColor="text1"/>
              <w:szCs w:val="16"/>
              <w:shd w:val="clear" w:color="auto" w:fill="FFFFFF"/>
              <w:lang w:eastAsia="en-GB"/>
            </w:rPr>
            <w:fldChar w:fldCharType="end"/>
          </w:r>
        </w:sdtContent>
      </w:sdt>
    </w:p>
    <w:p w14:paraId="10B753F6" w14:textId="77777777" w:rsidR="00E66AD1" w:rsidRDefault="00E66AD1" w:rsidP="008421C4">
      <w:pPr>
        <w:spacing w:line="360" w:lineRule="auto"/>
        <w:jc w:val="both"/>
      </w:pPr>
    </w:p>
    <w:p w14:paraId="68210E3F" w14:textId="4F8C91D7" w:rsidR="005C5DD4" w:rsidRDefault="00A045E0" w:rsidP="008421C4">
      <w:pPr>
        <w:spacing w:line="360" w:lineRule="auto"/>
        <w:jc w:val="both"/>
      </w:pPr>
      <w:r>
        <w:t xml:space="preserve">After the group informing their selves into deeper knowledge </w:t>
      </w:r>
      <w:r w:rsidR="00A74A9B">
        <w:t xml:space="preserve">of the </w:t>
      </w:r>
      <w:r w:rsidR="00D745E7">
        <w:t>Driscoll Three Staged Mod</w:t>
      </w:r>
      <w:r w:rsidR="004940A3">
        <w:t xml:space="preserve">el, they used this </w:t>
      </w:r>
      <w:r w:rsidR="00F729C7">
        <w:t>model of reflection to aid their findings for the completion of their project. The Driscoll model focuses on three main questions, ‘what?’, ‘so what?’ and ‘now what?’</w:t>
      </w:r>
      <w:r w:rsidR="00BD7FA8">
        <w:t>.</w:t>
      </w:r>
      <w:r w:rsidR="0083682A">
        <w:t xml:space="preserve"> </w:t>
      </w:r>
      <w:r w:rsidR="006B62B4">
        <w:t>Matching these questions t</w:t>
      </w:r>
      <w:r w:rsidR="00172EDB">
        <w:t xml:space="preserve">o a learning cycle and adding trigger questions </w:t>
      </w:r>
      <w:r w:rsidR="001526CF">
        <w:t>which can be used to promote the learning experience and reflect on what was learnt.</w:t>
      </w:r>
      <w:r w:rsidR="00436B8D">
        <w:t xml:space="preserve"> </w:t>
      </w:r>
    </w:p>
    <w:p w14:paraId="276E6AE5" w14:textId="5EC3B4E7" w:rsidR="00D47469" w:rsidRDefault="008F2095" w:rsidP="008F050E">
      <w:pPr>
        <w:spacing w:line="360" w:lineRule="auto"/>
        <w:jc w:val="center"/>
      </w:pPr>
      <w:r>
        <w:rPr>
          <w:noProof/>
          <w:lang w:eastAsia="en-GB"/>
        </w:rPr>
        <w:drawing>
          <wp:anchor distT="0" distB="0" distL="114300" distR="114300" simplePos="0" relativeHeight="251658240" behindDoc="0" locked="0" layoutInCell="1" allowOverlap="1" wp14:anchorId="313337EA" wp14:editId="78B7018F">
            <wp:simplePos x="0" y="0"/>
            <wp:positionH relativeFrom="column">
              <wp:posOffset>1988820</wp:posOffset>
            </wp:positionH>
            <wp:positionV relativeFrom="paragraph">
              <wp:posOffset>385445</wp:posOffset>
            </wp:positionV>
            <wp:extent cx="1758315" cy="1445895"/>
            <wp:effectExtent l="152400" t="152400" r="172085" b="1797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flective-practice-workshop-39-638.jpg"/>
                    <pic:cNvPicPr/>
                  </pic:nvPicPr>
                  <pic:blipFill rotWithShape="1">
                    <a:blip r:embed="rId9">
                      <a:extLst>
                        <a:ext uri="{28A0092B-C50C-407E-A947-70E740481C1C}">
                          <a14:useLocalDpi xmlns:a14="http://schemas.microsoft.com/office/drawing/2010/main" val="0"/>
                        </a:ext>
                      </a:extLst>
                    </a:blip>
                    <a:srcRect l="18749" t="19039" r="18498" b="9495"/>
                    <a:stretch/>
                  </pic:blipFill>
                  <pic:spPr bwMode="auto">
                    <a:xfrm>
                      <a:off x="0" y="0"/>
                      <a:ext cx="1758315" cy="14458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C3C1B6" w14:textId="77777777" w:rsidR="008F2095" w:rsidRDefault="008F2095" w:rsidP="008F050E">
      <w:pPr>
        <w:spacing w:line="360" w:lineRule="auto"/>
        <w:jc w:val="center"/>
        <w:rPr>
          <w:i/>
        </w:rPr>
      </w:pPr>
    </w:p>
    <w:p w14:paraId="728020D6" w14:textId="5207ABD5" w:rsidR="00D0254B" w:rsidRPr="00A53141" w:rsidRDefault="008F050E" w:rsidP="008F050E">
      <w:pPr>
        <w:spacing w:line="360" w:lineRule="auto"/>
        <w:jc w:val="center"/>
        <w:rPr>
          <w:i/>
        </w:rPr>
      </w:pPr>
      <w:r w:rsidRPr="00A53141">
        <w:rPr>
          <w:i/>
        </w:rPr>
        <w:t>Figure 1: Driscoll’s reflective model</w:t>
      </w:r>
    </w:p>
    <w:p w14:paraId="5B5740E7" w14:textId="0B57DFA7" w:rsidR="008F050E" w:rsidRDefault="008F050E" w:rsidP="008421C4">
      <w:pPr>
        <w:spacing w:line="360" w:lineRule="auto"/>
        <w:jc w:val="both"/>
      </w:pPr>
    </w:p>
    <w:p w14:paraId="3EB402AD" w14:textId="7D70E287" w:rsidR="00D0254B" w:rsidRDefault="003B4AFC" w:rsidP="008421C4">
      <w:pPr>
        <w:spacing w:line="360" w:lineRule="auto"/>
        <w:jc w:val="both"/>
      </w:pPr>
      <w:r>
        <w:t xml:space="preserve">Driscoll’s model just like all other models of reflection has pros and cons to it. </w:t>
      </w:r>
      <w:r w:rsidR="005B4745">
        <w:t>Driscoll’s model has a good use for being an organisational model an</w:t>
      </w:r>
      <w:r w:rsidR="00F4740E">
        <w:t>d being easy to follow on from c</w:t>
      </w:r>
      <w:r w:rsidR="005B4745">
        <w:t>ued questions. For businesses an</w:t>
      </w:r>
      <w:r w:rsidR="00F4740E">
        <w:t xml:space="preserve">d organisations, this is very good </w:t>
      </w:r>
      <w:r w:rsidR="00DB4DCA">
        <w:t xml:space="preserve">as they are able to reflect what they have completed from a steady structure. Another advantage of the Driscoll model is that it’s a very easy model to remember so you’re </w:t>
      </w:r>
      <w:r w:rsidR="00E367A2">
        <w:t xml:space="preserve">reflecting on completed tasks or projects as </w:t>
      </w:r>
      <w:r w:rsidR="00404040">
        <w:t xml:space="preserve">when you’re out and about you are able to use the simple questions of “what? </w:t>
      </w:r>
      <w:proofErr w:type="gramStart"/>
      <w:r w:rsidR="00404040">
        <w:t>So</w:t>
      </w:r>
      <w:proofErr w:type="gramEnd"/>
      <w:r w:rsidR="00404040">
        <w:t xml:space="preserve"> what? Now what?”.</w:t>
      </w:r>
      <w:r w:rsidR="00F57D4A">
        <w:t xml:space="preserve"> The only criticisms for Driscoll’s model is that it doesn’t lead to deeper reflection about yourself, only the situation.</w:t>
      </w:r>
      <w:sdt>
        <w:sdtPr>
          <w:id w:val="597836073"/>
          <w:citation/>
        </w:sdtPr>
        <w:sdtContent>
          <w:r w:rsidR="00CF0CC9">
            <w:fldChar w:fldCharType="begin"/>
          </w:r>
          <w:r w:rsidR="00CF0CC9">
            <w:instrText xml:space="preserve"> CITATION MSC16 \l 2057 </w:instrText>
          </w:r>
          <w:r w:rsidR="00CF0CC9">
            <w:fldChar w:fldCharType="separate"/>
          </w:r>
          <w:r w:rsidR="00CF0CC9">
            <w:rPr>
              <w:noProof/>
            </w:rPr>
            <w:t xml:space="preserve"> </w:t>
          </w:r>
          <w:r w:rsidR="00CF0CC9" w:rsidRPr="00CF0CC9">
            <w:rPr>
              <w:noProof/>
            </w:rPr>
            <w:t>(Student, 2016)</w:t>
          </w:r>
          <w:r w:rsidR="00CF0CC9">
            <w:fldChar w:fldCharType="end"/>
          </w:r>
        </w:sdtContent>
      </w:sdt>
    </w:p>
    <w:p w14:paraId="4597C986" w14:textId="77777777" w:rsidR="00FE2B28" w:rsidRDefault="00FE2B28" w:rsidP="008421C4">
      <w:pPr>
        <w:spacing w:line="360" w:lineRule="auto"/>
        <w:jc w:val="both"/>
      </w:pPr>
    </w:p>
    <w:p w14:paraId="4DE45173" w14:textId="0CB91501" w:rsidR="00FE2B28" w:rsidRDefault="00B53CA8" w:rsidP="008421C4">
      <w:pPr>
        <w:spacing w:line="360" w:lineRule="auto"/>
        <w:jc w:val="both"/>
      </w:pPr>
      <w:r>
        <w:t>Driscoll’s model was able to help the group dearly as whilst the showcase event was being held</w:t>
      </w:r>
      <w:r w:rsidR="00EB55C8">
        <w:t>,</w:t>
      </w:r>
      <w:r>
        <w:t xml:space="preserve"> they were able to use the three questions in which they</w:t>
      </w:r>
      <w:r w:rsidR="005652B1">
        <w:t xml:space="preserve"> ha</w:t>
      </w:r>
      <w:r w:rsidR="00EB55C8">
        <w:t xml:space="preserve">d to </w:t>
      </w:r>
      <w:r>
        <w:t>ask themselves</w:t>
      </w:r>
      <w:r w:rsidR="009C13F1">
        <w:t>.</w:t>
      </w:r>
      <w:r w:rsidR="00EB55C8">
        <w:t xml:space="preserve"> These questions ‘What? </w:t>
      </w:r>
      <w:proofErr w:type="gramStart"/>
      <w:r w:rsidR="00EB55C8">
        <w:t>So</w:t>
      </w:r>
      <w:proofErr w:type="gramEnd"/>
      <w:r w:rsidR="00EB55C8">
        <w:t xml:space="preserve"> what? Now what?’ were able to help the group reflect on what they had done and what they could do to improve to do again.</w:t>
      </w:r>
      <w:r w:rsidR="00CF0CC9">
        <w:t xml:space="preserve"> For example, two group members were presenting on the stage, after each time they went up to the stage they were able to reflect on how the</w:t>
      </w:r>
      <w:r w:rsidR="008F050E">
        <w:t>y</w:t>
      </w:r>
      <w:r w:rsidR="00CF0CC9">
        <w:t xml:space="preserve"> did and how they could improve the next time they were required to talk. </w:t>
      </w:r>
    </w:p>
    <w:p w14:paraId="70CFC102" w14:textId="77777777" w:rsidR="004B484D" w:rsidRDefault="004B484D" w:rsidP="008421C4">
      <w:pPr>
        <w:spacing w:line="360" w:lineRule="auto"/>
        <w:jc w:val="both"/>
      </w:pPr>
    </w:p>
    <w:p w14:paraId="1707D3EF" w14:textId="7D72482A" w:rsidR="004732BE" w:rsidRDefault="002D1434" w:rsidP="004732BE">
      <w:pPr>
        <w:spacing w:line="360" w:lineRule="auto"/>
        <w:jc w:val="both"/>
      </w:pPr>
      <w:r>
        <w:t>Gibbs’ reflective model is another common model that is used within organisations</w:t>
      </w:r>
      <w:r w:rsidR="00D47469">
        <w:t xml:space="preserve">, especially the health professions. Gibbs is clear and precise allowing analysis, descriptions and evaluations of the helping experience from the reflective practitioner to make sense of certain experiences and examine their practices. </w:t>
      </w:r>
      <w:r w:rsidR="002E4992">
        <w:t xml:space="preserve">All though to reflect is very helpful in the workplace, </w:t>
      </w:r>
      <w:r w:rsidR="00912253">
        <w:t xml:space="preserve">reflecting is not enough </w:t>
      </w:r>
      <w:r w:rsidR="004732BE">
        <w:t xml:space="preserve">according to Gibbs, you then have to put into practice the learning and understanding gained by reflecting on what you have previously done. This is what helps people learn from mistakes and ensures us a positive change in future scenarios. </w:t>
      </w:r>
      <w:sdt>
        <w:sdtPr>
          <w:id w:val="1084885049"/>
          <w:citation/>
        </w:sdtPr>
        <w:sdtContent>
          <w:r w:rsidR="004732BE">
            <w:fldChar w:fldCharType="begin"/>
          </w:r>
          <w:r w:rsidR="004732BE">
            <w:instrText xml:space="preserve"> CITATION Gib07 \l 2057 </w:instrText>
          </w:r>
          <w:r w:rsidR="004732BE">
            <w:fldChar w:fldCharType="separate"/>
          </w:r>
          <w:r w:rsidR="004732BE" w:rsidRPr="004732BE">
            <w:rPr>
              <w:noProof/>
            </w:rPr>
            <w:t>(Gibbs, 2007)</w:t>
          </w:r>
          <w:r w:rsidR="004732BE">
            <w:fldChar w:fldCharType="end"/>
          </w:r>
        </w:sdtContent>
      </w:sdt>
    </w:p>
    <w:p w14:paraId="528C9230" w14:textId="244764DA" w:rsidR="004732BE" w:rsidRDefault="004732BE" w:rsidP="008421C4">
      <w:pPr>
        <w:spacing w:line="360" w:lineRule="auto"/>
        <w:jc w:val="both"/>
      </w:pPr>
      <w:r>
        <w:rPr>
          <w:rFonts w:ascii="Helvetica" w:hAnsi="Helvetica" w:cs="Helvetica"/>
          <w:noProof/>
          <w:lang w:eastAsia="en-GB"/>
        </w:rPr>
        <w:drawing>
          <wp:anchor distT="0" distB="0" distL="114300" distR="114300" simplePos="0" relativeHeight="251659264" behindDoc="0" locked="0" layoutInCell="1" allowOverlap="1" wp14:anchorId="21E4B95E" wp14:editId="7B548121">
            <wp:simplePos x="0" y="0"/>
            <wp:positionH relativeFrom="column">
              <wp:posOffset>1693545</wp:posOffset>
            </wp:positionH>
            <wp:positionV relativeFrom="paragraph">
              <wp:posOffset>286385</wp:posOffset>
            </wp:positionV>
            <wp:extent cx="2429510" cy="1937385"/>
            <wp:effectExtent l="0" t="0" r="889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harpenSoften amount="48000"/>
                              </a14:imgEffect>
                            </a14:imgLayer>
                          </a14:imgProps>
                        </a:ext>
                        <a:ext uri="{28A0092B-C50C-407E-A947-70E740481C1C}">
                          <a14:useLocalDpi xmlns:a14="http://schemas.microsoft.com/office/drawing/2010/main" val="0"/>
                        </a:ext>
                      </a:extLst>
                    </a:blip>
                    <a:srcRect l="2158" t="2255" r="1798" b="1705"/>
                    <a:stretch/>
                  </pic:blipFill>
                  <pic:spPr bwMode="auto">
                    <a:xfrm>
                      <a:off x="0" y="0"/>
                      <a:ext cx="2429510" cy="19373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5965EA" w14:textId="06125C7F" w:rsidR="004732BE" w:rsidRDefault="004732BE" w:rsidP="008421C4">
      <w:pPr>
        <w:spacing w:line="360" w:lineRule="auto"/>
        <w:jc w:val="both"/>
      </w:pPr>
    </w:p>
    <w:p w14:paraId="7F929BB3" w14:textId="77777777" w:rsidR="008F2095" w:rsidRDefault="008F2095" w:rsidP="004732BE">
      <w:pPr>
        <w:spacing w:line="360" w:lineRule="auto"/>
        <w:jc w:val="center"/>
        <w:rPr>
          <w:i/>
        </w:rPr>
      </w:pPr>
    </w:p>
    <w:p w14:paraId="5FBE5D89" w14:textId="125A99B5" w:rsidR="004B484D" w:rsidRPr="00A53141" w:rsidRDefault="004732BE" w:rsidP="004732BE">
      <w:pPr>
        <w:spacing w:line="360" w:lineRule="auto"/>
        <w:jc w:val="center"/>
        <w:rPr>
          <w:i/>
        </w:rPr>
      </w:pPr>
      <w:r w:rsidRPr="00A53141">
        <w:rPr>
          <w:i/>
        </w:rPr>
        <w:t>Figure 2: Gibbs reflective cycle</w:t>
      </w:r>
    </w:p>
    <w:p w14:paraId="73EAD0D6" w14:textId="77777777" w:rsidR="004732BE" w:rsidRDefault="004732BE" w:rsidP="004732BE">
      <w:pPr>
        <w:spacing w:line="360" w:lineRule="auto"/>
        <w:jc w:val="center"/>
      </w:pPr>
    </w:p>
    <w:p w14:paraId="5F68906E" w14:textId="77777777" w:rsidR="002F39A7" w:rsidRDefault="004732BE" w:rsidP="004732BE">
      <w:pPr>
        <w:spacing w:line="360" w:lineRule="auto"/>
        <w:jc w:val="both"/>
      </w:pPr>
      <w:r>
        <w:t xml:space="preserve">After the group gained knowledge of Gibbs reflective cycle, they were able to execute the cycle into the work they were completing within their project. </w:t>
      </w:r>
      <w:r w:rsidR="00261581">
        <w:t>Whilst completing our showcase we were able to reflect as we went along with</w:t>
      </w:r>
      <w:r w:rsidR="008A7E10">
        <w:t xml:space="preserve"> a large reflection when we finished the night. This helped us all </w:t>
      </w:r>
      <w:r w:rsidR="00AB5CBE">
        <w:t>dearly</w:t>
      </w:r>
      <w:r w:rsidR="00A53141">
        <w:t xml:space="preserve"> as we were able to reflect then study how we performed and were then able to improve on what we had completed within the student showcase.</w:t>
      </w:r>
      <w:r w:rsidR="008A7E10">
        <w:t xml:space="preserve"> </w:t>
      </w:r>
      <w:r w:rsidR="00A53141">
        <w:t xml:space="preserve">Firstly, we were able to complete a description about what we had completed and we reflected on our feelings also. We then were able to write about our experience whilst completing the project which helped the reflective side of things the most. This enabled us to analyse what we did throughout the project and create a conclusion onto what we could have done. After all of the evaluating of the reflection we were able to create an action plan to see what we would do differently if we were able to </w:t>
      </w:r>
      <w:r w:rsidR="002F0329">
        <w:t xml:space="preserve">complete </w:t>
      </w:r>
      <w:r w:rsidR="009C73C3">
        <w:t xml:space="preserve">this project again in the near future. </w:t>
      </w:r>
    </w:p>
    <w:p w14:paraId="5A871EE5" w14:textId="77777777" w:rsidR="002F39A7" w:rsidRDefault="002F39A7">
      <w:r>
        <w:br w:type="page"/>
      </w:r>
    </w:p>
    <w:p w14:paraId="5FF5BCDB" w14:textId="442F1674" w:rsidR="004732BE" w:rsidRDefault="002F39A7" w:rsidP="004732BE">
      <w:pPr>
        <w:spacing w:line="360" w:lineRule="auto"/>
        <w:jc w:val="both"/>
        <w:rPr>
          <w:b/>
        </w:rPr>
      </w:pPr>
      <w:r>
        <w:rPr>
          <w:b/>
        </w:rPr>
        <w:t>Masterclass Sessions</w:t>
      </w:r>
    </w:p>
    <w:p w14:paraId="7E52A91F" w14:textId="77777777" w:rsidR="00690703" w:rsidRDefault="00690703" w:rsidP="004732BE">
      <w:pPr>
        <w:spacing w:line="360" w:lineRule="auto"/>
        <w:jc w:val="both"/>
        <w:rPr>
          <w:b/>
        </w:rPr>
      </w:pPr>
    </w:p>
    <w:p w14:paraId="3CEB78B6" w14:textId="0A50888E" w:rsidR="00811054" w:rsidRDefault="00690703" w:rsidP="004732BE">
      <w:pPr>
        <w:spacing w:line="360" w:lineRule="auto"/>
        <w:jc w:val="both"/>
      </w:pPr>
      <w:r w:rsidRPr="00690703">
        <w:t xml:space="preserve">During the first </w:t>
      </w:r>
      <w:r w:rsidR="00811054" w:rsidRPr="00690703">
        <w:t>semester,</w:t>
      </w:r>
      <w:r w:rsidRPr="00690703">
        <w:t xml:space="preserve"> </w:t>
      </w:r>
      <w:r>
        <w:t>we were enrolled into classes called masterclasses, these were help every Thursday af</w:t>
      </w:r>
      <w:r w:rsidR="00811054">
        <w:t xml:space="preserve">ternoon for around three hours. Public speakers which were entrepreneurs came in during these times to talk about the skills they had gained over the years and passed these skills over to the class. These classes were beneficial to everyone as they were skills not everyone had even thought about using in the business world. </w:t>
      </w:r>
    </w:p>
    <w:p w14:paraId="37351417" w14:textId="77777777" w:rsidR="0078152E" w:rsidRDefault="0078152E" w:rsidP="004732BE">
      <w:pPr>
        <w:spacing w:line="360" w:lineRule="auto"/>
        <w:jc w:val="both"/>
      </w:pPr>
    </w:p>
    <w:p w14:paraId="5EC0F45C" w14:textId="51D585BA" w:rsidR="0078152E" w:rsidRDefault="00C84985" w:rsidP="004732BE">
      <w:pPr>
        <w:spacing w:line="360" w:lineRule="auto"/>
        <w:jc w:val="both"/>
      </w:pPr>
      <w:r>
        <w:t xml:space="preserve">Mr. Producer, </w:t>
      </w:r>
      <w:proofErr w:type="spellStart"/>
      <w:r>
        <w:t>Stifyn</w:t>
      </w:r>
      <w:proofErr w:type="spellEnd"/>
      <w:r>
        <w:t xml:space="preserve"> </w:t>
      </w:r>
      <w:proofErr w:type="spellStart"/>
      <w:r>
        <w:t>Parri</w:t>
      </w:r>
      <w:proofErr w:type="spellEnd"/>
      <w:r>
        <w:t xml:space="preserve">, was the first speaker to attend a masterclass to pitch his life skills </w:t>
      </w:r>
      <w:proofErr w:type="spellStart"/>
      <w:r>
        <w:t>too</w:t>
      </w:r>
      <w:proofErr w:type="spellEnd"/>
      <w:r>
        <w:t xml:space="preserve"> the class. </w:t>
      </w:r>
      <w:proofErr w:type="spellStart"/>
      <w:r>
        <w:t>Stifyn</w:t>
      </w:r>
      <w:proofErr w:type="spellEnd"/>
      <w:r>
        <w:t xml:space="preserve"> is a man who regularly delivers workshops and private talks with students and many other people around the country, encouraging them to develop confidence in performance and sharing interview techniques to all ages and abilities. His main target market is to work within schools, drama colleges and the modern workplace, people who have undertaken these sessions have gained empowering and effective knowledge proving Mr. Producer does share well needed skills. </w:t>
      </w:r>
      <w:proofErr w:type="spellStart"/>
      <w:r>
        <w:t>Stifyn</w:t>
      </w:r>
      <w:proofErr w:type="spellEnd"/>
      <w:r>
        <w:t xml:space="preserve"> is a regular role model and mentor towards young entrepreneurs and works with Big Ideas Wales to inspire creativity throughout the country.</w:t>
      </w:r>
      <w:r w:rsidR="002E2A4F">
        <w:t xml:space="preserve"> Mr. Producer offers hands on training within media to groups and individuals to develop their confidence in conducting enquiries and interviews successfully. The skills are taught to help flourish on and off camera, to structure key messages and really understand how to use the media and develop </w:t>
      </w:r>
      <w:r w:rsidR="001F4D30">
        <w:t xml:space="preserve">a powerful relationship. </w:t>
      </w:r>
      <w:proofErr w:type="spellStart"/>
      <w:r w:rsidR="001F4D30">
        <w:t>Stifyn</w:t>
      </w:r>
      <w:proofErr w:type="spellEnd"/>
      <w:r w:rsidR="001F4D30">
        <w:t xml:space="preserve"> also is bilingual offering his sessions in Welsh and English. </w:t>
      </w:r>
      <w:sdt>
        <w:sdtPr>
          <w:id w:val="1078630046"/>
          <w:citation/>
        </w:sdtPr>
        <w:sdtContent>
          <w:r w:rsidR="00B7190C">
            <w:fldChar w:fldCharType="begin"/>
          </w:r>
          <w:r w:rsidR="00B7190C">
            <w:instrText xml:space="preserve"> CITATION Sti16 \l 2057 </w:instrText>
          </w:r>
          <w:r w:rsidR="00B7190C">
            <w:fldChar w:fldCharType="separate"/>
          </w:r>
          <w:r w:rsidR="00B7190C" w:rsidRPr="00B7190C">
            <w:rPr>
              <w:noProof/>
            </w:rPr>
            <w:t>(Parri, 2016)</w:t>
          </w:r>
          <w:r w:rsidR="00B7190C">
            <w:fldChar w:fldCharType="end"/>
          </w:r>
        </w:sdtContent>
      </w:sdt>
    </w:p>
    <w:p w14:paraId="20D9B98D" w14:textId="77777777" w:rsidR="001F4D30" w:rsidRDefault="001F4D30" w:rsidP="004732BE">
      <w:pPr>
        <w:spacing w:line="360" w:lineRule="auto"/>
        <w:jc w:val="both"/>
      </w:pPr>
    </w:p>
    <w:p w14:paraId="3ED96DFC" w14:textId="342E243A" w:rsidR="001F4D30" w:rsidRDefault="001F4D30" w:rsidP="004732BE">
      <w:pPr>
        <w:spacing w:line="360" w:lineRule="auto"/>
        <w:jc w:val="both"/>
      </w:pPr>
      <w:r>
        <w:t>Everything that Mr. Producer offered I took on board, he was able to show me how I was able to express myself in many different ways throughout many situations. I</w:t>
      </w:r>
      <w:r w:rsidR="007E1368">
        <w:t xml:space="preserve"> was able to learn how to conduct myself in the way an interviewer would expect me to express the things I would say. For example, take control and don’t be shy. He informed the class, if you are shy and don’t talk throughout the interview, you will not be able to show who you are. The most important tip for confident and skills was, make a great, confident first impression. The interviewer will know whether they like you or dislike you from the moment you walk in through the door. </w:t>
      </w:r>
      <w:r w:rsidR="00361247">
        <w:t xml:space="preserve">Another skill I was able to learn was how to project my voice. If I was to be shy in the presence of a crowd, personally I would look to the floor where as </w:t>
      </w:r>
      <w:proofErr w:type="spellStart"/>
      <w:r w:rsidR="00361247">
        <w:t>Stifyn</w:t>
      </w:r>
      <w:proofErr w:type="spellEnd"/>
      <w:r w:rsidR="00361247">
        <w:t xml:space="preserve"> shared that instead of avoiding eye contact by looking to the floor, look to the further point of the room that is central, my lungs would then open and I would have the ability to project my voice over a much larger surface area.</w:t>
      </w:r>
    </w:p>
    <w:p w14:paraId="0B646E5F" w14:textId="2C486953" w:rsidR="008F4461" w:rsidRDefault="008F4461" w:rsidP="004732BE">
      <w:pPr>
        <w:spacing w:line="360" w:lineRule="auto"/>
        <w:jc w:val="both"/>
      </w:pPr>
    </w:p>
    <w:p w14:paraId="4564AC30" w14:textId="099F53C8" w:rsidR="00BB574A" w:rsidRDefault="00347F8C" w:rsidP="004732BE">
      <w:pPr>
        <w:spacing w:line="360" w:lineRule="auto"/>
        <w:jc w:val="both"/>
      </w:pPr>
      <w:r>
        <w:t xml:space="preserve">Kates Gower Cottage Brownies was the second masterclass the group received within the first semester. </w:t>
      </w:r>
      <w:r w:rsidR="00ED79E5">
        <w:t xml:space="preserve">Kate built her business of baking brownies through her passion of baking. </w:t>
      </w:r>
      <w:r w:rsidR="000C6012">
        <w:t xml:space="preserve">Kate started selling her brownies to a local village shop in the year of 2007 where locals and </w:t>
      </w:r>
      <w:r w:rsidR="00181F7E">
        <w:t>tourists fell in love with them. K</w:t>
      </w:r>
      <w:r w:rsidR="00CE0963">
        <w:t xml:space="preserve">ate has won several awards and has appeared on TV shows throughout the years due to the success </w:t>
      </w:r>
      <w:r w:rsidR="006D4AE0">
        <w:t xml:space="preserve">of her brownies. </w:t>
      </w:r>
      <w:r w:rsidR="00B51D55">
        <w:t>Kate also goes</w:t>
      </w:r>
      <w:r w:rsidR="00BB574A">
        <w:t xml:space="preserve"> around schools and colleges to share her knowledge of the ways she created her success. Kate creating an amazing presentation to share with the group of students she was presenting to, this presentation included everything she used from her own knowledge to build her successful business, right from home.  </w:t>
      </w:r>
      <w:sdt>
        <w:sdtPr>
          <w:id w:val="131761944"/>
          <w:citation/>
        </w:sdtPr>
        <w:sdtContent>
          <w:r w:rsidR="00BB574A">
            <w:fldChar w:fldCharType="begin"/>
          </w:r>
          <w:r w:rsidR="00BB574A">
            <w:instrText xml:space="preserve"> CITATION Kat16 \l 2057 </w:instrText>
          </w:r>
          <w:r w:rsidR="00BB574A">
            <w:fldChar w:fldCharType="separate"/>
          </w:r>
          <w:r w:rsidR="00BB574A" w:rsidRPr="00BB574A">
            <w:rPr>
              <w:noProof/>
            </w:rPr>
            <w:t>(Kate, 2016)</w:t>
          </w:r>
          <w:r w:rsidR="00BB574A">
            <w:fldChar w:fldCharType="end"/>
          </w:r>
        </w:sdtContent>
      </w:sdt>
    </w:p>
    <w:p w14:paraId="7DC50009" w14:textId="77777777" w:rsidR="00BB574A" w:rsidRDefault="00BB574A" w:rsidP="004732BE">
      <w:pPr>
        <w:spacing w:line="360" w:lineRule="auto"/>
        <w:jc w:val="both"/>
      </w:pPr>
    </w:p>
    <w:p w14:paraId="3B2F4C3B" w14:textId="75B676C8" w:rsidR="00BB574A" w:rsidRDefault="00BB574A" w:rsidP="004732BE">
      <w:pPr>
        <w:spacing w:line="360" w:lineRule="auto"/>
        <w:jc w:val="both"/>
      </w:pPr>
      <w:r>
        <w:t>From this masterclass, I learnt that whatever my passion may be, to pursue a career within its field. Kate is a prime example, she loves baking and she loves her children, so she decided to start her own baking business from home so she can do what she loves doing while spending time with her growing children. This has taught me not to allow the fear of failure to stop mysel</w:t>
      </w:r>
      <w:r w:rsidR="00A676ED">
        <w:t xml:space="preserve">f from pursuing my dream goals through hard work and determination, with Kate proving that it is possible with the correct mental attitude. </w:t>
      </w:r>
    </w:p>
    <w:p w14:paraId="5F30FF13" w14:textId="77777777" w:rsidR="00EB2493" w:rsidRDefault="00EB2493" w:rsidP="004732BE">
      <w:pPr>
        <w:spacing w:line="360" w:lineRule="auto"/>
        <w:jc w:val="both"/>
      </w:pPr>
    </w:p>
    <w:p w14:paraId="5A9FE0D2" w14:textId="0E3511C6" w:rsidR="00EB2493" w:rsidRDefault="008D0EEE" w:rsidP="004732BE">
      <w:pPr>
        <w:spacing w:line="360" w:lineRule="auto"/>
        <w:jc w:val="both"/>
      </w:pPr>
      <w:r>
        <w:t>Another masterclass that aided my knowledge of the entrepreneurial world, is one that was held by Ben Room. Ben has endured within the</w:t>
      </w:r>
      <w:r w:rsidR="00BB04BF">
        <w:t xml:space="preserve"> extreme sports lifestyle throughout his whole life, riding sk</w:t>
      </w:r>
      <w:r w:rsidR="00F7221B">
        <w:t>ateboards, scooters and surfing around the coasts of the UK.</w:t>
      </w:r>
      <w:r w:rsidR="00880FCE">
        <w:t xml:space="preserve"> Ben </w:t>
      </w:r>
      <w:r w:rsidR="001231BB">
        <w:t xml:space="preserve">has had nineteen years teaching and riding in Mountain Boarding, the sport he thought of whilst being so passionate of other extreme sports. He thought to set up this sport as surfing is only applicable within the summer months but mountain boarding is a mix of skating and surfing which you are able to do all year around. By being so passionate around sports, he was able to create a career out of it. </w:t>
      </w:r>
      <w:sdt>
        <w:sdtPr>
          <w:id w:val="1264032511"/>
          <w:citation/>
        </w:sdtPr>
        <w:sdtContent>
          <w:r w:rsidR="001231BB">
            <w:fldChar w:fldCharType="begin"/>
          </w:r>
          <w:r w:rsidR="001231BB">
            <w:instrText xml:space="preserve"> CITATION Ben08 \l 2057 </w:instrText>
          </w:r>
          <w:r w:rsidR="001231BB">
            <w:fldChar w:fldCharType="separate"/>
          </w:r>
          <w:r w:rsidR="001231BB" w:rsidRPr="001231BB">
            <w:rPr>
              <w:noProof/>
            </w:rPr>
            <w:t>(Room, 2008)</w:t>
          </w:r>
          <w:r w:rsidR="001231BB">
            <w:fldChar w:fldCharType="end"/>
          </w:r>
        </w:sdtContent>
      </w:sdt>
    </w:p>
    <w:p w14:paraId="458EB150" w14:textId="77777777" w:rsidR="001231BB" w:rsidRDefault="001231BB" w:rsidP="004732BE">
      <w:pPr>
        <w:spacing w:line="360" w:lineRule="auto"/>
        <w:jc w:val="both"/>
      </w:pPr>
    </w:p>
    <w:p w14:paraId="6089C1CC" w14:textId="77777777" w:rsidR="00354EE5" w:rsidRDefault="001231BB" w:rsidP="004732BE">
      <w:pPr>
        <w:spacing w:line="360" w:lineRule="auto"/>
        <w:jc w:val="both"/>
      </w:pPr>
      <w:r>
        <w:t xml:space="preserve">Ben’s masterclass session proved to the whole class that thinking outside the box and creating new passions is a viable way to enter the entrepreneurial </w:t>
      </w:r>
      <w:r w:rsidR="00533BE9">
        <w:t>world. He showed us that two things he was passionate about from a young age turned into one as he combined them both to create something even better that what he was doing beforehand.</w:t>
      </w:r>
      <w:r w:rsidR="00F0164D">
        <w:t xml:space="preserve"> </w:t>
      </w:r>
      <w:r w:rsidR="00FA5FCC">
        <w:t xml:space="preserve">What I have learnt from </w:t>
      </w:r>
      <w:r w:rsidR="008E28B8">
        <w:t xml:space="preserve">this masterclass is that every idea is a great idea, no matter how different the idea may be, it can always work </w:t>
      </w:r>
      <w:r w:rsidR="006265DD">
        <w:t xml:space="preserve">with high passion. </w:t>
      </w:r>
    </w:p>
    <w:p w14:paraId="6D1985F1" w14:textId="77777777" w:rsidR="00354EE5" w:rsidRDefault="00354EE5">
      <w:r>
        <w:br w:type="page"/>
      </w:r>
    </w:p>
    <w:p w14:paraId="6F7CF7FD" w14:textId="5D6E83AE" w:rsidR="001231BB" w:rsidRDefault="00FE5B07" w:rsidP="004732BE">
      <w:pPr>
        <w:spacing w:line="360" w:lineRule="auto"/>
        <w:jc w:val="both"/>
        <w:rPr>
          <w:b/>
        </w:rPr>
      </w:pPr>
      <w:r w:rsidRPr="00FE5B07">
        <w:rPr>
          <w:b/>
        </w:rPr>
        <w:t>I</w:t>
      </w:r>
      <w:r>
        <w:rPr>
          <w:b/>
        </w:rPr>
        <w:t>nfluence of Masterclass on the P</w:t>
      </w:r>
      <w:r w:rsidRPr="00FE5B07">
        <w:rPr>
          <w:b/>
        </w:rPr>
        <w:t>roject</w:t>
      </w:r>
    </w:p>
    <w:p w14:paraId="23505F8E" w14:textId="77777777" w:rsidR="00960028" w:rsidRDefault="00960028" w:rsidP="004732BE">
      <w:pPr>
        <w:spacing w:line="360" w:lineRule="auto"/>
        <w:jc w:val="both"/>
        <w:rPr>
          <w:b/>
        </w:rPr>
      </w:pPr>
    </w:p>
    <w:p w14:paraId="241247CD" w14:textId="68E20D84" w:rsidR="00960028" w:rsidRDefault="00960028" w:rsidP="004732BE">
      <w:pPr>
        <w:spacing w:line="360" w:lineRule="auto"/>
        <w:jc w:val="both"/>
      </w:pPr>
      <w:r w:rsidRPr="00960028">
        <w:t>The masterclasses</w:t>
      </w:r>
      <w:r w:rsidR="007E7C2D">
        <w:t xml:space="preserve"> all held different skills and knowledgeable influences and they</w:t>
      </w:r>
      <w:r w:rsidRPr="00960028">
        <w:t xml:space="preserve"> helped </w:t>
      </w:r>
      <w:r>
        <w:t xml:space="preserve">throughout parts of the projects </w:t>
      </w:r>
      <w:r w:rsidR="007E7C2D">
        <w:t xml:space="preserve">but overall, I’d say that they will help more if the group were to set up their own business as these were primary skills in helping a business grow. Many of the groups requirements were to raise funds, not to raise awareness as they were already established organisations, they just didn’t have the funds to expand how they would have previously wanted to. </w:t>
      </w:r>
      <w:r w:rsidR="00B929AD">
        <w:t>Overall,</w:t>
      </w:r>
      <w:r w:rsidR="007E7C2D">
        <w:t xml:space="preserve"> I personally fell as the </w:t>
      </w:r>
      <w:r w:rsidR="006C5440">
        <w:t>masterclasses helped during the primary stages of the project as we were required to take in all the sessions and apply them to our work but many of them didn’t fit in with the requirements of the project.</w:t>
      </w:r>
    </w:p>
    <w:p w14:paraId="6630600F" w14:textId="77777777" w:rsidR="0021422C" w:rsidRDefault="0021422C" w:rsidP="004732BE">
      <w:pPr>
        <w:spacing w:line="360" w:lineRule="auto"/>
        <w:jc w:val="both"/>
      </w:pPr>
    </w:p>
    <w:p w14:paraId="6800BFBD" w14:textId="4683C440" w:rsidR="0021422C" w:rsidRDefault="0021422C" w:rsidP="004732BE">
      <w:pPr>
        <w:spacing w:line="360" w:lineRule="auto"/>
        <w:jc w:val="both"/>
      </w:pPr>
      <w:r>
        <w:t>Mr. Producer was the most influential masterclass to</w:t>
      </w:r>
      <w:r w:rsidR="00AA58EA">
        <w:t>wards our project in my opinion, myself and Ryan Harding, a group member of mine for the project were</w:t>
      </w:r>
      <w:r w:rsidR="0074637C">
        <w:t xml:space="preserve"> required to present on stage for the evening. </w:t>
      </w:r>
      <w:proofErr w:type="spellStart"/>
      <w:r w:rsidR="0074637C">
        <w:t>Stifyn</w:t>
      </w:r>
      <w:proofErr w:type="spellEnd"/>
      <w:r w:rsidR="0074637C">
        <w:t>, was very helpful towards us as he taught us the skills to look at the furthest point of the room to allow us to project our voices and enable the best</w:t>
      </w:r>
      <w:r w:rsidR="000760FA">
        <w:t xml:space="preserve"> interaction with the audience. I am personally very thankful that we had the opportunity to engage with </w:t>
      </w:r>
      <w:proofErr w:type="spellStart"/>
      <w:r w:rsidR="000760FA">
        <w:t>Stifyn</w:t>
      </w:r>
      <w:proofErr w:type="spellEnd"/>
      <w:r w:rsidR="000760FA">
        <w:t xml:space="preserve"> as he aided the development of my communication skills tremendously.</w:t>
      </w:r>
    </w:p>
    <w:p w14:paraId="4E34468F" w14:textId="77777777" w:rsidR="000760FA" w:rsidRDefault="000760FA" w:rsidP="004732BE">
      <w:pPr>
        <w:spacing w:line="360" w:lineRule="auto"/>
        <w:jc w:val="both"/>
      </w:pPr>
    </w:p>
    <w:p w14:paraId="4D1F5ED2" w14:textId="77777777" w:rsidR="00BB1A5F" w:rsidRDefault="00BB1A5F" w:rsidP="004732BE">
      <w:pPr>
        <w:spacing w:line="360" w:lineRule="auto"/>
        <w:jc w:val="both"/>
      </w:pPr>
      <w:r>
        <w:t xml:space="preserve">Kate and ben also gave outstanding masterclasses to the group but I feel as though theirs targeted people starting a business and not helping an organisation. They shared their experiences and that working hard with great intent is the best way to kick start a career through business, they used their own incentives to motivate them and this obviously worked with them being very successful. Although, the charities that the groups were assigned with was not to establish and improve the business, it was to raise funds. </w:t>
      </w:r>
    </w:p>
    <w:p w14:paraId="17313BCF" w14:textId="77777777" w:rsidR="00031CE4" w:rsidRDefault="00031CE4" w:rsidP="004732BE">
      <w:pPr>
        <w:spacing w:line="360" w:lineRule="auto"/>
        <w:jc w:val="both"/>
      </w:pPr>
    </w:p>
    <w:p w14:paraId="56D040A0" w14:textId="667EA287" w:rsidR="00031CE4" w:rsidRDefault="00031CE4" w:rsidP="004732BE">
      <w:pPr>
        <w:spacing w:line="360" w:lineRule="auto"/>
        <w:jc w:val="both"/>
      </w:pPr>
      <w:r>
        <w:t xml:space="preserve">Also during the project, the masterclasses didn’t help the project group with their ways of working. The group had an instant divide as three members had previously worked together so, the newest two members worked separately from us. Communication was very difficult from the two sides, with questions about the work being asked in a Facebook group would not be answered by the two newest members of the group and they would complete their work without consulting to the rest of the group. This shows very poor teamwork skills, and if it wasn’t for the established members completing the majority of the project, it wouldn’t have been completed up to the required standard. </w:t>
      </w:r>
    </w:p>
    <w:p w14:paraId="15AB5876" w14:textId="77777777" w:rsidR="00CE6AA8" w:rsidRDefault="00BB1A5F" w:rsidP="0013217C">
      <w:r>
        <w:br w:type="page"/>
      </w:r>
    </w:p>
    <w:p w14:paraId="058B0A73" w14:textId="2EA4E6DE" w:rsidR="005207DB" w:rsidRPr="006837AB" w:rsidRDefault="00CE6AA8" w:rsidP="0013217C">
      <w:pPr>
        <w:rPr>
          <w:b/>
        </w:rPr>
      </w:pPr>
      <w:r w:rsidRPr="006837AB">
        <w:rPr>
          <w:b/>
        </w:rPr>
        <w:t>Influence of th</w:t>
      </w:r>
      <w:r w:rsidR="006837AB" w:rsidRPr="006837AB">
        <w:rPr>
          <w:b/>
        </w:rPr>
        <w:t>e Masterclasses on Personal Learning and Development</w:t>
      </w:r>
    </w:p>
    <w:p w14:paraId="50EA9801" w14:textId="77777777" w:rsidR="00B929AD" w:rsidRDefault="00B929AD" w:rsidP="004732BE">
      <w:pPr>
        <w:spacing w:line="360" w:lineRule="auto"/>
        <w:jc w:val="both"/>
      </w:pPr>
    </w:p>
    <w:p w14:paraId="52D643AA" w14:textId="6D9F21F2" w:rsidR="00B929AD" w:rsidRDefault="006837AB" w:rsidP="004732BE">
      <w:pPr>
        <w:spacing w:line="360" w:lineRule="auto"/>
        <w:jc w:val="both"/>
      </w:pPr>
      <w:r>
        <w:t>Masterclasses have been a great part of the first semester as they have given myself and others an insight into the business world on a local and national scale. These sessions have taught me so much and they have shown the fundamentals of starting and running a business and what is needed from an entrepreneur</w:t>
      </w:r>
      <w:r w:rsidR="008F2095">
        <w:t xml:space="preserve">. </w:t>
      </w:r>
      <w:r w:rsidR="008E1EE3">
        <w:t xml:space="preserve">I plan to develop these skills that I have learnt even further in the coming years by completing tasks </w:t>
      </w:r>
      <w:r w:rsidR="00234576">
        <w:t>that</w:t>
      </w:r>
      <w:r w:rsidR="00066137">
        <w:t xml:space="preserve"> require me to use these skills. For example, I will try to undertake more public speaking roles and one to one conversations with new people to improve my communication skills. </w:t>
      </w:r>
      <w:r w:rsidR="00043909">
        <w:t>I will use the skills that Kate taught me to enhance to my advantage also, this will be developed by working extremely hard towards my dream job, every day, working and learning new things to enhance my knowledge of the field I wish to be a part of. Using the skills that Ben has said to use within a career choice is to use all passions to your advantage, using them all to create something even better for you to work towards. I will enhance these skills by figuring out what I love to do, what I am passionate about and figure out how they could all work under the same topic.</w:t>
      </w:r>
    </w:p>
    <w:p w14:paraId="0DA7083B" w14:textId="77777777" w:rsidR="00B929AD" w:rsidRDefault="00B929AD" w:rsidP="004732BE">
      <w:pPr>
        <w:spacing w:line="360" w:lineRule="auto"/>
        <w:jc w:val="both"/>
      </w:pPr>
    </w:p>
    <w:p w14:paraId="767B4C14" w14:textId="2A149C0C" w:rsidR="00043909" w:rsidRDefault="00043909" w:rsidP="004732BE">
      <w:pPr>
        <w:spacing w:line="360" w:lineRule="auto"/>
        <w:jc w:val="both"/>
      </w:pPr>
    </w:p>
    <w:p w14:paraId="73B34B01" w14:textId="77777777" w:rsidR="00043909" w:rsidRDefault="00043909">
      <w:r>
        <w:br w:type="page"/>
      </w:r>
    </w:p>
    <w:p w14:paraId="7776F7FD" w14:textId="43E8FFB1" w:rsidR="00B929AD" w:rsidRDefault="00043909" w:rsidP="004732BE">
      <w:pPr>
        <w:spacing w:line="360" w:lineRule="auto"/>
        <w:jc w:val="both"/>
        <w:rPr>
          <w:b/>
        </w:rPr>
      </w:pPr>
      <w:r>
        <w:rPr>
          <w:b/>
        </w:rPr>
        <w:t>Conclusion</w:t>
      </w:r>
    </w:p>
    <w:p w14:paraId="5D6F55C8" w14:textId="77777777" w:rsidR="00043909" w:rsidRDefault="00043909" w:rsidP="004732BE">
      <w:pPr>
        <w:spacing w:line="360" w:lineRule="auto"/>
        <w:jc w:val="both"/>
      </w:pPr>
    </w:p>
    <w:p w14:paraId="6B3661C3" w14:textId="77777777" w:rsidR="00A07B73" w:rsidRDefault="00043909" w:rsidP="004732BE">
      <w:pPr>
        <w:spacing w:line="360" w:lineRule="auto"/>
        <w:jc w:val="both"/>
      </w:pPr>
      <w:r>
        <w:t>T</w:t>
      </w:r>
      <w:r w:rsidR="00A07B73">
        <w:t>o conclude, t</w:t>
      </w:r>
      <w:r>
        <w:t xml:space="preserve">his report has shown my understanding and knowledge of the </w:t>
      </w:r>
      <w:r w:rsidR="00E26B2D">
        <w:t xml:space="preserve">models of reflection and how they have affected my understanding of my project. They have helped me through this project as I have been able to look back on certain aspects and I now know how I can improve in these fields. </w:t>
      </w:r>
      <w:r w:rsidR="00DB07B9">
        <w:t>The masterclasses were very helpful on a personal level as they have the potential to help me when I finish University and start up my own business whereas for the projects they didn’t help as much due to us completing alternative tasks for the organisations which were provided to us.</w:t>
      </w:r>
    </w:p>
    <w:p w14:paraId="6BE8E6AE" w14:textId="77777777" w:rsidR="00A07B73" w:rsidRDefault="00A07B73">
      <w:r>
        <w:br w:type="page"/>
      </w:r>
    </w:p>
    <w:p w14:paraId="2671DFAC" w14:textId="3A9A34BA" w:rsidR="00043909" w:rsidRDefault="00A07B73" w:rsidP="004732BE">
      <w:pPr>
        <w:spacing w:line="360" w:lineRule="auto"/>
        <w:jc w:val="both"/>
      </w:pPr>
      <w:r w:rsidRPr="00A07B73">
        <w:rPr>
          <w:b/>
        </w:rPr>
        <w:t>Bibliography</w:t>
      </w:r>
    </w:p>
    <w:p w14:paraId="7A661E02" w14:textId="77777777" w:rsidR="00A07B73" w:rsidRDefault="00A07B73" w:rsidP="004732BE">
      <w:pPr>
        <w:spacing w:line="360" w:lineRule="auto"/>
        <w:jc w:val="both"/>
      </w:pPr>
    </w:p>
    <w:sdt>
      <w:sdtPr>
        <w:id w:val="-2110575887"/>
        <w:docPartObj>
          <w:docPartGallery w:val="Bibliographies"/>
          <w:docPartUnique/>
        </w:docPartObj>
      </w:sdtPr>
      <w:sdtEndPr>
        <w:rPr>
          <w:rFonts w:asciiTheme="minorHAnsi" w:eastAsiaTheme="minorHAnsi" w:hAnsiTheme="minorHAnsi" w:cstheme="minorBidi"/>
          <w:color w:val="auto"/>
          <w:sz w:val="24"/>
          <w:szCs w:val="24"/>
        </w:rPr>
      </w:sdtEndPr>
      <w:sdtContent>
        <w:p w14:paraId="6D8CA236" w14:textId="5E93E81A" w:rsidR="00A07B73" w:rsidRDefault="00A07B73">
          <w:pPr>
            <w:pStyle w:val="Heading1"/>
          </w:pPr>
        </w:p>
        <w:sdt>
          <w:sdtPr>
            <w:id w:val="111145805"/>
            <w:bibliography/>
          </w:sdtPr>
          <w:sdtContent>
            <w:p w14:paraId="58CCB43B" w14:textId="1C676126" w:rsidR="00A07B73" w:rsidRDefault="00A07B73" w:rsidP="00A07B73">
              <w:pPr>
                <w:pStyle w:val="Bibliography"/>
                <w:rPr>
                  <w:noProof/>
                </w:rPr>
              </w:pPr>
              <w:r>
                <w:fldChar w:fldCharType="begin"/>
              </w:r>
              <w:r>
                <w:instrText xml:space="preserve"> BIBLIOGRAPHY </w:instrText>
              </w:r>
              <w:r>
                <w:fldChar w:fldCharType="separate"/>
              </w:r>
              <w:r>
                <w:rPr>
                  <w:noProof/>
                </w:rPr>
                <w:t xml:space="preserve">Gibbs, 2007. </w:t>
              </w:r>
              <w:r>
                <w:rPr>
                  <w:i/>
                  <w:iCs/>
                  <w:noProof/>
                </w:rPr>
                <w:t xml:space="preserve">gibbsmodelofreflection. </w:t>
              </w:r>
              <w:r>
                <w:rPr>
                  <w:noProof/>
                </w:rPr>
                <w:t xml:space="preserve">[Online] </w:t>
              </w:r>
              <w:r>
                <w:rPr>
                  <w:noProof/>
                </w:rPr>
                <w:br/>
                <w:t xml:space="preserve">Available at: </w:t>
              </w:r>
              <w:r>
                <w:rPr>
                  <w:noProof/>
                  <w:u w:val="single"/>
                </w:rPr>
                <w:t xml:space="preserve">www.afpp.org.uk/filegrab/Gibbsmodelofreflection.pdf?ref=46 </w:t>
              </w:r>
              <w:r>
                <w:rPr>
                  <w:noProof/>
                </w:rPr>
                <w:br/>
                <w:t>[Accessed 8 March 2018].</w:t>
              </w:r>
            </w:p>
            <w:p w14:paraId="4506A401" w14:textId="77777777" w:rsidR="00A07B73" w:rsidRDefault="00A07B73" w:rsidP="00A07B73">
              <w:pPr>
                <w:pStyle w:val="Bibliography"/>
                <w:rPr>
                  <w:noProof/>
                </w:rPr>
              </w:pPr>
            </w:p>
            <w:p w14:paraId="402B2B60" w14:textId="77777777" w:rsidR="00A07B73" w:rsidRDefault="00A07B73" w:rsidP="00A07B73">
              <w:pPr>
                <w:pStyle w:val="Bibliography"/>
                <w:rPr>
                  <w:noProof/>
                </w:rPr>
              </w:pPr>
              <w:r>
                <w:rPr>
                  <w:noProof/>
                </w:rPr>
                <w:t xml:space="preserve">Kate, 2016. </w:t>
              </w:r>
              <w:r>
                <w:rPr>
                  <w:i/>
                  <w:iCs/>
                  <w:noProof/>
                </w:rPr>
                <w:t xml:space="preserve">Gower Cottage Brownies. </w:t>
              </w:r>
              <w:r>
                <w:rPr>
                  <w:noProof/>
                </w:rPr>
                <w:t xml:space="preserve">[Online] </w:t>
              </w:r>
              <w:r>
                <w:rPr>
                  <w:noProof/>
                </w:rPr>
                <w:br/>
                <w:t xml:space="preserve">Available at: </w:t>
              </w:r>
              <w:r>
                <w:rPr>
                  <w:noProof/>
                  <w:u w:val="single"/>
                </w:rPr>
                <w:t>http://www.gowercottagebrownies.co.uk/about-gower-cottage-brownies</w:t>
              </w:r>
              <w:r>
                <w:rPr>
                  <w:noProof/>
                </w:rPr>
                <w:br/>
                <w:t>[Accessed 11 March 2018].</w:t>
              </w:r>
            </w:p>
            <w:p w14:paraId="2ACE92DB" w14:textId="77777777" w:rsidR="00A07B73" w:rsidRDefault="00A07B73" w:rsidP="00A07B73">
              <w:pPr>
                <w:pStyle w:val="Bibliography"/>
                <w:rPr>
                  <w:noProof/>
                </w:rPr>
              </w:pPr>
            </w:p>
            <w:p w14:paraId="532BE9F3" w14:textId="77777777" w:rsidR="00A07B73" w:rsidRDefault="00A07B73" w:rsidP="00A07B73">
              <w:pPr>
                <w:pStyle w:val="Bibliography"/>
                <w:rPr>
                  <w:noProof/>
                </w:rPr>
              </w:pPr>
              <w:r>
                <w:rPr>
                  <w:noProof/>
                </w:rPr>
                <w:t xml:space="preserve">Leeds Beckett University, 2015. </w:t>
              </w:r>
              <w:r>
                <w:rPr>
                  <w:i/>
                  <w:iCs/>
                  <w:noProof/>
                </w:rPr>
                <w:t xml:space="preserve">Skills for Learning. </w:t>
              </w:r>
              <w:r>
                <w:rPr>
                  <w:noProof/>
                </w:rPr>
                <w:t xml:space="preserve">[Online] </w:t>
              </w:r>
              <w:r>
                <w:rPr>
                  <w:noProof/>
                </w:rPr>
                <w:br/>
                <w:t xml:space="preserve">Available at: </w:t>
              </w:r>
              <w:r>
                <w:rPr>
                  <w:noProof/>
                  <w:u w:val="single"/>
                </w:rPr>
                <w:t>http://skillsforlearning.leedsbeckett.ac.uk/preview/content/models/01.shtml</w:t>
              </w:r>
              <w:r>
                <w:rPr>
                  <w:noProof/>
                </w:rPr>
                <w:br/>
                <w:t>[Accessed 5 March 2018].</w:t>
              </w:r>
            </w:p>
            <w:p w14:paraId="51E4A2E4" w14:textId="77777777" w:rsidR="00A07B73" w:rsidRDefault="00A07B73" w:rsidP="00A07B73">
              <w:pPr>
                <w:pStyle w:val="Bibliography"/>
                <w:rPr>
                  <w:noProof/>
                </w:rPr>
              </w:pPr>
            </w:p>
            <w:p w14:paraId="56BAF494" w14:textId="77777777" w:rsidR="00A07B73" w:rsidRDefault="00A07B73" w:rsidP="00A07B73">
              <w:pPr>
                <w:pStyle w:val="Bibliography"/>
                <w:rPr>
                  <w:noProof/>
                </w:rPr>
              </w:pPr>
              <w:r>
                <w:rPr>
                  <w:noProof/>
                </w:rPr>
                <w:t xml:space="preserve">Parri, S., 2016. </w:t>
              </w:r>
              <w:r>
                <w:rPr>
                  <w:i/>
                  <w:iCs/>
                  <w:noProof/>
                </w:rPr>
                <w:t xml:space="preserve">Mr Producer. </w:t>
              </w:r>
              <w:r>
                <w:rPr>
                  <w:noProof/>
                </w:rPr>
                <w:t xml:space="preserve">[Online] </w:t>
              </w:r>
              <w:r>
                <w:rPr>
                  <w:noProof/>
                </w:rPr>
                <w:br/>
                <w:t xml:space="preserve">Available at: </w:t>
              </w:r>
              <w:r>
                <w:rPr>
                  <w:noProof/>
                  <w:u w:val="single"/>
                </w:rPr>
                <w:t>http://mrproducer.co.uk/services_mentor/</w:t>
              </w:r>
              <w:r>
                <w:rPr>
                  <w:noProof/>
                </w:rPr>
                <w:br/>
                <w:t>[Accessed 11 March 2018].</w:t>
              </w:r>
            </w:p>
            <w:p w14:paraId="4B49DBAB" w14:textId="77777777" w:rsidR="00A07B73" w:rsidRDefault="00A07B73" w:rsidP="00A07B73">
              <w:pPr>
                <w:pStyle w:val="Bibliography"/>
                <w:rPr>
                  <w:noProof/>
                </w:rPr>
              </w:pPr>
            </w:p>
            <w:p w14:paraId="5D45C1C8" w14:textId="77777777" w:rsidR="00A07B73" w:rsidRDefault="00A07B73" w:rsidP="00A07B73">
              <w:pPr>
                <w:pStyle w:val="Bibliography"/>
                <w:rPr>
                  <w:noProof/>
                </w:rPr>
              </w:pPr>
              <w:r>
                <w:rPr>
                  <w:noProof/>
                </w:rPr>
                <w:t xml:space="preserve">Room, B., 2008. </w:t>
              </w:r>
              <w:r>
                <w:rPr>
                  <w:i/>
                  <w:iCs/>
                  <w:noProof/>
                </w:rPr>
                <w:t xml:space="preserve">brd Sports. </w:t>
              </w:r>
              <w:r>
                <w:rPr>
                  <w:noProof/>
                </w:rPr>
                <w:t xml:space="preserve">[Online] </w:t>
              </w:r>
              <w:r>
                <w:rPr>
                  <w:noProof/>
                </w:rPr>
                <w:br/>
                <w:t xml:space="preserve">Available at: </w:t>
              </w:r>
              <w:r>
                <w:rPr>
                  <w:noProof/>
                  <w:u w:val="single"/>
                </w:rPr>
                <w:t>http://www.brdsports.co.uk/about-us</w:t>
              </w:r>
              <w:r>
                <w:rPr>
                  <w:noProof/>
                </w:rPr>
                <w:br/>
                <w:t>[Accessed 12 March 2018].</w:t>
              </w:r>
            </w:p>
            <w:p w14:paraId="6B7D1CF7" w14:textId="77777777" w:rsidR="00A07B73" w:rsidRDefault="00A07B73" w:rsidP="00A07B73">
              <w:pPr>
                <w:pStyle w:val="Bibliography"/>
                <w:rPr>
                  <w:noProof/>
                </w:rPr>
              </w:pPr>
            </w:p>
            <w:p w14:paraId="582804B3" w14:textId="77777777" w:rsidR="00A07B73" w:rsidRDefault="00A07B73" w:rsidP="00A07B73">
              <w:pPr>
                <w:pStyle w:val="Bibliography"/>
                <w:rPr>
                  <w:noProof/>
                </w:rPr>
              </w:pPr>
              <w:r>
                <w:rPr>
                  <w:noProof/>
                </w:rPr>
                <w:t xml:space="preserve">Student, M., 2016. </w:t>
              </w:r>
              <w:r>
                <w:rPr>
                  <w:i/>
                  <w:iCs/>
                  <w:noProof/>
                </w:rPr>
                <w:t xml:space="preserve">Life Long Learning With OT. </w:t>
              </w:r>
              <w:r>
                <w:rPr>
                  <w:noProof/>
                </w:rPr>
                <w:t xml:space="preserve">[Online] </w:t>
              </w:r>
              <w:r>
                <w:rPr>
                  <w:noProof/>
                </w:rPr>
                <w:br/>
                <w:t xml:space="preserve">Available at: </w:t>
              </w:r>
              <w:r>
                <w:rPr>
                  <w:noProof/>
                  <w:u w:val="single"/>
                </w:rPr>
                <w:t>https://lifelonglearningwithot.wordpress.com/2016/05/02/different-models-of-reflection-using-them-to-help-me-reflect/</w:t>
              </w:r>
              <w:r>
                <w:rPr>
                  <w:noProof/>
                </w:rPr>
                <w:br/>
                <w:t>[Accessed 18 March 2018].</w:t>
              </w:r>
            </w:p>
            <w:p w14:paraId="4737E814" w14:textId="12492836" w:rsidR="00A07B73" w:rsidRDefault="00A07B73" w:rsidP="00A07B73">
              <w:r>
                <w:rPr>
                  <w:b/>
                  <w:bCs/>
                  <w:noProof/>
                </w:rPr>
                <w:fldChar w:fldCharType="end"/>
              </w:r>
            </w:p>
          </w:sdtContent>
        </w:sdt>
      </w:sdtContent>
    </w:sdt>
    <w:p w14:paraId="1E41A81B" w14:textId="77777777" w:rsidR="00A07B73" w:rsidRPr="00A07B73" w:rsidRDefault="00A07B73" w:rsidP="004732BE">
      <w:pPr>
        <w:spacing w:line="360" w:lineRule="auto"/>
        <w:jc w:val="both"/>
      </w:pPr>
    </w:p>
    <w:sectPr w:rsidR="00A07B73" w:rsidRPr="00A07B73" w:rsidSect="00F9301B">
      <w:headerReference w:type="default" r:id="rId12"/>
      <w:footerReference w:type="even" r:id="rId13"/>
      <w:footerReference w:type="default" r:id="rId14"/>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834D71" w14:textId="77777777" w:rsidR="00F9301B" w:rsidRDefault="00F9301B" w:rsidP="00F9301B">
      <w:r>
        <w:separator/>
      </w:r>
    </w:p>
  </w:endnote>
  <w:endnote w:type="continuationSeparator" w:id="0">
    <w:p w14:paraId="703ED5AD" w14:textId="77777777" w:rsidR="00F9301B" w:rsidRDefault="00F9301B" w:rsidP="00F93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5B86FA" w14:textId="77777777" w:rsidR="00BB1A5F" w:rsidRDefault="00BB1A5F" w:rsidP="005117C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1AAC">
      <w:rPr>
        <w:rStyle w:val="PageNumber"/>
        <w:noProof/>
      </w:rPr>
      <w:t>18</w:t>
    </w:r>
    <w:r>
      <w:rPr>
        <w:rStyle w:val="PageNumber"/>
      </w:rPr>
      <w:fldChar w:fldCharType="end"/>
    </w:r>
  </w:p>
  <w:p w14:paraId="0119298C" w14:textId="77777777" w:rsidR="00BB1A5F" w:rsidRDefault="00BB1A5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98DA74" w14:textId="77777777" w:rsidR="00BB1A5F" w:rsidRDefault="00BB1A5F" w:rsidP="005117C3">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11AAC">
      <w:rPr>
        <w:rStyle w:val="PageNumber"/>
        <w:noProof/>
      </w:rPr>
      <w:t>17</w:t>
    </w:r>
    <w:r>
      <w:rPr>
        <w:rStyle w:val="PageNumber"/>
      </w:rPr>
      <w:fldChar w:fldCharType="end"/>
    </w:r>
  </w:p>
  <w:p w14:paraId="29BBB844" w14:textId="77777777" w:rsidR="00BB1A5F" w:rsidRDefault="00BB1A5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AD9E8E" w14:textId="77777777" w:rsidR="00F9301B" w:rsidRDefault="00F9301B" w:rsidP="00F9301B">
      <w:r>
        <w:separator/>
      </w:r>
    </w:p>
  </w:footnote>
  <w:footnote w:type="continuationSeparator" w:id="0">
    <w:p w14:paraId="2F768DBF" w14:textId="77777777" w:rsidR="00F9301B" w:rsidRDefault="00F9301B" w:rsidP="00F9301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73EB1" w14:textId="07FEE5DD" w:rsidR="00F9301B" w:rsidRDefault="00F9301B" w:rsidP="00F9301B">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7A584D12"/>
    <w:multiLevelType w:val="hybridMultilevel"/>
    <w:tmpl w:val="55A03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AD05FBE"/>
    <w:multiLevelType w:val="hybridMultilevel"/>
    <w:tmpl w:val="AD7E6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evenAndOddHeaders/>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F71"/>
    <w:rsid w:val="00031CE4"/>
    <w:rsid w:val="00043909"/>
    <w:rsid w:val="00066137"/>
    <w:rsid w:val="000760FA"/>
    <w:rsid w:val="000A7509"/>
    <w:rsid w:val="000C6012"/>
    <w:rsid w:val="00106FCD"/>
    <w:rsid w:val="001231BB"/>
    <w:rsid w:val="001258D8"/>
    <w:rsid w:val="0013217C"/>
    <w:rsid w:val="00140CB7"/>
    <w:rsid w:val="001526CF"/>
    <w:rsid w:val="00172EDB"/>
    <w:rsid w:val="00181F7E"/>
    <w:rsid w:val="00194F71"/>
    <w:rsid w:val="001D6530"/>
    <w:rsid w:val="001E2E39"/>
    <w:rsid w:val="001F4D30"/>
    <w:rsid w:val="00205DB7"/>
    <w:rsid w:val="0020626C"/>
    <w:rsid w:val="0021422C"/>
    <w:rsid w:val="002202A6"/>
    <w:rsid w:val="00234576"/>
    <w:rsid w:val="00261581"/>
    <w:rsid w:val="00292A44"/>
    <w:rsid w:val="00293164"/>
    <w:rsid w:val="002D1434"/>
    <w:rsid w:val="002D1D29"/>
    <w:rsid w:val="002E2A4F"/>
    <w:rsid w:val="002E4992"/>
    <w:rsid w:val="002F0329"/>
    <w:rsid w:val="002F39A7"/>
    <w:rsid w:val="00347F8C"/>
    <w:rsid w:val="00354EE5"/>
    <w:rsid w:val="00361247"/>
    <w:rsid w:val="00362255"/>
    <w:rsid w:val="00374011"/>
    <w:rsid w:val="003B4AFC"/>
    <w:rsid w:val="00404040"/>
    <w:rsid w:val="00436B8D"/>
    <w:rsid w:val="004732BE"/>
    <w:rsid w:val="004940A3"/>
    <w:rsid w:val="00494DC5"/>
    <w:rsid w:val="004962C1"/>
    <w:rsid w:val="004B484D"/>
    <w:rsid w:val="004D3162"/>
    <w:rsid w:val="004F6708"/>
    <w:rsid w:val="00507425"/>
    <w:rsid w:val="005207DB"/>
    <w:rsid w:val="00533BE9"/>
    <w:rsid w:val="005652B1"/>
    <w:rsid w:val="0056676D"/>
    <w:rsid w:val="005B4745"/>
    <w:rsid w:val="005C5DD4"/>
    <w:rsid w:val="005F1B77"/>
    <w:rsid w:val="005F5E60"/>
    <w:rsid w:val="0061628E"/>
    <w:rsid w:val="00623C54"/>
    <w:rsid w:val="006265DD"/>
    <w:rsid w:val="00641A0E"/>
    <w:rsid w:val="00670EE6"/>
    <w:rsid w:val="00682B1D"/>
    <w:rsid w:val="006837AB"/>
    <w:rsid w:val="00690703"/>
    <w:rsid w:val="006B62B4"/>
    <w:rsid w:val="006C5440"/>
    <w:rsid w:val="006D4AE0"/>
    <w:rsid w:val="006E34A5"/>
    <w:rsid w:val="0074637C"/>
    <w:rsid w:val="0078152E"/>
    <w:rsid w:val="007A08BF"/>
    <w:rsid w:val="007E1368"/>
    <w:rsid w:val="007E7C2D"/>
    <w:rsid w:val="00811054"/>
    <w:rsid w:val="0083682A"/>
    <w:rsid w:val="008421C4"/>
    <w:rsid w:val="008717D4"/>
    <w:rsid w:val="008734DC"/>
    <w:rsid w:val="00880FCE"/>
    <w:rsid w:val="008954DA"/>
    <w:rsid w:val="008A7E10"/>
    <w:rsid w:val="008D0EEE"/>
    <w:rsid w:val="008E1EE3"/>
    <w:rsid w:val="008E28B8"/>
    <w:rsid w:val="008F050E"/>
    <w:rsid w:val="008F2095"/>
    <w:rsid w:val="008F4461"/>
    <w:rsid w:val="009008D1"/>
    <w:rsid w:val="00912253"/>
    <w:rsid w:val="00946A1C"/>
    <w:rsid w:val="00960028"/>
    <w:rsid w:val="00974206"/>
    <w:rsid w:val="009C13F1"/>
    <w:rsid w:val="009C53F3"/>
    <w:rsid w:val="009C73C3"/>
    <w:rsid w:val="009E0931"/>
    <w:rsid w:val="009F51BC"/>
    <w:rsid w:val="00A045E0"/>
    <w:rsid w:val="00A07B73"/>
    <w:rsid w:val="00A53141"/>
    <w:rsid w:val="00A676ED"/>
    <w:rsid w:val="00A74A9B"/>
    <w:rsid w:val="00A9495C"/>
    <w:rsid w:val="00AA58EA"/>
    <w:rsid w:val="00AB2DF8"/>
    <w:rsid w:val="00AB5CBE"/>
    <w:rsid w:val="00AB6566"/>
    <w:rsid w:val="00AC6E24"/>
    <w:rsid w:val="00AF6E7F"/>
    <w:rsid w:val="00B13361"/>
    <w:rsid w:val="00B13F06"/>
    <w:rsid w:val="00B140CD"/>
    <w:rsid w:val="00B363D5"/>
    <w:rsid w:val="00B42314"/>
    <w:rsid w:val="00B51D55"/>
    <w:rsid w:val="00B53CA8"/>
    <w:rsid w:val="00B7190C"/>
    <w:rsid w:val="00B8093D"/>
    <w:rsid w:val="00B929AD"/>
    <w:rsid w:val="00B9718A"/>
    <w:rsid w:val="00BB04BF"/>
    <w:rsid w:val="00BB1A5F"/>
    <w:rsid w:val="00BB574A"/>
    <w:rsid w:val="00BC4EF4"/>
    <w:rsid w:val="00BD7FA8"/>
    <w:rsid w:val="00BE324B"/>
    <w:rsid w:val="00BF7684"/>
    <w:rsid w:val="00C84985"/>
    <w:rsid w:val="00CE0963"/>
    <w:rsid w:val="00CE4BB2"/>
    <w:rsid w:val="00CE6AA8"/>
    <w:rsid w:val="00CF0CC9"/>
    <w:rsid w:val="00D0254B"/>
    <w:rsid w:val="00D11AAC"/>
    <w:rsid w:val="00D47469"/>
    <w:rsid w:val="00D6323C"/>
    <w:rsid w:val="00D745E7"/>
    <w:rsid w:val="00D77313"/>
    <w:rsid w:val="00DA2518"/>
    <w:rsid w:val="00DB07B9"/>
    <w:rsid w:val="00DB4DCA"/>
    <w:rsid w:val="00DD38D9"/>
    <w:rsid w:val="00E26B2D"/>
    <w:rsid w:val="00E367A2"/>
    <w:rsid w:val="00E50AAF"/>
    <w:rsid w:val="00E56535"/>
    <w:rsid w:val="00E66AD1"/>
    <w:rsid w:val="00EA7AD6"/>
    <w:rsid w:val="00EB2493"/>
    <w:rsid w:val="00EB55C8"/>
    <w:rsid w:val="00ED79E5"/>
    <w:rsid w:val="00EF09BD"/>
    <w:rsid w:val="00F0164D"/>
    <w:rsid w:val="00F4740E"/>
    <w:rsid w:val="00F47652"/>
    <w:rsid w:val="00F57D4A"/>
    <w:rsid w:val="00F7221B"/>
    <w:rsid w:val="00F729C7"/>
    <w:rsid w:val="00F9301B"/>
    <w:rsid w:val="00FA5FCC"/>
    <w:rsid w:val="00FE2B28"/>
    <w:rsid w:val="00FE5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1B5D33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aliases w:val="Custom Heading 1"/>
    <w:basedOn w:val="Normal"/>
    <w:next w:val="Normal"/>
    <w:link w:val="Heading1Char"/>
    <w:uiPriority w:val="9"/>
    <w:qFormat/>
    <w:rsid w:val="008954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Custom Heading 2"/>
    <w:basedOn w:val="ListParagraph"/>
    <w:next w:val="Normal"/>
    <w:link w:val="Heading2Char"/>
    <w:uiPriority w:val="9"/>
    <w:unhideWhenUsed/>
    <w:qFormat/>
    <w:rsid w:val="005207DB"/>
    <w:pPr>
      <w:tabs>
        <w:tab w:val="num" w:pos="851"/>
      </w:tabs>
      <w:autoSpaceDE w:val="0"/>
      <w:autoSpaceDN w:val="0"/>
      <w:adjustRightInd w:val="0"/>
      <w:spacing w:after="200" w:line="276" w:lineRule="auto"/>
      <w:ind w:left="851" w:hanging="851"/>
      <w:outlineLvl w:val="1"/>
    </w:pPr>
    <w:rPr>
      <w:rFonts w:ascii="Verdana" w:hAnsi="Verdana" w:cs="Calibri"/>
      <w:b/>
      <w:caps/>
      <w:sz w:val="18"/>
      <w:szCs w:val="18"/>
    </w:rPr>
  </w:style>
  <w:style w:type="paragraph" w:styleId="Heading3">
    <w:name w:val="heading 3"/>
    <w:aliases w:val="Appendix"/>
    <w:basedOn w:val="TOC2"/>
    <w:next w:val="Normal"/>
    <w:link w:val="Heading3Char"/>
    <w:uiPriority w:val="9"/>
    <w:unhideWhenUsed/>
    <w:qFormat/>
    <w:rsid w:val="005207DB"/>
    <w:pPr>
      <w:tabs>
        <w:tab w:val="num" w:pos="851"/>
        <w:tab w:val="left" w:pos="880"/>
        <w:tab w:val="right" w:leader="dot" w:pos="9016"/>
      </w:tabs>
      <w:autoSpaceDE w:val="0"/>
      <w:autoSpaceDN w:val="0"/>
      <w:adjustRightInd w:val="0"/>
      <w:spacing w:line="480" w:lineRule="auto"/>
      <w:ind w:left="851" w:hanging="851"/>
      <w:outlineLvl w:val="2"/>
    </w:pPr>
    <w:rPr>
      <w:rFonts w:cs="Calibri"/>
      <w:b w:val="0"/>
      <w:bCs w:val="0"/>
      <w:smallCap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4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54DA"/>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8954DA"/>
    <w:pPr>
      <w:spacing w:before="120"/>
    </w:pPr>
    <w:rPr>
      <w:b/>
      <w:bCs/>
    </w:rPr>
  </w:style>
  <w:style w:type="paragraph" w:styleId="TOC2">
    <w:name w:val="toc 2"/>
    <w:basedOn w:val="Normal"/>
    <w:next w:val="Normal"/>
    <w:autoRedefine/>
    <w:uiPriority w:val="39"/>
    <w:semiHidden/>
    <w:unhideWhenUsed/>
    <w:rsid w:val="008954DA"/>
    <w:pPr>
      <w:ind w:left="240"/>
    </w:pPr>
    <w:rPr>
      <w:b/>
      <w:bCs/>
      <w:sz w:val="22"/>
      <w:szCs w:val="22"/>
    </w:rPr>
  </w:style>
  <w:style w:type="paragraph" w:styleId="TOC3">
    <w:name w:val="toc 3"/>
    <w:basedOn w:val="Normal"/>
    <w:next w:val="Normal"/>
    <w:autoRedefine/>
    <w:uiPriority w:val="39"/>
    <w:semiHidden/>
    <w:unhideWhenUsed/>
    <w:rsid w:val="008954DA"/>
    <w:pPr>
      <w:ind w:left="480"/>
    </w:pPr>
    <w:rPr>
      <w:sz w:val="22"/>
      <w:szCs w:val="22"/>
    </w:rPr>
  </w:style>
  <w:style w:type="paragraph" w:styleId="TOC4">
    <w:name w:val="toc 4"/>
    <w:basedOn w:val="Normal"/>
    <w:next w:val="Normal"/>
    <w:autoRedefine/>
    <w:uiPriority w:val="39"/>
    <w:semiHidden/>
    <w:unhideWhenUsed/>
    <w:rsid w:val="008954DA"/>
    <w:pPr>
      <w:ind w:left="720"/>
    </w:pPr>
    <w:rPr>
      <w:sz w:val="20"/>
      <w:szCs w:val="20"/>
    </w:rPr>
  </w:style>
  <w:style w:type="paragraph" w:styleId="TOC5">
    <w:name w:val="toc 5"/>
    <w:basedOn w:val="Normal"/>
    <w:next w:val="Normal"/>
    <w:autoRedefine/>
    <w:uiPriority w:val="39"/>
    <w:semiHidden/>
    <w:unhideWhenUsed/>
    <w:rsid w:val="008954DA"/>
    <w:pPr>
      <w:ind w:left="960"/>
    </w:pPr>
    <w:rPr>
      <w:sz w:val="20"/>
      <w:szCs w:val="20"/>
    </w:rPr>
  </w:style>
  <w:style w:type="paragraph" w:styleId="TOC6">
    <w:name w:val="toc 6"/>
    <w:basedOn w:val="Normal"/>
    <w:next w:val="Normal"/>
    <w:autoRedefine/>
    <w:uiPriority w:val="39"/>
    <w:semiHidden/>
    <w:unhideWhenUsed/>
    <w:rsid w:val="008954DA"/>
    <w:pPr>
      <w:ind w:left="1200"/>
    </w:pPr>
    <w:rPr>
      <w:sz w:val="20"/>
      <w:szCs w:val="20"/>
    </w:rPr>
  </w:style>
  <w:style w:type="paragraph" w:styleId="TOC7">
    <w:name w:val="toc 7"/>
    <w:basedOn w:val="Normal"/>
    <w:next w:val="Normal"/>
    <w:autoRedefine/>
    <w:uiPriority w:val="39"/>
    <w:semiHidden/>
    <w:unhideWhenUsed/>
    <w:rsid w:val="008954DA"/>
    <w:pPr>
      <w:ind w:left="1440"/>
    </w:pPr>
    <w:rPr>
      <w:sz w:val="20"/>
      <w:szCs w:val="20"/>
    </w:rPr>
  </w:style>
  <w:style w:type="paragraph" w:styleId="TOC8">
    <w:name w:val="toc 8"/>
    <w:basedOn w:val="Normal"/>
    <w:next w:val="Normal"/>
    <w:autoRedefine/>
    <w:uiPriority w:val="39"/>
    <w:semiHidden/>
    <w:unhideWhenUsed/>
    <w:rsid w:val="008954DA"/>
    <w:pPr>
      <w:ind w:left="1680"/>
    </w:pPr>
    <w:rPr>
      <w:sz w:val="20"/>
      <w:szCs w:val="20"/>
    </w:rPr>
  </w:style>
  <w:style w:type="paragraph" w:styleId="TOC9">
    <w:name w:val="toc 9"/>
    <w:basedOn w:val="Normal"/>
    <w:next w:val="Normal"/>
    <w:autoRedefine/>
    <w:uiPriority w:val="39"/>
    <w:semiHidden/>
    <w:unhideWhenUsed/>
    <w:rsid w:val="008954DA"/>
    <w:pPr>
      <w:ind w:left="1920"/>
    </w:pPr>
    <w:rPr>
      <w:sz w:val="20"/>
      <w:szCs w:val="20"/>
    </w:rPr>
  </w:style>
  <w:style w:type="paragraph" w:styleId="Header">
    <w:name w:val="header"/>
    <w:basedOn w:val="Normal"/>
    <w:link w:val="HeaderChar"/>
    <w:uiPriority w:val="99"/>
    <w:unhideWhenUsed/>
    <w:rsid w:val="00F9301B"/>
    <w:pPr>
      <w:tabs>
        <w:tab w:val="center" w:pos="4513"/>
        <w:tab w:val="right" w:pos="9026"/>
      </w:tabs>
    </w:pPr>
  </w:style>
  <w:style w:type="character" w:customStyle="1" w:styleId="HeaderChar">
    <w:name w:val="Header Char"/>
    <w:basedOn w:val="DefaultParagraphFont"/>
    <w:link w:val="Header"/>
    <w:uiPriority w:val="99"/>
    <w:rsid w:val="00F9301B"/>
  </w:style>
  <w:style w:type="paragraph" w:styleId="Footer">
    <w:name w:val="footer"/>
    <w:basedOn w:val="Normal"/>
    <w:link w:val="FooterChar"/>
    <w:uiPriority w:val="99"/>
    <w:unhideWhenUsed/>
    <w:rsid w:val="00F9301B"/>
    <w:pPr>
      <w:tabs>
        <w:tab w:val="center" w:pos="4513"/>
        <w:tab w:val="right" w:pos="9026"/>
      </w:tabs>
    </w:pPr>
  </w:style>
  <w:style w:type="character" w:customStyle="1" w:styleId="FooterChar">
    <w:name w:val="Footer Char"/>
    <w:basedOn w:val="DefaultParagraphFont"/>
    <w:link w:val="Footer"/>
    <w:uiPriority w:val="99"/>
    <w:rsid w:val="00F9301B"/>
  </w:style>
  <w:style w:type="character" w:styleId="PageNumber">
    <w:name w:val="page number"/>
    <w:basedOn w:val="DefaultParagraphFont"/>
    <w:uiPriority w:val="99"/>
    <w:semiHidden/>
    <w:unhideWhenUsed/>
    <w:rsid w:val="00BB1A5F"/>
  </w:style>
  <w:style w:type="character" w:customStyle="1" w:styleId="Heading2Char">
    <w:name w:val="Heading 2 Char"/>
    <w:aliases w:val="Custom Heading 2 Char"/>
    <w:basedOn w:val="DefaultParagraphFont"/>
    <w:link w:val="Heading2"/>
    <w:uiPriority w:val="9"/>
    <w:rsid w:val="005207DB"/>
    <w:rPr>
      <w:rFonts w:ascii="Verdana" w:hAnsi="Verdana" w:cs="Calibri"/>
      <w:b/>
      <w:caps/>
      <w:sz w:val="18"/>
      <w:szCs w:val="18"/>
    </w:rPr>
  </w:style>
  <w:style w:type="character" w:customStyle="1" w:styleId="Heading3Char">
    <w:name w:val="Heading 3 Char"/>
    <w:basedOn w:val="DefaultParagraphFont"/>
    <w:link w:val="Heading3"/>
    <w:uiPriority w:val="9"/>
    <w:rsid w:val="005207DB"/>
    <w:rPr>
      <w:rFonts w:cs="Calibri"/>
      <w:smallCaps/>
      <w:sz w:val="20"/>
      <w:szCs w:val="20"/>
    </w:rPr>
  </w:style>
  <w:style w:type="paragraph" w:styleId="ListParagraph">
    <w:name w:val="List Paragraph"/>
    <w:basedOn w:val="Normal"/>
    <w:uiPriority w:val="34"/>
    <w:qFormat/>
    <w:rsid w:val="005207DB"/>
    <w:pPr>
      <w:ind w:left="720"/>
      <w:contextualSpacing/>
    </w:pPr>
  </w:style>
  <w:style w:type="paragraph" w:styleId="Bibliography">
    <w:name w:val="Bibliography"/>
    <w:basedOn w:val="Normal"/>
    <w:next w:val="Normal"/>
    <w:uiPriority w:val="37"/>
    <w:unhideWhenUsed/>
    <w:rsid w:val="00A07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248372">
      <w:bodyDiv w:val="1"/>
      <w:marLeft w:val="0"/>
      <w:marRight w:val="0"/>
      <w:marTop w:val="0"/>
      <w:marBottom w:val="0"/>
      <w:divBdr>
        <w:top w:val="none" w:sz="0" w:space="0" w:color="auto"/>
        <w:left w:val="none" w:sz="0" w:space="0" w:color="auto"/>
        <w:bottom w:val="none" w:sz="0" w:space="0" w:color="auto"/>
        <w:right w:val="none" w:sz="0" w:space="0" w:color="auto"/>
      </w:divBdr>
    </w:div>
    <w:div w:id="247736440">
      <w:bodyDiv w:val="1"/>
      <w:marLeft w:val="0"/>
      <w:marRight w:val="0"/>
      <w:marTop w:val="0"/>
      <w:marBottom w:val="0"/>
      <w:divBdr>
        <w:top w:val="none" w:sz="0" w:space="0" w:color="auto"/>
        <w:left w:val="none" w:sz="0" w:space="0" w:color="auto"/>
        <w:bottom w:val="none" w:sz="0" w:space="0" w:color="auto"/>
        <w:right w:val="none" w:sz="0" w:space="0" w:color="auto"/>
      </w:divBdr>
    </w:div>
    <w:div w:id="890073518">
      <w:bodyDiv w:val="1"/>
      <w:marLeft w:val="0"/>
      <w:marRight w:val="0"/>
      <w:marTop w:val="0"/>
      <w:marBottom w:val="0"/>
      <w:divBdr>
        <w:top w:val="none" w:sz="0" w:space="0" w:color="auto"/>
        <w:left w:val="none" w:sz="0" w:space="0" w:color="auto"/>
        <w:bottom w:val="none" w:sz="0" w:space="0" w:color="auto"/>
        <w:right w:val="none" w:sz="0" w:space="0" w:color="auto"/>
      </w:divBdr>
    </w:div>
    <w:div w:id="1187910713">
      <w:bodyDiv w:val="1"/>
      <w:marLeft w:val="0"/>
      <w:marRight w:val="0"/>
      <w:marTop w:val="0"/>
      <w:marBottom w:val="0"/>
      <w:divBdr>
        <w:top w:val="none" w:sz="0" w:space="0" w:color="auto"/>
        <w:left w:val="none" w:sz="0" w:space="0" w:color="auto"/>
        <w:bottom w:val="none" w:sz="0" w:space="0" w:color="auto"/>
        <w:right w:val="none" w:sz="0" w:space="0" w:color="auto"/>
      </w:divBdr>
    </w:div>
    <w:div w:id="1646009558">
      <w:bodyDiv w:val="1"/>
      <w:marLeft w:val="0"/>
      <w:marRight w:val="0"/>
      <w:marTop w:val="0"/>
      <w:marBottom w:val="0"/>
      <w:divBdr>
        <w:top w:val="none" w:sz="0" w:space="0" w:color="auto"/>
        <w:left w:val="none" w:sz="0" w:space="0" w:color="auto"/>
        <w:bottom w:val="none" w:sz="0" w:space="0" w:color="auto"/>
        <w:right w:val="none" w:sz="0" w:space="0" w:color="auto"/>
      </w:divBdr>
    </w:div>
    <w:div w:id="1774983026">
      <w:bodyDiv w:val="1"/>
      <w:marLeft w:val="0"/>
      <w:marRight w:val="0"/>
      <w:marTop w:val="0"/>
      <w:marBottom w:val="0"/>
      <w:divBdr>
        <w:top w:val="none" w:sz="0" w:space="0" w:color="auto"/>
        <w:left w:val="none" w:sz="0" w:space="0" w:color="auto"/>
        <w:bottom w:val="none" w:sz="0" w:space="0" w:color="auto"/>
        <w:right w:val="none" w:sz="0" w:space="0" w:color="auto"/>
      </w:divBdr>
    </w:div>
    <w:div w:id="1856919593">
      <w:bodyDiv w:val="1"/>
      <w:marLeft w:val="0"/>
      <w:marRight w:val="0"/>
      <w:marTop w:val="0"/>
      <w:marBottom w:val="0"/>
      <w:divBdr>
        <w:top w:val="none" w:sz="0" w:space="0" w:color="auto"/>
        <w:left w:val="none" w:sz="0" w:space="0" w:color="auto"/>
        <w:bottom w:val="none" w:sz="0" w:space="0" w:color="auto"/>
        <w:right w:val="none" w:sz="0" w:space="0" w:color="auto"/>
      </w:divBdr>
    </w:div>
    <w:div w:id="18971599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microsoft.com/office/2007/relationships/hdphoto" Target="media/hdphoto1.wdp"/><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Lee15</b:Tag>
    <b:SourceType>InternetSite</b:SourceType>
    <b:Guid>{A9DC0EC0-FD0B-7847-A89C-32EBBF476E11}</b:Guid>
    <b:Author>
      <b:Author>
        <b:Corporate>Leeds Beckett University</b:Corporate>
      </b:Author>
    </b:Author>
    <b:Title>Skills for Learning</b:Title>
    <b:URL>http://skillsforlearning.leedsbeckett.ac.uk/preview/content/models/01.shtml</b:URL>
    <b:Year>2015</b:Year>
    <b:YearAccessed>2018</b:YearAccessed>
    <b:MonthAccessed>March </b:MonthAccessed>
    <b:DayAccessed>5</b:DayAccessed>
    <b:RefOrder>1</b:RefOrder>
  </b:Source>
  <b:Source>
    <b:Tag>MSC16</b:Tag>
    <b:SourceType>InternetSite</b:SourceType>
    <b:Guid>{564794B5-BB94-EF47-A072-AEE383F6797C}</b:Guid>
    <b:Author>
      <b:Author>
        <b:NameList>
          <b:Person>
            <b:Last>Student</b:Last>
            <b:First>MSC</b:First>
          </b:Person>
        </b:NameList>
      </b:Author>
    </b:Author>
    <b:Title>Life Long Learning With OT</b:Title>
    <b:URL>https://lifelonglearningwithot.wordpress.com/2016/05/02/different-models-of-reflection-using-them-to-help-me-reflect/</b:URL>
    <b:Year>2016</b:Year>
    <b:YearAccessed>2018</b:YearAccessed>
    <b:MonthAccessed>March</b:MonthAccessed>
    <b:DayAccessed>18</b:DayAccessed>
    <b:RefOrder>2</b:RefOrder>
  </b:Source>
  <b:Source>
    <b:Tag>Gib07</b:Tag>
    <b:SourceType>DocumentFromInternetSite</b:SourceType>
    <b:Guid>{454DF536-589F-224F-969F-7EE81A5D20D8}</b:Guid>
    <b:Title>gibbsmodelofreflection</b:Title>
    <b:URL>www.afpp.org.uk/filegrab/Gibbsmodelofreflection.pdf?ref=46 </b:URL>
    <b:Year>2007</b:Year>
    <b:Month>n.a</b:Month>
    <b:Day>n.a</b:Day>
    <b:YearAccessed>2018</b:YearAccessed>
    <b:MonthAccessed>March</b:MonthAccessed>
    <b:DayAccessed>8</b:DayAccessed>
    <b:Author>
      <b:Author>
        <b:NameList>
          <b:Person>
            <b:Last>Gibbs</b:Last>
          </b:Person>
        </b:NameList>
      </b:Author>
    </b:Author>
    <b:RefOrder>3</b:RefOrder>
  </b:Source>
  <b:Source>
    <b:Tag>Sti16</b:Tag>
    <b:SourceType>InternetSite</b:SourceType>
    <b:Guid>{D9CCFC6E-2D5D-DC42-BEF5-471887B25C91}</b:Guid>
    <b:Title>Mr Producer</b:Title>
    <b:URL>http://mrproducer.co.uk/services_mentor/</b:URL>
    <b:Year>2016</b:Year>
    <b:YearAccessed>2018</b:YearAccessed>
    <b:MonthAccessed>March</b:MonthAccessed>
    <b:DayAccessed>11</b:DayAccessed>
    <b:Author>
      <b:Author>
        <b:NameList>
          <b:Person>
            <b:Last>Parri</b:Last>
            <b:First>Stifyn</b:First>
          </b:Person>
        </b:NameList>
      </b:Author>
    </b:Author>
    <b:RefOrder>4</b:RefOrder>
  </b:Source>
  <b:Source>
    <b:Tag>Kat16</b:Tag>
    <b:SourceType>InternetSite</b:SourceType>
    <b:Guid>{777B37B3-74C8-AE4E-B6A7-62CC40D3582D}</b:Guid>
    <b:Author>
      <b:Author>
        <b:NameList>
          <b:Person>
            <b:Last>Kate</b:Last>
          </b:Person>
        </b:NameList>
      </b:Author>
    </b:Author>
    <b:Title>Gower Cottage Brownies</b:Title>
    <b:URL>http://www.gowercottagebrownies.co.uk/about-gower-cottage-brownies</b:URL>
    <b:Year>2016</b:Year>
    <b:YearAccessed>2018</b:YearAccessed>
    <b:MonthAccessed>March</b:MonthAccessed>
    <b:DayAccessed>11</b:DayAccessed>
    <b:RefOrder>5</b:RefOrder>
  </b:Source>
  <b:Source>
    <b:Tag>Ben08</b:Tag>
    <b:SourceType>InternetSite</b:SourceType>
    <b:Guid>{14AA9853-438E-E84B-B883-58AF5A288592}</b:Guid>
    <b:Author>
      <b:Author>
        <b:NameList>
          <b:Person>
            <b:Last>Room</b:Last>
            <b:First>Ben</b:First>
          </b:Person>
        </b:NameList>
      </b:Author>
    </b:Author>
    <b:Title>brd Sports</b:Title>
    <b:URL>http://www.brdsports.co.uk/about-us</b:URL>
    <b:Year>2008</b:Year>
    <b:YearAccessed>2018</b:YearAccessed>
    <b:MonthAccessed>March</b:MonthAccessed>
    <b:DayAccessed>12</b:DayAccessed>
    <b:RefOrder>6</b:RefOrder>
  </b:Source>
</b:Sources>
</file>

<file path=customXml/itemProps1.xml><?xml version="1.0" encoding="utf-8"?>
<ds:datastoreItem xmlns:ds="http://schemas.openxmlformats.org/officeDocument/2006/customXml" ds:itemID="{4385F162-EEEB-EB44-9B27-0F2F5F115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3012</Words>
  <Characters>17174</Characters>
  <Application>Microsoft Macintosh Word</Application>
  <DocSecurity>0</DocSecurity>
  <Lines>143</Lines>
  <Paragraphs>40</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vt:vector>
  </TitlesOfParts>
  <LinksUpToDate>false</LinksUpToDate>
  <CharactersWithSpaces>20146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Dymock-Brown</dc:creator>
  <cp:keywords/>
  <dc:description/>
  <cp:lastModifiedBy>Sam Dymock-Brown</cp:lastModifiedBy>
  <cp:revision>2</cp:revision>
  <dcterms:created xsi:type="dcterms:W3CDTF">2018-03-12T20:13:00Z</dcterms:created>
  <dcterms:modified xsi:type="dcterms:W3CDTF">2018-03-12T20:13:00Z</dcterms:modified>
</cp:coreProperties>
</file>