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DE6A6" w14:textId="77777777" w:rsidR="00B6362C" w:rsidRPr="00B6362C" w:rsidRDefault="00B6362C" w:rsidP="00B6362C">
      <w:pPr>
        <w:spacing w:after="200" w:line="360" w:lineRule="auto"/>
        <w:jc w:val="both"/>
        <w:rPr>
          <w:rFonts w:ascii="Times New Roman" w:eastAsia="Calibri" w:hAnsi="Times New Roman" w:cs="Times New Roman"/>
          <w:noProof/>
          <w:color w:val="222222"/>
          <w:sz w:val="28"/>
          <w:szCs w:val="20"/>
          <w:lang w:val="en-GB"/>
        </w:rPr>
      </w:pPr>
      <w:r w:rsidRPr="00B6362C">
        <w:rPr>
          <w:rFonts w:ascii="Times New Roman" w:eastAsia="Calibri" w:hAnsi="Times New Roman" w:cs="Times New Roman"/>
          <w:noProof/>
          <w:color w:val="222222"/>
          <w:sz w:val="28"/>
          <w:szCs w:val="20"/>
          <w:lang w:val="en-GB"/>
        </w:rPr>
        <w:t xml:space="preserve">       </w:t>
      </w:r>
      <w:r w:rsidRPr="00B6362C">
        <w:rPr>
          <w:rFonts w:ascii="Times New Roman" w:eastAsia="Calibri" w:hAnsi="Times New Roman" w:cs="Times New Roman"/>
          <w:noProof/>
          <w:color w:val="222222"/>
          <w:sz w:val="28"/>
          <w:szCs w:val="20"/>
          <w:lang w:val="en-GB"/>
        </w:rPr>
        <w:drawing>
          <wp:inline distT="0" distB="0" distL="0" distR="0" wp14:anchorId="03EC1073" wp14:editId="123FC553">
            <wp:extent cx="4108450" cy="1397000"/>
            <wp:effectExtent l="0" t="0" r="0" b="0"/>
            <wp:docPr id="2" name="Picture 2"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isual search query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08450" cy="1397000"/>
                    </a:xfrm>
                    <a:prstGeom prst="rect">
                      <a:avLst/>
                    </a:prstGeom>
                    <a:noFill/>
                    <a:ln>
                      <a:noFill/>
                    </a:ln>
                  </pic:spPr>
                </pic:pic>
              </a:graphicData>
            </a:graphic>
          </wp:inline>
        </w:drawing>
      </w:r>
    </w:p>
    <w:p w14:paraId="67464DFC" w14:textId="77777777" w:rsidR="00B6362C" w:rsidRPr="00B6362C" w:rsidRDefault="00B6362C" w:rsidP="00B6362C">
      <w:pPr>
        <w:spacing w:after="200" w:line="360" w:lineRule="auto"/>
        <w:jc w:val="both"/>
        <w:rPr>
          <w:rFonts w:ascii="Times New Roman" w:eastAsia="Calibri" w:hAnsi="Times New Roman" w:cs="Times New Roman"/>
          <w:noProof/>
          <w:color w:val="222222"/>
          <w:sz w:val="28"/>
          <w:szCs w:val="20"/>
          <w:lang w:val="en-GB"/>
        </w:rPr>
      </w:pPr>
    </w:p>
    <w:p w14:paraId="0F2ABB07" w14:textId="4E0296ED" w:rsidR="00B6362C" w:rsidRPr="00B6362C" w:rsidRDefault="00B6362C" w:rsidP="00B6362C">
      <w:pPr>
        <w:keepNext/>
        <w:keepLines/>
        <w:spacing w:before="480" w:after="200" w:line="360" w:lineRule="auto"/>
        <w:outlineLvl w:val="0"/>
        <w:rPr>
          <w:rFonts w:ascii="Times New Roman" w:eastAsia="Times New Roman" w:hAnsi="Times New Roman" w:cs="Times New Roman"/>
          <w:b/>
          <w:bCs/>
          <w:color w:val="222222"/>
          <w:sz w:val="40"/>
          <w:szCs w:val="40"/>
          <w:lang w:val="en-GB"/>
        </w:rPr>
      </w:pPr>
      <w:r w:rsidRPr="00B6362C">
        <w:rPr>
          <w:rFonts w:ascii="Times New Roman" w:eastAsia="Times New Roman" w:hAnsi="Times New Roman" w:cs="Times New Roman"/>
          <w:b/>
          <w:bCs/>
          <w:color w:val="222222"/>
          <w:sz w:val="40"/>
          <w:szCs w:val="40"/>
          <w:lang w:val="en-GB"/>
        </w:rPr>
        <w:t xml:space="preserve">Module Title: </w:t>
      </w:r>
      <w:r>
        <w:rPr>
          <w:rFonts w:ascii="Times New Roman" w:eastAsia="Times New Roman" w:hAnsi="Times New Roman" w:cs="Times New Roman"/>
          <w:b/>
          <w:bCs/>
          <w:color w:val="222222"/>
          <w:sz w:val="40"/>
          <w:szCs w:val="40"/>
          <w:lang w:val="en-GB"/>
        </w:rPr>
        <w:t xml:space="preserve">Understanding and Engaging in the Customer Experience </w:t>
      </w:r>
    </w:p>
    <w:p w14:paraId="7555C665" w14:textId="663F2470" w:rsidR="00B6362C" w:rsidRPr="00B6362C" w:rsidRDefault="00B6362C" w:rsidP="00B6362C">
      <w:pPr>
        <w:spacing w:after="200" w:line="276" w:lineRule="auto"/>
        <w:rPr>
          <w:rFonts w:ascii="Times New Roman" w:eastAsia="Calibri" w:hAnsi="Times New Roman" w:cs="Times New Roman"/>
          <w:b/>
          <w:bCs/>
          <w:color w:val="222222"/>
          <w:sz w:val="40"/>
          <w:szCs w:val="40"/>
          <w:lang w:val="en-GB"/>
        </w:rPr>
      </w:pPr>
      <w:r w:rsidRPr="00B6362C">
        <w:rPr>
          <w:rFonts w:ascii="Times New Roman" w:eastAsia="Calibri" w:hAnsi="Times New Roman" w:cs="Times New Roman"/>
          <w:b/>
          <w:bCs/>
          <w:color w:val="222222"/>
          <w:sz w:val="40"/>
          <w:szCs w:val="40"/>
          <w:lang w:val="en-GB"/>
        </w:rPr>
        <w:t xml:space="preserve">Assignment Title: </w:t>
      </w:r>
      <w:r>
        <w:rPr>
          <w:rFonts w:ascii="Times New Roman" w:eastAsia="Calibri" w:hAnsi="Times New Roman" w:cs="Times New Roman"/>
          <w:b/>
          <w:bCs/>
          <w:color w:val="222222"/>
          <w:sz w:val="40"/>
          <w:szCs w:val="40"/>
          <w:lang w:val="en-GB"/>
        </w:rPr>
        <w:t xml:space="preserve">Organisations </w:t>
      </w:r>
      <w:proofErr w:type="gramStart"/>
      <w:r>
        <w:rPr>
          <w:rFonts w:ascii="Times New Roman" w:eastAsia="Calibri" w:hAnsi="Times New Roman" w:cs="Times New Roman"/>
          <w:b/>
          <w:bCs/>
          <w:color w:val="222222"/>
          <w:sz w:val="40"/>
          <w:szCs w:val="40"/>
          <w:lang w:val="en-GB"/>
        </w:rPr>
        <w:t>quality  systems</w:t>
      </w:r>
      <w:proofErr w:type="gramEnd"/>
      <w:r>
        <w:rPr>
          <w:rFonts w:ascii="Times New Roman" w:eastAsia="Calibri" w:hAnsi="Times New Roman" w:cs="Times New Roman"/>
          <w:b/>
          <w:bCs/>
          <w:color w:val="222222"/>
          <w:sz w:val="40"/>
          <w:szCs w:val="40"/>
          <w:lang w:val="en-GB"/>
        </w:rPr>
        <w:t xml:space="preserve"> and customer relationships management </w:t>
      </w:r>
    </w:p>
    <w:p w14:paraId="76A8FC23" w14:textId="77777777" w:rsidR="00B6362C" w:rsidRPr="00B6362C" w:rsidRDefault="00B6362C" w:rsidP="00B6362C">
      <w:pPr>
        <w:spacing w:after="200" w:line="276" w:lineRule="auto"/>
        <w:rPr>
          <w:rFonts w:ascii="Times New Roman" w:eastAsia="Calibri" w:hAnsi="Times New Roman" w:cs="Times New Roman"/>
          <w:b/>
          <w:bCs/>
          <w:color w:val="222222"/>
          <w:sz w:val="40"/>
          <w:szCs w:val="40"/>
          <w:lang w:val="en-GB"/>
        </w:rPr>
      </w:pPr>
    </w:p>
    <w:p w14:paraId="4BDDB6D6" w14:textId="4EA5A3A9" w:rsidR="00B6362C" w:rsidRPr="00B6362C" w:rsidRDefault="00B6362C" w:rsidP="00B6362C">
      <w:pPr>
        <w:spacing w:after="200" w:line="276" w:lineRule="auto"/>
        <w:rPr>
          <w:rFonts w:ascii="Times New Roman" w:eastAsia="Calibri" w:hAnsi="Times New Roman" w:cs="Times New Roman"/>
          <w:b/>
          <w:bCs/>
          <w:color w:val="222222"/>
          <w:sz w:val="40"/>
          <w:szCs w:val="40"/>
          <w:lang w:val="en-GB"/>
        </w:rPr>
      </w:pPr>
      <w:r w:rsidRPr="00B6362C">
        <w:rPr>
          <w:rFonts w:ascii="Times New Roman" w:eastAsia="Calibri" w:hAnsi="Times New Roman" w:cs="Times New Roman"/>
          <w:b/>
          <w:bCs/>
          <w:color w:val="222222"/>
          <w:sz w:val="40"/>
          <w:szCs w:val="40"/>
          <w:lang w:val="en-GB"/>
        </w:rPr>
        <w:t>Module Code: BMSW510</w:t>
      </w:r>
      <w:r>
        <w:rPr>
          <w:rFonts w:ascii="Times New Roman" w:eastAsia="Calibri" w:hAnsi="Times New Roman" w:cs="Times New Roman"/>
          <w:b/>
          <w:bCs/>
          <w:color w:val="222222"/>
          <w:sz w:val="40"/>
          <w:szCs w:val="40"/>
          <w:lang w:val="en-GB"/>
        </w:rPr>
        <w:t>3</w:t>
      </w:r>
    </w:p>
    <w:p w14:paraId="13BC0DC8" w14:textId="77777777" w:rsidR="00B6362C" w:rsidRPr="00B6362C" w:rsidRDefault="00B6362C" w:rsidP="00B6362C">
      <w:pPr>
        <w:spacing w:after="200" w:line="276" w:lineRule="auto"/>
        <w:rPr>
          <w:rFonts w:ascii="Times New Roman" w:eastAsia="Calibri" w:hAnsi="Times New Roman" w:cs="Times New Roman"/>
          <w:b/>
          <w:bCs/>
          <w:color w:val="222222"/>
          <w:sz w:val="40"/>
          <w:szCs w:val="40"/>
          <w:lang w:val="en-GB"/>
        </w:rPr>
      </w:pPr>
    </w:p>
    <w:p w14:paraId="3069638F" w14:textId="55AAC498" w:rsidR="00B6362C" w:rsidRPr="00B6362C" w:rsidRDefault="00B6362C" w:rsidP="00B6362C">
      <w:pPr>
        <w:spacing w:after="200" w:line="276" w:lineRule="auto"/>
        <w:rPr>
          <w:rFonts w:ascii="Times New Roman" w:eastAsia="Calibri" w:hAnsi="Times New Roman" w:cs="Times New Roman"/>
          <w:b/>
          <w:bCs/>
          <w:color w:val="222222"/>
          <w:sz w:val="40"/>
          <w:szCs w:val="40"/>
          <w:lang w:val="en-GB"/>
        </w:rPr>
      </w:pPr>
      <w:r w:rsidRPr="00B6362C">
        <w:rPr>
          <w:rFonts w:ascii="Times New Roman" w:eastAsia="Calibri" w:hAnsi="Times New Roman" w:cs="Times New Roman"/>
          <w:b/>
          <w:bCs/>
          <w:color w:val="222222"/>
          <w:sz w:val="40"/>
          <w:szCs w:val="40"/>
          <w:lang w:val="en-GB"/>
        </w:rPr>
        <w:t xml:space="preserve">Module Leader: </w:t>
      </w:r>
      <w:r>
        <w:rPr>
          <w:rFonts w:ascii="Times New Roman" w:eastAsia="Calibri" w:hAnsi="Times New Roman" w:cs="Times New Roman"/>
          <w:b/>
          <w:bCs/>
          <w:color w:val="222222"/>
          <w:sz w:val="40"/>
          <w:szCs w:val="40"/>
          <w:lang w:val="en-GB"/>
        </w:rPr>
        <w:t>Nandish Patel</w:t>
      </w:r>
    </w:p>
    <w:p w14:paraId="561D3DBD" w14:textId="77777777" w:rsidR="00B6362C" w:rsidRPr="00B6362C" w:rsidRDefault="00B6362C" w:rsidP="00B6362C">
      <w:pPr>
        <w:spacing w:after="200" w:line="276" w:lineRule="auto"/>
        <w:rPr>
          <w:rFonts w:ascii="Times New Roman" w:eastAsia="Calibri" w:hAnsi="Times New Roman" w:cs="Times New Roman"/>
          <w:b/>
          <w:bCs/>
          <w:color w:val="222222"/>
          <w:sz w:val="40"/>
          <w:szCs w:val="40"/>
          <w:lang w:val="en-GB"/>
        </w:rPr>
      </w:pPr>
    </w:p>
    <w:p w14:paraId="3AD65EDE" w14:textId="77777777" w:rsidR="00B6362C" w:rsidRPr="00B6362C" w:rsidRDefault="00B6362C" w:rsidP="00B6362C">
      <w:pPr>
        <w:spacing w:after="200" w:line="276" w:lineRule="auto"/>
        <w:rPr>
          <w:rFonts w:ascii="Times New Roman" w:eastAsia="Calibri" w:hAnsi="Times New Roman" w:cs="Times New Roman"/>
          <w:b/>
          <w:bCs/>
          <w:color w:val="222222"/>
          <w:sz w:val="40"/>
          <w:szCs w:val="40"/>
          <w:lang w:val="en-GB"/>
        </w:rPr>
      </w:pPr>
      <w:r w:rsidRPr="00B6362C">
        <w:rPr>
          <w:rFonts w:ascii="Times New Roman" w:eastAsia="Calibri" w:hAnsi="Times New Roman" w:cs="Times New Roman"/>
          <w:b/>
          <w:bCs/>
          <w:color w:val="222222"/>
          <w:sz w:val="40"/>
          <w:szCs w:val="40"/>
          <w:lang w:val="en-GB"/>
        </w:rPr>
        <w:t>Student Name: Nicu Ile</w:t>
      </w:r>
    </w:p>
    <w:p w14:paraId="4D023101" w14:textId="77777777" w:rsidR="00B6362C" w:rsidRPr="00B6362C" w:rsidRDefault="00B6362C" w:rsidP="00B6362C">
      <w:pPr>
        <w:spacing w:after="200" w:line="276" w:lineRule="auto"/>
        <w:rPr>
          <w:rFonts w:ascii="Times New Roman" w:eastAsia="Calibri" w:hAnsi="Times New Roman" w:cs="Times New Roman"/>
          <w:b/>
          <w:bCs/>
          <w:color w:val="222222"/>
          <w:sz w:val="40"/>
          <w:szCs w:val="40"/>
          <w:lang w:val="en-GB"/>
        </w:rPr>
      </w:pPr>
    </w:p>
    <w:p w14:paraId="681EE2B4" w14:textId="77777777" w:rsidR="00B6362C" w:rsidRPr="00B6362C" w:rsidRDefault="00B6362C" w:rsidP="00B6362C">
      <w:pPr>
        <w:spacing w:after="200" w:line="276" w:lineRule="auto"/>
        <w:rPr>
          <w:rFonts w:ascii="Times New Roman" w:eastAsia="Calibri" w:hAnsi="Times New Roman" w:cs="Times New Roman"/>
          <w:b/>
          <w:bCs/>
          <w:color w:val="222222"/>
          <w:sz w:val="40"/>
          <w:szCs w:val="40"/>
          <w:lang w:val="en-GB"/>
        </w:rPr>
      </w:pPr>
      <w:r w:rsidRPr="00B6362C">
        <w:rPr>
          <w:rFonts w:ascii="Times New Roman" w:eastAsia="Calibri" w:hAnsi="Times New Roman" w:cs="Times New Roman"/>
          <w:b/>
          <w:bCs/>
          <w:color w:val="222222"/>
          <w:sz w:val="40"/>
          <w:szCs w:val="40"/>
          <w:lang w:val="en-GB"/>
        </w:rPr>
        <w:t>Student Number: 1913388</w:t>
      </w:r>
    </w:p>
    <w:p w14:paraId="0AE1FA3C"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p>
    <w:p w14:paraId="1A497C4F"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10329222"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7F1CD500"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1024591D"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5D7B679A"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62427661"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2AC4559C"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49150A80"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4740BF9E"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1A03F88D"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2562FF22"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564D2437"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68733F26"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sdt>
      <w:sdtPr>
        <w:rPr>
          <w:rFonts w:asciiTheme="minorHAnsi" w:eastAsiaTheme="minorHAnsi" w:hAnsiTheme="minorHAnsi" w:cs="Times New Roman"/>
          <w:b w:val="0"/>
          <w:sz w:val="22"/>
          <w:szCs w:val="24"/>
          <w:lang w:val="en-IN"/>
        </w:rPr>
        <w:id w:val="-1074817842"/>
        <w:docPartObj>
          <w:docPartGallery w:val="Table of Contents"/>
          <w:docPartUnique/>
        </w:docPartObj>
      </w:sdtPr>
      <w:sdtEndPr>
        <w:rPr>
          <w:bCs/>
          <w:noProof/>
        </w:rPr>
      </w:sdtEndPr>
      <w:sdtContent>
        <w:p w14:paraId="284A8799" w14:textId="77777777" w:rsidR="006E1C71" w:rsidRPr="00867FF0" w:rsidRDefault="006E1C71" w:rsidP="00867FF0">
          <w:pPr>
            <w:pStyle w:val="TOCHeading"/>
            <w:spacing w:line="360" w:lineRule="auto"/>
            <w:jc w:val="both"/>
            <w:rPr>
              <w:rFonts w:cs="Times New Roman"/>
              <w:szCs w:val="24"/>
            </w:rPr>
          </w:pPr>
          <w:r w:rsidRPr="00867FF0">
            <w:rPr>
              <w:rFonts w:cs="Times New Roman"/>
              <w:szCs w:val="24"/>
            </w:rPr>
            <w:t>Table of Contents</w:t>
          </w:r>
        </w:p>
        <w:p w14:paraId="4E40B68C" w14:textId="77777777" w:rsidR="00867FF0" w:rsidRDefault="00C871B1">
          <w:pPr>
            <w:pStyle w:val="TOC1"/>
            <w:tabs>
              <w:tab w:val="right" w:leader="dot" w:pos="9016"/>
            </w:tabs>
            <w:rPr>
              <w:rFonts w:eastAsiaTheme="minorEastAsia"/>
              <w:noProof/>
              <w:lang w:eastAsia="en-IN"/>
            </w:rPr>
          </w:pPr>
          <w:r w:rsidRPr="00867FF0">
            <w:rPr>
              <w:rFonts w:ascii="Times New Roman" w:hAnsi="Times New Roman" w:cs="Times New Roman"/>
              <w:sz w:val="24"/>
              <w:szCs w:val="24"/>
            </w:rPr>
            <w:fldChar w:fldCharType="begin"/>
          </w:r>
          <w:r w:rsidR="006E1C71" w:rsidRPr="00867FF0">
            <w:rPr>
              <w:rFonts w:ascii="Times New Roman" w:hAnsi="Times New Roman" w:cs="Times New Roman"/>
              <w:sz w:val="24"/>
              <w:szCs w:val="24"/>
            </w:rPr>
            <w:instrText xml:space="preserve"> TOC \o "1-3" \h \z \u </w:instrText>
          </w:r>
          <w:r w:rsidRPr="00867FF0">
            <w:rPr>
              <w:rFonts w:ascii="Times New Roman" w:hAnsi="Times New Roman" w:cs="Times New Roman"/>
              <w:sz w:val="24"/>
              <w:szCs w:val="24"/>
            </w:rPr>
            <w:fldChar w:fldCharType="separate"/>
          </w:r>
          <w:hyperlink w:anchor="_Toc80203771" w:history="1">
            <w:r w:rsidR="00867FF0" w:rsidRPr="007E3BC2">
              <w:rPr>
                <w:rStyle w:val="Hyperlink"/>
                <w:noProof/>
              </w:rPr>
              <w:t>Introduction</w:t>
            </w:r>
            <w:r w:rsidR="00867FF0">
              <w:rPr>
                <w:noProof/>
                <w:webHidden/>
              </w:rPr>
              <w:tab/>
            </w:r>
            <w:r>
              <w:rPr>
                <w:noProof/>
                <w:webHidden/>
              </w:rPr>
              <w:fldChar w:fldCharType="begin"/>
            </w:r>
            <w:r w:rsidR="00867FF0">
              <w:rPr>
                <w:noProof/>
                <w:webHidden/>
              </w:rPr>
              <w:instrText xml:space="preserve"> PAGEREF _Toc80203771 \h </w:instrText>
            </w:r>
            <w:r>
              <w:rPr>
                <w:noProof/>
                <w:webHidden/>
              </w:rPr>
            </w:r>
            <w:r>
              <w:rPr>
                <w:noProof/>
                <w:webHidden/>
              </w:rPr>
              <w:fldChar w:fldCharType="separate"/>
            </w:r>
            <w:r w:rsidR="00867FF0">
              <w:rPr>
                <w:noProof/>
                <w:webHidden/>
              </w:rPr>
              <w:t>3</w:t>
            </w:r>
            <w:r>
              <w:rPr>
                <w:noProof/>
                <w:webHidden/>
              </w:rPr>
              <w:fldChar w:fldCharType="end"/>
            </w:r>
          </w:hyperlink>
        </w:p>
        <w:p w14:paraId="23A7FB04" w14:textId="77777777" w:rsidR="00867FF0" w:rsidRDefault="00B6362C">
          <w:pPr>
            <w:pStyle w:val="TOC2"/>
            <w:tabs>
              <w:tab w:val="right" w:leader="dot" w:pos="9016"/>
            </w:tabs>
            <w:rPr>
              <w:rFonts w:eastAsiaTheme="minorEastAsia"/>
              <w:noProof/>
              <w:lang w:eastAsia="en-IN"/>
            </w:rPr>
          </w:pPr>
          <w:hyperlink w:anchor="_Toc80203772" w:history="1">
            <w:r w:rsidR="00867FF0" w:rsidRPr="007E3BC2">
              <w:rPr>
                <w:rStyle w:val="Hyperlink"/>
                <w:rFonts w:eastAsia="Times New Roman"/>
                <w:noProof/>
                <w:lang w:eastAsia="en-IN"/>
              </w:rPr>
              <w:t xml:space="preserve">Overview of the </w:t>
            </w:r>
            <w:r w:rsidR="00867FF0" w:rsidRPr="007E3BC2">
              <w:rPr>
                <w:rStyle w:val="Hyperlink"/>
                <w:noProof/>
              </w:rPr>
              <w:t>organization</w:t>
            </w:r>
            <w:r w:rsidR="00867FF0">
              <w:rPr>
                <w:noProof/>
                <w:webHidden/>
              </w:rPr>
              <w:tab/>
            </w:r>
            <w:r w:rsidR="00C871B1">
              <w:rPr>
                <w:noProof/>
                <w:webHidden/>
              </w:rPr>
              <w:fldChar w:fldCharType="begin"/>
            </w:r>
            <w:r w:rsidR="00867FF0">
              <w:rPr>
                <w:noProof/>
                <w:webHidden/>
              </w:rPr>
              <w:instrText xml:space="preserve"> PAGEREF _Toc80203772 \h </w:instrText>
            </w:r>
            <w:r w:rsidR="00C871B1">
              <w:rPr>
                <w:noProof/>
                <w:webHidden/>
              </w:rPr>
            </w:r>
            <w:r w:rsidR="00C871B1">
              <w:rPr>
                <w:noProof/>
                <w:webHidden/>
              </w:rPr>
              <w:fldChar w:fldCharType="separate"/>
            </w:r>
            <w:r w:rsidR="00867FF0">
              <w:rPr>
                <w:noProof/>
                <w:webHidden/>
              </w:rPr>
              <w:t>3</w:t>
            </w:r>
            <w:r w:rsidR="00C871B1">
              <w:rPr>
                <w:noProof/>
                <w:webHidden/>
              </w:rPr>
              <w:fldChar w:fldCharType="end"/>
            </w:r>
          </w:hyperlink>
        </w:p>
        <w:p w14:paraId="7E55A057" w14:textId="77777777" w:rsidR="00867FF0" w:rsidRDefault="00B6362C">
          <w:pPr>
            <w:pStyle w:val="TOC2"/>
            <w:tabs>
              <w:tab w:val="right" w:leader="dot" w:pos="9016"/>
            </w:tabs>
            <w:rPr>
              <w:rFonts w:eastAsiaTheme="minorEastAsia"/>
              <w:noProof/>
              <w:lang w:eastAsia="en-IN"/>
            </w:rPr>
          </w:pPr>
          <w:hyperlink w:anchor="_Toc80203773" w:history="1">
            <w:r w:rsidR="00867FF0" w:rsidRPr="007E3BC2">
              <w:rPr>
                <w:rStyle w:val="Hyperlink"/>
                <w:rFonts w:eastAsia="Times New Roman"/>
                <w:noProof/>
                <w:lang w:eastAsia="en-IN"/>
              </w:rPr>
              <w:t xml:space="preserve">Evaluation of the importance of customer experience for a </w:t>
            </w:r>
            <w:r w:rsidR="00867FF0" w:rsidRPr="007E3BC2">
              <w:rPr>
                <w:rStyle w:val="Hyperlink"/>
                <w:noProof/>
              </w:rPr>
              <w:t>business</w:t>
            </w:r>
            <w:r w:rsidR="00867FF0">
              <w:rPr>
                <w:noProof/>
                <w:webHidden/>
              </w:rPr>
              <w:tab/>
            </w:r>
            <w:r w:rsidR="00C871B1">
              <w:rPr>
                <w:noProof/>
                <w:webHidden/>
              </w:rPr>
              <w:fldChar w:fldCharType="begin"/>
            </w:r>
            <w:r w:rsidR="00867FF0">
              <w:rPr>
                <w:noProof/>
                <w:webHidden/>
              </w:rPr>
              <w:instrText xml:space="preserve"> PAGEREF _Toc80203773 \h </w:instrText>
            </w:r>
            <w:r w:rsidR="00C871B1">
              <w:rPr>
                <w:noProof/>
                <w:webHidden/>
              </w:rPr>
            </w:r>
            <w:r w:rsidR="00C871B1">
              <w:rPr>
                <w:noProof/>
                <w:webHidden/>
              </w:rPr>
              <w:fldChar w:fldCharType="separate"/>
            </w:r>
            <w:r w:rsidR="00867FF0">
              <w:rPr>
                <w:noProof/>
                <w:webHidden/>
              </w:rPr>
              <w:t>4</w:t>
            </w:r>
            <w:r w:rsidR="00C871B1">
              <w:rPr>
                <w:noProof/>
                <w:webHidden/>
              </w:rPr>
              <w:fldChar w:fldCharType="end"/>
            </w:r>
          </w:hyperlink>
        </w:p>
        <w:p w14:paraId="35F52C48" w14:textId="77777777" w:rsidR="00867FF0" w:rsidRDefault="00B6362C">
          <w:pPr>
            <w:pStyle w:val="TOC2"/>
            <w:tabs>
              <w:tab w:val="right" w:leader="dot" w:pos="9016"/>
            </w:tabs>
            <w:rPr>
              <w:rFonts w:eastAsiaTheme="minorEastAsia"/>
              <w:noProof/>
              <w:lang w:eastAsia="en-IN"/>
            </w:rPr>
          </w:pPr>
          <w:hyperlink w:anchor="_Toc80203774" w:history="1">
            <w:r w:rsidR="00867FF0" w:rsidRPr="007E3BC2">
              <w:rPr>
                <w:rStyle w:val="Hyperlink"/>
                <w:rFonts w:eastAsia="Times New Roman"/>
                <w:noProof/>
                <w:lang w:eastAsia="en-IN"/>
              </w:rPr>
              <w:t xml:space="preserve">Evaluation of various marketing theories that will be </w:t>
            </w:r>
            <w:r w:rsidR="00867FF0" w:rsidRPr="007E3BC2">
              <w:rPr>
                <w:rStyle w:val="Hyperlink"/>
                <w:noProof/>
              </w:rPr>
              <w:t>defined</w:t>
            </w:r>
            <w:r w:rsidR="00867FF0" w:rsidRPr="007E3BC2">
              <w:rPr>
                <w:rStyle w:val="Hyperlink"/>
                <w:rFonts w:eastAsia="Times New Roman"/>
                <w:noProof/>
                <w:lang w:eastAsia="en-IN"/>
              </w:rPr>
              <w:t xml:space="preserve"> further in detail</w:t>
            </w:r>
            <w:r w:rsidR="00867FF0">
              <w:rPr>
                <w:noProof/>
                <w:webHidden/>
              </w:rPr>
              <w:tab/>
            </w:r>
            <w:r w:rsidR="00C871B1">
              <w:rPr>
                <w:noProof/>
                <w:webHidden/>
              </w:rPr>
              <w:fldChar w:fldCharType="begin"/>
            </w:r>
            <w:r w:rsidR="00867FF0">
              <w:rPr>
                <w:noProof/>
                <w:webHidden/>
              </w:rPr>
              <w:instrText xml:space="preserve"> PAGEREF _Toc80203774 \h </w:instrText>
            </w:r>
            <w:r w:rsidR="00C871B1">
              <w:rPr>
                <w:noProof/>
                <w:webHidden/>
              </w:rPr>
            </w:r>
            <w:r w:rsidR="00C871B1">
              <w:rPr>
                <w:noProof/>
                <w:webHidden/>
              </w:rPr>
              <w:fldChar w:fldCharType="separate"/>
            </w:r>
            <w:r w:rsidR="00867FF0">
              <w:rPr>
                <w:noProof/>
                <w:webHidden/>
              </w:rPr>
              <w:t>5</w:t>
            </w:r>
            <w:r w:rsidR="00C871B1">
              <w:rPr>
                <w:noProof/>
                <w:webHidden/>
              </w:rPr>
              <w:fldChar w:fldCharType="end"/>
            </w:r>
          </w:hyperlink>
        </w:p>
        <w:p w14:paraId="19B0979B" w14:textId="77777777" w:rsidR="00867FF0" w:rsidRDefault="00B6362C">
          <w:pPr>
            <w:pStyle w:val="TOC3"/>
            <w:tabs>
              <w:tab w:val="right" w:leader="dot" w:pos="9016"/>
            </w:tabs>
            <w:rPr>
              <w:rFonts w:eastAsiaTheme="minorEastAsia"/>
              <w:noProof/>
              <w:lang w:eastAsia="en-IN"/>
            </w:rPr>
          </w:pPr>
          <w:hyperlink w:anchor="_Toc80203775" w:history="1">
            <w:r w:rsidR="00867FF0" w:rsidRPr="007E3BC2">
              <w:rPr>
                <w:rStyle w:val="Hyperlink"/>
                <w:rFonts w:ascii="Times New Roman" w:eastAsia="Times New Roman" w:hAnsi="Times New Roman" w:cs="Times New Roman"/>
                <w:b/>
                <w:bCs/>
                <w:noProof/>
                <w:lang w:eastAsia="en-IN"/>
              </w:rPr>
              <w:t>Marketing mix</w:t>
            </w:r>
            <w:r w:rsidR="00867FF0">
              <w:rPr>
                <w:noProof/>
                <w:webHidden/>
              </w:rPr>
              <w:tab/>
            </w:r>
            <w:r w:rsidR="00C871B1">
              <w:rPr>
                <w:noProof/>
                <w:webHidden/>
              </w:rPr>
              <w:fldChar w:fldCharType="begin"/>
            </w:r>
            <w:r w:rsidR="00867FF0">
              <w:rPr>
                <w:noProof/>
                <w:webHidden/>
              </w:rPr>
              <w:instrText xml:space="preserve"> PAGEREF _Toc80203775 \h </w:instrText>
            </w:r>
            <w:r w:rsidR="00C871B1">
              <w:rPr>
                <w:noProof/>
                <w:webHidden/>
              </w:rPr>
            </w:r>
            <w:r w:rsidR="00C871B1">
              <w:rPr>
                <w:noProof/>
                <w:webHidden/>
              </w:rPr>
              <w:fldChar w:fldCharType="separate"/>
            </w:r>
            <w:r w:rsidR="00867FF0">
              <w:rPr>
                <w:noProof/>
                <w:webHidden/>
              </w:rPr>
              <w:t>6</w:t>
            </w:r>
            <w:r w:rsidR="00C871B1">
              <w:rPr>
                <w:noProof/>
                <w:webHidden/>
              </w:rPr>
              <w:fldChar w:fldCharType="end"/>
            </w:r>
          </w:hyperlink>
        </w:p>
        <w:p w14:paraId="26B4D9CC" w14:textId="77777777" w:rsidR="00867FF0" w:rsidRDefault="00B6362C">
          <w:pPr>
            <w:pStyle w:val="TOC3"/>
            <w:tabs>
              <w:tab w:val="right" w:leader="dot" w:pos="9016"/>
            </w:tabs>
            <w:rPr>
              <w:rFonts w:eastAsiaTheme="minorEastAsia"/>
              <w:noProof/>
              <w:lang w:eastAsia="en-IN"/>
            </w:rPr>
          </w:pPr>
          <w:hyperlink w:anchor="_Toc80203776" w:history="1">
            <w:r w:rsidR="00867FF0" w:rsidRPr="007E3BC2">
              <w:rPr>
                <w:rStyle w:val="Hyperlink"/>
                <w:rFonts w:ascii="Times New Roman" w:eastAsia="Times New Roman" w:hAnsi="Times New Roman" w:cs="Times New Roman"/>
                <w:b/>
                <w:bCs/>
                <w:noProof/>
                <w:lang w:eastAsia="en-IN"/>
              </w:rPr>
              <w:t>Ansoff Matrix</w:t>
            </w:r>
            <w:r w:rsidR="00867FF0">
              <w:rPr>
                <w:noProof/>
                <w:webHidden/>
              </w:rPr>
              <w:tab/>
            </w:r>
            <w:r w:rsidR="00C871B1">
              <w:rPr>
                <w:noProof/>
                <w:webHidden/>
              </w:rPr>
              <w:fldChar w:fldCharType="begin"/>
            </w:r>
            <w:r w:rsidR="00867FF0">
              <w:rPr>
                <w:noProof/>
                <w:webHidden/>
              </w:rPr>
              <w:instrText xml:space="preserve"> PAGEREF _Toc80203776 \h </w:instrText>
            </w:r>
            <w:r w:rsidR="00C871B1">
              <w:rPr>
                <w:noProof/>
                <w:webHidden/>
              </w:rPr>
            </w:r>
            <w:r w:rsidR="00C871B1">
              <w:rPr>
                <w:noProof/>
                <w:webHidden/>
              </w:rPr>
              <w:fldChar w:fldCharType="separate"/>
            </w:r>
            <w:r w:rsidR="00867FF0">
              <w:rPr>
                <w:noProof/>
                <w:webHidden/>
              </w:rPr>
              <w:t>8</w:t>
            </w:r>
            <w:r w:rsidR="00C871B1">
              <w:rPr>
                <w:noProof/>
                <w:webHidden/>
              </w:rPr>
              <w:fldChar w:fldCharType="end"/>
            </w:r>
          </w:hyperlink>
        </w:p>
        <w:p w14:paraId="03141B57" w14:textId="77777777" w:rsidR="00867FF0" w:rsidRDefault="00B6362C">
          <w:pPr>
            <w:pStyle w:val="TOC2"/>
            <w:tabs>
              <w:tab w:val="right" w:leader="dot" w:pos="9016"/>
            </w:tabs>
            <w:rPr>
              <w:rFonts w:eastAsiaTheme="minorEastAsia"/>
              <w:noProof/>
              <w:lang w:eastAsia="en-IN"/>
            </w:rPr>
          </w:pPr>
          <w:hyperlink w:anchor="_Toc80203777" w:history="1">
            <w:r w:rsidR="00867FF0" w:rsidRPr="007E3BC2">
              <w:rPr>
                <w:rStyle w:val="Hyperlink"/>
                <w:rFonts w:eastAsia="Times New Roman"/>
                <w:noProof/>
                <w:lang w:eastAsia="en-IN"/>
              </w:rPr>
              <w:t>Critically analysing the various internal and external factors which affected Tesco during Covid-19 pandemic</w:t>
            </w:r>
            <w:r w:rsidR="00867FF0">
              <w:rPr>
                <w:noProof/>
                <w:webHidden/>
              </w:rPr>
              <w:tab/>
            </w:r>
            <w:r w:rsidR="00C871B1">
              <w:rPr>
                <w:noProof/>
                <w:webHidden/>
              </w:rPr>
              <w:fldChar w:fldCharType="begin"/>
            </w:r>
            <w:r w:rsidR="00867FF0">
              <w:rPr>
                <w:noProof/>
                <w:webHidden/>
              </w:rPr>
              <w:instrText xml:space="preserve"> PAGEREF _Toc80203777 \h </w:instrText>
            </w:r>
            <w:r w:rsidR="00C871B1">
              <w:rPr>
                <w:noProof/>
                <w:webHidden/>
              </w:rPr>
            </w:r>
            <w:r w:rsidR="00C871B1">
              <w:rPr>
                <w:noProof/>
                <w:webHidden/>
              </w:rPr>
              <w:fldChar w:fldCharType="separate"/>
            </w:r>
            <w:r w:rsidR="00867FF0">
              <w:rPr>
                <w:noProof/>
                <w:webHidden/>
              </w:rPr>
              <w:t>8</w:t>
            </w:r>
            <w:r w:rsidR="00C871B1">
              <w:rPr>
                <w:noProof/>
                <w:webHidden/>
              </w:rPr>
              <w:fldChar w:fldCharType="end"/>
            </w:r>
          </w:hyperlink>
        </w:p>
        <w:p w14:paraId="35697CDF" w14:textId="77777777" w:rsidR="00867FF0" w:rsidRDefault="00B6362C">
          <w:pPr>
            <w:pStyle w:val="TOC2"/>
            <w:tabs>
              <w:tab w:val="right" w:leader="dot" w:pos="9016"/>
            </w:tabs>
            <w:rPr>
              <w:rFonts w:eastAsiaTheme="minorEastAsia"/>
              <w:noProof/>
              <w:lang w:eastAsia="en-IN"/>
            </w:rPr>
          </w:pPr>
          <w:hyperlink w:anchor="_Toc80203778" w:history="1">
            <w:r w:rsidR="00867FF0" w:rsidRPr="007E3BC2">
              <w:rPr>
                <w:rStyle w:val="Hyperlink"/>
                <w:rFonts w:eastAsia="Times New Roman"/>
                <w:noProof/>
                <w:lang w:eastAsia="en-IN"/>
              </w:rPr>
              <w:t xml:space="preserve">Factors influencing Tesco’s quality system by applying </w:t>
            </w:r>
            <w:r w:rsidR="00867FF0" w:rsidRPr="007E3BC2">
              <w:rPr>
                <w:rStyle w:val="Hyperlink"/>
                <w:noProof/>
              </w:rPr>
              <w:t>various</w:t>
            </w:r>
            <w:r w:rsidR="00867FF0" w:rsidRPr="007E3BC2">
              <w:rPr>
                <w:rStyle w:val="Hyperlink"/>
                <w:rFonts w:eastAsia="Times New Roman"/>
                <w:noProof/>
                <w:lang w:eastAsia="en-IN"/>
              </w:rPr>
              <w:t xml:space="preserve"> marketing and CRM theories</w:t>
            </w:r>
            <w:r w:rsidR="00867FF0">
              <w:rPr>
                <w:noProof/>
                <w:webHidden/>
              </w:rPr>
              <w:tab/>
            </w:r>
            <w:r w:rsidR="00C871B1">
              <w:rPr>
                <w:noProof/>
                <w:webHidden/>
              </w:rPr>
              <w:fldChar w:fldCharType="begin"/>
            </w:r>
            <w:r w:rsidR="00867FF0">
              <w:rPr>
                <w:noProof/>
                <w:webHidden/>
              </w:rPr>
              <w:instrText xml:space="preserve"> PAGEREF _Toc80203778 \h </w:instrText>
            </w:r>
            <w:r w:rsidR="00C871B1">
              <w:rPr>
                <w:noProof/>
                <w:webHidden/>
              </w:rPr>
            </w:r>
            <w:r w:rsidR="00C871B1">
              <w:rPr>
                <w:noProof/>
                <w:webHidden/>
              </w:rPr>
              <w:fldChar w:fldCharType="separate"/>
            </w:r>
            <w:r w:rsidR="00867FF0">
              <w:rPr>
                <w:noProof/>
                <w:webHidden/>
              </w:rPr>
              <w:t>9</w:t>
            </w:r>
            <w:r w:rsidR="00C871B1">
              <w:rPr>
                <w:noProof/>
                <w:webHidden/>
              </w:rPr>
              <w:fldChar w:fldCharType="end"/>
            </w:r>
          </w:hyperlink>
        </w:p>
        <w:p w14:paraId="2AE84D8F" w14:textId="77777777" w:rsidR="00867FF0" w:rsidRDefault="00B6362C">
          <w:pPr>
            <w:pStyle w:val="TOC2"/>
            <w:tabs>
              <w:tab w:val="right" w:leader="dot" w:pos="9016"/>
            </w:tabs>
            <w:rPr>
              <w:rFonts w:eastAsiaTheme="minorEastAsia"/>
              <w:noProof/>
              <w:lang w:eastAsia="en-IN"/>
            </w:rPr>
          </w:pPr>
          <w:hyperlink w:anchor="_Toc80203779" w:history="1">
            <w:r w:rsidR="00867FF0" w:rsidRPr="007E3BC2">
              <w:rPr>
                <w:rStyle w:val="Hyperlink"/>
                <w:rFonts w:eastAsia="Times New Roman"/>
                <w:noProof/>
                <w:lang w:eastAsia="en-IN"/>
              </w:rPr>
              <w:t xml:space="preserve">Evaluation of CRM theory in context of </w:t>
            </w:r>
            <w:r w:rsidR="00867FF0" w:rsidRPr="007E3BC2">
              <w:rPr>
                <w:rStyle w:val="Hyperlink"/>
                <w:noProof/>
              </w:rPr>
              <w:t>Tesco</w:t>
            </w:r>
            <w:r w:rsidR="00867FF0">
              <w:rPr>
                <w:noProof/>
                <w:webHidden/>
              </w:rPr>
              <w:tab/>
            </w:r>
            <w:r w:rsidR="00C871B1">
              <w:rPr>
                <w:noProof/>
                <w:webHidden/>
              </w:rPr>
              <w:fldChar w:fldCharType="begin"/>
            </w:r>
            <w:r w:rsidR="00867FF0">
              <w:rPr>
                <w:noProof/>
                <w:webHidden/>
              </w:rPr>
              <w:instrText xml:space="preserve"> PAGEREF _Toc80203779 \h </w:instrText>
            </w:r>
            <w:r w:rsidR="00C871B1">
              <w:rPr>
                <w:noProof/>
                <w:webHidden/>
              </w:rPr>
            </w:r>
            <w:r w:rsidR="00C871B1">
              <w:rPr>
                <w:noProof/>
                <w:webHidden/>
              </w:rPr>
              <w:fldChar w:fldCharType="separate"/>
            </w:r>
            <w:r w:rsidR="00867FF0">
              <w:rPr>
                <w:noProof/>
                <w:webHidden/>
              </w:rPr>
              <w:t>11</w:t>
            </w:r>
            <w:r w:rsidR="00C871B1">
              <w:rPr>
                <w:noProof/>
                <w:webHidden/>
              </w:rPr>
              <w:fldChar w:fldCharType="end"/>
            </w:r>
          </w:hyperlink>
        </w:p>
        <w:p w14:paraId="2CF42990" w14:textId="77777777" w:rsidR="00867FF0" w:rsidRDefault="00B6362C">
          <w:pPr>
            <w:pStyle w:val="TOC2"/>
            <w:tabs>
              <w:tab w:val="right" w:leader="dot" w:pos="9016"/>
            </w:tabs>
            <w:rPr>
              <w:rFonts w:eastAsiaTheme="minorEastAsia"/>
              <w:noProof/>
              <w:lang w:eastAsia="en-IN"/>
            </w:rPr>
          </w:pPr>
          <w:hyperlink w:anchor="_Toc80203780" w:history="1">
            <w:r w:rsidR="00867FF0" w:rsidRPr="007E3BC2">
              <w:rPr>
                <w:rStyle w:val="Hyperlink"/>
                <w:rFonts w:eastAsia="Times New Roman" w:cs="Times New Roman"/>
                <w:noProof/>
                <w:lang w:eastAsia="en-IN"/>
              </w:rPr>
              <w:t>Tesco's quality processes and a crucial insight into how successful these systems are to fulfil customer needs and sustain excellent customer relations in crisis situations like Covid</w:t>
            </w:r>
            <w:r w:rsidR="00867FF0">
              <w:rPr>
                <w:noProof/>
                <w:webHidden/>
              </w:rPr>
              <w:tab/>
            </w:r>
            <w:r w:rsidR="00C871B1">
              <w:rPr>
                <w:noProof/>
                <w:webHidden/>
              </w:rPr>
              <w:fldChar w:fldCharType="begin"/>
            </w:r>
            <w:r w:rsidR="00867FF0">
              <w:rPr>
                <w:noProof/>
                <w:webHidden/>
              </w:rPr>
              <w:instrText xml:space="preserve"> PAGEREF _Toc80203780 \h </w:instrText>
            </w:r>
            <w:r w:rsidR="00C871B1">
              <w:rPr>
                <w:noProof/>
                <w:webHidden/>
              </w:rPr>
            </w:r>
            <w:r w:rsidR="00C871B1">
              <w:rPr>
                <w:noProof/>
                <w:webHidden/>
              </w:rPr>
              <w:fldChar w:fldCharType="separate"/>
            </w:r>
            <w:r w:rsidR="00867FF0">
              <w:rPr>
                <w:noProof/>
                <w:webHidden/>
              </w:rPr>
              <w:t>12</w:t>
            </w:r>
            <w:r w:rsidR="00C871B1">
              <w:rPr>
                <w:noProof/>
                <w:webHidden/>
              </w:rPr>
              <w:fldChar w:fldCharType="end"/>
            </w:r>
          </w:hyperlink>
        </w:p>
        <w:p w14:paraId="2DEB3F26" w14:textId="77777777" w:rsidR="00867FF0" w:rsidRDefault="00B6362C">
          <w:pPr>
            <w:pStyle w:val="TOC1"/>
            <w:tabs>
              <w:tab w:val="right" w:leader="dot" w:pos="9016"/>
            </w:tabs>
            <w:rPr>
              <w:rFonts w:eastAsiaTheme="minorEastAsia"/>
              <w:noProof/>
              <w:lang w:eastAsia="en-IN"/>
            </w:rPr>
          </w:pPr>
          <w:hyperlink w:anchor="_Toc80203781" w:history="1">
            <w:r w:rsidR="00867FF0" w:rsidRPr="007E3BC2">
              <w:rPr>
                <w:rStyle w:val="Hyperlink"/>
                <w:rFonts w:eastAsia="Times New Roman" w:cs="Times New Roman"/>
                <w:noProof/>
                <w:lang w:eastAsia="en-IN"/>
              </w:rPr>
              <w:t>Conclusion</w:t>
            </w:r>
            <w:r w:rsidR="00867FF0">
              <w:rPr>
                <w:noProof/>
                <w:webHidden/>
              </w:rPr>
              <w:tab/>
            </w:r>
            <w:r w:rsidR="00C871B1">
              <w:rPr>
                <w:noProof/>
                <w:webHidden/>
              </w:rPr>
              <w:fldChar w:fldCharType="begin"/>
            </w:r>
            <w:r w:rsidR="00867FF0">
              <w:rPr>
                <w:noProof/>
                <w:webHidden/>
              </w:rPr>
              <w:instrText xml:space="preserve"> PAGEREF _Toc80203781 \h </w:instrText>
            </w:r>
            <w:r w:rsidR="00C871B1">
              <w:rPr>
                <w:noProof/>
                <w:webHidden/>
              </w:rPr>
            </w:r>
            <w:r w:rsidR="00C871B1">
              <w:rPr>
                <w:noProof/>
                <w:webHidden/>
              </w:rPr>
              <w:fldChar w:fldCharType="separate"/>
            </w:r>
            <w:r w:rsidR="00867FF0">
              <w:rPr>
                <w:noProof/>
                <w:webHidden/>
              </w:rPr>
              <w:t>14</w:t>
            </w:r>
            <w:r w:rsidR="00C871B1">
              <w:rPr>
                <w:noProof/>
                <w:webHidden/>
              </w:rPr>
              <w:fldChar w:fldCharType="end"/>
            </w:r>
          </w:hyperlink>
        </w:p>
        <w:p w14:paraId="34E2535F" w14:textId="77777777" w:rsidR="00867FF0" w:rsidRDefault="00B6362C">
          <w:pPr>
            <w:pStyle w:val="TOC1"/>
            <w:tabs>
              <w:tab w:val="right" w:leader="dot" w:pos="9016"/>
            </w:tabs>
            <w:rPr>
              <w:rFonts w:eastAsiaTheme="minorEastAsia"/>
              <w:noProof/>
              <w:lang w:eastAsia="en-IN"/>
            </w:rPr>
          </w:pPr>
          <w:hyperlink w:anchor="_Toc80203782" w:history="1">
            <w:r w:rsidR="00867FF0" w:rsidRPr="007E3BC2">
              <w:rPr>
                <w:rStyle w:val="Hyperlink"/>
                <w:rFonts w:eastAsia="Times New Roman"/>
                <w:noProof/>
                <w:lang w:eastAsia="en-IN"/>
              </w:rPr>
              <w:t>Introductory layout of the report</w:t>
            </w:r>
            <w:r w:rsidR="00867FF0">
              <w:rPr>
                <w:noProof/>
                <w:webHidden/>
              </w:rPr>
              <w:tab/>
            </w:r>
            <w:r w:rsidR="00C871B1">
              <w:rPr>
                <w:noProof/>
                <w:webHidden/>
              </w:rPr>
              <w:fldChar w:fldCharType="begin"/>
            </w:r>
            <w:r w:rsidR="00867FF0">
              <w:rPr>
                <w:noProof/>
                <w:webHidden/>
              </w:rPr>
              <w:instrText xml:space="preserve"> PAGEREF _Toc80203782 \h </w:instrText>
            </w:r>
            <w:r w:rsidR="00C871B1">
              <w:rPr>
                <w:noProof/>
                <w:webHidden/>
              </w:rPr>
            </w:r>
            <w:r w:rsidR="00C871B1">
              <w:rPr>
                <w:noProof/>
                <w:webHidden/>
              </w:rPr>
              <w:fldChar w:fldCharType="separate"/>
            </w:r>
            <w:r w:rsidR="00867FF0">
              <w:rPr>
                <w:noProof/>
                <w:webHidden/>
              </w:rPr>
              <w:t>15</w:t>
            </w:r>
            <w:r w:rsidR="00C871B1">
              <w:rPr>
                <w:noProof/>
                <w:webHidden/>
              </w:rPr>
              <w:fldChar w:fldCharType="end"/>
            </w:r>
          </w:hyperlink>
        </w:p>
        <w:p w14:paraId="69A530B0" w14:textId="77777777" w:rsidR="00867FF0" w:rsidRDefault="00B6362C">
          <w:pPr>
            <w:pStyle w:val="TOC1"/>
            <w:tabs>
              <w:tab w:val="right" w:leader="dot" w:pos="9016"/>
            </w:tabs>
            <w:rPr>
              <w:rFonts w:eastAsiaTheme="minorEastAsia"/>
              <w:noProof/>
              <w:lang w:eastAsia="en-IN"/>
            </w:rPr>
          </w:pPr>
          <w:hyperlink w:anchor="_Toc80203783" w:history="1">
            <w:r w:rsidR="00867FF0" w:rsidRPr="007E3BC2">
              <w:rPr>
                <w:rStyle w:val="Hyperlink"/>
                <w:rFonts w:eastAsia="Times New Roman" w:cs="Times New Roman"/>
                <w:bCs/>
                <w:noProof/>
                <w:lang w:eastAsia="en-IN"/>
              </w:rPr>
              <w:t>References</w:t>
            </w:r>
            <w:r w:rsidR="00867FF0">
              <w:rPr>
                <w:noProof/>
                <w:webHidden/>
              </w:rPr>
              <w:tab/>
            </w:r>
            <w:r w:rsidR="00C871B1">
              <w:rPr>
                <w:noProof/>
                <w:webHidden/>
              </w:rPr>
              <w:fldChar w:fldCharType="begin"/>
            </w:r>
            <w:r w:rsidR="00867FF0">
              <w:rPr>
                <w:noProof/>
                <w:webHidden/>
              </w:rPr>
              <w:instrText xml:space="preserve"> PAGEREF _Toc80203783 \h </w:instrText>
            </w:r>
            <w:r w:rsidR="00C871B1">
              <w:rPr>
                <w:noProof/>
                <w:webHidden/>
              </w:rPr>
            </w:r>
            <w:r w:rsidR="00C871B1">
              <w:rPr>
                <w:noProof/>
                <w:webHidden/>
              </w:rPr>
              <w:fldChar w:fldCharType="separate"/>
            </w:r>
            <w:r w:rsidR="00867FF0">
              <w:rPr>
                <w:noProof/>
                <w:webHidden/>
              </w:rPr>
              <w:t>16</w:t>
            </w:r>
            <w:r w:rsidR="00C871B1">
              <w:rPr>
                <w:noProof/>
                <w:webHidden/>
              </w:rPr>
              <w:fldChar w:fldCharType="end"/>
            </w:r>
          </w:hyperlink>
        </w:p>
        <w:p w14:paraId="0149AD3A" w14:textId="77777777" w:rsidR="006E1C71" w:rsidRPr="00867FF0" w:rsidRDefault="00C871B1" w:rsidP="00867FF0">
          <w:pPr>
            <w:spacing w:line="360" w:lineRule="auto"/>
            <w:jc w:val="both"/>
            <w:rPr>
              <w:rFonts w:ascii="Times New Roman" w:hAnsi="Times New Roman" w:cs="Times New Roman"/>
              <w:sz w:val="24"/>
              <w:szCs w:val="24"/>
            </w:rPr>
          </w:pPr>
          <w:r w:rsidRPr="00867FF0">
            <w:rPr>
              <w:rFonts w:ascii="Times New Roman" w:hAnsi="Times New Roman" w:cs="Times New Roman"/>
              <w:b/>
              <w:bCs/>
              <w:noProof/>
              <w:sz w:val="24"/>
              <w:szCs w:val="24"/>
            </w:rPr>
            <w:fldChar w:fldCharType="end"/>
          </w:r>
        </w:p>
      </w:sdtContent>
    </w:sdt>
    <w:p w14:paraId="02874305"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1A22CC18"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43FC7950" w14:textId="388F204B" w:rsidR="00454122"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65D6BEA7" w14:textId="77777777" w:rsidR="00B6362C" w:rsidRPr="00867FF0" w:rsidRDefault="00B6362C" w:rsidP="00867FF0">
      <w:pPr>
        <w:spacing w:after="0" w:line="360" w:lineRule="auto"/>
        <w:jc w:val="both"/>
        <w:rPr>
          <w:rFonts w:ascii="Times New Roman" w:eastAsia="Times New Roman" w:hAnsi="Times New Roman" w:cs="Times New Roman"/>
          <w:b/>
          <w:bCs/>
          <w:color w:val="000000"/>
          <w:sz w:val="24"/>
          <w:szCs w:val="24"/>
          <w:lang w:eastAsia="en-IN"/>
        </w:rPr>
      </w:pPr>
    </w:p>
    <w:p w14:paraId="47C6D348"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24A17D54" w14:textId="77777777" w:rsidR="00454122" w:rsidRPr="00867FF0" w:rsidRDefault="00454122" w:rsidP="00867FF0">
      <w:pPr>
        <w:spacing w:after="0" w:line="360" w:lineRule="auto"/>
        <w:jc w:val="both"/>
        <w:rPr>
          <w:rFonts w:ascii="Times New Roman" w:eastAsia="Times New Roman" w:hAnsi="Times New Roman" w:cs="Times New Roman"/>
          <w:b/>
          <w:bCs/>
          <w:color w:val="000000"/>
          <w:sz w:val="24"/>
          <w:szCs w:val="24"/>
          <w:lang w:eastAsia="en-IN"/>
        </w:rPr>
      </w:pPr>
    </w:p>
    <w:p w14:paraId="6251C679" w14:textId="77777777" w:rsidR="00297E15" w:rsidRPr="00867FF0" w:rsidRDefault="00297E15" w:rsidP="00867FF0">
      <w:pPr>
        <w:spacing w:after="0" w:line="360" w:lineRule="auto"/>
        <w:jc w:val="both"/>
        <w:rPr>
          <w:rFonts w:ascii="Times New Roman" w:eastAsia="Times New Roman" w:hAnsi="Times New Roman" w:cs="Times New Roman"/>
          <w:b/>
          <w:bCs/>
          <w:color w:val="000000"/>
          <w:sz w:val="24"/>
          <w:szCs w:val="24"/>
          <w:lang w:eastAsia="en-IN"/>
        </w:rPr>
      </w:pPr>
    </w:p>
    <w:p w14:paraId="7637EA51" w14:textId="77777777" w:rsidR="00454122" w:rsidRDefault="00454122" w:rsidP="00867FF0">
      <w:pPr>
        <w:pStyle w:val="Heading1"/>
      </w:pPr>
      <w:bookmarkStart w:id="0" w:name="_Toc80203771"/>
      <w:r w:rsidRPr="00867FF0">
        <w:lastRenderedPageBreak/>
        <w:t>Introduction</w:t>
      </w:r>
      <w:bookmarkEnd w:id="0"/>
    </w:p>
    <w:p w14:paraId="5A2527E0" w14:textId="77777777" w:rsidR="00867FF0" w:rsidRPr="00867FF0" w:rsidRDefault="00867FF0" w:rsidP="00867FF0"/>
    <w:p w14:paraId="5E779F5B"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In this fast-changing business environment, where technological advancement is occurring at an extensive level has increased the demand of the customers. For a business it has become very important that it gives quality experience to its customers so that the company is able to acquire a wide range of consumers as well as loyalty towards the brand or product it is offering. Customers are an essential aspect of any business because they are the one who buy the products or services and thus help in maximising the revenue. Without them businesses cannot exist. Through giving a positive customer experience, a company is able to promote loyalty towards the brand or product as well as help it to retain customers. Understanding the needs and demands of the customers as well as customer engagement is regarded as the important aspect of any business so that it could boost its sales. Organizations implement and practice different strategies so that they can provide their potential as well as new customers with a positive experience both in offline and online stores. This report will give a clear understanding of the customer experience and its importance for which Tesco company has been selected. It will first describe the organisation chosen for understanding customer experience followed by an evaluation of various marketing theories which will be discussed further. Then it will evaluate the major factors that have influenced Tesco’s quality system as well as customer control during pandemic times by using the marketing and CRM theory. Lastly, the report will throw light on various systems which could help the company’s quality processes along with a critical understanding of the effectiveness of the systems in times of crisis. </w:t>
      </w:r>
    </w:p>
    <w:p w14:paraId="2E293DE0" w14:textId="77777777" w:rsidR="00454122" w:rsidRDefault="00454122" w:rsidP="00867FF0">
      <w:pPr>
        <w:pStyle w:val="Heading2"/>
      </w:pPr>
      <w:bookmarkStart w:id="1" w:name="_Toc80203772"/>
      <w:r w:rsidRPr="00867FF0">
        <w:rPr>
          <w:rFonts w:eastAsia="Times New Roman"/>
          <w:lang w:eastAsia="en-IN"/>
        </w:rPr>
        <w:t xml:space="preserve">Overview of the </w:t>
      </w:r>
      <w:r w:rsidRPr="00867FF0">
        <w:t>organization</w:t>
      </w:r>
      <w:bookmarkEnd w:id="1"/>
    </w:p>
    <w:p w14:paraId="7F378FB7" w14:textId="77777777" w:rsidR="00867FF0" w:rsidRPr="00867FF0" w:rsidRDefault="00867FF0" w:rsidP="00867FF0"/>
    <w:p w14:paraId="11915B6A" w14:textId="77777777" w:rsidR="0004725F" w:rsidRPr="00867FF0" w:rsidRDefault="00454122"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 xml:space="preserve">Tesco is a UK based firm which was founded by Jack Cohen in 1919. It is one of the largest multinational companies and acquires third position in the world. Earlier, Jack Cohen started the business with a small grocery stall but later on he officially founded Tesco Limited and gradually the business expanded all over the United Kingdom. Then gradually, Tesco joined hands with British variety store- Marks and Spencer so that it could develop more shopping centres outside the UK. </w:t>
      </w:r>
    </w:p>
    <w:p w14:paraId="106CB5C5" w14:textId="77777777" w:rsidR="00BD2C02" w:rsidRPr="00867FF0" w:rsidRDefault="00BD2C02" w:rsidP="00867FF0">
      <w:pPr>
        <w:spacing w:after="0" w:line="360" w:lineRule="auto"/>
        <w:jc w:val="both"/>
        <w:rPr>
          <w:rFonts w:ascii="Times New Roman" w:eastAsia="Times New Roman" w:hAnsi="Times New Roman" w:cs="Times New Roman"/>
          <w:color w:val="000000"/>
          <w:sz w:val="24"/>
          <w:szCs w:val="24"/>
          <w:lang w:eastAsia="en-IN"/>
        </w:rPr>
      </w:pPr>
    </w:p>
    <w:p w14:paraId="35860C40" w14:textId="77777777" w:rsidR="0004725F" w:rsidRPr="00867FF0" w:rsidRDefault="0004725F"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hAnsi="Times New Roman" w:cs="Times New Roman"/>
          <w:noProof/>
          <w:sz w:val="24"/>
          <w:szCs w:val="24"/>
          <w:lang w:val="en-US"/>
        </w:rPr>
        <w:lastRenderedPageBreak/>
        <w:drawing>
          <wp:inline distT="0" distB="0" distL="0" distR="0" wp14:anchorId="59D5EE71" wp14:editId="7F294E79">
            <wp:extent cx="2146186" cy="1398270"/>
            <wp:effectExtent l="0" t="0" r="6985" b="0"/>
            <wp:docPr id="1" name="Picture 1" descr="Tesco to up focus on no-low alcohol wine - The Drinks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to up focus on no-low alcohol wine - The Drinks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55103" cy="1404080"/>
                    </a:xfrm>
                    <a:prstGeom prst="rect">
                      <a:avLst/>
                    </a:prstGeom>
                    <a:noFill/>
                    <a:ln>
                      <a:noFill/>
                    </a:ln>
                  </pic:spPr>
                </pic:pic>
              </a:graphicData>
            </a:graphic>
          </wp:inline>
        </w:drawing>
      </w:r>
    </w:p>
    <w:p w14:paraId="7290CA3D" w14:textId="77777777" w:rsidR="00454122" w:rsidRPr="00867FF0" w:rsidRDefault="00454122"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It is basically a retailing company which provides its customers with general merchandise, wide varieties of non-food and food products which comprises bakery, entertainment products, fresh food, home essentials, drinks, games, beauty and health related products, clothing, frozen foods, baby products, household appliances, electronic goods, consumer goods and so on. Not only this, the company also offers insurance and banking services to its customers through its bank operating in the UK (Alexandrino, 2014). Tesco operates its business in multi-format stores as well as online having various formats which is segregated by varieties and size of the products being sold. It has outlets all across Europe, Asia and USA and it has extensively expanded till now through acquiring a combination of various retail services and new stores as well as through adapting itself with the demand of the customers. In the United Kingdom itself the company has more than 2,200 stores which ranges from stores having large hypermarket styles to small high street outlets of the company. In order to increase its customer base, the firm also provides its customers with its varied products or services on its online website name Tesco.com which regularly attracts more than one million users, thus maximising its sale (Monios, 2015). Tesco’s move of one stop shopping which means that the consumers can easily get all their products that they require from one place has helped it to acquire a wide range of customers. And its main aim is also to serve the customers as well as keep them happy as it is important for making them purchase again and again. Tesco being a leading multinational retailing organization comprising about more than 360,000 colleagues also aim to serve their targeted consumers with quality and affordable products, health as well as sustainable food so that the customers are able to enjoy leading a quality life. </w:t>
      </w:r>
    </w:p>
    <w:p w14:paraId="37AB81F1" w14:textId="77777777" w:rsidR="0004725F" w:rsidRPr="00867FF0" w:rsidRDefault="00454122" w:rsidP="00867FF0">
      <w:pPr>
        <w:pStyle w:val="Heading2"/>
        <w:rPr>
          <w:rFonts w:eastAsia="Times New Roman"/>
          <w:b w:val="0"/>
          <w:lang w:eastAsia="en-IN"/>
        </w:rPr>
      </w:pPr>
      <w:bookmarkStart w:id="2" w:name="_Toc80203773"/>
      <w:r w:rsidRPr="00867FF0">
        <w:rPr>
          <w:rFonts w:eastAsia="Times New Roman"/>
          <w:lang w:eastAsia="en-IN"/>
        </w:rPr>
        <w:t xml:space="preserve">Evaluation of the importance of customer experience for a </w:t>
      </w:r>
      <w:r w:rsidRPr="00867FF0">
        <w:t>business</w:t>
      </w:r>
      <w:bookmarkEnd w:id="2"/>
    </w:p>
    <w:p w14:paraId="49A4D716" w14:textId="77777777" w:rsidR="00BD2C02" w:rsidRPr="00867FF0" w:rsidRDefault="00BD2C02" w:rsidP="00867FF0">
      <w:pPr>
        <w:spacing w:line="360" w:lineRule="auto"/>
        <w:jc w:val="both"/>
        <w:rPr>
          <w:rFonts w:ascii="Times New Roman" w:hAnsi="Times New Roman" w:cs="Times New Roman"/>
          <w:sz w:val="24"/>
          <w:szCs w:val="24"/>
          <w:lang w:eastAsia="en-IN"/>
        </w:rPr>
      </w:pPr>
    </w:p>
    <w:p w14:paraId="53DC4D58" w14:textId="77777777" w:rsidR="0004725F" w:rsidRPr="00867FF0" w:rsidRDefault="0004725F"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hAnsi="Times New Roman" w:cs="Times New Roman"/>
          <w:noProof/>
          <w:sz w:val="24"/>
          <w:szCs w:val="24"/>
          <w:lang w:val="en-US"/>
        </w:rPr>
        <w:lastRenderedPageBreak/>
        <w:drawing>
          <wp:inline distT="0" distB="0" distL="0" distR="0" wp14:anchorId="6EB46799" wp14:editId="19F74B4D">
            <wp:extent cx="2228850" cy="1783080"/>
            <wp:effectExtent l="0" t="0" r="0" b="7620"/>
            <wp:docPr id="3" name="Picture 3" descr="B2B Customer Experience &amp;amp; Content | Launch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2B Customer Experience &amp;amp; Content | Launch Marke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29776" cy="1783821"/>
                    </a:xfrm>
                    <a:prstGeom prst="rect">
                      <a:avLst/>
                    </a:prstGeom>
                    <a:noFill/>
                    <a:ln>
                      <a:noFill/>
                    </a:ln>
                  </pic:spPr>
                </pic:pic>
              </a:graphicData>
            </a:graphic>
          </wp:inline>
        </w:drawing>
      </w:r>
    </w:p>
    <w:p w14:paraId="45900774" w14:textId="77777777" w:rsidR="0004725F" w:rsidRPr="00867FF0" w:rsidRDefault="0004725F" w:rsidP="00867FF0">
      <w:pPr>
        <w:spacing w:after="0" w:line="360" w:lineRule="auto"/>
        <w:jc w:val="both"/>
        <w:rPr>
          <w:rFonts w:ascii="Times New Roman" w:eastAsia="Times New Roman" w:hAnsi="Times New Roman" w:cs="Times New Roman"/>
          <w:color w:val="000000"/>
          <w:sz w:val="24"/>
          <w:szCs w:val="24"/>
          <w:lang w:eastAsia="en-IN"/>
        </w:rPr>
      </w:pPr>
    </w:p>
    <w:p w14:paraId="417AC8DA"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Customer experience is regarded as the major part of any business be it a retailing company, tourism or technology. All these businesses for their growth depend on their customers because they are the one who would purchase products from the company and thus generate revenue for them. And giving a positive customer experience is always at the heart of any company in order to acquire a sustainable competitive advantage (Lemon, 2016). But due to the crisis of covid-19, there has been a sudden change in the behaviour of the customers with regard to purchasing products. They restricted themselves from buying outside products and some opted to buy through online stores which brought changes in their shopping experience. Most of the companies were not able to provide better services to their customers and faced various issues with regard to customer service. This critical situation to some extent has forced many firms to make use of CRM as an effective strategy so that they are able to once again improve the experiences of their customers as well as their customer engagement. Many businesses in this Covid-19 situation shifted their business to online websites and this customer experience shift, interaction was done more online which led the companies to acquire a new customer base having a new set of priorities and demands (</w:t>
      </w:r>
      <w:proofErr w:type="spellStart"/>
      <w:r w:rsidRPr="00867FF0">
        <w:rPr>
          <w:rFonts w:ascii="Times New Roman" w:eastAsia="Times New Roman" w:hAnsi="Times New Roman" w:cs="Times New Roman"/>
          <w:color w:val="000000"/>
          <w:sz w:val="24"/>
          <w:szCs w:val="24"/>
          <w:lang w:eastAsia="en-IN"/>
        </w:rPr>
        <w:t>Pantano</w:t>
      </w:r>
      <w:r w:rsidRPr="00867FF0">
        <w:rPr>
          <w:rFonts w:ascii="Times New Roman" w:eastAsia="Times New Roman" w:hAnsi="Times New Roman" w:cs="Times New Roman"/>
          <w:i/>
          <w:iCs/>
          <w:color w:val="000000"/>
          <w:sz w:val="24"/>
          <w:szCs w:val="24"/>
          <w:lang w:eastAsia="en-IN"/>
        </w:rPr>
        <w:t>et</w:t>
      </w:r>
      <w:proofErr w:type="spellEnd"/>
      <w:r w:rsidRPr="00867FF0">
        <w:rPr>
          <w:rFonts w:ascii="Times New Roman" w:eastAsia="Times New Roman" w:hAnsi="Times New Roman" w:cs="Times New Roman"/>
          <w:i/>
          <w:iCs/>
          <w:color w:val="000000"/>
          <w:sz w:val="24"/>
          <w:szCs w:val="24"/>
          <w:lang w:eastAsia="en-IN"/>
        </w:rPr>
        <w:t xml:space="preserve"> al.,</w:t>
      </w:r>
      <w:r w:rsidRPr="00867FF0">
        <w:rPr>
          <w:rFonts w:ascii="Times New Roman" w:eastAsia="Times New Roman" w:hAnsi="Times New Roman" w:cs="Times New Roman"/>
          <w:color w:val="000000"/>
          <w:sz w:val="24"/>
          <w:szCs w:val="24"/>
          <w:lang w:eastAsia="en-IN"/>
        </w:rPr>
        <w:t xml:space="preserve"> 2020). Covid-19 situation forced individuals to adapt certain changes in their everyday life, be with regard to our daily routine or our purchasing behaviour as we were more directed towards buying healthy and essential items that too by maintaining complete hygiene. People are now more focusing on what they are getting from a particular brand like in terms of how the brand is communicating, what it is offering, and what exactly the brand represents. This makes it more important for the businesses to focus more on giving positive customer experience so that once again they are able to retain their potential as well as new customers and sustain their existing in this competitive business dynamics. For this, companies or organizations implement different marketing and CRM theories which are mentioned in detail below.</w:t>
      </w:r>
    </w:p>
    <w:p w14:paraId="1E7839A0" w14:textId="77777777" w:rsidR="00454122" w:rsidRDefault="00454122" w:rsidP="00867FF0">
      <w:pPr>
        <w:pStyle w:val="Heading2"/>
        <w:rPr>
          <w:rFonts w:eastAsia="Times New Roman"/>
          <w:lang w:eastAsia="en-IN"/>
        </w:rPr>
      </w:pPr>
      <w:bookmarkStart w:id="3" w:name="_Toc80203774"/>
      <w:r w:rsidRPr="00867FF0">
        <w:rPr>
          <w:rFonts w:eastAsia="Times New Roman"/>
          <w:lang w:eastAsia="en-IN"/>
        </w:rPr>
        <w:lastRenderedPageBreak/>
        <w:t xml:space="preserve">Evaluation of various marketing theories that will be </w:t>
      </w:r>
      <w:r w:rsidRPr="00867FF0">
        <w:t>defined</w:t>
      </w:r>
      <w:r w:rsidRPr="00867FF0">
        <w:rPr>
          <w:rFonts w:eastAsia="Times New Roman"/>
          <w:lang w:eastAsia="en-IN"/>
        </w:rPr>
        <w:t xml:space="preserve"> further in detail</w:t>
      </w:r>
      <w:bookmarkEnd w:id="3"/>
      <w:r w:rsidRPr="00867FF0">
        <w:rPr>
          <w:rFonts w:eastAsia="Times New Roman"/>
          <w:lang w:eastAsia="en-IN"/>
        </w:rPr>
        <w:t>   </w:t>
      </w:r>
    </w:p>
    <w:p w14:paraId="05476E38" w14:textId="77777777" w:rsidR="00867FF0" w:rsidRPr="00867FF0" w:rsidRDefault="00867FF0" w:rsidP="00867FF0">
      <w:pPr>
        <w:rPr>
          <w:lang w:eastAsia="en-IN"/>
        </w:rPr>
      </w:pPr>
    </w:p>
    <w:p w14:paraId="205C0B93" w14:textId="77777777" w:rsidR="00A60D04" w:rsidRPr="00867FF0" w:rsidRDefault="00454122"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 xml:space="preserve">Marketing is one of the essential stages of a business process which comprises the activities that an organization conducts for promoting the products and services it is offering or is going to launch in the market. Marketing allows customers to get aware about the products that a particular company is offering so that they can purchase it. It comprises advertising, selling and then delivering the particular product to other businesses or consumers (Twin, 2020).  </w:t>
      </w:r>
    </w:p>
    <w:p w14:paraId="0634C6D8" w14:textId="77777777" w:rsidR="00BD2C02" w:rsidRPr="00867FF0" w:rsidRDefault="00BD2C02" w:rsidP="00867FF0">
      <w:pPr>
        <w:spacing w:after="0" w:line="360" w:lineRule="auto"/>
        <w:jc w:val="both"/>
        <w:rPr>
          <w:rFonts w:ascii="Times New Roman" w:eastAsia="Times New Roman" w:hAnsi="Times New Roman" w:cs="Times New Roman"/>
          <w:color w:val="000000"/>
          <w:sz w:val="24"/>
          <w:szCs w:val="24"/>
          <w:lang w:eastAsia="en-IN"/>
        </w:rPr>
      </w:pPr>
    </w:p>
    <w:p w14:paraId="31BD080A" w14:textId="77777777" w:rsidR="00A60D04" w:rsidRPr="00867FF0" w:rsidRDefault="00A60D04"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hAnsi="Times New Roman" w:cs="Times New Roman"/>
          <w:noProof/>
          <w:sz w:val="24"/>
          <w:szCs w:val="24"/>
          <w:lang w:val="en-US"/>
        </w:rPr>
        <w:drawing>
          <wp:inline distT="0" distB="0" distL="0" distR="0" wp14:anchorId="3F10800C" wp14:editId="770D133D">
            <wp:extent cx="2529840" cy="1423036"/>
            <wp:effectExtent l="0" t="0" r="3810" b="5715"/>
            <wp:docPr id="4" name="Picture 4" descr="6 Marketing Trends to Prepare For in 2022 | In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6 Marketing Trends to Prepare For in 2022 | Inc.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29842" cy="1423037"/>
                    </a:xfrm>
                    <a:prstGeom prst="rect">
                      <a:avLst/>
                    </a:prstGeom>
                    <a:noFill/>
                    <a:ln>
                      <a:noFill/>
                    </a:ln>
                  </pic:spPr>
                </pic:pic>
              </a:graphicData>
            </a:graphic>
          </wp:inline>
        </w:drawing>
      </w:r>
    </w:p>
    <w:p w14:paraId="3BEA2A9F"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In other words, marketing acts as a way of communicating with the customers and attracting them towards the products of the company in order to boost their sales, acquire a large customer base and thus generate more profit through it. There are different types of marketing theories which are used by businesses in order to attract their targeted customers. A marketing theory basically states that to maximise the overall sale, an organization has to first position its goods or services in the market in an creative and interesting way so that the customers feel like buying it as well as develop a belief that there is a need of buying this product as it gives certain benefit (Milano, 2019). In other words, this is termed as creating an image of the product. The marketing theories that will be stated further in this report are as follows-</w:t>
      </w:r>
    </w:p>
    <w:p w14:paraId="2171D813" w14:textId="77777777" w:rsidR="00454122" w:rsidRPr="00867FF0" w:rsidRDefault="00454122" w:rsidP="00867FF0">
      <w:pPr>
        <w:pStyle w:val="Heading3"/>
        <w:spacing w:line="360" w:lineRule="auto"/>
        <w:jc w:val="both"/>
        <w:rPr>
          <w:rFonts w:ascii="Times New Roman" w:eastAsia="Times New Roman" w:hAnsi="Times New Roman" w:cs="Times New Roman"/>
          <w:b/>
          <w:bCs/>
          <w:color w:val="000000" w:themeColor="text1"/>
          <w:lang w:eastAsia="en-IN"/>
        </w:rPr>
      </w:pPr>
      <w:bookmarkStart w:id="4" w:name="_Toc80203775"/>
      <w:r w:rsidRPr="00867FF0">
        <w:rPr>
          <w:rFonts w:ascii="Times New Roman" w:eastAsia="Times New Roman" w:hAnsi="Times New Roman" w:cs="Times New Roman"/>
          <w:b/>
          <w:bCs/>
          <w:color w:val="000000" w:themeColor="text1"/>
          <w:lang w:eastAsia="en-IN"/>
        </w:rPr>
        <w:t>Marketing mix</w:t>
      </w:r>
      <w:bookmarkEnd w:id="4"/>
      <w:r w:rsidRPr="00867FF0">
        <w:rPr>
          <w:rFonts w:ascii="Times New Roman" w:eastAsia="Times New Roman" w:hAnsi="Times New Roman" w:cs="Times New Roman"/>
          <w:b/>
          <w:bCs/>
          <w:color w:val="000000" w:themeColor="text1"/>
          <w:lang w:eastAsia="en-IN"/>
        </w:rPr>
        <w:t> </w:t>
      </w:r>
    </w:p>
    <w:p w14:paraId="277B213A" w14:textId="77777777" w:rsidR="00A60D04" w:rsidRPr="00867FF0" w:rsidRDefault="00454122"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 xml:space="preserve">Marketing mix is one of the marketing theories which is extensively practiced by the organisations operating all over the world as it is regarded as an effective theory for acquiring a wider customer base. Marketing mix is basically a set of actions which is applied by any firm in order to promote the products or the brand for the customers in the market. It is an excellent and crucial tool which helps the marketers of any company to understand exactly what their products and services can offer as well as ways to plan for an efficient product offering (Lake, 2021). </w:t>
      </w:r>
    </w:p>
    <w:p w14:paraId="39B67D1F" w14:textId="77777777" w:rsidR="00A60D04" w:rsidRPr="00867FF0" w:rsidRDefault="00A60D04"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hAnsi="Times New Roman" w:cs="Times New Roman"/>
          <w:noProof/>
          <w:sz w:val="24"/>
          <w:szCs w:val="24"/>
          <w:lang w:val="en-US"/>
        </w:rPr>
        <w:lastRenderedPageBreak/>
        <w:drawing>
          <wp:inline distT="0" distB="0" distL="0" distR="0" wp14:anchorId="4BA804EB" wp14:editId="07D18BA8">
            <wp:extent cx="2750400" cy="2232660"/>
            <wp:effectExtent l="0" t="0" r="0" b="0"/>
            <wp:docPr id="5" name="Picture 5" descr="The 7 Ps of Marketing Mix | SkillsYou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7 Ps of Marketing Mix | SkillsYouNeed"/>
                    <pic:cNvPicPr>
                      <a:picLocks noChangeAspect="1" noChangeArrowheads="1"/>
                    </pic:cNvPicPr>
                  </pic:nvPicPr>
                  <pic:blipFill rotWithShape="1">
                    <a:blip r:embed="rId10">
                      <a:extLst>
                        <a:ext uri="{28A0092B-C50C-407E-A947-70E740481C1C}">
                          <a14:useLocalDpi xmlns:a14="http://schemas.microsoft.com/office/drawing/2010/main" val="0"/>
                        </a:ext>
                      </a:extLst>
                    </a:blip>
                    <a:srcRect b="2899"/>
                    <a:stretch/>
                  </pic:blipFill>
                  <pic:spPr bwMode="auto">
                    <a:xfrm>
                      <a:off x="0" y="0"/>
                      <a:ext cx="2757260" cy="2238229"/>
                    </a:xfrm>
                    <a:prstGeom prst="rect">
                      <a:avLst/>
                    </a:prstGeom>
                    <a:noFill/>
                    <a:ln>
                      <a:noFill/>
                    </a:ln>
                    <a:extLst>
                      <a:ext uri="{53640926-AAD7-44D8-BBD7-CCE9431645EC}">
                        <a14:shadowObscured xmlns:a14="http://schemas.microsoft.com/office/drawing/2010/main"/>
                      </a:ext>
                    </a:extLst>
                  </pic:spPr>
                </pic:pic>
              </a:graphicData>
            </a:graphic>
          </wp:inline>
        </w:drawing>
      </w:r>
    </w:p>
    <w:p w14:paraId="28EAD9F1" w14:textId="77777777" w:rsidR="00A60D04" w:rsidRPr="00867FF0" w:rsidRDefault="00A60D04" w:rsidP="00867FF0">
      <w:pPr>
        <w:spacing w:after="0" w:line="360" w:lineRule="auto"/>
        <w:jc w:val="both"/>
        <w:rPr>
          <w:rFonts w:ascii="Times New Roman" w:eastAsia="Times New Roman" w:hAnsi="Times New Roman" w:cs="Times New Roman"/>
          <w:color w:val="000000"/>
          <w:sz w:val="24"/>
          <w:szCs w:val="24"/>
          <w:lang w:eastAsia="en-IN"/>
        </w:rPr>
      </w:pPr>
    </w:p>
    <w:p w14:paraId="54B7B78F"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Marketing mix allows businesses to make successful and profitable marketing decisions which eventually helps to develop their strengths, reduce their weaknesses, enhance their profitable collaboration as well as become a more adaptable and competitive one in the market among other competitors. Commonly it is executed as 4 Ps of marketing which are Promotion, Price, Place and Product but some company’s even use 7Ps marketing mix which includes 4Ps and other three Ps- People, Physical evidence and Processes (</w:t>
      </w:r>
      <w:proofErr w:type="spellStart"/>
      <w:r w:rsidRPr="00867FF0">
        <w:rPr>
          <w:rFonts w:ascii="Times New Roman" w:eastAsia="Times New Roman" w:hAnsi="Times New Roman" w:cs="Times New Roman"/>
          <w:color w:val="000000"/>
          <w:sz w:val="24"/>
          <w:szCs w:val="24"/>
          <w:lang w:eastAsia="en-IN"/>
        </w:rPr>
        <w:t>Pogorolova</w:t>
      </w:r>
      <w:r w:rsidRPr="00867FF0">
        <w:rPr>
          <w:rFonts w:ascii="Times New Roman" w:eastAsia="Times New Roman" w:hAnsi="Times New Roman" w:cs="Times New Roman"/>
          <w:i/>
          <w:iCs/>
          <w:color w:val="000000"/>
          <w:sz w:val="24"/>
          <w:szCs w:val="24"/>
          <w:lang w:eastAsia="en-IN"/>
        </w:rPr>
        <w:t>et</w:t>
      </w:r>
      <w:proofErr w:type="spellEnd"/>
      <w:r w:rsidRPr="00867FF0">
        <w:rPr>
          <w:rFonts w:ascii="Times New Roman" w:eastAsia="Times New Roman" w:hAnsi="Times New Roman" w:cs="Times New Roman"/>
          <w:i/>
          <w:iCs/>
          <w:color w:val="000000"/>
          <w:sz w:val="24"/>
          <w:szCs w:val="24"/>
          <w:lang w:eastAsia="en-IN"/>
        </w:rPr>
        <w:t xml:space="preserve"> al.</w:t>
      </w:r>
      <w:r w:rsidRPr="00867FF0">
        <w:rPr>
          <w:rFonts w:ascii="Times New Roman" w:eastAsia="Times New Roman" w:hAnsi="Times New Roman" w:cs="Times New Roman"/>
          <w:color w:val="000000"/>
          <w:sz w:val="24"/>
          <w:szCs w:val="24"/>
          <w:lang w:eastAsia="en-IN"/>
        </w:rPr>
        <w:t>, 2016). </w:t>
      </w:r>
    </w:p>
    <w:p w14:paraId="2709CDF4" w14:textId="77777777" w:rsidR="00454122" w:rsidRPr="00867FF0" w:rsidRDefault="00454122" w:rsidP="00867FF0">
      <w:pPr>
        <w:numPr>
          <w:ilvl w:val="0"/>
          <w:numId w:val="1"/>
        </w:numPr>
        <w:spacing w:after="0" w:line="360" w:lineRule="auto"/>
        <w:jc w:val="both"/>
        <w:textAlignment w:val="baseline"/>
        <w:rPr>
          <w:rFonts w:ascii="Times New Roman" w:eastAsia="Times New Roman" w:hAnsi="Times New Roman" w:cs="Times New Roman"/>
          <w:b/>
          <w:b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Product</w:t>
      </w:r>
      <w:r w:rsidRPr="00867FF0">
        <w:rPr>
          <w:rFonts w:ascii="Times New Roman" w:eastAsia="Times New Roman" w:hAnsi="Times New Roman" w:cs="Times New Roman"/>
          <w:b/>
          <w:bCs/>
          <w:color w:val="000000"/>
          <w:sz w:val="24"/>
          <w:szCs w:val="24"/>
          <w:lang w:eastAsia="en-IN"/>
        </w:rPr>
        <w:t xml:space="preserve">- </w:t>
      </w:r>
      <w:r w:rsidRPr="00867FF0">
        <w:rPr>
          <w:rFonts w:ascii="Times New Roman" w:eastAsia="Times New Roman" w:hAnsi="Times New Roman" w:cs="Times New Roman"/>
          <w:color w:val="000000"/>
          <w:sz w:val="24"/>
          <w:szCs w:val="24"/>
          <w:lang w:eastAsia="en-IN"/>
        </w:rPr>
        <w:t>This refers to the varieties of products that the company is offering to its target customers. It includes the features and the benefits that the customers can enjoy by buying these products and services (Khan, 2014). </w:t>
      </w:r>
    </w:p>
    <w:p w14:paraId="3E2EDDC9" w14:textId="77777777" w:rsidR="00454122" w:rsidRPr="00867FF0" w:rsidRDefault="00454122" w:rsidP="00867FF0">
      <w:pPr>
        <w:numPr>
          <w:ilvl w:val="0"/>
          <w:numId w:val="1"/>
        </w:numPr>
        <w:spacing w:after="0" w:line="360" w:lineRule="auto"/>
        <w:jc w:val="both"/>
        <w:textAlignment w:val="baseline"/>
        <w:rPr>
          <w:rFonts w:ascii="Times New Roman" w:eastAsia="Times New Roman" w:hAnsi="Times New Roman" w:cs="Times New Roman"/>
          <w:b/>
          <w:b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Place</w:t>
      </w:r>
      <w:r w:rsidRPr="00867FF0">
        <w:rPr>
          <w:rFonts w:ascii="Times New Roman" w:eastAsia="Times New Roman" w:hAnsi="Times New Roman" w:cs="Times New Roman"/>
          <w:b/>
          <w:bCs/>
          <w:color w:val="000000"/>
          <w:sz w:val="24"/>
          <w:szCs w:val="24"/>
          <w:lang w:eastAsia="en-IN"/>
        </w:rPr>
        <w:t xml:space="preserve">- </w:t>
      </w:r>
      <w:r w:rsidRPr="00867FF0">
        <w:rPr>
          <w:rFonts w:ascii="Times New Roman" w:eastAsia="Times New Roman" w:hAnsi="Times New Roman" w:cs="Times New Roman"/>
          <w:color w:val="000000"/>
          <w:sz w:val="24"/>
          <w:szCs w:val="24"/>
          <w:lang w:eastAsia="en-IN"/>
        </w:rPr>
        <w:t>This refers to the stores or online websites where the products and services will be offered to the customers. In others where the actual goods will be sold and distributed so that customers can access it. </w:t>
      </w:r>
    </w:p>
    <w:p w14:paraId="26FF4130" w14:textId="77777777" w:rsidR="00454122" w:rsidRPr="00867FF0" w:rsidRDefault="00454122" w:rsidP="00867FF0">
      <w:pPr>
        <w:numPr>
          <w:ilvl w:val="0"/>
          <w:numId w:val="1"/>
        </w:numPr>
        <w:spacing w:after="0" w:line="360" w:lineRule="auto"/>
        <w:jc w:val="both"/>
        <w:textAlignment w:val="baseline"/>
        <w:rPr>
          <w:rFonts w:ascii="Times New Roman" w:eastAsia="Times New Roman" w:hAnsi="Times New Roman" w:cs="Times New Roman"/>
          <w:b/>
          <w:b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Price-</w:t>
      </w:r>
      <w:r w:rsidRPr="00867FF0">
        <w:rPr>
          <w:rFonts w:ascii="Times New Roman" w:eastAsia="Times New Roman" w:hAnsi="Times New Roman" w:cs="Times New Roman"/>
          <w:color w:val="000000"/>
          <w:sz w:val="24"/>
          <w:szCs w:val="24"/>
          <w:lang w:eastAsia="en-IN"/>
        </w:rPr>
        <w:t xml:space="preserve"> This indicates the pricing strategy used for attracting the customers towards the products. It includes discounts as well as seasonal offers to acquire a large customer base. </w:t>
      </w:r>
    </w:p>
    <w:p w14:paraId="297487C2" w14:textId="77777777" w:rsidR="00454122" w:rsidRPr="00867FF0" w:rsidRDefault="00454122" w:rsidP="00867FF0">
      <w:pPr>
        <w:numPr>
          <w:ilvl w:val="0"/>
          <w:numId w:val="1"/>
        </w:numPr>
        <w:spacing w:after="0" w:line="360" w:lineRule="auto"/>
        <w:jc w:val="both"/>
        <w:textAlignment w:val="baseline"/>
        <w:rPr>
          <w:rFonts w:ascii="Times New Roman" w:eastAsia="Times New Roman" w:hAnsi="Times New Roman" w:cs="Times New Roman"/>
          <w:b/>
          <w:b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 xml:space="preserve">Promotion- </w:t>
      </w:r>
      <w:r w:rsidRPr="00867FF0">
        <w:rPr>
          <w:rFonts w:ascii="Times New Roman" w:eastAsia="Times New Roman" w:hAnsi="Times New Roman" w:cs="Times New Roman"/>
          <w:color w:val="000000"/>
          <w:sz w:val="24"/>
          <w:szCs w:val="24"/>
          <w:lang w:eastAsia="en-IN"/>
        </w:rPr>
        <w:t>Promotion is various activities conducted for promoting the products or creating awareness about it in order to create a will among the customers to buy the product. This is done through advertisements, direct marketing etc.</w:t>
      </w:r>
    </w:p>
    <w:p w14:paraId="7688F597" w14:textId="77777777" w:rsidR="00454122" w:rsidRPr="00867FF0" w:rsidRDefault="00454122" w:rsidP="00867FF0">
      <w:pPr>
        <w:numPr>
          <w:ilvl w:val="0"/>
          <w:numId w:val="1"/>
        </w:numPr>
        <w:spacing w:after="0" w:line="360" w:lineRule="auto"/>
        <w:jc w:val="both"/>
        <w:textAlignment w:val="baseline"/>
        <w:rPr>
          <w:rFonts w:ascii="Times New Roman" w:eastAsia="Times New Roman" w:hAnsi="Times New Roman" w:cs="Times New Roman"/>
          <w:b/>
          <w:b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People-</w:t>
      </w:r>
      <w:r w:rsidRPr="00867FF0">
        <w:rPr>
          <w:rFonts w:ascii="Times New Roman" w:eastAsia="Times New Roman" w:hAnsi="Times New Roman" w:cs="Times New Roman"/>
          <w:color w:val="000000"/>
          <w:sz w:val="24"/>
          <w:szCs w:val="24"/>
          <w:lang w:eastAsia="en-IN"/>
        </w:rPr>
        <w:t>This means the workforce or employees working for the manufacturing of quality products to gain more profit (Khan, 2014). </w:t>
      </w:r>
    </w:p>
    <w:p w14:paraId="7F429312" w14:textId="77777777" w:rsidR="00454122" w:rsidRPr="00867FF0" w:rsidRDefault="00454122" w:rsidP="00867FF0">
      <w:pPr>
        <w:numPr>
          <w:ilvl w:val="0"/>
          <w:numId w:val="1"/>
        </w:numPr>
        <w:spacing w:after="0" w:line="360" w:lineRule="auto"/>
        <w:jc w:val="both"/>
        <w:textAlignment w:val="baseline"/>
        <w:rPr>
          <w:rFonts w:ascii="Times New Roman" w:eastAsia="Times New Roman" w:hAnsi="Times New Roman" w:cs="Times New Roman"/>
          <w:b/>
          <w:b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Processes-</w:t>
      </w:r>
      <w:r w:rsidRPr="00867FF0">
        <w:rPr>
          <w:rFonts w:ascii="Times New Roman" w:eastAsia="Times New Roman" w:hAnsi="Times New Roman" w:cs="Times New Roman"/>
          <w:color w:val="000000"/>
          <w:sz w:val="24"/>
          <w:szCs w:val="24"/>
          <w:lang w:eastAsia="en-IN"/>
        </w:rPr>
        <w:t>Process is related to the delivery of the service to targeted customers.   </w:t>
      </w:r>
    </w:p>
    <w:p w14:paraId="38110510" w14:textId="77777777" w:rsidR="00454122" w:rsidRPr="00867FF0" w:rsidRDefault="00454122" w:rsidP="00867FF0">
      <w:pPr>
        <w:numPr>
          <w:ilvl w:val="0"/>
          <w:numId w:val="1"/>
        </w:numPr>
        <w:spacing w:after="0" w:line="360" w:lineRule="auto"/>
        <w:jc w:val="both"/>
        <w:textAlignment w:val="baseline"/>
        <w:rPr>
          <w:rFonts w:ascii="Times New Roman" w:eastAsia="Times New Roman" w:hAnsi="Times New Roman" w:cs="Times New Roman"/>
          <w:b/>
          <w:b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Physical Evidence-</w:t>
      </w:r>
      <w:r w:rsidRPr="00867FF0">
        <w:rPr>
          <w:rFonts w:ascii="Times New Roman" w:eastAsia="Times New Roman" w:hAnsi="Times New Roman" w:cs="Times New Roman"/>
          <w:color w:val="000000"/>
          <w:sz w:val="24"/>
          <w:szCs w:val="24"/>
          <w:lang w:eastAsia="en-IN"/>
        </w:rPr>
        <w:t>Physical evidence is the presence of any business in the market among the customers and the other existing businesses.   </w:t>
      </w:r>
    </w:p>
    <w:p w14:paraId="7FFC0376" w14:textId="77777777" w:rsidR="00454122" w:rsidRPr="00867FF0" w:rsidRDefault="00454122" w:rsidP="00867FF0">
      <w:pPr>
        <w:pStyle w:val="Heading3"/>
        <w:spacing w:line="360" w:lineRule="auto"/>
        <w:jc w:val="both"/>
        <w:rPr>
          <w:rFonts w:ascii="Times New Roman" w:eastAsia="Times New Roman" w:hAnsi="Times New Roman" w:cs="Times New Roman"/>
          <w:b/>
          <w:bCs/>
          <w:color w:val="000000" w:themeColor="text1"/>
          <w:lang w:eastAsia="en-IN"/>
        </w:rPr>
      </w:pPr>
      <w:bookmarkStart w:id="5" w:name="_Toc80203776"/>
      <w:r w:rsidRPr="00867FF0">
        <w:rPr>
          <w:rFonts w:ascii="Times New Roman" w:eastAsia="Times New Roman" w:hAnsi="Times New Roman" w:cs="Times New Roman"/>
          <w:b/>
          <w:bCs/>
          <w:color w:val="000000" w:themeColor="text1"/>
          <w:lang w:eastAsia="en-IN"/>
        </w:rPr>
        <w:lastRenderedPageBreak/>
        <w:t>Ansoff Matrix</w:t>
      </w:r>
      <w:bookmarkEnd w:id="5"/>
    </w:p>
    <w:p w14:paraId="021DBF1B" w14:textId="77777777" w:rsidR="00454122" w:rsidRPr="00867FF0" w:rsidRDefault="00454122"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 xml:space="preserve">Ansoff matrix is another marketing theory also known as product expansion Grid. This is basically a tool which helps companies to </w:t>
      </w:r>
      <w:r w:rsidR="006E1C71" w:rsidRPr="00867FF0">
        <w:rPr>
          <w:rFonts w:ascii="Times New Roman" w:eastAsia="Times New Roman" w:hAnsi="Times New Roman" w:cs="Times New Roman"/>
          <w:color w:val="000000"/>
          <w:sz w:val="24"/>
          <w:szCs w:val="24"/>
          <w:lang w:eastAsia="en-IN"/>
        </w:rPr>
        <w:t>analyse</w:t>
      </w:r>
      <w:r w:rsidRPr="00867FF0">
        <w:rPr>
          <w:rFonts w:ascii="Times New Roman" w:eastAsia="Times New Roman" w:hAnsi="Times New Roman" w:cs="Times New Roman"/>
          <w:color w:val="000000"/>
          <w:sz w:val="24"/>
          <w:szCs w:val="24"/>
          <w:lang w:eastAsia="en-IN"/>
        </w:rPr>
        <w:t xml:space="preserve"> and then plan effective strategies for their growth. Ansoff matrix was developed in 1957 by Igor Ansoff and it has helped many marketers as well as business executives to acquire a better understanding about the risks which are associated in terms of their business growth (Loredana, 2017). There are four strategies of this matrix which are as follows-</w:t>
      </w:r>
    </w:p>
    <w:p w14:paraId="4A391E63" w14:textId="77777777" w:rsidR="00A60D04" w:rsidRPr="00867FF0" w:rsidRDefault="00A60D04"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hAnsi="Times New Roman" w:cs="Times New Roman"/>
          <w:noProof/>
          <w:sz w:val="24"/>
          <w:szCs w:val="24"/>
          <w:lang w:val="en-US"/>
        </w:rPr>
        <w:drawing>
          <wp:inline distT="0" distB="0" distL="0" distR="0" wp14:anchorId="0CE76F2C" wp14:editId="25A094DF">
            <wp:extent cx="4005448" cy="1744980"/>
            <wp:effectExtent l="0" t="0" r="0" b="7620"/>
            <wp:docPr id="6" name="Picture 6" descr="Complete Guide to Ansoff Matrix Model &amp;amp; Business Growth Strategies - The  SlideTea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mplete Guide to Ansoff Matrix Model &amp;amp; Business Growth Strategies - The  SlideTeam B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17466" cy="1750215"/>
                    </a:xfrm>
                    <a:prstGeom prst="rect">
                      <a:avLst/>
                    </a:prstGeom>
                    <a:noFill/>
                    <a:ln>
                      <a:noFill/>
                    </a:ln>
                  </pic:spPr>
                </pic:pic>
              </a:graphicData>
            </a:graphic>
          </wp:inline>
        </w:drawing>
      </w:r>
    </w:p>
    <w:p w14:paraId="0C4FA2EC" w14:textId="77777777" w:rsidR="00454122" w:rsidRPr="00867FF0" w:rsidRDefault="00454122" w:rsidP="00867FF0">
      <w:pPr>
        <w:numPr>
          <w:ilvl w:val="0"/>
          <w:numId w:val="2"/>
        </w:numPr>
        <w:spacing w:after="0" w:line="360" w:lineRule="auto"/>
        <w:jc w:val="both"/>
        <w:textAlignment w:val="baseline"/>
        <w:rPr>
          <w:rFonts w:ascii="Times New Roman" w:eastAsia="Times New Roman" w:hAnsi="Times New Roman" w:cs="Times New Roman"/>
          <w:b/>
          <w:bCs/>
          <w:i/>
          <w:i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 xml:space="preserve">Market penetration- </w:t>
      </w:r>
      <w:r w:rsidRPr="00867FF0">
        <w:rPr>
          <w:rFonts w:ascii="Times New Roman" w:eastAsia="Times New Roman" w:hAnsi="Times New Roman" w:cs="Times New Roman"/>
          <w:color w:val="000000"/>
          <w:sz w:val="24"/>
          <w:szCs w:val="24"/>
          <w:lang w:eastAsia="en-IN"/>
        </w:rPr>
        <w:t>Focuses on maximising the sales of the already existing products in the market. </w:t>
      </w:r>
    </w:p>
    <w:p w14:paraId="6629F1E0" w14:textId="77777777" w:rsidR="00454122" w:rsidRPr="00867FF0" w:rsidRDefault="00454122" w:rsidP="00867FF0">
      <w:pPr>
        <w:numPr>
          <w:ilvl w:val="0"/>
          <w:numId w:val="2"/>
        </w:numPr>
        <w:spacing w:after="0" w:line="360" w:lineRule="auto"/>
        <w:jc w:val="both"/>
        <w:textAlignment w:val="baseline"/>
        <w:rPr>
          <w:rFonts w:ascii="Times New Roman" w:eastAsia="Times New Roman" w:hAnsi="Times New Roman" w:cs="Times New Roman"/>
          <w:b/>
          <w:bCs/>
          <w:i/>
          <w:i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 xml:space="preserve">Product development- </w:t>
      </w:r>
      <w:r w:rsidRPr="00867FF0">
        <w:rPr>
          <w:rFonts w:ascii="Times New Roman" w:eastAsia="Times New Roman" w:hAnsi="Times New Roman" w:cs="Times New Roman"/>
          <w:color w:val="000000"/>
          <w:sz w:val="24"/>
          <w:szCs w:val="24"/>
          <w:lang w:eastAsia="en-IN"/>
        </w:rPr>
        <w:t>Focuses on launching new items in the existing market. </w:t>
      </w:r>
    </w:p>
    <w:p w14:paraId="72311CC7" w14:textId="77777777" w:rsidR="00454122" w:rsidRPr="00867FF0" w:rsidRDefault="00454122" w:rsidP="00867FF0">
      <w:pPr>
        <w:numPr>
          <w:ilvl w:val="0"/>
          <w:numId w:val="2"/>
        </w:numPr>
        <w:spacing w:after="0" w:line="360" w:lineRule="auto"/>
        <w:jc w:val="both"/>
        <w:textAlignment w:val="baseline"/>
        <w:rPr>
          <w:rFonts w:ascii="Times New Roman" w:eastAsia="Times New Roman" w:hAnsi="Times New Roman" w:cs="Times New Roman"/>
          <w:b/>
          <w:bCs/>
          <w:i/>
          <w:i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 xml:space="preserve">Market development- </w:t>
      </w:r>
      <w:r w:rsidRPr="00867FF0">
        <w:rPr>
          <w:rFonts w:ascii="Times New Roman" w:eastAsia="Times New Roman" w:hAnsi="Times New Roman" w:cs="Times New Roman"/>
          <w:color w:val="000000"/>
          <w:sz w:val="24"/>
          <w:szCs w:val="24"/>
          <w:lang w:eastAsia="en-IN"/>
        </w:rPr>
        <w:t>Major focus is on to enter into a new market with already existing products. </w:t>
      </w:r>
    </w:p>
    <w:p w14:paraId="6129E88A" w14:textId="77777777" w:rsidR="00454122" w:rsidRPr="00867FF0" w:rsidRDefault="00454122" w:rsidP="00867FF0">
      <w:pPr>
        <w:numPr>
          <w:ilvl w:val="0"/>
          <w:numId w:val="2"/>
        </w:numPr>
        <w:spacing w:after="0" w:line="360" w:lineRule="auto"/>
        <w:jc w:val="both"/>
        <w:textAlignment w:val="baseline"/>
        <w:rPr>
          <w:rFonts w:ascii="Times New Roman" w:eastAsia="Times New Roman" w:hAnsi="Times New Roman" w:cs="Times New Roman"/>
          <w:b/>
          <w:bCs/>
          <w:i/>
          <w:iCs/>
          <w:color w:val="000000"/>
          <w:sz w:val="24"/>
          <w:szCs w:val="24"/>
          <w:lang w:eastAsia="en-IN"/>
        </w:rPr>
      </w:pPr>
      <w:r w:rsidRPr="00867FF0">
        <w:rPr>
          <w:rFonts w:ascii="Times New Roman" w:eastAsia="Times New Roman" w:hAnsi="Times New Roman" w:cs="Times New Roman"/>
          <w:b/>
          <w:bCs/>
          <w:i/>
          <w:iCs/>
          <w:color w:val="000000"/>
          <w:sz w:val="24"/>
          <w:szCs w:val="24"/>
          <w:lang w:eastAsia="en-IN"/>
        </w:rPr>
        <w:t xml:space="preserve">Diversification- </w:t>
      </w:r>
      <w:r w:rsidRPr="00867FF0">
        <w:rPr>
          <w:rFonts w:ascii="Times New Roman" w:eastAsia="Times New Roman" w:hAnsi="Times New Roman" w:cs="Times New Roman"/>
          <w:color w:val="000000"/>
          <w:sz w:val="24"/>
          <w:szCs w:val="24"/>
          <w:lang w:eastAsia="en-IN"/>
        </w:rPr>
        <w:t>To enter a new market with new products and services. </w:t>
      </w:r>
    </w:p>
    <w:p w14:paraId="1FCAE5DA" w14:textId="77777777" w:rsidR="00454122" w:rsidRDefault="00454122" w:rsidP="00867FF0">
      <w:pPr>
        <w:pStyle w:val="Heading2"/>
        <w:rPr>
          <w:rFonts w:eastAsia="Times New Roman"/>
          <w:lang w:eastAsia="en-IN"/>
        </w:rPr>
      </w:pPr>
      <w:bookmarkStart w:id="6" w:name="_Toc80203777"/>
      <w:r w:rsidRPr="00867FF0">
        <w:rPr>
          <w:rFonts w:eastAsia="Times New Roman"/>
          <w:lang w:eastAsia="en-IN"/>
        </w:rPr>
        <w:t>Critically analysing the various internal and external factors which affected Tesco during Covid-19 pandemic</w:t>
      </w:r>
      <w:bookmarkEnd w:id="6"/>
    </w:p>
    <w:p w14:paraId="45E0AF5E" w14:textId="77777777" w:rsidR="00867FF0" w:rsidRPr="00867FF0" w:rsidRDefault="00867FF0" w:rsidP="00867FF0">
      <w:pPr>
        <w:rPr>
          <w:lang w:eastAsia="en-IN"/>
        </w:rPr>
      </w:pPr>
    </w:p>
    <w:p w14:paraId="57B47473"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 xml:space="preserve">Covid 19 outbreak had a devastating impact on the businesses operating all over the world. It forces businesses to drastically make changes in their overall course and restructure or enforce radical changes to their plans (Fleming, 2020). As Covid 19 resulted in various restrictions being imposed by the government be it related to trading, travelling, restrictions on going out etc, led many businesses to suffer from loss in sale of their products as people limited their purchases and only bought essential items. Most of them also had to shut their business as customers were not visiting offline stores and were buying their products from existing online stores. This led many companies to shift their business from offline to online stores in order to generate revenue in this critical time. Some were able to adapt themselves to this critical change while others went into loss. Also, the companies had to adopt new strategies so that they could fulfil the new priorities of their customers and maintain their </w:t>
      </w:r>
      <w:r w:rsidRPr="00867FF0">
        <w:rPr>
          <w:rFonts w:ascii="Times New Roman" w:eastAsia="Times New Roman" w:hAnsi="Times New Roman" w:cs="Times New Roman"/>
          <w:color w:val="000000"/>
          <w:sz w:val="24"/>
          <w:szCs w:val="24"/>
          <w:lang w:eastAsia="en-IN"/>
        </w:rPr>
        <w:lastRenderedPageBreak/>
        <w:t>loyalty towards their brand. But there were some major factors both internal and external which affected organizations in this critical crisis as it created problems for them to maintain their control over their customers as well as their quality services. Tesco too was affected in these critical times and the major internal and external factors which impacted it are as follows-</w:t>
      </w:r>
    </w:p>
    <w:p w14:paraId="40E44EAC" w14:textId="77777777" w:rsidR="00454122" w:rsidRPr="00867FF0" w:rsidRDefault="00454122" w:rsidP="00867FF0">
      <w:pPr>
        <w:numPr>
          <w:ilvl w:val="0"/>
          <w:numId w:val="3"/>
        </w:numPr>
        <w:spacing w:after="0" w:line="360" w:lineRule="auto"/>
        <w:jc w:val="both"/>
        <w:textAlignment w:val="baseline"/>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The company has to face a momentous shift in demand of products which made it difficult for them to handle it.</w:t>
      </w:r>
    </w:p>
    <w:p w14:paraId="11AAEFBC" w14:textId="77777777" w:rsidR="00454122" w:rsidRPr="00867FF0" w:rsidRDefault="00454122" w:rsidP="00867FF0">
      <w:pPr>
        <w:numPr>
          <w:ilvl w:val="0"/>
          <w:numId w:val="3"/>
        </w:numPr>
        <w:spacing w:after="0" w:line="360" w:lineRule="auto"/>
        <w:jc w:val="both"/>
        <w:textAlignment w:val="baseline"/>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The pandemic placed an unprecedented stress on the food supply chains which affected the supply of many food products to the company (Fleming, 2020). </w:t>
      </w:r>
    </w:p>
    <w:p w14:paraId="65BBAB34" w14:textId="77777777" w:rsidR="00454122" w:rsidRPr="00867FF0" w:rsidRDefault="00454122" w:rsidP="00867FF0">
      <w:pPr>
        <w:numPr>
          <w:ilvl w:val="0"/>
          <w:numId w:val="3"/>
        </w:numPr>
        <w:spacing w:after="0" w:line="360" w:lineRule="auto"/>
        <w:jc w:val="both"/>
        <w:textAlignment w:val="baseline"/>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Tesco’s entire working force or team felt pressured in Covid-19 critical time as the entire production process was disrupted due to shortage of labour force as well as not getting adequate raw materials for the production. </w:t>
      </w:r>
    </w:p>
    <w:p w14:paraId="6BA3D4A9" w14:textId="77777777" w:rsidR="00454122" w:rsidRPr="00867FF0" w:rsidRDefault="00454122" w:rsidP="00867FF0">
      <w:pPr>
        <w:numPr>
          <w:ilvl w:val="0"/>
          <w:numId w:val="3"/>
        </w:numPr>
        <w:spacing w:after="0" w:line="360" w:lineRule="auto"/>
        <w:jc w:val="both"/>
        <w:textAlignment w:val="baseline"/>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 xml:space="preserve">The demands of the customers also increased which again created a problem for the company to develop new products that will </w:t>
      </w:r>
      <w:proofErr w:type="spellStart"/>
      <w:r w:rsidRPr="00867FF0">
        <w:rPr>
          <w:rFonts w:ascii="Times New Roman" w:eastAsia="Times New Roman" w:hAnsi="Times New Roman" w:cs="Times New Roman"/>
          <w:color w:val="000000"/>
          <w:sz w:val="24"/>
          <w:szCs w:val="24"/>
          <w:lang w:eastAsia="en-IN"/>
        </w:rPr>
        <w:t>fulfill</w:t>
      </w:r>
      <w:proofErr w:type="spellEnd"/>
      <w:r w:rsidRPr="00867FF0">
        <w:rPr>
          <w:rFonts w:ascii="Times New Roman" w:eastAsia="Times New Roman" w:hAnsi="Times New Roman" w:cs="Times New Roman"/>
          <w:color w:val="000000"/>
          <w:sz w:val="24"/>
          <w:szCs w:val="24"/>
          <w:lang w:eastAsia="en-IN"/>
        </w:rPr>
        <w:t xml:space="preserve"> their needs. Customers were more concerned about the spread of virus so they restricted themselves from buying products which increased the concern for the company to gain their trust and supply their </w:t>
      </w:r>
      <w:proofErr w:type="spellStart"/>
      <w:r w:rsidRPr="00867FF0">
        <w:rPr>
          <w:rFonts w:ascii="Times New Roman" w:eastAsia="Times New Roman" w:hAnsi="Times New Roman" w:cs="Times New Roman"/>
          <w:color w:val="000000"/>
          <w:sz w:val="24"/>
          <w:szCs w:val="24"/>
          <w:lang w:eastAsia="en-IN"/>
        </w:rPr>
        <w:t>healthy</w:t>
      </w:r>
      <w:proofErr w:type="spellEnd"/>
      <w:r w:rsidRPr="00867FF0">
        <w:rPr>
          <w:rFonts w:ascii="Times New Roman" w:eastAsia="Times New Roman" w:hAnsi="Times New Roman" w:cs="Times New Roman"/>
          <w:color w:val="000000"/>
          <w:sz w:val="24"/>
          <w:szCs w:val="24"/>
          <w:lang w:eastAsia="en-IN"/>
        </w:rPr>
        <w:t xml:space="preserve"> and hygiene products with complete sanitisation and distancing. </w:t>
      </w:r>
    </w:p>
    <w:p w14:paraId="07225162" w14:textId="77777777" w:rsidR="00454122" w:rsidRPr="00867FF0" w:rsidRDefault="00454122" w:rsidP="00867FF0">
      <w:pPr>
        <w:numPr>
          <w:ilvl w:val="0"/>
          <w:numId w:val="3"/>
        </w:numPr>
        <w:spacing w:after="0" w:line="360" w:lineRule="auto"/>
        <w:jc w:val="both"/>
        <w:textAlignment w:val="baseline"/>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Legal and political restrictions were imposed by the government in this critical situation which the company had to maintain. Companies were allowed to open their stores for a limited time and travel restrictions were also imposed.</w:t>
      </w:r>
    </w:p>
    <w:p w14:paraId="4A98C4FD" w14:textId="77777777" w:rsidR="00454122" w:rsidRPr="00867FF0" w:rsidRDefault="00454122" w:rsidP="00867FF0">
      <w:pPr>
        <w:numPr>
          <w:ilvl w:val="0"/>
          <w:numId w:val="3"/>
        </w:numPr>
        <w:spacing w:after="0" w:line="360" w:lineRule="auto"/>
        <w:jc w:val="both"/>
        <w:textAlignment w:val="baseline"/>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Customers buying behaviour was changed and they were more into buying healthy food products that too at low cost due to financial stability caused by the global pandemic (Naeem, 2020). </w:t>
      </w:r>
    </w:p>
    <w:p w14:paraId="61C9F413" w14:textId="77777777" w:rsidR="00454122" w:rsidRDefault="00454122" w:rsidP="00867FF0">
      <w:pPr>
        <w:pStyle w:val="Heading2"/>
        <w:rPr>
          <w:rFonts w:eastAsia="Times New Roman"/>
          <w:lang w:eastAsia="en-IN"/>
        </w:rPr>
      </w:pPr>
      <w:bookmarkStart w:id="7" w:name="_Toc80203778"/>
      <w:r w:rsidRPr="00867FF0">
        <w:rPr>
          <w:rFonts w:eastAsia="Times New Roman"/>
          <w:lang w:eastAsia="en-IN"/>
        </w:rPr>
        <w:t xml:space="preserve">Factors influencing Tesco’s quality system by applying </w:t>
      </w:r>
      <w:r w:rsidRPr="00867FF0">
        <w:t>various</w:t>
      </w:r>
      <w:r w:rsidRPr="00867FF0">
        <w:rPr>
          <w:rFonts w:eastAsia="Times New Roman"/>
          <w:lang w:eastAsia="en-IN"/>
        </w:rPr>
        <w:t xml:space="preserve"> marketing and CRM theories</w:t>
      </w:r>
      <w:bookmarkEnd w:id="7"/>
      <w:r w:rsidRPr="00867FF0">
        <w:rPr>
          <w:rFonts w:eastAsia="Times New Roman"/>
          <w:lang w:eastAsia="en-IN"/>
        </w:rPr>
        <w:t>  </w:t>
      </w:r>
    </w:p>
    <w:p w14:paraId="1BA578C3" w14:textId="77777777" w:rsidR="00867FF0" w:rsidRPr="00867FF0" w:rsidRDefault="00867FF0" w:rsidP="00867FF0">
      <w:pPr>
        <w:rPr>
          <w:lang w:eastAsia="en-IN"/>
        </w:rPr>
      </w:pPr>
    </w:p>
    <w:p w14:paraId="36168DFB"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color w:val="000000"/>
          <w:sz w:val="24"/>
          <w:szCs w:val="24"/>
          <w:lang w:eastAsia="en-IN"/>
        </w:rPr>
        <w:t>Marketing Mix</w:t>
      </w:r>
    </w:p>
    <w:p w14:paraId="1A51B86B"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i/>
          <w:iCs/>
          <w:color w:val="000000"/>
          <w:sz w:val="24"/>
          <w:szCs w:val="24"/>
          <w:lang w:eastAsia="en-IN"/>
        </w:rPr>
        <w:t xml:space="preserve">Product- </w:t>
      </w:r>
      <w:r w:rsidRPr="00867FF0">
        <w:rPr>
          <w:rFonts w:ascii="Times New Roman" w:eastAsia="Times New Roman" w:hAnsi="Times New Roman" w:cs="Times New Roman"/>
          <w:color w:val="000000"/>
          <w:sz w:val="24"/>
          <w:szCs w:val="24"/>
          <w:lang w:eastAsia="en-IN"/>
        </w:rPr>
        <w:t>As the buying preferences of the customers were changed in critical times like Covid 19 this influenced Tesco to some extent to generate control over its quality system. But as it sells a wide range of products it can easily cope with these situations where there was demand for new products. Tesco managed this situation by launching new products in the market as well as kept a good level of stock for its customers (Martin-</w:t>
      </w:r>
      <w:proofErr w:type="spellStart"/>
      <w:r w:rsidRPr="00867FF0">
        <w:rPr>
          <w:rFonts w:ascii="Times New Roman" w:eastAsia="Times New Roman" w:hAnsi="Times New Roman" w:cs="Times New Roman"/>
          <w:color w:val="000000"/>
          <w:sz w:val="24"/>
          <w:szCs w:val="24"/>
          <w:lang w:eastAsia="en-IN"/>
        </w:rPr>
        <w:t>Neuninger</w:t>
      </w:r>
      <w:proofErr w:type="spellEnd"/>
      <w:r w:rsidRPr="00867FF0">
        <w:rPr>
          <w:rFonts w:ascii="Times New Roman" w:eastAsia="Times New Roman" w:hAnsi="Times New Roman" w:cs="Times New Roman"/>
          <w:color w:val="000000"/>
          <w:sz w:val="24"/>
          <w:szCs w:val="24"/>
          <w:lang w:eastAsia="en-IN"/>
        </w:rPr>
        <w:t>, 2020). </w:t>
      </w:r>
    </w:p>
    <w:p w14:paraId="4C1C995E"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i/>
          <w:iCs/>
          <w:color w:val="000000"/>
          <w:sz w:val="24"/>
          <w:szCs w:val="24"/>
          <w:lang w:eastAsia="en-IN"/>
        </w:rPr>
        <w:t>Price-</w:t>
      </w:r>
      <w:r w:rsidRPr="00867FF0">
        <w:rPr>
          <w:rFonts w:ascii="Times New Roman" w:eastAsia="Times New Roman" w:hAnsi="Times New Roman" w:cs="Times New Roman"/>
          <w:color w:val="000000"/>
          <w:sz w:val="24"/>
          <w:szCs w:val="24"/>
          <w:lang w:eastAsia="en-IN"/>
        </w:rPr>
        <w:t xml:space="preserve">Tesco sells products of all ranges primarily it supplies low price products without deteriorating its quality. Covid 19 resulted in loss of jobs which led customers to search for </w:t>
      </w:r>
      <w:r w:rsidRPr="00867FF0">
        <w:rPr>
          <w:rFonts w:ascii="Times New Roman" w:eastAsia="Times New Roman" w:hAnsi="Times New Roman" w:cs="Times New Roman"/>
          <w:color w:val="000000"/>
          <w:sz w:val="24"/>
          <w:szCs w:val="24"/>
          <w:lang w:eastAsia="en-IN"/>
        </w:rPr>
        <w:lastRenderedPageBreak/>
        <w:t>products having low price, so Tesco maintained its customer base by giving them quality products at low price.  </w:t>
      </w:r>
    </w:p>
    <w:p w14:paraId="00348358"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i/>
          <w:iCs/>
          <w:color w:val="000000"/>
          <w:sz w:val="24"/>
          <w:szCs w:val="24"/>
          <w:lang w:eastAsia="en-IN"/>
        </w:rPr>
        <w:t xml:space="preserve">Promotion- </w:t>
      </w:r>
      <w:r w:rsidRPr="00867FF0">
        <w:rPr>
          <w:rFonts w:ascii="Times New Roman" w:eastAsia="Times New Roman" w:hAnsi="Times New Roman" w:cs="Times New Roman"/>
          <w:color w:val="000000"/>
          <w:sz w:val="24"/>
          <w:szCs w:val="24"/>
          <w:lang w:eastAsia="en-IN"/>
        </w:rPr>
        <w:t>Promotion of the products in critical times can also affect the quality system of Tesco as it is difficult to gain customers in critical times. But Tesco uses different promotional techniques and offers schemes such as buy one get one free which will help it to effectively serve in critical times. </w:t>
      </w:r>
    </w:p>
    <w:p w14:paraId="799F726D"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i/>
          <w:iCs/>
          <w:color w:val="000000"/>
          <w:sz w:val="24"/>
          <w:szCs w:val="24"/>
          <w:lang w:eastAsia="en-IN"/>
        </w:rPr>
        <w:t xml:space="preserve">Process- </w:t>
      </w:r>
      <w:r w:rsidRPr="00867FF0">
        <w:rPr>
          <w:rFonts w:ascii="Times New Roman" w:eastAsia="Times New Roman" w:hAnsi="Times New Roman" w:cs="Times New Roman"/>
          <w:color w:val="000000"/>
          <w:sz w:val="24"/>
          <w:szCs w:val="24"/>
          <w:lang w:eastAsia="en-IN"/>
        </w:rPr>
        <w:t>Another factor is process that can impact Tesco in critical times and it even did during Covid 19 but the company managed it by providing its products through its online site and delivering it directly to the customers doorstep.</w:t>
      </w:r>
    </w:p>
    <w:p w14:paraId="74F5A6EC"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i/>
          <w:iCs/>
          <w:color w:val="000000"/>
          <w:sz w:val="24"/>
          <w:szCs w:val="24"/>
          <w:lang w:eastAsia="en-IN"/>
        </w:rPr>
        <w:t xml:space="preserve">People- </w:t>
      </w:r>
      <w:r w:rsidRPr="00867FF0">
        <w:rPr>
          <w:rFonts w:ascii="Times New Roman" w:eastAsia="Times New Roman" w:hAnsi="Times New Roman" w:cs="Times New Roman"/>
          <w:color w:val="000000"/>
          <w:sz w:val="24"/>
          <w:szCs w:val="24"/>
          <w:lang w:eastAsia="en-IN"/>
        </w:rPr>
        <w:t>Covid 19 situations led to travel restrictions as well as inclusion of few employees in an organisation to restrict spread of virus which too influenced many companies to conduct their processing. Tesco too was influenced to some extent but the employees maintained proper social distancing with complete sanitisation and mask. </w:t>
      </w:r>
    </w:p>
    <w:p w14:paraId="0F11A68C"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i/>
          <w:iCs/>
          <w:color w:val="000000"/>
          <w:sz w:val="24"/>
          <w:szCs w:val="24"/>
          <w:lang w:eastAsia="en-IN"/>
        </w:rPr>
        <w:t xml:space="preserve">Physical evidence- </w:t>
      </w:r>
      <w:r w:rsidRPr="00867FF0">
        <w:rPr>
          <w:rFonts w:ascii="Times New Roman" w:eastAsia="Times New Roman" w:hAnsi="Times New Roman" w:cs="Times New Roman"/>
          <w:color w:val="000000"/>
          <w:sz w:val="24"/>
          <w:szCs w:val="24"/>
          <w:lang w:eastAsia="en-IN"/>
        </w:rPr>
        <w:t>Tesco through its logo and online shopping platform keeps its customers engaged towards its products (</w:t>
      </w:r>
      <w:proofErr w:type="spellStart"/>
      <w:r w:rsidRPr="00867FF0">
        <w:rPr>
          <w:rFonts w:ascii="Times New Roman" w:eastAsia="Times New Roman" w:hAnsi="Times New Roman" w:cs="Times New Roman"/>
          <w:color w:val="000000"/>
          <w:sz w:val="24"/>
          <w:szCs w:val="24"/>
          <w:lang w:eastAsia="en-IN"/>
        </w:rPr>
        <w:t>Rosnizam</w:t>
      </w:r>
      <w:r w:rsidRPr="00867FF0">
        <w:rPr>
          <w:rFonts w:ascii="Times New Roman" w:eastAsia="Times New Roman" w:hAnsi="Times New Roman" w:cs="Times New Roman"/>
          <w:i/>
          <w:iCs/>
          <w:color w:val="000000"/>
          <w:sz w:val="24"/>
          <w:szCs w:val="24"/>
          <w:lang w:eastAsia="en-IN"/>
        </w:rPr>
        <w:t>et</w:t>
      </w:r>
      <w:proofErr w:type="spellEnd"/>
      <w:r w:rsidRPr="00867FF0">
        <w:rPr>
          <w:rFonts w:ascii="Times New Roman" w:eastAsia="Times New Roman" w:hAnsi="Times New Roman" w:cs="Times New Roman"/>
          <w:i/>
          <w:iCs/>
          <w:color w:val="000000"/>
          <w:sz w:val="24"/>
          <w:szCs w:val="24"/>
          <w:lang w:eastAsia="en-IN"/>
        </w:rPr>
        <w:t xml:space="preserve"> al</w:t>
      </w:r>
      <w:r w:rsidRPr="00867FF0">
        <w:rPr>
          <w:rFonts w:ascii="Times New Roman" w:eastAsia="Times New Roman" w:hAnsi="Times New Roman" w:cs="Times New Roman"/>
          <w:color w:val="000000"/>
          <w:sz w:val="24"/>
          <w:szCs w:val="24"/>
          <w:lang w:eastAsia="en-IN"/>
        </w:rPr>
        <w:t>., 2020).  </w:t>
      </w:r>
    </w:p>
    <w:p w14:paraId="332EF13F"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2AE9D40E" w14:textId="77777777" w:rsidR="00D46597" w:rsidRPr="00867FF0" w:rsidRDefault="00D46597" w:rsidP="00867FF0">
      <w:pPr>
        <w:spacing w:after="0" w:line="360" w:lineRule="auto"/>
        <w:jc w:val="both"/>
        <w:rPr>
          <w:rFonts w:ascii="Times New Roman" w:eastAsia="Times New Roman" w:hAnsi="Times New Roman" w:cs="Times New Roman"/>
          <w:b/>
          <w:bCs/>
          <w:color w:val="000000"/>
          <w:sz w:val="24"/>
          <w:szCs w:val="24"/>
          <w:lang w:eastAsia="en-IN"/>
        </w:rPr>
      </w:pPr>
    </w:p>
    <w:p w14:paraId="6778F294"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color w:val="000000"/>
          <w:sz w:val="24"/>
          <w:szCs w:val="24"/>
          <w:lang w:eastAsia="en-IN"/>
        </w:rPr>
        <w:t>Ansoff Matrix</w:t>
      </w:r>
    </w:p>
    <w:p w14:paraId="25FEFB46"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i/>
          <w:iCs/>
          <w:color w:val="000000"/>
          <w:sz w:val="24"/>
          <w:szCs w:val="24"/>
          <w:lang w:eastAsia="en-IN"/>
        </w:rPr>
        <w:t xml:space="preserve">Market Penetration- </w:t>
      </w:r>
      <w:r w:rsidRPr="00867FF0">
        <w:rPr>
          <w:rFonts w:ascii="Times New Roman" w:eastAsia="Times New Roman" w:hAnsi="Times New Roman" w:cs="Times New Roman"/>
          <w:color w:val="000000"/>
          <w:sz w:val="24"/>
          <w:szCs w:val="24"/>
          <w:lang w:eastAsia="en-IN"/>
        </w:rPr>
        <w:t>Tesco increased its market share through Tesco Clubcard points which helped it to acquire customer loyalty as well as helped the company to penetrate itself into new markets. At times of critical crisis, sales can extensively impact Tesco’s control over its customers and quality service which to some extent impacted the company during Covid times. And most customers were into buying high quality products and Tesco for generating a good customer base focus on those who prefer brands more rather than products. So, in further, critical crises, it can enter the market through its self-advertising website (</w:t>
      </w:r>
      <w:proofErr w:type="spellStart"/>
      <w:r w:rsidRPr="00867FF0">
        <w:rPr>
          <w:rFonts w:ascii="Times New Roman" w:eastAsia="Times New Roman" w:hAnsi="Times New Roman" w:cs="Times New Roman"/>
          <w:color w:val="000000"/>
          <w:sz w:val="24"/>
          <w:szCs w:val="24"/>
          <w:lang w:eastAsia="en-IN"/>
        </w:rPr>
        <w:t>Adamkhankasi</w:t>
      </w:r>
      <w:proofErr w:type="spellEnd"/>
      <w:r w:rsidRPr="00867FF0">
        <w:rPr>
          <w:rFonts w:ascii="Times New Roman" w:eastAsia="Times New Roman" w:hAnsi="Times New Roman" w:cs="Times New Roman"/>
          <w:color w:val="000000"/>
          <w:sz w:val="24"/>
          <w:szCs w:val="24"/>
          <w:lang w:eastAsia="en-IN"/>
        </w:rPr>
        <w:t>, 2020). </w:t>
      </w:r>
    </w:p>
    <w:p w14:paraId="41FA684C"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i/>
          <w:iCs/>
          <w:color w:val="000000"/>
          <w:sz w:val="24"/>
          <w:szCs w:val="24"/>
          <w:lang w:eastAsia="en-IN"/>
        </w:rPr>
        <w:t xml:space="preserve">Product Development- </w:t>
      </w:r>
      <w:r w:rsidRPr="00867FF0">
        <w:rPr>
          <w:rFonts w:ascii="Times New Roman" w:eastAsia="Times New Roman" w:hAnsi="Times New Roman" w:cs="Times New Roman"/>
          <w:color w:val="000000"/>
          <w:sz w:val="24"/>
          <w:szCs w:val="24"/>
          <w:lang w:eastAsia="en-IN"/>
        </w:rPr>
        <w:t>Tesco clearly identifies the various opportunities that are available and then introduces new products for its customers in the market. Changing preferences can influence the company for which Tesco has a wide range of products like it even launched organic foods after identifying the changing preferences of the customers. So, in critical times it can develop new products.</w:t>
      </w:r>
    </w:p>
    <w:p w14:paraId="3E800A78"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i/>
          <w:iCs/>
          <w:color w:val="000000"/>
          <w:sz w:val="24"/>
          <w:szCs w:val="24"/>
          <w:lang w:eastAsia="en-IN"/>
        </w:rPr>
        <w:t>Market Development</w:t>
      </w:r>
      <w:r w:rsidRPr="00867FF0">
        <w:rPr>
          <w:rFonts w:ascii="Times New Roman" w:eastAsia="Times New Roman" w:hAnsi="Times New Roman" w:cs="Times New Roman"/>
          <w:color w:val="000000"/>
          <w:sz w:val="24"/>
          <w:szCs w:val="24"/>
          <w:lang w:eastAsia="en-IN"/>
        </w:rPr>
        <w:t>- Tesco for market development keeps the majority of its suppliers and producers from the United Kingdom because they are better able to understand the segments of the customers. </w:t>
      </w:r>
    </w:p>
    <w:p w14:paraId="511E75C9"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b/>
          <w:bCs/>
          <w:i/>
          <w:iCs/>
          <w:color w:val="000000"/>
          <w:sz w:val="24"/>
          <w:szCs w:val="24"/>
          <w:lang w:eastAsia="en-IN"/>
        </w:rPr>
        <w:lastRenderedPageBreak/>
        <w:t xml:space="preserve">Diversification- </w:t>
      </w:r>
      <w:r w:rsidRPr="00867FF0">
        <w:rPr>
          <w:rFonts w:ascii="Times New Roman" w:eastAsia="Times New Roman" w:hAnsi="Times New Roman" w:cs="Times New Roman"/>
          <w:color w:val="000000"/>
          <w:sz w:val="24"/>
          <w:szCs w:val="24"/>
          <w:lang w:eastAsia="en-IN"/>
        </w:rPr>
        <w:t>Tesco diversified its products in new markets to attract more customers. This strategy helped it to mitigate the risk of loss in critical times (</w:t>
      </w:r>
      <w:proofErr w:type="spellStart"/>
      <w:r w:rsidRPr="00867FF0">
        <w:rPr>
          <w:rFonts w:ascii="Times New Roman" w:eastAsia="Times New Roman" w:hAnsi="Times New Roman" w:cs="Times New Roman"/>
          <w:color w:val="000000"/>
          <w:sz w:val="24"/>
          <w:szCs w:val="24"/>
          <w:lang w:eastAsia="en-IN"/>
        </w:rPr>
        <w:t>Adamkhankasi</w:t>
      </w:r>
      <w:proofErr w:type="spellEnd"/>
      <w:r w:rsidRPr="00867FF0">
        <w:rPr>
          <w:rFonts w:ascii="Times New Roman" w:eastAsia="Times New Roman" w:hAnsi="Times New Roman" w:cs="Times New Roman"/>
          <w:color w:val="000000"/>
          <w:sz w:val="24"/>
          <w:szCs w:val="24"/>
          <w:lang w:eastAsia="en-IN"/>
        </w:rPr>
        <w:t>, 2020). </w:t>
      </w:r>
    </w:p>
    <w:p w14:paraId="189971D8" w14:textId="77777777" w:rsidR="00454122" w:rsidRDefault="00454122" w:rsidP="00867FF0">
      <w:pPr>
        <w:pStyle w:val="Heading2"/>
        <w:rPr>
          <w:rFonts w:eastAsia="Times New Roman"/>
          <w:lang w:eastAsia="en-IN"/>
        </w:rPr>
      </w:pPr>
      <w:bookmarkStart w:id="8" w:name="_Toc80203779"/>
      <w:r w:rsidRPr="00867FF0">
        <w:rPr>
          <w:rFonts w:eastAsia="Times New Roman"/>
          <w:lang w:eastAsia="en-IN"/>
        </w:rPr>
        <w:t xml:space="preserve">Evaluation of CRM theory in context of </w:t>
      </w:r>
      <w:r w:rsidRPr="00867FF0">
        <w:t>Tesco</w:t>
      </w:r>
      <w:bookmarkEnd w:id="8"/>
      <w:r w:rsidRPr="00867FF0">
        <w:rPr>
          <w:rFonts w:eastAsia="Times New Roman"/>
          <w:lang w:eastAsia="en-IN"/>
        </w:rPr>
        <w:t> </w:t>
      </w:r>
    </w:p>
    <w:p w14:paraId="51B12C6E" w14:textId="77777777" w:rsidR="00867FF0" w:rsidRPr="00867FF0" w:rsidRDefault="00867FF0" w:rsidP="00867FF0">
      <w:pPr>
        <w:rPr>
          <w:lang w:eastAsia="en-IN"/>
        </w:rPr>
      </w:pPr>
    </w:p>
    <w:p w14:paraId="1502644F" w14:textId="77777777" w:rsidR="00D46597" w:rsidRPr="00867FF0" w:rsidRDefault="00454122"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 xml:space="preserve">CRM theory basically states the idea of integrating potential and new customers. This is an effective way used by businesses as it helps in maintaining the relationship between the customers and the organizations. </w:t>
      </w:r>
    </w:p>
    <w:p w14:paraId="17CEF734" w14:textId="77777777" w:rsidR="00D46597" w:rsidRPr="00867FF0" w:rsidRDefault="00D46597" w:rsidP="00867FF0">
      <w:pPr>
        <w:spacing w:after="0" w:line="360" w:lineRule="auto"/>
        <w:jc w:val="both"/>
        <w:rPr>
          <w:rFonts w:ascii="Times New Roman" w:eastAsia="Times New Roman" w:hAnsi="Times New Roman" w:cs="Times New Roman"/>
          <w:color w:val="000000"/>
          <w:sz w:val="24"/>
          <w:szCs w:val="24"/>
          <w:lang w:eastAsia="en-IN"/>
        </w:rPr>
      </w:pPr>
    </w:p>
    <w:p w14:paraId="79EE4AD2" w14:textId="77777777" w:rsidR="00D46597" w:rsidRPr="00867FF0" w:rsidRDefault="00D46597"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hAnsi="Times New Roman" w:cs="Times New Roman"/>
          <w:noProof/>
          <w:sz w:val="24"/>
          <w:szCs w:val="24"/>
          <w:lang w:val="en-US"/>
        </w:rPr>
        <w:drawing>
          <wp:inline distT="0" distB="0" distL="0" distR="0" wp14:anchorId="1C7BF718" wp14:editId="5AC32384">
            <wp:extent cx="1744980" cy="1805014"/>
            <wp:effectExtent l="0" t="0" r="7620" b="5080"/>
            <wp:docPr id="7" name="Picture 7" descr="What is CRM (Customer Relationshi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CRM (Customer Relationship Manage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47695" cy="1807823"/>
                    </a:xfrm>
                    <a:prstGeom prst="rect">
                      <a:avLst/>
                    </a:prstGeom>
                    <a:noFill/>
                    <a:ln>
                      <a:noFill/>
                    </a:ln>
                  </pic:spPr>
                </pic:pic>
              </a:graphicData>
            </a:graphic>
          </wp:inline>
        </w:drawing>
      </w:r>
    </w:p>
    <w:p w14:paraId="45B95EB0" w14:textId="77777777" w:rsidR="00D46597" w:rsidRPr="00867FF0" w:rsidRDefault="00D46597" w:rsidP="00867FF0">
      <w:pPr>
        <w:spacing w:after="0" w:line="360" w:lineRule="auto"/>
        <w:jc w:val="both"/>
        <w:rPr>
          <w:rFonts w:ascii="Times New Roman" w:eastAsia="Times New Roman" w:hAnsi="Times New Roman" w:cs="Times New Roman"/>
          <w:color w:val="000000"/>
          <w:sz w:val="24"/>
          <w:szCs w:val="24"/>
          <w:lang w:eastAsia="en-IN"/>
        </w:rPr>
      </w:pPr>
    </w:p>
    <w:p w14:paraId="73725E46" w14:textId="77777777" w:rsidR="00D46597" w:rsidRPr="00867FF0" w:rsidRDefault="00D46597" w:rsidP="00867FF0">
      <w:pPr>
        <w:spacing w:after="0" w:line="360" w:lineRule="auto"/>
        <w:jc w:val="both"/>
        <w:rPr>
          <w:rFonts w:ascii="Times New Roman" w:eastAsia="Times New Roman" w:hAnsi="Times New Roman" w:cs="Times New Roman"/>
          <w:color w:val="000000"/>
          <w:sz w:val="24"/>
          <w:szCs w:val="24"/>
          <w:lang w:eastAsia="en-IN"/>
        </w:rPr>
      </w:pPr>
    </w:p>
    <w:p w14:paraId="0597A98E" w14:textId="77777777" w:rsidR="00454122" w:rsidRPr="00867FF0" w:rsidRDefault="00454122" w:rsidP="00867FF0">
      <w:pPr>
        <w:spacing w:after="0" w:line="360" w:lineRule="auto"/>
        <w:jc w:val="both"/>
        <w:rPr>
          <w:rFonts w:ascii="Times New Roman" w:eastAsia="Times New Roman" w:hAnsi="Times New Roman" w:cs="Times New Roman"/>
          <w:color w:val="000000"/>
          <w:sz w:val="24"/>
          <w:szCs w:val="24"/>
          <w:lang w:eastAsia="en-IN"/>
        </w:rPr>
      </w:pPr>
      <w:r w:rsidRPr="00867FF0">
        <w:rPr>
          <w:rFonts w:ascii="Times New Roman" w:eastAsia="Times New Roman" w:hAnsi="Times New Roman" w:cs="Times New Roman"/>
          <w:color w:val="000000"/>
          <w:sz w:val="24"/>
          <w:szCs w:val="24"/>
          <w:lang w:eastAsia="en-IN"/>
        </w:rPr>
        <w:t xml:space="preserve">CRM is important as it helps to shift the focus of organisations from the product to their potential customers, highlighting the major competencies which are required for acquiring an effective CRM process as well as streamlining the offer directly to what the consumers are demanding or needs, not what the company can actually make (Choudhury, 2014). As Covid 19 resulted in changing the demands of the customers and their preferences, businesses had to implement different strategies to support their businesses by fulfilling their needs in these critical times. </w:t>
      </w:r>
      <w:proofErr w:type="gramStart"/>
      <w:r w:rsidRPr="00867FF0">
        <w:rPr>
          <w:rFonts w:ascii="Times New Roman" w:eastAsia="Times New Roman" w:hAnsi="Times New Roman" w:cs="Times New Roman"/>
          <w:color w:val="000000"/>
          <w:sz w:val="24"/>
          <w:szCs w:val="24"/>
          <w:lang w:eastAsia="en-IN"/>
        </w:rPr>
        <w:t>So</w:t>
      </w:r>
      <w:proofErr w:type="gramEnd"/>
      <w:r w:rsidRPr="00867FF0">
        <w:rPr>
          <w:rFonts w:ascii="Times New Roman" w:eastAsia="Times New Roman" w:hAnsi="Times New Roman" w:cs="Times New Roman"/>
          <w:color w:val="000000"/>
          <w:sz w:val="24"/>
          <w:szCs w:val="24"/>
          <w:lang w:eastAsia="en-IN"/>
        </w:rPr>
        <w:t xml:space="preserve"> changing preferences and buying behaviour of the customers influenced the Tesco company as well because the company had to think of new ideas to supply quality products to the customers and maintain its customer base in these critical times. Tesco has on-demand CRM technology which it implements for improving its customer service for the individuals who are buying its products and services either from the website or from the retailing store (Fader, 2020). It also uses the </w:t>
      </w:r>
      <w:proofErr w:type="spellStart"/>
      <w:r w:rsidRPr="00867FF0">
        <w:rPr>
          <w:rFonts w:ascii="Times New Roman" w:eastAsia="Times New Roman" w:hAnsi="Times New Roman" w:cs="Times New Roman"/>
          <w:color w:val="000000"/>
          <w:sz w:val="24"/>
          <w:szCs w:val="24"/>
          <w:lang w:eastAsia="en-IN"/>
        </w:rPr>
        <w:t>clubcard</w:t>
      </w:r>
      <w:proofErr w:type="spellEnd"/>
      <w:r w:rsidRPr="00867FF0">
        <w:rPr>
          <w:rFonts w:ascii="Times New Roman" w:eastAsia="Times New Roman" w:hAnsi="Times New Roman" w:cs="Times New Roman"/>
          <w:color w:val="000000"/>
          <w:sz w:val="24"/>
          <w:szCs w:val="24"/>
          <w:lang w:eastAsia="en-IN"/>
        </w:rPr>
        <w:t xml:space="preserve"> which helps the company to build relationships and also allows its customers to get reward points which they can easily use in any of its outlets. Along with this the company also installed </w:t>
      </w:r>
      <w:proofErr w:type="spellStart"/>
      <w:r w:rsidRPr="00867FF0">
        <w:rPr>
          <w:rFonts w:ascii="Times New Roman" w:eastAsia="Times New Roman" w:hAnsi="Times New Roman" w:cs="Times New Roman"/>
          <w:color w:val="000000"/>
          <w:sz w:val="24"/>
          <w:szCs w:val="24"/>
          <w:lang w:eastAsia="en-IN"/>
        </w:rPr>
        <w:t>softwares</w:t>
      </w:r>
      <w:proofErr w:type="spellEnd"/>
      <w:r w:rsidRPr="00867FF0">
        <w:rPr>
          <w:rFonts w:ascii="Times New Roman" w:eastAsia="Times New Roman" w:hAnsi="Times New Roman" w:cs="Times New Roman"/>
          <w:color w:val="000000"/>
          <w:sz w:val="24"/>
          <w:szCs w:val="24"/>
          <w:lang w:eastAsia="en-IN"/>
        </w:rPr>
        <w:t xml:space="preserve"> in its call centres basically to support electronic divisions. In covid 19 times as well, Tesco maintained its </w:t>
      </w:r>
      <w:r w:rsidRPr="00867FF0">
        <w:rPr>
          <w:rFonts w:ascii="Times New Roman" w:eastAsia="Times New Roman" w:hAnsi="Times New Roman" w:cs="Times New Roman"/>
          <w:color w:val="000000"/>
          <w:sz w:val="24"/>
          <w:szCs w:val="24"/>
          <w:lang w:eastAsia="en-IN"/>
        </w:rPr>
        <w:lastRenderedPageBreak/>
        <w:t>customer services by keeping a good stock of products and serving them effectively. Thus, the company can better service its product and run its business even in critical times. </w:t>
      </w:r>
    </w:p>
    <w:p w14:paraId="26506575" w14:textId="77777777" w:rsidR="00867FF0" w:rsidRPr="00867FF0" w:rsidRDefault="00867FF0" w:rsidP="00867FF0">
      <w:pPr>
        <w:spacing w:after="0" w:line="360" w:lineRule="auto"/>
        <w:jc w:val="both"/>
        <w:rPr>
          <w:rFonts w:ascii="Times New Roman" w:eastAsia="Times New Roman" w:hAnsi="Times New Roman" w:cs="Times New Roman"/>
          <w:color w:val="000000"/>
          <w:sz w:val="24"/>
          <w:szCs w:val="24"/>
          <w:lang w:eastAsia="en-IN"/>
        </w:rPr>
      </w:pPr>
    </w:p>
    <w:p w14:paraId="75510E2C" w14:textId="77777777" w:rsidR="00867FF0" w:rsidRPr="00867FF0" w:rsidRDefault="00867FF0" w:rsidP="00867FF0">
      <w:pPr>
        <w:pStyle w:val="Heading2"/>
        <w:spacing w:line="360" w:lineRule="auto"/>
        <w:jc w:val="both"/>
        <w:rPr>
          <w:rFonts w:eastAsia="Times New Roman" w:cs="Times New Roman"/>
          <w:szCs w:val="24"/>
          <w:lang w:eastAsia="en-IN"/>
        </w:rPr>
      </w:pPr>
      <w:bookmarkStart w:id="9" w:name="_Toc80203780"/>
      <w:r w:rsidRPr="00867FF0">
        <w:rPr>
          <w:rFonts w:eastAsia="Times New Roman" w:cs="Times New Roman"/>
          <w:szCs w:val="24"/>
          <w:lang w:eastAsia="en-IN"/>
        </w:rPr>
        <w:t>Tesco's quality processes and a crucial insight into how successful these systems are to fulfil customer needs and sustain excellent customer relations in crisis situations like Covid</w:t>
      </w:r>
      <w:bookmarkEnd w:id="9"/>
    </w:p>
    <w:p w14:paraId="41999190" w14:textId="77777777" w:rsidR="00867FF0" w:rsidRPr="00867FF0" w:rsidRDefault="00867FF0" w:rsidP="00867FF0">
      <w:pPr>
        <w:spacing w:after="240" w:line="360" w:lineRule="auto"/>
        <w:jc w:val="both"/>
        <w:rPr>
          <w:rFonts w:ascii="Times New Roman" w:eastAsia="Times New Roman" w:hAnsi="Times New Roman" w:cs="Times New Roman"/>
          <w:sz w:val="24"/>
          <w:szCs w:val="24"/>
          <w:lang w:eastAsia="en-IN"/>
        </w:rPr>
      </w:pPr>
    </w:p>
    <w:p w14:paraId="3B722A96"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The act of supervising all operations and results of that plan in order to sustain a particular degree of perfection is known as quality management. This involves establishing a quality strategy, developing and executing quality checks and management, as well as standard implementation and monitoring. Total quality management is another name for it (TQM). TQM is a value proposition that supports the notion that an organization's ultimate prosperity is based on customer pleasure and engagement. TQM necessitates cooperation and coordination in a company to enhance procedures, goods, operations, and the corporation's environment. </w:t>
      </w:r>
    </w:p>
    <w:p w14:paraId="25D89E33"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0239DEFA"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The Management of Customer Relations supports improved customer assistance and more viable sales. The CRM enhances the exhibition and creates progress since it simplifies and clarifies understanding of customer behaviour and inclination. It helps to identify new customers that depend on customer demands and understanding. This burden of efforts helps to ultimately increase the company's profits and advantages. The CRM helps to observe how customers feel, think and do things. It describes the measures and thoughts of the customer while at the same time deciding on purchasing selections. The present circumstances and related components impact the brain study of the customers a tonne. The purchase choices are dependent on many different variables, including customer information on the item and the market, financial plan, family appreciation, the foundation of the customer's buying power, customer advertising effect, limited customer information, the impact of loved ones, hurry choices at the place of the checkout, etc. </w:t>
      </w:r>
    </w:p>
    <w:p w14:paraId="012BC523"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To sustain in the competitive market, amongst the most renowned supermarket chains, TESCO, has mostly concentrated on enhancing the efficacy. It has attained and maintained its position as a result of its strong reputation, product and reliability (</w:t>
      </w:r>
      <w:r w:rsidRPr="00867FF0">
        <w:rPr>
          <w:rFonts w:ascii="Times New Roman" w:eastAsia="Times New Roman" w:hAnsi="Times New Roman" w:cs="Times New Roman"/>
          <w:color w:val="222222"/>
          <w:sz w:val="24"/>
          <w:szCs w:val="24"/>
          <w:shd w:val="clear" w:color="auto" w:fill="FFFFFF"/>
          <w:lang w:eastAsia="en-IN"/>
        </w:rPr>
        <w:t xml:space="preserve">Hashim </w:t>
      </w:r>
      <w:r w:rsidRPr="00867FF0">
        <w:rPr>
          <w:rFonts w:ascii="Times New Roman" w:eastAsia="Times New Roman" w:hAnsi="Times New Roman" w:cs="Times New Roman"/>
          <w:i/>
          <w:iCs/>
          <w:color w:val="222222"/>
          <w:sz w:val="24"/>
          <w:szCs w:val="24"/>
          <w:shd w:val="clear" w:color="auto" w:fill="FFFFFF"/>
          <w:lang w:eastAsia="en-IN"/>
        </w:rPr>
        <w:t>et al</w:t>
      </w:r>
      <w:r w:rsidRPr="00867FF0">
        <w:rPr>
          <w:rFonts w:ascii="Times New Roman" w:eastAsia="Times New Roman" w:hAnsi="Times New Roman" w:cs="Times New Roman"/>
          <w:color w:val="222222"/>
          <w:sz w:val="24"/>
          <w:szCs w:val="24"/>
          <w:shd w:val="clear" w:color="auto" w:fill="FFFFFF"/>
          <w:lang w:eastAsia="en-IN"/>
        </w:rPr>
        <w:t>., 2021)</w:t>
      </w:r>
      <w:r w:rsidRPr="00867FF0">
        <w:rPr>
          <w:rFonts w:ascii="Times New Roman" w:eastAsia="Times New Roman" w:hAnsi="Times New Roman" w:cs="Times New Roman"/>
          <w:color w:val="000000"/>
          <w:sz w:val="24"/>
          <w:szCs w:val="24"/>
          <w:lang w:eastAsia="en-IN"/>
        </w:rPr>
        <w:t xml:space="preserve"> Tesco offered new goods and products on a regular basis in order to fulfil and exceed </w:t>
      </w:r>
      <w:proofErr w:type="spellStart"/>
      <w:r w:rsidRPr="00867FF0">
        <w:rPr>
          <w:rFonts w:ascii="Times New Roman" w:eastAsia="Times New Roman" w:hAnsi="Times New Roman" w:cs="Times New Roman"/>
          <w:color w:val="000000"/>
          <w:sz w:val="24"/>
          <w:szCs w:val="24"/>
          <w:lang w:eastAsia="en-IN"/>
        </w:rPr>
        <w:t>client''s</w:t>
      </w:r>
      <w:proofErr w:type="spellEnd"/>
      <w:r w:rsidRPr="00867FF0">
        <w:rPr>
          <w:rFonts w:ascii="Times New Roman" w:eastAsia="Times New Roman" w:hAnsi="Times New Roman" w:cs="Times New Roman"/>
          <w:color w:val="000000"/>
          <w:sz w:val="24"/>
          <w:szCs w:val="24"/>
          <w:lang w:eastAsia="en-IN"/>
        </w:rPr>
        <w:t xml:space="preserve"> requirements (Cushman and Burke 2014). This firm strives to deliver deficiency free </w:t>
      </w:r>
      <w:r w:rsidRPr="00867FF0">
        <w:rPr>
          <w:rFonts w:ascii="Times New Roman" w:eastAsia="Times New Roman" w:hAnsi="Times New Roman" w:cs="Times New Roman"/>
          <w:color w:val="000000"/>
          <w:sz w:val="24"/>
          <w:szCs w:val="24"/>
          <w:lang w:eastAsia="en-IN"/>
        </w:rPr>
        <w:lastRenderedPageBreak/>
        <w:t>products and services that produce less wastage and are mishap free as an element of its quality management (Innovationleaders.org, 2016). Over other goals of the organization, quality management has been a top priority. Tesco employs a variety of methods to achieve its qualitative aim. It has hired devoted employees and highly competent human resources to maintain its quality services and goods, as well as to enhance the effectiveness of its commodities. Tesco holds daily meetings with the company's operational heads, the major subject of which is comprehensive quality assurance (</w:t>
      </w:r>
      <w:proofErr w:type="spellStart"/>
      <w:r w:rsidRPr="00867FF0">
        <w:rPr>
          <w:rFonts w:ascii="Times New Roman" w:eastAsia="Times New Roman" w:hAnsi="Times New Roman" w:cs="Times New Roman"/>
          <w:color w:val="000000"/>
          <w:sz w:val="24"/>
          <w:szCs w:val="24"/>
          <w:lang w:eastAsia="en-IN"/>
        </w:rPr>
        <w:t>Haerifar</w:t>
      </w:r>
      <w:proofErr w:type="spellEnd"/>
      <w:r w:rsidRPr="00867FF0">
        <w:rPr>
          <w:rFonts w:ascii="Times New Roman" w:eastAsia="Times New Roman" w:hAnsi="Times New Roman" w:cs="Times New Roman"/>
          <w:color w:val="000000"/>
          <w:sz w:val="24"/>
          <w:szCs w:val="24"/>
          <w:lang w:eastAsia="en-IN"/>
        </w:rPr>
        <w:t xml:space="preserve"> 2013). The administrators debate and propose ways to combine and adapt every company activity in order to achieve the required quality. Tesco already has a quality assurance division that monitors and increases the reliability of every goods sold within every shop (Cushman and Burke 2014). They also address the excellence of their loyal clients' products. They further guarantee that their services are improved day after day by recognising how they are improved. The quality control of Tesco is performed by two major techniques, including inspection and testing of products. These approaches are used throughout the whole manufacturing operation. This procedure also guides the assessment of raw resources (Goetsch and Davis 2014). The management of human resources is another area Tesco focuses on guaranteeing customer satisfaction. The firm also strives to develop a good rapport with its personnel as well as to provide the overall profit of the company. </w:t>
      </w:r>
    </w:p>
    <w:p w14:paraId="0736788F"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Coronavirus pandemic devastatingly affected the organizations working from one side of the planet to the other. It powers organizations to definitely make shifts in their general direction and rebuild or uphold revolutionary changes to their arrangements. As Covid 19 brought about different limitations being forced by the public authority be it identified with exchanging, voyaging, limitations on going out and so on, drove numerous organizations to experience the ill effects of misfortune in offering their items as individuals restricted their buys and just purchased fundamental things (</w:t>
      </w:r>
      <w:r w:rsidRPr="00867FF0">
        <w:rPr>
          <w:rFonts w:ascii="Times New Roman" w:eastAsia="Times New Roman" w:hAnsi="Times New Roman" w:cs="Times New Roman"/>
          <w:color w:val="222222"/>
          <w:sz w:val="24"/>
          <w:szCs w:val="24"/>
          <w:shd w:val="clear" w:color="auto" w:fill="FFFFFF"/>
          <w:lang w:eastAsia="en-IN"/>
        </w:rPr>
        <w:t>Martin-</w:t>
      </w:r>
      <w:proofErr w:type="spellStart"/>
      <w:r w:rsidRPr="00867FF0">
        <w:rPr>
          <w:rFonts w:ascii="Times New Roman" w:eastAsia="Times New Roman" w:hAnsi="Times New Roman" w:cs="Times New Roman"/>
          <w:color w:val="222222"/>
          <w:sz w:val="24"/>
          <w:szCs w:val="24"/>
          <w:shd w:val="clear" w:color="auto" w:fill="FFFFFF"/>
          <w:lang w:eastAsia="en-IN"/>
        </w:rPr>
        <w:t>Neuninger</w:t>
      </w:r>
      <w:proofErr w:type="spellEnd"/>
      <w:r w:rsidRPr="00867FF0">
        <w:rPr>
          <w:rFonts w:ascii="Times New Roman" w:eastAsia="Times New Roman" w:hAnsi="Times New Roman" w:cs="Times New Roman"/>
          <w:color w:val="222222"/>
          <w:sz w:val="24"/>
          <w:szCs w:val="24"/>
          <w:shd w:val="clear" w:color="auto" w:fill="FFFFFF"/>
          <w:lang w:eastAsia="en-IN"/>
        </w:rPr>
        <w:t xml:space="preserve"> and Ruby, 2020).</w:t>
      </w:r>
      <w:r w:rsidRPr="00867FF0">
        <w:rPr>
          <w:rFonts w:ascii="Times New Roman" w:eastAsia="Times New Roman" w:hAnsi="Times New Roman" w:cs="Times New Roman"/>
          <w:color w:val="000000"/>
          <w:sz w:val="24"/>
          <w:szCs w:val="24"/>
          <w:lang w:eastAsia="en-IN"/>
        </w:rPr>
        <w:t xml:space="preserve"> The greater part of them additionally needed to close their business as clients were not visiting disconnected stores and were purchasing their items from existing on the web stores (Fleming, 2020). This drove many organizations to move their business from disconnected to online stores to create income in this crucial time. Some had the option to adjust to this basic change while others went into misfortune. </w:t>
      </w:r>
    </w:p>
    <w:p w14:paraId="4FBBA9D5"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 xml:space="preserve">In the wake of this pandemic Tesco needed to take on new techniques with the goal that they could satisfy the new needs of their clients and keep up with their dependability towards their image. In any case, there were some central points both interior and outer which influenced </w:t>
      </w:r>
      <w:r w:rsidRPr="00867FF0">
        <w:rPr>
          <w:rFonts w:ascii="Times New Roman" w:eastAsia="Times New Roman" w:hAnsi="Times New Roman" w:cs="Times New Roman"/>
          <w:color w:val="000000"/>
          <w:sz w:val="24"/>
          <w:szCs w:val="24"/>
          <w:lang w:eastAsia="en-IN"/>
        </w:rPr>
        <w:lastRenderedPageBreak/>
        <w:t>associations in this basic emergency as it made issues for them to keep up with their command over their clients just as their quality administrations (</w:t>
      </w:r>
      <w:proofErr w:type="spellStart"/>
      <w:r w:rsidRPr="00867FF0">
        <w:rPr>
          <w:rFonts w:ascii="Times New Roman" w:eastAsia="Times New Roman" w:hAnsi="Times New Roman" w:cs="Times New Roman"/>
          <w:color w:val="222222"/>
          <w:sz w:val="24"/>
          <w:szCs w:val="24"/>
          <w:shd w:val="clear" w:color="auto" w:fill="FFFFFF"/>
          <w:lang w:eastAsia="en-IN"/>
        </w:rPr>
        <w:t>Rosnizam</w:t>
      </w:r>
      <w:r w:rsidRPr="00867FF0">
        <w:rPr>
          <w:rFonts w:ascii="Times New Roman" w:eastAsia="Times New Roman" w:hAnsi="Times New Roman" w:cs="Times New Roman"/>
          <w:i/>
          <w:iCs/>
          <w:color w:val="222222"/>
          <w:sz w:val="24"/>
          <w:szCs w:val="24"/>
          <w:shd w:val="clear" w:color="auto" w:fill="FFFFFF"/>
          <w:lang w:eastAsia="en-IN"/>
        </w:rPr>
        <w:t>et</w:t>
      </w:r>
      <w:proofErr w:type="spellEnd"/>
      <w:r w:rsidRPr="00867FF0">
        <w:rPr>
          <w:rFonts w:ascii="Times New Roman" w:eastAsia="Times New Roman" w:hAnsi="Times New Roman" w:cs="Times New Roman"/>
          <w:i/>
          <w:iCs/>
          <w:color w:val="222222"/>
          <w:sz w:val="24"/>
          <w:szCs w:val="24"/>
          <w:shd w:val="clear" w:color="auto" w:fill="FFFFFF"/>
          <w:lang w:eastAsia="en-IN"/>
        </w:rPr>
        <w:t xml:space="preserve"> al., </w:t>
      </w:r>
      <w:r w:rsidRPr="00867FF0">
        <w:rPr>
          <w:rFonts w:ascii="Times New Roman" w:eastAsia="Times New Roman" w:hAnsi="Times New Roman" w:cs="Times New Roman"/>
          <w:color w:val="222222"/>
          <w:sz w:val="24"/>
          <w:szCs w:val="24"/>
          <w:shd w:val="clear" w:color="auto" w:fill="FFFFFF"/>
          <w:lang w:eastAsia="en-IN"/>
        </w:rPr>
        <w:t>2020</w:t>
      </w:r>
      <w:r w:rsidRPr="00867FF0">
        <w:rPr>
          <w:rFonts w:ascii="Times New Roman" w:eastAsia="Times New Roman" w:hAnsi="Times New Roman" w:cs="Times New Roman"/>
          <w:i/>
          <w:iCs/>
          <w:color w:val="222222"/>
          <w:sz w:val="24"/>
          <w:szCs w:val="24"/>
          <w:shd w:val="clear" w:color="auto" w:fill="FFFFFF"/>
          <w:lang w:eastAsia="en-IN"/>
        </w:rPr>
        <w:t>).</w:t>
      </w:r>
    </w:p>
    <w:p w14:paraId="6D6F3DAE"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5F9E1E71"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Tesco has zeroed in on conveying class quality items and administrations. Due to execution of this framework, the presentation targets have additionally been changed during the downturn. The framework was carried out to take care of the requirements of clients, and the execution was fruitful. This is on the grounds that, during the pinnacle of the downturn the utilization conduct of the customers were unique, consequently the organization changed its market procedures to suit the market situation (</w:t>
      </w:r>
      <w:proofErr w:type="spellStart"/>
      <w:r w:rsidRPr="00867FF0">
        <w:rPr>
          <w:rFonts w:ascii="Times New Roman" w:eastAsia="Times New Roman" w:hAnsi="Times New Roman" w:cs="Times New Roman"/>
          <w:color w:val="222222"/>
          <w:sz w:val="24"/>
          <w:szCs w:val="24"/>
          <w:shd w:val="clear" w:color="auto" w:fill="FFFFFF"/>
          <w:lang w:eastAsia="en-IN"/>
        </w:rPr>
        <w:t>Rosnizam</w:t>
      </w:r>
      <w:r w:rsidRPr="00867FF0">
        <w:rPr>
          <w:rFonts w:ascii="Times New Roman" w:eastAsia="Times New Roman" w:hAnsi="Times New Roman" w:cs="Times New Roman"/>
          <w:i/>
          <w:iCs/>
          <w:color w:val="222222"/>
          <w:sz w:val="24"/>
          <w:szCs w:val="24"/>
          <w:shd w:val="clear" w:color="auto" w:fill="FFFFFF"/>
          <w:lang w:eastAsia="en-IN"/>
        </w:rPr>
        <w:t>et</w:t>
      </w:r>
      <w:proofErr w:type="spellEnd"/>
      <w:r w:rsidRPr="00867FF0">
        <w:rPr>
          <w:rFonts w:ascii="Times New Roman" w:eastAsia="Times New Roman" w:hAnsi="Times New Roman" w:cs="Times New Roman"/>
          <w:i/>
          <w:iCs/>
          <w:color w:val="222222"/>
          <w:sz w:val="24"/>
          <w:szCs w:val="24"/>
          <w:shd w:val="clear" w:color="auto" w:fill="FFFFFF"/>
          <w:lang w:eastAsia="en-IN"/>
        </w:rPr>
        <w:t xml:space="preserve"> al., </w:t>
      </w:r>
      <w:r w:rsidRPr="00867FF0">
        <w:rPr>
          <w:rFonts w:ascii="Times New Roman" w:eastAsia="Times New Roman" w:hAnsi="Times New Roman" w:cs="Times New Roman"/>
          <w:color w:val="222222"/>
          <w:sz w:val="24"/>
          <w:szCs w:val="24"/>
          <w:shd w:val="clear" w:color="auto" w:fill="FFFFFF"/>
          <w:lang w:eastAsia="en-IN"/>
        </w:rPr>
        <w:t>2020</w:t>
      </w:r>
      <w:r w:rsidRPr="00867FF0">
        <w:rPr>
          <w:rFonts w:ascii="Times New Roman" w:eastAsia="Times New Roman" w:hAnsi="Times New Roman" w:cs="Times New Roman"/>
          <w:i/>
          <w:iCs/>
          <w:color w:val="222222"/>
          <w:sz w:val="24"/>
          <w:szCs w:val="24"/>
          <w:shd w:val="clear" w:color="auto" w:fill="FFFFFF"/>
          <w:lang w:eastAsia="en-IN"/>
        </w:rPr>
        <w:t>).</w:t>
      </w:r>
      <w:r w:rsidRPr="00867FF0">
        <w:rPr>
          <w:rFonts w:ascii="Times New Roman" w:eastAsia="Times New Roman" w:hAnsi="Times New Roman" w:cs="Times New Roman"/>
          <w:color w:val="000000"/>
          <w:sz w:val="24"/>
          <w:szCs w:val="24"/>
          <w:lang w:eastAsia="en-IN"/>
        </w:rPr>
        <w:t xml:space="preserve"> The administration kept on dissecting the ordinary market situation. Because of which, the organization has additionally kept up with its seriousness on the lookout. In addition, aside from considering the </w:t>
      </w:r>
      <w:proofErr w:type="spellStart"/>
      <w:r w:rsidRPr="00867FF0">
        <w:rPr>
          <w:rFonts w:ascii="Times New Roman" w:eastAsia="Times New Roman" w:hAnsi="Times New Roman" w:cs="Times New Roman"/>
          <w:color w:val="000000"/>
          <w:sz w:val="24"/>
          <w:szCs w:val="24"/>
          <w:lang w:eastAsia="en-IN"/>
        </w:rPr>
        <w:t>fulfillment</w:t>
      </w:r>
      <w:proofErr w:type="spellEnd"/>
      <w:r w:rsidRPr="00867FF0">
        <w:rPr>
          <w:rFonts w:ascii="Times New Roman" w:eastAsia="Times New Roman" w:hAnsi="Times New Roman" w:cs="Times New Roman"/>
          <w:color w:val="000000"/>
          <w:sz w:val="24"/>
          <w:szCs w:val="24"/>
          <w:lang w:eastAsia="en-IN"/>
        </w:rPr>
        <w:t xml:space="preserve"> level of the customers, Tesco additionally </w:t>
      </w:r>
      <w:proofErr w:type="spellStart"/>
      <w:r w:rsidRPr="00867FF0">
        <w:rPr>
          <w:rFonts w:ascii="Times New Roman" w:eastAsia="Times New Roman" w:hAnsi="Times New Roman" w:cs="Times New Roman"/>
          <w:color w:val="000000"/>
          <w:sz w:val="24"/>
          <w:szCs w:val="24"/>
          <w:lang w:eastAsia="en-IN"/>
        </w:rPr>
        <w:t>centered</w:t>
      </w:r>
      <w:proofErr w:type="spellEnd"/>
      <w:r w:rsidRPr="00867FF0">
        <w:rPr>
          <w:rFonts w:ascii="Times New Roman" w:eastAsia="Times New Roman" w:hAnsi="Times New Roman" w:cs="Times New Roman"/>
          <w:color w:val="000000"/>
          <w:sz w:val="24"/>
          <w:szCs w:val="24"/>
          <w:lang w:eastAsia="en-IN"/>
        </w:rPr>
        <w:t xml:space="preserve"> around </w:t>
      </w:r>
      <w:proofErr w:type="spellStart"/>
      <w:r w:rsidRPr="00867FF0">
        <w:rPr>
          <w:rFonts w:ascii="Times New Roman" w:eastAsia="Times New Roman" w:hAnsi="Times New Roman" w:cs="Times New Roman"/>
          <w:color w:val="000000"/>
          <w:sz w:val="24"/>
          <w:szCs w:val="24"/>
          <w:lang w:eastAsia="en-IN"/>
        </w:rPr>
        <w:t>fulfillment</w:t>
      </w:r>
      <w:proofErr w:type="spellEnd"/>
      <w:r w:rsidRPr="00867FF0">
        <w:rPr>
          <w:rFonts w:ascii="Times New Roman" w:eastAsia="Times New Roman" w:hAnsi="Times New Roman" w:cs="Times New Roman"/>
          <w:color w:val="000000"/>
          <w:sz w:val="24"/>
          <w:szCs w:val="24"/>
          <w:lang w:eastAsia="en-IN"/>
        </w:rPr>
        <w:t xml:space="preserve"> of the laborers with respect to the nature of their work and quality destinations of their execution. To be fruitful in carrying out the absolute quality administration framework, the organization </w:t>
      </w:r>
      <w:proofErr w:type="spellStart"/>
      <w:r w:rsidRPr="00867FF0">
        <w:rPr>
          <w:rFonts w:ascii="Times New Roman" w:eastAsia="Times New Roman" w:hAnsi="Times New Roman" w:cs="Times New Roman"/>
          <w:color w:val="000000"/>
          <w:sz w:val="24"/>
          <w:szCs w:val="24"/>
          <w:lang w:eastAsia="en-IN"/>
        </w:rPr>
        <w:t>centers</w:t>
      </w:r>
      <w:proofErr w:type="spellEnd"/>
      <w:r w:rsidRPr="00867FF0">
        <w:rPr>
          <w:rFonts w:ascii="Times New Roman" w:eastAsia="Times New Roman" w:hAnsi="Times New Roman" w:cs="Times New Roman"/>
          <w:color w:val="000000"/>
          <w:sz w:val="24"/>
          <w:szCs w:val="24"/>
          <w:lang w:eastAsia="en-IN"/>
        </w:rPr>
        <w:t xml:space="preserve"> around planning and assembling new items. The firm has increased its brand value with the effective introduction of Total Quality Management. Furthermore, the customer loyalty of that firm has risen since it has mainly aimed at offering outstanding products with the highest reliability. Existing consumers never purchase other companies and potential buyers are drawn because of their reputation for excellence. The firm has also attained viability effectively in implementing TQM. This is because management focuses on waste-free manufacturing as a component of Total Quality Management, to increase its quality control efficiency. The constant improvement reduced the company's added non-value operations (</w:t>
      </w:r>
      <w:proofErr w:type="spellStart"/>
      <w:r w:rsidRPr="00867FF0">
        <w:rPr>
          <w:rFonts w:ascii="Times New Roman" w:eastAsia="Times New Roman" w:hAnsi="Times New Roman" w:cs="Times New Roman"/>
          <w:color w:val="222222"/>
          <w:sz w:val="24"/>
          <w:szCs w:val="24"/>
          <w:shd w:val="clear" w:color="auto" w:fill="FFFFFF"/>
          <w:lang w:eastAsia="en-IN"/>
        </w:rPr>
        <w:t>Rosnizam</w:t>
      </w:r>
      <w:r w:rsidRPr="00867FF0">
        <w:rPr>
          <w:rFonts w:ascii="Times New Roman" w:eastAsia="Times New Roman" w:hAnsi="Times New Roman" w:cs="Times New Roman"/>
          <w:i/>
          <w:iCs/>
          <w:color w:val="222222"/>
          <w:sz w:val="24"/>
          <w:szCs w:val="24"/>
          <w:shd w:val="clear" w:color="auto" w:fill="FFFFFF"/>
          <w:lang w:eastAsia="en-IN"/>
        </w:rPr>
        <w:t>et</w:t>
      </w:r>
      <w:proofErr w:type="spellEnd"/>
      <w:r w:rsidRPr="00867FF0">
        <w:rPr>
          <w:rFonts w:ascii="Times New Roman" w:eastAsia="Times New Roman" w:hAnsi="Times New Roman" w:cs="Times New Roman"/>
          <w:i/>
          <w:iCs/>
          <w:color w:val="222222"/>
          <w:sz w:val="24"/>
          <w:szCs w:val="24"/>
          <w:shd w:val="clear" w:color="auto" w:fill="FFFFFF"/>
          <w:lang w:eastAsia="en-IN"/>
        </w:rPr>
        <w:t xml:space="preserve"> al., </w:t>
      </w:r>
      <w:r w:rsidRPr="00867FF0">
        <w:rPr>
          <w:rFonts w:ascii="Times New Roman" w:eastAsia="Times New Roman" w:hAnsi="Times New Roman" w:cs="Times New Roman"/>
          <w:color w:val="222222"/>
          <w:sz w:val="24"/>
          <w:szCs w:val="24"/>
          <w:shd w:val="clear" w:color="auto" w:fill="FFFFFF"/>
          <w:lang w:eastAsia="en-IN"/>
        </w:rPr>
        <w:t>2020</w:t>
      </w:r>
      <w:r w:rsidRPr="00867FF0">
        <w:rPr>
          <w:rFonts w:ascii="Times New Roman" w:eastAsia="Times New Roman" w:hAnsi="Times New Roman" w:cs="Times New Roman"/>
          <w:i/>
          <w:iCs/>
          <w:color w:val="222222"/>
          <w:sz w:val="24"/>
          <w:szCs w:val="24"/>
          <w:shd w:val="clear" w:color="auto" w:fill="FFFFFF"/>
          <w:lang w:eastAsia="en-IN"/>
        </w:rPr>
        <w:t>).</w:t>
      </w:r>
      <w:r w:rsidRPr="00867FF0">
        <w:rPr>
          <w:rFonts w:ascii="Times New Roman" w:eastAsia="Times New Roman" w:hAnsi="Times New Roman" w:cs="Times New Roman"/>
          <w:color w:val="000000"/>
          <w:sz w:val="24"/>
          <w:szCs w:val="24"/>
          <w:lang w:eastAsia="en-IN"/>
        </w:rPr>
        <w:t xml:space="preserve"> The efficient introduction and growth of Total Quality Management has been assisted by efficient production and leadership skills. Furthermore, TQM enhanced the degree of customer experience indicating that this method has been implemented and developed successfully.</w:t>
      </w:r>
    </w:p>
    <w:p w14:paraId="5002B3FC"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12BFA9B5" w14:textId="77777777" w:rsidR="00867FF0" w:rsidRDefault="00867FF0" w:rsidP="00867FF0">
      <w:pPr>
        <w:pStyle w:val="Heading1"/>
        <w:spacing w:line="360" w:lineRule="auto"/>
        <w:jc w:val="both"/>
        <w:rPr>
          <w:rFonts w:eastAsia="Times New Roman" w:cs="Times New Roman"/>
          <w:szCs w:val="24"/>
          <w:lang w:eastAsia="en-IN"/>
        </w:rPr>
      </w:pPr>
    </w:p>
    <w:p w14:paraId="5DDE5274" w14:textId="77777777" w:rsidR="00867FF0" w:rsidRPr="00867FF0" w:rsidRDefault="00867FF0" w:rsidP="00867FF0">
      <w:pPr>
        <w:pStyle w:val="Heading1"/>
        <w:spacing w:line="360" w:lineRule="auto"/>
        <w:jc w:val="both"/>
        <w:rPr>
          <w:rFonts w:eastAsia="Times New Roman" w:cs="Times New Roman"/>
          <w:szCs w:val="24"/>
          <w:lang w:eastAsia="en-IN"/>
        </w:rPr>
      </w:pPr>
      <w:bookmarkStart w:id="10" w:name="_Toc80203781"/>
      <w:r w:rsidRPr="00867FF0">
        <w:rPr>
          <w:rFonts w:eastAsia="Times New Roman" w:cs="Times New Roman"/>
          <w:szCs w:val="24"/>
          <w:lang w:eastAsia="en-IN"/>
        </w:rPr>
        <w:t>Conclusion</w:t>
      </w:r>
      <w:bookmarkEnd w:id="10"/>
    </w:p>
    <w:p w14:paraId="350E13D8"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781C07ED"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 xml:space="preserve">Since people purchase items or services and so assist to maximise revenues, the consumer is a vital component of any organisation. Companies can't exist without them. Comprehension of </w:t>
      </w:r>
      <w:r w:rsidRPr="00867FF0">
        <w:rPr>
          <w:rFonts w:ascii="Times New Roman" w:eastAsia="Times New Roman" w:hAnsi="Times New Roman" w:cs="Times New Roman"/>
          <w:color w:val="000000"/>
          <w:sz w:val="24"/>
          <w:szCs w:val="24"/>
          <w:lang w:eastAsia="en-IN"/>
        </w:rPr>
        <w:lastRenderedPageBreak/>
        <w:t>customers' requirements and expectations and customer commitment is seen as a vital element of a business in order to improve its sales. Administrators develop and execute diverse methods so that both online and online, they may provide their potential and new consumers good experience. This study gives a comprehensive picture of the customer experience and the value of Tesco. It then assessed, using marketing and CRM theory, the main aspects affecting both the quality system of Tesco and customer control in a pandemic period. Finally, the study shed light on numerous systems that might improve the quality processes of the firm and a critical knowledge of the efficiency of the systems in crisis situations.</w:t>
      </w:r>
    </w:p>
    <w:p w14:paraId="666913B8" w14:textId="77777777" w:rsidR="00867FF0" w:rsidRDefault="00867FF0" w:rsidP="00867FF0">
      <w:pPr>
        <w:pStyle w:val="Heading1"/>
        <w:rPr>
          <w:rFonts w:eastAsia="Times New Roman"/>
          <w:lang w:eastAsia="en-IN"/>
        </w:rPr>
      </w:pPr>
      <w:r w:rsidRPr="00867FF0">
        <w:rPr>
          <w:rFonts w:eastAsia="Times New Roman"/>
          <w:lang w:eastAsia="en-IN"/>
        </w:rPr>
        <w:br/>
      </w:r>
      <w:r w:rsidRPr="00867FF0">
        <w:rPr>
          <w:rFonts w:eastAsia="Times New Roman"/>
          <w:lang w:eastAsia="en-IN"/>
        </w:rPr>
        <w:br/>
      </w:r>
      <w:r w:rsidRPr="00867FF0">
        <w:rPr>
          <w:rFonts w:eastAsia="Times New Roman"/>
          <w:lang w:eastAsia="en-IN"/>
        </w:rPr>
        <w:br/>
      </w:r>
      <w:bookmarkStart w:id="11" w:name="_Toc80203782"/>
      <w:r>
        <w:rPr>
          <w:rFonts w:eastAsia="Times New Roman"/>
          <w:lang w:eastAsia="en-IN"/>
        </w:rPr>
        <w:t>Introductory layout of the report</w:t>
      </w:r>
      <w:bookmarkEnd w:id="11"/>
    </w:p>
    <w:p w14:paraId="68266729" w14:textId="77777777" w:rsidR="00867FF0" w:rsidRPr="00867FF0" w:rsidRDefault="00867FF0" w:rsidP="00867FF0">
      <w:pPr>
        <w:rPr>
          <w:lang w:eastAsia="en-IN"/>
        </w:rPr>
      </w:pPr>
    </w:p>
    <w:p w14:paraId="245090A0" w14:textId="77777777" w:rsidR="00867FF0" w:rsidRPr="00867FF0" w:rsidRDefault="00867FF0" w:rsidP="00867FF0">
      <w:pPr>
        <w:spacing w:after="24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 xml:space="preserve">It has become quite vital for an enterprise that it delivers its customers great experience so that the firm may both gain a wide variety of customers and loyalty to the brand or product it offers. Because consumers are who buy items or services and assist to maximise income, they are the key element of every enterprise. Organizations adopt and apply numerous tactics to ensure that they offer a good experience both in physical and online stores to their prospective customers and to new consumers. This study provides a comprehensive knowledge of the customer experience and its relevance for Tesco. In essence, Tesco is a retailer providing to its clients general goods, a variety of non-foods and food items that include bakery, amusement, fresh food, domestic items, beverages, games, clothes, frozen foods, baby goods, electronics, consumables, and so forth. In addition, the firm provides its customers with insurance services and banking services through its UK based bank. Tesco works in multi-format shops and online stores with different formats, which are separated by product size and variety. It has outlets throughout Europe, Asia and the USA, and has developed substantially to this day via the acquisition of a mix of diverse retail and new shops and through adaptation to consumers' requirements and thus it’s enormous presence has been a reason for choosing it as the company for this report as it has also been badly affected by the Covid 19 pandemic. The goal and primary aim of this study is to analyse, using the marketing and CRM theory, the important variables that impacted the quality system and customer monitoring during a pandemic. The marketing mix and the Ansoff's Matrix theories will be used for this purpose.  In conclusion, it will provide an overview of </w:t>
      </w:r>
      <w:r w:rsidRPr="00867FF0">
        <w:rPr>
          <w:rFonts w:ascii="Times New Roman" w:eastAsia="Times New Roman" w:hAnsi="Times New Roman" w:cs="Times New Roman"/>
          <w:color w:val="000000"/>
          <w:sz w:val="24"/>
          <w:szCs w:val="24"/>
          <w:lang w:eastAsia="en-IN"/>
        </w:rPr>
        <w:lastRenderedPageBreak/>
        <w:t>several quality systems that may support the quality functioning of the company and a critical knowledge of system efficacy in crisis situations.</w:t>
      </w:r>
    </w:p>
    <w:p w14:paraId="41C8FFD9"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570C0ABC"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0404C583"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4619E5B1"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6A8D8C7E"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5353ABC4"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4BF170EB"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0885C4BC"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0ED92037"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3AB58F22"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6240EB2F"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6F8B5020"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4E8DC499"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2FBC0DDB"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5C6C5017"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424971C6"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169E9698"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5D03FAA4"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7CB352F8"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0682FBCB"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6A024C6C"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753AB57B"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68511F40"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0B28C5ED"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363DC940"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7B5E5FE8"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6E92484E"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7CECD071"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240585D9"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02ECA6FC" w14:textId="77777777" w:rsidR="00867FF0" w:rsidRDefault="00867FF0" w:rsidP="00867FF0">
      <w:pPr>
        <w:spacing w:after="0" w:line="360" w:lineRule="auto"/>
        <w:jc w:val="both"/>
        <w:rPr>
          <w:rFonts w:ascii="Times New Roman" w:eastAsia="Times New Roman" w:hAnsi="Times New Roman" w:cs="Times New Roman"/>
          <w:sz w:val="24"/>
          <w:szCs w:val="24"/>
          <w:lang w:eastAsia="en-IN"/>
        </w:rPr>
      </w:pPr>
    </w:p>
    <w:p w14:paraId="4BCEBA28"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54C87B9B" w14:textId="77777777" w:rsidR="00454122" w:rsidRPr="00867FF0" w:rsidRDefault="00454122" w:rsidP="00867FF0">
      <w:pPr>
        <w:spacing w:after="0" w:line="360" w:lineRule="auto"/>
        <w:jc w:val="both"/>
        <w:rPr>
          <w:rFonts w:ascii="Times New Roman" w:eastAsia="Times New Roman" w:hAnsi="Times New Roman" w:cs="Times New Roman"/>
          <w:sz w:val="24"/>
          <w:szCs w:val="24"/>
          <w:lang w:eastAsia="en-IN"/>
        </w:rPr>
      </w:pPr>
    </w:p>
    <w:p w14:paraId="2A3AC971" w14:textId="77777777" w:rsidR="00454122" w:rsidRPr="00867FF0" w:rsidRDefault="00454122" w:rsidP="00867FF0">
      <w:pPr>
        <w:pStyle w:val="Heading1"/>
        <w:spacing w:line="360" w:lineRule="auto"/>
        <w:jc w:val="both"/>
        <w:rPr>
          <w:rFonts w:eastAsia="Times New Roman" w:cs="Times New Roman"/>
          <w:b w:val="0"/>
          <w:bCs/>
          <w:color w:val="000000" w:themeColor="text1"/>
          <w:szCs w:val="24"/>
          <w:lang w:eastAsia="en-IN"/>
        </w:rPr>
      </w:pPr>
      <w:bookmarkStart w:id="12" w:name="_Toc80203783"/>
      <w:r w:rsidRPr="00867FF0">
        <w:rPr>
          <w:rFonts w:eastAsia="Times New Roman" w:cs="Times New Roman"/>
          <w:bCs/>
          <w:color w:val="000000" w:themeColor="text1"/>
          <w:szCs w:val="24"/>
          <w:lang w:eastAsia="en-IN"/>
        </w:rPr>
        <w:t>References</w:t>
      </w:r>
      <w:bookmarkEnd w:id="12"/>
    </w:p>
    <w:p w14:paraId="2C4ECF9D"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proofErr w:type="spellStart"/>
      <w:r w:rsidRPr="00867FF0">
        <w:rPr>
          <w:rFonts w:ascii="Times New Roman" w:eastAsia="Times New Roman" w:hAnsi="Times New Roman" w:cs="Times New Roman"/>
          <w:color w:val="222222"/>
          <w:sz w:val="24"/>
          <w:szCs w:val="24"/>
          <w:shd w:val="clear" w:color="auto" w:fill="FFFFFF"/>
          <w:lang w:eastAsia="en-IN"/>
        </w:rPr>
        <w:t>Adamkhankasi</w:t>
      </w:r>
      <w:proofErr w:type="spellEnd"/>
      <w:r w:rsidRPr="00867FF0">
        <w:rPr>
          <w:rFonts w:ascii="Times New Roman" w:eastAsia="Times New Roman" w:hAnsi="Times New Roman" w:cs="Times New Roman"/>
          <w:color w:val="222222"/>
          <w:sz w:val="24"/>
          <w:szCs w:val="24"/>
          <w:shd w:val="clear" w:color="auto" w:fill="FFFFFF"/>
          <w:lang w:eastAsia="en-IN"/>
        </w:rPr>
        <w:t xml:space="preserve">, (2020). </w:t>
      </w:r>
      <w:r w:rsidRPr="00867FF0">
        <w:rPr>
          <w:rFonts w:ascii="Times New Roman" w:eastAsia="Times New Roman" w:hAnsi="Times New Roman" w:cs="Times New Roman"/>
          <w:i/>
          <w:iCs/>
          <w:color w:val="222222"/>
          <w:sz w:val="24"/>
          <w:szCs w:val="24"/>
          <w:shd w:val="clear" w:color="auto" w:fill="FFFFFF"/>
          <w:lang w:eastAsia="en-IN"/>
        </w:rPr>
        <w:t>Ansoff Matrix of Tesco UK - Ansoff Matrix</w:t>
      </w:r>
      <w:r w:rsidRPr="00867FF0">
        <w:rPr>
          <w:rFonts w:ascii="Times New Roman" w:eastAsia="Times New Roman" w:hAnsi="Times New Roman" w:cs="Times New Roman"/>
          <w:color w:val="222222"/>
          <w:sz w:val="24"/>
          <w:szCs w:val="24"/>
          <w:shd w:val="clear" w:color="auto" w:fill="FFFFFF"/>
          <w:lang w:eastAsia="en-IN"/>
        </w:rPr>
        <w:t>. [online] Ansoff Matrix. Available at: &lt;https://ansoffs.com/ansoff-matrix-of-tesco-uk/&gt; [Accessed 18 August 2021].</w:t>
      </w:r>
    </w:p>
    <w:p w14:paraId="667F9286"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47250C60"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867FF0">
        <w:rPr>
          <w:rFonts w:ascii="Times New Roman" w:eastAsia="Times New Roman" w:hAnsi="Times New Roman" w:cs="Times New Roman"/>
          <w:color w:val="222222"/>
          <w:sz w:val="24"/>
          <w:szCs w:val="24"/>
          <w:shd w:val="clear" w:color="auto" w:fill="FFFFFF"/>
          <w:lang w:eastAsia="en-IN"/>
        </w:rPr>
        <w:t xml:space="preserve">Alexandrino, J., (2014). </w:t>
      </w:r>
      <w:r w:rsidRPr="00867FF0">
        <w:rPr>
          <w:rFonts w:ascii="Times New Roman" w:eastAsia="Times New Roman" w:hAnsi="Times New Roman" w:cs="Times New Roman"/>
          <w:i/>
          <w:iCs/>
          <w:color w:val="222222"/>
          <w:sz w:val="24"/>
          <w:szCs w:val="24"/>
          <w:shd w:val="clear" w:color="auto" w:fill="FFFFFF"/>
          <w:lang w:eastAsia="en-IN"/>
        </w:rPr>
        <w:t>Tesco PLC: it’s time to focus on restructuring</w:t>
      </w:r>
      <w:r w:rsidRPr="00867FF0">
        <w:rPr>
          <w:rFonts w:ascii="Times New Roman" w:eastAsia="Times New Roman" w:hAnsi="Times New Roman" w:cs="Times New Roman"/>
          <w:color w:val="222222"/>
          <w:sz w:val="24"/>
          <w:szCs w:val="24"/>
          <w:shd w:val="clear" w:color="auto" w:fill="FFFFFF"/>
          <w:lang w:eastAsia="en-IN"/>
        </w:rPr>
        <w:t xml:space="preserve"> (Doctoral dissertation, NSBE-UNL).</w:t>
      </w:r>
    </w:p>
    <w:p w14:paraId="735895B7"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28747B54"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867FF0">
        <w:rPr>
          <w:rFonts w:ascii="Times New Roman" w:eastAsia="Times New Roman" w:hAnsi="Times New Roman" w:cs="Times New Roman"/>
          <w:color w:val="222222"/>
          <w:sz w:val="24"/>
          <w:szCs w:val="24"/>
          <w:shd w:val="clear" w:color="auto" w:fill="FFFFFF"/>
          <w:lang w:eastAsia="en-IN"/>
        </w:rPr>
        <w:t xml:space="preserve">Baker, M.J. and Saren, M. eds., (20160. </w:t>
      </w:r>
      <w:r w:rsidRPr="00867FF0">
        <w:rPr>
          <w:rFonts w:ascii="Times New Roman" w:eastAsia="Times New Roman" w:hAnsi="Times New Roman" w:cs="Times New Roman"/>
          <w:i/>
          <w:iCs/>
          <w:color w:val="222222"/>
          <w:sz w:val="24"/>
          <w:szCs w:val="24"/>
          <w:shd w:val="clear" w:color="auto" w:fill="FFFFFF"/>
          <w:lang w:eastAsia="en-IN"/>
        </w:rPr>
        <w:t>Marketing theory: a student text</w:t>
      </w:r>
      <w:r w:rsidRPr="00867FF0">
        <w:rPr>
          <w:rFonts w:ascii="Times New Roman" w:eastAsia="Times New Roman" w:hAnsi="Times New Roman" w:cs="Times New Roman"/>
          <w:color w:val="222222"/>
          <w:sz w:val="24"/>
          <w:szCs w:val="24"/>
          <w:shd w:val="clear" w:color="auto" w:fill="FFFFFF"/>
          <w:lang w:eastAsia="en-IN"/>
        </w:rPr>
        <w:t>. Sage.</w:t>
      </w:r>
    </w:p>
    <w:p w14:paraId="17AC0415"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3D2566CE"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867FF0">
        <w:rPr>
          <w:rFonts w:ascii="Times New Roman" w:eastAsia="Times New Roman" w:hAnsi="Times New Roman" w:cs="Times New Roman"/>
          <w:color w:val="222222"/>
          <w:sz w:val="24"/>
          <w:szCs w:val="24"/>
          <w:shd w:val="clear" w:color="auto" w:fill="FFFFFF"/>
          <w:lang w:eastAsia="en-IN"/>
        </w:rPr>
        <w:t xml:space="preserve">Choudhury, M.M. and Harrigan, P., (2014). CRM to social CRM: the integration of new technologies into customer relationship management. </w:t>
      </w:r>
      <w:r w:rsidRPr="00867FF0">
        <w:rPr>
          <w:rFonts w:ascii="Times New Roman" w:eastAsia="Times New Roman" w:hAnsi="Times New Roman" w:cs="Times New Roman"/>
          <w:i/>
          <w:iCs/>
          <w:color w:val="222222"/>
          <w:sz w:val="24"/>
          <w:szCs w:val="24"/>
          <w:shd w:val="clear" w:color="auto" w:fill="FFFFFF"/>
          <w:lang w:eastAsia="en-IN"/>
        </w:rPr>
        <w:t>Journal of Strategic Marketing</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22</w:t>
      </w:r>
      <w:r w:rsidRPr="00867FF0">
        <w:rPr>
          <w:rFonts w:ascii="Times New Roman" w:eastAsia="Times New Roman" w:hAnsi="Times New Roman" w:cs="Times New Roman"/>
          <w:color w:val="222222"/>
          <w:sz w:val="24"/>
          <w:szCs w:val="24"/>
          <w:shd w:val="clear" w:color="auto" w:fill="FFFFFF"/>
          <w:lang w:eastAsia="en-IN"/>
        </w:rPr>
        <w:t>(2), pp.149-176.</w:t>
      </w:r>
    </w:p>
    <w:p w14:paraId="5EE5CA1F"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3087E692"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867FF0">
        <w:rPr>
          <w:rFonts w:ascii="Times New Roman" w:eastAsia="Times New Roman" w:hAnsi="Times New Roman" w:cs="Times New Roman"/>
          <w:color w:val="222222"/>
          <w:sz w:val="24"/>
          <w:szCs w:val="24"/>
          <w:shd w:val="clear" w:color="auto" w:fill="FFFFFF"/>
          <w:lang w:eastAsia="en-IN"/>
        </w:rPr>
        <w:t xml:space="preserve">Fader, P., (2020). </w:t>
      </w:r>
      <w:r w:rsidRPr="00867FF0">
        <w:rPr>
          <w:rFonts w:ascii="Times New Roman" w:eastAsia="Times New Roman" w:hAnsi="Times New Roman" w:cs="Times New Roman"/>
          <w:i/>
          <w:iCs/>
          <w:color w:val="222222"/>
          <w:sz w:val="24"/>
          <w:szCs w:val="24"/>
          <w:shd w:val="clear" w:color="auto" w:fill="FFFFFF"/>
          <w:lang w:eastAsia="en-IN"/>
        </w:rPr>
        <w:t>Customer centricity: Focus on the right customers for strategic advantage</w:t>
      </w:r>
      <w:r w:rsidRPr="00867FF0">
        <w:rPr>
          <w:rFonts w:ascii="Times New Roman" w:eastAsia="Times New Roman" w:hAnsi="Times New Roman" w:cs="Times New Roman"/>
          <w:color w:val="222222"/>
          <w:sz w:val="24"/>
          <w:szCs w:val="24"/>
          <w:shd w:val="clear" w:color="auto" w:fill="FFFFFF"/>
          <w:lang w:eastAsia="en-IN"/>
        </w:rPr>
        <w:t>. Wharton digital press.</w:t>
      </w:r>
    </w:p>
    <w:p w14:paraId="68A54AAD"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282EAE4F" w14:textId="77777777" w:rsidR="006E1C71" w:rsidRPr="00867FF0" w:rsidRDefault="006E1C71" w:rsidP="00867FF0">
      <w:pPr>
        <w:spacing w:after="0" w:line="360" w:lineRule="auto"/>
        <w:jc w:val="both"/>
        <w:rPr>
          <w:rFonts w:ascii="Times New Roman" w:eastAsia="Times New Roman" w:hAnsi="Times New Roman" w:cs="Times New Roman"/>
          <w:color w:val="000000"/>
          <w:sz w:val="24"/>
          <w:szCs w:val="24"/>
          <w:shd w:val="clear" w:color="auto" w:fill="FFFFFF"/>
          <w:lang w:eastAsia="en-IN"/>
        </w:rPr>
      </w:pPr>
      <w:r w:rsidRPr="00867FF0">
        <w:rPr>
          <w:rFonts w:ascii="Times New Roman" w:eastAsia="Times New Roman" w:hAnsi="Times New Roman" w:cs="Times New Roman"/>
          <w:color w:val="000000"/>
          <w:sz w:val="24"/>
          <w:szCs w:val="24"/>
          <w:shd w:val="clear" w:color="auto" w:fill="FFFFFF"/>
          <w:lang w:eastAsia="en-IN"/>
        </w:rPr>
        <w:t xml:space="preserve">Fleming, M., 2020. </w:t>
      </w:r>
      <w:r w:rsidRPr="00867FF0">
        <w:rPr>
          <w:rFonts w:ascii="Times New Roman" w:eastAsia="Times New Roman" w:hAnsi="Times New Roman" w:cs="Times New Roman"/>
          <w:i/>
          <w:iCs/>
          <w:color w:val="000000"/>
          <w:sz w:val="24"/>
          <w:szCs w:val="24"/>
          <w:shd w:val="clear" w:color="auto" w:fill="FFFFFF"/>
          <w:lang w:eastAsia="en-IN"/>
        </w:rPr>
        <w:t>Tesco on how Covid-19 helped it to 'really be at its best'</w:t>
      </w:r>
      <w:r w:rsidRPr="00867FF0">
        <w:rPr>
          <w:rFonts w:ascii="Times New Roman" w:eastAsia="Times New Roman" w:hAnsi="Times New Roman" w:cs="Times New Roman"/>
          <w:color w:val="000000"/>
          <w:sz w:val="24"/>
          <w:szCs w:val="24"/>
          <w:shd w:val="clear" w:color="auto" w:fill="FFFFFF"/>
          <w:lang w:eastAsia="en-IN"/>
        </w:rPr>
        <w:t>. [online] Marketing Week. Available at: &lt;https://www.marketingweek.com/tesco-covid-19-brand-be-at-best/&gt; [Accessed 18 August 2021].</w:t>
      </w:r>
    </w:p>
    <w:p w14:paraId="21E1CFE9"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6EF1F4DC" w14:textId="77777777" w:rsidR="006E1C71" w:rsidRPr="00867FF0" w:rsidRDefault="006E1C71" w:rsidP="00867FF0">
      <w:pPr>
        <w:spacing w:after="0" w:line="360" w:lineRule="auto"/>
        <w:jc w:val="both"/>
        <w:rPr>
          <w:rFonts w:ascii="Times New Roman" w:eastAsia="Times New Roman" w:hAnsi="Times New Roman" w:cs="Times New Roman"/>
          <w:color w:val="000000"/>
          <w:sz w:val="24"/>
          <w:szCs w:val="24"/>
          <w:shd w:val="clear" w:color="auto" w:fill="FFFFFF"/>
          <w:lang w:eastAsia="en-IN"/>
        </w:rPr>
      </w:pPr>
      <w:r w:rsidRPr="00867FF0">
        <w:rPr>
          <w:rFonts w:ascii="Times New Roman" w:eastAsia="Times New Roman" w:hAnsi="Times New Roman" w:cs="Times New Roman"/>
          <w:color w:val="000000"/>
          <w:sz w:val="24"/>
          <w:szCs w:val="24"/>
          <w:shd w:val="clear" w:color="auto" w:fill="FFFFFF"/>
          <w:lang w:eastAsia="en-IN"/>
        </w:rPr>
        <w:t xml:space="preserve">Hipwell, D., (2021). </w:t>
      </w:r>
      <w:r w:rsidRPr="00867FF0">
        <w:rPr>
          <w:rFonts w:ascii="Times New Roman" w:eastAsia="Times New Roman" w:hAnsi="Times New Roman" w:cs="Times New Roman"/>
          <w:i/>
          <w:iCs/>
          <w:color w:val="000000"/>
          <w:sz w:val="24"/>
          <w:szCs w:val="24"/>
          <w:shd w:val="clear" w:color="auto" w:fill="FFFFFF"/>
          <w:lang w:eastAsia="en-IN"/>
        </w:rPr>
        <w:t>Tesco Says U.K. Grocery Sales May Slow Down Amid Return to Work</w:t>
      </w:r>
      <w:r w:rsidRPr="00867FF0">
        <w:rPr>
          <w:rFonts w:ascii="Times New Roman" w:eastAsia="Times New Roman" w:hAnsi="Times New Roman" w:cs="Times New Roman"/>
          <w:color w:val="000000"/>
          <w:sz w:val="24"/>
          <w:szCs w:val="24"/>
          <w:shd w:val="clear" w:color="auto" w:fill="FFFFFF"/>
          <w:lang w:eastAsia="en-IN"/>
        </w:rPr>
        <w:t xml:space="preserve">. [online] </w:t>
      </w:r>
      <w:proofErr w:type="spellStart"/>
      <w:r w:rsidRPr="00867FF0">
        <w:rPr>
          <w:rFonts w:ascii="Times New Roman" w:eastAsia="Times New Roman" w:hAnsi="Times New Roman" w:cs="Times New Roman"/>
          <w:color w:val="000000"/>
          <w:sz w:val="24"/>
          <w:szCs w:val="24"/>
          <w:shd w:val="clear" w:color="auto" w:fill="FFFFFF"/>
          <w:lang w:eastAsia="en-IN"/>
        </w:rPr>
        <w:t>BloombergQuint</w:t>
      </w:r>
      <w:proofErr w:type="spellEnd"/>
      <w:r w:rsidRPr="00867FF0">
        <w:rPr>
          <w:rFonts w:ascii="Times New Roman" w:eastAsia="Times New Roman" w:hAnsi="Times New Roman" w:cs="Times New Roman"/>
          <w:color w:val="000000"/>
          <w:sz w:val="24"/>
          <w:szCs w:val="24"/>
          <w:shd w:val="clear" w:color="auto" w:fill="FFFFFF"/>
          <w:lang w:eastAsia="en-IN"/>
        </w:rPr>
        <w:t>. Available at: &lt;https://www.bloombergquint.com/onweb/tesco-forecasts-profit-gain-as-retailer-manages-covid-challenges&gt; [Accessed 18 August 2021].</w:t>
      </w:r>
    </w:p>
    <w:p w14:paraId="534B863F"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1369EF23"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proofErr w:type="spellStart"/>
      <w:r w:rsidRPr="00867FF0">
        <w:rPr>
          <w:rFonts w:ascii="Times New Roman" w:eastAsia="Times New Roman" w:hAnsi="Times New Roman" w:cs="Times New Roman"/>
          <w:color w:val="222222"/>
          <w:sz w:val="24"/>
          <w:szCs w:val="24"/>
          <w:shd w:val="clear" w:color="auto" w:fill="FFFFFF"/>
          <w:lang w:eastAsia="en-IN"/>
        </w:rPr>
        <w:t>Išoraitė</w:t>
      </w:r>
      <w:proofErr w:type="spellEnd"/>
      <w:r w:rsidRPr="00867FF0">
        <w:rPr>
          <w:rFonts w:ascii="Times New Roman" w:eastAsia="Times New Roman" w:hAnsi="Times New Roman" w:cs="Times New Roman"/>
          <w:color w:val="222222"/>
          <w:sz w:val="24"/>
          <w:szCs w:val="24"/>
          <w:shd w:val="clear" w:color="auto" w:fill="FFFFFF"/>
          <w:lang w:eastAsia="en-IN"/>
        </w:rPr>
        <w:t xml:space="preserve">, M., (2016). Marketing </w:t>
      </w:r>
      <w:proofErr w:type="gramStart"/>
      <w:r w:rsidRPr="00867FF0">
        <w:rPr>
          <w:rFonts w:ascii="Times New Roman" w:eastAsia="Times New Roman" w:hAnsi="Times New Roman" w:cs="Times New Roman"/>
          <w:color w:val="222222"/>
          <w:sz w:val="24"/>
          <w:szCs w:val="24"/>
          <w:shd w:val="clear" w:color="auto" w:fill="FFFFFF"/>
          <w:lang w:eastAsia="en-IN"/>
        </w:rPr>
        <w:t>mix</w:t>
      </w:r>
      <w:proofErr w:type="gramEnd"/>
      <w:r w:rsidRPr="00867FF0">
        <w:rPr>
          <w:rFonts w:ascii="Times New Roman" w:eastAsia="Times New Roman" w:hAnsi="Times New Roman" w:cs="Times New Roman"/>
          <w:color w:val="222222"/>
          <w:sz w:val="24"/>
          <w:szCs w:val="24"/>
          <w:shd w:val="clear" w:color="auto" w:fill="FFFFFF"/>
          <w:lang w:eastAsia="en-IN"/>
        </w:rPr>
        <w:t xml:space="preserve"> theoretical aspects. </w:t>
      </w:r>
      <w:r w:rsidRPr="00867FF0">
        <w:rPr>
          <w:rFonts w:ascii="Times New Roman" w:eastAsia="Times New Roman" w:hAnsi="Times New Roman" w:cs="Times New Roman"/>
          <w:i/>
          <w:iCs/>
          <w:color w:val="222222"/>
          <w:sz w:val="24"/>
          <w:szCs w:val="24"/>
          <w:shd w:val="clear" w:color="auto" w:fill="FFFFFF"/>
          <w:lang w:eastAsia="en-IN"/>
        </w:rPr>
        <w:t>International Journal of Research-</w:t>
      </w:r>
      <w:proofErr w:type="spellStart"/>
      <w:r w:rsidRPr="00867FF0">
        <w:rPr>
          <w:rFonts w:ascii="Times New Roman" w:eastAsia="Times New Roman" w:hAnsi="Times New Roman" w:cs="Times New Roman"/>
          <w:i/>
          <w:iCs/>
          <w:color w:val="222222"/>
          <w:sz w:val="24"/>
          <w:szCs w:val="24"/>
          <w:shd w:val="clear" w:color="auto" w:fill="FFFFFF"/>
          <w:lang w:eastAsia="en-IN"/>
        </w:rPr>
        <w:t>Granthaalayah</w:t>
      </w:r>
      <w:proofErr w:type="spellEnd"/>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4</w:t>
      </w:r>
      <w:r w:rsidRPr="00867FF0">
        <w:rPr>
          <w:rFonts w:ascii="Times New Roman" w:eastAsia="Times New Roman" w:hAnsi="Times New Roman" w:cs="Times New Roman"/>
          <w:color w:val="222222"/>
          <w:sz w:val="24"/>
          <w:szCs w:val="24"/>
          <w:shd w:val="clear" w:color="auto" w:fill="FFFFFF"/>
          <w:lang w:eastAsia="en-IN"/>
        </w:rPr>
        <w:t>(6), pp.25-37.</w:t>
      </w:r>
    </w:p>
    <w:p w14:paraId="6207D9CB"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623B36E8"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222222"/>
          <w:sz w:val="24"/>
          <w:szCs w:val="24"/>
          <w:shd w:val="clear" w:color="auto" w:fill="FFFFFF"/>
          <w:lang w:eastAsia="en-IN"/>
        </w:rPr>
        <w:t xml:space="preserve">Khan, M.T., (2014). The concept </w:t>
      </w:r>
      <w:proofErr w:type="spellStart"/>
      <w:r w:rsidRPr="00867FF0">
        <w:rPr>
          <w:rFonts w:ascii="Times New Roman" w:eastAsia="Times New Roman" w:hAnsi="Times New Roman" w:cs="Times New Roman"/>
          <w:color w:val="222222"/>
          <w:sz w:val="24"/>
          <w:szCs w:val="24"/>
          <w:shd w:val="clear" w:color="auto" w:fill="FFFFFF"/>
          <w:lang w:eastAsia="en-IN"/>
        </w:rPr>
        <w:t>of'marketingmix'and</w:t>
      </w:r>
      <w:proofErr w:type="spellEnd"/>
      <w:r w:rsidRPr="00867FF0">
        <w:rPr>
          <w:rFonts w:ascii="Times New Roman" w:eastAsia="Times New Roman" w:hAnsi="Times New Roman" w:cs="Times New Roman"/>
          <w:color w:val="222222"/>
          <w:sz w:val="24"/>
          <w:szCs w:val="24"/>
          <w:shd w:val="clear" w:color="auto" w:fill="FFFFFF"/>
          <w:lang w:eastAsia="en-IN"/>
        </w:rPr>
        <w:t xml:space="preserve"> its elements (a conceptual review paper). </w:t>
      </w:r>
      <w:r w:rsidRPr="00867FF0">
        <w:rPr>
          <w:rFonts w:ascii="Times New Roman" w:eastAsia="Times New Roman" w:hAnsi="Times New Roman" w:cs="Times New Roman"/>
          <w:i/>
          <w:iCs/>
          <w:color w:val="222222"/>
          <w:sz w:val="24"/>
          <w:szCs w:val="24"/>
          <w:shd w:val="clear" w:color="auto" w:fill="FFFFFF"/>
          <w:lang w:eastAsia="en-IN"/>
        </w:rPr>
        <w:t>International journal of information, business and management</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6</w:t>
      </w:r>
      <w:r w:rsidRPr="00867FF0">
        <w:rPr>
          <w:rFonts w:ascii="Times New Roman" w:eastAsia="Times New Roman" w:hAnsi="Times New Roman" w:cs="Times New Roman"/>
          <w:color w:val="222222"/>
          <w:sz w:val="24"/>
          <w:szCs w:val="24"/>
          <w:shd w:val="clear" w:color="auto" w:fill="FFFFFF"/>
          <w:lang w:eastAsia="en-IN"/>
        </w:rPr>
        <w:t>(2), p.95.</w:t>
      </w:r>
    </w:p>
    <w:p w14:paraId="14B64D48" w14:textId="77777777" w:rsidR="006E1C71" w:rsidRPr="00867FF0" w:rsidRDefault="006E1C71" w:rsidP="00867FF0">
      <w:pPr>
        <w:spacing w:after="0" w:line="360" w:lineRule="auto"/>
        <w:jc w:val="both"/>
        <w:rPr>
          <w:rFonts w:ascii="Times New Roman" w:eastAsia="Times New Roman" w:hAnsi="Times New Roman" w:cs="Times New Roman"/>
          <w:color w:val="000000"/>
          <w:sz w:val="24"/>
          <w:szCs w:val="24"/>
          <w:shd w:val="clear" w:color="auto" w:fill="FFFFFF"/>
          <w:lang w:eastAsia="en-IN"/>
        </w:rPr>
      </w:pPr>
      <w:r w:rsidRPr="00867FF0">
        <w:rPr>
          <w:rFonts w:ascii="Times New Roman" w:eastAsia="Times New Roman" w:hAnsi="Times New Roman" w:cs="Times New Roman"/>
          <w:color w:val="000000"/>
          <w:sz w:val="24"/>
          <w:szCs w:val="24"/>
          <w:shd w:val="clear" w:color="auto" w:fill="FFFFFF"/>
          <w:lang w:eastAsia="en-IN"/>
        </w:rPr>
        <w:t xml:space="preserve">Lake, L., (2021). </w:t>
      </w:r>
      <w:r w:rsidRPr="00867FF0">
        <w:rPr>
          <w:rFonts w:ascii="Times New Roman" w:eastAsia="Times New Roman" w:hAnsi="Times New Roman" w:cs="Times New Roman"/>
          <w:i/>
          <w:iCs/>
          <w:color w:val="000000"/>
          <w:sz w:val="24"/>
          <w:szCs w:val="24"/>
          <w:shd w:val="clear" w:color="auto" w:fill="FFFFFF"/>
          <w:lang w:eastAsia="en-IN"/>
        </w:rPr>
        <w:t>What a Marketing Mix Is and Why It Is Important to Your Business</w:t>
      </w:r>
      <w:r w:rsidRPr="00867FF0">
        <w:rPr>
          <w:rFonts w:ascii="Times New Roman" w:eastAsia="Times New Roman" w:hAnsi="Times New Roman" w:cs="Times New Roman"/>
          <w:color w:val="000000"/>
          <w:sz w:val="24"/>
          <w:szCs w:val="24"/>
          <w:shd w:val="clear" w:color="auto" w:fill="FFFFFF"/>
          <w:lang w:eastAsia="en-IN"/>
        </w:rPr>
        <w:t>. [online] The Balance Small Business. Available at: &lt;https://www.thebalancesmb.com/what-is-a-marketing-mix-2295520&gt; [Accessed 18 August 2021].</w:t>
      </w:r>
    </w:p>
    <w:p w14:paraId="30BF8552"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3E6A5D2D"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867FF0">
        <w:rPr>
          <w:rFonts w:ascii="Times New Roman" w:eastAsia="Times New Roman" w:hAnsi="Times New Roman" w:cs="Times New Roman"/>
          <w:color w:val="222222"/>
          <w:sz w:val="24"/>
          <w:szCs w:val="24"/>
          <w:shd w:val="clear" w:color="auto" w:fill="FFFFFF"/>
          <w:lang w:eastAsia="en-IN"/>
        </w:rPr>
        <w:t xml:space="preserve">Lemon, K.N. and Verhoef, P.C., 2016. Understanding customer experience throughout the customer journey. </w:t>
      </w:r>
      <w:r w:rsidRPr="00867FF0">
        <w:rPr>
          <w:rFonts w:ascii="Times New Roman" w:eastAsia="Times New Roman" w:hAnsi="Times New Roman" w:cs="Times New Roman"/>
          <w:i/>
          <w:iCs/>
          <w:color w:val="222222"/>
          <w:sz w:val="24"/>
          <w:szCs w:val="24"/>
          <w:shd w:val="clear" w:color="auto" w:fill="FFFFFF"/>
          <w:lang w:eastAsia="en-IN"/>
        </w:rPr>
        <w:t>Journal of marketing</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80</w:t>
      </w:r>
      <w:r w:rsidRPr="00867FF0">
        <w:rPr>
          <w:rFonts w:ascii="Times New Roman" w:eastAsia="Times New Roman" w:hAnsi="Times New Roman" w:cs="Times New Roman"/>
          <w:color w:val="222222"/>
          <w:sz w:val="24"/>
          <w:szCs w:val="24"/>
          <w:shd w:val="clear" w:color="auto" w:fill="FFFFFF"/>
          <w:lang w:eastAsia="en-IN"/>
        </w:rPr>
        <w:t>(6), pp.69-96.</w:t>
      </w:r>
    </w:p>
    <w:p w14:paraId="11855EA4"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448C8482"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867FF0">
        <w:rPr>
          <w:rFonts w:ascii="Times New Roman" w:eastAsia="Times New Roman" w:hAnsi="Times New Roman" w:cs="Times New Roman"/>
          <w:color w:val="222222"/>
          <w:sz w:val="24"/>
          <w:szCs w:val="24"/>
          <w:shd w:val="clear" w:color="auto" w:fill="FFFFFF"/>
          <w:lang w:eastAsia="en-IN"/>
        </w:rPr>
        <w:t xml:space="preserve">Loredana, E.M., (2017). The use of Ansoff matrix in the field of business. </w:t>
      </w:r>
      <w:r w:rsidRPr="00867FF0">
        <w:rPr>
          <w:rFonts w:ascii="Times New Roman" w:eastAsia="Times New Roman" w:hAnsi="Times New Roman" w:cs="Times New Roman"/>
          <w:i/>
          <w:iCs/>
          <w:color w:val="222222"/>
          <w:sz w:val="24"/>
          <w:szCs w:val="24"/>
          <w:shd w:val="clear" w:color="auto" w:fill="FFFFFF"/>
          <w:lang w:eastAsia="en-IN"/>
        </w:rPr>
        <w:t>Annals-Economy Series</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2</w:t>
      </w:r>
      <w:r w:rsidRPr="00867FF0">
        <w:rPr>
          <w:rFonts w:ascii="Times New Roman" w:eastAsia="Times New Roman" w:hAnsi="Times New Roman" w:cs="Times New Roman"/>
          <w:color w:val="222222"/>
          <w:sz w:val="24"/>
          <w:szCs w:val="24"/>
          <w:shd w:val="clear" w:color="auto" w:fill="FFFFFF"/>
          <w:lang w:eastAsia="en-IN"/>
        </w:rPr>
        <w:t>, pp.141-149.</w:t>
      </w:r>
    </w:p>
    <w:p w14:paraId="5DC43B47"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4C22FAA5"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867FF0">
        <w:rPr>
          <w:rFonts w:ascii="Times New Roman" w:eastAsia="Times New Roman" w:hAnsi="Times New Roman" w:cs="Times New Roman"/>
          <w:color w:val="222222"/>
          <w:sz w:val="24"/>
          <w:szCs w:val="24"/>
          <w:shd w:val="clear" w:color="auto" w:fill="FFFFFF"/>
          <w:lang w:eastAsia="en-IN"/>
        </w:rPr>
        <w:t>Martin-</w:t>
      </w:r>
      <w:proofErr w:type="spellStart"/>
      <w:r w:rsidRPr="00867FF0">
        <w:rPr>
          <w:rFonts w:ascii="Times New Roman" w:eastAsia="Times New Roman" w:hAnsi="Times New Roman" w:cs="Times New Roman"/>
          <w:color w:val="222222"/>
          <w:sz w:val="24"/>
          <w:szCs w:val="24"/>
          <w:shd w:val="clear" w:color="auto" w:fill="FFFFFF"/>
          <w:lang w:eastAsia="en-IN"/>
        </w:rPr>
        <w:t>Neuninger</w:t>
      </w:r>
      <w:proofErr w:type="spellEnd"/>
      <w:r w:rsidRPr="00867FF0">
        <w:rPr>
          <w:rFonts w:ascii="Times New Roman" w:eastAsia="Times New Roman" w:hAnsi="Times New Roman" w:cs="Times New Roman"/>
          <w:color w:val="222222"/>
          <w:sz w:val="24"/>
          <w:szCs w:val="24"/>
          <w:shd w:val="clear" w:color="auto" w:fill="FFFFFF"/>
          <w:lang w:eastAsia="en-IN"/>
        </w:rPr>
        <w:t>, R. and Ruby, M.B., (2020). What does food retail research tell us about the implications of Coronavirus (COVID-19) for grocery purchasing habits</w:t>
      </w:r>
      <w:proofErr w:type="gramStart"/>
      <w:r w:rsidRPr="00867FF0">
        <w:rPr>
          <w:rFonts w:ascii="Times New Roman" w:eastAsia="Times New Roman" w:hAnsi="Times New Roman" w:cs="Times New Roman"/>
          <w:color w:val="222222"/>
          <w:sz w:val="24"/>
          <w:szCs w:val="24"/>
          <w:shd w:val="clear" w:color="auto" w:fill="FFFFFF"/>
          <w:lang w:eastAsia="en-IN"/>
        </w:rPr>
        <w:t>?.</w:t>
      </w:r>
      <w:r w:rsidRPr="00867FF0">
        <w:rPr>
          <w:rFonts w:ascii="Times New Roman" w:eastAsia="Times New Roman" w:hAnsi="Times New Roman" w:cs="Times New Roman"/>
          <w:i/>
          <w:iCs/>
          <w:color w:val="222222"/>
          <w:sz w:val="24"/>
          <w:szCs w:val="24"/>
          <w:shd w:val="clear" w:color="auto" w:fill="FFFFFF"/>
          <w:lang w:eastAsia="en-IN"/>
        </w:rPr>
        <w:t>Frontiers</w:t>
      </w:r>
      <w:proofErr w:type="gramEnd"/>
      <w:r w:rsidRPr="00867FF0">
        <w:rPr>
          <w:rFonts w:ascii="Times New Roman" w:eastAsia="Times New Roman" w:hAnsi="Times New Roman" w:cs="Times New Roman"/>
          <w:i/>
          <w:iCs/>
          <w:color w:val="222222"/>
          <w:sz w:val="24"/>
          <w:szCs w:val="24"/>
          <w:shd w:val="clear" w:color="auto" w:fill="FFFFFF"/>
          <w:lang w:eastAsia="en-IN"/>
        </w:rPr>
        <w:t xml:space="preserve"> in Psychology</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11</w:t>
      </w:r>
      <w:r w:rsidRPr="00867FF0">
        <w:rPr>
          <w:rFonts w:ascii="Times New Roman" w:eastAsia="Times New Roman" w:hAnsi="Times New Roman" w:cs="Times New Roman"/>
          <w:color w:val="222222"/>
          <w:sz w:val="24"/>
          <w:szCs w:val="24"/>
          <w:shd w:val="clear" w:color="auto" w:fill="FFFFFF"/>
          <w:lang w:eastAsia="en-IN"/>
        </w:rPr>
        <w:t>, p.1448.</w:t>
      </w:r>
    </w:p>
    <w:p w14:paraId="74F65C56"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2A414BA0" w14:textId="77777777" w:rsidR="006E1C71" w:rsidRPr="00867FF0" w:rsidRDefault="006E1C71" w:rsidP="00867FF0">
      <w:pPr>
        <w:spacing w:after="0" w:line="360" w:lineRule="auto"/>
        <w:jc w:val="both"/>
        <w:rPr>
          <w:rFonts w:ascii="Times New Roman" w:eastAsia="Times New Roman" w:hAnsi="Times New Roman" w:cs="Times New Roman"/>
          <w:color w:val="000000"/>
          <w:sz w:val="24"/>
          <w:szCs w:val="24"/>
          <w:shd w:val="clear" w:color="auto" w:fill="FFFFFF"/>
          <w:lang w:eastAsia="en-IN"/>
        </w:rPr>
      </w:pPr>
      <w:r w:rsidRPr="00867FF0">
        <w:rPr>
          <w:rFonts w:ascii="Times New Roman" w:eastAsia="Times New Roman" w:hAnsi="Times New Roman" w:cs="Times New Roman"/>
          <w:color w:val="000000"/>
          <w:sz w:val="24"/>
          <w:szCs w:val="24"/>
          <w:shd w:val="clear" w:color="auto" w:fill="FFFFFF"/>
          <w:lang w:eastAsia="en-IN"/>
        </w:rPr>
        <w:t xml:space="preserve">McDonald, C., (2020). </w:t>
      </w:r>
      <w:r w:rsidRPr="00867FF0">
        <w:rPr>
          <w:rFonts w:ascii="Times New Roman" w:eastAsia="Times New Roman" w:hAnsi="Times New Roman" w:cs="Times New Roman"/>
          <w:i/>
          <w:iCs/>
          <w:color w:val="000000"/>
          <w:sz w:val="24"/>
          <w:szCs w:val="24"/>
          <w:shd w:val="clear" w:color="auto" w:fill="FFFFFF"/>
          <w:lang w:eastAsia="en-IN"/>
        </w:rPr>
        <w:t>Tesco hires 16,000 staff to cope with Covid-19 shopping habits</w:t>
      </w:r>
      <w:r w:rsidRPr="00867FF0">
        <w:rPr>
          <w:rFonts w:ascii="Times New Roman" w:eastAsia="Times New Roman" w:hAnsi="Times New Roman" w:cs="Times New Roman"/>
          <w:color w:val="000000"/>
          <w:sz w:val="24"/>
          <w:szCs w:val="24"/>
          <w:shd w:val="clear" w:color="auto" w:fill="FFFFFF"/>
          <w:lang w:eastAsia="en-IN"/>
        </w:rPr>
        <w:t>. [online] ComputerWeekly.com. Available at: &lt;https://www.computerweekly.com/news/252490266/Tesco-hires-16000-staff-to-cope-with-Covid-19-shopping-habits&gt; [Accessed 18 August 2021].</w:t>
      </w:r>
    </w:p>
    <w:p w14:paraId="25FF00AF" w14:textId="77777777" w:rsidR="006E1C71" w:rsidRPr="00867FF0" w:rsidRDefault="006E1C71" w:rsidP="00867FF0">
      <w:pPr>
        <w:spacing w:after="0" w:line="360" w:lineRule="auto"/>
        <w:jc w:val="both"/>
        <w:rPr>
          <w:rFonts w:ascii="Times New Roman" w:eastAsia="Times New Roman" w:hAnsi="Times New Roman" w:cs="Times New Roman"/>
          <w:color w:val="000000"/>
          <w:sz w:val="24"/>
          <w:szCs w:val="24"/>
          <w:shd w:val="clear" w:color="auto" w:fill="FFFFFF"/>
          <w:lang w:eastAsia="en-IN"/>
        </w:rPr>
      </w:pPr>
    </w:p>
    <w:p w14:paraId="42C9FEF5" w14:textId="77777777" w:rsidR="006E1C71" w:rsidRPr="00867FF0" w:rsidRDefault="006E1C71" w:rsidP="00867FF0">
      <w:pPr>
        <w:spacing w:after="0" w:line="360" w:lineRule="auto"/>
        <w:jc w:val="both"/>
        <w:rPr>
          <w:rFonts w:ascii="Times New Roman" w:eastAsia="Times New Roman" w:hAnsi="Times New Roman" w:cs="Times New Roman"/>
          <w:color w:val="000000"/>
          <w:sz w:val="24"/>
          <w:szCs w:val="24"/>
          <w:shd w:val="clear" w:color="auto" w:fill="FFFFFF"/>
          <w:lang w:eastAsia="en-IN"/>
        </w:rPr>
      </w:pPr>
      <w:r w:rsidRPr="00867FF0">
        <w:rPr>
          <w:rFonts w:ascii="Times New Roman" w:eastAsia="Times New Roman" w:hAnsi="Times New Roman" w:cs="Times New Roman"/>
          <w:color w:val="000000"/>
          <w:sz w:val="24"/>
          <w:szCs w:val="24"/>
          <w:shd w:val="clear" w:color="auto" w:fill="FFFFFF"/>
          <w:lang w:eastAsia="en-IN"/>
        </w:rPr>
        <w:t xml:space="preserve">Milano, S., (2019). </w:t>
      </w:r>
      <w:r w:rsidRPr="00867FF0">
        <w:rPr>
          <w:rFonts w:ascii="Times New Roman" w:eastAsia="Times New Roman" w:hAnsi="Times New Roman" w:cs="Times New Roman"/>
          <w:i/>
          <w:iCs/>
          <w:color w:val="000000"/>
          <w:sz w:val="24"/>
          <w:szCs w:val="24"/>
          <w:shd w:val="clear" w:color="auto" w:fill="FFFFFF"/>
          <w:lang w:eastAsia="en-IN"/>
        </w:rPr>
        <w:t xml:space="preserve">What is a Competitive Climate in </w:t>
      </w:r>
      <w:proofErr w:type="gramStart"/>
      <w:r w:rsidRPr="00867FF0">
        <w:rPr>
          <w:rFonts w:ascii="Times New Roman" w:eastAsia="Times New Roman" w:hAnsi="Times New Roman" w:cs="Times New Roman"/>
          <w:i/>
          <w:iCs/>
          <w:color w:val="000000"/>
          <w:sz w:val="24"/>
          <w:szCs w:val="24"/>
          <w:shd w:val="clear" w:color="auto" w:fill="FFFFFF"/>
          <w:lang w:eastAsia="en-IN"/>
        </w:rPr>
        <w:t>Marketing?</w:t>
      </w:r>
      <w:r w:rsidRPr="00867FF0">
        <w:rPr>
          <w:rFonts w:ascii="Times New Roman" w:eastAsia="Times New Roman" w:hAnsi="Times New Roman" w:cs="Times New Roman"/>
          <w:color w:val="000000"/>
          <w:sz w:val="24"/>
          <w:szCs w:val="24"/>
          <w:shd w:val="clear" w:color="auto" w:fill="FFFFFF"/>
          <w:lang w:eastAsia="en-IN"/>
        </w:rPr>
        <w:t>.</w:t>
      </w:r>
      <w:proofErr w:type="gramEnd"/>
      <w:r w:rsidRPr="00867FF0">
        <w:rPr>
          <w:rFonts w:ascii="Times New Roman" w:eastAsia="Times New Roman" w:hAnsi="Times New Roman" w:cs="Times New Roman"/>
          <w:color w:val="000000"/>
          <w:sz w:val="24"/>
          <w:szCs w:val="24"/>
          <w:shd w:val="clear" w:color="auto" w:fill="FFFFFF"/>
          <w:lang w:eastAsia="en-IN"/>
        </w:rPr>
        <w:t xml:space="preserve"> [online] Small Business - Chron.com. Available at: &lt;https://smallbusiness.chron.com/competitive-climate-marketing-42297.html&gt; [Accessed 18 August 2021].</w:t>
      </w:r>
    </w:p>
    <w:p w14:paraId="5A46DE7C"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6BD220F2"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867FF0">
        <w:rPr>
          <w:rFonts w:ascii="Times New Roman" w:eastAsia="Times New Roman" w:hAnsi="Times New Roman" w:cs="Times New Roman"/>
          <w:color w:val="222222"/>
          <w:sz w:val="24"/>
          <w:szCs w:val="24"/>
          <w:shd w:val="clear" w:color="auto" w:fill="FFFFFF"/>
          <w:lang w:eastAsia="en-IN"/>
        </w:rPr>
        <w:t xml:space="preserve">Monios, J., (2015). Integrating intermodal transport with logistics: a case study of the UK retail sector. </w:t>
      </w:r>
      <w:r w:rsidRPr="00867FF0">
        <w:rPr>
          <w:rFonts w:ascii="Times New Roman" w:eastAsia="Times New Roman" w:hAnsi="Times New Roman" w:cs="Times New Roman"/>
          <w:i/>
          <w:iCs/>
          <w:color w:val="222222"/>
          <w:sz w:val="24"/>
          <w:szCs w:val="24"/>
          <w:shd w:val="clear" w:color="auto" w:fill="FFFFFF"/>
          <w:lang w:eastAsia="en-IN"/>
        </w:rPr>
        <w:t>Transportation Planning and Technology</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38</w:t>
      </w:r>
      <w:r w:rsidRPr="00867FF0">
        <w:rPr>
          <w:rFonts w:ascii="Times New Roman" w:eastAsia="Times New Roman" w:hAnsi="Times New Roman" w:cs="Times New Roman"/>
          <w:color w:val="222222"/>
          <w:sz w:val="24"/>
          <w:szCs w:val="24"/>
          <w:shd w:val="clear" w:color="auto" w:fill="FFFFFF"/>
          <w:lang w:eastAsia="en-IN"/>
        </w:rPr>
        <w:t>(3), pp.347-374.</w:t>
      </w:r>
    </w:p>
    <w:p w14:paraId="7746E550"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75D82293"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867FF0">
        <w:rPr>
          <w:rFonts w:ascii="Times New Roman" w:eastAsia="Times New Roman" w:hAnsi="Times New Roman" w:cs="Times New Roman"/>
          <w:color w:val="222222"/>
          <w:sz w:val="24"/>
          <w:szCs w:val="24"/>
          <w:shd w:val="clear" w:color="auto" w:fill="FFFFFF"/>
          <w:lang w:eastAsia="en-IN"/>
        </w:rPr>
        <w:t xml:space="preserve">Naeem, M., (2020). Understanding the customer psychology of impulse buying during COVID-19 pandemic: implications for retailers. </w:t>
      </w:r>
      <w:r w:rsidRPr="00867FF0">
        <w:rPr>
          <w:rFonts w:ascii="Times New Roman" w:eastAsia="Times New Roman" w:hAnsi="Times New Roman" w:cs="Times New Roman"/>
          <w:i/>
          <w:iCs/>
          <w:color w:val="222222"/>
          <w:sz w:val="24"/>
          <w:szCs w:val="24"/>
          <w:shd w:val="clear" w:color="auto" w:fill="FFFFFF"/>
          <w:lang w:eastAsia="en-IN"/>
        </w:rPr>
        <w:t>International Journal of Retail &amp; Distribution Management</w:t>
      </w:r>
      <w:r w:rsidRPr="00867FF0">
        <w:rPr>
          <w:rFonts w:ascii="Times New Roman" w:eastAsia="Times New Roman" w:hAnsi="Times New Roman" w:cs="Times New Roman"/>
          <w:color w:val="222222"/>
          <w:sz w:val="24"/>
          <w:szCs w:val="24"/>
          <w:shd w:val="clear" w:color="auto" w:fill="FFFFFF"/>
          <w:lang w:eastAsia="en-IN"/>
        </w:rPr>
        <w:t>.</w:t>
      </w:r>
    </w:p>
    <w:p w14:paraId="7FB34C9F"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1C8F6D45"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222222"/>
          <w:sz w:val="24"/>
          <w:szCs w:val="24"/>
          <w:shd w:val="clear" w:color="auto" w:fill="FFFFFF"/>
          <w:lang w:eastAsia="en-IN"/>
        </w:rPr>
        <w:t xml:space="preserve">Pantano, E., Pizzi, G., </w:t>
      </w:r>
      <w:proofErr w:type="spellStart"/>
      <w:r w:rsidRPr="00867FF0">
        <w:rPr>
          <w:rFonts w:ascii="Times New Roman" w:eastAsia="Times New Roman" w:hAnsi="Times New Roman" w:cs="Times New Roman"/>
          <w:color w:val="222222"/>
          <w:sz w:val="24"/>
          <w:szCs w:val="24"/>
          <w:shd w:val="clear" w:color="auto" w:fill="FFFFFF"/>
          <w:lang w:eastAsia="en-IN"/>
        </w:rPr>
        <w:t>Scarpi</w:t>
      </w:r>
      <w:proofErr w:type="spellEnd"/>
      <w:r w:rsidRPr="00867FF0">
        <w:rPr>
          <w:rFonts w:ascii="Times New Roman" w:eastAsia="Times New Roman" w:hAnsi="Times New Roman" w:cs="Times New Roman"/>
          <w:color w:val="222222"/>
          <w:sz w:val="24"/>
          <w:szCs w:val="24"/>
          <w:shd w:val="clear" w:color="auto" w:fill="FFFFFF"/>
          <w:lang w:eastAsia="en-IN"/>
        </w:rPr>
        <w:t xml:space="preserve">, D. and Dennis, C., (2020). Competing during a pandemic? Retailers’ ups and downs during the COVID-19 outbreak. </w:t>
      </w:r>
      <w:r w:rsidRPr="00867FF0">
        <w:rPr>
          <w:rFonts w:ascii="Times New Roman" w:eastAsia="Times New Roman" w:hAnsi="Times New Roman" w:cs="Times New Roman"/>
          <w:i/>
          <w:iCs/>
          <w:color w:val="222222"/>
          <w:sz w:val="24"/>
          <w:szCs w:val="24"/>
          <w:shd w:val="clear" w:color="auto" w:fill="FFFFFF"/>
          <w:lang w:eastAsia="en-IN"/>
        </w:rPr>
        <w:t>Journal of Business Research</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116</w:t>
      </w:r>
      <w:r w:rsidRPr="00867FF0">
        <w:rPr>
          <w:rFonts w:ascii="Times New Roman" w:eastAsia="Times New Roman" w:hAnsi="Times New Roman" w:cs="Times New Roman"/>
          <w:color w:val="222222"/>
          <w:sz w:val="24"/>
          <w:szCs w:val="24"/>
          <w:shd w:val="clear" w:color="auto" w:fill="FFFFFF"/>
          <w:lang w:eastAsia="en-IN"/>
        </w:rPr>
        <w:t>, pp.209-213.</w:t>
      </w:r>
    </w:p>
    <w:p w14:paraId="455FAD22"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proofErr w:type="spellStart"/>
      <w:r w:rsidRPr="00867FF0">
        <w:rPr>
          <w:rFonts w:ascii="Times New Roman" w:eastAsia="Times New Roman" w:hAnsi="Times New Roman" w:cs="Times New Roman"/>
          <w:color w:val="222222"/>
          <w:sz w:val="24"/>
          <w:szCs w:val="24"/>
          <w:shd w:val="clear" w:color="auto" w:fill="FFFFFF"/>
          <w:lang w:eastAsia="en-IN"/>
        </w:rPr>
        <w:t>Pogorelova</w:t>
      </w:r>
      <w:proofErr w:type="spellEnd"/>
      <w:r w:rsidRPr="00867FF0">
        <w:rPr>
          <w:rFonts w:ascii="Times New Roman" w:eastAsia="Times New Roman" w:hAnsi="Times New Roman" w:cs="Times New Roman"/>
          <w:color w:val="222222"/>
          <w:sz w:val="24"/>
          <w:szCs w:val="24"/>
          <w:shd w:val="clear" w:color="auto" w:fill="FFFFFF"/>
          <w:lang w:eastAsia="en-IN"/>
        </w:rPr>
        <w:t xml:space="preserve">, E., </w:t>
      </w:r>
      <w:proofErr w:type="spellStart"/>
      <w:r w:rsidRPr="00867FF0">
        <w:rPr>
          <w:rFonts w:ascii="Times New Roman" w:eastAsia="Times New Roman" w:hAnsi="Times New Roman" w:cs="Times New Roman"/>
          <w:color w:val="222222"/>
          <w:sz w:val="24"/>
          <w:szCs w:val="24"/>
          <w:shd w:val="clear" w:color="auto" w:fill="FFFFFF"/>
          <w:lang w:eastAsia="en-IN"/>
        </w:rPr>
        <w:t>Yakhneeva</w:t>
      </w:r>
      <w:proofErr w:type="spellEnd"/>
      <w:r w:rsidRPr="00867FF0">
        <w:rPr>
          <w:rFonts w:ascii="Times New Roman" w:eastAsia="Times New Roman" w:hAnsi="Times New Roman" w:cs="Times New Roman"/>
          <w:color w:val="222222"/>
          <w:sz w:val="24"/>
          <w:szCs w:val="24"/>
          <w:shd w:val="clear" w:color="auto" w:fill="FFFFFF"/>
          <w:lang w:eastAsia="en-IN"/>
        </w:rPr>
        <w:t xml:space="preserve">, I., Agafonova, A. and </w:t>
      </w:r>
      <w:proofErr w:type="spellStart"/>
      <w:r w:rsidRPr="00867FF0">
        <w:rPr>
          <w:rFonts w:ascii="Times New Roman" w:eastAsia="Times New Roman" w:hAnsi="Times New Roman" w:cs="Times New Roman"/>
          <w:color w:val="222222"/>
          <w:sz w:val="24"/>
          <w:szCs w:val="24"/>
          <w:shd w:val="clear" w:color="auto" w:fill="FFFFFF"/>
          <w:lang w:eastAsia="en-IN"/>
        </w:rPr>
        <w:t>Prokubovskaya</w:t>
      </w:r>
      <w:proofErr w:type="spellEnd"/>
      <w:r w:rsidRPr="00867FF0">
        <w:rPr>
          <w:rFonts w:ascii="Times New Roman" w:eastAsia="Times New Roman" w:hAnsi="Times New Roman" w:cs="Times New Roman"/>
          <w:color w:val="222222"/>
          <w:sz w:val="24"/>
          <w:szCs w:val="24"/>
          <w:shd w:val="clear" w:color="auto" w:fill="FFFFFF"/>
          <w:lang w:eastAsia="en-IN"/>
        </w:rPr>
        <w:t xml:space="preserve">, A., (2016). Marketing Mix for E-commerce. </w:t>
      </w:r>
      <w:r w:rsidRPr="00867FF0">
        <w:rPr>
          <w:rFonts w:ascii="Times New Roman" w:eastAsia="Times New Roman" w:hAnsi="Times New Roman" w:cs="Times New Roman"/>
          <w:i/>
          <w:iCs/>
          <w:color w:val="222222"/>
          <w:sz w:val="24"/>
          <w:szCs w:val="24"/>
          <w:shd w:val="clear" w:color="auto" w:fill="FFFFFF"/>
          <w:lang w:eastAsia="en-IN"/>
        </w:rPr>
        <w:t>International journal of environmental &amp; science education</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11</w:t>
      </w:r>
      <w:r w:rsidRPr="00867FF0">
        <w:rPr>
          <w:rFonts w:ascii="Times New Roman" w:eastAsia="Times New Roman" w:hAnsi="Times New Roman" w:cs="Times New Roman"/>
          <w:color w:val="222222"/>
          <w:sz w:val="24"/>
          <w:szCs w:val="24"/>
          <w:shd w:val="clear" w:color="auto" w:fill="FFFFFF"/>
          <w:lang w:eastAsia="en-IN"/>
        </w:rPr>
        <w:t>(14), pp.6744-6759.</w:t>
      </w:r>
    </w:p>
    <w:p w14:paraId="0281CC9E"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48938604"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proofErr w:type="spellStart"/>
      <w:r w:rsidRPr="00867FF0">
        <w:rPr>
          <w:rFonts w:ascii="Times New Roman" w:eastAsia="Times New Roman" w:hAnsi="Times New Roman" w:cs="Times New Roman"/>
          <w:color w:val="222222"/>
          <w:sz w:val="24"/>
          <w:szCs w:val="24"/>
          <w:shd w:val="clear" w:color="auto" w:fill="FFFFFF"/>
          <w:lang w:eastAsia="en-IN"/>
        </w:rPr>
        <w:lastRenderedPageBreak/>
        <w:t>Rosnizam</w:t>
      </w:r>
      <w:proofErr w:type="spellEnd"/>
      <w:r w:rsidRPr="00867FF0">
        <w:rPr>
          <w:rFonts w:ascii="Times New Roman" w:eastAsia="Times New Roman" w:hAnsi="Times New Roman" w:cs="Times New Roman"/>
          <w:color w:val="222222"/>
          <w:sz w:val="24"/>
          <w:szCs w:val="24"/>
          <w:shd w:val="clear" w:color="auto" w:fill="FFFFFF"/>
          <w:lang w:eastAsia="en-IN"/>
        </w:rPr>
        <w:t xml:space="preserve">, M.R.A.B., Kee, D.M.H., Akhir, M.E.H.B.M., </w:t>
      </w:r>
      <w:proofErr w:type="spellStart"/>
      <w:r w:rsidRPr="00867FF0">
        <w:rPr>
          <w:rFonts w:ascii="Times New Roman" w:eastAsia="Times New Roman" w:hAnsi="Times New Roman" w:cs="Times New Roman"/>
          <w:color w:val="222222"/>
          <w:sz w:val="24"/>
          <w:szCs w:val="24"/>
          <w:shd w:val="clear" w:color="auto" w:fill="FFFFFF"/>
          <w:lang w:eastAsia="en-IN"/>
        </w:rPr>
        <w:t>Shahqira</w:t>
      </w:r>
      <w:proofErr w:type="spellEnd"/>
      <w:r w:rsidRPr="00867FF0">
        <w:rPr>
          <w:rFonts w:ascii="Times New Roman" w:eastAsia="Times New Roman" w:hAnsi="Times New Roman" w:cs="Times New Roman"/>
          <w:color w:val="222222"/>
          <w:sz w:val="24"/>
          <w:szCs w:val="24"/>
          <w:shd w:val="clear" w:color="auto" w:fill="FFFFFF"/>
          <w:lang w:eastAsia="en-IN"/>
        </w:rPr>
        <w:t xml:space="preserve">, M., Yusoff, M.A.H.B.M., Budiman, R.S. and Alajmi, A.M., (2020). Market Opportunities and Challenges: A Case Study of Tesco. </w:t>
      </w:r>
      <w:r w:rsidRPr="00867FF0">
        <w:rPr>
          <w:rFonts w:ascii="Times New Roman" w:eastAsia="Times New Roman" w:hAnsi="Times New Roman" w:cs="Times New Roman"/>
          <w:i/>
          <w:iCs/>
          <w:color w:val="222222"/>
          <w:sz w:val="24"/>
          <w:szCs w:val="24"/>
          <w:shd w:val="clear" w:color="auto" w:fill="FFFFFF"/>
          <w:lang w:eastAsia="en-IN"/>
        </w:rPr>
        <w:t>Journal of the Community Development in Asia (JCDA)</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3</w:t>
      </w:r>
      <w:r w:rsidRPr="00867FF0">
        <w:rPr>
          <w:rFonts w:ascii="Times New Roman" w:eastAsia="Times New Roman" w:hAnsi="Times New Roman" w:cs="Times New Roman"/>
          <w:color w:val="222222"/>
          <w:sz w:val="24"/>
          <w:szCs w:val="24"/>
          <w:shd w:val="clear" w:color="auto" w:fill="FFFFFF"/>
          <w:lang w:eastAsia="en-IN"/>
        </w:rPr>
        <w:t>(2), pp.18-27.</w:t>
      </w:r>
    </w:p>
    <w:p w14:paraId="5E891F45"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4D81866A" w14:textId="77777777" w:rsidR="006E1C71" w:rsidRPr="00867FF0" w:rsidRDefault="006E1C71" w:rsidP="00867FF0">
      <w:pPr>
        <w:spacing w:after="0" w:line="360" w:lineRule="auto"/>
        <w:jc w:val="both"/>
        <w:rPr>
          <w:rFonts w:ascii="Times New Roman" w:eastAsia="Times New Roman" w:hAnsi="Times New Roman" w:cs="Times New Roman"/>
          <w:color w:val="000000"/>
          <w:sz w:val="24"/>
          <w:szCs w:val="24"/>
          <w:shd w:val="clear" w:color="auto" w:fill="FFFFFF"/>
          <w:lang w:eastAsia="en-IN"/>
        </w:rPr>
      </w:pPr>
      <w:r w:rsidRPr="00867FF0">
        <w:rPr>
          <w:rFonts w:ascii="Times New Roman" w:eastAsia="Times New Roman" w:hAnsi="Times New Roman" w:cs="Times New Roman"/>
          <w:color w:val="000000"/>
          <w:sz w:val="24"/>
          <w:szCs w:val="24"/>
          <w:shd w:val="clear" w:color="auto" w:fill="FFFFFF"/>
          <w:lang w:eastAsia="en-IN"/>
        </w:rPr>
        <w:t xml:space="preserve">Twin, </w:t>
      </w:r>
      <w:proofErr w:type="gramStart"/>
      <w:r w:rsidRPr="00867FF0">
        <w:rPr>
          <w:rFonts w:ascii="Times New Roman" w:eastAsia="Times New Roman" w:hAnsi="Times New Roman" w:cs="Times New Roman"/>
          <w:color w:val="000000"/>
          <w:sz w:val="24"/>
          <w:szCs w:val="24"/>
          <w:shd w:val="clear" w:color="auto" w:fill="FFFFFF"/>
          <w:lang w:eastAsia="en-IN"/>
        </w:rPr>
        <w:t>A.,(</w:t>
      </w:r>
      <w:proofErr w:type="gramEnd"/>
      <w:r w:rsidRPr="00867FF0">
        <w:rPr>
          <w:rFonts w:ascii="Times New Roman" w:eastAsia="Times New Roman" w:hAnsi="Times New Roman" w:cs="Times New Roman"/>
          <w:color w:val="000000"/>
          <w:sz w:val="24"/>
          <w:szCs w:val="24"/>
          <w:shd w:val="clear" w:color="auto" w:fill="FFFFFF"/>
          <w:lang w:eastAsia="en-IN"/>
        </w:rPr>
        <w:t xml:space="preserve">2020). </w:t>
      </w:r>
      <w:r w:rsidRPr="00867FF0">
        <w:rPr>
          <w:rFonts w:ascii="Times New Roman" w:eastAsia="Times New Roman" w:hAnsi="Times New Roman" w:cs="Times New Roman"/>
          <w:i/>
          <w:iCs/>
          <w:color w:val="000000"/>
          <w:sz w:val="24"/>
          <w:szCs w:val="24"/>
          <w:shd w:val="clear" w:color="auto" w:fill="FFFFFF"/>
          <w:lang w:eastAsia="en-IN"/>
        </w:rPr>
        <w:t>Everything Marketing Entails</w:t>
      </w:r>
      <w:r w:rsidRPr="00867FF0">
        <w:rPr>
          <w:rFonts w:ascii="Times New Roman" w:eastAsia="Times New Roman" w:hAnsi="Times New Roman" w:cs="Times New Roman"/>
          <w:color w:val="000000"/>
          <w:sz w:val="24"/>
          <w:szCs w:val="24"/>
          <w:shd w:val="clear" w:color="auto" w:fill="FFFFFF"/>
          <w:lang w:eastAsia="en-IN"/>
        </w:rPr>
        <w:t>. [online] Investopedia. Available at: &lt;https://www.investopedia.com/terms/m/marketing.asp&gt; [Accessed 18 August 2021].</w:t>
      </w:r>
    </w:p>
    <w:p w14:paraId="7D0E5D02"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2B130107"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proofErr w:type="spellStart"/>
      <w:r w:rsidRPr="00867FF0">
        <w:rPr>
          <w:rFonts w:ascii="Times New Roman" w:eastAsia="Times New Roman" w:hAnsi="Times New Roman" w:cs="Times New Roman"/>
          <w:color w:val="222222"/>
          <w:sz w:val="24"/>
          <w:szCs w:val="24"/>
          <w:shd w:val="clear" w:color="auto" w:fill="FFFFFF"/>
          <w:lang w:eastAsia="en-IN"/>
        </w:rPr>
        <w:t>Verasophon</w:t>
      </w:r>
      <w:proofErr w:type="spellEnd"/>
      <w:r w:rsidRPr="00867FF0">
        <w:rPr>
          <w:rFonts w:ascii="Times New Roman" w:eastAsia="Times New Roman" w:hAnsi="Times New Roman" w:cs="Times New Roman"/>
          <w:color w:val="222222"/>
          <w:sz w:val="24"/>
          <w:szCs w:val="24"/>
          <w:shd w:val="clear" w:color="auto" w:fill="FFFFFF"/>
          <w:lang w:eastAsia="en-IN"/>
        </w:rPr>
        <w:t>, P., CRM and the critical analysis of database marketing: a case study of Tesco Clubcard.</w:t>
      </w:r>
    </w:p>
    <w:p w14:paraId="131B2138" w14:textId="77777777" w:rsidR="006E1C71" w:rsidRPr="00867FF0" w:rsidRDefault="006E1C71" w:rsidP="00867FF0">
      <w:pPr>
        <w:spacing w:after="0" w:line="360" w:lineRule="auto"/>
        <w:jc w:val="both"/>
        <w:rPr>
          <w:rFonts w:ascii="Times New Roman" w:eastAsia="Times New Roman" w:hAnsi="Times New Roman" w:cs="Times New Roman"/>
          <w:sz w:val="24"/>
          <w:szCs w:val="24"/>
          <w:lang w:eastAsia="en-IN"/>
        </w:rPr>
      </w:pPr>
    </w:p>
    <w:p w14:paraId="12D61340" w14:textId="77777777" w:rsidR="006E1C71" w:rsidRPr="00867FF0" w:rsidRDefault="006E1C71"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867FF0">
        <w:rPr>
          <w:rFonts w:ascii="Times New Roman" w:eastAsia="Times New Roman" w:hAnsi="Times New Roman" w:cs="Times New Roman"/>
          <w:color w:val="222222"/>
          <w:sz w:val="24"/>
          <w:szCs w:val="24"/>
          <w:shd w:val="clear" w:color="auto" w:fill="FFFFFF"/>
          <w:lang w:eastAsia="en-IN"/>
        </w:rPr>
        <w:t xml:space="preserve">Yang, K., Kim, J., Min, J. and Hernandez-Calderon, A., (2021). Effects of retailers’ service quality and legitimacy on </w:t>
      </w:r>
      <w:proofErr w:type="spellStart"/>
      <w:r w:rsidRPr="00867FF0">
        <w:rPr>
          <w:rFonts w:ascii="Times New Roman" w:eastAsia="Times New Roman" w:hAnsi="Times New Roman" w:cs="Times New Roman"/>
          <w:color w:val="222222"/>
          <w:sz w:val="24"/>
          <w:szCs w:val="24"/>
          <w:shd w:val="clear" w:color="auto" w:fill="FFFFFF"/>
          <w:lang w:eastAsia="en-IN"/>
        </w:rPr>
        <w:t>behavioral</w:t>
      </w:r>
      <w:proofErr w:type="spellEnd"/>
      <w:r w:rsidRPr="00867FF0">
        <w:rPr>
          <w:rFonts w:ascii="Times New Roman" w:eastAsia="Times New Roman" w:hAnsi="Times New Roman" w:cs="Times New Roman"/>
          <w:color w:val="222222"/>
          <w:sz w:val="24"/>
          <w:szCs w:val="24"/>
          <w:shd w:val="clear" w:color="auto" w:fill="FFFFFF"/>
          <w:lang w:eastAsia="en-IN"/>
        </w:rPr>
        <w:t xml:space="preserve"> intention: the role of emotions during COVID-19. </w:t>
      </w:r>
      <w:r w:rsidRPr="00867FF0">
        <w:rPr>
          <w:rFonts w:ascii="Times New Roman" w:eastAsia="Times New Roman" w:hAnsi="Times New Roman" w:cs="Times New Roman"/>
          <w:i/>
          <w:iCs/>
          <w:color w:val="222222"/>
          <w:sz w:val="24"/>
          <w:szCs w:val="24"/>
          <w:shd w:val="clear" w:color="auto" w:fill="FFFFFF"/>
          <w:lang w:eastAsia="en-IN"/>
        </w:rPr>
        <w:t>The Service Industries Journal</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41</w:t>
      </w:r>
      <w:r w:rsidRPr="00867FF0">
        <w:rPr>
          <w:rFonts w:ascii="Times New Roman" w:eastAsia="Times New Roman" w:hAnsi="Times New Roman" w:cs="Times New Roman"/>
          <w:color w:val="222222"/>
          <w:sz w:val="24"/>
          <w:szCs w:val="24"/>
          <w:shd w:val="clear" w:color="auto" w:fill="FFFFFF"/>
          <w:lang w:eastAsia="en-IN"/>
        </w:rPr>
        <w:t>(1-2), pp.84-106.</w:t>
      </w:r>
    </w:p>
    <w:p w14:paraId="39AD30AD" w14:textId="77777777" w:rsidR="00867FF0" w:rsidRPr="00867FF0" w:rsidRDefault="00867FF0" w:rsidP="00867FF0">
      <w:pPr>
        <w:spacing w:after="0" w:line="360" w:lineRule="auto"/>
        <w:jc w:val="both"/>
        <w:rPr>
          <w:rFonts w:ascii="Times New Roman" w:eastAsia="Times New Roman" w:hAnsi="Times New Roman" w:cs="Times New Roman"/>
          <w:color w:val="222222"/>
          <w:sz w:val="24"/>
          <w:szCs w:val="24"/>
          <w:shd w:val="clear" w:color="auto" w:fill="FFFFFF"/>
          <w:lang w:eastAsia="en-IN"/>
        </w:rPr>
      </w:pPr>
    </w:p>
    <w:p w14:paraId="4431400E"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roofErr w:type="spellStart"/>
      <w:r w:rsidRPr="00867FF0">
        <w:rPr>
          <w:rFonts w:ascii="Times New Roman" w:eastAsia="Times New Roman" w:hAnsi="Times New Roman" w:cs="Times New Roman"/>
          <w:color w:val="000000"/>
          <w:sz w:val="24"/>
          <w:szCs w:val="24"/>
          <w:lang w:eastAsia="en-IN"/>
        </w:rPr>
        <w:t>Haerifar</w:t>
      </w:r>
      <w:proofErr w:type="spellEnd"/>
      <w:r w:rsidRPr="00867FF0">
        <w:rPr>
          <w:rFonts w:ascii="Times New Roman" w:eastAsia="Times New Roman" w:hAnsi="Times New Roman" w:cs="Times New Roman"/>
          <w:color w:val="000000"/>
          <w:sz w:val="24"/>
          <w:szCs w:val="24"/>
          <w:lang w:eastAsia="en-IN"/>
        </w:rPr>
        <w:t>, P., (2013). Knowledge management within Tesco. GRIN Verlag. </w:t>
      </w:r>
    </w:p>
    <w:p w14:paraId="30731F72"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4B8A2165"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Innovationleaders.org. (2016</w:t>
      </w:r>
      <w:proofErr w:type="gramStart"/>
      <w:r w:rsidRPr="00867FF0">
        <w:rPr>
          <w:rFonts w:ascii="Times New Roman" w:eastAsia="Times New Roman" w:hAnsi="Times New Roman" w:cs="Times New Roman"/>
          <w:color w:val="000000"/>
          <w:sz w:val="24"/>
          <w:szCs w:val="24"/>
          <w:lang w:eastAsia="en-IN"/>
        </w:rPr>
        <w:t>).Tesco</w:t>
      </w:r>
      <w:proofErr w:type="gramEnd"/>
      <w:r w:rsidRPr="00867FF0">
        <w:rPr>
          <w:rFonts w:ascii="Times New Roman" w:eastAsia="Times New Roman" w:hAnsi="Times New Roman" w:cs="Times New Roman"/>
          <w:color w:val="000000"/>
          <w:sz w:val="24"/>
          <w:szCs w:val="24"/>
          <w:lang w:eastAsia="en-IN"/>
        </w:rPr>
        <w:t xml:space="preserve"> | Company Profile. [online] Available at: http://innovationleaders.org/tes_company_profile.html [Accessed 12 Mar. 2016].</w:t>
      </w:r>
    </w:p>
    <w:p w14:paraId="0D2FF663"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040BED84"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Cushman, D. and Burke, J., (2014). Introduction: Tesco PLC—an Open Business. In The 10 Principles of Open Business (pp. 10-23). Palgrave Macmillan UK. </w:t>
      </w:r>
    </w:p>
    <w:p w14:paraId="58A3813F"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13A232BE"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000000"/>
          <w:sz w:val="24"/>
          <w:szCs w:val="24"/>
          <w:lang w:eastAsia="en-IN"/>
        </w:rPr>
        <w:t xml:space="preserve">Goetsch, D.L. and Davis, S.B., (2014). Quality management for organizational </w:t>
      </w:r>
      <w:proofErr w:type="spellStart"/>
      <w:r w:rsidRPr="00867FF0">
        <w:rPr>
          <w:rFonts w:ascii="Times New Roman" w:eastAsia="Times New Roman" w:hAnsi="Times New Roman" w:cs="Times New Roman"/>
          <w:color w:val="000000"/>
          <w:sz w:val="24"/>
          <w:szCs w:val="24"/>
          <w:lang w:eastAsia="en-IN"/>
        </w:rPr>
        <w:t>excellence.pearson</w:t>
      </w:r>
      <w:proofErr w:type="spellEnd"/>
    </w:p>
    <w:p w14:paraId="5081693B"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0FAEDDD8"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roofErr w:type="spellStart"/>
      <w:r w:rsidRPr="00867FF0">
        <w:rPr>
          <w:rFonts w:ascii="Times New Roman" w:eastAsia="Times New Roman" w:hAnsi="Times New Roman" w:cs="Times New Roman"/>
          <w:color w:val="222222"/>
          <w:sz w:val="24"/>
          <w:szCs w:val="24"/>
          <w:shd w:val="clear" w:color="auto" w:fill="FFFFFF"/>
          <w:lang w:eastAsia="en-IN"/>
        </w:rPr>
        <w:t>Rosnizam</w:t>
      </w:r>
      <w:proofErr w:type="spellEnd"/>
      <w:r w:rsidRPr="00867FF0">
        <w:rPr>
          <w:rFonts w:ascii="Times New Roman" w:eastAsia="Times New Roman" w:hAnsi="Times New Roman" w:cs="Times New Roman"/>
          <w:color w:val="222222"/>
          <w:sz w:val="24"/>
          <w:szCs w:val="24"/>
          <w:shd w:val="clear" w:color="auto" w:fill="FFFFFF"/>
          <w:lang w:eastAsia="en-IN"/>
        </w:rPr>
        <w:t xml:space="preserve">, M.R.A.B., Kee, D.M.H., Akhir, M.E.H.B.M., </w:t>
      </w:r>
      <w:proofErr w:type="spellStart"/>
      <w:r w:rsidRPr="00867FF0">
        <w:rPr>
          <w:rFonts w:ascii="Times New Roman" w:eastAsia="Times New Roman" w:hAnsi="Times New Roman" w:cs="Times New Roman"/>
          <w:color w:val="222222"/>
          <w:sz w:val="24"/>
          <w:szCs w:val="24"/>
          <w:shd w:val="clear" w:color="auto" w:fill="FFFFFF"/>
          <w:lang w:eastAsia="en-IN"/>
        </w:rPr>
        <w:t>Shahqira</w:t>
      </w:r>
      <w:proofErr w:type="spellEnd"/>
      <w:r w:rsidRPr="00867FF0">
        <w:rPr>
          <w:rFonts w:ascii="Times New Roman" w:eastAsia="Times New Roman" w:hAnsi="Times New Roman" w:cs="Times New Roman"/>
          <w:color w:val="222222"/>
          <w:sz w:val="24"/>
          <w:szCs w:val="24"/>
          <w:shd w:val="clear" w:color="auto" w:fill="FFFFFF"/>
          <w:lang w:eastAsia="en-IN"/>
        </w:rPr>
        <w:t xml:space="preserve">, M., Yusoff, M.A.H.B.M., Budiman, R.S. and Alajmi, A.M., (2020). Market Opportunities and Challenges: A Case Study of Tesco. </w:t>
      </w:r>
      <w:r w:rsidRPr="00867FF0">
        <w:rPr>
          <w:rFonts w:ascii="Times New Roman" w:eastAsia="Times New Roman" w:hAnsi="Times New Roman" w:cs="Times New Roman"/>
          <w:i/>
          <w:iCs/>
          <w:color w:val="222222"/>
          <w:sz w:val="24"/>
          <w:szCs w:val="24"/>
          <w:shd w:val="clear" w:color="auto" w:fill="FFFFFF"/>
          <w:lang w:eastAsia="en-IN"/>
        </w:rPr>
        <w:t>Journal of the Community Development in Asia (JCDA)</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3</w:t>
      </w:r>
      <w:r w:rsidRPr="00867FF0">
        <w:rPr>
          <w:rFonts w:ascii="Times New Roman" w:eastAsia="Times New Roman" w:hAnsi="Times New Roman" w:cs="Times New Roman"/>
          <w:color w:val="222222"/>
          <w:sz w:val="24"/>
          <w:szCs w:val="24"/>
          <w:shd w:val="clear" w:color="auto" w:fill="FFFFFF"/>
          <w:lang w:eastAsia="en-IN"/>
        </w:rPr>
        <w:t>(2), pp.18-27.</w:t>
      </w:r>
    </w:p>
    <w:p w14:paraId="4281600A"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784E3ECA"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222222"/>
          <w:sz w:val="24"/>
          <w:szCs w:val="24"/>
          <w:shd w:val="clear" w:color="auto" w:fill="FFFFFF"/>
          <w:lang w:eastAsia="en-IN"/>
        </w:rPr>
        <w:t>Martin-</w:t>
      </w:r>
      <w:proofErr w:type="spellStart"/>
      <w:r w:rsidRPr="00867FF0">
        <w:rPr>
          <w:rFonts w:ascii="Times New Roman" w:eastAsia="Times New Roman" w:hAnsi="Times New Roman" w:cs="Times New Roman"/>
          <w:color w:val="222222"/>
          <w:sz w:val="24"/>
          <w:szCs w:val="24"/>
          <w:shd w:val="clear" w:color="auto" w:fill="FFFFFF"/>
          <w:lang w:eastAsia="en-IN"/>
        </w:rPr>
        <w:t>Neuninger</w:t>
      </w:r>
      <w:proofErr w:type="spellEnd"/>
      <w:r w:rsidRPr="00867FF0">
        <w:rPr>
          <w:rFonts w:ascii="Times New Roman" w:eastAsia="Times New Roman" w:hAnsi="Times New Roman" w:cs="Times New Roman"/>
          <w:color w:val="222222"/>
          <w:sz w:val="24"/>
          <w:szCs w:val="24"/>
          <w:shd w:val="clear" w:color="auto" w:fill="FFFFFF"/>
          <w:lang w:eastAsia="en-IN"/>
        </w:rPr>
        <w:t>, R. and Ruby, M.B., (2020). What does food retail research tell us about the implications of Coronavirus (COVID-19) for grocery purchasing habits</w:t>
      </w:r>
      <w:proofErr w:type="gramStart"/>
      <w:r w:rsidRPr="00867FF0">
        <w:rPr>
          <w:rFonts w:ascii="Times New Roman" w:eastAsia="Times New Roman" w:hAnsi="Times New Roman" w:cs="Times New Roman"/>
          <w:color w:val="222222"/>
          <w:sz w:val="24"/>
          <w:szCs w:val="24"/>
          <w:shd w:val="clear" w:color="auto" w:fill="FFFFFF"/>
          <w:lang w:eastAsia="en-IN"/>
        </w:rPr>
        <w:t>?.</w:t>
      </w:r>
      <w:r w:rsidRPr="00867FF0">
        <w:rPr>
          <w:rFonts w:ascii="Times New Roman" w:eastAsia="Times New Roman" w:hAnsi="Times New Roman" w:cs="Times New Roman"/>
          <w:i/>
          <w:iCs/>
          <w:color w:val="222222"/>
          <w:sz w:val="24"/>
          <w:szCs w:val="24"/>
          <w:shd w:val="clear" w:color="auto" w:fill="FFFFFF"/>
          <w:lang w:eastAsia="en-IN"/>
        </w:rPr>
        <w:t>Frontiers</w:t>
      </w:r>
      <w:proofErr w:type="gramEnd"/>
      <w:r w:rsidRPr="00867FF0">
        <w:rPr>
          <w:rFonts w:ascii="Times New Roman" w:eastAsia="Times New Roman" w:hAnsi="Times New Roman" w:cs="Times New Roman"/>
          <w:i/>
          <w:iCs/>
          <w:color w:val="222222"/>
          <w:sz w:val="24"/>
          <w:szCs w:val="24"/>
          <w:shd w:val="clear" w:color="auto" w:fill="FFFFFF"/>
          <w:lang w:eastAsia="en-IN"/>
        </w:rPr>
        <w:t xml:space="preserve"> in Psychology</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11</w:t>
      </w:r>
      <w:r w:rsidRPr="00867FF0">
        <w:rPr>
          <w:rFonts w:ascii="Times New Roman" w:eastAsia="Times New Roman" w:hAnsi="Times New Roman" w:cs="Times New Roman"/>
          <w:color w:val="222222"/>
          <w:sz w:val="24"/>
          <w:szCs w:val="24"/>
          <w:shd w:val="clear" w:color="auto" w:fill="FFFFFF"/>
          <w:lang w:eastAsia="en-IN"/>
        </w:rPr>
        <w:t>, p.1448.</w:t>
      </w:r>
    </w:p>
    <w:p w14:paraId="6CCBBF72"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p w14:paraId="5F7C6030"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r w:rsidRPr="00867FF0">
        <w:rPr>
          <w:rFonts w:ascii="Times New Roman" w:eastAsia="Times New Roman" w:hAnsi="Times New Roman" w:cs="Times New Roman"/>
          <w:color w:val="222222"/>
          <w:sz w:val="24"/>
          <w:szCs w:val="24"/>
          <w:shd w:val="clear" w:color="auto" w:fill="FFFFFF"/>
          <w:lang w:eastAsia="en-IN"/>
        </w:rPr>
        <w:lastRenderedPageBreak/>
        <w:t xml:space="preserve">Hashim, M., Nazam, M., Abrar, M., Hussain, Z., Nazim, M. and Shabbir, R., (2021). Unlocking the Sustainable Production Indicators: A Novel TESCO based Fuzzy AHP Approach. </w:t>
      </w:r>
      <w:r w:rsidRPr="00867FF0">
        <w:rPr>
          <w:rFonts w:ascii="Times New Roman" w:eastAsia="Times New Roman" w:hAnsi="Times New Roman" w:cs="Times New Roman"/>
          <w:i/>
          <w:iCs/>
          <w:color w:val="222222"/>
          <w:sz w:val="24"/>
          <w:szCs w:val="24"/>
          <w:shd w:val="clear" w:color="auto" w:fill="FFFFFF"/>
          <w:lang w:eastAsia="en-IN"/>
        </w:rPr>
        <w:t>Cogent Business &amp; Management</w:t>
      </w:r>
      <w:r w:rsidRPr="00867FF0">
        <w:rPr>
          <w:rFonts w:ascii="Times New Roman" w:eastAsia="Times New Roman" w:hAnsi="Times New Roman" w:cs="Times New Roman"/>
          <w:color w:val="222222"/>
          <w:sz w:val="24"/>
          <w:szCs w:val="24"/>
          <w:shd w:val="clear" w:color="auto" w:fill="FFFFFF"/>
          <w:lang w:eastAsia="en-IN"/>
        </w:rPr>
        <w:t xml:space="preserve">, </w:t>
      </w:r>
      <w:r w:rsidRPr="00867FF0">
        <w:rPr>
          <w:rFonts w:ascii="Times New Roman" w:eastAsia="Times New Roman" w:hAnsi="Times New Roman" w:cs="Times New Roman"/>
          <w:i/>
          <w:iCs/>
          <w:color w:val="222222"/>
          <w:sz w:val="24"/>
          <w:szCs w:val="24"/>
          <w:shd w:val="clear" w:color="auto" w:fill="FFFFFF"/>
          <w:lang w:eastAsia="en-IN"/>
        </w:rPr>
        <w:t>8</w:t>
      </w:r>
      <w:r w:rsidRPr="00867FF0">
        <w:rPr>
          <w:rFonts w:ascii="Times New Roman" w:eastAsia="Times New Roman" w:hAnsi="Times New Roman" w:cs="Times New Roman"/>
          <w:color w:val="222222"/>
          <w:sz w:val="24"/>
          <w:szCs w:val="24"/>
          <w:shd w:val="clear" w:color="auto" w:fill="FFFFFF"/>
          <w:lang w:eastAsia="en-IN"/>
        </w:rPr>
        <w:t>(1), p.1870807.</w:t>
      </w:r>
    </w:p>
    <w:p w14:paraId="4183014E" w14:textId="77777777" w:rsidR="00867FF0" w:rsidRPr="00867FF0" w:rsidRDefault="00867FF0" w:rsidP="00867FF0">
      <w:pPr>
        <w:spacing w:after="0" w:line="360" w:lineRule="auto"/>
        <w:jc w:val="both"/>
        <w:rPr>
          <w:rFonts w:ascii="Times New Roman" w:eastAsia="Times New Roman" w:hAnsi="Times New Roman" w:cs="Times New Roman"/>
          <w:sz w:val="24"/>
          <w:szCs w:val="24"/>
          <w:lang w:eastAsia="en-IN"/>
        </w:rPr>
      </w:pPr>
    </w:p>
    <w:sectPr w:rsidR="00867FF0" w:rsidRPr="00867FF0" w:rsidSect="00C871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923C3"/>
    <w:multiLevelType w:val="multilevel"/>
    <w:tmpl w:val="5F8AC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537879"/>
    <w:multiLevelType w:val="multilevel"/>
    <w:tmpl w:val="1B32B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BF630F"/>
    <w:multiLevelType w:val="multilevel"/>
    <w:tmpl w:val="18585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54122"/>
    <w:rsid w:val="0004725F"/>
    <w:rsid w:val="00297E15"/>
    <w:rsid w:val="00454122"/>
    <w:rsid w:val="006A72CB"/>
    <w:rsid w:val="006E1C71"/>
    <w:rsid w:val="00760D68"/>
    <w:rsid w:val="00867FF0"/>
    <w:rsid w:val="00A60D04"/>
    <w:rsid w:val="00B6362C"/>
    <w:rsid w:val="00BD2C02"/>
    <w:rsid w:val="00C871B1"/>
    <w:rsid w:val="00D46597"/>
    <w:rsid w:val="00E818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B77CD"/>
  <w15:docId w15:val="{43594403-7C55-4853-BA7C-561351C75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1B1"/>
  </w:style>
  <w:style w:type="paragraph" w:styleId="Heading1">
    <w:name w:val="heading 1"/>
    <w:basedOn w:val="Normal"/>
    <w:next w:val="Normal"/>
    <w:link w:val="Heading1Char"/>
    <w:uiPriority w:val="9"/>
    <w:qFormat/>
    <w:rsid w:val="00867FF0"/>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867FF0"/>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297E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F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67FF0"/>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297E1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E1C71"/>
    <w:pPr>
      <w:outlineLvl w:val="9"/>
    </w:pPr>
    <w:rPr>
      <w:lang w:val="en-US"/>
    </w:rPr>
  </w:style>
  <w:style w:type="paragraph" w:styleId="TOC1">
    <w:name w:val="toc 1"/>
    <w:basedOn w:val="Normal"/>
    <w:next w:val="Normal"/>
    <w:autoRedefine/>
    <w:uiPriority w:val="39"/>
    <w:unhideWhenUsed/>
    <w:rsid w:val="006E1C71"/>
    <w:pPr>
      <w:spacing w:after="100"/>
    </w:pPr>
  </w:style>
  <w:style w:type="paragraph" w:styleId="TOC2">
    <w:name w:val="toc 2"/>
    <w:basedOn w:val="Normal"/>
    <w:next w:val="Normal"/>
    <w:autoRedefine/>
    <w:uiPriority w:val="39"/>
    <w:unhideWhenUsed/>
    <w:rsid w:val="006E1C71"/>
    <w:pPr>
      <w:spacing w:after="100"/>
      <w:ind w:left="220"/>
    </w:pPr>
  </w:style>
  <w:style w:type="paragraph" w:styleId="TOC3">
    <w:name w:val="toc 3"/>
    <w:basedOn w:val="Normal"/>
    <w:next w:val="Normal"/>
    <w:autoRedefine/>
    <w:uiPriority w:val="39"/>
    <w:unhideWhenUsed/>
    <w:rsid w:val="006E1C71"/>
    <w:pPr>
      <w:spacing w:after="100"/>
      <w:ind w:left="440"/>
    </w:pPr>
  </w:style>
  <w:style w:type="character" w:styleId="Hyperlink">
    <w:name w:val="Hyperlink"/>
    <w:basedOn w:val="DefaultParagraphFont"/>
    <w:uiPriority w:val="99"/>
    <w:unhideWhenUsed/>
    <w:rsid w:val="006E1C71"/>
    <w:rPr>
      <w:color w:val="0563C1" w:themeColor="hyperlink"/>
      <w:u w:val="single"/>
    </w:rPr>
  </w:style>
  <w:style w:type="paragraph" w:styleId="NormalWeb">
    <w:name w:val="Normal (Web)"/>
    <w:basedOn w:val="Normal"/>
    <w:uiPriority w:val="99"/>
    <w:semiHidden/>
    <w:unhideWhenUsed/>
    <w:rsid w:val="00867FF0"/>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BalloonText">
    <w:name w:val="Balloon Text"/>
    <w:basedOn w:val="Normal"/>
    <w:link w:val="BalloonTextChar"/>
    <w:uiPriority w:val="99"/>
    <w:semiHidden/>
    <w:unhideWhenUsed/>
    <w:rsid w:val="006A72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2C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3220">
      <w:bodyDiv w:val="1"/>
      <w:marLeft w:val="0"/>
      <w:marRight w:val="0"/>
      <w:marTop w:val="0"/>
      <w:marBottom w:val="0"/>
      <w:divBdr>
        <w:top w:val="none" w:sz="0" w:space="0" w:color="auto"/>
        <w:left w:val="none" w:sz="0" w:space="0" w:color="auto"/>
        <w:bottom w:val="none" w:sz="0" w:space="0" w:color="auto"/>
        <w:right w:val="none" w:sz="0" w:space="0" w:color="auto"/>
      </w:divBdr>
    </w:div>
    <w:div w:id="1154763304">
      <w:bodyDiv w:val="1"/>
      <w:marLeft w:val="0"/>
      <w:marRight w:val="0"/>
      <w:marTop w:val="0"/>
      <w:marBottom w:val="0"/>
      <w:divBdr>
        <w:top w:val="none" w:sz="0" w:space="0" w:color="auto"/>
        <w:left w:val="none" w:sz="0" w:space="0" w:color="auto"/>
        <w:bottom w:val="none" w:sz="0" w:space="0" w:color="auto"/>
        <w:right w:val="none" w:sz="0" w:space="0" w:color="auto"/>
      </w:divBdr>
    </w:div>
    <w:div w:id="1373964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67D00C-2890-49E5-A848-A4D9A4106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5443</Words>
  <Characters>31028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 Ile</cp:lastModifiedBy>
  <cp:revision>2</cp:revision>
  <dcterms:created xsi:type="dcterms:W3CDTF">2021-09-02T19:08:00Z</dcterms:created>
  <dcterms:modified xsi:type="dcterms:W3CDTF">2021-09-02T19:08:00Z</dcterms:modified>
</cp:coreProperties>
</file>