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379E3" w14:textId="77777777" w:rsidR="00094314" w:rsidRPr="00F164C5" w:rsidRDefault="00094314" w:rsidP="00F164C5">
      <w:pPr>
        <w:spacing w:line="360" w:lineRule="auto"/>
        <w:jc w:val="both"/>
        <w:rPr>
          <w:b/>
          <w:sz w:val="36"/>
          <w:szCs w:val="36"/>
          <w:lang w:val="en-GB"/>
        </w:rPr>
      </w:pPr>
    </w:p>
    <w:p w14:paraId="74A7E7FB" w14:textId="77777777" w:rsidR="00094314" w:rsidRPr="00F164C5" w:rsidRDefault="00094314" w:rsidP="00F164C5">
      <w:pPr>
        <w:spacing w:line="360" w:lineRule="auto"/>
        <w:jc w:val="both"/>
        <w:rPr>
          <w:b/>
          <w:sz w:val="36"/>
          <w:szCs w:val="36"/>
          <w:lang w:val="en-GB"/>
        </w:rPr>
      </w:pPr>
    </w:p>
    <w:p w14:paraId="687B8550" w14:textId="77777777" w:rsidR="00094314" w:rsidRPr="00F164C5" w:rsidRDefault="00094314" w:rsidP="00F164C5">
      <w:pPr>
        <w:spacing w:line="360" w:lineRule="auto"/>
        <w:jc w:val="both"/>
        <w:rPr>
          <w:b/>
          <w:sz w:val="36"/>
          <w:szCs w:val="36"/>
          <w:lang w:val="en-GB"/>
        </w:rPr>
      </w:pPr>
    </w:p>
    <w:p w14:paraId="65B63516" w14:textId="77777777" w:rsidR="00094314" w:rsidRPr="00F164C5" w:rsidRDefault="00094314" w:rsidP="00F164C5">
      <w:pPr>
        <w:spacing w:line="360" w:lineRule="auto"/>
        <w:jc w:val="both"/>
        <w:rPr>
          <w:b/>
          <w:sz w:val="36"/>
          <w:szCs w:val="36"/>
          <w:lang w:val="en-GB"/>
        </w:rPr>
      </w:pPr>
    </w:p>
    <w:p w14:paraId="1A1F83D5" w14:textId="77777777" w:rsidR="00094314" w:rsidRDefault="00094314" w:rsidP="00F164C5">
      <w:pPr>
        <w:spacing w:line="360" w:lineRule="auto"/>
        <w:jc w:val="both"/>
        <w:rPr>
          <w:b/>
          <w:sz w:val="36"/>
          <w:szCs w:val="36"/>
          <w:lang w:val="en-GB"/>
        </w:rPr>
      </w:pPr>
    </w:p>
    <w:p w14:paraId="6BB7AD99" w14:textId="77777777" w:rsidR="0087459B" w:rsidRDefault="0087459B" w:rsidP="00F164C5">
      <w:pPr>
        <w:spacing w:line="360" w:lineRule="auto"/>
        <w:jc w:val="both"/>
        <w:rPr>
          <w:b/>
          <w:sz w:val="36"/>
          <w:szCs w:val="36"/>
          <w:lang w:val="en-GB"/>
        </w:rPr>
      </w:pPr>
    </w:p>
    <w:p w14:paraId="090EB01E" w14:textId="77777777" w:rsidR="0087459B" w:rsidRDefault="0087459B" w:rsidP="00F164C5">
      <w:pPr>
        <w:spacing w:line="360" w:lineRule="auto"/>
        <w:jc w:val="both"/>
        <w:rPr>
          <w:b/>
          <w:sz w:val="36"/>
          <w:szCs w:val="36"/>
          <w:lang w:val="en-GB"/>
        </w:rPr>
      </w:pPr>
    </w:p>
    <w:p w14:paraId="43D9A78E" w14:textId="77777777" w:rsidR="0087459B" w:rsidRPr="00F164C5" w:rsidRDefault="0087459B" w:rsidP="00F164C5">
      <w:pPr>
        <w:spacing w:line="360" w:lineRule="auto"/>
        <w:jc w:val="both"/>
        <w:rPr>
          <w:b/>
          <w:sz w:val="36"/>
          <w:szCs w:val="36"/>
          <w:lang w:val="en-GB"/>
        </w:rPr>
      </w:pPr>
    </w:p>
    <w:p w14:paraId="46113900" w14:textId="77777777" w:rsidR="00094314" w:rsidRDefault="00E014F1" w:rsidP="00AD5A47">
      <w:pPr>
        <w:spacing w:line="360" w:lineRule="auto"/>
        <w:jc w:val="center"/>
        <w:rPr>
          <w:b/>
          <w:sz w:val="36"/>
          <w:szCs w:val="36"/>
          <w:lang w:val="en-GB"/>
        </w:rPr>
      </w:pPr>
      <w:r w:rsidRPr="00F164C5">
        <w:rPr>
          <w:b/>
          <w:sz w:val="36"/>
          <w:szCs w:val="36"/>
          <w:lang w:val="en-GB"/>
        </w:rPr>
        <w:t>Research Project Proposal</w:t>
      </w:r>
    </w:p>
    <w:p w14:paraId="511C107B" w14:textId="77777777" w:rsidR="00E026C0" w:rsidRPr="00F164C5" w:rsidRDefault="00E026C0" w:rsidP="00AD5A47">
      <w:pPr>
        <w:spacing w:line="360" w:lineRule="auto"/>
        <w:jc w:val="center"/>
        <w:rPr>
          <w:b/>
          <w:sz w:val="36"/>
          <w:szCs w:val="36"/>
          <w:lang w:val="en-GB"/>
        </w:rPr>
      </w:pPr>
    </w:p>
    <w:p w14:paraId="1DC49ECD" w14:textId="77777777" w:rsidR="00094314" w:rsidRPr="00F164C5" w:rsidRDefault="00E014F1" w:rsidP="00AD5A47">
      <w:pPr>
        <w:spacing w:line="360" w:lineRule="auto"/>
        <w:jc w:val="center"/>
        <w:rPr>
          <w:b/>
          <w:sz w:val="24"/>
          <w:szCs w:val="24"/>
          <w:lang w:val="en-GB"/>
        </w:rPr>
      </w:pPr>
      <w:r w:rsidRPr="00F164C5">
        <w:rPr>
          <w:b/>
          <w:sz w:val="24"/>
          <w:szCs w:val="24"/>
          <w:lang w:val="en-GB"/>
        </w:rPr>
        <w:t xml:space="preserve">Topic- What are the current challenges that the hospitality industry is facing that are affecting business </w:t>
      </w:r>
      <w:r w:rsidR="00AD5A47" w:rsidRPr="00F164C5">
        <w:rPr>
          <w:b/>
          <w:sz w:val="24"/>
          <w:szCs w:val="24"/>
          <w:lang w:val="en-GB"/>
        </w:rPr>
        <w:t>performance:</w:t>
      </w:r>
    </w:p>
    <w:p w14:paraId="1B0CE43C" w14:textId="77777777" w:rsidR="00094314" w:rsidRPr="00F164C5" w:rsidRDefault="00E014F1" w:rsidP="00AD5A47">
      <w:pPr>
        <w:spacing w:line="360" w:lineRule="auto"/>
        <w:jc w:val="center"/>
        <w:rPr>
          <w:rFonts w:ascii="Georgia" w:eastAsia="Georgia" w:hAnsi="Georgia" w:cs="Georgia"/>
          <w:b/>
          <w:sz w:val="24"/>
          <w:szCs w:val="24"/>
          <w:highlight w:val="white"/>
          <w:lang w:val="en-GB"/>
        </w:rPr>
      </w:pPr>
      <w:r w:rsidRPr="00F164C5">
        <w:rPr>
          <w:b/>
          <w:sz w:val="24"/>
          <w:szCs w:val="24"/>
          <w:highlight w:val="white"/>
          <w:lang w:val="en-GB"/>
        </w:rPr>
        <w:t xml:space="preserve">A case study of </w:t>
      </w:r>
      <w:r w:rsidRPr="00E026C0">
        <w:rPr>
          <w:b/>
          <w:sz w:val="24"/>
          <w:szCs w:val="24"/>
          <w:highlight w:val="white"/>
          <w:u w:val="single"/>
          <w:lang w:val="en-GB"/>
        </w:rPr>
        <w:t xml:space="preserve">Hotel </w:t>
      </w:r>
      <w:r w:rsidRPr="00E026C0">
        <w:rPr>
          <w:rFonts w:ascii="Georgia" w:eastAsia="Georgia" w:hAnsi="Georgia" w:cs="Georgia"/>
          <w:b/>
          <w:sz w:val="24"/>
          <w:szCs w:val="24"/>
          <w:highlight w:val="white"/>
          <w:u w:val="single"/>
          <w:lang w:val="en-GB"/>
        </w:rPr>
        <w:t>Hilton</w:t>
      </w:r>
    </w:p>
    <w:p w14:paraId="589C8964" w14:textId="77777777" w:rsidR="00094314" w:rsidRPr="00F164C5" w:rsidRDefault="00094314" w:rsidP="00AD5A47">
      <w:pPr>
        <w:spacing w:line="360" w:lineRule="auto"/>
        <w:jc w:val="center"/>
        <w:rPr>
          <w:rFonts w:ascii="Georgia" w:eastAsia="Georgia" w:hAnsi="Georgia" w:cs="Georgia"/>
          <w:b/>
          <w:sz w:val="24"/>
          <w:szCs w:val="24"/>
          <w:highlight w:val="white"/>
          <w:lang w:val="en-GB"/>
        </w:rPr>
      </w:pPr>
    </w:p>
    <w:p w14:paraId="084FB8FE" w14:textId="77777777" w:rsidR="00094314" w:rsidRDefault="00E014F1" w:rsidP="00AD5A47">
      <w:pPr>
        <w:spacing w:line="360" w:lineRule="auto"/>
        <w:jc w:val="center"/>
        <w:rPr>
          <w:b/>
          <w:i/>
          <w:sz w:val="24"/>
          <w:szCs w:val="24"/>
          <w:lang w:val="en-GB"/>
        </w:rPr>
      </w:pPr>
      <w:r w:rsidRPr="00F164C5">
        <w:rPr>
          <w:b/>
          <w:i/>
          <w:sz w:val="24"/>
          <w:szCs w:val="24"/>
          <w:lang w:val="en-GB"/>
        </w:rPr>
        <w:t>Student name: Marius Hurmuzache</w:t>
      </w:r>
    </w:p>
    <w:p w14:paraId="69134733" w14:textId="78D4CBA6" w:rsidR="00D11D80" w:rsidRPr="00F164C5" w:rsidRDefault="00D11D80" w:rsidP="00AD5A47">
      <w:pPr>
        <w:spacing w:line="360" w:lineRule="auto"/>
        <w:jc w:val="center"/>
        <w:rPr>
          <w:b/>
          <w:i/>
          <w:sz w:val="24"/>
          <w:szCs w:val="24"/>
          <w:lang w:val="en-GB"/>
        </w:rPr>
      </w:pPr>
      <w:r>
        <w:rPr>
          <w:b/>
          <w:i/>
          <w:sz w:val="24"/>
          <w:szCs w:val="24"/>
          <w:lang w:val="en-GB"/>
        </w:rPr>
        <w:t xml:space="preserve">Student number: </w:t>
      </w:r>
      <w:r w:rsidR="00E026C0" w:rsidRPr="00E026C0">
        <w:rPr>
          <w:b/>
          <w:i/>
          <w:sz w:val="24"/>
          <w:szCs w:val="24"/>
          <w:lang w:val="en-GB"/>
        </w:rPr>
        <w:t>2125248</w:t>
      </w:r>
    </w:p>
    <w:p w14:paraId="75789ED1" w14:textId="77777777" w:rsidR="00094314" w:rsidRPr="00F164C5" w:rsidRDefault="00E014F1" w:rsidP="00AD5A47">
      <w:pPr>
        <w:spacing w:line="360" w:lineRule="auto"/>
        <w:jc w:val="center"/>
        <w:rPr>
          <w:b/>
          <w:i/>
          <w:sz w:val="24"/>
          <w:szCs w:val="24"/>
          <w:lang w:val="en-GB"/>
        </w:rPr>
      </w:pPr>
      <w:r w:rsidRPr="00F164C5">
        <w:rPr>
          <w:b/>
          <w:i/>
          <w:sz w:val="24"/>
          <w:szCs w:val="24"/>
          <w:lang w:val="en-GB"/>
        </w:rPr>
        <w:t xml:space="preserve">Module title: Personnel </w:t>
      </w:r>
      <w:r w:rsidR="00AD5A47" w:rsidRPr="00F164C5">
        <w:rPr>
          <w:b/>
          <w:i/>
          <w:sz w:val="24"/>
          <w:szCs w:val="24"/>
          <w:lang w:val="en-GB"/>
        </w:rPr>
        <w:t>resourcing</w:t>
      </w:r>
      <w:r w:rsidRPr="00F164C5">
        <w:rPr>
          <w:b/>
          <w:i/>
          <w:sz w:val="24"/>
          <w:szCs w:val="24"/>
          <w:lang w:val="en-GB"/>
        </w:rPr>
        <w:t xml:space="preserve"> and Development</w:t>
      </w:r>
    </w:p>
    <w:p w14:paraId="2F71C11F" w14:textId="77777777" w:rsidR="00094314" w:rsidRPr="00F164C5" w:rsidRDefault="00E014F1" w:rsidP="00AD5A47">
      <w:pPr>
        <w:spacing w:line="360" w:lineRule="auto"/>
        <w:jc w:val="center"/>
        <w:rPr>
          <w:b/>
          <w:i/>
          <w:sz w:val="24"/>
          <w:szCs w:val="24"/>
          <w:lang w:val="en-GB"/>
        </w:rPr>
      </w:pPr>
      <w:r w:rsidRPr="00F164C5">
        <w:rPr>
          <w:b/>
          <w:i/>
          <w:sz w:val="24"/>
          <w:szCs w:val="24"/>
          <w:lang w:val="en-GB"/>
        </w:rPr>
        <w:t>Module code:  BMIH5005</w:t>
      </w:r>
    </w:p>
    <w:p w14:paraId="3A0A8C37" w14:textId="1695A056" w:rsidR="00094314" w:rsidRPr="00F164C5" w:rsidRDefault="00E014F1" w:rsidP="00AD5A47">
      <w:pPr>
        <w:spacing w:line="360" w:lineRule="auto"/>
        <w:jc w:val="center"/>
        <w:rPr>
          <w:b/>
          <w:i/>
          <w:sz w:val="24"/>
          <w:szCs w:val="24"/>
          <w:lang w:val="en-GB"/>
        </w:rPr>
      </w:pPr>
      <w:r w:rsidRPr="00F164C5">
        <w:rPr>
          <w:b/>
          <w:i/>
          <w:sz w:val="24"/>
          <w:szCs w:val="24"/>
          <w:lang w:val="en-GB"/>
        </w:rPr>
        <w:t>Lecturer’s Names: Emma Roberts</w:t>
      </w:r>
      <w:r w:rsidRPr="00F164C5">
        <w:rPr>
          <w:lang w:val="en-GB"/>
        </w:rPr>
        <w:br w:type="page"/>
      </w:r>
    </w:p>
    <w:p w14:paraId="41B1FE89" w14:textId="77777777" w:rsidR="00094314" w:rsidRDefault="00E014F1" w:rsidP="00E9038D">
      <w:pPr>
        <w:spacing w:line="360" w:lineRule="auto"/>
        <w:jc w:val="center"/>
        <w:rPr>
          <w:b/>
          <w:sz w:val="24"/>
          <w:szCs w:val="24"/>
          <w:lang w:val="en-GB"/>
        </w:rPr>
      </w:pPr>
      <w:r w:rsidRPr="00F164C5">
        <w:rPr>
          <w:b/>
          <w:sz w:val="24"/>
          <w:szCs w:val="24"/>
          <w:lang w:val="en-GB"/>
        </w:rPr>
        <w:lastRenderedPageBreak/>
        <w:t>Executive Summary</w:t>
      </w:r>
    </w:p>
    <w:p w14:paraId="0BA6967F" w14:textId="77777777" w:rsidR="00C61936" w:rsidRDefault="00C61936" w:rsidP="00E9038D">
      <w:pPr>
        <w:spacing w:line="360" w:lineRule="auto"/>
        <w:jc w:val="center"/>
        <w:rPr>
          <w:b/>
          <w:sz w:val="24"/>
          <w:szCs w:val="24"/>
          <w:lang w:val="en-GB"/>
        </w:rPr>
      </w:pPr>
    </w:p>
    <w:p w14:paraId="3744D5BA" w14:textId="77777777" w:rsidR="00C61936" w:rsidRPr="00F164C5" w:rsidRDefault="00C61936" w:rsidP="00E9038D">
      <w:pPr>
        <w:spacing w:line="360" w:lineRule="auto"/>
        <w:jc w:val="center"/>
        <w:rPr>
          <w:b/>
          <w:sz w:val="24"/>
          <w:szCs w:val="24"/>
          <w:lang w:val="en-GB"/>
        </w:rPr>
      </w:pPr>
    </w:p>
    <w:p w14:paraId="647E9E77" w14:textId="746AB74B" w:rsidR="00F164C5" w:rsidRDefault="00E014F1" w:rsidP="00F164C5">
      <w:pPr>
        <w:spacing w:line="360" w:lineRule="auto"/>
        <w:jc w:val="both"/>
        <w:rPr>
          <w:sz w:val="24"/>
          <w:szCs w:val="24"/>
          <w:lang w:val="en-GB"/>
        </w:rPr>
      </w:pPr>
      <w:r w:rsidRPr="00F164C5">
        <w:rPr>
          <w:sz w:val="24"/>
          <w:szCs w:val="24"/>
          <w:lang w:val="en-GB"/>
        </w:rPr>
        <w:t xml:space="preserve">The current challenges of the hospital industry emerged and developed through the recent factors of Brexit and Covid 19. Most of hospital business faces certain losses and difficulties to perform. Certain challenges harm the effective business process of the hospital industry. From the perspective of the challenging factors, there is a shortage of employees and management issues. The further case study of Hotel Hilton gives fine examples related to those issues </w:t>
      </w:r>
      <w:r w:rsidR="00E026C0" w:rsidRPr="00F164C5">
        <w:rPr>
          <w:sz w:val="24"/>
          <w:szCs w:val="24"/>
          <w:lang w:val="en-GB"/>
        </w:rPr>
        <w:t>and</w:t>
      </w:r>
      <w:r w:rsidRPr="00F164C5">
        <w:rPr>
          <w:sz w:val="24"/>
          <w:szCs w:val="24"/>
          <w:lang w:val="en-GB"/>
        </w:rPr>
        <w:t xml:space="preserve"> provides recommendations to mitigate them. </w:t>
      </w:r>
    </w:p>
    <w:p w14:paraId="68922D1F" w14:textId="77777777" w:rsidR="00F164C5" w:rsidRDefault="00F164C5">
      <w:pPr>
        <w:rPr>
          <w:sz w:val="24"/>
          <w:szCs w:val="24"/>
          <w:lang w:val="en-GB"/>
        </w:rPr>
      </w:pPr>
      <w:r>
        <w:rPr>
          <w:sz w:val="24"/>
          <w:szCs w:val="24"/>
          <w:lang w:val="en-GB"/>
        </w:rPr>
        <w:br w:type="page"/>
      </w:r>
    </w:p>
    <w:sdt>
      <w:sdtPr>
        <w:rPr>
          <w:rFonts w:ascii="Arial" w:eastAsia="Arial" w:hAnsi="Arial" w:cs="Arial"/>
          <w:color w:val="auto"/>
          <w:sz w:val="22"/>
          <w:szCs w:val="22"/>
          <w:lang w:val="en-IN" w:eastAsia="en-IN"/>
        </w:rPr>
        <w:id w:val="930557440"/>
        <w:docPartObj>
          <w:docPartGallery w:val="Table of Contents"/>
          <w:docPartUnique/>
        </w:docPartObj>
      </w:sdtPr>
      <w:sdtEndPr>
        <w:rPr>
          <w:b/>
          <w:bCs/>
          <w:noProof/>
        </w:rPr>
      </w:sdtEndPr>
      <w:sdtContent>
        <w:p w14:paraId="4AD9DBB2" w14:textId="77777777" w:rsidR="00F164C5" w:rsidRPr="00F164C5" w:rsidRDefault="00F164C5" w:rsidP="00F164C5">
          <w:pPr>
            <w:pStyle w:val="TOCHeading"/>
            <w:jc w:val="center"/>
            <w:rPr>
              <w:rFonts w:ascii="Arial" w:hAnsi="Arial" w:cs="Arial"/>
              <w:b/>
              <w:color w:val="000000" w:themeColor="text1"/>
              <w:sz w:val="24"/>
              <w:szCs w:val="24"/>
            </w:rPr>
          </w:pPr>
          <w:r w:rsidRPr="00F164C5">
            <w:rPr>
              <w:rFonts w:ascii="Arial" w:hAnsi="Arial" w:cs="Arial"/>
              <w:b/>
              <w:color w:val="000000" w:themeColor="text1"/>
              <w:sz w:val="24"/>
              <w:szCs w:val="24"/>
            </w:rPr>
            <w:t>Table of Contents</w:t>
          </w:r>
        </w:p>
        <w:p w14:paraId="22CE28E9" w14:textId="77777777" w:rsidR="00E9038D" w:rsidRDefault="00F164C5">
          <w:pPr>
            <w:pStyle w:val="TOC1"/>
            <w:tabs>
              <w:tab w:val="right" w:leader="dot" w:pos="9019"/>
            </w:tabs>
            <w:rPr>
              <w:rFonts w:asciiTheme="minorHAnsi" w:eastAsiaTheme="minorEastAsia" w:hAnsiTheme="minorHAnsi" w:cstheme="minorBidi"/>
              <w:noProof/>
            </w:rPr>
          </w:pPr>
          <w:r w:rsidRPr="00F164C5">
            <w:rPr>
              <w:color w:val="000000" w:themeColor="text1"/>
              <w:sz w:val="24"/>
              <w:szCs w:val="24"/>
            </w:rPr>
            <w:fldChar w:fldCharType="begin"/>
          </w:r>
          <w:r w:rsidRPr="00F164C5">
            <w:rPr>
              <w:color w:val="000000" w:themeColor="text1"/>
              <w:sz w:val="24"/>
              <w:szCs w:val="24"/>
            </w:rPr>
            <w:instrText xml:space="preserve"> TOC \o "1-3" \h \z \u </w:instrText>
          </w:r>
          <w:r w:rsidRPr="00F164C5">
            <w:rPr>
              <w:color w:val="000000" w:themeColor="text1"/>
              <w:sz w:val="24"/>
              <w:szCs w:val="24"/>
            </w:rPr>
            <w:fldChar w:fldCharType="separate"/>
          </w:r>
          <w:hyperlink w:anchor="_Toc134633647" w:history="1">
            <w:r w:rsidR="00E9038D" w:rsidRPr="008B2E0E">
              <w:rPr>
                <w:rStyle w:val="Hyperlink"/>
                <w:noProof/>
                <w:lang w:val="en-GB"/>
              </w:rPr>
              <w:t>1. Introduction</w:t>
            </w:r>
            <w:r w:rsidR="00E9038D">
              <w:rPr>
                <w:noProof/>
                <w:webHidden/>
              </w:rPr>
              <w:tab/>
            </w:r>
            <w:r w:rsidR="00E9038D">
              <w:rPr>
                <w:noProof/>
                <w:webHidden/>
              </w:rPr>
              <w:fldChar w:fldCharType="begin"/>
            </w:r>
            <w:r w:rsidR="00E9038D">
              <w:rPr>
                <w:noProof/>
                <w:webHidden/>
              </w:rPr>
              <w:instrText xml:space="preserve"> PAGEREF _Toc134633647 \h </w:instrText>
            </w:r>
            <w:r w:rsidR="00E9038D">
              <w:rPr>
                <w:noProof/>
                <w:webHidden/>
              </w:rPr>
            </w:r>
            <w:r w:rsidR="00E9038D">
              <w:rPr>
                <w:noProof/>
                <w:webHidden/>
              </w:rPr>
              <w:fldChar w:fldCharType="separate"/>
            </w:r>
            <w:r w:rsidR="00E9038D">
              <w:rPr>
                <w:noProof/>
                <w:webHidden/>
              </w:rPr>
              <w:t>4</w:t>
            </w:r>
            <w:r w:rsidR="00E9038D">
              <w:rPr>
                <w:noProof/>
                <w:webHidden/>
              </w:rPr>
              <w:fldChar w:fldCharType="end"/>
            </w:r>
          </w:hyperlink>
        </w:p>
        <w:p w14:paraId="5A04460A" w14:textId="77777777" w:rsidR="00E9038D" w:rsidRDefault="00C61936">
          <w:pPr>
            <w:pStyle w:val="TOC2"/>
            <w:tabs>
              <w:tab w:val="right" w:leader="dot" w:pos="9019"/>
            </w:tabs>
            <w:rPr>
              <w:rFonts w:asciiTheme="minorHAnsi" w:eastAsiaTheme="minorEastAsia" w:hAnsiTheme="minorHAnsi" w:cstheme="minorBidi"/>
              <w:noProof/>
            </w:rPr>
          </w:pPr>
          <w:hyperlink w:anchor="_Toc134633648" w:history="1">
            <w:r w:rsidR="00E9038D" w:rsidRPr="008B2E0E">
              <w:rPr>
                <w:rStyle w:val="Hyperlink"/>
                <w:noProof/>
                <w:lang w:val="en-GB"/>
              </w:rPr>
              <w:t>1.1 Topic Background</w:t>
            </w:r>
            <w:r w:rsidR="00E9038D">
              <w:rPr>
                <w:noProof/>
                <w:webHidden/>
              </w:rPr>
              <w:tab/>
            </w:r>
            <w:r w:rsidR="00E9038D">
              <w:rPr>
                <w:noProof/>
                <w:webHidden/>
              </w:rPr>
              <w:fldChar w:fldCharType="begin"/>
            </w:r>
            <w:r w:rsidR="00E9038D">
              <w:rPr>
                <w:noProof/>
                <w:webHidden/>
              </w:rPr>
              <w:instrText xml:space="preserve"> PAGEREF _Toc134633648 \h </w:instrText>
            </w:r>
            <w:r w:rsidR="00E9038D">
              <w:rPr>
                <w:noProof/>
                <w:webHidden/>
              </w:rPr>
            </w:r>
            <w:r w:rsidR="00E9038D">
              <w:rPr>
                <w:noProof/>
                <w:webHidden/>
              </w:rPr>
              <w:fldChar w:fldCharType="separate"/>
            </w:r>
            <w:r w:rsidR="00E9038D">
              <w:rPr>
                <w:noProof/>
                <w:webHidden/>
              </w:rPr>
              <w:t>4</w:t>
            </w:r>
            <w:r w:rsidR="00E9038D">
              <w:rPr>
                <w:noProof/>
                <w:webHidden/>
              </w:rPr>
              <w:fldChar w:fldCharType="end"/>
            </w:r>
          </w:hyperlink>
        </w:p>
        <w:p w14:paraId="70FFCDD7" w14:textId="77777777" w:rsidR="00E9038D" w:rsidRDefault="00C61936">
          <w:pPr>
            <w:pStyle w:val="TOC2"/>
            <w:tabs>
              <w:tab w:val="right" w:leader="dot" w:pos="9019"/>
            </w:tabs>
            <w:rPr>
              <w:rFonts w:asciiTheme="minorHAnsi" w:eastAsiaTheme="minorEastAsia" w:hAnsiTheme="minorHAnsi" w:cstheme="minorBidi"/>
              <w:noProof/>
            </w:rPr>
          </w:pPr>
          <w:hyperlink w:anchor="_Toc134633649" w:history="1">
            <w:r w:rsidR="00E9038D" w:rsidRPr="008B2E0E">
              <w:rPr>
                <w:rStyle w:val="Hyperlink"/>
                <w:noProof/>
                <w:lang w:val="en-GB"/>
              </w:rPr>
              <w:t>1.2 Hotel Overview</w:t>
            </w:r>
            <w:r w:rsidR="00E9038D">
              <w:rPr>
                <w:noProof/>
                <w:webHidden/>
              </w:rPr>
              <w:tab/>
            </w:r>
            <w:r w:rsidR="00E9038D">
              <w:rPr>
                <w:noProof/>
                <w:webHidden/>
              </w:rPr>
              <w:fldChar w:fldCharType="begin"/>
            </w:r>
            <w:r w:rsidR="00E9038D">
              <w:rPr>
                <w:noProof/>
                <w:webHidden/>
              </w:rPr>
              <w:instrText xml:space="preserve"> PAGEREF _Toc134633649 \h </w:instrText>
            </w:r>
            <w:r w:rsidR="00E9038D">
              <w:rPr>
                <w:noProof/>
                <w:webHidden/>
              </w:rPr>
            </w:r>
            <w:r w:rsidR="00E9038D">
              <w:rPr>
                <w:noProof/>
                <w:webHidden/>
              </w:rPr>
              <w:fldChar w:fldCharType="separate"/>
            </w:r>
            <w:r w:rsidR="00E9038D">
              <w:rPr>
                <w:noProof/>
                <w:webHidden/>
              </w:rPr>
              <w:t>4</w:t>
            </w:r>
            <w:r w:rsidR="00E9038D">
              <w:rPr>
                <w:noProof/>
                <w:webHidden/>
              </w:rPr>
              <w:fldChar w:fldCharType="end"/>
            </w:r>
          </w:hyperlink>
        </w:p>
        <w:p w14:paraId="208893A3" w14:textId="77777777" w:rsidR="00E9038D" w:rsidRDefault="00C61936">
          <w:pPr>
            <w:pStyle w:val="TOC2"/>
            <w:tabs>
              <w:tab w:val="right" w:leader="dot" w:pos="9019"/>
            </w:tabs>
            <w:rPr>
              <w:rFonts w:asciiTheme="minorHAnsi" w:eastAsiaTheme="minorEastAsia" w:hAnsiTheme="minorHAnsi" w:cstheme="minorBidi"/>
              <w:noProof/>
            </w:rPr>
          </w:pPr>
          <w:hyperlink w:anchor="_Toc134633650" w:history="1">
            <w:r w:rsidR="00E9038D" w:rsidRPr="008B2E0E">
              <w:rPr>
                <w:rStyle w:val="Hyperlink"/>
                <w:noProof/>
                <w:lang w:val="en-GB"/>
              </w:rPr>
              <w:t>1.3 Aims</w:t>
            </w:r>
            <w:r w:rsidR="00E9038D">
              <w:rPr>
                <w:noProof/>
                <w:webHidden/>
              </w:rPr>
              <w:tab/>
            </w:r>
            <w:r w:rsidR="00E9038D">
              <w:rPr>
                <w:noProof/>
                <w:webHidden/>
              </w:rPr>
              <w:fldChar w:fldCharType="begin"/>
            </w:r>
            <w:r w:rsidR="00E9038D">
              <w:rPr>
                <w:noProof/>
                <w:webHidden/>
              </w:rPr>
              <w:instrText xml:space="preserve"> PAGEREF _Toc134633650 \h </w:instrText>
            </w:r>
            <w:r w:rsidR="00E9038D">
              <w:rPr>
                <w:noProof/>
                <w:webHidden/>
              </w:rPr>
            </w:r>
            <w:r w:rsidR="00E9038D">
              <w:rPr>
                <w:noProof/>
                <w:webHidden/>
              </w:rPr>
              <w:fldChar w:fldCharType="separate"/>
            </w:r>
            <w:r w:rsidR="00E9038D">
              <w:rPr>
                <w:noProof/>
                <w:webHidden/>
              </w:rPr>
              <w:t>5</w:t>
            </w:r>
            <w:r w:rsidR="00E9038D">
              <w:rPr>
                <w:noProof/>
                <w:webHidden/>
              </w:rPr>
              <w:fldChar w:fldCharType="end"/>
            </w:r>
          </w:hyperlink>
        </w:p>
        <w:p w14:paraId="3294A8A9" w14:textId="77777777" w:rsidR="00E9038D" w:rsidRDefault="00C61936">
          <w:pPr>
            <w:pStyle w:val="TOC2"/>
            <w:tabs>
              <w:tab w:val="right" w:leader="dot" w:pos="9019"/>
            </w:tabs>
            <w:rPr>
              <w:rFonts w:asciiTheme="minorHAnsi" w:eastAsiaTheme="minorEastAsia" w:hAnsiTheme="minorHAnsi" w:cstheme="minorBidi"/>
              <w:noProof/>
            </w:rPr>
          </w:pPr>
          <w:hyperlink w:anchor="_Toc134633651" w:history="1">
            <w:r w:rsidR="00E9038D" w:rsidRPr="008B2E0E">
              <w:rPr>
                <w:rStyle w:val="Hyperlink"/>
                <w:noProof/>
                <w:lang w:val="en-GB"/>
              </w:rPr>
              <w:t>1.4 Objectives</w:t>
            </w:r>
            <w:r w:rsidR="00E9038D">
              <w:rPr>
                <w:noProof/>
                <w:webHidden/>
              </w:rPr>
              <w:tab/>
            </w:r>
            <w:r w:rsidR="00E9038D">
              <w:rPr>
                <w:noProof/>
                <w:webHidden/>
              </w:rPr>
              <w:fldChar w:fldCharType="begin"/>
            </w:r>
            <w:r w:rsidR="00E9038D">
              <w:rPr>
                <w:noProof/>
                <w:webHidden/>
              </w:rPr>
              <w:instrText xml:space="preserve"> PAGEREF _Toc134633651 \h </w:instrText>
            </w:r>
            <w:r w:rsidR="00E9038D">
              <w:rPr>
                <w:noProof/>
                <w:webHidden/>
              </w:rPr>
            </w:r>
            <w:r w:rsidR="00E9038D">
              <w:rPr>
                <w:noProof/>
                <w:webHidden/>
              </w:rPr>
              <w:fldChar w:fldCharType="separate"/>
            </w:r>
            <w:r w:rsidR="00E9038D">
              <w:rPr>
                <w:noProof/>
                <w:webHidden/>
              </w:rPr>
              <w:t>5</w:t>
            </w:r>
            <w:r w:rsidR="00E9038D">
              <w:rPr>
                <w:noProof/>
                <w:webHidden/>
              </w:rPr>
              <w:fldChar w:fldCharType="end"/>
            </w:r>
          </w:hyperlink>
        </w:p>
        <w:p w14:paraId="0C172A13" w14:textId="77777777" w:rsidR="00E9038D" w:rsidRDefault="00C61936">
          <w:pPr>
            <w:pStyle w:val="TOC2"/>
            <w:tabs>
              <w:tab w:val="right" w:leader="dot" w:pos="9019"/>
            </w:tabs>
            <w:rPr>
              <w:rFonts w:asciiTheme="minorHAnsi" w:eastAsiaTheme="minorEastAsia" w:hAnsiTheme="minorHAnsi" w:cstheme="minorBidi"/>
              <w:noProof/>
            </w:rPr>
          </w:pPr>
          <w:hyperlink w:anchor="_Toc134633652" w:history="1">
            <w:r w:rsidR="00E9038D" w:rsidRPr="008B2E0E">
              <w:rPr>
                <w:rStyle w:val="Hyperlink"/>
                <w:noProof/>
                <w:lang w:val="en-GB"/>
              </w:rPr>
              <w:t>1.5 Rationale</w:t>
            </w:r>
            <w:r w:rsidR="00E9038D">
              <w:rPr>
                <w:noProof/>
                <w:webHidden/>
              </w:rPr>
              <w:tab/>
            </w:r>
            <w:r w:rsidR="00E9038D">
              <w:rPr>
                <w:noProof/>
                <w:webHidden/>
              </w:rPr>
              <w:fldChar w:fldCharType="begin"/>
            </w:r>
            <w:r w:rsidR="00E9038D">
              <w:rPr>
                <w:noProof/>
                <w:webHidden/>
              </w:rPr>
              <w:instrText xml:space="preserve"> PAGEREF _Toc134633652 \h </w:instrText>
            </w:r>
            <w:r w:rsidR="00E9038D">
              <w:rPr>
                <w:noProof/>
                <w:webHidden/>
              </w:rPr>
            </w:r>
            <w:r w:rsidR="00E9038D">
              <w:rPr>
                <w:noProof/>
                <w:webHidden/>
              </w:rPr>
              <w:fldChar w:fldCharType="separate"/>
            </w:r>
            <w:r w:rsidR="00E9038D">
              <w:rPr>
                <w:noProof/>
                <w:webHidden/>
              </w:rPr>
              <w:t>5</w:t>
            </w:r>
            <w:r w:rsidR="00E9038D">
              <w:rPr>
                <w:noProof/>
                <w:webHidden/>
              </w:rPr>
              <w:fldChar w:fldCharType="end"/>
            </w:r>
          </w:hyperlink>
        </w:p>
        <w:p w14:paraId="6FB5C3BC" w14:textId="77777777" w:rsidR="00E9038D" w:rsidRDefault="00C61936">
          <w:pPr>
            <w:pStyle w:val="TOC2"/>
            <w:tabs>
              <w:tab w:val="right" w:leader="dot" w:pos="9019"/>
            </w:tabs>
            <w:rPr>
              <w:rFonts w:asciiTheme="minorHAnsi" w:eastAsiaTheme="minorEastAsia" w:hAnsiTheme="minorHAnsi" w:cstheme="minorBidi"/>
              <w:noProof/>
            </w:rPr>
          </w:pPr>
          <w:hyperlink w:anchor="_Toc134633653" w:history="1">
            <w:r w:rsidR="00E9038D" w:rsidRPr="008B2E0E">
              <w:rPr>
                <w:rStyle w:val="Hyperlink"/>
                <w:noProof/>
                <w:lang w:val="en-GB"/>
              </w:rPr>
              <w:t>1.6 Research questions</w:t>
            </w:r>
            <w:r w:rsidR="00E9038D">
              <w:rPr>
                <w:noProof/>
                <w:webHidden/>
              </w:rPr>
              <w:tab/>
            </w:r>
            <w:r w:rsidR="00E9038D">
              <w:rPr>
                <w:noProof/>
                <w:webHidden/>
              </w:rPr>
              <w:fldChar w:fldCharType="begin"/>
            </w:r>
            <w:r w:rsidR="00E9038D">
              <w:rPr>
                <w:noProof/>
                <w:webHidden/>
              </w:rPr>
              <w:instrText xml:space="preserve"> PAGEREF _Toc134633653 \h </w:instrText>
            </w:r>
            <w:r w:rsidR="00E9038D">
              <w:rPr>
                <w:noProof/>
                <w:webHidden/>
              </w:rPr>
            </w:r>
            <w:r w:rsidR="00E9038D">
              <w:rPr>
                <w:noProof/>
                <w:webHidden/>
              </w:rPr>
              <w:fldChar w:fldCharType="separate"/>
            </w:r>
            <w:r w:rsidR="00E9038D">
              <w:rPr>
                <w:noProof/>
                <w:webHidden/>
              </w:rPr>
              <w:t>5</w:t>
            </w:r>
            <w:r w:rsidR="00E9038D">
              <w:rPr>
                <w:noProof/>
                <w:webHidden/>
              </w:rPr>
              <w:fldChar w:fldCharType="end"/>
            </w:r>
          </w:hyperlink>
        </w:p>
        <w:p w14:paraId="2B230347" w14:textId="77777777" w:rsidR="00E9038D" w:rsidRDefault="00C61936">
          <w:pPr>
            <w:pStyle w:val="TOC1"/>
            <w:tabs>
              <w:tab w:val="right" w:leader="dot" w:pos="9019"/>
            </w:tabs>
            <w:rPr>
              <w:rFonts w:asciiTheme="minorHAnsi" w:eastAsiaTheme="minorEastAsia" w:hAnsiTheme="minorHAnsi" w:cstheme="minorBidi"/>
              <w:noProof/>
            </w:rPr>
          </w:pPr>
          <w:hyperlink w:anchor="_Toc134633654" w:history="1">
            <w:r w:rsidR="00E9038D" w:rsidRPr="008B2E0E">
              <w:rPr>
                <w:rStyle w:val="Hyperlink"/>
                <w:noProof/>
                <w:lang w:val="en-GB"/>
              </w:rPr>
              <w:t>2. Literature Review</w:t>
            </w:r>
            <w:r w:rsidR="00E9038D">
              <w:rPr>
                <w:noProof/>
                <w:webHidden/>
              </w:rPr>
              <w:tab/>
            </w:r>
            <w:r w:rsidR="00E9038D">
              <w:rPr>
                <w:noProof/>
                <w:webHidden/>
              </w:rPr>
              <w:fldChar w:fldCharType="begin"/>
            </w:r>
            <w:r w:rsidR="00E9038D">
              <w:rPr>
                <w:noProof/>
                <w:webHidden/>
              </w:rPr>
              <w:instrText xml:space="preserve"> PAGEREF _Toc134633654 \h </w:instrText>
            </w:r>
            <w:r w:rsidR="00E9038D">
              <w:rPr>
                <w:noProof/>
                <w:webHidden/>
              </w:rPr>
            </w:r>
            <w:r w:rsidR="00E9038D">
              <w:rPr>
                <w:noProof/>
                <w:webHidden/>
              </w:rPr>
              <w:fldChar w:fldCharType="separate"/>
            </w:r>
            <w:r w:rsidR="00E9038D">
              <w:rPr>
                <w:noProof/>
                <w:webHidden/>
              </w:rPr>
              <w:t>6</w:t>
            </w:r>
            <w:r w:rsidR="00E9038D">
              <w:rPr>
                <w:noProof/>
                <w:webHidden/>
              </w:rPr>
              <w:fldChar w:fldCharType="end"/>
            </w:r>
          </w:hyperlink>
        </w:p>
        <w:p w14:paraId="7941778F" w14:textId="77777777" w:rsidR="00E9038D" w:rsidRDefault="00C61936">
          <w:pPr>
            <w:pStyle w:val="TOC2"/>
            <w:tabs>
              <w:tab w:val="right" w:leader="dot" w:pos="9019"/>
            </w:tabs>
            <w:rPr>
              <w:rFonts w:asciiTheme="minorHAnsi" w:eastAsiaTheme="minorEastAsia" w:hAnsiTheme="minorHAnsi" w:cstheme="minorBidi"/>
              <w:noProof/>
            </w:rPr>
          </w:pPr>
          <w:hyperlink w:anchor="_Toc134633655" w:history="1">
            <w:r w:rsidR="00E9038D" w:rsidRPr="008B2E0E">
              <w:rPr>
                <w:rStyle w:val="Hyperlink"/>
                <w:noProof/>
                <w:lang w:val="en-GB"/>
              </w:rPr>
              <w:t>2.1 Introduction</w:t>
            </w:r>
            <w:r w:rsidR="00E9038D">
              <w:rPr>
                <w:noProof/>
                <w:webHidden/>
              </w:rPr>
              <w:tab/>
            </w:r>
            <w:r w:rsidR="00E9038D">
              <w:rPr>
                <w:noProof/>
                <w:webHidden/>
              </w:rPr>
              <w:fldChar w:fldCharType="begin"/>
            </w:r>
            <w:r w:rsidR="00E9038D">
              <w:rPr>
                <w:noProof/>
                <w:webHidden/>
              </w:rPr>
              <w:instrText xml:space="preserve"> PAGEREF _Toc134633655 \h </w:instrText>
            </w:r>
            <w:r w:rsidR="00E9038D">
              <w:rPr>
                <w:noProof/>
                <w:webHidden/>
              </w:rPr>
            </w:r>
            <w:r w:rsidR="00E9038D">
              <w:rPr>
                <w:noProof/>
                <w:webHidden/>
              </w:rPr>
              <w:fldChar w:fldCharType="separate"/>
            </w:r>
            <w:r w:rsidR="00E9038D">
              <w:rPr>
                <w:noProof/>
                <w:webHidden/>
              </w:rPr>
              <w:t>6</w:t>
            </w:r>
            <w:r w:rsidR="00E9038D">
              <w:rPr>
                <w:noProof/>
                <w:webHidden/>
              </w:rPr>
              <w:fldChar w:fldCharType="end"/>
            </w:r>
          </w:hyperlink>
        </w:p>
        <w:p w14:paraId="5F948EB3" w14:textId="77777777" w:rsidR="00E9038D" w:rsidRDefault="00C61936">
          <w:pPr>
            <w:pStyle w:val="TOC2"/>
            <w:tabs>
              <w:tab w:val="right" w:leader="dot" w:pos="9019"/>
            </w:tabs>
            <w:rPr>
              <w:rFonts w:asciiTheme="minorHAnsi" w:eastAsiaTheme="minorEastAsia" w:hAnsiTheme="minorHAnsi" w:cstheme="minorBidi"/>
              <w:noProof/>
            </w:rPr>
          </w:pPr>
          <w:hyperlink w:anchor="_Toc134633656" w:history="1">
            <w:r w:rsidR="00E9038D" w:rsidRPr="008B2E0E">
              <w:rPr>
                <w:rStyle w:val="Hyperlink"/>
                <w:noProof/>
                <w:lang w:val="en-GB"/>
              </w:rPr>
              <w:t>2.2 Theoretical Overview of business management</w:t>
            </w:r>
            <w:r w:rsidR="00E9038D">
              <w:rPr>
                <w:noProof/>
                <w:webHidden/>
              </w:rPr>
              <w:tab/>
            </w:r>
            <w:r w:rsidR="00E9038D">
              <w:rPr>
                <w:noProof/>
                <w:webHidden/>
              </w:rPr>
              <w:fldChar w:fldCharType="begin"/>
            </w:r>
            <w:r w:rsidR="00E9038D">
              <w:rPr>
                <w:noProof/>
                <w:webHidden/>
              </w:rPr>
              <w:instrText xml:space="preserve"> PAGEREF _Toc134633656 \h </w:instrText>
            </w:r>
            <w:r w:rsidR="00E9038D">
              <w:rPr>
                <w:noProof/>
                <w:webHidden/>
              </w:rPr>
            </w:r>
            <w:r w:rsidR="00E9038D">
              <w:rPr>
                <w:noProof/>
                <w:webHidden/>
              </w:rPr>
              <w:fldChar w:fldCharType="separate"/>
            </w:r>
            <w:r w:rsidR="00E9038D">
              <w:rPr>
                <w:noProof/>
                <w:webHidden/>
              </w:rPr>
              <w:t>6</w:t>
            </w:r>
            <w:r w:rsidR="00E9038D">
              <w:rPr>
                <w:noProof/>
                <w:webHidden/>
              </w:rPr>
              <w:fldChar w:fldCharType="end"/>
            </w:r>
          </w:hyperlink>
        </w:p>
        <w:p w14:paraId="61335CA4" w14:textId="77777777" w:rsidR="00E9038D" w:rsidRDefault="00C61936">
          <w:pPr>
            <w:pStyle w:val="TOC2"/>
            <w:tabs>
              <w:tab w:val="right" w:leader="dot" w:pos="9019"/>
            </w:tabs>
            <w:rPr>
              <w:rFonts w:asciiTheme="minorHAnsi" w:eastAsiaTheme="minorEastAsia" w:hAnsiTheme="minorHAnsi" w:cstheme="minorBidi"/>
              <w:noProof/>
            </w:rPr>
          </w:pPr>
          <w:hyperlink w:anchor="_Toc134633657" w:history="1">
            <w:r w:rsidR="00E9038D" w:rsidRPr="008B2E0E">
              <w:rPr>
                <w:rStyle w:val="Hyperlink"/>
                <w:noProof/>
                <w:lang w:val="en-GB"/>
              </w:rPr>
              <w:t>2.3 Issues being faced by the hospitality industry</w:t>
            </w:r>
            <w:r w:rsidR="00E9038D">
              <w:rPr>
                <w:noProof/>
                <w:webHidden/>
              </w:rPr>
              <w:tab/>
            </w:r>
            <w:r w:rsidR="00E9038D">
              <w:rPr>
                <w:noProof/>
                <w:webHidden/>
              </w:rPr>
              <w:fldChar w:fldCharType="begin"/>
            </w:r>
            <w:r w:rsidR="00E9038D">
              <w:rPr>
                <w:noProof/>
                <w:webHidden/>
              </w:rPr>
              <w:instrText xml:space="preserve"> PAGEREF _Toc134633657 \h </w:instrText>
            </w:r>
            <w:r w:rsidR="00E9038D">
              <w:rPr>
                <w:noProof/>
                <w:webHidden/>
              </w:rPr>
            </w:r>
            <w:r w:rsidR="00E9038D">
              <w:rPr>
                <w:noProof/>
                <w:webHidden/>
              </w:rPr>
              <w:fldChar w:fldCharType="separate"/>
            </w:r>
            <w:r w:rsidR="00E9038D">
              <w:rPr>
                <w:noProof/>
                <w:webHidden/>
              </w:rPr>
              <w:t>7</w:t>
            </w:r>
            <w:r w:rsidR="00E9038D">
              <w:rPr>
                <w:noProof/>
                <w:webHidden/>
              </w:rPr>
              <w:fldChar w:fldCharType="end"/>
            </w:r>
          </w:hyperlink>
        </w:p>
        <w:p w14:paraId="0A75E3D6" w14:textId="77777777" w:rsidR="00E9038D" w:rsidRDefault="00C61936">
          <w:pPr>
            <w:pStyle w:val="TOC2"/>
            <w:tabs>
              <w:tab w:val="right" w:leader="dot" w:pos="9019"/>
            </w:tabs>
            <w:rPr>
              <w:rFonts w:asciiTheme="minorHAnsi" w:eastAsiaTheme="minorEastAsia" w:hAnsiTheme="minorHAnsi" w:cstheme="minorBidi"/>
              <w:noProof/>
            </w:rPr>
          </w:pPr>
          <w:hyperlink w:anchor="_Toc134633658" w:history="1">
            <w:r w:rsidR="00E9038D" w:rsidRPr="008B2E0E">
              <w:rPr>
                <w:rStyle w:val="Hyperlink"/>
                <w:noProof/>
                <w:lang w:val="en-GB"/>
              </w:rPr>
              <w:t>2.4 Significance of risk management in the hospitality sector</w:t>
            </w:r>
            <w:r w:rsidR="00E9038D">
              <w:rPr>
                <w:noProof/>
                <w:webHidden/>
              </w:rPr>
              <w:tab/>
            </w:r>
            <w:r w:rsidR="00E9038D">
              <w:rPr>
                <w:noProof/>
                <w:webHidden/>
              </w:rPr>
              <w:fldChar w:fldCharType="begin"/>
            </w:r>
            <w:r w:rsidR="00E9038D">
              <w:rPr>
                <w:noProof/>
                <w:webHidden/>
              </w:rPr>
              <w:instrText xml:space="preserve"> PAGEREF _Toc134633658 \h </w:instrText>
            </w:r>
            <w:r w:rsidR="00E9038D">
              <w:rPr>
                <w:noProof/>
                <w:webHidden/>
              </w:rPr>
            </w:r>
            <w:r w:rsidR="00E9038D">
              <w:rPr>
                <w:noProof/>
                <w:webHidden/>
              </w:rPr>
              <w:fldChar w:fldCharType="separate"/>
            </w:r>
            <w:r w:rsidR="00E9038D">
              <w:rPr>
                <w:noProof/>
                <w:webHidden/>
              </w:rPr>
              <w:t>8</w:t>
            </w:r>
            <w:r w:rsidR="00E9038D">
              <w:rPr>
                <w:noProof/>
                <w:webHidden/>
              </w:rPr>
              <w:fldChar w:fldCharType="end"/>
            </w:r>
          </w:hyperlink>
        </w:p>
        <w:p w14:paraId="67B23D91" w14:textId="77777777" w:rsidR="00E9038D" w:rsidRDefault="00C61936">
          <w:pPr>
            <w:pStyle w:val="TOC2"/>
            <w:tabs>
              <w:tab w:val="right" w:leader="dot" w:pos="9019"/>
            </w:tabs>
            <w:rPr>
              <w:rFonts w:asciiTheme="minorHAnsi" w:eastAsiaTheme="minorEastAsia" w:hAnsiTheme="minorHAnsi" w:cstheme="minorBidi"/>
              <w:noProof/>
            </w:rPr>
          </w:pPr>
          <w:hyperlink w:anchor="_Toc134633659" w:history="1">
            <w:r w:rsidR="00E9038D" w:rsidRPr="008B2E0E">
              <w:rPr>
                <w:rStyle w:val="Hyperlink"/>
                <w:noProof/>
                <w:lang w:val="en-GB"/>
              </w:rPr>
              <w:t>2.5 Current affairs affecting recruitment and Retention in the Industry</w:t>
            </w:r>
            <w:r w:rsidR="00E9038D">
              <w:rPr>
                <w:noProof/>
                <w:webHidden/>
              </w:rPr>
              <w:tab/>
            </w:r>
            <w:r w:rsidR="00E9038D">
              <w:rPr>
                <w:noProof/>
                <w:webHidden/>
              </w:rPr>
              <w:fldChar w:fldCharType="begin"/>
            </w:r>
            <w:r w:rsidR="00E9038D">
              <w:rPr>
                <w:noProof/>
                <w:webHidden/>
              </w:rPr>
              <w:instrText xml:space="preserve"> PAGEREF _Toc134633659 \h </w:instrText>
            </w:r>
            <w:r w:rsidR="00E9038D">
              <w:rPr>
                <w:noProof/>
                <w:webHidden/>
              </w:rPr>
            </w:r>
            <w:r w:rsidR="00E9038D">
              <w:rPr>
                <w:noProof/>
                <w:webHidden/>
              </w:rPr>
              <w:fldChar w:fldCharType="separate"/>
            </w:r>
            <w:r w:rsidR="00E9038D">
              <w:rPr>
                <w:noProof/>
                <w:webHidden/>
              </w:rPr>
              <w:t>8</w:t>
            </w:r>
            <w:r w:rsidR="00E9038D">
              <w:rPr>
                <w:noProof/>
                <w:webHidden/>
              </w:rPr>
              <w:fldChar w:fldCharType="end"/>
            </w:r>
          </w:hyperlink>
        </w:p>
        <w:p w14:paraId="3BF0BFB0" w14:textId="77777777" w:rsidR="00E9038D" w:rsidRDefault="00C61936">
          <w:pPr>
            <w:pStyle w:val="TOC2"/>
            <w:tabs>
              <w:tab w:val="right" w:leader="dot" w:pos="9019"/>
            </w:tabs>
            <w:rPr>
              <w:rFonts w:asciiTheme="minorHAnsi" w:eastAsiaTheme="minorEastAsia" w:hAnsiTheme="minorHAnsi" w:cstheme="minorBidi"/>
              <w:noProof/>
            </w:rPr>
          </w:pPr>
          <w:hyperlink w:anchor="_Toc134633660" w:history="1">
            <w:r w:rsidR="00E9038D" w:rsidRPr="008B2E0E">
              <w:rPr>
                <w:rStyle w:val="Hyperlink"/>
                <w:noProof/>
                <w:lang w:val="en-GB"/>
              </w:rPr>
              <w:t>2.6 Factors that would enable retention in the Industry</w:t>
            </w:r>
            <w:r w:rsidR="00E9038D">
              <w:rPr>
                <w:noProof/>
                <w:webHidden/>
              </w:rPr>
              <w:tab/>
            </w:r>
            <w:r w:rsidR="00E9038D">
              <w:rPr>
                <w:noProof/>
                <w:webHidden/>
              </w:rPr>
              <w:fldChar w:fldCharType="begin"/>
            </w:r>
            <w:r w:rsidR="00E9038D">
              <w:rPr>
                <w:noProof/>
                <w:webHidden/>
              </w:rPr>
              <w:instrText xml:space="preserve"> PAGEREF _Toc134633660 \h </w:instrText>
            </w:r>
            <w:r w:rsidR="00E9038D">
              <w:rPr>
                <w:noProof/>
                <w:webHidden/>
              </w:rPr>
            </w:r>
            <w:r w:rsidR="00E9038D">
              <w:rPr>
                <w:noProof/>
                <w:webHidden/>
              </w:rPr>
              <w:fldChar w:fldCharType="separate"/>
            </w:r>
            <w:r w:rsidR="00E9038D">
              <w:rPr>
                <w:noProof/>
                <w:webHidden/>
              </w:rPr>
              <w:t>9</w:t>
            </w:r>
            <w:r w:rsidR="00E9038D">
              <w:rPr>
                <w:noProof/>
                <w:webHidden/>
              </w:rPr>
              <w:fldChar w:fldCharType="end"/>
            </w:r>
          </w:hyperlink>
        </w:p>
        <w:p w14:paraId="1DF69EE0" w14:textId="77777777" w:rsidR="00E9038D" w:rsidRDefault="00C61936">
          <w:pPr>
            <w:pStyle w:val="TOC2"/>
            <w:tabs>
              <w:tab w:val="right" w:leader="dot" w:pos="9019"/>
            </w:tabs>
            <w:rPr>
              <w:rFonts w:asciiTheme="minorHAnsi" w:eastAsiaTheme="minorEastAsia" w:hAnsiTheme="minorHAnsi" w:cstheme="minorBidi"/>
              <w:noProof/>
            </w:rPr>
          </w:pPr>
          <w:hyperlink w:anchor="_Toc134633661" w:history="1">
            <w:r w:rsidR="00E9038D" w:rsidRPr="008B2E0E">
              <w:rPr>
                <w:rStyle w:val="Hyperlink"/>
                <w:noProof/>
                <w:lang w:val="en-GB"/>
              </w:rPr>
              <w:t>2.7 Potential Solutions for the identified issues</w:t>
            </w:r>
            <w:r w:rsidR="00E9038D">
              <w:rPr>
                <w:noProof/>
                <w:webHidden/>
              </w:rPr>
              <w:tab/>
            </w:r>
            <w:r w:rsidR="00E9038D">
              <w:rPr>
                <w:noProof/>
                <w:webHidden/>
              </w:rPr>
              <w:fldChar w:fldCharType="begin"/>
            </w:r>
            <w:r w:rsidR="00E9038D">
              <w:rPr>
                <w:noProof/>
                <w:webHidden/>
              </w:rPr>
              <w:instrText xml:space="preserve"> PAGEREF _Toc134633661 \h </w:instrText>
            </w:r>
            <w:r w:rsidR="00E9038D">
              <w:rPr>
                <w:noProof/>
                <w:webHidden/>
              </w:rPr>
            </w:r>
            <w:r w:rsidR="00E9038D">
              <w:rPr>
                <w:noProof/>
                <w:webHidden/>
              </w:rPr>
              <w:fldChar w:fldCharType="separate"/>
            </w:r>
            <w:r w:rsidR="00E9038D">
              <w:rPr>
                <w:noProof/>
                <w:webHidden/>
              </w:rPr>
              <w:t>9</w:t>
            </w:r>
            <w:r w:rsidR="00E9038D">
              <w:rPr>
                <w:noProof/>
                <w:webHidden/>
              </w:rPr>
              <w:fldChar w:fldCharType="end"/>
            </w:r>
          </w:hyperlink>
        </w:p>
        <w:p w14:paraId="1939CC59" w14:textId="77777777" w:rsidR="00E9038D" w:rsidRDefault="00C61936">
          <w:pPr>
            <w:pStyle w:val="TOC2"/>
            <w:tabs>
              <w:tab w:val="right" w:leader="dot" w:pos="9019"/>
            </w:tabs>
            <w:rPr>
              <w:rFonts w:asciiTheme="minorHAnsi" w:eastAsiaTheme="minorEastAsia" w:hAnsiTheme="minorHAnsi" w:cstheme="minorBidi"/>
              <w:noProof/>
            </w:rPr>
          </w:pPr>
          <w:hyperlink w:anchor="_Toc134633662" w:history="1">
            <w:r w:rsidR="00E9038D" w:rsidRPr="008B2E0E">
              <w:rPr>
                <w:rStyle w:val="Hyperlink"/>
                <w:noProof/>
                <w:lang w:val="en-GB"/>
              </w:rPr>
              <w:t>2.8 Literature Summary</w:t>
            </w:r>
            <w:r w:rsidR="00E9038D">
              <w:rPr>
                <w:noProof/>
                <w:webHidden/>
              </w:rPr>
              <w:tab/>
            </w:r>
            <w:r w:rsidR="00E9038D">
              <w:rPr>
                <w:noProof/>
                <w:webHidden/>
              </w:rPr>
              <w:fldChar w:fldCharType="begin"/>
            </w:r>
            <w:r w:rsidR="00E9038D">
              <w:rPr>
                <w:noProof/>
                <w:webHidden/>
              </w:rPr>
              <w:instrText xml:space="preserve"> PAGEREF _Toc134633662 \h </w:instrText>
            </w:r>
            <w:r w:rsidR="00E9038D">
              <w:rPr>
                <w:noProof/>
                <w:webHidden/>
              </w:rPr>
            </w:r>
            <w:r w:rsidR="00E9038D">
              <w:rPr>
                <w:noProof/>
                <w:webHidden/>
              </w:rPr>
              <w:fldChar w:fldCharType="separate"/>
            </w:r>
            <w:r w:rsidR="00E9038D">
              <w:rPr>
                <w:noProof/>
                <w:webHidden/>
              </w:rPr>
              <w:t>10</w:t>
            </w:r>
            <w:r w:rsidR="00E9038D">
              <w:rPr>
                <w:noProof/>
                <w:webHidden/>
              </w:rPr>
              <w:fldChar w:fldCharType="end"/>
            </w:r>
          </w:hyperlink>
        </w:p>
        <w:p w14:paraId="5961250F" w14:textId="77777777" w:rsidR="00E9038D" w:rsidRDefault="00C61936">
          <w:pPr>
            <w:pStyle w:val="TOC2"/>
            <w:tabs>
              <w:tab w:val="right" w:leader="dot" w:pos="9019"/>
            </w:tabs>
            <w:rPr>
              <w:rFonts w:asciiTheme="minorHAnsi" w:eastAsiaTheme="minorEastAsia" w:hAnsiTheme="minorHAnsi" w:cstheme="minorBidi"/>
              <w:noProof/>
            </w:rPr>
          </w:pPr>
          <w:hyperlink w:anchor="_Toc134633663" w:history="1">
            <w:r w:rsidR="00E9038D" w:rsidRPr="008B2E0E">
              <w:rPr>
                <w:rStyle w:val="Hyperlink"/>
                <w:noProof/>
                <w:lang w:val="en-GB"/>
              </w:rPr>
              <w:t>2.9 Literature Gap</w:t>
            </w:r>
            <w:r w:rsidR="00E9038D">
              <w:rPr>
                <w:noProof/>
                <w:webHidden/>
              </w:rPr>
              <w:tab/>
            </w:r>
            <w:r w:rsidR="00E9038D">
              <w:rPr>
                <w:noProof/>
                <w:webHidden/>
              </w:rPr>
              <w:fldChar w:fldCharType="begin"/>
            </w:r>
            <w:r w:rsidR="00E9038D">
              <w:rPr>
                <w:noProof/>
                <w:webHidden/>
              </w:rPr>
              <w:instrText xml:space="preserve"> PAGEREF _Toc134633663 \h </w:instrText>
            </w:r>
            <w:r w:rsidR="00E9038D">
              <w:rPr>
                <w:noProof/>
                <w:webHidden/>
              </w:rPr>
            </w:r>
            <w:r w:rsidR="00E9038D">
              <w:rPr>
                <w:noProof/>
                <w:webHidden/>
              </w:rPr>
              <w:fldChar w:fldCharType="separate"/>
            </w:r>
            <w:r w:rsidR="00E9038D">
              <w:rPr>
                <w:noProof/>
                <w:webHidden/>
              </w:rPr>
              <w:t>10</w:t>
            </w:r>
            <w:r w:rsidR="00E9038D">
              <w:rPr>
                <w:noProof/>
                <w:webHidden/>
              </w:rPr>
              <w:fldChar w:fldCharType="end"/>
            </w:r>
          </w:hyperlink>
        </w:p>
        <w:p w14:paraId="7ED78929" w14:textId="77777777" w:rsidR="00E9038D" w:rsidRDefault="00C61936">
          <w:pPr>
            <w:pStyle w:val="TOC2"/>
            <w:tabs>
              <w:tab w:val="right" w:leader="dot" w:pos="9019"/>
            </w:tabs>
            <w:rPr>
              <w:rFonts w:asciiTheme="minorHAnsi" w:eastAsiaTheme="minorEastAsia" w:hAnsiTheme="minorHAnsi" w:cstheme="minorBidi"/>
              <w:noProof/>
            </w:rPr>
          </w:pPr>
          <w:hyperlink w:anchor="_Toc134633664" w:history="1">
            <w:r w:rsidR="00E9038D" w:rsidRPr="008B2E0E">
              <w:rPr>
                <w:rStyle w:val="Hyperlink"/>
                <w:noProof/>
                <w:lang w:val="en-GB"/>
              </w:rPr>
              <w:t>2.10 Conceptual Framework</w:t>
            </w:r>
            <w:r w:rsidR="00E9038D">
              <w:rPr>
                <w:noProof/>
                <w:webHidden/>
              </w:rPr>
              <w:tab/>
            </w:r>
            <w:r w:rsidR="00E9038D">
              <w:rPr>
                <w:noProof/>
                <w:webHidden/>
              </w:rPr>
              <w:fldChar w:fldCharType="begin"/>
            </w:r>
            <w:r w:rsidR="00E9038D">
              <w:rPr>
                <w:noProof/>
                <w:webHidden/>
              </w:rPr>
              <w:instrText xml:space="preserve"> PAGEREF _Toc134633664 \h </w:instrText>
            </w:r>
            <w:r w:rsidR="00E9038D">
              <w:rPr>
                <w:noProof/>
                <w:webHidden/>
              </w:rPr>
            </w:r>
            <w:r w:rsidR="00E9038D">
              <w:rPr>
                <w:noProof/>
                <w:webHidden/>
              </w:rPr>
              <w:fldChar w:fldCharType="separate"/>
            </w:r>
            <w:r w:rsidR="00E9038D">
              <w:rPr>
                <w:noProof/>
                <w:webHidden/>
              </w:rPr>
              <w:t>10</w:t>
            </w:r>
            <w:r w:rsidR="00E9038D">
              <w:rPr>
                <w:noProof/>
                <w:webHidden/>
              </w:rPr>
              <w:fldChar w:fldCharType="end"/>
            </w:r>
          </w:hyperlink>
        </w:p>
        <w:p w14:paraId="2DB5EC7F" w14:textId="77777777" w:rsidR="00E9038D" w:rsidRDefault="00C61936">
          <w:pPr>
            <w:pStyle w:val="TOC1"/>
            <w:tabs>
              <w:tab w:val="right" w:leader="dot" w:pos="9019"/>
            </w:tabs>
            <w:rPr>
              <w:rFonts w:asciiTheme="minorHAnsi" w:eastAsiaTheme="minorEastAsia" w:hAnsiTheme="minorHAnsi" w:cstheme="minorBidi"/>
              <w:noProof/>
            </w:rPr>
          </w:pPr>
          <w:hyperlink w:anchor="_Toc134633665" w:history="1">
            <w:r w:rsidR="00E9038D" w:rsidRPr="008B2E0E">
              <w:rPr>
                <w:rStyle w:val="Hyperlink"/>
                <w:noProof/>
                <w:lang w:val="en-GB"/>
              </w:rPr>
              <w:t>3. Research Methodology</w:t>
            </w:r>
            <w:r w:rsidR="00E9038D">
              <w:rPr>
                <w:noProof/>
                <w:webHidden/>
              </w:rPr>
              <w:tab/>
            </w:r>
            <w:r w:rsidR="00E9038D">
              <w:rPr>
                <w:noProof/>
                <w:webHidden/>
              </w:rPr>
              <w:fldChar w:fldCharType="begin"/>
            </w:r>
            <w:r w:rsidR="00E9038D">
              <w:rPr>
                <w:noProof/>
                <w:webHidden/>
              </w:rPr>
              <w:instrText xml:space="preserve"> PAGEREF _Toc134633665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373E8EB1" w14:textId="77777777" w:rsidR="00E9038D" w:rsidRDefault="00C61936">
          <w:pPr>
            <w:pStyle w:val="TOC2"/>
            <w:tabs>
              <w:tab w:val="right" w:leader="dot" w:pos="9019"/>
            </w:tabs>
            <w:rPr>
              <w:rFonts w:asciiTheme="minorHAnsi" w:eastAsiaTheme="minorEastAsia" w:hAnsiTheme="minorHAnsi" w:cstheme="minorBidi"/>
              <w:noProof/>
            </w:rPr>
          </w:pPr>
          <w:hyperlink w:anchor="_Toc134633666" w:history="1">
            <w:r w:rsidR="00E9038D" w:rsidRPr="008B2E0E">
              <w:rPr>
                <w:rStyle w:val="Hyperlink"/>
                <w:noProof/>
                <w:lang w:val="en-GB"/>
              </w:rPr>
              <w:t>3.1 Research Philosophy</w:t>
            </w:r>
            <w:r w:rsidR="00E9038D">
              <w:rPr>
                <w:noProof/>
                <w:webHidden/>
              </w:rPr>
              <w:tab/>
            </w:r>
            <w:r w:rsidR="00E9038D">
              <w:rPr>
                <w:noProof/>
                <w:webHidden/>
              </w:rPr>
              <w:fldChar w:fldCharType="begin"/>
            </w:r>
            <w:r w:rsidR="00E9038D">
              <w:rPr>
                <w:noProof/>
                <w:webHidden/>
              </w:rPr>
              <w:instrText xml:space="preserve"> PAGEREF _Toc134633666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75F4EBDF" w14:textId="77777777" w:rsidR="00E9038D" w:rsidRDefault="00C61936">
          <w:pPr>
            <w:pStyle w:val="TOC2"/>
            <w:tabs>
              <w:tab w:val="right" w:leader="dot" w:pos="9019"/>
            </w:tabs>
            <w:rPr>
              <w:rFonts w:asciiTheme="minorHAnsi" w:eastAsiaTheme="minorEastAsia" w:hAnsiTheme="minorHAnsi" w:cstheme="minorBidi"/>
              <w:noProof/>
            </w:rPr>
          </w:pPr>
          <w:hyperlink w:anchor="_Toc134633667" w:history="1">
            <w:r w:rsidR="00E9038D" w:rsidRPr="008B2E0E">
              <w:rPr>
                <w:rStyle w:val="Hyperlink"/>
                <w:noProof/>
                <w:lang w:val="en-GB"/>
              </w:rPr>
              <w:t>3.2 Research Approach</w:t>
            </w:r>
            <w:r w:rsidR="00E9038D">
              <w:rPr>
                <w:noProof/>
                <w:webHidden/>
              </w:rPr>
              <w:tab/>
            </w:r>
            <w:r w:rsidR="00E9038D">
              <w:rPr>
                <w:noProof/>
                <w:webHidden/>
              </w:rPr>
              <w:fldChar w:fldCharType="begin"/>
            </w:r>
            <w:r w:rsidR="00E9038D">
              <w:rPr>
                <w:noProof/>
                <w:webHidden/>
              </w:rPr>
              <w:instrText xml:space="preserve"> PAGEREF _Toc134633667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5009C678" w14:textId="77777777" w:rsidR="00E9038D" w:rsidRDefault="00C61936">
          <w:pPr>
            <w:pStyle w:val="TOC2"/>
            <w:tabs>
              <w:tab w:val="right" w:leader="dot" w:pos="9019"/>
            </w:tabs>
            <w:rPr>
              <w:rFonts w:asciiTheme="minorHAnsi" w:eastAsiaTheme="minorEastAsia" w:hAnsiTheme="minorHAnsi" w:cstheme="minorBidi"/>
              <w:noProof/>
            </w:rPr>
          </w:pPr>
          <w:hyperlink w:anchor="_Toc134633668" w:history="1">
            <w:r w:rsidR="00E9038D" w:rsidRPr="008B2E0E">
              <w:rPr>
                <w:rStyle w:val="Hyperlink"/>
                <w:noProof/>
                <w:lang w:val="en-GB"/>
              </w:rPr>
              <w:t>3.3 Research Strategy</w:t>
            </w:r>
            <w:r w:rsidR="00E9038D">
              <w:rPr>
                <w:noProof/>
                <w:webHidden/>
              </w:rPr>
              <w:tab/>
            </w:r>
            <w:r w:rsidR="00E9038D">
              <w:rPr>
                <w:noProof/>
                <w:webHidden/>
              </w:rPr>
              <w:fldChar w:fldCharType="begin"/>
            </w:r>
            <w:r w:rsidR="00E9038D">
              <w:rPr>
                <w:noProof/>
                <w:webHidden/>
              </w:rPr>
              <w:instrText xml:space="preserve"> PAGEREF _Toc134633668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220FB832" w14:textId="77777777" w:rsidR="00E9038D" w:rsidRDefault="00C61936">
          <w:pPr>
            <w:pStyle w:val="TOC2"/>
            <w:tabs>
              <w:tab w:val="right" w:leader="dot" w:pos="9019"/>
            </w:tabs>
            <w:rPr>
              <w:rFonts w:asciiTheme="minorHAnsi" w:eastAsiaTheme="minorEastAsia" w:hAnsiTheme="minorHAnsi" w:cstheme="minorBidi"/>
              <w:noProof/>
            </w:rPr>
          </w:pPr>
          <w:hyperlink w:anchor="_Toc134633669" w:history="1">
            <w:r w:rsidR="00E9038D" w:rsidRPr="008B2E0E">
              <w:rPr>
                <w:rStyle w:val="Hyperlink"/>
                <w:noProof/>
                <w:lang w:val="en-GB"/>
              </w:rPr>
              <w:t>3.4 Research design</w:t>
            </w:r>
            <w:r w:rsidR="00E9038D">
              <w:rPr>
                <w:noProof/>
                <w:webHidden/>
              </w:rPr>
              <w:tab/>
            </w:r>
            <w:r w:rsidR="00E9038D">
              <w:rPr>
                <w:noProof/>
                <w:webHidden/>
              </w:rPr>
              <w:fldChar w:fldCharType="begin"/>
            </w:r>
            <w:r w:rsidR="00E9038D">
              <w:rPr>
                <w:noProof/>
                <w:webHidden/>
              </w:rPr>
              <w:instrText xml:space="preserve"> PAGEREF _Toc134633669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501A1E65" w14:textId="77777777" w:rsidR="00E9038D" w:rsidRDefault="00C61936">
          <w:pPr>
            <w:pStyle w:val="TOC2"/>
            <w:tabs>
              <w:tab w:val="right" w:leader="dot" w:pos="9019"/>
            </w:tabs>
            <w:rPr>
              <w:rFonts w:asciiTheme="minorHAnsi" w:eastAsiaTheme="minorEastAsia" w:hAnsiTheme="minorHAnsi" w:cstheme="minorBidi"/>
              <w:noProof/>
            </w:rPr>
          </w:pPr>
          <w:hyperlink w:anchor="_Toc134633670" w:history="1">
            <w:r w:rsidR="00E9038D" w:rsidRPr="008B2E0E">
              <w:rPr>
                <w:rStyle w:val="Hyperlink"/>
                <w:noProof/>
                <w:lang w:val="en-GB"/>
              </w:rPr>
              <w:t>3.5 Data collection method</w:t>
            </w:r>
            <w:r w:rsidR="00E9038D">
              <w:rPr>
                <w:noProof/>
                <w:webHidden/>
              </w:rPr>
              <w:tab/>
            </w:r>
            <w:r w:rsidR="00E9038D">
              <w:rPr>
                <w:noProof/>
                <w:webHidden/>
              </w:rPr>
              <w:fldChar w:fldCharType="begin"/>
            </w:r>
            <w:r w:rsidR="00E9038D">
              <w:rPr>
                <w:noProof/>
                <w:webHidden/>
              </w:rPr>
              <w:instrText xml:space="preserve"> PAGEREF _Toc134633670 \h </w:instrText>
            </w:r>
            <w:r w:rsidR="00E9038D">
              <w:rPr>
                <w:noProof/>
                <w:webHidden/>
              </w:rPr>
            </w:r>
            <w:r w:rsidR="00E9038D">
              <w:rPr>
                <w:noProof/>
                <w:webHidden/>
              </w:rPr>
              <w:fldChar w:fldCharType="separate"/>
            </w:r>
            <w:r w:rsidR="00E9038D">
              <w:rPr>
                <w:noProof/>
                <w:webHidden/>
              </w:rPr>
              <w:t>11</w:t>
            </w:r>
            <w:r w:rsidR="00E9038D">
              <w:rPr>
                <w:noProof/>
                <w:webHidden/>
              </w:rPr>
              <w:fldChar w:fldCharType="end"/>
            </w:r>
          </w:hyperlink>
        </w:p>
        <w:p w14:paraId="150CE66E" w14:textId="77777777" w:rsidR="00E9038D" w:rsidRDefault="00C61936">
          <w:pPr>
            <w:pStyle w:val="TOC2"/>
            <w:tabs>
              <w:tab w:val="right" w:leader="dot" w:pos="9019"/>
            </w:tabs>
            <w:rPr>
              <w:rFonts w:asciiTheme="minorHAnsi" w:eastAsiaTheme="minorEastAsia" w:hAnsiTheme="minorHAnsi" w:cstheme="minorBidi"/>
              <w:noProof/>
            </w:rPr>
          </w:pPr>
          <w:hyperlink w:anchor="_Toc134633671" w:history="1">
            <w:r w:rsidR="00E9038D" w:rsidRPr="008B2E0E">
              <w:rPr>
                <w:rStyle w:val="Hyperlink"/>
                <w:noProof/>
                <w:lang w:val="en-GB"/>
              </w:rPr>
              <w:t>3.6 Data Analysis Method</w:t>
            </w:r>
            <w:r w:rsidR="00E9038D">
              <w:rPr>
                <w:noProof/>
                <w:webHidden/>
              </w:rPr>
              <w:tab/>
            </w:r>
            <w:r w:rsidR="00E9038D">
              <w:rPr>
                <w:noProof/>
                <w:webHidden/>
              </w:rPr>
              <w:fldChar w:fldCharType="begin"/>
            </w:r>
            <w:r w:rsidR="00E9038D">
              <w:rPr>
                <w:noProof/>
                <w:webHidden/>
              </w:rPr>
              <w:instrText xml:space="preserve"> PAGEREF _Toc134633671 \h </w:instrText>
            </w:r>
            <w:r w:rsidR="00E9038D">
              <w:rPr>
                <w:noProof/>
                <w:webHidden/>
              </w:rPr>
            </w:r>
            <w:r w:rsidR="00E9038D">
              <w:rPr>
                <w:noProof/>
                <w:webHidden/>
              </w:rPr>
              <w:fldChar w:fldCharType="separate"/>
            </w:r>
            <w:r w:rsidR="00E9038D">
              <w:rPr>
                <w:noProof/>
                <w:webHidden/>
              </w:rPr>
              <w:t>12</w:t>
            </w:r>
            <w:r w:rsidR="00E9038D">
              <w:rPr>
                <w:noProof/>
                <w:webHidden/>
              </w:rPr>
              <w:fldChar w:fldCharType="end"/>
            </w:r>
          </w:hyperlink>
        </w:p>
        <w:p w14:paraId="2AF0C65B" w14:textId="77777777" w:rsidR="00E9038D" w:rsidRDefault="00C61936">
          <w:pPr>
            <w:pStyle w:val="TOC2"/>
            <w:tabs>
              <w:tab w:val="right" w:leader="dot" w:pos="9019"/>
            </w:tabs>
            <w:rPr>
              <w:rFonts w:asciiTheme="minorHAnsi" w:eastAsiaTheme="minorEastAsia" w:hAnsiTheme="minorHAnsi" w:cstheme="minorBidi"/>
              <w:noProof/>
            </w:rPr>
          </w:pPr>
          <w:hyperlink w:anchor="_Toc134633672" w:history="1">
            <w:r w:rsidR="00E9038D" w:rsidRPr="008B2E0E">
              <w:rPr>
                <w:rStyle w:val="Hyperlink"/>
                <w:noProof/>
                <w:lang w:val="en-GB"/>
              </w:rPr>
              <w:t>3.7 Ethical Consideration</w:t>
            </w:r>
            <w:r w:rsidR="00E9038D">
              <w:rPr>
                <w:noProof/>
                <w:webHidden/>
              </w:rPr>
              <w:tab/>
            </w:r>
            <w:r w:rsidR="00E9038D">
              <w:rPr>
                <w:noProof/>
                <w:webHidden/>
              </w:rPr>
              <w:fldChar w:fldCharType="begin"/>
            </w:r>
            <w:r w:rsidR="00E9038D">
              <w:rPr>
                <w:noProof/>
                <w:webHidden/>
              </w:rPr>
              <w:instrText xml:space="preserve"> PAGEREF _Toc134633672 \h </w:instrText>
            </w:r>
            <w:r w:rsidR="00E9038D">
              <w:rPr>
                <w:noProof/>
                <w:webHidden/>
              </w:rPr>
            </w:r>
            <w:r w:rsidR="00E9038D">
              <w:rPr>
                <w:noProof/>
                <w:webHidden/>
              </w:rPr>
              <w:fldChar w:fldCharType="separate"/>
            </w:r>
            <w:r w:rsidR="00E9038D">
              <w:rPr>
                <w:noProof/>
                <w:webHidden/>
              </w:rPr>
              <w:t>12</w:t>
            </w:r>
            <w:r w:rsidR="00E9038D">
              <w:rPr>
                <w:noProof/>
                <w:webHidden/>
              </w:rPr>
              <w:fldChar w:fldCharType="end"/>
            </w:r>
          </w:hyperlink>
        </w:p>
        <w:p w14:paraId="71F653F8" w14:textId="77777777" w:rsidR="00E9038D" w:rsidRDefault="00C61936">
          <w:pPr>
            <w:pStyle w:val="TOC2"/>
            <w:tabs>
              <w:tab w:val="right" w:leader="dot" w:pos="9019"/>
            </w:tabs>
            <w:rPr>
              <w:rFonts w:asciiTheme="minorHAnsi" w:eastAsiaTheme="minorEastAsia" w:hAnsiTheme="minorHAnsi" w:cstheme="minorBidi"/>
              <w:noProof/>
            </w:rPr>
          </w:pPr>
          <w:hyperlink w:anchor="_Toc134633673" w:history="1">
            <w:r w:rsidR="00E9038D" w:rsidRPr="008B2E0E">
              <w:rPr>
                <w:rStyle w:val="Hyperlink"/>
                <w:noProof/>
              </w:rPr>
              <w:t>3.8 Research Schedule</w:t>
            </w:r>
            <w:r w:rsidR="00E9038D">
              <w:rPr>
                <w:noProof/>
                <w:webHidden/>
              </w:rPr>
              <w:tab/>
            </w:r>
            <w:r w:rsidR="00E9038D">
              <w:rPr>
                <w:noProof/>
                <w:webHidden/>
              </w:rPr>
              <w:fldChar w:fldCharType="begin"/>
            </w:r>
            <w:r w:rsidR="00E9038D">
              <w:rPr>
                <w:noProof/>
                <w:webHidden/>
              </w:rPr>
              <w:instrText xml:space="preserve"> PAGEREF _Toc134633673 \h </w:instrText>
            </w:r>
            <w:r w:rsidR="00E9038D">
              <w:rPr>
                <w:noProof/>
                <w:webHidden/>
              </w:rPr>
            </w:r>
            <w:r w:rsidR="00E9038D">
              <w:rPr>
                <w:noProof/>
                <w:webHidden/>
              </w:rPr>
              <w:fldChar w:fldCharType="separate"/>
            </w:r>
            <w:r w:rsidR="00E9038D">
              <w:rPr>
                <w:noProof/>
                <w:webHidden/>
              </w:rPr>
              <w:t>12</w:t>
            </w:r>
            <w:r w:rsidR="00E9038D">
              <w:rPr>
                <w:noProof/>
                <w:webHidden/>
              </w:rPr>
              <w:fldChar w:fldCharType="end"/>
            </w:r>
          </w:hyperlink>
        </w:p>
        <w:p w14:paraId="120032CE" w14:textId="77777777" w:rsidR="00E9038D" w:rsidRDefault="00C61936">
          <w:pPr>
            <w:pStyle w:val="TOC1"/>
            <w:tabs>
              <w:tab w:val="right" w:leader="dot" w:pos="9019"/>
            </w:tabs>
            <w:rPr>
              <w:rFonts w:asciiTheme="minorHAnsi" w:eastAsiaTheme="minorEastAsia" w:hAnsiTheme="minorHAnsi" w:cstheme="minorBidi"/>
              <w:noProof/>
            </w:rPr>
          </w:pPr>
          <w:hyperlink w:anchor="_Toc134633674" w:history="1">
            <w:r w:rsidR="00E9038D" w:rsidRPr="008B2E0E">
              <w:rPr>
                <w:rStyle w:val="Hyperlink"/>
                <w:noProof/>
                <w:lang w:val="en-GB"/>
              </w:rPr>
              <w:t>4. Conclusion</w:t>
            </w:r>
            <w:r w:rsidR="00E9038D">
              <w:rPr>
                <w:noProof/>
                <w:webHidden/>
              </w:rPr>
              <w:tab/>
            </w:r>
            <w:r w:rsidR="00E9038D">
              <w:rPr>
                <w:noProof/>
                <w:webHidden/>
              </w:rPr>
              <w:fldChar w:fldCharType="begin"/>
            </w:r>
            <w:r w:rsidR="00E9038D">
              <w:rPr>
                <w:noProof/>
                <w:webHidden/>
              </w:rPr>
              <w:instrText xml:space="preserve"> PAGEREF _Toc134633674 \h </w:instrText>
            </w:r>
            <w:r w:rsidR="00E9038D">
              <w:rPr>
                <w:noProof/>
                <w:webHidden/>
              </w:rPr>
            </w:r>
            <w:r w:rsidR="00E9038D">
              <w:rPr>
                <w:noProof/>
                <w:webHidden/>
              </w:rPr>
              <w:fldChar w:fldCharType="separate"/>
            </w:r>
            <w:r w:rsidR="00E9038D">
              <w:rPr>
                <w:noProof/>
                <w:webHidden/>
              </w:rPr>
              <w:t>13</w:t>
            </w:r>
            <w:r w:rsidR="00E9038D">
              <w:rPr>
                <w:noProof/>
                <w:webHidden/>
              </w:rPr>
              <w:fldChar w:fldCharType="end"/>
            </w:r>
          </w:hyperlink>
        </w:p>
        <w:p w14:paraId="2CA9B6EB" w14:textId="77777777" w:rsidR="00E9038D" w:rsidRDefault="00C61936">
          <w:pPr>
            <w:pStyle w:val="TOC1"/>
            <w:tabs>
              <w:tab w:val="right" w:leader="dot" w:pos="9019"/>
            </w:tabs>
            <w:rPr>
              <w:rFonts w:asciiTheme="minorHAnsi" w:eastAsiaTheme="minorEastAsia" w:hAnsiTheme="minorHAnsi" w:cstheme="minorBidi"/>
              <w:noProof/>
            </w:rPr>
          </w:pPr>
          <w:hyperlink w:anchor="_Toc134633675" w:history="1">
            <w:r w:rsidR="00E9038D" w:rsidRPr="008B2E0E">
              <w:rPr>
                <w:rStyle w:val="Hyperlink"/>
                <w:noProof/>
                <w:lang w:val="en-GB"/>
              </w:rPr>
              <w:t>5. References</w:t>
            </w:r>
            <w:r w:rsidR="00E9038D">
              <w:rPr>
                <w:noProof/>
                <w:webHidden/>
              </w:rPr>
              <w:tab/>
            </w:r>
            <w:r w:rsidR="00E9038D">
              <w:rPr>
                <w:noProof/>
                <w:webHidden/>
              </w:rPr>
              <w:fldChar w:fldCharType="begin"/>
            </w:r>
            <w:r w:rsidR="00E9038D">
              <w:rPr>
                <w:noProof/>
                <w:webHidden/>
              </w:rPr>
              <w:instrText xml:space="preserve"> PAGEREF _Toc134633675 \h </w:instrText>
            </w:r>
            <w:r w:rsidR="00E9038D">
              <w:rPr>
                <w:noProof/>
                <w:webHidden/>
              </w:rPr>
            </w:r>
            <w:r w:rsidR="00E9038D">
              <w:rPr>
                <w:noProof/>
                <w:webHidden/>
              </w:rPr>
              <w:fldChar w:fldCharType="separate"/>
            </w:r>
            <w:r w:rsidR="00E9038D">
              <w:rPr>
                <w:noProof/>
                <w:webHidden/>
              </w:rPr>
              <w:t>14</w:t>
            </w:r>
            <w:r w:rsidR="00E9038D">
              <w:rPr>
                <w:noProof/>
                <w:webHidden/>
              </w:rPr>
              <w:fldChar w:fldCharType="end"/>
            </w:r>
          </w:hyperlink>
        </w:p>
        <w:p w14:paraId="05DB240D" w14:textId="77777777" w:rsidR="00F164C5" w:rsidRDefault="00F164C5">
          <w:r w:rsidRPr="00F164C5">
            <w:rPr>
              <w:b/>
              <w:bCs/>
              <w:noProof/>
              <w:color w:val="000000" w:themeColor="text1"/>
              <w:sz w:val="24"/>
              <w:szCs w:val="24"/>
            </w:rPr>
            <w:fldChar w:fldCharType="end"/>
          </w:r>
        </w:p>
      </w:sdtContent>
    </w:sdt>
    <w:p w14:paraId="4302AF8F" w14:textId="77777777" w:rsidR="00094314" w:rsidRPr="00F164C5" w:rsidRDefault="00094314" w:rsidP="00F164C5">
      <w:pPr>
        <w:spacing w:line="360" w:lineRule="auto"/>
        <w:jc w:val="both"/>
        <w:rPr>
          <w:sz w:val="24"/>
          <w:szCs w:val="24"/>
          <w:lang w:val="en-GB"/>
        </w:rPr>
      </w:pPr>
    </w:p>
    <w:p w14:paraId="5915DA90" w14:textId="77777777" w:rsidR="00094314" w:rsidRPr="00F164C5" w:rsidRDefault="00E014F1" w:rsidP="00F164C5">
      <w:pPr>
        <w:spacing w:line="360" w:lineRule="auto"/>
        <w:jc w:val="both"/>
        <w:rPr>
          <w:b/>
          <w:sz w:val="24"/>
          <w:szCs w:val="24"/>
          <w:lang w:val="en-GB"/>
        </w:rPr>
      </w:pPr>
      <w:r w:rsidRPr="00F164C5">
        <w:rPr>
          <w:lang w:val="en-GB"/>
        </w:rPr>
        <w:br w:type="page"/>
      </w:r>
    </w:p>
    <w:p w14:paraId="366EA972" w14:textId="77777777" w:rsidR="00094314" w:rsidRPr="00F164C5" w:rsidRDefault="007A6543" w:rsidP="00F164C5">
      <w:pPr>
        <w:pStyle w:val="Heading1"/>
        <w:rPr>
          <w:lang w:val="en-GB"/>
        </w:rPr>
      </w:pPr>
      <w:bookmarkStart w:id="0" w:name="_Toc134633647"/>
      <w:r>
        <w:rPr>
          <w:lang w:val="en-GB"/>
        </w:rPr>
        <w:lastRenderedPageBreak/>
        <w:t xml:space="preserve">1. </w:t>
      </w:r>
      <w:r w:rsidR="00E014F1" w:rsidRPr="00F164C5">
        <w:rPr>
          <w:lang w:val="en-GB"/>
        </w:rPr>
        <w:t>Introduction</w:t>
      </w:r>
      <w:bookmarkEnd w:id="0"/>
    </w:p>
    <w:p w14:paraId="4E6739CE" w14:textId="77777777" w:rsidR="00094314" w:rsidRPr="00F164C5" w:rsidRDefault="00E014F1" w:rsidP="00E9038D">
      <w:pPr>
        <w:pStyle w:val="Heading2"/>
        <w:rPr>
          <w:lang w:val="en-GB"/>
        </w:rPr>
      </w:pPr>
      <w:bookmarkStart w:id="1" w:name="_Toc134633648"/>
      <w:r w:rsidRPr="00F164C5">
        <w:rPr>
          <w:lang w:val="en-GB"/>
        </w:rPr>
        <w:t>1.1 Topic Background</w:t>
      </w:r>
      <w:bookmarkEnd w:id="1"/>
    </w:p>
    <w:p w14:paraId="692160EF"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main challenges in the hospitality industry are emerging as the negative impact of Covid 19 and the Brexit effect. Most of the company in this sector faces the same kind of challenges in providing the services. The main challenges regarding staff shortage, poor management system and lack of employee training. Hotel Hilton faces the same kind of difficulties which reduce the effectiveness of their services. After certain emerging problems regarding political and environmental issues, most of the hotel industries lost their customer retention and issues related to employee recruitment. In this research, the main objective is to identify the current challenges and the way for mitigating them (Instituteofcustomerservice.com, 2023). </w:t>
      </w:r>
    </w:p>
    <w:p w14:paraId="4090AD81" w14:textId="77777777" w:rsidR="00094314" w:rsidRPr="00F164C5" w:rsidRDefault="00E014F1" w:rsidP="00E9038D">
      <w:pPr>
        <w:pStyle w:val="Heading2"/>
        <w:rPr>
          <w:lang w:val="en-GB"/>
        </w:rPr>
      </w:pPr>
      <w:bookmarkStart w:id="2" w:name="_Toc134633649"/>
      <w:r w:rsidRPr="00F164C5">
        <w:rPr>
          <w:lang w:val="en-GB"/>
        </w:rPr>
        <w:t>1.2 Hotel Overview</w:t>
      </w:r>
      <w:bookmarkEnd w:id="2"/>
    </w:p>
    <w:p w14:paraId="095D114C"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Hotel Hilton is emerging and developing as a big hospitality chain across the UK and expanding worldwide. In the UK, Hilton Hotel was established in 1963. The Hilton Group </w:t>
      </w:r>
      <w:proofErr w:type="gramStart"/>
      <w:r w:rsidRPr="00F164C5">
        <w:rPr>
          <w:sz w:val="24"/>
          <w:szCs w:val="24"/>
          <w:lang w:val="en-GB"/>
        </w:rPr>
        <w:t>plc.</w:t>
      </w:r>
      <w:proofErr w:type="gramEnd"/>
      <w:r w:rsidRPr="00F164C5">
        <w:rPr>
          <w:sz w:val="24"/>
          <w:szCs w:val="24"/>
          <w:lang w:val="en-GB"/>
        </w:rPr>
        <w:t xml:space="preserve"> </w:t>
      </w:r>
      <w:r w:rsidR="00F164C5" w:rsidRPr="00F164C5">
        <w:rPr>
          <w:sz w:val="24"/>
          <w:szCs w:val="24"/>
          <w:lang w:val="en-GB"/>
        </w:rPr>
        <w:t>Emerged</w:t>
      </w:r>
      <w:r w:rsidRPr="00F164C5">
        <w:rPr>
          <w:sz w:val="24"/>
          <w:szCs w:val="24"/>
          <w:lang w:val="en-GB"/>
        </w:rPr>
        <w:t xml:space="preserve"> and developed its hospitality chain across the globe (Hilton.com, 2023). There are more than 7,646 active employees and promotes 18 brands. Hotel Hilton developed their hospitality industry and provided their services for business travellers mainly across the UK. As a leading hospitality company, Hilton promotes their brands and maintains their reputation through their services. </w:t>
      </w:r>
    </w:p>
    <w:p w14:paraId="526D4582" w14:textId="77777777" w:rsidR="00094314" w:rsidRPr="00F164C5" w:rsidRDefault="00E014F1" w:rsidP="00F164C5">
      <w:pPr>
        <w:spacing w:line="360" w:lineRule="auto"/>
        <w:jc w:val="center"/>
        <w:rPr>
          <w:sz w:val="24"/>
          <w:szCs w:val="24"/>
          <w:lang w:val="en-GB"/>
        </w:rPr>
      </w:pPr>
      <w:r w:rsidRPr="00F164C5">
        <w:rPr>
          <w:noProof/>
          <w:sz w:val="24"/>
          <w:szCs w:val="24"/>
        </w:rPr>
        <w:drawing>
          <wp:inline distT="114300" distB="114300" distL="114300" distR="114300" wp14:anchorId="59B99038" wp14:editId="3EDE9A19">
            <wp:extent cx="2986088" cy="1488083"/>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8"/>
                    <a:stretch>
                      <a:fillRect/>
                    </a:stretch>
                  </pic:blipFill>
                  <pic:spPr>
                    <a:xfrm>
                      <a:off x="0" y="0"/>
                      <a:ext cx="2986088" cy="1488083"/>
                    </a:xfrm>
                    <a:prstGeom prst="rect">
                      <a:avLst/>
                    </a:prstGeom>
                    <a:ln w="25400">
                      <a:solidFill>
                        <a:srgbClr val="000000"/>
                      </a:solidFill>
                      <a:prstDash val="solid"/>
                    </a:ln>
                  </pic:spPr>
                </pic:pic>
              </a:graphicData>
            </a:graphic>
          </wp:inline>
        </w:drawing>
      </w:r>
    </w:p>
    <w:p w14:paraId="45106F35" w14:textId="77777777" w:rsidR="00094314" w:rsidRPr="00F164C5" w:rsidRDefault="00E014F1" w:rsidP="00F164C5">
      <w:pPr>
        <w:spacing w:line="360" w:lineRule="auto"/>
        <w:jc w:val="center"/>
        <w:rPr>
          <w:b/>
          <w:sz w:val="24"/>
          <w:szCs w:val="24"/>
          <w:lang w:val="en-GB"/>
        </w:rPr>
      </w:pPr>
      <w:r w:rsidRPr="00F164C5">
        <w:rPr>
          <w:b/>
          <w:sz w:val="24"/>
          <w:szCs w:val="24"/>
          <w:lang w:val="en-GB"/>
        </w:rPr>
        <w:t>Figure 1: Official Logo of Hotel Hilton</w:t>
      </w:r>
    </w:p>
    <w:p w14:paraId="22871C12" w14:textId="77777777" w:rsidR="00094314" w:rsidRPr="00F164C5" w:rsidRDefault="00E014F1" w:rsidP="00F164C5">
      <w:pPr>
        <w:spacing w:line="360" w:lineRule="auto"/>
        <w:jc w:val="center"/>
        <w:rPr>
          <w:sz w:val="24"/>
          <w:szCs w:val="24"/>
          <w:lang w:val="en-GB"/>
        </w:rPr>
      </w:pPr>
      <w:r w:rsidRPr="00F164C5">
        <w:rPr>
          <w:sz w:val="24"/>
          <w:szCs w:val="24"/>
          <w:lang w:val="en-GB"/>
        </w:rPr>
        <w:t>(Source: Hilton.com, 2023)</w:t>
      </w:r>
    </w:p>
    <w:p w14:paraId="344CB3E2" w14:textId="77777777" w:rsidR="00094314" w:rsidRPr="00F164C5" w:rsidRDefault="00E014F1" w:rsidP="00E9038D">
      <w:pPr>
        <w:pStyle w:val="Heading2"/>
        <w:rPr>
          <w:lang w:val="en-GB"/>
        </w:rPr>
      </w:pPr>
      <w:bookmarkStart w:id="3" w:name="_Toc134633650"/>
      <w:r w:rsidRPr="00F164C5">
        <w:rPr>
          <w:lang w:val="en-GB"/>
        </w:rPr>
        <w:lastRenderedPageBreak/>
        <w:t>1.3 Aims</w:t>
      </w:r>
      <w:bookmarkEnd w:id="3"/>
    </w:p>
    <w:p w14:paraId="7D9DBAAB"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This research aims to identify the challenges regarding the hospitality business which affect business performance. For example, Hotel Hilton is a fine example which defines current challenging factors. </w:t>
      </w:r>
    </w:p>
    <w:p w14:paraId="270F1C99" w14:textId="77777777" w:rsidR="00094314" w:rsidRPr="00F164C5" w:rsidRDefault="00E014F1" w:rsidP="00E9038D">
      <w:pPr>
        <w:pStyle w:val="Heading2"/>
        <w:rPr>
          <w:lang w:val="en-GB"/>
        </w:rPr>
      </w:pPr>
      <w:bookmarkStart w:id="4" w:name="_Toc134633651"/>
      <w:r w:rsidRPr="00F164C5">
        <w:rPr>
          <w:lang w:val="en-GB"/>
        </w:rPr>
        <w:t>1.4 Objectives</w:t>
      </w:r>
      <w:bookmarkEnd w:id="4"/>
    </w:p>
    <w:p w14:paraId="09C8D168" w14:textId="2F546F58" w:rsidR="00094314" w:rsidRPr="00F164C5" w:rsidRDefault="00E014F1" w:rsidP="00F164C5">
      <w:pPr>
        <w:numPr>
          <w:ilvl w:val="0"/>
          <w:numId w:val="2"/>
        </w:numPr>
        <w:spacing w:line="360" w:lineRule="auto"/>
        <w:jc w:val="both"/>
        <w:rPr>
          <w:sz w:val="24"/>
          <w:szCs w:val="24"/>
          <w:lang w:val="en-GB"/>
        </w:rPr>
      </w:pPr>
      <w:r w:rsidRPr="00F164C5">
        <w:rPr>
          <w:sz w:val="24"/>
          <w:szCs w:val="24"/>
          <w:lang w:val="en-GB"/>
        </w:rPr>
        <w:t>To identify the affecting challenges that occurred in the current situation of the hospital</w:t>
      </w:r>
      <w:r w:rsidR="00A67D58">
        <w:rPr>
          <w:sz w:val="24"/>
          <w:szCs w:val="24"/>
          <w:lang w:val="en-GB"/>
        </w:rPr>
        <w:t>ity</w:t>
      </w:r>
      <w:r w:rsidRPr="00F164C5">
        <w:rPr>
          <w:sz w:val="24"/>
          <w:szCs w:val="24"/>
          <w:lang w:val="en-GB"/>
        </w:rPr>
        <w:t xml:space="preserve"> business.</w:t>
      </w:r>
    </w:p>
    <w:p w14:paraId="7816429E" w14:textId="77777777" w:rsidR="00094314" w:rsidRPr="00F164C5" w:rsidRDefault="00E014F1" w:rsidP="00F164C5">
      <w:pPr>
        <w:numPr>
          <w:ilvl w:val="0"/>
          <w:numId w:val="2"/>
        </w:numPr>
        <w:spacing w:line="360" w:lineRule="auto"/>
        <w:jc w:val="both"/>
        <w:rPr>
          <w:sz w:val="24"/>
          <w:szCs w:val="24"/>
          <w:lang w:val="en-GB"/>
        </w:rPr>
      </w:pPr>
      <w:r w:rsidRPr="00F164C5">
        <w:rPr>
          <w:sz w:val="24"/>
          <w:szCs w:val="24"/>
          <w:lang w:val="en-GB"/>
        </w:rPr>
        <w:t>To evaluate the issues faced by the hospital industry.</w:t>
      </w:r>
    </w:p>
    <w:p w14:paraId="09069E50" w14:textId="77777777" w:rsidR="00094314" w:rsidRPr="00F164C5" w:rsidRDefault="00E014F1" w:rsidP="00F164C5">
      <w:pPr>
        <w:numPr>
          <w:ilvl w:val="0"/>
          <w:numId w:val="2"/>
        </w:numPr>
        <w:spacing w:line="360" w:lineRule="auto"/>
        <w:jc w:val="both"/>
        <w:rPr>
          <w:sz w:val="24"/>
          <w:szCs w:val="24"/>
          <w:lang w:val="en-GB"/>
        </w:rPr>
      </w:pPr>
      <w:r w:rsidRPr="00F164C5">
        <w:rPr>
          <w:sz w:val="24"/>
          <w:szCs w:val="24"/>
          <w:lang w:val="en-GB"/>
        </w:rPr>
        <w:t>To analyse the significance of risk management in the hospitality sector</w:t>
      </w:r>
    </w:p>
    <w:p w14:paraId="5DF420BA" w14:textId="77777777" w:rsidR="00094314" w:rsidRPr="00F164C5" w:rsidRDefault="00E014F1" w:rsidP="00F164C5">
      <w:pPr>
        <w:numPr>
          <w:ilvl w:val="0"/>
          <w:numId w:val="2"/>
        </w:numPr>
        <w:spacing w:line="360" w:lineRule="auto"/>
        <w:jc w:val="both"/>
        <w:rPr>
          <w:sz w:val="24"/>
          <w:szCs w:val="24"/>
          <w:lang w:val="en-GB"/>
        </w:rPr>
      </w:pPr>
      <w:r w:rsidRPr="00F164C5">
        <w:rPr>
          <w:sz w:val="24"/>
          <w:szCs w:val="24"/>
          <w:lang w:val="en-GB"/>
        </w:rPr>
        <w:t>To recommend the measures of the factors that would enable retention in the hospital Industry.</w:t>
      </w:r>
    </w:p>
    <w:p w14:paraId="79986C37" w14:textId="77777777" w:rsidR="00094314" w:rsidRPr="00F164C5" w:rsidRDefault="00E014F1" w:rsidP="00E9038D">
      <w:pPr>
        <w:pStyle w:val="Heading2"/>
        <w:rPr>
          <w:lang w:val="en-GB"/>
        </w:rPr>
      </w:pPr>
      <w:bookmarkStart w:id="5" w:name="_Toc134633652"/>
      <w:r w:rsidRPr="00F164C5">
        <w:rPr>
          <w:lang w:val="en-GB"/>
        </w:rPr>
        <w:t>1.5 Rationale</w:t>
      </w:r>
      <w:bookmarkEnd w:id="5"/>
    </w:p>
    <w:p w14:paraId="677C625A" w14:textId="08E398CF" w:rsidR="00094314" w:rsidRPr="00F164C5" w:rsidRDefault="00E014F1" w:rsidP="00F164C5">
      <w:pPr>
        <w:spacing w:line="360" w:lineRule="auto"/>
        <w:jc w:val="both"/>
        <w:rPr>
          <w:b/>
          <w:sz w:val="24"/>
          <w:szCs w:val="24"/>
          <w:lang w:val="en-GB"/>
        </w:rPr>
      </w:pPr>
      <w:r w:rsidRPr="00F164C5">
        <w:rPr>
          <w:sz w:val="24"/>
          <w:szCs w:val="24"/>
          <w:lang w:val="en-GB"/>
        </w:rPr>
        <w:t>The current issues in the hospital</w:t>
      </w:r>
      <w:r w:rsidR="00D13685">
        <w:rPr>
          <w:sz w:val="24"/>
          <w:szCs w:val="24"/>
          <w:lang w:val="en-GB"/>
        </w:rPr>
        <w:t>ity</w:t>
      </w:r>
      <w:r w:rsidRPr="00F164C5">
        <w:rPr>
          <w:sz w:val="24"/>
          <w:szCs w:val="24"/>
          <w:lang w:val="en-GB"/>
        </w:rPr>
        <w:t xml:space="preserve"> industry developing and growing specifically after the pandemic and Brexit incident. There are relevant factors and theories based on the management of the hospital</w:t>
      </w:r>
      <w:r w:rsidR="009C601B">
        <w:rPr>
          <w:sz w:val="24"/>
          <w:szCs w:val="24"/>
          <w:lang w:val="en-GB"/>
        </w:rPr>
        <w:t>ity</w:t>
      </w:r>
      <w:r w:rsidRPr="00F164C5">
        <w:rPr>
          <w:sz w:val="24"/>
          <w:szCs w:val="24"/>
          <w:lang w:val="en-GB"/>
        </w:rPr>
        <w:t xml:space="preserve"> industry. From the current day perspective, it is important to gain a clear concept of the affecting factors of the hospitality business. Hotel Hilton gives fine examples related to the issues and challenges. </w:t>
      </w:r>
    </w:p>
    <w:p w14:paraId="29D617F3" w14:textId="77777777" w:rsidR="00094314" w:rsidRPr="00F164C5" w:rsidRDefault="00E014F1" w:rsidP="00E9038D">
      <w:pPr>
        <w:pStyle w:val="Heading2"/>
        <w:rPr>
          <w:lang w:val="en-GB"/>
        </w:rPr>
      </w:pPr>
      <w:bookmarkStart w:id="6" w:name="_Toc134633653"/>
      <w:r w:rsidRPr="00F164C5">
        <w:rPr>
          <w:lang w:val="en-GB"/>
        </w:rPr>
        <w:t>1.6 Research questions</w:t>
      </w:r>
      <w:bookmarkEnd w:id="6"/>
    </w:p>
    <w:p w14:paraId="1561856B" w14:textId="77777777" w:rsidR="00094314" w:rsidRPr="00F164C5" w:rsidRDefault="00E014F1" w:rsidP="00F164C5">
      <w:pPr>
        <w:spacing w:line="360" w:lineRule="auto"/>
        <w:jc w:val="both"/>
        <w:rPr>
          <w:sz w:val="24"/>
          <w:szCs w:val="24"/>
          <w:lang w:val="en-GB"/>
        </w:rPr>
      </w:pPr>
      <w:r w:rsidRPr="00F164C5">
        <w:rPr>
          <w:b/>
          <w:sz w:val="24"/>
          <w:szCs w:val="24"/>
          <w:lang w:val="en-GB"/>
        </w:rPr>
        <w:t xml:space="preserve">RQ1. </w:t>
      </w:r>
      <w:r w:rsidRPr="00F164C5">
        <w:rPr>
          <w:sz w:val="24"/>
          <w:szCs w:val="24"/>
          <w:lang w:val="en-GB"/>
        </w:rPr>
        <w:t>How to identify the affecting challenges that occurred in the current situation of the hospital business?</w:t>
      </w:r>
    </w:p>
    <w:p w14:paraId="59481FEE" w14:textId="77777777" w:rsidR="00094314" w:rsidRPr="00F164C5" w:rsidRDefault="00E014F1" w:rsidP="00F164C5">
      <w:pPr>
        <w:spacing w:line="360" w:lineRule="auto"/>
        <w:jc w:val="both"/>
        <w:rPr>
          <w:sz w:val="24"/>
          <w:szCs w:val="24"/>
          <w:lang w:val="en-GB"/>
        </w:rPr>
      </w:pPr>
      <w:r w:rsidRPr="00F164C5">
        <w:rPr>
          <w:b/>
          <w:sz w:val="24"/>
          <w:szCs w:val="24"/>
          <w:lang w:val="en-GB"/>
        </w:rPr>
        <w:t xml:space="preserve">RQ2. </w:t>
      </w:r>
      <w:r w:rsidRPr="00F164C5">
        <w:rPr>
          <w:sz w:val="24"/>
          <w:szCs w:val="24"/>
          <w:lang w:val="en-GB"/>
        </w:rPr>
        <w:t>How to evaluate the issues faced by the hospital industry?</w:t>
      </w:r>
    </w:p>
    <w:p w14:paraId="3EFDC0EE" w14:textId="77777777" w:rsidR="00094314" w:rsidRPr="00F164C5" w:rsidRDefault="00E014F1" w:rsidP="00F164C5">
      <w:pPr>
        <w:spacing w:line="360" w:lineRule="auto"/>
        <w:jc w:val="both"/>
        <w:rPr>
          <w:sz w:val="24"/>
          <w:szCs w:val="24"/>
          <w:lang w:val="en-GB"/>
        </w:rPr>
      </w:pPr>
      <w:r w:rsidRPr="00F164C5">
        <w:rPr>
          <w:b/>
          <w:sz w:val="24"/>
          <w:szCs w:val="24"/>
          <w:lang w:val="en-GB"/>
        </w:rPr>
        <w:t xml:space="preserve">RQ3. </w:t>
      </w:r>
      <w:r w:rsidRPr="00F164C5">
        <w:rPr>
          <w:sz w:val="24"/>
          <w:szCs w:val="24"/>
          <w:lang w:val="en-GB"/>
        </w:rPr>
        <w:t>How to analyse the significance of risk management in the hospitality sector?</w:t>
      </w:r>
    </w:p>
    <w:p w14:paraId="27DF51A4" w14:textId="77777777" w:rsidR="00094314" w:rsidRPr="00F164C5" w:rsidRDefault="00E014F1" w:rsidP="00F164C5">
      <w:pPr>
        <w:spacing w:line="360" w:lineRule="auto"/>
        <w:jc w:val="both"/>
        <w:rPr>
          <w:sz w:val="24"/>
          <w:szCs w:val="24"/>
          <w:lang w:val="en-GB"/>
        </w:rPr>
      </w:pPr>
      <w:r w:rsidRPr="00F164C5">
        <w:rPr>
          <w:b/>
          <w:sz w:val="24"/>
          <w:szCs w:val="24"/>
          <w:lang w:val="en-GB"/>
        </w:rPr>
        <w:t xml:space="preserve">RQ4. </w:t>
      </w:r>
      <w:r w:rsidRPr="00F164C5">
        <w:rPr>
          <w:sz w:val="24"/>
          <w:szCs w:val="24"/>
          <w:lang w:val="en-GB"/>
        </w:rPr>
        <w:t xml:space="preserve">What are the recommended measures of the factors that would enable retention in the hospital Industry? </w:t>
      </w:r>
    </w:p>
    <w:p w14:paraId="3D4BB8A0" w14:textId="77777777" w:rsidR="00094314" w:rsidRPr="00F164C5" w:rsidRDefault="00094314" w:rsidP="00F164C5">
      <w:pPr>
        <w:spacing w:line="360" w:lineRule="auto"/>
        <w:jc w:val="both"/>
        <w:rPr>
          <w:sz w:val="24"/>
          <w:szCs w:val="24"/>
          <w:lang w:val="en-GB"/>
        </w:rPr>
      </w:pPr>
    </w:p>
    <w:p w14:paraId="1CF6A6DF" w14:textId="77777777" w:rsidR="00094314" w:rsidRPr="00F164C5" w:rsidRDefault="007A6543" w:rsidP="00F164C5">
      <w:pPr>
        <w:pStyle w:val="Heading1"/>
        <w:rPr>
          <w:lang w:val="en-GB"/>
        </w:rPr>
      </w:pPr>
      <w:bookmarkStart w:id="7" w:name="_Toc134633654"/>
      <w:r>
        <w:rPr>
          <w:lang w:val="en-GB"/>
        </w:rPr>
        <w:lastRenderedPageBreak/>
        <w:t xml:space="preserve">2. </w:t>
      </w:r>
      <w:r w:rsidR="00E014F1" w:rsidRPr="00F164C5">
        <w:rPr>
          <w:lang w:val="en-GB"/>
        </w:rPr>
        <w:t>Literature Review</w:t>
      </w:r>
      <w:bookmarkEnd w:id="7"/>
    </w:p>
    <w:p w14:paraId="3D6C7D32" w14:textId="77777777" w:rsidR="00094314" w:rsidRPr="00F164C5" w:rsidRDefault="00E014F1" w:rsidP="00E9038D">
      <w:pPr>
        <w:pStyle w:val="Heading2"/>
        <w:rPr>
          <w:lang w:val="en-GB"/>
        </w:rPr>
      </w:pPr>
      <w:bookmarkStart w:id="8" w:name="_Toc134633655"/>
      <w:r w:rsidRPr="00F164C5">
        <w:rPr>
          <w:lang w:val="en-GB"/>
        </w:rPr>
        <w:t>2.1 Introduction</w:t>
      </w:r>
      <w:bookmarkEnd w:id="8"/>
    </w:p>
    <w:p w14:paraId="060BCC3F"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present era has been marked by various challenges approaching several sectors and the hospitality industry has been suffering through the same. There are other factors as well which has greatly impacted the industry on an aggregate basis among which COVID-19 and Brexit are prominent. Moreover, the main areas of the industry such as accommodations and food and beverage have lasted with the impact and are struggling to sustain their business. For instance, the hotel Hilton is going through a similar condition and the management is trying to cope with the uncertainties coming towards the business.   </w:t>
      </w:r>
    </w:p>
    <w:p w14:paraId="0DA741A4" w14:textId="77777777" w:rsidR="00094314" w:rsidRPr="00F164C5" w:rsidRDefault="00E014F1" w:rsidP="00E9038D">
      <w:pPr>
        <w:pStyle w:val="Heading2"/>
        <w:rPr>
          <w:lang w:val="en-GB"/>
        </w:rPr>
      </w:pPr>
      <w:bookmarkStart w:id="9" w:name="_Toc134633656"/>
      <w:r w:rsidRPr="00F164C5">
        <w:rPr>
          <w:lang w:val="en-GB"/>
        </w:rPr>
        <w:t>2.2 Theoretical Overview of business management</w:t>
      </w:r>
      <w:bookmarkEnd w:id="9"/>
    </w:p>
    <w:p w14:paraId="648DDF42" w14:textId="77777777" w:rsidR="00094314" w:rsidRPr="00F164C5" w:rsidRDefault="00E014F1" w:rsidP="00F164C5">
      <w:pPr>
        <w:spacing w:line="360" w:lineRule="auto"/>
        <w:jc w:val="both"/>
        <w:rPr>
          <w:sz w:val="24"/>
          <w:szCs w:val="24"/>
          <w:lang w:val="en-GB"/>
        </w:rPr>
      </w:pPr>
      <w:r w:rsidRPr="00F164C5">
        <w:rPr>
          <w:sz w:val="24"/>
          <w:szCs w:val="24"/>
          <w:lang w:val="en-GB"/>
        </w:rPr>
        <w:t>The theories that have helped the business in bringing change and facing the current challenges are contingency management and human relations theory.</w:t>
      </w:r>
    </w:p>
    <w:p w14:paraId="31BAC709" w14:textId="77777777" w:rsidR="00094314" w:rsidRPr="00F164C5" w:rsidRDefault="00094314" w:rsidP="00F164C5">
      <w:pPr>
        <w:spacing w:line="360" w:lineRule="auto"/>
        <w:jc w:val="both"/>
        <w:rPr>
          <w:sz w:val="24"/>
          <w:szCs w:val="24"/>
          <w:lang w:val="en-GB"/>
        </w:rPr>
      </w:pPr>
    </w:p>
    <w:p w14:paraId="657278DD" w14:textId="77777777" w:rsidR="00094314" w:rsidRPr="00F164C5" w:rsidRDefault="00E014F1" w:rsidP="00F164C5">
      <w:pPr>
        <w:spacing w:line="360" w:lineRule="auto"/>
        <w:jc w:val="center"/>
        <w:rPr>
          <w:sz w:val="24"/>
          <w:szCs w:val="24"/>
          <w:lang w:val="en-GB"/>
        </w:rPr>
      </w:pPr>
      <w:r w:rsidRPr="00F164C5">
        <w:rPr>
          <w:noProof/>
          <w:sz w:val="24"/>
          <w:szCs w:val="24"/>
        </w:rPr>
        <w:drawing>
          <wp:inline distT="114300" distB="114300" distL="114300" distR="114300" wp14:anchorId="7CCA7E2E" wp14:editId="7F57A763">
            <wp:extent cx="4891808" cy="273843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891808" cy="2738438"/>
                    </a:xfrm>
                    <a:prstGeom prst="rect">
                      <a:avLst/>
                    </a:prstGeom>
                    <a:ln w="25400">
                      <a:solidFill>
                        <a:srgbClr val="000000"/>
                      </a:solidFill>
                      <a:prstDash val="solid"/>
                    </a:ln>
                  </pic:spPr>
                </pic:pic>
              </a:graphicData>
            </a:graphic>
          </wp:inline>
        </w:drawing>
      </w:r>
    </w:p>
    <w:p w14:paraId="739392E5" w14:textId="77777777" w:rsidR="00094314" w:rsidRPr="00F164C5" w:rsidRDefault="00E014F1" w:rsidP="00F164C5">
      <w:pPr>
        <w:spacing w:line="360" w:lineRule="auto"/>
        <w:jc w:val="center"/>
        <w:rPr>
          <w:b/>
          <w:sz w:val="24"/>
          <w:szCs w:val="24"/>
          <w:lang w:val="en-GB"/>
        </w:rPr>
      </w:pPr>
      <w:r w:rsidRPr="00F164C5">
        <w:rPr>
          <w:b/>
          <w:sz w:val="24"/>
          <w:szCs w:val="24"/>
          <w:lang w:val="en-GB"/>
        </w:rPr>
        <w:t>Figure 2: Contingency theory</w:t>
      </w:r>
    </w:p>
    <w:p w14:paraId="7F774882" w14:textId="77777777" w:rsidR="00094314" w:rsidRPr="00F164C5" w:rsidRDefault="00E014F1" w:rsidP="00F164C5">
      <w:pPr>
        <w:spacing w:line="360" w:lineRule="auto"/>
        <w:jc w:val="center"/>
        <w:rPr>
          <w:sz w:val="24"/>
          <w:szCs w:val="24"/>
          <w:lang w:val="en-GB"/>
        </w:rPr>
      </w:pPr>
      <w:r w:rsidRPr="00F164C5">
        <w:rPr>
          <w:sz w:val="24"/>
          <w:szCs w:val="24"/>
          <w:lang w:val="en-GB"/>
        </w:rPr>
        <w:t>(Source: vantagecircle.com, 2023)</w:t>
      </w:r>
    </w:p>
    <w:p w14:paraId="1E25A408"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As stated by </w:t>
      </w:r>
      <w:r w:rsidRPr="00F164C5">
        <w:rPr>
          <w:color w:val="222222"/>
          <w:sz w:val="24"/>
          <w:szCs w:val="24"/>
          <w:highlight w:val="white"/>
          <w:lang w:val="en-GB"/>
        </w:rPr>
        <w:t xml:space="preserve">McAdam </w:t>
      </w:r>
      <w:r w:rsidRPr="00F164C5">
        <w:rPr>
          <w:i/>
          <w:color w:val="222222"/>
          <w:sz w:val="24"/>
          <w:szCs w:val="24"/>
          <w:highlight w:val="white"/>
          <w:lang w:val="en-GB"/>
        </w:rPr>
        <w:t>et al</w:t>
      </w:r>
      <w:r w:rsidRPr="00F164C5">
        <w:rPr>
          <w:color w:val="222222"/>
          <w:sz w:val="24"/>
          <w:szCs w:val="24"/>
          <w:highlight w:val="white"/>
          <w:lang w:val="en-GB"/>
        </w:rPr>
        <w:t xml:space="preserve">., (2019, p.195) </w:t>
      </w:r>
      <w:r w:rsidRPr="00F164C5">
        <w:rPr>
          <w:sz w:val="24"/>
          <w:szCs w:val="24"/>
          <w:lang w:val="en-GB"/>
        </w:rPr>
        <w:t xml:space="preserve">the contingency theory focuses on the application of the right leadership style in the right situation. This relates to the efficiency of a leader who needs to act as per the situation. In the present scenario, the hotels need to idealise according to the prevailing condition in the environment so </w:t>
      </w:r>
      <w:r w:rsidRPr="00F164C5">
        <w:rPr>
          <w:sz w:val="24"/>
          <w:szCs w:val="24"/>
          <w:lang w:val="en-GB"/>
        </w:rPr>
        <w:lastRenderedPageBreak/>
        <w:t xml:space="preserve">that they could deal with the issues effectively. Among all the four types, the path-goal theory of contingency would be fruitful in approach. </w:t>
      </w:r>
    </w:p>
    <w:p w14:paraId="251283AD" w14:textId="77777777" w:rsidR="00094314" w:rsidRPr="00F164C5" w:rsidRDefault="00E014F1" w:rsidP="00F164C5">
      <w:pPr>
        <w:spacing w:line="360" w:lineRule="auto"/>
        <w:jc w:val="center"/>
        <w:rPr>
          <w:sz w:val="24"/>
          <w:szCs w:val="24"/>
          <w:lang w:val="en-GB"/>
        </w:rPr>
      </w:pPr>
      <w:r w:rsidRPr="00F164C5">
        <w:rPr>
          <w:noProof/>
          <w:sz w:val="24"/>
          <w:szCs w:val="24"/>
        </w:rPr>
        <w:drawing>
          <wp:inline distT="114300" distB="114300" distL="114300" distR="114300" wp14:anchorId="60BD8AC2" wp14:editId="62810FD0">
            <wp:extent cx="4629191" cy="2868253"/>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629191" cy="2868253"/>
                    </a:xfrm>
                    <a:prstGeom prst="rect">
                      <a:avLst/>
                    </a:prstGeom>
                    <a:ln w="25400">
                      <a:solidFill>
                        <a:srgbClr val="000000"/>
                      </a:solidFill>
                      <a:prstDash val="solid"/>
                    </a:ln>
                  </pic:spPr>
                </pic:pic>
              </a:graphicData>
            </a:graphic>
          </wp:inline>
        </w:drawing>
      </w:r>
    </w:p>
    <w:p w14:paraId="5252433C" w14:textId="77777777" w:rsidR="00094314" w:rsidRPr="00F164C5" w:rsidRDefault="00E014F1" w:rsidP="00F164C5">
      <w:pPr>
        <w:spacing w:line="360" w:lineRule="auto"/>
        <w:jc w:val="center"/>
        <w:rPr>
          <w:b/>
          <w:sz w:val="24"/>
          <w:szCs w:val="24"/>
          <w:lang w:val="en-GB"/>
        </w:rPr>
      </w:pPr>
      <w:r w:rsidRPr="00F164C5">
        <w:rPr>
          <w:b/>
          <w:sz w:val="24"/>
          <w:szCs w:val="24"/>
          <w:lang w:val="en-GB"/>
        </w:rPr>
        <w:t>Figure 3: Human relations theory</w:t>
      </w:r>
    </w:p>
    <w:p w14:paraId="38EA4843" w14:textId="77777777" w:rsidR="00094314" w:rsidRPr="00F164C5" w:rsidRDefault="00E014F1" w:rsidP="00F164C5">
      <w:pPr>
        <w:spacing w:line="360" w:lineRule="auto"/>
        <w:jc w:val="center"/>
        <w:rPr>
          <w:sz w:val="24"/>
          <w:szCs w:val="24"/>
          <w:lang w:val="en-GB"/>
        </w:rPr>
      </w:pPr>
      <w:r w:rsidRPr="00F164C5">
        <w:rPr>
          <w:sz w:val="24"/>
          <w:szCs w:val="24"/>
          <w:lang w:val="en-GB"/>
        </w:rPr>
        <w:t>(Source: nanoglobals.com, 2023)</w:t>
      </w:r>
    </w:p>
    <w:p w14:paraId="0EE308A9"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Human relations theory is said to be the most important one as it strives for worker satisfaction aspect, both formally and informally leading to the enhancement of morale and motivation. The prominent issue being dealt with inside the organisation could have a positive effect on the application of such a theory. Hence, the industry is emphasising applying these theoretical procedures in the industry to curb the effects. </w:t>
      </w:r>
    </w:p>
    <w:p w14:paraId="36CFF876" w14:textId="23482F68" w:rsidR="00094314" w:rsidRPr="00F164C5" w:rsidRDefault="00E014F1" w:rsidP="00E9038D">
      <w:pPr>
        <w:pStyle w:val="Heading2"/>
        <w:rPr>
          <w:lang w:val="en-GB"/>
        </w:rPr>
      </w:pPr>
      <w:bookmarkStart w:id="10" w:name="_Toc134633657"/>
      <w:r w:rsidRPr="00F164C5">
        <w:rPr>
          <w:lang w:val="en-GB"/>
        </w:rPr>
        <w:t xml:space="preserve">2.3 Issues being faced by the hospitality </w:t>
      </w:r>
      <w:bookmarkEnd w:id="10"/>
      <w:r w:rsidR="00E026C0" w:rsidRPr="00F164C5">
        <w:rPr>
          <w:lang w:val="en-GB"/>
        </w:rPr>
        <w:t>industry.</w:t>
      </w:r>
    </w:p>
    <w:p w14:paraId="637BA221" w14:textId="4727608B" w:rsidR="00094314" w:rsidRPr="00F164C5" w:rsidRDefault="00E014F1" w:rsidP="00F164C5">
      <w:pPr>
        <w:spacing w:line="360" w:lineRule="auto"/>
        <w:jc w:val="both"/>
        <w:rPr>
          <w:sz w:val="24"/>
          <w:szCs w:val="24"/>
          <w:lang w:val="en-GB"/>
        </w:rPr>
      </w:pPr>
      <w:r w:rsidRPr="00F164C5">
        <w:rPr>
          <w:sz w:val="24"/>
          <w:szCs w:val="24"/>
          <w:lang w:val="en-GB"/>
        </w:rPr>
        <w:t xml:space="preserve">There are numerous issues which could be presented at a </w:t>
      </w:r>
      <w:r w:rsidR="00E026C0" w:rsidRPr="00F164C5">
        <w:rPr>
          <w:sz w:val="24"/>
          <w:szCs w:val="24"/>
          <w:lang w:val="en-GB"/>
        </w:rPr>
        <w:t>time,</w:t>
      </w:r>
      <w:r w:rsidRPr="00F164C5">
        <w:rPr>
          <w:sz w:val="24"/>
          <w:szCs w:val="24"/>
          <w:lang w:val="en-GB"/>
        </w:rPr>
        <w:t xml:space="preserve"> but the most crucial ones are described as follows.</w:t>
      </w:r>
    </w:p>
    <w:p w14:paraId="1907AEF9" w14:textId="77777777" w:rsidR="00094314" w:rsidRPr="00F164C5" w:rsidRDefault="00E014F1" w:rsidP="00F164C5">
      <w:pPr>
        <w:spacing w:line="360" w:lineRule="auto"/>
        <w:jc w:val="both"/>
        <w:rPr>
          <w:sz w:val="24"/>
          <w:szCs w:val="24"/>
          <w:lang w:val="en-GB"/>
        </w:rPr>
      </w:pPr>
      <w:r w:rsidRPr="00F164C5">
        <w:rPr>
          <w:b/>
          <w:i/>
          <w:sz w:val="24"/>
          <w:szCs w:val="24"/>
          <w:lang w:val="en-GB"/>
        </w:rPr>
        <w:t>Staff shortage:</w:t>
      </w:r>
      <w:r w:rsidRPr="00F164C5">
        <w:rPr>
          <w:sz w:val="24"/>
          <w:szCs w:val="24"/>
          <w:lang w:val="en-GB"/>
        </w:rPr>
        <w:t xml:space="preserve"> As opined by </w:t>
      </w:r>
      <w:r w:rsidRPr="00F164C5">
        <w:rPr>
          <w:color w:val="222222"/>
          <w:sz w:val="24"/>
          <w:szCs w:val="24"/>
          <w:highlight w:val="white"/>
          <w:lang w:val="en-GB"/>
        </w:rPr>
        <w:t xml:space="preserve">Gandini, (2019, p.1039) </w:t>
      </w:r>
      <w:r w:rsidRPr="00F164C5">
        <w:rPr>
          <w:sz w:val="24"/>
          <w:szCs w:val="24"/>
          <w:lang w:val="en-GB"/>
        </w:rPr>
        <w:t xml:space="preserve">the hospitality industry is suffering a major shortage in the number of staff and workers. There are increased redundancies and high stress levels in work which has led to this situation. The issue has created problems in the working culture as well.     </w:t>
      </w:r>
    </w:p>
    <w:p w14:paraId="56D037E9" w14:textId="07C8D5D6" w:rsidR="00094314" w:rsidRPr="00F164C5" w:rsidRDefault="00E014F1" w:rsidP="00F164C5">
      <w:pPr>
        <w:spacing w:line="360" w:lineRule="auto"/>
        <w:jc w:val="both"/>
        <w:rPr>
          <w:sz w:val="24"/>
          <w:szCs w:val="24"/>
          <w:lang w:val="en-GB"/>
        </w:rPr>
      </w:pPr>
      <w:r w:rsidRPr="00F164C5">
        <w:rPr>
          <w:b/>
          <w:i/>
          <w:sz w:val="24"/>
          <w:szCs w:val="24"/>
          <w:lang w:val="en-GB"/>
        </w:rPr>
        <w:t>Lack of training:</w:t>
      </w:r>
      <w:r w:rsidRPr="00F164C5">
        <w:rPr>
          <w:sz w:val="24"/>
          <w:szCs w:val="24"/>
          <w:lang w:val="en-GB"/>
        </w:rPr>
        <w:t xml:space="preserve"> The employees need to be trained while conducting operations. The training polishes skills and knowledge </w:t>
      </w:r>
      <w:r w:rsidR="00E026C0" w:rsidRPr="00F164C5">
        <w:rPr>
          <w:sz w:val="24"/>
          <w:szCs w:val="24"/>
          <w:lang w:val="en-GB"/>
        </w:rPr>
        <w:t>and</w:t>
      </w:r>
      <w:r w:rsidRPr="00F164C5">
        <w:rPr>
          <w:sz w:val="24"/>
          <w:szCs w:val="24"/>
          <w:lang w:val="en-GB"/>
        </w:rPr>
        <w:t xml:space="preserve"> increases work efficiency. The hospitality industry has set aback in this aspect and thus the productivity got declined. </w:t>
      </w:r>
    </w:p>
    <w:p w14:paraId="0CFDBAFE" w14:textId="1C153E0F" w:rsidR="00094314" w:rsidRPr="00F164C5" w:rsidRDefault="00E014F1" w:rsidP="00F164C5">
      <w:pPr>
        <w:spacing w:line="360" w:lineRule="auto"/>
        <w:jc w:val="both"/>
        <w:rPr>
          <w:sz w:val="24"/>
          <w:szCs w:val="24"/>
          <w:lang w:val="en-GB"/>
        </w:rPr>
      </w:pPr>
      <w:r w:rsidRPr="00F164C5">
        <w:rPr>
          <w:b/>
          <w:i/>
          <w:sz w:val="24"/>
          <w:szCs w:val="24"/>
          <w:lang w:val="en-GB"/>
        </w:rPr>
        <w:t>Poor Management:</w:t>
      </w:r>
      <w:r w:rsidRPr="00F164C5">
        <w:rPr>
          <w:sz w:val="24"/>
          <w:szCs w:val="24"/>
          <w:lang w:val="en-GB"/>
        </w:rPr>
        <w:t xml:space="preserve"> Management includes other functions like planning organising, staffing and controlling. However, these shall work in coordination with each other. </w:t>
      </w:r>
      <w:r w:rsidRPr="00F164C5">
        <w:rPr>
          <w:sz w:val="24"/>
          <w:szCs w:val="24"/>
          <w:lang w:val="en-GB"/>
        </w:rPr>
        <w:lastRenderedPageBreak/>
        <w:t xml:space="preserve">The management techniques are poor in some of the </w:t>
      </w:r>
      <w:r w:rsidR="00E026C0" w:rsidRPr="00F164C5">
        <w:rPr>
          <w:sz w:val="24"/>
          <w:szCs w:val="24"/>
          <w:lang w:val="en-GB"/>
        </w:rPr>
        <w:t>sectors,</w:t>
      </w:r>
      <w:r w:rsidRPr="00F164C5">
        <w:rPr>
          <w:sz w:val="24"/>
          <w:szCs w:val="24"/>
          <w:lang w:val="en-GB"/>
        </w:rPr>
        <w:t xml:space="preserve"> and it has generated hurdles for several organisations operating in the industry.</w:t>
      </w:r>
    </w:p>
    <w:p w14:paraId="7CFB517A" w14:textId="77777777" w:rsidR="00094314" w:rsidRPr="00F164C5" w:rsidRDefault="00E014F1" w:rsidP="00F164C5">
      <w:pPr>
        <w:spacing w:line="360" w:lineRule="auto"/>
        <w:jc w:val="both"/>
        <w:rPr>
          <w:sz w:val="24"/>
          <w:szCs w:val="24"/>
          <w:lang w:val="en-GB"/>
        </w:rPr>
      </w:pPr>
      <w:r w:rsidRPr="00F164C5">
        <w:rPr>
          <w:b/>
          <w:i/>
          <w:sz w:val="24"/>
          <w:szCs w:val="24"/>
          <w:lang w:val="en-GB"/>
        </w:rPr>
        <w:t>Operational nuances:</w:t>
      </w:r>
      <w:r w:rsidRPr="00F164C5">
        <w:rPr>
          <w:sz w:val="24"/>
          <w:szCs w:val="24"/>
          <w:lang w:val="en-GB"/>
        </w:rPr>
        <w:t xml:space="preserve"> The operational areas such as the food and beverage department, reservations and marketing, housekeeping, maintenance and front office shall be managed in operations. There exist some nuances in operations which has been the generation of issues.  </w:t>
      </w:r>
    </w:p>
    <w:p w14:paraId="50719FCB" w14:textId="77777777" w:rsidR="00094314" w:rsidRPr="00F164C5" w:rsidRDefault="00E014F1" w:rsidP="00E9038D">
      <w:pPr>
        <w:pStyle w:val="Heading2"/>
        <w:rPr>
          <w:lang w:val="en-GB"/>
        </w:rPr>
      </w:pPr>
      <w:bookmarkStart w:id="11" w:name="_Toc134633658"/>
      <w:r w:rsidRPr="00F164C5">
        <w:rPr>
          <w:lang w:val="en-GB"/>
        </w:rPr>
        <w:t>2.4 Significance of risk management in the hospitality sector</w:t>
      </w:r>
      <w:bookmarkEnd w:id="11"/>
    </w:p>
    <w:p w14:paraId="320C0CEF"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As depicted by </w:t>
      </w:r>
      <w:r w:rsidRPr="00F164C5">
        <w:rPr>
          <w:color w:val="222222"/>
          <w:sz w:val="24"/>
          <w:szCs w:val="24"/>
          <w:highlight w:val="white"/>
          <w:lang w:val="en-GB"/>
        </w:rPr>
        <w:t xml:space="preserve">Hole, (2019, p.10) </w:t>
      </w:r>
      <w:r w:rsidRPr="00F164C5">
        <w:rPr>
          <w:sz w:val="24"/>
          <w:szCs w:val="24"/>
          <w:lang w:val="en-GB"/>
        </w:rPr>
        <w:t>risk management is the process of identifying, assessing and controlling risks. However, these risks could be of several types like financial, technological and operational. The importance of risk management is described below.</w:t>
      </w:r>
    </w:p>
    <w:p w14:paraId="1358ECAB" w14:textId="77777777" w:rsidR="00094314" w:rsidRPr="00F164C5" w:rsidRDefault="00E014F1" w:rsidP="00F164C5">
      <w:pPr>
        <w:spacing w:line="360" w:lineRule="auto"/>
        <w:jc w:val="both"/>
        <w:rPr>
          <w:sz w:val="24"/>
          <w:szCs w:val="24"/>
          <w:lang w:val="en-GB"/>
        </w:rPr>
      </w:pPr>
      <w:r w:rsidRPr="00F164C5">
        <w:rPr>
          <w:b/>
          <w:i/>
          <w:sz w:val="24"/>
          <w:szCs w:val="24"/>
          <w:lang w:val="en-GB"/>
        </w:rPr>
        <w:t>Calculating the impact of natural disasters:</w:t>
      </w:r>
      <w:r w:rsidRPr="00F164C5">
        <w:rPr>
          <w:sz w:val="24"/>
          <w:szCs w:val="24"/>
          <w:lang w:val="en-GB"/>
        </w:rPr>
        <w:t xml:space="preserve"> Industries are largely impacted by natural disasters. The process of risk management helps organisations to estimate the impact of coming natural disasters on business functions. </w:t>
      </w:r>
    </w:p>
    <w:p w14:paraId="557C064E" w14:textId="69CB52DB" w:rsidR="00094314" w:rsidRPr="00F164C5" w:rsidRDefault="00E014F1" w:rsidP="00F164C5">
      <w:pPr>
        <w:spacing w:line="360" w:lineRule="auto"/>
        <w:jc w:val="both"/>
        <w:rPr>
          <w:sz w:val="24"/>
          <w:szCs w:val="24"/>
          <w:lang w:val="en-GB"/>
        </w:rPr>
      </w:pPr>
      <w:r w:rsidRPr="00F164C5">
        <w:rPr>
          <w:b/>
          <w:i/>
          <w:sz w:val="24"/>
          <w:szCs w:val="24"/>
          <w:lang w:val="en-GB"/>
        </w:rPr>
        <w:t>Informed decision-making:</w:t>
      </w:r>
      <w:r w:rsidRPr="00F164C5">
        <w:rPr>
          <w:sz w:val="24"/>
          <w:szCs w:val="24"/>
          <w:lang w:val="en-GB"/>
        </w:rPr>
        <w:t xml:space="preserve"> Since the potential threats and risks are identified priorly, there is informed decision-making. Also, there is an anticipation of accidents and breaches. </w:t>
      </w:r>
      <w:r w:rsidR="00E026C0" w:rsidRPr="00F164C5">
        <w:rPr>
          <w:sz w:val="24"/>
          <w:szCs w:val="24"/>
          <w:lang w:val="en-GB"/>
        </w:rPr>
        <w:t>So,</w:t>
      </w:r>
      <w:r w:rsidRPr="00F164C5">
        <w:rPr>
          <w:sz w:val="24"/>
          <w:szCs w:val="24"/>
          <w:lang w:val="en-GB"/>
        </w:rPr>
        <w:t xml:space="preserve"> the decisions are taken based on the study. </w:t>
      </w:r>
    </w:p>
    <w:p w14:paraId="120AC24B" w14:textId="77777777" w:rsidR="00094314" w:rsidRPr="00F164C5" w:rsidRDefault="00E014F1" w:rsidP="00F164C5">
      <w:pPr>
        <w:spacing w:line="360" w:lineRule="auto"/>
        <w:jc w:val="both"/>
        <w:rPr>
          <w:sz w:val="24"/>
          <w:szCs w:val="24"/>
          <w:lang w:val="en-GB"/>
        </w:rPr>
      </w:pPr>
      <w:r w:rsidRPr="00F164C5">
        <w:rPr>
          <w:b/>
          <w:i/>
          <w:sz w:val="24"/>
          <w:szCs w:val="24"/>
          <w:lang w:val="en-GB"/>
        </w:rPr>
        <w:t>Proactive and reactive approaches:</w:t>
      </w:r>
      <w:r w:rsidRPr="00F164C5">
        <w:rPr>
          <w:sz w:val="24"/>
          <w:szCs w:val="24"/>
          <w:lang w:val="en-GB"/>
        </w:rPr>
        <w:t xml:space="preserve"> There are proactive and reactive assumptions and functions in organisations. These are a product of risk management as the company may decide on how to react to a particular situation.   </w:t>
      </w:r>
    </w:p>
    <w:p w14:paraId="41CC7690" w14:textId="77777777" w:rsidR="00094314" w:rsidRPr="00F164C5" w:rsidRDefault="00E014F1" w:rsidP="00F164C5">
      <w:pPr>
        <w:spacing w:line="360" w:lineRule="auto"/>
        <w:jc w:val="both"/>
        <w:rPr>
          <w:sz w:val="24"/>
          <w:szCs w:val="24"/>
          <w:lang w:val="en-GB"/>
        </w:rPr>
      </w:pPr>
      <w:r w:rsidRPr="00F164C5">
        <w:rPr>
          <w:b/>
          <w:i/>
          <w:sz w:val="24"/>
          <w:szCs w:val="24"/>
          <w:lang w:val="en-GB"/>
        </w:rPr>
        <w:t>A risk assessment by employees:</w:t>
      </w:r>
      <w:r w:rsidRPr="00F164C5">
        <w:rPr>
          <w:sz w:val="24"/>
          <w:szCs w:val="24"/>
          <w:lang w:val="en-GB"/>
        </w:rPr>
        <w:t xml:space="preserve"> Risk management enables the employees to identify, analyse and measure the risks that may affect the company in future. The hospitality industry has benefitted along with it. </w:t>
      </w:r>
    </w:p>
    <w:p w14:paraId="5BED3872" w14:textId="77777777" w:rsidR="00094314" w:rsidRPr="00F164C5" w:rsidRDefault="00E014F1" w:rsidP="00E9038D">
      <w:pPr>
        <w:pStyle w:val="Heading2"/>
        <w:rPr>
          <w:lang w:val="en-GB"/>
        </w:rPr>
      </w:pPr>
      <w:bookmarkStart w:id="12" w:name="_Toc134633659"/>
      <w:r w:rsidRPr="00F164C5">
        <w:rPr>
          <w:lang w:val="en-GB"/>
        </w:rPr>
        <w:t>2.5 Current affairs affecting recruitment and Retention in the Industry</w:t>
      </w:r>
      <w:bookmarkEnd w:id="12"/>
    </w:p>
    <w:p w14:paraId="369B47DA" w14:textId="77777777" w:rsidR="00094314" w:rsidRPr="00F164C5" w:rsidRDefault="00E014F1" w:rsidP="00F164C5">
      <w:pPr>
        <w:spacing w:line="360" w:lineRule="auto"/>
        <w:jc w:val="both"/>
        <w:rPr>
          <w:sz w:val="24"/>
          <w:szCs w:val="24"/>
          <w:lang w:val="en-GB"/>
        </w:rPr>
      </w:pPr>
      <w:r w:rsidRPr="00F164C5">
        <w:rPr>
          <w:sz w:val="24"/>
          <w:szCs w:val="24"/>
          <w:lang w:val="en-GB"/>
        </w:rPr>
        <w:t>Current affairs like Brexit and COVID-19 are the sources which have affected the working of the hospitality industry specifically hotels. The suffering has been related to a lack of workforce. Their underlying impact on recruitment and retention is stated below.</w:t>
      </w:r>
    </w:p>
    <w:p w14:paraId="7E20593F" w14:textId="77777777" w:rsidR="00094314" w:rsidRPr="00F164C5" w:rsidRDefault="00E014F1" w:rsidP="00F164C5">
      <w:pPr>
        <w:spacing w:line="360" w:lineRule="auto"/>
        <w:jc w:val="both"/>
        <w:rPr>
          <w:sz w:val="24"/>
          <w:szCs w:val="24"/>
          <w:lang w:val="en-GB"/>
        </w:rPr>
      </w:pPr>
      <w:r w:rsidRPr="00F164C5">
        <w:rPr>
          <w:b/>
          <w:i/>
          <w:sz w:val="24"/>
          <w:szCs w:val="24"/>
          <w:lang w:val="en-GB"/>
        </w:rPr>
        <w:t>Loss in number of workers:</w:t>
      </w:r>
      <w:r w:rsidRPr="00F164C5">
        <w:rPr>
          <w:sz w:val="24"/>
          <w:szCs w:val="24"/>
          <w:lang w:val="en-GB"/>
        </w:rPr>
        <w:t xml:space="preserve"> As described by </w:t>
      </w:r>
      <w:r w:rsidRPr="00F164C5">
        <w:rPr>
          <w:color w:val="222222"/>
          <w:sz w:val="24"/>
          <w:szCs w:val="24"/>
          <w:highlight w:val="white"/>
          <w:lang w:val="en-GB"/>
        </w:rPr>
        <w:t xml:space="preserve">Li and Singal, (2019, p.124) </w:t>
      </w:r>
      <w:r w:rsidRPr="00F164C5">
        <w:rPr>
          <w:sz w:val="24"/>
          <w:szCs w:val="24"/>
          <w:lang w:val="en-GB"/>
        </w:rPr>
        <w:t xml:space="preserve">the workers are leaving their jobs and are finding other sources of income. COVID-19 led to lower salaries and no pay to the workers and for this reason, they have been leaving the </w:t>
      </w:r>
      <w:r w:rsidRPr="00F164C5">
        <w:rPr>
          <w:sz w:val="24"/>
          <w:szCs w:val="24"/>
          <w:lang w:val="en-GB"/>
        </w:rPr>
        <w:lastRenderedPageBreak/>
        <w:t xml:space="preserve">organisation. The data shows that the percentage of employment in the workforce has gone significantly down. </w:t>
      </w:r>
    </w:p>
    <w:p w14:paraId="3A0CCB09" w14:textId="77777777" w:rsidR="00094314" w:rsidRPr="00F164C5" w:rsidRDefault="00E014F1" w:rsidP="00F164C5">
      <w:pPr>
        <w:spacing w:line="360" w:lineRule="auto"/>
        <w:jc w:val="both"/>
        <w:rPr>
          <w:sz w:val="24"/>
          <w:szCs w:val="24"/>
          <w:lang w:val="en-GB"/>
        </w:rPr>
      </w:pPr>
      <w:r w:rsidRPr="00F164C5">
        <w:rPr>
          <w:b/>
          <w:i/>
          <w:sz w:val="24"/>
          <w:szCs w:val="24"/>
          <w:lang w:val="en-GB"/>
        </w:rPr>
        <w:t>Increase in vacancies:</w:t>
      </w:r>
      <w:r w:rsidRPr="00F164C5">
        <w:rPr>
          <w:sz w:val="24"/>
          <w:szCs w:val="24"/>
          <w:lang w:val="en-GB"/>
        </w:rPr>
        <w:t xml:space="preserve"> As workers and employees are leaving their jobs, the vacancies in various job positions have increased. The organisations are keeping their salary structure high to attract workers so that they could fill the vacant positions.  </w:t>
      </w:r>
    </w:p>
    <w:p w14:paraId="17D5E992" w14:textId="77777777" w:rsidR="00094314" w:rsidRPr="00F164C5" w:rsidRDefault="00E014F1" w:rsidP="00F164C5">
      <w:pPr>
        <w:spacing w:line="360" w:lineRule="auto"/>
        <w:jc w:val="both"/>
        <w:rPr>
          <w:sz w:val="24"/>
          <w:szCs w:val="24"/>
          <w:lang w:val="en-GB"/>
        </w:rPr>
      </w:pPr>
      <w:r w:rsidRPr="00F164C5">
        <w:rPr>
          <w:b/>
          <w:i/>
          <w:sz w:val="24"/>
          <w:szCs w:val="24"/>
          <w:lang w:val="en-GB"/>
        </w:rPr>
        <w:t>Increased turnover of employees:</w:t>
      </w:r>
      <w:r w:rsidRPr="00F164C5">
        <w:rPr>
          <w:sz w:val="24"/>
          <w:szCs w:val="24"/>
          <w:lang w:val="en-GB"/>
        </w:rPr>
        <w:t xml:space="preserve"> Turnover in employees means the person wanting to change their workplace or go for a different job opportunity. This has also been an impact of Brexit since the UK approved its dismissal from the EU and hence the policies changed. </w:t>
      </w:r>
    </w:p>
    <w:p w14:paraId="046E3C97" w14:textId="77777777" w:rsidR="00094314" w:rsidRPr="00F164C5" w:rsidRDefault="00E014F1" w:rsidP="00F164C5">
      <w:pPr>
        <w:spacing w:line="360" w:lineRule="auto"/>
        <w:jc w:val="both"/>
        <w:rPr>
          <w:sz w:val="24"/>
          <w:szCs w:val="24"/>
          <w:lang w:val="en-GB"/>
        </w:rPr>
      </w:pPr>
      <w:r w:rsidRPr="00F164C5">
        <w:rPr>
          <w:b/>
          <w:i/>
          <w:sz w:val="24"/>
          <w:szCs w:val="24"/>
          <w:lang w:val="en-GB"/>
        </w:rPr>
        <w:t>Production Shortage:</w:t>
      </w:r>
      <w:r w:rsidRPr="00F164C5">
        <w:rPr>
          <w:sz w:val="24"/>
          <w:szCs w:val="24"/>
          <w:lang w:val="en-GB"/>
        </w:rPr>
        <w:t xml:space="preserve"> As there are many vacant positions and increased employee turnarounds, the productivity of the industry has been lowered. This has been recorded as the most drastic effect of these current affairs on the industry in totality. </w:t>
      </w:r>
    </w:p>
    <w:p w14:paraId="14172953" w14:textId="67C332F4" w:rsidR="00094314" w:rsidRPr="00F164C5" w:rsidRDefault="00E014F1" w:rsidP="00E9038D">
      <w:pPr>
        <w:pStyle w:val="Heading2"/>
        <w:rPr>
          <w:lang w:val="en-GB"/>
        </w:rPr>
      </w:pPr>
      <w:bookmarkStart w:id="13" w:name="_Toc134633660"/>
      <w:r w:rsidRPr="00F164C5">
        <w:rPr>
          <w:lang w:val="en-GB"/>
        </w:rPr>
        <w:t xml:space="preserve">2.6 Factors that would enable retention in the </w:t>
      </w:r>
      <w:bookmarkEnd w:id="13"/>
      <w:r w:rsidR="00E026C0" w:rsidRPr="00F164C5">
        <w:rPr>
          <w:lang w:val="en-GB"/>
        </w:rPr>
        <w:t>industry.</w:t>
      </w:r>
    </w:p>
    <w:p w14:paraId="57991F08" w14:textId="620A2E0B" w:rsidR="00094314" w:rsidRPr="00F164C5" w:rsidRDefault="00E014F1" w:rsidP="00F164C5">
      <w:pPr>
        <w:spacing w:line="360" w:lineRule="auto"/>
        <w:jc w:val="both"/>
        <w:rPr>
          <w:sz w:val="24"/>
          <w:szCs w:val="24"/>
          <w:lang w:val="en-GB"/>
        </w:rPr>
      </w:pPr>
      <w:r w:rsidRPr="00F164C5">
        <w:rPr>
          <w:b/>
          <w:i/>
          <w:sz w:val="24"/>
          <w:szCs w:val="24"/>
          <w:lang w:val="en-GB"/>
        </w:rPr>
        <w:t>Acknowledgement at work:</w:t>
      </w:r>
      <w:r w:rsidRPr="00F164C5">
        <w:rPr>
          <w:sz w:val="24"/>
          <w:szCs w:val="24"/>
          <w:lang w:val="en-GB"/>
        </w:rPr>
        <w:t xml:space="preserve"> The hospitality industry shall practice providing acknowledgement to the workers, staff and employees. This would make the employees more informed on what they </w:t>
      </w:r>
      <w:r w:rsidR="00E026C0" w:rsidRPr="00F164C5">
        <w:rPr>
          <w:sz w:val="24"/>
          <w:szCs w:val="24"/>
          <w:lang w:val="en-GB"/>
        </w:rPr>
        <w:t>must</w:t>
      </w:r>
      <w:r w:rsidRPr="00F164C5">
        <w:rPr>
          <w:sz w:val="24"/>
          <w:szCs w:val="24"/>
          <w:lang w:val="en-GB"/>
        </w:rPr>
        <w:t xml:space="preserve"> perform and when. Also, it would generate confidence in known facts. </w:t>
      </w:r>
    </w:p>
    <w:p w14:paraId="2848537E" w14:textId="77777777" w:rsidR="00094314" w:rsidRPr="00F164C5" w:rsidRDefault="00E014F1" w:rsidP="00F164C5">
      <w:pPr>
        <w:spacing w:line="360" w:lineRule="auto"/>
        <w:jc w:val="both"/>
        <w:rPr>
          <w:sz w:val="24"/>
          <w:szCs w:val="24"/>
          <w:lang w:val="en-GB"/>
        </w:rPr>
      </w:pPr>
      <w:r w:rsidRPr="00F164C5">
        <w:rPr>
          <w:b/>
          <w:i/>
          <w:sz w:val="24"/>
          <w:szCs w:val="24"/>
          <w:lang w:val="en-GB"/>
        </w:rPr>
        <w:t>Providing meaningful benefits:</w:t>
      </w:r>
      <w:r w:rsidRPr="00F164C5">
        <w:rPr>
          <w:sz w:val="24"/>
          <w:szCs w:val="24"/>
          <w:lang w:val="en-GB"/>
        </w:rPr>
        <w:t xml:space="preserve"> As coined by </w:t>
      </w:r>
      <w:proofErr w:type="spellStart"/>
      <w:r w:rsidRPr="00F164C5">
        <w:rPr>
          <w:color w:val="222222"/>
          <w:sz w:val="24"/>
          <w:szCs w:val="24"/>
          <w:highlight w:val="white"/>
          <w:lang w:val="en-GB"/>
        </w:rPr>
        <w:t>Kansakar</w:t>
      </w:r>
      <w:proofErr w:type="spellEnd"/>
      <w:r w:rsidRPr="00F164C5">
        <w:rPr>
          <w:color w:val="222222"/>
          <w:sz w:val="24"/>
          <w:szCs w:val="24"/>
          <w:highlight w:val="white"/>
          <w:lang w:val="en-GB"/>
        </w:rPr>
        <w:t xml:space="preserve"> </w:t>
      </w:r>
      <w:r w:rsidRPr="00F164C5">
        <w:rPr>
          <w:i/>
          <w:color w:val="222222"/>
          <w:sz w:val="24"/>
          <w:szCs w:val="24"/>
          <w:highlight w:val="white"/>
          <w:lang w:val="en-GB"/>
        </w:rPr>
        <w:t>et al</w:t>
      </w:r>
      <w:r w:rsidRPr="00F164C5">
        <w:rPr>
          <w:color w:val="222222"/>
          <w:sz w:val="24"/>
          <w:szCs w:val="24"/>
          <w:highlight w:val="white"/>
          <w:lang w:val="en-GB"/>
        </w:rPr>
        <w:t xml:space="preserve">., (2019, p.60) </w:t>
      </w:r>
      <w:r w:rsidRPr="00F164C5">
        <w:rPr>
          <w:sz w:val="24"/>
          <w:szCs w:val="24"/>
          <w:lang w:val="en-GB"/>
        </w:rPr>
        <w:t xml:space="preserve">meaningful benefits mean important recognition to those working tirelessly and honestly. The industry shall practice giving the workers a sense of value in their performance. This shall prevail in retention in the working environment so that the number of turnarounds decreases.   </w:t>
      </w:r>
    </w:p>
    <w:p w14:paraId="79B7DD97" w14:textId="77777777" w:rsidR="00094314" w:rsidRPr="00F164C5" w:rsidRDefault="00E014F1" w:rsidP="00F164C5">
      <w:pPr>
        <w:spacing w:line="360" w:lineRule="auto"/>
        <w:jc w:val="both"/>
        <w:rPr>
          <w:sz w:val="24"/>
          <w:szCs w:val="24"/>
          <w:lang w:val="en-GB"/>
        </w:rPr>
      </w:pPr>
      <w:r w:rsidRPr="00F164C5">
        <w:rPr>
          <w:b/>
          <w:i/>
          <w:sz w:val="24"/>
          <w:szCs w:val="24"/>
          <w:lang w:val="en-GB"/>
        </w:rPr>
        <w:t>Mission and values alignment:</w:t>
      </w:r>
      <w:r w:rsidRPr="00F164C5">
        <w:rPr>
          <w:sz w:val="24"/>
          <w:szCs w:val="24"/>
          <w:lang w:val="en-GB"/>
        </w:rPr>
        <w:t xml:space="preserve"> As opined by </w:t>
      </w:r>
      <w:r w:rsidRPr="00F164C5">
        <w:rPr>
          <w:color w:val="222222"/>
          <w:sz w:val="24"/>
          <w:szCs w:val="24"/>
          <w:highlight w:val="white"/>
          <w:lang w:val="en-GB"/>
        </w:rPr>
        <w:t xml:space="preserve">Osei </w:t>
      </w:r>
      <w:r w:rsidRPr="00F164C5">
        <w:rPr>
          <w:i/>
          <w:color w:val="222222"/>
          <w:sz w:val="24"/>
          <w:szCs w:val="24"/>
          <w:highlight w:val="white"/>
          <w:lang w:val="en-GB"/>
        </w:rPr>
        <w:t>et al</w:t>
      </w:r>
      <w:r w:rsidRPr="00F164C5">
        <w:rPr>
          <w:color w:val="222222"/>
          <w:sz w:val="24"/>
          <w:szCs w:val="24"/>
          <w:highlight w:val="white"/>
          <w:lang w:val="en-GB"/>
        </w:rPr>
        <w:t xml:space="preserve">., (2020, p.479) </w:t>
      </w:r>
      <w:r w:rsidRPr="00F164C5">
        <w:rPr>
          <w:sz w:val="24"/>
          <w:szCs w:val="24"/>
          <w:lang w:val="en-GB"/>
        </w:rPr>
        <w:t xml:space="preserve">retention shall improve with proper alignment of mission and values in the organisation. The industry must focus on establishing a great connection between the mission and value statement of work culture. </w:t>
      </w:r>
    </w:p>
    <w:p w14:paraId="1DBCDB60" w14:textId="77777777" w:rsidR="00094314" w:rsidRPr="00F164C5" w:rsidRDefault="00E014F1" w:rsidP="00E9038D">
      <w:pPr>
        <w:pStyle w:val="Heading2"/>
        <w:rPr>
          <w:lang w:val="en-GB"/>
        </w:rPr>
      </w:pPr>
      <w:bookmarkStart w:id="14" w:name="_Toc134633661"/>
      <w:r w:rsidRPr="00F164C5">
        <w:rPr>
          <w:lang w:val="en-GB"/>
        </w:rPr>
        <w:t>2.7 Potential Solutions for the identified issues</w:t>
      </w:r>
      <w:bookmarkEnd w:id="14"/>
    </w:p>
    <w:p w14:paraId="7138AC8B" w14:textId="77777777" w:rsidR="00094314" w:rsidRPr="00F164C5" w:rsidRDefault="00E014F1" w:rsidP="00F164C5">
      <w:pPr>
        <w:spacing w:line="360" w:lineRule="auto"/>
        <w:jc w:val="both"/>
        <w:rPr>
          <w:sz w:val="24"/>
          <w:szCs w:val="24"/>
          <w:lang w:val="en-GB"/>
        </w:rPr>
      </w:pPr>
      <w:r w:rsidRPr="00F164C5">
        <w:rPr>
          <w:b/>
          <w:i/>
          <w:sz w:val="24"/>
          <w:szCs w:val="24"/>
          <w:lang w:val="en-GB"/>
        </w:rPr>
        <w:t xml:space="preserve">Developing the employee recruitment process: </w:t>
      </w:r>
      <w:r w:rsidRPr="00F164C5">
        <w:rPr>
          <w:sz w:val="24"/>
          <w:szCs w:val="24"/>
          <w:lang w:val="en-GB"/>
        </w:rPr>
        <w:t xml:space="preserve">Developing the recruitment process helps to gain fluency and transparency. Maintaining a clear inspection of the recruitment process helps to emerge the factors related to the management in the hospitality industry. </w:t>
      </w:r>
    </w:p>
    <w:p w14:paraId="264032F4" w14:textId="77777777" w:rsidR="00094314" w:rsidRPr="00F164C5" w:rsidRDefault="00E014F1" w:rsidP="00F164C5">
      <w:pPr>
        <w:spacing w:line="360" w:lineRule="auto"/>
        <w:jc w:val="both"/>
        <w:rPr>
          <w:sz w:val="24"/>
          <w:szCs w:val="24"/>
          <w:lang w:val="en-GB"/>
        </w:rPr>
      </w:pPr>
      <w:r w:rsidRPr="00F164C5">
        <w:rPr>
          <w:b/>
          <w:i/>
          <w:sz w:val="24"/>
          <w:szCs w:val="24"/>
          <w:lang w:val="en-GB"/>
        </w:rPr>
        <w:lastRenderedPageBreak/>
        <w:t xml:space="preserve">Enhance the skills of employees: </w:t>
      </w:r>
      <w:r w:rsidRPr="00F164C5">
        <w:rPr>
          <w:sz w:val="24"/>
          <w:szCs w:val="24"/>
          <w:lang w:val="en-GB"/>
        </w:rPr>
        <w:t xml:space="preserve">Developing skill enhancement helps to reduce the Staff shortage problem. </w:t>
      </w:r>
      <w:r w:rsidR="007A6543" w:rsidRPr="00F164C5">
        <w:rPr>
          <w:sz w:val="24"/>
          <w:szCs w:val="24"/>
          <w:lang w:val="en-GB"/>
        </w:rPr>
        <w:t>Enhancing</w:t>
      </w:r>
      <w:r w:rsidRPr="00F164C5">
        <w:rPr>
          <w:sz w:val="24"/>
          <w:szCs w:val="24"/>
          <w:lang w:val="en-GB"/>
        </w:rPr>
        <w:t xml:space="preserve"> the skills of the employees to mitigate the problems related to recruitment. </w:t>
      </w:r>
    </w:p>
    <w:p w14:paraId="07EF8832" w14:textId="77777777" w:rsidR="00094314" w:rsidRPr="00F164C5" w:rsidRDefault="00E014F1" w:rsidP="00E9038D">
      <w:pPr>
        <w:pStyle w:val="Heading2"/>
        <w:rPr>
          <w:lang w:val="en-GB"/>
        </w:rPr>
      </w:pPr>
      <w:bookmarkStart w:id="15" w:name="_Toc134633662"/>
      <w:r w:rsidRPr="00F164C5">
        <w:rPr>
          <w:lang w:val="en-GB"/>
        </w:rPr>
        <w:t>2.8 Literature Summary</w:t>
      </w:r>
      <w:bookmarkEnd w:id="15"/>
    </w:p>
    <w:p w14:paraId="0B489992" w14:textId="77777777" w:rsidR="00094314" w:rsidRPr="00F164C5" w:rsidRDefault="00E014F1" w:rsidP="00F164C5">
      <w:pPr>
        <w:spacing w:line="360" w:lineRule="auto"/>
        <w:jc w:val="both"/>
        <w:rPr>
          <w:sz w:val="24"/>
          <w:szCs w:val="24"/>
          <w:lang w:val="en-GB"/>
        </w:rPr>
      </w:pPr>
      <w:r w:rsidRPr="00F164C5">
        <w:rPr>
          <w:sz w:val="24"/>
          <w:szCs w:val="24"/>
          <w:lang w:val="en-GB"/>
        </w:rPr>
        <w:t>The literature review contains a piece of detailed information on the hospitality industry and the underlying challenges faced by them. The regarded issues and their impacts are discussed further. Measures to control such impacts and resolve issues are stated descriptively. The overall view concludes with a desirable approach to studying the issues identified.</w:t>
      </w:r>
    </w:p>
    <w:p w14:paraId="7B381A60" w14:textId="77777777" w:rsidR="00094314" w:rsidRPr="00F164C5" w:rsidRDefault="00E014F1" w:rsidP="00E9038D">
      <w:pPr>
        <w:pStyle w:val="Heading2"/>
        <w:rPr>
          <w:lang w:val="en-GB"/>
        </w:rPr>
      </w:pPr>
      <w:bookmarkStart w:id="16" w:name="_Toc134633663"/>
      <w:r w:rsidRPr="00F164C5">
        <w:rPr>
          <w:lang w:val="en-GB"/>
        </w:rPr>
        <w:t>2.9 Literature Gap</w:t>
      </w:r>
      <w:bookmarkEnd w:id="16"/>
    </w:p>
    <w:p w14:paraId="3258D8C0" w14:textId="2445D6AA" w:rsidR="00094314" w:rsidRPr="00F164C5" w:rsidRDefault="00E014F1" w:rsidP="00F164C5">
      <w:pPr>
        <w:spacing w:line="360" w:lineRule="auto"/>
        <w:jc w:val="both"/>
        <w:rPr>
          <w:sz w:val="24"/>
          <w:szCs w:val="24"/>
          <w:lang w:val="en-GB"/>
        </w:rPr>
      </w:pPr>
      <w:r w:rsidRPr="00F164C5">
        <w:rPr>
          <w:sz w:val="24"/>
          <w:szCs w:val="24"/>
          <w:lang w:val="en-GB"/>
        </w:rPr>
        <w:t>In this chapter, the main discussion is about the factors, issues and significance of management problems in the hotel industry. There are also some scopes which can define further research on practical examples of management problems in the hospital</w:t>
      </w:r>
      <w:r w:rsidR="007F105F">
        <w:rPr>
          <w:sz w:val="24"/>
          <w:szCs w:val="24"/>
          <w:lang w:val="en-GB"/>
        </w:rPr>
        <w:t>ity</w:t>
      </w:r>
      <w:r w:rsidRPr="00F164C5">
        <w:rPr>
          <w:sz w:val="24"/>
          <w:szCs w:val="24"/>
          <w:lang w:val="en-GB"/>
        </w:rPr>
        <w:t xml:space="preserve"> industry. </w:t>
      </w:r>
    </w:p>
    <w:p w14:paraId="15800B9A" w14:textId="77777777" w:rsidR="00094314" w:rsidRPr="00F164C5" w:rsidRDefault="00E014F1" w:rsidP="00E9038D">
      <w:pPr>
        <w:pStyle w:val="Heading2"/>
        <w:rPr>
          <w:lang w:val="en-GB"/>
        </w:rPr>
      </w:pPr>
      <w:bookmarkStart w:id="17" w:name="_Toc134633664"/>
      <w:r w:rsidRPr="00F164C5">
        <w:rPr>
          <w:lang w:val="en-GB"/>
        </w:rPr>
        <w:t>2.10 Conceptual Framework</w:t>
      </w:r>
      <w:bookmarkEnd w:id="17"/>
    </w:p>
    <w:p w14:paraId="6C49E238" w14:textId="77777777" w:rsidR="00094314" w:rsidRPr="00F164C5" w:rsidRDefault="007A6543" w:rsidP="00F164C5">
      <w:pPr>
        <w:spacing w:line="360" w:lineRule="auto"/>
        <w:jc w:val="center"/>
        <w:rPr>
          <w:b/>
          <w:sz w:val="24"/>
          <w:szCs w:val="24"/>
          <w:lang w:val="en-GB"/>
        </w:rPr>
      </w:pPr>
      <w:r>
        <w:rPr>
          <w:noProof/>
        </w:rPr>
        <w:drawing>
          <wp:inline distT="0" distB="0" distL="0" distR="0" wp14:anchorId="0C488884" wp14:editId="55A9DD49">
            <wp:extent cx="5105400" cy="3150512"/>
            <wp:effectExtent l="76200" t="76200" r="133350" b="1263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09734" cy="315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785EED" w14:textId="77777777" w:rsidR="00094314" w:rsidRPr="00F164C5" w:rsidRDefault="00E014F1" w:rsidP="00F164C5">
      <w:pPr>
        <w:spacing w:line="360" w:lineRule="auto"/>
        <w:jc w:val="center"/>
        <w:rPr>
          <w:b/>
          <w:sz w:val="24"/>
          <w:szCs w:val="24"/>
          <w:lang w:val="en-GB"/>
        </w:rPr>
      </w:pPr>
      <w:r w:rsidRPr="00F164C5">
        <w:rPr>
          <w:b/>
          <w:sz w:val="24"/>
          <w:szCs w:val="24"/>
          <w:lang w:val="en-GB"/>
        </w:rPr>
        <w:t>Figure 4: Conceptual Framework</w:t>
      </w:r>
    </w:p>
    <w:p w14:paraId="49DE892E" w14:textId="77777777" w:rsidR="00094314" w:rsidRPr="00F164C5" w:rsidRDefault="00E014F1" w:rsidP="00F164C5">
      <w:pPr>
        <w:spacing w:line="360" w:lineRule="auto"/>
        <w:jc w:val="center"/>
        <w:rPr>
          <w:sz w:val="24"/>
          <w:szCs w:val="24"/>
          <w:lang w:val="en-GB"/>
        </w:rPr>
      </w:pPr>
      <w:r w:rsidRPr="00F164C5">
        <w:rPr>
          <w:sz w:val="24"/>
          <w:szCs w:val="24"/>
          <w:lang w:val="en-GB"/>
        </w:rPr>
        <w:t>(Source: Developed by the learner)</w:t>
      </w:r>
    </w:p>
    <w:p w14:paraId="794196CE" w14:textId="77777777" w:rsidR="00094314" w:rsidRPr="00F164C5" w:rsidRDefault="007A6543" w:rsidP="00F164C5">
      <w:pPr>
        <w:pStyle w:val="Heading1"/>
        <w:rPr>
          <w:lang w:val="en-GB"/>
        </w:rPr>
      </w:pPr>
      <w:bookmarkStart w:id="18" w:name="_Toc134633665"/>
      <w:r>
        <w:rPr>
          <w:lang w:val="en-GB"/>
        </w:rPr>
        <w:lastRenderedPageBreak/>
        <w:t xml:space="preserve">3. </w:t>
      </w:r>
      <w:r w:rsidR="00E014F1" w:rsidRPr="00F164C5">
        <w:rPr>
          <w:lang w:val="en-GB"/>
        </w:rPr>
        <w:t>Research Methodology</w:t>
      </w:r>
      <w:bookmarkEnd w:id="18"/>
    </w:p>
    <w:p w14:paraId="644348A8" w14:textId="77777777" w:rsidR="00094314" w:rsidRPr="00F164C5" w:rsidRDefault="00E014F1" w:rsidP="00E27A92">
      <w:pPr>
        <w:pStyle w:val="Heading2"/>
        <w:rPr>
          <w:lang w:val="en-GB"/>
        </w:rPr>
      </w:pPr>
      <w:bookmarkStart w:id="19" w:name="_Toc134633666"/>
      <w:r w:rsidRPr="00F164C5">
        <w:rPr>
          <w:lang w:val="en-GB"/>
        </w:rPr>
        <w:t>3.1 Research Philosophy</w:t>
      </w:r>
      <w:bookmarkEnd w:id="19"/>
    </w:p>
    <w:p w14:paraId="04473D8F" w14:textId="77777777" w:rsidR="00094314" w:rsidRPr="00F164C5" w:rsidRDefault="00E014F1" w:rsidP="00F164C5">
      <w:pPr>
        <w:spacing w:line="360" w:lineRule="auto"/>
        <w:jc w:val="both"/>
        <w:rPr>
          <w:sz w:val="24"/>
          <w:szCs w:val="24"/>
          <w:lang w:val="en-GB"/>
        </w:rPr>
      </w:pPr>
      <w:r w:rsidRPr="00F164C5">
        <w:rPr>
          <w:sz w:val="24"/>
          <w:szCs w:val="24"/>
          <w:lang w:val="en-GB"/>
        </w:rPr>
        <w:t>The research philosophy developed a clear concept for the formulation of further research. There are four types of research philosophies including, interpretivism, positivism, pragmatism and realism. In this research, the</w:t>
      </w:r>
      <w:r w:rsidRPr="00F164C5">
        <w:rPr>
          <w:i/>
          <w:sz w:val="24"/>
          <w:szCs w:val="24"/>
          <w:lang w:val="en-GB"/>
        </w:rPr>
        <w:t xml:space="preserve"> interpretivism philosophy</w:t>
      </w:r>
      <w:r w:rsidRPr="00F164C5">
        <w:rPr>
          <w:sz w:val="24"/>
          <w:szCs w:val="24"/>
          <w:lang w:val="en-GB"/>
        </w:rPr>
        <w:t xml:space="preserve"> would be applicable which defines the current challenges in the hospital industry (</w:t>
      </w:r>
      <w:proofErr w:type="spellStart"/>
      <w:r w:rsidRPr="00F164C5">
        <w:rPr>
          <w:color w:val="222222"/>
          <w:sz w:val="24"/>
          <w:szCs w:val="24"/>
          <w:highlight w:val="white"/>
          <w:lang w:val="en-GB"/>
        </w:rPr>
        <w:t>Mahuika</w:t>
      </w:r>
      <w:proofErr w:type="spellEnd"/>
      <w:r w:rsidRPr="00F164C5">
        <w:rPr>
          <w:color w:val="222222"/>
          <w:sz w:val="24"/>
          <w:szCs w:val="24"/>
          <w:highlight w:val="white"/>
          <w:lang w:val="en-GB"/>
        </w:rPr>
        <w:t xml:space="preserve"> and </w:t>
      </w:r>
      <w:proofErr w:type="spellStart"/>
      <w:r w:rsidRPr="00F164C5">
        <w:rPr>
          <w:color w:val="222222"/>
          <w:sz w:val="24"/>
          <w:szCs w:val="24"/>
          <w:highlight w:val="white"/>
          <w:lang w:val="en-GB"/>
        </w:rPr>
        <w:t>Mahuika</w:t>
      </w:r>
      <w:proofErr w:type="spellEnd"/>
      <w:r w:rsidRPr="00F164C5">
        <w:rPr>
          <w:color w:val="222222"/>
          <w:sz w:val="24"/>
          <w:szCs w:val="24"/>
          <w:highlight w:val="white"/>
          <w:lang w:val="en-GB"/>
        </w:rPr>
        <w:t xml:space="preserve"> 2020</w:t>
      </w:r>
      <w:r w:rsidR="00F164C5" w:rsidRPr="00F164C5">
        <w:rPr>
          <w:color w:val="222222"/>
          <w:sz w:val="24"/>
          <w:szCs w:val="24"/>
          <w:highlight w:val="white"/>
          <w:lang w:val="en-GB"/>
        </w:rPr>
        <w:t>, p.370</w:t>
      </w:r>
      <w:r w:rsidRPr="00F164C5">
        <w:rPr>
          <w:color w:val="222222"/>
          <w:sz w:val="24"/>
          <w:szCs w:val="24"/>
          <w:highlight w:val="white"/>
          <w:lang w:val="en-GB"/>
        </w:rPr>
        <w:t xml:space="preserve">). </w:t>
      </w:r>
    </w:p>
    <w:p w14:paraId="3C115956" w14:textId="77777777" w:rsidR="00094314" w:rsidRPr="00F164C5" w:rsidRDefault="00E014F1" w:rsidP="00E27A92">
      <w:pPr>
        <w:pStyle w:val="Heading2"/>
        <w:rPr>
          <w:lang w:val="en-GB"/>
        </w:rPr>
      </w:pPr>
      <w:bookmarkStart w:id="20" w:name="_Toc134633667"/>
      <w:r w:rsidRPr="00F164C5">
        <w:rPr>
          <w:lang w:val="en-GB"/>
        </w:rPr>
        <w:t>3.2 Research Approach</w:t>
      </w:r>
      <w:bookmarkEnd w:id="20"/>
    </w:p>
    <w:p w14:paraId="009D0F8A"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main motive of the research approach is developing the whole structure of the research process. There are three types of approaches including deductive and inductive. </w:t>
      </w:r>
      <w:r w:rsidR="007A6543" w:rsidRPr="00F164C5">
        <w:rPr>
          <w:sz w:val="24"/>
          <w:szCs w:val="24"/>
          <w:lang w:val="en-GB"/>
        </w:rPr>
        <w:t>In</w:t>
      </w:r>
      <w:r w:rsidRPr="00F164C5">
        <w:rPr>
          <w:sz w:val="24"/>
          <w:szCs w:val="24"/>
          <w:lang w:val="en-GB"/>
        </w:rPr>
        <w:t xml:space="preserve"> this research, an </w:t>
      </w:r>
      <w:r w:rsidRPr="00F164C5">
        <w:rPr>
          <w:i/>
          <w:sz w:val="24"/>
          <w:szCs w:val="24"/>
          <w:lang w:val="en-GB"/>
        </w:rPr>
        <w:t>inductive approach</w:t>
      </w:r>
      <w:r w:rsidRPr="00F164C5">
        <w:rPr>
          <w:sz w:val="24"/>
          <w:szCs w:val="24"/>
          <w:lang w:val="en-GB"/>
        </w:rPr>
        <w:t xml:space="preserve"> would be applicable. The inductive approach helps to navigate to collect the required data related to the issues of the hospitality business (</w:t>
      </w:r>
      <w:r w:rsidRPr="00F164C5">
        <w:rPr>
          <w:color w:val="222222"/>
          <w:sz w:val="24"/>
          <w:szCs w:val="24"/>
          <w:highlight w:val="white"/>
          <w:lang w:val="en-GB"/>
        </w:rPr>
        <w:t xml:space="preserve">Hoque </w:t>
      </w:r>
      <w:r w:rsidRPr="00F164C5">
        <w:rPr>
          <w:i/>
          <w:color w:val="222222"/>
          <w:sz w:val="24"/>
          <w:szCs w:val="24"/>
          <w:highlight w:val="white"/>
          <w:lang w:val="en-GB"/>
        </w:rPr>
        <w:t>et al</w:t>
      </w:r>
      <w:r w:rsidRPr="00F164C5">
        <w:rPr>
          <w:color w:val="222222"/>
          <w:sz w:val="24"/>
          <w:szCs w:val="24"/>
          <w:highlight w:val="white"/>
          <w:lang w:val="en-GB"/>
        </w:rPr>
        <w:t>.</w:t>
      </w:r>
      <w:r w:rsidR="00F164C5" w:rsidRPr="00F164C5">
        <w:rPr>
          <w:color w:val="222222"/>
          <w:sz w:val="24"/>
          <w:szCs w:val="24"/>
          <w:highlight w:val="white"/>
          <w:lang w:val="en-GB"/>
        </w:rPr>
        <w:t>, 2020, p.54</w:t>
      </w:r>
      <w:r w:rsidRPr="00F164C5">
        <w:rPr>
          <w:color w:val="222222"/>
          <w:sz w:val="24"/>
          <w:szCs w:val="24"/>
          <w:highlight w:val="white"/>
          <w:lang w:val="en-GB"/>
        </w:rPr>
        <w:t>)</w:t>
      </w:r>
      <w:r w:rsidRPr="00F164C5">
        <w:rPr>
          <w:sz w:val="24"/>
          <w:szCs w:val="24"/>
          <w:lang w:val="en-GB"/>
        </w:rPr>
        <w:t>.</w:t>
      </w:r>
    </w:p>
    <w:p w14:paraId="2469C5B3" w14:textId="77777777" w:rsidR="00094314" w:rsidRPr="00F164C5" w:rsidRDefault="00E014F1" w:rsidP="00E27A92">
      <w:pPr>
        <w:pStyle w:val="Heading2"/>
        <w:rPr>
          <w:lang w:val="en-GB"/>
        </w:rPr>
      </w:pPr>
      <w:bookmarkStart w:id="21" w:name="_Toc134633668"/>
      <w:r w:rsidRPr="00F164C5">
        <w:rPr>
          <w:lang w:val="en-GB"/>
        </w:rPr>
        <w:t>3.3 Research Strategy</w:t>
      </w:r>
      <w:bookmarkEnd w:id="21"/>
    </w:p>
    <w:p w14:paraId="08D23016"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research strategy developed the blueprint for the research progress. There are two types of research strategies presented including qualitative and quantitative. In this research, the </w:t>
      </w:r>
      <w:r w:rsidRPr="00F164C5">
        <w:rPr>
          <w:i/>
          <w:sz w:val="24"/>
          <w:szCs w:val="24"/>
          <w:lang w:val="en-GB"/>
        </w:rPr>
        <w:t>qualitative strategy</w:t>
      </w:r>
      <w:r w:rsidRPr="00F164C5">
        <w:rPr>
          <w:sz w:val="24"/>
          <w:szCs w:val="24"/>
          <w:lang w:val="en-GB"/>
        </w:rPr>
        <w:t xml:space="preserve"> helps to analyse the collected data related to the issues of the hospitality business (</w:t>
      </w:r>
      <w:proofErr w:type="spellStart"/>
      <w:r w:rsidRPr="00F164C5">
        <w:rPr>
          <w:color w:val="222222"/>
          <w:sz w:val="24"/>
          <w:szCs w:val="24"/>
          <w:highlight w:val="white"/>
          <w:lang w:val="en-GB"/>
        </w:rPr>
        <w:t>Aldiabat</w:t>
      </w:r>
      <w:proofErr w:type="spellEnd"/>
      <w:r w:rsidRPr="00F164C5">
        <w:rPr>
          <w:color w:val="222222"/>
          <w:sz w:val="24"/>
          <w:szCs w:val="24"/>
          <w:highlight w:val="white"/>
          <w:lang w:val="en-GB"/>
        </w:rPr>
        <w:t xml:space="preserve"> and </w:t>
      </w:r>
      <w:proofErr w:type="spellStart"/>
      <w:r w:rsidRPr="00F164C5">
        <w:rPr>
          <w:color w:val="222222"/>
          <w:sz w:val="24"/>
          <w:szCs w:val="24"/>
          <w:highlight w:val="white"/>
          <w:lang w:val="en-GB"/>
        </w:rPr>
        <w:t>Navenec</w:t>
      </w:r>
      <w:proofErr w:type="spellEnd"/>
      <w:r w:rsidRPr="00F164C5">
        <w:rPr>
          <w:color w:val="222222"/>
          <w:sz w:val="24"/>
          <w:szCs w:val="24"/>
          <w:highlight w:val="white"/>
          <w:lang w:val="en-GB"/>
        </w:rPr>
        <w:t>, 2018</w:t>
      </w:r>
      <w:r w:rsidR="00F164C5" w:rsidRPr="00F164C5">
        <w:rPr>
          <w:color w:val="222222"/>
          <w:sz w:val="24"/>
          <w:szCs w:val="24"/>
          <w:highlight w:val="white"/>
          <w:lang w:val="en-GB"/>
        </w:rPr>
        <w:t>, p.250</w:t>
      </w:r>
      <w:r w:rsidRPr="00F164C5">
        <w:rPr>
          <w:color w:val="222222"/>
          <w:sz w:val="24"/>
          <w:szCs w:val="24"/>
          <w:highlight w:val="white"/>
          <w:lang w:val="en-GB"/>
        </w:rPr>
        <w:t xml:space="preserve">). </w:t>
      </w:r>
    </w:p>
    <w:p w14:paraId="028B629F" w14:textId="77777777" w:rsidR="00094314" w:rsidRPr="00F164C5" w:rsidRDefault="00E014F1" w:rsidP="00E27A92">
      <w:pPr>
        <w:pStyle w:val="Heading2"/>
        <w:rPr>
          <w:lang w:val="en-GB"/>
        </w:rPr>
      </w:pPr>
      <w:bookmarkStart w:id="22" w:name="_Toc134633669"/>
      <w:r w:rsidRPr="00F164C5">
        <w:rPr>
          <w:lang w:val="en-GB"/>
        </w:rPr>
        <w:t>3.4 Research design</w:t>
      </w:r>
      <w:bookmarkEnd w:id="22"/>
      <w:r w:rsidRPr="00F164C5">
        <w:rPr>
          <w:lang w:val="en-GB"/>
        </w:rPr>
        <w:t xml:space="preserve"> </w:t>
      </w:r>
    </w:p>
    <w:p w14:paraId="38532672"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research design navigates the whole research process in a formative way. There are two types of research designs including exploratory and explanatory. While in this research process, an </w:t>
      </w:r>
      <w:r w:rsidRPr="00F164C5">
        <w:rPr>
          <w:i/>
          <w:sz w:val="24"/>
          <w:szCs w:val="24"/>
          <w:lang w:val="en-GB"/>
        </w:rPr>
        <w:t>explanatory design</w:t>
      </w:r>
      <w:r w:rsidRPr="00F164C5">
        <w:rPr>
          <w:sz w:val="24"/>
          <w:szCs w:val="24"/>
          <w:lang w:val="en-GB"/>
        </w:rPr>
        <w:t xml:space="preserve"> would be applicable. The explanatory design helps to explain data collected from secondary sources (</w:t>
      </w:r>
      <w:r w:rsidRPr="00F164C5">
        <w:rPr>
          <w:color w:val="222222"/>
          <w:sz w:val="24"/>
          <w:szCs w:val="24"/>
          <w:highlight w:val="white"/>
          <w:lang w:val="en-GB"/>
        </w:rPr>
        <w:t>Gruber 2019</w:t>
      </w:r>
      <w:r w:rsidR="00F164C5" w:rsidRPr="00F164C5">
        <w:rPr>
          <w:color w:val="222222"/>
          <w:sz w:val="24"/>
          <w:szCs w:val="24"/>
          <w:highlight w:val="white"/>
          <w:lang w:val="en-GB"/>
        </w:rPr>
        <w:t>, p.720</w:t>
      </w:r>
      <w:r w:rsidRPr="00F164C5">
        <w:rPr>
          <w:color w:val="222222"/>
          <w:sz w:val="24"/>
          <w:szCs w:val="24"/>
          <w:highlight w:val="white"/>
          <w:lang w:val="en-GB"/>
        </w:rPr>
        <w:t xml:space="preserve">). </w:t>
      </w:r>
    </w:p>
    <w:p w14:paraId="68F6B9D8" w14:textId="77777777" w:rsidR="00094314" w:rsidRPr="00F164C5" w:rsidRDefault="00E014F1" w:rsidP="00E27A92">
      <w:pPr>
        <w:pStyle w:val="Heading2"/>
        <w:rPr>
          <w:lang w:val="en-GB"/>
        </w:rPr>
      </w:pPr>
      <w:bookmarkStart w:id="23" w:name="_Toc134633670"/>
      <w:r w:rsidRPr="00F164C5">
        <w:rPr>
          <w:lang w:val="en-GB"/>
        </w:rPr>
        <w:t>3.5 Data collection method</w:t>
      </w:r>
      <w:bookmarkEnd w:id="23"/>
    </w:p>
    <w:p w14:paraId="5C448522"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method of data collection helps to develop the research progress. While there are two types of data collection methods including primary and secondary methods, in this research </w:t>
      </w:r>
      <w:r w:rsidRPr="00F164C5">
        <w:rPr>
          <w:i/>
          <w:sz w:val="24"/>
          <w:szCs w:val="24"/>
          <w:lang w:val="en-GB"/>
        </w:rPr>
        <w:t>secondary data collection method</w:t>
      </w:r>
      <w:r w:rsidRPr="00F164C5">
        <w:rPr>
          <w:sz w:val="24"/>
          <w:szCs w:val="24"/>
          <w:lang w:val="en-GB"/>
        </w:rPr>
        <w:t xml:space="preserve"> would be applicable. The secondary data </w:t>
      </w:r>
      <w:r w:rsidRPr="00F164C5">
        <w:rPr>
          <w:sz w:val="24"/>
          <w:szCs w:val="24"/>
          <w:lang w:val="en-GB"/>
        </w:rPr>
        <w:lastRenderedPageBreak/>
        <w:t xml:space="preserve">are based on the articles, journals and case studies of Hotel Hilton facing challenges which affected the business performance. </w:t>
      </w:r>
    </w:p>
    <w:p w14:paraId="4BB4583F" w14:textId="77777777" w:rsidR="00094314" w:rsidRPr="00F164C5" w:rsidRDefault="00E014F1" w:rsidP="00E27A92">
      <w:pPr>
        <w:pStyle w:val="Heading2"/>
        <w:rPr>
          <w:lang w:val="en-GB"/>
        </w:rPr>
      </w:pPr>
      <w:bookmarkStart w:id="24" w:name="_Toc134633671"/>
      <w:r w:rsidRPr="00F164C5">
        <w:rPr>
          <w:lang w:val="en-GB"/>
        </w:rPr>
        <w:t>3.6 Data Analysis Method</w:t>
      </w:r>
      <w:bookmarkEnd w:id="24"/>
    </w:p>
    <w:p w14:paraId="60AA3C21" w14:textId="77777777" w:rsidR="00094314" w:rsidRPr="00F164C5" w:rsidRDefault="00E014F1" w:rsidP="00F164C5">
      <w:pPr>
        <w:spacing w:line="360" w:lineRule="auto"/>
        <w:jc w:val="both"/>
        <w:rPr>
          <w:sz w:val="24"/>
          <w:szCs w:val="24"/>
          <w:lang w:val="en-GB"/>
        </w:rPr>
      </w:pPr>
      <w:r w:rsidRPr="00F164C5">
        <w:rPr>
          <w:sz w:val="24"/>
          <w:szCs w:val="24"/>
          <w:lang w:val="en-GB"/>
        </w:rPr>
        <w:t xml:space="preserve">The method of data analysis helps to process the research work. There are two types of data analysis methods existed, thematic and descriptive. In this research, </w:t>
      </w:r>
      <w:r w:rsidRPr="00F164C5">
        <w:rPr>
          <w:i/>
          <w:sz w:val="24"/>
          <w:szCs w:val="24"/>
          <w:lang w:val="en-GB"/>
        </w:rPr>
        <w:t>thematic analysis</w:t>
      </w:r>
      <w:r w:rsidRPr="00F164C5">
        <w:rPr>
          <w:sz w:val="24"/>
          <w:szCs w:val="24"/>
          <w:lang w:val="en-GB"/>
        </w:rPr>
        <w:t xml:space="preserve"> helps to narrate the factors collected from secondary sources. The analysation of the challenges regarding the hospital industry developed further research. </w:t>
      </w:r>
    </w:p>
    <w:p w14:paraId="7DD1B69F" w14:textId="77777777" w:rsidR="00094314" w:rsidRPr="00F164C5" w:rsidRDefault="00E27A92" w:rsidP="00E27A92">
      <w:pPr>
        <w:pStyle w:val="Heading2"/>
        <w:rPr>
          <w:lang w:val="en-GB"/>
        </w:rPr>
      </w:pPr>
      <w:bookmarkStart w:id="25" w:name="_Toc134633672"/>
      <w:r>
        <w:rPr>
          <w:lang w:val="en-GB"/>
        </w:rPr>
        <w:t xml:space="preserve">3.7 </w:t>
      </w:r>
      <w:r w:rsidR="00E014F1" w:rsidRPr="00F164C5">
        <w:rPr>
          <w:lang w:val="en-GB"/>
        </w:rPr>
        <w:t>Ethical Consideration</w:t>
      </w:r>
      <w:bookmarkEnd w:id="25"/>
    </w:p>
    <w:p w14:paraId="7157DC88" w14:textId="77777777" w:rsidR="00094314" w:rsidRDefault="00E014F1" w:rsidP="00F164C5">
      <w:pPr>
        <w:spacing w:line="360" w:lineRule="auto"/>
        <w:jc w:val="both"/>
        <w:rPr>
          <w:sz w:val="24"/>
          <w:szCs w:val="24"/>
          <w:lang w:val="en-GB"/>
        </w:rPr>
      </w:pPr>
      <w:r w:rsidRPr="00F164C5">
        <w:rPr>
          <w:sz w:val="24"/>
          <w:szCs w:val="24"/>
          <w:lang w:val="en-GB"/>
        </w:rPr>
        <w:t xml:space="preserve">The research is developed on secondary data. All the data was collected from authentic sources of journals, articles, books and case studies. The data collection process maintains the </w:t>
      </w:r>
      <w:r w:rsidRPr="00F164C5">
        <w:rPr>
          <w:i/>
          <w:sz w:val="24"/>
          <w:szCs w:val="24"/>
          <w:lang w:val="en-GB"/>
        </w:rPr>
        <w:t>Data Protection Act 2018</w:t>
      </w:r>
      <w:r w:rsidRPr="00F164C5">
        <w:rPr>
          <w:sz w:val="24"/>
          <w:szCs w:val="24"/>
          <w:lang w:val="en-GB"/>
        </w:rPr>
        <w:t xml:space="preserve"> (Legislation.gov.uk, 2023). All the collected data was ethical and valid from reliable secondary sources. </w:t>
      </w:r>
    </w:p>
    <w:p w14:paraId="52B44777" w14:textId="77777777" w:rsidR="007A6543" w:rsidRPr="007A6543" w:rsidRDefault="007A6543" w:rsidP="00E27A92">
      <w:pPr>
        <w:pStyle w:val="Heading2"/>
        <w:rPr>
          <w:rFonts w:ascii="Times New Roman" w:hAnsi="Times New Roman" w:cs="Times New Roman"/>
        </w:rPr>
      </w:pPr>
      <w:bookmarkStart w:id="26" w:name="_Toc134633673"/>
      <w:r w:rsidRPr="007A6543">
        <w:t>3.8 Research Schedule</w:t>
      </w:r>
      <w:bookmarkEnd w:id="26"/>
    </w:p>
    <w:p w14:paraId="69267605" w14:textId="77777777" w:rsidR="007A6543" w:rsidRPr="007A6543" w:rsidRDefault="007A6543" w:rsidP="007A6543">
      <w:pPr>
        <w:spacing w:line="240" w:lineRule="auto"/>
        <w:jc w:val="center"/>
        <w:rPr>
          <w:rFonts w:ascii="Times New Roman" w:eastAsia="Times New Roman" w:hAnsi="Times New Roman" w:cs="Times New Roman"/>
          <w:sz w:val="24"/>
          <w:szCs w:val="24"/>
        </w:rPr>
      </w:pPr>
    </w:p>
    <w:p w14:paraId="038A9D33" w14:textId="77777777" w:rsidR="007A6543" w:rsidRDefault="007A6543" w:rsidP="00E27A92">
      <w:pPr>
        <w:spacing w:line="360" w:lineRule="auto"/>
        <w:jc w:val="center"/>
        <w:rPr>
          <w:rFonts w:ascii="Times New Roman" w:eastAsia="Times New Roman" w:hAnsi="Times New Roman" w:cs="Times New Roman"/>
          <w:sz w:val="24"/>
          <w:szCs w:val="24"/>
        </w:rPr>
      </w:pPr>
      <w:r>
        <w:rPr>
          <w:noProof/>
        </w:rPr>
        <w:drawing>
          <wp:inline distT="0" distB="0" distL="0" distR="0" wp14:anchorId="709B0F3C" wp14:editId="07A46936">
            <wp:extent cx="5324475" cy="2219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4475" cy="2219325"/>
                    </a:xfrm>
                    <a:prstGeom prst="rect">
                      <a:avLst/>
                    </a:prstGeom>
                  </pic:spPr>
                </pic:pic>
              </a:graphicData>
            </a:graphic>
          </wp:inline>
        </w:drawing>
      </w:r>
    </w:p>
    <w:p w14:paraId="77BD58E8" w14:textId="77777777" w:rsidR="007A6543" w:rsidRPr="007A6543" w:rsidRDefault="007A6543" w:rsidP="00E27A92">
      <w:pP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4964EC32" wp14:editId="3FC6211E">
            <wp:extent cx="4810125" cy="2419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10125" cy="2419350"/>
                    </a:xfrm>
                    <a:prstGeom prst="rect">
                      <a:avLst/>
                    </a:prstGeom>
                  </pic:spPr>
                </pic:pic>
              </a:graphicData>
            </a:graphic>
          </wp:inline>
        </w:drawing>
      </w:r>
    </w:p>
    <w:p w14:paraId="3608C301" w14:textId="77777777" w:rsidR="007A6543" w:rsidRDefault="007A6543" w:rsidP="00E27A92">
      <w:pPr>
        <w:spacing w:line="360" w:lineRule="auto"/>
        <w:jc w:val="center"/>
        <w:rPr>
          <w:rFonts w:eastAsia="Times New Roman"/>
          <w:b/>
          <w:bCs/>
          <w:color w:val="000000"/>
          <w:sz w:val="24"/>
          <w:szCs w:val="24"/>
        </w:rPr>
      </w:pPr>
      <w:r w:rsidRPr="007A6543">
        <w:rPr>
          <w:rFonts w:eastAsia="Times New Roman"/>
          <w:b/>
          <w:bCs/>
          <w:color w:val="000000"/>
          <w:sz w:val="24"/>
          <w:szCs w:val="24"/>
        </w:rPr>
        <w:t xml:space="preserve">Figure 4: Gantt </w:t>
      </w:r>
      <w:r w:rsidR="00E27A92" w:rsidRPr="007A6543">
        <w:rPr>
          <w:rFonts w:eastAsia="Times New Roman"/>
          <w:b/>
          <w:bCs/>
          <w:color w:val="000000"/>
          <w:sz w:val="24"/>
          <w:szCs w:val="24"/>
        </w:rPr>
        <w:t>chart</w:t>
      </w:r>
    </w:p>
    <w:p w14:paraId="092DC79F" w14:textId="77777777" w:rsidR="00E27A92" w:rsidRPr="007A6543" w:rsidRDefault="00E27A92" w:rsidP="00E27A92">
      <w:pPr>
        <w:spacing w:line="360" w:lineRule="auto"/>
        <w:jc w:val="center"/>
        <w:rPr>
          <w:rFonts w:ascii="Times New Roman" w:eastAsia="Times New Roman" w:hAnsi="Times New Roman" w:cs="Times New Roman"/>
          <w:sz w:val="24"/>
          <w:szCs w:val="24"/>
        </w:rPr>
      </w:pPr>
      <w:r w:rsidRPr="00E27A92">
        <w:rPr>
          <w:rFonts w:eastAsia="Times New Roman"/>
          <w:bCs/>
          <w:color w:val="000000"/>
          <w:sz w:val="24"/>
          <w:szCs w:val="24"/>
        </w:rPr>
        <w:t>(Source: Developed by the learner)</w:t>
      </w:r>
    </w:p>
    <w:p w14:paraId="3C4FD276" w14:textId="77777777" w:rsidR="007A6543" w:rsidRPr="00F164C5" w:rsidRDefault="007A6543" w:rsidP="00F164C5">
      <w:pPr>
        <w:spacing w:line="360" w:lineRule="auto"/>
        <w:jc w:val="both"/>
        <w:rPr>
          <w:sz w:val="24"/>
          <w:szCs w:val="24"/>
          <w:lang w:val="en-GB"/>
        </w:rPr>
      </w:pPr>
    </w:p>
    <w:p w14:paraId="5D49DF71" w14:textId="77777777" w:rsidR="00094314" w:rsidRPr="00F164C5" w:rsidRDefault="00E27A92" w:rsidP="00F164C5">
      <w:pPr>
        <w:pStyle w:val="Heading1"/>
        <w:rPr>
          <w:lang w:val="en-GB"/>
        </w:rPr>
      </w:pPr>
      <w:bookmarkStart w:id="27" w:name="_Toc134633674"/>
      <w:r>
        <w:rPr>
          <w:lang w:val="en-GB"/>
        </w:rPr>
        <w:t xml:space="preserve">4. </w:t>
      </w:r>
      <w:r w:rsidR="00E014F1" w:rsidRPr="00F164C5">
        <w:rPr>
          <w:lang w:val="en-GB"/>
        </w:rPr>
        <w:t>Conclusion</w:t>
      </w:r>
      <w:bookmarkEnd w:id="27"/>
    </w:p>
    <w:p w14:paraId="760DE570" w14:textId="77777777" w:rsidR="00094314" w:rsidRPr="00F164C5" w:rsidRDefault="00E014F1" w:rsidP="00F164C5">
      <w:pPr>
        <w:spacing w:line="360" w:lineRule="auto"/>
        <w:jc w:val="both"/>
        <w:rPr>
          <w:b/>
          <w:sz w:val="24"/>
          <w:szCs w:val="24"/>
          <w:lang w:val="en-GB"/>
        </w:rPr>
      </w:pPr>
      <w:r w:rsidRPr="00F164C5">
        <w:rPr>
          <w:sz w:val="24"/>
          <w:szCs w:val="24"/>
          <w:lang w:val="en-GB"/>
        </w:rPr>
        <w:t>The research is developing the factors related to the challenges of the hospital industry. With t</w:t>
      </w:r>
      <w:r w:rsidR="007A6543">
        <w:rPr>
          <w:sz w:val="24"/>
          <w:szCs w:val="24"/>
          <w:lang w:val="en-GB"/>
        </w:rPr>
        <w:t>he negative impact of the Covid-</w:t>
      </w:r>
      <w:r w:rsidRPr="00F164C5">
        <w:rPr>
          <w:sz w:val="24"/>
          <w:szCs w:val="24"/>
          <w:lang w:val="en-GB"/>
        </w:rPr>
        <w:t xml:space="preserve">19 and Brexit, most of the hospitality industry faces issues related to management problems and staff retention issues. In this research process, the overall discussion is all about the factors affecting the hospitality business. The case study of Hilton would be helpful to analyse the significant factors of current challenges in the hospitality business. </w:t>
      </w:r>
      <w:r w:rsidRPr="00F164C5">
        <w:rPr>
          <w:lang w:val="en-GB"/>
        </w:rPr>
        <w:br w:type="page"/>
      </w:r>
    </w:p>
    <w:p w14:paraId="0E27EF67" w14:textId="77777777" w:rsidR="00094314" w:rsidRPr="00F164C5" w:rsidRDefault="00E27A92" w:rsidP="00F164C5">
      <w:pPr>
        <w:pStyle w:val="Heading1"/>
        <w:rPr>
          <w:b w:val="0"/>
          <w:lang w:val="en-GB"/>
        </w:rPr>
      </w:pPr>
      <w:bookmarkStart w:id="28" w:name="_Toc134633675"/>
      <w:r>
        <w:rPr>
          <w:lang w:val="en-GB"/>
        </w:rPr>
        <w:lastRenderedPageBreak/>
        <w:t xml:space="preserve">5. </w:t>
      </w:r>
      <w:r w:rsidR="00E014F1" w:rsidRPr="00F164C5">
        <w:rPr>
          <w:lang w:val="en-GB"/>
        </w:rPr>
        <w:t>References</w:t>
      </w:r>
      <w:bookmarkEnd w:id="28"/>
    </w:p>
    <w:p w14:paraId="2D1803AF" w14:textId="77777777" w:rsidR="00094314" w:rsidRPr="00F164C5" w:rsidRDefault="00E014F1" w:rsidP="00F164C5">
      <w:pPr>
        <w:spacing w:line="360" w:lineRule="auto"/>
        <w:jc w:val="both"/>
        <w:rPr>
          <w:b/>
          <w:sz w:val="24"/>
          <w:szCs w:val="24"/>
          <w:lang w:val="en-GB"/>
        </w:rPr>
      </w:pPr>
      <w:r w:rsidRPr="00F164C5">
        <w:rPr>
          <w:b/>
          <w:sz w:val="24"/>
          <w:szCs w:val="24"/>
          <w:lang w:val="en-GB"/>
        </w:rPr>
        <w:t>Websites</w:t>
      </w:r>
    </w:p>
    <w:p w14:paraId="0D520C12" w14:textId="77777777" w:rsidR="00E27A92" w:rsidRPr="00E27A92" w:rsidRDefault="00E27A92" w:rsidP="00F164C5">
      <w:pPr>
        <w:spacing w:before="240" w:after="240" w:line="360" w:lineRule="auto"/>
        <w:jc w:val="both"/>
        <w:rPr>
          <w:sz w:val="24"/>
          <w:szCs w:val="24"/>
          <w:lang w:val="en-GB"/>
        </w:rPr>
      </w:pPr>
      <w:r w:rsidRPr="00E27A92">
        <w:rPr>
          <w:sz w:val="24"/>
          <w:szCs w:val="24"/>
          <w:lang w:val="en-GB"/>
        </w:rPr>
        <w:t xml:space="preserve">Hilton.com, 2023 Available at:  </w:t>
      </w:r>
      <w:hyperlink r:id="rId14">
        <w:r w:rsidRPr="00E27A92">
          <w:rPr>
            <w:color w:val="1155CC"/>
            <w:sz w:val="24"/>
            <w:szCs w:val="24"/>
            <w:u w:val="single"/>
            <w:lang w:val="en-GB"/>
          </w:rPr>
          <w:t>https://www.hilton.com/en/locations/united-kingdom</w:t>
        </w:r>
      </w:hyperlink>
      <w:r w:rsidRPr="00E27A92">
        <w:rPr>
          <w:sz w:val="24"/>
          <w:szCs w:val="24"/>
          <w:lang w:val="en-GB"/>
        </w:rPr>
        <w:t xml:space="preserve"> (Accessed on 10th May 2023)</w:t>
      </w:r>
    </w:p>
    <w:p w14:paraId="1FA5CA8F" w14:textId="77777777" w:rsidR="00E27A92" w:rsidRPr="00E27A92" w:rsidRDefault="00E27A92" w:rsidP="00F164C5">
      <w:pPr>
        <w:spacing w:before="240" w:after="240" w:line="360" w:lineRule="auto"/>
        <w:jc w:val="both"/>
        <w:rPr>
          <w:sz w:val="24"/>
          <w:szCs w:val="24"/>
          <w:lang w:val="en-GB"/>
        </w:rPr>
      </w:pPr>
      <w:r w:rsidRPr="00E27A92">
        <w:rPr>
          <w:sz w:val="24"/>
          <w:szCs w:val="24"/>
          <w:lang w:val="en-GB"/>
        </w:rPr>
        <w:t>Instituteofcustomerservice.com, 2023 Available at:</w:t>
      </w:r>
      <w:hyperlink r:id="rId15">
        <w:r w:rsidRPr="00E27A92">
          <w:rPr>
            <w:sz w:val="24"/>
            <w:szCs w:val="24"/>
            <w:lang w:val="en-GB"/>
          </w:rPr>
          <w:t xml:space="preserve"> </w:t>
        </w:r>
      </w:hyperlink>
      <w:hyperlink r:id="rId16">
        <w:r w:rsidRPr="00E27A92">
          <w:rPr>
            <w:color w:val="1155CC"/>
            <w:sz w:val="24"/>
            <w:szCs w:val="24"/>
            <w:u w:val="single"/>
            <w:lang w:val="en-GB"/>
          </w:rPr>
          <w:t>www.instituteofcustomerservice.com</w:t>
        </w:r>
      </w:hyperlink>
      <w:r w:rsidRPr="00E27A92">
        <w:rPr>
          <w:sz w:val="24"/>
          <w:szCs w:val="24"/>
          <w:lang w:val="en-GB"/>
        </w:rPr>
        <w:t xml:space="preserve">  ((Accessed on 10th May 2023)</w:t>
      </w:r>
    </w:p>
    <w:p w14:paraId="36589662" w14:textId="77777777" w:rsidR="00E27A92" w:rsidRPr="00E27A92" w:rsidRDefault="00E27A92" w:rsidP="00F164C5">
      <w:pPr>
        <w:spacing w:before="240" w:after="240" w:line="360" w:lineRule="auto"/>
        <w:jc w:val="both"/>
        <w:rPr>
          <w:sz w:val="24"/>
          <w:szCs w:val="24"/>
          <w:lang w:val="en-GB"/>
        </w:rPr>
      </w:pPr>
      <w:r w:rsidRPr="00E27A92">
        <w:rPr>
          <w:sz w:val="24"/>
          <w:szCs w:val="24"/>
          <w:lang w:val="en-GB"/>
        </w:rPr>
        <w:t>Legislation.gov.uk, 2023 Available at:</w:t>
      </w:r>
      <w:hyperlink r:id="rId17">
        <w:r w:rsidRPr="00E27A92">
          <w:rPr>
            <w:sz w:val="24"/>
            <w:szCs w:val="24"/>
            <w:lang w:val="en-GB"/>
          </w:rPr>
          <w:t xml:space="preserve"> </w:t>
        </w:r>
      </w:hyperlink>
      <w:hyperlink r:id="rId18">
        <w:r w:rsidRPr="00E27A92">
          <w:rPr>
            <w:color w:val="1155CC"/>
            <w:sz w:val="24"/>
            <w:szCs w:val="24"/>
            <w:u w:val="single"/>
            <w:lang w:val="en-GB"/>
          </w:rPr>
          <w:t>https://www.legislation.gov.uk/ukpga/2018/12/contents/enacted</w:t>
        </w:r>
      </w:hyperlink>
      <w:r w:rsidRPr="00E27A92">
        <w:rPr>
          <w:sz w:val="24"/>
          <w:szCs w:val="24"/>
          <w:lang w:val="en-GB"/>
        </w:rPr>
        <w:t xml:space="preserve"> (Accessed on 9th May 2023)</w:t>
      </w:r>
    </w:p>
    <w:p w14:paraId="7F8DFD8C" w14:textId="77777777" w:rsidR="00E27A92" w:rsidRPr="00E27A92" w:rsidRDefault="00E27A92" w:rsidP="00F164C5">
      <w:pPr>
        <w:spacing w:line="360" w:lineRule="auto"/>
        <w:jc w:val="both"/>
        <w:rPr>
          <w:sz w:val="24"/>
          <w:szCs w:val="24"/>
          <w:lang w:val="en-GB"/>
        </w:rPr>
      </w:pPr>
      <w:r w:rsidRPr="00E27A92">
        <w:rPr>
          <w:sz w:val="24"/>
          <w:szCs w:val="24"/>
          <w:lang w:val="en-GB"/>
        </w:rPr>
        <w:t xml:space="preserve">nanoglobals.com, 2023 Available at: </w:t>
      </w:r>
      <w:hyperlink r:id="rId19">
        <w:r w:rsidRPr="00E27A92">
          <w:rPr>
            <w:color w:val="1155CC"/>
            <w:sz w:val="24"/>
            <w:szCs w:val="24"/>
            <w:u w:val="single"/>
            <w:lang w:val="en-GB"/>
          </w:rPr>
          <w:t>https://nanoglobals.com/assets/images/header-human-relations-theory.jpg</w:t>
        </w:r>
      </w:hyperlink>
      <w:r w:rsidRPr="00E27A92">
        <w:rPr>
          <w:sz w:val="24"/>
          <w:szCs w:val="24"/>
          <w:lang w:val="en-GB"/>
        </w:rPr>
        <w:t xml:space="preserve"> (Accessed on May 10th</w:t>
      </w:r>
      <w:proofErr w:type="gramStart"/>
      <w:r w:rsidRPr="00E27A92">
        <w:rPr>
          <w:sz w:val="24"/>
          <w:szCs w:val="24"/>
          <w:lang w:val="en-GB"/>
        </w:rPr>
        <w:t xml:space="preserve"> 2023</w:t>
      </w:r>
      <w:proofErr w:type="gramEnd"/>
      <w:r w:rsidRPr="00E27A92">
        <w:rPr>
          <w:sz w:val="24"/>
          <w:szCs w:val="24"/>
          <w:lang w:val="en-GB"/>
        </w:rPr>
        <w:t>)</w:t>
      </w:r>
    </w:p>
    <w:p w14:paraId="0544DCCC" w14:textId="77777777" w:rsidR="00E27A92" w:rsidRPr="00E27A92" w:rsidRDefault="00E27A92" w:rsidP="00F164C5">
      <w:pPr>
        <w:spacing w:line="360" w:lineRule="auto"/>
        <w:jc w:val="both"/>
        <w:rPr>
          <w:sz w:val="24"/>
          <w:szCs w:val="24"/>
          <w:lang w:val="en-GB"/>
        </w:rPr>
      </w:pPr>
      <w:r w:rsidRPr="00E27A92">
        <w:rPr>
          <w:sz w:val="24"/>
          <w:szCs w:val="24"/>
          <w:lang w:val="en-GB"/>
        </w:rPr>
        <w:t xml:space="preserve">vantagecircle.com, 2023 Available at: </w:t>
      </w:r>
      <w:hyperlink r:id="rId20">
        <w:r w:rsidRPr="00E27A92">
          <w:rPr>
            <w:color w:val="1155CC"/>
            <w:sz w:val="24"/>
            <w:szCs w:val="24"/>
            <w:u w:val="single"/>
            <w:lang w:val="en-GB"/>
          </w:rPr>
          <w:t>https://blog.vantagecircle.com/content/images/2021/07/FIEDLER-S-CONTINGENCY-MODEL.png</w:t>
        </w:r>
      </w:hyperlink>
      <w:r w:rsidRPr="00E27A92">
        <w:rPr>
          <w:sz w:val="24"/>
          <w:szCs w:val="24"/>
          <w:lang w:val="en-GB"/>
        </w:rPr>
        <w:t xml:space="preserve"> (Accessed on May 10th 2023)</w:t>
      </w:r>
    </w:p>
    <w:p w14:paraId="3DD7382E" w14:textId="77777777" w:rsidR="00094314" w:rsidRPr="00F164C5" w:rsidRDefault="00094314" w:rsidP="00F164C5">
      <w:pPr>
        <w:spacing w:line="360" w:lineRule="auto"/>
        <w:jc w:val="both"/>
        <w:rPr>
          <w:sz w:val="24"/>
          <w:szCs w:val="24"/>
          <w:lang w:val="en-GB"/>
        </w:rPr>
      </w:pPr>
    </w:p>
    <w:p w14:paraId="04930DCA" w14:textId="77777777" w:rsidR="00094314" w:rsidRPr="00F164C5" w:rsidRDefault="00E014F1" w:rsidP="00F164C5">
      <w:pPr>
        <w:spacing w:line="360" w:lineRule="auto"/>
        <w:jc w:val="both"/>
        <w:rPr>
          <w:b/>
          <w:sz w:val="24"/>
          <w:szCs w:val="24"/>
          <w:lang w:val="en-GB"/>
        </w:rPr>
      </w:pPr>
      <w:r w:rsidRPr="00F164C5">
        <w:rPr>
          <w:b/>
          <w:sz w:val="24"/>
          <w:szCs w:val="24"/>
          <w:lang w:val="en-GB"/>
        </w:rPr>
        <w:t>Journals</w:t>
      </w:r>
    </w:p>
    <w:p w14:paraId="1884A007" w14:textId="77777777" w:rsidR="00E27A92" w:rsidRPr="00F164C5" w:rsidRDefault="00E27A92" w:rsidP="00F164C5">
      <w:pPr>
        <w:spacing w:before="240" w:after="240" w:line="360" w:lineRule="auto"/>
        <w:jc w:val="both"/>
        <w:rPr>
          <w:color w:val="1155CC"/>
          <w:sz w:val="24"/>
          <w:szCs w:val="24"/>
          <w:highlight w:val="white"/>
          <w:u w:val="single"/>
          <w:lang w:val="en-GB"/>
        </w:rPr>
      </w:pPr>
      <w:proofErr w:type="spellStart"/>
      <w:r w:rsidRPr="00F164C5">
        <w:rPr>
          <w:color w:val="222222"/>
          <w:sz w:val="24"/>
          <w:szCs w:val="24"/>
          <w:highlight w:val="white"/>
          <w:lang w:val="en-GB"/>
        </w:rPr>
        <w:t>Aldiabat</w:t>
      </w:r>
      <w:proofErr w:type="spellEnd"/>
      <w:r w:rsidRPr="00F164C5">
        <w:rPr>
          <w:color w:val="222222"/>
          <w:sz w:val="24"/>
          <w:szCs w:val="24"/>
          <w:highlight w:val="white"/>
          <w:lang w:val="en-GB"/>
        </w:rPr>
        <w:t xml:space="preserve">, K.M. and Le </w:t>
      </w:r>
      <w:proofErr w:type="spellStart"/>
      <w:r w:rsidRPr="00F164C5">
        <w:rPr>
          <w:color w:val="222222"/>
          <w:sz w:val="24"/>
          <w:szCs w:val="24"/>
          <w:highlight w:val="white"/>
          <w:lang w:val="en-GB"/>
        </w:rPr>
        <w:t>Navenec</w:t>
      </w:r>
      <w:proofErr w:type="spellEnd"/>
      <w:r w:rsidRPr="00F164C5">
        <w:rPr>
          <w:color w:val="222222"/>
          <w:sz w:val="24"/>
          <w:szCs w:val="24"/>
          <w:highlight w:val="white"/>
          <w:lang w:val="en-GB"/>
        </w:rPr>
        <w:t xml:space="preserve">, C.L., 2018. Data saturation: The mysterious step in grounded theory methodology. </w:t>
      </w:r>
      <w:r w:rsidRPr="00F164C5">
        <w:rPr>
          <w:i/>
          <w:color w:val="222222"/>
          <w:sz w:val="24"/>
          <w:szCs w:val="24"/>
          <w:highlight w:val="white"/>
          <w:lang w:val="en-GB"/>
        </w:rPr>
        <w:t>The qualitative report</w:t>
      </w:r>
      <w:r w:rsidRPr="00F164C5">
        <w:rPr>
          <w:color w:val="222222"/>
          <w:sz w:val="24"/>
          <w:szCs w:val="24"/>
          <w:highlight w:val="white"/>
          <w:lang w:val="en-GB"/>
        </w:rPr>
        <w:t xml:space="preserve">, </w:t>
      </w:r>
      <w:r w:rsidRPr="00F164C5">
        <w:rPr>
          <w:i/>
          <w:color w:val="222222"/>
          <w:sz w:val="24"/>
          <w:szCs w:val="24"/>
          <w:highlight w:val="white"/>
          <w:lang w:val="en-GB"/>
        </w:rPr>
        <w:t>23</w:t>
      </w:r>
      <w:r w:rsidRPr="00F164C5">
        <w:rPr>
          <w:color w:val="222222"/>
          <w:sz w:val="24"/>
          <w:szCs w:val="24"/>
          <w:highlight w:val="white"/>
          <w:lang w:val="en-GB"/>
        </w:rPr>
        <w:t>(1), pp.245-261.</w:t>
      </w:r>
      <w:hyperlink r:id="rId21">
        <w:r w:rsidRPr="00F164C5">
          <w:rPr>
            <w:color w:val="222222"/>
            <w:sz w:val="24"/>
            <w:szCs w:val="24"/>
            <w:highlight w:val="white"/>
            <w:lang w:val="en-GB"/>
          </w:rPr>
          <w:t xml:space="preserve"> </w:t>
        </w:r>
      </w:hyperlink>
      <w:hyperlink r:id="rId22">
        <w:r w:rsidRPr="00F164C5">
          <w:rPr>
            <w:color w:val="1155CC"/>
            <w:sz w:val="24"/>
            <w:szCs w:val="24"/>
            <w:highlight w:val="white"/>
            <w:u w:val="single"/>
            <w:lang w:val="en-GB"/>
          </w:rPr>
          <w:t>https://search.proquest.com/openview/48f13c7ceef16d6e82e54ca0917c13ec/1?pq-origsite=gscholar&amp;cbl=55152</w:t>
        </w:r>
      </w:hyperlink>
    </w:p>
    <w:p w14:paraId="32FBF560"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Gandini, A., 2019. Labour process theory and the gig economy. </w:t>
      </w:r>
      <w:r w:rsidRPr="00F164C5">
        <w:rPr>
          <w:i/>
          <w:color w:val="222222"/>
          <w:sz w:val="24"/>
          <w:szCs w:val="24"/>
          <w:highlight w:val="white"/>
          <w:lang w:val="en-GB"/>
        </w:rPr>
        <w:t>Human relations</w:t>
      </w:r>
      <w:r w:rsidRPr="00F164C5">
        <w:rPr>
          <w:color w:val="222222"/>
          <w:sz w:val="24"/>
          <w:szCs w:val="24"/>
          <w:highlight w:val="white"/>
          <w:lang w:val="en-GB"/>
        </w:rPr>
        <w:t xml:space="preserve">, </w:t>
      </w:r>
      <w:r w:rsidRPr="00F164C5">
        <w:rPr>
          <w:i/>
          <w:color w:val="222222"/>
          <w:sz w:val="24"/>
          <w:szCs w:val="24"/>
          <w:highlight w:val="white"/>
          <w:lang w:val="en-GB"/>
        </w:rPr>
        <w:t>72</w:t>
      </w:r>
      <w:r w:rsidRPr="00F164C5">
        <w:rPr>
          <w:color w:val="222222"/>
          <w:sz w:val="24"/>
          <w:szCs w:val="24"/>
          <w:highlight w:val="white"/>
          <w:lang w:val="en-GB"/>
        </w:rPr>
        <w:t xml:space="preserve">(6), pp.1039-1056. </w:t>
      </w:r>
      <w:hyperlink r:id="rId23">
        <w:r w:rsidRPr="00F164C5">
          <w:rPr>
            <w:color w:val="1155CC"/>
            <w:sz w:val="24"/>
            <w:szCs w:val="24"/>
            <w:highlight w:val="white"/>
            <w:u w:val="single"/>
            <w:lang w:val="en-GB"/>
          </w:rPr>
          <w:t>https://doi.org/10.1177/0018726718790002</w:t>
        </w:r>
      </w:hyperlink>
    </w:p>
    <w:p w14:paraId="07012CA2"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Gruber, A., Scanlon, T., van der </w:t>
      </w:r>
      <w:proofErr w:type="spellStart"/>
      <w:r w:rsidRPr="00F164C5">
        <w:rPr>
          <w:color w:val="222222"/>
          <w:sz w:val="24"/>
          <w:szCs w:val="24"/>
          <w:highlight w:val="white"/>
          <w:lang w:val="en-GB"/>
        </w:rPr>
        <w:t>Schalie</w:t>
      </w:r>
      <w:proofErr w:type="spellEnd"/>
      <w:r w:rsidRPr="00F164C5">
        <w:rPr>
          <w:color w:val="222222"/>
          <w:sz w:val="24"/>
          <w:szCs w:val="24"/>
          <w:highlight w:val="white"/>
          <w:lang w:val="en-GB"/>
        </w:rPr>
        <w:t xml:space="preserve">, R., Wagner, W. and Dorigo, W., 2019. Evolution of the ESA CCI Soil Moisture climate data records and their underlying merging methodology. </w:t>
      </w:r>
      <w:r w:rsidRPr="00F164C5">
        <w:rPr>
          <w:i/>
          <w:color w:val="222222"/>
          <w:sz w:val="24"/>
          <w:szCs w:val="24"/>
          <w:highlight w:val="white"/>
          <w:lang w:val="en-GB"/>
        </w:rPr>
        <w:t>Earth System Science Data</w:t>
      </w:r>
      <w:r w:rsidRPr="00F164C5">
        <w:rPr>
          <w:color w:val="222222"/>
          <w:sz w:val="24"/>
          <w:szCs w:val="24"/>
          <w:highlight w:val="white"/>
          <w:lang w:val="en-GB"/>
        </w:rPr>
        <w:t xml:space="preserve">, </w:t>
      </w:r>
      <w:r w:rsidRPr="00F164C5">
        <w:rPr>
          <w:i/>
          <w:color w:val="222222"/>
          <w:sz w:val="24"/>
          <w:szCs w:val="24"/>
          <w:highlight w:val="white"/>
          <w:lang w:val="en-GB"/>
        </w:rPr>
        <w:t>11</w:t>
      </w:r>
      <w:r w:rsidRPr="00F164C5">
        <w:rPr>
          <w:color w:val="222222"/>
          <w:sz w:val="24"/>
          <w:szCs w:val="24"/>
          <w:highlight w:val="white"/>
          <w:lang w:val="en-GB"/>
        </w:rPr>
        <w:t>(2), pp.717-739.</w:t>
      </w:r>
      <w:hyperlink r:id="rId24">
        <w:r w:rsidRPr="00F164C5">
          <w:rPr>
            <w:color w:val="222222"/>
            <w:sz w:val="24"/>
            <w:szCs w:val="24"/>
            <w:highlight w:val="white"/>
            <w:lang w:val="en-GB"/>
          </w:rPr>
          <w:t xml:space="preserve"> </w:t>
        </w:r>
      </w:hyperlink>
      <w:hyperlink r:id="rId25">
        <w:r w:rsidRPr="00F164C5">
          <w:rPr>
            <w:color w:val="1155CC"/>
            <w:sz w:val="24"/>
            <w:szCs w:val="24"/>
            <w:highlight w:val="white"/>
            <w:u w:val="single"/>
            <w:lang w:val="en-GB"/>
          </w:rPr>
          <w:t>https://essd.copernicus.org/articles/11/717/2019/</w:t>
        </w:r>
      </w:hyperlink>
    </w:p>
    <w:p w14:paraId="531A04A3"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Hole, Y., 2019. Challenges and solutions to the development of the tourism and hospitality industry in India. </w:t>
      </w:r>
      <w:r w:rsidRPr="00F164C5">
        <w:rPr>
          <w:i/>
          <w:color w:val="222222"/>
          <w:sz w:val="24"/>
          <w:szCs w:val="24"/>
          <w:highlight w:val="white"/>
          <w:lang w:val="en-GB"/>
        </w:rPr>
        <w:t>African Journal of Hospitality, Tourism and Leisure</w:t>
      </w:r>
      <w:r w:rsidRPr="00F164C5">
        <w:rPr>
          <w:color w:val="222222"/>
          <w:sz w:val="24"/>
          <w:szCs w:val="24"/>
          <w:highlight w:val="white"/>
          <w:lang w:val="en-GB"/>
        </w:rPr>
        <w:t xml:space="preserve">, </w:t>
      </w:r>
      <w:r w:rsidRPr="00F164C5">
        <w:rPr>
          <w:i/>
          <w:color w:val="222222"/>
          <w:sz w:val="24"/>
          <w:szCs w:val="24"/>
          <w:highlight w:val="white"/>
          <w:lang w:val="en-GB"/>
        </w:rPr>
        <w:t>8</w:t>
      </w:r>
      <w:r w:rsidRPr="00F164C5">
        <w:rPr>
          <w:color w:val="222222"/>
          <w:sz w:val="24"/>
          <w:szCs w:val="24"/>
          <w:highlight w:val="white"/>
          <w:lang w:val="en-GB"/>
        </w:rPr>
        <w:t xml:space="preserve">(3), pp.1-11. </w:t>
      </w:r>
      <w:hyperlink r:id="rId26">
        <w:r w:rsidRPr="00F164C5">
          <w:rPr>
            <w:color w:val="1155CC"/>
            <w:sz w:val="24"/>
            <w:szCs w:val="24"/>
            <w:highlight w:val="white"/>
            <w:u w:val="single"/>
            <w:lang w:val="en-GB"/>
          </w:rPr>
          <w:t>https://www.ajhtl.com/uploads/7/1/6/3/7163688/article_67_vol_8_3__2019.pdf</w:t>
        </w:r>
      </w:hyperlink>
    </w:p>
    <w:p w14:paraId="2830CD7D" w14:textId="77777777" w:rsidR="00E27A92" w:rsidRPr="00F164C5" w:rsidRDefault="00E27A92" w:rsidP="00F164C5">
      <w:pPr>
        <w:spacing w:before="240" w:after="240" w:line="360" w:lineRule="auto"/>
        <w:jc w:val="both"/>
        <w:rPr>
          <w:color w:val="1155CC"/>
          <w:sz w:val="24"/>
          <w:szCs w:val="24"/>
          <w:highlight w:val="white"/>
          <w:u w:val="single"/>
          <w:lang w:val="en-GB"/>
        </w:rPr>
      </w:pPr>
      <w:r w:rsidRPr="00F164C5">
        <w:rPr>
          <w:color w:val="222222"/>
          <w:sz w:val="24"/>
          <w:szCs w:val="24"/>
          <w:highlight w:val="white"/>
          <w:lang w:val="en-GB"/>
        </w:rPr>
        <w:lastRenderedPageBreak/>
        <w:t xml:space="preserve">Hoque, A., Shikha, F.A., </w:t>
      </w:r>
      <w:proofErr w:type="spellStart"/>
      <w:r w:rsidRPr="00F164C5">
        <w:rPr>
          <w:color w:val="222222"/>
          <w:sz w:val="24"/>
          <w:szCs w:val="24"/>
          <w:highlight w:val="white"/>
          <w:lang w:val="en-GB"/>
        </w:rPr>
        <w:t>Hasanat</w:t>
      </w:r>
      <w:proofErr w:type="spellEnd"/>
      <w:r w:rsidRPr="00F164C5">
        <w:rPr>
          <w:color w:val="222222"/>
          <w:sz w:val="24"/>
          <w:szCs w:val="24"/>
          <w:highlight w:val="white"/>
          <w:lang w:val="en-GB"/>
        </w:rPr>
        <w:t xml:space="preserve">, M.W., Arif, I. and Hamid, A.B.A., 2020. The effect of Coronavirus (COVID-19) on the tourism industry in China. </w:t>
      </w:r>
      <w:r w:rsidRPr="00F164C5">
        <w:rPr>
          <w:i/>
          <w:color w:val="222222"/>
          <w:sz w:val="24"/>
          <w:szCs w:val="24"/>
          <w:highlight w:val="white"/>
          <w:lang w:val="en-GB"/>
        </w:rPr>
        <w:t>Asian Journal of Multidisciplinary Studies</w:t>
      </w:r>
      <w:r w:rsidRPr="00F164C5">
        <w:rPr>
          <w:color w:val="222222"/>
          <w:sz w:val="24"/>
          <w:szCs w:val="24"/>
          <w:highlight w:val="white"/>
          <w:lang w:val="en-GB"/>
        </w:rPr>
        <w:t xml:space="preserve">, </w:t>
      </w:r>
      <w:r w:rsidRPr="00F164C5">
        <w:rPr>
          <w:i/>
          <w:color w:val="222222"/>
          <w:sz w:val="24"/>
          <w:szCs w:val="24"/>
          <w:highlight w:val="white"/>
          <w:lang w:val="en-GB"/>
        </w:rPr>
        <w:t>3</w:t>
      </w:r>
      <w:r w:rsidRPr="00F164C5">
        <w:rPr>
          <w:color w:val="222222"/>
          <w:sz w:val="24"/>
          <w:szCs w:val="24"/>
          <w:highlight w:val="white"/>
          <w:lang w:val="en-GB"/>
        </w:rPr>
        <w:t>(1), pp.52-58.</w:t>
      </w:r>
      <w:hyperlink r:id="rId27">
        <w:r w:rsidRPr="00F164C5">
          <w:rPr>
            <w:color w:val="222222"/>
            <w:sz w:val="24"/>
            <w:szCs w:val="24"/>
            <w:highlight w:val="white"/>
            <w:lang w:val="en-GB"/>
          </w:rPr>
          <w:t xml:space="preserve"> </w:t>
        </w:r>
      </w:hyperlink>
      <w:hyperlink r:id="rId28">
        <w:r w:rsidRPr="00F164C5">
          <w:rPr>
            <w:color w:val="1155CC"/>
            <w:sz w:val="24"/>
            <w:szCs w:val="24"/>
            <w:highlight w:val="white"/>
            <w:u w:val="single"/>
            <w:lang w:val="en-GB"/>
          </w:rPr>
          <w:t>https://www.asianjournal.org/online/index.php/ajms/article/view/213</w:t>
        </w:r>
      </w:hyperlink>
    </w:p>
    <w:p w14:paraId="7347F9F1" w14:textId="77777777" w:rsidR="00E27A92" w:rsidRPr="00F164C5" w:rsidRDefault="00E27A92" w:rsidP="00F164C5">
      <w:pPr>
        <w:spacing w:line="360" w:lineRule="auto"/>
        <w:jc w:val="both"/>
        <w:rPr>
          <w:color w:val="222222"/>
          <w:sz w:val="24"/>
          <w:szCs w:val="24"/>
          <w:highlight w:val="white"/>
          <w:lang w:val="en-GB"/>
        </w:rPr>
      </w:pPr>
      <w:proofErr w:type="spellStart"/>
      <w:r w:rsidRPr="00F164C5">
        <w:rPr>
          <w:color w:val="222222"/>
          <w:sz w:val="24"/>
          <w:szCs w:val="24"/>
          <w:highlight w:val="white"/>
          <w:lang w:val="en-GB"/>
        </w:rPr>
        <w:t>Kansakar</w:t>
      </w:r>
      <w:proofErr w:type="spellEnd"/>
      <w:r w:rsidRPr="00F164C5">
        <w:rPr>
          <w:color w:val="222222"/>
          <w:sz w:val="24"/>
          <w:szCs w:val="24"/>
          <w:highlight w:val="white"/>
          <w:lang w:val="en-GB"/>
        </w:rPr>
        <w:t xml:space="preserve">, P., Munir, A. and </w:t>
      </w:r>
      <w:proofErr w:type="spellStart"/>
      <w:r w:rsidRPr="00F164C5">
        <w:rPr>
          <w:color w:val="222222"/>
          <w:sz w:val="24"/>
          <w:szCs w:val="24"/>
          <w:highlight w:val="white"/>
          <w:lang w:val="en-GB"/>
        </w:rPr>
        <w:t>Shabani</w:t>
      </w:r>
      <w:proofErr w:type="spellEnd"/>
      <w:r w:rsidRPr="00F164C5">
        <w:rPr>
          <w:color w:val="222222"/>
          <w:sz w:val="24"/>
          <w:szCs w:val="24"/>
          <w:highlight w:val="white"/>
          <w:lang w:val="en-GB"/>
        </w:rPr>
        <w:t xml:space="preserve">, N., 2019. Technology in the hospitality industry: Prospects and challenges. </w:t>
      </w:r>
      <w:r w:rsidRPr="00F164C5">
        <w:rPr>
          <w:i/>
          <w:color w:val="222222"/>
          <w:sz w:val="24"/>
          <w:szCs w:val="24"/>
          <w:highlight w:val="white"/>
          <w:lang w:val="en-GB"/>
        </w:rPr>
        <w:t>IEEE Consumer Electronics Magazine</w:t>
      </w:r>
      <w:r w:rsidRPr="00F164C5">
        <w:rPr>
          <w:color w:val="222222"/>
          <w:sz w:val="24"/>
          <w:szCs w:val="24"/>
          <w:highlight w:val="white"/>
          <w:lang w:val="en-GB"/>
        </w:rPr>
        <w:t xml:space="preserve">, </w:t>
      </w:r>
      <w:r w:rsidRPr="00F164C5">
        <w:rPr>
          <w:i/>
          <w:color w:val="222222"/>
          <w:sz w:val="24"/>
          <w:szCs w:val="24"/>
          <w:highlight w:val="white"/>
          <w:lang w:val="en-GB"/>
        </w:rPr>
        <w:t>8</w:t>
      </w:r>
      <w:r w:rsidRPr="00F164C5">
        <w:rPr>
          <w:color w:val="222222"/>
          <w:sz w:val="24"/>
          <w:szCs w:val="24"/>
          <w:highlight w:val="white"/>
          <w:lang w:val="en-GB"/>
        </w:rPr>
        <w:t xml:space="preserve">(3), pp.60-65. </w:t>
      </w:r>
      <w:hyperlink r:id="rId29">
        <w:r w:rsidRPr="00F164C5">
          <w:rPr>
            <w:color w:val="1155CC"/>
            <w:sz w:val="24"/>
            <w:szCs w:val="24"/>
            <w:highlight w:val="white"/>
            <w:u w:val="single"/>
            <w:lang w:val="en-GB"/>
          </w:rPr>
          <w:t>https://ieeexplore.ieee.org/abstract/document/8684803/</w:t>
        </w:r>
      </w:hyperlink>
    </w:p>
    <w:p w14:paraId="2B4C81F9"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Li, Y. and Singal, M., 2019. Capital structure in the hospitality industry: The role of the asset-light and fee-oriented strategy. </w:t>
      </w:r>
      <w:r w:rsidRPr="00F164C5">
        <w:rPr>
          <w:i/>
          <w:color w:val="222222"/>
          <w:sz w:val="24"/>
          <w:szCs w:val="24"/>
          <w:highlight w:val="white"/>
          <w:lang w:val="en-GB"/>
        </w:rPr>
        <w:t>Tourism Management</w:t>
      </w:r>
      <w:r w:rsidRPr="00F164C5">
        <w:rPr>
          <w:color w:val="222222"/>
          <w:sz w:val="24"/>
          <w:szCs w:val="24"/>
          <w:highlight w:val="white"/>
          <w:lang w:val="en-GB"/>
        </w:rPr>
        <w:t xml:space="preserve">, </w:t>
      </w:r>
      <w:r w:rsidRPr="00F164C5">
        <w:rPr>
          <w:i/>
          <w:color w:val="222222"/>
          <w:sz w:val="24"/>
          <w:szCs w:val="24"/>
          <w:highlight w:val="white"/>
          <w:lang w:val="en-GB"/>
        </w:rPr>
        <w:t>70</w:t>
      </w:r>
      <w:r w:rsidRPr="00F164C5">
        <w:rPr>
          <w:color w:val="222222"/>
          <w:sz w:val="24"/>
          <w:szCs w:val="24"/>
          <w:highlight w:val="white"/>
          <w:lang w:val="en-GB"/>
        </w:rPr>
        <w:t xml:space="preserve">, pp.124-133. </w:t>
      </w:r>
      <w:hyperlink r:id="rId30">
        <w:r w:rsidRPr="00F164C5">
          <w:rPr>
            <w:color w:val="1155CC"/>
            <w:sz w:val="24"/>
            <w:szCs w:val="24"/>
            <w:highlight w:val="white"/>
            <w:u w:val="single"/>
            <w:lang w:val="en-GB"/>
          </w:rPr>
          <w:t>https://doi.org/10.1016/j.tourman.2018.08.004</w:t>
        </w:r>
      </w:hyperlink>
    </w:p>
    <w:p w14:paraId="3122E4D5" w14:textId="77777777" w:rsidR="00E27A92" w:rsidRPr="00F164C5" w:rsidRDefault="00E27A92" w:rsidP="00F164C5">
      <w:pPr>
        <w:spacing w:before="240" w:after="240" w:line="360" w:lineRule="auto"/>
        <w:jc w:val="both"/>
        <w:rPr>
          <w:color w:val="1155CC"/>
          <w:sz w:val="24"/>
          <w:szCs w:val="24"/>
          <w:highlight w:val="white"/>
          <w:u w:val="single"/>
          <w:lang w:val="en-GB"/>
        </w:rPr>
      </w:pPr>
      <w:proofErr w:type="spellStart"/>
      <w:r w:rsidRPr="00F164C5">
        <w:rPr>
          <w:color w:val="222222"/>
          <w:sz w:val="24"/>
          <w:szCs w:val="24"/>
          <w:highlight w:val="white"/>
          <w:lang w:val="en-GB"/>
        </w:rPr>
        <w:t>Mahuika</w:t>
      </w:r>
      <w:proofErr w:type="spellEnd"/>
      <w:r w:rsidRPr="00F164C5">
        <w:rPr>
          <w:color w:val="222222"/>
          <w:sz w:val="24"/>
          <w:szCs w:val="24"/>
          <w:highlight w:val="white"/>
          <w:lang w:val="en-GB"/>
        </w:rPr>
        <w:t xml:space="preserve">, N. and </w:t>
      </w:r>
      <w:proofErr w:type="spellStart"/>
      <w:r w:rsidRPr="00F164C5">
        <w:rPr>
          <w:color w:val="222222"/>
          <w:sz w:val="24"/>
          <w:szCs w:val="24"/>
          <w:highlight w:val="white"/>
          <w:lang w:val="en-GB"/>
        </w:rPr>
        <w:t>Mahuika</w:t>
      </w:r>
      <w:proofErr w:type="spellEnd"/>
      <w:r w:rsidRPr="00F164C5">
        <w:rPr>
          <w:color w:val="222222"/>
          <w:sz w:val="24"/>
          <w:szCs w:val="24"/>
          <w:highlight w:val="white"/>
          <w:lang w:val="en-GB"/>
        </w:rPr>
        <w:t xml:space="preserve">, R., 2020. Wānanga as a research methodology. </w:t>
      </w:r>
      <w:r w:rsidRPr="00F164C5">
        <w:rPr>
          <w:i/>
          <w:color w:val="222222"/>
          <w:sz w:val="24"/>
          <w:szCs w:val="24"/>
          <w:highlight w:val="white"/>
          <w:lang w:val="en-GB"/>
        </w:rPr>
        <w:t>ALTERNATIVE: An international journal of indigenous peoples</w:t>
      </w:r>
      <w:r w:rsidRPr="00F164C5">
        <w:rPr>
          <w:color w:val="222222"/>
          <w:sz w:val="24"/>
          <w:szCs w:val="24"/>
          <w:highlight w:val="white"/>
          <w:lang w:val="en-GB"/>
        </w:rPr>
        <w:t xml:space="preserve">, </w:t>
      </w:r>
      <w:r w:rsidRPr="00F164C5">
        <w:rPr>
          <w:i/>
          <w:color w:val="222222"/>
          <w:sz w:val="24"/>
          <w:szCs w:val="24"/>
          <w:highlight w:val="white"/>
          <w:lang w:val="en-GB"/>
        </w:rPr>
        <w:t>16</w:t>
      </w:r>
      <w:r w:rsidRPr="00F164C5">
        <w:rPr>
          <w:color w:val="222222"/>
          <w:sz w:val="24"/>
          <w:szCs w:val="24"/>
          <w:highlight w:val="white"/>
          <w:lang w:val="en-GB"/>
        </w:rPr>
        <w:t>(4), pp.369-377.</w:t>
      </w:r>
      <w:hyperlink r:id="rId31">
        <w:r w:rsidRPr="00F164C5">
          <w:rPr>
            <w:color w:val="222222"/>
            <w:sz w:val="24"/>
            <w:szCs w:val="24"/>
            <w:highlight w:val="white"/>
            <w:lang w:val="en-GB"/>
          </w:rPr>
          <w:t xml:space="preserve"> </w:t>
        </w:r>
      </w:hyperlink>
      <w:hyperlink r:id="rId32">
        <w:r w:rsidRPr="00F164C5">
          <w:rPr>
            <w:color w:val="1155CC"/>
            <w:sz w:val="24"/>
            <w:szCs w:val="24"/>
            <w:highlight w:val="white"/>
            <w:u w:val="single"/>
            <w:lang w:val="en-GB"/>
          </w:rPr>
          <w:t>https://journals.sagepub.com/doi/pdf/10.1177/1177180120968580</w:t>
        </w:r>
      </w:hyperlink>
    </w:p>
    <w:p w14:paraId="22B17BC6"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McAdam, R., Miller, K. and McSorley, C., 2019. Towards a contingency theory perspective of quality management in enabling strategic alignment. </w:t>
      </w:r>
      <w:r w:rsidRPr="00F164C5">
        <w:rPr>
          <w:i/>
          <w:color w:val="222222"/>
          <w:sz w:val="24"/>
          <w:szCs w:val="24"/>
          <w:highlight w:val="white"/>
          <w:lang w:val="en-GB"/>
        </w:rPr>
        <w:t>International Journal of Production Economics</w:t>
      </w:r>
      <w:r w:rsidRPr="00F164C5">
        <w:rPr>
          <w:color w:val="222222"/>
          <w:sz w:val="24"/>
          <w:szCs w:val="24"/>
          <w:highlight w:val="white"/>
          <w:lang w:val="en-GB"/>
        </w:rPr>
        <w:t xml:space="preserve">, </w:t>
      </w:r>
      <w:r w:rsidRPr="00F164C5">
        <w:rPr>
          <w:i/>
          <w:color w:val="222222"/>
          <w:sz w:val="24"/>
          <w:szCs w:val="24"/>
          <w:highlight w:val="white"/>
          <w:lang w:val="en-GB"/>
        </w:rPr>
        <w:t>207</w:t>
      </w:r>
      <w:r w:rsidRPr="00F164C5">
        <w:rPr>
          <w:color w:val="222222"/>
          <w:sz w:val="24"/>
          <w:szCs w:val="24"/>
          <w:highlight w:val="white"/>
          <w:lang w:val="en-GB"/>
        </w:rPr>
        <w:t xml:space="preserve">, pp.195-209. </w:t>
      </w:r>
      <w:hyperlink r:id="rId33">
        <w:r w:rsidRPr="00F164C5">
          <w:rPr>
            <w:color w:val="1155CC"/>
            <w:sz w:val="24"/>
            <w:szCs w:val="24"/>
            <w:highlight w:val="white"/>
            <w:u w:val="single"/>
            <w:lang w:val="en-GB"/>
          </w:rPr>
          <w:t>https://doi.org/10.1016/j.ijpe.2016.07.003</w:t>
        </w:r>
      </w:hyperlink>
    </w:p>
    <w:p w14:paraId="0DE61DD8" w14:textId="77777777" w:rsidR="00E27A92" w:rsidRPr="00F164C5" w:rsidRDefault="00E27A92" w:rsidP="00F164C5">
      <w:pPr>
        <w:spacing w:line="360" w:lineRule="auto"/>
        <w:jc w:val="both"/>
        <w:rPr>
          <w:color w:val="222222"/>
          <w:sz w:val="24"/>
          <w:szCs w:val="24"/>
          <w:highlight w:val="white"/>
          <w:lang w:val="en-GB"/>
        </w:rPr>
      </w:pPr>
      <w:r w:rsidRPr="00F164C5">
        <w:rPr>
          <w:color w:val="222222"/>
          <w:sz w:val="24"/>
          <w:szCs w:val="24"/>
          <w:highlight w:val="white"/>
          <w:lang w:val="en-GB"/>
        </w:rPr>
        <w:t xml:space="preserve">Osei, B.A., </w:t>
      </w:r>
      <w:proofErr w:type="spellStart"/>
      <w:r w:rsidRPr="00F164C5">
        <w:rPr>
          <w:color w:val="222222"/>
          <w:sz w:val="24"/>
          <w:szCs w:val="24"/>
          <w:highlight w:val="white"/>
          <w:lang w:val="en-GB"/>
        </w:rPr>
        <w:t>Ragavan</w:t>
      </w:r>
      <w:proofErr w:type="spellEnd"/>
      <w:r w:rsidRPr="00F164C5">
        <w:rPr>
          <w:color w:val="222222"/>
          <w:sz w:val="24"/>
          <w:szCs w:val="24"/>
          <w:highlight w:val="white"/>
          <w:lang w:val="en-GB"/>
        </w:rPr>
        <w:t xml:space="preserve">, N.A. and Mensah, H.K., 2020. Prospects of the fourth industrial revolution for the hospitality industry: a literature review. </w:t>
      </w:r>
      <w:r w:rsidRPr="00F164C5">
        <w:rPr>
          <w:i/>
          <w:color w:val="222222"/>
          <w:sz w:val="24"/>
          <w:szCs w:val="24"/>
          <w:highlight w:val="white"/>
          <w:lang w:val="en-GB"/>
        </w:rPr>
        <w:t>Journal of Hospitality and Tourism Technology</w:t>
      </w:r>
      <w:r w:rsidRPr="00F164C5">
        <w:rPr>
          <w:color w:val="222222"/>
          <w:sz w:val="24"/>
          <w:szCs w:val="24"/>
          <w:highlight w:val="white"/>
          <w:lang w:val="en-GB"/>
        </w:rPr>
        <w:t xml:space="preserve">, </w:t>
      </w:r>
      <w:r w:rsidRPr="00F164C5">
        <w:rPr>
          <w:i/>
          <w:color w:val="222222"/>
          <w:sz w:val="24"/>
          <w:szCs w:val="24"/>
          <w:highlight w:val="white"/>
          <w:lang w:val="en-GB"/>
        </w:rPr>
        <w:t>11</w:t>
      </w:r>
      <w:r w:rsidRPr="00F164C5">
        <w:rPr>
          <w:color w:val="222222"/>
          <w:sz w:val="24"/>
          <w:szCs w:val="24"/>
          <w:highlight w:val="white"/>
          <w:lang w:val="en-GB"/>
        </w:rPr>
        <w:t xml:space="preserve">(3), pp.479-494. </w:t>
      </w:r>
      <w:hyperlink r:id="rId34">
        <w:r w:rsidRPr="00F164C5">
          <w:rPr>
            <w:color w:val="1155CC"/>
            <w:sz w:val="24"/>
            <w:szCs w:val="24"/>
            <w:highlight w:val="white"/>
            <w:u w:val="single"/>
            <w:lang w:val="en-GB"/>
          </w:rPr>
          <w:t>https://doi.org/10.1108/JHTT-08-2019-0107</w:t>
        </w:r>
      </w:hyperlink>
      <w:r w:rsidRPr="00F164C5">
        <w:rPr>
          <w:color w:val="222222"/>
          <w:sz w:val="24"/>
          <w:szCs w:val="24"/>
          <w:highlight w:val="white"/>
          <w:lang w:val="en-GB"/>
        </w:rPr>
        <w:t xml:space="preserve"> </w:t>
      </w:r>
    </w:p>
    <w:p w14:paraId="5013A2D0" w14:textId="77777777" w:rsidR="00094314" w:rsidRPr="00F164C5" w:rsidRDefault="00094314" w:rsidP="00F164C5">
      <w:pPr>
        <w:spacing w:line="360" w:lineRule="auto"/>
        <w:jc w:val="both"/>
        <w:rPr>
          <w:lang w:val="en-GB"/>
        </w:rPr>
      </w:pPr>
    </w:p>
    <w:p w14:paraId="1C59DA02" w14:textId="77777777" w:rsidR="00094314" w:rsidRPr="00F164C5" w:rsidRDefault="00094314" w:rsidP="00F164C5">
      <w:pPr>
        <w:spacing w:line="360" w:lineRule="auto"/>
        <w:jc w:val="both"/>
        <w:rPr>
          <w:sz w:val="24"/>
          <w:szCs w:val="24"/>
          <w:lang w:val="en-GB"/>
        </w:rPr>
      </w:pPr>
    </w:p>
    <w:p w14:paraId="3E0D4D67" w14:textId="77777777" w:rsidR="00094314" w:rsidRPr="00F164C5" w:rsidRDefault="00094314" w:rsidP="00F164C5">
      <w:pPr>
        <w:spacing w:line="360" w:lineRule="auto"/>
        <w:jc w:val="both"/>
        <w:rPr>
          <w:b/>
          <w:sz w:val="24"/>
          <w:szCs w:val="24"/>
          <w:lang w:val="en-GB"/>
        </w:rPr>
      </w:pPr>
    </w:p>
    <w:p w14:paraId="1F5F379F" w14:textId="77777777" w:rsidR="00094314" w:rsidRPr="00F164C5" w:rsidRDefault="00094314" w:rsidP="00F164C5">
      <w:pPr>
        <w:spacing w:line="360" w:lineRule="auto"/>
        <w:jc w:val="both"/>
        <w:rPr>
          <w:b/>
          <w:sz w:val="24"/>
          <w:szCs w:val="24"/>
          <w:lang w:val="en-GB"/>
        </w:rPr>
      </w:pPr>
    </w:p>
    <w:p w14:paraId="22E58204" w14:textId="77777777" w:rsidR="00094314" w:rsidRPr="00F164C5" w:rsidRDefault="00094314" w:rsidP="00F164C5">
      <w:pPr>
        <w:spacing w:line="360" w:lineRule="auto"/>
        <w:jc w:val="both"/>
        <w:rPr>
          <w:sz w:val="24"/>
          <w:szCs w:val="24"/>
          <w:lang w:val="en-GB"/>
        </w:rPr>
      </w:pPr>
    </w:p>
    <w:sectPr w:rsidR="00094314" w:rsidRPr="00F164C5">
      <w:footerReference w:type="default" r:id="rId3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E7AA5" w14:textId="77777777" w:rsidR="00987A32" w:rsidRDefault="00987A32" w:rsidP="00F164C5">
      <w:pPr>
        <w:spacing w:line="240" w:lineRule="auto"/>
      </w:pPr>
      <w:r>
        <w:separator/>
      </w:r>
    </w:p>
  </w:endnote>
  <w:endnote w:type="continuationSeparator" w:id="0">
    <w:p w14:paraId="732E23CA" w14:textId="77777777" w:rsidR="00987A32" w:rsidRDefault="00987A32" w:rsidP="00F164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2557"/>
      <w:docPartObj>
        <w:docPartGallery w:val="Page Numbers (Bottom of Page)"/>
        <w:docPartUnique/>
      </w:docPartObj>
    </w:sdtPr>
    <w:sdtEndPr>
      <w:rPr>
        <w:b/>
        <w:noProof/>
        <w:sz w:val="24"/>
      </w:rPr>
    </w:sdtEndPr>
    <w:sdtContent>
      <w:p w14:paraId="4F28BB44" w14:textId="77777777" w:rsidR="00F164C5" w:rsidRPr="00F164C5" w:rsidRDefault="00F164C5">
        <w:pPr>
          <w:pStyle w:val="Footer"/>
          <w:jc w:val="right"/>
          <w:rPr>
            <w:b/>
            <w:sz w:val="24"/>
          </w:rPr>
        </w:pPr>
        <w:r w:rsidRPr="00F164C5">
          <w:rPr>
            <w:b/>
            <w:sz w:val="24"/>
          </w:rPr>
          <w:fldChar w:fldCharType="begin"/>
        </w:r>
        <w:r w:rsidRPr="00F164C5">
          <w:rPr>
            <w:b/>
            <w:sz w:val="24"/>
          </w:rPr>
          <w:instrText xml:space="preserve"> PAGE   \* MERGEFORMAT </w:instrText>
        </w:r>
        <w:r w:rsidRPr="00F164C5">
          <w:rPr>
            <w:b/>
            <w:sz w:val="24"/>
          </w:rPr>
          <w:fldChar w:fldCharType="separate"/>
        </w:r>
        <w:r w:rsidR="00E9038D">
          <w:rPr>
            <w:b/>
            <w:noProof/>
            <w:sz w:val="24"/>
          </w:rPr>
          <w:t>1</w:t>
        </w:r>
        <w:r w:rsidRPr="00F164C5">
          <w:rPr>
            <w:b/>
            <w:noProof/>
            <w:sz w:val="24"/>
          </w:rPr>
          <w:fldChar w:fldCharType="end"/>
        </w:r>
      </w:p>
    </w:sdtContent>
  </w:sdt>
  <w:p w14:paraId="68A50AA0" w14:textId="77777777" w:rsidR="00F164C5" w:rsidRDefault="00F16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2C119" w14:textId="77777777" w:rsidR="00987A32" w:rsidRDefault="00987A32" w:rsidP="00F164C5">
      <w:pPr>
        <w:spacing w:line="240" w:lineRule="auto"/>
      </w:pPr>
      <w:r>
        <w:separator/>
      </w:r>
    </w:p>
  </w:footnote>
  <w:footnote w:type="continuationSeparator" w:id="0">
    <w:p w14:paraId="37B236C3" w14:textId="77777777" w:rsidR="00987A32" w:rsidRDefault="00987A32" w:rsidP="00F164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2362DA"/>
    <w:multiLevelType w:val="multilevel"/>
    <w:tmpl w:val="3B06B8F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63923736"/>
    <w:multiLevelType w:val="multilevel"/>
    <w:tmpl w:val="8690C5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0476508">
    <w:abstractNumId w:val="1"/>
  </w:num>
  <w:num w:numId="2" w16cid:durableId="1358658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314"/>
    <w:rsid w:val="000128A9"/>
    <w:rsid w:val="00094314"/>
    <w:rsid w:val="00372ECD"/>
    <w:rsid w:val="003B4A44"/>
    <w:rsid w:val="005101A3"/>
    <w:rsid w:val="005415BF"/>
    <w:rsid w:val="005468EB"/>
    <w:rsid w:val="0068240D"/>
    <w:rsid w:val="007A6543"/>
    <w:rsid w:val="007F105F"/>
    <w:rsid w:val="0087459B"/>
    <w:rsid w:val="00987A32"/>
    <w:rsid w:val="009C601B"/>
    <w:rsid w:val="00A67D58"/>
    <w:rsid w:val="00A72A07"/>
    <w:rsid w:val="00AD5A47"/>
    <w:rsid w:val="00C548B2"/>
    <w:rsid w:val="00C61936"/>
    <w:rsid w:val="00D11D80"/>
    <w:rsid w:val="00D13685"/>
    <w:rsid w:val="00DF1B5D"/>
    <w:rsid w:val="00E014F1"/>
    <w:rsid w:val="00E026C0"/>
    <w:rsid w:val="00E27A92"/>
    <w:rsid w:val="00E9038D"/>
    <w:rsid w:val="00F164C5"/>
    <w:rsid w:val="00F8287D"/>
    <w:rsid w:val="00FB74E2"/>
    <w:rsid w:val="00FF39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AC64F"/>
  <w15:docId w15:val="{08BBF830-E11D-43D7-9E4C-43B97875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164C5"/>
    <w:pPr>
      <w:keepNext/>
      <w:keepLines/>
      <w:spacing w:before="400" w:after="120" w:line="360" w:lineRule="auto"/>
      <w:jc w:val="both"/>
      <w:outlineLvl w:val="0"/>
    </w:pPr>
    <w:rPr>
      <w:b/>
      <w:sz w:val="24"/>
      <w:szCs w:val="40"/>
    </w:rPr>
  </w:style>
  <w:style w:type="paragraph" w:styleId="Heading2">
    <w:name w:val="heading 2"/>
    <w:basedOn w:val="Normal"/>
    <w:next w:val="Normal"/>
    <w:rsid w:val="00E27A92"/>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164C5"/>
    <w:pPr>
      <w:tabs>
        <w:tab w:val="center" w:pos="4513"/>
        <w:tab w:val="right" w:pos="9026"/>
      </w:tabs>
      <w:spacing w:line="240" w:lineRule="auto"/>
    </w:pPr>
  </w:style>
  <w:style w:type="character" w:customStyle="1" w:styleId="HeaderChar">
    <w:name w:val="Header Char"/>
    <w:basedOn w:val="DefaultParagraphFont"/>
    <w:link w:val="Header"/>
    <w:uiPriority w:val="99"/>
    <w:rsid w:val="00F164C5"/>
  </w:style>
  <w:style w:type="paragraph" w:styleId="Footer">
    <w:name w:val="footer"/>
    <w:basedOn w:val="Normal"/>
    <w:link w:val="FooterChar"/>
    <w:uiPriority w:val="99"/>
    <w:unhideWhenUsed/>
    <w:rsid w:val="00F164C5"/>
    <w:pPr>
      <w:tabs>
        <w:tab w:val="center" w:pos="4513"/>
        <w:tab w:val="right" w:pos="9026"/>
      </w:tabs>
      <w:spacing w:line="240" w:lineRule="auto"/>
    </w:pPr>
  </w:style>
  <w:style w:type="character" w:customStyle="1" w:styleId="FooterChar">
    <w:name w:val="Footer Char"/>
    <w:basedOn w:val="DefaultParagraphFont"/>
    <w:link w:val="Footer"/>
    <w:uiPriority w:val="99"/>
    <w:rsid w:val="00F164C5"/>
  </w:style>
  <w:style w:type="paragraph" w:styleId="TOCHeading">
    <w:name w:val="TOC Heading"/>
    <w:basedOn w:val="Heading1"/>
    <w:next w:val="Normal"/>
    <w:uiPriority w:val="39"/>
    <w:unhideWhenUsed/>
    <w:qFormat/>
    <w:rsid w:val="00F164C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164C5"/>
    <w:pPr>
      <w:spacing w:after="100"/>
    </w:pPr>
  </w:style>
  <w:style w:type="character" w:styleId="Hyperlink">
    <w:name w:val="Hyperlink"/>
    <w:basedOn w:val="DefaultParagraphFont"/>
    <w:uiPriority w:val="99"/>
    <w:unhideWhenUsed/>
    <w:rsid w:val="00F164C5"/>
    <w:rPr>
      <w:color w:val="0000FF" w:themeColor="hyperlink"/>
      <w:u w:val="single"/>
    </w:rPr>
  </w:style>
  <w:style w:type="paragraph" w:styleId="NormalWeb">
    <w:name w:val="Normal (Web)"/>
    <w:basedOn w:val="Normal"/>
    <w:uiPriority w:val="99"/>
    <w:semiHidden/>
    <w:unhideWhenUsed/>
    <w:rsid w:val="007A6543"/>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E9038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436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legislation.gov.uk/ukpga/2018/12/contents/enacted" TargetMode="External"/><Relationship Id="rId26" Type="http://schemas.openxmlformats.org/officeDocument/2006/relationships/hyperlink" Target="https://www.ajhtl.com/uploads/7/1/6/3/7163688/article_67_vol_8_3__2019.pdf" TargetMode="External"/><Relationship Id="rId21" Type="http://schemas.openxmlformats.org/officeDocument/2006/relationships/hyperlink" Target="https://search.proquest.com/openview/48f13c7ceef16d6e82e54ca0917c13ec/1?pq-origsite=gscholar&amp;cbl=55152" TargetMode="External"/><Relationship Id="rId34" Type="http://schemas.openxmlformats.org/officeDocument/2006/relationships/hyperlink" Target="https://doi.org/10.1108/JHTT-08-2019-010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egislation.gov.uk/ukpga/2018/12/contents/enacted" TargetMode="External"/><Relationship Id="rId25" Type="http://schemas.openxmlformats.org/officeDocument/2006/relationships/hyperlink" Target="https://essd.copernicus.org/articles/11/717/2019/" TargetMode="External"/><Relationship Id="rId33" Type="http://schemas.openxmlformats.org/officeDocument/2006/relationships/hyperlink" Target="https://doi.org/10.1016/j.ijpe.2016.07.003" TargetMode="External"/><Relationship Id="rId2" Type="http://schemas.openxmlformats.org/officeDocument/2006/relationships/numbering" Target="numbering.xml"/><Relationship Id="rId16" Type="http://schemas.openxmlformats.org/officeDocument/2006/relationships/hyperlink" Target="http://www.instituteofcustomerservice.com/" TargetMode="External"/><Relationship Id="rId20" Type="http://schemas.openxmlformats.org/officeDocument/2006/relationships/hyperlink" Target="https://blog.vantagecircle.com/content/images/2021/07/FIEDLER-S-CONTINGENCY-MODEL.png" TargetMode="External"/><Relationship Id="rId29" Type="http://schemas.openxmlformats.org/officeDocument/2006/relationships/hyperlink" Target="https://ieeexplore.ieee.org/abstract/document/86848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ssd.copernicus.org/articles/11/717/2019/" TargetMode="External"/><Relationship Id="rId32" Type="http://schemas.openxmlformats.org/officeDocument/2006/relationships/hyperlink" Target="https://journals.sagepub.com/doi/pdf/10.1177/117718012096858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nstituteofcustomerservice.com/" TargetMode="External"/><Relationship Id="rId23" Type="http://schemas.openxmlformats.org/officeDocument/2006/relationships/hyperlink" Target="https://doi.org/10.1177/0018726718790002" TargetMode="External"/><Relationship Id="rId28" Type="http://schemas.openxmlformats.org/officeDocument/2006/relationships/hyperlink" Target="https://www.asianjournal.org/online/index.php/ajms/article/view/213"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nanoglobals.com/assets/images/header-human-relations-theory.jpg" TargetMode="External"/><Relationship Id="rId31" Type="http://schemas.openxmlformats.org/officeDocument/2006/relationships/hyperlink" Target="https://journals.sagepub.com/doi/pdf/10.1177/117718012096858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ilton.com/en/locations/united-kingdom" TargetMode="External"/><Relationship Id="rId22" Type="http://schemas.openxmlformats.org/officeDocument/2006/relationships/hyperlink" Target="https://search.proquest.com/openview/48f13c7ceef16d6e82e54ca0917c13ec/1?pq-origsite=gscholar&amp;cbl=55152" TargetMode="External"/><Relationship Id="rId27" Type="http://schemas.openxmlformats.org/officeDocument/2006/relationships/hyperlink" Target="https://www.asianjournal.org/online/index.php/ajms/article/view/213" TargetMode="External"/><Relationship Id="rId30" Type="http://schemas.openxmlformats.org/officeDocument/2006/relationships/hyperlink" Target="https://doi.org/10.1016/j.tourman.2018.08.004"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D105-4BA2-4C08-8EE2-8535471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3347</Words>
  <Characters>19078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Cociuba</cp:lastModifiedBy>
  <cp:revision>16</cp:revision>
  <dcterms:created xsi:type="dcterms:W3CDTF">2023-05-10T12:51:00Z</dcterms:created>
  <dcterms:modified xsi:type="dcterms:W3CDTF">2023-05-12T13:35:00Z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b01fbc5dac2f2624705889c8451e2f4059f7dc3d0060f002a42c1131d8c068a5</vt:lpwstr>
  </property>
</Properties>
</file>