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AC734" w14:textId="2FD6E821" w:rsidR="008F5F75" w:rsidRPr="005F1EC3" w:rsidRDefault="00BE32B8" w:rsidP="00C9333A">
      <w:pPr>
        <w:spacing w:line="360" w:lineRule="auto"/>
        <w:jc w:val="center"/>
        <w:rPr>
          <w:rFonts w:ascii="Arial" w:hAnsi="Arial" w:cs="Arial"/>
          <w:b/>
          <w:bCs/>
          <w:sz w:val="32"/>
          <w:szCs w:val="32"/>
        </w:rPr>
      </w:pPr>
      <w:r>
        <w:rPr>
          <w:rFonts w:ascii="Arial" w:hAnsi="Arial" w:cs="Arial"/>
          <w:b/>
          <w:bCs/>
          <w:sz w:val="32"/>
          <w:szCs w:val="32"/>
        </w:rPr>
        <w:t xml:space="preserve"> </w:t>
      </w:r>
      <w:r w:rsidR="002972A3">
        <w:rPr>
          <w:rFonts w:ascii="Arial" w:hAnsi="Arial" w:cs="Arial"/>
          <w:b/>
          <w:bCs/>
          <w:sz w:val="32"/>
          <w:szCs w:val="32"/>
        </w:rPr>
        <w:t>Portfolio on</w:t>
      </w:r>
      <w:r w:rsidR="008236F3">
        <w:rPr>
          <w:rFonts w:ascii="Arial" w:hAnsi="Arial" w:cs="Arial"/>
          <w:b/>
          <w:bCs/>
          <w:sz w:val="32"/>
          <w:szCs w:val="32"/>
        </w:rPr>
        <w:t xml:space="preserve"> </w:t>
      </w:r>
      <w:r w:rsidR="005C22E6">
        <w:rPr>
          <w:rFonts w:ascii="Arial" w:hAnsi="Arial" w:cs="Arial"/>
          <w:b/>
          <w:bCs/>
          <w:sz w:val="32"/>
          <w:szCs w:val="32"/>
        </w:rPr>
        <w:t xml:space="preserve">Personal </w:t>
      </w:r>
      <w:r w:rsidR="00DF070A">
        <w:rPr>
          <w:rFonts w:ascii="Arial" w:hAnsi="Arial" w:cs="Arial"/>
          <w:b/>
          <w:bCs/>
          <w:sz w:val="32"/>
          <w:szCs w:val="32"/>
        </w:rPr>
        <w:t xml:space="preserve">Career Development </w:t>
      </w:r>
    </w:p>
    <w:p w14:paraId="5D38CAF0" w14:textId="77777777" w:rsidR="008F5F75" w:rsidRPr="005F1EC3" w:rsidRDefault="008F5F75" w:rsidP="00C9333A">
      <w:pPr>
        <w:spacing w:line="360" w:lineRule="auto"/>
        <w:jc w:val="center"/>
        <w:rPr>
          <w:rFonts w:ascii="Arial" w:hAnsi="Arial" w:cs="Arial"/>
          <w:b/>
          <w:bCs/>
          <w:sz w:val="28"/>
          <w:szCs w:val="28"/>
        </w:rPr>
      </w:pPr>
      <w:r w:rsidRPr="005F1EC3">
        <w:rPr>
          <w:rFonts w:ascii="Arial" w:hAnsi="Arial" w:cs="Arial"/>
          <w:b/>
          <w:bCs/>
          <w:sz w:val="28"/>
          <w:szCs w:val="28"/>
        </w:rPr>
        <w:t>By</w:t>
      </w:r>
    </w:p>
    <w:p w14:paraId="66CE4A1A" w14:textId="27196AF6" w:rsidR="008F5F75" w:rsidRPr="005F1EC3" w:rsidRDefault="00230B45" w:rsidP="00C9333A">
      <w:pPr>
        <w:spacing w:line="360" w:lineRule="auto"/>
        <w:jc w:val="center"/>
        <w:rPr>
          <w:rFonts w:ascii="Arial" w:hAnsi="Arial" w:cs="Arial"/>
          <w:b/>
          <w:bCs/>
          <w:sz w:val="28"/>
          <w:szCs w:val="28"/>
        </w:rPr>
      </w:pPr>
      <w:r>
        <w:rPr>
          <w:rFonts w:ascii="Arial" w:hAnsi="Arial" w:cs="Arial"/>
          <w:b/>
          <w:bCs/>
          <w:sz w:val="28"/>
          <w:szCs w:val="28"/>
        </w:rPr>
        <w:t xml:space="preserve">Student: </w:t>
      </w:r>
      <w:r w:rsidR="008F5F75" w:rsidRPr="005F1EC3">
        <w:rPr>
          <w:rFonts w:ascii="Arial" w:hAnsi="Arial" w:cs="Arial"/>
          <w:b/>
          <w:bCs/>
          <w:sz w:val="28"/>
          <w:szCs w:val="28"/>
        </w:rPr>
        <w:t>Tuty Jallow Sarr</w:t>
      </w:r>
      <w:r>
        <w:rPr>
          <w:rFonts w:ascii="Arial" w:hAnsi="Arial" w:cs="Arial"/>
          <w:b/>
          <w:bCs/>
          <w:sz w:val="28"/>
          <w:szCs w:val="28"/>
        </w:rPr>
        <w:t xml:space="preserve"> -</w:t>
      </w:r>
      <w:r w:rsidR="008F5F75" w:rsidRPr="005F1EC3">
        <w:rPr>
          <w:rFonts w:ascii="Arial" w:hAnsi="Arial" w:cs="Arial"/>
          <w:b/>
          <w:bCs/>
          <w:sz w:val="28"/>
          <w:szCs w:val="28"/>
        </w:rPr>
        <w:t xml:space="preserve"> student number</w:t>
      </w:r>
      <w:r w:rsidR="00CC6466">
        <w:rPr>
          <w:rFonts w:ascii="Arial" w:hAnsi="Arial" w:cs="Arial"/>
          <w:b/>
          <w:bCs/>
          <w:sz w:val="28"/>
          <w:szCs w:val="28"/>
        </w:rPr>
        <w:t>:</w:t>
      </w:r>
      <w:r w:rsidR="008F5F75" w:rsidRPr="005F1EC3">
        <w:rPr>
          <w:rFonts w:ascii="Arial" w:hAnsi="Arial" w:cs="Arial"/>
          <w:b/>
          <w:bCs/>
          <w:sz w:val="28"/>
          <w:szCs w:val="28"/>
        </w:rPr>
        <w:t xml:space="preserve"> 2027118</w:t>
      </w:r>
    </w:p>
    <w:p w14:paraId="12FDBD63" w14:textId="09B93BF6" w:rsidR="008F5F75" w:rsidRPr="005F1EC3" w:rsidRDefault="008F5F75" w:rsidP="00C9333A">
      <w:pPr>
        <w:spacing w:line="360" w:lineRule="auto"/>
        <w:jc w:val="center"/>
        <w:rPr>
          <w:rFonts w:ascii="Arial" w:hAnsi="Arial" w:cs="Arial"/>
          <w:b/>
          <w:bCs/>
          <w:sz w:val="28"/>
          <w:szCs w:val="28"/>
        </w:rPr>
      </w:pPr>
      <w:r w:rsidRPr="005F1EC3">
        <w:rPr>
          <w:rFonts w:ascii="Arial" w:hAnsi="Arial" w:cs="Arial"/>
          <w:b/>
          <w:bCs/>
          <w:sz w:val="28"/>
          <w:szCs w:val="28"/>
        </w:rPr>
        <w:t>Module: P</w:t>
      </w:r>
      <w:r w:rsidR="0084266C">
        <w:rPr>
          <w:rFonts w:ascii="Arial" w:hAnsi="Arial" w:cs="Arial"/>
          <w:b/>
          <w:bCs/>
          <w:sz w:val="28"/>
          <w:szCs w:val="28"/>
        </w:rPr>
        <w:t xml:space="preserve">rofessional </w:t>
      </w:r>
      <w:r w:rsidRPr="005F1EC3">
        <w:rPr>
          <w:rFonts w:ascii="Arial" w:hAnsi="Arial" w:cs="Arial"/>
          <w:b/>
          <w:bCs/>
          <w:sz w:val="28"/>
          <w:szCs w:val="28"/>
        </w:rPr>
        <w:t>Care</w:t>
      </w:r>
      <w:r w:rsidR="0084266C">
        <w:rPr>
          <w:rFonts w:ascii="Arial" w:hAnsi="Arial" w:cs="Arial"/>
          <w:b/>
          <w:bCs/>
          <w:sz w:val="28"/>
          <w:szCs w:val="28"/>
        </w:rPr>
        <w:t xml:space="preserve">er Development </w:t>
      </w:r>
    </w:p>
    <w:p w14:paraId="4144EE67" w14:textId="468880E8" w:rsidR="008F5F75" w:rsidRPr="005F1EC3" w:rsidRDefault="008F5F75" w:rsidP="00C9333A">
      <w:pPr>
        <w:spacing w:line="360" w:lineRule="auto"/>
        <w:jc w:val="center"/>
        <w:rPr>
          <w:rFonts w:ascii="Arial" w:hAnsi="Arial" w:cs="Arial"/>
          <w:b/>
          <w:bCs/>
          <w:sz w:val="28"/>
          <w:szCs w:val="28"/>
        </w:rPr>
      </w:pPr>
      <w:r w:rsidRPr="005F1EC3">
        <w:rPr>
          <w:rFonts w:ascii="Arial" w:hAnsi="Arial" w:cs="Arial"/>
          <w:b/>
          <w:bCs/>
          <w:sz w:val="28"/>
          <w:szCs w:val="28"/>
        </w:rPr>
        <w:t>Module Code: BM</w:t>
      </w:r>
      <w:r w:rsidR="00A05C58">
        <w:rPr>
          <w:rFonts w:ascii="Arial" w:hAnsi="Arial" w:cs="Arial"/>
          <w:b/>
          <w:bCs/>
          <w:sz w:val="28"/>
          <w:szCs w:val="28"/>
        </w:rPr>
        <w:t>SW</w:t>
      </w:r>
      <w:r w:rsidRPr="005F1EC3">
        <w:rPr>
          <w:rFonts w:ascii="Arial" w:hAnsi="Arial" w:cs="Arial"/>
          <w:b/>
          <w:bCs/>
          <w:sz w:val="28"/>
          <w:szCs w:val="28"/>
        </w:rPr>
        <w:t xml:space="preserve"> 400</w:t>
      </w:r>
      <w:r w:rsidR="00C36FC7">
        <w:rPr>
          <w:rFonts w:ascii="Arial" w:hAnsi="Arial" w:cs="Arial"/>
          <w:b/>
          <w:bCs/>
          <w:sz w:val="28"/>
          <w:szCs w:val="28"/>
        </w:rPr>
        <w:t>5</w:t>
      </w:r>
      <w:r w:rsidRPr="005F1EC3">
        <w:rPr>
          <w:rFonts w:ascii="Arial" w:hAnsi="Arial" w:cs="Arial"/>
          <w:b/>
          <w:bCs/>
          <w:sz w:val="28"/>
          <w:szCs w:val="28"/>
        </w:rPr>
        <w:t>_BIRM</w:t>
      </w:r>
    </w:p>
    <w:p w14:paraId="0B6E84E8" w14:textId="7C93825C" w:rsidR="008A6412" w:rsidRPr="005F1EC3" w:rsidRDefault="0046365B" w:rsidP="00C9333A">
      <w:pPr>
        <w:spacing w:line="360" w:lineRule="auto"/>
        <w:jc w:val="center"/>
        <w:rPr>
          <w:rFonts w:ascii="Arial" w:hAnsi="Arial" w:cs="Arial"/>
          <w:b/>
          <w:bCs/>
          <w:sz w:val="28"/>
          <w:szCs w:val="28"/>
        </w:rPr>
      </w:pPr>
      <w:r w:rsidRPr="005F1EC3">
        <w:rPr>
          <w:rFonts w:ascii="Arial" w:hAnsi="Arial" w:cs="Arial"/>
          <w:b/>
          <w:bCs/>
          <w:sz w:val="28"/>
          <w:szCs w:val="28"/>
        </w:rPr>
        <w:t>Lecturer: Farah Islam</w:t>
      </w:r>
    </w:p>
    <w:p w14:paraId="771A4E6A" w14:textId="27A56391" w:rsidR="00F010AB" w:rsidRPr="00834E89" w:rsidRDefault="00F010AB" w:rsidP="00C9333A">
      <w:pPr>
        <w:spacing w:line="360" w:lineRule="auto"/>
        <w:rPr>
          <w:rFonts w:ascii="Arial" w:hAnsi="Arial" w:cs="Arial"/>
          <w:b/>
          <w:bCs/>
        </w:rPr>
      </w:pPr>
      <w:r w:rsidRPr="00834E89">
        <w:rPr>
          <w:rFonts w:ascii="Arial" w:hAnsi="Arial" w:cs="Arial"/>
          <w:b/>
          <w:bCs/>
        </w:rPr>
        <w:br w:type="page"/>
      </w:r>
    </w:p>
    <w:sdt>
      <w:sdtPr>
        <w:rPr>
          <w:rFonts w:asciiTheme="minorHAnsi" w:eastAsiaTheme="minorHAnsi" w:hAnsiTheme="minorHAnsi" w:cstheme="minorBidi"/>
          <w:color w:val="auto"/>
          <w:sz w:val="22"/>
          <w:szCs w:val="22"/>
          <w:lang w:val="en-GB"/>
        </w:rPr>
        <w:id w:val="2039233157"/>
        <w:docPartObj>
          <w:docPartGallery w:val="Table of Contents"/>
          <w:docPartUnique/>
        </w:docPartObj>
      </w:sdtPr>
      <w:sdtEndPr>
        <w:rPr>
          <w:b/>
          <w:bCs/>
          <w:noProof/>
        </w:rPr>
      </w:sdtEndPr>
      <w:sdtContent>
        <w:p w14:paraId="4AD07EC6" w14:textId="47FC7FF9" w:rsidR="00A519C8" w:rsidRDefault="00A519C8">
          <w:pPr>
            <w:pStyle w:val="TOCHeading"/>
          </w:pPr>
          <w:r>
            <w:t>Table of Contents</w:t>
          </w:r>
        </w:p>
        <w:p w14:paraId="4F837535" w14:textId="7E3180A3" w:rsidR="00A519C8" w:rsidRDefault="00A519C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358791" w:history="1">
            <w:r w:rsidRPr="00272300">
              <w:rPr>
                <w:rStyle w:val="Hyperlink"/>
                <w:rFonts w:ascii="Arial" w:hAnsi="Arial" w:cs="Arial"/>
                <w:b/>
                <w:bCs/>
                <w:noProof/>
              </w:rPr>
              <w:t>i Introduction</w:t>
            </w:r>
            <w:r>
              <w:rPr>
                <w:noProof/>
                <w:webHidden/>
              </w:rPr>
              <w:tab/>
            </w:r>
            <w:r>
              <w:rPr>
                <w:noProof/>
                <w:webHidden/>
              </w:rPr>
              <w:fldChar w:fldCharType="begin"/>
            </w:r>
            <w:r>
              <w:rPr>
                <w:noProof/>
                <w:webHidden/>
              </w:rPr>
              <w:instrText xml:space="preserve"> PAGEREF _Toc99358791 \h </w:instrText>
            </w:r>
            <w:r>
              <w:rPr>
                <w:noProof/>
                <w:webHidden/>
              </w:rPr>
            </w:r>
            <w:r>
              <w:rPr>
                <w:noProof/>
                <w:webHidden/>
              </w:rPr>
              <w:fldChar w:fldCharType="separate"/>
            </w:r>
            <w:r>
              <w:rPr>
                <w:noProof/>
                <w:webHidden/>
              </w:rPr>
              <w:t>3</w:t>
            </w:r>
            <w:r>
              <w:rPr>
                <w:noProof/>
                <w:webHidden/>
              </w:rPr>
              <w:fldChar w:fldCharType="end"/>
            </w:r>
          </w:hyperlink>
        </w:p>
        <w:p w14:paraId="01345769" w14:textId="030BC5E0" w:rsidR="00A519C8" w:rsidRDefault="00F45447">
          <w:pPr>
            <w:pStyle w:val="TOC1"/>
            <w:tabs>
              <w:tab w:val="right" w:leader="dot" w:pos="9016"/>
            </w:tabs>
            <w:rPr>
              <w:rFonts w:eastAsiaTheme="minorEastAsia"/>
              <w:noProof/>
              <w:lang w:eastAsia="en-GB"/>
            </w:rPr>
          </w:pPr>
          <w:hyperlink w:anchor="_Toc99358792" w:history="1">
            <w:r w:rsidR="00A519C8" w:rsidRPr="00272300">
              <w:rPr>
                <w:rStyle w:val="Hyperlink"/>
                <w:rFonts w:ascii="Arial" w:hAnsi="Arial" w:cs="Arial"/>
                <w:b/>
                <w:bCs/>
                <w:noProof/>
              </w:rPr>
              <w:t>Section One: Self-awareness Analytical Tools</w:t>
            </w:r>
            <w:r w:rsidR="00A519C8">
              <w:rPr>
                <w:noProof/>
                <w:webHidden/>
              </w:rPr>
              <w:tab/>
            </w:r>
            <w:r w:rsidR="00A519C8">
              <w:rPr>
                <w:noProof/>
                <w:webHidden/>
              </w:rPr>
              <w:fldChar w:fldCharType="begin"/>
            </w:r>
            <w:r w:rsidR="00A519C8">
              <w:rPr>
                <w:noProof/>
                <w:webHidden/>
              </w:rPr>
              <w:instrText xml:space="preserve"> PAGEREF _Toc99358792 \h </w:instrText>
            </w:r>
            <w:r w:rsidR="00A519C8">
              <w:rPr>
                <w:noProof/>
                <w:webHidden/>
              </w:rPr>
            </w:r>
            <w:r w:rsidR="00A519C8">
              <w:rPr>
                <w:noProof/>
                <w:webHidden/>
              </w:rPr>
              <w:fldChar w:fldCharType="separate"/>
            </w:r>
            <w:r w:rsidR="00A519C8">
              <w:rPr>
                <w:noProof/>
                <w:webHidden/>
              </w:rPr>
              <w:t>4</w:t>
            </w:r>
            <w:r w:rsidR="00A519C8">
              <w:rPr>
                <w:noProof/>
                <w:webHidden/>
              </w:rPr>
              <w:fldChar w:fldCharType="end"/>
            </w:r>
          </w:hyperlink>
        </w:p>
        <w:p w14:paraId="500A12DD" w14:textId="248A0F08" w:rsidR="00A519C8" w:rsidRDefault="00F45447">
          <w:pPr>
            <w:pStyle w:val="TOC2"/>
            <w:tabs>
              <w:tab w:val="right" w:leader="dot" w:pos="9016"/>
            </w:tabs>
            <w:rPr>
              <w:rFonts w:eastAsiaTheme="minorEastAsia"/>
              <w:noProof/>
              <w:lang w:eastAsia="en-GB"/>
            </w:rPr>
          </w:pPr>
          <w:hyperlink w:anchor="_Toc99358793" w:history="1">
            <w:r w:rsidR="00A519C8" w:rsidRPr="00272300">
              <w:rPr>
                <w:rStyle w:val="Hyperlink"/>
                <w:rFonts w:ascii="Arial" w:hAnsi="Arial" w:cs="Arial"/>
                <w:b/>
                <w:bCs/>
                <w:noProof/>
              </w:rPr>
              <w:t>1.  Self-Awareness Theories (SAT)</w:t>
            </w:r>
            <w:r w:rsidR="00A519C8">
              <w:rPr>
                <w:noProof/>
                <w:webHidden/>
              </w:rPr>
              <w:tab/>
            </w:r>
            <w:r w:rsidR="00A519C8">
              <w:rPr>
                <w:noProof/>
                <w:webHidden/>
              </w:rPr>
              <w:fldChar w:fldCharType="begin"/>
            </w:r>
            <w:r w:rsidR="00A519C8">
              <w:rPr>
                <w:noProof/>
                <w:webHidden/>
              </w:rPr>
              <w:instrText xml:space="preserve"> PAGEREF _Toc99358793 \h </w:instrText>
            </w:r>
            <w:r w:rsidR="00A519C8">
              <w:rPr>
                <w:noProof/>
                <w:webHidden/>
              </w:rPr>
            </w:r>
            <w:r w:rsidR="00A519C8">
              <w:rPr>
                <w:noProof/>
                <w:webHidden/>
              </w:rPr>
              <w:fldChar w:fldCharType="separate"/>
            </w:r>
            <w:r w:rsidR="00A519C8">
              <w:rPr>
                <w:noProof/>
                <w:webHidden/>
              </w:rPr>
              <w:t>4</w:t>
            </w:r>
            <w:r w:rsidR="00A519C8">
              <w:rPr>
                <w:noProof/>
                <w:webHidden/>
              </w:rPr>
              <w:fldChar w:fldCharType="end"/>
            </w:r>
          </w:hyperlink>
        </w:p>
        <w:p w14:paraId="2D827936" w14:textId="04D948C5" w:rsidR="00A519C8" w:rsidRDefault="00F45447">
          <w:pPr>
            <w:pStyle w:val="TOC2"/>
            <w:tabs>
              <w:tab w:val="right" w:leader="dot" w:pos="9016"/>
            </w:tabs>
            <w:rPr>
              <w:rFonts w:eastAsiaTheme="minorEastAsia"/>
              <w:noProof/>
              <w:lang w:eastAsia="en-GB"/>
            </w:rPr>
          </w:pPr>
          <w:hyperlink w:anchor="_Toc99358794" w:history="1">
            <w:r w:rsidR="00A519C8" w:rsidRPr="00272300">
              <w:rPr>
                <w:rStyle w:val="Hyperlink"/>
                <w:rFonts w:ascii="Arial" w:hAnsi="Arial" w:cs="Arial"/>
                <w:b/>
                <w:bCs/>
                <w:noProof/>
              </w:rPr>
              <w:t>1.1 The Johari Window</w:t>
            </w:r>
            <w:r w:rsidR="00A519C8">
              <w:rPr>
                <w:noProof/>
                <w:webHidden/>
              </w:rPr>
              <w:tab/>
            </w:r>
            <w:r w:rsidR="00A519C8">
              <w:rPr>
                <w:noProof/>
                <w:webHidden/>
              </w:rPr>
              <w:fldChar w:fldCharType="begin"/>
            </w:r>
            <w:r w:rsidR="00A519C8">
              <w:rPr>
                <w:noProof/>
                <w:webHidden/>
              </w:rPr>
              <w:instrText xml:space="preserve"> PAGEREF _Toc99358794 \h </w:instrText>
            </w:r>
            <w:r w:rsidR="00A519C8">
              <w:rPr>
                <w:noProof/>
                <w:webHidden/>
              </w:rPr>
            </w:r>
            <w:r w:rsidR="00A519C8">
              <w:rPr>
                <w:noProof/>
                <w:webHidden/>
              </w:rPr>
              <w:fldChar w:fldCharType="separate"/>
            </w:r>
            <w:r w:rsidR="00A519C8">
              <w:rPr>
                <w:noProof/>
                <w:webHidden/>
              </w:rPr>
              <w:t>4</w:t>
            </w:r>
            <w:r w:rsidR="00A519C8">
              <w:rPr>
                <w:noProof/>
                <w:webHidden/>
              </w:rPr>
              <w:fldChar w:fldCharType="end"/>
            </w:r>
          </w:hyperlink>
        </w:p>
        <w:p w14:paraId="0170D228" w14:textId="0528C13C" w:rsidR="00A519C8" w:rsidRDefault="00F45447">
          <w:pPr>
            <w:pStyle w:val="TOC3"/>
            <w:tabs>
              <w:tab w:val="right" w:leader="dot" w:pos="9016"/>
            </w:tabs>
            <w:rPr>
              <w:rFonts w:eastAsiaTheme="minorEastAsia"/>
              <w:noProof/>
              <w:lang w:eastAsia="en-GB"/>
            </w:rPr>
          </w:pPr>
          <w:hyperlink w:anchor="_Toc99358795" w:history="1">
            <w:r w:rsidR="00A519C8" w:rsidRPr="00272300">
              <w:rPr>
                <w:rStyle w:val="Hyperlink"/>
                <w:rFonts w:ascii="Arial" w:hAnsi="Arial" w:cs="Arial"/>
                <w:b/>
                <w:bCs/>
                <w:noProof/>
              </w:rPr>
              <w:t>1.2 Personality Test Analytical Theory (PTAT)</w:t>
            </w:r>
            <w:r w:rsidR="00A519C8">
              <w:rPr>
                <w:noProof/>
                <w:webHidden/>
              </w:rPr>
              <w:tab/>
            </w:r>
            <w:r w:rsidR="00A519C8">
              <w:rPr>
                <w:noProof/>
                <w:webHidden/>
              </w:rPr>
              <w:fldChar w:fldCharType="begin"/>
            </w:r>
            <w:r w:rsidR="00A519C8">
              <w:rPr>
                <w:noProof/>
                <w:webHidden/>
              </w:rPr>
              <w:instrText xml:space="preserve"> PAGEREF _Toc99358795 \h </w:instrText>
            </w:r>
            <w:r w:rsidR="00A519C8">
              <w:rPr>
                <w:noProof/>
                <w:webHidden/>
              </w:rPr>
            </w:r>
            <w:r w:rsidR="00A519C8">
              <w:rPr>
                <w:noProof/>
                <w:webHidden/>
              </w:rPr>
              <w:fldChar w:fldCharType="separate"/>
            </w:r>
            <w:r w:rsidR="00A519C8">
              <w:rPr>
                <w:noProof/>
                <w:webHidden/>
              </w:rPr>
              <w:t>5</w:t>
            </w:r>
            <w:r w:rsidR="00A519C8">
              <w:rPr>
                <w:noProof/>
                <w:webHidden/>
              </w:rPr>
              <w:fldChar w:fldCharType="end"/>
            </w:r>
          </w:hyperlink>
        </w:p>
        <w:p w14:paraId="603AEB39" w14:textId="080F9312" w:rsidR="00A519C8" w:rsidRDefault="00F45447">
          <w:pPr>
            <w:pStyle w:val="TOC1"/>
            <w:tabs>
              <w:tab w:val="right" w:leader="dot" w:pos="9016"/>
            </w:tabs>
            <w:rPr>
              <w:rFonts w:eastAsiaTheme="minorEastAsia"/>
              <w:noProof/>
              <w:lang w:eastAsia="en-GB"/>
            </w:rPr>
          </w:pPr>
          <w:hyperlink w:anchor="_Toc99358796" w:history="1">
            <w:r w:rsidR="00A519C8" w:rsidRPr="00272300">
              <w:rPr>
                <w:rStyle w:val="Hyperlink"/>
                <w:rFonts w:ascii="Arial" w:hAnsi="Arial" w:cs="Arial"/>
                <w:b/>
                <w:bCs/>
                <w:noProof/>
              </w:rPr>
              <w:t>Section Two: Learning Needs Assessment for A Social Worker</w:t>
            </w:r>
            <w:r w:rsidR="00A519C8">
              <w:rPr>
                <w:noProof/>
                <w:webHidden/>
              </w:rPr>
              <w:tab/>
            </w:r>
            <w:r w:rsidR="00A519C8">
              <w:rPr>
                <w:noProof/>
                <w:webHidden/>
              </w:rPr>
              <w:fldChar w:fldCharType="begin"/>
            </w:r>
            <w:r w:rsidR="00A519C8">
              <w:rPr>
                <w:noProof/>
                <w:webHidden/>
              </w:rPr>
              <w:instrText xml:space="preserve"> PAGEREF _Toc99358796 \h </w:instrText>
            </w:r>
            <w:r w:rsidR="00A519C8">
              <w:rPr>
                <w:noProof/>
                <w:webHidden/>
              </w:rPr>
            </w:r>
            <w:r w:rsidR="00A519C8">
              <w:rPr>
                <w:noProof/>
                <w:webHidden/>
              </w:rPr>
              <w:fldChar w:fldCharType="separate"/>
            </w:r>
            <w:r w:rsidR="00A519C8">
              <w:rPr>
                <w:noProof/>
                <w:webHidden/>
              </w:rPr>
              <w:t>5</w:t>
            </w:r>
            <w:r w:rsidR="00A519C8">
              <w:rPr>
                <w:noProof/>
                <w:webHidden/>
              </w:rPr>
              <w:fldChar w:fldCharType="end"/>
            </w:r>
          </w:hyperlink>
        </w:p>
        <w:p w14:paraId="4F5EC75E" w14:textId="1AF9ACAE" w:rsidR="00A519C8" w:rsidRDefault="00F45447">
          <w:pPr>
            <w:pStyle w:val="TOC2"/>
            <w:tabs>
              <w:tab w:val="right" w:leader="dot" w:pos="9016"/>
            </w:tabs>
            <w:rPr>
              <w:rFonts w:eastAsiaTheme="minorEastAsia"/>
              <w:noProof/>
              <w:lang w:eastAsia="en-GB"/>
            </w:rPr>
          </w:pPr>
          <w:hyperlink w:anchor="_Toc99358797" w:history="1">
            <w:r w:rsidR="00A519C8" w:rsidRPr="00272300">
              <w:rPr>
                <w:rStyle w:val="Hyperlink"/>
                <w:rFonts w:ascii="Arial" w:hAnsi="Arial" w:cs="Arial"/>
                <w:b/>
                <w:bCs/>
                <w:noProof/>
              </w:rPr>
              <w:t>1 Training, Learning and Development Needs (TLDN) Assessment</w:t>
            </w:r>
            <w:r w:rsidR="00A519C8">
              <w:rPr>
                <w:noProof/>
                <w:webHidden/>
              </w:rPr>
              <w:tab/>
            </w:r>
            <w:r w:rsidR="00A519C8">
              <w:rPr>
                <w:noProof/>
                <w:webHidden/>
              </w:rPr>
              <w:fldChar w:fldCharType="begin"/>
            </w:r>
            <w:r w:rsidR="00A519C8">
              <w:rPr>
                <w:noProof/>
                <w:webHidden/>
              </w:rPr>
              <w:instrText xml:space="preserve"> PAGEREF _Toc99358797 \h </w:instrText>
            </w:r>
            <w:r w:rsidR="00A519C8">
              <w:rPr>
                <w:noProof/>
                <w:webHidden/>
              </w:rPr>
            </w:r>
            <w:r w:rsidR="00A519C8">
              <w:rPr>
                <w:noProof/>
                <w:webHidden/>
              </w:rPr>
              <w:fldChar w:fldCharType="separate"/>
            </w:r>
            <w:r w:rsidR="00A519C8">
              <w:rPr>
                <w:noProof/>
                <w:webHidden/>
              </w:rPr>
              <w:t>5</w:t>
            </w:r>
            <w:r w:rsidR="00A519C8">
              <w:rPr>
                <w:noProof/>
                <w:webHidden/>
              </w:rPr>
              <w:fldChar w:fldCharType="end"/>
            </w:r>
          </w:hyperlink>
        </w:p>
        <w:p w14:paraId="02134867" w14:textId="4A2FDC69" w:rsidR="00A519C8" w:rsidRDefault="00F45447">
          <w:pPr>
            <w:pStyle w:val="TOC1"/>
            <w:tabs>
              <w:tab w:val="right" w:leader="dot" w:pos="9016"/>
            </w:tabs>
            <w:rPr>
              <w:rFonts w:eastAsiaTheme="minorEastAsia"/>
              <w:noProof/>
              <w:lang w:eastAsia="en-GB"/>
            </w:rPr>
          </w:pPr>
          <w:hyperlink w:anchor="_Toc99358798" w:history="1">
            <w:r w:rsidR="00A519C8" w:rsidRPr="00272300">
              <w:rPr>
                <w:rStyle w:val="Hyperlink"/>
                <w:rFonts w:ascii="Arial" w:hAnsi="Arial" w:cs="Arial"/>
                <w:b/>
                <w:bCs/>
                <w:noProof/>
              </w:rPr>
              <w:t>Section  Three: Reflection on Learning Outcome</w:t>
            </w:r>
            <w:r w:rsidR="00A519C8">
              <w:rPr>
                <w:noProof/>
                <w:webHidden/>
              </w:rPr>
              <w:tab/>
            </w:r>
            <w:r w:rsidR="00A519C8">
              <w:rPr>
                <w:noProof/>
                <w:webHidden/>
              </w:rPr>
              <w:fldChar w:fldCharType="begin"/>
            </w:r>
            <w:r w:rsidR="00A519C8">
              <w:rPr>
                <w:noProof/>
                <w:webHidden/>
              </w:rPr>
              <w:instrText xml:space="preserve"> PAGEREF _Toc99358798 \h </w:instrText>
            </w:r>
            <w:r w:rsidR="00A519C8">
              <w:rPr>
                <w:noProof/>
                <w:webHidden/>
              </w:rPr>
            </w:r>
            <w:r w:rsidR="00A519C8">
              <w:rPr>
                <w:noProof/>
                <w:webHidden/>
              </w:rPr>
              <w:fldChar w:fldCharType="separate"/>
            </w:r>
            <w:r w:rsidR="00A519C8">
              <w:rPr>
                <w:noProof/>
                <w:webHidden/>
              </w:rPr>
              <w:t>6</w:t>
            </w:r>
            <w:r w:rsidR="00A519C8">
              <w:rPr>
                <w:noProof/>
                <w:webHidden/>
              </w:rPr>
              <w:fldChar w:fldCharType="end"/>
            </w:r>
          </w:hyperlink>
        </w:p>
        <w:p w14:paraId="38CD566F" w14:textId="74DF6342" w:rsidR="00A519C8" w:rsidRDefault="00F45447">
          <w:pPr>
            <w:pStyle w:val="TOC2"/>
            <w:tabs>
              <w:tab w:val="right" w:leader="dot" w:pos="9016"/>
            </w:tabs>
            <w:rPr>
              <w:rFonts w:eastAsiaTheme="minorEastAsia"/>
              <w:noProof/>
              <w:lang w:eastAsia="en-GB"/>
            </w:rPr>
          </w:pPr>
          <w:hyperlink w:anchor="_Toc99358799" w:history="1">
            <w:r w:rsidR="00A519C8" w:rsidRPr="00272300">
              <w:rPr>
                <w:rStyle w:val="Hyperlink"/>
                <w:rFonts w:ascii="Arial" w:hAnsi="Arial" w:cs="Arial"/>
                <w:b/>
                <w:bCs/>
                <w:noProof/>
              </w:rPr>
              <w:t>3.1 Gibbs Model for the Open Book Assessment</w:t>
            </w:r>
            <w:r w:rsidR="00A519C8">
              <w:rPr>
                <w:noProof/>
                <w:webHidden/>
              </w:rPr>
              <w:tab/>
            </w:r>
            <w:r w:rsidR="00A519C8">
              <w:rPr>
                <w:noProof/>
                <w:webHidden/>
              </w:rPr>
              <w:fldChar w:fldCharType="begin"/>
            </w:r>
            <w:r w:rsidR="00A519C8">
              <w:rPr>
                <w:noProof/>
                <w:webHidden/>
              </w:rPr>
              <w:instrText xml:space="preserve"> PAGEREF _Toc99358799 \h </w:instrText>
            </w:r>
            <w:r w:rsidR="00A519C8">
              <w:rPr>
                <w:noProof/>
                <w:webHidden/>
              </w:rPr>
            </w:r>
            <w:r w:rsidR="00A519C8">
              <w:rPr>
                <w:noProof/>
                <w:webHidden/>
              </w:rPr>
              <w:fldChar w:fldCharType="separate"/>
            </w:r>
            <w:r w:rsidR="00A519C8">
              <w:rPr>
                <w:noProof/>
                <w:webHidden/>
              </w:rPr>
              <w:t>7</w:t>
            </w:r>
            <w:r w:rsidR="00A519C8">
              <w:rPr>
                <w:noProof/>
                <w:webHidden/>
              </w:rPr>
              <w:fldChar w:fldCharType="end"/>
            </w:r>
          </w:hyperlink>
        </w:p>
        <w:p w14:paraId="3879B0F3" w14:textId="1783F80B" w:rsidR="00A519C8" w:rsidRDefault="00F45447">
          <w:pPr>
            <w:pStyle w:val="TOC3"/>
            <w:tabs>
              <w:tab w:val="right" w:leader="dot" w:pos="9016"/>
            </w:tabs>
            <w:rPr>
              <w:rFonts w:eastAsiaTheme="minorEastAsia"/>
              <w:noProof/>
              <w:lang w:eastAsia="en-GB"/>
            </w:rPr>
          </w:pPr>
          <w:hyperlink w:anchor="_Toc99358800" w:history="1">
            <w:r w:rsidR="00A519C8" w:rsidRPr="00272300">
              <w:rPr>
                <w:rStyle w:val="Hyperlink"/>
                <w:rFonts w:ascii="Arial" w:hAnsi="Arial" w:cs="Arial"/>
                <w:b/>
                <w:bCs/>
                <w:noProof/>
              </w:rPr>
              <w:t>3,2 Gibbs Model on Mock Interview</w:t>
            </w:r>
            <w:r w:rsidR="00A519C8">
              <w:rPr>
                <w:noProof/>
                <w:webHidden/>
              </w:rPr>
              <w:tab/>
            </w:r>
            <w:r w:rsidR="00A519C8">
              <w:rPr>
                <w:noProof/>
                <w:webHidden/>
              </w:rPr>
              <w:fldChar w:fldCharType="begin"/>
            </w:r>
            <w:r w:rsidR="00A519C8">
              <w:rPr>
                <w:noProof/>
                <w:webHidden/>
              </w:rPr>
              <w:instrText xml:space="preserve"> PAGEREF _Toc99358800 \h </w:instrText>
            </w:r>
            <w:r w:rsidR="00A519C8">
              <w:rPr>
                <w:noProof/>
                <w:webHidden/>
              </w:rPr>
            </w:r>
            <w:r w:rsidR="00A519C8">
              <w:rPr>
                <w:noProof/>
                <w:webHidden/>
              </w:rPr>
              <w:fldChar w:fldCharType="separate"/>
            </w:r>
            <w:r w:rsidR="00A519C8">
              <w:rPr>
                <w:noProof/>
                <w:webHidden/>
              </w:rPr>
              <w:t>7</w:t>
            </w:r>
            <w:r w:rsidR="00A519C8">
              <w:rPr>
                <w:noProof/>
                <w:webHidden/>
              </w:rPr>
              <w:fldChar w:fldCharType="end"/>
            </w:r>
          </w:hyperlink>
        </w:p>
        <w:p w14:paraId="2F8635D7" w14:textId="0E8E924D" w:rsidR="00A519C8" w:rsidRDefault="00F45447">
          <w:pPr>
            <w:pStyle w:val="TOC1"/>
            <w:tabs>
              <w:tab w:val="right" w:leader="dot" w:pos="9016"/>
            </w:tabs>
            <w:rPr>
              <w:rFonts w:eastAsiaTheme="minorEastAsia"/>
              <w:noProof/>
              <w:lang w:eastAsia="en-GB"/>
            </w:rPr>
          </w:pPr>
          <w:hyperlink w:anchor="_Toc99358801" w:history="1">
            <w:r w:rsidR="00A519C8" w:rsidRPr="00272300">
              <w:rPr>
                <w:rStyle w:val="Hyperlink"/>
                <w:rFonts w:ascii="Arial" w:hAnsi="Arial" w:cs="Arial"/>
                <w:b/>
                <w:bCs/>
                <w:noProof/>
              </w:rPr>
              <w:t>4 Conclusion</w:t>
            </w:r>
            <w:r w:rsidR="00A519C8">
              <w:rPr>
                <w:noProof/>
                <w:webHidden/>
              </w:rPr>
              <w:tab/>
            </w:r>
            <w:r w:rsidR="00A519C8">
              <w:rPr>
                <w:noProof/>
                <w:webHidden/>
              </w:rPr>
              <w:fldChar w:fldCharType="begin"/>
            </w:r>
            <w:r w:rsidR="00A519C8">
              <w:rPr>
                <w:noProof/>
                <w:webHidden/>
              </w:rPr>
              <w:instrText xml:space="preserve"> PAGEREF _Toc99358801 \h </w:instrText>
            </w:r>
            <w:r w:rsidR="00A519C8">
              <w:rPr>
                <w:noProof/>
                <w:webHidden/>
              </w:rPr>
            </w:r>
            <w:r w:rsidR="00A519C8">
              <w:rPr>
                <w:noProof/>
                <w:webHidden/>
              </w:rPr>
              <w:fldChar w:fldCharType="separate"/>
            </w:r>
            <w:r w:rsidR="00A519C8">
              <w:rPr>
                <w:noProof/>
                <w:webHidden/>
              </w:rPr>
              <w:t>9</w:t>
            </w:r>
            <w:r w:rsidR="00A519C8">
              <w:rPr>
                <w:noProof/>
                <w:webHidden/>
              </w:rPr>
              <w:fldChar w:fldCharType="end"/>
            </w:r>
          </w:hyperlink>
        </w:p>
        <w:p w14:paraId="4ACC5198" w14:textId="18ECE896" w:rsidR="00A519C8" w:rsidRDefault="00F45447">
          <w:pPr>
            <w:pStyle w:val="TOC1"/>
            <w:tabs>
              <w:tab w:val="right" w:leader="dot" w:pos="9016"/>
            </w:tabs>
            <w:rPr>
              <w:rFonts w:eastAsiaTheme="minorEastAsia"/>
              <w:noProof/>
              <w:lang w:eastAsia="en-GB"/>
            </w:rPr>
          </w:pPr>
          <w:hyperlink w:anchor="_Toc99358802" w:history="1">
            <w:r w:rsidR="00A519C8" w:rsidRPr="00272300">
              <w:rPr>
                <w:rStyle w:val="Hyperlink"/>
                <w:b/>
                <w:bCs/>
                <w:noProof/>
              </w:rPr>
              <w:t>Reference List</w:t>
            </w:r>
            <w:r w:rsidR="00A519C8">
              <w:rPr>
                <w:noProof/>
                <w:webHidden/>
              </w:rPr>
              <w:tab/>
            </w:r>
            <w:r w:rsidR="00A519C8">
              <w:rPr>
                <w:noProof/>
                <w:webHidden/>
              </w:rPr>
              <w:fldChar w:fldCharType="begin"/>
            </w:r>
            <w:r w:rsidR="00A519C8">
              <w:rPr>
                <w:noProof/>
                <w:webHidden/>
              </w:rPr>
              <w:instrText xml:space="preserve"> PAGEREF _Toc99358802 \h </w:instrText>
            </w:r>
            <w:r w:rsidR="00A519C8">
              <w:rPr>
                <w:noProof/>
                <w:webHidden/>
              </w:rPr>
            </w:r>
            <w:r w:rsidR="00A519C8">
              <w:rPr>
                <w:noProof/>
                <w:webHidden/>
              </w:rPr>
              <w:fldChar w:fldCharType="separate"/>
            </w:r>
            <w:r w:rsidR="00A519C8">
              <w:rPr>
                <w:noProof/>
                <w:webHidden/>
              </w:rPr>
              <w:t>10</w:t>
            </w:r>
            <w:r w:rsidR="00A519C8">
              <w:rPr>
                <w:noProof/>
                <w:webHidden/>
              </w:rPr>
              <w:fldChar w:fldCharType="end"/>
            </w:r>
          </w:hyperlink>
        </w:p>
        <w:p w14:paraId="1B6321EB" w14:textId="1FB17FD5" w:rsidR="00A519C8" w:rsidRDefault="00F45447">
          <w:pPr>
            <w:pStyle w:val="TOC1"/>
            <w:tabs>
              <w:tab w:val="right" w:leader="dot" w:pos="9016"/>
            </w:tabs>
            <w:rPr>
              <w:rFonts w:eastAsiaTheme="minorEastAsia"/>
              <w:noProof/>
              <w:lang w:eastAsia="en-GB"/>
            </w:rPr>
          </w:pPr>
          <w:hyperlink w:anchor="_Toc99358803" w:history="1">
            <w:r w:rsidR="00A519C8" w:rsidRPr="00272300">
              <w:rPr>
                <w:rStyle w:val="Hyperlink"/>
                <w:rFonts w:ascii="Arial" w:hAnsi="Arial" w:cs="Arial"/>
                <w:b/>
                <w:bCs/>
                <w:noProof/>
              </w:rPr>
              <w:t>Appendixes</w:t>
            </w:r>
            <w:r w:rsidR="00A519C8">
              <w:rPr>
                <w:noProof/>
                <w:webHidden/>
              </w:rPr>
              <w:tab/>
            </w:r>
            <w:r w:rsidR="00A519C8">
              <w:rPr>
                <w:noProof/>
                <w:webHidden/>
              </w:rPr>
              <w:fldChar w:fldCharType="begin"/>
            </w:r>
            <w:r w:rsidR="00A519C8">
              <w:rPr>
                <w:noProof/>
                <w:webHidden/>
              </w:rPr>
              <w:instrText xml:space="preserve"> PAGEREF _Toc99358803 \h </w:instrText>
            </w:r>
            <w:r w:rsidR="00A519C8">
              <w:rPr>
                <w:noProof/>
                <w:webHidden/>
              </w:rPr>
            </w:r>
            <w:r w:rsidR="00A519C8">
              <w:rPr>
                <w:noProof/>
                <w:webHidden/>
              </w:rPr>
              <w:fldChar w:fldCharType="separate"/>
            </w:r>
            <w:r w:rsidR="00A519C8">
              <w:rPr>
                <w:noProof/>
                <w:webHidden/>
              </w:rPr>
              <w:t>11</w:t>
            </w:r>
            <w:r w:rsidR="00A519C8">
              <w:rPr>
                <w:noProof/>
                <w:webHidden/>
              </w:rPr>
              <w:fldChar w:fldCharType="end"/>
            </w:r>
          </w:hyperlink>
        </w:p>
        <w:p w14:paraId="3B9C592E" w14:textId="7781C200" w:rsidR="00A519C8" w:rsidRDefault="00A519C8">
          <w:r>
            <w:rPr>
              <w:b/>
              <w:bCs/>
              <w:noProof/>
            </w:rPr>
            <w:fldChar w:fldCharType="end"/>
          </w:r>
        </w:p>
      </w:sdtContent>
    </w:sdt>
    <w:p w14:paraId="0EE9806E" w14:textId="7B302955" w:rsidR="009B1763" w:rsidRDefault="00FE55A2" w:rsidP="00D95BA3">
      <w:pPr>
        <w:spacing w:line="360" w:lineRule="auto"/>
        <w:rPr>
          <w:rFonts w:ascii="Arial" w:hAnsi="Arial" w:cs="Arial"/>
          <w:b/>
          <w:bCs/>
        </w:rPr>
      </w:pPr>
      <w:r>
        <w:rPr>
          <w:rFonts w:ascii="Arial" w:hAnsi="Arial" w:cs="Arial"/>
          <w:b/>
          <w:bCs/>
        </w:rPr>
        <w:t xml:space="preserve"> </w:t>
      </w:r>
    </w:p>
    <w:p w14:paraId="46BB9DE4" w14:textId="0E2C35A8" w:rsidR="00815B05" w:rsidRDefault="00815B05">
      <w:pPr>
        <w:rPr>
          <w:rFonts w:ascii="Arial" w:hAnsi="Arial" w:cs="Arial"/>
          <w:b/>
          <w:bCs/>
        </w:rPr>
      </w:pPr>
      <w:r>
        <w:rPr>
          <w:rFonts w:ascii="Arial" w:hAnsi="Arial" w:cs="Arial"/>
          <w:b/>
          <w:bCs/>
        </w:rPr>
        <w:br w:type="page"/>
      </w:r>
    </w:p>
    <w:p w14:paraId="511339C8" w14:textId="77777777" w:rsidR="00D95BA3" w:rsidRDefault="00D95BA3" w:rsidP="00C9333A">
      <w:pPr>
        <w:spacing w:line="360" w:lineRule="auto"/>
        <w:jc w:val="center"/>
        <w:rPr>
          <w:rFonts w:ascii="Arial" w:hAnsi="Arial" w:cs="Arial"/>
          <w:b/>
          <w:bCs/>
        </w:rPr>
      </w:pPr>
    </w:p>
    <w:p w14:paraId="22F662B8" w14:textId="77777777" w:rsidR="00D95BA3" w:rsidRPr="002C3564" w:rsidRDefault="00D95BA3" w:rsidP="00C9333A">
      <w:pPr>
        <w:spacing w:line="360" w:lineRule="auto"/>
        <w:jc w:val="center"/>
        <w:rPr>
          <w:rFonts w:ascii="Arial" w:hAnsi="Arial" w:cs="Arial"/>
          <w:b/>
          <w:bCs/>
          <w:sz w:val="28"/>
          <w:szCs w:val="28"/>
        </w:rPr>
      </w:pPr>
    </w:p>
    <w:p w14:paraId="5324F507" w14:textId="75A12206" w:rsidR="002F417A" w:rsidRPr="002C3564" w:rsidRDefault="00815B05" w:rsidP="007F1786">
      <w:pPr>
        <w:pStyle w:val="Heading1"/>
        <w:spacing w:line="360" w:lineRule="auto"/>
        <w:rPr>
          <w:rFonts w:ascii="Arial" w:hAnsi="Arial" w:cs="Arial"/>
          <w:b/>
          <w:bCs/>
          <w:color w:val="auto"/>
          <w:sz w:val="28"/>
          <w:szCs w:val="28"/>
        </w:rPr>
      </w:pPr>
      <w:bookmarkStart w:id="0" w:name="_Toc99358791"/>
      <w:proofErr w:type="spellStart"/>
      <w:r w:rsidRPr="002C3564">
        <w:rPr>
          <w:rFonts w:ascii="Arial" w:hAnsi="Arial" w:cs="Arial"/>
          <w:b/>
          <w:bCs/>
          <w:color w:val="auto"/>
          <w:sz w:val="28"/>
          <w:szCs w:val="28"/>
        </w:rPr>
        <w:t>i</w:t>
      </w:r>
      <w:proofErr w:type="spellEnd"/>
      <w:r w:rsidR="0084266C" w:rsidRPr="002C3564">
        <w:rPr>
          <w:rFonts w:ascii="Arial" w:hAnsi="Arial" w:cs="Arial"/>
          <w:b/>
          <w:bCs/>
          <w:color w:val="auto"/>
          <w:sz w:val="28"/>
          <w:szCs w:val="28"/>
        </w:rPr>
        <w:t xml:space="preserve"> </w:t>
      </w:r>
      <w:r w:rsidR="008024C9" w:rsidRPr="002C3564">
        <w:rPr>
          <w:rFonts w:ascii="Arial" w:hAnsi="Arial" w:cs="Arial"/>
          <w:b/>
          <w:bCs/>
          <w:color w:val="auto"/>
          <w:sz w:val="28"/>
          <w:szCs w:val="28"/>
        </w:rPr>
        <w:t>Introduction</w:t>
      </w:r>
      <w:bookmarkEnd w:id="0"/>
      <w:r w:rsidR="008024C9" w:rsidRPr="002C3564">
        <w:rPr>
          <w:rFonts w:ascii="Arial" w:hAnsi="Arial" w:cs="Arial"/>
          <w:b/>
          <w:bCs/>
          <w:color w:val="auto"/>
          <w:sz w:val="28"/>
          <w:szCs w:val="28"/>
        </w:rPr>
        <w:t xml:space="preserve"> </w:t>
      </w:r>
    </w:p>
    <w:p w14:paraId="4F7D24EB" w14:textId="128326D1" w:rsidR="009D02DE" w:rsidRPr="002C3564" w:rsidRDefault="00781B16" w:rsidP="002C3564">
      <w:pPr>
        <w:spacing w:line="360" w:lineRule="auto"/>
        <w:rPr>
          <w:rFonts w:ascii="Arial" w:hAnsi="Arial" w:cs="Arial"/>
        </w:rPr>
      </w:pPr>
      <w:r>
        <w:rPr>
          <w:rFonts w:ascii="Arial" w:hAnsi="Arial" w:cs="Arial"/>
        </w:rPr>
        <w:t>T</w:t>
      </w:r>
      <w:r w:rsidR="008B14D5">
        <w:rPr>
          <w:rFonts w:ascii="Arial" w:hAnsi="Arial" w:cs="Arial"/>
        </w:rPr>
        <w:t xml:space="preserve">his paper sets </w:t>
      </w:r>
      <w:r w:rsidR="006B4751">
        <w:rPr>
          <w:rFonts w:ascii="Arial" w:hAnsi="Arial" w:cs="Arial"/>
        </w:rPr>
        <w:t xml:space="preserve">out to address three key </w:t>
      </w:r>
      <w:r w:rsidR="00B80461">
        <w:rPr>
          <w:rFonts w:ascii="Arial" w:hAnsi="Arial" w:cs="Arial"/>
        </w:rPr>
        <w:t xml:space="preserve">topics </w:t>
      </w:r>
      <w:proofErr w:type="spellStart"/>
      <w:r w:rsidR="00B80461">
        <w:rPr>
          <w:rFonts w:ascii="Arial" w:hAnsi="Arial" w:cs="Arial"/>
        </w:rPr>
        <w:t>studird</w:t>
      </w:r>
      <w:proofErr w:type="spellEnd"/>
      <w:r w:rsidR="00B80461">
        <w:rPr>
          <w:rFonts w:ascii="Arial" w:hAnsi="Arial" w:cs="Arial"/>
        </w:rPr>
        <w:t xml:space="preserve"> under Prof</w:t>
      </w:r>
      <w:r w:rsidR="00AC17D3">
        <w:rPr>
          <w:rFonts w:ascii="Arial" w:hAnsi="Arial" w:cs="Arial"/>
        </w:rPr>
        <w:t>essional Career Development M</w:t>
      </w:r>
      <w:r w:rsidR="008D5313">
        <w:rPr>
          <w:rFonts w:ascii="Arial" w:hAnsi="Arial" w:cs="Arial"/>
        </w:rPr>
        <w:t xml:space="preserve">odule. </w:t>
      </w:r>
    </w:p>
    <w:p w14:paraId="036B4CDC" w14:textId="68701E88" w:rsidR="007A50B6" w:rsidRDefault="002E59A7" w:rsidP="008A0767">
      <w:pPr>
        <w:spacing w:line="360" w:lineRule="auto"/>
        <w:textAlignment w:val="baseline"/>
        <w:rPr>
          <w:rFonts w:ascii="Arial" w:hAnsi="Arial" w:cs="Arial"/>
          <w:color w:val="000000"/>
        </w:rPr>
      </w:pPr>
      <w:r>
        <w:rPr>
          <w:rFonts w:ascii="Arial" w:hAnsi="Arial" w:cs="Arial"/>
          <w:color w:val="000000"/>
        </w:rPr>
        <w:t>Section one</w:t>
      </w:r>
      <w:r w:rsidR="007A0F11">
        <w:rPr>
          <w:rFonts w:ascii="Arial" w:hAnsi="Arial" w:cs="Arial"/>
          <w:color w:val="000000"/>
        </w:rPr>
        <w:t xml:space="preserve"> </w:t>
      </w:r>
      <w:proofErr w:type="gramStart"/>
      <w:r w:rsidR="007A0F11">
        <w:rPr>
          <w:rFonts w:ascii="Arial" w:hAnsi="Arial" w:cs="Arial"/>
          <w:color w:val="000000"/>
        </w:rPr>
        <w:t xml:space="preserve">of </w:t>
      </w:r>
      <w:r w:rsidR="00C524A8">
        <w:rPr>
          <w:rFonts w:ascii="Arial" w:hAnsi="Arial" w:cs="Arial"/>
          <w:color w:val="000000"/>
        </w:rPr>
        <w:t xml:space="preserve"> </w:t>
      </w:r>
      <w:r w:rsidR="007F776F">
        <w:rPr>
          <w:rFonts w:ascii="Arial" w:hAnsi="Arial" w:cs="Arial"/>
          <w:color w:val="000000"/>
        </w:rPr>
        <w:t>will</w:t>
      </w:r>
      <w:proofErr w:type="gramEnd"/>
      <w:r w:rsidR="00024675">
        <w:rPr>
          <w:rFonts w:ascii="Arial" w:hAnsi="Arial" w:cs="Arial"/>
          <w:color w:val="000000"/>
        </w:rPr>
        <w:t xml:space="preserve"> </w:t>
      </w:r>
      <w:r w:rsidR="007F776F">
        <w:rPr>
          <w:rFonts w:ascii="Arial" w:hAnsi="Arial" w:cs="Arial"/>
          <w:color w:val="000000"/>
        </w:rPr>
        <w:t xml:space="preserve"> focus on</w:t>
      </w:r>
      <w:r w:rsidR="000E03EE">
        <w:rPr>
          <w:rFonts w:ascii="Arial" w:hAnsi="Arial" w:cs="Arial"/>
          <w:color w:val="000000"/>
        </w:rPr>
        <w:t xml:space="preserve"> assessing and </w:t>
      </w:r>
      <w:r w:rsidR="00CE7DB0">
        <w:rPr>
          <w:rFonts w:ascii="Arial" w:hAnsi="Arial" w:cs="Arial"/>
          <w:color w:val="000000"/>
        </w:rPr>
        <w:t>evaluating my</w:t>
      </w:r>
      <w:r w:rsidR="009153B5">
        <w:rPr>
          <w:rFonts w:ascii="Arial" w:hAnsi="Arial" w:cs="Arial"/>
          <w:color w:val="000000"/>
        </w:rPr>
        <w:t xml:space="preserve"> </w:t>
      </w:r>
      <w:r w:rsidR="006C54A1">
        <w:rPr>
          <w:rFonts w:ascii="Arial" w:hAnsi="Arial" w:cs="Arial"/>
          <w:color w:val="000000"/>
        </w:rPr>
        <w:t>personality</w:t>
      </w:r>
      <w:r w:rsidR="00356536">
        <w:rPr>
          <w:rFonts w:ascii="Arial" w:hAnsi="Arial" w:cs="Arial"/>
          <w:color w:val="000000"/>
        </w:rPr>
        <w:t>, skills and competencies</w:t>
      </w:r>
      <w:r w:rsidR="00A660E6">
        <w:rPr>
          <w:rFonts w:ascii="Arial" w:hAnsi="Arial" w:cs="Arial"/>
          <w:color w:val="000000"/>
        </w:rPr>
        <w:t xml:space="preserve"> using ‘Self-awareness </w:t>
      </w:r>
      <w:r w:rsidR="009D0085">
        <w:rPr>
          <w:rFonts w:ascii="Arial" w:hAnsi="Arial" w:cs="Arial"/>
          <w:color w:val="000000"/>
        </w:rPr>
        <w:t xml:space="preserve">analytical tools - </w:t>
      </w:r>
      <w:r w:rsidR="00182F8B">
        <w:rPr>
          <w:rFonts w:ascii="Arial" w:hAnsi="Arial" w:cs="Arial"/>
          <w:color w:val="000000"/>
        </w:rPr>
        <w:t>‘</w:t>
      </w:r>
      <w:r w:rsidR="003D0D5C">
        <w:rPr>
          <w:rFonts w:ascii="Arial" w:hAnsi="Arial" w:cs="Arial"/>
          <w:color w:val="000000"/>
        </w:rPr>
        <w:t>Johari</w:t>
      </w:r>
      <w:r w:rsidR="00D0518F">
        <w:rPr>
          <w:rFonts w:ascii="Arial" w:hAnsi="Arial" w:cs="Arial"/>
          <w:color w:val="000000"/>
        </w:rPr>
        <w:t>’s</w:t>
      </w:r>
      <w:r w:rsidR="003D0D5C">
        <w:rPr>
          <w:rFonts w:ascii="Arial" w:hAnsi="Arial" w:cs="Arial"/>
          <w:color w:val="000000"/>
        </w:rPr>
        <w:t xml:space="preserve"> </w:t>
      </w:r>
      <w:r w:rsidR="00A85967">
        <w:rPr>
          <w:rFonts w:ascii="Arial" w:hAnsi="Arial" w:cs="Arial"/>
          <w:color w:val="000000"/>
        </w:rPr>
        <w:t>Window</w:t>
      </w:r>
      <w:r w:rsidR="00182F8B">
        <w:rPr>
          <w:rFonts w:ascii="Arial" w:hAnsi="Arial" w:cs="Arial"/>
          <w:color w:val="000000"/>
        </w:rPr>
        <w:t>’</w:t>
      </w:r>
      <w:r w:rsidR="00A85967">
        <w:rPr>
          <w:rFonts w:ascii="Arial" w:hAnsi="Arial" w:cs="Arial"/>
          <w:color w:val="000000"/>
        </w:rPr>
        <w:t xml:space="preserve"> and </w:t>
      </w:r>
      <w:r w:rsidR="00182F8B">
        <w:rPr>
          <w:rFonts w:ascii="Arial" w:hAnsi="Arial" w:cs="Arial"/>
          <w:color w:val="000000"/>
        </w:rPr>
        <w:t>‘</w:t>
      </w:r>
      <w:r w:rsidR="002029A0">
        <w:rPr>
          <w:rFonts w:ascii="Arial" w:hAnsi="Arial" w:cs="Arial"/>
          <w:color w:val="000000"/>
        </w:rPr>
        <w:t>Personality Test</w:t>
      </w:r>
      <w:r w:rsidR="000237DA">
        <w:rPr>
          <w:rFonts w:ascii="Arial" w:hAnsi="Arial" w:cs="Arial"/>
          <w:color w:val="000000"/>
        </w:rPr>
        <w:t>.</w:t>
      </w:r>
      <w:r w:rsidR="005C49D4">
        <w:rPr>
          <w:rFonts w:ascii="Arial" w:hAnsi="Arial" w:cs="Arial"/>
          <w:color w:val="000000"/>
        </w:rPr>
        <w:t xml:space="preserve"> </w:t>
      </w:r>
      <w:r w:rsidR="00612FB7">
        <w:rPr>
          <w:rFonts w:ascii="Arial" w:hAnsi="Arial" w:cs="Arial"/>
          <w:color w:val="000000"/>
        </w:rPr>
        <w:t>Section two</w:t>
      </w:r>
      <w:r w:rsidR="00892623">
        <w:rPr>
          <w:rFonts w:ascii="Arial" w:hAnsi="Arial" w:cs="Arial"/>
          <w:color w:val="000000"/>
        </w:rPr>
        <w:t xml:space="preserve"> will </w:t>
      </w:r>
      <w:r w:rsidR="004D227D">
        <w:rPr>
          <w:rFonts w:ascii="Arial" w:hAnsi="Arial" w:cs="Arial"/>
          <w:color w:val="000000"/>
        </w:rPr>
        <w:t xml:space="preserve"> address</w:t>
      </w:r>
      <w:r w:rsidR="004B42A8">
        <w:rPr>
          <w:rFonts w:ascii="Arial" w:hAnsi="Arial" w:cs="Arial"/>
          <w:color w:val="000000"/>
        </w:rPr>
        <w:t xml:space="preserve"> the</w:t>
      </w:r>
      <w:r w:rsidR="00AF7081">
        <w:rPr>
          <w:rFonts w:ascii="Arial" w:hAnsi="Arial" w:cs="Arial"/>
          <w:color w:val="000000"/>
        </w:rPr>
        <w:t xml:space="preserve"> </w:t>
      </w:r>
      <w:r w:rsidR="00F521CE">
        <w:rPr>
          <w:rFonts w:ascii="Arial" w:hAnsi="Arial" w:cs="Arial"/>
          <w:color w:val="000000"/>
        </w:rPr>
        <w:t>Training</w:t>
      </w:r>
      <w:r w:rsidR="002A6B8D">
        <w:rPr>
          <w:rFonts w:ascii="Arial" w:hAnsi="Arial" w:cs="Arial"/>
          <w:color w:val="000000"/>
        </w:rPr>
        <w:t>,</w:t>
      </w:r>
      <w:r w:rsidR="00F521CE">
        <w:rPr>
          <w:rFonts w:ascii="Arial" w:hAnsi="Arial" w:cs="Arial"/>
          <w:color w:val="000000"/>
        </w:rPr>
        <w:t xml:space="preserve"> </w:t>
      </w:r>
      <w:r w:rsidR="00D053B5">
        <w:rPr>
          <w:rFonts w:ascii="Arial" w:hAnsi="Arial" w:cs="Arial"/>
          <w:color w:val="000000"/>
        </w:rPr>
        <w:t>Learning, and</w:t>
      </w:r>
      <w:r w:rsidR="000867D5">
        <w:rPr>
          <w:rFonts w:ascii="Arial" w:hAnsi="Arial" w:cs="Arial"/>
          <w:color w:val="000000"/>
        </w:rPr>
        <w:t xml:space="preserve"> </w:t>
      </w:r>
      <w:r w:rsidR="009E1704">
        <w:rPr>
          <w:rFonts w:ascii="Arial" w:hAnsi="Arial" w:cs="Arial"/>
          <w:color w:val="000000"/>
        </w:rPr>
        <w:t>D</w:t>
      </w:r>
      <w:r w:rsidR="00E80363">
        <w:rPr>
          <w:rFonts w:ascii="Arial" w:hAnsi="Arial" w:cs="Arial"/>
          <w:color w:val="000000"/>
        </w:rPr>
        <w:t xml:space="preserve">evelopment </w:t>
      </w:r>
      <w:r w:rsidR="009E1704">
        <w:rPr>
          <w:rFonts w:ascii="Arial" w:hAnsi="Arial" w:cs="Arial"/>
          <w:color w:val="000000"/>
        </w:rPr>
        <w:t xml:space="preserve"> Needs assessment </w:t>
      </w:r>
      <w:r w:rsidR="00DB1A47">
        <w:rPr>
          <w:rFonts w:ascii="Arial" w:hAnsi="Arial" w:cs="Arial"/>
          <w:color w:val="000000"/>
        </w:rPr>
        <w:t>theories</w:t>
      </w:r>
      <w:r w:rsidR="00337420">
        <w:rPr>
          <w:rFonts w:ascii="Arial" w:hAnsi="Arial" w:cs="Arial"/>
          <w:color w:val="000000"/>
        </w:rPr>
        <w:t xml:space="preserve"> </w:t>
      </w:r>
      <w:r w:rsidR="00C348CF">
        <w:rPr>
          <w:rFonts w:ascii="Arial" w:hAnsi="Arial" w:cs="Arial"/>
          <w:color w:val="000000"/>
        </w:rPr>
        <w:t xml:space="preserve"> as a manger </w:t>
      </w:r>
      <w:r w:rsidR="00D530AD">
        <w:rPr>
          <w:rFonts w:ascii="Arial" w:hAnsi="Arial" w:cs="Arial"/>
          <w:color w:val="000000"/>
        </w:rPr>
        <w:t>to</w:t>
      </w:r>
      <w:r w:rsidR="004B24D1">
        <w:rPr>
          <w:rFonts w:ascii="Arial" w:hAnsi="Arial" w:cs="Arial"/>
          <w:color w:val="000000"/>
        </w:rPr>
        <w:t xml:space="preserve"> </w:t>
      </w:r>
      <w:r w:rsidR="00CD4814">
        <w:rPr>
          <w:rFonts w:ascii="Arial" w:hAnsi="Arial" w:cs="Arial"/>
          <w:color w:val="000000"/>
        </w:rPr>
        <w:t xml:space="preserve">selecting the best </w:t>
      </w:r>
      <w:r w:rsidR="004B24D1">
        <w:rPr>
          <w:rFonts w:ascii="Arial" w:hAnsi="Arial" w:cs="Arial"/>
          <w:color w:val="000000"/>
        </w:rPr>
        <w:t xml:space="preserve"> l</w:t>
      </w:r>
      <w:r w:rsidR="00CC6775">
        <w:rPr>
          <w:rFonts w:ascii="Arial" w:hAnsi="Arial" w:cs="Arial"/>
          <w:color w:val="000000"/>
        </w:rPr>
        <w:t>earni</w:t>
      </w:r>
      <w:r w:rsidR="00CD4814">
        <w:rPr>
          <w:rFonts w:ascii="Arial" w:hAnsi="Arial" w:cs="Arial"/>
          <w:color w:val="000000"/>
        </w:rPr>
        <w:t>n</w:t>
      </w:r>
      <w:r w:rsidR="00CC6775">
        <w:rPr>
          <w:rFonts w:ascii="Arial" w:hAnsi="Arial" w:cs="Arial"/>
          <w:color w:val="000000"/>
        </w:rPr>
        <w:t>g</w:t>
      </w:r>
      <w:r w:rsidR="00D530AD">
        <w:rPr>
          <w:rFonts w:ascii="Arial" w:hAnsi="Arial" w:cs="Arial"/>
          <w:color w:val="000000"/>
        </w:rPr>
        <w:t xml:space="preserve"> </w:t>
      </w:r>
      <w:r w:rsidR="000867D5">
        <w:rPr>
          <w:rFonts w:ascii="Arial" w:hAnsi="Arial" w:cs="Arial"/>
          <w:color w:val="000000"/>
        </w:rPr>
        <w:t xml:space="preserve"> needs </w:t>
      </w:r>
      <w:r w:rsidR="006C321E">
        <w:rPr>
          <w:rFonts w:ascii="Arial" w:hAnsi="Arial" w:cs="Arial"/>
          <w:color w:val="000000"/>
        </w:rPr>
        <w:t>for both new and existing empl</w:t>
      </w:r>
      <w:r w:rsidR="00B56357">
        <w:rPr>
          <w:rFonts w:ascii="Arial" w:hAnsi="Arial" w:cs="Arial"/>
          <w:color w:val="000000"/>
        </w:rPr>
        <w:t xml:space="preserve">oyees </w:t>
      </w:r>
      <w:r w:rsidR="00F609DF">
        <w:rPr>
          <w:rFonts w:ascii="Arial" w:hAnsi="Arial" w:cs="Arial"/>
          <w:color w:val="000000"/>
        </w:rPr>
        <w:t xml:space="preserve"> at</w:t>
      </w:r>
      <w:r w:rsidR="00532312">
        <w:rPr>
          <w:rFonts w:ascii="Arial" w:hAnsi="Arial" w:cs="Arial"/>
          <w:color w:val="000000"/>
        </w:rPr>
        <w:t xml:space="preserve"> </w:t>
      </w:r>
      <w:r w:rsidR="00966929">
        <w:rPr>
          <w:rFonts w:ascii="Arial" w:hAnsi="Arial" w:cs="Arial"/>
          <w:color w:val="000000"/>
        </w:rPr>
        <w:t>‘</w:t>
      </w:r>
      <w:r w:rsidR="00ED6FB5">
        <w:rPr>
          <w:rFonts w:ascii="Arial" w:hAnsi="Arial" w:cs="Arial"/>
          <w:color w:val="000000"/>
        </w:rPr>
        <w:t>Individual</w:t>
      </w:r>
      <w:r w:rsidR="00966929">
        <w:rPr>
          <w:rFonts w:ascii="Arial" w:hAnsi="Arial" w:cs="Arial"/>
          <w:color w:val="000000"/>
        </w:rPr>
        <w:t xml:space="preserve"> Care Services’.</w:t>
      </w:r>
      <w:r w:rsidR="007B4D1F">
        <w:rPr>
          <w:rFonts w:ascii="Arial" w:hAnsi="Arial" w:cs="Arial"/>
          <w:color w:val="000000"/>
        </w:rPr>
        <w:t xml:space="preserve"> </w:t>
      </w:r>
      <w:r w:rsidR="00612FB7">
        <w:rPr>
          <w:rFonts w:ascii="Arial" w:hAnsi="Arial" w:cs="Arial"/>
          <w:color w:val="000000"/>
        </w:rPr>
        <w:t>Section three</w:t>
      </w:r>
      <w:r w:rsidR="00524754">
        <w:rPr>
          <w:rFonts w:ascii="Arial" w:hAnsi="Arial" w:cs="Arial"/>
          <w:color w:val="000000"/>
        </w:rPr>
        <w:t xml:space="preserve"> </w:t>
      </w:r>
      <w:r w:rsidR="00ED6FB5">
        <w:rPr>
          <w:rFonts w:ascii="Arial" w:hAnsi="Arial" w:cs="Arial"/>
          <w:color w:val="000000"/>
        </w:rPr>
        <w:t xml:space="preserve">will </w:t>
      </w:r>
      <w:r w:rsidR="00D053B5">
        <w:rPr>
          <w:rFonts w:ascii="Arial" w:hAnsi="Arial" w:cs="Arial"/>
          <w:color w:val="000000"/>
        </w:rPr>
        <w:t>evaluate on</w:t>
      </w:r>
      <w:r w:rsidR="001F5A7E">
        <w:rPr>
          <w:rFonts w:ascii="Arial" w:hAnsi="Arial" w:cs="Arial"/>
          <w:color w:val="000000"/>
        </w:rPr>
        <w:t xml:space="preserve"> learning</w:t>
      </w:r>
      <w:r w:rsidR="008A1AA6">
        <w:rPr>
          <w:rFonts w:ascii="Arial" w:hAnsi="Arial" w:cs="Arial"/>
          <w:color w:val="000000"/>
        </w:rPr>
        <w:t xml:space="preserve"> </w:t>
      </w:r>
      <w:proofErr w:type="gramStart"/>
      <w:r w:rsidR="00AF41D5">
        <w:rPr>
          <w:rFonts w:ascii="Arial" w:hAnsi="Arial" w:cs="Arial"/>
          <w:color w:val="000000"/>
        </w:rPr>
        <w:t xml:space="preserve">outcomes </w:t>
      </w:r>
      <w:r w:rsidR="005226F5">
        <w:rPr>
          <w:rFonts w:ascii="Arial" w:hAnsi="Arial" w:cs="Arial"/>
          <w:color w:val="000000"/>
        </w:rPr>
        <w:t xml:space="preserve"> of</w:t>
      </w:r>
      <w:proofErr w:type="gramEnd"/>
      <w:r w:rsidR="005226F5">
        <w:rPr>
          <w:rFonts w:ascii="Arial" w:hAnsi="Arial" w:cs="Arial"/>
          <w:color w:val="000000"/>
        </w:rPr>
        <w:t xml:space="preserve"> this module</w:t>
      </w:r>
      <w:r w:rsidR="00E97B96">
        <w:rPr>
          <w:rFonts w:ascii="Arial" w:hAnsi="Arial" w:cs="Arial"/>
          <w:color w:val="000000"/>
        </w:rPr>
        <w:t xml:space="preserve"> </w:t>
      </w:r>
      <w:r w:rsidR="00E12437">
        <w:rPr>
          <w:rFonts w:ascii="Arial" w:hAnsi="Arial" w:cs="Arial"/>
          <w:color w:val="000000"/>
        </w:rPr>
        <w:t>–</w:t>
      </w:r>
      <w:r w:rsidR="00E12437" w:rsidRPr="00E12437">
        <w:rPr>
          <w:rFonts w:ascii="Arial" w:hAnsi="Arial" w:cs="Arial"/>
          <w:color w:val="000000"/>
        </w:rPr>
        <w:t xml:space="preserve"> </w:t>
      </w:r>
      <w:r w:rsidR="00E12437">
        <w:rPr>
          <w:rFonts w:ascii="Arial" w:hAnsi="Arial" w:cs="Arial"/>
          <w:color w:val="000000"/>
        </w:rPr>
        <w:t>(</w:t>
      </w:r>
      <w:r w:rsidR="00E12437" w:rsidRPr="00A833A4">
        <w:rPr>
          <w:rFonts w:ascii="Arial" w:hAnsi="Arial" w:cs="Arial"/>
          <w:color w:val="000000"/>
        </w:rPr>
        <w:t xml:space="preserve">open book assessment, mock interview and UK employment legislation </w:t>
      </w:r>
      <w:r w:rsidR="00E12437">
        <w:rPr>
          <w:rFonts w:ascii="Arial" w:hAnsi="Arial" w:cs="Arial"/>
          <w:color w:val="000000"/>
        </w:rPr>
        <w:t xml:space="preserve">etc) </w:t>
      </w:r>
      <w:r w:rsidR="00E97B96">
        <w:rPr>
          <w:rFonts w:ascii="Arial" w:hAnsi="Arial" w:cs="Arial"/>
          <w:color w:val="000000"/>
        </w:rPr>
        <w:t xml:space="preserve"> </w:t>
      </w:r>
      <w:r w:rsidR="00AC675E">
        <w:rPr>
          <w:rFonts w:ascii="Arial" w:hAnsi="Arial" w:cs="Arial"/>
          <w:color w:val="000000"/>
        </w:rPr>
        <w:t xml:space="preserve"> using Gibbs reflective </w:t>
      </w:r>
      <w:r w:rsidR="000074B1">
        <w:rPr>
          <w:rFonts w:ascii="Arial" w:hAnsi="Arial" w:cs="Arial"/>
          <w:color w:val="000000"/>
        </w:rPr>
        <w:t>model</w:t>
      </w:r>
      <w:r w:rsidR="00B11BF2">
        <w:rPr>
          <w:rFonts w:ascii="Arial" w:hAnsi="Arial" w:cs="Arial"/>
          <w:color w:val="000000"/>
        </w:rPr>
        <w:t>.</w:t>
      </w:r>
      <w:r w:rsidR="000074B1">
        <w:rPr>
          <w:rFonts w:ascii="Arial" w:hAnsi="Arial" w:cs="Arial"/>
          <w:color w:val="000000"/>
        </w:rPr>
        <w:t xml:space="preserve"> </w:t>
      </w:r>
      <w:r w:rsidR="007A50B6">
        <w:rPr>
          <w:rFonts w:ascii="Arial" w:hAnsi="Arial" w:cs="Arial"/>
          <w:color w:val="000000"/>
        </w:rPr>
        <w:t xml:space="preserve"> </w:t>
      </w:r>
      <w:r w:rsidR="00FD6843">
        <w:rPr>
          <w:rFonts w:ascii="Arial" w:hAnsi="Arial" w:cs="Arial"/>
          <w:color w:val="000000"/>
        </w:rPr>
        <w:t xml:space="preserve">Section four will be the conclusion </w:t>
      </w:r>
      <w:r w:rsidR="005034B9">
        <w:rPr>
          <w:rFonts w:ascii="Arial" w:hAnsi="Arial" w:cs="Arial"/>
          <w:color w:val="000000"/>
        </w:rPr>
        <w:t>followed by</w:t>
      </w:r>
      <w:r w:rsidR="00FD6843">
        <w:rPr>
          <w:rFonts w:ascii="Arial" w:hAnsi="Arial" w:cs="Arial"/>
          <w:color w:val="000000"/>
        </w:rPr>
        <w:t xml:space="preserve"> the reference list of materials used on this report</w:t>
      </w:r>
      <w:r w:rsidR="005034B9">
        <w:rPr>
          <w:rFonts w:ascii="Arial" w:hAnsi="Arial" w:cs="Arial"/>
          <w:color w:val="000000"/>
        </w:rPr>
        <w:t xml:space="preserve"> and appendixes</w:t>
      </w:r>
      <w:r w:rsidR="00FD6843">
        <w:rPr>
          <w:rFonts w:ascii="Arial" w:hAnsi="Arial" w:cs="Arial"/>
          <w:color w:val="000000"/>
        </w:rPr>
        <w:t xml:space="preserve">. </w:t>
      </w:r>
    </w:p>
    <w:p w14:paraId="7127510C" w14:textId="77777777" w:rsidR="00C66763" w:rsidRDefault="00C66763" w:rsidP="00A833A4">
      <w:pPr>
        <w:spacing w:line="360" w:lineRule="auto"/>
        <w:ind w:left="360"/>
        <w:textAlignment w:val="baseline"/>
        <w:rPr>
          <w:rFonts w:ascii="Arial" w:hAnsi="Arial" w:cs="Arial"/>
          <w:color w:val="000000"/>
        </w:rPr>
      </w:pPr>
    </w:p>
    <w:p w14:paraId="6D5C932A" w14:textId="52F6C61C" w:rsidR="00C66763" w:rsidRDefault="00C66763" w:rsidP="00A833A4">
      <w:pPr>
        <w:spacing w:line="360" w:lineRule="auto"/>
        <w:ind w:left="360"/>
        <w:textAlignment w:val="baseline"/>
        <w:rPr>
          <w:rFonts w:ascii="Arial" w:hAnsi="Arial" w:cs="Arial"/>
          <w:color w:val="000000"/>
        </w:rPr>
      </w:pPr>
    </w:p>
    <w:p w14:paraId="5C95440B" w14:textId="73939589" w:rsidR="00E6035A" w:rsidRDefault="00033B06">
      <w:pPr>
        <w:rPr>
          <w:rFonts w:ascii="Arial" w:hAnsi="Arial" w:cs="Arial"/>
          <w:color w:val="000000"/>
        </w:rPr>
      </w:pPr>
      <w:r>
        <w:rPr>
          <w:rFonts w:ascii="Arial" w:hAnsi="Arial" w:cs="Arial"/>
          <w:color w:val="000000"/>
        </w:rPr>
        <w:t xml:space="preserve"> </w:t>
      </w:r>
      <w:r w:rsidR="00E6035A">
        <w:rPr>
          <w:rFonts w:ascii="Arial" w:hAnsi="Arial" w:cs="Arial"/>
          <w:color w:val="000000"/>
        </w:rPr>
        <w:br w:type="page"/>
      </w:r>
      <w:r>
        <w:rPr>
          <w:rFonts w:ascii="Arial" w:hAnsi="Arial" w:cs="Arial"/>
          <w:color w:val="000000"/>
        </w:rPr>
        <w:lastRenderedPageBreak/>
        <w:t xml:space="preserve">   </w:t>
      </w:r>
    </w:p>
    <w:p w14:paraId="3A18633B" w14:textId="29D50E77" w:rsidR="007A50B6" w:rsidRPr="001B5713" w:rsidRDefault="00477AD4" w:rsidP="00141EFA">
      <w:pPr>
        <w:pStyle w:val="Heading1"/>
        <w:spacing w:line="360" w:lineRule="auto"/>
        <w:rPr>
          <w:rFonts w:ascii="Arial" w:hAnsi="Arial" w:cs="Arial"/>
          <w:b/>
          <w:bCs/>
          <w:color w:val="auto"/>
          <w:sz w:val="28"/>
          <w:szCs w:val="28"/>
        </w:rPr>
      </w:pPr>
      <w:bookmarkStart w:id="1" w:name="_Toc99358792"/>
      <w:r>
        <w:rPr>
          <w:rFonts w:ascii="Arial" w:hAnsi="Arial" w:cs="Arial"/>
          <w:b/>
          <w:bCs/>
          <w:color w:val="auto"/>
          <w:sz w:val="28"/>
          <w:szCs w:val="28"/>
        </w:rPr>
        <w:t xml:space="preserve">Section </w:t>
      </w:r>
      <w:r w:rsidR="00081685" w:rsidRPr="001B5713">
        <w:rPr>
          <w:rFonts w:ascii="Arial" w:hAnsi="Arial" w:cs="Arial"/>
          <w:b/>
          <w:bCs/>
          <w:color w:val="auto"/>
          <w:sz w:val="28"/>
          <w:szCs w:val="28"/>
        </w:rPr>
        <w:t>One: Self-awareness</w:t>
      </w:r>
      <w:r w:rsidR="007B79F4">
        <w:rPr>
          <w:rFonts w:ascii="Arial" w:hAnsi="Arial" w:cs="Arial"/>
          <w:b/>
          <w:bCs/>
          <w:color w:val="auto"/>
          <w:sz w:val="28"/>
          <w:szCs w:val="28"/>
        </w:rPr>
        <w:t xml:space="preserve"> </w:t>
      </w:r>
      <w:r w:rsidR="00AB6993">
        <w:rPr>
          <w:rFonts w:ascii="Arial" w:hAnsi="Arial" w:cs="Arial"/>
          <w:b/>
          <w:bCs/>
          <w:color w:val="auto"/>
          <w:sz w:val="28"/>
          <w:szCs w:val="28"/>
        </w:rPr>
        <w:t>Analy</w:t>
      </w:r>
      <w:r w:rsidR="00606ADB">
        <w:rPr>
          <w:rFonts w:ascii="Arial" w:hAnsi="Arial" w:cs="Arial"/>
          <w:b/>
          <w:bCs/>
          <w:color w:val="auto"/>
          <w:sz w:val="28"/>
          <w:szCs w:val="28"/>
        </w:rPr>
        <w:t>tical</w:t>
      </w:r>
      <w:r w:rsidR="00852331">
        <w:rPr>
          <w:rFonts w:ascii="Arial" w:hAnsi="Arial" w:cs="Arial"/>
          <w:b/>
          <w:bCs/>
          <w:color w:val="auto"/>
          <w:sz w:val="28"/>
          <w:szCs w:val="28"/>
        </w:rPr>
        <w:t xml:space="preserve"> Tools</w:t>
      </w:r>
      <w:bookmarkEnd w:id="1"/>
    </w:p>
    <w:p w14:paraId="4017C746" w14:textId="6AAD9595" w:rsidR="00AB6993" w:rsidRPr="00B43BAF" w:rsidRDefault="000D7FFD" w:rsidP="00141EFA">
      <w:pPr>
        <w:pStyle w:val="Heading2"/>
        <w:spacing w:line="360" w:lineRule="auto"/>
        <w:rPr>
          <w:rFonts w:ascii="Arial" w:hAnsi="Arial" w:cs="Arial"/>
          <w:b/>
          <w:bCs/>
          <w:color w:val="auto"/>
          <w:sz w:val="24"/>
          <w:szCs w:val="24"/>
        </w:rPr>
      </w:pPr>
      <w:bookmarkStart w:id="2" w:name="_Toc99358793"/>
      <w:r w:rsidRPr="00B43BAF">
        <w:rPr>
          <w:rFonts w:ascii="Arial" w:hAnsi="Arial" w:cs="Arial"/>
          <w:b/>
          <w:bCs/>
          <w:color w:val="auto"/>
          <w:sz w:val="24"/>
          <w:szCs w:val="24"/>
        </w:rPr>
        <w:t>1.  Self-</w:t>
      </w:r>
      <w:r w:rsidR="00631773">
        <w:rPr>
          <w:rFonts w:ascii="Arial" w:hAnsi="Arial" w:cs="Arial"/>
          <w:b/>
          <w:bCs/>
          <w:color w:val="auto"/>
          <w:sz w:val="24"/>
          <w:szCs w:val="24"/>
        </w:rPr>
        <w:t>A</w:t>
      </w:r>
      <w:r w:rsidRPr="00B43BAF">
        <w:rPr>
          <w:rFonts w:ascii="Arial" w:hAnsi="Arial" w:cs="Arial"/>
          <w:b/>
          <w:bCs/>
          <w:color w:val="auto"/>
          <w:sz w:val="24"/>
          <w:szCs w:val="24"/>
        </w:rPr>
        <w:t xml:space="preserve">wareness </w:t>
      </w:r>
      <w:r w:rsidR="00606ADB">
        <w:rPr>
          <w:rFonts w:ascii="Arial" w:hAnsi="Arial" w:cs="Arial"/>
          <w:b/>
          <w:bCs/>
          <w:color w:val="auto"/>
          <w:sz w:val="24"/>
          <w:szCs w:val="24"/>
        </w:rPr>
        <w:t>Theories</w:t>
      </w:r>
      <w:r w:rsidR="007D2795" w:rsidRPr="00B43BAF">
        <w:rPr>
          <w:rFonts w:ascii="Arial" w:hAnsi="Arial" w:cs="Arial"/>
          <w:b/>
          <w:bCs/>
          <w:color w:val="auto"/>
          <w:sz w:val="24"/>
          <w:szCs w:val="24"/>
        </w:rPr>
        <w:t xml:space="preserve"> </w:t>
      </w:r>
      <w:r w:rsidR="00631773">
        <w:rPr>
          <w:rFonts w:ascii="Arial" w:hAnsi="Arial" w:cs="Arial"/>
          <w:b/>
          <w:bCs/>
          <w:color w:val="auto"/>
          <w:sz w:val="24"/>
          <w:szCs w:val="24"/>
        </w:rPr>
        <w:t>(SAT</w:t>
      </w:r>
      <w:r w:rsidR="00EC5E2F">
        <w:rPr>
          <w:rFonts w:ascii="Arial" w:hAnsi="Arial" w:cs="Arial"/>
          <w:b/>
          <w:bCs/>
          <w:color w:val="auto"/>
          <w:sz w:val="24"/>
          <w:szCs w:val="24"/>
        </w:rPr>
        <w:t>)</w:t>
      </w:r>
      <w:bookmarkEnd w:id="2"/>
    </w:p>
    <w:p w14:paraId="592916D7" w14:textId="77777777" w:rsidR="00492CE4" w:rsidRDefault="00236DBA" w:rsidP="00AD3E0C">
      <w:pPr>
        <w:spacing w:line="360" w:lineRule="auto"/>
        <w:textAlignment w:val="baseline"/>
        <w:rPr>
          <w:rFonts w:ascii="Arial" w:hAnsi="Arial" w:cs="Arial"/>
          <w:color w:val="000000"/>
        </w:rPr>
      </w:pPr>
      <w:r>
        <w:rPr>
          <w:rFonts w:ascii="Arial" w:hAnsi="Arial" w:cs="Arial"/>
          <w:color w:val="000000"/>
        </w:rPr>
        <w:t xml:space="preserve">Self-awareness tools or </w:t>
      </w:r>
      <w:r w:rsidR="002D576A">
        <w:rPr>
          <w:rFonts w:ascii="Arial" w:hAnsi="Arial" w:cs="Arial"/>
          <w:color w:val="000000"/>
        </w:rPr>
        <w:t>theories consist</w:t>
      </w:r>
      <w:r>
        <w:rPr>
          <w:rFonts w:ascii="Arial" w:hAnsi="Arial" w:cs="Arial"/>
          <w:color w:val="000000"/>
        </w:rPr>
        <w:t xml:space="preserve"> of several methods of assessing one’s knowledge and hidden skills</w:t>
      </w:r>
      <w:r w:rsidR="00784510">
        <w:rPr>
          <w:rFonts w:ascii="Arial" w:hAnsi="Arial" w:cs="Arial"/>
          <w:color w:val="000000"/>
        </w:rPr>
        <w:t xml:space="preserve">, </w:t>
      </w:r>
      <w:r w:rsidR="00176DD2">
        <w:rPr>
          <w:rFonts w:ascii="Arial" w:hAnsi="Arial" w:cs="Arial"/>
          <w:color w:val="000000"/>
        </w:rPr>
        <w:t>personality,</w:t>
      </w:r>
      <w:r>
        <w:rPr>
          <w:rFonts w:ascii="Arial" w:hAnsi="Arial" w:cs="Arial"/>
          <w:color w:val="000000"/>
        </w:rPr>
        <w:t xml:space="preserve"> and competencies</w:t>
      </w:r>
      <w:r w:rsidR="00176DD2">
        <w:rPr>
          <w:rFonts w:ascii="Arial" w:hAnsi="Arial" w:cs="Arial"/>
          <w:color w:val="000000"/>
        </w:rPr>
        <w:t xml:space="preserve"> </w:t>
      </w:r>
      <w:r w:rsidR="00B221D6">
        <w:rPr>
          <w:rFonts w:ascii="Arial" w:hAnsi="Arial" w:cs="Arial"/>
          <w:color w:val="000000"/>
        </w:rPr>
        <w:t xml:space="preserve">to linked it with </w:t>
      </w:r>
      <w:r w:rsidR="00405A32">
        <w:rPr>
          <w:rFonts w:ascii="Arial" w:hAnsi="Arial" w:cs="Arial"/>
          <w:color w:val="000000"/>
        </w:rPr>
        <w:t>organisations strategy for effec</w:t>
      </w:r>
      <w:r w:rsidR="0027218A">
        <w:rPr>
          <w:rFonts w:ascii="Arial" w:hAnsi="Arial" w:cs="Arial"/>
          <w:color w:val="000000"/>
        </w:rPr>
        <w:t xml:space="preserve">tive and efficient work-life </w:t>
      </w:r>
    </w:p>
    <w:p w14:paraId="0DF783EF" w14:textId="0CEF81F7" w:rsidR="00F14740" w:rsidRDefault="00236DBA" w:rsidP="00AD3E0C">
      <w:pPr>
        <w:spacing w:line="360" w:lineRule="auto"/>
        <w:textAlignment w:val="baseline"/>
        <w:rPr>
          <w:rFonts w:ascii="Arial" w:hAnsi="Arial" w:cs="Arial"/>
          <w:color w:val="202124"/>
          <w:shd w:val="clear" w:color="auto" w:fill="FFFFFF"/>
        </w:rPr>
      </w:pPr>
      <w:proofErr w:type="gramStart"/>
      <w:r>
        <w:rPr>
          <w:rFonts w:ascii="Arial" w:hAnsi="Arial" w:cs="Arial"/>
          <w:color w:val="000000"/>
        </w:rPr>
        <w:t>Out  of</w:t>
      </w:r>
      <w:proofErr w:type="gramEnd"/>
      <w:r>
        <w:rPr>
          <w:rFonts w:ascii="Arial" w:hAnsi="Arial" w:cs="Arial"/>
          <w:color w:val="000000"/>
        </w:rPr>
        <w:t xml:space="preserve"> the various  tools learnt on this module, Johari’s Window and Personality Test are the tools that I consider best suited to evaluate my own skills and competencies</w:t>
      </w:r>
      <w:r w:rsidR="003E2A8C">
        <w:rPr>
          <w:rFonts w:ascii="Arial" w:hAnsi="Arial" w:cs="Arial"/>
          <w:color w:val="000000"/>
        </w:rPr>
        <w:t xml:space="preserve"> </w:t>
      </w:r>
      <w:r w:rsidR="00890792">
        <w:rPr>
          <w:rFonts w:ascii="Arial" w:hAnsi="Arial" w:cs="Arial"/>
          <w:color w:val="000000"/>
        </w:rPr>
        <w:t>(</w:t>
      </w:r>
      <w:r w:rsidR="003E2A8C">
        <w:rPr>
          <w:rFonts w:ascii="Arial" w:hAnsi="Arial" w:cs="Arial"/>
        </w:rPr>
        <w:t>Carden, Jones, and Passmore, 2021</w:t>
      </w:r>
      <w:r w:rsidR="00EC5593">
        <w:rPr>
          <w:rFonts w:ascii="Arial" w:hAnsi="Arial" w:cs="Arial"/>
        </w:rPr>
        <w:t xml:space="preserve"> pp.142-145</w:t>
      </w:r>
      <w:r w:rsidR="00AD23DA">
        <w:rPr>
          <w:rFonts w:ascii="Arial" w:hAnsi="Arial" w:cs="Arial"/>
          <w:color w:val="000000"/>
        </w:rPr>
        <w:t>),</w:t>
      </w:r>
    </w:p>
    <w:p w14:paraId="2284E64E" w14:textId="77777777" w:rsidR="00F14740" w:rsidRDefault="00F14740" w:rsidP="00AD3E0C">
      <w:pPr>
        <w:spacing w:line="360" w:lineRule="auto"/>
        <w:textAlignment w:val="baseline"/>
        <w:rPr>
          <w:rFonts w:ascii="Arial" w:hAnsi="Arial" w:cs="Arial"/>
          <w:color w:val="202124"/>
          <w:shd w:val="clear" w:color="auto" w:fill="FFFFFF"/>
        </w:rPr>
      </w:pPr>
    </w:p>
    <w:p w14:paraId="7A33B7D3" w14:textId="6485FA1F" w:rsidR="00F14740" w:rsidRPr="004873A7" w:rsidRDefault="004873A7" w:rsidP="004873A7">
      <w:pPr>
        <w:pStyle w:val="Heading2"/>
        <w:spacing w:line="360" w:lineRule="auto"/>
        <w:rPr>
          <w:rFonts w:ascii="Arial" w:hAnsi="Arial" w:cs="Arial"/>
          <w:b/>
          <w:bCs/>
          <w:color w:val="auto"/>
          <w:sz w:val="24"/>
          <w:szCs w:val="24"/>
        </w:rPr>
      </w:pPr>
      <w:bookmarkStart w:id="3" w:name="_Toc99358794"/>
      <w:r w:rsidRPr="004873A7">
        <w:rPr>
          <w:rFonts w:ascii="Arial" w:hAnsi="Arial" w:cs="Arial"/>
          <w:b/>
          <w:bCs/>
          <w:color w:val="auto"/>
          <w:sz w:val="24"/>
          <w:szCs w:val="24"/>
        </w:rPr>
        <w:t xml:space="preserve">1.1 </w:t>
      </w:r>
      <w:r w:rsidR="00F14740" w:rsidRPr="004873A7">
        <w:rPr>
          <w:rFonts w:ascii="Arial" w:hAnsi="Arial" w:cs="Arial"/>
          <w:b/>
          <w:bCs/>
          <w:color w:val="auto"/>
          <w:sz w:val="24"/>
          <w:szCs w:val="24"/>
        </w:rPr>
        <w:t>The Johari Window</w:t>
      </w:r>
      <w:bookmarkEnd w:id="3"/>
      <w:r w:rsidR="00F14740" w:rsidRPr="004873A7">
        <w:rPr>
          <w:rFonts w:ascii="Arial" w:hAnsi="Arial" w:cs="Arial"/>
          <w:b/>
          <w:bCs/>
          <w:color w:val="auto"/>
          <w:sz w:val="24"/>
          <w:szCs w:val="24"/>
        </w:rPr>
        <w:t xml:space="preserve"> </w:t>
      </w:r>
    </w:p>
    <w:p w14:paraId="5748CB4A" w14:textId="7F54FE19" w:rsidR="00DA0402" w:rsidRDefault="0069454A" w:rsidP="00AD3E0C">
      <w:pPr>
        <w:spacing w:line="360" w:lineRule="auto"/>
        <w:textAlignment w:val="baseline"/>
        <w:rPr>
          <w:rFonts w:ascii="Arial" w:hAnsi="Arial" w:cs="Arial"/>
          <w:color w:val="000000"/>
        </w:rPr>
      </w:pPr>
      <w:r>
        <w:rPr>
          <w:rFonts w:ascii="Arial" w:hAnsi="Arial" w:cs="Arial"/>
          <w:color w:val="000000"/>
        </w:rPr>
        <w:t xml:space="preserve">Johari Window </w:t>
      </w:r>
      <w:r w:rsidR="00C6414C">
        <w:rPr>
          <w:rFonts w:ascii="Arial" w:hAnsi="Arial" w:cs="Arial"/>
          <w:color w:val="000000"/>
        </w:rPr>
        <w:t>d</w:t>
      </w:r>
      <w:r w:rsidR="00916F81">
        <w:rPr>
          <w:rFonts w:ascii="Arial" w:hAnsi="Arial" w:cs="Arial"/>
          <w:color w:val="000000"/>
        </w:rPr>
        <w:t xml:space="preserve">eveloped </w:t>
      </w:r>
      <w:r w:rsidR="00532FE9">
        <w:rPr>
          <w:rFonts w:ascii="Arial" w:hAnsi="Arial" w:cs="Arial"/>
          <w:color w:val="000000"/>
        </w:rPr>
        <w:t>by Joseph</w:t>
      </w:r>
      <w:r w:rsidR="00916F81">
        <w:rPr>
          <w:rFonts w:ascii="Arial" w:hAnsi="Arial" w:cs="Arial"/>
          <w:color w:val="000000"/>
        </w:rPr>
        <w:t xml:space="preserve"> </w:t>
      </w:r>
      <w:proofErr w:type="spellStart"/>
      <w:r w:rsidR="00916F81">
        <w:rPr>
          <w:rFonts w:ascii="Arial" w:hAnsi="Arial" w:cs="Arial"/>
          <w:color w:val="000000"/>
        </w:rPr>
        <w:t>Luft</w:t>
      </w:r>
      <w:proofErr w:type="spellEnd"/>
      <w:r w:rsidR="00B95152">
        <w:rPr>
          <w:rFonts w:ascii="Arial" w:hAnsi="Arial" w:cs="Arial"/>
          <w:color w:val="000000"/>
        </w:rPr>
        <w:t xml:space="preserve"> </w:t>
      </w:r>
      <w:r w:rsidR="00AD0DB6">
        <w:rPr>
          <w:rFonts w:ascii="Arial" w:hAnsi="Arial" w:cs="Arial"/>
          <w:color w:val="000000"/>
        </w:rPr>
        <w:t>a</w:t>
      </w:r>
      <w:r w:rsidR="00461BAC">
        <w:rPr>
          <w:rFonts w:ascii="Arial" w:hAnsi="Arial" w:cs="Arial"/>
          <w:color w:val="000000"/>
        </w:rPr>
        <w:t>nd</w:t>
      </w:r>
      <w:r w:rsidR="00AD0DB6">
        <w:rPr>
          <w:rFonts w:ascii="Arial" w:hAnsi="Arial" w:cs="Arial"/>
          <w:color w:val="000000"/>
        </w:rPr>
        <w:t xml:space="preserve"> </w:t>
      </w:r>
      <w:r w:rsidR="00461BAC">
        <w:rPr>
          <w:rFonts w:ascii="Arial" w:hAnsi="Arial" w:cs="Arial"/>
          <w:color w:val="000000"/>
        </w:rPr>
        <w:t xml:space="preserve">Harry </w:t>
      </w:r>
      <w:proofErr w:type="spellStart"/>
      <w:proofErr w:type="gramStart"/>
      <w:r w:rsidR="00461BAC">
        <w:rPr>
          <w:rFonts w:ascii="Arial" w:hAnsi="Arial" w:cs="Arial"/>
          <w:color w:val="000000"/>
        </w:rPr>
        <w:t>Ingham</w:t>
      </w:r>
      <w:proofErr w:type="spellEnd"/>
      <w:r w:rsidR="00357F5B">
        <w:rPr>
          <w:rFonts w:ascii="Arial" w:hAnsi="Arial" w:cs="Arial"/>
          <w:color w:val="000000"/>
        </w:rPr>
        <w:t xml:space="preserve"> </w:t>
      </w:r>
      <w:r w:rsidR="00E374D1">
        <w:rPr>
          <w:rFonts w:ascii="Arial" w:hAnsi="Arial" w:cs="Arial"/>
          <w:color w:val="000000"/>
        </w:rPr>
        <w:t xml:space="preserve"> has</w:t>
      </w:r>
      <w:proofErr w:type="gramEnd"/>
      <w:r w:rsidR="00E374D1">
        <w:rPr>
          <w:rFonts w:ascii="Arial" w:hAnsi="Arial" w:cs="Arial"/>
          <w:color w:val="000000"/>
        </w:rPr>
        <w:t xml:space="preserve"> </w:t>
      </w:r>
      <w:r w:rsidR="0005705C">
        <w:rPr>
          <w:rFonts w:ascii="Arial" w:hAnsi="Arial" w:cs="Arial"/>
          <w:color w:val="000000"/>
        </w:rPr>
        <w:t xml:space="preserve"> four parts </w:t>
      </w:r>
      <w:r w:rsidR="00143BB0">
        <w:rPr>
          <w:rFonts w:ascii="Arial" w:hAnsi="Arial" w:cs="Arial"/>
          <w:color w:val="000000"/>
        </w:rPr>
        <w:t xml:space="preserve">representing information about </w:t>
      </w:r>
      <w:r w:rsidR="00AC0634">
        <w:rPr>
          <w:rFonts w:ascii="Arial" w:hAnsi="Arial" w:cs="Arial"/>
          <w:color w:val="000000"/>
        </w:rPr>
        <w:t>the individual</w:t>
      </w:r>
      <w:r w:rsidR="00143BB0">
        <w:rPr>
          <w:rFonts w:ascii="Arial" w:hAnsi="Arial" w:cs="Arial"/>
          <w:color w:val="000000"/>
        </w:rPr>
        <w:t xml:space="preserve"> </w:t>
      </w:r>
      <w:r w:rsidR="00E76A60">
        <w:rPr>
          <w:rFonts w:ascii="Arial" w:hAnsi="Arial" w:cs="Arial"/>
          <w:color w:val="000000"/>
        </w:rPr>
        <w:t>(</w:t>
      </w:r>
      <w:r w:rsidR="00570E0B">
        <w:rPr>
          <w:rFonts w:ascii="Arial" w:hAnsi="Arial" w:cs="Arial"/>
          <w:color w:val="000000"/>
        </w:rPr>
        <w:t>See</w:t>
      </w:r>
      <w:r w:rsidR="00E76A60">
        <w:rPr>
          <w:rFonts w:ascii="Arial" w:hAnsi="Arial" w:cs="Arial"/>
          <w:color w:val="000000"/>
        </w:rPr>
        <w:t xml:space="preserve"> </w:t>
      </w:r>
      <w:r w:rsidR="00CF4AFD">
        <w:rPr>
          <w:rFonts w:ascii="Arial" w:hAnsi="Arial" w:cs="Arial"/>
          <w:color w:val="000000"/>
        </w:rPr>
        <w:t>table below</w:t>
      </w:r>
      <w:r w:rsidR="00E76A60">
        <w:rPr>
          <w:rFonts w:ascii="Arial" w:hAnsi="Arial" w:cs="Arial"/>
          <w:color w:val="000000"/>
        </w:rPr>
        <w:t>)</w:t>
      </w:r>
      <w:r w:rsidR="00CF4AFD">
        <w:rPr>
          <w:rFonts w:ascii="Arial" w:hAnsi="Arial" w:cs="Arial"/>
          <w:color w:val="000000"/>
        </w:rPr>
        <w:t>.</w:t>
      </w:r>
      <w:r w:rsidR="00E76A60">
        <w:rPr>
          <w:rFonts w:ascii="Arial" w:hAnsi="Arial" w:cs="Arial"/>
          <w:color w:val="000000"/>
        </w:rPr>
        <w:t xml:space="preserve"> </w:t>
      </w:r>
    </w:p>
    <w:tbl>
      <w:tblPr>
        <w:tblStyle w:val="TableGrid"/>
        <w:tblW w:w="0" w:type="auto"/>
        <w:tblLook w:val="04A0" w:firstRow="1" w:lastRow="0" w:firstColumn="1" w:lastColumn="0" w:noHBand="0" w:noVBand="1"/>
      </w:tblPr>
      <w:tblGrid>
        <w:gridCol w:w="4508"/>
        <w:gridCol w:w="4508"/>
      </w:tblGrid>
      <w:tr w:rsidR="00AD0DB6" w14:paraId="048E48A8" w14:textId="77777777" w:rsidTr="00AD0DB6">
        <w:tc>
          <w:tcPr>
            <w:tcW w:w="4508" w:type="dxa"/>
          </w:tcPr>
          <w:p w14:paraId="0E8B743D" w14:textId="1C79B3B8" w:rsidR="0082225A" w:rsidRDefault="00D324C6" w:rsidP="00930ADC">
            <w:pPr>
              <w:spacing w:line="360" w:lineRule="auto"/>
              <w:jc w:val="center"/>
              <w:textAlignment w:val="baseline"/>
              <w:rPr>
                <w:rFonts w:ascii="Arial" w:hAnsi="Arial" w:cs="Arial"/>
                <w:color w:val="000000"/>
              </w:rPr>
            </w:pPr>
            <w:r w:rsidRPr="00711C0B">
              <w:rPr>
                <w:rFonts w:ascii="Arial" w:hAnsi="Arial" w:cs="Arial"/>
                <w:b/>
                <w:bCs/>
                <w:sz w:val="24"/>
                <w:szCs w:val="24"/>
              </w:rPr>
              <w:t>The</w:t>
            </w:r>
            <w:r w:rsidR="002E493F">
              <w:rPr>
                <w:rFonts w:ascii="Arial" w:hAnsi="Arial" w:cs="Arial"/>
                <w:b/>
                <w:bCs/>
                <w:sz w:val="24"/>
                <w:szCs w:val="24"/>
              </w:rPr>
              <w:t xml:space="preserve"> Open </w:t>
            </w:r>
            <w:r w:rsidR="00C5478C">
              <w:rPr>
                <w:rFonts w:ascii="Arial" w:hAnsi="Arial" w:cs="Arial"/>
                <w:b/>
                <w:bCs/>
                <w:sz w:val="24"/>
                <w:szCs w:val="24"/>
              </w:rPr>
              <w:t>Are</w:t>
            </w:r>
            <w:r w:rsidR="007333D8">
              <w:rPr>
                <w:rFonts w:ascii="Arial" w:hAnsi="Arial" w:cs="Arial"/>
                <w:b/>
                <w:bCs/>
                <w:sz w:val="24"/>
                <w:szCs w:val="24"/>
              </w:rPr>
              <w:t>a</w:t>
            </w:r>
          </w:p>
          <w:p w14:paraId="75D4864F" w14:textId="790CF705" w:rsidR="00AD0DB6" w:rsidRDefault="00EB412C" w:rsidP="00AD3E0C">
            <w:pPr>
              <w:spacing w:line="360" w:lineRule="auto"/>
              <w:textAlignment w:val="baseline"/>
              <w:rPr>
                <w:rFonts w:ascii="Arial" w:hAnsi="Arial" w:cs="Arial"/>
                <w:color w:val="000000"/>
              </w:rPr>
            </w:pPr>
            <w:r>
              <w:rPr>
                <w:rFonts w:ascii="Arial" w:hAnsi="Arial" w:cs="Arial"/>
                <w:color w:val="000000"/>
              </w:rPr>
              <w:t>The information</w:t>
            </w:r>
            <w:r w:rsidR="000A339A">
              <w:rPr>
                <w:rFonts w:ascii="Arial" w:hAnsi="Arial" w:cs="Arial"/>
                <w:color w:val="000000"/>
              </w:rPr>
              <w:t xml:space="preserve"> </w:t>
            </w:r>
            <w:r w:rsidR="002D5CFB">
              <w:rPr>
                <w:rFonts w:ascii="Arial" w:hAnsi="Arial" w:cs="Arial"/>
                <w:color w:val="000000"/>
              </w:rPr>
              <w:t>known</w:t>
            </w:r>
            <w:r w:rsidR="000A339A">
              <w:rPr>
                <w:rFonts w:ascii="Arial" w:hAnsi="Arial" w:cs="Arial"/>
                <w:color w:val="000000"/>
              </w:rPr>
              <w:t xml:space="preserve"> to</w:t>
            </w:r>
            <w:r w:rsidR="0022147B">
              <w:rPr>
                <w:rFonts w:ascii="Arial" w:hAnsi="Arial" w:cs="Arial"/>
                <w:color w:val="000000"/>
              </w:rPr>
              <w:t xml:space="preserve"> both</w:t>
            </w:r>
            <w:r w:rsidR="000A339A">
              <w:rPr>
                <w:rFonts w:ascii="Arial" w:hAnsi="Arial" w:cs="Arial"/>
                <w:color w:val="000000"/>
              </w:rPr>
              <w:t xml:space="preserve"> me and my</w:t>
            </w:r>
            <w:r w:rsidR="0022147B">
              <w:rPr>
                <w:rFonts w:ascii="Arial" w:hAnsi="Arial" w:cs="Arial"/>
                <w:color w:val="000000"/>
              </w:rPr>
              <w:t xml:space="preserve"> </w:t>
            </w:r>
            <w:r w:rsidR="00A23320">
              <w:rPr>
                <w:rFonts w:ascii="Arial" w:hAnsi="Arial" w:cs="Arial"/>
                <w:color w:val="000000"/>
              </w:rPr>
              <w:t>colleagues such</w:t>
            </w:r>
            <w:r w:rsidR="002962BC">
              <w:rPr>
                <w:rFonts w:ascii="Arial" w:hAnsi="Arial" w:cs="Arial"/>
                <w:color w:val="000000"/>
              </w:rPr>
              <w:t xml:space="preserve"> as I am a dedicated </w:t>
            </w:r>
            <w:r w:rsidR="00E470ED">
              <w:rPr>
                <w:rFonts w:ascii="Arial" w:hAnsi="Arial" w:cs="Arial"/>
                <w:color w:val="000000"/>
              </w:rPr>
              <w:t>and compassionate work</w:t>
            </w:r>
            <w:r w:rsidR="00D27636">
              <w:rPr>
                <w:rFonts w:ascii="Arial" w:hAnsi="Arial" w:cs="Arial"/>
                <w:color w:val="000000"/>
              </w:rPr>
              <w:t xml:space="preserve"> and can drive </w:t>
            </w:r>
            <w:r w:rsidR="003834E2">
              <w:rPr>
                <w:rFonts w:ascii="Arial" w:hAnsi="Arial" w:cs="Arial"/>
                <w:color w:val="000000"/>
              </w:rPr>
              <w:t>teamwork</w:t>
            </w:r>
            <w:r w:rsidR="00E470ED">
              <w:rPr>
                <w:rFonts w:ascii="Arial" w:hAnsi="Arial" w:cs="Arial"/>
                <w:color w:val="000000"/>
              </w:rPr>
              <w:t xml:space="preserve">. </w:t>
            </w:r>
          </w:p>
        </w:tc>
        <w:tc>
          <w:tcPr>
            <w:tcW w:w="4508" w:type="dxa"/>
          </w:tcPr>
          <w:p w14:paraId="63886F66" w14:textId="0F8A5975" w:rsidR="00930ADC" w:rsidRPr="00930ADC" w:rsidRDefault="00431D8E" w:rsidP="00930ADC">
            <w:pPr>
              <w:spacing w:line="360" w:lineRule="auto"/>
              <w:jc w:val="center"/>
              <w:textAlignment w:val="baseline"/>
              <w:rPr>
                <w:rFonts w:ascii="Arial" w:hAnsi="Arial" w:cs="Arial"/>
                <w:b/>
                <w:bCs/>
                <w:sz w:val="24"/>
                <w:szCs w:val="24"/>
              </w:rPr>
            </w:pPr>
            <w:r w:rsidRPr="00930ADC">
              <w:rPr>
                <w:rFonts w:ascii="Arial" w:hAnsi="Arial" w:cs="Arial"/>
                <w:b/>
                <w:bCs/>
                <w:sz w:val="24"/>
                <w:szCs w:val="24"/>
              </w:rPr>
              <w:t xml:space="preserve">The </w:t>
            </w:r>
            <w:r w:rsidR="00A23320">
              <w:rPr>
                <w:rFonts w:ascii="Arial" w:hAnsi="Arial" w:cs="Arial"/>
                <w:b/>
                <w:bCs/>
                <w:sz w:val="24"/>
                <w:szCs w:val="24"/>
              </w:rPr>
              <w:t>Blind</w:t>
            </w:r>
            <w:r w:rsidR="002B47E6">
              <w:rPr>
                <w:rFonts w:ascii="Arial" w:hAnsi="Arial" w:cs="Arial"/>
                <w:b/>
                <w:bCs/>
                <w:sz w:val="24"/>
                <w:szCs w:val="24"/>
              </w:rPr>
              <w:t xml:space="preserve"> </w:t>
            </w:r>
            <w:r w:rsidR="00503DC2">
              <w:rPr>
                <w:rFonts w:ascii="Arial" w:hAnsi="Arial" w:cs="Arial"/>
                <w:b/>
                <w:bCs/>
                <w:sz w:val="24"/>
                <w:szCs w:val="24"/>
              </w:rPr>
              <w:t>Area</w:t>
            </w:r>
          </w:p>
          <w:p w14:paraId="75316F78" w14:textId="3C2E8C36" w:rsidR="00AD0DB6" w:rsidRDefault="00712CDF" w:rsidP="00AD3E0C">
            <w:pPr>
              <w:spacing w:line="360" w:lineRule="auto"/>
              <w:textAlignment w:val="baseline"/>
              <w:rPr>
                <w:rFonts w:ascii="Arial" w:hAnsi="Arial" w:cs="Arial"/>
                <w:color w:val="000000"/>
              </w:rPr>
            </w:pPr>
            <w:r>
              <w:rPr>
                <w:rFonts w:ascii="Arial" w:hAnsi="Arial" w:cs="Arial"/>
                <w:color w:val="000000"/>
              </w:rPr>
              <w:t xml:space="preserve">The </w:t>
            </w:r>
            <w:r w:rsidR="00432CB7">
              <w:rPr>
                <w:rFonts w:ascii="Arial" w:hAnsi="Arial" w:cs="Arial"/>
                <w:color w:val="000000"/>
              </w:rPr>
              <w:t>information my</w:t>
            </w:r>
            <w:r w:rsidR="005F4A39">
              <w:rPr>
                <w:rFonts w:ascii="Arial" w:hAnsi="Arial" w:cs="Arial"/>
                <w:color w:val="000000"/>
              </w:rPr>
              <w:t xml:space="preserve"> colleagues know about that I do not know</w:t>
            </w:r>
            <w:r w:rsidR="00B456C6">
              <w:rPr>
                <w:rFonts w:ascii="Arial" w:hAnsi="Arial" w:cs="Arial"/>
                <w:color w:val="000000"/>
              </w:rPr>
              <w:t xml:space="preserve"> </w:t>
            </w:r>
            <w:r w:rsidR="00C32278">
              <w:rPr>
                <w:rFonts w:ascii="Arial" w:hAnsi="Arial" w:cs="Arial"/>
                <w:color w:val="000000"/>
              </w:rPr>
              <w:t xml:space="preserve">such as </w:t>
            </w:r>
            <w:r w:rsidR="00C474B5">
              <w:rPr>
                <w:rFonts w:ascii="Arial" w:hAnsi="Arial" w:cs="Arial"/>
                <w:color w:val="000000"/>
              </w:rPr>
              <w:t xml:space="preserve">too much stress to do the right </w:t>
            </w:r>
            <w:proofErr w:type="spellStart"/>
            <w:r w:rsidR="00C474B5">
              <w:rPr>
                <w:rFonts w:ascii="Arial" w:hAnsi="Arial" w:cs="Arial"/>
                <w:color w:val="000000"/>
              </w:rPr>
              <w:t>think</w:t>
            </w:r>
            <w:proofErr w:type="spellEnd"/>
            <w:r w:rsidR="00C474B5">
              <w:rPr>
                <w:rFonts w:ascii="Arial" w:hAnsi="Arial" w:cs="Arial"/>
                <w:color w:val="000000"/>
              </w:rPr>
              <w:t xml:space="preserve"> </w:t>
            </w:r>
            <w:r w:rsidR="00E57111">
              <w:rPr>
                <w:rFonts w:ascii="Arial" w:hAnsi="Arial" w:cs="Arial"/>
                <w:color w:val="000000"/>
              </w:rPr>
              <w:t xml:space="preserve">and not delegating most of the team </w:t>
            </w:r>
            <w:r w:rsidR="00D44958">
              <w:rPr>
                <w:rFonts w:ascii="Arial" w:hAnsi="Arial" w:cs="Arial"/>
                <w:color w:val="000000"/>
              </w:rPr>
              <w:t>assignment</w:t>
            </w:r>
            <w:r w:rsidR="00B456C6">
              <w:rPr>
                <w:rFonts w:ascii="Arial" w:hAnsi="Arial" w:cs="Arial"/>
                <w:color w:val="000000"/>
              </w:rPr>
              <w:t xml:space="preserve"> </w:t>
            </w:r>
          </w:p>
        </w:tc>
      </w:tr>
      <w:tr w:rsidR="00AD0DB6" w14:paraId="7C7CDED8" w14:textId="77777777" w:rsidTr="00AD0DB6">
        <w:tc>
          <w:tcPr>
            <w:tcW w:w="4508" w:type="dxa"/>
          </w:tcPr>
          <w:p w14:paraId="6FDC0947" w14:textId="3311D2D0" w:rsidR="00925F52" w:rsidRPr="00925F52" w:rsidRDefault="00D34867" w:rsidP="00925F52">
            <w:pPr>
              <w:spacing w:line="360" w:lineRule="auto"/>
              <w:jc w:val="center"/>
              <w:textAlignment w:val="baseline"/>
              <w:rPr>
                <w:rFonts w:ascii="Arial" w:hAnsi="Arial" w:cs="Arial"/>
                <w:b/>
                <w:bCs/>
                <w:color w:val="000000"/>
                <w:sz w:val="24"/>
                <w:szCs w:val="24"/>
              </w:rPr>
            </w:pPr>
            <w:r w:rsidRPr="00925F52">
              <w:rPr>
                <w:rFonts w:ascii="Arial" w:hAnsi="Arial" w:cs="Arial"/>
                <w:b/>
                <w:bCs/>
                <w:color w:val="000000"/>
                <w:sz w:val="24"/>
                <w:szCs w:val="24"/>
              </w:rPr>
              <w:t>The Hidden</w:t>
            </w:r>
            <w:r w:rsidR="000C170A">
              <w:rPr>
                <w:rFonts w:ascii="Arial" w:hAnsi="Arial" w:cs="Arial"/>
                <w:b/>
                <w:bCs/>
                <w:color w:val="000000"/>
                <w:sz w:val="24"/>
                <w:szCs w:val="24"/>
              </w:rPr>
              <w:t xml:space="preserve"> </w:t>
            </w:r>
            <w:r w:rsidR="00CC46BF">
              <w:rPr>
                <w:rFonts w:ascii="Arial" w:hAnsi="Arial" w:cs="Arial"/>
                <w:b/>
                <w:bCs/>
                <w:color w:val="000000"/>
                <w:sz w:val="24"/>
                <w:szCs w:val="24"/>
              </w:rPr>
              <w:t>Area</w:t>
            </w:r>
          </w:p>
          <w:p w14:paraId="61860476" w14:textId="1F11C052" w:rsidR="00AD0DB6" w:rsidRDefault="00DF3F46" w:rsidP="00AD3E0C">
            <w:pPr>
              <w:spacing w:line="360" w:lineRule="auto"/>
              <w:textAlignment w:val="baseline"/>
              <w:rPr>
                <w:rFonts w:ascii="Arial" w:hAnsi="Arial" w:cs="Arial"/>
                <w:color w:val="000000"/>
              </w:rPr>
            </w:pPr>
            <w:r>
              <w:rPr>
                <w:rFonts w:ascii="Arial" w:hAnsi="Arial" w:cs="Arial"/>
                <w:color w:val="000000"/>
              </w:rPr>
              <w:t>The info</w:t>
            </w:r>
            <w:r w:rsidR="00152CB8">
              <w:rPr>
                <w:rFonts w:ascii="Arial" w:hAnsi="Arial" w:cs="Arial"/>
                <w:color w:val="000000"/>
              </w:rPr>
              <w:t>rmation I know about myself that my colleagues do not know</w:t>
            </w:r>
            <w:r w:rsidR="00C516A5">
              <w:rPr>
                <w:rFonts w:ascii="Arial" w:hAnsi="Arial" w:cs="Arial"/>
                <w:color w:val="000000"/>
              </w:rPr>
              <w:t xml:space="preserve"> </w:t>
            </w:r>
            <w:r w:rsidR="00152CB8">
              <w:rPr>
                <w:rFonts w:ascii="Arial" w:hAnsi="Arial" w:cs="Arial"/>
                <w:color w:val="000000"/>
              </w:rPr>
              <w:t xml:space="preserve">such as </w:t>
            </w:r>
            <w:r w:rsidR="00FF56F7">
              <w:rPr>
                <w:rFonts w:ascii="Arial" w:hAnsi="Arial" w:cs="Arial"/>
                <w:color w:val="000000"/>
              </w:rPr>
              <w:t xml:space="preserve">my </w:t>
            </w:r>
            <w:r w:rsidR="000532BB">
              <w:rPr>
                <w:rFonts w:ascii="Arial" w:hAnsi="Arial" w:cs="Arial"/>
                <w:color w:val="000000"/>
              </w:rPr>
              <w:t>personal relationshi</w:t>
            </w:r>
            <w:r w:rsidR="00750016">
              <w:rPr>
                <w:rFonts w:ascii="Arial" w:hAnsi="Arial" w:cs="Arial"/>
                <w:color w:val="000000"/>
              </w:rPr>
              <w:t>p/medical information</w:t>
            </w:r>
            <w:r w:rsidR="00B65537">
              <w:rPr>
                <w:rFonts w:ascii="Arial" w:hAnsi="Arial" w:cs="Arial"/>
                <w:color w:val="000000"/>
              </w:rPr>
              <w:t xml:space="preserve">  </w:t>
            </w:r>
            <w:r w:rsidR="00D34867">
              <w:rPr>
                <w:rFonts w:ascii="Arial" w:hAnsi="Arial" w:cs="Arial"/>
                <w:color w:val="000000"/>
              </w:rPr>
              <w:t xml:space="preserve"> </w:t>
            </w:r>
          </w:p>
        </w:tc>
        <w:tc>
          <w:tcPr>
            <w:tcW w:w="4508" w:type="dxa"/>
          </w:tcPr>
          <w:p w14:paraId="1188E130" w14:textId="04CDB7EA" w:rsidR="00E60B32" w:rsidRPr="0029373F" w:rsidRDefault="00750016" w:rsidP="00E60B32">
            <w:pPr>
              <w:spacing w:line="360" w:lineRule="auto"/>
              <w:jc w:val="center"/>
              <w:textAlignment w:val="baseline"/>
              <w:rPr>
                <w:rFonts w:ascii="Arial" w:hAnsi="Arial" w:cs="Arial"/>
                <w:b/>
                <w:bCs/>
                <w:color w:val="000000"/>
                <w:sz w:val="24"/>
                <w:szCs w:val="24"/>
              </w:rPr>
            </w:pPr>
            <w:r>
              <w:rPr>
                <w:rFonts w:ascii="Arial" w:hAnsi="Arial" w:cs="Arial"/>
                <w:b/>
                <w:bCs/>
                <w:color w:val="000000"/>
                <w:sz w:val="24"/>
                <w:szCs w:val="24"/>
              </w:rPr>
              <w:t>Un</w:t>
            </w:r>
            <w:r w:rsidR="00BE56D9" w:rsidRPr="0029373F">
              <w:rPr>
                <w:rFonts w:ascii="Arial" w:hAnsi="Arial" w:cs="Arial"/>
                <w:b/>
                <w:bCs/>
                <w:color w:val="000000"/>
                <w:sz w:val="24"/>
                <w:szCs w:val="24"/>
              </w:rPr>
              <w:t>know</w:t>
            </w:r>
            <w:r w:rsidR="00BF5E4A">
              <w:rPr>
                <w:rFonts w:ascii="Arial" w:hAnsi="Arial" w:cs="Arial"/>
                <w:b/>
                <w:bCs/>
                <w:color w:val="000000"/>
                <w:sz w:val="24"/>
                <w:szCs w:val="24"/>
              </w:rPr>
              <w:t xml:space="preserve"> Area </w:t>
            </w:r>
          </w:p>
          <w:p w14:paraId="6D65FBE1" w14:textId="64F8CC12" w:rsidR="00AD0DB6" w:rsidRDefault="00D46BF6" w:rsidP="00AD3E0C">
            <w:pPr>
              <w:spacing w:line="360" w:lineRule="auto"/>
              <w:textAlignment w:val="baseline"/>
              <w:rPr>
                <w:rFonts w:ascii="Arial" w:hAnsi="Arial" w:cs="Arial"/>
                <w:color w:val="000000"/>
              </w:rPr>
            </w:pPr>
            <w:r>
              <w:rPr>
                <w:rFonts w:ascii="Arial" w:hAnsi="Arial" w:cs="Arial"/>
                <w:color w:val="000000"/>
              </w:rPr>
              <w:t xml:space="preserve">Information unknown to both me and my colleagues </w:t>
            </w:r>
            <w:r w:rsidR="00261850">
              <w:rPr>
                <w:rFonts w:ascii="Arial" w:hAnsi="Arial" w:cs="Arial"/>
                <w:color w:val="000000"/>
              </w:rPr>
              <w:t>such as my character</w:t>
            </w:r>
            <w:r w:rsidR="00CC46BF">
              <w:rPr>
                <w:rFonts w:ascii="Arial" w:hAnsi="Arial" w:cs="Arial"/>
                <w:color w:val="000000"/>
              </w:rPr>
              <w:t>istics</w:t>
            </w:r>
            <w:r w:rsidR="00261850">
              <w:rPr>
                <w:rFonts w:ascii="Arial" w:hAnsi="Arial" w:cs="Arial"/>
                <w:color w:val="000000"/>
              </w:rPr>
              <w:t>/personality</w:t>
            </w:r>
            <w:r w:rsidR="0090508C">
              <w:rPr>
                <w:rFonts w:ascii="Arial" w:hAnsi="Arial" w:cs="Arial"/>
                <w:color w:val="000000"/>
              </w:rPr>
              <w:t xml:space="preserve"> which is revealed through </w:t>
            </w:r>
            <w:r w:rsidR="00D747AF">
              <w:rPr>
                <w:rFonts w:ascii="Arial" w:hAnsi="Arial" w:cs="Arial"/>
                <w:color w:val="000000"/>
              </w:rPr>
              <w:t>test as being ‘Consul’</w:t>
            </w:r>
            <w:r w:rsidR="00083910">
              <w:rPr>
                <w:rFonts w:ascii="Arial" w:hAnsi="Arial" w:cs="Arial"/>
                <w:color w:val="000000"/>
              </w:rPr>
              <w:t>, ‘Helper’</w:t>
            </w:r>
            <w:r w:rsidR="00261850">
              <w:rPr>
                <w:rFonts w:ascii="Arial" w:hAnsi="Arial" w:cs="Arial"/>
                <w:color w:val="000000"/>
              </w:rPr>
              <w:t xml:space="preserve"> </w:t>
            </w:r>
            <w:r w:rsidR="00083910">
              <w:rPr>
                <w:rFonts w:ascii="Arial" w:hAnsi="Arial" w:cs="Arial"/>
                <w:color w:val="000000"/>
              </w:rPr>
              <w:t>and ‘Plea</w:t>
            </w:r>
            <w:r w:rsidR="003B162A">
              <w:rPr>
                <w:rFonts w:ascii="Arial" w:hAnsi="Arial" w:cs="Arial"/>
                <w:color w:val="000000"/>
              </w:rPr>
              <w:t>s</w:t>
            </w:r>
            <w:r w:rsidR="00083910">
              <w:rPr>
                <w:rFonts w:ascii="Arial" w:hAnsi="Arial" w:cs="Arial"/>
                <w:color w:val="000000"/>
              </w:rPr>
              <w:t>ing</w:t>
            </w:r>
            <w:r w:rsidR="003B162A">
              <w:rPr>
                <w:rFonts w:ascii="Arial" w:hAnsi="Arial" w:cs="Arial"/>
                <w:color w:val="000000"/>
              </w:rPr>
              <w:t>’</w:t>
            </w:r>
            <w:r w:rsidR="00067AF9">
              <w:rPr>
                <w:rFonts w:ascii="Arial" w:hAnsi="Arial" w:cs="Arial"/>
                <w:color w:val="000000"/>
              </w:rPr>
              <w:t xml:space="preserve"> (see appendix 1 and 2)</w:t>
            </w:r>
          </w:p>
        </w:tc>
      </w:tr>
    </w:tbl>
    <w:p w14:paraId="06C77814" w14:textId="5D0CA7BF" w:rsidR="007D2795" w:rsidRDefault="003A5E1E" w:rsidP="00AD3E0C">
      <w:pPr>
        <w:spacing w:line="360" w:lineRule="auto"/>
        <w:textAlignment w:val="baseline"/>
        <w:rPr>
          <w:rFonts w:ascii="Arial" w:hAnsi="Arial" w:cs="Arial"/>
          <w:color w:val="000000"/>
        </w:rPr>
      </w:pPr>
      <w:r>
        <w:rPr>
          <w:rFonts w:ascii="Arial" w:hAnsi="Arial" w:cs="Arial"/>
          <w:color w:val="000000"/>
        </w:rPr>
        <w:t>(</w:t>
      </w:r>
      <w:proofErr w:type="spellStart"/>
      <w:r>
        <w:rPr>
          <w:rFonts w:ascii="Arial" w:hAnsi="Arial" w:cs="Arial"/>
          <w:color w:val="000000"/>
        </w:rPr>
        <w:t>MetaPeople</w:t>
      </w:r>
      <w:proofErr w:type="spellEnd"/>
      <w:r>
        <w:rPr>
          <w:rFonts w:ascii="Arial" w:hAnsi="Arial" w:cs="Arial"/>
          <w:color w:val="000000"/>
        </w:rPr>
        <w:t xml:space="preserve"> </w:t>
      </w:r>
      <w:r w:rsidR="009758FD">
        <w:rPr>
          <w:rFonts w:ascii="Arial" w:hAnsi="Arial" w:cs="Arial"/>
          <w:color w:val="000000"/>
        </w:rPr>
        <w:t xml:space="preserve">development – the Johari window, </w:t>
      </w:r>
      <w:r w:rsidR="004D1A2E">
        <w:rPr>
          <w:rFonts w:ascii="Arial" w:hAnsi="Arial" w:cs="Arial"/>
          <w:color w:val="000000"/>
        </w:rPr>
        <w:t>2015).</w:t>
      </w:r>
      <w:r w:rsidR="00935EEF">
        <w:rPr>
          <w:rFonts w:ascii="Arial" w:hAnsi="Arial" w:cs="Arial"/>
          <w:color w:val="000000"/>
        </w:rPr>
        <w:t xml:space="preserve"> </w:t>
      </w:r>
    </w:p>
    <w:p w14:paraId="50F753F1" w14:textId="77777777" w:rsidR="004351A3" w:rsidRPr="00AD3E0C" w:rsidRDefault="004351A3" w:rsidP="00AD3E0C">
      <w:pPr>
        <w:spacing w:line="360" w:lineRule="auto"/>
        <w:textAlignment w:val="baseline"/>
        <w:rPr>
          <w:rFonts w:ascii="Arial" w:hAnsi="Arial" w:cs="Arial"/>
          <w:color w:val="000000"/>
        </w:rPr>
      </w:pPr>
    </w:p>
    <w:p w14:paraId="4562DEC0" w14:textId="4E4C5B27" w:rsidR="006D3166" w:rsidRDefault="004873A7" w:rsidP="00CD3197">
      <w:pPr>
        <w:pStyle w:val="Heading3"/>
        <w:spacing w:line="360" w:lineRule="auto"/>
        <w:rPr>
          <w:rFonts w:ascii="Arial" w:hAnsi="Arial" w:cs="Arial"/>
          <w:b/>
          <w:bCs/>
          <w:color w:val="auto"/>
        </w:rPr>
      </w:pPr>
      <w:bookmarkStart w:id="4" w:name="_Toc99358795"/>
      <w:r w:rsidRPr="009964D3">
        <w:rPr>
          <w:rFonts w:ascii="Arial" w:hAnsi="Arial" w:cs="Arial"/>
          <w:b/>
          <w:bCs/>
          <w:color w:val="auto"/>
        </w:rPr>
        <w:t xml:space="preserve">1.2 </w:t>
      </w:r>
      <w:r w:rsidR="006D3166" w:rsidRPr="009964D3">
        <w:rPr>
          <w:rFonts w:ascii="Arial" w:hAnsi="Arial" w:cs="Arial"/>
          <w:b/>
          <w:bCs/>
          <w:color w:val="auto"/>
        </w:rPr>
        <w:t>Personality Test</w:t>
      </w:r>
      <w:r w:rsidR="001C6CE0" w:rsidRPr="009964D3">
        <w:rPr>
          <w:rFonts w:ascii="Arial" w:hAnsi="Arial" w:cs="Arial"/>
          <w:b/>
          <w:bCs/>
          <w:color w:val="auto"/>
        </w:rPr>
        <w:t xml:space="preserve"> Analytical</w:t>
      </w:r>
      <w:r w:rsidR="006D3166" w:rsidRPr="009964D3">
        <w:rPr>
          <w:rFonts w:ascii="Arial" w:hAnsi="Arial" w:cs="Arial"/>
          <w:b/>
          <w:bCs/>
          <w:color w:val="auto"/>
        </w:rPr>
        <w:t xml:space="preserve"> </w:t>
      </w:r>
      <w:r w:rsidR="006927B1" w:rsidRPr="009964D3">
        <w:rPr>
          <w:rFonts w:ascii="Arial" w:hAnsi="Arial" w:cs="Arial"/>
          <w:b/>
          <w:bCs/>
          <w:color w:val="auto"/>
        </w:rPr>
        <w:t>Theory (</w:t>
      </w:r>
      <w:r w:rsidR="001C6CE0" w:rsidRPr="009964D3">
        <w:rPr>
          <w:rFonts w:ascii="Arial" w:hAnsi="Arial" w:cs="Arial"/>
          <w:b/>
          <w:bCs/>
          <w:color w:val="auto"/>
        </w:rPr>
        <w:t>PTAT)</w:t>
      </w:r>
      <w:bookmarkEnd w:id="4"/>
    </w:p>
    <w:p w14:paraId="335CFFB7" w14:textId="4CC3BBE8" w:rsidR="008C0574" w:rsidRPr="003E7867" w:rsidRDefault="003E7867" w:rsidP="009B46BC">
      <w:pPr>
        <w:spacing w:line="360" w:lineRule="auto"/>
      </w:pPr>
      <w:r w:rsidRPr="009B46BC">
        <w:rPr>
          <w:rFonts w:ascii="Arial" w:hAnsi="Arial" w:cs="Arial"/>
        </w:rPr>
        <w:t>P</w:t>
      </w:r>
      <w:r w:rsidR="00105665" w:rsidRPr="009B46BC">
        <w:rPr>
          <w:rFonts w:ascii="Arial" w:hAnsi="Arial" w:cs="Arial"/>
        </w:rPr>
        <w:t>TAT</w:t>
      </w:r>
      <w:r w:rsidR="00632E2E" w:rsidRPr="009B46BC">
        <w:rPr>
          <w:rFonts w:ascii="Arial" w:hAnsi="Arial" w:cs="Arial"/>
        </w:rPr>
        <w:t xml:space="preserve">, </w:t>
      </w:r>
      <w:r w:rsidR="00FA5B53" w:rsidRPr="009B46BC">
        <w:rPr>
          <w:rFonts w:ascii="Arial" w:hAnsi="Arial" w:cs="Arial"/>
        </w:rPr>
        <w:t xml:space="preserve">enables </w:t>
      </w:r>
      <w:r w:rsidR="008C0574" w:rsidRPr="009B46BC">
        <w:rPr>
          <w:rFonts w:ascii="Arial" w:hAnsi="Arial" w:cs="Arial"/>
        </w:rPr>
        <w:t>individuals to</w:t>
      </w:r>
      <w:r w:rsidR="00C22F23" w:rsidRPr="009B46BC">
        <w:rPr>
          <w:rFonts w:ascii="Arial" w:hAnsi="Arial" w:cs="Arial"/>
        </w:rPr>
        <w:t xml:space="preserve"> measur</w:t>
      </w:r>
      <w:r w:rsidR="00606DEB" w:rsidRPr="009B46BC">
        <w:rPr>
          <w:rFonts w:ascii="Arial" w:hAnsi="Arial" w:cs="Arial"/>
        </w:rPr>
        <w:t>e</w:t>
      </w:r>
      <w:r w:rsidR="00C22F23" w:rsidRPr="009B46BC">
        <w:rPr>
          <w:rFonts w:ascii="Arial" w:hAnsi="Arial" w:cs="Arial"/>
        </w:rPr>
        <w:t xml:space="preserve"> </w:t>
      </w:r>
      <w:r w:rsidR="00436DFD" w:rsidRPr="009B46BC">
        <w:rPr>
          <w:rFonts w:ascii="Arial" w:hAnsi="Arial" w:cs="Arial"/>
        </w:rPr>
        <w:t xml:space="preserve">and </w:t>
      </w:r>
      <w:r w:rsidR="00436DFD">
        <w:rPr>
          <w:rFonts w:ascii="Arial" w:hAnsi="Arial" w:cs="Arial"/>
        </w:rPr>
        <w:t>‘</w:t>
      </w:r>
      <w:r w:rsidR="00436DFD" w:rsidRPr="009B46BC">
        <w:rPr>
          <w:rFonts w:ascii="Arial" w:hAnsi="Arial" w:cs="Arial"/>
        </w:rPr>
        <w:t>uncover</w:t>
      </w:r>
      <w:r w:rsidR="00606DEB" w:rsidRPr="009B46BC">
        <w:rPr>
          <w:rFonts w:ascii="Arial" w:hAnsi="Arial" w:cs="Arial"/>
        </w:rPr>
        <w:t xml:space="preserve"> pred</w:t>
      </w:r>
      <w:r w:rsidR="00916895" w:rsidRPr="009B46BC">
        <w:rPr>
          <w:rFonts w:ascii="Arial" w:hAnsi="Arial" w:cs="Arial"/>
        </w:rPr>
        <w:t xml:space="preserve">isposition behaviour in </w:t>
      </w:r>
      <w:r w:rsidR="003107F0" w:rsidRPr="009B46BC">
        <w:rPr>
          <w:rFonts w:ascii="Arial" w:hAnsi="Arial" w:cs="Arial"/>
        </w:rPr>
        <w:t xml:space="preserve">certain way across broad range </w:t>
      </w:r>
      <w:r w:rsidR="008C0574" w:rsidRPr="009B46BC">
        <w:rPr>
          <w:rFonts w:ascii="Arial" w:hAnsi="Arial" w:cs="Arial"/>
        </w:rPr>
        <w:t>of situations</w:t>
      </w:r>
      <w:r w:rsidR="00273CE7">
        <w:rPr>
          <w:rFonts w:ascii="Arial" w:hAnsi="Arial" w:cs="Arial"/>
        </w:rPr>
        <w:t>’ (Oxford dictionary, 2022)</w:t>
      </w:r>
      <w:r w:rsidR="008C0574">
        <w:t>.</w:t>
      </w:r>
    </w:p>
    <w:p w14:paraId="212880D9" w14:textId="051002E3" w:rsidR="00870B62" w:rsidRDefault="00386936" w:rsidP="001A048C">
      <w:pPr>
        <w:spacing w:line="360" w:lineRule="auto"/>
        <w:textAlignment w:val="baseline"/>
        <w:rPr>
          <w:rFonts w:ascii="Arial" w:hAnsi="Arial" w:cs="Arial"/>
          <w:color w:val="51596A"/>
        </w:rPr>
      </w:pPr>
      <w:r>
        <w:rPr>
          <w:rFonts w:ascii="Arial" w:hAnsi="Arial" w:cs="Arial"/>
          <w:color w:val="000000"/>
        </w:rPr>
        <w:t xml:space="preserve">My </w:t>
      </w:r>
      <w:r w:rsidR="00352DC6">
        <w:rPr>
          <w:rFonts w:ascii="Arial" w:hAnsi="Arial" w:cs="Arial"/>
          <w:color w:val="000000"/>
        </w:rPr>
        <w:t>personality</w:t>
      </w:r>
      <w:r w:rsidR="00A3276E">
        <w:rPr>
          <w:rFonts w:ascii="Arial" w:hAnsi="Arial" w:cs="Arial"/>
          <w:color w:val="000000"/>
        </w:rPr>
        <w:t xml:space="preserve"> </w:t>
      </w:r>
      <w:r w:rsidR="0065438C">
        <w:rPr>
          <w:rFonts w:ascii="Arial" w:hAnsi="Arial" w:cs="Arial"/>
          <w:color w:val="000000"/>
        </w:rPr>
        <w:t>traits</w:t>
      </w:r>
      <w:r w:rsidR="00000B5A">
        <w:rPr>
          <w:rFonts w:ascii="Arial" w:hAnsi="Arial" w:cs="Arial"/>
          <w:color w:val="000000"/>
        </w:rPr>
        <w:t xml:space="preserve"> from </w:t>
      </w:r>
      <w:r w:rsidR="00A3276E">
        <w:rPr>
          <w:rFonts w:ascii="Arial" w:hAnsi="Arial" w:cs="Arial"/>
          <w:color w:val="000000"/>
        </w:rPr>
        <w:t xml:space="preserve">three </w:t>
      </w:r>
      <w:r w:rsidR="009C7268">
        <w:rPr>
          <w:rFonts w:ascii="Arial" w:hAnsi="Arial" w:cs="Arial"/>
          <w:color w:val="000000"/>
        </w:rPr>
        <w:t>different tests</w:t>
      </w:r>
      <w:r w:rsidR="0049351D">
        <w:rPr>
          <w:rFonts w:ascii="Arial" w:hAnsi="Arial" w:cs="Arial"/>
          <w:color w:val="000000"/>
        </w:rPr>
        <w:t xml:space="preserve"> revealed</w:t>
      </w:r>
      <w:r w:rsidR="008D532F">
        <w:rPr>
          <w:rFonts w:ascii="Arial" w:hAnsi="Arial" w:cs="Arial"/>
          <w:color w:val="000000"/>
        </w:rPr>
        <w:t xml:space="preserve"> Protagonists</w:t>
      </w:r>
      <w:r w:rsidR="004E48A0">
        <w:rPr>
          <w:rFonts w:ascii="Arial" w:hAnsi="Arial" w:cs="Arial"/>
          <w:color w:val="000000"/>
        </w:rPr>
        <w:t xml:space="preserve"> a</w:t>
      </w:r>
      <w:r w:rsidR="00A3276E">
        <w:rPr>
          <w:rFonts w:ascii="Arial" w:hAnsi="Arial" w:cs="Arial"/>
          <w:color w:val="000000"/>
        </w:rPr>
        <w:t>n</w:t>
      </w:r>
      <w:r w:rsidR="004E48A0">
        <w:rPr>
          <w:rFonts w:ascii="Arial" w:hAnsi="Arial" w:cs="Arial"/>
          <w:color w:val="000000"/>
        </w:rPr>
        <w:t>d ‘Consul’</w:t>
      </w:r>
      <w:r w:rsidR="00466ED1">
        <w:rPr>
          <w:rFonts w:ascii="Arial" w:hAnsi="Arial" w:cs="Arial"/>
          <w:color w:val="51596A"/>
        </w:rPr>
        <w:t xml:space="preserve"> (see </w:t>
      </w:r>
      <w:proofErr w:type="gramStart"/>
      <w:r w:rsidR="00466ED1">
        <w:rPr>
          <w:rFonts w:ascii="Arial" w:hAnsi="Arial" w:cs="Arial"/>
          <w:color w:val="51596A"/>
        </w:rPr>
        <w:t xml:space="preserve">appendix </w:t>
      </w:r>
      <w:r w:rsidR="0014594F">
        <w:rPr>
          <w:rFonts w:ascii="Arial" w:hAnsi="Arial" w:cs="Arial"/>
          <w:color w:val="51596A"/>
        </w:rPr>
        <w:t xml:space="preserve"> 1</w:t>
      </w:r>
      <w:proofErr w:type="gramEnd"/>
      <w:r w:rsidR="0014594F">
        <w:rPr>
          <w:rFonts w:ascii="Arial" w:hAnsi="Arial" w:cs="Arial"/>
          <w:color w:val="51596A"/>
        </w:rPr>
        <w:t xml:space="preserve"> and </w:t>
      </w:r>
      <w:r w:rsidR="00922D0C">
        <w:rPr>
          <w:rFonts w:ascii="Arial" w:hAnsi="Arial" w:cs="Arial"/>
          <w:color w:val="51596A"/>
        </w:rPr>
        <w:t>2</w:t>
      </w:r>
      <w:r w:rsidR="00A16D68">
        <w:rPr>
          <w:rFonts w:ascii="Arial" w:hAnsi="Arial" w:cs="Arial"/>
          <w:color w:val="51596A"/>
        </w:rPr>
        <w:t xml:space="preserve">) </w:t>
      </w:r>
      <w:r w:rsidR="00A16D68" w:rsidRPr="00BD258F">
        <w:rPr>
          <w:rFonts w:ascii="Arial" w:hAnsi="Arial" w:cs="Arial"/>
          <w:color w:val="51596A"/>
        </w:rPr>
        <w:t>which</w:t>
      </w:r>
      <w:r w:rsidR="00F92DC1">
        <w:rPr>
          <w:rFonts w:ascii="Arial" w:hAnsi="Arial" w:cs="Arial"/>
          <w:color w:val="51596A"/>
        </w:rPr>
        <w:t xml:space="preserve"> means that I have </w:t>
      </w:r>
      <w:r w:rsidR="009911DE">
        <w:rPr>
          <w:rFonts w:ascii="Arial" w:hAnsi="Arial" w:cs="Arial"/>
          <w:color w:val="51596A"/>
        </w:rPr>
        <w:t xml:space="preserve">a </w:t>
      </w:r>
      <w:r w:rsidR="00F92DC1">
        <w:rPr>
          <w:rFonts w:ascii="Arial" w:hAnsi="Arial" w:cs="Arial"/>
          <w:color w:val="51596A"/>
        </w:rPr>
        <w:t xml:space="preserve">charisma </w:t>
      </w:r>
      <w:r w:rsidR="005B251E">
        <w:rPr>
          <w:rFonts w:ascii="Arial" w:hAnsi="Arial" w:cs="Arial"/>
          <w:color w:val="51596A"/>
        </w:rPr>
        <w:t xml:space="preserve">and potential </w:t>
      </w:r>
      <w:r w:rsidR="00E72071">
        <w:rPr>
          <w:rFonts w:ascii="Arial" w:hAnsi="Arial" w:cs="Arial"/>
          <w:color w:val="51596A"/>
        </w:rPr>
        <w:t>of</w:t>
      </w:r>
      <w:r w:rsidR="005B251E">
        <w:rPr>
          <w:rFonts w:ascii="Arial" w:hAnsi="Arial" w:cs="Arial"/>
          <w:color w:val="51596A"/>
        </w:rPr>
        <w:t xml:space="preserve"> leadership </w:t>
      </w:r>
      <w:r w:rsidR="001E5929">
        <w:rPr>
          <w:rFonts w:ascii="Arial" w:hAnsi="Arial" w:cs="Arial"/>
          <w:color w:val="51596A"/>
        </w:rPr>
        <w:t>and</w:t>
      </w:r>
      <w:r w:rsidR="005B251E">
        <w:rPr>
          <w:rFonts w:ascii="Arial" w:hAnsi="Arial" w:cs="Arial"/>
          <w:color w:val="51596A"/>
        </w:rPr>
        <w:t xml:space="preserve"> can</w:t>
      </w:r>
      <w:r w:rsidR="003602D9">
        <w:rPr>
          <w:rFonts w:ascii="Arial" w:hAnsi="Arial" w:cs="Arial"/>
          <w:color w:val="51596A"/>
        </w:rPr>
        <w:t xml:space="preserve"> </w:t>
      </w:r>
      <w:r w:rsidR="00631A4B">
        <w:rPr>
          <w:rFonts w:ascii="Arial" w:hAnsi="Arial" w:cs="Arial"/>
          <w:color w:val="51596A"/>
        </w:rPr>
        <w:t>positively</w:t>
      </w:r>
      <w:r w:rsidR="005B251E">
        <w:rPr>
          <w:rFonts w:ascii="Arial" w:hAnsi="Arial" w:cs="Arial"/>
          <w:color w:val="51596A"/>
        </w:rPr>
        <w:t xml:space="preserve"> inspire others</w:t>
      </w:r>
      <w:r w:rsidR="000B3A2C">
        <w:rPr>
          <w:rFonts w:ascii="Arial" w:hAnsi="Arial" w:cs="Arial"/>
          <w:color w:val="51596A"/>
        </w:rPr>
        <w:t>.</w:t>
      </w:r>
      <w:r w:rsidR="007E56AC">
        <w:rPr>
          <w:rFonts w:ascii="Arial" w:hAnsi="Arial" w:cs="Arial"/>
          <w:color w:val="51596A"/>
        </w:rPr>
        <w:t xml:space="preserve"> </w:t>
      </w:r>
      <w:r w:rsidR="00842203">
        <w:rPr>
          <w:rFonts w:ascii="Arial" w:hAnsi="Arial" w:cs="Arial"/>
          <w:color w:val="51596A"/>
        </w:rPr>
        <w:t>I also discover that I am a hel</w:t>
      </w:r>
      <w:r w:rsidR="00CC7D9A">
        <w:rPr>
          <w:rFonts w:ascii="Arial" w:hAnsi="Arial" w:cs="Arial"/>
          <w:color w:val="51596A"/>
        </w:rPr>
        <w:t xml:space="preserve">per and good communicator which are </w:t>
      </w:r>
      <w:r w:rsidR="00A750D8">
        <w:rPr>
          <w:rFonts w:ascii="Arial" w:hAnsi="Arial" w:cs="Arial"/>
          <w:color w:val="51596A"/>
        </w:rPr>
        <w:lastRenderedPageBreak/>
        <w:t>required skills for</w:t>
      </w:r>
      <w:r w:rsidR="00A54933">
        <w:rPr>
          <w:rFonts w:ascii="Arial" w:hAnsi="Arial" w:cs="Arial"/>
          <w:color w:val="51596A"/>
        </w:rPr>
        <w:t xml:space="preserve"> ‘Social care worker</w:t>
      </w:r>
      <w:r w:rsidR="00A750D8">
        <w:rPr>
          <w:rFonts w:ascii="Arial" w:hAnsi="Arial" w:cs="Arial"/>
          <w:color w:val="51596A"/>
        </w:rPr>
        <w:t xml:space="preserve">. </w:t>
      </w:r>
      <w:r w:rsidR="0000219B">
        <w:rPr>
          <w:rFonts w:ascii="Arial" w:hAnsi="Arial" w:cs="Arial"/>
          <w:color w:val="51596A"/>
        </w:rPr>
        <w:t xml:space="preserve"> It never down to me that I possess these</w:t>
      </w:r>
      <w:r w:rsidR="008D1A9A">
        <w:rPr>
          <w:rFonts w:ascii="Arial" w:hAnsi="Arial" w:cs="Arial"/>
          <w:color w:val="51596A"/>
        </w:rPr>
        <w:t xml:space="preserve"> characteristics. </w:t>
      </w:r>
      <w:r w:rsidR="00A641E9">
        <w:rPr>
          <w:rFonts w:ascii="Arial" w:hAnsi="Arial" w:cs="Arial"/>
          <w:color w:val="51596A"/>
        </w:rPr>
        <w:t xml:space="preserve"> </w:t>
      </w:r>
      <w:r w:rsidR="007C38F0">
        <w:rPr>
          <w:rFonts w:ascii="Arial" w:hAnsi="Arial" w:cs="Arial"/>
          <w:color w:val="51596A"/>
        </w:rPr>
        <w:t>P</w:t>
      </w:r>
      <w:r w:rsidR="00635053">
        <w:rPr>
          <w:rFonts w:ascii="Arial" w:hAnsi="Arial" w:cs="Arial"/>
          <w:color w:val="51596A"/>
        </w:rPr>
        <w:t xml:space="preserve">TAT also </w:t>
      </w:r>
      <w:proofErr w:type="gramStart"/>
      <w:r w:rsidR="00FB2657">
        <w:rPr>
          <w:rFonts w:ascii="Arial" w:hAnsi="Arial" w:cs="Arial"/>
          <w:color w:val="51596A"/>
        </w:rPr>
        <w:t xml:space="preserve">indicated </w:t>
      </w:r>
      <w:r w:rsidR="00635053">
        <w:rPr>
          <w:rFonts w:ascii="Arial" w:hAnsi="Arial" w:cs="Arial"/>
          <w:color w:val="51596A"/>
        </w:rPr>
        <w:t xml:space="preserve"> </w:t>
      </w:r>
      <w:r w:rsidR="0024701C">
        <w:rPr>
          <w:rFonts w:ascii="Arial" w:hAnsi="Arial" w:cs="Arial"/>
          <w:color w:val="51596A"/>
        </w:rPr>
        <w:t>that</w:t>
      </w:r>
      <w:proofErr w:type="gramEnd"/>
      <w:r w:rsidR="0024701C">
        <w:rPr>
          <w:rFonts w:ascii="Arial" w:hAnsi="Arial" w:cs="Arial"/>
          <w:color w:val="51596A"/>
        </w:rPr>
        <w:t>,</w:t>
      </w:r>
      <w:r w:rsidR="000F5B84">
        <w:rPr>
          <w:rFonts w:ascii="Arial" w:hAnsi="Arial" w:cs="Arial"/>
          <w:color w:val="51596A"/>
        </w:rPr>
        <w:t xml:space="preserve">  I place a lot of pressure on </w:t>
      </w:r>
      <w:r w:rsidR="007B2CD0">
        <w:rPr>
          <w:rFonts w:ascii="Arial" w:hAnsi="Arial" w:cs="Arial"/>
          <w:color w:val="51596A"/>
        </w:rPr>
        <w:t>myself and</w:t>
      </w:r>
      <w:r w:rsidR="000B003B">
        <w:rPr>
          <w:rFonts w:ascii="Arial" w:hAnsi="Arial" w:cs="Arial"/>
          <w:color w:val="51596A"/>
        </w:rPr>
        <w:t xml:space="preserve"> colleague</w:t>
      </w:r>
      <w:r w:rsidR="00D1688A">
        <w:rPr>
          <w:rFonts w:ascii="Arial" w:hAnsi="Arial" w:cs="Arial"/>
          <w:color w:val="51596A"/>
        </w:rPr>
        <w:t>s in achieving results</w:t>
      </w:r>
      <w:r w:rsidR="00037221">
        <w:rPr>
          <w:rFonts w:ascii="Arial" w:hAnsi="Arial" w:cs="Arial"/>
          <w:color w:val="51596A"/>
        </w:rPr>
        <w:t xml:space="preserve">, thus putting a lot </w:t>
      </w:r>
      <w:r w:rsidR="009974AC">
        <w:rPr>
          <w:rFonts w:ascii="Arial" w:hAnsi="Arial" w:cs="Arial"/>
          <w:color w:val="51596A"/>
        </w:rPr>
        <w:t xml:space="preserve">of </w:t>
      </w:r>
      <w:r w:rsidR="00FB61DF">
        <w:rPr>
          <w:rFonts w:ascii="Arial" w:hAnsi="Arial" w:cs="Arial"/>
          <w:color w:val="51596A"/>
        </w:rPr>
        <w:t>pressure</w:t>
      </w:r>
      <w:r w:rsidR="00C82B8B">
        <w:rPr>
          <w:rFonts w:ascii="Arial" w:hAnsi="Arial" w:cs="Arial"/>
          <w:color w:val="51596A"/>
        </w:rPr>
        <w:t xml:space="preserve"> on my colleagues and </w:t>
      </w:r>
      <w:r w:rsidR="00F31656">
        <w:rPr>
          <w:rFonts w:ascii="Arial" w:hAnsi="Arial" w:cs="Arial"/>
          <w:color w:val="51596A"/>
        </w:rPr>
        <w:t>affecting m</w:t>
      </w:r>
      <w:r w:rsidR="005144E2">
        <w:rPr>
          <w:rFonts w:ascii="Arial" w:hAnsi="Arial" w:cs="Arial"/>
          <w:color w:val="51596A"/>
        </w:rPr>
        <w:t>y health</w:t>
      </w:r>
      <w:r w:rsidR="00AE3DD5">
        <w:rPr>
          <w:rFonts w:ascii="Arial" w:hAnsi="Arial" w:cs="Arial"/>
          <w:color w:val="51596A"/>
        </w:rPr>
        <w:t>.</w:t>
      </w:r>
    </w:p>
    <w:p w14:paraId="5EBB65DC" w14:textId="316AFEA7" w:rsidR="00B6127E" w:rsidRDefault="00162BB7" w:rsidP="00B6127E">
      <w:pPr>
        <w:spacing w:line="360" w:lineRule="auto"/>
        <w:textAlignment w:val="baseline"/>
        <w:rPr>
          <w:rFonts w:ascii="Arial" w:hAnsi="Arial" w:cs="Arial"/>
          <w:color w:val="000000"/>
        </w:rPr>
      </w:pPr>
      <w:r>
        <w:rPr>
          <w:rFonts w:ascii="Arial" w:hAnsi="Arial" w:cs="Arial"/>
          <w:color w:val="000000"/>
        </w:rPr>
        <w:t>Self-awareness tools enables me to change the awareness I held about my Real-</w:t>
      </w:r>
      <w:proofErr w:type="gramStart"/>
      <w:r>
        <w:rPr>
          <w:rFonts w:ascii="Arial" w:hAnsi="Arial" w:cs="Arial"/>
          <w:color w:val="000000"/>
        </w:rPr>
        <w:t>self  from</w:t>
      </w:r>
      <w:proofErr w:type="gramEnd"/>
      <w:r>
        <w:rPr>
          <w:rFonts w:ascii="Arial" w:hAnsi="Arial" w:cs="Arial"/>
          <w:color w:val="000000"/>
        </w:rPr>
        <w:t xml:space="preserve"> constructive feedback. This will</w:t>
      </w:r>
      <w:r w:rsidR="00C06696">
        <w:rPr>
          <w:rFonts w:ascii="Arial" w:hAnsi="Arial" w:cs="Arial"/>
          <w:color w:val="000000"/>
        </w:rPr>
        <w:t xml:space="preserve"> </w:t>
      </w:r>
      <w:r w:rsidR="00C06696">
        <w:rPr>
          <w:rFonts w:ascii="Arial" w:hAnsi="Arial" w:cs="Arial"/>
          <w:color w:val="000000"/>
        </w:rPr>
        <w:t xml:space="preserve">facilitate </w:t>
      </w:r>
      <w:r w:rsidR="00C06696" w:rsidRPr="00F62339">
        <w:rPr>
          <w:rFonts w:ascii="Arial" w:hAnsi="Arial" w:cs="Arial"/>
        </w:rPr>
        <w:t xml:space="preserve">building trust </w:t>
      </w:r>
      <w:r w:rsidR="00C06696">
        <w:rPr>
          <w:rFonts w:ascii="Arial" w:hAnsi="Arial" w:cs="Arial"/>
        </w:rPr>
        <w:t>and interpersonal relationship with</w:t>
      </w:r>
      <w:r w:rsidR="00C06696" w:rsidRPr="00F62339">
        <w:rPr>
          <w:rFonts w:ascii="Arial" w:hAnsi="Arial" w:cs="Arial"/>
        </w:rPr>
        <w:t xml:space="preserve"> colleagues as well as</w:t>
      </w:r>
      <w:r w:rsidR="00C06696">
        <w:rPr>
          <w:rFonts w:ascii="Arial" w:hAnsi="Arial" w:cs="Arial"/>
        </w:rPr>
        <w:t xml:space="preserve"> building</w:t>
      </w:r>
      <w:r w:rsidR="00C06696" w:rsidRPr="00F62339">
        <w:rPr>
          <w:rFonts w:ascii="Arial" w:hAnsi="Arial" w:cs="Arial"/>
        </w:rPr>
        <w:t xml:space="preserve"> own </w:t>
      </w:r>
      <w:r w:rsidR="00C06696">
        <w:rPr>
          <w:rFonts w:ascii="Arial" w:hAnsi="Arial" w:cs="Arial"/>
        </w:rPr>
        <w:t>PCDP</w:t>
      </w:r>
      <w:r w:rsidR="00225CBF">
        <w:rPr>
          <w:rFonts w:ascii="Arial" w:hAnsi="Arial" w:cs="Arial"/>
        </w:rPr>
        <w:t>.</w:t>
      </w:r>
      <w:r w:rsidR="002E32CE">
        <w:rPr>
          <w:rFonts w:ascii="Arial" w:hAnsi="Arial" w:cs="Arial"/>
        </w:rPr>
        <w:t xml:space="preserve"> Also  </w:t>
      </w:r>
      <w:r w:rsidR="00463C15">
        <w:rPr>
          <w:rFonts w:ascii="Arial" w:hAnsi="Arial" w:cs="Arial"/>
        </w:rPr>
        <w:t xml:space="preserve"> work on </w:t>
      </w:r>
      <w:r>
        <w:rPr>
          <w:rFonts w:ascii="Arial" w:hAnsi="Arial" w:cs="Arial"/>
          <w:color w:val="000000"/>
        </w:rPr>
        <w:t xml:space="preserve">closing any </w:t>
      </w:r>
      <w:r w:rsidR="00FA33DD">
        <w:rPr>
          <w:rFonts w:ascii="Arial" w:hAnsi="Arial" w:cs="Arial"/>
        </w:rPr>
        <w:t>skills/</w:t>
      </w:r>
      <w:proofErr w:type="gramStart"/>
      <w:r w:rsidR="00FA33DD">
        <w:rPr>
          <w:rFonts w:ascii="Arial" w:hAnsi="Arial" w:cs="Arial"/>
        </w:rPr>
        <w:t xml:space="preserve">competency </w:t>
      </w:r>
      <w:r>
        <w:rPr>
          <w:rFonts w:ascii="Arial" w:hAnsi="Arial" w:cs="Arial"/>
          <w:color w:val="000000"/>
        </w:rPr>
        <w:t xml:space="preserve"> gap</w:t>
      </w:r>
      <w:proofErr w:type="gramEnd"/>
      <w:r>
        <w:rPr>
          <w:rFonts w:ascii="Arial" w:hAnsi="Arial" w:cs="Arial"/>
          <w:color w:val="000000"/>
        </w:rPr>
        <w:t xml:space="preserve"> </w:t>
      </w:r>
      <w:r w:rsidR="003F6EE2">
        <w:rPr>
          <w:rFonts w:ascii="Arial" w:hAnsi="Arial" w:cs="Arial"/>
          <w:color w:val="000000"/>
        </w:rPr>
        <w:t xml:space="preserve">to </w:t>
      </w:r>
      <w:r>
        <w:rPr>
          <w:rFonts w:ascii="Arial" w:hAnsi="Arial" w:cs="Arial"/>
          <w:color w:val="000000"/>
        </w:rPr>
        <w:t xml:space="preserve"> link  personality to that of LS</w:t>
      </w:r>
      <w:r w:rsidR="00480F78">
        <w:rPr>
          <w:rFonts w:ascii="Arial" w:hAnsi="Arial" w:cs="Arial"/>
          <w:color w:val="000000"/>
        </w:rPr>
        <w:t xml:space="preserve">. </w:t>
      </w:r>
      <w:r w:rsidR="00CC1811">
        <w:rPr>
          <w:rFonts w:ascii="Arial" w:hAnsi="Arial" w:cs="Arial"/>
        </w:rPr>
        <w:t>.</w:t>
      </w:r>
    </w:p>
    <w:p w14:paraId="7A9AF238" w14:textId="31DB4F07" w:rsidR="00C250DE" w:rsidRPr="00963491" w:rsidRDefault="00C250DE" w:rsidP="001A048C">
      <w:pPr>
        <w:spacing w:line="360" w:lineRule="auto"/>
        <w:textAlignment w:val="baseline"/>
        <w:rPr>
          <w:rFonts w:ascii="Arial" w:hAnsi="Arial" w:cs="Arial"/>
          <w:color w:val="000000"/>
        </w:rPr>
      </w:pPr>
    </w:p>
    <w:p w14:paraId="34E21754" w14:textId="481B10AA" w:rsidR="00537DEC" w:rsidRPr="006A5FAE" w:rsidRDefault="00B575F0" w:rsidP="003D60E2">
      <w:pPr>
        <w:pStyle w:val="Heading1"/>
        <w:spacing w:line="360" w:lineRule="auto"/>
        <w:rPr>
          <w:rFonts w:ascii="Arial" w:hAnsi="Arial" w:cs="Arial"/>
          <w:b/>
          <w:bCs/>
          <w:color w:val="auto"/>
          <w:sz w:val="28"/>
          <w:szCs w:val="28"/>
        </w:rPr>
      </w:pPr>
      <w:bookmarkStart w:id="5" w:name="_Toc99358796"/>
      <w:r>
        <w:rPr>
          <w:rFonts w:ascii="Arial" w:hAnsi="Arial" w:cs="Arial"/>
          <w:b/>
          <w:bCs/>
          <w:color w:val="auto"/>
          <w:sz w:val="28"/>
          <w:szCs w:val="28"/>
        </w:rPr>
        <w:t xml:space="preserve">Section </w:t>
      </w:r>
      <w:r w:rsidRPr="006A5FAE">
        <w:rPr>
          <w:rFonts w:ascii="Arial" w:hAnsi="Arial" w:cs="Arial"/>
          <w:b/>
          <w:bCs/>
          <w:color w:val="auto"/>
          <w:sz w:val="28"/>
          <w:szCs w:val="28"/>
        </w:rPr>
        <w:t>Two</w:t>
      </w:r>
      <w:r w:rsidR="006A5FAE" w:rsidRPr="006A5FAE">
        <w:rPr>
          <w:rFonts w:ascii="Arial" w:hAnsi="Arial" w:cs="Arial"/>
          <w:b/>
          <w:bCs/>
          <w:color w:val="auto"/>
          <w:sz w:val="28"/>
          <w:szCs w:val="28"/>
        </w:rPr>
        <w:t xml:space="preserve">: Learning Needs </w:t>
      </w:r>
      <w:r w:rsidR="00F65C14" w:rsidRPr="006A5FAE">
        <w:rPr>
          <w:rFonts w:ascii="Arial" w:hAnsi="Arial" w:cs="Arial"/>
          <w:b/>
          <w:bCs/>
          <w:color w:val="auto"/>
          <w:sz w:val="28"/>
          <w:szCs w:val="28"/>
        </w:rPr>
        <w:t xml:space="preserve">Assessment </w:t>
      </w:r>
      <w:r w:rsidR="00F65C14">
        <w:rPr>
          <w:rFonts w:ascii="Arial" w:hAnsi="Arial" w:cs="Arial"/>
          <w:b/>
          <w:bCs/>
          <w:color w:val="auto"/>
          <w:sz w:val="28"/>
          <w:szCs w:val="28"/>
        </w:rPr>
        <w:t>for</w:t>
      </w:r>
      <w:r w:rsidR="00530CF1">
        <w:rPr>
          <w:rFonts w:ascii="Arial" w:hAnsi="Arial" w:cs="Arial"/>
          <w:b/>
          <w:bCs/>
          <w:color w:val="auto"/>
          <w:sz w:val="28"/>
          <w:szCs w:val="28"/>
        </w:rPr>
        <w:t xml:space="preserve"> </w:t>
      </w:r>
      <w:r w:rsidR="006F211E">
        <w:rPr>
          <w:rFonts w:ascii="Arial" w:hAnsi="Arial" w:cs="Arial"/>
          <w:b/>
          <w:bCs/>
          <w:color w:val="auto"/>
          <w:sz w:val="28"/>
          <w:szCs w:val="28"/>
        </w:rPr>
        <w:t>Social Worker</w:t>
      </w:r>
      <w:bookmarkEnd w:id="5"/>
      <w:r w:rsidR="006F211E">
        <w:rPr>
          <w:rFonts w:ascii="Arial" w:hAnsi="Arial" w:cs="Arial"/>
          <w:b/>
          <w:bCs/>
          <w:color w:val="auto"/>
          <w:sz w:val="28"/>
          <w:szCs w:val="28"/>
        </w:rPr>
        <w:t xml:space="preserve"> </w:t>
      </w:r>
    </w:p>
    <w:p w14:paraId="7A5457D9" w14:textId="32556ACA" w:rsidR="00D36BC4" w:rsidRPr="00BD71CD" w:rsidRDefault="0082594C" w:rsidP="003D60E2">
      <w:pPr>
        <w:pStyle w:val="Heading2"/>
        <w:spacing w:line="360" w:lineRule="auto"/>
        <w:rPr>
          <w:rFonts w:ascii="Arial" w:hAnsi="Arial" w:cs="Arial"/>
          <w:b/>
          <w:bCs/>
          <w:color w:val="auto"/>
          <w:sz w:val="24"/>
          <w:szCs w:val="24"/>
        </w:rPr>
      </w:pPr>
      <w:bookmarkStart w:id="6" w:name="_Toc99358797"/>
      <w:r w:rsidRPr="00BD71CD">
        <w:rPr>
          <w:rFonts w:ascii="Arial" w:hAnsi="Arial" w:cs="Arial"/>
          <w:b/>
          <w:bCs/>
          <w:color w:val="auto"/>
          <w:sz w:val="24"/>
          <w:szCs w:val="24"/>
        </w:rPr>
        <w:t>1</w:t>
      </w:r>
      <w:r w:rsidR="0025023B" w:rsidRPr="00BD71CD">
        <w:rPr>
          <w:rFonts w:ascii="Arial" w:hAnsi="Arial" w:cs="Arial"/>
          <w:b/>
          <w:bCs/>
          <w:color w:val="auto"/>
          <w:sz w:val="24"/>
          <w:szCs w:val="24"/>
        </w:rPr>
        <w:t xml:space="preserve"> </w:t>
      </w:r>
      <w:r w:rsidR="0075312F">
        <w:rPr>
          <w:rFonts w:ascii="Arial" w:hAnsi="Arial" w:cs="Arial"/>
          <w:b/>
          <w:bCs/>
          <w:color w:val="auto"/>
          <w:sz w:val="24"/>
          <w:szCs w:val="24"/>
        </w:rPr>
        <w:t>Training,</w:t>
      </w:r>
      <w:r w:rsidR="0075312F" w:rsidRPr="00BD71CD">
        <w:rPr>
          <w:rFonts w:ascii="Arial" w:hAnsi="Arial" w:cs="Arial"/>
          <w:b/>
          <w:bCs/>
          <w:color w:val="auto"/>
          <w:sz w:val="24"/>
          <w:szCs w:val="24"/>
        </w:rPr>
        <w:t xml:space="preserve"> Learning</w:t>
      </w:r>
      <w:r w:rsidR="00814000">
        <w:rPr>
          <w:rFonts w:ascii="Arial" w:hAnsi="Arial" w:cs="Arial"/>
          <w:b/>
          <w:bCs/>
          <w:color w:val="auto"/>
          <w:sz w:val="24"/>
          <w:szCs w:val="24"/>
        </w:rPr>
        <w:t xml:space="preserve"> and </w:t>
      </w:r>
      <w:r w:rsidR="00954509">
        <w:rPr>
          <w:rFonts w:ascii="Arial" w:hAnsi="Arial" w:cs="Arial"/>
          <w:b/>
          <w:bCs/>
          <w:color w:val="auto"/>
          <w:sz w:val="24"/>
          <w:szCs w:val="24"/>
        </w:rPr>
        <w:t xml:space="preserve">Development </w:t>
      </w:r>
      <w:r w:rsidR="00954509" w:rsidRPr="00BD71CD">
        <w:rPr>
          <w:rFonts w:ascii="Arial" w:hAnsi="Arial" w:cs="Arial"/>
          <w:b/>
          <w:bCs/>
          <w:color w:val="auto"/>
          <w:sz w:val="24"/>
          <w:szCs w:val="24"/>
        </w:rPr>
        <w:t>Needs</w:t>
      </w:r>
      <w:r w:rsidR="00B35211">
        <w:rPr>
          <w:rFonts w:ascii="Arial" w:hAnsi="Arial" w:cs="Arial"/>
          <w:b/>
          <w:bCs/>
          <w:color w:val="auto"/>
          <w:sz w:val="24"/>
          <w:szCs w:val="24"/>
        </w:rPr>
        <w:t xml:space="preserve"> </w:t>
      </w:r>
      <w:r w:rsidR="00954509">
        <w:rPr>
          <w:rFonts w:ascii="Arial" w:hAnsi="Arial" w:cs="Arial"/>
          <w:b/>
          <w:bCs/>
          <w:color w:val="auto"/>
          <w:sz w:val="24"/>
          <w:szCs w:val="24"/>
        </w:rPr>
        <w:t>(TLDN)</w:t>
      </w:r>
      <w:r w:rsidR="0075312F">
        <w:rPr>
          <w:rFonts w:ascii="Arial" w:hAnsi="Arial" w:cs="Arial"/>
          <w:b/>
          <w:bCs/>
          <w:color w:val="auto"/>
          <w:sz w:val="24"/>
          <w:szCs w:val="24"/>
        </w:rPr>
        <w:t xml:space="preserve"> </w:t>
      </w:r>
      <w:bookmarkEnd w:id="6"/>
      <w:r w:rsidR="002C7983">
        <w:rPr>
          <w:rFonts w:ascii="Arial" w:hAnsi="Arial" w:cs="Arial"/>
          <w:b/>
          <w:bCs/>
          <w:color w:val="auto"/>
          <w:sz w:val="24"/>
          <w:szCs w:val="24"/>
        </w:rPr>
        <w:t>Description</w:t>
      </w:r>
      <w:r w:rsidR="00D36BC4" w:rsidRPr="00BD71CD">
        <w:rPr>
          <w:rFonts w:ascii="Arial" w:hAnsi="Arial" w:cs="Arial"/>
          <w:b/>
          <w:bCs/>
          <w:color w:val="auto"/>
          <w:sz w:val="24"/>
          <w:szCs w:val="24"/>
        </w:rPr>
        <w:t xml:space="preserve"> </w:t>
      </w:r>
    </w:p>
    <w:p w14:paraId="7600F1AB" w14:textId="31AADA11" w:rsidR="00513AF4" w:rsidRDefault="00954509" w:rsidP="00513AF4">
      <w:pPr>
        <w:spacing w:line="360" w:lineRule="auto"/>
        <w:rPr>
          <w:rFonts w:ascii="Arial" w:hAnsi="Arial" w:cs="Arial"/>
        </w:rPr>
      </w:pPr>
      <w:r>
        <w:rPr>
          <w:rFonts w:ascii="Arial" w:hAnsi="Arial" w:cs="Arial"/>
        </w:rPr>
        <w:t>TLDN</w:t>
      </w:r>
      <w:r w:rsidR="00D87241">
        <w:rPr>
          <w:rFonts w:ascii="Arial" w:hAnsi="Arial" w:cs="Arial"/>
        </w:rPr>
        <w:t xml:space="preserve"> are th</w:t>
      </w:r>
      <w:r w:rsidR="00212519">
        <w:rPr>
          <w:rFonts w:ascii="Arial" w:hAnsi="Arial" w:cs="Arial"/>
        </w:rPr>
        <w:t>ose</w:t>
      </w:r>
      <w:r w:rsidR="00D87241">
        <w:rPr>
          <w:rFonts w:ascii="Arial" w:hAnsi="Arial" w:cs="Arial"/>
        </w:rPr>
        <w:t xml:space="preserve"> skills </w:t>
      </w:r>
      <w:r w:rsidR="00212519">
        <w:rPr>
          <w:rFonts w:ascii="Arial" w:hAnsi="Arial" w:cs="Arial"/>
        </w:rPr>
        <w:t xml:space="preserve">and </w:t>
      </w:r>
      <w:r w:rsidR="00885C04">
        <w:rPr>
          <w:rFonts w:ascii="Arial" w:hAnsi="Arial" w:cs="Arial"/>
        </w:rPr>
        <w:t>competencies an</w:t>
      </w:r>
      <w:r w:rsidR="00D87241">
        <w:rPr>
          <w:rFonts w:ascii="Arial" w:hAnsi="Arial" w:cs="Arial"/>
        </w:rPr>
        <w:t xml:space="preserve"> individual </w:t>
      </w:r>
      <w:r w:rsidR="00BD384C">
        <w:rPr>
          <w:rFonts w:ascii="Arial" w:hAnsi="Arial" w:cs="Arial"/>
        </w:rPr>
        <w:t>possesses</w:t>
      </w:r>
      <w:r w:rsidR="00D87241">
        <w:rPr>
          <w:rFonts w:ascii="Arial" w:hAnsi="Arial" w:cs="Arial"/>
        </w:rPr>
        <w:t xml:space="preserve"> </w:t>
      </w:r>
      <w:r w:rsidR="00F76DAB">
        <w:rPr>
          <w:rFonts w:ascii="Arial" w:hAnsi="Arial" w:cs="Arial"/>
        </w:rPr>
        <w:t>to en</w:t>
      </w:r>
      <w:r w:rsidR="00BD384C">
        <w:rPr>
          <w:rFonts w:ascii="Arial" w:hAnsi="Arial" w:cs="Arial"/>
        </w:rPr>
        <w:t>hance</w:t>
      </w:r>
      <w:r w:rsidR="00F76DAB">
        <w:rPr>
          <w:rFonts w:ascii="Arial" w:hAnsi="Arial" w:cs="Arial"/>
        </w:rPr>
        <w:t xml:space="preserve"> </w:t>
      </w:r>
      <w:r w:rsidR="007441CE">
        <w:rPr>
          <w:rFonts w:ascii="Arial" w:hAnsi="Arial" w:cs="Arial"/>
        </w:rPr>
        <w:t>work-</w:t>
      </w:r>
      <w:r w:rsidR="00355386">
        <w:rPr>
          <w:rFonts w:ascii="Arial" w:hAnsi="Arial" w:cs="Arial"/>
        </w:rPr>
        <w:t xml:space="preserve">life </w:t>
      </w:r>
      <w:r w:rsidR="00076C4C">
        <w:rPr>
          <w:rFonts w:ascii="Arial" w:hAnsi="Arial" w:cs="Arial"/>
        </w:rPr>
        <w:t>effectiveness and</w:t>
      </w:r>
      <w:r w:rsidR="00B41F80">
        <w:rPr>
          <w:rFonts w:ascii="Arial" w:hAnsi="Arial" w:cs="Arial"/>
        </w:rPr>
        <w:t xml:space="preserve"> efficien</w:t>
      </w:r>
      <w:r w:rsidR="007441CE">
        <w:rPr>
          <w:rFonts w:ascii="Arial" w:hAnsi="Arial" w:cs="Arial"/>
        </w:rPr>
        <w:t>cy</w:t>
      </w:r>
      <w:r w:rsidR="006E783B" w:rsidRPr="00CE4894">
        <w:rPr>
          <w:rFonts w:ascii="Arial" w:hAnsi="Arial" w:cs="Arial"/>
        </w:rPr>
        <w:t>.</w:t>
      </w:r>
      <w:r w:rsidR="003F74DF">
        <w:rPr>
          <w:rFonts w:ascii="Arial" w:hAnsi="Arial" w:cs="Arial"/>
        </w:rPr>
        <w:t xml:space="preserve"> </w:t>
      </w:r>
      <w:r w:rsidR="00D24551">
        <w:rPr>
          <w:rFonts w:ascii="Arial" w:hAnsi="Arial" w:cs="Arial"/>
        </w:rPr>
        <w:t>Having knowledge of both the Re</w:t>
      </w:r>
      <w:r w:rsidR="00D24551" w:rsidRPr="00C42854">
        <w:rPr>
          <w:rFonts w:ascii="Arial" w:hAnsi="Arial" w:cs="Arial"/>
          <w:b/>
          <w:bCs/>
        </w:rPr>
        <w:t>al</w:t>
      </w:r>
      <w:r w:rsidR="00D24551">
        <w:rPr>
          <w:rFonts w:ascii="Arial" w:hAnsi="Arial" w:cs="Arial"/>
          <w:b/>
          <w:bCs/>
        </w:rPr>
        <w:t>-</w:t>
      </w:r>
      <w:r w:rsidR="00D24551" w:rsidRPr="00C42854">
        <w:rPr>
          <w:rFonts w:ascii="Arial" w:hAnsi="Arial" w:cs="Arial"/>
          <w:b/>
          <w:bCs/>
        </w:rPr>
        <w:t>self</w:t>
      </w:r>
      <w:r w:rsidR="00D24551">
        <w:rPr>
          <w:rFonts w:ascii="Arial" w:hAnsi="Arial" w:cs="Arial"/>
        </w:rPr>
        <w:t xml:space="preserve"> and that of the Ideal-</w:t>
      </w:r>
      <w:r w:rsidR="00533F4C">
        <w:rPr>
          <w:rFonts w:ascii="Arial" w:hAnsi="Arial" w:cs="Arial"/>
        </w:rPr>
        <w:t>self from</w:t>
      </w:r>
      <w:r w:rsidR="001018AF">
        <w:rPr>
          <w:rFonts w:ascii="Arial" w:hAnsi="Arial" w:cs="Arial"/>
        </w:rPr>
        <w:t xml:space="preserve"> </w:t>
      </w:r>
      <w:r w:rsidR="00D24551">
        <w:rPr>
          <w:rFonts w:ascii="Arial" w:hAnsi="Arial" w:cs="Arial"/>
        </w:rPr>
        <w:t xml:space="preserve">previous section, it is important to assess the </w:t>
      </w:r>
      <w:r w:rsidR="005E781C">
        <w:rPr>
          <w:rFonts w:ascii="Arial" w:hAnsi="Arial" w:cs="Arial"/>
        </w:rPr>
        <w:t>L</w:t>
      </w:r>
      <w:r w:rsidR="00D24551">
        <w:rPr>
          <w:rFonts w:ascii="Arial" w:hAnsi="Arial" w:cs="Arial"/>
        </w:rPr>
        <w:t xml:space="preserve">earning </w:t>
      </w:r>
      <w:r w:rsidR="002C7983">
        <w:rPr>
          <w:rFonts w:ascii="Arial" w:hAnsi="Arial" w:cs="Arial"/>
        </w:rPr>
        <w:t>Style (</w:t>
      </w:r>
      <w:r w:rsidR="005E781C">
        <w:rPr>
          <w:rFonts w:ascii="Arial" w:hAnsi="Arial" w:cs="Arial"/>
        </w:rPr>
        <w:t>LS)</w:t>
      </w:r>
      <w:r w:rsidR="0020635E">
        <w:rPr>
          <w:rFonts w:ascii="Arial" w:hAnsi="Arial" w:cs="Arial"/>
        </w:rPr>
        <w:t xml:space="preserve">. </w:t>
      </w:r>
      <w:r w:rsidR="00610FA2">
        <w:rPr>
          <w:rFonts w:ascii="Arial" w:hAnsi="Arial" w:cs="Arial"/>
        </w:rPr>
        <w:t xml:space="preserve">LS are the theories </w:t>
      </w:r>
      <w:r w:rsidR="00A42847">
        <w:rPr>
          <w:rFonts w:ascii="Arial" w:hAnsi="Arial" w:cs="Arial"/>
        </w:rPr>
        <w:t>that brings out the way we learn</w:t>
      </w:r>
      <w:r w:rsidR="005724C9">
        <w:rPr>
          <w:rFonts w:ascii="Arial" w:hAnsi="Arial" w:cs="Arial"/>
        </w:rPr>
        <w:t xml:space="preserve">. </w:t>
      </w:r>
      <w:r w:rsidR="00513AF4">
        <w:rPr>
          <w:rFonts w:ascii="Arial" w:hAnsi="Arial" w:cs="Arial"/>
        </w:rPr>
        <w:t xml:space="preserve"> </w:t>
      </w:r>
      <w:r w:rsidR="00513AF4">
        <w:rPr>
          <w:rFonts w:ascii="Arial" w:hAnsi="Arial" w:cs="Arial"/>
        </w:rPr>
        <w:t>As human being we are all different in nature therefore differently in the way we learn.  (</w:t>
      </w:r>
      <w:r w:rsidR="00513AF4">
        <w:rPr>
          <w:rFonts w:ascii="Arial" w:hAnsi="Arial" w:cs="Arial"/>
          <w:color w:val="333333"/>
          <w:sz w:val="21"/>
          <w:szCs w:val="21"/>
          <w:shd w:val="clear" w:color="auto" w:fill="FFFFFF"/>
        </w:rPr>
        <w:t>Neugebauer and Evans-Brain, 2016)</w:t>
      </w:r>
      <w:r w:rsidR="00513AF4" w:rsidRPr="00680F31">
        <w:rPr>
          <w:rFonts w:ascii="Arial" w:hAnsi="Arial" w:cs="Arial"/>
        </w:rPr>
        <w:t xml:space="preserve"> </w:t>
      </w:r>
    </w:p>
    <w:p w14:paraId="0FC9BB37" w14:textId="68E7B5DC" w:rsidR="0037759D" w:rsidRPr="00E32247" w:rsidRDefault="000351C2" w:rsidP="00E32247">
      <w:pPr>
        <w:pStyle w:val="Heading2"/>
        <w:spacing w:line="360" w:lineRule="auto"/>
        <w:rPr>
          <w:rFonts w:ascii="Arial" w:hAnsi="Arial" w:cs="Arial"/>
          <w:b/>
          <w:bCs/>
          <w:color w:val="auto"/>
          <w:sz w:val="24"/>
          <w:szCs w:val="24"/>
        </w:rPr>
      </w:pPr>
      <w:r w:rsidRPr="00E32247">
        <w:rPr>
          <w:rFonts w:ascii="Arial" w:hAnsi="Arial" w:cs="Arial"/>
          <w:b/>
          <w:bCs/>
          <w:color w:val="auto"/>
          <w:sz w:val="24"/>
          <w:szCs w:val="24"/>
        </w:rPr>
        <w:t xml:space="preserve">The </w:t>
      </w:r>
      <w:r w:rsidR="008C43A4" w:rsidRPr="00E32247">
        <w:rPr>
          <w:rFonts w:ascii="Arial" w:hAnsi="Arial" w:cs="Arial"/>
          <w:b/>
          <w:bCs/>
          <w:color w:val="auto"/>
          <w:sz w:val="24"/>
          <w:szCs w:val="24"/>
        </w:rPr>
        <w:t xml:space="preserve">Training and Development Manager </w:t>
      </w:r>
    </w:p>
    <w:p w14:paraId="7001F144" w14:textId="7B1CB743" w:rsidR="00A74E51" w:rsidRPr="009E4DFC" w:rsidRDefault="003236FF" w:rsidP="009E4DFC">
      <w:pPr>
        <w:spacing w:line="360" w:lineRule="auto"/>
        <w:rPr>
          <w:rFonts w:ascii="Arial" w:hAnsi="Arial" w:cs="Arial"/>
        </w:rPr>
      </w:pPr>
      <w:r>
        <w:rPr>
          <w:rFonts w:ascii="Arial" w:hAnsi="Arial" w:cs="Arial"/>
        </w:rPr>
        <w:t>The Health</w:t>
      </w:r>
      <w:r w:rsidR="00B623D2">
        <w:rPr>
          <w:rFonts w:ascii="Arial" w:hAnsi="Arial" w:cs="Arial"/>
        </w:rPr>
        <w:t xml:space="preserve"> </w:t>
      </w:r>
      <w:r w:rsidR="004F7527">
        <w:rPr>
          <w:rFonts w:ascii="Arial" w:hAnsi="Arial" w:cs="Arial"/>
        </w:rPr>
        <w:t xml:space="preserve">and </w:t>
      </w:r>
      <w:r w:rsidR="004F7527" w:rsidRPr="007B4321">
        <w:rPr>
          <w:rFonts w:ascii="Arial" w:hAnsi="Arial" w:cs="Arial"/>
        </w:rPr>
        <w:t>Social</w:t>
      </w:r>
      <w:r w:rsidR="00B623D2">
        <w:rPr>
          <w:rFonts w:ascii="Arial" w:hAnsi="Arial" w:cs="Arial"/>
        </w:rPr>
        <w:t xml:space="preserve"> </w:t>
      </w:r>
      <w:r w:rsidR="009659B9">
        <w:rPr>
          <w:rFonts w:ascii="Arial" w:hAnsi="Arial" w:cs="Arial"/>
        </w:rPr>
        <w:t xml:space="preserve">Care </w:t>
      </w:r>
      <w:r w:rsidR="00710301">
        <w:rPr>
          <w:rFonts w:ascii="Arial" w:hAnsi="Arial" w:cs="Arial"/>
        </w:rPr>
        <w:t xml:space="preserve">disciple </w:t>
      </w:r>
      <w:r w:rsidR="00710301" w:rsidRPr="007B4321">
        <w:rPr>
          <w:rFonts w:ascii="Arial" w:hAnsi="Arial" w:cs="Arial"/>
        </w:rPr>
        <w:t>operates</w:t>
      </w:r>
      <w:r w:rsidR="007B4321" w:rsidRPr="007B4321">
        <w:rPr>
          <w:rFonts w:ascii="Arial" w:hAnsi="Arial" w:cs="Arial"/>
        </w:rPr>
        <w:t xml:space="preserve"> in a rapidly changing environment both in terms of </w:t>
      </w:r>
      <w:r w:rsidR="00380ABC" w:rsidRPr="007B4321">
        <w:rPr>
          <w:rFonts w:ascii="Arial" w:hAnsi="Arial" w:cs="Arial"/>
        </w:rPr>
        <w:t>policies</w:t>
      </w:r>
      <w:r w:rsidR="00380ABC">
        <w:rPr>
          <w:rFonts w:ascii="Arial" w:hAnsi="Arial" w:cs="Arial"/>
        </w:rPr>
        <w:t>,</w:t>
      </w:r>
      <w:r w:rsidR="00380ABC" w:rsidRPr="007B4321">
        <w:rPr>
          <w:rFonts w:ascii="Arial" w:hAnsi="Arial" w:cs="Arial"/>
        </w:rPr>
        <w:t xml:space="preserve"> </w:t>
      </w:r>
      <w:r w:rsidR="0012159F" w:rsidRPr="007B4321">
        <w:rPr>
          <w:rFonts w:ascii="Arial" w:hAnsi="Arial" w:cs="Arial"/>
        </w:rPr>
        <w:t>procedures,</w:t>
      </w:r>
      <w:r w:rsidR="00380ABC">
        <w:rPr>
          <w:rFonts w:ascii="Arial" w:hAnsi="Arial" w:cs="Arial"/>
        </w:rPr>
        <w:t xml:space="preserve"> </w:t>
      </w:r>
      <w:r w:rsidR="00717B04">
        <w:rPr>
          <w:rFonts w:ascii="Arial" w:hAnsi="Arial" w:cs="Arial"/>
        </w:rPr>
        <w:t xml:space="preserve">and </w:t>
      </w:r>
      <w:r w:rsidR="00717B04" w:rsidRPr="007B4321">
        <w:rPr>
          <w:rFonts w:ascii="Arial" w:hAnsi="Arial" w:cs="Arial"/>
        </w:rPr>
        <w:t>equipment</w:t>
      </w:r>
      <w:r w:rsidR="00431CB4">
        <w:rPr>
          <w:rFonts w:ascii="Arial" w:hAnsi="Arial" w:cs="Arial"/>
        </w:rPr>
        <w:t xml:space="preserve">. </w:t>
      </w:r>
      <w:r w:rsidR="000864B4">
        <w:rPr>
          <w:rFonts w:ascii="Arial" w:hAnsi="Arial" w:cs="Arial"/>
        </w:rPr>
        <w:t xml:space="preserve">This </w:t>
      </w:r>
      <w:r w:rsidR="000864B4" w:rsidRPr="007B4321">
        <w:rPr>
          <w:rFonts w:ascii="Arial" w:hAnsi="Arial" w:cs="Arial"/>
        </w:rPr>
        <w:t>being</w:t>
      </w:r>
      <w:r w:rsidR="007B4321" w:rsidRPr="007B4321">
        <w:rPr>
          <w:rFonts w:ascii="Arial" w:hAnsi="Arial" w:cs="Arial"/>
        </w:rPr>
        <w:t xml:space="preserve"> the case</w:t>
      </w:r>
      <w:r w:rsidR="00934CD6" w:rsidRPr="00934CD6">
        <w:rPr>
          <w:rFonts w:ascii="Arial" w:hAnsi="Arial" w:cs="Arial"/>
        </w:rPr>
        <w:t xml:space="preserve"> as </w:t>
      </w:r>
      <w:proofErr w:type="gramStart"/>
      <w:r w:rsidR="009072A6">
        <w:rPr>
          <w:rFonts w:ascii="Arial" w:hAnsi="Arial" w:cs="Arial"/>
        </w:rPr>
        <w:t xml:space="preserve">the </w:t>
      </w:r>
      <w:r w:rsidR="00934CD6" w:rsidRPr="00934CD6">
        <w:rPr>
          <w:rFonts w:ascii="Arial" w:hAnsi="Arial" w:cs="Arial"/>
        </w:rPr>
        <w:t xml:space="preserve"> manager</w:t>
      </w:r>
      <w:proofErr w:type="gramEnd"/>
      <w:r w:rsidR="00934CD6" w:rsidRPr="00934CD6">
        <w:rPr>
          <w:rFonts w:ascii="Arial" w:hAnsi="Arial" w:cs="Arial"/>
        </w:rPr>
        <w:t xml:space="preserve"> I have to update with changes </w:t>
      </w:r>
      <w:r w:rsidR="00717B04">
        <w:rPr>
          <w:rFonts w:ascii="Arial" w:hAnsi="Arial" w:cs="Arial"/>
        </w:rPr>
        <w:t>and</w:t>
      </w:r>
      <w:r w:rsidR="00934CD6" w:rsidRPr="00934CD6">
        <w:rPr>
          <w:rFonts w:ascii="Arial" w:hAnsi="Arial" w:cs="Arial"/>
        </w:rPr>
        <w:t xml:space="preserve"> technologies in</w:t>
      </w:r>
      <w:r w:rsidR="00710301">
        <w:rPr>
          <w:rFonts w:ascii="Arial" w:hAnsi="Arial" w:cs="Arial"/>
        </w:rPr>
        <w:t xml:space="preserve"> the field</w:t>
      </w:r>
      <w:r w:rsidR="005367B5">
        <w:rPr>
          <w:rFonts w:ascii="Arial" w:hAnsi="Arial" w:cs="Arial"/>
        </w:rPr>
        <w:t xml:space="preserve">. My responsibilities are </w:t>
      </w:r>
      <w:r w:rsidR="00F86B82">
        <w:rPr>
          <w:rFonts w:ascii="Arial" w:hAnsi="Arial" w:cs="Arial"/>
        </w:rPr>
        <w:t xml:space="preserve">to </w:t>
      </w:r>
      <w:r w:rsidR="00F86B82" w:rsidRPr="00934CD6">
        <w:rPr>
          <w:rFonts w:ascii="Arial" w:hAnsi="Arial" w:cs="Arial"/>
        </w:rPr>
        <w:t>ensure</w:t>
      </w:r>
      <w:r w:rsidR="00934CD6" w:rsidRPr="00934CD6">
        <w:rPr>
          <w:rFonts w:ascii="Arial" w:hAnsi="Arial" w:cs="Arial"/>
        </w:rPr>
        <w:t xml:space="preserve"> </w:t>
      </w:r>
      <w:r w:rsidR="00162E9C" w:rsidRPr="00934CD6">
        <w:rPr>
          <w:rFonts w:ascii="Arial" w:hAnsi="Arial" w:cs="Arial"/>
        </w:rPr>
        <w:t>that employees</w:t>
      </w:r>
      <w:r w:rsidR="00C1283A">
        <w:rPr>
          <w:rFonts w:ascii="Arial" w:hAnsi="Arial" w:cs="Arial"/>
        </w:rPr>
        <w:t xml:space="preserve"> (both new and existing)</w:t>
      </w:r>
      <w:r w:rsidR="00934CD6" w:rsidRPr="00934CD6">
        <w:rPr>
          <w:rFonts w:ascii="Arial" w:hAnsi="Arial" w:cs="Arial"/>
        </w:rPr>
        <w:t xml:space="preserve"> are also all fit with these changes</w:t>
      </w:r>
      <w:r w:rsidR="00396EB0">
        <w:rPr>
          <w:rFonts w:ascii="Arial" w:hAnsi="Arial" w:cs="Arial"/>
        </w:rPr>
        <w:t>;</w:t>
      </w:r>
      <w:r w:rsidR="00190787">
        <w:rPr>
          <w:rFonts w:ascii="Arial" w:hAnsi="Arial" w:cs="Arial"/>
        </w:rPr>
        <w:t xml:space="preserve"> </w:t>
      </w:r>
      <w:r w:rsidR="00F5582D">
        <w:rPr>
          <w:rFonts w:ascii="Arial" w:hAnsi="Arial" w:cs="Arial"/>
        </w:rPr>
        <w:t>conduct regular staff review</w:t>
      </w:r>
      <w:r w:rsidR="00E404F3">
        <w:rPr>
          <w:rFonts w:ascii="Arial" w:hAnsi="Arial" w:cs="Arial"/>
        </w:rPr>
        <w:t xml:space="preserve"> for training needs</w:t>
      </w:r>
      <w:r w:rsidR="00B04265">
        <w:rPr>
          <w:rFonts w:ascii="Arial" w:hAnsi="Arial" w:cs="Arial"/>
        </w:rPr>
        <w:t xml:space="preserve">. </w:t>
      </w:r>
      <w:r w:rsidR="00BA66D0">
        <w:rPr>
          <w:rFonts w:ascii="Arial" w:hAnsi="Arial" w:cs="Arial"/>
        </w:rPr>
        <w:t xml:space="preserve">Plan and </w:t>
      </w:r>
      <w:r w:rsidR="005378C4">
        <w:rPr>
          <w:rFonts w:ascii="Arial" w:hAnsi="Arial" w:cs="Arial"/>
        </w:rPr>
        <w:t xml:space="preserve">conduct </w:t>
      </w:r>
      <w:r w:rsidR="007320C6">
        <w:rPr>
          <w:rFonts w:ascii="Arial" w:hAnsi="Arial" w:cs="Arial"/>
        </w:rPr>
        <w:t xml:space="preserve">the </w:t>
      </w:r>
      <w:r w:rsidR="00750DB1">
        <w:rPr>
          <w:rFonts w:ascii="Arial" w:hAnsi="Arial" w:cs="Arial"/>
        </w:rPr>
        <w:t>appropriate training</w:t>
      </w:r>
      <w:r w:rsidR="00BA66D0">
        <w:rPr>
          <w:rFonts w:ascii="Arial" w:hAnsi="Arial" w:cs="Arial"/>
        </w:rPr>
        <w:t xml:space="preserve"> </w:t>
      </w:r>
      <w:r w:rsidR="00483AC4">
        <w:rPr>
          <w:rFonts w:ascii="Arial" w:hAnsi="Arial" w:cs="Arial"/>
        </w:rPr>
        <w:t>s</w:t>
      </w:r>
      <w:r w:rsidR="00BA66D0">
        <w:rPr>
          <w:rFonts w:ascii="Arial" w:hAnsi="Arial" w:cs="Arial"/>
        </w:rPr>
        <w:t xml:space="preserve">and </w:t>
      </w:r>
      <w:r w:rsidR="00F86B82">
        <w:rPr>
          <w:rFonts w:ascii="Arial" w:hAnsi="Arial" w:cs="Arial"/>
        </w:rPr>
        <w:t>development</w:t>
      </w:r>
      <w:r w:rsidR="003B6D3C">
        <w:rPr>
          <w:rFonts w:ascii="Arial" w:hAnsi="Arial" w:cs="Arial"/>
        </w:rPr>
        <w:t xml:space="preserve"> to fill the existing gap</w:t>
      </w:r>
      <w:r w:rsidR="00483AC4">
        <w:rPr>
          <w:rFonts w:ascii="Arial" w:hAnsi="Arial" w:cs="Arial"/>
        </w:rPr>
        <w:t xml:space="preserve">s </w:t>
      </w:r>
      <w:r w:rsidR="00840B3A">
        <w:rPr>
          <w:rFonts w:ascii="Arial" w:hAnsi="Arial" w:cs="Arial"/>
        </w:rPr>
        <w:t>for effective</w:t>
      </w:r>
      <w:r w:rsidR="00934CD6" w:rsidRPr="00934CD6">
        <w:rPr>
          <w:rFonts w:ascii="Arial" w:hAnsi="Arial" w:cs="Arial"/>
        </w:rPr>
        <w:t xml:space="preserve"> and efficient </w:t>
      </w:r>
      <w:r w:rsidR="00446343" w:rsidRPr="009E4DFC">
        <w:rPr>
          <w:rFonts w:ascii="Arial" w:hAnsi="Arial" w:cs="Arial"/>
        </w:rPr>
        <w:t>workforce</w:t>
      </w:r>
      <w:r w:rsidR="004255F8" w:rsidRPr="009E4DFC">
        <w:rPr>
          <w:rFonts w:ascii="Arial" w:hAnsi="Arial" w:cs="Arial"/>
        </w:rPr>
        <w:t xml:space="preserve"> </w:t>
      </w:r>
      <w:r w:rsidR="008938A3" w:rsidRPr="009E4DFC">
        <w:rPr>
          <w:rFonts w:ascii="Arial" w:hAnsi="Arial" w:cs="Arial"/>
        </w:rPr>
        <w:t>(</w:t>
      </w:r>
      <w:r w:rsidR="004255F8" w:rsidRPr="009E4DFC">
        <w:rPr>
          <w:rFonts w:ascii="Arial" w:hAnsi="Arial" w:cs="Arial"/>
          <w:color w:val="333333"/>
          <w:shd w:val="clear" w:color="auto" w:fill="FFFFFF"/>
        </w:rPr>
        <w:t>CIPD, 2013).</w:t>
      </w:r>
      <w:r w:rsidR="00AA5259" w:rsidRPr="009E4DFC">
        <w:rPr>
          <w:rFonts w:ascii="Arial" w:hAnsi="Arial" w:cs="Arial"/>
          <w:color w:val="333333"/>
          <w:shd w:val="clear" w:color="auto" w:fill="FFFFFF"/>
        </w:rPr>
        <w:t xml:space="preserve"> </w:t>
      </w:r>
      <w:r w:rsidR="00FC0B04" w:rsidRPr="009E4DFC">
        <w:rPr>
          <w:rFonts w:ascii="Arial" w:hAnsi="Arial" w:cs="Arial"/>
          <w:color w:val="333333"/>
          <w:shd w:val="clear" w:color="auto" w:fill="FFFFFF"/>
        </w:rPr>
        <w:t xml:space="preserve">As a manager, it is important </w:t>
      </w:r>
      <w:r w:rsidR="006B5834" w:rsidRPr="009E4DFC">
        <w:rPr>
          <w:rFonts w:ascii="Arial" w:hAnsi="Arial" w:cs="Arial"/>
          <w:color w:val="333333"/>
          <w:shd w:val="clear" w:color="auto" w:fill="FFFFFF"/>
        </w:rPr>
        <w:t xml:space="preserve">to understand that LS has an impact on </w:t>
      </w:r>
      <w:r w:rsidR="00A705A2" w:rsidRPr="009E4DFC">
        <w:rPr>
          <w:rFonts w:ascii="Arial" w:hAnsi="Arial" w:cs="Arial"/>
          <w:color w:val="333333"/>
          <w:shd w:val="clear" w:color="auto" w:fill="FFFFFF"/>
        </w:rPr>
        <w:t>Training and Career Development</w:t>
      </w:r>
      <w:r w:rsidR="00B31939">
        <w:rPr>
          <w:rFonts w:ascii="Arial" w:hAnsi="Arial" w:cs="Arial"/>
          <w:color w:val="333333"/>
          <w:shd w:val="clear" w:color="auto" w:fill="FFFFFF"/>
        </w:rPr>
        <w:t xml:space="preserve"> as it will </w:t>
      </w:r>
      <w:proofErr w:type="gramStart"/>
      <w:r w:rsidR="00B31939">
        <w:rPr>
          <w:rFonts w:ascii="Arial" w:hAnsi="Arial" w:cs="Arial"/>
          <w:color w:val="333333"/>
          <w:shd w:val="clear" w:color="auto" w:fill="FFFFFF"/>
        </w:rPr>
        <w:t>revealed</w:t>
      </w:r>
      <w:proofErr w:type="gramEnd"/>
      <w:r w:rsidR="00B31939">
        <w:rPr>
          <w:rFonts w:ascii="Arial" w:hAnsi="Arial" w:cs="Arial"/>
          <w:color w:val="333333"/>
          <w:shd w:val="clear" w:color="auto" w:fill="FFFFFF"/>
        </w:rPr>
        <w:t xml:space="preserve"> the </w:t>
      </w:r>
      <w:r w:rsidR="0009414B">
        <w:rPr>
          <w:rFonts w:ascii="Arial" w:hAnsi="Arial" w:cs="Arial"/>
          <w:color w:val="333333"/>
          <w:shd w:val="clear" w:color="auto" w:fill="FFFFFF"/>
        </w:rPr>
        <w:t>individual’s</w:t>
      </w:r>
      <w:r w:rsidR="001C332D">
        <w:rPr>
          <w:rFonts w:ascii="Arial" w:hAnsi="Arial" w:cs="Arial"/>
          <w:color w:val="333333"/>
          <w:shd w:val="clear" w:color="auto" w:fill="FFFFFF"/>
        </w:rPr>
        <w:t xml:space="preserve"> personality for proper linking with their </w:t>
      </w:r>
      <w:r w:rsidR="00DA4FE1">
        <w:rPr>
          <w:rFonts w:ascii="Arial" w:hAnsi="Arial" w:cs="Arial"/>
          <w:color w:val="333333"/>
          <w:shd w:val="clear" w:color="auto" w:fill="FFFFFF"/>
        </w:rPr>
        <w:t>learn LS.</w:t>
      </w:r>
      <w:r w:rsidR="000B3A8F">
        <w:rPr>
          <w:rFonts w:ascii="Arial" w:hAnsi="Arial" w:cs="Arial"/>
          <w:color w:val="333333"/>
          <w:shd w:val="clear" w:color="auto" w:fill="FFFFFF"/>
        </w:rPr>
        <w:t xml:space="preserve"> </w:t>
      </w:r>
      <w:r w:rsidR="0009414B">
        <w:rPr>
          <w:rFonts w:ascii="Arial" w:hAnsi="Arial" w:cs="Arial"/>
          <w:color w:val="333333"/>
          <w:shd w:val="clear" w:color="auto" w:fill="FFFFFF"/>
        </w:rPr>
        <w:t>Let’s</w:t>
      </w:r>
      <w:r w:rsidR="000B3A8F">
        <w:rPr>
          <w:rFonts w:ascii="Arial" w:hAnsi="Arial" w:cs="Arial"/>
          <w:color w:val="333333"/>
          <w:shd w:val="clear" w:color="auto" w:fill="FFFFFF"/>
        </w:rPr>
        <w:t xml:space="preserve"> </w:t>
      </w:r>
      <w:proofErr w:type="gramStart"/>
      <w:r w:rsidR="0009414B">
        <w:rPr>
          <w:rFonts w:ascii="Arial" w:hAnsi="Arial" w:cs="Arial"/>
          <w:color w:val="333333"/>
          <w:shd w:val="clear" w:color="auto" w:fill="FFFFFF"/>
        </w:rPr>
        <w:t>tak</w:t>
      </w:r>
      <w:r w:rsidR="00A27039">
        <w:rPr>
          <w:rFonts w:ascii="Arial" w:hAnsi="Arial" w:cs="Arial"/>
          <w:color w:val="333333"/>
          <w:shd w:val="clear" w:color="auto" w:fill="FFFFFF"/>
        </w:rPr>
        <w:t xml:space="preserve">e </w:t>
      </w:r>
      <w:r w:rsidR="00A713F4">
        <w:rPr>
          <w:rFonts w:ascii="Arial" w:hAnsi="Arial" w:cs="Arial"/>
          <w:color w:val="333333"/>
          <w:shd w:val="clear" w:color="auto" w:fill="FFFFFF"/>
        </w:rPr>
        <w:t>a look</w:t>
      </w:r>
      <w:proofErr w:type="gramEnd"/>
      <w:r w:rsidR="00A27039">
        <w:rPr>
          <w:rFonts w:ascii="Arial" w:hAnsi="Arial" w:cs="Arial"/>
          <w:color w:val="333333"/>
          <w:shd w:val="clear" w:color="auto" w:fill="FFFFFF"/>
        </w:rPr>
        <w:t xml:space="preserve"> at Honey and M</w:t>
      </w:r>
      <w:r w:rsidR="009571D6">
        <w:rPr>
          <w:rFonts w:ascii="Arial" w:hAnsi="Arial" w:cs="Arial"/>
          <w:color w:val="333333"/>
          <w:shd w:val="clear" w:color="auto" w:fill="FFFFFF"/>
        </w:rPr>
        <w:t>unford</w:t>
      </w:r>
      <w:r w:rsidR="0009414B">
        <w:rPr>
          <w:rFonts w:ascii="Arial" w:hAnsi="Arial" w:cs="Arial"/>
          <w:color w:val="333333"/>
          <w:shd w:val="clear" w:color="auto" w:fill="FFFFFF"/>
        </w:rPr>
        <w:t xml:space="preserve"> LS</w:t>
      </w:r>
      <w:r w:rsidR="00935F6A">
        <w:rPr>
          <w:rFonts w:ascii="Arial" w:hAnsi="Arial" w:cs="Arial"/>
          <w:color w:val="333333"/>
          <w:shd w:val="clear" w:color="auto" w:fill="FFFFFF"/>
        </w:rPr>
        <w:t>.</w:t>
      </w:r>
      <w:r w:rsidR="00825777" w:rsidRPr="009E4DFC">
        <w:rPr>
          <w:rFonts w:ascii="Arial" w:hAnsi="Arial" w:cs="Arial"/>
        </w:rPr>
        <w:t xml:space="preserve">  </w:t>
      </w:r>
    </w:p>
    <w:p w14:paraId="23745A42" w14:textId="77777777" w:rsidR="00980390" w:rsidRDefault="005F442C" w:rsidP="005D20C7">
      <w:pPr>
        <w:spacing w:line="360" w:lineRule="auto"/>
        <w:rPr>
          <w:rFonts w:ascii="Arial" w:hAnsi="Arial" w:cs="Arial"/>
        </w:rPr>
      </w:pPr>
      <w:r>
        <w:rPr>
          <w:rFonts w:ascii="Arial" w:hAnsi="Arial" w:cs="Arial"/>
          <w:noProof/>
        </w:rPr>
        <w:lastRenderedPageBreak/>
        <w:drawing>
          <wp:inline distT="0" distB="0" distL="0" distR="0" wp14:anchorId="69DA1C6B" wp14:editId="03C75911">
            <wp:extent cx="5020779" cy="3248526"/>
            <wp:effectExtent l="0" t="0" r="889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0779" cy="3248526"/>
                    </a:xfrm>
                    <a:prstGeom prst="rect">
                      <a:avLst/>
                    </a:prstGeom>
                    <a:noFill/>
                  </pic:spPr>
                </pic:pic>
              </a:graphicData>
            </a:graphic>
          </wp:inline>
        </w:drawing>
      </w:r>
    </w:p>
    <w:tbl>
      <w:tblPr>
        <w:tblStyle w:val="TableGrid"/>
        <w:tblW w:w="0" w:type="auto"/>
        <w:tblLook w:val="04A0" w:firstRow="1" w:lastRow="0" w:firstColumn="1" w:lastColumn="0" w:noHBand="0" w:noVBand="1"/>
      </w:tblPr>
      <w:tblGrid>
        <w:gridCol w:w="9016"/>
      </w:tblGrid>
      <w:tr w:rsidR="00980390" w14:paraId="76DDED3B" w14:textId="77777777" w:rsidTr="00980390">
        <w:tc>
          <w:tcPr>
            <w:tcW w:w="9016" w:type="dxa"/>
          </w:tcPr>
          <w:p w14:paraId="2FEB746B" w14:textId="78D46D68" w:rsidR="00980390" w:rsidRDefault="00F66463" w:rsidP="005D20C7">
            <w:pPr>
              <w:spacing w:line="360" w:lineRule="auto"/>
              <w:rPr>
                <w:rFonts w:ascii="Arial" w:hAnsi="Arial" w:cs="Arial"/>
              </w:rPr>
            </w:pPr>
            <w:r>
              <w:rPr>
                <w:rFonts w:ascii="Arial" w:hAnsi="Arial" w:cs="Arial"/>
              </w:rPr>
              <w:t>Fig 2 Honey and Mu</w:t>
            </w:r>
            <w:r w:rsidR="00CB25F5">
              <w:rPr>
                <w:rFonts w:ascii="Arial" w:hAnsi="Arial" w:cs="Arial"/>
              </w:rPr>
              <w:t xml:space="preserve">mford </w:t>
            </w:r>
            <w:proofErr w:type="gramStart"/>
            <w:r w:rsidR="00CB25F5">
              <w:rPr>
                <w:rFonts w:ascii="Arial" w:hAnsi="Arial" w:cs="Arial"/>
              </w:rPr>
              <w:t xml:space="preserve">LS </w:t>
            </w:r>
            <w:r w:rsidR="006F64AF">
              <w:rPr>
                <w:rFonts w:ascii="Arial" w:hAnsi="Arial" w:cs="Arial"/>
              </w:rPr>
              <w:t xml:space="preserve"> from</w:t>
            </w:r>
            <w:proofErr w:type="gramEnd"/>
            <w:r w:rsidR="006F64AF">
              <w:rPr>
                <w:rFonts w:ascii="Arial" w:hAnsi="Arial" w:cs="Arial"/>
              </w:rPr>
              <w:t xml:space="preserve"> </w:t>
            </w:r>
          </w:p>
        </w:tc>
      </w:tr>
    </w:tbl>
    <w:p w14:paraId="3EE26F48" w14:textId="4480FCF0" w:rsidR="00604185" w:rsidRDefault="00604185" w:rsidP="005D20C7">
      <w:pPr>
        <w:spacing w:line="360" w:lineRule="auto"/>
        <w:rPr>
          <w:rFonts w:ascii="Arial" w:hAnsi="Arial" w:cs="Arial"/>
        </w:rPr>
      </w:pPr>
    </w:p>
    <w:p w14:paraId="637654DC" w14:textId="77777777" w:rsidR="0054152F" w:rsidRDefault="0054152F" w:rsidP="005D20C7">
      <w:pPr>
        <w:spacing w:line="360" w:lineRule="auto"/>
        <w:rPr>
          <w:rFonts w:ascii="Arial" w:hAnsi="Arial" w:cs="Arial"/>
        </w:rPr>
      </w:pPr>
    </w:p>
    <w:p w14:paraId="7B2E6C68" w14:textId="269E0652" w:rsidR="00BE6041" w:rsidRDefault="00646E0B" w:rsidP="00535E8D">
      <w:pPr>
        <w:pStyle w:val="Heading2"/>
        <w:spacing w:line="360" w:lineRule="auto"/>
        <w:rPr>
          <w:rFonts w:ascii="Arial" w:hAnsi="Arial" w:cs="Arial"/>
          <w:b/>
          <w:bCs/>
          <w:color w:val="auto"/>
          <w:sz w:val="24"/>
          <w:szCs w:val="24"/>
        </w:rPr>
      </w:pPr>
      <w:r w:rsidRPr="00F32927">
        <w:rPr>
          <w:rFonts w:ascii="Arial" w:hAnsi="Arial" w:cs="Arial"/>
          <w:b/>
          <w:bCs/>
          <w:color w:val="auto"/>
          <w:sz w:val="24"/>
          <w:szCs w:val="24"/>
        </w:rPr>
        <w:t xml:space="preserve">Analysis of </w:t>
      </w:r>
      <w:r w:rsidR="008B35CE" w:rsidRPr="00F32927">
        <w:rPr>
          <w:rFonts w:ascii="Arial" w:hAnsi="Arial" w:cs="Arial"/>
          <w:b/>
          <w:bCs/>
          <w:color w:val="auto"/>
          <w:sz w:val="24"/>
          <w:szCs w:val="24"/>
        </w:rPr>
        <w:t>TLDN tools</w:t>
      </w:r>
      <w:r w:rsidR="00C87147" w:rsidRPr="00F32927">
        <w:rPr>
          <w:rFonts w:ascii="Arial" w:hAnsi="Arial" w:cs="Arial"/>
          <w:b/>
          <w:bCs/>
          <w:color w:val="auto"/>
          <w:sz w:val="24"/>
          <w:szCs w:val="24"/>
        </w:rPr>
        <w:t xml:space="preserve"> </w:t>
      </w:r>
      <w:r w:rsidR="00CC19F4" w:rsidRPr="00F32927">
        <w:rPr>
          <w:rFonts w:ascii="Arial" w:hAnsi="Arial" w:cs="Arial"/>
          <w:b/>
          <w:bCs/>
          <w:color w:val="auto"/>
          <w:sz w:val="24"/>
          <w:szCs w:val="24"/>
        </w:rPr>
        <w:t>for Employees</w:t>
      </w:r>
      <w:r w:rsidR="008B35CE" w:rsidRPr="00F32927">
        <w:rPr>
          <w:rFonts w:ascii="Arial" w:hAnsi="Arial" w:cs="Arial"/>
          <w:b/>
          <w:bCs/>
          <w:color w:val="auto"/>
          <w:sz w:val="24"/>
          <w:szCs w:val="24"/>
        </w:rPr>
        <w:t xml:space="preserve"> </w:t>
      </w:r>
    </w:p>
    <w:p w14:paraId="6CD5DCEA" w14:textId="77777777" w:rsidR="00696874" w:rsidRDefault="00696874" w:rsidP="00696874">
      <w:pPr>
        <w:spacing w:line="360" w:lineRule="auto"/>
        <w:rPr>
          <w:rFonts w:ascii="Arial" w:hAnsi="Arial" w:cs="Arial"/>
        </w:rPr>
      </w:pPr>
      <w:r>
        <w:rPr>
          <w:rFonts w:ascii="Arial" w:hAnsi="Arial" w:cs="Arial"/>
          <w:color w:val="000000"/>
        </w:rPr>
        <w:t xml:space="preserve">Out of the many TLDN models such as: Best Value Learning and Development; </w:t>
      </w:r>
      <w:proofErr w:type="spellStart"/>
      <w:proofErr w:type="gramStart"/>
      <w:r>
        <w:rPr>
          <w:rFonts w:ascii="Arial" w:hAnsi="Arial" w:cs="Arial"/>
          <w:color w:val="000000"/>
        </w:rPr>
        <w:t>Mmentoring</w:t>
      </w:r>
      <w:proofErr w:type="spellEnd"/>
      <w:r>
        <w:rPr>
          <w:rFonts w:ascii="Arial" w:hAnsi="Arial" w:cs="Arial"/>
          <w:color w:val="000000"/>
        </w:rPr>
        <w:t xml:space="preserve">;  </w:t>
      </w:r>
      <w:r w:rsidRPr="00BF2566">
        <w:rPr>
          <w:rFonts w:ascii="Arial" w:hAnsi="Arial" w:cs="Arial"/>
        </w:rPr>
        <w:t>Continuing</w:t>
      </w:r>
      <w:proofErr w:type="gramEnd"/>
      <w:r w:rsidRPr="00BF2566">
        <w:rPr>
          <w:rFonts w:ascii="Arial" w:hAnsi="Arial" w:cs="Arial"/>
        </w:rPr>
        <w:t xml:space="preserve"> Professional Development (CPD)</w:t>
      </w:r>
      <w:r>
        <w:rPr>
          <w:rFonts w:ascii="Arial" w:hAnsi="Arial" w:cs="Arial"/>
        </w:rPr>
        <w:t>; Reflective and Active Learning (RAL) and  P</w:t>
      </w:r>
      <w:r w:rsidRPr="00BF2566">
        <w:rPr>
          <w:rFonts w:ascii="Arial" w:hAnsi="Arial" w:cs="Arial"/>
        </w:rPr>
        <w:t>erformance Reviews</w:t>
      </w:r>
      <w:r>
        <w:rPr>
          <w:rFonts w:ascii="Arial" w:hAnsi="Arial" w:cs="Arial"/>
        </w:rPr>
        <w:t xml:space="preserve"> I believed that RAL will best suit for new employees and CPD for existing employees. </w:t>
      </w:r>
    </w:p>
    <w:p w14:paraId="38E9CBD0" w14:textId="77777777" w:rsidR="006F64AF" w:rsidRDefault="006F64AF" w:rsidP="006F64AF"/>
    <w:p w14:paraId="3FFA2F9A" w14:textId="77777777" w:rsidR="006F64AF" w:rsidRPr="006F64AF" w:rsidRDefault="006F64AF" w:rsidP="006F64AF">
      <w:pPr>
        <w:spacing w:line="360" w:lineRule="auto"/>
        <w:rPr>
          <w:rFonts w:ascii="Arial" w:hAnsi="Arial" w:cs="Arial"/>
        </w:rPr>
      </w:pPr>
    </w:p>
    <w:tbl>
      <w:tblPr>
        <w:tblStyle w:val="TableGrid"/>
        <w:tblW w:w="0" w:type="auto"/>
        <w:tblLook w:val="04A0" w:firstRow="1" w:lastRow="0" w:firstColumn="1" w:lastColumn="0" w:noHBand="0" w:noVBand="1"/>
      </w:tblPr>
      <w:tblGrid>
        <w:gridCol w:w="1660"/>
        <w:gridCol w:w="2317"/>
        <w:gridCol w:w="1321"/>
        <w:gridCol w:w="2099"/>
        <w:gridCol w:w="1619"/>
      </w:tblGrid>
      <w:tr w:rsidR="007442AB" w14:paraId="3C449EF4" w14:textId="77777777" w:rsidTr="00E46D48">
        <w:tc>
          <w:tcPr>
            <w:tcW w:w="1660" w:type="dxa"/>
          </w:tcPr>
          <w:p w14:paraId="332B7320" w14:textId="04898AD4" w:rsidR="007442AB" w:rsidRPr="00642E8C" w:rsidRDefault="00975C62" w:rsidP="00535C2D">
            <w:pPr>
              <w:spacing w:line="360" w:lineRule="auto"/>
              <w:jc w:val="center"/>
              <w:rPr>
                <w:rFonts w:ascii="Arial" w:hAnsi="Arial" w:cs="Arial"/>
                <w:b/>
                <w:bCs/>
                <w:sz w:val="28"/>
                <w:szCs w:val="28"/>
              </w:rPr>
            </w:pPr>
            <w:r w:rsidRPr="00642E8C">
              <w:rPr>
                <w:rFonts w:ascii="Arial" w:hAnsi="Arial" w:cs="Arial"/>
                <w:b/>
                <w:bCs/>
                <w:sz w:val="28"/>
                <w:szCs w:val="28"/>
              </w:rPr>
              <w:t>Employee status</w:t>
            </w:r>
          </w:p>
        </w:tc>
        <w:tc>
          <w:tcPr>
            <w:tcW w:w="2317" w:type="dxa"/>
          </w:tcPr>
          <w:p w14:paraId="24EC50AB" w14:textId="46CE3D47" w:rsidR="007442AB" w:rsidRPr="00642E8C" w:rsidRDefault="00975C62" w:rsidP="00535C2D">
            <w:pPr>
              <w:spacing w:line="360" w:lineRule="auto"/>
              <w:jc w:val="center"/>
              <w:rPr>
                <w:rFonts w:ascii="Arial" w:hAnsi="Arial" w:cs="Arial"/>
                <w:b/>
                <w:bCs/>
                <w:sz w:val="28"/>
                <w:szCs w:val="28"/>
              </w:rPr>
            </w:pPr>
            <w:r w:rsidRPr="00642E8C">
              <w:rPr>
                <w:rFonts w:ascii="Arial" w:hAnsi="Arial" w:cs="Arial"/>
                <w:b/>
                <w:bCs/>
                <w:sz w:val="28"/>
                <w:szCs w:val="28"/>
              </w:rPr>
              <w:t>L</w:t>
            </w:r>
            <w:r w:rsidR="00E1191F" w:rsidRPr="00642E8C">
              <w:rPr>
                <w:rFonts w:ascii="Arial" w:hAnsi="Arial" w:cs="Arial"/>
                <w:b/>
                <w:bCs/>
                <w:sz w:val="28"/>
                <w:szCs w:val="28"/>
              </w:rPr>
              <w:t>S Description</w:t>
            </w:r>
          </w:p>
        </w:tc>
        <w:tc>
          <w:tcPr>
            <w:tcW w:w="1321" w:type="dxa"/>
          </w:tcPr>
          <w:p w14:paraId="18DF72E3" w14:textId="3D4674E2" w:rsidR="007442AB" w:rsidRPr="00642E8C" w:rsidRDefault="0099118B" w:rsidP="00535C2D">
            <w:pPr>
              <w:spacing w:line="360" w:lineRule="auto"/>
              <w:jc w:val="center"/>
              <w:rPr>
                <w:rFonts w:ascii="Arial" w:hAnsi="Arial" w:cs="Arial"/>
                <w:b/>
                <w:bCs/>
                <w:sz w:val="28"/>
                <w:szCs w:val="28"/>
              </w:rPr>
            </w:pPr>
            <w:r w:rsidRPr="00642E8C">
              <w:rPr>
                <w:rFonts w:ascii="Arial" w:hAnsi="Arial" w:cs="Arial"/>
                <w:b/>
                <w:bCs/>
                <w:sz w:val="28"/>
                <w:szCs w:val="28"/>
              </w:rPr>
              <w:t>Benefits</w:t>
            </w:r>
          </w:p>
        </w:tc>
        <w:tc>
          <w:tcPr>
            <w:tcW w:w="2099" w:type="dxa"/>
          </w:tcPr>
          <w:p w14:paraId="4F471BDF" w14:textId="52FEE994" w:rsidR="007442AB" w:rsidRPr="00642E8C" w:rsidRDefault="0099118B" w:rsidP="00535C2D">
            <w:pPr>
              <w:spacing w:line="360" w:lineRule="auto"/>
              <w:jc w:val="center"/>
              <w:rPr>
                <w:rFonts w:ascii="Arial" w:hAnsi="Arial" w:cs="Arial"/>
                <w:b/>
                <w:bCs/>
                <w:sz w:val="28"/>
                <w:szCs w:val="28"/>
              </w:rPr>
            </w:pPr>
            <w:r w:rsidRPr="00642E8C">
              <w:rPr>
                <w:rFonts w:ascii="Arial" w:hAnsi="Arial" w:cs="Arial"/>
                <w:b/>
                <w:bCs/>
                <w:sz w:val="28"/>
                <w:szCs w:val="28"/>
              </w:rPr>
              <w:t>Shortcomings</w:t>
            </w:r>
          </w:p>
        </w:tc>
        <w:tc>
          <w:tcPr>
            <w:tcW w:w="1619" w:type="dxa"/>
          </w:tcPr>
          <w:p w14:paraId="760516B2" w14:textId="73925433" w:rsidR="007442AB" w:rsidRPr="00642E8C" w:rsidRDefault="000A005E" w:rsidP="00535C2D">
            <w:pPr>
              <w:spacing w:line="360" w:lineRule="auto"/>
              <w:jc w:val="center"/>
              <w:rPr>
                <w:rFonts w:ascii="Arial" w:hAnsi="Arial" w:cs="Arial"/>
                <w:b/>
                <w:bCs/>
                <w:sz w:val="28"/>
                <w:szCs w:val="28"/>
              </w:rPr>
            </w:pPr>
            <w:r>
              <w:rPr>
                <w:rFonts w:ascii="Arial" w:hAnsi="Arial" w:cs="Arial"/>
                <w:b/>
                <w:bCs/>
                <w:sz w:val="28"/>
                <w:szCs w:val="28"/>
              </w:rPr>
              <w:t xml:space="preserve">Reason for Selection </w:t>
            </w:r>
          </w:p>
        </w:tc>
      </w:tr>
      <w:tr w:rsidR="007442AB" w14:paraId="14CEBF72" w14:textId="77777777" w:rsidTr="00E46D48">
        <w:tc>
          <w:tcPr>
            <w:tcW w:w="1660" w:type="dxa"/>
          </w:tcPr>
          <w:p w14:paraId="2F92CCE2" w14:textId="335B8BB4" w:rsidR="007442AB" w:rsidRPr="00642E8C" w:rsidRDefault="00CE2A96" w:rsidP="005D20C7">
            <w:pPr>
              <w:spacing w:line="360" w:lineRule="auto"/>
              <w:rPr>
                <w:rFonts w:ascii="Arial" w:hAnsi="Arial" w:cs="Arial"/>
                <w:b/>
                <w:bCs/>
                <w:sz w:val="24"/>
                <w:szCs w:val="24"/>
              </w:rPr>
            </w:pPr>
            <w:r w:rsidRPr="00642E8C">
              <w:rPr>
                <w:rFonts w:ascii="Arial" w:hAnsi="Arial" w:cs="Arial"/>
                <w:b/>
                <w:bCs/>
                <w:sz w:val="24"/>
                <w:szCs w:val="24"/>
              </w:rPr>
              <w:t>New Employees</w:t>
            </w:r>
          </w:p>
        </w:tc>
        <w:tc>
          <w:tcPr>
            <w:tcW w:w="2317" w:type="dxa"/>
          </w:tcPr>
          <w:p w14:paraId="2DCAD691" w14:textId="1FFEC542" w:rsidR="007442AB" w:rsidRDefault="00F83206" w:rsidP="005D20C7">
            <w:pPr>
              <w:spacing w:line="360" w:lineRule="auto"/>
              <w:rPr>
                <w:rFonts w:ascii="Arial" w:hAnsi="Arial" w:cs="Arial"/>
              </w:rPr>
            </w:pPr>
            <w:r>
              <w:rPr>
                <w:rFonts w:ascii="Arial" w:hAnsi="Arial" w:cs="Arial"/>
              </w:rPr>
              <w:t>Reflective and Action Learning</w:t>
            </w:r>
            <w:r w:rsidR="00B93A9B">
              <w:rPr>
                <w:rFonts w:ascii="Arial" w:hAnsi="Arial" w:cs="Arial"/>
              </w:rPr>
              <w:t xml:space="preserve"> </w:t>
            </w:r>
            <w:r w:rsidR="00CF5360">
              <w:rPr>
                <w:rFonts w:ascii="Arial" w:hAnsi="Arial" w:cs="Arial"/>
              </w:rPr>
              <w:t>- Action</w:t>
            </w:r>
            <w:r w:rsidR="00470B1E">
              <w:rPr>
                <w:rFonts w:ascii="Arial" w:hAnsi="Arial" w:cs="Arial"/>
              </w:rPr>
              <w:t xml:space="preserve"> learning (and its closely linked concept of reflective learning) </w:t>
            </w:r>
            <w:proofErr w:type="gramStart"/>
            <w:r w:rsidR="00470B1E">
              <w:rPr>
                <w:rFonts w:ascii="Arial" w:hAnsi="Arial" w:cs="Arial"/>
              </w:rPr>
              <w:t>is  practical</w:t>
            </w:r>
            <w:proofErr w:type="gramEnd"/>
            <w:r w:rsidR="00470B1E">
              <w:rPr>
                <w:rFonts w:ascii="Arial" w:hAnsi="Arial" w:cs="Arial"/>
              </w:rPr>
              <w:t xml:space="preserve">  </w:t>
            </w:r>
            <w:r w:rsidR="00470B1E">
              <w:rPr>
                <w:rFonts w:ascii="Arial" w:hAnsi="Arial" w:cs="Arial"/>
              </w:rPr>
              <w:lastRenderedPageBreak/>
              <w:t xml:space="preserve">learning originated from the works of  Professor Reg </w:t>
            </w:r>
            <w:proofErr w:type="spellStart"/>
            <w:r w:rsidR="00470B1E">
              <w:rPr>
                <w:rFonts w:ascii="Arial" w:hAnsi="Arial" w:cs="Arial"/>
              </w:rPr>
              <w:t>Revans</w:t>
            </w:r>
            <w:proofErr w:type="spellEnd"/>
            <w:r w:rsidR="00470B1E">
              <w:rPr>
                <w:rFonts w:ascii="Arial" w:hAnsi="Arial" w:cs="Arial"/>
              </w:rPr>
              <w:t xml:space="preserve">. </w:t>
            </w:r>
            <w:proofErr w:type="spellStart"/>
            <w:r w:rsidR="00470B1E">
              <w:rPr>
                <w:rFonts w:ascii="Arial" w:hAnsi="Arial" w:cs="Arial"/>
              </w:rPr>
              <w:t>Revans</w:t>
            </w:r>
            <w:proofErr w:type="spellEnd"/>
            <w:r w:rsidR="00470B1E">
              <w:rPr>
                <w:rFonts w:ascii="Arial" w:hAnsi="Arial" w:cs="Arial"/>
              </w:rPr>
              <w:t xml:space="preserve"> believed that “real learning only took place when it was supported by real-world experiences – not in formal courses and lecture theatres”.</w:t>
            </w:r>
          </w:p>
        </w:tc>
        <w:tc>
          <w:tcPr>
            <w:tcW w:w="1321" w:type="dxa"/>
          </w:tcPr>
          <w:p w14:paraId="599631B2" w14:textId="77777777" w:rsidR="007442AB" w:rsidRDefault="007442AB" w:rsidP="005D20C7">
            <w:pPr>
              <w:spacing w:line="360" w:lineRule="auto"/>
              <w:rPr>
                <w:rFonts w:ascii="Arial" w:hAnsi="Arial" w:cs="Arial"/>
              </w:rPr>
            </w:pPr>
          </w:p>
        </w:tc>
        <w:tc>
          <w:tcPr>
            <w:tcW w:w="2099" w:type="dxa"/>
          </w:tcPr>
          <w:p w14:paraId="71FD5C44" w14:textId="77777777" w:rsidR="007442AB" w:rsidRDefault="007442AB" w:rsidP="005D20C7">
            <w:pPr>
              <w:spacing w:line="360" w:lineRule="auto"/>
              <w:rPr>
                <w:rFonts w:ascii="Arial" w:hAnsi="Arial" w:cs="Arial"/>
              </w:rPr>
            </w:pPr>
          </w:p>
        </w:tc>
        <w:tc>
          <w:tcPr>
            <w:tcW w:w="1619" w:type="dxa"/>
          </w:tcPr>
          <w:p w14:paraId="1FC99E68" w14:textId="77777777" w:rsidR="007442AB" w:rsidRDefault="007442AB" w:rsidP="005D20C7">
            <w:pPr>
              <w:spacing w:line="360" w:lineRule="auto"/>
              <w:rPr>
                <w:rFonts w:ascii="Arial" w:hAnsi="Arial" w:cs="Arial"/>
              </w:rPr>
            </w:pPr>
          </w:p>
        </w:tc>
      </w:tr>
      <w:tr w:rsidR="007442AB" w14:paraId="2133E70E" w14:textId="77777777" w:rsidTr="00E46D48">
        <w:tc>
          <w:tcPr>
            <w:tcW w:w="1660" w:type="dxa"/>
          </w:tcPr>
          <w:p w14:paraId="5A932CB6" w14:textId="4393CC32" w:rsidR="007442AB" w:rsidRPr="00642E8C" w:rsidRDefault="004509FC" w:rsidP="005D20C7">
            <w:pPr>
              <w:spacing w:line="360" w:lineRule="auto"/>
              <w:rPr>
                <w:rFonts w:ascii="Arial" w:hAnsi="Arial" w:cs="Arial"/>
                <w:b/>
                <w:bCs/>
                <w:sz w:val="24"/>
                <w:szCs w:val="24"/>
              </w:rPr>
            </w:pPr>
            <w:r w:rsidRPr="00642E8C">
              <w:rPr>
                <w:rFonts w:ascii="Arial" w:hAnsi="Arial" w:cs="Arial"/>
                <w:b/>
                <w:bCs/>
                <w:sz w:val="24"/>
                <w:szCs w:val="24"/>
              </w:rPr>
              <w:t xml:space="preserve">Existing Employees </w:t>
            </w:r>
          </w:p>
        </w:tc>
        <w:tc>
          <w:tcPr>
            <w:tcW w:w="2317" w:type="dxa"/>
          </w:tcPr>
          <w:p w14:paraId="5B273A13" w14:textId="09C78C62" w:rsidR="007442AB" w:rsidRDefault="00B93A9B" w:rsidP="005D20C7">
            <w:pPr>
              <w:spacing w:line="360" w:lineRule="auto"/>
              <w:rPr>
                <w:rFonts w:ascii="Arial" w:hAnsi="Arial" w:cs="Arial"/>
              </w:rPr>
            </w:pPr>
            <w:r>
              <w:rPr>
                <w:rFonts w:ascii="Arial" w:hAnsi="Arial" w:cs="Arial"/>
              </w:rPr>
              <w:t>CPD -</w:t>
            </w:r>
          </w:p>
        </w:tc>
        <w:tc>
          <w:tcPr>
            <w:tcW w:w="1321" w:type="dxa"/>
          </w:tcPr>
          <w:p w14:paraId="0AEBE3B1" w14:textId="77777777" w:rsidR="007442AB" w:rsidRDefault="007442AB" w:rsidP="005D20C7">
            <w:pPr>
              <w:spacing w:line="360" w:lineRule="auto"/>
              <w:rPr>
                <w:rFonts w:ascii="Arial" w:hAnsi="Arial" w:cs="Arial"/>
              </w:rPr>
            </w:pPr>
          </w:p>
        </w:tc>
        <w:tc>
          <w:tcPr>
            <w:tcW w:w="2099" w:type="dxa"/>
          </w:tcPr>
          <w:p w14:paraId="168AA949" w14:textId="77777777" w:rsidR="007442AB" w:rsidRDefault="007442AB" w:rsidP="005D20C7">
            <w:pPr>
              <w:spacing w:line="360" w:lineRule="auto"/>
              <w:rPr>
                <w:rFonts w:ascii="Arial" w:hAnsi="Arial" w:cs="Arial"/>
              </w:rPr>
            </w:pPr>
          </w:p>
        </w:tc>
        <w:tc>
          <w:tcPr>
            <w:tcW w:w="1619" w:type="dxa"/>
          </w:tcPr>
          <w:p w14:paraId="608D20E5" w14:textId="77777777" w:rsidR="007442AB" w:rsidRDefault="007442AB" w:rsidP="005D20C7">
            <w:pPr>
              <w:spacing w:line="360" w:lineRule="auto"/>
              <w:rPr>
                <w:rFonts w:ascii="Arial" w:hAnsi="Arial" w:cs="Arial"/>
              </w:rPr>
            </w:pPr>
          </w:p>
        </w:tc>
      </w:tr>
      <w:tr w:rsidR="00736C9B" w14:paraId="629E96B5" w14:textId="77777777" w:rsidTr="00736C9B">
        <w:tc>
          <w:tcPr>
            <w:tcW w:w="9016" w:type="dxa"/>
            <w:gridSpan w:val="5"/>
          </w:tcPr>
          <w:p w14:paraId="37D0DC42" w14:textId="34819395" w:rsidR="00736C9B" w:rsidRDefault="00D35D5C" w:rsidP="005D20C7">
            <w:pPr>
              <w:spacing w:line="360" w:lineRule="auto"/>
              <w:rPr>
                <w:rFonts w:ascii="Arial" w:hAnsi="Arial" w:cs="Arial"/>
              </w:rPr>
            </w:pPr>
            <w:r>
              <w:rPr>
                <w:rFonts w:ascii="Arial" w:hAnsi="Arial" w:cs="Arial"/>
              </w:rPr>
              <w:t>Table 2 T</w:t>
            </w:r>
            <w:r w:rsidR="00CA38C5">
              <w:rPr>
                <w:rFonts w:ascii="Arial" w:hAnsi="Arial" w:cs="Arial"/>
              </w:rPr>
              <w:t xml:space="preserve">LDTN assessment  </w:t>
            </w:r>
          </w:p>
        </w:tc>
      </w:tr>
    </w:tbl>
    <w:p w14:paraId="4071C9F3" w14:textId="77777777" w:rsidR="00736C9B" w:rsidRDefault="00736C9B" w:rsidP="005D20C7">
      <w:pPr>
        <w:spacing w:line="360" w:lineRule="auto"/>
        <w:rPr>
          <w:rFonts w:ascii="Arial" w:hAnsi="Arial" w:cs="Arial"/>
        </w:rPr>
      </w:pPr>
    </w:p>
    <w:p w14:paraId="299C948A" w14:textId="77777777" w:rsidR="00646E0B" w:rsidRPr="0003605F" w:rsidRDefault="00646E0B" w:rsidP="005D20C7">
      <w:pPr>
        <w:spacing w:line="360" w:lineRule="auto"/>
        <w:rPr>
          <w:rFonts w:ascii="Arial" w:hAnsi="Arial" w:cs="Arial"/>
        </w:rPr>
      </w:pPr>
    </w:p>
    <w:p w14:paraId="5426F49B" w14:textId="6D4141CC" w:rsidR="009A2AD5" w:rsidRDefault="00892B5B" w:rsidP="00FE3D89">
      <w:pPr>
        <w:spacing w:line="360" w:lineRule="auto"/>
        <w:rPr>
          <w:rFonts w:ascii="Arial" w:hAnsi="Arial" w:cs="Arial"/>
          <w:color w:val="000000"/>
        </w:rPr>
      </w:pPr>
      <w:r w:rsidRPr="0003605F">
        <w:rPr>
          <w:rFonts w:ascii="Arial" w:hAnsi="Arial" w:cs="Arial"/>
        </w:rPr>
        <w:t xml:space="preserve">TLDN </w:t>
      </w:r>
      <w:r w:rsidR="005F051E" w:rsidRPr="0003605F">
        <w:rPr>
          <w:rFonts w:ascii="Arial" w:hAnsi="Arial" w:cs="Arial"/>
        </w:rPr>
        <w:t xml:space="preserve">assessment </w:t>
      </w:r>
      <w:r w:rsidR="00301E9E">
        <w:rPr>
          <w:rFonts w:ascii="Arial" w:hAnsi="Arial" w:cs="Arial"/>
        </w:rPr>
        <w:t xml:space="preserve">will ensure mapping </w:t>
      </w:r>
      <w:r w:rsidR="00466E7B">
        <w:rPr>
          <w:rFonts w:ascii="Arial" w:hAnsi="Arial" w:cs="Arial"/>
        </w:rPr>
        <w:t xml:space="preserve">skills and competencies </w:t>
      </w:r>
      <w:r w:rsidR="007B5461">
        <w:rPr>
          <w:rFonts w:ascii="Arial" w:hAnsi="Arial" w:cs="Arial"/>
        </w:rPr>
        <w:t xml:space="preserve">with organisation </w:t>
      </w:r>
      <w:proofErr w:type="gramStart"/>
      <w:r w:rsidR="007B5461">
        <w:rPr>
          <w:rFonts w:ascii="Arial" w:hAnsi="Arial" w:cs="Arial"/>
        </w:rPr>
        <w:t>stra</w:t>
      </w:r>
      <w:r w:rsidR="007A5B8B">
        <w:rPr>
          <w:rFonts w:ascii="Arial" w:hAnsi="Arial" w:cs="Arial"/>
        </w:rPr>
        <w:t>tegy  for</w:t>
      </w:r>
      <w:proofErr w:type="gramEnd"/>
      <w:r w:rsidR="007A5B8B">
        <w:rPr>
          <w:rFonts w:ascii="Arial" w:hAnsi="Arial" w:cs="Arial"/>
        </w:rPr>
        <w:t xml:space="preserve"> productive work-life </w:t>
      </w:r>
      <w:r w:rsidR="00913AFF">
        <w:rPr>
          <w:rFonts w:ascii="Arial" w:hAnsi="Arial" w:cs="Arial"/>
        </w:rPr>
        <w:t>both</w:t>
      </w:r>
      <w:r w:rsidR="00913AFF" w:rsidRPr="00680F31">
        <w:rPr>
          <w:rFonts w:ascii="Arial" w:hAnsi="Arial" w:cs="Arial"/>
        </w:rPr>
        <w:t xml:space="preserve"> inside or outside the organisation</w:t>
      </w:r>
      <w:r w:rsidR="00913AFF">
        <w:rPr>
          <w:rFonts w:ascii="Arial" w:hAnsi="Arial" w:cs="Arial"/>
        </w:rPr>
        <w:t xml:space="preserve">, </w:t>
      </w:r>
      <w:r w:rsidR="00913AFF" w:rsidRPr="00680F31">
        <w:rPr>
          <w:rFonts w:ascii="Arial" w:hAnsi="Arial" w:cs="Arial"/>
        </w:rPr>
        <w:t>in the short to medium term</w:t>
      </w:r>
      <w:r w:rsidR="00913AFF">
        <w:rPr>
          <w:rFonts w:ascii="Arial" w:hAnsi="Arial" w:cs="Arial"/>
        </w:rPr>
        <w:t xml:space="preserve"> as well as</w:t>
      </w:r>
      <w:r w:rsidR="00913AFF" w:rsidRPr="00680F31">
        <w:rPr>
          <w:rFonts w:ascii="Arial" w:hAnsi="Arial" w:cs="Arial"/>
        </w:rPr>
        <w:t xml:space="preserve"> your longer-term career development and your employability</w:t>
      </w:r>
      <w:r w:rsidR="00913AFF">
        <w:rPr>
          <w:rFonts w:ascii="Arial" w:hAnsi="Arial" w:cs="Arial"/>
        </w:rPr>
        <w:t xml:space="preserve"> chances</w:t>
      </w:r>
    </w:p>
    <w:p w14:paraId="10778CA9" w14:textId="77777777" w:rsidR="007F0B51" w:rsidRDefault="007F0B51" w:rsidP="007F0B51">
      <w:pPr>
        <w:rPr>
          <w:rFonts w:ascii="Arial" w:hAnsi="Arial" w:cs="Arial"/>
          <w:color w:val="000000"/>
        </w:rPr>
      </w:pPr>
    </w:p>
    <w:p w14:paraId="55CAB6DA" w14:textId="77777777" w:rsidR="00FC0394" w:rsidRDefault="00727B0D" w:rsidP="00FC0394">
      <w:pPr>
        <w:pStyle w:val="Heading1"/>
        <w:rPr>
          <w:rFonts w:ascii="Arial" w:hAnsi="Arial" w:cs="Arial"/>
          <w:b/>
          <w:bCs/>
          <w:sz w:val="28"/>
          <w:szCs w:val="28"/>
        </w:rPr>
      </w:pPr>
      <w:bookmarkStart w:id="7" w:name="_Toc99358798"/>
      <w:r>
        <w:rPr>
          <w:rFonts w:ascii="Arial" w:hAnsi="Arial" w:cs="Arial"/>
          <w:b/>
          <w:bCs/>
          <w:color w:val="auto"/>
          <w:sz w:val="28"/>
          <w:szCs w:val="28"/>
        </w:rPr>
        <w:t xml:space="preserve">Section </w:t>
      </w:r>
      <w:r w:rsidRPr="003B2C45">
        <w:rPr>
          <w:rFonts w:ascii="Arial" w:hAnsi="Arial" w:cs="Arial"/>
          <w:b/>
          <w:bCs/>
          <w:color w:val="auto"/>
          <w:sz w:val="28"/>
          <w:szCs w:val="28"/>
        </w:rPr>
        <w:t>Three</w:t>
      </w:r>
      <w:r w:rsidR="00516231" w:rsidRPr="003B2C45">
        <w:rPr>
          <w:rFonts w:ascii="Arial" w:hAnsi="Arial" w:cs="Arial"/>
          <w:b/>
          <w:bCs/>
          <w:color w:val="auto"/>
          <w:sz w:val="28"/>
          <w:szCs w:val="28"/>
        </w:rPr>
        <w:t xml:space="preserve">: </w:t>
      </w:r>
      <w:r w:rsidR="003B2C45" w:rsidRPr="003B2C45">
        <w:rPr>
          <w:rFonts w:ascii="Arial" w:hAnsi="Arial" w:cs="Arial"/>
          <w:b/>
          <w:bCs/>
          <w:color w:val="auto"/>
          <w:sz w:val="28"/>
          <w:szCs w:val="28"/>
        </w:rPr>
        <w:t>Reflection</w:t>
      </w:r>
      <w:r w:rsidR="00516231" w:rsidRPr="003B2C45">
        <w:rPr>
          <w:rFonts w:ascii="Arial" w:hAnsi="Arial" w:cs="Arial"/>
          <w:b/>
          <w:bCs/>
          <w:color w:val="auto"/>
          <w:sz w:val="28"/>
          <w:szCs w:val="28"/>
        </w:rPr>
        <w:t xml:space="preserve"> on </w:t>
      </w:r>
      <w:r w:rsidR="003B2C45" w:rsidRPr="003B2C45">
        <w:rPr>
          <w:rFonts w:ascii="Arial" w:hAnsi="Arial" w:cs="Arial"/>
          <w:b/>
          <w:bCs/>
          <w:color w:val="auto"/>
          <w:sz w:val="28"/>
          <w:szCs w:val="28"/>
        </w:rPr>
        <w:t>Learning Outcome</w:t>
      </w:r>
      <w:bookmarkEnd w:id="7"/>
      <w:r w:rsidR="003B2C45" w:rsidRPr="003B2C45">
        <w:rPr>
          <w:rFonts w:ascii="Arial" w:hAnsi="Arial" w:cs="Arial"/>
          <w:b/>
          <w:bCs/>
          <w:sz w:val="28"/>
          <w:szCs w:val="28"/>
        </w:rPr>
        <w:t xml:space="preserve"> </w:t>
      </w:r>
    </w:p>
    <w:p w14:paraId="5BEB5D5C" w14:textId="5CD5A14F" w:rsidR="00537DEC" w:rsidRDefault="00537DEC" w:rsidP="00FC0394">
      <w:pPr>
        <w:pStyle w:val="Heading1"/>
        <w:rPr>
          <w:rFonts w:ascii="Arial" w:hAnsi="Arial" w:cs="Arial"/>
          <w:b/>
          <w:bCs/>
          <w:color w:val="000000"/>
        </w:rPr>
      </w:pPr>
    </w:p>
    <w:p w14:paraId="364EC06F" w14:textId="648CF7F6" w:rsidR="00E47573" w:rsidRPr="001E2191" w:rsidRDefault="003C5B23" w:rsidP="001E2191">
      <w:pPr>
        <w:spacing w:line="360" w:lineRule="auto"/>
        <w:textAlignment w:val="baseline"/>
        <w:rPr>
          <w:rStyle w:val="eop"/>
          <w:rFonts w:ascii="Arial" w:hAnsi="Arial" w:cs="Arial"/>
          <w:b/>
          <w:bCs/>
          <w:color w:val="000000"/>
        </w:rPr>
      </w:pPr>
      <w:r>
        <w:rPr>
          <w:rFonts w:ascii="Arial" w:hAnsi="Arial" w:cs="Arial"/>
          <w:b/>
          <w:bCs/>
          <w:color w:val="000000"/>
        </w:rPr>
        <w:t>3 Reflective Models</w:t>
      </w:r>
      <w:r w:rsidR="00E4192B">
        <w:rPr>
          <w:rFonts w:ascii="Arial" w:hAnsi="Arial" w:cs="Arial"/>
          <w:b/>
          <w:bCs/>
          <w:color w:val="000000"/>
        </w:rPr>
        <w:t xml:space="preserve"> - </w:t>
      </w:r>
      <w:r w:rsidR="00E47573">
        <w:rPr>
          <w:rFonts w:ascii="Arial" w:hAnsi="Arial" w:cs="Arial"/>
        </w:rPr>
        <w:t xml:space="preserve">are there to help us understand the work and or life experiences </w:t>
      </w:r>
      <w:r w:rsidR="000D222B">
        <w:rPr>
          <w:rFonts w:ascii="Arial" w:hAnsi="Arial" w:cs="Arial"/>
        </w:rPr>
        <w:t>we have</w:t>
      </w:r>
      <w:r w:rsidR="00E47573">
        <w:rPr>
          <w:rFonts w:ascii="Arial" w:hAnsi="Arial" w:cs="Arial"/>
        </w:rPr>
        <w:t xml:space="preserve"> gone through to enable turning weaknesses and threats to strengths and opportunities. This will improve continuous work performance as well as personal career development.</w:t>
      </w:r>
      <w:r w:rsidR="00E47573">
        <w:rPr>
          <w:rStyle w:val="eop"/>
          <w:rFonts w:ascii="Arial" w:eastAsiaTheme="majorEastAsia" w:hAnsi="Arial" w:cs="Arial"/>
          <w:color w:val="202124"/>
        </w:rPr>
        <w:t> </w:t>
      </w:r>
      <w:r w:rsidR="00F42FF6">
        <w:rPr>
          <w:rStyle w:val="eop"/>
          <w:rFonts w:ascii="Arial" w:eastAsiaTheme="majorEastAsia" w:hAnsi="Arial" w:cs="Arial"/>
          <w:color w:val="202124"/>
        </w:rPr>
        <w:t xml:space="preserve">From the many </w:t>
      </w:r>
      <w:r w:rsidR="006C5C3D">
        <w:rPr>
          <w:rStyle w:val="eop"/>
          <w:rFonts w:ascii="Arial" w:eastAsiaTheme="majorEastAsia" w:hAnsi="Arial" w:cs="Arial"/>
          <w:color w:val="202124"/>
        </w:rPr>
        <w:t xml:space="preserve">‘Reflective models’, I </w:t>
      </w:r>
      <w:r w:rsidR="0020440E">
        <w:rPr>
          <w:rStyle w:val="eop"/>
          <w:rFonts w:ascii="Arial" w:eastAsiaTheme="majorEastAsia" w:hAnsi="Arial" w:cs="Arial"/>
          <w:color w:val="202124"/>
        </w:rPr>
        <w:t>prefer</w:t>
      </w:r>
      <w:r w:rsidR="006C5C3D">
        <w:rPr>
          <w:rStyle w:val="eop"/>
          <w:rFonts w:ascii="Arial" w:eastAsiaTheme="majorEastAsia" w:hAnsi="Arial" w:cs="Arial"/>
          <w:color w:val="202124"/>
        </w:rPr>
        <w:t xml:space="preserve"> </w:t>
      </w:r>
      <w:r w:rsidR="000D222B">
        <w:rPr>
          <w:rStyle w:val="eop"/>
          <w:rFonts w:ascii="Arial" w:eastAsiaTheme="majorEastAsia" w:hAnsi="Arial" w:cs="Arial"/>
          <w:color w:val="202124"/>
        </w:rPr>
        <w:t xml:space="preserve">the </w:t>
      </w:r>
      <w:r w:rsidR="006C5C3D">
        <w:rPr>
          <w:rStyle w:val="eop"/>
          <w:rFonts w:ascii="Arial" w:eastAsiaTheme="majorEastAsia" w:hAnsi="Arial" w:cs="Arial"/>
          <w:color w:val="202124"/>
        </w:rPr>
        <w:t>Gibbs mod</w:t>
      </w:r>
      <w:r w:rsidR="00FC46D6">
        <w:rPr>
          <w:rStyle w:val="eop"/>
          <w:rFonts w:ascii="Arial" w:eastAsiaTheme="majorEastAsia" w:hAnsi="Arial" w:cs="Arial"/>
          <w:color w:val="202124"/>
        </w:rPr>
        <w:t>e</w:t>
      </w:r>
      <w:r w:rsidR="006C5C3D">
        <w:rPr>
          <w:rStyle w:val="eop"/>
          <w:rFonts w:ascii="Arial" w:eastAsiaTheme="majorEastAsia" w:hAnsi="Arial" w:cs="Arial"/>
          <w:color w:val="202124"/>
        </w:rPr>
        <w:t>l</w:t>
      </w:r>
      <w:r w:rsidR="00326BF7">
        <w:rPr>
          <w:rStyle w:val="eop"/>
          <w:rFonts w:ascii="Arial" w:eastAsiaTheme="majorEastAsia" w:hAnsi="Arial" w:cs="Arial"/>
          <w:color w:val="202124"/>
        </w:rPr>
        <w:t>,</w:t>
      </w:r>
      <w:r w:rsidR="00DA16D0">
        <w:rPr>
          <w:rStyle w:val="eop"/>
          <w:rFonts w:ascii="Arial" w:eastAsiaTheme="majorEastAsia" w:hAnsi="Arial" w:cs="Arial"/>
          <w:color w:val="202124"/>
        </w:rPr>
        <w:t xml:space="preserve"> (1998)</w:t>
      </w:r>
      <w:r w:rsidR="00B66EA8">
        <w:rPr>
          <w:rStyle w:val="eop"/>
          <w:rFonts w:ascii="Arial" w:eastAsiaTheme="majorEastAsia" w:hAnsi="Arial" w:cs="Arial"/>
          <w:color w:val="202124"/>
        </w:rPr>
        <w:t xml:space="preserve">. Though it is an old model it is easy to understand </w:t>
      </w:r>
      <w:r w:rsidR="00701E5A">
        <w:rPr>
          <w:rStyle w:val="eop"/>
          <w:rFonts w:ascii="Arial" w:eastAsiaTheme="majorEastAsia" w:hAnsi="Arial" w:cs="Arial"/>
          <w:color w:val="202124"/>
        </w:rPr>
        <w:t>and can still fit on modern time</w:t>
      </w:r>
      <w:r w:rsidR="00301D72">
        <w:rPr>
          <w:rStyle w:val="eop"/>
          <w:rFonts w:ascii="Arial" w:eastAsiaTheme="majorEastAsia" w:hAnsi="Arial" w:cs="Arial"/>
          <w:color w:val="202124"/>
        </w:rPr>
        <w:t xml:space="preserve"> (see fig 3.1)</w:t>
      </w:r>
      <w:r w:rsidR="0020440E">
        <w:rPr>
          <w:rStyle w:val="eop"/>
          <w:rFonts w:ascii="Arial" w:eastAsiaTheme="majorEastAsia" w:hAnsi="Arial" w:cs="Arial"/>
          <w:color w:val="202124"/>
        </w:rPr>
        <w:t>.</w:t>
      </w:r>
    </w:p>
    <w:p w14:paraId="3B178B8B" w14:textId="7554CB1B" w:rsidR="004D0845" w:rsidRDefault="004D0845">
      <w:pPr>
        <w:rPr>
          <w:rFonts w:ascii="Arial" w:hAnsi="Arial" w:cs="Arial"/>
          <w:b/>
          <w:bCs/>
          <w:color w:val="000000"/>
        </w:rPr>
      </w:pPr>
      <w:r>
        <w:rPr>
          <w:rFonts w:ascii="Arial" w:hAnsi="Arial" w:cs="Arial"/>
          <w:b/>
          <w:bCs/>
          <w:color w:val="000000"/>
        </w:rPr>
        <w:br w:type="page"/>
      </w:r>
    </w:p>
    <w:p w14:paraId="5100B5CE" w14:textId="77777777" w:rsidR="00E47573" w:rsidRDefault="00E47573" w:rsidP="00273672">
      <w:pPr>
        <w:spacing w:line="360" w:lineRule="auto"/>
        <w:textAlignment w:val="baseline"/>
        <w:rPr>
          <w:rFonts w:ascii="Arial" w:hAnsi="Arial" w:cs="Arial"/>
          <w:b/>
          <w:bCs/>
          <w:color w:val="000000"/>
        </w:rPr>
      </w:pPr>
    </w:p>
    <w:p w14:paraId="29B525D3" w14:textId="1CD2E50B" w:rsidR="00E44213" w:rsidRDefault="00E44213" w:rsidP="00273672">
      <w:pPr>
        <w:spacing w:line="360" w:lineRule="auto"/>
        <w:textAlignment w:val="baseline"/>
        <w:rPr>
          <w:rFonts w:ascii="Arial" w:hAnsi="Arial" w:cs="Arial"/>
          <w:b/>
          <w:bCs/>
          <w:color w:val="000000"/>
        </w:rPr>
      </w:pPr>
      <w:r w:rsidRPr="008E45C8">
        <w:rPr>
          <w:rFonts w:ascii="Arial" w:hAnsi="Arial" w:cs="Arial"/>
          <w:noProof/>
        </w:rPr>
        <w:drawing>
          <wp:anchor distT="0" distB="0" distL="114300" distR="114300" simplePos="0" relativeHeight="251659264" behindDoc="1" locked="0" layoutInCell="1" allowOverlap="1" wp14:anchorId="7B409872" wp14:editId="068C8BF2">
            <wp:simplePos x="0" y="0"/>
            <wp:positionH relativeFrom="margin">
              <wp:posOffset>1443788</wp:posOffset>
            </wp:positionH>
            <wp:positionV relativeFrom="paragraph">
              <wp:posOffset>306906</wp:posOffset>
            </wp:positionV>
            <wp:extent cx="3290637" cy="2900467"/>
            <wp:effectExtent l="0" t="0" r="5080" b="0"/>
            <wp:wrapNone/>
            <wp:docPr id="40" name="Picture 4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06336" cy="2914305"/>
                    </a:xfrm>
                    <a:prstGeom prst="rect">
                      <a:avLst/>
                    </a:prstGeom>
                  </pic:spPr>
                </pic:pic>
              </a:graphicData>
            </a:graphic>
            <wp14:sizeRelH relativeFrom="margin">
              <wp14:pctWidth>0</wp14:pctWidth>
            </wp14:sizeRelH>
            <wp14:sizeRelV relativeFrom="margin">
              <wp14:pctHeight>0</wp14:pctHeight>
            </wp14:sizeRelV>
          </wp:anchor>
        </w:drawing>
      </w:r>
    </w:p>
    <w:p w14:paraId="2971A628" w14:textId="59F16595" w:rsidR="00E44213" w:rsidRDefault="00E44213" w:rsidP="00273672">
      <w:pPr>
        <w:spacing w:line="360" w:lineRule="auto"/>
        <w:textAlignment w:val="baseline"/>
        <w:rPr>
          <w:rFonts w:ascii="Arial" w:hAnsi="Arial" w:cs="Arial"/>
          <w:b/>
          <w:bCs/>
          <w:color w:val="000000"/>
        </w:rPr>
      </w:pPr>
    </w:p>
    <w:p w14:paraId="05350592" w14:textId="18225611" w:rsidR="00E44213" w:rsidRDefault="00E44213" w:rsidP="00273672">
      <w:pPr>
        <w:spacing w:line="360" w:lineRule="auto"/>
        <w:textAlignment w:val="baseline"/>
        <w:rPr>
          <w:rFonts w:ascii="Arial" w:hAnsi="Arial" w:cs="Arial"/>
          <w:b/>
          <w:bCs/>
          <w:color w:val="000000"/>
        </w:rPr>
      </w:pPr>
    </w:p>
    <w:p w14:paraId="1110F293" w14:textId="19E4CE24" w:rsidR="00E44213" w:rsidRDefault="00E44213" w:rsidP="00273672">
      <w:pPr>
        <w:spacing w:line="360" w:lineRule="auto"/>
        <w:textAlignment w:val="baseline"/>
        <w:rPr>
          <w:rFonts w:ascii="Arial" w:hAnsi="Arial" w:cs="Arial"/>
          <w:b/>
          <w:bCs/>
          <w:color w:val="000000"/>
        </w:rPr>
      </w:pPr>
    </w:p>
    <w:p w14:paraId="156B9CE5" w14:textId="056F73DC" w:rsidR="00E44213" w:rsidRDefault="00E44213" w:rsidP="00273672">
      <w:pPr>
        <w:spacing w:line="360" w:lineRule="auto"/>
        <w:textAlignment w:val="baseline"/>
        <w:rPr>
          <w:rFonts w:ascii="Arial" w:hAnsi="Arial" w:cs="Arial"/>
          <w:b/>
          <w:bCs/>
          <w:color w:val="000000"/>
        </w:rPr>
      </w:pPr>
    </w:p>
    <w:p w14:paraId="20B27CCF" w14:textId="2286E48B" w:rsidR="00E44213" w:rsidRDefault="00E44213" w:rsidP="00273672">
      <w:pPr>
        <w:spacing w:line="360" w:lineRule="auto"/>
        <w:textAlignment w:val="baseline"/>
        <w:rPr>
          <w:rFonts w:ascii="Arial" w:hAnsi="Arial" w:cs="Arial"/>
          <w:b/>
          <w:bCs/>
          <w:color w:val="000000"/>
        </w:rPr>
      </w:pPr>
    </w:p>
    <w:p w14:paraId="0C658BDA" w14:textId="0DED3B9D" w:rsidR="008B4BED" w:rsidRDefault="008B4BED" w:rsidP="00273672">
      <w:pPr>
        <w:spacing w:line="360" w:lineRule="auto"/>
        <w:textAlignment w:val="baseline"/>
        <w:rPr>
          <w:rFonts w:ascii="Arial" w:hAnsi="Arial" w:cs="Arial"/>
          <w:b/>
          <w:bCs/>
          <w:color w:val="000000"/>
        </w:rPr>
      </w:pPr>
    </w:p>
    <w:p w14:paraId="40C4AF09" w14:textId="77777777" w:rsidR="00E44213" w:rsidRDefault="000B4FDF" w:rsidP="007A53EF">
      <w:pPr>
        <w:spacing w:line="360" w:lineRule="auto"/>
        <w:jc w:val="both"/>
        <w:rPr>
          <w:rFonts w:ascii="Arial" w:hAnsi="Arial" w:cs="Arial"/>
          <w:b/>
          <w:bCs/>
          <w:color w:val="000000"/>
        </w:rPr>
      </w:pPr>
      <w:r>
        <w:rPr>
          <w:rFonts w:ascii="Arial" w:hAnsi="Arial" w:cs="Arial"/>
          <w:b/>
          <w:bCs/>
          <w:color w:val="000000"/>
        </w:rPr>
        <w:t xml:space="preserve">  </w:t>
      </w:r>
      <w:r w:rsidR="007A53EF">
        <w:rPr>
          <w:rFonts w:ascii="Arial" w:hAnsi="Arial" w:cs="Arial"/>
          <w:b/>
          <w:bCs/>
          <w:color w:val="000000"/>
        </w:rPr>
        <w:t xml:space="preserve"> </w:t>
      </w:r>
      <w:r w:rsidR="00352BEE">
        <w:rPr>
          <w:rFonts w:ascii="Arial" w:hAnsi="Arial" w:cs="Arial"/>
          <w:b/>
          <w:bCs/>
          <w:color w:val="000000"/>
        </w:rPr>
        <w:tab/>
      </w:r>
      <w:r w:rsidR="00352BEE">
        <w:rPr>
          <w:rFonts w:ascii="Arial" w:hAnsi="Arial" w:cs="Arial"/>
          <w:b/>
          <w:bCs/>
          <w:color w:val="000000"/>
        </w:rPr>
        <w:tab/>
      </w:r>
      <w:r w:rsidR="00352BEE">
        <w:rPr>
          <w:rFonts w:ascii="Arial" w:hAnsi="Arial" w:cs="Arial"/>
          <w:b/>
          <w:bCs/>
          <w:color w:val="000000"/>
        </w:rPr>
        <w:tab/>
      </w:r>
    </w:p>
    <w:p w14:paraId="3F88AF2D" w14:textId="77777777" w:rsidR="00171878" w:rsidRDefault="00171878" w:rsidP="007A53EF">
      <w:pPr>
        <w:spacing w:line="360" w:lineRule="auto"/>
        <w:jc w:val="both"/>
        <w:rPr>
          <w:rFonts w:ascii="Arial" w:hAnsi="Arial" w:cs="Arial"/>
          <w:b/>
          <w:bCs/>
          <w:color w:val="000000"/>
        </w:rPr>
      </w:pPr>
    </w:p>
    <w:p w14:paraId="330AC75B" w14:textId="77777777" w:rsidR="00171878" w:rsidRDefault="00171878" w:rsidP="007A53EF">
      <w:pPr>
        <w:spacing w:line="360" w:lineRule="auto"/>
        <w:jc w:val="both"/>
        <w:rPr>
          <w:rFonts w:ascii="Arial" w:hAnsi="Arial" w:cs="Arial"/>
          <w:b/>
          <w:bCs/>
          <w:color w:val="000000"/>
        </w:rPr>
      </w:pPr>
    </w:p>
    <w:p w14:paraId="5C55285B" w14:textId="33632F28" w:rsidR="00DF1CF1" w:rsidRDefault="007A53EF" w:rsidP="003F0C97">
      <w:pPr>
        <w:spacing w:line="360" w:lineRule="auto"/>
        <w:jc w:val="both"/>
        <w:rPr>
          <w:rFonts w:ascii="Arial" w:hAnsi="Arial" w:cs="Arial"/>
          <w:u w:val="single"/>
        </w:rPr>
      </w:pPr>
      <w:r w:rsidRPr="008E45C8">
        <w:rPr>
          <w:rFonts w:ascii="Arial" w:hAnsi="Arial" w:cs="Arial"/>
          <w:i/>
          <w:iCs/>
        </w:rPr>
        <w:t xml:space="preserve">Fig 3 reflective model from lifelong learning website  </w:t>
      </w:r>
    </w:p>
    <w:p w14:paraId="681CD380" w14:textId="77777777" w:rsidR="00DF1CF1" w:rsidRDefault="00DF1CF1" w:rsidP="00B766D2">
      <w:pPr>
        <w:spacing w:line="360" w:lineRule="auto"/>
        <w:ind w:left="360"/>
        <w:jc w:val="both"/>
        <w:rPr>
          <w:rFonts w:ascii="Arial" w:hAnsi="Arial" w:cs="Arial"/>
          <w:u w:val="single"/>
        </w:rPr>
      </w:pPr>
    </w:p>
    <w:p w14:paraId="49124BEF" w14:textId="2A328282" w:rsidR="00711901" w:rsidRPr="003709DB" w:rsidRDefault="00901B99" w:rsidP="003709DB">
      <w:pPr>
        <w:pStyle w:val="Heading2"/>
        <w:spacing w:line="360" w:lineRule="auto"/>
        <w:rPr>
          <w:rFonts w:ascii="Arial" w:hAnsi="Arial" w:cs="Arial"/>
          <w:b/>
          <w:bCs/>
          <w:color w:val="auto"/>
          <w:sz w:val="24"/>
          <w:szCs w:val="24"/>
        </w:rPr>
      </w:pPr>
      <w:bookmarkStart w:id="8" w:name="_Toc99358799"/>
      <w:r>
        <w:rPr>
          <w:rFonts w:ascii="Arial" w:hAnsi="Arial" w:cs="Arial"/>
          <w:b/>
          <w:bCs/>
          <w:color w:val="auto"/>
          <w:sz w:val="24"/>
          <w:szCs w:val="24"/>
        </w:rPr>
        <w:t xml:space="preserve">3.1 </w:t>
      </w:r>
      <w:r w:rsidR="00711901" w:rsidRPr="003709DB">
        <w:rPr>
          <w:rFonts w:ascii="Arial" w:hAnsi="Arial" w:cs="Arial"/>
          <w:b/>
          <w:bCs/>
          <w:color w:val="auto"/>
          <w:sz w:val="24"/>
          <w:szCs w:val="24"/>
        </w:rPr>
        <w:t xml:space="preserve">Gibbs Model </w:t>
      </w:r>
      <w:r w:rsidR="00642419" w:rsidRPr="003709DB">
        <w:rPr>
          <w:rFonts w:ascii="Arial" w:hAnsi="Arial" w:cs="Arial"/>
          <w:b/>
          <w:bCs/>
          <w:color w:val="auto"/>
          <w:sz w:val="24"/>
          <w:szCs w:val="24"/>
        </w:rPr>
        <w:t>for the Open Book Assessment</w:t>
      </w:r>
      <w:bookmarkEnd w:id="8"/>
      <w:r w:rsidR="00642419" w:rsidRPr="003709DB">
        <w:rPr>
          <w:rFonts w:ascii="Arial" w:hAnsi="Arial" w:cs="Arial"/>
          <w:b/>
          <w:bCs/>
          <w:color w:val="auto"/>
          <w:sz w:val="24"/>
          <w:szCs w:val="24"/>
        </w:rPr>
        <w:t xml:space="preserve"> </w:t>
      </w:r>
    </w:p>
    <w:p w14:paraId="6BD1EF4F" w14:textId="55A802AB" w:rsidR="00B766D2" w:rsidRPr="00CE0437" w:rsidRDefault="00B766D2" w:rsidP="00901B99">
      <w:pPr>
        <w:spacing w:line="360" w:lineRule="auto"/>
        <w:rPr>
          <w:rFonts w:ascii="Arial" w:hAnsi="Arial" w:cs="Arial"/>
        </w:rPr>
      </w:pPr>
      <w:r w:rsidRPr="00CE0437">
        <w:rPr>
          <w:rFonts w:ascii="Arial" w:hAnsi="Arial" w:cs="Arial"/>
          <w:u w:val="single"/>
        </w:rPr>
        <w:t xml:space="preserve">Description </w:t>
      </w:r>
      <w:r w:rsidRPr="00CE0437">
        <w:rPr>
          <w:rFonts w:ascii="Arial" w:hAnsi="Arial" w:cs="Arial"/>
        </w:rPr>
        <w:t xml:space="preserve">Open Book Assessment on Mental Health issues affecting the workforce, the organisation as well as the society </w:t>
      </w:r>
    </w:p>
    <w:p w14:paraId="6FD68AA7" w14:textId="5CA6BADC" w:rsidR="00B766D2" w:rsidRPr="00CE0437" w:rsidRDefault="00B766D2" w:rsidP="00901B99">
      <w:pPr>
        <w:spacing w:line="360" w:lineRule="auto"/>
        <w:rPr>
          <w:rFonts w:ascii="Arial" w:hAnsi="Arial" w:cs="Arial"/>
        </w:rPr>
      </w:pPr>
      <w:r w:rsidRPr="00CE0437">
        <w:rPr>
          <w:rFonts w:ascii="Arial" w:hAnsi="Arial" w:cs="Arial"/>
          <w:u w:val="single"/>
        </w:rPr>
        <w:t>Feeling</w:t>
      </w:r>
      <w:r w:rsidRPr="00CE0437">
        <w:rPr>
          <w:rFonts w:ascii="Arial" w:hAnsi="Arial" w:cs="Arial"/>
        </w:rPr>
        <w:t xml:space="preserve"> - I initially felt under pressure and agitated of not being able to finish on time. I am presently of struggling with my vision, and it is taking me loner </w:t>
      </w:r>
      <w:r w:rsidR="00E72565" w:rsidRPr="00CE0437">
        <w:rPr>
          <w:rFonts w:ascii="Arial" w:hAnsi="Arial" w:cs="Arial"/>
        </w:rPr>
        <w:t>to research</w:t>
      </w:r>
      <w:r w:rsidRPr="00CE0437">
        <w:rPr>
          <w:rFonts w:ascii="Arial" w:hAnsi="Arial" w:cs="Arial"/>
        </w:rPr>
        <w:t xml:space="preserve"> and type</w:t>
      </w:r>
      <w:r w:rsidR="006A0DEF">
        <w:rPr>
          <w:rFonts w:ascii="Arial" w:hAnsi="Arial" w:cs="Arial"/>
        </w:rPr>
        <w:t xml:space="preserve"> at the same tim</w:t>
      </w:r>
      <w:r w:rsidR="00AF2727">
        <w:rPr>
          <w:rFonts w:ascii="Arial" w:hAnsi="Arial" w:cs="Arial"/>
        </w:rPr>
        <w:t xml:space="preserve">e. </w:t>
      </w:r>
      <w:r w:rsidRPr="00CE0437">
        <w:rPr>
          <w:rFonts w:ascii="Arial" w:hAnsi="Arial" w:cs="Arial"/>
        </w:rPr>
        <w:t xml:space="preserve"> </w:t>
      </w:r>
    </w:p>
    <w:p w14:paraId="14922AAC" w14:textId="45E90120" w:rsidR="00B766D2" w:rsidRPr="00901B99" w:rsidRDefault="00B766D2" w:rsidP="00901B99">
      <w:pPr>
        <w:spacing w:line="360" w:lineRule="auto"/>
        <w:rPr>
          <w:rFonts w:ascii="Arial" w:hAnsi="Arial" w:cs="Arial"/>
        </w:rPr>
      </w:pPr>
      <w:r w:rsidRPr="00901B99">
        <w:rPr>
          <w:rFonts w:ascii="Arial" w:hAnsi="Arial" w:cs="Arial"/>
          <w:u w:val="single"/>
        </w:rPr>
        <w:t xml:space="preserve">Evaluation </w:t>
      </w:r>
      <w:r w:rsidRPr="00901B99">
        <w:rPr>
          <w:rFonts w:ascii="Arial" w:hAnsi="Arial" w:cs="Arial"/>
        </w:rPr>
        <w:t xml:space="preserve">The good thing about the assessment is that it opens a new view about mental health and how it is affecting work health environment. It also helps in working towards target. I’ve learnt powerful and useful information on mental health.  The </w:t>
      </w:r>
      <w:proofErr w:type="gramStart"/>
      <w:r w:rsidRPr="00901B99">
        <w:rPr>
          <w:rFonts w:ascii="Arial" w:hAnsi="Arial" w:cs="Arial"/>
        </w:rPr>
        <w:t>down side</w:t>
      </w:r>
      <w:proofErr w:type="gramEnd"/>
      <w:r w:rsidRPr="00901B99">
        <w:rPr>
          <w:rFonts w:ascii="Arial" w:hAnsi="Arial" w:cs="Arial"/>
        </w:rPr>
        <w:t xml:space="preserve"> of it is that my time management was not good even w</w:t>
      </w:r>
      <w:r w:rsidR="00437974" w:rsidRPr="00901B99">
        <w:rPr>
          <w:rFonts w:ascii="Arial" w:hAnsi="Arial" w:cs="Arial"/>
        </w:rPr>
        <w:t>it</w:t>
      </w:r>
      <w:r w:rsidR="00427706" w:rsidRPr="00901B99">
        <w:rPr>
          <w:rFonts w:ascii="Arial" w:hAnsi="Arial" w:cs="Arial"/>
        </w:rPr>
        <w:t xml:space="preserve">h </w:t>
      </w:r>
      <w:r w:rsidR="00437974" w:rsidRPr="00901B99">
        <w:rPr>
          <w:rFonts w:ascii="Arial" w:hAnsi="Arial" w:cs="Arial"/>
        </w:rPr>
        <w:t xml:space="preserve">my extra time allocation. </w:t>
      </w:r>
      <w:r w:rsidRPr="00901B99">
        <w:rPr>
          <w:rFonts w:ascii="Arial" w:hAnsi="Arial" w:cs="Arial"/>
        </w:rPr>
        <w:t xml:space="preserve">h </w:t>
      </w:r>
    </w:p>
    <w:p w14:paraId="467BC1A8" w14:textId="77777777" w:rsidR="00B766D2" w:rsidRPr="00CE0437" w:rsidRDefault="00B766D2" w:rsidP="00CE0437">
      <w:pPr>
        <w:pStyle w:val="ListParagraph"/>
        <w:spacing w:line="360" w:lineRule="auto"/>
        <w:ind w:left="360"/>
        <w:rPr>
          <w:rFonts w:ascii="Arial" w:hAnsi="Arial" w:cs="Arial"/>
          <w:sz w:val="22"/>
          <w:u w:val="single"/>
        </w:rPr>
      </w:pPr>
    </w:p>
    <w:p w14:paraId="14C11437" w14:textId="77777777" w:rsidR="00B766D2" w:rsidRPr="00901B99" w:rsidRDefault="00B766D2" w:rsidP="00901B99">
      <w:pPr>
        <w:spacing w:line="360" w:lineRule="auto"/>
        <w:rPr>
          <w:rFonts w:ascii="Arial" w:hAnsi="Arial" w:cs="Arial"/>
        </w:rPr>
      </w:pPr>
      <w:r w:rsidRPr="00901B99">
        <w:rPr>
          <w:rFonts w:ascii="Arial" w:hAnsi="Arial" w:cs="Arial"/>
          <w:u w:val="single"/>
        </w:rPr>
        <w:t>Analysis</w:t>
      </w:r>
      <w:r w:rsidRPr="00901B99">
        <w:rPr>
          <w:rFonts w:ascii="Arial" w:hAnsi="Arial" w:cs="Arial"/>
        </w:rPr>
        <w:t xml:space="preserve"> is a learning circle. I have developed both the theoretical and practical application of techniques learnt. I now know how to work to target from the general feedback of the lecturer.</w:t>
      </w:r>
    </w:p>
    <w:p w14:paraId="4E312EB6" w14:textId="7E1174BE" w:rsidR="00B766D2" w:rsidRPr="00901B99" w:rsidRDefault="00B766D2" w:rsidP="00901B99">
      <w:pPr>
        <w:spacing w:line="360" w:lineRule="auto"/>
        <w:rPr>
          <w:rFonts w:ascii="Arial" w:hAnsi="Arial" w:cs="Arial"/>
        </w:rPr>
      </w:pPr>
      <w:r w:rsidRPr="00901B99">
        <w:rPr>
          <w:rFonts w:ascii="Arial" w:hAnsi="Arial" w:cs="Arial"/>
          <w:u w:val="single"/>
        </w:rPr>
        <w:t>Conclusion</w:t>
      </w:r>
      <w:r w:rsidRPr="00901B99">
        <w:rPr>
          <w:rFonts w:ascii="Arial" w:hAnsi="Arial" w:cs="Arial"/>
        </w:rPr>
        <w:t xml:space="preserve"> If I were to be in the situation again, will seek </w:t>
      </w:r>
      <w:r w:rsidR="00037D7E" w:rsidRPr="00901B99">
        <w:rPr>
          <w:rFonts w:ascii="Arial" w:hAnsi="Arial" w:cs="Arial"/>
        </w:rPr>
        <w:t xml:space="preserve">help </w:t>
      </w:r>
      <w:r w:rsidR="00366EE5" w:rsidRPr="00901B99">
        <w:rPr>
          <w:rFonts w:ascii="Arial" w:hAnsi="Arial" w:cs="Arial"/>
        </w:rPr>
        <w:t xml:space="preserve">by using the ‘Dictate’ menu button available on </w:t>
      </w:r>
      <w:r w:rsidR="00C979CC" w:rsidRPr="00901B99">
        <w:rPr>
          <w:rFonts w:ascii="Arial" w:hAnsi="Arial" w:cs="Arial"/>
        </w:rPr>
        <w:t xml:space="preserve">work for faster typing </w:t>
      </w:r>
      <w:r w:rsidR="00271606" w:rsidRPr="00901B99">
        <w:rPr>
          <w:rFonts w:ascii="Arial" w:hAnsi="Arial" w:cs="Arial"/>
        </w:rPr>
        <w:t xml:space="preserve">in effect manage my time </w:t>
      </w:r>
      <w:proofErr w:type="gramStart"/>
      <w:r w:rsidR="00271606" w:rsidRPr="00901B99">
        <w:rPr>
          <w:rFonts w:ascii="Arial" w:hAnsi="Arial" w:cs="Arial"/>
        </w:rPr>
        <w:t>well.</w:t>
      </w:r>
      <w:r w:rsidRPr="00901B99">
        <w:rPr>
          <w:rFonts w:ascii="Arial" w:hAnsi="Arial" w:cs="Arial"/>
        </w:rPr>
        <w:t>.</w:t>
      </w:r>
      <w:proofErr w:type="gramEnd"/>
      <w:r w:rsidRPr="00901B99">
        <w:rPr>
          <w:rFonts w:ascii="Arial" w:hAnsi="Arial" w:cs="Arial"/>
        </w:rPr>
        <w:t xml:space="preserve">   </w:t>
      </w:r>
    </w:p>
    <w:p w14:paraId="4FD9E6D0" w14:textId="77777777" w:rsidR="00B766D2" w:rsidRPr="00CE0437" w:rsidRDefault="00B766D2" w:rsidP="00CE0437">
      <w:pPr>
        <w:pStyle w:val="ListParagraph"/>
        <w:spacing w:line="360" w:lineRule="auto"/>
        <w:ind w:left="360"/>
        <w:rPr>
          <w:rFonts w:ascii="Arial" w:hAnsi="Arial" w:cs="Arial"/>
          <w:sz w:val="22"/>
        </w:rPr>
      </w:pPr>
      <w:r w:rsidRPr="00CE0437">
        <w:rPr>
          <w:rFonts w:ascii="Arial" w:hAnsi="Arial" w:cs="Arial"/>
          <w:sz w:val="22"/>
        </w:rPr>
        <w:lastRenderedPageBreak/>
        <w:t xml:space="preserve">. </w:t>
      </w:r>
    </w:p>
    <w:p w14:paraId="7578AC93" w14:textId="59C72BED" w:rsidR="00B766D2" w:rsidRDefault="00B766D2" w:rsidP="00901B99">
      <w:pPr>
        <w:spacing w:line="360" w:lineRule="auto"/>
        <w:rPr>
          <w:rFonts w:ascii="Arial" w:hAnsi="Arial" w:cs="Arial"/>
        </w:rPr>
      </w:pPr>
      <w:r w:rsidRPr="00901B99">
        <w:rPr>
          <w:rFonts w:ascii="Arial" w:hAnsi="Arial" w:cs="Arial"/>
          <w:u w:val="single"/>
        </w:rPr>
        <w:t>Action Plan</w:t>
      </w:r>
      <w:r w:rsidRPr="00901B99">
        <w:rPr>
          <w:rFonts w:ascii="Arial" w:hAnsi="Arial" w:cs="Arial"/>
        </w:rPr>
        <w:t xml:space="preserve"> </w:t>
      </w:r>
      <w:r w:rsidR="009B4CDE" w:rsidRPr="00901B99">
        <w:rPr>
          <w:rFonts w:ascii="Arial" w:hAnsi="Arial" w:cs="Arial"/>
        </w:rPr>
        <w:t>revise well</w:t>
      </w:r>
      <w:r w:rsidR="00DE1BFB" w:rsidRPr="00901B99">
        <w:rPr>
          <w:rFonts w:ascii="Arial" w:hAnsi="Arial" w:cs="Arial"/>
        </w:rPr>
        <w:t xml:space="preserve"> before</w:t>
      </w:r>
      <w:r w:rsidR="00CE43F3" w:rsidRPr="00901B99">
        <w:rPr>
          <w:rFonts w:ascii="Arial" w:hAnsi="Arial" w:cs="Arial"/>
        </w:rPr>
        <w:t xml:space="preserve"> the day and </w:t>
      </w:r>
      <w:r w:rsidR="00EB48A0" w:rsidRPr="00901B99">
        <w:rPr>
          <w:rFonts w:ascii="Arial" w:hAnsi="Arial" w:cs="Arial"/>
        </w:rPr>
        <w:t>constantly updating</w:t>
      </w:r>
      <w:r w:rsidRPr="00901B99">
        <w:rPr>
          <w:rFonts w:ascii="Arial" w:hAnsi="Arial" w:cs="Arial"/>
        </w:rPr>
        <w:t xml:space="preserve"> </w:t>
      </w:r>
      <w:r w:rsidR="007C641A" w:rsidRPr="00901B99">
        <w:rPr>
          <w:rFonts w:ascii="Arial" w:hAnsi="Arial" w:cs="Arial"/>
        </w:rPr>
        <w:t>my</w:t>
      </w:r>
      <w:r w:rsidRPr="00901B99">
        <w:rPr>
          <w:rFonts w:ascii="Arial" w:hAnsi="Arial" w:cs="Arial"/>
        </w:rPr>
        <w:t xml:space="preserve"> knowledge and skills </w:t>
      </w:r>
      <w:r w:rsidR="001A51FC" w:rsidRPr="00901B99">
        <w:rPr>
          <w:rFonts w:ascii="Arial" w:hAnsi="Arial" w:cs="Arial"/>
        </w:rPr>
        <w:t xml:space="preserve">on </w:t>
      </w:r>
      <w:r w:rsidR="00CD1073" w:rsidRPr="00901B99">
        <w:rPr>
          <w:rFonts w:ascii="Arial" w:hAnsi="Arial" w:cs="Arial"/>
        </w:rPr>
        <w:t>IT</w:t>
      </w:r>
      <w:r w:rsidRPr="00901B99">
        <w:rPr>
          <w:rFonts w:ascii="Arial" w:hAnsi="Arial" w:cs="Arial"/>
        </w:rPr>
        <w:t xml:space="preserve">.   I will </w:t>
      </w:r>
      <w:r w:rsidR="009B4CDE" w:rsidRPr="00901B99">
        <w:rPr>
          <w:rFonts w:ascii="Arial" w:hAnsi="Arial" w:cs="Arial"/>
        </w:rPr>
        <w:t xml:space="preserve">use the facilities </w:t>
      </w:r>
      <w:r w:rsidR="00EB48A0" w:rsidRPr="00901B99">
        <w:rPr>
          <w:rFonts w:ascii="Arial" w:hAnsi="Arial" w:cs="Arial"/>
        </w:rPr>
        <w:t xml:space="preserve">available </w:t>
      </w:r>
      <w:r w:rsidR="00901B99" w:rsidRPr="00901B99">
        <w:rPr>
          <w:rFonts w:ascii="Arial" w:hAnsi="Arial" w:cs="Arial"/>
        </w:rPr>
        <w:t>for editing</w:t>
      </w:r>
      <w:r w:rsidRPr="00901B99">
        <w:rPr>
          <w:rFonts w:ascii="Arial" w:hAnsi="Arial" w:cs="Arial"/>
        </w:rPr>
        <w:t xml:space="preserve"> the work</w:t>
      </w:r>
      <w:r w:rsidR="00EB48A0" w:rsidRPr="00901B99">
        <w:rPr>
          <w:rFonts w:ascii="Arial" w:hAnsi="Arial" w:cs="Arial"/>
        </w:rPr>
        <w:t xml:space="preserve"> and faster typing (use dictate menu)</w:t>
      </w:r>
      <w:r w:rsidR="00506BA4" w:rsidRPr="00901B99">
        <w:rPr>
          <w:rFonts w:ascii="Arial" w:hAnsi="Arial" w:cs="Arial"/>
        </w:rPr>
        <w:t xml:space="preserve">. </w:t>
      </w:r>
      <w:r w:rsidRPr="00901B99">
        <w:rPr>
          <w:rFonts w:ascii="Arial" w:hAnsi="Arial" w:cs="Arial"/>
        </w:rPr>
        <w:t>Seek for more training on finding information and research</w:t>
      </w:r>
    </w:p>
    <w:p w14:paraId="78C3D337" w14:textId="438841A5" w:rsidR="00901B99" w:rsidRPr="00F972BC" w:rsidRDefault="004C2240" w:rsidP="00F972BC">
      <w:pPr>
        <w:pStyle w:val="Heading3"/>
        <w:spacing w:line="360" w:lineRule="auto"/>
        <w:rPr>
          <w:rFonts w:ascii="Arial" w:hAnsi="Arial" w:cs="Arial"/>
          <w:b/>
          <w:bCs/>
          <w:color w:val="auto"/>
        </w:rPr>
      </w:pPr>
      <w:bookmarkStart w:id="9" w:name="_Toc99358800"/>
      <w:r w:rsidRPr="00F972BC">
        <w:rPr>
          <w:rFonts w:ascii="Arial" w:hAnsi="Arial" w:cs="Arial"/>
          <w:b/>
          <w:bCs/>
          <w:color w:val="auto"/>
        </w:rPr>
        <w:t>3,2 Gibbs Model on Mock Interview</w:t>
      </w:r>
      <w:bookmarkEnd w:id="9"/>
      <w:r w:rsidRPr="00F972BC">
        <w:rPr>
          <w:rFonts w:ascii="Arial" w:hAnsi="Arial" w:cs="Arial"/>
          <w:b/>
          <w:bCs/>
          <w:color w:val="auto"/>
        </w:rPr>
        <w:t xml:space="preserve"> </w:t>
      </w:r>
    </w:p>
    <w:p w14:paraId="0E22C6B3" w14:textId="50572409" w:rsidR="00AF3519" w:rsidRDefault="00AF3519" w:rsidP="00901B99">
      <w:pPr>
        <w:spacing w:line="360" w:lineRule="auto"/>
        <w:rPr>
          <w:rFonts w:ascii="Arial" w:hAnsi="Arial" w:cs="Arial"/>
        </w:rPr>
      </w:pPr>
      <w:r>
        <w:rPr>
          <w:rFonts w:ascii="Arial" w:hAnsi="Arial" w:cs="Arial"/>
        </w:rPr>
        <w:t>Description</w:t>
      </w:r>
      <w:r w:rsidR="00F2167D">
        <w:rPr>
          <w:rFonts w:ascii="Arial" w:hAnsi="Arial" w:cs="Arial"/>
        </w:rPr>
        <w:t xml:space="preserve"> - mock interview for the preparation of real-</w:t>
      </w:r>
      <w:proofErr w:type="gramStart"/>
      <w:r w:rsidR="00F2167D">
        <w:rPr>
          <w:rFonts w:ascii="Arial" w:hAnsi="Arial" w:cs="Arial"/>
        </w:rPr>
        <w:t>world  job</w:t>
      </w:r>
      <w:proofErr w:type="gramEnd"/>
      <w:r w:rsidR="00F2167D">
        <w:rPr>
          <w:rFonts w:ascii="Arial" w:hAnsi="Arial" w:cs="Arial"/>
        </w:rPr>
        <w:t xml:space="preserve"> selection and  application, and selection , cv and cover letter creation for the right career pathway  </w:t>
      </w:r>
    </w:p>
    <w:p w14:paraId="6923EAF0" w14:textId="77777777" w:rsidR="0094287B" w:rsidRPr="00F739F5" w:rsidRDefault="0094287B" w:rsidP="00F739F5">
      <w:pPr>
        <w:spacing w:line="360" w:lineRule="auto"/>
        <w:rPr>
          <w:rFonts w:ascii="Arial" w:hAnsi="Arial" w:cs="Arial"/>
        </w:rPr>
      </w:pPr>
      <w:r w:rsidRPr="00F739F5">
        <w:rPr>
          <w:rFonts w:ascii="Arial" w:hAnsi="Arial" w:cs="Arial"/>
          <w:u w:val="single"/>
        </w:rPr>
        <w:t>Feeling</w:t>
      </w:r>
      <w:r w:rsidRPr="00F739F5">
        <w:rPr>
          <w:rFonts w:ascii="Arial" w:hAnsi="Arial" w:cs="Arial"/>
        </w:rPr>
        <w:t xml:space="preserve"> </w:t>
      </w:r>
      <w:proofErr w:type="gramStart"/>
      <w:r w:rsidRPr="00F739F5">
        <w:rPr>
          <w:rFonts w:ascii="Arial" w:hAnsi="Arial" w:cs="Arial"/>
        </w:rPr>
        <w:t>-  under</w:t>
      </w:r>
      <w:proofErr w:type="gramEnd"/>
      <w:r w:rsidRPr="00F739F5">
        <w:rPr>
          <w:rFonts w:ascii="Arial" w:hAnsi="Arial" w:cs="Arial"/>
        </w:rPr>
        <w:t xml:space="preserve"> pressure and helpless as unclear about the best health and social care pathway. Was initially struggling on the suitable health and social care disciple to choose from </w:t>
      </w:r>
      <w:proofErr w:type="gramStart"/>
      <w:r w:rsidRPr="00F739F5">
        <w:rPr>
          <w:rFonts w:ascii="Arial" w:hAnsi="Arial" w:cs="Arial"/>
        </w:rPr>
        <w:t>before  receiving</w:t>
      </w:r>
      <w:proofErr w:type="gramEnd"/>
      <w:r w:rsidRPr="00F739F5">
        <w:rPr>
          <w:rFonts w:ascii="Arial" w:hAnsi="Arial" w:cs="Arial"/>
        </w:rPr>
        <w:t xml:space="preserve"> clear and precise explanation of CPCD with  lecturer, coupled with my vision issues. . </w:t>
      </w:r>
    </w:p>
    <w:p w14:paraId="64316947" w14:textId="039687A5" w:rsidR="0094287B" w:rsidRPr="00F739F5" w:rsidRDefault="0094287B" w:rsidP="00F739F5">
      <w:pPr>
        <w:spacing w:line="360" w:lineRule="auto"/>
        <w:rPr>
          <w:rFonts w:ascii="Arial" w:hAnsi="Arial" w:cs="Arial"/>
        </w:rPr>
      </w:pPr>
      <w:r w:rsidRPr="00F739F5">
        <w:rPr>
          <w:rFonts w:ascii="Arial" w:hAnsi="Arial" w:cs="Arial"/>
          <w:u w:val="single"/>
        </w:rPr>
        <w:t xml:space="preserve">Evaluation </w:t>
      </w:r>
      <w:r w:rsidRPr="00F739F5">
        <w:rPr>
          <w:rFonts w:ascii="Arial" w:hAnsi="Arial" w:cs="Arial"/>
        </w:rPr>
        <w:t xml:space="preserve">The exciting and interesting   thing about the whole process of mock interview is that it opens a wide range of both practical and theoretical experiences on job searching, utilising provided application for cv and cover letter creation. Also giving the opportunity for real-time mock interviews practice with instant feedback for improvement.  A guidance and template for cv creation with grading and instant feedback. </w:t>
      </w:r>
    </w:p>
    <w:p w14:paraId="56A0C0C1" w14:textId="77777777" w:rsidR="0094287B" w:rsidRPr="00F739F5" w:rsidRDefault="0094287B" w:rsidP="00F739F5">
      <w:pPr>
        <w:spacing w:line="360" w:lineRule="auto"/>
        <w:rPr>
          <w:rFonts w:ascii="Arial" w:hAnsi="Arial" w:cs="Arial"/>
        </w:rPr>
      </w:pPr>
      <w:r w:rsidRPr="00F739F5">
        <w:rPr>
          <w:rFonts w:ascii="Arial" w:hAnsi="Arial" w:cs="Arial"/>
        </w:rPr>
        <w:t xml:space="preserve">The career development tool available for students boost my mock interview performance (see appendix 3 marks and feedback).  It also helps in working towards targeted timeframe for future interviews. I’ve learnt powerful and useful information for continuous career development.  The downside was my over-confidence and did not check on plan of action for the mock interview </w:t>
      </w:r>
      <w:proofErr w:type="gramStart"/>
      <w:r w:rsidRPr="00F739F5">
        <w:rPr>
          <w:rFonts w:ascii="Arial" w:hAnsi="Arial" w:cs="Arial"/>
        </w:rPr>
        <w:t>and  in</w:t>
      </w:r>
      <w:proofErr w:type="gramEnd"/>
      <w:r w:rsidRPr="00F739F5">
        <w:rPr>
          <w:rFonts w:ascii="Arial" w:hAnsi="Arial" w:cs="Arial"/>
        </w:rPr>
        <w:t xml:space="preserve"> answering question to the point.  </w:t>
      </w:r>
    </w:p>
    <w:p w14:paraId="700F7E88" w14:textId="77777777" w:rsidR="0094287B" w:rsidRPr="00F739F5" w:rsidRDefault="0094287B" w:rsidP="00F739F5">
      <w:pPr>
        <w:pStyle w:val="ListParagraph"/>
        <w:spacing w:line="360" w:lineRule="auto"/>
        <w:ind w:left="360"/>
        <w:rPr>
          <w:rFonts w:ascii="Arial" w:hAnsi="Arial" w:cs="Arial"/>
          <w:sz w:val="22"/>
          <w:u w:val="single"/>
        </w:rPr>
      </w:pPr>
    </w:p>
    <w:p w14:paraId="1D76201E" w14:textId="77777777" w:rsidR="0094287B" w:rsidRPr="00F739F5" w:rsidRDefault="0094287B" w:rsidP="00F739F5">
      <w:pPr>
        <w:spacing w:line="360" w:lineRule="auto"/>
        <w:rPr>
          <w:rFonts w:ascii="Arial" w:hAnsi="Arial" w:cs="Arial"/>
        </w:rPr>
      </w:pPr>
      <w:r w:rsidRPr="00F739F5">
        <w:rPr>
          <w:rFonts w:ascii="Arial" w:hAnsi="Arial" w:cs="Arial"/>
          <w:u w:val="single"/>
        </w:rPr>
        <w:t>Analysis</w:t>
      </w:r>
      <w:r w:rsidRPr="00F739F5">
        <w:rPr>
          <w:rFonts w:ascii="Arial" w:hAnsi="Arial" w:cs="Arial"/>
        </w:rPr>
        <w:t xml:space="preserve"> is a learning circle. I have developed both the theoretical and practical approach on job selection, application, and interviews. I am confidence on my career pathway and have the know-how for improvement from constructive feedback of the lecturer.</w:t>
      </w:r>
    </w:p>
    <w:p w14:paraId="57BAEA5A" w14:textId="77777777" w:rsidR="0094287B" w:rsidRPr="00F739F5" w:rsidRDefault="0094287B" w:rsidP="00F739F5">
      <w:pPr>
        <w:pStyle w:val="ListParagraph"/>
        <w:spacing w:line="360" w:lineRule="auto"/>
        <w:ind w:left="360"/>
        <w:rPr>
          <w:rFonts w:ascii="Arial" w:hAnsi="Arial" w:cs="Arial"/>
          <w:sz w:val="22"/>
        </w:rPr>
      </w:pPr>
    </w:p>
    <w:p w14:paraId="38BD552A" w14:textId="77777777" w:rsidR="0094287B" w:rsidRPr="00F739F5" w:rsidRDefault="0094287B" w:rsidP="00F739F5">
      <w:pPr>
        <w:spacing w:line="360" w:lineRule="auto"/>
        <w:rPr>
          <w:rFonts w:ascii="Arial" w:hAnsi="Arial" w:cs="Arial"/>
        </w:rPr>
      </w:pPr>
      <w:r w:rsidRPr="00F739F5">
        <w:rPr>
          <w:rFonts w:ascii="Arial" w:hAnsi="Arial" w:cs="Arial"/>
          <w:u w:val="single"/>
        </w:rPr>
        <w:t>Conclusion</w:t>
      </w:r>
      <w:r w:rsidRPr="00F739F5">
        <w:rPr>
          <w:rFonts w:ascii="Arial" w:hAnsi="Arial" w:cs="Arial"/>
        </w:rPr>
        <w:t xml:space="preserve"> If I were to be in the situation again, will engage more on questions and answer techniques eek help on basic IT skills as a lot of my time was spent trying to figure out how to use the application, and spend more time on the literature review to gain more knowledge experience.   </w:t>
      </w:r>
    </w:p>
    <w:p w14:paraId="5278F743" w14:textId="77777777" w:rsidR="0094287B" w:rsidRPr="00F739F5" w:rsidRDefault="0094287B" w:rsidP="00F739F5">
      <w:pPr>
        <w:pStyle w:val="ListParagraph"/>
        <w:spacing w:line="360" w:lineRule="auto"/>
        <w:ind w:left="360"/>
        <w:rPr>
          <w:rFonts w:ascii="Arial" w:hAnsi="Arial" w:cs="Arial"/>
          <w:sz w:val="22"/>
        </w:rPr>
      </w:pPr>
      <w:r w:rsidRPr="00F739F5">
        <w:rPr>
          <w:rFonts w:ascii="Arial" w:hAnsi="Arial" w:cs="Arial"/>
          <w:sz w:val="22"/>
        </w:rPr>
        <w:t xml:space="preserve">. </w:t>
      </w:r>
    </w:p>
    <w:p w14:paraId="31817CA3" w14:textId="05B2985D" w:rsidR="00B766D2" w:rsidRPr="00F739F5" w:rsidRDefault="0094287B" w:rsidP="00F739F5">
      <w:pPr>
        <w:spacing w:line="360" w:lineRule="auto"/>
        <w:rPr>
          <w:rStyle w:val="eop"/>
          <w:rFonts w:eastAsiaTheme="majorEastAsia"/>
          <w:color w:val="202124"/>
        </w:rPr>
      </w:pPr>
      <w:r w:rsidRPr="00F739F5">
        <w:rPr>
          <w:rFonts w:ascii="Arial" w:hAnsi="Arial" w:cs="Arial"/>
          <w:u w:val="single"/>
        </w:rPr>
        <w:t>Action Plan</w:t>
      </w:r>
      <w:r w:rsidRPr="00F739F5">
        <w:rPr>
          <w:rFonts w:ascii="Arial" w:hAnsi="Arial" w:cs="Arial"/>
        </w:rPr>
        <w:t xml:space="preserve"> constantly updating the knowledge and skills learnt for future employment acquisition and retention.   I will also seek help on editing the work by more than three people as what one cannot pick up on at least the others can pick. Seek for more training on </w:t>
      </w:r>
      <w:r w:rsidRPr="00F739F5">
        <w:rPr>
          <w:rFonts w:ascii="Arial" w:hAnsi="Arial" w:cs="Arial"/>
        </w:rPr>
        <w:lastRenderedPageBreak/>
        <w:t>finding information and research. Re-organise my personal development plan even though I finished all my activities on time</w:t>
      </w:r>
    </w:p>
    <w:p w14:paraId="4157E3CA" w14:textId="4D060150" w:rsidR="006258C0" w:rsidRPr="00F972BC" w:rsidRDefault="006258C0" w:rsidP="00F972BC">
      <w:pPr>
        <w:pStyle w:val="Heading4"/>
        <w:spacing w:line="360" w:lineRule="auto"/>
        <w:rPr>
          <w:rFonts w:ascii="Arial" w:hAnsi="Arial" w:cs="Arial"/>
          <w:b/>
          <w:bCs/>
          <w:i w:val="0"/>
          <w:iCs w:val="0"/>
          <w:color w:val="auto"/>
          <w:sz w:val="24"/>
          <w:szCs w:val="24"/>
        </w:rPr>
      </w:pPr>
      <w:r w:rsidRPr="00F972BC">
        <w:rPr>
          <w:rFonts w:ascii="Arial" w:hAnsi="Arial" w:cs="Arial"/>
          <w:b/>
          <w:bCs/>
          <w:i w:val="0"/>
          <w:iCs w:val="0"/>
          <w:color w:val="auto"/>
          <w:sz w:val="24"/>
          <w:szCs w:val="24"/>
        </w:rPr>
        <w:t>3</w:t>
      </w:r>
      <w:r w:rsidR="008B3C13" w:rsidRPr="00F972BC">
        <w:rPr>
          <w:rFonts w:ascii="Arial" w:hAnsi="Arial" w:cs="Arial"/>
          <w:b/>
          <w:bCs/>
          <w:i w:val="0"/>
          <w:iCs w:val="0"/>
          <w:color w:val="auto"/>
          <w:sz w:val="24"/>
          <w:szCs w:val="24"/>
        </w:rPr>
        <w:t>.</w:t>
      </w:r>
      <w:r w:rsidRPr="00F972BC">
        <w:rPr>
          <w:rFonts w:ascii="Arial" w:hAnsi="Arial" w:cs="Arial"/>
          <w:b/>
          <w:bCs/>
          <w:i w:val="0"/>
          <w:iCs w:val="0"/>
          <w:color w:val="auto"/>
          <w:sz w:val="24"/>
          <w:szCs w:val="24"/>
        </w:rPr>
        <w:t>3 Gibbs Model on</w:t>
      </w:r>
      <w:r w:rsidR="00990822">
        <w:rPr>
          <w:rFonts w:ascii="Arial" w:hAnsi="Arial" w:cs="Arial"/>
          <w:b/>
          <w:bCs/>
          <w:i w:val="0"/>
          <w:iCs w:val="0"/>
          <w:color w:val="auto"/>
          <w:sz w:val="24"/>
          <w:szCs w:val="24"/>
        </w:rPr>
        <w:t xml:space="preserve"> UK </w:t>
      </w:r>
      <w:proofErr w:type="gramStart"/>
      <w:r w:rsidR="00990822">
        <w:rPr>
          <w:rFonts w:ascii="Arial" w:hAnsi="Arial" w:cs="Arial"/>
          <w:b/>
          <w:bCs/>
          <w:i w:val="0"/>
          <w:iCs w:val="0"/>
          <w:color w:val="auto"/>
          <w:sz w:val="24"/>
          <w:szCs w:val="24"/>
        </w:rPr>
        <w:t xml:space="preserve">Employment </w:t>
      </w:r>
      <w:r w:rsidRPr="00F972BC">
        <w:rPr>
          <w:rFonts w:ascii="Arial" w:hAnsi="Arial" w:cs="Arial"/>
          <w:b/>
          <w:bCs/>
          <w:i w:val="0"/>
          <w:iCs w:val="0"/>
          <w:color w:val="auto"/>
          <w:sz w:val="24"/>
          <w:szCs w:val="24"/>
        </w:rPr>
        <w:t xml:space="preserve"> </w:t>
      </w:r>
      <w:r w:rsidR="00F739F5">
        <w:rPr>
          <w:rFonts w:ascii="Arial" w:hAnsi="Arial" w:cs="Arial"/>
          <w:b/>
          <w:bCs/>
          <w:i w:val="0"/>
          <w:iCs w:val="0"/>
          <w:color w:val="auto"/>
          <w:sz w:val="24"/>
          <w:szCs w:val="24"/>
        </w:rPr>
        <w:t>Legislation</w:t>
      </w:r>
      <w:proofErr w:type="gramEnd"/>
      <w:r w:rsidR="00F739F5">
        <w:rPr>
          <w:rFonts w:ascii="Arial" w:hAnsi="Arial" w:cs="Arial"/>
          <w:b/>
          <w:bCs/>
          <w:i w:val="0"/>
          <w:iCs w:val="0"/>
          <w:color w:val="auto"/>
          <w:sz w:val="24"/>
          <w:szCs w:val="24"/>
        </w:rPr>
        <w:t xml:space="preserve"> Learnt </w:t>
      </w:r>
      <w:r w:rsidRPr="00F972BC">
        <w:rPr>
          <w:rFonts w:ascii="Arial" w:hAnsi="Arial" w:cs="Arial"/>
          <w:b/>
          <w:bCs/>
          <w:i w:val="0"/>
          <w:iCs w:val="0"/>
          <w:color w:val="auto"/>
          <w:sz w:val="24"/>
          <w:szCs w:val="24"/>
        </w:rPr>
        <w:t xml:space="preserve"> </w:t>
      </w:r>
    </w:p>
    <w:p w14:paraId="1140E36B" w14:textId="77777777" w:rsidR="00E03774" w:rsidRPr="00EB37CA" w:rsidRDefault="00E03774" w:rsidP="00333C40">
      <w:pPr>
        <w:spacing w:line="360" w:lineRule="auto"/>
        <w:rPr>
          <w:rFonts w:ascii="Arial" w:hAnsi="Arial" w:cs="Arial"/>
        </w:rPr>
      </w:pPr>
      <w:r w:rsidRPr="00EB37CA">
        <w:rPr>
          <w:rFonts w:ascii="Arial" w:hAnsi="Arial" w:cs="Arial"/>
          <w:u w:val="single"/>
        </w:rPr>
        <w:t>Description</w:t>
      </w:r>
      <w:r w:rsidRPr="00EB37CA">
        <w:rPr>
          <w:rFonts w:ascii="Arial" w:hAnsi="Arial" w:cs="Arial"/>
        </w:rPr>
        <w:t xml:space="preserve">   As part of career development, it is important to be </w:t>
      </w:r>
      <w:proofErr w:type="gramStart"/>
      <w:r w:rsidRPr="00EB37CA">
        <w:rPr>
          <w:rFonts w:ascii="Arial" w:hAnsi="Arial" w:cs="Arial"/>
        </w:rPr>
        <w:t>knowledgeable  on</w:t>
      </w:r>
      <w:proofErr w:type="gramEnd"/>
      <w:r w:rsidRPr="00EB37CA">
        <w:rPr>
          <w:rFonts w:ascii="Arial" w:hAnsi="Arial" w:cs="Arial"/>
        </w:rPr>
        <w:t xml:space="preserve"> the  UK employment legislation. The employment legislation is a formation </w:t>
      </w:r>
      <w:proofErr w:type="gramStart"/>
      <w:r w:rsidRPr="00EB37CA">
        <w:rPr>
          <w:rFonts w:ascii="Arial" w:hAnsi="Arial" w:cs="Arial"/>
        </w:rPr>
        <w:t>of  laws</w:t>
      </w:r>
      <w:proofErr w:type="gramEnd"/>
      <w:r w:rsidRPr="00EB37CA">
        <w:rPr>
          <w:rFonts w:ascii="Arial" w:hAnsi="Arial" w:cs="Arial"/>
        </w:rPr>
        <w:t xml:space="preserve"> set put to regulate the relationship between employers and employees (CIPD, 20--).   </w:t>
      </w:r>
    </w:p>
    <w:p w14:paraId="01613F57" w14:textId="77777777" w:rsidR="00E03774" w:rsidRPr="00EB37CA" w:rsidRDefault="00E03774" w:rsidP="00333C40">
      <w:pPr>
        <w:spacing w:line="360" w:lineRule="auto"/>
        <w:rPr>
          <w:rFonts w:ascii="Arial" w:hAnsi="Arial" w:cs="Arial"/>
        </w:rPr>
      </w:pPr>
      <w:r w:rsidRPr="00EB37CA">
        <w:rPr>
          <w:rFonts w:ascii="Arial" w:hAnsi="Arial" w:cs="Arial"/>
          <w:u w:val="single"/>
        </w:rPr>
        <w:t>Feeling</w:t>
      </w:r>
      <w:r w:rsidRPr="00EB37CA">
        <w:rPr>
          <w:rFonts w:ascii="Arial" w:hAnsi="Arial" w:cs="Arial"/>
        </w:rPr>
        <w:t xml:space="preserve"> -   Pleased and happy to discover in detail the Key legal issues posing risk to both employees and employer. </w:t>
      </w:r>
    </w:p>
    <w:p w14:paraId="0AC79A51" w14:textId="42591E66" w:rsidR="00E03774" w:rsidRPr="00EB37CA" w:rsidRDefault="00E03774" w:rsidP="00333C40">
      <w:pPr>
        <w:spacing w:line="360" w:lineRule="auto"/>
        <w:rPr>
          <w:rFonts w:ascii="Arial" w:hAnsi="Arial" w:cs="Arial"/>
        </w:rPr>
      </w:pPr>
      <w:r w:rsidRPr="00EB37CA">
        <w:rPr>
          <w:rFonts w:ascii="Arial" w:hAnsi="Arial" w:cs="Arial"/>
          <w:u w:val="single"/>
        </w:rPr>
        <w:t xml:space="preserve">Evaluation </w:t>
      </w:r>
      <w:r w:rsidRPr="00EB37CA">
        <w:rPr>
          <w:rFonts w:ascii="Arial" w:hAnsi="Arial" w:cs="Arial"/>
        </w:rPr>
        <w:t xml:space="preserve">The legality governing important policies and regulations between employers and employees are now clear. The contents </w:t>
      </w:r>
      <w:proofErr w:type="gramStart"/>
      <w:r w:rsidRPr="00EB37CA">
        <w:rPr>
          <w:rFonts w:ascii="Arial" w:hAnsi="Arial" w:cs="Arial"/>
        </w:rPr>
        <w:t>is</w:t>
      </w:r>
      <w:proofErr w:type="gramEnd"/>
      <w:r w:rsidRPr="00EB37CA">
        <w:rPr>
          <w:rFonts w:ascii="Arial" w:hAnsi="Arial" w:cs="Arial"/>
        </w:rPr>
        <w:t xml:space="preserve"> in simple English and easy to understand. It is good to know what is required of you as an employee as well as that of your employer to avoid any </w:t>
      </w:r>
      <w:r w:rsidR="00333C40" w:rsidRPr="00EB37CA">
        <w:rPr>
          <w:rFonts w:ascii="Arial" w:hAnsi="Arial" w:cs="Arial"/>
        </w:rPr>
        <w:t>gross misconduct</w:t>
      </w:r>
      <w:r w:rsidRPr="00EB37CA">
        <w:rPr>
          <w:rFonts w:ascii="Arial" w:hAnsi="Arial" w:cs="Arial"/>
        </w:rPr>
        <w:t xml:space="preserve"> that might lead one to heavy fines or imprisonment. </w:t>
      </w:r>
    </w:p>
    <w:p w14:paraId="2677C143" w14:textId="77777777" w:rsidR="00E03774" w:rsidRPr="00EB37CA" w:rsidRDefault="00E03774" w:rsidP="00EB37CA">
      <w:pPr>
        <w:pStyle w:val="ListParagraph"/>
        <w:spacing w:line="360" w:lineRule="auto"/>
        <w:ind w:left="360"/>
        <w:rPr>
          <w:rFonts w:ascii="Arial" w:hAnsi="Arial" w:cs="Arial"/>
          <w:sz w:val="22"/>
        </w:rPr>
      </w:pPr>
    </w:p>
    <w:p w14:paraId="5B3DF048" w14:textId="77777777" w:rsidR="00E03774" w:rsidRPr="00333C40" w:rsidRDefault="00E03774" w:rsidP="00333C40">
      <w:pPr>
        <w:spacing w:line="360" w:lineRule="auto"/>
        <w:rPr>
          <w:rFonts w:ascii="Arial" w:hAnsi="Arial" w:cs="Arial"/>
        </w:rPr>
      </w:pPr>
      <w:r w:rsidRPr="00333C40">
        <w:rPr>
          <w:rFonts w:ascii="Arial" w:hAnsi="Arial" w:cs="Arial"/>
        </w:rPr>
        <w:t xml:space="preserve">Most organisation back themselves more than they back their employees by using clause that are hard to understand as no proper training is mostly received. I now know where and how to get the legal information that concerned me  </w:t>
      </w:r>
    </w:p>
    <w:p w14:paraId="7237E08B" w14:textId="77777777" w:rsidR="00E03774" w:rsidRPr="00EB37CA" w:rsidRDefault="00E03774" w:rsidP="00EB37CA">
      <w:pPr>
        <w:pStyle w:val="ListParagraph"/>
        <w:spacing w:line="360" w:lineRule="auto"/>
        <w:ind w:left="360"/>
        <w:rPr>
          <w:rFonts w:ascii="Arial" w:hAnsi="Arial" w:cs="Arial"/>
          <w:sz w:val="22"/>
          <w:u w:val="single"/>
        </w:rPr>
      </w:pPr>
    </w:p>
    <w:p w14:paraId="64AE29AF" w14:textId="77777777" w:rsidR="00E03774" w:rsidRPr="00E93882" w:rsidRDefault="00E03774" w:rsidP="00E93882">
      <w:pPr>
        <w:spacing w:line="360" w:lineRule="auto"/>
        <w:rPr>
          <w:rFonts w:ascii="Arial" w:hAnsi="Arial" w:cs="Arial"/>
        </w:rPr>
      </w:pPr>
      <w:r w:rsidRPr="00E93882">
        <w:rPr>
          <w:rFonts w:ascii="Arial" w:hAnsi="Arial" w:cs="Arial"/>
          <w:u w:val="single"/>
        </w:rPr>
        <w:t>Analysis</w:t>
      </w:r>
      <w:r w:rsidRPr="00E93882">
        <w:rPr>
          <w:rFonts w:ascii="Arial" w:hAnsi="Arial" w:cs="Arial"/>
        </w:rPr>
        <w:t xml:space="preserve"> it is a very important session of this module as it gives legal framework on all aspect of employing and the relationship between employers and employees. I have developed knowledge employment legal aspect to guide throughout my work-life career. </w:t>
      </w:r>
    </w:p>
    <w:p w14:paraId="0881FBB7" w14:textId="77777777" w:rsidR="00E03774" w:rsidRPr="00EB37CA" w:rsidRDefault="00E03774" w:rsidP="00EB37CA">
      <w:pPr>
        <w:pStyle w:val="ListParagraph"/>
        <w:spacing w:line="360" w:lineRule="auto"/>
        <w:ind w:left="360"/>
        <w:rPr>
          <w:rFonts w:ascii="Arial" w:hAnsi="Arial" w:cs="Arial"/>
          <w:sz w:val="22"/>
        </w:rPr>
      </w:pPr>
    </w:p>
    <w:p w14:paraId="7DA2467C" w14:textId="77777777" w:rsidR="00E03774" w:rsidRPr="00E93882" w:rsidRDefault="00E03774" w:rsidP="00E93882">
      <w:pPr>
        <w:spacing w:line="360" w:lineRule="auto"/>
        <w:rPr>
          <w:rFonts w:ascii="Arial" w:hAnsi="Arial" w:cs="Arial"/>
        </w:rPr>
      </w:pPr>
      <w:r w:rsidRPr="00E93882">
        <w:rPr>
          <w:rFonts w:ascii="Arial" w:hAnsi="Arial" w:cs="Arial"/>
          <w:u w:val="single"/>
        </w:rPr>
        <w:t>Conclusion</w:t>
      </w:r>
      <w:r w:rsidRPr="00E93882">
        <w:rPr>
          <w:rFonts w:ascii="Arial" w:hAnsi="Arial" w:cs="Arial"/>
        </w:rPr>
        <w:t xml:space="preserve">   Built connection with legal advisers and join workers union for continuous guidance.   </w:t>
      </w:r>
    </w:p>
    <w:p w14:paraId="55770D4A" w14:textId="77777777" w:rsidR="00E03774" w:rsidRPr="00EB37CA" w:rsidRDefault="00E03774" w:rsidP="00EB37CA">
      <w:pPr>
        <w:pStyle w:val="ListParagraph"/>
        <w:spacing w:line="360" w:lineRule="auto"/>
        <w:ind w:left="360"/>
        <w:rPr>
          <w:rFonts w:ascii="Arial" w:hAnsi="Arial" w:cs="Arial"/>
          <w:sz w:val="22"/>
        </w:rPr>
      </w:pPr>
      <w:r w:rsidRPr="00EB37CA">
        <w:rPr>
          <w:rFonts w:ascii="Arial" w:hAnsi="Arial" w:cs="Arial"/>
          <w:sz w:val="22"/>
        </w:rPr>
        <w:t xml:space="preserve">. </w:t>
      </w:r>
    </w:p>
    <w:p w14:paraId="5345AEAB" w14:textId="77777777" w:rsidR="00E03774" w:rsidRPr="00E93882" w:rsidRDefault="00E03774" w:rsidP="00E93882">
      <w:pPr>
        <w:spacing w:line="360" w:lineRule="auto"/>
        <w:rPr>
          <w:rFonts w:ascii="Arial" w:hAnsi="Arial" w:cs="Arial"/>
          <w:b/>
          <w:bCs/>
        </w:rPr>
      </w:pPr>
      <w:r w:rsidRPr="00E93882">
        <w:rPr>
          <w:rFonts w:ascii="Arial" w:hAnsi="Arial" w:cs="Arial"/>
          <w:u w:val="single"/>
        </w:rPr>
        <w:t>Action Plan</w:t>
      </w:r>
      <w:r w:rsidRPr="00E93882">
        <w:rPr>
          <w:rFonts w:ascii="Arial" w:hAnsi="Arial" w:cs="Arial"/>
        </w:rPr>
        <w:t xml:space="preserve"> constantly updating the knowledge and skills learnt for future career development.  </w:t>
      </w:r>
    </w:p>
    <w:p w14:paraId="12722DE8" w14:textId="266010AB" w:rsidR="006258C0" w:rsidRPr="00EB37CA" w:rsidRDefault="00FB038F" w:rsidP="00EB37CA">
      <w:pPr>
        <w:spacing w:line="360" w:lineRule="auto"/>
        <w:rPr>
          <w:rStyle w:val="eop"/>
          <w:rFonts w:eastAsiaTheme="majorEastAsia"/>
          <w:color w:val="202124"/>
        </w:rPr>
      </w:pPr>
      <w:r>
        <w:rPr>
          <w:rStyle w:val="eop"/>
          <w:rFonts w:eastAsiaTheme="majorEastAsia"/>
          <w:color w:val="202124"/>
        </w:rPr>
        <w:t xml:space="preserve">Reflective models </w:t>
      </w:r>
      <w:proofErr w:type="gramStart"/>
      <w:r>
        <w:rPr>
          <w:rStyle w:val="eop"/>
          <w:rFonts w:eastAsiaTheme="majorEastAsia"/>
          <w:color w:val="202124"/>
        </w:rPr>
        <w:t>helps</w:t>
      </w:r>
      <w:proofErr w:type="gramEnd"/>
      <w:r>
        <w:rPr>
          <w:rStyle w:val="eop"/>
          <w:rFonts w:eastAsiaTheme="majorEastAsia"/>
          <w:color w:val="202124"/>
        </w:rPr>
        <w:t xml:space="preserve"> in </w:t>
      </w:r>
      <w:r w:rsidR="00D056CB">
        <w:rPr>
          <w:rStyle w:val="eop"/>
          <w:rFonts w:eastAsiaTheme="majorEastAsia"/>
          <w:color w:val="202124"/>
        </w:rPr>
        <w:t>evaluating</w:t>
      </w:r>
      <w:r>
        <w:rPr>
          <w:rStyle w:val="eop"/>
          <w:rFonts w:eastAsiaTheme="majorEastAsia"/>
          <w:color w:val="202124"/>
        </w:rPr>
        <w:t xml:space="preserve"> skills and knowledge </w:t>
      </w:r>
      <w:r w:rsidR="00D056CB">
        <w:rPr>
          <w:rStyle w:val="eop"/>
          <w:rFonts w:eastAsiaTheme="majorEastAsia"/>
          <w:color w:val="202124"/>
        </w:rPr>
        <w:t xml:space="preserve">for personal </w:t>
      </w:r>
      <w:r w:rsidR="002E590D">
        <w:rPr>
          <w:rStyle w:val="eop"/>
          <w:rFonts w:eastAsiaTheme="majorEastAsia"/>
          <w:color w:val="202124"/>
        </w:rPr>
        <w:t>career</w:t>
      </w:r>
      <w:r w:rsidR="00D056CB">
        <w:rPr>
          <w:rStyle w:val="eop"/>
          <w:rFonts w:eastAsiaTheme="majorEastAsia"/>
          <w:color w:val="202124"/>
        </w:rPr>
        <w:t xml:space="preserve"> develop both within </w:t>
      </w:r>
      <w:r w:rsidR="002E590D">
        <w:rPr>
          <w:rStyle w:val="eop"/>
          <w:rFonts w:eastAsiaTheme="majorEastAsia"/>
          <w:color w:val="202124"/>
        </w:rPr>
        <w:t xml:space="preserve">and outside </w:t>
      </w:r>
      <w:proofErr w:type="spellStart"/>
      <w:r w:rsidR="006F506C">
        <w:rPr>
          <w:rStyle w:val="eop"/>
          <w:rFonts w:eastAsiaTheme="majorEastAsia"/>
          <w:color w:val="202124"/>
        </w:rPr>
        <w:t>your</w:t>
      </w:r>
      <w:proofErr w:type="spellEnd"/>
      <w:r w:rsidR="006F506C">
        <w:rPr>
          <w:rStyle w:val="eop"/>
          <w:rFonts w:eastAsiaTheme="majorEastAsia"/>
          <w:color w:val="202124"/>
        </w:rPr>
        <w:t>.</w:t>
      </w:r>
      <w:r w:rsidR="002E590D">
        <w:rPr>
          <w:rStyle w:val="eop"/>
          <w:rFonts w:eastAsiaTheme="majorEastAsia"/>
          <w:color w:val="202124"/>
        </w:rPr>
        <w:t xml:space="preserve"> organisation and </w:t>
      </w:r>
    </w:p>
    <w:p w14:paraId="06D0B4AE" w14:textId="006EC5B6" w:rsidR="000B4FDF" w:rsidRPr="00EB37CA" w:rsidRDefault="007A53EF" w:rsidP="00EB37CA">
      <w:pPr>
        <w:spacing w:line="360" w:lineRule="auto"/>
        <w:rPr>
          <w:rFonts w:ascii="Arial" w:hAnsi="Arial" w:cs="Arial"/>
          <w:b/>
          <w:bCs/>
          <w:color w:val="000000"/>
        </w:rPr>
      </w:pPr>
      <w:r w:rsidRPr="00EB37CA">
        <w:rPr>
          <w:rFonts w:ascii="Arial" w:hAnsi="Arial" w:cs="Arial"/>
          <w:i/>
          <w:iCs/>
        </w:rPr>
        <w:br w:type="page"/>
      </w:r>
    </w:p>
    <w:p w14:paraId="38552DD3" w14:textId="5087B097" w:rsidR="000B4FDF" w:rsidRPr="00EB37CA" w:rsidRDefault="003A5E43" w:rsidP="00075AF4">
      <w:pPr>
        <w:pStyle w:val="Heading1"/>
        <w:tabs>
          <w:tab w:val="left" w:pos="6158"/>
        </w:tabs>
        <w:spacing w:line="360" w:lineRule="auto"/>
        <w:rPr>
          <w:rFonts w:ascii="Arial" w:hAnsi="Arial" w:cs="Arial"/>
          <w:b/>
          <w:bCs/>
          <w:color w:val="auto"/>
          <w:sz w:val="22"/>
          <w:szCs w:val="22"/>
        </w:rPr>
      </w:pPr>
      <w:bookmarkStart w:id="10" w:name="_Toc99358801"/>
      <w:r w:rsidRPr="00EB37CA">
        <w:rPr>
          <w:rFonts w:ascii="Arial" w:hAnsi="Arial" w:cs="Arial"/>
          <w:b/>
          <w:bCs/>
          <w:color w:val="auto"/>
          <w:sz w:val="22"/>
          <w:szCs w:val="22"/>
        </w:rPr>
        <w:lastRenderedPageBreak/>
        <w:t xml:space="preserve">4 </w:t>
      </w:r>
      <w:r w:rsidR="00596E4F" w:rsidRPr="00EB37CA">
        <w:rPr>
          <w:rFonts w:ascii="Arial" w:hAnsi="Arial" w:cs="Arial"/>
          <w:b/>
          <w:bCs/>
          <w:color w:val="auto"/>
          <w:sz w:val="22"/>
          <w:szCs w:val="22"/>
        </w:rPr>
        <w:t>Conclusion</w:t>
      </w:r>
      <w:bookmarkEnd w:id="10"/>
      <w:r w:rsidR="00596E4F" w:rsidRPr="00EB37CA">
        <w:rPr>
          <w:rFonts w:ascii="Arial" w:hAnsi="Arial" w:cs="Arial"/>
          <w:b/>
          <w:bCs/>
          <w:color w:val="auto"/>
          <w:sz w:val="22"/>
          <w:szCs w:val="22"/>
        </w:rPr>
        <w:t xml:space="preserve"> </w:t>
      </w:r>
      <w:r w:rsidR="00075AF4">
        <w:rPr>
          <w:rFonts w:ascii="Arial" w:hAnsi="Arial" w:cs="Arial"/>
          <w:b/>
          <w:bCs/>
          <w:color w:val="auto"/>
          <w:sz w:val="22"/>
          <w:szCs w:val="22"/>
        </w:rPr>
        <w:tab/>
      </w:r>
    </w:p>
    <w:p w14:paraId="41E813B0" w14:textId="49C0E16E" w:rsidR="00601D21" w:rsidRDefault="00C35D3F" w:rsidP="00601D21">
      <w:pPr>
        <w:spacing w:line="360" w:lineRule="auto"/>
        <w:rPr>
          <w:rFonts w:ascii="Arial" w:hAnsi="Arial" w:cs="Arial"/>
          <w:color w:val="000000"/>
        </w:rPr>
      </w:pPr>
      <w:r>
        <w:rPr>
          <w:rFonts w:ascii="Arial" w:hAnsi="Arial" w:cs="Arial"/>
          <w:color w:val="000000"/>
        </w:rPr>
        <w:t>S</w:t>
      </w:r>
      <w:r w:rsidR="002D7A28">
        <w:rPr>
          <w:rFonts w:ascii="Arial" w:hAnsi="Arial" w:cs="Arial"/>
          <w:color w:val="000000"/>
        </w:rPr>
        <w:t>elf</w:t>
      </w:r>
      <w:r>
        <w:rPr>
          <w:rFonts w:ascii="Arial" w:hAnsi="Arial" w:cs="Arial"/>
          <w:color w:val="000000"/>
        </w:rPr>
        <w:t xml:space="preserve">-awareness tools enables me to </w:t>
      </w:r>
      <w:r w:rsidR="006524FA">
        <w:rPr>
          <w:rFonts w:ascii="Arial" w:hAnsi="Arial" w:cs="Arial"/>
          <w:color w:val="000000"/>
        </w:rPr>
        <w:t>change the</w:t>
      </w:r>
      <w:r w:rsidR="00C933EA">
        <w:rPr>
          <w:rFonts w:ascii="Arial" w:hAnsi="Arial" w:cs="Arial"/>
          <w:color w:val="000000"/>
        </w:rPr>
        <w:t xml:space="preserve"> awareness</w:t>
      </w:r>
      <w:r w:rsidR="00251EAC">
        <w:rPr>
          <w:rFonts w:ascii="Arial" w:hAnsi="Arial" w:cs="Arial"/>
          <w:color w:val="000000"/>
        </w:rPr>
        <w:t xml:space="preserve"> </w:t>
      </w:r>
      <w:r w:rsidR="00C76541">
        <w:rPr>
          <w:rFonts w:ascii="Arial" w:hAnsi="Arial" w:cs="Arial"/>
          <w:color w:val="000000"/>
        </w:rPr>
        <w:t>I held about my</w:t>
      </w:r>
      <w:r w:rsidR="00C6726D">
        <w:rPr>
          <w:rFonts w:ascii="Arial" w:hAnsi="Arial" w:cs="Arial"/>
          <w:color w:val="000000"/>
        </w:rPr>
        <w:t xml:space="preserve"> Real-</w:t>
      </w:r>
      <w:proofErr w:type="gramStart"/>
      <w:r w:rsidR="00C76541">
        <w:rPr>
          <w:rFonts w:ascii="Arial" w:hAnsi="Arial" w:cs="Arial"/>
          <w:color w:val="000000"/>
        </w:rPr>
        <w:t>self</w:t>
      </w:r>
      <w:r w:rsidR="00277BAE">
        <w:rPr>
          <w:rFonts w:ascii="Arial" w:hAnsi="Arial" w:cs="Arial"/>
          <w:color w:val="000000"/>
        </w:rPr>
        <w:t xml:space="preserve"> </w:t>
      </w:r>
      <w:r w:rsidR="00942E5F">
        <w:rPr>
          <w:rFonts w:ascii="Arial" w:hAnsi="Arial" w:cs="Arial"/>
          <w:color w:val="000000"/>
        </w:rPr>
        <w:t xml:space="preserve"> </w:t>
      </w:r>
      <w:r w:rsidR="00C6726D">
        <w:rPr>
          <w:rFonts w:ascii="Arial" w:hAnsi="Arial" w:cs="Arial"/>
          <w:color w:val="000000"/>
        </w:rPr>
        <w:t>from</w:t>
      </w:r>
      <w:proofErr w:type="gramEnd"/>
      <w:r w:rsidR="00C6726D">
        <w:rPr>
          <w:rFonts w:ascii="Arial" w:hAnsi="Arial" w:cs="Arial"/>
          <w:color w:val="000000"/>
        </w:rPr>
        <w:t xml:space="preserve"> </w:t>
      </w:r>
      <w:r w:rsidR="00942E5F">
        <w:rPr>
          <w:rFonts w:ascii="Arial" w:hAnsi="Arial" w:cs="Arial"/>
          <w:color w:val="000000"/>
        </w:rPr>
        <w:t>constructive feedback</w:t>
      </w:r>
      <w:r w:rsidR="00755F8D">
        <w:rPr>
          <w:rFonts w:ascii="Arial" w:hAnsi="Arial" w:cs="Arial"/>
          <w:color w:val="000000"/>
        </w:rPr>
        <w:t xml:space="preserve">. This will allow me </w:t>
      </w:r>
      <w:proofErr w:type="gramStart"/>
      <w:r w:rsidR="00755F8D">
        <w:rPr>
          <w:rFonts w:ascii="Arial" w:hAnsi="Arial" w:cs="Arial"/>
          <w:color w:val="000000"/>
        </w:rPr>
        <w:t xml:space="preserve">to </w:t>
      </w:r>
      <w:r w:rsidR="00942E5F">
        <w:rPr>
          <w:rFonts w:ascii="Arial" w:hAnsi="Arial" w:cs="Arial"/>
          <w:color w:val="000000"/>
        </w:rPr>
        <w:t xml:space="preserve"> </w:t>
      </w:r>
      <w:r w:rsidR="0061623E">
        <w:rPr>
          <w:rFonts w:ascii="Arial" w:hAnsi="Arial" w:cs="Arial"/>
          <w:color w:val="000000"/>
        </w:rPr>
        <w:t>you</w:t>
      </w:r>
      <w:proofErr w:type="gramEnd"/>
      <w:r w:rsidR="0061623E">
        <w:rPr>
          <w:rFonts w:ascii="Arial" w:hAnsi="Arial" w:cs="Arial"/>
          <w:color w:val="000000"/>
        </w:rPr>
        <w:t xml:space="preserve"> work on closing </w:t>
      </w:r>
      <w:r w:rsidR="00E5435F">
        <w:rPr>
          <w:rFonts w:ascii="Arial" w:hAnsi="Arial" w:cs="Arial"/>
          <w:color w:val="000000"/>
        </w:rPr>
        <w:t xml:space="preserve">any </w:t>
      </w:r>
      <w:r w:rsidR="0061623E">
        <w:rPr>
          <w:rFonts w:ascii="Arial" w:hAnsi="Arial" w:cs="Arial"/>
          <w:color w:val="000000"/>
        </w:rPr>
        <w:t xml:space="preserve"> gap</w:t>
      </w:r>
      <w:r w:rsidR="00A77DEF">
        <w:rPr>
          <w:rFonts w:ascii="Arial" w:hAnsi="Arial" w:cs="Arial"/>
          <w:color w:val="000000"/>
        </w:rPr>
        <w:t xml:space="preserve"> a</w:t>
      </w:r>
      <w:r w:rsidR="002C0541">
        <w:rPr>
          <w:rFonts w:ascii="Arial" w:hAnsi="Arial" w:cs="Arial"/>
          <w:color w:val="000000"/>
        </w:rPr>
        <w:t>n</w:t>
      </w:r>
      <w:r w:rsidR="00A77DEF">
        <w:rPr>
          <w:rFonts w:ascii="Arial" w:hAnsi="Arial" w:cs="Arial"/>
          <w:color w:val="000000"/>
        </w:rPr>
        <w:t xml:space="preserve">d </w:t>
      </w:r>
      <w:r w:rsidR="00160209">
        <w:rPr>
          <w:rFonts w:ascii="Arial" w:hAnsi="Arial" w:cs="Arial"/>
          <w:color w:val="000000"/>
        </w:rPr>
        <w:t>link</w:t>
      </w:r>
      <w:r w:rsidR="00E5435F">
        <w:rPr>
          <w:rFonts w:ascii="Arial" w:hAnsi="Arial" w:cs="Arial"/>
          <w:color w:val="000000"/>
        </w:rPr>
        <w:t xml:space="preserve"> my </w:t>
      </w:r>
      <w:r w:rsidR="00160209">
        <w:rPr>
          <w:rFonts w:ascii="Arial" w:hAnsi="Arial" w:cs="Arial"/>
          <w:color w:val="000000"/>
        </w:rPr>
        <w:t xml:space="preserve"> personality to that of your LS</w:t>
      </w:r>
      <w:r w:rsidR="00461AE9">
        <w:rPr>
          <w:rFonts w:ascii="Arial" w:hAnsi="Arial" w:cs="Arial"/>
          <w:color w:val="000000"/>
        </w:rPr>
        <w:t xml:space="preserve"> to get the required train</w:t>
      </w:r>
      <w:r w:rsidR="004A627F">
        <w:rPr>
          <w:rFonts w:ascii="Arial" w:hAnsi="Arial" w:cs="Arial"/>
          <w:color w:val="000000"/>
        </w:rPr>
        <w:t>in</w:t>
      </w:r>
      <w:r w:rsidR="00461AE9">
        <w:rPr>
          <w:rFonts w:ascii="Arial" w:hAnsi="Arial" w:cs="Arial"/>
          <w:color w:val="000000"/>
        </w:rPr>
        <w:t>g and development</w:t>
      </w:r>
      <w:r w:rsidR="00E5435F">
        <w:rPr>
          <w:rFonts w:ascii="Arial" w:hAnsi="Arial" w:cs="Arial"/>
          <w:color w:val="000000"/>
        </w:rPr>
        <w:t xml:space="preserve"> needs</w:t>
      </w:r>
      <w:r w:rsidR="00461AE9">
        <w:rPr>
          <w:rFonts w:ascii="Arial" w:hAnsi="Arial" w:cs="Arial"/>
          <w:color w:val="000000"/>
        </w:rPr>
        <w:t>.</w:t>
      </w:r>
      <w:r w:rsidR="00835DC2">
        <w:rPr>
          <w:rFonts w:ascii="Arial" w:hAnsi="Arial" w:cs="Arial"/>
          <w:color w:val="000000"/>
        </w:rPr>
        <w:t xml:space="preserve"> </w:t>
      </w:r>
      <w:r w:rsidR="00315E99">
        <w:rPr>
          <w:rFonts w:ascii="Arial" w:hAnsi="Arial" w:cs="Arial"/>
          <w:color w:val="000000"/>
        </w:rPr>
        <w:t>Also monitor and</w:t>
      </w:r>
      <w:r w:rsidR="00DB6FCD">
        <w:rPr>
          <w:rFonts w:ascii="Arial" w:hAnsi="Arial" w:cs="Arial"/>
          <w:color w:val="000000"/>
        </w:rPr>
        <w:t xml:space="preserve"> </w:t>
      </w:r>
      <w:r w:rsidR="00804389">
        <w:rPr>
          <w:rFonts w:ascii="Arial" w:hAnsi="Arial" w:cs="Arial"/>
          <w:color w:val="000000"/>
        </w:rPr>
        <w:t>evaluate</w:t>
      </w:r>
      <w:r w:rsidR="00DB6FCD">
        <w:rPr>
          <w:rFonts w:ascii="Arial" w:hAnsi="Arial" w:cs="Arial"/>
          <w:color w:val="000000"/>
        </w:rPr>
        <w:t xml:space="preserve"> </w:t>
      </w:r>
      <w:r w:rsidR="00804389">
        <w:rPr>
          <w:rFonts w:ascii="Arial" w:hAnsi="Arial" w:cs="Arial"/>
          <w:color w:val="000000"/>
        </w:rPr>
        <w:t>progress</w:t>
      </w:r>
      <w:r w:rsidR="00315E99">
        <w:rPr>
          <w:rFonts w:ascii="Arial" w:hAnsi="Arial" w:cs="Arial"/>
          <w:color w:val="000000"/>
        </w:rPr>
        <w:t xml:space="preserve"> </w:t>
      </w:r>
      <w:r w:rsidR="00804389">
        <w:rPr>
          <w:rFonts w:ascii="Arial" w:hAnsi="Arial" w:cs="Arial"/>
          <w:color w:val="000000"/>
        </w:rPr>
        <w:t>and gaps</w:t>
      </w:r>
      <w:r w:rsidR="0046001D">
        <w:rPr>
          <w:rFonts w:ascii="Arial" w:hAnsi="Arial" w:cs="Arial"/>
          <w:color w:val="000000"/>
        </w:rPr>
        <w:t xml:space="preserve"> for future improvement.</w:t>
      </w:r>
      <w:r w:rsidR="00315E99">
        <w:rPr>
          <w:rFonts w:ascii="Arial" w:hAnsi="Arial" w:cs="Arial"/>
          <w:color w:val="000000"/>
        </w:rPr>
        <w:t xml:space="preserve"> </w:t>
      </w:r>
      <w:r w:rsidR="0046001D">
        <w:rPr>
          <w:rFonts w:ascii="Arial" w:hAnsi="Arial" w:cs="Arial"/>
          <w:color w:val="000000"/>
        </w:rPr>
        <w:t>In this</w:t>
      </w:r>
      <w:r w:rsidR="00835DC2">
        <w:rPr>
          <w:rFonts w:ascii="Arial" w:hAnsi="Arial" w:cs="Arial"/>
          <w:color w:val="000000"/>
        </w:rPr>
        <w:t xml:space="preserve"> </w:t>
      </w:r>
      <w:proofErr w:type="gramStart"/>
      <w:r w:rsidR="00835DC2">
        <w:rPr>
          <w:rFonts w:ascii="Arial" w:hAnsi="Arial" w:cs="Arial"/>
          <w:color w:val="000000"/>
        </w:rPr>
        <w:t xml:space="preserve">way, </w:t>
      </w:r>
      <w:r w:rsidR="00601D21">
        <w:rPr>
          <w:rFonts w:ascii="Arial" w:hAnsi="Arial" w:cs="Arial"/>
          <w:color w:val="000000"/>
        </w:rPr>
        <w:t xml:space="preserve"> </w:t>
      </w:r>
      <w:r w:rsidR="00601D21">
        <w:rPr>
          <w:rFonts w:ascii="Arial" w:hAnsi="Arial" w:cs="Arial"/>
        </w:rPr>
        <w:t>mapping</w:t>
      </w:r>
      <w:proofErr w:type="gramEnd"/>
      <w:r w:rsidR="00601D21">
        <w:rPr>
          <w:rFonts w:ascii="Arial" w:hAnsi="Arial" w:cs="Arial"/>
        </w:rPr>
        <w:t xml:space="preserve"> skills and competencies with organisation strategy  for productive work-life both</w:t>
      </w:r>
      <w:r w:rsidR="00601D21" w:rsidRPr="00680F31">
        <w:rPr>
          <w:rFonts w:ascii="Arial" w:hAnsi="Arial" w:cs="Arial"/>
        </w:rPr>
        <w:t xml:space="preserve"> inside or outside the organisation</w:t>
      </w:r>
      <w:r w:rsidR="00601D21">
        <w:rPr>
          <w:rFonts w:ascii="Arial" w:hAnsi="Arial" w:cs="Arial"/>
        </w:rPr>
        <w:t xml:space="preserve">, </w:t>
      </w:r>
      <w:r w:rsidR="00601D21" w:rsidRPr="00680F31">
        <w:rPr>
          <w:rFonts w:ascii="Arial" w:hAnsi="Arial" w:cs="Arial"/>
        </w:rPr>
        <w:t>in the short to medium term</w:t>
      </w:r>
      <w:r w:rsidR="00601D21">
        <w:rPr>
          <w:rFonts w:ascii="Arial" w:hAnsi="Arial" w:cs="Arial"/>
        </w:rPr>
        <w:t xml:space="preserve"> as well as</w:t>
      </w:r>
      <w:r w:rsidR="00601D21" w:rsidRPr="00680F31">
        <w:rPr>
          <w:rFonts w:ascii="Arial" w:hAnsi="Arial" w:cs="Arial"/>
        </w:rPr>
        <w:t xml:space="preserve"> your longer-term career development and your employability</w:t>
      </w:r>
      <w:r w:rsidR="00601D21">
        <w:rPr>
          <w:rFonts w:ascii="Arial" w:hAnsi="Arial" w:cs="Arial"/>
        </w:rPr>
        <w:t xml:space="preserve"> chances</w:t>
      </w:r>
    </w:p>
    <w:p w14:paraId="56C0CE23" w14:textId="7F48275E" w:rsidR="00016E3E" w:rsidRPr="00D344C7" w:rsidRDefault="00461AE9" w:rsidP="00D344C7">
      <w:pPr>
        <w:spacing w:line="360" w:lineRule="auto"/>
        <w:rPr>
          <w:rFonts w:ascii="Arial" w:hAnsi="Arial" w:cs="Arial"/>
          <w:color w:val="000000"/>
        </w:rPr>
      </w:pPr>
      <w:r>
        <w:rPr>
          <w:rFonts w:ascii="Arial" w:hAnsi="Arial" w:cs="Arial"/>
          <w:color w:val="000000"/>
        </w:rPr>
        <w:t xml:space="preserve"> </w:t>
      </w:r>
      <w:r w:rsidR="00403C45">
        <w:rPr>
          <w:rFonts w:ascii="Arial" w:hAnsi="Arial" w:cs="Arial"/>
          <w:color w:val="000000"/>
        </w:rPr>
        <w:t xml:space="preserve">This needs to be evaluated </w:t>
      </w:r>
      <w:r w:rsidR="00BF1E0D">
        <w:rPr>
          <w:rFonts w:ascii="Arial" w:hAnsi="Arial" w:cs="Arial"/>
          <w:color w:val="000000"/>
        </w:rPr>
        <w:t>to</w:t>
      </w:r>
      <w:r w:rsidR="0061623E">
        <w:rPr>
          <w:rFonts w:ascii="Arial" w:hAnsi="Arial" w:cs="Arial"/>
          <w:color w:val="000000"/>
        </w:rPr>
        <w:t xml:space="preserve"> </w:t>
      </w:r>
      <w:r w:rsidR="00016E3E" w:rsidRPr="00D344C7">
        <w:rPr>
          <w:rFonts w:ascii="Arial" w:hAnsi="Arial" w:cs="Arial"/>
          <w:color w:val="000000"/>
        </w:rPr>
        <w:br w:type="page"/>
      </w:r>
    </w:p>
    <w:p w14:paraId="47D66E18" w14:textId="0EA37C25" w:rsidR="00016E3E" w:rsidRDefault="00016E3E" w:rsidP="003A5E43">
      <w:pPr>
        <w:pStyle w:val="Heading1"/>
        <w:spacing w:line="360" w:lineRule="auto"/>
        <w:rPr>
          <w:b/>
          <w:bCs/>
          <w:color w:val="auto"/>
          <w:sz w:val="28"/>
          <w:szCs w:val="28"/>
        </w:rPr>
      </w:pPr>
      <w:bookmarkStart w:id="11" w:name="_Toc99358802"/>
      <w:r w:rsidRPr="003A5E43">
        <w:rPr>
          <w:b/>
          <w:bCs/>
          <w:color w:val="auto"/>
          <w:sz w:val="28"/>
          <w:szCs w:val="28"/>
        </w:rPr>
        <w:lastRenderedPageBreak/>
        <w:t>Reference List</w:t>
      </w:r>
      <w:bookmarkEnd w:id="11"/>
      <w:r w:rsidRPr="003A5E43">
        <w:rPr>
          <w:b/>
          <w:bCs/>
          <w:color w:val="auto"/>
          <w:sz w:val="28"/>
          <w:szCs w:val="28"/>
        </w:rPr>
        <w:t xml:space="preserve"> </w:t>
      </w:r>
    </w:p>
    <w:p w14:paraId="701F1B87" w14:textId="77777777" w:rsidR="00A800FD" w:rsidRDefault="00A800FD" w:rsidP="00A800FD"/>
    <w:p w14:paraId="063DA5D1" w14:textId="0DEE8A2A" w:rsidR="00A800FD" w:rsidRDefault="00A800FD" w:rsidP="00A800FD">
      <w:pPr>
        <w:spacing w:line="360" w:lineRule="auto"/>
        <w:rPr>
          <w:rFonts w:ascii="Arial" w:hAnsi="Arial" w:cs="Arial"/>
        </w:rPr>
      </w:pPr>
      <w:r>
        <w:rPr>
          <w:rFonts w:ascii="Arial" w:hAnsi="Arial" w:cs="Arial"/>
        </w:rPr>
        <w:t xml:space="preserve">Carden, J., Jones, R.J. and Passmore, J (2021). ‘Defining self-awareness in the context of adult development: a systematic literature review’. Journal of management education, 46(1), pp.142-145. Available at: </w:t>
      </w:r>
      <w:hyperlink r:id="rId13" w:history="1">
        <w:r>
          <w:rPr>
            <w:rStyle w:val="Hyperlink"/>
            <w:b/>
            <w:bCs/>
          </w:rPr>
          <w:t>https://journals.sagepub.com/doi/pdf/10.1177/1052562921990065</w:t>
        </w:r>
      </w:hyperlink>
      <w:r>
        <w:rPr>
          <w:b/>
          <w:bCs/>
        </w:rPr>
        <w:t xml:space="preserve"> </w:t>
      </w:r>
      <w:proofErr w:type="gramStart"/>
      <w:r>
        <w:rPr>
          <w:b/>
          <w:bCs/>
        </w:rPr>
        <w:t xml:space="preserve">   [</w:t>
      </w:r>
      <w:proofErr w:type="gramEnd"/>
      <w:r>
        <w:rPr>
          <w:b/>
          <w:bCs/>
        </w:rPr>
        <w:t xml:space="preserve">Accessed </w:t>
      </w:r>
      <w:r w:rsidR="00163D68">
        <w:rPr>
          <w:b/>
          <w:bCs/>
        </w:rPr>
        <w:t>2</w:t>
      </w:r>
      <w:r>
        <w:rPr>
          <w:b/>
          <w:bCs/>
        </w:rPr>
        <w:t>3</w:t>
      </w:r>
      <w:r>
        <w:rPr>
          <w:b/>
          <w:bCs/>
          <w:vertAlign w:val="superscript"/>
        </w:rPr>
        <w:t>rd</w:t>
      </w:r>
      <w:r>
        <w:rPr>
          <w:b/>
          <w:bCs/>
        </w:rPr>
        <w:t xml:space="preserve"> March 2022].</w:t>
      </w:r>
      <w:r>
        <w:rPr>
          <w:rFonts w:ascii="Arial" w:hAnsi="Arial" w:cs="Arial"/>
        </w:rPr>
        <w:t xml:space="preserve"> </w:t>
      </w:r>
    </w:p>
    <w:p w14:paraId="2B343313" w14:textId="5A3F1A80" w:rsidR="00450337" w:rsidRDefault="00450337" w:rsidP="00A800FD">
      <w:pPr>
        <w:spacing w:line="360" w:lineRule="auto"/>
        <w:rPr>
          <w:rFonts w:ascii="Arial" w:hAnsi="Arial" w:cs="Arial"/>
        </w:rPr>
      </w:pPr>
      <w:r>
        <w:rPr>
          <w:rFonts w:ascii="Arial" w:hAnsi="Arial" w:cs="Arial"/>
        </w:rPr>
        <w:t xml:space="preserve">CIPD. (2012). CIPD Megatrends: the trends shaping work lives. YouTube (Video). Available at: </w:t>
      </w:r>
      <w:hyperlink r:id="rId14" w:history="1">
        <w:r w:rsidRPr="00C95313">
          <w:rPr>
            <w:rStyle w:val="Hyperlink"/>
            <w:rFonts w:ascii="Arial" w:hAnsi="Arial" w:cs="Arial"/>
          </w:rPr>
          <w:t>https://www.youtube.com/watch?v=d6oXfMilLe8</w:t>
        </w:r>
      </w:hyperlink>
      <w:proofErr w:type="gramStart"/>
      <w:r>
        <w:rPr>
          <w:rFonts w:ascii="Arial" w:hAnsi="Arial" w:cs="Arial"/>
        </w:rPr>
        <w:t xml:space="preserve">   [</w:t>
      </w:r>
      <w:proofErr w:type="gramEnd"/>
      <w:r>
        <w:rPr>
          <w:rFonts w:ascii="Arial" w:hAnsi="Arial" w:cs="Arial"/>
        </w:rPr>
        <w:t>Accessed 12</w:t>
      </w:r>
      <w:r w:rsidRPr="007F2710">
        <w:rPr>
          <w:rFonts w:ascii="Arial" w:hAnsi="Arial" w:cs="Arial"/>
          <w:vertAlign w:val="superscript"/>
        </w:rPr>
        <w:t>th</w:t>
      </w:r>
      <w:r>
        <w:rPr>
          <w:rFonts w:ascii="Arial" w:hAnsi="Arial" w:cs="Arial"/>
        </w:rPr>
        <w:t xml:space="preserve"> March 2022].</w:t>
      </w:r>
    </w:p>
    <w:p w14:paraId="2701AD15" w14:textId="77777777" w:rsidR="000D5381" w:rsidRPr="000D5381" w:rsidRDefault="000D5381" w:rsidP="000D5381">
      <w:pPr>
        <w:spacing w:line="360" w:lineRule="auto"/>
        <w:rPr>
          <w:rFonts w:ascii="Arial" w:hAnsi="Arial" w:cs="Arial"/>
        </w:rPr>
      </w:pPr>
      <w:r w:rsidRPr="000D5381">
        <w:rPr>
          <w:rFonts w:ascii="Arial" w:hAnsi="Arial" w:cs="Arial"/>
          <w:color w:val="222222"/>
          <w:shd w:val="clear" w:color="auto" w:fill="FFFFFF"/>
        </w:rPr>
        <w:t>Marquardt, M.J. et.al., 2018. </w:t>
      </w:r>
      <w:r w:rsidRPr="000D5381">
        <w:rPr>
          <w:rFonts w:ascii="Arial" w:hAnsi="Arial" w:cs="Arial"/>
          <w:i/>
          <w:iCs/>
          <w:color w:val="222222"/>
          <w:shd w:val="clear" w:color="auto" w:fill="FFFFFF"/>
        </w:rPr>
        <w:t xml:space="preserve">Optimizing the power of action learning: Real-time strategies for developing leaders, building </w:t>
      </w:r>
      <w:proofErr w:type="gramStart"/>
      <w:r w:rsidRPr="000D5381">
        <w:rPr>
          <w:rFonts w:ascii="Arial" w:hAnsi="Arial" w:cs="Arial"/>
          <w:i/>
          <w:iCs/>
          <w:color w:val="222222"/>
          <w:shd w:val="clear" w:color="auto" w:fill="FFFFFF"/>
        </w:rPr>
        <w:t>teams</w:t>
      </w:r>
      <w:proofErr w:type="gramEnd"/>
      <w:r w:rsidRPr="000D5381">
        <w:rPr>
          <w:rFonts w:ascii="Arial" w:hAnsi="Arial" w:cs="Arial"/>
          <w:i/>
          <w:iCs/>
          <w:color w:val="222222"/>
          <w:shd w:val="clear" w:color="auto" w:fill="FFFFFF"/>
        </w:rPr>
        <w:t xml:space="preserve"> and transforming organizations</w:t>
      </w:r>
      <w:r w:rsidRPr="000D5381">
        <w:rPr>
          <w:rFonts w:ascii="Arial" w:hAnsi="Arial" w:cs="Arial"/>
          <w:color w:val="222222"/>
          <w:shd w:val="clear" w:color="auto" w:fill="FFFFFF"/>
        </w:rPr>
        <w:t>. 3</w:t>
      </w:r>
      <w:r w:rsidRPr="000D5381">
        <w:rPr>
          <w:rFonts w:ascii="Arial" w:hAnsi="Arial" w:cs="Arial"/>
          <w:color w:val="222222"/>
          <w:shd w:val="clear" w:color="auto" w:fill="FFFFFF"/>
          <w:vertAlign w:val="superscript"/>
        </w:rPr>
        <w:t>rd</w:t>
      </w:r>
      <w:r w:rsidRPr="000D5381">
        <w:rPr>
          <w:rFonts w:ascii="Arial" w:hAnsi="Arial" w:cs="Arial"/>
          <w:color w:val="222222"/>
          <w:shd w:val="clear" w:color="auto" w:fill="FFFFFF"/>
        </w:rPr>
        <w:t xml:space="preserve"> edition Hachette UK.</w:t>
      </w:r>
    </w:p>
    <w:p w14:paraId="065A3268" w14:textId="77777777" w:rsidR="00F85AF4" w:rsidRDefault="00F85AF4" w:rsidP="00F85AF4">
      <w:pPr>
        <w:spacing w:line="360" w:lineRule="auto"/>
        <w:rPr>
          <w:rFonts w:ascii="Arial" w:hAnsi="Arial" w:cs="Arial"/>
        </w:rPr>
      </w:pPr>
      <w:proofErr w:type="spellStart"/>
      <w:proofErr w:type="gramStart"/>
      <w:r>
        <w:rPr>
          <w:rFonts w:ascii="Arial" w:hAnsi="Arial" w:cs="Arial"/>
        </w:rPr>
        <w:t>MetaPeople</w:t>
      </w:r>
      <w:proofErr w:type="spellEnd"/>
      <w:r>
        <w:rPr>
          <w:rFonts w:ascii="Arial" w:hAnsi="Arial" w:cs="Arial"/>
        </w:rPr>
        <w:t xml:space="preserve"> .</w:t>
      </w:r>
      <w:proofErr w:type="gramEnd"/>
      <w:r>
        <w:rPr>
          <w:rFonts w:ascii="Arial" w:hAnsi="Arial" w:cs="Arial"/>
        </w:rPr>
        <w:t xml:space="preserve"> (n.d.). ‘</w:t>
      </w:r>
      <w:proofErr w:type="spellStart"/>
      <w:r>
        <w:rPr>
          <w:rFonts w:ascii="Arial" w:hAnsi="Arial" w:cs="Arial"/>
        </w:rPr>
        <w:t>MetaPeople</w:t>
      </w:r>
      <w:proofErr w:type="spellEnd"/>
      <w:r>
        <w:rPr>
          <w:rFonts w:ascii="Arial" w:hAnsi="Arial" w:cs="Arial"/>
        </w:rPr>
        <w:t xml:space="preserve"> development’. </w:t>
      </w:r>
      <w:r w:rsidRPr="004F50A1">
        <w:rPr>
          <w:rFonts w:ascii="Arial" w:hAnsi="Arial" w:cs="Arial"/>
          <w:i/>
          <w:iCs/>
        </w:rPr>
        <w:t xml:space="preserve">The </w:t>
      </w:r>
      <w:proofErr w:type="spellStart"/>
      <w:r w:rsidRPr="004F50A1">
        <w:rPr>
          <w:rFonts w:ascii="Arial" w:hAnsi="Arial" w:cs="Arial"/>
          <w:i/>
          <w:iCs/>
        </w:rPr>
        <w:t>JoHari</w:t>
      </w:r>
      <w:proofErr w:type="spellEnd"/>
      <w:r w:rsidRPr="004F50A1">
        <w:rPr>
          <w:rFonts w:ascii="Arial" w:hAnsi="Arial" w:cs="Arial"/>
          <w:i/>
          <w:iCs/>
        </w:rPr>
        <w:t xml:space="preserve"> window</w:t>
      </w:r>
      <w:r>
        <w:rPr>
          <w:rFonts w:ascii="Arial" w:hAnsi="Arial" w:cs="Arial"/>
        </w:rPr>
        <w:t>. (</w:t>
      </w:r>
      <w:proofErr w:type="spellStart"/>
      <w:r>
        <w:rPr>
          <w:rFonts w:ascii="Arial" w:hAnsi="Arial" w:cs="Arial"/>
        </w:rPr>
        <w:t>Youtube</w:t>
      </w:r>
      <w:proofErr w:type="spellEnd"/>
      <w:r>
        <w:rPr>
          <w:rFonts w:ascii="Arial" w:hAnsi="Arial" w:cs="Arial"/>
        </w:rPr>
        <w:t xml:space="preserve"> Video). Available at: </w:t>
      </w:r>
      <w:hyperlink r:id="rId15" w:history="1">
        <w:r w:rsidRPr="00C95313">
          <w:rPr>
            <w:rStyle w:val="Hyperlink"/>
            <w:rFonts w:ascii="Arial" w:hAnsi="Arial" w:cs="Arial"/>
          </w:rPr>
          <w:t>https://www.youtube.com/watch?v=nC3U_4OtNJs</w:t>
        </w:r>
      </w:hyperlink>
      <w:proofErr w:type="gramStart"/>
      <w:r>
        <w:rPr>
          <w:rFonts w:ascii="Arial" w:hAnsi="Arial" w:cs="Arial"/>
        </w:rPr>
        <w:t xml:space="preserve">   [</w:t>
      </w:r>
      <w:proofErr w:type="gramEnd"/>
      <w:r>
        <w:rPr>
          <w:rFonts w:ascii="Arial" w:hAnsi="Arial" w:cs="Arial"/>
        </w:rPr>
        <w:t>Accessed 12</w:t>
      </w:r>
      <w:r w:rsidRPr="00122E4B">
        <w:rPr>
          <w:rFonts w:ascii="Arial" w:hAnsi="Arial" w:cs="Arial"/>
          <w:vertAlign w:val="superscript"/>
        </w:rPr>
        <w:t>th</w:t>
      </w:r>
      <w:r>
        <w:rPr>
          <w:rFonts w:ascii="Arial" w:hAnsi="Arial" w:cs="Arial"/>
        </w:rPr>
        <w:t xml:space="preserve"> March 2022].   </w:t>
      </w:r>
    </w:p>
    <w:p w14:paraId="7445E52A" w14:textId="7C3AE020" w:rsidR="00155A57" w:rsidRDefault="00155A57" w:rsidP="00155A57">
      <w:pPr>
        <w:spacing w:line="360" w:lineRule="auto"/>
        <w:rPr>
          <w:rFonts w:ascii="Arial" w:hAnsi="Arial" w:cs="Arial"/>
          <w:color w:val="333333"/>
          <w:sz w:val="21"/>
          <w:szCs w:val="21"/>
          <w:shd w:val="clear" w:color="auto" w:fill="FFFFFF"/>
        </w:rPr>
      </w:pPr>
      <w:r>
        <w:rPr>
          <w:rFonts w:ascii="Arial" w:hAnsi="Arial" w:cs="Arial"/>
          <w:color w:val="333333"/>
          <w:sz w:val="21"/>
          <w:szCs w:val="21"/>
          <w:shd w:val="clear" w:color="auto" w:fill="FFFFFF"/>
        </w:rPr>
        <w:t>Neugebauer, J. and Evans-Brain, J. 2016. Workplace Learning and Development. In: 2016. </w:t>
      </w:r>
      <w:r>
        <w:rPr>
          <w:rStyle w:val="Emphasis"/>
          <w:rFonts w:ascii="Arial" w:hAnsi="Arial" w:cs="Arial"/>
          <w:color w:val="333333"/>
          <w:sz w:val="21"/>
          <w:szCs w:val="21"/>
          <w:shd w:val="clear" w:color="auto" w:fill="FFFFFF"/>
        </w:rPr>
        <w:t>Employability: Making the Most of Your Career Development</w:t>
      </w:r>
      <w:r>
        <w:rPr>
          <w:rFonts w:ascii="Arial" w:hAnsi="Arial" w:cs="Arial"/>
          <w:color w:val="333333"/>
          <w:sz w:val="21"/>
          <w:szCs w:val="21"/>
          <w:shd w:val="clear" w:color="auto" w:fill="FFFFFF"/>
        </w:rPr>
        <w:t xml:space="preserve">, 55 City Road, London: SAGE Publications Ltd. pp. 94-112 Available at: </w:t>
      </w:r>
      <w:hyperlink r:id="rId16" w:history="1">
        <w:r w:rsidR="00936BE9" w:rsidRPr="00CB38C1">
          <w:rPr>
            <w:rStyle w:val="Hyperlink"/>
            <w:rFonts w:ascii="Arial" w:hAnsi="Arial" w:cs="Arial"/>
            <w:sz w:val="21"/>
            <w:szCs w:val="21"/>
            <w:shd w:val="clear" w:color="auto" w:fill="FFFFFF"/>
          </w:rPr>
          <w:t>https://dx.doi.org/10.4135/9781473996694.n5</w:t>
        </w:r>
      </w:hyperlink>
      <w:r w:rsidR="00936BE9">
        <w:rPr>
          <w:rFonts w:ascii="Arial" w:hAnsi="Arial" w:cs="Arial"/>
          <w:color w:val="333333"/>
          <w:sz w:val="21"/>
          <w:szCs w:val="21"/>
          <w:shd w:val="clear" w:color="auto" w:fill="FFFFFF"/>
        </w:rPr>
        <w:t xml:space="preserve"> </w:t>
      </w:r>
      <w:r>
        <w:rPr>
          <w:rFonts w:ascii="Arial" w:hAnsi="Arial" w:cs="Arial"/>
          <w:color w:val="333333"/>
          <w:sz w:val="21"/>
          <w:szCs w:val="21"/>
          <w:shd w:val="clear" w:color="auto" w:fill="FFFFFF"/>
        </w:rPr>
        <w:t xml:space="preserve"> [Accessed 20 Mar 2022].</w:t>
      </w:r>
    </w:p>
    <w:p w14:paraId="6DC3D8ED" w14:textId="77777777" w:rsidR="006461B8" w:rsidRDefault="006461B8" w:rsidP="00F85AF4">
      <w:pPr>
        <w:spacing w:line="360" w:lineRule="auto"/>
        <w:rPr>
          <w:rFonts w:ascii="Arial" w:hAnsi="Arial" w:cs="Arial"/>
        </w:rPr>
      </w:pPr>
    </w:p>
    <w:p w14:paraId="651763C4" w14:textId="77777777" w:rsidR="00175046" w:rsidRDefault="00175046" w:rsidP="00A800FD">
      <w:pPr>
        <w:spacing w:line="360" w:lineRule="auto"/>
        <w:rPr>
          <w:rFonts w:ascii="Arial" w:hAnsi="Arial" w:cs="Arial"/>
        </w:rPr>
      </w:pPr>
    </w:p>
    <w:p w14:paraId="0829515E" w14:textId="77777777" w:rsidR="00A800FD" w:rsidRPr="00A800FD" w:rsidRDefault="00A800FD" w:rsidP="00A800FD"/>
    <w:p w14:paraId="44F9D764" w14:textId="62DA78E3" w:rsidR="00016E3E" w:rsidRDefault="00016E3E">
      <w:pPr>
        <w:rPr>
          <w:rFonts w:ascii="Arial" w:hAnsi="Arial" w:cs="Arial"/>
          <w:b/>
          <w:bCs/>
          <w:color w:val="000000"/>
        </w:rPr>
      </w:pPr>
      <w:r>
        <w:rPr>
          <w:rFonts w:ascii="Arial" w:hAnsi="Arial" w:cs="Arial"/>
          <w:b/>
          <w:bCs/>
          <w:color w:val="000000"/>
        </w:rPr>
        <w:br w:type="page"/>
      </w:r>
    </w:p>
    <w:p w14:paraId="725C7D45" w14:textId="11EAF397" w:rsidR="000B4FDF" w:rsidRPr="003A5E43" w:rsidRDefault="00016E3E" w:rsidP="003A5E43">
      <w:pPr>
        <w:pStyle w:val="Heading1"/>
        <w:spacing w:line="360" w:lineRule="auto"/>
        <w:rPr>
          <w:rFonts w:ascii="Arial" w:hAnsi="Arial" w:cs="Arial"/>
          <w:b/>
          <w:bCs/>
          <w:color w:val="auto"/>
          <w:sz w:val="28"/>
          <w:szCs w:val="28"/>
        </w:rPr>
      </w:pPr>
      <w:bookmarkStart w:id="12" w:name="_Toc99358803"/>
      <w:r w:rsidRPr="003A5E43">
        <w:rPr>
          <w:rFonts w:ascii="Arial" w:hAnsi="Arial" w:cs="Arial"/>
          <w:b/>
          <w:bCs/>
          <w:color w:val="auto"/>
          <w:sz w:val="28"/>
          <w:szCs w:val="28"/>
        </w:rPr>
        <w:lastRenderedPageBreak/>
        <w:t>Appendixes</w:t>
      </w:r>
      <w:bookmarkEnd w:id="12"/>
      <w:r w:rsidRPr="003A5E43">
        <w:rPr>
          <w:rFonts w:ascii="Arial" w:hAnsi="Arial" w:cs="Arial"/>
          <w:b/>
          <w:bCs/>
          <w:color w:val="auto"/>
          <w:sz w:val="28"/>
          <w:szCs w:val="28"/>
        </w:rPr>
        <w:t xml:space="preserve"> </w:t>
      </w:r>
    </w:p>
    <w:p w14:paraId="677E7D78" w14:textId="1970496C" w:rsidR="008B4BED" w:rsidRDefault="00B600AB" w:rsidP="00273672">
      <w:pPr>
        <w:spacing w:line="360" w:lineRule="auto"/>
        <w:textAlignment w:val="baseline"/>
        <w:rPr>
          <w:rFonts w:ascii="Arial" w:hAnsi="Arial" w:cs="Arial"/>
          <w:b/>
          <w:bCs/>
          <w:color w:val="000000"/>
        </w:rPr>
      </w:pPr>
      <w:r>
        <w:rPr>
          <w:rFonts w:ascii="Arial" w:hAnsi="Arial" w:cs="Arial"/>
          <w:b/>
          <w:bCs/>
          <w:color w:val="000000"/>
        </w:rPr>
        <w:t xml:space="preserve">Appendix </w:t>
      </w:r>
      <w:proofErr w:type="gramStart"/>
      <w:r>
        <w:rPr>
          <w:rFonts w:ascii="Arial" w:hAnsi="Arial" w:cs="Arial"/>
          <w:b/>
          <w:bCs/>
          <w:color w:val="000000"/>
        </w:rPr>
        <w:t xml:space="preserve">1 </w:t>
      </w:r>
      <w:r w:rsidR="00047218">
        <w:rPr>
          <w:rFonts w:ascii="Arial" w:hAnsi="Arial" w:cs="Arial"/>
          <w:b/>
          <w:bCs/>
          <w:color w:val="000000"/>
        </w:rPr>
        <w:t>:</w:t>
      </w:r>
      <w:proofErr w:type="gramEnd"/>
      <w:r w:rsidR="00047218">
        <w:rPr>
          <w:rFonts w:ascii="Arial" w:hAnsi="Arial" w:cs="Arial"/>
          <w:b/>
          <w:bCs/>
          <w:color w:val="000000"/>
        </w:rPr>
        <w:t xml:space="preserve"> Personality Test </w:t>
      </w:r>
      <w:r w:rsidR="00F432D6">
        <w:rPr>
          <w:rFonts w:ascii="Arial" w:hAnsi="Arial" w:cs="Arial"/>
          <w:b/>
          <w:bCs/>
          <w:color w:val="000000"/>
        </w:rPr>
        <w:t>Result</w:t>
      </w:r>
    </w:p>
    <w:p w14:paraId="18037778" w14:textId="77777777" w:rsidR="00F432D6" w:rsidRDefault="00F432D6" w:rsidP="00273672">
      <w:pPr>
        <w:spacing w:line="360" w:lineRule="auto"/>
        <w:textAlignment w:val="baseline"/>
        <w:rPr>
          <w:rFonts w:ascii="Arial" w:hAnsi="Arial" w:cs="Arial"/>
          <w:b/>
          <w:bCs/>
          <w:color w:val="000000"/>
        </w:rPr>
      </w:pPr>
    </w:p>
    <w:p w14:paraId="35C56615" w14:textId="674B7CD6" w:rsidR="00F432D6" w:rsidRDefault="00F432D6" w:rsidP="00273672">
      <w:pPr>
        <w:spacing w:line="360" w:lineRule="auto"/>
        <w:textAlignment w:val="baseline"/>
        <w:rPr>
          <w:rFonts w:ascii="Arial" w:hAnsi="Arial" w:cs="Arial"/>
          <w:b/>
          <w:bCs/>
          <w:color w:val="000000"/>
        </w:rPr>
      </w:pPr>
      <w:r>
        <w:rPr>
          <w:noProof/>
        </w:rPr>
        <w:drawing>
          <wp:inline distT="0" distB="0" distL="0" distR="0" wp14:anchorId="56010272" wp14:editId="062D4B9A">
            <wp:extent cx="3973286" cy="2470785"/>
            <wp:effectExtent l="0" t="0" r="8255" b="571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7"/>
                    <a:srcRect l="10353" t="14687" r="20301" b="8647"/>
                    <a:stretch/>
                  </pic:blipFill>
                  <pic:spPr bwMode="auto">
                    <a:xfrm>
                      <a:off x="0" y="0"/>
                      <a:ext cx="3973286" cy="2470785"/>
                    </a:xfrm>
                    <a:prstGeom prst="rect">
                      <a:avLst/>
                    </a:prstGeom>
                    <a:ln>
                      <a:noFill/>
                    </a:ln>
                    <a:extLst>
                      <a:ext uri="{53640926-AAD7-44D8-BBD7-CCE9431645EC}">
                        <a14:shadowObscured xmlns:a14="http://schemas.microsoft.com/office/drawing/2010/main"/>
                      </a:ext>
                    </a:extLst>
                  </pic:spPr>
                </pic:pic>
              </a:graphicData>
            </a:graphic>
          </wp:inline>
        </w:drawing>
      </w:r>
    </w:p>
    <w:p w14:paraId="673BC6C5" w14:textId="77777777" w:rsidR="00D70651" w:rsidRDefault="00D70651" w:rsidP="00273672">
      <w:pPr>
        <w:spacing w:line="360" w:lineRule="auto"/>
        <w:textAlignment w:val="baseline"/>
        <w:rPr>
          <w:rFonts w:ascii="Arial" w:hAnsi="Arial" w:cs="Arial"/>
          <w:b/>
          <w:bCs/>
          <w:color w:val="000000"/>
        </w:rPr>
      </w:pPr>
    </w:p>
    <w:p w14:paraId="2DB17534" w14:textId="4B5B25A7" w:rsidR="00D70651" w:rsidRDefault="00D70651" w:rsidP="00273672">
      <w:pPr>
        <w:spacing w:line="360" w:lineRule="auto"/>
        <w:textAlignment w:val="baseline"/>
        <w:rPr>
          <w:rFonts w:ascii="Arial" w:hAnsi="Arial" w:cs="Arial"/>
          <w:b/>
          <w:bCs/>
          <w:color w:val="000000"/>
        </w:rPr>
      </w:pPr>
      <w:r>
        <w:rPr>
          <w:rFonts w:ascii="Arial" w:hAnsi="Arial" w:cs="Arial"/>
          <w:b/>
          <w:bCs/>
          <w:color w:val="000000"/>
        </w:rPr>
        <w:t>Appendix 2</w:t>
      </w:r>
      <w:r w:rsidR="00912E4A">
        <w:rPr>
          <w:rFonts w:ascii="Arial" w:hAnsi="Arial" w:cs="Arial"/>
          <w:b/>
          <w:bCs/>
          <w:color w:val="000000"/>
        </w:rPr>
        <w:t xml:space="preserve">: </w:t>
      </w:r>
      <w:r w:rsidR="00D635AF">
        <w:rPr>
          <w:rFonts w:ascii="Arial" w:hAnsi="Arial" w:cs="Arial"/>
          <w:b/>
          <w:bCs/>
          <w:color w:val="000000"/>
        </w:rPr>
        <w:t xml:space="preserve"> </w:t>
      </w:r>
      <w:r w:rsidR="00912E4A">
        <w:rPr>
          <w:rFonts w:ascii="Arial" w:hAnsi="Arial" w:cs="Arial"/>
          <w:b/>
          <w:bCs/>
          <w:color w:val="000000"/>
        </w:rPr>
        <w:t>Personality</w:t>
      </w:r>
    </w:p>
    <w:p w14:paraId="3D2D1C0A" w14:textId="2479567A" w:rsidR="00D70651" w:rsidRPr="00273672" w:rsidRDefault="00D70651" w:rsidP="00273672">
      <w:pPr>
        <w:spacing w:line="360" w:lineRule="auto"/>
        <w:textAlignment w:val="baseline"/>
        <w:rPr>
          <w:rFonts w:ascii="Arial" w:hAnsi="Arial" w:cs="Arial"/>
          <w:b/>
          <w:bCs/>
          <w:color w:val="000000"/>
        </w:rPr>
      </w:pPr>
    </w:p>
    <w:p w14:paraId="069E849F" w14:textId="77777777" w:rsidR="00C551B7" w:rsidRPr="00A833A4" w:rsidRDefault="00C551B7" w:rsidP="00A833A4">
      <w:pPr>
        <w:spacing w:line="360" w:lineRule="auto"/>
        <w:rPr>
          <w:rFonts w:ascii="Arial" w:hAnsi="Arial" w:cs="Arial"/>
        </w:rPr>
      </w:pPr>
    </w:p>
    <w:p w14:paraId="17B67733" w14:textId="50C8293B" w:rsidR="00C551B7" w:rsidRDefault="00500ACB" w:rsidP="00A833A4">
      <w:pPr>
        <w:spacing w:line="360" w:lineRule="auto"/>
        <w:rPr>
          <w:rFonts w:ascii="Arial" w:hAnsi="Arial" w:cs="Arial"/>
        </w:rPr>
      </w:pPr>
      <w:r>
        <w:rPr>
          <w:rFonts w:ascii="Arial" w:hAnsi="Arial" w:cs="Arial"/>
        </w:rPr>
        <w:t>Appendix 3 Learning Style</w:t>
      </w:r>
      <w:r>
        <w:rPr>
          <w:noProof/>
        </w:rPr>
        <w:drawing>
          <wp:inline distT="0" distB="0" distL="0" distR="0" wp14:anchorId="29E29B12" wp14:editId="7563C4D2">
            <wp:extent cx="5333365" cy="2618014"/>
            <wp:effectExtent l="0" t="0" r="63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8"/>
                    <a:srcRect l="7028" t="10182" r="-95" b="8187"/>
                    <a:stretch/>
                  </pic:blipFill>
                  <pic:spPr bwMode="auto">
                    <a:xfrm>
                      <a:off x="0" y="0"/>
                      <a:ext cx="5334157" cy="2618403"/>
                    </a:xfrm>
                    <a:prstGeom prst="rect">
                      <a:avLst/>
                    </a:prstGeom>
                    <a:ln>
                      <a:noFill/>
                    </a:ln>
                    <a:extLst>
                      <a:ext uri="{53640926-AAD7-44D8-BBD7-CCE9431645EC}">
                        <a14:shadowObscured xmlns:a14="http://schemas.microsoft.com/office/drawing/2010/main"/>
                      </a:ext>
                    </a:extLst>
                  </pic:spPr>
                </pic:pic>
              </a:graphicData>
            </a:graphic>
          </wp:inline>
        </w:drawing>
      </w:r>
    </w:p>
    <w:p w14:paraId="548598CB" w14:textId="3DD39209" w:rsidR="00500ACB" w:rsidRPr="00A833A4" w:rsidRDefault="00500ACB" w:rsidP="00A833A4">
      <w:pPr>
        <w:spacing w:line="360" w:lineRule="auto"/>
        <w:rPr>
          <w:rFonts w:ascii="Arial" w:hAnsi="Arial" w:cs="Arial"/>
        </w:rPr>
      </w:pPr>
      <w:r>
        <w:rPr>
          <w:rFonts w:ascii="Arial" w:hAnsi="Arial" w:cs="Arial"/>
          <w:noProof/>
        </w:rPr>
        <w:lastRenderedPageBreak/>
        <w:drawing>
          <wp:inline distT="0" distB="0" distL="0" distR="0" wp14:anchorId="62268504" wp14:editId="517CDA67">
            <wp:extent cx="5365115" cy="251777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65115" cy="2517775"/>
                    </a:xfrm>
                    <a:prstGeom prst="rect">
                      <a:avLst/>
                    </a:prstGeom>
                    <a:noFill/>
                  </pic:spPr>
                </pic:pic>
              </a:graphicData>
            </a:graphic>
          </wp:inline>
        </w:drawing>
      </w:r>
    </w:p>
    <w:sectPr w:rsidR="00500ACB" w:rsidRPr="00A833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03A81" w14:textId="77777777" w:rsidR="00F45447" w:rsidRDefault="00F45447" w:rsidP="00AC214E">
      <w:pPr>
        <w:spacing w:after="0" w:line="240" w:lineRule="auto"/>
      </w:pPr>
      <w:r>
        <w:separator/>
      </w:r>
    </w:p>
  </w:endnote>
  <w:endnote w:type="continuationSeparator" w:id="0">
    <w:p w14:paraId="67E4BF7A" w14:textId="77777777" w:rsidR="00F45447" w:rsidRDefault="00F45447" w:rsidP="00AC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6B234" w14:textId="77777777" w:rsidR="00F45447" w:rsidRDefault="00F45447" w:rsidP="00AC214E">
      <w:pPr>
        <w:spacing w:after="0" w:line="240" w:lineRule="auto"/>
      </w:pPr>
      <w:r>
        <w:separator/>
      </w:r>
    </w:p>
  </w:footnote>
  <w:footnote w:type="continuationSeparator" w:id="0">
    <w:p w14:paraId="36D35C55" w14:textId="77777777" w:rsidR="00F45447" w:rsidRDefault="00F45447" w:rsidP="00AC2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81FB5"/>
    <w:multiLevelType w:val="multilevel"/>
    <w:tmpl w:val="1CE02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865BE5"/>
    <w:multiLevelType w:val="multilevel"/>
    <w:tmpl w:val="4A840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C66AFF"/>
    <w:multiLevelType w:val="multilevel"/>
    <w:tmpl w:val="0756C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A6630B"/>
    <w:multiLevelType w:val="multilevel"/>
    <w:tmpl w:val="E6B4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35354A"/>
    <w:multiLevelType w:val="hybridMultilevel"/>
    <w:tmpl w:val="09BE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DA3DAF"/>
    <w:multiLevelType w:val="multilevel"/>
    <w:tmpl w:val="5E380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B7378A"/>
    <w:multiLevelType w:val="hybridMultilevel"/>
    <w:tmpl w:val="C81A293A"/>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8" w15:restartNumberingAfterBreak="0">
    <w:nsid w:val="46F27DF8"/>
    <w:multiLevelType w:val="hybridMultilevel"/>
    <w:tmpl w:val="A27041C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9" w15:restartNumberingAfterBreak="0">
    <w:nsid w:val="5DB83113"/>
    <w:multiLevelType w:val="multilevel"/>
    <w:tmpl w:val="D71A8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89750D"/>
    <w:multiLevelType w:val="multilevel"/>
    <w:tmpl w:val="979CA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0E0D97"/>
    <w:multiLevelType w:val="multilevel"/>
    <w:tmpl w:val="05D8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76D752E"/>
    <w:multiLevelType w:val="multilevel"/>
    <w:tmpl w:val="9364E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3D7F66"/>
    <w:multiLevelType w:val="multilevel"/>
    <w:tmpl w:val="927E7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650F00"/>
    <w:multiLevelType w:val="multilevel"/>
    <w:tmpl w:val="51BAE60E"/>
    <w:lvl w:ilvl="0">
      <w:start w:val="1"/>
      <w:numFmt w:val="decimal"/>
      <w:lvlText w:val="%1"/>
      <w:lvlJc w:val="left"/>
      <w:pPr>
        <w:ind w:left="369" w:hanging="369"/>
      </w:pPr>
      <w:rPr>
        <w:rFonts w:hint="default"/>
      </w:rPr>
    </w:lvl>
    <w:lvl w:ilvl="1">
      <w:start w:val="1"/>
      <w:numFmt w:val="decimal"/>
      <w:lvlText w:val="%1.%2"/>
      <w:lvlJc w:val="left"/>
      <w:pPr>
        <w:ind w:left="369" w:hanging="369"/>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0"/>
  </w:num>
  <w:num w:numId="2">
    <w:abstractNumId w:val="4"/>
  </w:num>
  <w:num w:numId="3">
    <w:abstractNumId w:val="9"/>
  </w:num>
  <w:num w:numId="4">
    <w:abstractNumId w:val="8"/>
  </w:num>
  <w:num w:numId="5">
    <w:abstractNumId w:val="7"/>
  </w:num>
  <w:num w:numId="6">
    <w:abstractNumId w:val="2"/>
  </w:num>
  <w:num w:numId="7">
    <w:abstractNumId w:val="12"/>
  </w:num>
  <w:num w:numId="8">
    <w:abstractNumId w:val="3"/>
  </w:num>
  <w:num w:numId="9">
    <w:abstractNumId w:val="11"/>
  </w:num>
  <w:num w:numId="10">
    <w:abstractNumId w:val="1"/>
  </w:num>
  <w:num w:numId="11">
    <w:abstractNumId w:val="5"/>
  </w:num>
  <w:num w:numId="12">
    <w:abstractNumId w:val="0"/>
  </w:num>
  <w:num w:numId="13">
    <w:abstractNumId w:val="13"/>
  </w:num>
  <w:num w:numId="14">
    <w:abstractNumId w:val="6"/>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D32"/>
    <w:rsid w:val="00000309"/>
    <w:rsid w:val="00000B5A"/>
    <w:rsid w:val="00001CF2"/>
    <w:rsid w:val="0000219B"/>
    <w:rsid w:val="00004AED"/>
    <w:rsid w:val="000074B1"/>
    <w:rsid w:val="000075B9"/>
    <w:rsid w:val="00014855"/>
    <w:rsid w:val="0001513E"/>
    <w:rsid w:val="00016B20"/>
    <w:rsid w:val="00016B9C"/>
    <w:rsid w:val="00016BBC"/>
    <w:rsid w:val="00016E3E"/>
    <w:rsid w:val="00022020"/>
    <w:rsid w:val="000224B0"/>
    <w:rsid w:val="00022A78"/>
    <w:rsid w:val="00023731"/>
    <w:rsid w:val="000237DA"/>
    <w:rsid w:val="00024675"/>
    <w:rsid w:val="0002579C"/>
    <w:rsid w:val="00026B1E"/>
    <w:rsid w:val="00026C95"/>
    <w:rsid w:val="00027C0A"/>
    <w:rsid w:val="00030547"/>
    <w:rsid w:val="00031B32"/>
    <w:rsid w:val="000327E0"/>
    <w:rsid w:val="00033B06"/>
    <w:rsid w:val="0003428E"/>
    <w:rsid w:val="0003475E"/>
    <w:rsid w:val="000351C2"/>
    <w:rsid w:val="0003605F"/>
    <w:rsid w:val="00036C13"/>
    <w:rsid w:val="00037221"/>
    <w:rsid w:val="00037D7E"/>
    <w:rsid w:val="00042487"/>
    <w:rsid w:val="00042E99"/>
    <w:rsid w:val="0004640C"/>
    <w:rsid w:val="00047218"/>
    <w:rsid w:val="000479D5"/>
    <w:rsid w:val="00047C25"/>
    <w:rsid w:val="000532BB"/>
    <w:rsid w:val="0005359F"/>
    <w:rsid w:val="0005444D"/>
    <w:rsid w:val="0005556C"/>
    <w:rsid w:val="0005705C"/>
    <w:rsid w:val="000577AC"/>
    <w:rsid w:val="000609DE"/>
    <w:rsid w:val="00061FF8"/>
    <w:rsid w:val="00062209"/>
    <w:rsid w:val="000628F5"/>
    <w:rsid w:val="00065360"/>
    <w:rsid w:val="00067AF9"/>
    <w:rsid w:val="00070D7B"/>
    <w:rsid w:val="00075AF4"/>
    <w:rsid w:val="00076C4C"/>
    <w:rsid w:val="00081685"/>
    <w:rsid w:val="00083910"/>
    <w:rsid w:val="00085A05"/>
    <w:rsid w:val="000864B4"/>
    <w:rsid w:val="000867D5"/>
    <w:rsid w:val="00090F95"/>
    <w:rsid w:val="00093FB9"/>
    <w:rsid w:val="0009414B"/>
    <w:rsid w:val="0009451D"/>
    <w:rsid w:val="00094546"/>
    <w:rsid w:val="00096CDA"/>
    <w:rsid w:val="000A005E"/>
    <w:rsid w:val="000A00B7"/>
    <w:rsid w:val="000A2E9E"/>
    <w:rsid w:val="000A339A"/>
    <w:rsid w:val="000A3867"/>
    <w:rsid w:val="000A5DDD"/>
    <w:rsid w:val="000A5F7E"/>
    <w:rsid w:val="000A645B"/>
    <w:rsid w:val="000A7DCD"/>
    <w:rsid w:val="000B003B"/>
    <w:rsid w:val="000B118E"/>
    <w:rsid w:val="000B3A2C"/>
    <w:rsid w:val="000B3A8F"/>
    <w:rsid w:val="000B4FDF"/>
    <w:rsid w:val="000B7045"/>
    <w:rsid w:val="000B7FE9"/>
    <w:rsid w:val="000C10E3"/>
    <w:rsid w:val="000C1226"/>
    <w:rsid w:val="000C170A"/>
    <w:rsid w:val="000C17A3"/>
    <w:rsid w:val="000C3856"/>
    <w:rsid w:val="000C3AB6"/>
    <w:rsid w:val="000C44DE"/>
    <w:rsid w:val="000D2070"/>
    <w:rsid w:val="000D222B"/>
    <w:rsid w:val="000D2641"/>
    <w:rsid w:val="000D5381"/>
    <w:rsid w:val="000D6C55"/>
    <w:rsid w:val="000D7FFD"/>
    <w:rsid w:val="000E0015"/>
    <w:rsid w:val="000E03EE"/>
    <w:rsid w:val="000E0719"/>
    <w:rsid w:val="000E0DA4"/>
    <w:rsid w:val="000E46B3"/>
    <w:rsid w:val="000E5EC8"/>
    <w:rsid w:val="000E5F72"/>
    <w:rsid w:val="000E6015"/>
    <w:rsid w:val="000E66BD"/>
    <w:rsid w:val="000E7276"/>
    <w:rsid w:val="000F3A74"/>
    <w:rsid w:val="000F4118"/>
    <w:rsid w:val="000F5A74"/>
    <w:rsid w:val="000F5B84"/>
    <w:rsid w:val="000F6463"/>
    <w:rsid w:val="001018AF"/>
    <w:rsid w:val="00104F3D"/>
    <w:rsid w:val="00105665"/>
    <w:rsid w:val="00106880"/>
    <w:rsid w:val="001074CD"/>
    <w:rsid w:val="00111242"/>
    <w:rsid w:val="00111424"/>
    <w:rsid w:val="00116D05"/>
    <w:rsid w:val="00116E2A"/>
    <w:rsid w:val="00120045"/>
    <w:rsid w:val="00120A4C"/>
    <w:rsid w:val="0012159F"/>
    <w:rsid w:val="00121FD5"/>
    <w:rsid w:val="00126EA3"/>
    <w:rsid w:val="00126F6F"/>
    <w:rsid w:val="001301A7"/>
    <w:rsid w:val="00130CA6"/>
    <w:rsid w:val="001331A5"/>
    <w:rsid w:val="00134DF1"/>
    <w:rsid w:val="0014164D"/>
    <w:rsid w:val="00141EFA"/>
    <w:rsid w:val="0014205F"/>
    <w:rsid w:val="00143230"/>
    <w:rsid w:val="00143BB0"/>
    <w:rsid w:val="0014594F"/>
    <w:rsid w:val="0014613F"/>
    <w:rsid w:val="0014641B"/>
    <w:rsid w:val="00146A54"/>
    <w:rsid w:val="00152412"/>
    <w:rsid w:val="00152CB8"/>
    <w:rsid w:val="00155A57"/>
    <w:rsid w:val="00157F8E"/>
    <w:rsid w:val="00160209"/>
    <w:rsid w:val="0016060B"/>
    <w:rsid w:val="00162BB7"/>
    <w:rsid w:val="00162E9C"/>
    <w:rsid w:val="001631D8"/>
    <w:rsid w:val="00163D68"/>
    <w:rsid w:val="00164E07"/>
    <w:rsid w:val="001653C9"/>
    <w:rsid w:val="00166A0E"/>
    <w:rsid w:val="001706A1"/>
    <w:rsid w:val="00171878"/>
    <w:rsid w:val="00173777"/>
    <w:rsid w:val="00174A97"/>
    <w:rsid w:val="00175046"/>
    <w:rsid w:val="00175BBC"/>
    <w:rsid w:val="00175CDD"/>
    <w:rsid w:val="00176DD2"/>
    <w:rsid w:val="00182F8B"/>
    <w:rsid w:val="00190787"/>
    <w:rsid w:val="00190C5D"/>
    <w:rsid w:val="00191031"/>
    <w:rsid w:val="001938F0"/>
    <w:rsid w:val="0019556A"/>
    <w:rsid w:val="00196600"/>
    <w:rsid w:val="00197D0C"/>
    <w:rsid w:val="001A048C"/>
    <w:rsid w:val="001A1E39"/>
    <w:rsid w:val="001A34BE"/>
    <w:rsid w:val="001A3560"/>
    <w:rsid w:val="001A3AD8"/>
    <w:rsid w:val="001A410E"/>
    <w:rsid w:val="001A51FC"/>
    <w:rsid w:val="001A521A"/>
    <w:rsid w:val="001A6A48"/>
    <w:rsid w:val="001B2F3F"/>
    <w:rsid w:val="001B5713"/>
    <w:rsid w:val="001B7AD8"/>
    <w:rsid w:val="001C1B00"/>
    <w:rsid w:val="001C332D"/>
    <w:rsid w:val="001C3954"/>
    <w:rsid w:val="001C3D01"/>
    <w:rsid w:val="001C5FE8"/>
    <w:rsid w:val="001C6CE0"/>
    <w:rsid w:val="001D035F"/>
    <w:rsid w:val="001D101B"/>
    <w:rsid w:val="001D2917"/>
    <w:rsid w:val="001D4B28"/>
    <w:rsid w:val="001D6668"/>
    <w:rsid w:val="001E1A39"/>
    <w:rsid w:val="001E2191"/>
    <w:rsid w:val="001E418A"/>
    <w:rsid w:val="001E426A"/>
    <w:rsid w:val="001E5929"/>
    <w:rsid w:val="001F31C1"/>
    <w:rsid w:val="001F4061"/>
    <w:rsid w:val="001F4DD7"/>
    <w:rsid w:val="001F4F36"/>
    <w:rsid w:val="001F5A7E"/>
    <w:rsid w:val="001F6189"/>
    <w:rsid w:val="00200D0A"/>
    <w:rsid w:val="002014E7"/>
    <w:rsid w:val="0020279F"/>
    <w:rsid w:val="002029A0"/>
    <w:rsid w:val="00203B09"/>
    <w:rsid w:val="002043DF"/>
    <w:rsid w:val="0020440E"/>
    <w:rsid w:val="002057D1"/>
    <w:rsid w:val="002059CB"/>
    <w:rsid w:val="0020635E"/>
    <w:rsid w:val="00210FD1"/>
    <w:rsid w:val="00211D32"/>
    <w:rsid w:val="00212519"/>
    <w:rsid w:val="00215775"/>
    <w:rsid w:val="0022147B"/>
    <w:rsid w:val="002217B3"/>
    <w:rsid w:val="0022435F"/>
    <w:rsid w:val="00224B63"/>
    <w:rsid w:val="002256BD"/>
    <w:rsid w:val="00225CBF"/>
    <w:rsid w:val="00225EAF"/>
    <w:rsid w:val="00226239"/>
    <w:rsid w:val="0022735F"/>
    <w:rsid w:val="002304E0"/>
    <w:rsid w:val="00230B45"/>
    <w:rsid w:val="00231792"/>
    <w:rsid w:val="00232E74"/>
    <w:rsid w:val="00233A43"/>
    <w:rsid w:val="00236DBA"/>
    <w:rsid w:val="002377F7"/>
    <w:rsid w:val="00237DF4"/>
    <w:rsid w:val="002427D9"/>
    <w:rsid w:val="0024701C"/>
    <w:rsid w:val="0025023B"/>
    <w:rsid w:val="0025161D"/>
    <w:rsid w:val="00251EAC"/>
    <w:rsid w:val="002576F5"/>
    <w:rsid w:val="0026011B"/>
    <w:rsid w:val="002610FD"/>
    <w:rsid w:val="00261850"/>
    <w:rsid w:val="00262A02"/>
    <w:rsid w:val="00263A9F"/>
    <w:rsid w:val="0027101F"/>
    <w:rsid w:val="00271606"/>
    <w:rsid w:val="0027218A"/>
    <w:rsid w:val="00273672"/>
    <w:rsid w:val="00273CE7"/>
    <w:rsid w:val="0027590C"/>
    <w:rsid w:val="00276381"/>
    <w:rsid w:val="00277BAE"/>
    <w:rsid w:val="002837A5"/>
    <w:rsid w:val="00283FA2"/>
    <w:rsid w:val="00291A4E"/>
    <w:rsid w:val="002920C2"/>
    <w:rsid w:val="002934FD"/>
    <w:rsid w:val="0029373F"/>
    <w:rsid w:val="00293E80"/>
    <w:rsid w:val="002941E5"/>
    <w:rsid w:val="002962BC"/>
    <w:rsid w:val="0029687E"/>
    <w:rsid w:val="00296C0D"/>
    <w:rsid w:val="00296F1D"/>
    <w:rsid w:val="002972A3"/>
    <w:rsid w:val="002A1C44"/>
    <w:rsid w:val="002A1EBD"/>
    <w:rsid w:val="002A23C3"/>
    <w:rsid w:val="002A25CA"/>
    <w:rsid w:val="002A31E2"/>
    <w:rsid w:val="002A3AE3"/>
    <w:rsid w:val="002A3E8F"/>
    <w:rsid w:val="002A6B8D"/>
    <w:rsid w:val="002A6CA3"/>
    <w:rsid w:val="002B0D03"/>
    <w:rsid w:val="002B0D74"/>
    <w:rsid w:val="002B47E6"/>
    <w:rsid w:val="002B4A5C"/>
    <w:rsid w:val="002B562F"/>
    <w:rsid w:val="002C0541"/>
    <w:rsid w:val="002C28EB"/>
    <w:rsid w:val="002C3564"/>
    <w:rsid w:val="002C788C"/>
    <w:rsid w:val="002C7983"/>
    <w:rsid w:val="002D0E0A"/>
    <w:rsid w:val="002D2238"/>
    <w:rsid w:val="002D26AE"/>
    <w:rsid w:val="002D4A24"/>
    <w:rsid w:val="002D4B83"/>
    <w:rsid w:val="002D576A"/>
    <w:rsid w:val="002D5CFB"/>
    <w:rsid w:val="002D7A28"/>
    <w:rsid w:val="002D7AB2"/>
    <w:rsid w:val="002E0A55"/>
    <w:rsid w:val="002E2C95"/>
    <w:rsid w:val="002E32CE"/>
    <w:rsid w:val="002E3704"/>
    <w:rsid w:val="002E4155"/>
    <w:rsid w:val="002E493F"/>
    <w:rsid w:val="002E590D"/>
    <w:rsid w:val="002E59A7"/>
    <w:rsid w:val="002F254A"/>
    <w:rsid w:val="002F417A"/>
    <w:rsid w:val="002F5EE5"/>
    <w:rsid w:val="002F60F2"/>
    <w:rsid w:val="002F668B"/>
    <w:rsid w:val="002F6B5E"/>
    <w:rsid w:val="002F7943"/>
    <w:rsid w:val="00301ACF"/>
    <w:rsid w:val="00301D72"/>
    <w:rsid w:val="00301E9E"/>
    <w:rsid w:val="00303B80"/>
    <w:rsid w:val="00304B90"/>
    <w:rsid w:val="00305049"/>
    <w:rsid w:val="003107F0"/>
    <w:rsid w:val="00314FD9"/>
    <w:rsid w:val="00315E99"/>
    <w:rsid w:val="003222F7"/>
    <w:rsid w:val="003236FF"/>
    <w:rsid w:val="00323DFF"/>
    <w:rsid w:val="00326BF7"/>
    <w:rsid w:val="00330721"/>
    <w:rsid w:val="00330B4C"/>
    <w:rsid w:val="00333C40"/>
    <w:rsid w:val="00333D14"/>
    <w:rsid w:val="00335214"/>
    <w:rsid w:val="0033663C"/>
    <w:rsid w:val="00336B06"/>
    <w:rsid w:val="00336EDE"/>
    <w:rsid w:val="00337420"/>
    <w:rsid w:val="003401BC"/>
    <w:rsid w:val="00340DC8"/>
    <w:rsid w:val="00343B60"/>
    <w:rsid w:val="00344995"/>
    <w:rsid w:val="00345C8A"/>
    <w:rsid w:val="0034697A"/>
    <w:rsid w:val="003477CB"/>
    <w:rsid w:val="003513E2"/>
    <w:rsid w:val="00352BEE"/>
    <w:rsid w:val="00352DC6"/>
    <w:rsid w:val="00354797"/>
    <w:rsid w:val="00355386"/>
    <w:rsid w:val="00356536"/>
    <w:rsid w:val="00357F5B"/>
    <w:rsid w:val="003600F2"/>
    <w:rsid w:val="003602D9"/>
    <w:rsid w:val="003622F8"/>
    <w:rsid w:val="0036436B"/>
    <w:rsid w:val="0036588D"/>
    <w:rsid w:val="00366EE5"/>
    <w:rsid w:val="003709DB"/>
    <w:rsid w:val="003733BE"/>
    <w:rsid w:val="00373C29"/>
    <w:rsid w:val="00376EC2"/>
    <w:rsid w:val="003774EE"/>
    <w:rsid w:val="0037759D"/>
    <w:rsid w:val="00380ABC"/>
    <w:rsid w:val="0038240B"/>
    <w:rsid w:val="003834E2"/>
    <w:rsid w:val="0038429D"/>
    <w:rsid w:val="00385BC2"/>
    <w:rsid w:val="00386936"/>
    <w:rsid w:val="00387971"/>
    <w:rsid w:val="003911EC"/>
    <w:rsid w:val="0039358F"/>
    <w:rsid w:val="00396EB0"/>
    <w:rsid w:val="00397C26"/>
    <w:rsid w:val="003A0A0B"/>
    <w:rsid w:val="003A1448"/>
    <w:rsid w:val="003A3794"/>
    <w:rsid w:val="003A3837"/>
    <w:rsid w:val="003A5A3A"/>
    <w:rsid w:val="003A5E1E"/>
    <w:rsid w:val="003A5E43"/>
    <w:rsid w:val="003A7B61"/>
    <w:rsid w:val="003A7D31"/>
    <w:rsid w:val="003B0F4B"/>
    <w:rsid w:val="003B162A"/>
    <w:rsid w:val="003B2676"/>
    <w:rsid w:val="003B27F1"/>
    <w:rsid w:val="003B2C45"/>
    <w:rsid w:val="003B3F60"/>
    <w:rsid w:val="003B6D3C"/>
    <w:rsid w:val="003B7485"/>
    <w:rsid w:val="003C29FA"/>
    <w:rsid w:val="003C3AF6"/>
    <w:rsid w:val="003C3DC5"/>
    <w:rsid w:val="003C5B23"/>
    <w:rsid w:val="003C6317"/>
    <w:rsid w:val="003D0D5C"/>
    <w:rsid w:val="003D1CF1"/>
    <w:rsid w:val="003D221D"/>
    <w:rsid w:val="003D4D02"/>
    <w:rsid w:val="003D60E2"/>
    <w:rsid w:val="003E01AE"/>
    <w:rsid w:val="003E14C5"/>
    <w:rsid w:val="003E16D8"/>
    <w:rsid w:val="003E2A8C"/>
    <w:rsid w:val="003E2ECB"/>
    <w:rsid w:val="003E7867"/>
    <w:rsid w:val="003F0C97"/>
    <w:rsid w:val="003F168B"/>
    <w:rsid w:val="003F192B"/>
    <w:rsid w:val="003F42AC"/>
    <w:rsid w:val="003F47AE"/>
    <w:rsid w:val="003F6EE2"/>
    <w:rsid w:val="003F744E"/>
    <w:rsid w:val="003F74DF"/>
    <w:rsid w:val="003F7D54"/>
    <w:rsid w:val="004017E3"/>
    <w:rsid w:val="00403C45"/>
    <w:rsid w:val="00405319"/>
    <w:rsid w:val="00405A32"/>
    <w:rsid w:val="0041411D"/>
    <w:rsid w:val="004153D0"/>
    <w:rsid w:val="00417A9B"/>
    <w:rsid w:val="004225F0"/>
    <w:rsid w:val="0042297E"/>
    <w:rsid w:val="00423C1E"/>
    <w:rsid w:val="004255F8"/>
    <w:rsid w:val="00426C4E"/>
    <w:rsid w:val="00427706"/>
    <w:rsid w:val="00427915"/>
    <w:rsid w:val="004309C0"/>
    <w:rsid w:val="00431CB4"/>
    <w:rsid w:val="00431D8E"/>
    <w:rsid w:val="00432CB7"/>
    <w:rsid w:val="00432FD3"/>
    <w:rsid w:val="004351A3"/>
    <w:rsid w:val="004357C7"/>
    <w:rsid w:val="00436DFD"/>
    <w:rsid w:val="00437974"/>
    <w:rsid w:val="00442981"/>
    <w:rsid w:val="004433C5"/>
    <w:rsid w:val="00443798"/>
    <w:rsid w:val="00443A61"/>
    <w:rsid w:val="0044519F"/>
    <w:rsid w:val="00446343"/>
    <w:rsid w:val="00450337"/>
    <w:rsid w:val="004509FC"/>
    <w:rsid w:val="00456515"/>
    <w:rsid w:val="0046001D"/>
    <w:rsid w:val="00460388"/>
    <w:rsid w:val="00460F00"/>
    <w:rsid w:val="00461AE9"/>
    <w:rsid w:val="00461BAC"/>
    <w:rsid w:val="004626CF"/>
    <w:rsid w:val="004632DB"/>
    <w:rsid w:val="0046365B"/>
    <w:rsid w:val="00463C15"/>
    <w:rsid w:val="0046595C"/>
    <w:rsid w:val="00466E7B"/>
    <w:rsid w:val="00466ED1"/>
    <w:rsid w:val="0047034D"/>
    <w:rsid w:val="00470B1E"/>
    <w:rsid w:val="00473A9A"/>
    <w:rsid w:val="00475AC4"/>
    <w:rsid w:val="00475B68"/>
    <w:rsid w:val="0047617C"/>
    <w:rsid w:val="00477AD4"/>
    <w:rsid w:val="00480F78"/>
    <w:rsid w:val="00483AC4"/>
    <w:rsid w:val="0048460A"/>
    <w:rsid w:val="004873A7"/>
    <w:rsid w:val="004901CA"/>
    <w:rsid w:val="00490D64"/>
    <w:rsid w:val="00492CE4"/>
    <w:rsid w:val="0049351D"/>
    <w:rsid w:val="00493601"/>
    <w:rsid w:val="0049472F"/>
    <w:rsid w:val="00495917"/>
    <w:rsid w:val="00495BF3"/>
    <w:rsid w:val="00495C22"/>
    <w:rsid w:val="00496EE8"/>
    <w:rsid w:val="0049709A"/>
    <w:rsid w:val="0049764E"/>
    <w:rsid w:val="004A139D"/>
    <w:rsid w:val="004A28FF"/>
    <w:rsid w:val="004A35A3"/>
    <w:rsid w:val="004A627F"/>
    <w:rsid w:val="004B1CD6"/>
    <w:rsid w:val="004B24D1"/>
    <w:rsid w:val="004B42A8"/>
    <w:rsid w:val="004B454F"/>
    <w:rsid w:val="004B521B"/>
    <w:rsid w:val="004B6D55"/>
    <w:rsid w:val="004B6ED0"/>
    <w:rsid w:val="004B794C"/>
    <w:rsid w:val="004C0A88"/>
    <w:rsid w:val="004C13AE"/>
    <w:rsid w:val="004C2240"/>
    <w:rsid w:val="004C2EC2"/>
    <w:rsid w:val="004C4237"/>
    <w:rsid w:val="004C54A7"/>
    <w:rsid w:val="004D0845"/>
    <w:rsid w:val="004D0979"/>
    <w:rsid w:val="004D0D54"/>
    <w:rsid w:val="004D1A2E"/>
    <w:rsid w:val="004D227D"/>
    <w:rsid w:val="004D2E42"/>
    <w:rsid w:val="004D3F4F"/>
    <w:rsid w:val="004D6315"/>
    <w:rsid w:val="004D6684"/>
    <w:rsid w:val="004D702D"/>
    <w:rsid w:val="004D78F4"/>
    <w:rsid w:val="004E48A0"/>
    <w:rsid w:val="004E7759"/>
    <w:rsid w:val="004E7EA4"/>
    <w:rsid w:val="004F178F"/>
    <w:rsid w:val="004F5979"/>
    <w:rsid w:val="004F7527"/>
    <w:rsid w:val="00500ACB"/>
    <w:rsid w:val="00501807"/>
    <w:rsid w:val="00501A7C"/>
    <w:rsid w:val="00502E41"/>
    <w:rsid w:val="005034B9"/>
    <w:rsid w:val="00503DC2"/>
    <w:rsid w:val="005040A9"/>
    <w:rsid w:val="00505D3A"/>
    <w:rsid w:val="00506BA4"/>
    <w:rsid w:val="00507435"/>
    <w:rsid w:val="005110F4"/>
    <w:rsid w:val="00513AF4"/>
    <w:rsid w:val="005144E2"/>
    <w:rsid w:val="00515A2F"/>
    <w:rsid w:val="00516231"/>
    <w:rsid w:val="005163E1"/>
    <w:rsid w:val="0051790F"/>
    <w:rsid w:val="00521D5B"/>
    <w:rsid w:val="0052242A"/>
    <w:rsid w:val="005226F5"/>
    <w:rsid w:val="00523601"/>
    <w:rsid w:val="00523868"/>
    <w:rsid w:val="00524754"/>
    <w:rsid w:val="005257A3"/>
    <w:rsid w:val="005268C2"/>
    <w:rsid w:val="00530BD9"/>
    <w:rsid w:val="00530CF1"/>
    <w:rsid w:val="00531A51"/>
    <w:rsid w:val="00532312"/>
    <w:rsid w:val="00532315"/>
    <w:rsid w:val="00532FE9"/>
    <w:rsid w:val="00533F4C"/>
    <w:rsid w:val="00535C2D"/>
    <w:rsid w:val="00535E8D"/>
    <w:rsid w:val="005367B5"/>
    <w:rsid w:val="005378C4"/>
    <w:rsid w:val="00537DEC"/>
    <w:rsid w:val="00541198"/>
    <w:rsid w:val="0054152F"/>
    <w:rsid w:val="0054386D"/>
    <w:rsid w:val="005443EC"/>
    <w:rsid w:val="005446AE"/>
    <w:rsid w:val="005509DE"/>
    <w:rsid w:val="005536FA"/>
    <w:rsid w:val="005579C8"/>
    <w:rsid w:val="00560AC1"/>
    <w:rsid w:val="00561884"/>
    <w:rsid w:val="00562F16"/>
    <w:rsid w:val="00564D3E"/>
    <w:rsid w:val="00564E16"/>
    <w:rsid w:val="0056757F"/>
    <w:rsid w:val="005677ED"/>
    <w:rsid w:val="00570E0B"/>
    <w:rsid w:val="005724C9"/>
    <w:rsid w:val="0057357D"/>
    <w:rsid w:val="005738A1"/>
    <w:rsid w:val="005744FD"/>
    <w:rsid w:val="00575E16"/>
    <w:rsid w:val="005771C0"/>
    <w:rsid w:val="0058456B"/>
    <w:rsid w:val="005879EC"/>
    <w:rsid w:val="0059051F"/>
    <w:rsid w:val="0059067D"/>
    <w:rsid w:val="00596076"/>
    <w:rsid w:val="00596A47"/>
    <w:rsid w:val="00596E4F"/>
    <w:rsid w:val="005A05DD"/>
    <w:rsid w:val="005A27C4"/>
    <w:rsid w:val="005A369B"/>
    <w:rsid w:val="005A3F92"/>
    <w:rsid w:val="005A49ED"/>
    <w:rsid w:val="005B0B8A"/>
    <w:rsid w:val="005B0F5B"/>
    <w:rsid w:val="005B19F3"/>
    <w:rsid w:val="005B251E"/>
    <w:rsid w:val="005B2B3F"/>
    <w:rsid w:val="005B317B"/>
    <w:rsid w:val="005B5135"/>
    <w:rsid w:val="005B6F85"/>
    <w:rsid w:val="005C2287"/>
    <w:rsid w:val="005C22E6"/>
    <w:rsid w:val="005C2CEB"/>
    <w:rsid w:val="005C3257"/>
    <w:rsid w:val="005C49D4"/>
    <w:rsid w:val="005C63F4"/>
    <w:rsid w:val="005D20C7"/>
    <w:rsid w:val="005D3472"/>
    <w:rsid w:val="005D4A63"/>
    <w:rsid w:val="005D59CA"/>
    <w:rsid w:val="005E515D"/>
    <w:rsid w:val="005E781C"/>
    <w:rsid w:val="005E7E8B"/>
    <w:rsid w:val="005F051E"/>
    <w:rsid w:val="005F1EC3"/>
    <w:rsid w:val="005F442C"/>
    <w:rsid w:val="005F4A39"/>
    <w:rsid w:val="005F5129"/>
    <w:rsid w:val="00601D21"/>
    <w:rsid w:val="0060353A"/>
    <w:rsid w:val="00603798"/>
    <w:rsid w:val="006039BB"/>
    <w:rsid w:val="00604185"/>
    <w:rsid w:val="00604231"/>
    <w:rsid w:val="0060537F"/>
    <w:rsid w:val="00606ADB"/>
    <w:rsid w:val="00606DEB"/>
    <w:rsid w:val="00606E36"/>
    <w:rsid w:val="00610FA2"/>
    <w:rsid w:val="006113B7"/>
    <w:rsid w:val="00612FB7"/>
    <w:rsid w:val="006136A0"/>
    <w:rsid w:val="006136BB"/>
    <w:rsid w:val="0061395A"/>
    <w:rsid w:val="00614BDD"/>
    <w:rsid w:val="006159BC"/>
    <w:rsid w:val="0061623E"/>
    <w:rsid w:val="00616476"/>
    <w:rsid w:val="00621394"/>
    <w:rsid w:val="00622399"/>
    <w:rsid w:val="00624E03"/>
    <w:rsid w:val="006258C0"/>
    <w:rsid w:val="00626754"/>
    <w:rsid w:val="00631773"/>
    <w:rsid w:val="00631A4B"/>
    <w:rsid w:val="006329F2"/>
    <w:rsid w:val="00632E2E"/>
    <w:rsid w:val="006339DB"/>
    <w:rsid w:val="00635053"/>
    <w:rsid w:val="0063605E"/>
    <w:rsid w:val="006366EC"/>
    <w:rsid w:val="00637C10"/>
    <w:rsid w:val="00640A93"/>
    <w:rsid w:val="00642419"/>
    <w:rsid w:val="0064264F"/>
    <w:rsid w:val="00642E8C"/>
    <w:rsid w:val="006461B8"/>
    <w:rsid w:val="00646E0B"/>
    <w:rsid w:val="006477EE"/>
    <w:rsid w:val="00650F94"/>
    <w:rsid w:val="00651BD7"/>
    <w:rsid w:val="00652452"/>
    <w:rsid w:val="006524FA"/>
    <w:rsid w:val="006526C0"/>
    <w:rsid w:val="00652989"/>
    <w:rsid w:val="006529F8"/>
    <w:rsid w:val="00652C73"/>
    <w:rsid w:val="0065438C"/>
    <w:rsid w:val="00654505"/>
    <w:rsid w:val="00655052"/>
    <w:rsid w:val="00655A0E"/>
    <w:rsid w:val="0065690C"/>
    <w:rsid w:val="00656B2C"/>
    <w:rsid w:val="006603A9"/>
    <w:rsid w:val="006614C8"/>
    <w:rsid w:val="0066307C"/>
    <w:rsid w:val="00663489"/>
    <w:rsid w:val="00671286"/>
    <w:rsid w:val="006752A0"/>
    <w:rsid w:val="00675354"/>
    <w:rsid w:val="006800BB"/>
    <w:rsid w:val="0068104E"/>
    <w:rsid w:val="0068388B"/>
    <w:rsid w:val="006844AC"/>
    <w:rsid w:val="006844F3"/>
    <w:rsid w:val="00690016"/>
    <w:rsid w:val="00690C5D"/>
    <w:rsid w:val="00691304"/>
    <w:rsid w:val="0069138A"/>
    <w:rsid w:val="00692036"/>
    <w:rsid w:val="006927B1"/>
    <w:rsid w:val="00693EA9"/>
    <w:rsid w:val="0069454A"/>
    <w:rsid w:val="00696874"/>
    <w:rsid w:val="006A0DEF"/>
    <w:rsid w:val="006A2038"/>
    <w:rsid w:val="006A5FAE"/>
    <w:rsid w:val="006B065E"/>
    <w:rsid w:val="006B08E3"/>
    <w:rsid w:val="006B2740"/>
    <w:rsid w:val="006B2E54"/>
    <w:rsid w:val="006B3D3E"/>
    <w:rsid w:val="006B4751"/>
    <w:rsid w:val="006B507B"/>
    <w:rsid w:val="006B5834"/>
    <w:rsid w:val="006B6A37"/>
    <w:rsid w:val="006B6A93"/>
    <w:rsid w:val="006C0243"/>
    <w:rsid w:val="006C321E"/>
    <w:rsid w:val="006C54A1"/>
    <w:rsid w:val="006C5C3D"/>
    <w:rsid w:val="006D251C"/>
    <w:rsid w:val="006D2775"/>
    <w:rsid w:val="006D3166"/>
    <w:rsid w:val="006D562D"/>
    <w:rsid w:val="006D6521"/>
    <w:rsid w:val="006D7E10"/>
    <w:rsid w:val="006E24D1"/>
    <w:rsid w:val="006E5195"/>
    <w:rsid w:val="006E5346"/>
    <w:rsid w:val="006E633B"/>
    <w:rsid w:val="006E783B"/>
    <w:rsid w:val="006F1F02"/>
    <w:rsid w:val="006F1F82"/>
    <w:rsid w:val="006F211E"/>
    <w:rsid w:val="006F506C"/>
    <w:rsid w:val="006F5CC1"/>
    <w:rsid w:val="006F5D86"/>
    <w:rsid w:val="006F62BD"/>
    <w:rsid w:val="006F64AF"/>
    <w:rsid w:val="006F674D"/>
    <w:rsid w:val="007008CF"/>
    <w:rsid w:val="00701E5A"/>
    <w:rsid w:val="00703AC4"/>
    <w:rsid w:val="00707B94"/>
    <w:rsid w:val="007100A3"/>
    <w:rsid w:val="00710301"/>
    <w:rsid w:val="00711901"/>
    <w:rsid w:val="00711C0B"/>
    <w:rsid w:val="00712633"/>
    <w:rsid w:val="007129C9"/>
    <w:rsid w:val="00712CDF"/>
    <w:rsid w:val="00715497"/>
    <w:rsid w:val="00715821"/>
    <w:rsid w:val="00717016"/>
    <w:rsid w:val="007172C7"/>
    <w:rsid w:val="00717B04"/>
    <w:rsid w:val="00721EB7"/>
    <w:rsid w:val="007221A3"/>
    <w:rsid w:val="007251BC"/>
    <w:rsid w:val="00725FC8"/>
    <w:rsid w:val="007277DB"/>
    <w:rsid w:val="00727B0D"/>
    <w:rsid w:val="007307BC"/>
    <w:rsid w:val="00731365"/>
    <w:rsid w:val="007320C6"/>
    <w:rsid w:val="007333D8"/>
    <w:rsid w:val="00735691"/>
    <w:rsid w:val="00736C9B"/>
    <w:rsid w:val="00736E71"/>
    <w:rsid w:val="007441CE"/>
    <w:rsid w:val="007442AB"/>
    <w:rsid w:val="00750016"/>
    <w:rsid w:val="00750DB1"/>
    <w:rsid w:val="0075312F"/>
    <w:rsid w:val="007538BD"/>
    <w:rsid w:val="00755F8D"/>
    <w:rsid w:val="00756E0B"/>
    <w:rsid w:val="00757BC0"/>
    <w:rsid w:val="007605D5"/>
    <w:rsid w:val="00760F99"/>
    <w:rsid w:val="00762D33"/>
    <w:rsid w:val="00763C36"/>
    <w:rsid w:val="00764249"/>
    <w:rsid w:val="00764F8C"/>
    <w:rsid w:val="00767041"/>
    <w:rsid w:val="00770412"/>
    <w:rsid w:val="00772626"/>
    <w:rsid w:val="00773253"/>
    <w:rsid w:val="00776FAA"/>
    <w:rsid w:val="00781A64"/>
    <w:rsid w:val="00781B16"/>
    <w:rsid w:val="007842E6"/>
    <w:rsid w:val="00784510"/>
    <w:rsid w:val="00784912"/>
    <w:rsid w:val="007901B5"/>
    <w:rsid w:val="007928D4"/>
    <w:rsid w:val="00793549"/>
    <w:rsid w:val="00794A11"/>
    <w:rsid w:val="00794D2C"/>
    <w:rsid w:val="00795A7B"/>
    <w:rsid w:val="00796F1B"/>
    <w:rsid w:val="007A0F11"/>
    <w:rsid w:val="007A17FB"/>
    <w:rsid w:val="007A50B6"/>
    <w:rsid w:val="007A53EF"/>
    <w:rsid w:val="007A55B5"/>
    <w:rsid w:val="007A5AA3"/>
    <w:rsid w:val="007A5B8B"/>
    <w:rsid w:val="007A7C58"/>
    <w:rsid w:val="007B0DCC"/>
    <w:rsid w:val="007B2AC3"/>
    <w:rsid w:val="007B2CD0"/>
    <w:rsid w:val="007B4321"/>
    <w:rsid w:val="007B4766"/>
    <w:rsid w:val="007B4D1F"/>
    <w:rsid w:val="007B5461"/>
    <w:rsid w:val="007B67D8"/>
    <w:rsid w:val="007B79F4"/>
    <w:rsid w:val="007C131B"/>
    <w:rsid w:val="007C38F0"/>
    <w:rsid w:val="007C4FDB"/>
    <w:rsid w:val="007C5811"/>
    <w:rsid w:val="007C5B91"/>
    <w:rsid w:val="007C641A"/>
    <w:rsid w:val="007C6807"/>
    <w:rsid w:val="007C78D6"/>
    <w:rsid w:val="007D079B"/>
    <w:rsid w:val="007D16CE"/>
    <w:rsid w:val="007D2795"/>
    <w:rsid w:val="007D27D6"/>
    <w:rsid w:val="007D6947"/>
    <w:rsid w:val="007D6DCF"/>
    <w:rsid w:val="007E3D20"/>
    <w:rsid w:val="007E4D10"/>
    <w:rsid w:val="007E56AC"/>
    <w:rsid w:val="007F0AB9"/>
    <w:rsid w:val="007F0B51"/>
    <w:rsid w:val="007F0EBD"/>
    <w:rsid w:val="007F1786"/>
    <w:rsid w:val="007F3046"/>
    <w:rsid w:val="007F3093"/>
    <w:rsid w:val="007F40A8"/>
    <w:rsid w:val="007F70B4"/>
    <w:rsid w:val="007F776F"/>
    <w:rsid w:val="00800AC8"/>
    <w:rsid w:val="00801080"/>
    <w:rsid w:val="00801EF0"/>
    <w:rsid w:val="00801F66"/>
    <w:rsid w:val="008024C9"/>
    <w:rsid w:val="00804372"/>
    <w:rsid w:val="00804389"/>
    <w:rsid w:val="008053DE"/>
    <w:rsid w:val="0081118A"/>
    <w:rsid w:val="008124EF"/>
    <w:rsid w:val="00814000"/>
    <w:rsid w:val="00815B05"/>
    <w:rsid w:val="00816263"/>
    <w:rsid w:val="0082225A"/>
    <w:rsid w:val="008225A7"/>
    <w:rsid w:val="008233EB"/>
    <w:rsid w:val="008236F3"/>
    <w:rsid w:val="00823BB9"/>
    <w:rsid w:val="00825777"/>
    <w:rsid w:val="0082594C"/>
    <w:rsid w:val="0082633A"/>
    <w:rsid w:val="0082650D"/>
    <w:rsid w:val="00826F7D"/>
    <w:rsid w:val="008318F8"/>
    <w:rsid w:val="00832267"/>
    <w:rsid w:val="0083378F"/>
    <w:rsid w:val="00834E89"/>
    <w:rsid w:val="00835DC2"/>
    <w:rsid w:val="00836479"/>
    <w:rsid w:val="00837D70"/>
    <w:rsid w:val="00840B3A"/>
    <w:rsid w:val="00840FE7"/>
    <w:rsid w:val="00842203"/>
    <w:rsid w:val="0084266C"/>
    <w:rsid w:val="00842B95"/>
    <w:rsid w:val="00844975"/>
    <w:rsid w:val="00850EC8"/>
    <w:rsid w:val="00852331"/>
    <w:rsid w:val="00856112"/>
    <w:rsid w:val="00856586"/>
    <w:rsid w:val="00856BD8"/>
    <w:rsid w:val="00861D8D"/>
    <w:rsid w:val="00865827"/>
    <w:rsid w:val="00865C08"/>
    <w:rsid w:val="00866025"/>
    <w:rsid w:val="0086693B"/>
    <w:rsid w:val="00866F5C"/>
    <w:rsid w:val="00870B62"/>
    <w:rsid w:val="008732C4"/>
    <w:rsid w:val="00876510"/>
    <w:rsid w:val="00876C98"/>
    <w:rsid w:val="00880027"/>
    <w:rsid w:val="008849CD"/>
    <w:rsid w:val="00884FAD"/>
    <w:rsid w:val="00885514"/>
    <w:rsid w:val="00885C04"/>
    <w:rsid w:val="00886517"/>
    <w:rsid w:val="00890792"/>
    <w:rsid w:val="008911EB"/>
    <w:rsid w:val="008922FF"/>
    <w:rsid w:val="00892623"/>
    <w:rsid w:val="00892B5B"/>
    <w:rsid w:val="0089375D"/>
    <w:rsid w:val="008938A3"/>
    <w:rsid w:val="008941F1"/>
    <w:rsid w:val="00897C53"/>
    <w:rsid w:val="008A0767"/>
    <w:rsid w:val="008A1AA6"/>
    <w:rsid w:val="008A208C"/>
    <w:rsid w:val="008A2B47"/>
    <w:rsid w:val="008A4012"/>
    <w:rsid w:val="008A5AFF"/>
    <w:rsid w:val="008A6412"/>
    <w:rsid w:val="008A688E"/>
    <w:rsid w:val="008A7880"/>
    <w:rsid w:val="008B14D5"/>
    <w:rsid w:val="008B35CE"/>
    <w:rsid w:val="008B3C13"/>
    <w:rsid w:val="008B3F70"/>
    <w:rsid w:val="008B4BED"/>
    <w:rsid w:val="008B6879"/>
    <w:rsid w:val="008B6CAC"/>
    <w:rsid w:val="008B7150"/>
    <w:rsid w:val="008C0574"/>
    <w:rsid w:val="008C0D4A"/>
    <w:rsid w:val="008C2116"/>
    <w:rsid w:val="008C43A4"/>
    <w:rsid w:val="008C7204"/>
    <w:rsid w:val="008D0055"/>
    <w:rsid w:val="008D05F4"/>
    <w:rsid w:val="008D0E36"/>
    <w:rsid w:val="008D1A9A"/>
    <w:rsid w:val="008D392A"/>
    <w:rsid w:val="008D5313"/>
    <w:rsid w:val="008D532F"/>
    <w:rsid w:val="008D55B0"/>
    <w:rsid w:val="008D7BD4"/>
    <w:rsid w:val="008E2CDF"/>
    <w:rsid w:val="008E33FF"/>
    <w:rsid w:val="008E7056"/>
    <w:rsid w:val="008E7545"/>
    <w:rsid w:val="008E77B3"/>
    <w:rsid w:val="008F226B"/>
    <w:rsid w:val="008F2C97"/>
    <w:rsid w:val="008F40B8"/>
    <w:rsid w:val="008F5CDF"/>
    <w:rsid w:val="008F5EF6"/>
    <w:rsid w:val="008F5F75"/>
    <w:rsid w:val="00901B99"/>
    <w:rsid w:val="00901C98"/>
    <w:rsid w:val="0090508C"/>
    <w:rsid w:val="009072A6"/>
    <w:rsid w:val="00910539"/>
    <w:rsid w:val="00912E4A"/>
    <w:rsid w:val="00913AFF"/>
    <w:rsid w:val="009151B1"/>
    <w:rsid w:val="009153B5"/>
    <w:rsid w:val="00916598"/>
    <w:rsid w:val="009165DD"/>
    <w:rsid w:val="009166D4"/>
    <w:rsid w:val="00916895"/>
    <w:rsid w:val="00916F81"/>
    <w:rsid w:val="0092095B"/>
    <w:rsid w:val="00920EF1"/>
    <w:rsid w:val="00921602"/>
    <w:rsid w:val="00922D0C"/>
    <w:rsid w:val="00923F91"/>
    <w:rsid w:val="00924696"/>
    <w:rsid w:val="00925F52"/>
    <w:rsid w:val="00930A62"/>
    <w:rsid w:val="00930ADC"/>
    <w:rsid w:val="00931876"/>
    <w:rsid w:val="009323D3"/>
    <w:rsid w:val="00932E4B"/>
    <w:rsid w:val="00933323"/>
    <w:rsid w:val="00933B75"/>
    <w:rsid w:val="0093429A"/>
    <w:rsid w:val="00934CD6"/>
    <w:rsid w:val="009353CB"/>
    <w:rsid w:val="00935EEF"/>
    <w:rsid w:val="00935F6A"/>
    <w:rsid w:val="00936BE9"/>
    <w:rsid w:val="00937758"/>
    <w:rsid w:val="00941053"/>
    <w:rsid w:val="0094287B"/>
    <w:rsid w:val="00942E5F"/>
    <w:rsid w:val="00945BEA"/>
    <w:rsid w:val="00954509"/>
    <w:rsid w:val="009571D6"/>
    <w:rsid w:val="00957FBB"/>
    <w:rsid w:val="00963491"/>
    <w:rsid w:val="009653FF"/>
    <w:rsid w:val="009659B9"/>
    <w:rsid w:val="00966929"/>
    <w:rsid w:val="0096756C"/>
    <w:rsid w:val="00967934"/>
    <w:rsid w:val="00971F5D"/>
    <w:rsid w:val="00972567"/>
    <w:rsid w:val="00972DC9"/>
    <w:rsid w:val="0097433C"/>
    <w:rsid w:val="009758FD"/>
    <w:rsid w:val="00975C62"/>
    <w:rsid w:val="009765DF"/>
    <w:rsid w:val="00980390"/>
    <w:rsid w:val="00983AC1"/>
    <w:rsid w:val="00984BC1"/>
    <w:rsid w:val="0098551D"/>
    <w:rsid w:val="009863C0"/>
    <w:rsid w:val="00990822"/>
    <w:rsid w:val="0099118B"/>
    <w:rsid w:val="009911DE"/>
    <w:rsid w:val="00992DC1"/>
    <w:rsid w:val="00993A8C"/>
    <w:rsid w:val="00995919"/>
    <w:rsid w:val="009964D3"/>
    <w:rsid w:val="009968F1"/>
    <w:rsid w:val="0099696A"/>
    <w:rsid w:val="0099735A"/>
    <w:rsid w:val="009974AC"/>
    <w:rsid w:val="00997B98"/>
    <w:rsid w:val="009A185A"/>
    <w:rsid w:val="009A2AD5"/>
    <w:rsid w:val="009A4C70"/>
    <w:rsid w:val="009A5022"/>
    <w:rsid w:val="009A5B7F"/>
    <w:rsid w:val="009B1763"/>
    <w:rsid w:val="009B46BC"/>
    <w:rsid w:val="009B4CDE"/>
    <w:rsid w:val="009B630A"/>
    <w:rsid w:val="009B6B67"/>
    <w:rsid w:val="009B6EBD"/>
    <w:rsid w:val="009C3C39"/>
    <w:rsid w:val="009C67F7"/>
    <w:rsid w:val="009C7268"/>
    <w:rsid w:val="009D0085"/>
    <w:rsid w:val="009D02DE"/>
    <w:rsid w:val="009D05ED"/>
    <w:rsid w:val="009D47FF"/>
    <w:rsid w:val="009D4BEF"/>
    <w:rsid w:val="009D6581"/>
    <w:rsid w:val="009D6FB4"/>
    <w:rsid w:val="009D70C2"/>
    <w:rsid w:val="009D7BA1"/>
    <w:rsid w:val="009E1704"/>
    <w:rsid w:val="009E32A5"/>
    <w:rsid w:val="009E4683"/>
    <w:rsid w:val="009E4DFC"/>
    <w:rsid w:val="009E6A94"/>
    <w:rsid w:val="009E7764"/>
    <w:rsid w:val="009F0174"/>
    <w:rsid w:val="009F104C"/>
    <w:rsid w:val="009F2351"/>
    <w:rsid w:val="009F3514"/>
    <w:rsid w:val="009F4F48"/>
    <w:rsid w:val="009F74EC"/>
    <w:rsid w:val="00A0183A"/>
    <w:rsid w:val="00A045D2"/>
    <w:rsid w:val="00A051FA"/>
    <w:rsid w:val="00A0528B"/>
    <w:rsid w:val="00A05300"/>
    <w:rsid w:val="00A05C58"/>
    <w:rsid w:val="00A05CE0"/>
    <w:rsid w:val="00A06D38"/>
    <w:rsid w:val="00A11F4E"/>
    <w:rsid w:val="00A146E8"/>
    <w:rsid w:val="00A16D68"/>
    <w:rsid w:val="00A2027E"/>
    <w:rsid w:val="00A20437"/>
    <w:rsid w:val="00A20553"/>
    <w:rsid w:val="00A216A4"/>
    <w:rsid w:val="00A23320"/>
    <w:rsid w:val="00A27039"/>
    <w:rsid w:val="00A27B64"/>
    <w:rsid w:val="00A31840"/>
    <w:rsid w:val="00A3276E"/>
    <w:rsid w:val="00A32849"/>
    <w:rsid w:val="00A34148"/>
    <w:rsid w:val="00A40853"/>
    <w:rsid w:val="00A40D33"/>
    <w:rsid w:val="00A42847"/>
    <w:rsid w:val="00A45E13"/>
    <w:rsid w:val="00A45FEA"/>
    <w:rsid w:val="00A50413"/>
    <w:rsid w:val="00A50F68"/>
    <w:rsid w:val="00A519C8"/>
    <w:rsid w:val="00A5452D"/>
    <w:rsid w:val="00A54933"/>
    <w:rsid w:val="00A641E9"/>
    <w:rsid w:val="00A64E71"/>
    <w:rsid w:val="00A660E6"/>
    <w:rsid w:val="00A67EC8"/>
    <w:rsid w:val="00A70334"/>
    <w:rsid w:val="00A705A2"/>
    <w:rsid w:val="00A70E7A"/>
    <w:rsid w:val="00A713F4"/>
    <w:rsid w:val="00A74E51"/>
    <w:rsid w:val="00A750D8"/>
    <w:rsid w:val="00A77DEF"/>
    <w:rsid w:val="00A800FD"/>
    <w:rsid w:val="00A80393"/>
    <w:rsid w:val="00A833A4"/>
    <w:rsid w:val="00A85967"/>
    <w:rsid w:val="00A86E9C"/>
    <w:rsid w:val="00A901DC"/>
    <w:rsid w:val="00A90D15"/>
    <w:rsid w:val="00A910B9"/>
    <w:rsid w:val="00A93272"/>
    <w:rsid w:val="00A9328A"/>
    <w:rsid w:val="00A9335C"/>
    <w:rsid w:val="00A954A2"/>
    <w:rsid w:val="00A958D6"/>
    <w:rsid w:val="00AA4389"/>
    <w:rsid w:val="00AA5259"/>
    <w:rsid w:val="00AA6926"/>
    <w:rsid w:val="00AA69DA"/>
    <w:rsid w:val="00AB02C4"/>
    <w:rsid w:val="00AB1811"/>
    <w:rsid w:val="00AB556F"/>
    <w:rsid w:val="00AB6993"/>
    <w:rsid w:val="00AC0634"/>
    <w:rsid w:val="00AC17D3"/>
    <w:rsid w:val="00AC214E"/>
    <w:rsid w:val="00AC5E01"/>
    <w:rsid w:val="00AC675E"/>
    <w:rsid w:val="00AD0DB6"/>
    <w:rsid w:val="00AD23DA"/>
    <w:rsid w:val="00AD3B3F"/>
    <w:rsid w:val="00AD3E0C"/>
    <w:rsid w:val="00AD6D42"/>
    <w:rsid w:val="00AE0293"/>
    <w:rsid w:val="00AE15EE"/>
    <w:rsid w:val="00AE23BD"/>
    <w:rsid w:val="00AE3DD5"/>
    <w:rsid w:val="00AE54BB"/>
    <w:rsid w:val="00AE5769"/>
    <w:rsid w:val="00AF05AA"/>
    <w:rsid w:val="00AF26B9"/>
    <w:rsid w:val="00AF2727"/>
    <w:rsid w:val="00AF3519"/>
    <w:rsid w:val="00AF41D5"/>
    <w:rsid w:val="00AF4D48"/>
    <w:rsid w:val="00AF55B2"/>
    <w:rsid w:val="00AF5995"/>
    <w:rsid w:val="00AF6E81"/>
    <w:rsid w:val="00AF7081"/>
    <w:rsid w:val="00B01778"/>
    <w:rsid w:val="00B04265"/>
    <w:rsid w:val="00B058F1"/>
    <w:rsid w:val="00B05C61"/>
    <w:rsid w:val="00B07431"/>
    <w:rsid w:val="00B07A38"/>
    <w:rsid w:val="00B10537"/>
    <w:rsid w:val="00B11B37"/>
    <w:rsid w:val="00B11BF2"/>
    <w:rsid w:val="00B13CBC"/>
    <w:rsid w:val="00B221D6"/>
    <w:rsid w:val="00B228B8"/>
    <w:rsid w:val="00B23143"/>
    <w:rsid w:val="00B24FD3"/>
    <w:rsid w:val="00B272B7"/>
    <w:rsid w:val="00B307E2"/>
    <w:rsid w:val="00B30DD3"/>
    <w:rsid w:val="00B31939"/>
    <w:rsid w:val="00B344EF"/>
    <w:rsid w:val="00B35211"/>
    <w:rsid w:val="00B40F0F"/>
    <w:rsid w:val="00B41F80"/>
    <w:rsid w:val="00B4243B"/>
    <w:rsid w:val="00B43BAF"/>
    <w:rsid w:val="00B456C6"/>
    <w:rsid w:val="00B51D77"/>
    <w:rsid w:val="00B522A2"/>
    <w:rsid w:val="00B5256F"/>
    <w:rsid w:val="00B52A82"/>
    <w:rsid w:val="00B543C3"/>
    <w:rsid w:val="00B54CF8"/>
    <w:rsid w:val="00B55367"/>
    <w:rsid w:val="00B553E2"/>
    <w:rsid w:val="00B5602C"/>
    <w:rsid w:val="00B56357"/>
    <w:rsid w:val="00B56AFE"/>
    <w:rsid w:val="00B570D9"/>
    <w:rsid w:val="00B575F0"/>
    <w:rsid w:val="00B600AB"/>
    <w:rsid w:val="00B6127E"/>
    <w:rsid w:val="00B61D72"/>
    <w:rsid w:val="00B623D2"/>
    <w:rsid w:val="00B628C8"/>
    <w:rsid w:val="00B637E0"/>
    <w:rsid w:val="00B65537"/>
    <w:rsid w:val="00B657C8"/>
    <w:rsid w:val="00B66EA8"/>
    <w:rsid w:val="00B71770"/>
    <w:rsid w:val="00B71B9D"/>
    <w:rsid w:val="00B766D2"/>
    <w:rsid w:val="00B80461"/>
    <w:rsid w:val="00B8049A"/>
    <w:rsid w:val="00B813B2"/>
    <w:rsid w:val="00B82F57"/>
    <w:rsid w:val="00B83E30"/>
    <w:rsid w:val="00B85C84"/>
    <w:rsid w:val="00B90143"/>
    <w:rsid w:val="00B91001"/>
    <w:rsid w:val="00B93A9B"/>
    <w:rsid w:val="00B95152"/>
    <w:rsid w:val="00B9576B"/>
    <w:rsid w:val="00B95D95"/>
    <w:rsid w:val="00BA3233"/>
    <w:rsid w:val="00BA66D0"/>
    <w:rsid w:val="00BB0D2A"/>
    <w:rsid w:val="00BB10B8"/>
    <w:rsid w:val="00BB4629"/>
    <w:rsid w:val="00BB76E0"/>
    <w:rsid w:val="00BC18AE"/>
    <w:rsid w:val="00BC19AD"/>
    <w:rsid w:val="00BC684D"/>
    <w:rsid w:val="00BD15A5"/>
    <w:rsid w:val="00BD384C"/>
    <w:rsid w:val="00BD48B8"/>
    <w:rsid w:val="00BD71CD"/>
    <w:rsid w:val="00BD7C14"/>
    <w:rsid w:val="00BE09D5"/>
    <w:rsid w:val="00BE160F"/>
    <w:rsid w:val="00BE1FD3"/>
    <w:rsid w:val="00BE27FB"/>
    <w:rsid w:val="00BE32B8"/>
    <w:rsid w:val="00BE56D9"/>
    <w:rsid w:val="00BE6041"/>
    <w:rsid w:val="00BF0AA0"/>
    <w:rsid w:val="00BF1843"/>
    <w:rsid w:val="00BF1E0D"/>
    <w:rsid w:val="00BF1E57"/>
    <w:rsid w:val="00BF5E4A"/>
    <w:rsid w:val="00C00C5C"/>
    <w:rsid w:val="00C02746"/>
    <w:rsid w:val="00C053E6"/>
    <w:rsid w:val="00C06696"/>
    <w:rsid w:val="00C115FA"/>
    <w:rsid w:val="00C1283A"/>
    <w:rsid w:val="00C13CA9"/>
    <w:rsid w:val="00C1471D"/>
    <w:rsid w:val="00C14FA0"/>
    <w:rsid w:val="00C15079"/>
    <w:rsid w:val="00C211E6"/>
    <w:rsid w:val="00C218FC"/>
    <w:rsid w:val="00C22F23"/>
    <w:rsid w:val="00C250DE"/>
    <w:rsid w:val="00C25823"/>
    <w:rsid w:val="00C31094"/>
    <w:rsid w:val="00C313D0"/>
    <w:rsid w:val="00C32278"/>
    <w:rsid w:val="00C33023"/>
    <w:rsid w:val="00C33030"/>
    <w:rsid w:val="00C348CF"/>
    <w:rsid w:val="00C35D3F"/>
    <w:rsid w:val="00C36772"/>
    <w:rsid w:val="00C36FC7"/>
    <w:rsid w:val="00C40CCA"/>
    <w:rsid w:val="00C42854"/>
    <w:rsid w:val="00C4296A"/>
    <w:rsid w:val="00C4456F"/>
    <w:rsid w:val="00C46E45"/>
    <w:rsid w:val="00C474B5"/>
    <w:rsid w:val="00C474D1"/>
    <w:rsid w:val="00C50113"/>
    <w:rsid w:val="00C50EF3"/>
    <w:rsid w:val="00C510A3"/>
    <w:rsid w:val="00C516A5"/>
    <w:rsid w:val="00C524A8"/>
    <w:rsid w:val="00C5478C"/>
    <w:rsid w:val="00C551B7"/>
    <w:rsid w:val="00C55683"/>
    <w:rsid w:val="00C562B8"/>
    <w:rsid w:val="00C57402"/>
    <w:rsid w:val="00C623D4"/>
    <w:rsid w:val="00C63F02"/>
    <w:rsid w:val="00C6414C"/>
    <w:rsid w:val="00C6475D"/>
    <w:rsid w:val="00C66763"/>
    <w:rsid w:val="00C67104"/>
    <w:rsid w:val="00C6726D"/>
    <w:rsid w:val="00C71F7E"/>
    <w:rsid w:val="00C76541"/>
    <w:rsid w:val="00C7769F"/>
    <w:rsid w:val="00C777D0"/>
    <w:rsid w:val="00C82B3E"/>
    <w:rsid w:val="00C82B8B"/>
    <w:rsid w:val="00C862E2"/>
    <w:rsid w:val="00C87147"/>
    <w:rsid w:val="00C90F27"/>
    <w:rsid w:val="00C91052"/>
    <w:rsid w:val="00C918EF"/>
    <w:rsid w:val="00C9333A"/>
    <w:rsid w:val="00C933EA"/>
    <w:rsid w:val="00C944CC"/>
    <w:rsid w:val="00C94819"/>
    <w:rsid w:val="00C94C0F"/>
    <w:rsid w:val="00C96858"/>
    <w:rsid w:val="00C979CC"/>
    <w:rsid w:val="00C979FB"/>
    <w:rsid w:val="00CA056A"/>
    <w:rsid w:val="00CA2E69"/>
    <w:rsid w:val="00CA38C5"/>
    <w:rsid w:val="00CA3B3E"/>
    <w:rsid w:val="00CA3E2A"/>
    <w:rsid w:val="00CA5176"/>
    <w:rsid w:val="00CA65D5"/>
    <w:rsid w:val="00CB0F8E"/>
    <w:rsid w:val="00CB1B26"/>
    <w:rsid w:val="00CB25F5"/>
    <w:rsid w:val="00CB2B80"/>
    <w:rsid w:val="00CB3955"/>
    <w:rsid w:val="00CC1811"/>
    <w:rsid w:val="00CC19F4"/>
    <w:rsid w:val="00CC466A"/>
    <w:rsid w:val="00CC46BF"/>
    <w:rsid w:val="00CC5D85"/>
    <w:rsid w:val="00CC6466"/>
    <w:rsid w:val="00CC6775"/>
    <w:rsid w:val="00CC7D9A"/>
    <w:rsid w:val="00CD036B"/>
    <w:rsid w:val="00CD102B"/>
    <w:rsid w:val="00CD1073"/>
    <w:rsid w:val="00CD3197"/>
    <w:rsid w:val="00CD4814"/>
    <w:rsid w:val="00CD4A7E"/>
    <w:rsid w:val="00CD5325"/>
    <w:rsid w:val="00CD5F2D"/>
    <w:rsid w:val="00CD646A"/>
    <w:rsid w:val="00CD778F"/>
    <w:rsid w:val="00CE0437"/>
    <w:rsid w:val="00CE2A96"/>
    <w:rsid w:val="00CE3355"/>
    <w:rsid w:val="00CE43F3"/>
    <w:rsid w:val="00CE465B"/>
    <w:rsid w:val="00CE4894"/>
    <w:rsid w:val="00CE5977"/>
    <w:rsid w:val="00CE7DB0"/>
    <w:rsid w:val="00CF4297"/>
    <w:rsid w:val="00CF4AFD"/>
    <w:rsid w:val="00CF5130"/>
    <w:rsid w:val="00CF5292"/>
    <w:rsid w:val="00CF5360"/>
    <w:rsid w:val="00CF7593"/>
    <w:rsid w:val="00D0518F"/>
    <w:rsid w:val="00D053B5"/>
    <w:rsid w:val="00D056CB"/>
    <w:rsid w:val="00D066F9"/>
    <w:rsid w:val="00D102C4"/>
    <w:rsid w:val="00D103DE"/>
    <w:rsid w:val="00D10DFC"/>
    <w:rsid w:val="00D1247D"/>
    <w:rsid w:val="00D14047"/>
    <w:rsid w:val="00D160A1"/>
    <w:rsid w:val="00D1688A"/>
    <w:rsid w:val="00D16EAE"/>
    <w:rsid w:val="00D17F3A"/>
    <w:rsid w:val="00D228A2"/>
    <w:rsid w:val="00D24551"/>
    <w:rsid w:val="00D26B1F"/>
    <w:rsid w:val="00D27036"/>
    <w:rsid w:val="00D27636"/>
    <w:rsid w:val="00D277B7"/>
    <w:rsid w:val="00D305A3"/>
    <w:rsid w:val="00D30ADC"/>
    <w:rsid w:val="00D30B4D"/>
    <w:rsid w:val="00D31753"/>
    <w:rsid w:val="00D31BF6"/>
    <w:rsid w:val="00D31DAE"/>
    <w:rsid w:val="00D3215B"/>
    <w:rsid w:val="00D3217E"/>
    <w:rsid w:val="00D324C6"/>
    <w:rsid w:val="00D32D99"/>
    <w:rsid w:val="00D344C7"/>
    <w:rsid w:val="00D34867"/>
    <w:rsid w:val="00D35D5C"/>
    <w:rsid w:val="00D36683"/>
    <w:rsid w:val="00D36BC4"/>
    <w:rsid w:val="00D40689"/>
    <w:rsid w:val="00D428CA"/>
    <w:rsid w:val="00D43C3D"/>
    <w:rsid w:val="00D44958"/>
    <w:rsid w:val="00D452C0"/>
    <w:rsid w:val="00D46BF6"/>
    <w:rsid w:val="00D46FE7"/>
    <w:rsid w:val="00D504CE"/>
    <w:rsid w:val="00D50C94"/>
    <w:rsid w:val="00D5223F"/>
    <w:rsid w:val="00D530AD"/>
    <w:rsid w:val="00D61198"/>
    <w:rsid w:val="00D624E9"/>
    <w:rsid w:val="00D62B10"/>
    <w:rsid w:val="00D635AF"/>
    <w:rsid w:val="00D70651"/>
    <w:rsid w:val="00D71617"/>
    <w:rsid w:val="00D7228C"/>
    <w:rsid w:val="00D72FA5"/>
    <w:rsid w:val="00D739D9"/>
    <w:rsid w:val="00D73B4A"/>
    <w:rsid w:val="00D73C98"/>
    <w:rsid w:val="00D73F8F"/>
    <w:rsid w:val="00D740C7"/>
    <w:rsid w:val="00D747AF"/>
    <w:rsid w:val="00D75483"/>
    <w:rsid w:val="00D75D47"/>
    <w:rsid w:val="00D7623A"/>
    <w:rsid w:val="00D77095"/>
    <w:rsid w:val="00D83C12"/>
    <w:rsid w:val="00D87241"/>
    <w:rsid w:val="00D9000A"/>
    <w:rsid w:val="00D904E8"/>
    <w:rsid w:val="00D95BA3"/>
    <w:rsid w:val="00D9651B"/>
    <w:rsid w:val="00DA0402"/>
    <w:rsid w:val="00DA16D0"/>
    <w:rsid w:val="00DA2701"/>
    <w:rsid w:val="00DA37C9"/>
    <w:rsid w:val="00DA413B"/>
    <w:rsid w:val="00DA4FE1"/>
    <w:rsid w:val="00DA5742"/>
    <w:rsid w:val="00DA611E"/>
    <w:rsid w:val="00DA692A"/>
    <w:rsid w:val="00DA6AE1"/>
    <w:rsid w:val="00DB1A47"/>
    <w:rsid w:val="00DB2995"/>
    <w:rsid w:val="00DB2998"/>
    <w:rsid w:val="00DB376B"/>
    <w:rsid w:val="00DB52AD"/>
    <w:rsid w:val="00DB630D"/>
    <w:rsid w:val="00DB6FCD"/>
    <w:rsid w:val="00DC1454"/>
    <w:rsid w:val="00DC35D5"/>
    <w:rsid w:val="00DC63BC"/>
    <w:rsid w:val="00DE1BFB"/>
    <w:rsid w:val="00DE28C4"/>
    <w:rsid w:val="00DE712D"/>
    <w:rsid w:val="00DF0272"/>
    <w:rsid w:val="00DF070A"/>
    <w:rsid w:val="00DF0C4D"/>
    <w:rsid w:val="00DF18B4"/>
    <w:rsid w:val="00DF1CF1"/>
    <w:rsid w:val="00DF3C6D"/>
    <w:rsid w:val="00DF3F46"/>
    <w:rsid w:val="00DF466D"/>
    <w:rsid w:val="00DF6549"/>
    <w:rsid w:val="00E008D4"/>
    <w:rsid w:val="00E01A61"/>
    <w:rsid w:val="00E02CC9"/>
    <w:rsid w:val="00E03774"/>
    <w:rsid w:val="00E0584C"/>
    <w:rsid w:val="00E1191F"/>
    <w:rsid w:val="00E12437"/>
    <w:rsid w:val="00E12A81"/>
    <w:rsid w:val="00E12BA0"/>
    <w:rsid w:val="00E1330B"/>
    <w:rsid w:val="00E14EE8"/>
    <w:rsid w:val="00E16BC7"/>
    <w:rsid w:val="00E17674"/>
    <w:rsid w:val="00E20996"/>
    <w:rsid w:val="00E20E02"/>
    <w:rsid w:val="00E23D1B"/>
    <w:rsid w:val="00E25C72"/>
    <w:rsid w:val="00E30D7E"/>
    <w:rsid w:val="00E318FA"/>
    <w:rsid w:val="00E32247"/>
    <w:rsid w:val="00E33878"/>
    <w:rsid w:val="00E374D1"/>
    <w:rsid w:val="00E404F3"/>
    <w:rsid w:val="00E4192B"/>
    <w:rsid w:val="00E42D65"/>
    <w:rsid w:val="00E43714"/>
    <w:rsid w:val="00E44213"/>
    <w:rsid w:val="00E45C5E"/>
    <w:rsid w:val="00E46D48"/>
    <w:rsid w:val="00E46F05"/>
    <w:rsid w:val="00E470ED"/>
    <w:rsid w:val="00E47573"/>
    <w:rsid w:val="00E52BD6"/>
    <w:rsid w:val="00E54165"/>
    <w:rsid w:val="00E5435F"/>
    <w:rsid w:val="00E55B1C"/>
    <w:rsid w:val="00E57111"/>
    <w:rsid w:val="00E578A3"/>
    <w:rsid w:val="00E6035A"/>
    <w:rsid w:val="00E60537"/>
    <w:rsid w:val="00E60B32"/>
    <w:rsid w:val="00E61B54"/>
    <w:rsid w:val="00E62FA7"/>
    <w:rsid w:val="00E641C5"/>
    <w:rsid w:val="00E655F7"/>
    <w:rsid w:val="00E709D4"/>
    <w:rsid w:val="00E72071"/>
    <w:rsid w:val="00E72565"/>
    <w:rsid w:val="00E7360D"/>
    <w:rsid w:val="00E769AC"/>
    <w:rsid w:val="00E76A60"/>
    <w:rsid w:val="00E76F09"/>
    <w:rsid w:val="00E80363"/>
    <w:rsid w:val="00E815C5"/>
    <w:rsid w:val="00E83384"/>
    <w:rsid w:val="00E84FB6"/>
    <w:rsid w:val="00E8538B"/>
    <w:rsid w:val="00E86015"/>
    <w:rsid w:val="00E90F2A"/>
    <w:rsid w:val="00E93882"/>
    <w:rsid w:val="00E93B32"/>
    <w:rsid w:val="00E9438A"/>
    <w:rsid w:val="00E97B96"/>
    <w:rsid w:val="00EA321B"/>
    <w:rsid w:val="00EA352D"/>
    <w:rsid w:val="00EA397F"/>
    <w:rsid w:val="00EA4589"/>
    <w:rsid w:val="00EA681C"/>
    <w:rsid w:val="00EB0BD8"/>
    <w:rsid w:val="00EB1599"/>
    <w:rsid w:val="00EB1B44"/>
    <w:rsid w:val="00EB2BBD"/>
    <w:rsid w:val="00EB2BE3"/>
    <w:rsid w:val="00EB37CA"/>
    <w:rsid w:val="00EB412C"/>
    <w:rsid w:val="00EB48A0"/>
    <w:rsid w:val="00EB7915"/>
    <w:rsid w:val="00EC1B7B"/>
    <w:rsid w:val="00EC2579"/>
    <w:rsid w:val="00EC326B"/>
    <w:rsid w:val="00EC3C75"/>
    <w:rsid w:val="00EC4E0E"/>
    <w:rsid w:val="00EC53C0"/>
    <w:rsid w:val="00EC5593"/>
    <w:rsid w:val="00EC5E2F"/>
    <w:rsid w:val="00EC62A7"/>
    <w:rsid w:val="00EC7197"/>
    <w:rsid w:val="00EC75FB"/>
    <w:rsid w:val="00ED1476"/>
    <w:rsid w:val="00ED3177"/>
    <w:rsid w:val="00ED4704"/>
    <w:rsid w:val="00ED5B67"/>
    <w:rsid w:val="00ED6C88"/>
    <w:rsid w:val="00ED6FB5"/>
    <w:rsid w:val="00EE1A36"/>
    <w:rsid w:val="00EE3753"/>
    <w:rsid w:val="00EE79D0"/>
    <w:rsid w:val="00F00708"/>
    <w:rsid w:val="00F00C4E"/>
    <w:rsid w:val="00F0100C"/>
    <w:rsid w:val="00F010AB"/>
    <w:rsid w:val="00F010DD"/>
    <w:rsid w:val="00F055C1"/>
    <w:rsid w:val="00F12C8D"/>
    <w:rsid w:val="00F13C46"/>
    <w:rsid w:val="00F142F4"/>
    <w:rsid w:val="00F14740"/>
    <w:rsid w:val="00F16C7A"/>
    <w:rsid w:val="00F20651"/>
    <w:rsid w:val="00F2167D"/>
    <w:rsid w:val="00F240A5"/>
    <w:rsid w:val="00F24FCC"/>
    <w:rsid w:val="00F27963"/>
    <w:rsid w:val="00F31656"/>
    <w:rsid w:val="00F32927"/>
    <w:rsid w:val="00F35726"/>
    <w:rsid w:val="00F40607"/>
    <w:rsid w:val="00F42FF6"/>
    <w:rsid w:val="00F432D6"/>
    <w:rsid w:val="00F43C9F"/>
    <w:rsid w:val="00F448AA"/>
    <w:rsid w:val="00F45447"/>
    <w:rsid w:val="00F521CE"/>
    <w:rsid w:val="00F53088"/>
    <w:rsid w:val="00F5546F"/>
    <w:rsid w:val="00F5580E"/>
    <w:rsid w:val="00F5582D"/>
    <w:rsid w:val="00F609D4"/>
    <w:rsid w:val="00F609DF"/>
    <w:rsid w:val="00F65C14"/>
    <w:rsid w:val="00F66463"/>
    <w:rsid w:val="00F7375C"/>
    <w:rsid w:val="00F739C0"/>
    <w:rsid w:val="00F739F5"/>
    <w:rsid w:val="00F75174"/>
    <w:rsid w:val="00F76DAB"/>
    <w:rsid w:val="00F80455"/>
    <w:rsid w:val="00F812EC"/>
    <w:rsid w:val="00F8247E"/>
    <w:rsid w:val="00F83206"/>
    <w:rsid w:val="00F85AF4"/>
    <w:rsid w:val="00F86B82"/>
    <w:rsid w:val="00F87ABF"/>
    <w:rsid w:val="00F9152A"/>
    <w:rsid w:val="00F92ACC"/>
    <w:rsid w:val="00F92DC1"/>
    <w:rsid w:val="00F93081"/>
    <w:rsid w:val="00F93AB5"/>
    <w:rsid w:val="00F95E33"/>
    <w:rsid w:val="00F972BC"/>
    <w:rsid w:val="00FA02FD"/>
    <w:rsid w:val="00FA0AD6"/>
    <w:rsid w:val="00FA1E8E"/>
    <w:rsid w:val="00FA28B6"/>
    <w:rsid w:val="00FA33DD"/>
    <w:rsid w:val="00FA4863"/>
    <w:rsid w:val="00FA550B"/>
    <w:rsid w:val="00FA5B53"/>
    <w:rsid w:val="00FB038F"/>
    <w:rsid w:val="00FB2657"/>
    <w:rsid w:val="00FB4A1A"/>
    <w:rsid w:val="00FB61DF"/>
    <w:rsid w:val="00FB6415"/>
    <w:rsid w:val="00FB7369"/>
    <w:rsid w:val="00FC0394"/>
    <w:rsid w:val="00FC0B04"/>
    <w:rsid w:val="00FC18AD"/>
    <w:rsid w:val="00FC1D5C"/>
    <w:rsid w:val="00FC46D6"/>
    <w:rsid w:val="00FC5876"/>
    <w:rsid w:val="00FC6C61"/>
    <w:rsid w:val="00FD15C9"/>
    <w:rsid w:val="00FD6843"/>
    <w:rsid w:val="00FD7AE1"/>
    <w:rsid w:val="00FE12CC"/>
    <w:rsid w:val="00FE3D89"/>
    <w:rsid w:val="00FE42EC"/>
    <w:rsid w:val="00FE55A2"/>
    <w:rsid w:val="00FE5F9D"/>
    <w:rsid w:val="00FF033A"/>
    <w:rsid w:val="00FF0B65"/>
    <w:rsid w:val="00FF0D96"/>
    <w:rsid w:val="00FF5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A332A"/>
  <w15:chartTrackingRefBased/>
  <w15:docId w15:val="{F19CF586-14B2-478E-8387-F2E89199C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8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53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3C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72B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14E"/>
  </w:style>
  <w:style w:type="paragraph" w:styleId="Footer">
    <w:name w:val="footer"/>
    <w:basedOn w:val="Normal"/>
    <w:link w:val="FooterChar"/>
    <w:uiPriority w:val="99"/>
    <w:unhideWhenUsed/>
    <w:rsid w:val="00AC2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14E"/>
  </w:style>
  <w:style w:type="character" w:customStyle="1" w:styleId="Heading1Char">
    <w:name w:val="Heading 1 Char"/>
    <w:basedOn w:val="DefaultParagraphFont"/>
    <w:link w:val="Heading1"/>
    <w:rsid w:val="006838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F3C6D"/>
    <w:rPr>
      <w:rFonts w:asciiTheme="majorHAnsi" w:eastAsiaTheme="majorEastAsia" w:hAnsiTheme="majorHAnsi" w:cstheme="majorBidi"/>
      <w:color w:val="1F3763" w:themeColor="accent1" w:themeShade="7F"/>
      <w:sz w:val="24"/>
      <w:szCs w:val="24"/>
    </w:rPr>
  </w:style>
  <w:style w:type="paragraph" w:styleId="PlainText">
    <w:name w:val="Plain Text"/>
    <w:basedOn w:val="Normal"/>
    <w:link w:val="PlainTextChar"/>
    <w:uiPriority w:val="99"/>
    <w:unhideWhenUsed/>
    <w:rsid w:val="00DF3C6D"/>
    <w:pPr>
      <w:spacing w:after="0" w:line="240" w:lineRule="auto"/>
    </w:pPr>
    <w:rPr>
      <w:rFonts w:ascii="Calibri" w:hAnsi="Calibri" w:cs="Consolas"/>
      <w:szCs w:val="21"/>
    </w:rPr>
  </w:style>
  <w:style w:type="character" w:customStyle="1" w:styleId="PlainTextChar">
    <w:name w:val="Plain Text Char"/>
    <w:basedOn w:val="DefaultParagraphFont"/>
    <w:link w:val="PlainText"/>
    <w:uiPriority w:val="99"/>
    <w:rsid w:val="00DF3C6D"/>
    <w:rPr>
      <w:rFonts w:ascii="Calibri" w:hAnsi="Calibri" w:cs="Consolas"/>
      <w:szCs w:val="21"/>
    </w:rPr>
  </w:style>
  <w:style w:type="paragraph" w:styleId="Title">
    <w:name w:val="Title"/>
    <w:basedOn w:val="Normal"/>
    <w:link w:val="TitleChar"/>
    <w:qFormat/>
    <w:rsid w:val="00DF3C6D"/>
    <w:pPr>
      <w:suppressAutoHyphens/>
      <w:overflowPunct w:val="0"/>
      <w:autoSpaceDE w:val="0"/>
      <w:autoSpaceDN w:val="0"/>
      <w:adjustRightInd w:val="0"/>
      <w:spacing w:after="0" w:line="240" w:lineRule="auto"/>
      <w:jc w:val="center"/>
      <w:textAlignment w:val="baseline"/>
    </w:pPr>
    <w:rPr>
      <w:rFonts w:ascii="Times New Roman" w:eastAsia="Times New Roman" w:hAnsi="Times New Roman" w:cs="Times New Roman"/>
      <w:b/>
      <w:smallCaps/>
      <w:sz w:val="24"/>
      <w:szCs w:val="20"/>
      <w:lang w:val="en-US"/>
    </w:rPr>
  </w:style>
  <w:style w:type="character" w:customStyle="1" w:styleId="TitleChar">
    <w:name w:val="Title Char"/>
    <w:basedOn w:val="DefaultParagraphFont"/>
    <w:link w:val="Title"/>
    <w:rsid w:val="00DF3C6D"/>
    <w:rPr>
      <w:rFonts w:ascii="Times New Roman" w:eastAsia="Times New Roman" w:hAnsi="Times New Roman" w:cs="Times New Roman"/>
      <w:b/>
      <w:smallCaps/>
      <w:sz w:val="24"/>
      <w:szCs w:val="20"/>
      <w:lang w:val="en-US"/>
    </w:rPr>
  </w:style>
  <w:style w:type="character" w:customStyle="1" w:styleId="hgkelc">
    <w:name w:val="hgkelc"/>
    <w:basedOn w:val="DefaultParagraphFont"/>
    <w:rsid w:val="00DF3C6D"/>
  </w:style>
  <w:style w:type="paragraph" w:styleId="ListParagraph">
    <w:name w:val="List Paragraph"/>
    <w:basedOn w:val="Normal"/>
    <w:uiPriority w:val="34"/>
    <w:qFormat/>
    <w:rsid w:val="00DF3C6D"/>
    <w:pPr>
      <w:spacing w:after="0" w:line="240" w:lineRule="auto"/>
      <w:ind w:left="720"/>
      <w:contextualSpacing/>
    </w:pPr>
    <w:rPr>
      <w:rFonts w:eastAsiaTheme="minorEastAsia"/>
      <w:sz w:val="18"/>
      <w:lang w:val="en-US" w:eastAsia="ja-JP"/>
    </w:rPr>
  </w:style>
  <w:style w:type="character" w:styleId="Hyperlink">
    <w:name w:val="Hyperlink"/>
    <w:basedOn w:val="DefaultParagraphFont"/>
    <w:uiPriority w:val="99"/>
    <w:unhideWhenUsed/>
    <w:rsid w:val="00DF3C6D"/>
    <w:rPr>
      <w:color w:val="0563C1" w:themeColor="hyperlink"/>
      <w:u w:val="single"/>
    </w:rPr>
  </w:style>
  <w:style w:type="table" w:styleId="TableGrid">
    <w:name w:val="Table Grid"/>
    <w:basedOn w:val="TableNormal"/>
    <w:uiPriority w:val="39"/>
    <w:rsid w:val="00CE59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C3DC5"/>
    <w:pPr>
      <w:outlineLvl w:val="9"/>
    </w:pPr>
    <w:rPr>
      <w:lang w:val="en-US"/>
    </w:rPr>
  </w:style>
  <w:style w:type="paragraph" w:styleId="TOC1">
    <w:name w:val="toc 1"/>
    <w:basedOn w:val="Normal"/>
    <w:next w:val="Normal"/>
    <w:autoRedefine/>
    <w:uiPriority w:val="39"/>
    <w:unhideWhenUsed/>
    <w:rsid w:val="003C3DC5"/>
    <w:pPr>
      <w:spacing w:after="100"/>
    </w:pPr>
  </w:style>
  <w:style w:type="paragraph" w:styleId="TOC3">
    <w:name w:val="toc 3"/>
    <w:basedOn w:val="Normal"/>
    <w:next w:val="Normal"/>
    <w:autoRedefine/>
    <w:uiPriority w:val="39"/>
    <w:unhideWhenUsed/>
    <w:rsid w:val="003C3DC5"/>
    <w:pPr>
      <w:spacing w:after="100"/>
      <w:ind w:left="440"/>
    </w:pPr>
  </w:style>
  <w:style w:type="character" w:styleId="UnresolvedMention">
    <w:name w:val="Unresolved Mention"/>
    <w:basedOn w:val="DefaultParagraphFont"/>
    <w:uiPriority w:val="99"/>
    <w:semiHidden/>
    <w:unhideWhenUsed/>
    <w:rsid w:val="00560AC1"/>
    <w:rPr>
      <w:color w:val="605E5C"/>
      <w:shd w:val="clear" w:color="auto" w:fill="E1DFDD"/>
    </w:rPr>
  </w:style>
  <w:style w:type="character" w:customStyle="1" w:styleId="Heading2Char">
    <w:name w:val="Heading 2 Char"/>
    <w:basedOn w:val="DefaultParagraphFont"/>
    <w:link w:val="Heading2"/>
    <w:uiPriority w:val="9"/>
    <w:rsid w:val="00B553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93429A"/>
    <w:pPr>
      <w:spacing w:after="100"/>
      <w:ind w:left="220"/>
    </w:pPr>
  </w:style>
  <w:style w:type="character" w:customStyle="1" w:styleId="eop">
    <w:name w:val="eop"/>
    <w:basedOn w:val="DefaultParagraphFont"/>
    <w:rsid w:val="00E47573"/>
  </w:style>
  <w:style w:type="character" w:customStyle="1" w:styleId="Heading4Char">
    <w:name w:val="Heading 4 Char"/>
    <w:basedOn w:val="DefaultParagraphFont"/>
    <w:link w:val="Heading4"/>
    <w:uiPriority w:val="9"/>
    <w:rsid w:val="00F972BC"/>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495C22"/>
    <w:rPr>
      <w:sz w:val="16"/>
      <w:szCs w:val="16"/>
    </w:rPr>
  </w:style>
  <w:style w:type="paragraph" w:styleId="CommentText">
    <w:name w:val="annotation text"/>
    <w:basedOn w:val="Normal"/>
    <w:link w:val="CommentTextChar"/>
    <w:uiPriority w:val="99"/>
    <w:semiHidden/>
    <w:unhideWhenUsed/>
    <w:rsid w:val="00495C22"/>
    <w:pPr>
      <w:spacing w:line="240" w:lineRule="auto"/>
    </w:pPr>
    <w:rPr>
      <w:sz w:val="20"/>
      <w:szCs w:val="20"/>
    </w:rPr>
  </w:style>
  <w:style w:type="character" w:customStyle="1" w:styleId="CommentTextChar">
    <w:name w:val="Comment Text Char"/>
    <w:basedOn w:val="DefaultParagraphFont"/>
    <w:link w:val="CommentText"/>
    <w:uiPriority w:val="99"/>
    <w:semiHidden/>
    <w:rsid w:val="00495C22"/>
    <w:rPr>
      <w:sz w:val="20"/>
      <w:szCs w:val="20"/>
    </w:rPr>
  </w:style>
  <w:style w:type="paragraph" w:styleId="CommentSubject">
    <w:name w:val="annotation subject"/>
    <w:basedOn w:val="CommentText"/>
    <w:next w:val="CommentText"/>
    <w:link w:val="CommentSubjectChar"/>
    <w:uiPriority w:val="99"/>
    <w:semiHidden/>
    <w:unhideWhenUsed/>
    <w:rsid w:val="00495C22"/>
    <w:rPr>
      <w:b/>
      <w:bCs/>
    </w:rPr>
  </w:style>
  <w:style w:type="character" w:customStyle="1" w:styleId="CommentSubjectChar">
    <w:name w:val="Comment Subject Char"/>
    <w:basedOn w:val="CommentTextChar"/>
    <w:link w:val="CommentSubject"/>
    <w:uiPriority w:val="99"/>
    <w:semiHidden/>
    <w:rsid w:val="00495C22"/>
    <w:rPr>
      <w:b/>
      <w:bCs/>
      <w:sz w:val="20"/>
      <w:szCs w:val="20"/>
    </w:rPr>
  </w:style>
  <w:style w:type="character" w:styleId="Emphasis">
    <w:name w:val="Emphasis"/>
    <w:basedOn w:val="DefaultParagraphFont"/>
    <w:uiPriority w:val="20"/>
    <w:qFormat/>
    <w:rsid w:val="00155A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47616">
      <w:bodyDiv w:val="1"/>
      <w:marLeft w:val="0"/>
      <w:marRight w:val="0"/>
      <w:marTop w:val="0"/>
      <w:marBottom w:val="0"/>
      <w:divBdr>
        <w:top w:val="none" w:sz="0" w:space="0" w:color="auto"/>
        <w:left w:val="none" w:sz="0" w:space="0" w:color="auto"/>
        <w:bottom w:val="none" w:sz="0" w:space="0" w:color="auto"/>
        <w:right w:val="none" w:sz="0" w:space="0" w:color="auto"/>
      </w:divBdr>
    </w:div>
    <w:div w:id="982152054">
      <w:bodyDiv w:val="1"/>
      <w:marLeft w:val="0"/>
      <w:marRight w:val="0"/>
      <w:marTop w:val="0"/>
      <w:marBottom w:val="0"/>
      <w:divBdr>
        <w:top w:val="none" w:sz="0" w:space="0" w:color="auto"/>
        <w:left w:val="none" w:sz="0" w:space="0" w:color="auto"/>
        <w:bottom w:val="none" w:sz="0" w:space="0" w:color="auto"/>
        <w:right w:val="none" w:sz="0" w:space="0" w:color="auto"/>
      </w:divBdr>
    </w:div>
    <w:div w:id="1143808752">
      <w:bodyDiv w:val="1"/>
      <w:marLeft w:val="0"/>
      <w:marRight w:val="0"/>
      <w:marTop w:val="0"/>
      <w:marBottom w:val="0"/>
      <w:divBdr>
        <w:top w:val="none" w:sz="0" w:space="0" w:color="auto"/>
        <w:left w:val="none" w:sz="0" w:space="0" w:color="auto"/>
        <w:bottom w:val="none" w:sz="0" w:space="0" w:color="auto"/>
        <w:right w:val="none" w:sz="0" w:space="0" w:color="auto"/>
      </w:divBdr>
    </w:div>
    <w:div w:id="1811555686">
      <w:bodyDiv w:val="1"/>
      <w:marLeft w:val="0"/>
      <w:marRight w:val="0"/>
      <w:marTop w:val="0"/>
      <w:marBottom w:val="0"/>
      <w:divBdr>
        <w:top w:val="none" w:sz="0" w:space="0" w:color="auto"/>
        <w:left w:val="none" w:sz="0" w:space="0" w:color="auto"/>
        <w:bottom w:val="none" w:sz="0" w:space="0" w:color="auto"/>
        <w:right w:val="none" w:sz="0" w:space="0" w:color="auto"/>
      </w:divBdr>
    </w:div>
    <w:div w:id="1937521954">
      <w:bodyDiv w:val="1"/>
      <w:marLeft w:val="0"/>
      <w:marRight w:val="0"/>
      <w:marTop w:val="0"/>
      <w:marBottom w:val="0"/>
      <w:divBdr>
        <w:top w:val="none" w:sz="0" w:space="0" w:color="auto"/>
        <w:left w:val="none" w:sz="0" w:space="0" w:color="auto"/>
        <w:bottom w:val="none" w:sz="0" w:space="0" w:color="auto"/>
        <w:right w:val="none" w:sz="0" w:space="0" w:color="auto"/>
      </w:divBdr>
      <w:divsChild>
        <w:div w:id="728039766">
          <w:marLeft w:val="0"/>
          <w:marRight w:val="0"/>
          <w:marTop w:val="0"/>
          <w:marBottom w:val="0"/>
          <w:divBdr>
            <w:top w:val="none" w:sz="0" w:space="0" w:color="auto"/>
            <w:left w:val="none" w:sz="0" w:space="0" w:color="auto"/>
            <w:bottom w:val="none" w:sz="0" w:space="0" w:color="auto"/>
            <w:right w:val="none" w:sz="0" w:space="0" w:color="auto"/>
          </w:divBdr>
          <w:divsChild>
            <w:div w:id="503010227">
              <w:marLeft w:val="0"/>
              <w:marRight w:val="0"/>
              <w:marTop w:val="0"/>
              <w:marBottom w:val="0"/>
              <w:divBdr>
                <w:top w:val="none" w:sz="0" w:space="0" w:color="auto"/>
                <w:left w:val="none" w:sz="0" w:space="0" w:color="auto"/>
                <w:bottom w:val="none" w:sz="0" w:space="0" w:color="auto"/>
                <w:right w:val="none" w:sz="0" w:space="0" w:color="auto"/>
              </w:divBdr>
              <w:divsChild>
                <w:div w:id="772283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726370">
          <w:marLeft w:val="0"/>
          <w:marRight w:val="0"/>
          <w:marTop w:val="0"/>
          <w:marBottom w:val="0"/>
          <w:divBdr>
            <w:top w:val="none" w:sz="0" w:space="0" w:color="auto"/>
            <w:left w:val="none" w:sz="0" w:space="0" w:color="auto"/>
            <w:bottom w:val="none" w:sz="0" w:space="0" w:color="auto"/>
            <w:right w:val="none" w:sz="0" w:space="0" w:color="auto"/>
          </w:divBdr>
          <w:divsChild>
            <w:div w:id="127756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5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pdf/10.1177/1052562921990065" TargetMode="Externa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dx.doi.org/10.4135/9781473996694.n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youtube.com/watch?v=nC3U_4OtNJs" TargetMode="Externa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d6oXfMilLe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Nic16</b:Tag>
    <b:SourceType>DocumentFromInternetSite</b:SourceType>
    <b:Guid>{788D513D-55EC-4AC7-B9AC-FFCD27197BC3}</b:Guid>
    <b:Title>Guide to models of reflection - when and why should you use different one</b:Title>
    <b:Year>2016</b:Year>
    <b:Author>
      <b:Author>
        <b:NameList>
          <b:Person>
            <b:Last>Nichola</b:Last>
            <b:First>B</b:First>
          </b:Person>
        </b:NameList>
      </b:Author>
    </b:Author>
    <b:InternetSiteTitle>Lifelonglearning</b:InternetSiteTitle>
    <b:Month>May</b:Month>
    <b:Day>2</b:Day>
    <b:URL>https://lifelonglearningwithot.wordpress.com/2016/05/02/different-models-of-reflection-using-them-to-help-me-reflect/</b:URL>
    <b:RefOrder>4</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7" ma:contentTypeDescription="Create a new document." ma:contentTypeScope="" ma:versionID="a597f5a20f856fa21e086d3b34b09142">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7b6ee02fa08d4e914da92db437506f2e"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76BCC5-FEEF-4370-9373-14D228C02A7F}">
  <ds:schemaRefs>
    <ds:schemaRef ds:uri="http://schemas.openxmlformats.org/officeDocument/2006/bibliography"/>
  </ds:schemaRefs>
</ds:datastoreItem>
</file>

<file path=customXml/itemProps2.xml><?xml version="1.0" encoding="utf-8"?>
<ds:datastoreItem xmlns:ds="http://schemas.openxmlformats.org/officeDocument/2006/customXml" ds:itemID="{FC69A70D-9887-41AE-AC18-291A5F1B5260}">
  <ds:schemaRefs>
    <ds:schemaRef ds:uri="http://schemas.microsoft.com/sharepoint/v3/contenttype/forms"/>
  </ds:schemaRefs>
</ds:datastoreItem>
</file>

<file path=customXml/itemProps3.xml><?xml version="1.0" encoding="utf-8"?>
<ds:datastoreItem xmlns:ds="http://schemas.openxmlformats.org/officeDocument/2006/customXml" ds:itemID="{066771F6-59EB-46CB-AAE1-6D6B83150FC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C42E6E2-8AC0-4FC2-9A93-8E8C5BD777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14</Pages>
  <Words>2259</Words>
  <Characters>12881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Tuty Jallow Sarr (2027118)</dc:creator>
  <cp:keywords/>
  <dc:description/>
  <cp:lastModifiedBy>Tuty Jallow Sarr (2027118)</cp:lastModifiedBy>
  <cp:revision>191</cp:revision>
  <dcterms:created xsi:type="dcterms:W3CDTF">2022-03-30T08:03:00Z</dcterms:created>
  <dcterms:modified xsi:type="dcterms:W3CDTF">2022-03-30T15:20:00Z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