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EC6F0B" w14:textId="0566940E" w:rsidR="00DE7AEA" w:rsidRDefault="00DE7AEA">
      <w:pPr>
        <w:rPr>
          <w:rFonts w:ascii="Arial" w:hAnsi="Arial" w:cs="Arial"/>
          <w:b/>
          <w:bCs/>
          <w:lang w:val="en-US"/>
        </w:rPr>
      </w:pPr>
    </w:p>
    <w:p w14:paraId="47912C39" w14:textId="77777777" w:rsidR="002C16C1" w:rsidRDefault="00EC74E4" w:rsidP="00EC74E4">
      <w:pPr>
        <w:jc w:val="center"/>
        <w:rPr>
          <w:rFonts w:ascii="Arial" w:hAnsi="Arial" w:cs="Arial"/>
          <w:b/>
          <w:bCs/>
          <w:lang w:val="en-US"/>
        </w:rPr>
      </w:pPr>
      <w:r>
        <w:rPr>
          <w:rFonts w:ascii="Arial" w:hAnsi="Arial" w:cs="Arial"/>
          <w:b/>
          <w:bCs/>
          <w:lang w:val="en-US"/>
        </w:rPr>
        <w:t>University of Wales</w:t>
      </w:r>
    </w:p>
    <w:p w14:paraId="68CC419B" w14:textId="77777777" w:rsidR="002C16C1" w:rsidRDefault="002C16C1" w:rsidP="00EC74E4">
      <w:pPr>
        <w:jc w:val="center"/>
        <w:rPr>
          <w:rFonts w:ascii="Arial" w:hAnsi="Arial" w:cs="Arial"/>
          <w:b/>
          <w:bCs/>
          <w:lang w:val="en-US"/>
        </w:rPr>
      </w:pPr>
      <w:r>
        <w:rPr>
          <w:rFonts w:ascii="Arial" w:hAnsi="Arial" w:cs="Arial"/>
          <w:b/>
          <w:bCs/>
          <w:lang w:val="en-US"/>
        </w:rPr>
        <w:t>Trinity Saint David</w:t>
      </w:r>
    </w:p>
    <w:p w14:paraId="67EEB48A" w14:textId="77777777" w:rsidR="002C16C1" w:rsidRDefault="002C16C1" w:rsidP="00EC74E4">
      <w:pPr>
        <w:jc w:val="center"/>
        <w:rPr>
          <w:rFonts w:ascii="Arial" w:hAnsi="Arial" w:cs="Arial"/>
          <w:b/>
          <w:bCs/>
          <w:lang w:val="en-US"/>
        </w:rPr>
      </w:pPr>
    </w:p>
    <w:p w14:paraId="1642CCE2" w14:textId="77777777" w:rsidR="002C16C1" w:rsidRDefault="002C16C1" w:rsidP="00EC74E4">
      <w:pPr>
        <w:jc w:val="center"/>
        <w:rPr>
          <w:rFonts w:ascii="Arial" w:hAnsi="Arial" w:cs="Arial"/>
          <w:b/>
          <w:bCs/>
          <w:lang w:val="en-US"/>
        </w:rPr>
      </w:pPr>
    </w:p>
    <w:p w14:paraId="6705F161" w14:textId="77777777" w:rsidR="002C16C1" w:rsidRDefault="002C16C1" w:rsidP="00EC74E4">
      <w:pPr>
        <w:jc w:val="center"/>
        <w:rPr>
          <w:rFonts w:ascii="Arial" w:hAnsi="Arial" w:cs="Arial"/>
          <w:b/>
          <w:bCs/>
          <w:lang w:val="en-US"/>
        </w:rPr>
      </w:pPr>
    </w:p>
    <w:p w14:paraId="16E039EC" w14:textId="77777777" w:rsidR="00657A06" w:rsidRDefault="00657A06" w:rsidP="00EC74E4">
      <w:pPr>
        <w:jc w:val="center"/>
        <w:rPr>
          <w:rFonts w:ascii="Arial" w:hAnsi="Arial" w:cs="Arial"/>
          <w:b/>
          <w:bCs/>
          <w:lang w:val="en-US"/>
        </w:rPr>
      </w:pPr>
      <w:r>
        <w:rPr>
          <w:rFonts w:ascii="Arial" w:hAnsi="Arial" w:cs="Arial"/>
          <w:b/>
          <w:bCs/>
          <w:lang w:val="en-US"/>
        </w:rPr>
        <w:t>Problem Solving and Decision Making</w:t>
      </w:r>
    </w:p>
    <w:p w14:paraId="200939F8" w14:textId="77777777" w:rsidR="00F01D33" w:rsidRDefault="00FC3C57" w:rsidP="00EC74E4">
      <w:pPr>
        <w:jc w:val="center"/>
        <w:rPr>
          <w:rFonts w:ascii="Arial" w:hAnsi="Arial" w:cs="Arial"/>
          <w:b/>
          <w:bCs/>
          <w:lang w:val="en-US"/>
        </w:rPr>
      </w:pPr>
      <w:r>
        <w:rPr>
          <w:rFonts w:ascii="Arial" w:hAnsi="Arial" w:cs="Arial"/>
          <w:b/>
          <w:bCs/>
          <w:lang w:val="en-US"/>
        </w:rPr>
        <w:t>(</w:t>
      </w:r>
      <w:r w:rsidR="00F01D33">
        <w:rPr>
          <w:rFonts w:ascii="Arial" w:hAnsi="Arial" w:cs="Arial"/>
          <w:b/>
          <w:bCs/>
          <w:lang w:val="en-US"/>
        </w:rPr>
        <w:t>BMSW4004_LON)</w:t>
      </w:r>
    </w:p>
    <w:p w14:paraId="652665BF" w14:textId="77777777" w:rsidR="00F01D33" w:rsidRDefault="00F01D33" w:rsidP="00EC74E4">
      <w:pPr>
        <w:jc w:val="center"/>
        <w:rPr>
          <w:rFonts w:ascii="Arial" w:hAnsi="Arial" w:cs="Arial"/>
          <w:b/>
          <w:bCs/>
          <w:lang w:val="en-US"/>
        </w:rPr>
      </w:pPr>
    </w:p>
    <w:p w14:paraId="41BE4EA1" w14:textId="77777777" w:rsidR="00F01D33" w:rsidRDefault="00F01D33" w:rsidP="00EC74E4">
      <w:pPr>
        <w:jc w:val="center"/>
        <w:rPr>
          <w:rFonts w:ascii="Arial" w:hAnsi="Arial" w:cs="Arial"/>
          <w:b/>
          <w:bCs/>
          <w:lang w:val="en-US"/>
        </w:rPr>
      </w:pPr>
    </w:p>
    <w:p w14:paraId="06375572" w14:textId="77777777" w:rsidR="00044476" w:rsidRDefault="00044476" w:rsidP="00EC74E4">
      <w:pPr>
        <w:jc w:val="center"/>
        <w:rPr>
          <w:rFonts w:ascii="Arial" w:hAnsi="Arial" w:cs="Arial"/>
          <w:b/>
          <w:bCs/>
          <w:lang w:val="en-US"/>
        </w:rPr>
      </w:pPr>
      <w:r>
        <w:rPr>
          <w:rFonts w:ascii="Arial" w:hAnsi="Arial" w:cs="Arial"/>
          <w:b/>
          <w:bCs/>
          <w:lang w:val="en-US"/>
        </w:rPr>
        <w:t>BARBARA MARNILEGO</w:t>
      </w:r>
    </w:p>
    <w:p w14:paraId="00F8E052" w14:textId="77777777" w:rsidR="00044476" w:rsidRDefault="00044476" w:rsidP="00EC74E4">
      <w:pPr>
        <w:jc w:val="center"/>
        <w:rPr>
          <w:rFonts w:ascii="Arial" w:hAnsi="Arial" w:cs="Arial"/>
          <w:b/>
          <w:bCs/>
          <w:lang w:val="en-US"/>
        </w:rPr>
      </w:pPr>
      <w:r>
        <w:rPr>
          <w:rFonts w:ascii="Arial" w:hAnsi="Arial" w:cs="Arial"/>
          <w:b/>
          <w:bCs/>
          <w:lang w:val="en-US"/>
        </w:rPr>
        <w:t>(1913275)</w:t>
      </w:r>
    </w:p>
    <w:p w14:paraId="46FCE858" w14:textId="77777777" w:rsidR="00044476" w:rsidRDefault="00044476" w:rsidP="00EC74E4">
      <w:pPr>
        <w:jc w:val="center"/>
        <w:rPr>
          <w:rFonts w:ascii="Arial" w:hAnsi="Arial" w:cs="Arial"/>
          <w:b/>
          <w:bCs/>
          <w:lang w:val="en-US"/>
        </w:rPr>
      </w:pPr>
    </w:p>
    <w:p w14:paraId="1A4F6157" w14:textId="77777777" w:rsidR="00FB6784" w:rsidRDefault="00FB6784" w:rsidP="00EC74E4">
      <w:pPr>
        <w:jc w:val="center"/>
        <w:rPr>
          <w:rFonts w:ascii="Arial" w:hAnsi="Arial" w:cs="Arial"/>
          <w:b/>
          <w:bCs/>
          <w:lang w:val="en-US"/>
        </w:rPr>
      </w:pPr>
    </w:p>
    <w:p w14:paraId="57BB6FB7" w14:textId="77777777" w:rsidR="00E00EF7" w:rsidRDefault="00FB6784" w:rsidP="00EC74E4">
      <w:pPr>
        <w:jc w:val="center"/>
        <w:rPr>
          <w:rFonts w:ascii="Arial" w:hAnsi="Arial" w:cs="Arial"/>
          <w:b/>
          <w:bCs/>
          <w:lang w:val="en-US"/>
        </w:rPr>
      </w:pPr>
      <w:r>
        <w:rPr>
          <w:rFonts w:ascii="Arial" w:hAnsi="Arial" w:cs="Arial"/>
          <w:b/>
          <w:bCs/>
          <w:lang w:val="en-US"/>
        </w:rPr>
        <w:t xml:space="preserve">Lecturer: </w:t>
      </w:r>
      <w:r w:rsidR="00E00EF7">
        <w:rPr>
          <w:rFonts w:ascii="Arial" w:hAnsi="Arial" w:cs="Arial"/>
          <w:b/>
          <w:bCs/>
          <w:lang w:val="en-US"/>
        </w:rPr>
        <w:t>DR. HOSSEIN SHOKRI</w:t>
      </w:r>
    </w:p>
    <w:p w14:paraId="08F65C8C" w14:textId="77777777" w:rsidR="00E00EF7" w:rsidRDefault="00E00EF7" w:rsidP="00EC74E4">
      <w:pPr>
        <w:jc w:val="center"/>
        <w:rPr>
          <w:rFonts w:ascii="Arial" w:hAnsi="Arial" w:cs="Arial"/>
          <w:b/>
          <w:bCs/>
          <w:lang w:val="en-US"/>
        </w:rPr>
      </w:pPr>
    </w:p>
    <w:p w14:paraId="707267F1" w14:textId="77777777" w:rsidR="00BB09A3" w:rsidRDefault="00BB09A3" w:rsidP="00EC74E4">
      <w:pPr>
        <w:jc w:val="center"/>
        <w:rPr>
          <w:rFonts w:ascii="Arial" w:hAnsi="Arial" w:cs="Arial"/>
          <w:b/>
          <w:bCs/>
          <w:lang w:val="en-US"/>
        </w:rPr>
      </w:pPr>
      <w:r>
        <w:rPr>
          <w:rFonts w:ascii="Arial" w:hAnsi="Arial" w:cs="Arial"/>
          <w:b/>
          <w:bCs/>
          <w:lang w:val="en-US"/>
        </w:rPr>
        <w:t>Date submitted</w:t>
      </w:r>
    </w:p>
    <w:p w14:paraId="5EA04C45" w14:textId="77777777" w:rsidR="00BB09A3" w:rsidRDefault="00BB09A3" w:rsidP="00EC74E4">
      <w:pPr>
        <w:jc w:val="center"/>
        <w:rPr>
          <w:rFonts w:ascii="Arial" w:hAnsi="Arial" w:cs="Arial"/>
          <w:b/>
          <w:bCs/>
          <w:lang w:val="en-US"/>
        </w:rPr>
      </w:pPr>
    </w:p>
    <w:p w14:paraId="1CFD45AB" w14:textId="0D561AB7" w:rsidR="00EC74E4" w:rsidRDefault="00BB09A3" w:rsidP="00EC74E4">
      <w:pPr>
        <w:jc w:val="center"/>
        <w:rPr>
          <w:rFonts w:ascii="Arial" w:hAnsi="Arial" w:cs="Arial"/>
          <w:b/>
          <w:bCs/>
          <w:lang w:val="en-US"/>
        </w:rPr>
      </w:pPr>
      <w:r>
        <w:rPr>
          <w:rFonts w:ascii="Arial" w:hAnsi="Arial" w:cs="Arial"/>
          <w:b/>
          <w:bCs/>
          <w:lang w:val="en-US"/>
        </w:rPr>
        <w:t>06 January 2021</w:t>
      </w:r>
      <w:r w:rsidR="00DE7AEA">
        <w:rPr>
          <w:rFonts w:ascii="Arial" w:hAnsi="Arial" w:cs="Arial"/>
          <w:b/>
          <w:bCs/>
          <w:lang w:val="en-US"/>
        </w:rPr>
        <w:br w:type="page"/>
      </w:r>
    </w:p>
    <w:p w14:paraId="7844E087" w14:textId="77777777" w:rsidR="00B343EE" w:rsidRDefault="00B343EE">
      <w:pPr>
        <w:rPr>
          <w:rFonts w:ascii="Arial" w:hAnsi="Arial" w:cs="Arial"/>
          <w:b/>
          <w:bCs/>
          <w:lang w:val="en-US"/>
        </w:rPr>
      </w:pPr>
    </w:p>
    <w:p w14:paraId="100BB85B" w14:textId="51189C00" w:rsidR="00020BE5" w:rsidRPr="00DE7AEA" w:rsidRDefault="00DE7AEA" w:rsidP="009A12E2">
      <w:pPr>
        <w:spacing w:line="276" w:lineRule="auto"/>
        <w:jc w:val="both"/>
        <w:rPr>
          <w:rFonts w:ascii="Times New Roman" w:hAnsi="Times New Roman" w:cs="Times New Roman"/>
          <w:b/>
          <w:bCs/>
          <w:lang w:val="en-US"/>
        </w:rPr>
      </w:pPr>
      <w:r>
        <w:rPr>
          <w:rFonts w:ascii="Arial" w:hAnsi="Arial" w:cs="Arial"/>
          <w:b/>
          <w:bCs/>
          <w:lang w:val="en-US"/>
        </w:rPr>
        <w:t>INTRODUCTION</w:t>
      </w:r>
    </w:p>
    <w:p w14:paraId="6A1E0ED6" w14:textId="1E2C051B" w:rsidR="009A12E2" w:rsidRPr="00AE296A" w:rsidRDefault="009A12E2" w:rsidP="009A12E2">
      <w:pPr>
        <w:spacing w:line="276" w:lineRule="auto"/>
        <w:jc w:val="both"/>
        <w:rPr>
          <w:rFonts w:ascii="Arial" w:hAnsi="Arial" w:cs="Arial"/>
          <w:b/>
          <w:bCs/>
          <w:lang w:val="en-US"/>
        </w:rPr>
      </w:pPr>
    </w:p>
    <w:p w14:paraId="19CC9CBA" w14:textId="30367793" w:rsidR="009A12E2" w:rsidRPr="00AE296A" w:rsidRDefault="009A12E2" w:rsidP="009A12E2">
      <w:pPr>
        <w:spacing w:line="276" w:lineRule="auto"/>
        <w:jc w:val="both"/>
        <w:rPr>
          <w:rFonts w:ascii="Arial" w:hAnsi="Arial" w:cs="Arial"/>
          <w:lang w:val="en-US"/>
        </w:rPr>
      </w:pPr>
      <w:r w:rsidRPr="00AE296A">
        <w:rPr>
          <w:rFonts w:ascii="Arial" w:hAnsi="Arial" w:cs="Arial"/>
          <w:lang w:val="en-US"/>
        </w:rPr>
        <w:t xml:space="preserve">It is always a good idea to make sure that the employees in any given company are satisfied with their jobs. </w:t>
      </w:r>
      <w:r w:rsidR="00AE296A" w:rsidRPr="00AE296A">
        <w:rPr>
          <w:rFonts w:ascii="Arial" w:hAnsi="Arial" w:cs="Arial"/>
          <w:lang w:val="en-US"/>
        </w:rPr>
        <w:t xml:space="preserve">Job satisfaction can </w:t>
      </w:r>
      <w:r w:rsidR="00AE296A">
        <w:rPr>
          <w:rFonts w:ascii="Arial" w:hAnsi="Arial" w:cs="Arial"/>
          <w:lang w:val="en-US"/>
        </w:rPr>
        <w:t>be a sign that the company is doing well (</w:t>
      </w:r>
      <w:proofErr w:type="spellStart"/>
      <w:r w:rsidR="007C255E">
        <w:rPr>
          <w:rFonts w:ascii="Arial" w:hAnsi="Arial" w:cs="Arial"/>
          <w:lang w:val="en-US"/>
        </w:rPr>
        <w:t>Bourne</w:t>
      </w:r>
      <w:proofErr w:type="spellEnd"/>
      <w:r w:rsidR="007C255E">
        <w:rPr>
          <w:rFonts w:ascii="Arial" w:hAnsi="Arial" w:cs="Arial"/>
          <w:lang w:val="en-US"/>
        </w:rPr>
        <w:t xml:space="preserve">, 2020). </w:t>
      </w:r>
      <w:r w:rsidR="00AE296A">
        <w:rPr>
          <w:rFonts w:ascii="Arial" w:hAnsi="Arial" w:cs="Arial"/>
          <w:lang w:val="en-US"/>
        </w:rPr>
        <w:t xml:space="preserve">According to one research, making sure that employees are happy where they are working means they are less likely to leave and this loyalty is important in ensuring that the company will have a stable future. Not to mention that making sure employees are happy means that more work will be done because they are inspired by the work they are doing. They will be happier and therefore they will work harder, not necessarily because they are being paid a lot, but because they like what they are doing. </w:t>
      </w:r>
      <w:r w:rsidR="00D10530">
        <w:rPr>
          <w:rFonts w:ascii="Arial" w:hAnsi="Arial" w:cs="Arial"/>
          <w:lang w:val="en-US"/>
        </w:rPr>
        <w:t>In London, real estate is constantly being developed. This means that there are a lot of opportunities for real estate developers. Many construction companies outsource their workers because this is more convenient and efficient (</w:t>
      </w:r>
      <w:r w:rsidR="007C255E">
        <w:rPr>
          <w:rFonts w:ascii="Arial" w:hAnsi="Arial" w:cs="Arial"/>
          <w:lang w:val="en-US"/>
        </w:rPr>
        <w:t xml:space="preserve">Mahmud, 2008). </w:t>
      </w:r>
      <w:r w:rsidR="00DE504D">
        <w:rPr>
          <w:rFonts w:ascii="Arial" w:hAnsi="Arial" w:cs="Arial"/>
          <w:lang w:val="en-US"/>
        </w:rPr>
        <w:t xml:space="preserve">The construction industry has a long history of outsourcing work because it is more efficient for them to do so. But because they are outsourcing employees, these employees are not technically their own employees and, on the face of things, they do not have an obligation to keep them happy. But seeing as real estate development is such a huge industry in London and </w:t>
      </w:r>
      <w:r w:rsidR="004C0E9B">
        <w:rPr>
          <w:rFonts w:ascii="Arial" w:hAnsi="Arial" w:cs="Arial"/>
          <w:lang w:val="en-US"/>
        </w:rPr>
        <w:t xml:space="preserve">they do outsource their employees, it is worth discussing the potential employee dissatisfaction that contractors may have. </w:t>
      </w:r>
    </w:p>
    <w:p w14:paraId="7C5B5FBD" w14:textId="77777777" w:rsidR="004C0E9B" w:rsidRDefault="00020BE5" w:rsidP="009A12E2">
      <w:pPr>
        <w:pStyle w:val="NormalWeb"/>
        <w:spacing w:line="276" w:lineRule="auto"/>
        <w:jc w:val="both"/>
        <w:rPr>
          <w:rFonts w:ascii="Arial" w:hAnsi="Arial" w:cs="Arial"/>
        </w:rPr>
      </w:pPr>
      <w:r w:rsidRPr="00AE296A">
        <w:rPr>
          <w:rFonts w:ascii="Arial" w:hAnsi="Arial" w:cs="Arial"/>
          <w:b/>
          <w:bCs/>
        </w:rPr>
        <w:t xml:space="preserve">Background: </w:t>
      </w:r>
      <w:r w:rsidRPr="00AE296A">
        <w:rPr>
          <w:rFonts w:ascii="Arial" w:hAnsi="Arial" w:cs="Arial"/>
        </w:rPr>
        <w:t xml:space="preserve"> </w:t>
      </w:r>
    </w:p>
    <w:p w14:paraId="03D2D538" w14:textId="7FB7A889" w:rsidR="00020BE5" w:rsidRPr="004C0E9B" w:rsidRDefault="004C0E9B" w:rsidP="004C0E9B">
      <w:pPr>
        <w:pStyle w:val="NormalWeb"/>
        <w:spacing w:line="276" w:lineRule="auto"/>
        <w:jc w:val="both"/>
        <w:rPr>
          <w:rFonts w:ascii="Arial" w:hAnsi="Arial" w:cs="Arial"/>
          <w:color w:val="000000"/>
        </w:rPr>
      </w:pPr>
      <w:r>
        <w:rPr>
          <w:rFonts w:ascii="Arial" w:hAnsi="Arial" w:cs="Arial"/>
        </w:rPr>
        <w:t xml:space="preserve">The problem that I chose as we discussed in our role play is the issue of a contractor who was scared of the investment that they made so that they could fulfil their job obligations. </w:t>
      </w:r>
      <w:r>
        <w:rPr>
          <w:rFonts w:ascii="Arial" w:hAnsi="Arial" w:cs="Arial"/>
          <w:color w:val="000000"/>
        </w:rPr>
        <w:t xml:space="preserve">The </w:t>
      </w:r>
      <w:r w:rsidR="00020BE5" w:rsidRPr="00AE296A">
        <w:rPr>
          <w:rFonts w:ascii="Arial" w:hAnsi="Arial" w:cs="Arial"/>
          <w:color w:val="000000"/>
        </w:rPr>
        <w:t>company</w:t>
      </w:r>
      <w:r>
        <w:rPr>
          <w:rFonts w:ascii="Arial" w:hAnsi="Arial" w:cs="Arial"/>
          <w:color w:val="000000"/>
        </w:rPr>
        <w:t xml:space="preserve"> of the employee</w:t>
      </w:r>
      <w:r w:rsidR="00020BE5" w:rsidRPr="00AE296A">
        <w:rPr>
          <w:rFonts w:ascii="Arial" w:hAnsi="Arial" w:cs="Arial"/>
          <w:color w:val="000000"/>
        </w:rPr>
        <w:t xml:space="preserve"> was Galliard Homes, and </w:t>
      </w:r>
      <w:r>
        <w:rPr>
          <w:rFonts w:ascii="Arial" w:hAnsi="Arial" w:cs="Arial"/>
          <w:color w:val="000000"/>
        </w:rPr>
        <w:t>the</w:t>
      </w:r>
      <w:r w:rsidR="00020BE5" w:rsidRPr="00AE296A">
        <w:rPr>
          <w:rFonts w:ascii="Arial" w:hAnsi="Arial" w:cs="Arial"/>
          <w:color w:val="000000"/>
        </w:rPr>
        <w:t xml:space="preserve"> site was the new Wimbledon Stadium with new residential buildings</w:t>
      </w:r>
      <w:r>
        <w:rPr>
          <w:rFonts w:ascii="Arial" w:hAnsi="Arial" w:cs="Arial"/>
          <w:color w:val="000000"/>
        </w:rPr>
        <w:t>, to be built</w:t>
      </w:r>
      <w:r w:rsidR="00020BE5" w:rsidRPr="00AE296A">
        <w:rPr>
          <w:rFonts w:ascii="Arial" w:hAnsi="Arial" w:cs="Arial"/>
          <w:color w:val="000000"/>
        </w:rPr>
        <w:t xml:space="preserve"> with more than 600 flats. More than 700 people worked </w:t>
      </w:r>
      <w:r>
        <w:rPr>
          <w:rFonts w:ascii="Arial" w:hAnsi="Arial" w:cs="Arial"/>
          <w:color w:val="000000"/>
        </w:rPr>
        <w:t>at this site</w:t>
      </w:r>
      <w:r w:rsidR="00020BE5" w:rsidRPr="00AE296A">
        <w:rPr>
          <w:rFonts w:ascii="Arial" w:hAnsi="Arial" w:cs="Arial"/>
          <w:color w:val="000000"/>
        </w:rPr>
        <w:t xml:space="preserve"> as employee</w:t>
      </w:r>
      <w:r>
        <w:rPr>
          <w:rFonts w:ascii="Arial" w:hAnsi="Arial" w:cs="Arial"/>
          <w:color w:val="000000"/>
        </w:rPr>
        <w:t>s</w:t>
      </w:r>
      <w:r w:rsidR="00020BE5" w:rsidRPr="00AE296A">
        <w:rPr>
          <w:rFonts w:ascii="Arial" w:hAnsi="Arial" w:cs="Arial"/>
          <w:color w:val="000000"/>
        </w:rPr>
        <w:t>, contractors, subcontractors, and managers.</w:t>
      </w:r>
      <w:r>
        <w:rPr>
          <w:rFonts w:ascii="Arial" w:hAnsi="Arial" w:cs="Arial"/>
          <w:color w:val="000000"/>
        </w:rPr>
        <w:t xml:space="preserve"> The problem was that the employee was only a contractor and part of his job was to bring his own tools. He</w:t>
      </w:r>
      <w:r w:rsidR="00020BE5" w:rsidRPr="00AE296A">
        <w:rPr>
          <w:rFonts w:ascii="Arial" w:hAnsi="Arial" w:cs="Arial"/>
          <w:color w:val="000000"/>
        </w:rPr>
        <w:t xml:space="preserve"> worked there as a multi-trader. As a contractor, </w:t>
      </w:r>
      <w:r>
        <w:rPr>
          <w:rFonts w:ascii="Arial" w:hAnsi="Arial" w:cs="Arial"/>
          <w:color w:val="000000"/>
        </w:rPr>
        <w:t>he</w:t>
      </w:r>
      <w:r w:rsidR="00020BE5" w:rsidRPr="00AE296A">
        <w:rPr>
          <w:rFonts w:ascii="Arial" w:hAnsi="Arial" w:cs="Arial"/>
          <w:color w:val="000000"/>
        </w:rPr>
        <w:t xml:space="preserve"> </w:t>
      </w:r>
      <w:r>
        <w:rPr>
          <w:rFonts w:ascii="Arial" w:hAnsi="Arial" w:cs="Arial"/>
          <w:color w:val="000000"/>
        </w:rPr>
        <w:t>was</w:t>
      </w:r>
      <w:r w:rsidR="00020BE5" w:rsidRPr="00AE296A">
        <w:rPr>
          <w:rFonts w:ascii="Arial" w:hAnsi="Arial" w:cs="Arial"/>
          <w:color w:val="000000"/>
        </w:rPr>
        <w:t xml:space="preserve"> supposed to bring to the site </w:t>
      </w:r>
      <w:r>
        <w:rPr>
          <w:rFonts w:ascii="Arial" w:hAnsi="Arial" w:cs="Arial"/>
          <w:color w:val="000000"/>
        </w:rPr>
        <w:t>his own</w:t>
      </w:r>
      <w:r w:rsidR="00020BE5" w:rsidRPr="00AE296A">
        <w:rPr>
          <w:rFonts w:ascii="Arial" w:hAnsi="Arial" w:cs="Arial"/>
          <w:color w:val="000000"/>
        </w:rPr>
        <w:t xml:space="preserve"> hand tools and power tools. </w:t>
      </w:r>
      <w:r>
        <w:rPr>
          <w:rFonts w:ascii="Arial" w:hAnsi="Arial" w:cs="Arial"/>
          <w:color w:val="000000"/>
        </w:rPr>
        <w:t>His</w:t>
      </w:r>
      <w:r w:rsidR="00020BE5" w:rsidRPr="00AE296A">
        <w:rPr>
          <w:rFonts w:ascii="Arial" w:hAnsi="Arial" w:cs="Arial"/>
          <w:color w:val="000000"/>
        </w:rPr>
        <w:t xml:space="preserve"> professional tools are expensive, mostly electric and cost about a few thousand pounds. </w:t>
      </w:r>
      <w:r>
        <w:rPr>
          <w:rFonts w:ascii="Arial" w:hAnsi="Arial" w:cs="Arial"/>
          <w:color w:val="000000"/>
        </w:rPr>
        <w:t xml:space="preserve">He </w:t>
      </w:r>
      <w:r w:rsidR="00020BE5" w:rsidRPr="00AE296A">
        <w:rPr>
          <w:rFonts w:ascii="Arial" w:hAnsi="Arial" w:cs="Arial"/>
          <w:color w:val="000000"/>
        </w:rPr>
        <w:t>starte</w:t>
      </w:r>
      <w:r>
        <w:rPr>
          <w:rFonts w:ascii="Arial" w:hAnsi="Arial" w:cs="Arial"/>
          <w:color w:val="000000"/>
        </w:rPr>
        <w:t>d his</w:t>
      </w:r>
      <w:r w:rsidR="00020BE5" w:rsidRPr="00AE296A">
        <w:rPr>
          <w:rFonts w:ascii="Arial" w:hAnsi="Arial" w:cs="Arial"/>
          <w:color w:val="000000"/>
        </w:rPr>
        <w:t xml:space="preserve"> work at the very beginning of the construction of the site when there were still not many different utility rooms. And the managers could not offer </w:t>
      </w:r>
      <w:r>
        <w:rPr>
          <w:rFonts w:ascii="Arial" w:hAnsi="Arial" w:cs="Arial"/>
          <w:color w:val="000000"/>
        </w:rPr>
        <w:t>him</w:t>
      </w:r>
      <w:r w:rsidR="00020BE5" w:rsidRPr="00AE296A">
        <w:rPr>
          <w:rFonts w:ascii="Arial" w:hAnsi="Arial" w:cs="Arial"/>
          <w:color w:val="000000"/>
        </w:rPr>
        <w:t xml:space="preserve"> a suitable place to store the instruments. Based on my many years of experience, </w:t>
      </w:r>
      <w:r>
        <w:rPr>
          <w:rFonts w:ascii="Arial" w:hAnsi="Arial" w:cs="Arial"/>
          <w:color w:val="000000"/>
        </w:rPr>
        <w:t>he</w:t>
      </w:r>
      <w:r w:rsidR="00020BE5" w:rsidRPr="00AE296A">
        <w:rPr>
          <w:rFonts w:ascii="Arial" w:hAnsi="Arial" w:cs="Arial"/>
          <w:color w:val="000000"/>
        </w:rPr>
        <w:t xml:space="preserve"> realized that if </w:t>
      </w:r>
      <w:r>
        <w:rPr>
          <w:rFonts w:ascii="Arial" w:hAnsi="Arial" w:cs="Arial"/>
          <w:color w:val="000000"/>
        </w:rPr>
        <w:t>he</w:t>
      </w:r>
      <w:r w:rsidR="00020BE5" w:rsidRPr="00AE296A">
        <w:rPr>
          <w:rFonts w:ascii="Arial" w:hAnsi="Arial" w:cs="Arial"/>
          <w:color w:val="000000"/>
        </w:rPr>
        <w:t xml:space="preserve"> le</w:t>
      </w:r>
      <w:r>
        <w:rPr>
          <w:rFonts w:ascii="Arial" w:hAnsi="Arial" w:cs="Arial"/>
          <w:color w:val="000000"/>
        </w:rPr>
        <w:t>ft</w:t>
      </w:r>
      <w:r w:rsidR="00020BE5" w:rsidRPr="00AE296A">
        <w:rPr>
          <w:rFonts w:ascii="Arial" w:hAnsi="Arial" w:cs="Arial"/>
          <w:color w:val="000000"/>
        </w:rPr>
        <w:t xml:space="preserve"> the tools unlocked for one night, it could be stolen.</w:t>
      </w:r>
      <w:r>
        <w:rPr>
          <w:rFonts w:ascii="Arial" w:hAnsi="Arial" w:cs="Arial"/>
          <w:color w:val="000000"/>
        </w:rPr>
        <w:t xml:space="preserve"> This is a significant issue of contractors because they want to complete their jobs, but they are always at the risk of </w:t>
      </w:r>
      <w:r w:rsidR="002072D5">
        <w:rPr>
          <w:rFonts w:ascii="Arial" w:hAnsi="Arial" w:cs="Arial"/>
          <w:color w:val="000000"/>
        </w:rPr>
        <w:t>losing their tools (</w:t>
      </w:r>
      <w:r w:rsidR="007C255E">
        <w:rPr>
          <w:rFonts w:ascii="Arial" w:hAnsi="Arial" w:cs="Arial"/>
          <w:color w:val="000000"/>
        </w:rPr>
        <w:t>Regan, 2018).</w:t>
      </w:r>
      <w:r w:rsidR="002072D5">
        <w:rPr>
          <w:rFonts w:ascii="Arial" w:hAnsi="Arial" w:cs="Arial"/>
          <w:color w:val="000000"/>
        </w:rPr>
        <w:t xml:space="preserve"> </w:t>
      </w:r>
    </w:p>
    <w:p w14:paraId="19CDB13B" w14:textId="77777777" w:rsidR="00020BE5" w:rsidRPr="00AE296A" w:rsidRDefault="00020BE5" w:rsidP="009A12E2">
      <w:pPr>
        <w:spacing w:line="276" w:lineRule="auto"/>
        <w:jc w:val="both"/>
        <w:rPr>
          <w:rFonts w:ascii="Arial" w:hAnsi="Arial" w:cs="Arial"/>
        </w:rPr>
      </w:pPr>
    </w:p>
    <w:p w14:paraId="661E901F" w14:textId="77777777" w:rsidR="00114E1E" w:rsidRDefault="00114E1E" w:rsidP="009A12E2">
      <w:pPr>
        <w:spacing w:line="276" w:lineRule="auto"/>
        <w:jc w:val="both"/>
        <w:rPr>
          <w:rFonts w:ascii="Arial" w:hAnsi="Arial" w:cs="Arial"/>
          <w:b/>
          <w:bCs/>
        </w:rPr>
      </w:pPr>
    </w:p>
    <w:p w14:paraId="38DC9B60" w14:textId="77777777" w:rsidR="00114E1E" w:rsidRDefault="00114E1E" w:rsidP="009A12E2">
      <w:pPr>
        <w:spacing w:line="276" w:lineRule="auto"/>
        <w:jc w:val="both"/>
        <w:rPr>
          <w:rFonts w:ascii="Arial" w:hAnsi="Arial" w:cs="Arial"/>
          <w:b/>
          <w:bCs/>
        </w:rPr>
      </w:pPr>
    </w:p>
    <w:p w14:paraId="261E4E3A" w14:textId="77777777" w:rsidR="00114E1E" w:rsidRDefault="00114E1E" w:rsidP="009A12E2">
      <w:pPr>
        <w:spacing w:line="276" w:lineRule="auto"/>
        <w:jc w:val="both"/>
        <w:rPr>
          <w:rFonts w:ascii="Arial" w:hAnsi="Arial" w:cs="Arial"/>
          <w:b/>
          <w:bCs/>
        </w:rPr>
      </w:pPr>
    </w:p>
    <w:p w14:paraId="1F17AA6A" w14:textId="77777777" w:rsidR="00114E1E" w:rsidRDefault="00114E1E" w:rsidP="009A12E2">
      <w:pPr>
        <w:spacing w:line="276" w:lineRule="auto"/>
        <w:jc w:val="both"/>
        <w:rPr>
          <w:rFonts w:ascii="Arial" w:hAnsi="Arial" w:cs="Arial"/>
          <w:b/>
          <w:bCs/>
        </w:rPr>
      </w:pPr>
    </w:p>
    <w:p w14:paraId="6DC00E13" w14:textId="77777777" w:rsidR="00114E1E" w:rsidRDefault="00114E1E" w:rsidP="009A12E2">
      <w:pPr>
        <w:spacing w:line="276" w:lineRule="auto"/>
        <w:jc w:val="both"/>
        <w:rPr>
          <w:rFonts w:ascii="Arial" w:hAnsi="Arial" w:cs="Arial"/>
          <w:b/>
          <w:bCs/>
        </w:rPr>
      </w:pPr>
    </w:p>
    <w:p w14:paraId="0314F1D7" w14:textId="69F16BC3" w:rsidR="00020BE5" w:rsidRPr="00AE296A" w:rsidRDefault="002072D5" w:rsidP="009A12E2">
      <w:pPr>
        <w:spacing w:line="276" w:lineRule="auto"/>
        <w:jc w:val="both"/>
        <w:rPr>
          <w:rFonts w:ascii="Arial" w:hAnsi="Arial" w:cs="Arial"/>
          <w:b/>
          <w:bCs/>
        </w:rPr>
      </w:pPr>
      <w:r>
        <w:rPr>
          <w:rFonts w:ascii="Arial" w:hAnsi="Arial" w:cs="Arial"/>
          <w:b/>
          <w:bCs/>
        </w:rPr>
        <w:t>Analysing the P</w:t>
      </w:r>
      <w:r w:rsidR="00020BE5" w:rsidRPr="00AE296A">
        <w:rPr>
          <w:rFonts w:ascii="Arial" w:hAnsi="Arial" w:cs="Arial"/>
          <w:b/>
          <w:bCs/>
        </w:rPr>
        <w:t>roblem</w:t>
      </w:r>
      <w:r>
        <w:rPr>
          <w:rFonts w:ascii="Arial" w:hAnsi="Arial" w:cs="Arial"/>
          <w:b/>
          <w:bCs/>
        </w:rPr>
        <w:t>:</w:t>
      </w:r>
      <w:r w:rsidR="00020BE5" w:rsidRPr="00AE296A">
        <w:rPr>
          <w:rFonts w:ascii="Arial" w:hAnsi="Arial" w:cs="Arial"/>
          <w:b/>
          <w:bCs/>
        </w:rPr>
        <w:t xml:space="preserve"> PESTLE Analysis</w:t>
      </w:r>
    </w:p>
    <w:p w14:paraId="558E6A92" w14:textId="77777777" w:rsidR="00020BE5" w:rsidRPr="00AE296A" w:rsidRDefault="00020BE5" w:rsidP="009A12E2">
      <w:pPr>
        <w:spacing w:line="276" w:lineRule="auto"/>
        <w:jc w:val="both"/>
        <w:rPr>
          <w:rFonts w:ascii="Arial" w:hAnsi="Arial" w:cs="Arial"/>
        </w:rPr>
      </w:pPr>
    </w:p>
    <w:p w14:paraId="539B35FC" w14:textId="4F2E8402" w:rsidR="00020BE5" w:rsidRDefault="00020BE5" w:rsidP="009A12E2">
      <w:pPr>
        <w:spacing w:line="276" w:lineRule="auto"/>
        <w:jc w:val="both"/>
        <w:rPr>
          <w:rFonts w:ascii="Arial" w:hAnsi="Arial" w:cs="Arial"/>
          <w:b/>
          <w:bCs/>
        </w:rPr>
      </w:pPr>
      <w:r w:rsidRPr="00AE296A">
        <w:rPr>
          <w:rFonts w:ascii="Arial" w:hAnsi="Arial" w:cs="Arial"/>
          <w:b/>
          <w:bCs/>
        </w:rPr>
        <w:t>Policy factors</w:t>
      </w:r>
    </w:p>
    <w:p w14:paraId="468B1027" w14:textId="77777777" w:rsidR="002072D5" w:rsidRPr="00AE296A" w:rsidRDefault="002072D5" w:rsidP="009A12E2">
      <w:pPr>
        <w:spacing w:line="276" w:lineRule="auto"/>
        <w:jc w:val="both"/>
        <w:rPr>
          <w:rFonts w:ascii="Arial" w:hAnsi="Arial" w:cs="Arial"/>
          <w:b/>
          <w:bCs/>
        </w:rPr>
      </w:pPr>
    </w:p>
    <w:p w14:paraId="49ACE0E4" w14:textId="4955D341" w:rsidR="00020BE5" w:rsidRPr="00AE296A" w:rsidRDefault="006206B3" w:rsidP="009A12E2">
      <w:pPr>
        <w:spacing w:line="276" w:lineRule="auto"/>
        <w:jc w:val="both"/>
        <w:rPr>
          <w:rFonts w:ascii="Arial" w:hAnsi="Arial" w:cs="Arial"/>
        </w:rPr>
      </w:pPr>
      <w:r w:rsidRPr="00AE296A">
        <w:rPr>
          <w:rFonts w:ascii="Arial" w:hAnsi="Arial" w:cs="Arial"/>
        </w:rPr>
        <w:t>As a contractor, the job of the employee is on a project-to-project basis. There is no permanent job for contractors. So</w:t>
      </w:r>
      <w:r w:rsidR="002072D5">
        <w:rPr>
          <w:rFonts w:ascii="Arial" w:hAnsi="Arial" w:cs="Arial"/>
        </w:rPr>
        <w:t xml:space="preserve">, there is </w:t>
      </w:r>
      <w:r w:rsidRPr="00AE296A">
        <w:rPr>
          <w:rFonts w:ascii="Arial" w:hAnsi="Arial" w:cs="Arial"/>
        </w:rPr>
        <w:t>not much incentive for construction managers to make specific provisions for contractors.</w:t>
      </w:r>
      <w:r w:rsidR="002072D5">
        <w:rPr>
          <w:rFonts w:ascii="Arial" w:hAnsi="Arial" w:cs="Arial"/>
        </w:rPr>
        <w:t xml:space="preserve"> Depending on their status, they may have more rights under current policies if they are found to be employed. In this case, the contractor can be considered an independent contractor because they are not provided the tools by their company. Therefore, the policy is not in his favour because employees have less obligations to independent contractors (</w:t>
      </w:r>
      <w:r w:rsidR="00827F3F">
        <w:rPr>
          <w:rFonts w:ascii="Arial" w:hAnsi="Arial" w:cs="Arial"/>
        </w:rPr>
        <w:t>Laura R, 2018)</w:t>
      </w:r>
      <w:r w:rsidR="002072D5">
        <w:rPr>
          <w:rFonts w:ascii="Arial" w:hAnsi="Arial" w:cs="Arial"/>
        </w:rPr>
        <w:t xml:space="preserve">. </w:t>
      </w:r>
    </w:p>
    <w:p w14:paraId="26241A0A" w14:textId="77777777" w:rsidR="00EA59C7" w:rsidRPr="00AE296A" w:rsidRDefault="00EA59C7" w:rsidP="009A12E2">
      <w:pPr>
        <w:spacing w:line="276" w:lineRule="auto"/>
        <w:jc w:val="both"/>
        <w:rPr>
          <w:rFonts w:ascii="Arial" w:hAnsi="Arial" w:cs="Arial"/>
        </w:rPr>
      </w:pPr>
    </w:p>
    <w:p w14:paraId="083C5DC7" w14:textId="59F8CC4D" w:rsidR="00020BE5" w:rsidRDefault="00020BE5" w:rsidP="009A12E2">
      <w:pPr>
        <w:spacing w:line="276" w:lineRule="auto"/>
        <w:jc w:val="both"/>
        <w:rPr>
          <w:rFonts w:ascii="Arial" w:hAnsi="Arial" w:cs="Arial"/>
          <w:b/>
          <w:bCs/>
        </w:rPr>
      </w:pPr>
      <w:r w:rsidRPr="00AE296A">
        <w:rPr>
          <w:rFonts w:ascii="Arial" w:hAnsi="Arial" w:cs="Arial"/>
          <w:b/>
          <w:bCs/>
        </w:rPr>
        <w:t>Economic</w:t>
      </w:r>
      <w:r w:rsidR="00DE43E2">
        <w:rPr>
          <w:rFonts w:ascii="Arial" w:hAnsi="Arial" w:cs="Arial"/>
          <w:b/>
          <w:bCs/>
        </w:rPr>
        <w:t xml:space="preserve"> factors</w:t>
      </w:r>
    </w:p>
    <w:p w14:paraId="38C2982A" w14:textId="77777777" w:rsidR="00DE43E2" w:rsidRPr="00AE296A" w:rsidRDefault="00DE43E2" w:rsidP="009A12E2">
      <w:pPr>
        <w:spacing w:line="276" w:lineRule="auto"/>
        <w:jc w:val="both"/>
        <w:rPr>
          <w:rFonts w:ascii="Arial" w:hAnsi="Arial" w:cs="Arial"/>
          <w:b/>
          <w:bCs/>
        </w:rPr>
      </w:pPr>
    </w:p>
    <w:p w14:paraId="28082EFB" w14:textId="28FE9324" w:rsidR="006206B3" w:rsidRPr="00AE296A" w:rsidRDefault="00DE43E2" w:rsidP="009A12E2">
      <w:pPr>
        <w:spacing w:line="276" w:lineRule="auto"/>
        <w:jc w:val="both"/>
        <w:rPr>
          <w:rFonts w:ascii="Arial" w:hAnsi="Arial" w:cs="Arial"/>
        </w:rPr>
      </w:pPr>
      <w:r>
        <w:rPr>
          <w:rFonts w:ascii="Arial" w:hAnsi="Arial" w:cs="Arial"/>
        </w:rPr>
        <w:t>One of the reasons that real estate developers use independent contractors on their development projects is that because the nature of their work is temporary. It is expensive to hire people as a full-time employee, to have to provide insurance and tools and etcetera. Furthermore, c</w:t>
      </w:r>
      <w:r w:rsidR="006206B3" w:rsidRPr="00AE296A">
        <w:rPr>
          <w:rFonts w:ascii="Arial" w:hAnsi="Arial" w:cs="Arial"/>
        </w:rPr>
        <w:t xml:space="preserve">onstruction projects are usually on a tight schedule to deliver on time. </w:t>
      </w:r>
      <w:r>
        <w:rPr>
          <w:rFonts w:ascii="Arial" w:hAnsi="Arial" w:cs="Arial"/>
        </w:rPr>
        <w:t xml:space="preserve">For all of these reasons, they will most likely hire contractors. </w:t>
      </w:r>
      <w:r w:rsidR="006206B3" w:rsidRPr="00AE296A">
        <w:rPr>
          <w:rFonts w:ascii="Arial" w:hAnsi="Arial" w:cs="Arial"/>
        </w:rPr>
        <w:t>Most companies also try to stay under budget as much as possible</w:t>
      </w:r>
      <w:r>
        <w:rPr>
          <w:rFonts w:ascii="Arial" w:hAnsi="Arial" w:cs="Arial"/>
        </w:rPr>
        <w:t xml:space="preserve"> because developing real estate can be expensive</w:t>
      </w:r>
      <w:r w:rsidR="006206B3" w:rsidRPr="00AE296A">
        <w:rPr>
          <w:rFonts w:ascii="Arial" w:hAnsi="Arial" w:cs="Arial"/>
        </w:rPr>
        <w:t>. Wherever they can</w:t>
      </w:r>
      <w:r>
        <w:rPr>
          <w:rFonts w:ascii="Arial" w:hAnsi="Arial" w:cs="Arial"/>
        </w:rPr>
        <w:t xml:space="preserve"> find and not do to</w:t>
      </w:r>
      <w:r w:rsidR="006206B3" w:rsidRPr="00AE296A">
        <w:rPr>
          <w:rFonts w:ascii="Arial" w:hAnsi="Arial" w:cs="Arial"/>
        </w:rPr>
        <w:t xml:space="preserve"> save money, they will do it. </w:t>
      </w:r>
      <w:r>
        <w:rPr>
          <w:rFonts w:ascii="Arial" w:hAnsi="Arial" w:cs="Arial"/>
        </w:rPr>
        <w:t xml:space="preserve">So, for economic reasons, it is a huge consideration for a company to not provide specific utilities </w:t>
      </w:r>
      <w:r w:rsidR="007647B1">
        <w:rPr>
          <w:rFonts w:ascii="Arial" w:hAnsi="Arial" w:cs="Arial"/>
        </w:rPr>
        <w:t xml:space="preserve">because it will not be used for long and it may be too expensive. </w:t>
      </w:r>
    </w:p>
    <w:p w14:paraId="3FEB84D7" w14:textId="77777777" w:rsidR="006206B3" w:rsidRPr="00AE296A" w:rsidRDefault="006206B3" w:rsidP="009A12E2">
      <w:pPr>
        <w:spacing w:line="276" w:lineRule="auto"/>
        <w:jc w:val="both"/>
        <w:rPr>
          <w:rFonts w:ascii="Arial" w:hAnsi="Arial" w:cs="Arial"/>
        </w:rPr>
      </w:pPr>
    </w:p>
    <w:p w14:paraId="3735E55B" w14:textId="6DDA80CD" w:rsidR="00020BE5" w:rsidRDefault="007647B1" w:rsidP="009A12E2">
      <w:pPr>
        <w:spacing w:line="276" w:lineRule="auto"/>
        <w:jc w:val="both"/>
        <w:rPr>
          <w:rFonts w:ascii="Arial" w:hAnsi="Arial" w:cs="Arial"/>
        </w:rPr>
      </w:pPr>
      <w:r>
        <w:rPr>
          <w:rFonts w:ascii="Arial" w:hAnsi="Arial" w:cs="Arial"/>
        </w:rPr>
        <w:t xml:space="preserve">For this case, there does not seem to be a lot of social factors that could contribute to the issue. Society and culture do not seem to have a lot of impact on company decisions to provide for their outsourced workers. </w:t>
      </w:r>
    </w:p>
    <w:p w14:paraId="29D077CE" w14:textId="77777777" w:rsidR="007647B1" w:rsidRPr="007647B1" w:rsidRDefault="007647B1" w:rsidP="009A12E2">
      <w:pPr>
        <w:spacing w:line="276" w:lineRule="auto"/>
        <w:jc w:val="both"/>
        <w:rPr>
          <w:rFonts w:ascii="Arial" w:hAnsi="Arial" w:cs="Arial"/>
        </w:rPr>
      </w:pPr>
    </w:p>
    <w:p w14:paraId="29ACAFFF" w14:textId="77777777" w:rsidR="00020BE5" w:rsidRPr="00AE296A" w:rsidRDefault="00020BE5" w:rsidP="009A12E2">
      <w:pPr>
        <w:spacing w:line="276" w:lineRule="auto"/>
        <w:jc w:val="both"/>
        <w:rPr>
          <w:rFonts w:ascii="Arial" w:hAnsi="Arial" w:cs="Arial"/>
          <w:b/>
          <w:bCs/>
        </w:rPr>
      </w:pPr>
      <w:r w:rsidRPr="00AE296A">
        <w:rPr>
          <w:rFonts w:ascii="Arial" w:hAnsi="Arial" w:cs="Arial"/>
          <w:b/>
          <w:bCs/>
        </w:rPr>
        <w:t>Technological</w:t>
      </w:r>
    </w:p>
    <w:p w14:paraId="77B6C102" w14:textId="77777777" w:rsidR="007647B1" w:rsidRDefault="007647B1" w:rsidP="009A12E2">
      <w:pPr>
        <w:spacing w:line="276" w:lineRule="auto"/>
        <w:jc w:val="both"/>
        <w:rPr>
          <w:rFonts w:ascii="Arial" w:hAnsi="Arial" w:cs="Arial"/>
        </w:rPr>
      </w:pPr>
    </w:p>
    <w:p w14:paraId="57197966" w14:textId="15DB16EE" w:rsidR="00020BE5" w:rsidRPr="00AE296A" w:rsidRDefault="007647B1" w:rsidP="009A12E2">
      <w:pPr>
        <w:spacing w:line="276" w:lineRule="auto"/>
        <w:jc w:val="both"/>
        <w:rPr>
          <w:rFonts w:ascii="Arial" w:hAnsi="Arial" w:cs="Arial"/>
        </w:rPr>
      </w:pPr>
      <w:r>
        <w:rPr>
          <w:rFonts w:ascii="Arial" w:hAnsi="Arial" w:cs="Arial"/>
        </w:rPr>
        <w:t xml:space="preserve">Tools are quite expensive and a reason that companies may not want to provide them to their non-employees. What this means is that contractors will need to invest a lot of money to buy them. </w:t>
      </w:r>
      <w:r w:rsidR="006206B3" w:rsidRPr="00AE296A">
        <w:rPr>
          <w:rFonts w:ascii="Arial" w:hAnsi="Arial" w:cs="Arial"/>
        </w:rPr>
        <w:t xml:space="preserve">The employee’s professional tools are very expensive, and he personally owns them. They are professional tools which means that they need to be handled by the employee personally. They require a degree of skill to use. </w:t>
      </w:r>
      <w:r w:rsidR="0023255F">
        <w:rPr>
          <w:rFonts w:ascii="Arial" w:hAnsi="Arial" w:cs="Arial"/>
        </w:rPr>
        <w:t xml:space="preserve">Companies might see this factor as a good reason to provide a utility room to allow their contractors to store their tools; otherwise, contractors will refuse to do work for their company, and they will then have no choice but to hire their own employees that can do the work. Doing this, they will have to provide the tools for these employees and fund their training to know how to use these tools. In the long run, it will be more expensive for them. </w:t>
      </w:r>
    </w:p>
    <w:p w14:paraId="4C1AAE04" w14:textId="77777777" w:rsidR="006206B3" w:rsidRPr="00AE296A" w:rsidRDefault="006206B3" w:rsidP="009A12E2">
      <w:pPr>
        <w:spacing w:line="276" w:lineRule="auto"/>
        <w:jc w:val="both"/>
        <w:rPr>
          <w:rFonts w:ascii="Arial" w:hAnsi="Arial" w:cs="Arial"/>
        </w:rPr>
      </w:pPr>
    </w:p>
    <w:p w14:paraId="3B9A28ED" w14:textId="77777777" w:rsidR="005973BE" w:rsidRDefault="005973BE" w:rsidP="009A12E2">
      <w:pPr>
        <w:spacing w:line="276" w:lineRule="auto"/>
        <w:jc w:val="both"/>
        <w:rPr>
          <w:rFonts w:ascii="Arial" w:hAnsi="Arial" w:cs="Arial"/>
          <w:b/>
          <w:bCs/>
        </w:rPr>
      </w:pPr>
    </w:p>
    <w:p w14:paraId="1CAC1F2A" w14:textId="77777777" w:rsidR="005973BE" w:rsidRDefault="005973BE" w:rsidP="009A12E2">
      <w:pPr>
        <w:spacing w:line="276" w:lineRule="auto"/>
        <w:jc w:val="both"/>
        <w:rPr>
          <w:rFonts w:ascii="Arial" w:hAnsi="Arial" w:cs="Arial"/>
          <w:b/>
          <w:bCs/>
        </w:rPr>
      </w:pPr>
    </w:p>
    <w:p w14:paraId="075316C6" w14:textId="2420E2DE" w:rsidR="00020BE5" w:rsidRPr="00AE296A" w:rsidRDefault="00020BE5" w:rsidP="009A12E2">
      <w:pPr>
        <w:spacing w:line="276" w:lineRule="auto"/>
        <w:jc w:val="both"/>
        <w:rPr>
          <w:rFonts w:ascii="Arial" w:hAnsi="Arial" w:cs="Arial"/>
          <w:b/>
          <w:bCs/>
        </w:rPr>
      </w:pPr>
      <w:r w:rsidRPr="00AE296A">
        <w:rPr>
          <w:rFonts w:ascii="Arial" w:hAnsi="Arial" w:cs="Arial"/>
          <w:b/>
          <w:bCs/>
        </w:rPr>
        <w:t xml:space="preserve">Legal </w:t>
      </w:r>
    </w:p>
    <w:p w14:paraId="7C0C60F9" w14:textId="77777777" w:rsidR="005973BE" w:rsidRDefault="005973BE" w:rsidP="009A12E2">
      <w:pPr>
        <w:spacing w:line="276" w:lineRule="auto"/>
        <w:jc w:val="both"/>
        <w:rPr>
          <w:rFonts w:ascii="Arial" w:hAnsi="Arial" w:cs="Arial"/>
        </w:rPr>
      </w:pPr>
    </w:p>
    <w:p w14:paraId="199D5FCE" w14:textId="123450CC" w:rsidR="00020BE5" w:rsidRPr="00AE296A" w:rsidRDefault="006206B3" w:rsidP="009A12E2">
      <w:pPr>
        <w:spacing w:line="276" w:lineRule="auto"/>
        <w:jc w:val="both"/>
        <w:rPr>
          <w:rFonts w:ascii="Arial" w:hAnsi="Arial" w:cs="Arial"/>
        </w:rPr>
      </w:pPr>
      <w:r w:rsidRPr="00AE296A">
        <w:rPr>
          <w:rFonts w:ascii="Arial" w:hAnsi="Arial" w:cs="Arial"/>
        </w:rPr>
        <w:t xml:space="preserve">As a contractor, the managing company of the project is not liable for losses that the contractor will incur if it is not in the contract. Most of the time, it will not be, because construction companies prefer using contractors and subcontractors to limit their liability. </w:t>
      </w:r>
      <w:r w:rsidR="0023255F">
        <w:rPr>
          <w:rFonts w:ascii="Arial" w:hAnsi="Arial" w:cs="Arial"/>
        </w:rPr>
        <w:t xml:space="preserve">And that is the biggest issue – the company will only hire contractors specifically because they will have less obligations when it comes to them and will have to pay them less. </w:t>
      </w:r>
    </w:p>
    <w:p w14:paraId="45712C51" w14:textId="77777777" w:rsidR="00020BE5" w:rsidRPr="00AE296A" w:rsidRDefault="00020BE5" w:rsidP="009A12E2">
      <w:pPr>
        <w:spacing w:line="276" w:lineRule="auto"/>
        <w:jc w:val="both"/>
        <w:rPr>
          <w:rFonts w:ascii="Arial" w:hAnsi="Arial" w:cs="Arial"/>
          <w:b/>
          <w:bCs/>
        </w:rPr>
      </w:pPr>
    </w:p>
    <w:p w14:paraId="21BDE809" w14:textId="3083B76C" w:rsidR="00020BE5" w:rsidRPr="00AE296A" w:rsidRDefault="006206B3" w:rsidP="009A12E2">
      <w:pPr>
        <w:spacing w:line="276" w:lineRule="auto"/>
        <w:jc w:val="both"/>
        <w:rPr>
          <w:rFonts w:ascii="Arial" w:hAnsi="Arial" w:cs="Arial"/>
          <w:b/>
          <w:bCs/>
        </w:rPr>
      </w:pPr>
      <w:r w:rsidRPr="00AE296A">
        <w:rPr>
          <w:rFonts w:ascii="Arial" w:hAnsi="Arial" w:cs="Arial"/>
          <w:b/>
          <w:bCs/>
        </w:rPr>
        <w:t xml:space="preserve">Environmental </w:t>
      </w:r>
    </w:p>
    <w:p w14:paraId="765676C5" w14:textId="77777777" w:rsidR="0023255F" w:rsidRDefault="0023255F" w:rsidP="009A12E2">
      <w:pPr>
        <w:spacing w:line="276" w:lineRule="auto"/>
        <w:jc w:val="both"/>
        <w:rPr>
          <w:rFonts w:ascii="Arial" w:hAnsi="Arial" w:cs="Arial"/>
        </w:rPr>
      </w:pPr>
    </w:p>
    <w:p w14:paraId="48207311" w14:textId="676DB21A" w:rsidR="006206B3" w:rsidRPr="00AE296A" w:rsidRDefault="006206B3" w:rsidP="009A12E2">
      <w:pPr>
        <w:spacing w:line="276" w:lineRule="auto"/>
        <w:jc w:val="both"/>
        <w:rPr>
          <w:rFonts w:ascii="Arial" w:hAnsi="Arial" w:cs="Arial"/>
        </w:rPr>
      </w:pPr>
      <w:r w:rsidRPr="00AE296A">
        <w:rPr>
          <w:rFonts w:ascii="Arial" w:hAnsi="Arial" w:cs="Arial"/>
        </w:rPr>
        <w:t xml:space="preserve">There may be environmental concerns because the project is residential and involves building homes. </w:t>
      </w:r>
      <w:r w:rsidR="00606832" w:rsidRPr="00AE296A">
        <w:rPr>
          <w:rFonts w:ascii="Arial" w:hAnsi="Arial" w:cs="Arial"/>
        </w:rPr>
        <w:t xml:space="preserve">If the company is interested in reducing waste and not taking up too much space, then this may be why they did not immediately build utility rooms. </w:t>
      </w:r>
    </w:p>
    <w:p w14:paraId="0D7B5520" w14:textId="77777777" w:rsidR="00020BE5" w:rsidRPr="00AE296A" w:rsidRDefault="00020BE5" w:rsidP="009A12E2">
      <w:pPr>
        <w:spacing w:line="276" w:lineRule="auto"/>
        <w:jc w:val="both"/>
        <w:rPr>
          <w:rFonts w:ascii="Arial" w:hAnsi="Arial" w:cs="Arial"/>
          <w:b/>
          <w:bCs/>
        </w:rPr>
      </w:pPr>
    </w:p>
    <w:p w14:paraId="4F7D5469" w14:textId="77777777" w:rsidR="00020BE5" w:rsidRPr="00AE296A" w:rsidRDefault="00020BE5" w:rsidP="009A12E2">
      <w:pPr>
        <w:spacing w:line="276" w:lineRule="auto"/>
        <w:jc w:val="both"/>
        <w:rPr>
          <w:rFonts w:ascii="Arial" w:hAnsi="Arial" w:cs="Arial"/>
          <w:b/>
          <w:bCs/>
        </w:rPr>
      </w:pPr>
    </w:p>
    <w:p w14:paraId="161C2B4B" w14:textId="67C6F3B1" w:rsidR="00020BE5" w:rsidRPr="00AE296A" w:rsidRDefault="00020BE5" w:rsidP="009A12E2">
      <w:pPr>
        <w:spacing w:line="276" w:lineRule="auto"/>
        <w:jc w:val="both"/>
        <w:rPr>
          <w:rFonts w:ascii="Arial" w:hAnsi="Arial" w:cs="Arial"/>
          <w:b/>
          <w:bCs/>
        </w:rPr>
      </w:pPr>
      <w:r w:rsidRPr="00AE296A">
        <w:rPr>
          <w:rFonts w:ascii="Arial" w:hAnsi="Arial" w:cs="Arial"/>
          <w:b/>
          <w:bCs/>
        </w:rPr>
        <w:t>FISHBONE ANALYSIS of Job Dissatisfaction</w:t>
      </w:r>
      <w:r w:rsidR="0023255F">
        <w:rPr>
          <w:rFonts w:ascii="Arial" w:hAnsi="Arial" w:cs="Arial"/>
          <w:b/>
          <w:bCs/>
        </w:rPr>
        <w:t xml:space="preserve"> due to Lack of </w:t>
      </w:r>
      <w:r w:rsidR="00600567">
        <w:rPr>
          <w:rFonts w:ascii="Arial" w:hAnsi="Arial" w:cs="Arial"/>
          <w:b/>
          <w:bCs/>
        </w:rPr>
        <w:t>C</w:t>
      </w:r>
      <w:r w:rsidR="0023255F">
        <w:rPr>
          <w:rFonts w:ascii="Arial" w:hAnsi="Arial" w:cs="Arial"/>
          <w:b/>
          <w:bCs/>
        </w:rPr>
        <w:t xml:space="preserve">are for </w:t>
      </w:r>
      <w:r w:rsidR="00600567">
        <w:rPr>
          <w:rFonts w:ascii="Arial" w:hAnsi="Arial" w:cs="Arial"/>
          <w:b/>
          <w:bCs/>
        </w:rPr>
        <w:t>C</w:t>
      </w:r>
      <w:r w:rsidR="0023255F">
        <w:rPr>
          <w:rFonts w:ascii="Arial" w:hAnsi="Arial" w:cs="Arial"/>
          <w:b/>
          <w:bCs/>
        </w:rPr>
        <w:t>ontractors</w:t>
      </w:r>
    </w:p>
    <w:p w14:paraId="51595470" w14:textId="77777777" w:rsidR="0023255F" w:rsidRDefault="0023255F" w:rsidP="009A12E2">
      <w:pPr>
        <w:spacing w:line="276" w:lineRule="auto"/>
        <w:jc w:val="both"/>
        <w:rPr>
          <w:rFonts w:ascii="Arial" w:hAnsi="Arial" w:cs="Arial"/>
        </w:rPr>
      </w:pPr>
    </w:p>
    <w:p w14:paraId="78075A24" w14:textId="2A52241F" w:rsidR="0023255F" w:rsidRDefault="0023255F" w:rsidP="009A12E2">
      <w:pPr>
        <w:spacing w:line="276" w:lineRule="auto"/>
        <w:jc w:val="both"/>
        <w:rPr>
          <w:rFonts w:ascii="Arial" w:hAnsi="Arial" w:cs="Arial"/>
        </w:rPr>
      </w:pPr>
      <w:r>
        <w:rPr>
          <w:rFonts w:ascii="Arial" w:hAnsi="Arial" w:cs="Arial"/>
        </w:rPr>
        <w:t>A fishbone analysis could help us to evaluate the causes that might lead into why companies are not willing to do this immediately for their contractors.</w:t>
      </w:r>
    </w:p>
    <w:p w14:paraId="2C40792E" w14:textId="77777777" w:rsidR="0023255F" w:rsidRPr="0023255F" w:rsidRDefault="0023255F" w:rsidP="009A12E2">
      <w:pPr>
        <w:spacing w:line="276" w:lineRule="auto"/>
        <w:jc w:val="both"/>
        <w:rPr>
          <w:rFonts w:ascii="Arial" w:hAnsi="Arial" w:cs="Arial"/>
        </w:rPr>
      </w:pPr>
    </w:p>
    <w:p w14:paraId="6D96FC5C" w14:textId="51DA9023" w:rsidR="00020BE5" w:rsidRPr="00AE296A" w:rsidRDefault="00020BE5" w:rsidP="009A12E2">
      <w:pPr>
        <w:spacing w:line="276" w:lineRule="auto"/>
        <w:jc w:val="both"/>
        <w:rPr>
          <w:rFonts w:ascii="Arial" w:hAnsi="Arial" w:cs="Arial"/>
        </w:rPr>
      </w:pPr>
      <w:r w:rsidRPr="00AE296A">
        <w:rPr>
          <w:rFonts w:ascii="Arial" w:hAnsi="Arial" w:cs="Arial"/>
          <w:b/>
          <w:bCs/>
        </w:rPr>
        <w:t>Tasks</w:t>
      </w:r>
      <w:r w:rsidR="0023255F">
        <w:rPr>
          <w:rFonts w:ascii="Arial" w:hAnsi="Arial" w:cs="Arial"/>
          <w:b/>
          <w:bCs/>
        </w:rPr>
        <w:t xml:space="preserve">: </w:t>
      </w:r>
      <w:r w:rsidR="0023255F">
        <w:rPr>
          <w:rFonts w:ascii="Arial" w:hAnsi="Arial" w:cs="Arial"/>
        </w:rPr>
        <w:t xml:space="preserve">Is the task not too difficult for the contractor? Is it too quick a task for the company to invest in building a utility room? Perhaps, </w:t>
      </w:r>
      <w:r w:rsidR="00600567">
        <w:rPr>
          <w:rFonts w:ascii="Arial" w:hAnsi="Arial" w:cs="Arial"/>
        </w:rPr>
        <w:t>real estate companies do not see the point in investing money into helping their contractors if they are completing tasks that will only be very quick.</w:t>
      </w:r>
    </w:p>
    <w:p w14:paraId="545C3FAB" w14:textId="56AA13D9" w:rsidR="00020BE5" w:rsidRPr="00600567" w:rsidRDefault="00020BE5" w:rsidP="009A12E2">
      <w:pPr>
        <w:spacing w:line="276" w:lineRule="auto"/>
        <w:jc w:val="both"/>
        <w:rPr>
          <w:rFonts w:ascii="Arial" w:hAnsi="Arial" w:cs="Arial"/>
        </w:rPr>
      </w:pPr>
      <w:r w:rsidRPr="00AE296A">
        <w:rPr>
          <w:rFonts w:ascii="Arial" w:hAnsi="Arial" w:cs="Arial"/>
          <w:b/>
          <w:bCs/>
        </w:rPr>
        <w:t>Work Environment</w:t>
      </w:r>
      <w:r w:rsidR="00600567">
        <w:rPr>
          <w:rFonts w:ascii="Arial" w:hAnsi="Arial" w:cs="Arial"/>
          <w:b/>
          <w:bCs/>
        </w:rPr>
        <w:t xml:space="preserve">: </w:t>
      </w:r>
      <w:r w:rsidRPr="00AE296A">
        <w:rPr>
          <w:rFonts w:ascii="Arial" w:hAnsi="Arial" w:cs="Arial"/>
        </w:rPr>
        <w:t xml:space="preserve"> </w:t>
      </w:r>
      <w:r w:rsidR="00600567">
        <w:rPr>
          <w:rFonts w:ascii="Arial" w:hAnsi="Arial" w:cs="Arial"/>
        </w:rPr>
        <w:t xml:space="preserve">Work environment is really important for job satisfaction. </w:t>
      </w:r>
      <w:r w:rsidR="00606832" w:rsidRPr="00AE296A">
        <w:rPr>
          <w:rFonts w:ascii="Arial" w:hAnsi="Arial" w:cs="Arial"/>
        </w:rPr>
        <w:t>Is the work site safe and clean for workers?</w:t>
      </w:r>
      <w:r w:rsidR="00600567">
        <w:rPr>
          <w:rFonts w:ascii="Arial" w:hAnsi="Arial" w:cs="Arial"/>
        </w:rPr>
        <w:t xml:space="preserve"> Construction sites have to work to a certain standard to be able to operate. It could be that companies are more concerned with spending money on keeping the work environment safe and clean for </w:t>
      </w:r>
      <w:r w:rsidR="00600567">
        <w:rPr>
          <w:rFonts w:ascii="Arial" w:hAnsi="Arial" w:cs="Arial"/>
          <w:i/>
          <w:iCs/>
        </w:rPr>
        <w:t xml:space="preserve">all </w:t>
      </w:r>
      <w:r w:rsidR="00600567">
        <w:rPr>
          <w:rFonts w:ascii="Arial" w:hAnsi="Arial" w:cs="Arial"/>
        </w:rPr>
        <w:t xml:space="preserve">workers, and not just the contractors. </w:t>
      </w:r>
    </w:p>
    <w:p w14:paraId="720372D6" w14:textId="2E5C1C88" w:rsidR="00020BE5" w:rsidRPr="00AE296A" w:rsidRDefault="00020BE5" w:rsidP="009A12E2">
      <w:pPr>
        <w:spacing w:line="276" w:lineRule="auto"/>
        <w:jc w:val="both"/>
        <w:rPr>
          <w:rFonts w:ascii="Arial" w:hAnsi="Arial" w:cs="Arial"/>
        </w:rPr>
      </w:pPr>
      <w:r w:rsidRPr="00AE296A">
        <w:rPr>
          <w:rFonts w:ascii="Arial" w:hAnsi="Arial" w:cs="Arial"/>
          <w:b/>
          <w:bCs/>
        </w:rPr>
        <w:t>Salary</w:t>
      </w:r>
      <w:r w:rsidR="00600567">
        <w:rPr>
          <w:rFonts w:ascii="Arial" w:hAnsi="Arial" w:cs="Arial"/>
        </w:rPr>
        <w:t xml:space="preserve">: Salary is a huge factor when it comes to job satisfaction. A huge reason why workers choose to work independently as contractors instead of as employees is because they can control more of their work and negotiate more on their contract and their pay. Companies might say that they already pay their contractors high enough to cover any possible loss that they might incur on the site. For the employee, they must consider whether or not they personally feel that they are being paid enough. Is the salary worth it if they lose their expensive tools? </w:t>
      </w:r>
    </w:p>
    <w:p w14:paraId="09597548" w14:textId="2BE79DC6" w:rsidR="00020BE5" w:rsidRPr="00AE296A" w:rsidRDefault="00020BE5" w:rsidP="009A12E2">
      <w:pPr>
        <w:spacing w:line="276" w:lineRule="auto"/>
        <w:jc w:val="both"/>
        <w:rPr>
          <w:rFonts w:ascii="Arial" w:hAnsi="Arial" w:cs="Arial"/>
        </w:rPr>
      </w:pPr>
      <w:r w:rsidRPr="00AE296A">
        <w:rPr>
          <w:rFonts w:ascii="Arial" w:hAnsi="Arial" w:cs="Arial"/>
          <w:b/>
          <w:bCs/>
        </w:rPr>
        <w:t>Management</w:t>
      </w:r>
      <w:r w:rsidR="00600567">
        <w:rPr>
          <w:rFonts w:ascii="Arial" w:hAnsi="Arial" w:cs="Arial"/>
          <w:b/>
          <w:bCs/>
        </w:rPr>
        <w:t xml:space="preserve">: </w:t>
      </w:r>
      <w:r w:rsidR="00600567">
        <w:rPr>
          <w:rFonts w:ascii="Arial" w:hAnsi="Arial" w:cs="Arial"/>
        </w:rPr>
        <w:t xml:space="preserve">When it comes to independent contractors, they must form good relationships with their management because they have the power to </w:t>
      </w:r>
      <w:r w:rsidR="00F1696D">
        <w:rPr>
          <w:rFonts w:ascii="Arial" w:hAnsi="Arial" w:cs="Arial"/>
        </w:rPr>
        <w:t>make their job easier on the site. If the contractor does not have open communication with management, then this could be another reason that management does not feel as if it is important, or are maybe not aware that this may be an issue</w:t>
      </w:r>
    </w:p>
    <w:p w14:paraId="47F4F03F" w14:textId="136DD977" w:rsidR="00020BE5" w:rsidRPr="00AE296A" w:rsidRDefault="00020BE5" w:rsidP="009A12E2">
      <w:pPr>
        <w:spacing w:line="276" w:lineRule="auto"/>
        <w:jc w:val="both"/>
        <w:rPr>
          <w:rFonts w:ascii="Arial" w:hAnsi="Arial" w:cs="Arial"/>
        </w:rPr>
      </w:pPr>
      <w:r w:rsidRPr="00AE296A">
        <w:rPr>
          <w:rFonts w:ascii="Arial" w:hAnsi="Arial" w:cs="Arial"/>
          <w:b/>
          <w:bCs/>
        </w:rPr>
        <w:lastRenderedPageBreak/>
        <w:t>Training</w:t>
      </w:r>
      <w:r w:rsidR="00F1696D">
        <w:rPr>
          <w:rFonts w:ascii="Arial" w:hAnsi="Arial" w:cs="Arial"/>
        </w:rPr>
        <w:t xml:space="preserve">: If the job is quite specialised, then the company might need to still train independent contractors. If this is the case, then they might feel like they have already invested enough in the worker and do not need to pay more to provide for them. </w:t>
      </w:r>
    </w:p>
    <w:p w14:paraId="1AB1775B" w14:textId="66794053" w:rsidR="00020BE5" w:rsidRPr="00AE296A" w:rsidRDefault="00020BE5" w:rsidP="009A12E2">
      <w:pPr>
        <w:spacing w:line="276" w:lineRule="auto"/>
        <w:jc w:val="both"/>
        <w:rPr>
          <w:rFonts w:ascii="Arial" w:hAnsi="Arial" w:cs="Arial"/>
          <w:b/>
          <w:bCs/>
        </w:rPr>
      </w:pPr>
    </w:p>
    <w:p w14:paraId="3D60DEE8" w14:textId="77777777" w:rsidR="00F1696D" w:rsidRDefault="00F1696D" w:rsidP="009A12E2">
      <w:pPr>
        <w:spacing w:line="276" w:lineRule="auto"/>
        <w:jc w:val="both"/>
        <w:rPr>
          <w:rFonts w:ascii="Arial" w:hAnsi="Arial" w:cs="Arial"/>
          <w:b/>
          <w:bCs/>
        </w:rPr>
      </w:pPr>
    </w:p>
    <w:p w14:paraId="682C5A97" w14:textId="77777777" w:rsidR="00F944F0" w:rsidRDefault="00F944F0" w:rsidP="009A12E2">
      <w:pPr>
        <w:spacing w:line="276" w:lineRule="auto"/>
        <w:jc w:val="both"/>
        <w:rPr>
          <w:rFonts w:ascii="Arial" w:hAnsi="Arial" w:cs="Arial"/>
          <w:b/>
          <w:bCs/>
        </w:rPr>
      </w:pPr>
    </w:p>
    <w:p w14:paraId="6ACD35F0" w14:textId="77777777" w:rsidR="00F944F0" w:rsidRDefault="00F944F0" w:rsidP="009A12E2">
      <w:pPr>
        <w:spacing w:line="276" w:lineRule="auto"/>
        <w:jc w:val="both"/>
        <w:rPr>
          <w:rFonts w:ascii="Arial" w:hAnsi="Arial" w:cs="Arial"/>
          <w:b/>
          <w:bCs/>
        </w:rPr>
      </w:pPr>
    </w:p>
    <w:p w14:paraId="22FDD20C" w14:textId="77777777" w:rsidR="00F944F0" w:rsidRDefault="00F944F0" w:rsidP="009A12E2">
      <w:pPr>
        <w:spacing w:line="276" w:lineRule="auto"/>
        <w:jc w:val="both"/>
        <w:rPr>
          <w:rFonts w:ascii="Arial" w:hAnsi="Arial" w:cs="Arial"/>
          <w:b/>
          <w:bCs/>
        </w:rPr>
      </w:pPr>
    </w:p>
    <w:p w14:paraId="44C52196" w14:textId="77777777" w:rsidR="00114E1E" w:rsidRDefault="00114E1E" w:rsidP="009A12E2">
      <w:pPr>
        <w:spacing w:line="276" w:lineRule="auto"/>
        <w:jc w:val="both"/>
        <w:rPr>
          <w:rFonts w:ascii="Arial" w:hAnsi="Arial" w:cs="Arial"/>
          <w:b/>
          <w:bCs/>
        </w:rPr>
      </w:pPr>
    </w:p>
    <w:p w14:paraId="54E00243" w14:textId="19D613DF" w:rsidR="00606832" w:rsidRDefault="00606832" w:rsidP="009A12E2">
      <w:pPr>
        <w:spacing w:line="276" w:lineRule="auto"/>
        <w:jc w:val="both"/>
        <w:rPr>
          <w:rFonts w:ascii="Arial" w:hAnsi="Arial" w:cs="Arial"/>
          <w:b/>
          <w:bCs/>
        </w:rPr>
      </w:pPr>
      <w:r w:rsidRPr="00AE296A">
        <w:rPr>
          <w:rFonts w:ascii="Arial" w:hAnsi="Arial" w:cs="Arial"/>
          <w:b/>
          <w:bCs/>
        </w:rPr>
        <w:t>SWOT Analysis</w:t>
      </w:r>
    </w:p>
    <w:p w14:paraId="5BFB4204" w14:textId="77777777" w:rsidR="00114E1E" w:rsidRDefault="00114E1E" w:rsidP="009A12E2">
      <w:pPr>
        <w:spacing w:line="276" w:lineRule="auto"/>
        <w:jc w:val="both"/>
        <w:rPr>
          <w:rFonts w:ascii="Arial" w:hAnsi="Arial" w:cs="Arial"/>
        </w:rPr>
      </w:pPr>
    </w:p>
    <w:p w14:paraId="019BE504" w14:textId="59A64D95" w:rsidR="00F1696D" w:rsidRDefault="00F1696D" w:rsidP="009A12E2">
      <w:pPr>
        <w:spacing w:line="276" w:lineRule="auto"/>
        <w:jc w:val="both"/>
        <w:rPr>
          <w:rFonts w:ascii="Arial" w:hAnsi="Arial" w:cs="Arial"/>
        </w:rPr>
      </w:pPr>
      <w:r>
        <w:rPr>
          <w:rFonts w:ascii="Arial" w:hAnsi="Arial" w:cs="Arial"/>
        </w:rPr>
        <w:t xml:space="preserve">A SWOT analysis could help the employee distinguish their situation and circumstances and help them make informed decisions going forward. </w:t>
      </w:r>
    </w:p>
    <w:p w14:paraId="53DE83CA" w14:textId="77777777" w:rsidR="00F1696D" w:rsidRPr="00F1696D" w:rsidRDefault="00F1696D" w:rsidP="009A12E2">
      <w:pPr>
        <w:spacing w:line="276" w:lineRule="auto"/>
        <w:jc w:val="both"/>
        <w:rPr>
          <w:rFonts w:ascii="Arial" w:hAnsi="Arial" w:cs="Arial"/>
        </w:rPr>
      </w:pPr>
    </w:p>
    <w:p w14:paraId="30C3B9AE" w14:textId="4B92563F" w:rsidR="00606832" w:rsidRPr="00AE296A" w:rsidRDefault="00606832" w:rsidP="009A12E2">
      <w:pPr>
        <w:spacing w:line="276" w:lineRule="auto"/>
        <w:jc w:val="both"/>
        <w:rPr>
          <w:rFonts w:ascii="Arial" w:hAnsi="Arial" w:cs="Arial"/>
        </w:rPr>
      </w:pPr>
      <w:r w:rsidRPr="00F1696D">
        <w:rPr>
          <w:rFonts w:ascii="Arial" w:hAnsi="Arial" w:cs="Arial"/>
          <w:b/>
          <w:bCs/>
        </w:rPr>
        <w:t>Strengths</w:t>
      </w:r>
      <w:r w:rsidR="00F1696D">
        <w:rPr>
          <w:rFonts w:ascii="Arial" w:hAnsi="Arial" w:cs="Arial"/>
        </w:rPr>
        <w:t xml:space="preserve">: One of </w:t>
      </w:r>
      <w:r w:rsidRPr="00AE296A">
        <w:rPr>
          <w:rFonts w:ascii="Arial" w:hAnsi="Arial" w:cs="Arial"/>
        </w:rPr>
        <w:t>the strength</w:t>
      </w:r>
      <w:r w:rsidR="00F1696D">
        <w:rPr>
          <w:rFonts w:ascii="Arial" w:hAnsi="Arial" w:cs="Arial"/>
        </w:rPr>
        <w:t xml:space="preserve">s </w:t>
      </w:r>
      <w:r w:rsidRPr="00AE296A">
        <w:rPr>
          <w:rFonts w:ascii="Arial" w:hAnsi="Arial" w:cs="Arial"/>
        </w:rPr>
        <w:t>of the employee is their experience. The fact that their tools are very expensive means that they have been trained to use them and they have previous experience with the company. It will be an asset for the company to retain him</w:t>
      </w:r>
      <w:r w:rsidR="00F1696D">
        <w:rPr>
          <w:rFonts w:ascii="Arial" w:hAnsi="Arial" w:cs="Arial"/>
        </w:rPr>
        <w:t xml:space="preserve">, rather than try to hire someone else that might not have as much experience and will not be able to quickly adapt to the job. </w:t>
      </w:r>
    </w:p>
    <w:p w14:paraId="5FB70CEB" w14:textId="55C3BCF0" w:rsidR="00606832" w:rsidRPr="00AE296A" w:rsidRDefault="00606832" w:rsidP="009A12E2">
      <w:pPr>
        <w:spacing w:line="276" w:lineRule="auto"/>
        <w:jc w:val="both"/>
        <w:rPr>
          <w:rFonts w:ascii="Arial" w:hAnsi="Arial" w:cs="Arial"/>
        </w:rPr>
      </w:pPr>
      <w:r w:rsidRPr="00F1696D">
        <w:rPr>
          <w:rFonts w:ascii="Arial" w:hAnsi="Arial" w:cs="Arial"/>
          <w:b/>
          <w:bCs/>
        </w:rPr>
        <w:t>Weaknesses</w:t>
      </w:r>
      <w:r w:rsidR="00F1696D">
        <w:rPr>
          <w:rFonts w:ascii="Arial" w:hAnsi="Arial" w:cs="Arial"/>
        </w:rPr>
        <w:t>: A</w:t>
      </w:r>
      <w:r w:rsidRPr="00AE296A">
        <w:rPr>
          <w:rFonts w:ascii="Arial" w:hAnsi="Arial" w:cs="Arial"/>
        </w:rPr>
        <w:t xml:space="preserve"> weakness of the employee</w:t>
      </w:r>
      <w:r w:rsidR="00F1696D">
        <w:rPr>
          <w:rFonts w:ascii="Arial" w:hAnsi="Arial" w:cs="Arial"/>
        </w:rPr>
        <w:t xml:space="preserve"> is that he is not technically an employee. Because he is an independent contractor, he is very easily replaceable. Should he want to ask them for a utility storage container, and they find him too demanding, they might just sever ties with him and find another contractor willing to work for less. The employee should bear this in mind when trying to negotiate. </w:t>
      </w:r>
      <w:r w:rsidR="00A90863" w:rsidRPr="00AE296A">
        <w:rPr>
          <w:rFonts w:ascii="Arial" w:hAnsi="Arial" w:cs="Arial"/>
        </w:rPr>
        <w:t xml:space="preserve"> </w:t>
      </w:r>
    </w:p>
    <w:p w14:paraId="0C7782DE" w14:textId="325DA215" w:rsidR="00606832" w:rsidRPr="00AE296A" w:rsidRDefault="00606832" w:rsidP="009A12E2">
      <w:pPr>
        <w:spacing w:line="276" w:lineRule="auto"/>
        <w:jc w:val="both"/>
        <w:rPr>
          <w:rFonts w:ascii="Arial" w:hAnsi="Arial" w:cs="Arial"/>
        </w:rPr>
      </w:pPr>
      <w:r w:rsidRPr="00F1696D">
        <w:rPr>
          <w:rFonts w:ascii="Arial" w:hAnsi="Arial" w:cs="Arial"/>
          <w:b/>
          <w:bCs/>
        </w:rPr>
        <w:t>Opportunities</w:t>
      </w:r>
      <w:r w:rsidR="00F1696D">
        <w:rPr>
          <w:rFonts w:ascii="Arial" w:hAnsi="Arial" w:cs="Arial"/>
        </w:rPr>
        <w:t xml:space="preserve">: The job description that was provided indicated that this was a major job. </w:t>
      </w:r>
      <w:r w:rsidRPr="00AE296A">
        <w:rPr>
          <w:rFonts w:ascii="Arial" w:hAnsi="Arial" w:cs="Arial"/>
        </w:rPr>
        <w:t xml:space="preserve">The employee </w:t>
      </w:r>
      <w:r w:rsidR="00A90863" w:rsidRPr="00AE296A">
        <w:rPr>
          <w:rFonts w:ascii="Arial" w:hAnsi="Arial" w:cs="Arial"/>
        </w:rPr>
        <w:t xml:space="preserve">has a good opportunity with this project because it is a major project. It is a 600-home residential development in a prime location. If he continues here and does well, it could mean that he will get more jobs in the future. </w:t>
      </w:r>
      <w:r w:rsidR="007C255E">
        <w:rPr>
          <w:rFonts w:ascii="Arial" w:hAnsi="Arial" w:cs="Arial"/>
        </w:rPr>
        <w:t xml:space="preserve">The company might decide to hire him again for other big projects, and this could mean stable work for him. Additionally, it could also mean that he will be able to get good referrals for other projects. </w:t>
      </w:r>
    </w:p>
    <w:p w14:paraId="5201B4AC" w14:textId="6B260C02" w:rsidR="00606832" w:rsidRPr="00AE296A" w:rsidRDefault="00606832" w:rsidP="009A12E2">
      <w:pPr>
        <w:spacing w:line="276" w:lineRule="auto"/>
        <w:jc w:val="both"/>
        <w:rPr>
          <w:rFonts w:ascii="Arial" w:hAnsi="Arial" w:cs="Arial"/>
        </w:rPr>
      </w:pPr>
      <w:r w:rsidRPr="007C255E">
        <w:rPr>
          <w:rFonts w:ascii="Arial" w:hAnsi="Arial" w:cs="Arial"/>
          <w:b/>
          <w:bCs/>
        </w:rPr>
        <w:t>Threats</w:t>
      </w:r>
      <w:r w:rsidR="007C255E">
        <w:rPr>
          <w:rFonts w:ascii="Arial" w:hAnsi="Arial" w:cs="Arial"/>
        </w:rPr>
        <w:t xml:space="preserve">: An obvious threat to the employee could be the fact that if they want to continue on this job, and the management will not provide him storage solutions, then his very expensive professional tools could possibly be stolen. He would have to weigh this with the opportunity that he currently has. </w:t>
      </w:r>
    </w:p>
    <w:p w14:paraId="0DE2E7B7" w14:textId="77777777" w:rsidR="00606832" w:rsidRPr="00AE296A" w:rsidRDefault="00606832" w:rsidP="009A12E2">
      <w:pPr>
        <w:spacing w:line="276" w:lineRule="auto"/>
        <w:jc w:val="both"/>
        <w:rPr>
          <w:rFonts w:ascii="Arial" w:hAnsi="Arial" w:cs="Arial"/>
          <w:b/>
          <w:bCs/>
        </w:rPr>
      </w:pPr>
    </w:p>
    <w:p w14:paraId="253CA910" w14:textId="77777777" w:rsidR="00020BE5" w:rsidRPr="00AE296A" w:rsidRDefault="00020BE5" w:rsidP="009A12E2">
      <w:pPr>
        <w:spacing w:line="276" w:lineRule="auto"/>
        <w:jc w:val="both"/>
        <w:rPr>
          <w:rFonts w:ascii="Arial" w:hAnsi="Arial" w:cs="Arial"/>
          <w:b/>
          <w:bCs/>
        </w:rPr>
      </w:pPr>
      <w:r w:rsidRPr="00AE296A">
        <w:rPr>
          <w:rFonts w:ascii="Arial" w:hAnsi="Arial" w:cs="Arial"/>
          <w:b/>
          <w:bCs/>
        </w:rPr>
        <w:t>How to solve this problem?</w:t>
      </w:r>
    </w:p>
    <w:p w14:paraId="232E9DD6" w14:textId="77777777" w:rsidR="00020BE5" w:rsidRPr="00AE296A" w:rsidRDefault="00020BE5" w:rsidP="009A12E2">
      <w:pPr>
        <w:spacing w:line="276" w:lineRule="auto"/>
        <w:jc w:val="both"/>
        <w:rPr>
          <w:rFonts w:ascii="Arial" w:hAnsi="Arial" w:cs="Arial"/>
        </w:rPr>
      </w:pPr>
    </w:p>
    <w:p w14:paraId="7F657646" w14:textId="70217956" w:rsidR="00020BE5" w:rsidRDefault="007C255E" w:rsidP="009A12E2">
      <w:pPr>
        <w:spacing w:line="276"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It is clear from doing all the analyses that the biggest issue is the nature of the relationship between the company and the independent contractor. Because they have less obligations towards them, then they will not </w:t>
      </w:r>
      <w:r>
        <w:rPr>
          <w:rFonts w:ascii="Arial" w:eastAsia="Times New Roman" w:hAnsi="Arial" w:cs="Arial"/>
          <w:i/>
          <w:iCs/>
          <w:color w:val="000000"/>
          <w:lang w:eastAsia="en-GB"/>
        </w:rPr>
        <w:t>automatically</w:t>
      </w:r>
      <w:r>
        <w:rPr>
          <w:rFonts w:ascii="Arial" w:eastAsia="Times New Roman" w:hAnsi="Arial" w:cs="Arial"/>
          <w:color w:val="000000"/>
          <w:lang w:eastAsia="en-GB"/>
        </w:rPr>
        <w:t xml:space="preserve"> offer solutions for their contractors. However, open communication could be the key to solving this issue. The employee in this situation should seek to have open communication with management and let them know of their need, so that they can do their job properly </w:t>
      </w:r>
      <w:r>
        <w:rPr>
          <w:rFonts w:ascii="Arial" w:eastAsia="Times New Roman" w:hAnsi="Arial" w:cs="Arial"/>
          <w:color w:val="000000"/>
          <w:lang w:eastAsia="en-GB"/>
        </w:rPr>
        <w:lastRenderedPageBreak/>
        <w:t>and be satisfied. The situation was resolved by this: after talking to the site manager, the employee was given the necessary space, and materials to build his own shed. He</w:t>
      </w:r>
      <w:r w:rsidR="00020BE5" w:rsidRPr="00AE296A">
        <w:rPr>
          <w:rFonts w:ascii="Arial" w:eastAsia="Times New Roman" w:hAnsi="Arial" w:cs="Arial"/>
          <w:color w:val="000000"/>
          <w:lang w:eastAsia="en-GB"/>
        </w:rPr>
        <w:t xml:space="preserve"> built it </w:t>
      </w:r>
      <w:r>
        <w:rPr>
          <w:rFonts w:ascii="Arial" w:eastAsia="Times New Roman" w:hAnsi="Arial" w:cs="Arial"/>
          <w:color w:val="000000"/>
          <w:lang w:eastAsia="en-GB"/>
        </w:rPr>
        <w:t>him</w:t>
      </w:r>
      <w:r w:rsidR="00020BE5" w:rsidRPr="00AE296A">
        <w:rPr>
          <w:rFonts w:ascii="Arial" w:eastAsia="Times New Roman" w:hAnsi="Arial" w:cs="Arial"/>
          <w:color w:val="000000"/>
          <w:lang w:eastAsia="en-GB"/>
        </w:rPr>
        <w:t xml:space="preserve">self in one day, using wood and metal structures, installing a door and putting a lock on it. </w:t>
      </w:r>
    </w:p>
    <w:p w14:paraId="4F38C7F6" w14:textId="505BFB9D" w:rsidR="007C255E" w:rsidRDefault="007C255E" w:rsidP="009A12E2">
      <w:pPr>
        <w:spacing w:line="276" w:lineRule="auto"/>
        <w:jc w:val="both"/>
        <w:rPr>
          <w:rFonts w:ascii="Arial" w:eastAsia="Times New Roman" w:hAnsi="Arial" w:cs="Arial"/>
          <w:color w:val="000000"/>
          <w:lang w:eastAsia="en-GB"/>
        </w:rPr>
      </w:pPr>
    </w:p>
    <w:p w14:paraId="73D0884E" w14:textId="220A031C" w:rsidR="007C255E" w:rsidRDefault="007C255E" w:rsidP="009A12E2">
      <w:pPr>
        <w:spacing w:line="276" w:lineRule="auto"/>
        <w:jc w:val="both"/>
        <w:rPr>
          <w:rFonts w:ascii="Arial" w:eastAsia="Times New Roman" w:hAnsi="Arial" w:cs="Arial"/>
          <w:color w:val="000000"/>
          <w:lang w:eastAsia="en-GB"/>
        </w:rPr>
      </w:pPr>
    </w:p>
    <w:p w14:paraId="48B04EA1" w14:textId="77777777" w:rsidR="00BF461A" w:rsidRDefault="00BF461A" w:rsidP="009A12E2">
      <w:pPr>
        <w:spacing w:line="276" w:lineRule="auto"/>
        <w:jc w:val="both"/>
        <w:rPr>
          <w:rFonts w:ascii="Arial" w:eastAsia="Times New Roman" w:hAnsi="Arial" w:cs="Arial"/>
          <w:color w:val="000000"/>
          <w:lang w:eastAsia="en-GB"/>
        </w:rPr>
      </w:pPr>
    </w:p>
    <w:p w14:paraId="62DE2CBB" w14:textId="77777777" w:rsidR="00BF461A" w:rsidRDefault="00BF461A" w:rsidP="009A12E2">
      <w:pPr>
        <w:spacing w:line="276" w:lineRule="auto"/>
        <w:jc w:val="both"/>
        <w:rPr>
          <w:rFonts w:ascii="Arial" w:eastAsia="Times New Roman" w:hAnsi="Arial" w:cs="Arial"/>
          <w:color w:val="000000"/>
          <w:lang w:eastAsia="en-GB"/>
        </w:rPr>
      </w:pPr>
    </w:p>
    <w:p w14:paraId="09205D88" w14:textId="77777777" w:rsidR="00BF461A" w:rsidRDefault="00BF461A" w:rsidP="009A12E2">
      <w:pPr>
        <w:spacing w:line="276" w:lineRule="auto"/>
        <w:jc w:val="both"/>
        <w:rPr>
          <w:rFonts w:ascii="Arial" w:eastAsia="Times New Roman" w:hAnsi="Arial" w:cs="Arial"/>
          <w:color w:val="000000"/>
          <w:lang w:eastAsia="en-GB"/>
        </w:rPr>
      </w:pPr>
    </w:p>
    <w:p w14:paraId="50964EA7" w14:textId="77777777" w:rsidR="00BF461A" w:rsidRDefault="00BF461A" w:rsidP="009A12E2">
      <w:pPr>
        <w:spacing w:line="276" w:lineRule="auto"/>
        <w:jc w:val="both"/>
        <w:rPr>
          <w:rFonts w:ascii="Arial" w:eastAsia="Times New Roman" w:hAnsi="Arial" w:cs="Arial"/>
          <w:color w:val="000000"/>
          <w:lang w:eastAsia="en-GB"/>
        </w:rPr>
      </w:pPr>
    </w:p>
    <w:p w14:paraId="04FB7F14" w14:textId="77777777" w:rsidR="00BF461A" w:rsidRDefault="00BF461A" w:rsidP="009A12E2">
      <w:pPr>
        <w:spacing w:line="276" w:lineRule="auto"/>
        <w:jc w:val="both"/>
        <w:rPr>
          <w:rFonts w:ascii="Arial" w:eastAsia="Times New Roman" w:hAnsi="Arial" w:cs="Arial"/>
          <w:color w:val="000000"/>
          <w:lang w:eastAsia="en-GB"/>
        </w:rPr>
      </w:pPr>
    </w:p>
    <w:p w14:paraId="1A0CFC83" w14:textId="77777777" w:rsidR="00BF461A" w:rsidRDefault="00BF461A" w:rsidP="009A12E2">
      <w:pPr>
        <w:spacing w:line="276" w:lineRule="auto"/>
        <w:jc w:val="both"/>
        <w:rPr>
          <w:rFonts w:ascii="Arial" w:eastAsia="Times New Roman" w:hAnsi="Arial" w:cs="Arial"/>
          <w:color w:val="000000"/>
          <w:lang w:eastAsia="en-GB"/>
        </w:rPr>
      </w:pPr>
    </w:p>
    <w:p w14:paraId="50651DF3" w14:textId="77777777" w:rsidR="00BF461A" w:rsidRDefault="00BF461A" w:rsidP="009A12E2">
      <w:pPr>
        <w:spacing w:line="276" w:lineRule="auto"/>
        <w:jc w:val="both"/>
        <w:rPr>
          <w:rFonts w:ascii="Arial" w:eastAsia="Times New Roman" w:hAnsi="Arial" w:cs="Arial"/>
          <w:color w:val="000000"/>
          <w:lang w:eastAsia="en-GB"/>
        </w:rPr>
      </w:pPr>
    </w:p>
    <w:p w14:paraId="443A5FC9" w14:textId="77777777" w:rsidR="00F944F0" w:rsidRDefault="00F944F0" w:rsidP="009A12E2">
      <w:pPr>
        <w:spacing w:line="276" w:lineRule="auto"/>
        <w:jc w:val="both"/>
        <w:rPr>
          <w:rFonts w:ascii="Arial" w:eastAsia="Times New Roman" w:hAnsi="Arial" w:cs="Arial"/>
          <w:color w:val="000000"/>
          <w:lang w:eastAsia="en-GB"/>
        </w:rPr>
      </w:pPr>
    </w:p>
    <w:p w14:paraId="196C5D2E" w14:textId="77777777" w:rsidR="005973BE" w:rsidRDefault="005973BE" w:rsidP="009A12E2">
      <w:pPr>
        <w:spacing w:line="276" w:lineRule="auto"/>
        <w:jc w:val="both"/>
        <w:rPr>
          <w:rFonts w:ascii="Arial" w:eastAsia="Times New Roman" w:hAnsi="Arial" w:cs="Arial"/>
          <w:color w:val="000000"/>
          <w:lang w:eastAsia="en-GB"/>
        </w:rPr>
      </w:pPr>
    </w:p>
    <w:p w14:paraId="36A25308" w14:textId="77777777" w:rsidR="005973BE" w:rsidRDefault="005973BE" w:rsidP="009A12E2">
      <w:pPr>
        <w:spacing w:line="276" w:lineRule="auto"/>
        <w:jc w:val="both"/>
        <w:rPr>
          <w:rFonts w:ascii="Arial" w:eastAsia="Times New Roman" w:hAnsi="Arial" w:cs="Arial"/>
          <w:color w:val="000000"/>
          <w:lang w:eastAsia="en-GB"/>
        </w:rPr>
      </w:pPr>
    </w:p>
    <w:p w14:paraId="2D84068B" w14:textId="77777777" w:rsidR="005973BE" w:rsidRDefault="005973BE" w:rsidP="009A12E2">
      <w:pPr>
        <w:spacing w:line="276" w:lineRule="auto"/>
        <w:jc w:val="both"/>
        <w:rPr>
          <w:rFonts w:ascii="Arial" w:eastAsia="Times New Roman" w:hAnsi="Arial" w:cs="Arial"/>
          <w:color w:val="000000"/>
          <w:lang w:eastAsia="en-GB"/>
        </w:rPr>
      </w:pPr>
    </w:p>
    <w:p w14:paraId="18631CB9" w14:textId="77777777" w:rsidR="005973BE" w:rsidRDefault="005973BE" w:rsidP="009A12E2">
      <w:pPr>
        <w:spacing w:line="276" w:lineRule="auto"/>
        <w:jc w:val="both"/>
        <w:rPr>
          <w:rFonts w:ascii="Arial" w:eastAsia="Times New Roman" w:hAnsi="Arial" w:cs="Arial"/>
          <w:color w:val="000000"/>
          <w:lang w:eastAsia="en-GB"/>
        </w:rPr>
      </w:pPr>
    </w:p>
    <w:p w14:paraId="2DE8486C" w14:textId="77777777" w:rsidR="005973BE" w:rsidRDefault="005973BE">
      <w:pPr>
        <w:rPr>
          <w:rFonts w:ascii="Arial" w:eastAsia="Times New Roman" w:hAnsi="Arial" w:cs="Arial"/>
          <w:color w:val="000000"/>
          <w:lang w:eastAsia="en-GB"/>
        </w:rPr>
      </w:pPr>
      <w:r>
        <w:rPr>
          <w:rFonts w:ascii="Arial" w:eastAsia="Times New Roman" w:hAnsi="Arial" w:cs="Arial"/>
          <w:color w:val="000000"/>
          <w:lang w:eastAsia="en-GB"/>
        </w:rPr>
        <w:br w:type="page"/>
      </w:r>
    </w:p>
    <w:p w14:paraId="005E66E9" w14:textId="77777777" w:rsidR="005973BE" w:rsidRDefault="005973BE" w:rsidP="009A12E2">
      <w:pPr>
        <w:spacing w:line="276" w:lineRule="auto"/>
        <w:jc w:val="both"/>
        <w:rPr>
          <w:rFonts w:ascii="Arial" w:eastAsia="Times New Roman" w:hAnsi="Arial" w:cs="Arial"/>
          <w:color w:val="000000"/>
          <w:lang w:eastAsia="en-GB"/>
        </w:rPr>
      </w:pPr>
    </w:p>
    <w:p w14:paraId="75261CDD" w14:textId="2A46FE0B" w:rsidR="007C255E" w:rsidRDefault="007C255E" w:rsidP="005973BE">
      <w:pPr>
        <w:rPr>
          <w:rFonts w:ascii="Arial" w:eastAsia="Times New Roman" w:hAnsi="Arial" w:cs="Arial"/>
          <w:color w:val="000000"/>
          <w:lang w:eastAsia="en-GB"/>
        </w:rPr>
      </w:pPr>
      <w:r>
        <w:rPr>
          <w:rFonts w:ascii="Arial" w:eastAsia="Times New Roman" w:hAnsi="Arial" w:cs="Arial"/>
          <w:color w:val="000000"/>
          <w:lang w:eastAsia="en-GB"/>
        </w:rPr>
        <w:t>REFERENCES:</w:t>
      </w:r>
    </w:p>
    <w:p w14:paraId="7618A0AE" w14:textId="29D928C6" w:rsidR="007C255E" w:rsidRDefault="007C255E" w:rsidP="009A12E2">
      <w:pPr>
        <w:spacing w:line="276" w:lineRule="auto"/>
        <w:jc w:val="both"/>
        <w:rPr>
          <w:rFonts w:ascii="Arial" w:eastAsia="Times New Roman" w:hAnsi="Arial" w:cs="Arial"/>
          <w:color w:val="000000"/>
          <w:lang w:eastAsia="en-GB"/>
        </w:rPr>
      </w:pPr>
    </w:p>
    <w:p w14:paraId="0B323C82" w14:textId="47F1930A" w:rsidR="007C255E" w:rsidRDefault="007C255E" w:rsidP="009A12E2">
      <w:pPr>
        <w:spacing w:line="276" w:lineRule="auto"/>
        <w:jc w:val="both"/>
        <w:rPr>
          <w:rFonts w:ascii="Arial" w:eastAsia="Times New Roman" w:hAnsi="Arial" w:cs="Arial"/>
          <w:color w:val="000000"/>
          <w:lang w:eastAsia="en-GB"/>
        </w:rPr>
      </w:pPr>
      <w:proofErr w:type="spellStart"/>
      <w:r>
        <w:rPr>
          <w:rFonts w:ascii="Arial" w:eastAsia="Times New Roman" w:hAnsi="Arial" w:cs="Arial"/>
          <w:color w:val="000000"/>
          <w:lang w:eastAsia="en-GB"/>
        </w:rPr>
        <w:t>Bourne</w:t>
      </w:r>
      <w:proofErr w:type="spellEnd"/>
      <w:r>
        <w:rPr>
          <w:rFonts w:ascii="Arial" w:eastAsia="Times New Roman" w:hAnsi="Arial" w:cs="Arial"/>
          <w:color w:val="000000"/>
          <w:lang w:eastAsia="en-GB"/>
        </w:rPr>
        <w:t xml:space="preserve">, J. (2020). </w:t>
      </w:r>
      <w:r>
        <w:rPr>
          <w:rFonts w:ascii="Arial" w:eastAsia="Times New Roman" w:hAnsi="Arial" w:cs="Arial"/>
          <w:i/>
          <w:iCs/>
          <w:color w:val="000000"/>
          <w:lang w:eastAsia="en-GB"/>
        </w:rPr>
        <w:t>What is Job Satisfaction and Why is it Important?</w:t>
      </w:r>
      <w:r>
        <w:rPr>
          <w:rFonts w:ascii="Arial" w:eastAsia="Times New Roman" w:hAnsi="Arial" w:cs="Arial"/>
          <w:color w:val="000000"/>
          <w:lang w:eastAsia="en-GB"/>
        </w:rPr>
        <w:t xml:space="preserve"> </w:t>
      </w:r>
      <w:hyperlink r:id="rId6" w:history="1">
        <w:r w:rsidRPr="00013070">
          <w:rPr>
            <w:rStyle w:val="Hyperlink"/>
            <w:rFonts w:ascii="Arial" w:eastAsia="Times New Roman" w:hAnsi="Arial" w:cs="Arial"/>
            <w:lang w:eastAsia="en-GB"/>
          </w:rPr>
          <w:t>https://positivepsychology.com/job-satisfaction/</w:t>
        </w:r>
      </w:hyperlink>
      <w:r>
        <w:rPr>
          <w:rFonts w:ascii="Arial" w:eastAsia="Times New Roman" w:hAnsi="Arial" w:cs="Arial"/>
          <w:color w:val="000000"/>
          <w:lang w:eastAsia="en-GB"/>
        </w:rPr>
        <w:t>.</w:t>
      </w:r>
    </w:p>
    <w:p w14:paraId="72E066C3" w14:textId="19A2CDE3" w:rsidR="007C255E" w:rsidRDefault="007C255E" w:rsidP="009A12E2">
      <w:pPr>
        <w:spacing w:line="276" w:lineRule="auto"/>
        <w:jc w:val="both"/>
        <w:rPr>
          <w:rFonts w:ascii="Arial" w:eastAsia="Times New Roman" w:hAnsi="Arial" w:cs="Arial"/>
          <w:color w:val="000000"/>
          <w:lang w:eastAsia="en-GB"/>
        </w:rPr>
      </w:pPr>
    </w:p>
    <w:p w14:paraId="15C13C7C" w14:textId="61F90375" w:rsidR="007C255E" w:rsidRDefault="007C255E" w:rsidP="009A12E2">
      <w:pPr>
        <w:spacing w:line="276" w:lineRule="auto"/>
        <w:jc w:val="both"/>
        <w:rPr>
          <w:rFonts w:ascii="Arial" w:hAnsi="Arial" w:cs="Arial"/>
          <w:lang w:val="en-US"/>
        </w:rPr>
      </w:pPr>
      <w:r>
        <w:rPr>
          <w:rFonts w:ascii="Arial" w:eastAsia="Times New Roman" w:hAnsi="Arial" w:cs="Arial"/>
          <w:color w:val="000000"/>
          <w:lang w:eastAsia="en-GB"/>
        </w:rPr>
        <w:t xml:space="preserve">Mahmud, K. (2008). </w:t>
      </w:r>
      <w:r>
        <w:rPr>
          <w:rFonts w:ascii="Arial" w:eastAsia="Times New Roman" w:hAnsi="Arial" w:cs="Arial"/>
          <w:i/>
          <w:iCs/>
          <w:color w:val="000000"/>
          <w:lang w:eastAsia="en-GB"/>
        </w:rPr>
        <w:t xml:space="preserve">Canada: Outsourcing in the Construction Industry. </w:t>
      </w:r>
      <w:hyperlink r:id="rId7" w:history="1">
        <w:r w:rsidRPr="00013070">
          <w:rPr>
            <w:rStyle w:val="Hyperlink"/>
            <w:rFonts w:ascii="Arial" w:hAnsi="Arial" w:cs="Arial"/>
            <w:lang w:val="en-US"/>
          </w:rPr>
          <w:t>https://www.mondaq.com/canada/construction-planning/67378/outsourcing-in-the-construction-industry</w:t>
        </w:r>
      </w:hyperlink>
      <w:r>
        <w:rPr>
          <w:rFonts w:ascii="Arial" w:hAnsi="Arial" w:cs="Arial"/>
          <w:lang w:val="en-US"/>
        </w:rPr>
        <w:t>).</w:t>
      </w:r>
    </w:p>
    <w:p w14:paraId="2906961E" w14:textId="7CB9C4FA" w:rsidR="00827F3F" w:rsidRDefault="00827F3F" w:rsidP="009A12E2">
      <w:pPr>
        <w:spacing w:line="276" w:lineRule="auto"/>
        <w:jc w:val="both"/>
        <w:rPr>
          <w:rFonts w:ascii="Arial" w:hAnsi="Arial" w:cs="Arial"/>
          <w:lang w:val="en-US"/>
        </w:rPr>
      </w:pPr>
    </w:p>
    <w:p w14:paraId="7DC6A0FB" w14:textId="7538B1F9" w:rsidR="00827F3F" w:rsidRDefault="00827F3F" w:rsidP="009A12E2">
      <w:pPr>
        <w:spacing w:line="276" w:lineRule="auto"/>
        <w:jc w:val="both"/>
        <w:rPr>
          <w:rFonts w:ascii="Arial" w:hAnsi="Arial" w:cs="Arial"/>
          <w:color w:val="000000"/>
        </w:rPr>
      </w:pPr>
      <w:r>
        <w:rPr>
          <w:rFonts w:ascii="Arial" w:hAnsi="Arial" w:cs="Arial"/>
          <w:lang w:val="en-US"/>
        </w:rPr>
        <w:t xml:space="preserve">Regan, R. (2018). </w:t>
      </w:r>
      <w:r>
        <w:rPr>
          <w:rFonts w:ascii="Arial" w:hAnsi="Arial" w:cs="Arial"/>
          <w:i/>
          <w:iCs/>
          <w:lang w:val="en-US"/>
        </w:rPr>
        <w:t xml:space="preserve">How to Prevent Losing Tools on the Job Site. </w:t>
      </w:r>
      <w:hyperlink r:id="rId8" w:history="1">
        <w:r w:rsidRPr="00013070">
          <w:rPr>
            <w:rStyle w:val="Hyperlink"/>
            <w:rFonts w:ascii="Arial" w:hAnsi="Arial" w:cs="Arial"/>
          </w:rPr>
          <w:t>https://connecteam.com/prevent-losing-tools-job-site/</w:t>
        </w:r>
      </w:hyperlink>
      <w:r>
        <w:rPr>
          <w:rFonts w:ascii="Arial" w:hAnsi="Arial" w:cs="Arial"/>
          <w:color w:val="000000"/>
        </w:rPr>
        <w:t xml:space="preserve">. </w:t>
      </w:r>
    </w:p>
    <w:p w14:paraId="1B10890E" w14:textId="7C963250" w:rsidR="00827F3F" w:rsidRDefault="00827F3F" w:rsidP="009A12E2">
      <w:pPr>
        <w:spacing w:line="276" w:lineRule="auto"/>
        <w:jc w:val="both"/>
        <w:rPr>
          <w:rFonts w:ascii="Arial" w:hAnsi="Arial" w:cs="Arial"/>
          <w:color w:val="000000"/>
        </w:rPr>
      </w:pPr>
    </w:p>
    <w:p w14:paraId="29150EC4" w14:textId="75D59AFA" w:rsidR="00827F3F" w:rsidRDefault="00827F3F" w:rsidP="009A12E2">
      <w:pPr>
        <w:spacing w:line="276" w:lineRule="auto"/>
        <w:jc w:val="both"/>
        <w:rPr>
          <w:rFonts w:ascii="Arial" w:hAnsi="Arial" w:cs="Arial"/>
        </w:rPr>
      </w:pPr>
      <w:r>
        <w:rPr>
          <w:rFonts w:ascii="Arial" w:hAnsi="Arial" w:cs="Arial"/>
          <w:color w:val="000000"/>
        </w:rPr>
        <w:t xml:space="preserve">R, L. (2018). </w:t>
      </w:r>
      <w:r>
        <w:rPr>
          <w:rFonts w:ascii="Arial" w:hAnsi="Arial" w:cs="Arial"/>
          <w:i/>
          <w:iCs/>
          <w:color w:val="000000"/>
        </w:rPr>
        <w:t xml:space="preserve">Employee, Worker, Contractor – Do you still know the difference? </w:t>
      </w:r>
      <w:hyperlink r:id="rId9" w:history="1">
        <w:r w:rsidRPr="00013070">
          <w:rPr>
            <w:rStyle w:val="Hyperlink"/>
            <w:rFonts w:ascii="Arial" w:hAnsi="Arial" w:cs="Arial"/>
          </w:rPr>
          <w:t>https://citrushr.com/blog/day-to-day-hr/employee-contractor-know-difference/</w:t>
        </w:r>
      </w:hyperlink>
      <w:r>
        <w:rPr>
          <w:rFonts w:ascii="Arial" w:hAnsi="Arial" w:cs="Arial"/>
        </w:rPr>
        <w:t>)</w:t>
      </w:r>
    </w:p>
    <w:p w14:paraId="1EA7559F" w14:textId="148C756E" w:rsidR="00827F3F" w:rsidRDefault="00827F3F" w:rsidP="009A12E2">
      <w:pPr>
        <w:spacing w:line="276" w:lineRule="auto"/>
        <w:jc w:val="both"/>
        <w:rPr>
          <w:rFonts w:ascii="Arial" w:hAnsi="Arial" w:cs="Arial"/>
        </w:rPr>
      </w:pPr>
    </w:p>
    <w:p w14:paraId="6B81A711" w14:textId="77777777" w:rsidR="00827F3F" w:rsidRPr="00827F3F" w:rsidRDefault="00827F3F" w:rsidP="009A12E2">
      <w:pPr>
        <w:spacing w:line="276" w:lineRule="auto"/>
        <w:jc w:val="both"/>
        <w:rPr>
          <w:rFonts w:ascii="Arial" w:hAnsi="Arial" w:cs="Arial"/>
          <w:i/>
          <w:iCs/>
          <w:color w:val="000000"/>
        </w:rPr>
      </w:pPr>
    </w:p>
    <w:p w14:paraId="52B95BA2" w14:textId="77777777" w:rsidR="00827F3F" w:rsidRDefault="00827F3F" w:rsidP="009A12E2">
      <w:pPr>
        <w:spacing w:line="276" w:lineRule="auto"/>
        <w:jc w:val="both"/>
        <w:rPr>
          <w:rFonts w:ascii="Arial" w:hAnsi="Arial" w:cs="Arial"/>
          <w:color w:val="000000"/>
        </w:rPr>
      </w:pPr>
    </w:p>
    <w:p w14:paraId="569C3183" w14:textId="4124631B" w:rsidR="00827F3F" w:rsidRDefault="00827F3F" w:rsidP="009A12E2">
      <w:pPr>
        <w:spacing w:line="276" w:lineRule="auto"/>
        <w:jc w:val="both"/>
        <w:rPr>
          <w:rFonts w:ascii="Arial" w:hAnsi="Arial" w:cs="Arial"/>
          <w:color w:val="000000"/>
        </w:rPr>
      </w:pPr>
    </w:p>
    <w:p w14:paraId="2BFAC798" w14:textId="77777777" w:rsidR="00827F3F" w:rsidRPr="00827F3F" w:rsidRDefault="00827F3F" w:rsidP="009A12E2">
      <w:pPr>
        <w:spacing w:line="276" w:lineRule="auto"/>
        <w:jc w:val="both"/>
        <w:rPr>
          <w:rFonts w:ascii="Arial" w:hAnsi="Arial" w:cs="Arial"/>
          <w:i/>
          <w:iCs/>
          <w:lang w:val="en-US"/>
        </w:rPr>
      </w:pPr>
    </w:p>
    <w:p w14:paraId="19CBA211" w14:textId="34151BAD" w:rsidR="007C255E" w:rsidRDefault="007C255E" w:rsidP="009A12E2">
      <w:pPr>
        <w:spacing w:line="276" w:lineRule="auto"/>
        <w:jc w:val="both"/>
        <w:rPr>
          <w:rFonts w:ascii="Arial" w:hAnsi="Arial" w:cs="Arial"/>
          <w:lang w:val="en-US"/>
        </w:rPr>
      </w:pPr>
    </w:p>
    <w:p w14:paraId="28D389DA" w14:textId="77777777" w:rsidR="007C255E" w:rsidRPr="007C255E" w:rsidRDefault="007C255E" w:rsidP="009A12E2">
      <w:pPr>
        <w:spacing w:line="276" w:lineRule="auto"/>
        <w:jc w:val="both"/>
        <w:rPr>
          <w:rFonts w:ascii="Arial" w:eastAsia="Times New Roman" w:hAnsi="Arial" w:cs="Arial"/>
          <w:color w:val="000000"/>
          <w:lang w:eastAsia="en-GB"/>
        </w:rPr>
      </w:pPr>
    </w:p>
    <w:p w14:paraId="07908364" w14:textId="4E0D3FE9" w:rsidR="002907F0" w:rsidRPr="00AE296A" w:rsidRDefault="002907F0" w:rsidP="009A12E2">
      <w:pPr>
        <w:spacing w:line="276" w:lineRule="auto"/>
        <w:jc w:val="both"/>
        <w:rPr>
          <w:rFonts w:ascii="Arial" w:eastAsia="Times New Roman" w:hAnsi="Arial" w:cs="Arial"/>
          <w:color w:val="000000"/>
          <w:lang w:eastAsia="en-GB"/>
        </w:rPr>
      </w:pPr>
    </w:p>
    <w:p w14:paraId="658A838B" w14:textId="77777777" w:rsidR="00020BE5" w:rsidRPr="00AE296A" w:rsidRDefault="00020BE5" w:rsidP="009A12E2">
      <w:pPr>
        <w:spacing w:line="276" w:lineRule="auto"/>
        <w:jc w:val="both"/>
        <w:rPr>
          <w:rFonts w:ascii="Arial" w:hAnsi="Arial" w:cs="Arial"/>
          <w:lang w:val="en-US"/>
        </w:rPr>
      </w:pPr>
    </w:p>
    <w:sectPr w:rsidR="00020BE5" w:rsidRPr="00AE296A" w:rsidSect="00A91FF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712725" w14:textId="77777777" w:rsidR="00AA1A0E" w:rsidRDefault="00AA1A0E" w:rsidP="00E0134E">
      <w:r>
        <w:separator/>
      </w:r>
    </w:p>
  </w:endnote>
  <w:endnote w:type="continuationSeparator" w:id="0">
    <w:p w14:paraId="5549280F" w14:textId="77777777" w:rsidR="00AA1A0E" w:rsidRDefault="00AA1A0E" w:rsidP="00E013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DB0A4A" w14:textId="77777777" w:rsidR="00AA1A0E" w:rsidRDefault="00AA1A0E" w:rsidP="00E0134E">
      <w:r>
        <w:separator/>
      </w:r>
    </w:p>
  </w:footnote>
  <w:footnote w:type="continuationSeparator" w:id="0">
    <w:p w14:paraId="284ABB38" w14:textId="77777777" w:rsidR="00AA1A0E" w:rsidRDefault="00AA1A0E" w:rsidP="00E0134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C38"/>
    <w:rsid w:val="00020BE5"/>
    <w:rsid w:val="00044476"/>
    <w:rsid w:val="00094C59"/>
    <w:rsid w:val="000B0BEB"/>
    <w:rsid w:val="00114E1E"/>
    <w:rsid w:val="00145F71"/>
    <w:rsid w:val="001C4737"/>
    <w:rsid w:val="002072D5"/>
    <w:rsid w:val="0023255F"/>
    <w:rsid w:val="002907F0"/>
    <w:rsid w:val="002C16C1"/>
    <w:rsid w:val="00340DE3"/>
    <w:rsid w:val="00390767"/>
    <w:rsid w:val="004C0E9B"/>
    <w:rsid w:val="00524C38"/>
    <w:rsid w:val="00580538"/>
    <w:rsid w:val="005973BE"/>
    <w:rsid w:val="005975AB"/>
    <w:rsid w:val="005C0F87"/>
    <w:rsid w:val="00600567"/>
    <w:rsid w:val="00606832"/>
    <w:rsid w:val="006206B3"/>
    <w:rsid w:val="00657A06"/>
    <w:rsid w:val="006D6770"/>
    <w:rsid w:val="007049D8"/>
    <w:rsid w:val="00761FAF"/>
    <w:rsid w:val="007647B1"/>
    <w:rsid w:val="007C255E"/>
    <w:rsid w:val="00827F3F"/>
    <w:rsid w:val="008831D7"/>
    <w:rsid w:val="008B79DD"/>
    <w:rsid w:val="008B7F29"/>
    <w:rsid w:val="0092045F"/>
    <w:rsid w:val="0097182A"/>
    <w:rsid w:val="009A12E2"/>
    <w:rsid w:val="00A90863"/>
    <w:rsid w:val="00A91FF1"/>
    <w:rsid w:val="00AA1A0E"/>
    <w:rsid w:val="00AE296A"/>
    <w:rsid w:val="00B233DE"/>
    <w:rsid w:val="00B30E70"/>
    <w:rsid w:val="00B343EE"/>
    <w:rsid w:val="00BB09A3"/>
    <w:rsid w:val="00BF461A"/>
    <w:rsid w:val="00C64E76"/>
    <w:rsid w:val="00CE10EA"/>
    <w:rsid w:val="00D10530"/>
    <w:rsid w:val="00DE43E2"/>
    <w:rsid w:val="00DE504D"/>
    <w:rsid w:val="00DE7AEA"/>
    <w:rsid w:val="00E00EF7"/>
    <w:rsid w:val="00E0134E"/>
    <w:rsid w:val="00E279B1"/>
    <w:rsid w:val="00E60810"/>
    <w:rsid w:val="00EA59C7"/>
    <w:rsid w:val="00EC74E4"/>
    <w:rsid w:val="00F01D33"/>
    <w:rsid w:val="00F1696D"/>
    <w:rsid w:val="00F944F0"/>
    <w:rsid w:val="00FB6784"/>
    <w:rsid w:val="00FC3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A25CEA"/>
  <w15:chartTrackingRefBased/>
  <w15:docId w15:val="{4710E25E-1D66-1243-B4B8-0DEB470F3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7182A"/>
  </w:style>
  <w:style w:type="paragraph" w:styleId="NormalWeb">
    <w:name w:val="Normal (Web)"/>
    <w:basedOn w:val="Normal"/>
    <w:uiPriority w:val="99"/>
    <w:unhideWhenUsed/>
    <w:rsid w:val="00020BE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0134E"/>
    <w:pPr>
      <w:tabs>
        <w:tab w:val="center" w:pos="4680"/>
        <w:tab w:val="right" w:pos="9360"/>
      </w:tabs>
    </w:pPr>
  </w:style>
  <w:style w:type="character" w:customStyle="1" w:styleId="HeaderChar">
    <w:name w:val="Header Char"/>
    <w:basedOn w:val="DefaultParagraphFont"/>
    <w:link w:val="Header"/>
    <w:uiPriority w:val="99"/>
    <w:rsid w:val="00E0134E"/>
  </w:style>
  <w:style w:type="paragraph" w:styleId="Footer">
    <w:name w:val="footer"/>
    <w:basedOn w:val="Normal"/>
    <w:link w:val="FooterChar"/>
    <w:uiPriority w:val="99"/>
    <w:unhideWhenUsed/>
    <w:rsid w:val="00E0134E"/>
    <w:pPr>
      <w:tabs>
        <w:tab w:val="center" w:pos="4680"/>
        <w:tab w:val="right" w:pos="9360"/>
      </w:tabs>
    </w:pPr>
  </w:style>
  <w:style w:type="character" w:customStyle="1" w:styleId="FooterChar">
    <w:name w:val="Footer Char"/>
    <w:basedOn w:val="DefaultParagraphFont"/>
    <w:link w:val="Footer"/>
    <w:uiPriority w:val="99"/>
    <w:rsid w:val="00E0134E"/>
  </w:style>
  <w:style w:type="character" w:styleId="Hyperlink">
    <w:name w:val="Hyperlink"/>
    <w:basedOn w:val="DefaultParagraphFont"/>
    <w:uiPriority w:val="99"/>
    <w:unhideWhenUsed/>
    <w:rsid w:val="00AE296A"/>
    <w:rPr>
      <w:color w:val="0563C1" w:themeColor="hyperlink"/>
      <w:u w:val="single"/>
    </w:rPr>
  </w:style>
  <w:style w:type="character" w:styleId="UnresolvedMention">
    <w:name w:val="Unresolved Mention"/>
    <w:basedOn w:val="DefaultParagraphFont"/>
    <w:uiPriority w:val="99"/>
    <w:semiHidden/>
    <w:unhideWhenUsed/>
    <w:rsid w:val="00AE29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7011153">
      <w:bodyDiv w:val="1"/>
      <w:marLeft w:val="0"/>
      <w:marRight w:val="0"/>
      <w:marTop w:val="0"/>
      <w:marBottom w:val="0"/>
      <w:divBdr>
        <w:top w:val="none" w:sz="0" w:space="0" w:color="auto"/>
        <w:left w:val="none" w:sz="0" w:space="0" w:color="auto"/>
        <w:bottom w:val="none" w:sz="0" w:space="0" w:color="auto"/>
        <w:right w:val="none" w:sz="0" w:space="0" w:color="auto"/>
      </w:divBdr>
    </w:div>
    <w:div w:id="1116682710">
      <w:bodyDiv w:val="1"/>
      <w:marLeft w:val="0"/>
      <w:marRight w:val="0"/>
      <w:marTop w:val="0"/>
      <w:marBottom w:val="0"/>
      <w:divBdr>
        <w:top w:val="none" w:sz="0" w:space="0" w:color="auto"/>
        <w:left w:val="none" w:sz="0" w:space="0" w:color="auto"/>
        <w:bottom w:val="none" w:sz="0" w:space="0" w:color="auto"/>
        <w:right w:val="none" w:sz="0" w:space="0" w:color="auto"/>
      </w:divBdr>
    </w:div>
    <w:div w:id="139003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necteam.com/prevent-losing-tools-job-site/" TargetMode="External"/><Relationship Id="rId3" Type="http://schemas.openxmlformats.org/officeDocument/2006/relationships/webSettings" Target="webSettings.xml"/><Relationship Id="rId7" Type="http://schemas.openxmlformats.org/officeDocument/2006/relationships/hyperlink" Target="https://www.mondaq.com/canada/construction-planning/67378/outsourcing-in-the-construction-indust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sitivepsychology.com/job-satisfactio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citrushr.com/blog/day-to-day-hr/employee-contractor-know-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7</Pages>
  <Words>1761</Words>
  <Characters>10042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Garcia, Alessia</dc:creator>
  <cp:keywords/>
  <dc:description/>
  <cp:lastModifiedBy>Barbara Amorin Marnilego (1913275)</cp:lastModifiedBy>
  <cp:revision>19</cp:revision>
  <dcterms:created xsi:type="dcterms:W3CDTF">2021-01-06T21:58:00Z</dcterms:created>
  <dcterms:modified xsi:type="dcterms:W3CDTF">2021-01-06T22:13:00Z</dcterms:modified>
</cp:coreProperties>
</file>