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538135" w:themeColor="accent6" w:themeShade="BF"/>
          <w:sz w:val="24"/>
          <w:szCs w:val="24"/>
        </w:rPr>
        <w:id w:val="-1659371131"/>
        <w:docPartObj>
          <w:docPartGallery w:val="Cover Pages"/>
          <w:docPartUnique/>
        </w:docPartObj>
      </w:sdtPr>
      <w:sdtEndPr/>
      <w:sdtContent>
        <w:p w14:paraId="64A76718" w14:textId="77777777" w:rsidR="00F6037D" w:rsidRDefault="006F21A0">
          <w:pPr>
            <w:rPr>
              <w:rFonts w:ascii="Arial" w:eastAsiaTheme="majorEastAsia" w:hAnsi="Arial" w:cs="Arial"/>
              <w:color w:val="538135" w:themeColor="accent6" w:themeShade="BF"/>
              <w:sz w:val="24"/>
              <w:szCs w:val="24"/>
            </w:rPr>
          </w:pPr>
          <w:r w:rsidRPr="00F6037D">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28886F0C" wp14:editId="202A4BC6">
                    <wp:simplePos x="0" y="0"/>
                    <wp:positionH relativeFrom="page">
                      <wp:posOffset>409903</wp:posOffset>
                    </wp:positionH>
                    <wp:positionV relativeFrom="page">
                      <wp:posOffset>551793</wp:posOffset>
                    </wp:positionV>
                    <wp:extent cx="6889514" cy="9616966"/>
                    <wp:effectExtent l="0" t="0" r="6985" b="3810"/>
                    <wp:wrapNone/>
                    <wp:docPr id="11" name="Group 6"/>
                    <wp:cNvGraphicFramePr/>
                    <a:graphic xmlns:a="http://schemas.openxmlformats.org/drawingml/2006/main">
                      <a:graphicData uri="http://schemas.microsoft.com/office/word/2010/wordprocessingGroup">
                        <wpg:wgp>
                          <wpg:cNvGrpSpPr/>
                          <wpg:grpSpPr>
                            <a:xfrm>
                              <a:off x="0" y="0"/>
                              <a:ext cx="6889514" cy="9616966"/>
                              <a:chOff x="-31530" y="0"/>
                              <a:chExt cx="6889514" cy="9616966"/>
                            </a:xfrm>
                          </wpg:grpSpPr>
                          <wps:wsp>
                            <wps:cNvPr id="33" name="Rectangle 33"/>
                            <wps:cNvSpPr/>
                            <wps:spPr>
                              <a:xfrm>
                                <a:off x="222257" y="2094563"/>
                                <a:ext cx="6605316" cy="750652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Lucida Handwriting" w:eastAsiaTheme="majorEastAsia" w:hAnsi="Lucida Handwriting" w:cstheme="majorBidi"/>
                                      <w:color w:val="A8D08D" w:themeColor="accent6" w:themeTint="99"/>
                                      <w:sz w:val="72"/>
                                      <w:szCs w:val="72"/>
                                    </w:rPr>
                                    <w:alias w:val="Title"/>
                                    <w:id w:val="-960264625"/>
                                    <w:dataBinding w:prefixMappings="xmlns:ns0='http://purl.org/dc/elements/1.1/' xmlns:ns1='http://schemas.openxmlformats.org/package/2006/metadata/core-properties' " w:xpath="/ns1:coreProperties[1]/ns0:title[1]" w:storeItemID="{6C3C8BC8-F283-45AE-878A-BAB7291924A1}"/>
                                    <w:text/>
                                  </w:sdtPr>
                                  <w:sdtEndPr/>
                                  <w:sdtContent>
                                    <w:p w14:paraId="78D819CF" w14:textId="77777777" w:rsidR="00F6037D" w:rsidRPr="00496EF5" w:rsidRDefault="006F21A0">
                                      <w:pPr>
                                        <w:pStyle w:val="NoSpacing"/>
                                        <w:spacing w:after="120"/>
                                        <w:rPr>
                                          <w:rFonts w:ascii="Lucida Handwriting" w:eastAsiaTheme="majorEastAsia" w:hAnsi="Lucida Handwriting" w:cstheme="majorBidi"/>
                                          <w:color w:val="A8D08D" w:themeColor="accent6" w:themeTint="99"/>
                                          <w:sz w:val="40"/>
                                          <w:szCs w:val="40"/>
                                        </w:rPr>
                                      </w:pPr>
                                      <w:r w:rsidRPr="00496EF5">
                                        <w:rPr>
                                          <w:rFonts w:ascii="Lucida Handwriting" w:eastAsiaTheme="majorEastAsia" w:hAnsi="Lucida Handwriting" w:cstheme="majorBidi"/>
                                          <w:color w:val="A8D08D" w:themeColor="accent6" w:themeTint="99"/>
                                          <w:sz w:val="72"/>
                                          <w:szCs w:val="72"/>
                                        </w:rPr>
                                        <w:t>Innovation of Phixy-Clothing Line</w:t>
                                      </w:r>
                                    </w:p>
                                  </w:sdtContent>
                                </w:sdt>
                                <w:sdt>
                                  <w:sdtPr>
                                    <w:rPr>
                                      <w:rFonts w:ascii="Times New Roman" w:hAnsi="Times New Roman" w:cs="Times New Roman"/>
                                      <w:sz w:val="36"/>
                                      <w:szCs w:val="36"/>
                                    </w:rPr>
                                    <w:alias w:val="Subtitle"/>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5631F46" w14:textId="77777777" w:rsidR="00F6037D" w:rsidRPr="00496EF5" w:rsidRDefault="006F21A0" w:rsidP="00496EF5">
                                      <w:pPr>
                                        <w:pStyle w:val="NoSpacing"/>
                                        <w:rPr>
                                          <w:rFonts w:ascii="Times New Roman" w:hAnsi="Times New Roman" w:cs="Times New Roman"/>
                                          <w:color w:val="FFFFFF" w:themeColor="background1"/>
                                          <w:sz w:val="36"/>
                                          <w:szCs w:val="36"/>
                                        </w:rPr>
                                      </w:pPr>
                                      <w:r w:rsidRPr="00496EF5">
                                        <w:rPr>
                                          <w:rFonts w:ascii="Times New Roman" w:hAnsi="Times New Roman" w:cs="Times New Roman"/>
                                          <w:sz w:val="36"/>
                                          <w:szCs w:val="36"/>
                                        </w:rPr>
                                        <w:t>Development of innovative product OR unique service proposition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wps:bodyPr>
                          </wps:wsp>
                          <wps:wsp>
                            <wps:cNvPr id="34" name="Rectangle 34"/>
                            <wps:cNvSpPr/>
                            <wps:spPr>
                              <a:xfrm>
                                <a:off x="-31530" y="0"/>
                                <a:ext cx="253802" cy="9616966"/>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5" name="Text Box 35"/>
                            <wps:cNvSpPr txBox="1"/>
                            <wps:spPr>
                              <a:xfrm>
                                <a:off x="228584" y="7162407"/>
                                <a:ext cx="6629400" cy="21392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C35A4"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Student Name: Patricia Hyiamang 2020830</w:t>
                                  </w:r>
                                </w:p>
                                <w:p w14:paraId="1B0294CB"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Lecture Name: Rexon Nting</w:t>
                                  </w:r>
                                </w:p>
                                <w:p w14:paraId="4D12FCC6" w14:textId="77777777" w:rsidR="00F6037D"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Module name</w:t>
                                  </w:r>
                                  <w:r w:rsidR="004B18B9" w:rsidRPr="00C40630">
                                    <w:rPr>
                                      <w:rFonts w:ascii="Times New Roman" w:hAnsi="Times New Roman" w:cs="Times New Roman"/>
                                      <w:color w:val="E2EFD9" w:themeColor="accent6" w:themeTint="33"/>
                                      <w:sz w:val="32"/>
                                      <w:szCs w:val="32"/>
                                    </w:rPr>
                                    <w:t>: BMSW6102</w:t>
                                  </w:r>
                                  <w:r w:rsidRPr="00C40630">
                                    <w:rPr>
                                      <w:rFonts w:ascii="Times New Roman" w:hAnsi="Times New Roman" w:cs="Times New Roman"/>
                                      <w:color w:val="E2EFD9" w:themeColor="accent6" w:themeTint="33"/>
                                      <w:sz w:val="32"/>
                                      <w:szCs w:val="32"/>
                                    </w:rPr>
                                    <w:t>  </w:t>
                                  </w:r>
                                </w:p>
                                <w:p w14:paraId="6C7812C7" w14:textId="77777777" w:rsidR="00496EF5" w:rsidRPr="00C40630" w:rsidRDefault="00496EF5">
                                  <w:pPr>
                                    <w:pStyle w:val="NoSpacing"/>
                                    <w:rPr>
                                      <w:rFonts w:ascii="Times New Roman" w:hAnsi="Times New Roman" w:cs="Times New Roman"/>
                                      <w:color w:val="E2EFD9" w:themeColor="accent6" w:themeTint="33"/>
                                      <w:sz w:val="32"/>
                                      <w:szCs w:val="32"/>
                                    </w:rPr>
                                  </w:pPr>
                                </w:p>
                                <w:p w14:paraId="55755287" w14:textId="77777777" w:rsidR="00496EF5" w:rsidRPr="00C40630" w:rsidRDefault="006F21A0" w:rsidP="00496EF5">
                                  <w:pPr>
                                    <w:pStyle w:val="NoSpacing"/>
                                    <w:jc w:val="right"/>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Date: 28/04/202</w:t>
                                  </w:r>
                                  <w:r w:rsidR="006351FC" w:rsidRPr="00C40630">
                                    <w:rPr>
                                      <w:rFonts w:ascii="Times New Roman" w:hAnsi="Times New Roman" w:cs="Times New Roman"/>
                                      <w:color w:val="E2EFD9" w:themeColor="accent6" w:themeTint="33"/>
                                      <w:sz w:val="32"/>
                                      <w:szCs w:val="32"/>
                                    </w:rPr>
                                    <w:t>3</w:t>
                                  </w:r>
                                </w:p>
                                <w:p w14:paraId="10EBF729" w14:textId="77777777" w:rsidR="00EC070B" w:rsidRPr="00C40630" w:rsidRDefault="00EC070B">
                                  <w:pPr>
                                    <w:pStyle w:val="NoSpacing"/>
                                    <w:rPr>
                                      <w:color w:val="E2EFD9" w:themeColor="accent6" w:themeTint="33"/>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8886F0C" id="Group 6" o:spid="_x0000_s1026" style="position:absolute;margin-left:32.3pt;margin-top:43.45pt;width:542.5pt;height:757.25pt;z-index:251659264;mso-position-horizontal-relative:page;mso-position-vertical-relative:page" coordorigin="-315" coordsize="68895,96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">
                    <v:rect id="Rectangle 33" o:spid="_x0000_s1027" style="position:absolute;left:2222;top:20945;width:66053;height:7506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Lucida Handwriting" w:eastAsiaTheme="majorEastAsia" w:hAnsi="Lucida Handwriting" w:cstheme="majorBidi"/>
                                <w:color w:val="A8D08D" w:themeColor="accent6" w:themeTint="99"/>
                                <w:sz w:val="72"/>
                                <w:szCs w:val="72"/>
                              </w:rPr>
                              <w:alias w:val="Title"/>
                              <w:id w:val="-960264625"/>
                              <w:dataBinding w:prefixMappings="xmlns:ns0='http://purl.org/dc/elements/1.1/' xmlns:ns1='http://schemas.openxmlformats.org/package/2006/metadata/core-properties' " w:xpath="/ns1:coreProperties[1]/ns0:title[1]" w:storeItemID="{6C3C8BC8-F283-45AE-878A-BAB7291924A1}"/>
                              <w:text/>
                            </w:sdtPr>
                            <w:sdtEndPr/>
                            <w:sdtContent>
                              <w:p w14:paraId="78D819CF" w14:textId="77777777" w:rsidR="00F6037D" w:rsidRPr="00496EF5" w:rsidRDefault="006F21A0">
                                <w:pPr>
                                  <w:pStyle w:val="NoSpacing"/>
                                  <w:spacing w:after="120"/>
                                  <w:rPr>
                                    <w:rFonts w:ascii="Lucida Handwriting" w:eastAsiaTheme="majorEastAsia" w:hAnsi="Lucida Handwriting" w:cstheme="majorBidi"/>
                                    <w:color w:val="A8D08D" w:themeColor="accent6" w:themeTint="99"/>
                                    <w:sz w:val="40"/>
                                    <w:szCs w:val="40"/>
                                  </w:rPr>
                                </w:pPr>
                                <w:r w:rsidRPr="00496EF5">
                                  <w:rPr>
                                    <w:rFonts w:ascii="Lucida Handwriting" w:eastAsiaTheme="majorEastAsia" w:hAnsi="Lucida Handwriting" w:cstheme="majorBidi"/>
                                    <w:color w:val="A8D08D" w:themeColor="accent6" w:themeTint="99"/>
                                    <w:sz w:val="72"/>
                                    <w:szCs w:val="72"/>
                                  </w:rPr>
                                  <w:t>Innovation of Phixy-Clothing Line</w:t>
                                </w:r>
                              </w:p>
                            </w:sdtContent>
                          </w:sdt>
                          <w:sdt>
                            <w:sdtPr>
                              <w:rPr>
                                <w:rFonts w:ascii="Times New Roman" w:hAnsi="Times New Roman" w:cs="Times New Roman"/>
                                <w:sz w:val="36"/>
                                <w:szCs w:val="36"/>
                              </w:rPr>
                              <w:alias w:val="Subtitle"/>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5631F46" w14:textId="77777777" w:rsidR="00F6037D" w:rsidRPr="00496EF5" w:rsidRDefault="006F21A0" w:rsidP="00496EF5">
                                <w:pPr>
                                  <w:pStyle w:val="NoSpacing"/>
                                  <w:rPr>
                                    <w:rFonts w:ascii="Times New Roman" w:hAnsi="Times New Roman" w:cs="Times New Roman"/>
                                    <w:color w:val="FFFFFF" w:themeColor="background1"/>
                                    <w:sz w:val="36"/>
                                    <w:szCs w:val="36"/>
                                  </w:rPr>
                                </w:pPr>
                                <w:r w:rsidRPr="00496EF5">
                                  <w:rPr>
                                    <w:rFonts w:ascii="Times New Roman" w:hAnsi="Times New Roman" w:cs="Times New Roman"/>
                                    <w:sz w:val="36"/>
                                    <w:szCs w:val="36"/>
                                  </w:rPr>
                                  <w:t>Development of innovative product OR unique service proposition</w:t>
                                </w:r>
                              </w:p>
                            </w:sdtContent>
                          </w:sdt>
                        </w:txbxContent>
                      </v:textbox>
                    </v:rect>
                    <v:rect id="Rectangle 34" o:spid="_x0000_s1028" style="position:absolute;left:-315;width:2537;height:96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5;top:71624;width:66294;height:213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0DC35A4"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Student Name: Patricia Hyiamang 2020830</w:t>
                            </w:r>
                          </w:p>
                          <w:p w14:paraId="1B0294CB" w14:textId="77777777" w:rsidR="009D5492"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Lecture Name: Rexon Nting</w:t>
                            </w:r>
                          </w:p>
                          <w:p w14:paraId="4D12FCC6" w14:textId="77777777" w:rsidR="00F6037D" w:rsidRPr="00C40630" w:rsidRDefault="006F21A0">
                            <w:pPr>
                              <w:pStyle w:val="NoSpacing"/>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Module name</w:t>
                            </w:r>
                            <w:r w:rsidR="004B18B9" w:rsidRPr="00C40630">
                              <w:rPr>
                                <w:rFonts w:ascii="Times New Roman" w:hAnsi="Times New Roman" w:cs="Times New Roman"/>
                                <w:color w:val="E2EFD9" w:themeColor="accent6" w:themeTint="33"/>
                                <w:sz w:val="32"/>
                                <w:szCs w:val="32"/>
                              </w:rPr>
                              <w:t>: BMSW6102</w:t>
                            </w:r>
                            <w:r w:rsidRPr="00C40630">
                              <w:rPr>
                                <w:rFonts w:ascii="Times New Roman" w:hAnsi="Times New Roman" w:cs="Times New Roman"/>
                                <w:color w:val="E2EFD9" w:themeColor="accent6" w:themeTint="33"/>
                                <w:sz w:val="32"/>
                                <w:szCs w:val="32"/>
                              </w:rPr>
                              <w:t>  </w:t>
                            </w:r>
                          </w:p>
                          <w:p w14:paraId="6C7812C7" w14:textId="77777777" w:rsidR="00496EF5" w:rsidRPr="00C40630" w:rsidRDefault="00496EF5">
                            <w:pPr>
                              <w:pStyle w:val="NoSpacing"/>
                              <w:rPr>
                                <w:rFonts w:ascii="Times New Roman" w:hAnsi="Times New Roman" w:cs="Times New Roman"/>
                                <w:color w:val="E2EFD9" w:themeColor="accent6" w:themeTint="33"/>
                                <w:sz w:val="32"/>
                                <w:szCs w:val="32"/>
                              </w:rPr>
                            </w:pPr>
                          </w:p>
                          <w:p w14:paraId="55755287" w14:textId="77777777" w:rsidR="00496EF5" w:rsidRPr="00C40630" w:rsidRDefault="006F21A0" w:rsidP="00496EF5">
                            <w:pPr>
                              <w:pStyle w:val="NoSpacing"/>
                              <w:jc w:val="right"/>
                              <w:rPr>
                                <w:rFonts w:ascii="Times New Roman" w:hAnsi="Times New Roman" w:cs="Times New Roman"/>
                                <w:color w:val="E2EFD9" w:themeColor="accent6" w:themeTint="33"/>
                                <w:sz w:val="32"/>
                                <w:szCs w:val="32"/>
                              </w:rPr>
                            </w:pPr>
                            <w:r w:rsidRPr="00C40630">
                              <w:rPr>
                                <w:rFonts w:ascii="Times New Roman" w:hAnsi="Times New Roman" w:cs="Times New Roman"/>
                                <w:color w:val="E2EFD9" w:themeColor="accent6" w:themeTint="33"/>
                                <w:sz w:val="32"/>
                                <w:szCs w:val="32"/>
                              </w:rPr>
                              <w:t>Date: 28/04/202</w:t>
                            </w:r>
                            <w:r w:rsidR="006351FC" w:rsidRPr="00C40630">
                              <w:rPr>
                                <w:rFonts w:ascii="Times New Roman" w:hAnsi="Times New Roman" w:cs="Times New Roman"/>
                                <w:color w:val="E2EFD9" w:themeColor="accent6" w:themeTint="33"/>
                                <w:sz w:val="32"/>
                                <w:szCs w:val="32"/>
                              </w:rPr>
                              <w:t>3</w:t>
                            </w:r>
                          </w:p>
                          <w:p w14:paraId="10EBF729" w14:textId="77777777" w:rsidR="00EC070B" w:rsidRPr="00C40630" w:rsidRDefault="00EC070B">
                            <w:pPr>
                              <w:pStyle w:val="NoSpacing"/>
                              <w:rPr>
                                <w:color w:val="E2EFD9" w:themeColor="accent6" w:themeTint="33"/>
                                <w:sz w:val="18"/>
                                <w:szCs w:val="18"/>
                              </w:rPr>
                            </w:pPr>
                          </w:p>
                        </w:txbxContent>
                      </v:textbox>
                    </v:shape>
                    <w10:wrap anchorx="page" anchory="page"/>
                  </v:group>
                </w:pict>
              </mc:Fallback>
            </mc:AlternateContent>
          </w:r>
          <w:r>
            <w:rPr>
              <w:noProof/>
              <w:sz w:val="20"/>
              <w:szCs w:val="20"/>
              <w:lang w:eastAsia="en-GB"/>
            </w:rPr>
            <w:drawing>
              <wp:inline distT="0" distB="0" distL="0" distR="0" wp14:anchorId="1518F0BC" wp14:editId="11A9A2E7">
                <wp:extent cx="2207172" cy="1256665"/>
                <wp:effectExtent l="0" t="0" r="3175" b="635"/>
                <wp:docPr id="88877632"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8877632" name=""/>
                        <pic:cNvPicPr/>
                      </pic:nvPicPr>
                      <pic:blipFill>
                        <a:blip r:embed="rId6"/>
                        <a:stretch>
                          <a:fillRect/>
                        </a:stretch>
                      </pic:blipFill>
                      <pic:spPr>
                        <a:xfrm>
                          <a:off x="0" y="0"/>
                          <a:ext cx="2229503" cy="1269379"/>
                        </a:xfrm>
                        <a:prstGeom prst="rect">
                          <a:avLst/>
                        </a:prstGeom>
                        <a:noFill/>
                        <a:ln>
                          <a:noFill/>
                          <a:prstDash val="solid"/>
                        </a:ln>
                      </pic:spPr>
                    </pic:pic>
                  </a:graphicData>
                </a:graphic>
              </wp:inline>
            </w:drawing>
          </w:r>
          <w:r w:rsidR="00F6037D">
            <w:rPr>
              <w:rFonts w:ascii="Arial" w:hAnsi="Arial" w:cs="Arial"/>
              <w:color w:val="538135" w:themeColor="accent6" w:themeShade="BF"/>
              <w:sz w:val="24"/>
              <w:szCs w:val="24"/>
            </w:rPr>
            <w:br w:type="page"/>
          </w:r>
        </w:p>
      </w:sdtContent>
    </w:sdt>
    <w:p w14:paraId="052B001B" w14:textId="77777777" w:rsidR="007D25FF"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0" w:name="_Toc133749767"/>
      <w:r w:rsidRPr="007A22E4">
        <w:rPr>
          <w:rFonts w:ascii="Times New Roman" w:hAnsi="Times New Roman" w:cs="Times New Roman"/>
          <w:i/>
          <w:iCs/>
          <w:color w:val="538135" w:themeColor="accent6" w:themeShade="BF"/>
          <w:sz w:val="28"/>
          <w:szCs w:val="28"/>
        </w:rPr>
        <w:lastRenderedPageBreak/>
        <w:t>Executive summary</w:t>
      </w:r>
      <w:bookmarkEnd w:id="0"/>
    </w:p>
    <w:p w14:paraId="5DAFAD00" w14:textId="77777777" w:rsidR="007D25FF" w:rsidRPr="003E055F" w:rsidRDefault="007D25FF" w:rsidP="009F60C0">
      <w:pPr>
        <w:spacing w:line="360" w:lineRule="auto"/>
        <w:rPr>
          <w:rFonts w:ascii="Arial" w:hAnsi="Arial" w:cs="Arial"/>
          <w:shd w:val="clear" w:color="auto" w:fill="FFFFFF"/>
        </w:rPr>
      </w:pPr>
    </w:p>
    <w:p w14:paraId="378CC4BF" w14:textId="77777777" w:rsidR="007D25FF" w:rsidRPr="003E055F" w:rsidRDefault="006F21A0" w:rsidP="009F60C0">
      <w:pPr>
        <w:spacing w:line="360" w:lineRule="auto"/>
        <w:rPr>
          <w:rFonts w:ascii="Arial" w:hAnsi="Arial" w:cs="Arial"/>
        </w:rPr>
      </w:pPr>
      <w:r w:rsidRPr="003E055F">
        <w:rPr>
          <w:rFonts w:ascii="Arial" w:hAnsi="Arial" w:cs="Arial"/>
        </w:rPr>
        <w:t xml:space="preserve">In </w:t>
      </w:r>
      <w:r w:rsidRPr="003E055F">
        <w:rPr>
          <w:rFonts w:ascii="Arial" w:hAnsi="Arial" w:cs="Arial"/>
        </w:rPr>
        <w:t xml:space="preserve">Today's dynamic business landscape, Innovation and creativity are crucial for organisations to stay relevant and competitive. The African clothing market has gained popularity recently due to its unique designs, vibrant colours, and cultural significance. </w:t>
      </w:r>
      <w:r w:rsidRPr="003E055F">
        <w:rPr>
          <w:rFonts w:ascii="Arial" w:hAnsi="Arial" w:cs="Arial"/>
        </w:rPr>
        <w:t>This executive summary presents an innovative business proposition for an African clothing line in the UK, leveraging design thinking and innovation models to create a unique and competitive brand. The proposition focuses on key characteristics of the inno</w:t>
      </w:r>
      <w:r w:rsidRPr="003E055F">
        <w:rPr>
          <w:rFonts w:ascii="Arial" w:hAnsi="Arial" w:cs="Arial"/>
        </w:rPr>
        <w:t>vation and creativity processes to capture the growing demand for African fashion in the UK market.</w:t>
      </w:r>
    </w:p>
    <w:p w14:paraId="2E64B4DF" w14:textId="77777777" w:rsidR="007D25FF" w:rsidRPr="003E055F" w:rsidRDefault="006F21A0" w:rsidP="009F60C0">
      <w:pPr>
        <w:spacing w:line="360" w:lineRule="auto"/>
        <w:rPr>
          <w:rFonts w:ascii="Arial" w:hAnsi="Arial" w:cs="Arial"/>
        </w:rPr>
      </w:pPr>
      <w:r w:rsidRPr="003E055F">
        <w:rPr>
          <w:rFonts w:ascii="Arial" w:hAnsi="Arial" w:cs="Arial"/>
        </w:rPr>
        <w:t>In addition, the Business will draw on various innovation models, methods, and theories to foster creativity and generate new ideas. To ensure a sustainable</w:t>
      </w:r>
      <w:r w:rsidRPr="003E055F">
        <w:rPr>
          <w:rFonts w:ascii="Arial" w:hAnsi="Arial" w:cs="Arial"/>
        </w:rPr>
        <w:t xml:space="preserve"> and scalable business proposition, it will also focus on critical characteristics of Innovation and creativity, including agility, adaptability, and a culture of experimentation. It will embrace an iterative and flexible approach, constantly refining and </w:t>
      </w:r>
      <w:r w:rsidRPr="003E055F">
        <w:rPr>
          <w:rFonts w:ascii="Arial" w:hAnsi="Arial" w:cs="Arial"/>
        </w:rPr>
        <w:t>adapting its offerings based on customer feedback and market trends. It will foster a culture that encourages risk-taking, experimentation, and learning from failures, which is essential for driving Innovation and creativity.</w:t>
      </w:r>
    </w:p>
    <w:p w14:paraId="687B8E8C" w14:textId="77777777" w:rsidR="00EB33EA" w:rsidRPr="003E055F" w:rsidRDefault="00EB33EA" w:rsidP="009F60C0">
      <w:pPr>
        <w:spacing w:line="360" w:lineRule="auto"/>
        <w:rPr>
          <w:rFonts w:ascii="Arial" w:hAnsi="Arial" w:cs="Arial"/>
        </w:rPr>
      </w:pPr>
    </w:p>
    <w:p w14:paraId="67189242" w14:textId="77777777" w:rsidR="007D25FF" w:rsidRPr="003E055F" w:rsidRDefault="007D25FF" w:rsidP="009F60C0">
      <w:pPr>
        <w:spacing w:line="360" w:lineRule="auto"/>
        <w:rPr>
          <w:rFonts w:ascii="Arial" w:hAnsi="Arial" w:cs="Arial"/>
        </w:rPr>
      </w:pPr>
    </w:p>
    <w:p w14:paraId="34AFE26B" w14:textId="77777777" w:rsidR="007D25FF" w:rsidRPr="003E055F" w:rsidRDefault="007D25FF" w:rsidP="009F60C0">
      <w:pPr>
        <w:spacing w:line="360" w:lineRule="auto"/>
        <w:rPr>
          <w:rFonts w:ascii="Arial" w:hAnsi="Arial" w:cs="Arial"/>
        </w:rPr>
      </w:pPr>
    </w:p>
    <w:p w14:paraId="5A8DE0B0" w14:textId="77777777" w:rsidR="007D25FF" w:rsidRPr="003E055F" w:rsidRDefault="007D25FF" w:rsidP="009F60C0">
      <w:pPr>
        <w:spacing w:line="360" w:lineRule="auto"/>
        <w:rPr>
          <w:rFonts w:ascii="Arial" w:hAnsi="Arial" w:cs="Arial"/>
        </w:rPr>
      </w:pPr>
    </w:p>
    <w:p w14:paraId="0FF19429" w14:textId="77777777" w:rsidR="007D25FF" w:rsidRPr="003E055F" w:rsidRDefault="007D25FF" w:rsidP="009F60C0">
      <w:pPr>
        <w:spacing w:line="360" w:lineRule="auto"/>
        <w:rPr>
          <w:rFonts w:ascii="Arial" w:hAnsi="Arial" w:cs="Arial"/>
        </w:rPr>
      </w:pPr>
    </w:p>
    <w:p w14:paraId="41CDA2AA" w14:textId="77777777" w:rsidR="007D25FF" w:rsidRPr="003E055F" w:rsidRDefault="007D25FF" w:rsidP="009F60C0">
      <w:pPr>
        <w:spacing w:line="360" w:lineRule="auto"/>
        <w:rPr>
          <w:rFonts w:ascii="Arial" w:hAnsi="Arial" w:cs="Arial"/>
        </w:rPr>
      </w:pPr>
    </w:p>
    <w:p w14:paraId="08E62F53" w14:textId="77777777" w:rsidR="007D25FF" w:rsidRPr="003E055F" w:rsidRDefault="007D25FF" w:rsidP="009F60C0">
      <w:pPr>
        <w:spacing w:line="360" w:lineRule="auto"/>
        <w:rPr>
          <w:rFonts w:ascii="Arial" w:hAnsi="Arial" w:cs="Arial"/>
        </w:rPr>
      </w:pPr>
    </w:p>
    <w:p w14:paraId="01B23549" w14:textId="77777777" w:rsidR="007D25FF" w:rsidRPr="003E055F" w:rsidRDefault="007D25FF" w:rsidP="009F60C0">
      <w:pPr>
        <w:spacing w:line="360" w:lineRule="auto"/>
        <w:rPr>
          <w:rFonts w:ascii="Arial" w:hAnsi="Arial" w:cs="Arial"/>
        </w:rPr>
      </w:pPr>
    </w:p>
    <w:p w14:paraId="2CB2D27D" w14:textId="77777777" w:rsidR="007D25FF" w:rsidRPr="003E055F" w:rsidRDefault="007D25FF" w:rsidP="009F60C0">
      <w:pPr>
        <w:spacing w:line="360" w:lineRule="auto"/>
        <w:rPr>
          <w:rFonts w:ascii="Arial" w:hAnsi="Arial" w:cs="Arial"/>
        </w:rPr>
      </w:pPr>
    </w:p>
    <w:p w14:paraId="6341DC41" w14:textId="77777777" w:rsidR="007D25FF" w:rsidRPr="003E055F" w:rsidRDefault="007D25FF" w:rsidP="009F60C0">
      <w:pPr>
        <w:spacing w:line="360" w:lineRule="auto"/>
        <w:rPr>
          <w:rFonts w:ascii="Arial" w:hAnsi="Arial" w:cs="Arial"/>
        </w:rPr>
      </w:pPr>
    </w:p>
    <w:p w14:paraId="70AB8818" w14:textId="77777777" w:rsidR="007D25FF" w:rsidRPr="003E055F" w:rsidRDefault="007D25FF" w:rsidP="009F60C0">
      <w:pPr>
        <w:spacing w:line="360" w:lineRule="auto"/>
        <w:rPr>
          <w:rFonts w:ascii="Arial" w:hAnsi="Arial" w:cs="Arial"/>
        </w:rPr>
      </w:pPr>
    </w:p>
    <w:p w14:paraId="7F9102CA" w14:textId="77777777" w:rsidR="007D25FF" w:rsidRPr="003E055F" w:rsidRDefault="007D25FF" w:rsidP="009F60C0">
      <w:pPr>
        <w:spacing w:line="360" w:lineRule="auto"/>
        <w:rPr>
          <w:rFonts w:ascii="Arial" w:hAnsi="Arial" w:cs="Arial"/>
        </w:rPr>
      </w:pPr>
    </w:p>
    <w:sdt>
      <w:sdtPr>
        <w:rPr>
          <w:rFonts w:ascii="Arial" w:eastAsiaTheme="minorHAnsi" w:hAnsi="Arial" w:cs="Arial"/>
          <w:color w:val="auto"/>
          <w:sz w:val="22"/>
          <w:szCs w:val="22"/>
          <w:lang w:val="en-GB"/>
        </w:rPr>
        <w:id w:val="1994457666"/>
        <w:docPartObj>
          <w:docPartGallery w:val="Table of Contents"/>
          <w:docPartUnique/>
        </w:docPartObj>
      </w:sdtPr>
      <w:sdtEndPr>
        <w:rPr>
          <w:b/>
          <w:bCs/>
          <w:noProof/>
        </w:rPr>
      </w:sdtEndPr>
      <w:sdtContent>
        <w:p w14:paraId="79250C2B" w14:textId="77777777" w:rsidR="007D25FF" w:rsidRPr="003E055F" w:rsidRDefault="006F21A0" w:rsidP="009F60C0">
          <w:pPr>
            <w:pStyle w:val="TOCHeading"/>
            <w:spacing w:line="360" w:lineRule="auto"/>
            <w:rPr>
              <w:rFonts w:ascii="Arial" w:hAnsi="Arial" w:cs="Arial"/>
            </w:rPr>
          </w:pPr>
          <w:r w:rsidRPr="003E055F">
            <w:rPr>
              <w:rFonts w:ascii="Arial" w:hAnsi="Arial" w:cs="Arial"/>
            </w:rPr>
            <w:t>Contents</w:t>
          </w:r>
        </w:p>
        <w:p w14:paraId="1D50D984" w14:textId="77777777" w:rsidR="00E94370" w:rsidRDefault="006F21A0">
          <w:pPr>
            <w:pStyle w:val="TOC1"/>
            <w:tabs>
              <w:tab w:val="right" w:leader="dot" w:pos="9016"/>
            </w:tabs>
            <w:rPr>
              <w:rFonts w:eastAsiaTheme="minorEastAsia"/>
              <w:noProof/>
              <w:lang w:eastAsia="en-GB"/>
            </w:rPr>
          </w:pPr>
          <w:r w:rsidRPr="003E055F">
            <w:rPr>
              <w:rFonts w:ascii="Arial" w:hAnsi="Arial" w:cs="Arial"/>
            </w:rPr>
            <w:fldChar w:fldCharType="begin"/>
          </w:r>
          <w:r w:rsidRPr="003E055F">
            <w:rPr>
              <w:rFonts w:ascii="Arial" w:hAnsi="Arial" w:cs="Arial"/>
            </w:rPr>
            <w:instrText xml:space="preserve"> TOC \o "1-3" \h \z \u </w:instrText>
          </w:r>
          <w:r w:rsidRPr="003E055F">
            <w:rPr>
              <w:rFonts w:ascii="Arial" w:hAnsi="Arial" w:cs="Arial"/>
            </w:rPr>
            <w:fldChar w:fldCharType="separate"/>
          </w:r>
          <w:hyperlink w:anchor="_Toc133749767" w:history="1">
            <w:r w:rsidRPr="00C6165C">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_Toc133749767 \h </w:instrText>
            </w:r>
            <w:r>
              <w:rPr>
                <w:noProof/>
                <w:webHidden/>
              </w:rPr>
            </w:r>
            <w:r>
              <w:rPr>
                <w:noProof/>
                <w:webHidden/>
              </w:rPr>
              <w:fldChar w:fldCharType="separate"/>
            </w:r>
            <w:r>
              <w:rPr>
                <w:noProof/>
                <w:webHidden/>
              </w:rPr>
              <w:t>1</w:t>
            </w:r>
            <w:r>
              <w:rPr>
                <w:noProof/>
                <w:webHidden/>
              </w:rPr>
              <w:fldChar w:fldCharType="end"/>
            </w:r>
          </w:hyperlink>
        </w:p>
        <w:p w14:paraId="41B55539" w14:textId="77777777" w:rsidR="00E94370" w:rsidRDefault="006F21A0">
          <w:pPr>
            <w:pStyle w:val="TOC1"/>
            <w:tabs>
              <w:tab w:val="right" w:leader="dot" w:pos="9016"/>
            </w:tabs>
            <w:rPr>
              <w:rFonts w:eastAsiaTheme="minorEastAsia"/>
              <w:noProof/>
              <w:lang w:eastAsia="en-GB"/>
            </w:rPr>
          </w:pPr>
          <w:hyperlink w:anchor="_Toc133749768" w:history="1">
            <w:r w:rsidRPr="00C6165C">
              <w:rPr>
                <w:rStyle w:val="Hyperlink"/>
                <w:rFonts w:ascii="Arial" w:hAnsi="Arial" w:cs="Arial"/>
                <w:noProof/>
              </w:rPr>
              <w:t>Introduction</w:t>
            </w:r>
            <w:r>
              <w:rPr>
                <w:noProof/>
                <w:webHidden/>
              </w:rPr>
              <w:tab/>
            </w:r>
            <w:r>
              <w:rPr>
                <w:noProof/>
                <w:webHidden/>
              </w:rPr>
              <w:fldChar w:fldCharType="begin"/>
            </w:r>
            <w:r>
              <w:rPr>
                <w:noProof/>
                <w:webHidden/>
              </w:rPr>
              <w:instrText xml:space="preserve"> PAGEREF _</w:instrText>
            </w:r>
            <w:r>
              <w:rPr>
                <w:noProof/>
                <w:webHidden/>
              </w:rPr>
              <w:instrText xml:space="preserve">Toc133749768 \h </w:instrText>
            </w:r>
            <w:r>
              <w:rPr>
                <w:noProof/>
                <w:webHidden/>
              </w:rPr>
            </w:r>
            <w:r>
              <w:rPr>
                <w:noProof/>
                <w:webHidden/>
              </w:rPr>
              <w:fldChar w:fldCharType="separate"/>
            </w:r>
            <w:r>
              <w:rPr>
                <w:noProof/>
                <w:webHidden/>
              </w:rPr>
              <w:t>2</w:t>
            </w:r>
            <w:r>
              <w:rPr>
                <w:noProof/>
                <w:webHidden/>
              </w:rPr>
              <w:fldChar w:fldCharType="end"/>
            </w:r>
          </w:hyperlink>
        </w:p>
        <w:p w14:paraId="6493555B" w14:textId="77777777" w:rsidR="00E94370" w:rsidRDefault="006F21A0">
          <w:pPr>
            <w:pStyle w:val="TOC1"/>
            <w:tabs>
              <w:tab w:val="right" w:leader="dot" w:pos="9016"/>
            </w:tabs>
            <w:rPr>
              <w:rFonts w:eastAsiaTheme="minorEastAsia"/>
              <w:noProof/>
              <w:lang w:eastAsia="en-GB"/>
            </w:rPr>
          </w:pPr>
          <w:hyperlink w:anchor="_Toc133749769" w:history="1">
            <w:r w:rsidRPr="00C6165C">
              <w:rPr>
                <w:rStyle w:val="Hyperlink"/>
                <w:rFonts w:ascii="Arial" w:hAnsi="Arial" w:cs="Arial"/>
                <w:noProof/>
              </w:rPr>
              <w:t>Innovation of Phixy-Clothing line</w:t>
            </w:r>
            <w:r>
              <w:rPr>
                <w:noProof/>
                <w:webHidden/>
              </w:rPr>
              <w:tab/>
            </w:r>
            <w:r>
              <w:rPr>
                <w:noProof/>
                <w:webHidden/>
              </w:rPr>
              <w:fldChar w:fldCharType="begin"/>
            </w:r>
            <w:r>
              <w:rPr>
                <w:noProof/>
                <w:webHidden/>
              </w:rPr>
              <w:instrText xml:space="preserve"> PAGEREF _Toc133749769 \h </w:instrText>
            </w:r>
            <w:r>
              <w:rPr>
                <w:noProof/>
                <w:webHidden/>
              </w:rPr>
            </w:r>
            <w:r>
              <w:rPr>
                <w:noProof/>
                <w:webHidden/>
              </w:rPr>
              <w:fldChar w:fldCharType="separate"/>
            </w:r>
            <w:r>
              <w:rPr>
                <w:noProof/>
                <w:webHidden/>
              </w:rPr>
              <w:t>3</w:t>
            </w:r>
            <w:r>
              <w:rPr>
                <w:noProof/>
                <w:webHidden/>
              </w:rPr>
              <w:fldChar w:fldCharType="end"/>
            </w:r>
          </w:hyperlink>
        </w:p>
        <w:p w14:paraId="033E623F" w14:textId="77777777" w:rsidR="00E94370" w:rsidRDefault="006F21A0">
          <w:pPr>
            <w:pStyle w:val="TOC1"/>
            <w:tabs>
              <w:tab w:val="right" w:leader="dot" w:pos="9016"/>
            </w:tabs>
            <w:rPr>
              <w:rFonts w:eastAsiaTheme="minorEastAsia"/>
              <w:noProof/>
              <w:lang w:eastAsia="en-GB"/>
            </w:rPr>
          </w:pPr>
          <w:hyperlink w:anchor="_Toc133749770" w:history="1">
            <w:r w:rsidRPr="00C6165C">
              <w:rPr>
                <w:rStyle w:val="Hyperlink"/>
                <w:rFonts w:ascii="Arial" w:hAnsi="Arial" w:cs="Arial"/>
                <w:noProof/>
              </w:rPr>
              <w:t>The ideal Identification of customers</w:t>
            </w:r>
            <w:r>
              <w:rPr>
                <w:noProof/>
                <w:webHidden/>
              </w:rPr>
              <w:tab/>
            </w:r>
            <w:r>
              <w:rPr>
                <w:noProof/>
                <w:webHidden/>
              </w:rPr>
              <w:fldChar w:fldCharType="begin"/>
            </w:r>
            <w:r>
              <w:rPr>
                <w:noProof/>
                <w:webHidden/>
              </w:rPr>
              <w:instrText xml:space="preserve"> PAGEREF _Toc133749770 \h </w:instrText>
            </w:r>
            <w:r>
              <w:rPr>
                <w:noProof/>
                <w:webHidden/>
              </w:rPr>
            </w:r>
            <w:r>
              <w:rPr>
                <w:noProof/>
                <w:webHidden/>
              </w:rPr>
              <w:fldChar w:fldCharType="separate"/>
            </w:r>
            <w:r>
              <w:rPr>
                <w:noProof/>
                <w:webHidden/>
              </w:rPr>
              <w:t>4</w:t>
            </w:r>
            <w:r>
              <w:rPr>
                <w:noProof/>
                <w:webHidden/>
              </w:rPr>
              <w:fldChar w:fldCharType="end"/>
            </w:r>
          </w:hyperlink>
        </w:p>
        <w:p w14:paraId="0B4BCABB" w14:textId="77777777" w:rsidR="00E94370" w:rsidRDefault="006F21A0">
          <w:pPr>
            <w:pStyle w:val="TOC1"/>
            <w:tabs>
              <w:tab w:val="right" w:leader="dot" w:pos="9016"/>
            </w:tabs>
            <w:rPr>
              <w:rFonts w:eastAsiaTheme="minorEastAsia"/>
              <w:noProof/>
              <w:lang w:eastAsia="en-GB"/>
            </w:rPr>
          </w:pPr>
          <w:hyperlink w:anchor="_Toc133749771" w:history="1">
            <w:r w:rsidRPr="00C6165C">
              <w:rPr>
                <w:rStyle w:val="Hyperlink"/>
                <w:rFonts w:ascii="Arial" w:hAnsi="Arial" w:cs="Arial"/>
                <w:noProof/>
              </w:rPr>
              <w:t>The  potential competitors in Marketplace</w:t>
            </w:r>
            <w:r>
              <w:rPr>
                <w:noProof/>
                <w:webHidden/>
              </w:rPr>
              <w:tab/>
            </w:r>
            <w:r>
              <w:rPr>
                <w:noProof/>
                <w:webHidden/>
              </w:rPr>
              <w:fldChar w:fldCharType="begin"/>
            </w:r>
            <w:r>
              <w:rPr>
                <w:noProof/>
                <w:webHidden/>
              </w:rPr>
              <w:instrText xml:space="preserve"> PAGEREF _Toc133749771 \h </w:instrText>
            </w:r>
            <w:r>
              <w:rPr>
                <w:noProof/>
                <w:webHidden/>
              </w:rPr>
            </w:r>
            <w:r>
              <w:rPr>
                <w:noProof/>
                <w:webHidden/>
              </w:rPr>
              <w:fldChar w:fldCharType="separate"/>
            </w:r>
            <w:r>
              <w:rPr>
                <w:noProof/>
                <w:webHidden/>
              </w:rPr>
              <w:t>5</w:t>
            </w:r>
            <w:r>
              <w:rPr>
                <w:noProof/>
                <w:webHidden/>
              </w:rPr>
              <w:fldChar w:fldCharType="end"/>
            </w:r>
          </w:hyperlink>
        </w:p>
        <w:p w14:paraId="75AD121E" w14:textId="77777777" w:rsidR="00E94370" w:rsidRDefault="006F21A0">
          <w:pPr>
            <w:pStyle w:val="TOC1"/>
            <w:tabs>
              <w:tab w:val="right" w:leader="dot" w:pos="9016"/>
            </w:tabs>
            <w:rPr>
              <w:rFonts w:eastAsiaTheme="minorEastAsia"/>
              <w:noProof/>
              <w:lang w:eastAsia="en-GB"/>
            </w:rPr>
          </w:pPr>
          <w:hyperlink w:anchor="_Toc133749772" w:history="1">
            <w:r w:rsidRPr="00C6165C">
              <w:rPr>
                <w:rStyle w:val="Hyperlink"/>
                <w:rFonts w:ascii="Arial" w:hAnsi="Arial" w:cs="Arial"/>
                <w:noProof/>
              </w:rPr>
              <w:t>Setting up Phixy Clothing Line on Marketplaces</w:t>
            </w:r>
            <w:r>
              <w:rPr>
                <w:noProof/>
                <w:webHidden/>
              </w:rPr>
              <w:tab/>
            </w:r>
            <w:r>
              <w:rPr>
                <w:noProof/>
                <w:webHidden/>
              </w:rPr>
              <w:fldChar w:fldCharType="begin"/>
            </w:r>
            <w:r>
              <w:rPr>
                <w:noProof/>
                <w:webHidden/>
              </w:rPr>
              <w:instrText xml:space="preserve"> PAGEREF _Toc133749772 \h </w:instrText>
            </w:r>
            <w:r>
              <w:rPr>
                <w:noProof/>
                <w:webHidden/>
              </w:rPr>
            </w:r>
            <w:r>
              <w:rPr>
                <w:noProof/>
                <w:webHidden/>
              </w:rPr>
              <w:fldChar w:fldCharType="separate"/>
            </w:r>
            <w:r>
              <w:rPr>
                <w:noProof/>
                <w:webHidden/>
              </w:rPr>
              <w:t>6</w:t>
            </w:r>
            <w:r>
              <w:rPr>
                <w:noProof/>
                <w:webHidden/>
              </w:rPr>
              <w:fldChar w:fldCharType="end"/>
            </w:r>
          </w:hyperlink>
        </w:p>
        <w:p w14:paraId="0B9D03DA" w14:textId="77777777" w:rsidR="00E94370" w:rsidRDefault="006F21A0">
          <w:pPr>
            <w:pStyle w:val="TOC1"/>
            <w:tabs>
              <w:tab w:val="right" w:leader="dot" w:pos="9016"/>
            </w:tabs>
            <w:rPr>
              <w:rFonts w:eastAsiaTheme="minorEastAsia"/>
              <w:noProof/>
              <w:lang w:eastAsia="en-GB"/>
            </w:rPr>
          </w:pPr>
          <w:hyperlink w:anchor="_Toc133749773" w:history="1">
            <w:r w:rsidRPr="00C6165C">
              <w:rPr>
                <w:rStyle w:val="Hyperlink"/>
                <w:rFonts w:ascii="Arial" w:hAnsi="Arial" w:cs="Arial"/>
                <w:noProof/>
              </w:rPr>
              <w:t xml:space="preserve">Budget of Phixy Clothing </w:t>
            </w:r>
            <w:r w:rsidRPr="00C6165C">
              <w:rPr>
                <w:rStyle w:val="Hyperlink"/>
                <w:rFonts w:ascii="Arial" w:hAnsi="Arial" w:cs="Arial"/>
                <w:noProof/>
              </w:rPr>
              <w:t>Line</w:t>
            </w:r>
            <w:r>
              <w:rPr>
                <w:noProof/>
                <w:webHidden/>
              </w:rPr>
              <w:tab/>
            </w:r>
            <w:r>
              <w:rPr>
                <w:noProof/>
                <w:webHidden/>
              </w:rPr>
              <w:fldChar w:fldCharType="begin"/>
            </w:r>
            <w:r>
              <w:rPr>
                <w:noProof/>
                <w:webHidden/>
              </w:rPr>
              <w:instrText xml:space="preserve"> PAGEREF _Toc133749773 \h </w:instrText>
            </w:r>
            <w:r>
              <w:rPr>
                <w:noProof/>
                <w:webHidden/>
              </w:rPr>
            </w:r>
            <w:r>
              <w:rPr>
                <w:noProof/>
                <w:webHidden/>
              </w:rPr>
              <w:fldChar w:fldCharType="separate"/>
            </w:r>
            <w:r>
              <w:rPr>
                <w:noProof/>
                <w:webHidden/>
              </w:rPr>
              <w:t>7</w:t>
            </w:r>
            <w:r>
              <w:rPr>
                <w:noProof/>
                <w:webHidden/>
              </w:rPr>
              <w:fldChar w:fldCharType="end"/>
            </w:r>
          </w:hyperlink>
        </w:p>
        <w:p w14:paraId="21A9693C" w14:textId="77777777" w:rsidR="00E94370" w:rsidRDefault="006F21A0">
          <w:pPr>
            <w:pStyle w:val="TOC1"/>
            <w:tabs>
              <w:tab w:val="right" w:leader="dot" w:pos="9016"/>
            </w:tabs>
            <w:rPr>
              <w:rFonts w:eastAsiaTheme="minorEastAsia"/>
              <w:noProof/>
              <w:lang w:eastAsia="en-GB"/>
            </w:rPr>
          </w:pPr>
          <w:hyperlink w:anchor="_Toc133749774" w:history="1">
            <w:r w:rsidRPr="00C6165C">
              <w:rPr>
                <w:rStyle w:val="Hyperlink"/>
                <w:rFonts w:ascii="Arial" w:hAnsi="Arial" w:cs="Arial"/>
                <w:noProof/>
              </w:rPr>
              <w:t>The type of Payments service provided for consumers</w:t>
            </w:r>
            <w:r>
              <w:rPr>
                <w:noProof/>
                <w:webHidden/>
              </w:rPr>
              <w:tab/>
            </w:r>
            <w:r>
              <w:rPr>
                <w:noProof/>
                <w:webHidden/>
              </w:rPr>
              <w:fldChar w:fldCharType="begin"/>
            </w:r>
            <w:r>
              <w:rPr>
                <w:noProof/>
                <w:webHidden/>
              </w:rPr>
              <w:instrText xml:space="preserve"> PAGEREF _Toc133749774 \h </w:instrText>
            </w:r>
            <w:r>
              <w:rPr>
                <w:noProof/>
                <w:webHidden/>
              </w:rPr>
            </w:r>
            <w:r>
              <w:rPr>
                <w:noProof/>
                <w:webHidden/>
              </w:rPr>
              <w:fldChar w:fldCharType="separate"/>
            </w:r>
            <w:r>
              <w:rPr>
                <w:noProof/>
                <w:webHidden/>
              </w:rPr>
              <w:t>7</w:t>
            </w:r>
            <w:r>
              <w:rPr>
                <w:noProof/>
                <w:webHidden/>
              </w:rPr>
              <w:fldChar w:fldCharType="end"/>
            </w:r>
          </w:hyperlink>
        </w:p>
        <w:p w14:paraId="7B36EE9F" w14:textId="77777777" w:rsidR="00E94370" w:rsidRDefault="006F21A0">
          <w:pPr>
            <w:pStyle w:val="TOC1"/>
            <w:tabs>
              <w:tab w:val="right" w:leader="dot" w:pos="9016"/>
            </w:tabs>
            <w:rPr>
              <w:rFonts w:eastAsiaTheme="minorEastAsia"/>
              <w:noProof/>
              <w:lang w:eastAsia="en-GB"/>
            </w:rPr>
          </w:pPr>
          <w:hyperlink w:anchor="_Toc133749775" w:history="1">
            <w:r w:rsidRPr="00C6165C">
              <w:rPr>
                <w:rStyle w:val="Hyperlink"/>
                <w:rFonts w:ascii="Arial" w:hAnsi="Arial" w:cs="Arial"/>
                <w:noProof/>
              </w:rPr>
              <w:t>Open and close innovation</w:t>
            </w:r>
            <w:r>
              <w:rPr>
                <w:noProof/>
                <w:webHidden/>
              </w:rPr>
              <w:tab/>
            </w:r>
            <w:r>
              <w:rPr>
                <w:noProof/>
                <w:webHidden/>
              </w:rPr>
              <w:fldChar w:fldCharType="begin"/>
            </w:r>
            <w:r>
              <w:rPr>
                <w:noProof/>
                <w:webHidden/>
              </w:rPr>
              <w:instrText xml:space="preserve"> PAGEREF _Toc133749775 \h </w:instrText>
            </w:r>
            <w:r>
              <w:rPr>
                <w:noProof/>
                <w:webHidden/>
              </w:rPr>
            </w:r>
            <w:r>
              <w:rPr>
                <w:noProof/>
                <w:webHidden/>
              </w:rPr>
              <w:fldChar w:fldCharType="separate"/>
            </w:r>
            <w:r>
              <w:rPr>
                <w:noProof/>
                <w:webHidden/>
              </w:rPr>
              <w:t>8</w:t>
            </w:r>
            <w:r>
              <w:rPr>
                <w:noProof/>
                <w:webHidden/>
              </w:rPr>
              <w:fldChar w:fldCharType="end"/>
            </w:r>
          </w:hyperlink>
        </w:p>
        <w:p w14:paraId="056D4313" w14:textId="77777777" w:rsidR="00E94370" w:rsidRDefault="006F21A0">
          <w:pPr>
            <w:pStyle w:val="TOC1"/>
            <w:tabs>
              <w:tab w:val="right" w:leader="dot" w:pos="9016"/>
            </w:tabs>
            <w:rPr>
              <w:rFonts w:eastAsiaTheme="minorEastAsia"/>
              <w:noProof/>
              <w:lang w:eastAsia="en-GB"/>
            </w:rPr>
          </w:pPr>
          <w:hyperlink w:anchor="_Toc133749776" w:history="1">
            <w:r w:rsidRPr="00C6165C">
              <w:rPr>
                <w:rStyle w:val="Hyperlink"/>
                <w:rFonts w:ascii="Arial" w:hAnsi="Arial" w:cs="Arial"/>
                <w:noProof/>
              </w:rPr>
              <w:t>The Ideals Models of Innovation for the African Clothing Line</w:t>
            </w:r>
            <w:r>
              <w:rPr>
                <w:noProof/>
                <w:webHidden/>
              </w:rPr>
              <w:tab/>
            </w:r>
            <w:r>
              <w:rPr>
                <w:noProof/>
                <w:webHidden/>
              </w:rPr>
              <w:fldChar w:fldCharType="begin"/>
            </w:r>
            <w:r>
              <w:rPr>
                <w:noProof/>
                <w:webHidden/>
              </w:rPr>
              <w:instrText xml:space="preserve"> PAGEREF _Toc133749776 \h </w:instrText>
            </w:r>
            <w:r>
              <w:rPr>
                <w:noProof/>
                <w:webHidden/>
              </w:rPr>
            </w:r>
            <w:r>
              <w:rPr>
                <w:noProof/>
                <w:webHidden/>
              </w:rPr>
              <w:fldChar w:fldCharType="separate"/>
            </w:r>
            <w:r>
              <w:rPr>
                <w:noProof/>
                <w:webHidden/>
              </w:rPr>
              <w:t>9</w:t>
            </w:r>
            <w:r>
              <w:rPr>
                <w:noProof/>
                <w:webHidden/>
              </w:rPr>
              <w:fldChar w:fldCharType="end"/>
            </w:r>
          </w:hyperlink>
        </w:p>
        <w:p w14:paraId="4BB2E660" w14:textId="77777777" w:rsidR="00E94370" w:rsidRDefault="006F21A0">
          <w:pPr>
            <w:pStyle w:val="TOC1"/>
            <w:tabs>
              <w:tab w:val="right" w:leader="dot" w:pos="9016"/>
            </w:tabs>
            <w:rPr>
              <w:rFonts w:eastAsiaTheme="minorEastAsia"/>
              <w:noProof/>
              <w:lang w:eastAsia="en-GB"/>
            </w:rPr>
          </w:pPr>
          <w:hyperlink w:anchor="_Toc133749777" w:history="1">
            <w:r w:rsidRPr="00C6165C">
              <w:rPr>
                <w:rStyle w:val="Hyperlink"/>
                <w:rFonts w:ascii="Arial" w:hAnsi="Arial" w:cs="Arial"/>
                <w:noProof/>
              </w:rPr>
              <w:t>Disruptive innovation</w:t>
            </w:r>
            <w:r>
              <w:rPr>
                <w:noProof/>
                <w:webHidden/>
              </w:rPr>
              <w:tab/>
            </w:r>
            <w:r>
              <w:rPr>
                <w:noProof/>
                <w:webHidden/>
              </w:rPr>
              <w:fldChar w:fldCharType="begin"/>
            </w:r>
            <w:r>
              <w:rPr>
                <w:noProof/>
                <w:webHidden/>
              </w:rPr>
              <w:instrText xml:space="preserve"> PAGEREF _Toc133749777 \h </w:instrText>
            </w:r>
            <w:r>
              <w:rPr>
                <w:noProof/>
                <w:webHidden/>
              </w:rPr>
            </w:r>
            <w:r>
              <w:rPr>
                <w:noProof/>
                <w:webHidden/>
              </w:rPr>
              <w:fldChar w:fldCharType="separate"/>
            </w:r>
            <w:r>
              <w:rPr>
                <w:noProof/>
                <w:webHidden/>
              </w:rPr>
              <w:t>9</w:t>
            </w:r>
            <w:r>
              <w:rPr>
                <w:noProof/>
                <w:webHidden/>
              </w:rPr>
              <w:fldChar w:fldCharType="end"/>
            </w:r>
          </w:hyperlink>
        </w:p>
        <w:p w14:paraId="293CCCBD" w14:textId="77777777" w:rsidR="00E94370" w:rsidRDefault="006F21A0">
          <w:pPr>
            <w:pStyle w:val="TOC2"/>
            <w:tabs>
              <w:tab w:val="right" w:leader="dot" w:pos="9016"/>
            </w:tabs>
            <w:rPr>
              <w:rFonts w:eastAsiaTheme="minorEastAsia"/>
              <w:noProof/>
              <w:lang w:eastAsia="en-GB"/>
            </w:rPr>
          </w:pPr>
          <w:hyperlink w:anchor="_Toc133749778" w:history="1">
            <w:r w:rsidRPr="00C6165C">
              <w:rPr>
                <w:rStyle w:val="Hyperlink"/>
                <w:rFonts w:ascii="Arial" w:hAnsi="Arial" w:cs="Arial"/>
                <w:noProof/>
              </w:rPr>
              <w:t>Tool benchmarking</w:t>
            </w:r>
            <w:r>
              <w:rPr>
                <w:noProof/>
                <w:webHidden/>
              </w:rPr>
              <w:tab/>
            </w:r>
            <w:r>
              <w:rPr>
                <w:noProof/>
                <w:webHidden/>
              </w:rPr>
              <w:fldChar w:fldCharType="begin"/>
            </w:r>
            <w:r>
              <w:rPr>
                <w:noProof/>
                <w:webHidden/>
              </w:rPr>
              <w:instrText xml:space="preserve"> PAGEREF _Toc133749778 \h </w:instrText>
            </w:r>
            <w:r>
              <w:rPr>
                <w:noProof/>
                <w:webHidden/>
              </w:rPr>
            </w:r>
            <w:r>
              <w:rPr>
                <w:noProof/>
                <w:webHidden/>
              </w:rPr>
              <w:fldChar w:fldCharType="separate"/>
            </w:r>
            <w:r>
              <w:rPr>
                <w:noProof/>
                <w:webHidden/>
              </w:rPr>
              <w:t>10</w:t>
            </w:r>
            <w:r>
              <w:rPr>
                <w:noProof/>
                <w:webHidden/>
              </w:rPr>
              <w:fldChar w:fldCharType="end"/>
            </w:r>
          </w:hyperlink>
        </w:p>
        <w:p w14:paraId="1C873CAA" w14:textId="77777777" w:rsidR="00E94370" w:rsidRDefault="006F21A0">
          <w:pPr>
            <w:pStyle w:val="TOC2"/>
            <w:tabs>
              <w:tab w:val="right" w:leader="dot" w:pos="9016"/>
            </w:tabs>
            <w:rPr>
              <w:rFonts w:eastAsiaTheme="minorEastAsia"/>
              <w:noProof/>
              <w:lang w:eastAsia="en-GB"/>
            </w:rPr>
          </w:pPr>
          <w:hyperlink w:anchor="_Toc133749779" w:history="1">
            <w:r w:rsidRPr="00C6165C">
              <w:rPr>
                <w:rStyle w:val="Hyperlink"/>
                <w:rFonts w:ascii="Arial" w:hAnsi="Arial" w:cs="Arial"/>
                <w:noProof/>
              </w:rPr>
              <w:t>Value Analysis</w:t>
            </w:r>
            <w:r>
              <w:rPr>
                <w:noProof/>
                <w:webHidden/>
              </w:rPr>
              <w:tab/>
            </w:r>
            <w:r>
              <w:rPr>
                <w:noProof/>
                <w:webHidden/>
              </w:rPr>
              <w:fldChar w:fldCharType="begin"/>
            </w:r>
            <w:r>
              <w:rPr>
                <w:noProof/>
                <w:webHidden/>
              </w:rPr>
              <w:instrText xml:space="preserve"> PAGEREF _Toc133749779 \h </w:instrText>
            </w:r>
            <w:r>
              <w:rPr>
                <w:noProof/>
                <w:webHidden/>
              </w:rPr>
            </w:r>
            <w:r>
              <w:rPr>
                <w:noProof/>
                <w:webHidden/>
              </w:rPr>
              <w:fldChar w:fldCharType="separate"/>
            </w:r>
            <w:r>
              <w:rPr>
                <w:noProof/>
                <w:webHidden/>
              </w:rPr>
              <w:t>10</w:t>
            </w:r>
            <w:r>
              <w:rPr>
                <w:noProof/>
                <w:webHidden/>
              </w:rPr>
              <w:fldChar w:fldCharType="end"/>
            </w:r>
          </w:hyperlink>
        </w:p>
        <w:p w14:paraId="0B2EFC9C" w14:textId="77777777" w:rsidR="00E94370" w:rsidRDefault="006F21A0">
          <w:pPr>
            <w:pStyle w:val="TOC2"/>
            <w:tabs>
              <w:tab w:val="right" w:leader="dot" w:pos="9016"/>
            </w:tabs>
            <w:rPr>
              <w:rFonts w:eastAsiaTheme="minorEastAsia"/>
              <w:noProof/>
              <w:lang w:eastAsia="en-GB"/>
            </w:rPr>
          </w:pPr>
          <w:hyperlink w:anchor="_Toc133749780" w:history="1">
            <w:r w:rsidRPr="00C6165C">
              <w:rPr>
                <w:rStyle w:val="Hyperlink"/>
                <w:rFonts w:ascii="Arial" w:hAnsi="Arial" w:cs="Arial"/>
                <w:noProof/>
              </w:rPr>
              <w:t>Idea Generation and Brainstorming Tools  for the  Clothing-line</w:t>
            </w:r>
            <w:r>
              <w:rPr>
                <w:noProof/>
                <w:webHidden/>
              </w:rPr>
              <w:tab/>
            </w:r>
            <w:r>
              <w:rPr>
                <w:noProof/>
                <w:webHidden/>
              </w:rPr>
              <w:fldChar w:fldCharType="begin"/>
            </w:r>
            <w:r>
              <w:rPr>
                <w:noProof/>
                <w:webHidden/>
              </w:rPr>
              <w:instrText xml:space="preserve"> PAGEREF _Toc133749780 \h </w:instrText>
            </w:r>
            <w:r>
              <w:rPr>
                <w:noProof/>
                <w:webHidden/>
              </w:rPr>
            </w:r>
            <w:r>
              <w:rPr>
                <w:noProof/>
                <w:webHidden/>
              </w:rPr>
              <w:fldChar w:fldCharType="separate"/>
            </w:r>
            <w:r>
              <w:rPr>
                <w:noProof/>
                <w:webHidden/>
              </w:rPr>
              <w:t>11</w:t>
            </w:r>
            <w:r>
              <w:rPr>
                <w:noProof/>
                <w:webHidden/>
              </w:rPr>
              <w:fldChar w:fldCharType="end"/>
            </w:r>
          </w:hyperlink>
        </w:p>
        <w:p w14:paraId="249D9EA7" w14:textId="77777777" w:rsidR="00E94370" w:rsidRDefault="006F21A0">
          <w:pPr>
            <w:pStyle w:val="TOC2"/>
            <w:tabs>
              <w:tab w:val="right" w:leader="dot" w:pos="9016"/>
            </w:tabs>
            <w:rPr>
              <w:rFonts w:eastAsiaTheme="minorEastAsia"/>
              <w:noProof/>
              <w:lang w:eastAsia="en-GB"/>
            </w:rPr>
          </w:pPr>
          <w:hyperlink w:anchor="_Toc133749781" w:history="1">
            <w:r w:rsidRPr="00C6165C">
              <w:rPr>
                <w:rStyle w:val="Hyperlink"/>
                <w:rFonts w:ascii="Arial" w:hAnsi="Arial" w:cs="Arial"/>
                <w:noProof/>
              </w:rPr>
              <w:t>Failure Mode and Effect Analysis</w:t>
            </w:r>
            <w:r>
              <w:rPr>
                <w:noProof/>
                <w:webHidden/>
              </w:rPr>
              <w:tab/>
            </w:r>
            <w:r>
              <w:rPr>
                <w:noProof/>
                <w:webHidden/>
              </w:rPr>
              <w:fldChar w:fldCharType="begin"/>
            </w:r>
            <w:r>
              <w:rPr>
                <w:noProof/>
                <w:webHidden/>
              </w:rPr>
              <w:instrText xml:space="preserve"> PAGEREF _Toc133749781 \h </w:instrText>
            </w:r>
            <w:r>
              <w:rPr>
                <w:noProof/>
                <w:webHidden/>
              </w:rPr>
            </w:r>
            <w:r>
              <w:rPr>
                <w:noProof/>
                <w:webHidden/>
              </w:rPr>
              <w:fldChar w:fldCharType="separate"/>
            </w:r>
            <w:r>
              <w:rPr>
                <w:noProof/>
                <w:webHidden/>
              </w:rPr>
              <w:t>12</w:t>
            </w:r>
            <w:r>
              <w:rPr>
                <w:noProof/>
                <w:webHidden/>
              </w:rPr>
              <w:fldChar w:fldCharType="end"/>
            </w:r>
          </w:hyperlink>
        </w:p>
        <w:p w14:paraId="4DDC2610" w14:textId="77777777" w:rsidR="00E94370" w:rsidRDefault="006F21A0">
          <w:pPr>
            <w:pStyle w:val="TOC1"/>
            <w:tabs>
              <w:tab w:val="right" w:leader="dot" w:pos="9016"/>
            </w:tabs>
            <w:rPr>
              <w:rFonts w:eastAsiaTheme="minorEastAsia"/>
              <w:noProof/>
              <w:lang w:eastAsia="en-GB"/>
            </w:rPr>
          </w:pPr>
          <w:hyperlink w:anchor="_Toc133749782" w:history="1">
            <w:r w:rsidRPr="00C6165C">
              <w:rPr>
                <w:rStyle w:val="Hyperlink"/>
                <w:rFonts w:ascii="Arial" w:hAnsi="Arial" w:cs="Arial"/>
                <w:noProof/>
              </w:rPr>
              <w:t>The Process of  Innovation</w:t>
            </w:r>
            <w:r>
              <w:rPr>
                <w:noProof/>
                <w:webHidden/>
              </w:rPr>
              <w:tab/>
            </w:r>
            <w:r>
              <w:rPr>
                <w:noProof/>
                <w:webHidden/>
              </w:rPr>
              <w:fldChar w:fldCharType="begin"/>
            </w:r>
            <w:r>
              <w:rPr>
                <w:noProof/>
                <w:webHidden/>
              </w:rPr>
              <w:instrText xml:space="preserve"> PAGEREF _Toc133749782 \h </w:instrText>
            </w:r>
            <w:r>
              <w:rPr>
                <w:noProof/>
                <w:webHidden/>
              </w:rPr>
            </w:r>
            <w:r>
              <w:rPr>
                <w:noProof/>
                <w:webHidden/>
              </w:rPr>
              <w:fldChar w:fldCharType="separate"/>
            </w:r>
            <w:r>
              <w:rPr>
                <w:noProof/>
                <w:webHidden/>
              </w:rPr>
              <w:t>12</w:t>
            </w:r>
            <w:r>
              <w:rPr>
                <w:noProof/>
                <w:webHidden/>
              </w:rPr>
              <w:fldChar w:fldCharType="end"/>
            </w:r>
          </w:hyperlink>
        </w:p>
        <w:p w14:paraId="11AD12E6" w14:textId="77777777" w:rsidR="00E94370" w:rsidRDefault="006F21A0">
          <w:pPr>
            <w:pStyle w:val="TOC1"/>
            <w:tabs>
              <w:tab w:val="right" w:leader="dot" w:pos="9016"/>
            </w:tabs>
            <w:rPr>
              <w:rFonts w:eastAsiaTheme="minorEastAsia"/>
              <w:noProof/>
              <w:lang w:eastAsia="en-GB"/>
            </w:rPr>
          </w:pPr>
          <w:hyperlink w:anchor="_Toc133749783" w:history="1">
            <w:r w:rsidRPr="00C6165C">
              <w:rPr>
                <w:rStyle w:val="Hyperlink"/>
                <w:rFonts w:ascii="Arial" w:hAnsi="Arial" w:cs="Arial"/>
                <w:noProof/>
              </w:rPr>
              <w:t>Just-in-Time (JIT)</w:t>
            </w:r>
            <w:r>
              <w:rPr>
                <w:noProof/>
                <w:webHidden/>
              </w:rPr>
              <w:tab/>
            </w:r>
            <w:r>
              <w:rPr>
                <w:noProof/>
                <w:webHidden/>
              </w:rPr>
              <w:fldChar w:fldCharType="begin"/>
            </w:r>
            <w:r>
              <w:rPr>
                <w:noProof/>
                <w:webHidden/>
              </w:rPr>
              <w:instrText xml:space="preserve"> PAGEREF _Toc133749783 \h </w:instrText>
            </w:r>
            <w:r>
              <w:rPr>
                <w:noProof/>
                <w:webHidden/>
              </w:rPr>
            </w:r>
            <w:r>
              <w:rPr>
                <w:noProof/>
                <w:webHidden/>
              </w:rPr>
              <w:fldChar w:fldCharType="separate"/>
            </w:r>
            <w:r>
              <w:rPr>
                <w:noProof/>
                <w:webHidden/>
              </w:rPr>
              <w:t>13</w:t>
            </w:r>
            <w:r>
              <w:rPr>
                <w:noProof/>
                <w:webHidden/>
              </w:rPr>
              <w:fldChar w:fldCharType="end"/>
            </w:r>
          </w:hyperlink>
        </w:p>
        <w:p w14:paraId="37BAC84A" w14:textId="77777777" w:rsidR="00E94370" w:rsidRDefault="006F21A0">
          <w:pPr>
            <w:pStyle w:val="TOC1"/>
            <w:tabs>
              <w:tab w:val="right" w:leader="dot" w:pos="9016"/>
            </w:tabs>
            <w:rPr>
              <w:rFonts w:eastAsiaTheme="minorEastAsia"/>
              <w:noProof/>
              <w:lang w:eastAsia="en-GB"/>
            </w:rPr>
          </w:pPr>
          <w:hyperlink w:anchor="_Toc133749784" w:history="1">
            <w:r w:rsidRPr="00C6165C">
              <w:rPr>
                <w:rStyle w:val="Hyperlink"/>
                <w:rFonts w:ascii="Arial" w:hAnsi="Arial" w:cs="Arial"/>
                <w:noProof/>
              </w:rPr>
              <w:t>Continuous Improvement</w:t>
            </w:r>
            <w:r>
              <w:rPr>
                <w:noProof/>
                <w:webHidden/>
              </w:rPr>
              <w:tab/>
            </w:r>
            <w:r>
              <w:rPr>
                <w:noProof/>
                <w:webHidden/>
              </w:rPr>
              <w:fldChar w:fldCharType="begin"/>
            </w:r>
            <w:r>
              <w:rPr>
                <w:noProof/>
                <w:webHidden/>
              </w:rPr>
              <w:instrText xml:space="preserve"> PAGEREF _Toc133749784 \h </w:instrText>
            </w:r>
            <w:r>
              <w:rPr>
                <w:noProof/>
                <w:webHidden/>
              </w:rPr>
            </w:r>
            <w:r>
              <w:rPr>
                <w:noProof/>
                <w:webHidden/>
              </w:rPr>
              <w:fldChar w:fldCharType="separate"/>
            </w:r>
            <w:r>
              <w:rPr>
                <w:noProof/>
                <w:webHidden/>
              </w:rPr>
              <w:t>14</w:t>
            </w:r>
            <w:r>
              <w:rPr>
                <w:noProof/>
                <w:webHidden/>
              </w:rPr>
              <w:fldChar w:fldCharType="end"/>
            </w:r>
          </w:hyperlink>
        </w:p>
        <w:p w14:paraId="13A28458" w14:textId="77777777" w:rsidR="00E94370" w:rsidRDefault="006F21A0">
          <w:pPr>
            <w:pStyle w:val="TOC1"/>
            <w:tabs>
              <w:tab w:val="right" w:leader="dot" w:pos="9016"/>
            </w:tabs>
            <w:rPr>
              <w:rFonts w:eastAsiaTheme="minorEastAsia"/>
              <w:noProof/>
              <w:lang w:eastAsia="en-GB"/>
            </w:rPr>
          </w:pPr>
          <w:hyperlink w:anchor="_Toc133749785" w:history="1">
            <w:r w:rsidRPr="00C6165C">
              <w:rPr>
                <w:rStyle w:val="Hyperlink"/>
                <w:rFonts w:ascii="Arial" w:hAnsi="Arial" w:cs="Arial"/>
                <w:noProof/>
              </w:rPr>
              <w:t>The Digital M</w:t>
            </w:r>
            <w:r w:rsidRPr="00C6165C">
              <w:rPr>
                <w:rStyle w:val="Hyperlink"/>
                <w:rFonts w:ascii="Arial" w:hAnsi="Arial" w:cs="Arial"/>
                <w:noProof/>
              </w:rPr>
              <w:t>arketing Strategy</w:t>
            </w:r>
            <w:r>
              <w:rPr>
                <w:noProof/>
                <w:webHidden/>
              </w:rPr>
              <w:tab/>
            </w:r>
            <w:r>
              <w:rPr>
                <w:noProof/>
                <w:webHidden/>
              </w:rPr>
              <w:fldChar w:fldCharType="begin"/>
            </w:r>
            <w:r>
              <w:rPr>
                <w:noProof/>
                <w:webHidden/>
              </w:rPr>
              <w:instrText xml:space="preserve"> PAGEREF _Toc133749785 \h </w:instrText>
            </w:r>
            <w:r>
              <w:rPr>
                <w:noProof/>
                <w:webHidden/>
              </w:rPr>
            </w:r>
            <w:r>
              <w:rPr>
                <w:noProof/>
                <w:webHidden/>
              </w:rPr>
              <w:fldChar w:fldCharType="separate"/>
            </w:r>
            <w:r>
              <w:rPr>
                <w:noProof/>
                <w:webHidden/>
              </w:rPr>
              <w:t>14</w:t>
            </w:r>
            <w:r>
              <w:rPr>
                <w:noProof/>
                <w:webHidden/>
              </w:rPr>
              <w:fldChar w:fldCharType="end"/>
            </w:r>
          </w:hyperlink>
        </w:p>
        <w:p w14:paraId="5CBBE60E" w14:textId="77777777" w:rsidR="00E94370" w:rsidRDefault="006F21A0">
          <w:pPr>
            <w:pStyle w:val="TOC1"/>
            <w:tabs>
              <w:tab w:val="right" w:leader="dot" w:pos="9016"/>
            </w:tabs>
            <w:rPr>
              <w:rFonts w:eastAsiaTheme="minorEastAsia"/>
              <w:noProof/>
              <w:lang w:eastAsia="en-GB"/>
            </w:rPr>
          </w:pPr>
          <w:hyperlink w:anchor="_Toc133749786" w:history="1">
            <w:r w:rsidRPr="00C6165C">
              <w:rPr>
                <w:rStyle w:val="Hyperlink"/>
                <w:rFonts w:ascii="Arial" w:hAnsi="Arial" w:cs="Arial"/>
                <w:noProof/>
              </w:rPr>
              <w:t>The Digital Evolution</w:t>
            </w:r>
            <w:r>
              <w:rPr>
                <w:noProof/>
                <w:webHidden/>
              </w:rPr>
              <w:tab/>
            </w:r>
            <w:r>
              <w:rPr>
                <w:noProof/>
                <w:webHidden/>
              </w:rPr>
              <w:fldChar w:fldCharType="begin"/>
            </w:r>
            <w:r>
              <w:rPr>
                <w:noProof/>
                <w:webHidden/>
              </w:rPr>
              <w:instrText xml:space="preserve"> PAGEREF _Toc133749786 \h </w:instrText>
            </w:r>
            <w:r>
              <w:rPr>
                <w:noProof/>
                <w:webHidden/>
              </w:rPr>
            </w:r>
            <w:r>
              <w:rPr>
                <w:noProof/>
                <w:webHidden/>
              </w:rPr>
              <w:fldChar w:fldCharType="separate"/>
            </w:r>
            <w:r>
              <w:rPr>
                <w:noProof/>
                <w:webHidden/>
              </w:rPr>
              <w:t>14</w:t>
            </w:r>
            <w:r>
              <w:rPr>
                <w:noProof/>
                <w:webHidden/>
              </w:rPr>
              <w:fldChar w:fldCharType="end"/>
            </w:r>
          </w:hyperlink>
        </w:p>
        <w:p w14:paraId="2F7588DE" w14:textId="77777777" w:rsidR="00E94370" w:rsidRDefault="006F21A0">
          <w:pPr>
            <w:pStyle w:val="TOC1"/>
            <w:tabs>
              <w:tab w:val="right" w:leader="dot" w:pos="9016"/>
            </w:tabs>
            <w:rPr>
              <w:rFonts w:eastAsiaTheme="minorEastAsia"/>
              <w:noProof/>
              <w:lang w:eastAsia="en-GB"/>
            </w:rPr>
          </w:pPr>
          <w:hyperlink w:anchor="_Toc133749787" w:history="1">
            <w:r w:rsidRPr="00C6165C">
              <w:rPr>
                <w:rStyle w:val="Hyperlink"/>
                <w:rFonts w:ascii="Arial" w:hAnsi="Arial" w:cs="Arial"/>
                <w:noProof/>
              </w:rPr>
              <w:t>The Privacy and Data Protection</w:t>
            </w:r>
            <w:r>
              <w:rPr>
                <w:noProof/>
                <w:webHidden/>
              </w:rPr>
              <w:tab/>
            </w:r>
            <w:r>
              <w:rPr>
                <w:noProof/>
                <w:webHidden/>
              </w:rPr>
              <w:fldChar w:fldCharType="begin"/>
            </w:r>
            <w:r>
              <w:rPr>
                <w:noProof/>
                <w:webHidden/>
              </w:rPr>
              <w:instrText xml:space="preserve"> PAGEREF _Toc133749787 \h </w:instrText>
            </w:r>
            <w:r>
              <w:rPr>
                <w:noProof/>
                <w:webHidden/>
              </w:rPr>
            </w:r>
            <w:r>
              <w:rPr>
                <w:noProof/>
                <w:webHidden/>
              </w:rPr>
              <w:fldChar w:fldCharType="separate"/>
            </w:r>
            <w:r>
              <w:rPr>
                <w:noProof/>
                <w:webHidden/>
              </w:rPr>
              <w:t>15</w:t>
            </w:r>
            <w:r>
              <w:rPr>
                <w:noProof/>
                <w:webHidden/>
              </w:rPr>
              <w:fldChar w:fldCharType="end"/>
            </w:r>
          </w:hyperlink>
        </w:p>
        <w:p w14:paraId="4B108810" w14:textId="77777777" w:rsidR="00E94370" w:rsidRDefault="006F21A0">
          <w:pPr>
            <w:pStyle w:val="TOC1"/>
            <w:tabs>
              <w:tab w:val="right" w:leader="dot" w:pos="9016"/>
            </w:tabs>
            <w:rPr>
              <w:rFonts w:eastAsiaTheme="minorEastAsia"/>
              <w:noProof/>
              <w:lang w:eastAsia="en-GB"/>
            </w:rPr>
          </w:pPr>
          <w:hyperlink w:anchor="_Toc133749788" w:history="1">
            <w:r w:rsidRPr="00C6165C">
              <w:rPr>
                <w:rStyle w:val="Hyperlink"/>
                <w:rFonts w:ascii="Arial" w:hAnsi="Arial" w:cs="Arial"/>
                <w:noProof/>
              </w:rPr>
              <w:t>Summary</w:t>
            </w:r>
            <w:r>
              <w:rPr>
                <w:noProof/>
                <w:webHidden/>
              </w:rPr>
              <w:tab/>
            </w:r>
            <w:r>
              <w:rPr>
                <w:noProof/>
                <w:webHidden/>
              </w:rPr>
              <w:fldChar w:fldCharType="begin"/>
            </w:r>
            <w:r>
              <w:rPr>
                <w:noProof/>
                <w:webHidden/>
              </w:rPr>
              <w:instrText xml:space="preserve"> PAGEREF _Toc133749788 \h </w:instrText>
            </w:r>
            <w:r>
              <w:rPr>
                <w:noProof/>
                <w:webHidden/>
              </w:rPr>
            </w:r>
            <w:r>
              <w:rPr>
                <w:noProof/>
                <w:webHidden/>
              </w:rPr>
              <w:fldChar w:fldCharType="separate"/>
            </w:r>
            <w:r>
              <w:rPr>
                <w:noProof/>
                <w:webHidden/>
              </w:rPr>
              <w:t>16</w:t>
            </w:r>
            <w:r>
              <w:rPr>
                <w:noProof/>
                <w:webHidden/>
              </w:rPr>
              <w:fldChar w:fldCharType="end"/>
            </w:r>
          </w:hyperlink>
        </w:p>
        <w:p w14:paraId="5440985E" w14:textId="77777777" w:rsidR="00E94370" w:rsidRDefault="006F21A0">
          <w:pPr>
            <w:pStyle w:val="TOC1"/>
            <w:tabs>
              <w:tab w:val="right" w:leader="dot" w:pos="9016"/>
            </w:tabs>
            <w:rPr>
              <w:rFonts w:eastAsiaTheme="minorEastAsia"/>
              <w:noProof/>
              <w:lang w:eastAsia="en-GB"/>
            </w:rPr>
          </w:pPr>
          <w:hyperlink w:anchor="_Toc133749789" w:history="1">
            <w:r w:rsidRPr="00C6165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_Toc133749789 \h </w:instrText>
            </w:r>
            <w:r>
              <w:rPr>
                <w:noProof/>
                <w:webHidden/>
              </w:rPr>
            </w:r>
            <w:r>
              <w:rPr>
                <w:noProof/>
                <w:webHidden/>
              </w:rPr>
              <w:fldChar w:fldCharType="separate"/>
            </w:r>
            <w:r>
              <w:rPr>
                <w:noProof/>
                <w:webHidden/>
              </w:rPr>
              <w:t>17</w:t>
            </w:r>
            <w:r>
              <w:rPr>
                <w:noProof/>
                <w:webHidden/>
              </w:rPr>
              <w:fldChar w:fldCharType="end"/>
            </w:r>
          </w:hyperlink>
        </w:p>
        <w:p w14:paraId="4D221DB9" w14:textId="77777777" w:rsidR="00E94370" w:rsidRDefault="006F21A0">
          <w:pPr>
            <w:pStyle w:val="TOC1"/>
            <w:tabs>
              <w:tab w:val="right" w:leader="dot" w:pos="9016"/>
            </w:tabs>
            <w:rPr>
              <w:rFonts w:eastAsiaTheme="minorEastAsia"/>
              <w:noProof/>
              <w:lang w:eastAsia="en-GB"/>
            </w:rPr>
          </w:pPr>
          <w:hyperlink w:anchor="_Toc133749790" w:history="1">
            <w:r w:rsidRPr="00C6165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_Toc133749790 \h </w:instrText>
            </w:r>
            <w:r>
              <w:rPr>
                <w:noProof/>
                <w:webHidden/>
              </w:rPr>
            </w:r>
            <w:r>
              <w:rPr>
                <w:noProof/>
                <w:webHidden/>
              </w:rPr>
              <w:fldChar w:fldCharType="separate"/>
            </w:r>
            <w:r>
              <w:rPr>
                <w:noProof/>
                <w:webHidden/>
              </w:rPr>
              <w:t>17</w:t>
            </w:r>
            <w:r>
              <w:rPr>
                <w:noProof/>
                <w:webHidden/>
              </w:rPr>
              <w:fldChar w:fldCharType="end"/>
            </w:r>
          </w:hyperlink>
        </w:p>
        <w:p w14:paraId="30DB184D" w14:textId="77777777" w:rsidR="007D25FF" w:rsidRPr="003E055F" w:rsidRDefault="006F21A0" w:rsidP="009F60C0">
          <w:pPr>
            <w:spacing w:line="360" w:lineRule="auto"/>
            <w:rPr>
              <w:rFonts w:ascii="Arial" w:hAnsi="Arial" w:cs="Arial"/>
            </w:rPr>
          </w:pPr>
          <w:r w:rsidRPr="003E055F">
            <w:rPr>
              <w:rFonts w:ascii="Arial" w:hAnsi="Arial" w:cs="Arial"/>
              <w:b/>
              <w:bCs/>
              <w:noProof/>
            </w:rPr>
            <w:fldChar w:fldCharType="end"/>
          </w:r>
        </w:p>
      </w:sdtContent>
    </w:sdt>
    <w:p w14:paraId="6040107F" w14:textId="77777777" w:rsidR="0008524E" w:rsidRPr="003E055F" w:rsidRDefault="0008524E" w:rsidP="009F60C0">
      <w:pPr>
        <w:spacing w:line="360" w:lineRule="auto"/>
        <w:rPr>
          <w:rFonts w:ascii="Arial" w:hAnsi="Arial" w:cs="Arial"/>
          <w:color w:val="202124"/>
          <w:shd w:val="clear" w:color="auto" w:fill="FFFFFF"/>
        </w:rPr>
      </w:pPr>
    </w:p>
    <w:p w14:paraId="14C5BFC4" w14:textId="77777777" w:rsidR="00E61C04" w:rsidRPr="003E055F" w:rsidRDefault="00E61C04" w:rsidP="009F60C0">
      <w:pPr>
        <w:spacing w:line="360" w:lineRule="auto"/>
        <w:rPr>
          <w:rFonts w:ascii="Arial" w:hAnsi="Arial" w:cs="Arial"/>
          <w:color w:val="202124"/>
          <w:shd w:val="clear" w:color="auto" w:fill="FFFFFF"/>
        </w:rPr>
      </w:pPr>
    </w:p>
    <w:p w14:paraId="015A7DB3" w14:textId="77777777" w:rsidR="009D2223" w:rsidRDefault="009D2223" w:rsidP="009F60C0">
      <w:pPr>
        <w:spacing w:line="360" w:lineRule="auto"/>
        <w:rPr>
          <w:rFonts w:ascii="Arial" w:hAnsi="Arial" w:cs="Arial"/>
        </w:rPr>
      </w:pPr>
    </w:p>
    <w:p w14:paraId="0794F80C" w14:textId="77777777" w:rsidR="00424DAD" w:rsidRDefault="00424DAD" w:rsidP="009F60C0">
      <w:pPr>
        <w:spacing w:line="360" w:lineRule="auto"/>
        <w:rPr>
          <w:rFonts w:ascii="Arial" w:hAnsi="Arial" w:cs="Arial"/>
        </w:rPr>
      </w:pPr>
    </w:p>
    <w:p w14:paraId="78FCAACA" w14:textId="77777777" w:rsidR="00424DAD" w:rsidRDefault="00424DAD" w:rsidP="009F60C0">
      <w:pPr>
        <w:spacing w:line="360" w:lineRule="auto"/>
        <w:rPr>
          <w:rFonts w:ascii="Arial" w:hAnsi="Arial" w:cs="Arial"/>
        </w:rPr>
      </w:pPr>
    </w:p>
    <w:p w14:paraId="10310933" w14:textId="77777777" w:rsidR="00424DAD" w:rsidRPr="003E055F" w:rsidRDefault="00424DAD" w:rsidP="009F60C0">
      <w:pPr>
        <w:spacing w:line="360" w:lineRule="auto"/>
        <w:rPr>
          <w:rFonts w:ascii="Arial" w:hAnsi="Arial" w:cs="Arial"/>
        </w:rPr>
      </w:pPr>
    </w:p>
    <w:p w14:paraId="443AA47F" w14:textId="77777777" w:rsidR="004F6E98"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shd w:val="clear" w:color="auto" w:fill="FFFFFF"/>
        </w:rPr>
      </w:pPr>
      <w:bookmarkStart w:id="1" w:name="_Toc133749768"/>
      <w:r w:rsidRPr="007A22E4">
        <w:rPr>
          <w:rFonts w:ascii="Times New Roman" w:hAnsi="Times New Roman" w:cs="Times New Roman"/>
          <w:i/>
          <w:iCs/>
          <w:color w:val="538135" w:themeColor="accent6" w:themeShade="BF"/>
          <w:sz w:val="28"/>
          <w:szCs w:val="28"/>
        </w:rPr>
        <w:lastRenderedPageBreak/>
        <w:t>Introduction</w:t>
      </w:r>
      <w:bookmarkEnd w:id="1"/>
    </w:p>
    <w:p w14:paraId="18C5741B" w14:textId="77777777" w:rsidR="004F495A" w:rsidRPr="003E055F" w:rsidRDefault="004F495A" w:rsidP="009F60C0">
      <w:pPr>
        <w:spacing w:line="360" w:lineRule="auto"/>
        <w:rPr>
          <w:rFonts w:ascii="Arial" w:hAnsi="Arial" w:cs="Arial"/>
          <w:shd w:val="clear" w:color="auto" w:fill="FFFFFF"/>
        </w:rPr>
      </w:pPr>
    </w:p>
    <w:p w14:paraId="6A03ECB9" w14:textId="77777777" w:rsidR="00CF59F5" w:rsidRPr="003E055F" w:rsidRDefault="006F21A0" w:rsidP="009F60C0">
      <w:pPr>
        <w:spacing w:line="360" w:lineRule="auto"/>
        <w:rPr>
          <w:rFonts w:ascii="Arial" w:hAnsi="Arial" w:cs="Arial"/>
        </w:rPr>
      </w:pPr>
      <w:r w:rsidRPr="003E055F">
        <w:rPr>
          <w:rFonts w:ascii="Arial" w:hAnsi="Arial" w:cs="Arial"/>
        </w:rPr>
        <w:t xml:space="preserve">The UK's cost of living has </w:t>
      </w:r>
      <w:r w:rsidRPr="003E055F">
        <w:rPr>
          <w:rFonts w:ascii="Arial" w:hAnsi="Arial" w:cs="Arial"/>
        </w:rPr>
        <w:t>increased since 2021, resulting in a higher demand for affordable yet fashionable clothing</w:t>
      </w:r>
      <w:r w:rsidR="00CE1491" w:rsidRPr="003E055F">
        <w:rPr>
          <w:rFonts w:ascii="Arial" w:hAnsi="Arial" w:cs="Arial"/>
        </w:rPr>
        <w:t xml:space="preserve"> (</w:t>
      </w:r>
      <w:hyperlink r:id="rId7" w:tooltip="Fai clic per cercare altri elementi di questo autore" w:history="1">
        <w:r w:rsidR="004067A5" w:rsidRPr="003E055F">
          <w:rPr>
            <w:rStyle w:val="Hyperlink"/>
            <w:rFonts w:ascii="Arial" w:hAnsi="Arial" w:cs="Arial"/>
            <w:color w:val="2E74B5" w:themeColor="accent5" w:themeShade="BF"/>
            <w:u w:val="none"/>
            <w:shd w:val="clear" w:color="auto" w:fill="FFFFFF"/>
          </w:rPr>
          <w:t>A. G. Vasesi</w:t>
        </w:r>
      </w:hyperlink>
      <w:r w:rsidR="004067A5" w:rsidRPr="003E055F">
        <w:rPr>
          <w:rFonts w:ascii="Arial" w:hAnsi="Arial" w:cs="Arial"/>
          <w:color w:val="2E74B5" w:themeColor="accent5" w:themeShade="BF"/>
          <w:shd w:val="clear" w:color="auto" w:fill="FFFFFF"/>
        </w:rPr>
        <w:t xml:space="preserve">, </w:t>
      </w:r>
      <w:r w:rsidR="004067A5" w:rsidRPr="003E055F">
        <w:rPr>
          <w:rFonts w:ascii="Arial" w:hAnsi="Arial" w:cs="Arial"/>
          <w:color w:val="2E74B5" w:themeColor="accent5" w:themeShade="BF"/>
        </w:rPr>
        <w:t>2022</w:t>
      </w:r>
      <w:r w:rsidR="00384407" w:rsidRPr="003E055F">
        <w:rPr>
          <w:rFonts w:ascii="Arial" w:hAnsi="Arial" w:cs="Arial"/>
        </w:rPr>
        <w:t>).</w:t>
      </w:r>
      <w:r w:rsidRPr="003E055F">
        <w:rPr>
          <w:rFonts w:ascii="Arial" w:hAnsi="Arial" w:cs="Arial"/>
        </w:rPr>
        <w:t xml:space="preserve"> The diverse population with a growing interest in African culture provides a significant market opportunity for an innovative African clothing line. It offers a different and stylish option for </w:t>
      </w:r>
      <w:r w:rsidRPr="003E055F">
        <w:rPr>
          <w:rFonts w:ascii="Arial" w:hAnsi="Arial" w:cs="Arial"/>
        </w:rPr>
        <w:t>consumers seeking unique and culturally rich apparel.</w:t>
      </w:r>
    </w:p>
    <w:p w14:paraId="339D68E6" w14:textId="77777777" w:rsidR="005551B8" w:rsidRPr="003E055F" w:rsidRDefault="006F21A0" w:rsidP="009F60C0">
      <w:pPr>
        <w:spacing w:line="360" w:lineRule="auto"/>
        <w:rPr>
          <w:rFonts w:ascii="Arial" w:hAnsi="Arial" w:cs="Arial"/>
        </w:rPr>
      </w:pPr>
      <w:r w:rsidRPr="003E055F">
        <w:rPr>
          <w:rFonts w:ascii="Arial" w:hAnsi="Arial" w:cs="Arial"/>
        </w:rPr>
        <w:t>The</w:t>
      </w:r>
      <w:r w:rsidR="00301CB4" w:rsidRPr="003E055F">
        <w:rPr>
          <w:rFonts w:ascii="Arial" w:hAnsi="Arial" w:cs="Arial"/>
        </w:rPr>
        <w:t xml:space="preserve"> African</w:t>
      </w:r>
      <w:r w:rsidRPr="003E055F">
        <w:rPr>
          <w:rFonts w:ascii="Arial" w:hAnsi="Arial" w:cs="Arial"/>
        </w:rPr>
        <w:t xml:space="preserve"> industry is rich with vibrant textiles, patterns, and designs that showcase the diverse cultures and traditions of the continent. In recent years, there has been a growing global demand for </w:t>
      </w:r>
      <w:r w:rsidRPr="003E055F">
        <w:rPr>
          <w:rFonts w:ascii="Arial" w:hAnsi="Arial" w:cs="Arial"/>
        </w:rPr>
        <w:t>unique and authentic African clothing that reflects the rich cultural heritage of Africa. It presents a significant opportunity for businesses to create innovative propositions in the African clothing market by leveraging design thinking and innovation mod</w:t>
      </w:r>
      <w:r w:rsidRPr="003E055F">
        <w:rPr>
          <w:rFonts w:ascii="Arial" w:hAnsi="Arial" w:cs="Arial"/>
        </w:rPr>
        <w:t>els, methods, and theories to drive the creative process and capture the critical characteristics of Innovation and creativity</w:t>
      </w:r>
      <w:r w:rsidR="00384407" w:rsidRPr="003E055F">
        <w:rPr>
          <w:rFonts w:ascii="Arial" w:hAnsi="Arial" w:cs="Arial"/>
        </w:rPr>
        <w:t xml:space="preserve"> (</w:t>
      </w:r>
      <w:r w:rsidR="00CE1491" w:rsidRPr="003E055F">
        <w:rPr>
          <w:rFonts w:ascii="Arial" w:hAnsi="Arial" w:cs="Arial"/>
          <w:color w:val="4472C4" w:themeColor="accent1"/>
        </w:rPr>
        <w:t xml:space="preserve">K. K. </w:t>
      </w:r>
      <w:r w:rsidR="00653F89" w:rsidRPr="003E055F">
        <w:rPr>
          <w:rFonts w:ascii="Arial" w:hAnsi="Arial" w:cs="Arial"/>
          <w:color w:val="4472C4" w:themeColor="accent1"/>
        </w:rPr>
        <w:t>Nimo, 2022</w:t>
      </w:r>
      <w:r w:rsidR="00384407" w:rsidRPr="003E055F">
        <w:rPr>
          <w:rFonts w:ascii="Arial" w:hAnsi="Arial" w:cs="Arial"/>
        </w:rPr>
        <w:t>).</w:t>
      </w:r>
    </w:p>
    <w:p w14:paraId="38CE046A" w14:textId="77777777" w:rsidR="005551B8" w:rsidRPr="003E055F" w:rsidRDefault="006F21A0" w:rsidP="009F60C0">
      <w:pPr>
        <w:spacing w:line="360" w:lineRule="auto"/>
        <w:rPr>
          <w:rFonts w:ascii="Arial" w:hAnsi="Arial" w:cs="Arial"/>
        </w:rPr>
      </w:pPr>
      <w:r w:rsidRPr="003E055F">
        <w:rPr>
          <w:rFonts w:ascii="Arial" w:hAnsi="Arial" w:cs="Arial"/>
        </w:rPr>
        <w:t>This introduction</w:t>
      </w:r>
      <w:r w:rsidR="006A4BBA" w:rsidRPr="003E055F">
        <w:rPr>
          <w:rFonts w:ascii="Arial" w:hAnsi="Arial" w:cs="Arial"/>
        </w:rPr>
        <w:t xml:space="preserve"> </w:t>
      </w:r>
      <w:r w:rsidRPr="003E055F">
        <w:rPr>
          <w:rFonts w:ascii="Arial" w:hAnsi="Arial" w:cs="Arial"/>
        </w:rPr>
        <w:t>will</w:t>
      </w:r>
      <w:r w:rsidR="004850BC" w:rsidRPr="003E055F">
        <w:rPr>
          <w:rFonts w:ascii="Arial" w:hAnsi="Arial" w:cs="Arial"/>
        </w:rPr>
        <w:t xml:space="preserve"> </w:t>
      </w:r>
      <w:r w:rsidRPr="003E055F">
        <w:rPr>
          <w:rFonts w:ascii="Arial" w:hAnsi="Arial" w:cs="Arial"/>
        </w:rPr>
        <w:t xml:space="preserve">explore creating an innovative business proposition in the African clothing </w:t>
      </w:r>
      <w:r w:rsidRPr="003E055F">
        <w:rPr>
          <w:rFonts w:ascii="Arial" w:hAnsi="Arial" w:cs="Arial"/>
        </w:rPr>
        <w:t>industry.</w:t>
      </w:r>
      <w:r w:rsidR="00C92314" w:rsidRPr="003E055F">
        <w:rPr>
          <w:rFonts w:ascii="Arial" w:hAnsi="Arial" w:cs="Arial"/>
        </w:rPr>
        <w:t xml:space="preserve"> We </w:t>
      </w:r>
      <w:r w:rsidRPr="003E055F">
        <w:rPr>
          <w:rFonts w:ascii="Arial" w:hAnsi="Arial" w:cs="Arial"/>
        </w:rPr>
        <w:t>will discuss the importance of critical characteristics of Innovation and creativity, such as agility, adaptability, and a culture of experimentation, for creating a sustainable and scalable business proposition in the African clothing market.</w:t>
      </w:r>
    </w:p>
    <w:p w14:paraId="528C2D93" w14:textId="77777777" w:rsidR="0088444F" w:rsidRPr="003E055F" w:rsidRDefault="005551B8" w:rsidP="009F60C0">
      <w:pPr>
        <w:spacing w:line="360" w:lineRule="auto"/>
        <w:rPr>
          <w:rFonts w:ascii="Arial" w:hAnsi="Arial" w:cs="Arial"/>
        </w:rPr>
      </w:pPr>
      <w:r w:rsidRPr="003E055F">
        <w:rPr>
          <w:rFonts w:ascii="Arial" w:hAnsi="Arial" w:cs="Arial"/>
        </w:rPr>
        <w:t xml:space="preserve"> Furthermore, it will also examine various innovation models, methods, and theories that can foster creativity and generate new ideas in the context of African clothing.</w:t>
      </w:r>
    </w:p>
    <w:p w14:paraId="66BD3CC9" w14:textId="77777777" w:rsidR="0088444F" w:rsidRPr="003E055F" w:rsidRDefault="005551B8" w:rsidP="009F60C0">
      <w:pPr>
        <w:spacing w:line="360" w:lineRule="auto"/>
        <w:rPr>
          <w:rFonts w:ascii="Arial" w:hAnsi="Arial" w:cs="Arial"/>
        </w:rPr>
      </w:pPr>
      <w:r w:rsidRPr="003E055F">
        <w:rPr>
          <w:rFonts w:ascii="Arial" w:hAnsi="Arial" w:cs="Arial"/>
        </w:rPr>
        <w:t xml:space="preserve">With design thinking and innovation principles, </w:t>
      </w:r>
      <w:r w:rsidR="00E05402" w:rsidRPr="003E055F">
        <w:rPr>
          <w:rFonts w:ascii="Arial" w:hAnsi="Arial" w:cs="Arial"/>
        </w:rPr>
        <w:t>thi</w:t>
      </w:r>
      <w:r w:rsidR="00DD5894" w:rsidRPr="003E055F">
        <w:rPr>
          <w:rFonts w:ascii="Arial" w:hAnsi="Arial" w:cs="Arial"/>
        </w:rPr>
        <w:t xml:space="preserve">s </w:t>
      </w:r>
      <w:r w:rsidRPr="003E055F">
        <w:rPr>
          <w:rFonts w:ascii="Arial" w:hAnsi="Arial" w:cs="Arial"/>
        </w:rPr>
        <w:t>Business's</w:t>
      </w:r>
      <w:r w:rsidR="00DD5894" w:rsidRPr="003E055F">
        <w:rPr>
          <w:rFonts w:ascii="Arial" w:hAnsi="Arial" w:cs="Arial"/>
        </w:rPr>
        <w:t xml:space="preserve"> idea</w:t>
      </w:r>
      <w:r w:rsidRPr="003E055F">
        <w:rPr>
          <w:rFonts w:ascii="Arial" w:hAnsi="Arial" w:cs="Arial"/>
        </w:rPr>
        <w:t xml:space="preserve"> can create unique and culturally rich African clothing offerings that resonate with customers globally. It can contribute to the growth and development of the African fashion industry but also promote cultural exchange, supports local artisans and designers, and meet the increasing demand for authentic and sustainable fashion choices.</w:t>
      </w:r>
    </w:p>
    <w:p w14:paraId="04D1E9CD" w14:textId="77777777" w:rsidR="005D24A3" w:rsidRPr="003E055F" w:rsidRDefault="005D24A3" w:rsidP="009F60C0">
      <w:pPr>
        <w:spacing w:line="360" w:lineRule="auto"/>
        <w:rPr>
          <w:rFonts w:ascii="Arial" w:hAnsi="Arial" w:cs="Arial"/>
        </w:rPr>
      </w:pPr>
    </w:p>
    <w:p w14:paraId="04031DD7" w14:textId="77777777" w:rsidR="0038494B"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2" w:name="_Toc133749769"/>
      <w:r w:rsidRPr="007A22E4">
        <w:rPr>
          <w:rFonts w:ascii="Times New Roman" w:hAnsi="Times New Roman" w:cs="Times New Roman"/>
          <w:i/>
          <w:iCs/>
          <w:color w:val="538135" w:themeColor="accent6" w:themeShade="BF"/>
          <w:sz w:val="28"/>
          <w:szCs w:val="28"/>
        </w:rPr>
        <w:t xml:space="preserve">Innovation of </w:t>
      </w:r>
      <w:r w:rsidR="00A36757" w:rsidRPr="007A22E4">
        <w:rPr>
          <w:rFonts w:ascii="Times New Roman" w:hAnsi="Times New Roman" w:cs="Times New Roman"/>
          <w:i/>
          <w:iCs/>
          <w:color w:val="538135" w:themeColor="accent6" w:themeShade="BF"/>
          <w:sz w:val="28"/>
          <w:szCs w:val="28"/>
        </w:rPr>
        <w:t>P</w:t>
      </w:r>
      <w:r w:rsidRPr="007A22E4">
        <w:rPr>
          <w:rFonts w:ascii="Times New Roman" w:hAnsi="Times New Roman" w:cs="Times New Roman"/>
          <w:i/>
          <w:iCs/>
          <w:color w:val="538135" w:themeColor="accent6" w:themeShade="BF"/>
          <w:sz w:val="28"/>
          <w:szCs w:val="28"/>
        </w:rPr>
        <w:t>hixy</w:t>
      </w:r>
      <w:r w:rsidR="00CE4730" w:rsidRPr="007A22E4">
        <w:rPr>
          <w:rFonts w:ascii="Times New Roman" w:hAnsi="Times New Roman" w:cs="Times New Roman"/>
          <w:i/>
          <w:iCs/>
          <w:color w:val="538135" w:themeColor="accent6" w:themeShade="BF"/>
          <w:sz w:val="28"/>
          <w:szCs w:val="28"/>
        </w:rPr>
        <w:t>-</w:t>
      </w:r>
      <w:r w:rsidR="00A36757" w:rsidRPr="007A22E4">
        <w:rPr>
          <w:rFonts w:ascii="Times New Roman" w:hAnsi="Times New Roman" w:cs="Times New Roman"/>
          <w:i/>
          <w:iCs/>
          <w:color w:val="538135" w:themeColor="accent6" w:themeShade="BF"/>
          <w:sz w:val="28"/>
          <w:szCs w:val="28"/>
        </w:rPr>
        <w:t>C</w:t>
      </w:r>
      <w:r w:rsidRPr="007A22E4">
        <w:rPr>
          <w:rFonts w:ascii="Times New Roman" w:hAnsi="Times New Roman" w:cs="Times New Roman"/>
          <w:i/>
          <w:iCs/>
          <w:color w:val="538135" w:themeColor="accent6" w:themeShade="BF"/>
          <w:sz w:val="28"/>
          <w:szCs w:val="28"/>
        </w:rPr>
        <w:t>lothing line</w:t>
      </w:r>
      <w:bookmarkEnd w:id="2"/>
    </w:p>
    <w:p w14:paraId="069C75B5" w14:textId="77777777" w:rsidR="00A36757" w:rsidRPr="003E055F" w:rsidRDefault="00A36757" w:rsidP="009F60C0">
      <w:pPr>
        <w:spacing w:line="360" w:lineRule="auto"/>
        <w:rPr>
          <w:rFonts w:ascii="Arial" w:hAnsi="Arial" w:cs="Arial"/>
        </w:rPr>
      </w:pPr>
    </w:p>
    <w:p w14:paraId="3B5C67DD" w14:textId="77777777" w:rsidR="00FB1837" w:rsidRPr="003E055F" w:rsidRDefault="006F21A0" w:rsidP="009F60C0">
      <w:pPr>
        <w:spacing w:line="360" w:lineRule="auto"/>
        <w:rPr>
          <w:rFonts w:ascii="Arial" w:hAnsi="Arial" w:cs="Arial"/>
        </w:rPr>
      </w:pPr>
      <w:r w:rsidRPr="003E055F">
        <w:rPr>
          <w:rFonts w:ascii="Arial" w:hAnsi="Arial" w:cs="Arial"/>
        </w:rPr>
        <w:t>With increasing</w:t>
      </w:r>
      <w:r w:rsidR="00545ABE" w:rsidRPr="003E055F">
        <w:rPr>
          <w:rFonts w:ascii="Arial" w:hAnsi="Arial" w:cs="Arial"/>
        </w:rPr>
        <w:t xml:space="preserve"> </w:t>
      </w:r>
      <w:r w:rsidRPr="003E055F">
        <w:rPr>
          <w:rFonts w:ascii="Arial" w:hAnsi="Arial" w:cs="Arial"/>
        </w:rPr>
        <w:t>inflation, soaring housing costs, and escalating energy prices</w:t>
      </w:r>
      <w:r w:rsidR="00215189" w:rsidRPr="003E055F">
        <w:rPr>
          <w:rFonts w:ascii="Arial" w:hAnsi="Arial" w:cs="Arial"/>
        </w:rPr>
        <w:t>,</w:t>
      </w:r>
      <w:r w:rsidR="00545ABE" w:rsidRPr="003E055F">
        <w:rPr>
          <w:rFonts w:ascii="Arial" w:hAnsi="Arial" w:cs="Arial"/>
        </w:rPr>
        <w:t xml:space="preserve"> t</w:t>
      </w:r>
      <w:r w:rsidRPr="003E055F">
        <w:rPr>
          <w:rFonts w:ascii="Arial" w:hAnsi="Arial" w:cs="Arial"/>
        </w:rPr>
        <w:t xml:space="preserve">hese economic challenges have implications for businesses, </w:t>
      </w:r>
      <w:r w:rsidRPr="003E055F">
        <w:rPr>
          <w:rFonts w:ascii="Arial" w:hAnsi="Arial" w:cs="Arial"/>
        </w:rPr>
        <w:t>including those in the fashion industry. However, amidst these obstacles, there are opportunities for innovative and creative businesses to thrive. Includes the potential o</w:t>
      </w:r>
      <w:r w:rsidR="00BA332D" w:rsidRPr="003E055F">
        <w:rPr>
          <w:rFonts w:ascii="Arial" w:hAnsi="Arial" w:cs="Arial"/>
        </w:rPr>
        <w:t>f</w:t>
      </w:r>
      <w:r w:rsidRPr="003E055F">
        <w:rPr>
          <w:rFonts w:ascii="Arial" w:hAnsi="Arial" w:cs="Arial"/>
        </w:rPr>
        <w:t xml:space="preserve"> creat</w:t>
      </w:r>
      <w:r w:rsidR="00BA332D" w:rsidRPr="003E055F">
        <w:rPr>
          <w:rFonts w:ascii="Arial" w:hAnsi="Arial" w:cs="Arial"/>
        </w:rPr>
        <w:t>ing</w:t>
      </w:r>
      <w:r w:rsidRPr="003E055F">
        <w:rPr>
          <w:rFonts w:ascii="Arial" w:hAnsi="Arial" w:cs="Arial"/>
        </w:rPr>
        <w:t xml:space="preserve"> an innovative African clothing </w:t>
      </w:r>
      <w:r w:rsidRPr="003E055F">
        <w:rPr>
          <w:rFonts w:ascii="Arial" w:hAnsi="Arial" w:cs="Arial"/>
        </w:rPr>
        <w:lastRenderedPageBreak/>
        <w:t>line that caters to the growing demand for</w:t>
      </w:r>
      <w:r w:rsidRPr="003E055F">
        <w:rPr>
          <w:rFonts w:ascii="Arial" w:hAnsi="Arial" w:cs="Arial"/>
        </w:rPr>
        <w:t xml:space="preserve"> unique and culturally rich fashion choices while also addressing the affordability concerns of consumers in the face of rising living costs.</w:t>
      </w:r>
    </w:p>
    <w:p w14:paraId="63094B38" w14:textId="77777777" w:rsidR="00416EB1" w:rsidRPr="003E055F" w:rsidRDefault="006F21A0" w:rsidP="009F60C0">
      <w:pPr>
        <w:spacing w:line="360" w:lineRule="auto"/>
        <w:rPr>
          <w:rFonts w:ascii="Arial" w:hAnsi="Arial" w:cs="Arial"/>
        </w:rPr>
      </w:pPr>
      <w:r w:rsidRPr="003E055F">
        <w:rPr>
          <w:rFonts w:ascii="Arial" w:hAnsi="Arial" w:cs="Arial"/>
        </w:rPr>
        <w:t>According</w:t>
      </w:r>
      <w:r w:rsidR="001C7292" w:rsidRPr="003E055F">
        <w:rPr>
          <w:rFonts w:ascii="Arial" w:hAnsi="Arial" w:cs="Arial"/>
        </w:rPr>
        <w:t xml:space="preserve"> to</w:t>
      </w:r>
      <w:r w:rsidR="00BC55B2" w:rsidRPr="003E055F">
        <w:rPr>
          <w:rFonts w:ascii="Arial" w:hAnsi="Arial" w:cs="Arial"/>
        </w:rPr>
        <w:t xml:space="preserve"> (</w:t>
      </w:r>
      <w:r w:rsidR="009F36B0" w:rsidRPr="003E055F">
        <w:rPr>
          <w:rFonts w:ascii="Arial" w:hAnsi="Arial" w:cs="Arial"/>
          <w:color w:val="4472C4" w:themeColor="accent1"/>
        </w:rPr>
        <w:t xml:space="preserve">K. K. </w:t>
      </w:r>
      <w:r w:rsidRPr="003E055F">
        <w:rPr>
          <w:rFonts w:ascii="Arial" w:hAnsi="Arial" w:cs="Arial"/>
          <w:color w:val="4472C4" w:themeColor="accent1"/>
        </w:rPr>
        <w:t>Nimo 2022</w:t>
      </w:r>
      <w:r w:rsidR="005356D7" w:rsidRPr="003E055F">
        <w:rPr>
          <w:rFonts w:ascii="Arial" w:hAnsi="Arial" w:cs="Arial"/>
        </w:rPr>
        <w:t>), A</w:t>
      </w:r>
      <w:r w:rsidR="002F28CF" w:rsidRPr="003E055F">
        <w:rPr>
          <w:rFonts w:ascii="Arial" w:hAnsi="Arial" w:cs="Arial"/>
        </w:rPr>
        <w:t xml:space="preserve">frican fashion has gained popularity recently with its vibrant </w:t>
      </w:r>
      <w:r w:rsidR="007466FB" w:rsidRPr="003E055F">
        <w:rPr>
          <w:rFonts w:ascii="Arial" w:hAnsi="Arial" w:cs="Arial"/>
        </w:rPr>
        <w:t>colours</w:t>
      </w:r>
      <w:r w:rsidR="002F28CF" w:rsidRPr="003E055F">
        <w:rPr>
          <w:rFonts w:ascii="Arial" w:hAnsi="Arial" w:cs="Arial"/>
        </w:rPr>
        <w:t>, unique patterns, and rich cultural heritage. We propose to create an innovative African clothing line in the UK to meet this demand and offer consumers affordable and stylish clothing options</w:t>
      </w:r>
      <w:r w:rsidR="00E10B93" w:rsidRPr="003E055F">
        <w:rPr>
          <w:rFonts w:ascii="Arial" w:hAnsi="Arial" w:cs="Arial"/>
        </w:rPr>
        <w:t>.</w:t>
      </w:r>
    </w:p>
    <w:p w14:paraId="76979D8C" w14:textId="77777777" w:rsidR="002F28CF" w:rsidRPr="003E055F" w:rsidRDefault="006F21A0" w:rsidP="009F60C0">
      <w:pPr>
        <w:spacing w:line="360" w:lineRule="auto"/>
        <w:rPr>
          <w:rFonts w:ascii="Arial" w:hAnsi="Arial" w:cs="Arial"/>
        </w:rPr>
      </w:pPr>
      <w:r w:rsidRPr="003E055F">
        <w:rPr>
          <w:rFonts w:ascii="Arial" w:hAnsi="Arial" w:cs="Arial"/>
        </w:rPr>
        <w:t>The UK is a diverse country with a significant African diaspora community and a growing interest in global fashion trends. The African fashion market in the UK is currently underserved, with limited options for affordable, high-quality African clo</w:t>
      </w:r>
      <w:r w:rsidRPr="003E055F">
        <w:rPr>
          <w:rFonts w:ascii="Arial" w:hAnsi="Arial" w:cs="Arial"/>
        </w:rPr>
        <w:t>thing. The research indicates a strong demand for innovative African clothing that combines traditional African elements with modern design aesthetics. With the rising cost of living, consumers seek value for money and affordable options without compromisi</w:t>
      </w:r>
      <w:r w:rsidRPr="003E055F">
        <w:rPr>
          <w:rFonts w:ascii="Arial" w:hAnsi="Arial" w:cs="Arial"/>
        </w:rPr>
        <w:t>ng style and cultural authenticity.</w:t>
      </w:r>
    </w:p>
    <w:p w14:paraId="31840DE1" w14:textId="77777777" w:rsidR="002F28CF" w:rsidRPr="003E055F" w:rsidRDefault="006F21A0" w:rsidP="009F60C0">
      <w:pPr>
        <w:spacing w:line="360" w:lineRule="auto"/>
        <w:rPr>
          <w:rFonts w:ascii="Arial" w:hAnsi="Arial" w:cs="Arial"/>
        </w:rPr>
      </w:pPr>
      <w:r w:rsidRPr="003E055F">
        <w:rPr>
          <w:rFonts w:ascii="Arial" w:hAnsi="Arial" w:cs="Arial"/>
        </w:rPr>
        <w:t>Th</w:t>
      </w:r>
      <w:r w:rsidR="00A6019D" w:rsidRPr="003E055F">
        <w:rPr>
          <w:rFonts w:ascii="Arial" w:hAnsi="Arial" w:cs="Arial"/>
        </w:rPr>
        <w:t xml:space="preserve">is </w:t>
      </w:r>
      <w:r w:rsidRPr="003E055F">
        <w:rPr>
          <w:rFonts w:ascii="Arial" w:hAnsi="Arial" w:cs="Arial"/>
        </w:rPr>
        <w:t>proposed African clothing line</w:t>
      </w:r>
      <w:r w:rsidR="00A6019D" w:rsidRPr="003E055F">
        <w:rPr>
          <w:rFonts w:ascii="Arial" w:hAnsi="Arial" w:cs="Arial"/>
        </w:rPr>
        <w:t xml:space="preserve">, </w:t>
      </w:r>
      <w:r w:rsidR="006738DC" w:rsidRPr="003E055F">
        <w:rPr>
          <w:rFonts w:ascii="Arial" w:hAnsi="Arial" w:cs="Arial"/>
        </w:rPr>
        <w:t>“Phixy”</w:t>
      </w:r>
      <w:r w:rsidRPr="003E055F">
        <w:rPr>
          <w:rFonts w:ascii="Arial" w:hAnsi="Arial" w:cs="Arial"/>
        </w:rPr>
        <w:t>, will focus on creating contemporary, high-quality clothing that incorporates African textiles, prints, and design elements. Will work with local African artisans and designer</w:t>
      </w:r>
      <w:r w:rsidRPr="003E055F">
        <w:rPr>
          <w:rFonts w:ascii="Arial" w:hAnsi="Arial" w:cs="Arial"/>
        </w:rPr>
        <w:t xml:space="preserve">s to source authentic African fabrics and materials while incorporating modern design techniques and trends to create innovative clothing styles. </w:t>
      </w:r>
      <w:r w:rsidR="00C65EA3" w:rsidRPr="003E055F">
        <w:rPr>
          <w:rFonts w:ascii="Arial" w:hAnsi="Arial" w:cs="Arial"/>
        </w:rPr>
        <w:t>The</w:t>
      </w:r>
      <w:r w:rsidRPr="003E055F">
        <w:rPr>
          <w:rFonts w:ascii="Arial" w:hAnsi="Arial" w:cs="Arial"/>
        </w:rPr>
        <w:t xml:space="preserve"> clothing line will include various products for men, women, and children and accessories such as </w:t>
      </w:r>
      <w:r w:rsidR="00115F42" w:rsidRPr="003E055F">
        <w:rPr>
          <w:rFonts w:ascii="Arial" w:hAnsi="Arial" w:cs="Arial"/>
        </w:rPr>
        <w:t>jewellery</w:t>
      </w:r>
      <w:r w:rsidR="008B46A4" w:rsidRPr="003E055F">
        <w:rPr>
          <w:rFonts w:ascii="Arial" w:hAnsi="Arial" w:cs="Arial"/>
        </w:rPr>
        <w:t xml:space="preserve"> and</w:t>
      </w:r>
      <w:r w:rsidRPr="003E055F">
        <w:rPr>
          <w:rFonts w:ascii="Arial" w:hAnsi="Arial" w:cs="Arial"/>
        </w:rPr>
        <w:t xml:space="preserve"> bags.</w:t>
      </w:r>
    </w:p>
    <w:p w14:paraId="32153AB2" w14:textId="77777777" w:rsidR="002F28CF" w:rsidRPr="003E055F" w:rsidRDefault="006F21A0" w:rsidP="009F60C0">
      <w:pPr>
        <w:spacing w:line="360" w:lineRule="auto"/>
        <w:rPr>
          <w:rFonts w:ascii="Arial" w:hAnsi="Arial" w:cs="Arial"/>
        </w:rPr>
      </w:pPr>
      <w:r w:rsidRPr="003E055F">
        <w:rPr>
          <w:rFonts w:ascii="Arial" w:hAnsi="Arial" w:cs="Arial"/>
        </w:rPr>
        <w:t>Phixy clothing line differentiates itself in the market by prioriti</w:t>
      </w:r>
      <w:r w:rsidR="008B6D95" w:rsidRPr="003E055F">
        <w:rPr>
          <w:rFonts w:ascii="Arial" w:hAnsi="Arial" w:cs="Arial"/>
        </w:rPr>
        <w:t>sing the</w:t>
      </w:r>
      <w:r w:rsidRPr="003E055F">
        <w:rPr>
          <w:rFonts w:ascii="Arial" w:hAnsi="Arial" w:cs="Arial"/>
        </w:rPr>
        <w:t xml:space="preserve"> using authentic African fabrics and materials sourced directly from African artisans and designers to create clothing that reflects the rich cultural heritage of Africa.</w:t>
      </w:r>
      <w:r w:rsidR="00A5455B" w:rsidRPr="003E055F">
        <w:rPr>
          <w:rFonts w:ascii="Arial" w:hAnsi="Arial" w:cs="Arial"/>
        </w:rPr>
        <w:t xml:space="preserve"> Furthermore, </w:t>
      </w:r>
      <w:r w:rsidR="00DC5C97" w:rsidRPr="003E055F">
        <w:rPr>
          <w:rFonts w:ascii="Arial" w:hAnsi="Arial" w:cs="Arial"/>
        </w:rPr>
        <w:t>aside</w:t>
      </w:r>
      <w:r w:rsidRPr="003E055F">
        <w:rPr>
          <w:rFonts w:ascii="Arial" w:hAnsi="Arial" w:cs="Arial"/>
        </w:rPr>
        <w:t xml:space="preserve"> from combining traditional African elements with modern design aesthetics, creating innovative clothing styles that appeal to a wide range of consumers, including those looking for unique</w:t>
      </w:r>
      <w:r w:rsidR="00316939" w:rsidRPr="003E055F">
        <w:rPr>
          <w:rFonts w:ascii="Arial" w:hAnsi="Arial" w:cs="Arial"/>
        </w:rPr>
        <w:t xml:space="preserve">, </w:t>
      </w:r>
      <w:r w:rsidRPr="003E055F">
        <w:rPr>
          <w:rFonts w:ascii="Arial" w:hAnsi="Arial" w:cs="Arial"/>
        </w:rPr>
        <w:t>distinctive fashion options</w:t>
      </w:r>
      <w:r w:rsidR="00316939" w:rsidRPr="003E055F">
        <w:rPr>
          <w:rFonts w:ascii="Arial" w:hAnsi="Arial" w:cs="Arial"/>
        </w:rPr>
        <w:t>, d</w:t>
      </w:r>
      <w:r w:rsidRPr="003E055F">
        <w:rPr>
          <w:rFonts w:ascii="Arial" w:hAnsi="Arial" w:cs="Arial"/>
        </w:rPr>
        <w:t xml:space="preserve">espite the rising cost of living, will strive to keep our prices competitive and affordable, making </w:t>
      </w:r>
      <w:r w:rsidR="00A5455B" w:rsidRPr="003E055F">
        <w:rPr>
          <w:rFonts w:ascii="Arial" w:hAnsi="Arial" w:cs="Arial"/>
        </w:rPr>
        <w:t xml:space="preserve">the </w:t>
      </w:r>
      <w:r w:rsidRPr="003E055F">
        <w:rPr>
          <w:rFonts w:ascii="Arial" w:hAnsi="Arial" w:cs="Arial"/>
        </w:rPr>
        <w:t>clothing accessible to a wide range of consumers.</w:t>
      </w:r>
    </w:p>
    <w:p w14:paraId="73797CDA" w14:textId="77777777" w:rsidR="002F28CF" w:rsidRPr="003E055F" w:rsidRDefault="006F21A0" w:rsidP="009F60C0">
      <w:pPr>
        <w:spacing w:line="360" w:lineRule="auto"/>
        <w:rPr>
          <w:rFonts w:ascii="Arial" w:hAnsi="Arial" w:cs="Arial"/>
        </w:rPr>
      </w:pPr>
      <w:r w:rsidRPr="003E055F">
        <w:rPr>
          <w:rFonts w:ascii="Arial" w:hAnsi="Arial" w:cs="Arial"/>
        </w:rPr>
        <w:t xml:space="preserve">Finally, </w:t>
      </w:r>
      <w:r w:rsidR="00B63643" w:rsidRPr="003E055F">
        <w:rPr>
          <w:rFonts w:ascii="Arial" w:hAnsi="Arial" w:cs="Arial"/>
        </w:rPr>
        <w:t xml:space="preserve">it </w:t>
      </w:r>
      <w:r w:rsidRPr="003E055F">
        <w:rPr>
          <w:rFonts w:ascii="Arial" w:hAnsi="Arial" w:cs="Arial"/>
        </w:rPr>
        <w:t>will emphasise sustainability in business practices by promoting ethical sourcing of mater</w:t>
      </w:r>
      <w:r w:rsidRPr="003E055F">
        <w:rPr>
          <w:rFonts w:ascii="Arial" w:hAnsi="Arial" w:cs="Arial"/>
        </w:rPr>
        <w:t xml:space="preserve">ials, supporting local African artisans and designers, and using </w:t>
      </w:r>
      <w:r w:rsidR="00563A4E" w:rsidRPr="003E055F">
        <w:rPr>
          <w:rFonts w:ascii="Arial" w:hAnsi="Arial" w:cs="Arial"/>
        </w:rPr>
        <w:t>environmentally friendly</w:t>
      </w:r>
      <w:r w:rsidRPr="003E055F">
        <w:rPr>
          <w:rFonts w:ascii="Arial" w:hAnsi="Arial" w:cs="Arial"/>
        </w:rPr>
        <w:t xml:space="preserve"> production methods wherever possible.</w:t>
      </w:r>
    </w:p>
    <w:p w14:paraId="16B7AE42" w14:textId="77777777" w:rsidR="009F60C0" w:rsidRPr="003E055F" w:rsidRDefault="009F60C0" w:rsidP="009F60C0">
      <w:pPr>
        <w:spacing w:line="360" w:lineRule="auto"/>
        <w:rPr>
          <w:rFonts w:ascii="Arial" w:hAnsi="Arial" w:cs="Arial"/>
          <w:shd w:val="clear" w:color="auto" w:fill="FFFFFF"/>
        </w:rPr>
      </w:pPr>
    </w:p>
    <w:p w14:paraId="1FA4E595" w14:textId="77777777" w:rsidR="00BE4694"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3" w:name="_Toc133749770"/>
      <w:r w:rsidRPr="007A22E4">
        <w:rPr>
          <w:rFonts w:ascii="Times New Roman" w:hAnsi="Times New Roman" w:cs="Times New Roman"/>
          <w:i/>
          <w:iCs/>
          <w:color w:val="538135" w:themeColor="accent6" w:themeShade="BF"/>
          <w:sz w:val="28"/>
          <w:szCs w:val="28"/>
        </w:rPr>
        <w:t>The</w:t>
      </w:r>
      <w:r w:rsidR="00E42288" w:rsidRPr="007A22E4">
        <w:rPr>
          <w:rFonts w:ascii="Times New Roman" w:hAnsi="Times New Roman" w:cs="Times New Roman"/>
          <w:i/>
          <w:iCs/>
          <w:color w:val="538135" w:themeColor="accent6" w:themeShade="BF"/>
          <w:sz w:val="28"/>
          <w:szCs w:val="28"/>
        </w:rPr>
        <w:t xml:space="preserve"> ideal</w:t>
      </w:r>
      <w:r w:rsidRPr="007A22E4">
        <w:rPr>
          <w:rFonts w:ascii="Times New Roman" w:hAnsi="Times New Roman" w:cs="Times New Roman"/>
          <w:i/>
          <w:iCs/>
          <w:color w:val="538135" w:themeColor="accent6" w:themeShade="BF"/>
          <w:sz w:val="28"/>
          <w:szCs w:val="28"/>
        </w:rPr>
        <w:t xml:space="preserve"> Identification of customers</w:t>
      </w:r>
      <w:bookmarkEnd w:id="3"/>
    </w:p>
    <w:p w14:paraId="1408432C" w14:textId="77777777" w:rsidR="006C57F7" w:rsidRPr="003E055F" w:rsidRDefault="006C57F7" w:rsidP="009F60C0">
      <w:pPr>
        <w:spacing w:line="360" w:lineRule="auto"/>
        <w:rPr>
          <w:rFonts w:ascii="Arial" w:hAnsi="Arial" w:cs="Arial"/>
        </w:rPr>
      </w:pPr>
    </w:p>
    <w:p w14:paraId="1C05B1BF" w14:textId="77777777" w:rsidR="006C57F7" w:rsidRPr="003E055F" w:rsidRDefault="006F21A0" w:rsidP="009F60C0">
      <w:pPr>
        <w:spacing w:line="360" w:lineRule="auto"/>
        <w:rPr>
          <w:rFonts w:ascii="Arial" w:hAnsi="Arial" w:cs="Arial"/>
        </w:rPr>
      </w:pPr>
      <w:r w:rsidRPr="003E055F">
        <w:rPr>
          <w:rFonts w:ascii="Arial" w:hAnsi="Arial" w:cs="Arial"/>
        </w:rPr>
        <w:t xml:space="preserve">The African diaspora community in the UK, including individuals of African </w:t>
      </w:r>
      <w:r w:rsidRPr="003E055F">
        <w:rPr>
          <w:rFonts w:ascii="Arial" w:hAnsi="Arial" w:cs="Arial"/>
        </w:rPr>
        <w:t>descent, have a cultural affinity for African fashion and are looking for clothing that reflects their heritage.</w:t>
      </w:r>
      <w:r w:rsidR="008A638B" w:rsidRPr="003E055F">
        <w:rPr>
          <w:rFonts w:ascii="Arial" w:hAnsi="Arial" w:cs="Arial"/>
        </w:rPr>
        <w:t xml:space="preserve"> </w:t>
      </w:r>
      <w:r w:rsidRPr="003E055F">
        <w:rPr>
          <w:rFonts w:ascii="Arial" w:hAnsi="Arial" w:cs="Arial"/>
        </w:rPr>
        <w:lastRenderedPageBreak/>
        <w:t xml:space="preserve">Fashion-forward individuals who appreciate unique, distinctive clothing styles are interested in incorporating African fashion elements </w:t>
      </w:r>
      <w:r w:rsidRPr="003E055F">
        <w:rPr>
          <w:rFonts w:ascii="Arial" w:hAnsi="Arial" w:cs="Arial"/>
        </w:rPr>
        <w:t>into their wardrobes.</w:t>
      </w:r>
    </w:p>
    <w:p w14:paraId="2180C029" w14:textId="77777777" w:rsidR="006C57F7" w:rsidRPr="003E055F" w:rsidRDefault="006F21A0" w:rsidP="009F60C0">
      <w:pPr>
        <w:spacing w:line="360" w:lineRule="auto"/>
        <w:rPr>
          <w:rFonts w:ascii="Arial" w:hAnsi="Arial" w:cs="Arial"/>
        </w:rPr>
      </w:pPr>
      <w:r w:rsidRPr="003E055F">
        <w:rPr>
          <w:rFonts w:ascii="Arial" w:hAnsi="Arial" w:cs="Arial"/>
        </w:rPr>
        <w:t>With the rising cost of living, a growing segment of consumers sought affordable clothing options without compromising quality, style, and cultural authenticity</w:t>
      </w:r>
      <w:r w:rsidR="00B148F0" w:rsidRPr="003E055F">
        <w:rPr>
          <w:rFonts w:ascii="Arial" w:hAnsi="Arial" w:cs="Arial"/>
        </w:rPr>
        <w:t xml:space="preserve"> (</w:t>
      </w:r>
      <w:hyperlink r:id="rId8" w:tooltip="Fai clic per cercare altri elementi di questo autore" w:history="1">
        <w:r w:rsidR="00AB2108" w:rsidRPr="003E055F">
          <w:rPr>
            <w:rStyle w:val="Hyperlink"/>
            <w:rFonts w:ascii="Arial" w:hAnsi="Arial" w:cs="Arial"/>
            <w:color w:val="2E74B5" w:themeColor="accent5" w:themeShade="BF"/>
            <w:u w:val="none"/>
            <w:shd w:val="clear" w:color="auto" w:fill="FFFFFF"/>
          </w:rPr>
          <w:t>A. G. Vasesi</w:t>
        </w:r>
      </w:hyperlink>
      <w:r w:rsidR="00AB2108" w:rsidRPr="003E055F">
        <w:rPr>
          <w:rFonts w:ascii="Arial" w:hAnsi="Arial" w:cs="Arial"/>
          <w:color w:val="2E74B5" w:themeColor="accent5" w:themeShade="BF"/>
          <w:shd w:val="clear" w:color="auto" w:fill="FFFFFF"/>
        </w:rPr>
        <w:t xml:space="preserve">, </w:t>
      </w:r>
      <w:r w:rsidR="00AB2108" w:rsidRPr="003E055F">
        <w:rPr>
          <w:rFonts w:ascii="Arial" w:hAnsi="Arial" w:cs="Arial"/>
          <w:color w:val="2E74B5" w:themeColor="accent5" w:themeShade="BF"/>
        </w:rPr>
        <w:t>2022</w:t>
      </w:r>
      <w:r w:rsidR="00B148F0" w:rsidRPr="003E055F">
        <w:rPr>
          <w:rFonts w:ascii="Arial" w:hAnsi="Arial" w:cs="Arial"/>
        </w:rPr>
        <w:t>).</w:t>
      </w:r>
    </w:p>
    <w:p w14:paraId="63589B37" w14:textId="77777777" w:rsidR="006C57F7" w:rsidRPr="003E055F" w:rsidRDefault="006F21A0" w:rsidP="009F60C0">
      <w:pPr>
        <w:spacing w:line="360" w:lineRule="auto"/>
        <w:rPr>
          <w:rFonts w:ascii="Arial" w:hAnsi="Arial" w:cs="Arial"/>
        </w:rPr>
      </w:pPr>
      <w:r w:rsidRPr="003E055F">
        <w:rPr>
          <w:rFonts w:ascii="Arial" w:hAnsi="Arial" w:cs="Arial"/>
        </w:rPr>
        <w:t>Consumers prioritise ethical sourcing and sustainability in purchasing decisions and are interested in</w:t>
      </w:r>
      <w:r w:rsidRPr="003E055F">
        <w:rPr>
          <w:rFonts w:ascii="Arial" w:hAnsi="Arial" w:cs="Arial"/>
        </w:rPr>
        <w:t xml:space="preserve"> supporting local African artisans and designers who produce authentic African clothing.</w:t>
      </w:r>
      <w:r w:rsidR="008A638B" w:rsidRPr="003E055F">
        <w:rPr>
          <w:rFonts w:ascii="Arial" w:hAnsi="Arial" w:cs="Arial"/>
        </w:rPr>
        <w:t xml:space="preserve"> Also, </w:t>
      </w:r>
      <w:r w:rsidR="00C0555D" w:rsidRPr="003E055F">
        <w:rPr>
          <w:rFonts w:ascii="Arial" w:hAnsi="Arial" w:cs="Arial"/>
        </w:rPr>
        <w:t>c</w:t>
      </w:r>
      <w:r w:rsidRPr="003E055F">
        <w:rPr>
          <w:rFonts w:ascii="Arial" w:hAnsi="Arial" w:cs="Arial"/>
        </w:rPr>
        <w:t>onsumers who attend events, fashion shows, and pop-up shops where the innovative African clothing line is showcasing are interested in purchasing unique and eye</w:t>
      </w:r>
      <w:r w:rsidRPr="003E055F">
        <w:rPr>
          <w:rFonts w:ascii="Arial" w:hAnsi="Arial" w:cs="Arial"/>
        </w:rPr>
        <w:t>-catching clothing for special occasions or expressing their style.</w:t>
      </w:r>
    </w:p>
    <w:p w14:paraId="59478145" w14:textId="77777777" w:rsidR="006C57F7" w:rsidRPr="003E055F" w:rsidRDefault="006F21A0" w:rsidP="009F60C0">
      <w:pPr>
        <w:spacing w:line="360" w:lineRule="auto"/>
        <w:rPr>
          <w:rFonts w:ascii="Arial" w:hAnsi="Arial" w:cs="Arial"/>
        </w:rPr>
      </w:pPr>
      <w:r w:rsidRPr="003E055F">
        <w:rPr>
          <w:rFonts w:ascii="Arial" w:hAnsi="Arial" w:cs="Arial"/>
        </w:rPr>
        <w:t>C</w:t>
      </w:r>
      <w:r w:rsidR="00FD2EF6" w:rsidRPr="003E055F">
        <w:rPr>
          <w:rFonts w:ascii="Arial" w:hAnsi="Arial" w:cs="Arial"/>
        </w:rPr>
        <w:t>ustomers</w:t>
      </w:r>
      <w:r w:rsidRPr="003E055F">
        <w:rPr>
          <w:rFonts w:ascii="Arial" w:hAnsi="Arial" w:cs="Arial"/>
        </w:rPr>
        <w:t xml:space="preserve"> who prefer the convenience of shopping are looking for a reliable e-commerce platform to browse and purchase African clothing from the comfort of their own homes.</w:t>
      </w:r>
      <w:r w:rsidR="00FD4BAB" w:rsidRPr="003E055F">
        <w:rPr>
          <w:rFonts w:ascii="Arial" w:hAnsi="Arial" w:cs="Arial"/>
        </w:rPr>
        <w:t xml:space="preserve"> </w:t>
      </w:r>
      <w:r w:rsidR="00FD2EF6" w:rsidRPr="003E055F">
        <w:rPr>
          <w:rFonts w:ascii="Arial" w:hAnsi="Arial" w:cs="Arial"/>
        </w:rPr>
        <w:t>Finally, c</w:t>
      </w:r>
      <w:r w:rsidRPr="003E055F">
        <w:rPr>
          <w:rFonts w:ascii="Arial" w:hAnsi="Arial" w:cs="Arial"/>
        </w:rPr>
        <w:t>onsum</w:t>
      </w:r>
      <w:r w:rsidRPr="003E055F">
        <w:rPr>
          <w:rFonts w:ascii="Arial" w:hAnsi="Arial" w:cs="Arial"/>
        </w:rPr>
        <w:t>ers who follow local influencers, bloggers, and fashion influencers interested in African fashion are interested in their recommendations and endorsements of the innovative African clothing line.</w:t>
      </w:r>
    </w:p>
    <w:p w14:paraId="27370A50" w14:textId="77777777" w:rsidR="006C57F7" w:rsidRPr="003E055F" w:rsidRDefault="006C57F7" w:rsidP="009F60C0">
      <w:pPr>
        <w:spacing w:line="360" w:lineRule="auto"/>
        <w:rPr>
          <w:rFonts w:ascii="Arial" w:hAnsi="Arial" w:cs="Arial"/>
        </w:rPr>
      </w:pPr>
    </w:p>
    <w:p w14:paraId="0593552A" w14:textId="77777777" w:rsidR="004D0908"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4" w:name="_Toc133749771"/>
      <w:r w:rsidRPr="007A22E4">
        <w:rPr>
          <w:rFonts w:ascii="Times New Roman" w:hAnsi="Times New Roman" w:cs="Times New Roman"/>
          <w:i/>
          <w:iCs/>
          <w:color w:val="538135" w:themeColor="accent6" w:themeShade="BF"/>
          <w:sz w:val="28"/>
          <w:szCs w:val="28"/>
        </w:rPr>
        <w:t>The</w:t>
      </w:r>
      <w:r w:rsidR="00E42288" w:rsidRPr="007A22E4">
        <w:rPr>
          <w:rFonts w:ascii="Times New Roman" w:hAnsi="Times New Roman" w:cs="Times New Roman"/>
          <w:i/>
          <w:iCs/>
          <w:color w:val="538135" w:themeColor="accent6" w:themeShade="BF"/>
          <w:sz w:val="28"/>
          <w:szCs w:val="28"/>
        </w:rPr>
        <w:t xml:space="preserve"> potential </w:t>
      </w:r>
      <w:r w:rsidRPr="007A22E4">
        <w:rPr>
          <w:rFonts w:ascii="Times New Roman" w:hAnsi="Times New Roman" w:cs="Times New Roman"/>
          <w:i/>
          <w:iCs/>
          <w:color w:val="538135" w:themeColor="accent6" w:themeShade="BF"/>
          <w:sz w:val="28"/>
          <w:szCs w:val="28"/>
        </w:rPr>
        <w:t xml:space="preserve">competitors </w:t>
      </w:r>
      <w:r w:rsidR="00E42288" w:rsidRPr="007A22E4">
        <w:rPr>
          <w:rFonts w:ascii="Times New Roman" w:hAnsi="Times New Roman" w:cs="Times New Roman"/>
          <w:i/>
          <w:iCs/>
          <w:color w:val="538135" w:themeColor="accent6" w:themeShade="BF"/>
          <w:sz w:val="28"/>
          <w:szCs w:val="28"/>
        </w:rPr>
        <w:t>in</w:t>
      </w:r>
      <w:r w:rsidR="00BB422E" w:rsidRPr="007A22E4">
        <w:rPr>
          <w:rFonts w:ascii="Times New Roman" w:hAnsi="Times New Roman" w:cs="Times New Roman"/>
          <w:i/>
          <w:iCs/>
          <w:color w:val="538135" w:themeColor="accent6" w:themeShade="BF"/>
          <w:sz w:val="28"/>
          <w:szCs w:val="28"/>
        </w:rPr>
        <w:t xml:space="preserve"> the</w:t>
      </w:r>
      <w:r w:rsidR="00E42288" w:rsidRPr="007A22E4">
        <w:rPr>
          <w:rFonts w:ascii="Times New Roman" w:hAnsi="Times New Roman" w:cs="Times New Roman"/>
          <w:i/>
          <w:iCs/>
          <w:color w:val="538135" w:themeColor="accent6" w:themeShade="BF"/>
          <w:sz w:val="28"/>
          <w:szCs w:val="28"/>
        </w:rPr>
        <w:t xml:space="preserve"> </w:t>
      </w:r>
      <w:r w:rsidR="00F61C3A" w:rsidRPr="007A22E4">
        <w:rPr>
          <w:rFonts w:ascii="Times New Roman" w:hAnsi="Times New Roman" w:cs="Times New Roman"/>
          <w:i/>
          <w:iCs/>
          <w:color w:val="538135" w:themeColor="accent6" w:themeShade="BF"/>
          <w:sz w:val="28"/>
          <w:szCs w:val="28"/>
        </w:rPr>
        <w:t>Marketplace</w:t>
      </w:r>
      <w:bookmarkEnd w:id="4"/>
    </w:p>
    <w:p w14:paraId="0036E548" w14:textId="77777777" w:rsidR="003227DD" w:rsidRPr="003E055F" w:rsidRDefault="003227DD" w:rsidP="009F60C0">
      <w:pPr>
        <w:spacing w:line="360" w:lineRule="auto"/>
        <w:rPr>
          <w:rFonts w:ascii="Arial" w:hAnsi="Arial" w:cs="Arial"/>
          <w:shd w:val="clear" w:color="auto" w:fill="F7F7F8"/>
        </w:rPr>
      </w:pPr>
    </w:p>
    <w:p w14:paraId="5506B766" w14:textId="77777777" w:rsidR="007F3AAD" w:rsidRPr="003E055F" w:rsidRDefault="006F21A0" w:rsidP="009F60C0">
      <w:pPr>
        <w:spacing w:line="360" w:lineRule="auto"/>
        <w:rPr>
          <w:rFonts w:ascii="Arial" w:hAnsi="Arial" w:cs="Arial"/>
        </w:rPr>
      </w:pPr>
      <w:r w:rsidRPr="003E055F">
        <w:rPr>
          <w:rFonts w:ascii="Arial" w:hAnsi="Arial" w:cs="Arial"/>
        </w:rPr>
        <w:t xml:space="preserve">It is </w:t>
      </w:r>
      <w:r w:rsidRPr="003E055F">
        <w:rPr>
          <w:rFonts w:ascii="Arial" w:hAnsi="Arial" w:cs="Arial"/>
        </w:rPr>
        <w:t>essential to conduct thorough r</w:t>
      </w:r>
      <w:r w:rsidR="00923E74" w:rsidRPr="003E055F">
        <w:rPr>
          <w:rFonts w:ascii="Arial" w:hAnsi="Arial" w:cs="Arial"/>
        </w:rPr>
        <w:t>esearch</w:t>
      </w:r>
      <w:r w:rsidRPr="003E055F">
        <w:rPr>
          <w:rFonts w:ascii="Arial" w:hAnsi="Arial" w:cs="Arial"/>
        </w:rPr>
        <w:t xml:space="preserve"> and </w:t>
      </w:r>
      <w:r w:rsidR="00923E74" w:rsidRPr="003E055F">
        <w:rPr>
          <w:rFonts w:ascii="Arial" w:hAnsi="Arial" w:cs="Arial"/>
        </w:rPr>
        <w:t>analyse</w:t>
      </w:r>
      <w:r w:rsidRPr="003E055F">
        <w:rPr>
          <w:rFonts w:ascii="Arial" w:hAnsi="Arial" w:cs="Arial"/>
        </w:rPr>
        <w:t xml:space="preserve"> the strengths, weaknesses, and market positioning of potential competitors to identify opportunities for differentiation and develop strategies to position the innovative African clothing line in the marke</w:t>
      </w:r>
      <w:r w:rsidRPr="003E055F">
        <w:rPr>
          <w:rFonts w:ascii="Arial" w:hAnsi="Arial" w:cs="Arial"/>
        </w:rPr>
        <w:t>t effectively. This Identification includes offering unique designs, competitive pricing, superior quality, exceptional customer service, or innovative marketing and sales approaches to stand out.</w:t>
      </w:r>
    </w:p>
    <w:p w14:paraId="7DB69F64" w14:textId="77777777" w:rsidR="00FB72DA" w:rsidRPr="003E055F" w:rsidRDefault="006F21A0" w:rsidP="009F60C0">
      <w:pPr>
        <w:spacing w:line="360" w:lineRule="auto"/>
        <w:rPr>
          <w:rFonts w:ascii="Arial" w:hAnsi="Arial" w:cs="Arial"/>
        </w:rPr>
      </w:pPr>
      <w:r w:rsidRPr="003E055F">
        <w:rPr>
          <w:rFonts w:ascii="Arial" w:hAnsi="Arial" w:cs="Arial"/>
        </w:rPr>
        <w:t>Other established African clothing brands in the UK may off</w:t>
      </w:r>
      <w:r w:rsidRPr="003E055F">
        <w:rPr>
          <w:rFonts w:ascii="Arial" w:hAnsi="Arial" w:cs="Arial"/>
        </w:rPr>
        <w:t>er similar products or cater to a similar target market, as these brands may have an existing customer base, brand recognition, and established distribution channels.</w:t>
      </w:r>
    </w:p>
    <w:p w14:paraId="620DB7A9" w14:textId="77777777" w:rsidR="00FB72DA" w:rsidRPr="003E055F" w:rsidRDefault="006F21A0" w:rsidP="009F60C0">
      <w:pPr>
        <w:spacing w:line="360" w:lineRule="auto"/>
        <w:rPr>
          <w:rFonts w:ascii="Arial" w:hAnsi="Arial" w:cs="Arial"/>
        </w:rPr>
      </w:pPr>
      <w:r w:rsidRPr="003E055F">
        <w:rPr>
          <w:rFonts w:ascii="Arial" w:hAnsi="Arial" w:cs="Arial"/>
        </w:rPr>
        <w:t>Local and international fashion brands offering clothing with African-inspired elements o</w:t>
      </w:r>
      <w:r w:rsidRPr="003E055F">
        <w:rPr>
          <w:rFonts w:ascii="Arial" w:hAnsi="Arial" w:cs="Arial"/>
        </w:rPr>
        <w:t>r prints may also be considered competitors. These brands may have a broader range of clothing options, an established customer base, and a strong brand presence in the market.</w:t>
      </w:r>
    </w:p>
    <w:p w14:paraId="434BC3CF" w14:textId="77777777" w:rsidR="00FB72DA" w:rsidRPr="003E055F" w:rsidRDefault="006F21A0" w:rsidP="009F60C0">
      <w:pPr>
        <w:spacing w:line="360" w:lineRule="auto"/>
        <w:rPr>
          <w:rFonts w:ascii="Arial" w:hAnsi="Arial" w:cs="Arial"/>
        </w:rPr>
      </w:pPr>
      <w:r w:rsidRPr="003E055F">
        <w:rPr>
          <w:rFonts w:ascii="Arial" w:hAnsi="Arial" w:cs="Arial"/>
        </w:rPr>
        <w:t xml:space="preserve">Online marketplaces that feature African fashion, such as e-commerce websites, </w:t>
      </w:r>
      <w:r w:rsidRPr="003E055F">
        <w:rPr>
          <w:rFonts w:ascii="Arial" w:hAnsi="Arial" w:cs="Arial"/>
        </w:rPr>
        <w:t>online stores, or fashion aggregators, may also be competitors</w:t>
      </w:r>
      <w:r w:rsidR="00577DFD" w:rsidRPr="003E055F">
        <w:rPr>
          <w:rFonts w:ascii="Arial" w:hAnsi="Arial" w:cs="Arial"/>
        </w:rPr>
        <w:t>, as th</w:t>
      </w:r>
      <w:r w:rsidRPr="003E055F">
        <w:rPr>
          <w:rFonts w:ascii="Arial" w:hAnsi="Arial" w:cs="Arial"/>
        </w:rPr>
        <w:t>e</w:t>
      </w:r>
      <w:r w:rsidR="00577DFD" w:rsidRPr="003E055F">
        <w:rPr>
          <w:rFonts w:ascii="Arial" w:hAnsi="Arial" w:cs="Arial"/>
        </w:rPr>
        <w:t xml:space="preserve"> </w:t>
      </w:r>
      <w:r w:rsidRPr="003E055F">
        <w:rPr>
          <w:rFonts w:ascii="Arial" w:hAnsi="Arial" w:cs="Arial"/>
        </w:rPr>
        <w:t>platforms may offer a wide range of African clothing options from various brands and designers, providing customers with multiple choices.</w:t>
      </w:r>
      <w:r w:rsidR="00A60674">
        <w:rPr>
          <w:rFonts w:ascii="Arial" w:hAnsi="Arial" w:cs="Arial"/>
        </w:rPr>
        <w:t xml:space="preserve"> </w:t>
      </w:r>
      <w:r w:rsidR="0055324E" w:rsidRPr="003E055F">
        <w:rPr>
          <w:rFonts w:ascii="Arial" w:hAnsi="Arial" w:cs="Arial"/>
        </w:rPr>
        <w:t>At last, t</w:t>
      </w:r>
      <w:r w:rsidRPr="003E055F">
        <w:rPr>
          <w:rFonts w:ascii="Arial" w:hAnsi="Arial" w:cs="Arial"/>
        </w:rPr>
        <w:t xml:space="preserve">raditional brick-and-mortar retailers that offer African clothing </w:t>
      </w:r>
      <w:r w:rsidRPr="003E055F">
        <w:rPr>
          <w:rFonts w:ascii="Arial" w:hAnsi="Arial" w:cs="Arial"/>
        </w:rPr>
        <w:lastRenderedPageBreak/>
        <w:t>as part of their product offerings, such as speciality boutiques, department stores, or fashion stores, may also be competitors.</w:t>
      </w:r>
    </w:p>
    <w:p w14:paraId="4CA3A7E0" w14:textId="77777777" w:rsidR="00FB72DA" w:rsidRPr="003E055F" w:rsidRDefault="00FB72DA" w:rsidP="009F60C0">
      <w:pPr>
        <w:spacing w:line="360" w:lineRule="auto"/>
        <w:rPr>
          <w:rFonts w:ascii="Arial" w:hAnsi="Arial" w:cs="Arial"/>
        </w:rPr>
      </w:pPr>
    </w:p>
    <w:p w14:paraId="3D6C27BF" w14:textId="77777777" w:rsidR="009B4C57"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lang w:val="en-US"/>
        </w:rPr>
      </w:pPr>
      <w:bookmarkStart w:id="5" w:name="_Toc133749772"/>
      <w:r w:rsidRPr="007A22E4">
        <w:rPr>
          <w:rFonts w:ascii="Times New Roman" w:hAnsi="Times New Roman" w:cs="Times New Roman"/>
          <w:i/>
          <w:iCs/>
          <w:color w:val="538135" w:themeColor="accent6" w:themeShade="BF"/>
          <w:sz w:val="28"/>
          <w:szCs w:val="28"/>
        </w:rPr>
        <w:t xml:space="preserve">Setting up </w:t>
      </w:r>
      <w:r w:rsidR="00733063" w:rsidRPr="007A22E4">
        <w:rPr>
          <w:rFonts w:ascii="Times New Roman" w:hAnsi="Times New Roman" w:cs="Times New Roman"/>
          <w:i/>
          <w:iCs/>
          <w:color w:val="538135" w:themeColor="accent6" w:themeShade="BF"/>
          <w:sz w:val="28"/>
          <w:szCs w:val="28"/>
        </w:rPr>
        <w:t xml:space="preserve">Phixy </w:t>
      </w:r>
      <w:r w:rsidRPr="007A22E4">
        <w:rPr>
          <w:rFonts w:ascii="Times New Roman" w:hAnsi="Times New Roman" w:cs="Times New Roman"/>
          <w:i/>
          <w:iCs/>
          <w:color w:val="538135" w:themeColor="accent6" w:themeShade="BF"/>
          <w:sz w:val="28"/>
          <w:szCs w:val="28"/>
        </w:rPr>
        <w:t>Clothing Line on Marketplaces</w:t>
      </w:r>
      <w:bookmarkEnd w:id="5"/>
    </w:p>
    <w:p w14:paraId="793DAF63" w14:textId="77777777" w:rsidR="00B82010" w:rsidRPr="003E055F" w:rsidRDefault="00B82010" w:rsidP="009F60C0">
      <w:pPr>
        <w:spacing w:line="360" w:lineRule="auto"/>
        <w:rPr>
          <w:rFonts w:ascii="Arial" w:hAnsi="Arial" w:cs="Arial"/>
        </w:rPr>
      </w:pPr>
    </w:p>
    <w:p w14:paraId="4E7E6379" w14:textId="77777777" w:rsidR="009B4C57" w:rsidRPr="003E055F" w:rsidRDefault="006F21A0" w:rsidP="009F60C0">
      <w:pPr>
        <w:spacing w:line="360" w:lineRule="auto"/>
        <w:rPr>
          <w:rFonts w:ascii="Arial" w:hAnsi="Arial" w:cs="Arial"/>
        </w:rPr>
      </w:pPr>
      <w:r w:rsidRPr="003E055F">
        <w:rPr>
          <w:rFonts w:ascii="Arial" w:hAnsi="Arial" w:cs="Arial"/>
        </w:rPr>
        <w:t>Setting up a</w:t>
      </w:r>
      <w:r w:rsidRPr="003E055F">
        <w:rPr>
          <w:rFonts w:ascii="Arial" w:hAnsi="Arial" w:cs="Arial"/>
        </w:rPr>
        <w:t xml:space="preserve">n online website on marketplaces for </w:t>
      </w:r>
      <w:r w:rsidR="00CC1397" w:rsidRPr="003E055F">
        <w:rPr>
          <w:rFonts w:ascii="Arial" w:hAnsi="Arial" w:cs="Arial"/>
        </w:rPr>
        <w:t xml:space="preserve">the </w:t>
      </w:r>
      <w:r w:rsidRPr="003E055F">
        <w:rPr>
          <w:rFonts w:ascii="Arial" w:hAnsi="Arial" w:cs="Arial"/>
        </w:rPr>
        <w:t>innovative African clothing line presents a strategic opportunity to maximise reach, drive sales, enhance brand credibility, and leverage marketplace features and logistics.</w:t>
      </w:r>
    </w:p>
    <w:p w14:paraId="61BAF232" w14:textId="77777777" w:rsidR="009B4C57" w:rsidRPr="003E055F" w:rsidRDefault="006F21A0" w:rsidP="009F60C0">
      <w:pPr>
        <w:spacing w:line="360" w:lineRule="auto"/>
        <w:rPr>
          <w:rFonts w:ascii="Arial" w:hAnsi="Arial" w:cs="Arial"/>
        </w:rPr>
      </w:pPr>
      <w:r w:rsidRPr="003E055F">
        <w:rPr>
          <w:rFonts w:ascii="Arial" w:hAnsi="Arial" w:cs="Arial"/>
        </w:rPr>
        <w:t>This aim is to conduct thorough market re</w:t>
      </w:r>
      <w:r w:rsidRPr="003E055F">
        <w:rPr>
          <w:rFonts w:ascii="Arial" w:hAnsi="Arial" w:cs="Arial"/>
        </w:rPr>
        <w:t xml:space="preserve">search to identify the most suitable marketplaces for </w:t>
      </w:r>
      <w:r w:rsidR="00E90EC8" w:rsidRPr="003E055F">
        <w:rPr>
          <w:rFonts w:ascii="Arial" w:hAnsi="Arial" w:cs="Arial"/>
        </w:rPr>
        <w:t>the</w:t>
      </w:r>
      <w:r w:rsidRPr="003E055F">
        <w:rPr>
          <w:rFonts w:ascii="Arial" w:hAnsi="Arial" w:cs="Arial"/>
        </w:rPr>
        <w:t xml:space="preserve"> </w:t>
      </w:r>
      <w:r w:rsidR="00E90EC8" w:rsidRPr="003E055F">
        <w:rPr>
          <w:rFonts w:ascii="Arial" w:hAnsi="Arial" w:cs="Arial"/>
        </w:rPr>
        <w:t xml:space="preserve">Phixy </w:t>
      </w:r>
      <w:r w:rsidRPr="003E055F">
        <w:rPr>
          <w:rFonts w:ascii="Arial" w:hAnsi="Arial" w:cs="Arial"/>
        </w:rPr>
        <w:t>clothing line based on factors such as customer demographics, competition, fees, and seller policies</w:t>
      </w:r>
      <w:r w:rsidR="00E90EC8" w:rsidRPr="003E055F">
        <w:rPr>
          <w:rFonts w:ascii="Arial" w:hAnsi="Arial" w:cs="Arial"/>
        </w:rPr>
        <w:t>, by</w:t>
      </w:r>
      <w:r w:rsidRPr="003E055F">
        <w:rPr>
          <w:rFonts w:ascii="Arial" w:hAnsi="Arial" w:cs="Arial"/>
        </w:rPr>
        <w:t xml:space="preserve"> consider</w:t>
      </w:r>
      <w:r w:rsidR="00E90EC8" w:rsidRPr="003E055F">
        <w:rPr>
          <w:rFonts w:ascii="Arial" w:hAnsi="Arial" w:cs="Arial"/>
        </w:rPr>
        <w:t>ing</w:t>
      </w:r>
      <w:r w:rsidRPr="003E055F">
        <w:rPr>
          <w:rFonts w:ascii="Arial" w:hAnsi="Arial" w:cs="Arial"/>
        </w:rPr>
        <w:t xml:space="preserve"> popular marketplaces in the UK, such as Amazon, Etsy, ASOS Marketplace.</w:t>
      </w:r>
    </w:p>
    <w:p w14:paraId="5BEA4ED0" w14:textId="77777777" w:rsidR="009B4C57" w:rsidRPr="003E055F" w:rsidRDefault="00F826FF" w:rsidP="009F60C0">
      <w:pPr>
        <w:spacing w:line="360" w:lineRule="auto"/>
        <w:rPr>
          <w:rFonts w:ascii="Arial" w:hAnsi="Arial" w:cs="Arial"/>
        </w:rPr>
      </w:pPr>
      <w:r w:rsidRPr="003E055F">
        <w:rPr>
          <w:rFonts w:ascii="Arial" w:hAnsi="Arial" w:cs="Arial"/>
        </w:rPr>
        <w:t xml:space="preserve">Optimising </w:t>
      </w:r>
      <w:r w:rsidR="00271C14" w:rsidRPr="003E055F">
        <w:rPr>
          <w:rFonts w:ascii="Arial" w:hAnsi="Arial" w:cs="Arial"/>
        </w:rPr>
        <w:t>the</w:t>
      </w:r>
      <w:r w:rsidRPr="003E055F">
        <w:rPr>
          <w:rFonts w:ascii="Arial" w:hAnsi="Arial" w:cs="Arial"/>
        </w:rPr>
        <w:t xml:space="preserve"> product listings using best practices for search engine optimisation (SEO) and marketplace-specific keywords to improve </w:t>
      </w:r>
      <w:r w:rsidR="00271C14" w:rsidRPr="003E055F">
        <w:rPr>
          <w:rFonts w:ascii="Arial" w:hAnsi="Arial" w:cs="Arial"/>
        </w:rPr>
        <w:t>the</w:t>
      </w:r>
      <w:r w:rsidRPr="003E055F">
        <w:rPr>
          <w:rFonts w:ascii="Arial" w:hAnsi="Arial" w:cs="Arial"/>
        </w:rPr>
        <w:t xml:space="preserve"> visibility and rankings in search results will include using relevant product titles, descriptions, and tags to ensure our products are easily discoverable by potential customers. Furthermore, we will create a visually appealing and user-friendly website featuring the Phixy clothing line on the selected marketplaces. The website will include high-quality product images, detailed product descriptions, pricing information, size charts, and other relevant information to help customers make informed purchasing decisions.</w:t>
      </w:r>
    </w:p>
    <w:p w14:paraId="46DE7BEC" w14:textId="77777777" w:rsidR="009B4C57" w:rsidRPr="003E055F" w:rsidRDefault="006F21A0" w:rsidP="009F60C0">
      <w:pPr>
        <w:spacing w:line="360" w:lineRule="auto"/>
        <w:rPr>
          <w:rFonts w:ascii="Arial" w:hAnsi="Arial" w:cs="Arial"/>
        </w:rPr>
      </w:pPr>
      <w:r w:rsidRPr="003E055F">
        <w:rPr>
          <w:rFonts w:ascii="Arial" w:hAnsi="Arial" w:cs="Arial"/>
        </w:rPr>
        <w:t xml:space="preserve">Moreover, </w:t>
      </w:r>
      <w:r w:rsidR="00E67E4F" w:rsidRPr="003E055F">
        <w:rPr>
          <w:rFonts w:ascii="Arial" w:hAnsi="Arial" w:cs="Arial"/>
        </w:rPr>
        <w:t>it will</w:t>
      </w:r>
      <w:r w:rsidR="00376173" w:rsidRPr="003E055F">
        <w:rPr>
          <w:rFonts w:ascii="Arial" w:hAnsi="Arial" w:cs="Arial"/>
        </w:rPr>
        <w:t xml:space="preserve"> </w:t>
      </w:r>
      <w:r w:rsidRPr="003E055F">
        <w:rPr>
          <w:rFonts w:ascii="Arial" w:hAnsi="Arial" w:cs="Arial"/>
        </w:rPr>
        <w:t>create a consistent and compelling brand identity for the innovative African clothing line, including brand name, logo, packaging, and social media profiles</w:t>
      </w:r>
      <w:r w:rsidR="001E009C" w:rsidRPr="003E055F">
        <w:rPr>
          <w:rFonts w:ascii="Arial" w:hAnsi="Arial" w:cs="Arial"/>
        </w:rPr>
        <w:t>.</w:t>
      </w:r>
      <w:r w:rsidRPr="003E055F">
        <w:rPr>
          <w:rFonts w:ascii="Arial" w:hAnsi="Arial" w:cs="Arial"/>
        </w:rPr>
        <w:t xml:space="preserve"> It also develops a comprehensive marketing plan that includes strate</w:t>
      </w:r>
      <w:r w:rsidRPr="003E055F">
        <w:rPr>
          <w:rFonts w:ascii="Arial" w:hAnsi="Arial" w:cs="Arial"/>
        </w:rPr>
        <w:t xml:space="preserve">gies for promoting </w:t>
      </w:r>
      <w:r w:rsidR="001E009C" w:rsidRPr="003E055F">
        <w:rPr>
          <w:rFonts w:ascii="Arial" w:hAnsi="Arial" w:cs="Arial"/>
        </w:rPr>
        <w:t>the</w:t>
      </w:r>
      <w:r w:rsidRPr="003E055F">
        <w:rPr>
          <w:rFonts w:ascii="Arial" w:hAnsi="Arial" w:cs="Arial"/>
        </w:rPr>
        <w:t xml:space="preserve"> brand and products on social media, email marketing, influencer collaborations, and other relevant channels to drive traffic to online websites on marketplaces.</w:t>
      </w:r>
    </w:p>
    <w:p w14:paraId="6044D7F6" w14:textId="77777777" w:rsidR="009B4C57" w:rsidRPr="003E055F" w:rsidRDefault="006F21A0" w:rsidP="009F60C0">
      <w:pPr>
        <w:spacing w:line="360" w:lineRule="auto"/>
        <w:rPr>
          <w:rFonts w:ascii="Arial" w:hAnsi="Arial" w:cs="Arial"/>
        </w:rPr>
      </w:pPr>
      <w:r w:rsidRPr="003E055F">
        <w:rPr>
          <w:rFonts w:ascii="Arial" w:hAnsi="Arial" w:cs="Arial"/>
        </w:rPr>
        <w:t>By prioritising excellent customer service by promptly responding to cus</w:t>
      </w:r>
      <w:r w:rsidRPr="003E055F">
        <w:rPr>
          <w:rFonts w:ascii="Arial" w:hAnsi="Arial" w:cs="Arial"/>
        </w:rPr>
        <w:t xml:space="preserve">tomer inquiries, addressing feedback and reviews, and ensuring timely order </w:t>
      </w:r>
      <w:r w:rsidR="008A2022" w:rsidRPr="003E055F">
        <w:rPr>
          <w:rFonts w:ascii="Arial" w:hAnsi="Arial" w:cs="Arial"/>
        </w:rPr>
        <w:t>fulfilment</w:t>
      </w:r>
      <w:r w:rsidRPr="003E055F">
        <w:rPr>
          <w:rFonts w:ascii="Arial" w:hAnsi="Arial" w:cs="Arial"/>
        </w:rPr>
        <w:t xml:space="preserve"> and shipping</w:t>
      </w:r>
      <w:r w:rsidR="00B82010" w:rsidRPr="003E055F">
        <w:rPr>
          <w:rFonts w:ascii="Arial" w:hAnsi="Arial" w:cs="Arial"/>
        </w:rPr>
        <w:t xml:space="preserve">, </w:t>
      </w:r>
      <w:r w:rsidRPr="003E055F">
        <w:rPr>
          <w:rFonts w:ascii="Arial" w:hAnsi="Arial" w:cs="Arial"/>
        </w:rPr>
        <w:t xml:space="preserve">we will work closely with marketplace logistics and </w:t>
      </w:r>
      <w:r w:rsidR="008A2022" w:rsidRPr="003E055F">
        <w:rPr>
          <w:rFonts w:ascii="Arial" w:hAnsi="Arial" w:cs="Arial"/>
        </w:rPr>
        <w:t>fulfilment</w:t>
      </w:r>
      <w:r w:rsidRPr="003E055F">
        <w:rPr>
          <w:rFonts w:ascii="Arial" w:hAnsi="Arial" w:cs="Arial"/>
        </w:rPr>
        <w:t xml:space="preserve"> services, or explore third-party </w:t>
      </w:r>
      <w:r w:rsidR="008A2022" w:rsidRPr="003E055F">
        <w:rPr>
          <w:rFonts w:ascii="Arial" w:hAnsi="Arial" w:cs="Arial"/>
        </w:rPr>
        <w:t>fulfilment</w:t>
      </w:r>
      <w:r w:rsidRPr="003E055F">
        <w:rPr>
          <w:rFonts w:ascii="Arial" w:hAnsi="Arial" w:cs="Arial"/>
        </w:rPr>
        <w:t xml:space="preserve"> options, to ensure smooth and efficient order pr</w:t>
      </w:r>
      <w:r w:rsidRPr="003E055F">
        <w:rPr>
          <w:rFonts w:ascii="Arial" w:hAnsi="Arial" w:cs="Arial"/>
        </w:rPr>
        <w:t>ocessing and shipping operations.</w:t>
      </w:r>
    </w:p>
    <w:p w14:paraId="4C1DE04B" w14:textId="77777777" w:rsidR="00E73282" w:rsidRPr="003E055F" w:rsidRDefault="006F21A0" w:rsidP="009F60C0">
      <w:pPr>
        <w:spacing w:line="360" w:lineRule="auto"/>
        <w:rPr>
          <w:rFonts w:ascii="Arial" w:hAnsi="Arial" w:cs="Arial"/>
        </w:rPr>
      </w:pPr>
      <w:r w:rsidRPr="003E055F">
        <w:rPr>
          <w:rFonts w:ascii="Arial" w:hAnsi="Arial" w:cs="Arial"/>
        </w:rPr>
        <w:t>Finally,</w:t>
      </w:r>
      <w:r w:rsidR="00E73282" w:rsidRPr="003E055F">
        <w:rPr>
          <w:rFonts w:ascii="Arial" w:hAnsi="Arial" w:cs="Arial"/>
        </w:rPr>
        <w:t xml:space="preserve"> </w:t>
      </w:r>
      <w:r w:rsidRPr="003E055F">
        <w:rPr>
          <w:rFonts w:ascii="Arial" w:hAnsi="Arial" w:cs="Arial"/>
        </w:rPr>
        <w:t>continuous monitor</w:t>
      </w:r>
      <w:r w:rsidR="00E73282" w:rsidRPr="003E055F">
        <w:rPr>
          <w:rFonts w:ascii="Arial" w:hAnsi="Arial" w:cs="Arial"/>
        </w:rPr>
        <w:t>ing of</w:t>
      </w:r>
      <w:r w:rsidRPr="003E055F">
        <w:rPr>
          <w:rFonts w:ascii="Arial" w:hAnsi="Arial" w:cs="Arial"/>
        </w:rPr>
        <w:t xml:space="preserve"> the performance </w:t>
      </w:r>
      <w:r w:rsidR="00E73282" w:rsidRPr="003E055F">
        <w:rPr>
          <w:rFonts w:ascii="Arial" w:hAnsi="Arial" w:cs="Arial"/>
        </w:rPr>
        <w:t>of</w:t>
      </w:r>
      <w:r w:rsidRPr="003E055F">
        <w:rPr>
          <w:rFonts w:ascii="Arial" w:hAnsi="Arial" w:cs="Arial"/>
        </w:rPr>
        <w:t xml:space="preserve"> the online website on marketplaces </w:t>
      </w:r>
      <w:r w:rsidR="00E73282" w:rsidRPr="003E055F">
        <w:rPr>
          <w:rFonts w:ascii="Arial" w:hAnsi="Arial" w:cs="Arial"/>
        </w:rPr>
        <w:t xml:space="preserve">will be accessed, </w:t>
      </w:r>
      <w:r w:rsidRPr="003E055F">
        <w:rPr>
          <w:rFonts w:ascii="Arial" w:hAnsi="Arial" w:cs="Arial"/>
        </w:rPr>
        <w:t>including sales, customer feedback, rankings, and other vital metrics. Based on the insights gained, we will optimis</w:t>
      </w:r>
      <w:r w:rsidRPr="003E055F">
        <w:rPr>
          <w:rFonts w:ascii="Arial" w:hAnsi="Arial" w:cs="Arial"/>
        </w:rPr>
        <w:t>e our product listings, marketing strategies, and other aspects of our online presence to improve our performance and drive better results.</w:t>
      </w:r>
    </w:p>
    <w:p w14:paraId="3132749D" w14:textId="77777777" w:rsidR="00E74DA7"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6" w:name="_Toc133749773"/>
      <w:r w:rsidRPr="007A22E4">
        <w:rPr>
          <w:rFonts w:ascii="Times New Roman" w:hAnsi="Times New Roman" w:cs="Times New Roman"/>
          <w:i/>
          <w:iCs/>
          <w:color w:val="538135" w:themeColor="accent6" w:themeShade="BF"/>
          <w:sz w:val="28"/>
          <w:szCs w:val="28"/>
        </w:rPr>
        <w:lastRenderedPageBreak/>
        <w:t>Budget of Phixy</w:t>
      </w:r>
      <w:r w:rsidR="0026191C" w:rsidRPr="007A22E4">
        <w:rPr>
          <w:rFonts w:ascii="Times New Roman" w:hAnsi="Times New Roman" w:cs="Times New Roman"/>
          <w:i/>
          <w:iCs/>
          <w:color w:val="538135" w:themeColor="accent6" w:themeShade="BF"/>
          <w:sz w:val="28"/>
          <w:szCs w:val="28"/>
        </w:rPr>
        <w:t xml:space="preserve"> Clothing line</w:t>
      </w:r>
      <w:bookmarkEnd w:id="6"/>
    </w:p>
    <w:p w14:paraId="77B07CEE" w14:textId="77777777" w:rsidR="0026191C" w:rsidRPr="003E055F" w:rsidRDefault="0026191C" w:rsidP="009F60C0">
      <w:pPr>
        <w:spacing w:line="360" w:lineRule="auto"/>
        <w:rPr>
          <w:rFonts w:ascii="Arial" w:hAnsi="Arial" w:cs="Arial"/>
        </w:rPr>
      </w:pPr>
    </w:p>
    <w:p w14:paraId="48B5A4C1" w14:textId="77777777" w:rsidR="0026191C" w:rsidRPr="003E055F" w:rsidRDefault="006F21A0" w:rsidP="009F60C0">
      <w:pPr>
        <w:spacing w:line="360" w:lineRule="auto"/>
        <w:rPr>
          <w:rFonts w:ascii="Arial" w:hAnsi="Arial" w:cs="Arial"/>
        </w:rPr>
      </w:pPr>
      <w:r w:rsidRPr="003E055F">
        <w:rPr>
          <w:rFonts w:ascii="Arial" w:hAnsi="Arial" w:cs="Arial"/>
        </w:rPr>
        <w:t xml:space="preserve">The cost of creating an African clothing line will be £2000. However, it can vary </w:t>
      </w:r>
      <w:r w:rsidRPr="003E055F">
        <w:rPr>
          <w:rFonts w:ascii="Arial" w:hAnsi="Arial" w:cs="Arial"/>
        </w:rPr>
        <w:t>greatly depending on various factors, such as the operation's scale, the design's complexity, the quality of materials used, and the production methods employed.</w:t>
      </w:r>
    </w:p>
    <w:p w14:paraId="7B7E6856" w14:textId="77777777" w:rsidR="0026191C" w:rsidRPr="003E055F" w:rsidRDefault="006F21A0" w:rsidP="009F60C0">
      <w:pPr>
        <w:spacing w:line="360" w:lineRule="auto"/>
        <w:rPr>
          <w:rFonts w:ascii="Arial" w:hAnsi="Arial" w:cs="Arial"/>
        </w:rPr>
      </w:pPr>
      <w:r w:rsidRPr="003E055F">
        <w:rPr>
          <w:rFonts w:ascii="Arial" w:hAnsi="Arial" w:cs="Arial"/>
        </w:rPr>
        <w:t>General costs are potential funding sources, such as Design and Production Costs, which includ</w:t>
      </w:r>
      <w:r w:rsidRPr="003E055F">
        <w:rPr>
          <w:rFonts w:ascii="Arial" w:hAnsi="Arial" w:cs="Arial"/>
        </w:rPr>
        <w:t>e expenses for designing and prototyping the clothing line, sourcing, purchasing materials, manufacturing or outsourcing production, and quality control.</w:t>
      </w:r>
    </w:p>
    <w:p w14:paraId="3B759E7C" w14:textId="77777777" w:rsidR="0026191C" w:rsidRPr="003E055F" w:rsidRDefault="006F21A0" w:rsidP="009F60C0">
      <w:pPr>
        <w:spacing w:line="360" w:lineRule="auto"/>
        <w:rPr>
          <w:rFonts w:ascii="Arial" w:hAnsi="Arial" w:cs="Arial"/>
        </w:rPr>
      </w:pPr>
      <w:r w:rsidRPr="003E055F">
        <w:rPr>
          <w:rFonts w:ascii="Arial" w:hAnsi="Arial" w:cs="Arial"/>
        </w:rPr>
        <w:t xml:space="preserve">The cost will depend on factors such as the number of designs, the complexity of patterns, </w:t>
      </w:r>
      <w:r w:rsidRPr="003E055F">
        <w:rPr>
          <w:rFonts w:ascii="Arial" w:hAnsi="Arial" w:cs="Arial"/>
        </w:rPr>
        <w:t>fabric choices, and production quantities.</w:t>
      </w:r>
      <w:r w:rsidR="008B3BFE" w:rsidRPr="003E055F">
        <w:rPr>
          <w:rFonts w:ascii="Arial" w:hAnsi="Arial" w:cs="Arial"/>
        </w:rPr>
        <w:t xml:space="preserve"> T</w:t>
      </w:r>
      <w:r w:rsidRPr="003E055F">
        <w:rPr>
          <w:rFonts w:ascii="Arial" w:hAnsi="Arial" w:cs="Arial"/>
        </w:rPr>
        <w:t>he Marketing and Branding Costs include expenses for creating a brand identity, developing a website or e-commerce platform, online and offline marketing efforts, packaging, and promotional materials.</w:t>
      </w:r>
    </w:p>
    <w:p w14:paraId="2A4DBC9C" w14:textId="77777777" w:rsidR="0026191C" w:rsidRPr="003E055F" w:rsidRDefault="006F21A0" w:rsidP="009F60C0">
      <w:pPr>
        <w:spacing w:line="360" w:lineRule="auto"/>
        <w:rPr>
          <w:rFonts w:ascii="Arial" w:hAnsi="Arial" w:cs="Arial"/>
        </w:rPr>
      </w:pPr>
      <w:r w:rsidRPr="003E055F">
        <w:rPr>
          <w:rFonts w:ascii="Arial" w:hAnsi="Arial" w:cs="Arial"/>
        </w:rPr>
        <w:t>The sources</w:t>
      </w:r>
      <w:r w:rsidRPr="003E055F">
        <w:rPr>
          <w:rFonts w:ascii="Arial" w:hAnsi="Arial" w:cs="Arial"/>
        </w:rPr>
        <w:t xml:space="preserve"> of funding for the clothing line implicate using personal savings and investments to fund the initial setup costs of the clothing line, approximately £2000.</w:t>
      </w:r>
      <w:r w:rsidR="001E3969" w:rsidRPr="003E055F">
        <w:rPr>
          <w:rFonts w:ascii="Arial" w:hAnsi="Arial" w:cs="Arial"/>
        </w:rPr>
        <w:t xml:space="preserve"> </w:t>
      </w:r>
      <w:r w:rsidRPr="003E055F">
        <w:rPr>
          <w:rFonts w:ascii="Arial" w:hAnsi="Arial" w:cs="Arial"/>
        </w:rPr>
        <w:t>Furthermore, we will seek partnerships or investments from investors or strategic partners interes</w:t>
      </w:r>
      <w:r w:rsidRPr="003E055F">
        <w:rPr>
          <w:rFonts w:ascii="Arial" w:hAnsi="Arial" w:cs="Arial"/>
        </w:rPr>
        <w:t>ted in supporting the clothing line. Finally, it will cover expenses related to managing the supply chain, such as sourcing materials, transportation, customs duties, and import/export fees, if applicable.</w:t>
      </w:r>
    </w:p>
    <w:p w14:paraId="0349840B" w14:textId="77777777" w:rsidR="009F60C0" w:rsidRPr="003E055F" w:rsidRDefault="009F60C0" w:rsidP="009F60C0">
      <w:pPr>
        <w:spacing w:line="360" w:lineRule="auto"/>
        <w:rPr>
          <w:rFonts w:ascii="Arial" w:hAnsi="Arial" w:cs="Arial"/>
          <w:lang w:eastAsia="en-GB"/>
        </w:rPr>
      </w:pPr>
    </w:p>
    <w:p w14:paraId="365B4588" w14:textId="77777777" w:rsidR="00795091" w:rsidRPr="007A22E4" w:rsidRDefault="006F21A0" w:rsidP="00424DAD">
      <w:pPr>
        <w:pStyle w:val="Heading1"/>
        <w:spacing w:line="360" w:lineRule="auto"/>
        <w:jc w:val="center"/>
        <w:rPr>
          <w:rFonts w:ascii="Times New Roman" w:hAnsi="Times New Roman" w:cs="Times New Roman"/>
          <w:i/>
          <w:iCs/>
          <w:color w:val="538135" w:themeColor="accent6" w:themeShade="BF"/>
          <w:sz w:val="28"/>
          <w:szCs w:val="28"/>
        </w:rPr>
      </w:pPr>
      <w:bookmarkStart w:id="7" w:name="_Toc133749774"/>
      <w:r w:rsidRPr="007A22E4">
        <w:rPr>
          <w:rFonts w:ascii="Times New Roman" w:hAnsi="Times New Roman" w:cs="Times New Roman"/>
          <w:i/>
          <w:iCs/>
          <w:color w:val="538135" w:themeColor="accent6" w:themeShade="BF"/>
          <w:sz w:val="28"/>
          <w:szCs w:val="28"/>
        </w:rPr>
        <w:t>The type of Payments service provided for consume</w:t>
      </w:r>
      <w:r w:rsidRPr="007A22E4">
        <w:rPr>
          <w:rFonts w:ascii="Times New Roman" w:hAnsi="Times New Roman" w:cs="Times New Roman"/>
          <w:i/>
          <w:iCs/>
          <w:color w:val="538135" w:themeColor="accent6" w:themeShade="BF"/>
          <w:sz w:val="28"/>
          <w:szCs w:val="28"/>
        </w:rPr>
        <w:t>rs</w:t>
      </w:r>
      <w:bookmarkEnd w:id="7"/>
    </w:p>
    <w:p w14:paraId="66873A56" w14:textId="77777777" w:rsidR="00795091" w:rsidRPr="003E055F" w:rsidRDefault="00795091" w:rsidP="009F60C0">
      <w:pPr>
        <w:spacing w:line="360" w:lineRule="auto"/>
        <w:rPr>
          <w:rFonts w:ascii="Arial" w:hAnsi="Arial" w:cs="Arial"/>
        </w:rPr>
      </w:pPr>
    </w:p>
    <w:p w14:paraId="6CD5F478" w14:textId="77777777" w:rsidR="00795091" w:rsidRPr="003E055F" w:rsidRDefault="006F21A0" w:rsidP="009F60C0">
      <w:pPr>
        <w:spacing w:line="360" w:lineRule="auto"/>
        <w:rPr>
          <w:rFonts w:ascii="Arial" w:hAnsi="Arial" w:cs="Arial"/>
        </w:rPr>
      </w:pPr>
      <w:r w:rsidRPr="003E055F">
        <w:rPr>
          <w:rFonts w:ascii="Arial" w:hAnsi="Arial" w:cs="Arial"/>
        </w:rPr>
        <w:t>As an online clothing store on marketplaces, we will provide various payment services to offer convenience and flexibility to our customers. Some payment services we can consider offering include credit/Debit Card Payments. Will accept major credit and</w:t>
      </w:r>
      <w:r w:rsidRPr="003E055F">
        <w:rPr>
          <w:rFonts w:ascii="Arial" w:hAnsi="Arial" w:cs="Arial"/>
        </w:rPr>
        <w:t xml:space="preserve"> debit cards, such as Visa, Mastercard, American Express, and Discover, to allow customers to make secure online payments using their cards.</w:t>
      </w:r>
    </w:p>
    <w:p w14:paraId="671089C4" w14:textId="77777777" w:rsidR="00795091" w:rsidRPr="003E055F" w:rsidRDefault="006F21A0" w:rsidP="009F60C0">
      <w:pPr>
        <w:spacing w:line="360" w:lineRule="auto"/>
        <w:rPr>
          <w:rFonts w:ascii="Arial" w:hAnsi="Arial" w:cs="Arial"/>
        </w:rPr>
      </w:pPr>
      <w:r w:rsidRPr="003E055F">
        <w:rPr>
          <w:rFonts w:ascii="Arial" w:hAnsi="Arial" w:cs="Arial"/>
        </w:rPr>
        <w:t>PayPal is a popular online payment platform that allows customers to make payments using their PayPal accounts or l</w:t>
      </w:r>
      <w:r w:rsidRPr="003E055F">
        <w:rPr>
          <w:rFonts w:ascii="Arial" w:hAnsi="Arial" w:cs="Arial"/>
        </w:rPr>
        <w:t>ink their PayPal accounts to their credit/debit cards or bank accounts. It can integrate PayPal as a payment option on the online website to offer a secure and widely accepted payment method. Can accept gift cards, vouchers, or store credits as a form of p</w:t>
      </w:r>
      <w:r w:rsidRPr="003E055F">
        <w:rPr>
          <w:rFonts w:ascii="Arial" w:hAnsi="Arial" w:cs="Arial"/>
        </w:rPr>
        <w:t xml:space="preserve">ayment, which can be purchased or earned through promotions, loyalty programs, or other marketing initiatives. We can consider accepting payments from popular </w:t>
      </w:r>
      <w:r w:rsidRPr="003E055F">
        <w:rPr>
          <w:rFonts w:ascii="Arial" w:hAnsi="Arial" w:cs="Arial"/>
        </w:rPr>
        <w:lastRenderedPageBreak/>
        <w:t xml:space="preserve">mobile wallets such as Apple Pay, Google Wallet, and Samsung Pay, which allows customers to make </w:t>
      </w:r>
      <w:r w:rsidRPr="003E055F">
        <w:rPr>
          <w:rFonts w:ascii="Arial" w:hAnsi="Arial" w:cs="Arial"/>
        </w:rPr>
        <w:t>payments using their smartphones or other mobile devices.</w:t>
      </w:r>
    </w:p>
    <w:p w14:paraId="00820CE2" w14:textId="77777777" w:rsidR="00795091" w:rsidRPr="003E055F" w:rsidRDefault="006F21A0" w:rsidP="009F60C0">
      <w:pPr>
        <w:spacing w:line="360" w:lineRule="auto"/>
        <w:rPr>
          <w:rFonts w:ascii="Arial" w:hAnsi="Arial" w:cs="Arial"/>
        </w:rPr>
      </w:pPr>
      <w:r w:rsidRPr="003E055F">
        <w:rPr>
          <w:rFonts w:ascii="Arial" w:hAnsi="Arial" w:cs="Arial"/>
        </w:rPr>
        <w:t>The availability of payment services may depend on the specific marketplaces' policies and regulations. Will ensure compliance with all applicable laws and regulations related to online payments and</w:t>
      </w:r>
      <w:r w:rsidRPr="003E055F">
        <w:rPr>
          <w:rFonts w:ascii="Arial" w:hAnsi="Arial" w:cs="Arial"/>
        </w:rPr>
        <w:t xml:space="preserve"> data security.</w:t>
      </w:r>
    </w:p>
    <w:p w14:paraId="1834E410" w14:textId="77777777" w:rsidR="007D169D" w:rsidRPr="003E055F" w:rsidRDefault="007D169D" w:rsidP="009F60C0">
      <w:pPr>
        <w:spacing w:line="360" w:lineRule="auto"/>
        <w:rPr>
          <w:rFonts w:ascii="Arial" w:hAnsi="Arial" w:cs="Arial"/>
        </w:rPr>
      </w:pPr>
    </w:p>
    <w:p w14:paraId="401E08DD" w14:textId="77777777" w:rsidR="00A84EBD" w:rsidRPr="007A22E4" w:rsidRDefault="006F21A0" w:rsidP="006D2AC0">
      <w:pPr>
        <w:pStyle w:val="Heading1"/>
        <w:spacing w:line="360" w:lineRule="auto"/>
        <w:jc w:val="center"/>
        <w:rPr>
          <w:rFonts w:ascii="Times New Roman" w:hAnsi="Times New Roman" w:cs="Times New Roman"/>
          <w:i/>
          <w:iCs/>
          <w:color w:val="538135" w:themeColor="accent6" w:themeShade="BF"/>
          <w:sz w:val="28"/>
          <w:szCs w:val="28"/>
        </w:rPr>
      </w:pPr>
      <w:bookmarkStart w:id="8" w:name="_Toc133749775"/>
      <w:r w:rsidRPr="007A22E4">
        <w:rPr>
          <w:rFonts w:ascii="Times New Roman" w:hAnsi="Times New Roman" w:cs="Times New Roman"/>
          <w:i/>
          <w:iCs/>
          <w:color w:val="538135" w:themeColor="accent6" w:themeShade="BF"/>
          <w:sz w:val="28"/>
          <w:szCs w:val="28"/>
        </w:rPr>
        <w:t>Open and close Innovation</w:t>
      </w:r>
      <w:bookmarkEnd w:id="8"/>
    </w:p>
    <w:p w14:paraId="5B46DD76" w14:textId="77777777" w:rsidR="00A84EBD" w:rsidRPr="003E055F" w:rsidRDefault="00A84EBD" w:rsidP="009F60C0">
      <w:pPr>
        <w:spacing w:line="360" w:lineRule="auto"/>
        <w:rPr>
          <w:rFonts w:ascii="Arial" w:hAnsi="Arial" w:cs="Arial"/>
        </w:rPr>
      </w:pPr>
    </w:p>
    <w:p w14:paraId="48AAF1DA" w14:textId="77777777" w:rsidR="00A84EBD" w:rsidRPr="003E055F" w:rsidRDefault="006F21A0" w:rsidP="009F60C0">
      <w:pPr>
        <w:spacing w:line="360" w:lineRule="auto"/>
        <w:rPr>
          <w:rFonts w:ascii="Arial" w:hAnsi="Arial" w:cs="Arial"/>
        </w:rPr>
      </w:pPr>
      <w:r w:rsidRPr="003E055F">
        <w:rPr>
          <w:rFonts w:ascii="Arial" w:hAnsi="Arial" w:cs="Arial"/>
        </w:rPr>
        <w:t>Open and closed Innovation are approaches that describe how organisations collaborate and source ideas or technologies to drive Innovation.</w:t>
      </w:r>
    </w:p>
    <w:p w14:paraId="610D06F1" w14:textId="77777777" w:rsidR="00A84EBD" w:rsidRPr="003E055F" w:rsidRDefault="006F21A0" w:rsidP="009F60C0">
      <w:pPr>
        <w:spacing w:line="360" w:lineRule="auto"/>
        <w:rPr>
          <w:rFonts w:ascii="Arial" w:hAnsi="Arial" w:cs="Arial"/>
        </w:rPr>
      </w:pPr>
      <w:r w:rsidRPr="003E055F">
        <w:rPr>
          <w:rFonts w:ascii="Arial" w:hAnsi="Arial" w:cs="Arial"/>
        </w:rPr>
        <w:t xml:space="preserve">According to </w:t>
      </w:r>
      <w:r w:rsidR="00E94A6D" w:rsidRPr="003E055F">
        <w:rPr>
          <w:rFonts w:ascii="Arial" w:hAnsi="Arial" w:cs="Arial"/>
        </w:rPr>
        <w:t>(</w:t>
      </w:r>
      <w:r w:rsidR="00924CB8" w:rsidRPr="003E055F">
        <w:rPr>
          <w:rFonts w:ascii="Arial" w:hAnsi="Arial" w:cs="Arial"/>
          <w:color w:val="4472C4" w:themeColor="accent1"/>
          <w:shd w:val="clear" w:color="auto" w:fill="FFFFFF"/>
        </w:rPr>
        <w:t>A. S</w:t>
      </w:r>
      <w:r w:rsidRPr="003E055F">
        <w:rPr>
          <w:rFonts w:ascii="Arial" w:hAnsi="Arial" w:cs="Arial"/>
          <w:color w:val="4472C4" w:themeColor="accent1"/>
          <w:shd w:val="clear" w:color="auto" w:fill="FFFFFF"/>
        </w:rPr>
        <w:t xml:space="preserve">hamsuzzoha and  </w:t>
      </w:r>
      <w:r w:rsidR="004A1A6F" w:rsidRPr="003E055F">
        <w:rPr>
          <w:rFonts w:ascii="Arial" w:hAnsi="Arial" w:cs="Arial"/>
          <w:color w:val="4472C4" w:themeColor="accent1"/>
          <w:shd w:val="clear" w:color="auto" w:fill="FFFFFF"/>
        </w:rPr>
        <w:t xml:space="preserve">A. M. </w:t>
      </w:r>
      <w:hyperlink r:id="rId9" w:tooltip="Fai clic per cercare altri elementi di questo autore" w:history="1">
        <w:r w:rsidRPr="003E055F">
          <w:rPr>
            <w:rFonts w:ascii="Arial" w:hAnsi="Arial" w:cs="Arial"/>
            <w:color w:val="4472C4" w:themeColor="accent1"/>
          </w:rPr>
          <w:t>Kind</w:t>
        </w:r>
      </w:hyperlink>
      <w:r w:rsidRPr="003E055F">
        <w:rPr>
          <w:rFonts w:ascii="Arial" w:hAnsi="Arial" w:cs="Arial"/>
          <w:color w:val="4472C4" w:themeColor="accent1"/>
        </w:rPr>
        <w:t xml:space="preserve"> 2016</w:t>
      </w:r>
      <w:r w:rsidR="00E94A6D" w:rsidRPr="003E055F">
        <w:rPr>
          <w:rFonts w:ascii="Arial" w:hAnsi="Arial" w:cs="Arial"/>
        </w:rPr>
        <w:t>)</w:t>
      </w:r>
      <w:r w:rsidRPr="003E055F">
        <w:rPr>
          <w:rFonts w:ascii="Arial" w:hAnsi="Arial" w:cs="Arial"/>
        </w:rPr>
        <w:t xml:space="preserve">, Open Innovation refers to the practice of an </w:t>
      </w:r>
      <w:r w:rsidRPr="003E055F">
        <w:rPr>
          <w:rFonts w:ascii="Arial" w:hAnsi="Arial" w:cs="Arial"/>
        </w:rPr>
        <w:t>organisation seeking external ideas, knowledge, and expertise from a wide range of sources, both within and outside the organisation, to drive Innovation, likely collaborating with customers, suppliers, partners, academia, research institutions, and even t</w:t>
      </w:r>
      <w:r w:rsidRPr="003E055F">
        <w:rPr>
          <w:rFonts w:ascii="Arial" w:hAnsi="Arial" w:cs="Arial"/>
        </w:rPr>
        <w:t>he general public. It encourages external inputs and collaborations to generate new ideas, technologies, and solutions.</w:t>
      </w:r>
    </w:p>
    <w:p w14:paraId="4BD04815" w14:textId="77777777" w:rsidR="00A84EBD" w:rsidRPr="003E055F" w:rsidRDefault="006F21A0" w:rsidP="009F60C0">
      <w:pPr>
        <w:spacing w:line="360" w:lineRule="auto"/>
        <w:rPr>
          <w:rFonts w:ascii="Arial" w:hAnsi="Arial" w:cs="Arial"/>
        </w:rPr>
      </w:pPr>
      <w:r w:rsidRPr="003E055F">
        <w:rPr>
          <w:rFonts w:ascii="Arial" w:hAnsi="Arial" w:cs="Arial"/>
        </w:rPr>
        <w:t xml:space="preserve">On the other hand, Closed Innovation is the traditional approach where Innovation is d within the organisation's boundaries, ideas, and </w:t>
      </w:r>
      <w:r w:rsidRPr="003E055F">
        <w:rPr>
          <w:rFonts w:ascii="Arial" w:hAnsi="Arial" w:cs="Arial"/>
        </w:rPr>
        <w:t>technologies. At the same time, resources are developed internally without significant external collaborations, rely on internal R&amp;D efforts and proprietary knowledge, and the organisation may be less open to external inputs and collaborations.</w:t>
      </w:r>
    </w:p>
    <w:p w14:paraId="106A2320" w14:textId="77777777" w:rsidR="00A84EBD" w:rsidRPr="003E055F" w:rsidRDefault="006F21A0" w:rsidP="009F60C0">
      <w:pPr>
        <w:spacing w:line="360" w:lineRule="auto"/>
        <w:rPr>
          <w:rFonts w:ascii="Arial" w:hAnsi="Arial" w:cs="Arial"/>
        </w:rPr>
      </w:pPr>
      <w:r w:rsidRPr="003E055F">
        <w:rPr>
          <w:rFonts w:ascii="Arial" w:hAnsi="Arial" w:cs="Arial"/>
        </w:rPr>
        <w:t>Innovation'</w:t>
      </w:r>
      <w:r w:rsidRPr="003E055F">
        <w:rPr>
          <w:rFonts w:ascii="Arial" w:hAnsi="Arial" w:cs="Arial"/>
        </w:rPr>
        <w:t>s business approach influenced the factors such as its business model, industry context, resources, and competitive lan</w:t>
      </w:r>
      <w:r w:rsidR="00413547" w:rsidRPr="003E055F">
        <w:rPr>
          <w:rFonts w:ascii="Arial" w:hAnsi="Arial" w:cs="Arial"/>
        </w:rPr>
        <w:t xml:space="preserve">dscape. </w:t>
      </w:r>
      <w:r w:rsidRPr="003E055F">
        <w:rPr>
          <w:rFonts w:ascii="Arial" w:hAnsi="Arial" w:cs="Arial"/>
        </w:rPr>
        <w:t>Phixy focus on internal R&amp;D efforts to create unique clothing designs, materials, or technologies that are not widely shared. Est</w:t>
      </w:r>
      <w:r w:rsidRPr="003E055F">
        <w:rPr>
          <w:rFonts w:ascii="Arial" w:hAnsi="Arial" w:cs="Arial"/>
        </w:rPr>
        <w:t xml:space="preserve">ablishing Phixy Clothing Line on marketplaces could involve open and closed innovation elements. It could be a combination of both approaches, with varying degrees of openness </w:t>
      </w:r>
      <w:r w:rsidR="00A02C12" w:rsidRPr="003E055F">
        <w:rPr>
          <w:rFonts w:ascii="Arial" w:hAnsi="Arial" w:cs="Arial"/>
        </w:rPr>
        <w:t>and</w:t>
      </w:r>
      <w:r w:rsidRPr="003E055F">
        <w:rPr>
          <w:rFonts w:ascii="Arial" w:hAnsi="Arial" w:cs="Arial"/>
        </w:rPr>
        <w:t xml:space="preserve"> closeness in different aspects of the innovation process.</w:t>
      </w:r>
    </w:p>
    <w:p w14:paraId="52D23FC4" w14:textId="77777777" w:rsidR="00F63057" w:rsidRDefault="00F63057" w:rsidP="009F60C0">
      <w:pPr>
        <w:spacing w:line="360" w:lineRule="auto"/>
        <w:rPr>
          <w:rFonts w:ascii="Arial" w:hAnsi="Arial" w:cs="Arial"/>
        </w:rPr>
      </w:pPr>
    </w:p>
    <w:p w14:paraId="66E5246F" w14:textId="77777777" w:rsidR="006A4099" w:rsidRDefault="006A4099" w:rsidP="009F60C0">
      <w:pPr>
        <w:spacing w:line="360" w:lineRule="auto"/>
        <w:rPr>
          <w:rFonts w:ascii="Arial" w:hAnsi="Arial" w:cs="Arial"/>
        </w:rPr>
      </w:pPr>
    </w:p>
    <w:p w14:paraId="7FB3952E" w14:textId="77777777" w:rsidR="006A4099" w:rsidRPr="003E055F" w:rsidRDefault="006A4099" w:rsidP="009F60C0">
      <w:pPr>
        <w:spacing w:line="360" w:lineRule="auto"/>
        <w:rPr>
          <w:rFonts w:ascii="Arial" w:hAnsi="Arial" w:cs="Arial"/>
        </w:rPr>
      </w:pPr>
    </w:p>
    <w:p w14:paraId="276F0444" w14:textId="77777777" w:rsidR="007D169D" w:rsidRPr="007A22E4" w:rsidRDefault="006F21A0" w:rsidP="006D2AC0">
      <w:pPr>
        <w:pStyle w:val="Heading1"/>
        <w:spacing w:line="360" w:lineRule="auto"/>
        <w:jc w:val="center"/>
        <w:rPr>
          <w:rFonts w:ascii="Times New Roman" w:hAnsi="Times New Roman" w:cs="Times New Roman"/>
          <w:i/>
          <w:iCs/>
          <w:color w:val="538135" w:themeColor="accent6" w:themeShade="BF"/>
          <w:sz w:val="28"/>
          <w:szCs w:val="28"/>
        </w:rPr>
      </w:pPr>
      <w:bookmarkStart w:id="9" w:name="_Toc133749776"/>
      <w:r w:rsidRPr="007A22E4">
        <w:rPr>
          <w:rFonts w:ascii="Times New Roman" w:hAnsi="Times New Roman" w:cs="Times New Roman"/>
          <w:i/>
          <w:iCs/>
          <w:color w:val="538135" w:themeColor="accent6" w:themeShade="BF"/>
          <w:sz w:val="28"/>
          <w:szCs w:val="28"/>
        </w:rPr>
        <w:lastRenderedPageBreak/>
        <w:t xml:space="preserve">The </w:t>
      </w:r>
      <w:r w:rsidRPr="007A22E4">
        <w:rPr>
          <w:rFonts w:ascii="Times New Roman" w:hAnsi="Times New Roman" w:cs="Times New Roman"/>
          <w:i/>
          <w:iCs/>
          <w:color w:val="538135" w:themeColor="accent6" w:themeShade="BF"/>
          <w:sz w:val="28"/>
          <w:szCs w:val="28"/>
        </w:rPr>
        <w:t>Ideals Models of Innovation for the African Clothing Line</w:t>
      </w:r>
      <w:bookmarkEnd w:id="9"/>
    </w:p>
    <w:p w14:paraId="69037699" w14:textId="77777777" w:rsidR="007D169D" w:rsidRPr="003E055F" w:rsidRDefault="007D169D" w:rsidP="009F60C0">
      <w:pPr>
        <w:spacing w:line="360" w:lineRule="auto"/>
        <w:rPr>
          <w:rFonts w:ascii="Arial" w:hAnsi="Arial" w:cs="Arial"/>
        </w:rPr>
      </w:pPr>
    </w:p>
    <w:p w14:paraId="44E9B9E0" w14:textId="77777777" w:rsidR="007D169D" w:rsidRPr="003E055F" w:rsidRDefault="006F21A0" w:rsidP="009F60C0">
      <w:pPr>
        <w:spacing w:line="360" w:lineRule="auto"/>
        <w:rPr>
          <w:rFonts w:ascii="Arial" w:hAnsi="Arial" w:cs="Arial"/>
        </w:rPr>
      </w:pPr>
      <w:r w:rsidRPr="003E055F">
        <w:rPr>
          <w:rFonts w:ascii="Arial" w:hAnsi="Arial" w:cs="Arial"/>
        </w:rPr>
        <w:t>When proposing the establishment of an innovative Phixy Clothing Line on marketplaces, there are several Innovation models to guide the innovation process.</w:t>
      </w:r>
      <w:r w:rsidR="00F63057" w:rsidRPr="003E055F">
        <w:rPr>
          <w:rFonts w:ascii="Arial" w:hAnsi="Arial" w:cs="Arial"/>
        </w:rPr>
        <w:t xml:space="preserve"> </w:t>
      </w:r>
      <w:r w:rsidRPr="003E055F">
        <w:rPr>
          <w:rFonts w:ascii="Arial" w:hAnsi="Arial" w:cs="Arial"/>
        </w:rPr>
        <w:t>It suggest</w:t>
      </w:r>
      <w:r w:rsidR="00F63057" w:rsidRPr="003E055F">
        <w:rPr>
          <w:rFonts w:ascii="Arial" w:hAnsi="Arial" w:cs="Arial"/>
        </w:rPr>
        <w:t xml:space="preserve">s </w:t>
      </w:r>
      <w:r w:rsidRPr="003E055F">
        <w:rPr>
          <w:rFonts w:ascii="Arial" w:hAnsi="Arial" w:cs="Arial"/>
        </w:rPr>
        <w:t>partnering with local African</w:t>
      </w:r>
      <w:r w:rsidRPr="003E055F">
        <w:rPr>
          <w:rFonts w:ascii="Arial" w:hAnsi="Arial" w:cs="Arial"/>
        </w:rPr>
        <w:t xml:space="preserve"> designers, artisans, or craftspeople or collaborating with customers, suppliers, or other stakeholders to co-create the clothing line.</w:t>
      </w:r>
    </w:p>
    <w:p w14:paraId="558CAE99" w14:textId="77777777" w:rsidR="007D169D" w:rsidRPr="003E055F" w:rsidRDefault="006F21A0" w:rsidP="009F60C0">
      <w:pPr>
        <w:spacing w:line="360" w:lineRule="auto"/>
        <w:rPr>
          <w:rFonts w:ascii="Arial" w:hAnsi="Arial" w:cs="Arial"/>
        </w:rPr>
      </w:pPr>
      <w:r w:rsidRPr="003E055F">
        <w:rPr>
          <w:rFonts w:ascii="Arial" w:hAnsi="Arial" w:cs="Arial"/>
        </w:rPr>
        <w:t>Open Innovation could help incorporate diverse perspectives, knowledge, and expertise into the clothing line and tap int</w:t>
      </w:r>
      <w:r w:rsidRPr="003E055F">
        <w:rPr>
          <w:rFonts w:ascii="Arial" w:hAnsi="Arial" w:cs="Arial"/>
        </w:rPr>
        <w:t>o external markets and customer insights</w:t>
      </w:r>
      <w:r w:rsidR="00326D0D" w:rsidRPr="003E055F">
        <w:rPr>
          <w:rFonts w:ascii="Arial" w:hAnsi="Arial" w:cs="Arial"/>
          <w:color w:val="4472C4" w:themeColor="accent1"/>
        </w:rPr>
        <w:t xml:space="preserve"> </w:t>
      </w:r>
      <w:r w:rsidR="00E94A6D" w:rsidRPr="003E055F">
        <w:rPr>
          <w:rFonts w:ascii="Arial" w:hAnsi="Arial" w:cs="Arial"/>
        </w:rPr>
        <w:t>(</w:t>
      </w:r>
      <w:r w:rsidR="00322579" w:rsidRPr="003E055F">
        <w:rPr>
          <w:rFonts w:ascii="Arial" w:hAnsi="Arial" w:cs="Arial"/>
          <w:color w:val="4472C4" w:themeColor="accent1"/>
          <w:shd w:val="clear" w:color="auto" w:fill="FFFFFF"/>
        </w:rPr>
        <w:t>A.S</w:t>
      </w:r>
      <w:r w:rsidR="00326D0D" w:rsidRPr="003E055F">
        <w:rPr>
          <w:rFonts w:ascii="Arial" w:hAnsi="Arial" w:cs="Arial"/>
          <w:color w:val="4472C4" w:themeColor="accent1"/>
          <w:shd w:val="clear" w:color="auto" w:fill="FFFFFF"/>
        </w:rPr>
        <w:t>hamsuzzoha and </w:t>
      </w:r>
      <w:r w:rsidR="00322579" w:rsidRPr="003E055F">
        <w:rPr>
          <w:rFonts w:ascii="Arial" w:hAnsi="Arial" w:cs="Arial"/>
          <w:color w:val="4472C4" w:themeColor="accent1"/>
          <w:shd w:val="clear" w:color="auto" w:fill="FFFFFF"/>
        </w:rPr>
        <w:t>A.</w:t>
      </w:r>
      <w:r w:rsidR="009D6EEA" w:rsidRPr="003E055F">
        <w:rPr>
          <w:rFonts w:ascii="Arial" w:hAnsi="Arial" w:cs="Arial"/>
          <w:color w:val="4472C4" w:themeColor="accent1"/>
          <w:shd w:val="clear" w:color="auto" w:fill="FFFFFF"/>
        </w:rPr>
        <w:t>M.</w:t>
      </w:r>
      <w:r w:rsidR="00326D0D" w:rsidRPr="003E055F">
        <w:rPr>
          <w:rFonts w:ascii="Arial" w:hAnsi="Arial" w:cs="Arial"/>
          <w:color w:val="4472C4" w:themeColor="accent1"/>
          <w:shd w:val="clear" w:color="auto" w:fill="FFFFFF"/>
        </w:rPr>
        <w:t xml:space="preserve"> </w:t>
      </w:r>
      <w:hyperlink r:id="rId10" w:tooltip="Fai clic per cercare altri elementi di questo autore" w:history="1">
        <w:r w:rsidR="00326D0D" w:rsidRPr="003E055F">
          <w:rPr>
            <w:rFonts w:ascii="Arial" w:hAnsi="Arial" w:cs="Arial"/>
            <w:color w:val="4472C4" w:themeColor="accent1"/>
          </w:rPr>
          <w:t>Kind</w:t>
        </w:r>
      </w:hyperlink>
      <w:r w:rsidR="00326D0D" w:rsidRPr="003E055F">
        <w:rPr>
          <w:rFonts w:ascii="Arial" w:hAnsi="Arial" w:cs="Arial"/>
          <w:color w:val="4472C4" w:themeColor="accent1"/>
        </w:rPr>
        <w:t xml:space="preserve"> 2016</w:t>
      </w:r>
      <w:r w:rsidR="00E94A6D" w:rsidRPr="003E055F">
        <w:rPr>
          <w:rFonts w:ascii="Arial" w:hAnsi="Arial" w:cs="Arial"/>
        </w:rPr>
        <w:t>).</w:t>
      </w:r>
    </w:p>
    <w:p w14:paraId="111316D3" w14:textId="77777777" w:rsidR="007D169D" w:rsidRPr="003E055F" w:rsidRDefault="006F21A0" w:rsidP="009F60C0">
      <w:pPr>
        <w:spacing w:line="360" w:lineRule="auto"/>
        <w:rPr>
          <w:rFonts w:ascii="Arial" w:hAnsi="Arial" w:cs="Arial"/>
        </w:rPr>
      </w:pPr>
      <w:r w:rsidRPr="003E055F">
        <w:rPr>
          <w:rFonts w:ascii="Arial" w:hAnsi="Arial" w:cs="Arial"/>
        </w:rPr>
        <w:t xml:space="preserve">Sustainable Innovation gives the growing focus on sustainability and social responsibility in the fashion industry, and incorporating sustainable innovation models could be relevant to the proposal, adopting </w:t>
      </w:r>
      <w:r w:rsidRPr="003E055F">
        <w:rPr>
          <w:rFonts w:ascii="Arial" w:hAnsi="Arial" w:cs="Arial"/>
        </w:rPr>
        <w:t>environmentally friendly materials, processes, and practices in the clothing line or incorporating social impact initiatives, such as fair trade or ethical sourcing, into the business model.</w:t>
      </w:r>
      <w:r w:rsidR="007B4A36" w:rsidRPr="003E055F">
        <w:rPr>
          <w:rFonts w:ascii="Arial" w:hAnsi="Arial" w:cs="Arial"/>
        </w:rPr>
        <w:t xml:space="preserve"> </w:t>
      </w:r>
      <w:r w:rsidRPr="003E055F">
        <w:rPr>
          <w:rFonts w:ascii="Arial" w:hAnsi="Arial" w:cs="Arial"/>
        </w:rPr>
        <w:t>Digital innovation models are also relevant, as they relate to le</w:t>
      </w:r>
      <w:r w:rsidRPr="003E055F">
        <w:rPr>
          <w:rFonts w:ascii="Arial" w:hAnsi="Arial" w:cs="Arial"/>
        </w:rPr>
        <w:t>veraging technology and digital tools, such as e-commerce platforms, social media, or data analytics, to drive Innovation in areas such as customer engagement, marketing strategies, supply chain optimisation, or product customisation.</w:t>
      </w:r>
    </w:p>
    <w:p w14:paraId="245F5E11" w14:textId="77777777" w:rsidR="007D169D" w:rsidRPr="003E055F" w:rsidRDefault="007D169D" w:rsidP="009F60C0">
      <w:pPr>
        <w:spacing w:line="360" w:lineRule="auto"/>
        <w:rPr>
          <w:rFonts w:ascii="Arial" w:hAnsi="Arial" w:cs="Arial"/>
        </w:rPr>
      </w:pPr>
    </w:p>
    <w:p w14:paraId="79A87B9A" w14:textId="77777777" w:rsidR="007D169D" w:rsidRPr="007A22E4" w:rsidRDefault="006F21A0" w:rsidP="006D2AC0">
      <w:pPr>
        <w:pStyle w:val="Heading1"/>
        <w:jc w:val="center"/>
        <w:rPr>
          <w:rFonts w:ascii="Times New Roman" w:hAnsi="Times New Roman" w:cs="Times New Roman"/>
          <w:i/>
          <w:iCs/>
          <w:color w:val="538135" w:themeColor="accent6" w:themeShade="BF"/>
          <w:sz w:val="28"/>
          <w:szCs w:val="28"/>
        </w:rPr>
      </w:pPr>
      <w:bookmarkStart w:id="10" w:name="_Toc133749777"/>
      <w:r w:rsidRPr="007A22E4">
        <w:rPr>
          <w:rFonts w:ascii="Times New Roman" w:hAnsi="Times New Roman" w:cs="Times New Roman"/>
          <w:i/>
          <w:iCs/>
          <w:color w:val="538135" w:themeColor="accent6" w:themeShade="BF"/>
          <w:sz w:val="28"/>
          <w:szCs w:val="28"/>
        </w:rPr>
        <w:t>Disruptive Innovatio</w:t>
      </w:r>
      <w:r w:rsidRPr="007A22E4">
        <w:rPr>
          <w:rFonts w:ascii="Times New Roman" w:hAnsi="Times New Roman" w:cs="Times New Roman"/>
          <w:i/>
          <w:iCs/>
          <w:color w:val="538135" w:themeColor="accent6" w:themeShade="BF"/>
          <w:sz w:val="28"/>
          <w:szCs w:val="28"/>
        </w:rPr>
        <w:t>n</w:t>
      </w:r>
      <w:bookmarkEnd w:id="10"/>
    </w:p>
    <w:p w14:paraId="4F9AC372" w14:textId="77777777" w:rsidR="007D169D" w:rsidRPr="003E055F" w:rsidRDefault="007D169D" w:rsidP="009F60C0">
      <w:pPr>
        <w:spacing w:line="360" w:lineRule="auto"/>
        <w:rPr>
          <w:rFonts w:ascii="Arial" w:hAnsi="Arial" w:cs="Arial"/>
        </w:rPr>
      </w:pPr>
    </w:p>
    <w:p w14:paraId="7F48DA08" w14:textId="77777777" w:rsidR="006662F6" w:rsidRPr="003E055F" w:rsidRDefault="006F21A0" w:rsidP="006662F6">
      <w:pPr>
        <w:spacing w:line="360" w:lineRule="auto"/>
        <w:rPr>
          <w:rFonts w:ascii="Arial" w:hAnsi="Arial" w:cs="Arial"/>
        </w:rPr>
      </w:pPr>
      <w:r w:rsidRPr="003E055F">
        <w:rPr>
          <w:rFonts w:ascii="Arial" w:hAnsi="Arial" w:cs="Arial"/>
        </w:rPr>
        <w:t>Disruptive Innovation is a term coined by Clayton Christensen, which refers to a type of Innovation that disrupts existing markets or industries by introducing new products, services, or business models that challenge the status quo and create new value pr</w:t>
      </w:r>
      <w:r w:rsidRPr="003E055F">
        <w:rPr>
          <w:rFonts w:ascii="Arial" w:hAnsi="Arial" w:cs="Arial"/>
        </w:rPr>
        <w:t xml:space="preserve">opositions for customers. </w:t>
      </w:r>
      <w:r w:rsidR="007C25F5" w:rsidRPr="003E055F">
        <w:rPr>
          <w:rFonts w:ascii="Arial" w:hAnsi="Arial" w:cs="Arial"/>
        </w:rPr>
        <w:t>(</w:t>
      </w:r>
      <w:hyperlink r:id="rId11" w:tooltip="Fai clic per cercare altri elementi di questo autore" w:history="1">
        <w:r w:rsidRPr="003E055F">
          <w:rPr>
            <w:rStyle w:val="Hyperlink"/>
            <w:rFonts w:ascii="Arial" w:hAnsi="Arial" w:cs="Arial"/>
            <w:color w:val="2E74B5" w:themeColor="accent5" w:themeShade="BF"/>
            <w:u w:val="none"/>
            <w:shd w:val="clear" w:color="auto" w:fill="FFFFFF"/>
          </w:rPr>
          <w:t>C. Clayton</w:t>
        </w:r>
      </w:hyperlink>
      <w:r w:rsidRPr="003E055F">
        <w:rPr>
          <w:rFonts w:ascii="Arial" w:hAnsi="Arial" w:cs="Arial"/>
          <w:color w:val="2E74B5" w:themeColor="accent5" w:themeShade="BF"/>
        </w:rPr>
        <w:t xml:space="preserve"> 2015</w:t>
      </w:r>
      <w:r w:rsidR="007C25F5" w:rsidRPr="003E055F">
        <w:rPr>
          <w:rFonts w:ascii="Arial" w:hAnsi="Arial" w:cs="Arial"/>
        </w:rPr>
        <w:t>).</w:t>
      </w:r>
    </w:p>
    <w:p w14:paraId="28E15B25" w14:textId="77777777" w:rsidR="007D169D" w:rsidRPr="003E055F" w:rsidRDefault="006F21A0" w:rsidP="009F60C0">
      <w:pPr>
        <w:spacing w:line="360" w:lineRule="auto"/>
        <w:rPr>
          <w:rFonts w:ascii="Arial" w:hAnsi="Arial" w:cs="Arial"/>
        </w:rPr>
      </w:pPr>
      <w:r w:rsidRPr="003E055F">
        <w:rPr>
          <w:rFonts w:ascii="Arial" w:hAnsi="Arial" w:cs="Arial"/>
        </w:rPr>
        <w:t xml:space="preserve">It is </w:t>
      </w:r>
      <w:r w:rsidRPr="003E055F">
        <w:rPr>
          <w:rFonts w:ascii="Arial" w:hAnsi="Arial" w:cs="Arial"/>
        </w:rPr>
        <w:t xml:space="preserve">possible that this proposed African Clothing Line on marketplaces could have disruptive elements depending on the unique characteristics and strategies of the Business. For example, if Phixy introduces a radically new approach to African fashion, disrupts </w:t>
      </w:r>
      <w:r w:rsidRPr="003E055F">
        <w:rPr>
          <w:rFonts w:ascii="Arial" w:hAnsi="Arial" w:cs="Arial"/>
        </w:rPr>
        <w:t>traditional supply chains, or challenges existing pricing models, it could be considered disruptive.</w:t>
      </w:r>
    </w:p>
    <w:p w14:paraId="68726631" w14:textId="77777777" w:rsidR="007D169D" w:rsidRPr="003E055F" w:rsidRDefault="006F21A0" w:rsidP="009F60C0">
      <w:pPr>
        <w:spacing w:line="360" w:lineRule="auto"/>
        <w:rPr>
          <w:rFonts w:ascii="Arial" w:hAnsi="Arial" w:cs="Arial"/>
        </w:rPr>
      </w:pPr>
      <w:r w:rsidRPr="003E055F">
        <w:rPr>
          <w:rFonts w:ascii="Arial" w:hAnsi="Arial" w:cs="Arial"/>
        </w:rPr>
        <w:t xml:space="preserve">However, it is </w:t>
      </w:r>
      <w:r w:rsidR="00B90D0C" w:rsidRPr="003E055F">
        <w:rPr>
          <w:rFonts w:ascii="Arial" w:hAnsi="Arial" w:cs="Arial"/>
        </w:rPr>
        <w:t>essential</w:t>
      </w:r>
      <w:r w:rsidRPr="003E055F">
        <w:rPr>
          <w:rFonts w:ascii="Arial" w:hAnsi="Arial" w:cs="Arial"/>
        </w:rPr>
        <w:t xml:space="preserve"> to know that not all innovations are disruptive. Disruptive innovations typically require novelty, differentiation, and impact on </w:t>
      </w:r>
      <w:r w:rsidRPr="003E055F">
        <w:rPr>
          <w:rFonts w:ascii="Arial" w:hAnsi="Arial" w:cs="Arial"/>
        </w:rPr>
        <w:t>existing markets or industries. Phixy Clothing Line may not necessarily be disruptive but could be innovative by offering unique designs, incorporating sustainable practices, leveraging digital technologies, or creating new customer experiences on online m</w:t>
      </w:r>
      <w:r w:rsidRPr="003E055F">
        <w:rPr>
          <w:rFonts w:ascii="Arial" w:hAnsi="Arial" w:cs="Arial"/>
        </w:rPr>
        <w:t>arketplaces.</w:t>
      </w:r>
      <w:r w:rsidR="00AB2108" w:rsidRPr="003E055F">
        <w:rPr>
          <w:rFonts w:ascii="Arial" w:hAnsi="Arial" w:cs="Arial"/>
        </w:rPr>
        <w:t xml:space="preserve"> </w:t>
      </w:r>
    </w:p>
    <w:p w14:paraId="07C75825" w14:textId="77777777" w:rsidR="0035244F" w:rsidRDefault="006F21A0" w:rsidP="008F3FC5">
      <w:pPr>
        <w:pStyle w:val="Heading1"/>
        <w:jc w:val="center"/>
        <w:rPr>
          <w:rFonts w:ascii="Times New Roman" w:hAnsi="Times New Roman" w:cs="Times New Roman"/>
          <w:i/>
          <w:iCs/>
          <w:color w:val="538135" w:themeColor="accent6" w:themeShade="BF"/>
          <w:sz w:val="28"/>
          <w:szCs w:val="28"/>
        </w:rPr>
      </w:pPr>
      <w:bookmarkStart w:id="11" w:name="_Toc133749778"/>
      <w:r w:rsidRPr="007A22E4">
        <w:rPr>
          <w:rFonts w:ascii="Times New Roman" w:hAnsi="Times New Roman" w:cs="Times New Roman"/>
          <w:i/>
          <w:iCs/>
          <w:color w:val="538135" w:themeColor="accent6" w:themeShade="BF"/>
          <w:sz w:val="28"/>
          <w:szCs w:val="28"/>
        </w:rPr>
        <w:lastRenderedPageBreak/>
        <w:t>Tool benchmarking</w:t>
      </w:r>
      <w:bookmarkEnd w:id="11"/>
    </w:p>
    <w:p w14:paraId="058D3DF7" w14:textId="77777777" w:rsidR="006A4099" w:rsidRPr="006A4099" w:rsidRDefault="006A4099" w:rsidP="006A4099"/>
    <w:p w14:paraId="168EDAE4" w14:textId="77777777" w:rsidR="005D24A3" w:rsidRPr="003E055F" w:rsidRDefault="005D24A3" w:rsidP="00714849">
      <w:pPr>
        <w:rPr>
          <w:rFonts w:ascii="Arial" w:hAnsi="Arial" w:cs="Arial"/>
        </w:rPr>
      </w:pPr>
    </w:p>
    <w:p w14:paraId="01700C1D" w14:textId="77777777" w:rsidR="0035244F" w:rsidRPr="003E055F" w:rsidRDefault="006F21A0" w:rsidP="009F60C0">
      <w:pPr>
        <w:spacing w:line="360" w:lineRule="auto"/>
        <w:rPr>
          <w:rFonts w:ascii="Arial" w:hAnsi="Arial" w:cs="Arial"/>
        </w:rPr>
      </w:pPr>
      <w:r w:rsidRPr="003E055F">
        <w:rPr>
          <w:rFonts w:ascii="Arial" w:hAnsi="Arial" w:cs="Arial"/>
        </w:rPr>
        <w:t xml:space="preserve">Several tools could use to support the innovation process as part of the proposal for the innovative African Clothing Line on marketplaces.   </w:t>
      </w:r>
    </w:p>
    <w:p w14:paraId="428D5940" w14:textId="77777777" w:rsidR="00DE25B0" w:rsidRPr="003E055F" w:rsidRDefault="006F21A0" w:rsidP="009F60C0">
      <w:pPr>
        <w:spacing w:line="360" w:lineRule="auto"/>
        <w:rPr>
          <w:rFonts w:ascii="Arial" w:hAnsi="Arial" w:cs="Arial"/>
        </w:rPr>
      </w:pPr>
      <w:r w:rsidRPr="003E055F">
        <w:rPr>
          <w:rFonts w:ascii="Arial" w:hAnsi="Arial" w:cs="Arial"/>
        </w:rPr>
        <w:t>Benchmarking is comparing a company's performance, practices, and strategies wi</w:t>
      </w:r>
      <w:r w:rsidRPr="003E055F">
        <w:rPr>
          <w:rFonts w:ascii="Arial" w:hAnsi="Arial" w:cs="Arial"/>
        </w:rPr>
        <w:t xml:space="preserve">th those of competitors or other successful companies to identify best practices, industry trends, and areas for improvement. It involves </w:t>
      </w:r>
      <w:r w:rsidR="004E7E1B" w:rsidRPr="003E055F">
        <w:rPr>
          <w:rFonts w:ascii="Arial" w:hAnsi="Arial" w:cs="Arial"/>
        </w:rPr>
        <w:t>analysing</w:t>
      </w:r>
      <w:r w:rsidRPr="003E055F">
        <w:rPr>
          <w:rFonts w:ascii="Arial" w:hAnsi="Arial" w:cs="Arial"/>
        </w:rPr>
        <w:t xml:space="preserve"> and measuring key performance indicators (KPIs) and other relevant metrics to assess how well a company perf</w:t>
      </w:r>
      <w:r w:rsidRPr="003E055F">
        <w:rPr>
          <w:rFonts w:ascii="Arial" w:hAnsi="Arial" w:cs="Arial"/>
        </w:rPr>
        <w:t>orms relative to its peers or industry standards. Benchmarking can provide valuable insights for identifying areas of opportunity, setting performance targets, and creating a competitive advantage.</w:t>
      </w:r>
    </w:p>
    <w:p w14:paraId="43A5C63D" w14:textId="77777777" w:rsidR="007D169D" w:rsidRPr="003E055F" w:rsidRDefault="006F21A0" w:rsidP="009F60C0">
      <w:pPr>
        <w:spacing w:line="360" w:lineRule="auto"/>
        <w:rPr>
          <w:rFonts w:ascii="Arial" w:hAnsi="Arial" w:cs="Arial"/>
        </w:rPr>
      </w:pPr>
      <w:r w:rsidRPr="003E055F">
        <w:rPr>
          <w:rFonts w:ascii="Arial" w:hAnsi="Arial" w:cs="Arial"/>
        </w:rPr>
        <w:t>Benchmarking involves comparing the performance, practices</w:t>
      </w:r>
      <w:r w:rsidRPr="003E055F">
        <w:rPr>
          <w:rFonts w:ascii="Arial" w:hAnsi="Arial" w:cs="Arial"/>
        </w:rPr>
        <w:t>, and strategies of the African Clothing Line with those of industry competitors or other successful companies in the fashion industry. This tool can provide valuable insights into best practices, industry trends, and areas for improvement and help identif</w:t>
      </w:r>
      <w:r w:rsidRPr="003E055F">
        <w:rPr>
          <w:rFonts w:ascii="Arial" w:hAnsi="Arial" w:cs="Arial"/>
        </w:rPr>
        <w:t>y areas where the clothing line can differentiate itself and create a competitive advantage.</w:t>
      </w:r>
    </w:p>
    <w:p w14:paraId="49B2FD3B" w14:textId="77777777" w:rsidR="002E50C7" w:rsidRPr="003E055F" w:rsidRDefault="002E50C7" w:rsidP="009F60C0">
      <w:pPr>
        <w:spacing w:line="360" w:lineRule="auto"/>
        <w:rPr>
          <w:rFonts w:ascii="Arial" w:hAnsi="Arial" w:cs="Arial"/>
        </w:rPr>
      </w:pPr>
    </w:p>
    <w:p w14:paraId="72A9AFED" w14:textId="77777777" w:rsidR="007D169D" w:rsidRPr="007A22E4" w:rsidRDefault="006F21A0" w:rsidP="008F3FC5">
      <w:pPr>
        <w:pStyle w:val="Heading1"/>
        <w:jc w:val="center"/>
        <w:rPr>
          <w:rFonts w:ascii="Times New Roman" w:hAnsi="Times New Roman" w:cs="Times New Roman"/>
          <w:i/>
          <w:iCs/>
          <w:color w:val="538135" w:themeColor="accent6" w:themeShade="BF"/>
          <w:sz w:val="28"/>
          <w:szCs w:val="28"/>
        </w:rPr>
      </w:pPr>
      <w:bookmarkStart w:id="12" w:name="_Toc133749779"/>
      <w:r w:rsidRPr="007A22E4">
        <w:rPr>
          <w:rFonts w:ascii="Times New Roman" w:hAnsi="Times New Roman" w:cs="Times New Roman"/>
          <w:i/>
          <w:iCs/>
          <w:color w:val="538135" w:themeColor="accent6" w:themeShade="BF"/>
          <w:sz w:val="28"/>
          <w:szCs w:val="28"/>
        </w:rPr>
        <w:t>Value Analysis</w:t>
      </w:r>
      <w:bookmarkEnd w:id="12"/>
    </w:p>
    <w:p w14:paraId="72CEFBB9" w14:textId="77777777" w:rsidR="007D169D" w:rsidRPr="003E055F" w:rsidRDefault="007D169D" w:rsidP="009F60C0">
      <w:pPr>
        <w:spacing w:line="360" w:lineRule="auto"/>
        <w:rPr>
          <w:rFonts w:ascii="Arial" w:hAnsi="Arial" w:cs="Arial"/>
        </w:rPr>
      </w:pPr>
    </w:p>
    <w:p w14:paraId="099BE651" w14:textId="77777777" w:rsidR="007D169D" w:rsidRPr="003E055F" w:rsidRDefault="006F21A0" w:rsidP="009F60C0">
      <w:pPr>
        <w:spacing w:line="360" w:lineRule="auto"/>
        <w:rPr>
          <w:rFonts w:ascii="Arial" w:hAnsi="Arial" w:cs="Arial"/>
        </w:rPr>
      </w:pPr>
      <w:r w:rsidRPr="003E055F">
        <w:rPr>
          <w:rFonts w:ascii="Arial" w:hAnsi="Arial" w:cs="Arial"/>
        </w:rPr>
        <w:t>According to</w:t>
      </w:r>
      <w:r w:rsidRPr="003E055F">
        <w:rPr>
          <w:rFonts w:ascii="Arial" w:hAnsi="Arial" w:cs="Arial"/>
          <w:color w:val="2E74B5" w:themeColor="accent5" w:themeShade="BF"/>
        </w:rPr>
        <w:t xml:space="preserve"> </w:t>
      </w:r>
      <w:r w:rsidR="00A02C12" w:rsidRPr="003E055F">
        <w:rPr>
          <w:rFonts w:ascii="Arial" w:hAnsi="Arial" w:cs="Arial"/>
          <w:color w:val="2E74B5" w:themeColor="accent5" w:themeShade="BF"/>
        </w:rPr>
        <w:t>Bittinger (</w:t>
      </w:r>
      <w:r w:rsidRPr="003E055F">
        <w:rPr>
          <w:rFonts w:ascii="Arial" w:hAnsi="Arial" w:cs="Arial"/>
          <w:color w:val="2E74B5" w:themeColor="accent5" w:themeShade="BF"/>
          <w:shd w:val="clear" w:color="auto" w:fill="FFFFFF"/>
        </w:rPr>
        <w:t>1987</w:t>
      </w:r>
      <w:r w:rsidR="007C25F5" w:rsidRPr="003E055F">
        <w:rPr>
          <w:rFonts w:ascii="Arial" w:hAnsi="Arial" w:cs="Arial"/>
          <w:shd w:val="clear" w:color="auto" w:fill="FFFFFF"/>
        </w:rPr>
        <w:t>),</w:t>
      </w:r>
      <w:r w:rsidR="0080534C" w:rsidRPr="003E055F">
        <w:rPr>
          <w:rFonts w:ascii="Arial" w:hAnsi="Arial" w:cs="Arial"/>
        </w:rPr>
        <w:t xml:space="preserve"> </w:t>
      </w:r>
      <w:r w:rsidR="007C25F5" w:rsidRPr="003E055F">
        <w:rPr>
          <w:rFonts w:ascii="Arial" w:hAnsi="Arial" w:cs="Arial"/>
        </w:rPr>
        <w:t>V</w:t>
      </w:r>
      <w:r w:rsidRPr="003E055F">
        <w:rPr>
          <w:rFonts w:ascii="Arial" w:hAnsi="Arial" w:cs="Arial"/>
        </w:rPr>
        <w:t xml:space="preserve">alue </w:t>
      </w:r>
      <w:r w:rsidR="007C25F5" w:rsidRPr="003E055F">
        <w:rPr>
          <w:rFonts w:ascii="Arial" w:hAnsi="Arial" w:cs="Arial"/>
        </w:rPr>
        <w:t>A</w:t>
      </w:r>
      <w:r w:rsidRPr="003E055F">
        <w:rPr>
          <w:rFonts w:ascii="Arial" w:hAnsi="Arial" w:cs="Arial"/>
        </w:rPr>
        <w:t xml:space="preserve">nalysis is a systematic and structured approach for evaluating and optimising the value delivered by a </w:t>
      </w:r>
      <w:r w:rsidRPr="003E055F">
        <w:rPr>
          <w:rFonts w:ascii="Arial" w:hAnsi="Arial" w:cs="Arial"/>
        </w:rPr>
        <w:t>product, service, or process. It involves examining the various components and features of a product, service, or process and assessing their relative value in terms of their contribution to overall performance, cost, quality, and customer satisfaction.</w:t>
      </w:r>
    </w:p>
    <w:p w14:paraId="3CDF5983" w14:textId="77777777" w:rsidR="007D169D" w:rsidRPr="003E055F" w:rsidRDefault="006F21A0" w:rsidP="009F60C0">
      <w:pPr>
        <w:spacing w:line="360" w:lineRule="auto"/>
        <w:rPr>
          <w:rFonts w:ascii="Arial" w:hAnsi="Arial" w:cs="Arial"/>
        </w:rPr>
      </w:pPr>
      <w:r w:rsidRPr="003E055F">
        <w:rPr>
          <w:rFonts w:ascii="Arial" w:hAnsi="Arial" w:cs="Arial"/>
        </w:rPr>
        <w:t>Va</w:t>
      </w:r>
      <w:r w:rsidRPr="003E055F">
        <w:rPr>
          <w:rFonts w:ascii="Arial" w:hAnsi="Arial" w:cs="Arial"/>
        </w:rPr>
        <w:t>lue analysis typically involves a team-based approach that includes cross-functional members with diverse expertise and perspectives.</w:t>
      </w:r>
    </w:p>
    <w:p w14:paraId="5F79D73F" w14:textId="77777777" w:rsidR="007D169D" w:rsidRPr="003E055F" w:rsidRDefault="006F21A0" w:rsidP="009F60C0">
      <w:pPr>
        <w:spacing w:line="360" w:lineRule="auto"/>
        <w:rPr>
          <w:rFonts w:ascii="Arial" w:hAnsi="Arial" w:cs="Arial"/>
        </w:rPr>
      </w:pPr>
      <w:r w:rsidRPr="003E055F">
        <w:rPr>
          <w:rFonts w:ascii="Arial" w:hAnsi="Arial" w:cs="Arial"/>
        </w:rPr>
        <w:t>The team evaluates the various components and features of the product, service, or process. It uses various tools and tech</w:t>
      </w:r>
      <w:r w:rsidRPr="003E055F">
        <w:rPr>
          <w:rFonts w:ascii="Arial" w:hAnsi="Arial" w:cs="Arial"/>
        </w:rPr>
        <w:t>niques, such as cost-benefit analysis, performance metrics, customer feedback, and benchmarking, to assess their value and identify areas for improvement. The team may also explore alternative materials, designs, or processes to optimise delivered</w:t>
      </w:r>
    </w:p>
    <w:p w14:paraId="604371DD" w14:textId="77777777" w:rsidR="00443A4C" w:rsidRDefault="006F21A0">
      <w:r>
        <w:t xml:space="preserve"> value. </w:t>
      </w:r>
    </w:p>
    <w:p w14:paraId="16740D4B" w14:textId="77777777" w:rsidR="007D169D" w:rsidRPr="003E055F" w:rsidRDefault="006F21A0" w:rsidP="009F60C0">
      <w:pPr>
        <w:spacing w:line="360" w:lineRule="auto"/>
        <w:rPr>
          <w:rFonts w:ascii="Arial" w:hAnsi="Arial" w:cs="Arial"/>
        </w:rPr>
      </w:pPr>
      <w:r w:rsidRPr="003E055F">
        <w:rPr>
          <w:rFonts w:ascii="Arial" w:hAnsi="Arial" w:cs="Arial"/>
        </w:rPr>
        <w:lastRenderedPageBreak/>
        <w:t>It is a vital tool for Innovation and Continuous Improvement, helping organisations identify opportunities for optimising value and driving innovation initiatives, identifying opportunities for creating value for customers and reducing costs through produ</w:t>
      </w:r>
      <w:r w:rsidRPr="003E055F">
        <w:rPr>
          <w:rFonts w:ascii="Arial" w:hAnsi="Arial" w:cs="Arial"/>
        </w:rPr>
        <w:t>ct and process improvements. Value analysis can help drive continuous improvement and optimisation of the clothing line, resulting in increased customer satisfaction and profitability.</w:t>
      </w:r>
    </w:p>
    <w:p w14:paraId="7D2EC032" w14:textId="77777777" w:rsidR="007D169D" w:rsidRPr="003E055F" w:rsidRDefault="007D169D" w:rsidP="009F60C0">
      <w:pPr>
        <w:spacing w:line="360" w:lineRule="auto"/>
        <w:rPr>
          <w:rFonts w:ascii="Arial" w:hAnsi="Arial" w:cs="Arial"/>
        </w:rPr>
      </w:pPr>
    </w:p>
    <w:p w14:paraId="05904916" w14:textId="77777777" w:rsidR="007D169D" w:rsidRPr="007A22E4" w:rsidRDefault="006F21A0" w:rsidP="007A22E4">
      <w:pPr>
        <w:pStyle w:val="Heading1"/>
        <w:jc w:val="center"/>
        <w:rPr>
          <w:rFonts w:ascii="Times New Roman" w:hAnsi="Times New Roman" w:cs="Times New Roman"/>
          <w:i/>
          <w:iCs/>
          <w:color w:val="538135" w:themeColor="accent6" w:themeShade="BF"/>
          <w:sz w:val="28"/>
          <w:szCs w:val="28"/>
        </w:rPr>
      </w:pPr>
      <w:bookmarkStart w:id="13" w:name="_Toc133749780"/>
      <w:r w:rsidRPr="007A22E4">
        <w:rPr>
          <w:rFonts w:ascii="Times New Roman" w:hAnsi="Times New Roman" w:cs="Times New Roman"/>
          <w:i/>
          <w:iCs/>
          <w:color w:val="538135" w:themeColor="accent6" w:themeShade="BF"/>
          <w:sz w:val="28"/>
          <w:szCs w:val="28"/>
        </w:rPr>
        <w:t xml:space="preserve">Idea Generation and Brainstorming </w:t>
      </w:r>
      <w:r w:rsidR="00A02C12" w:rsidRPr="007A22E4">
        <w:rPr>
          <w:rFonts w:ascii="Times New Roman" w:hAnsi="Times New Roman" w:cs="Times New Roman"/>
          <w:i/>
          <w:iCs/>
          <w:color w:val="538135" w:themeColor="accent6" w:themeShade="BF"/>
          <w:sz w:val="28"/>
          <w:szCs w:val="28"/>
        </w:rPr>
        <w:t>Tools for</w:t>
      </w:r>
      <w:r w:rsidRPr="007A22E4">
        <w:rPr>
          <w:rFonts w:ascii="Times New Roman" w:hAnsi="Times New Roman" w:cs="Times New Roman"/>
          <w:i/>
          <w:iCs/>
          <w:color w:val="538135" w:themeColor="accent6" w:themeShade="BF"/>
          <w:sz w:val="28"/>
          <w:szCs w:val="28"/>
        </w:rPr>
        <w:t xml:space="preserve"> </w:t>
      </w:r>
      <w:r w:rsidR="00A02C12" w:rsidRPr="007A22E4">
        <w:rPr>
          <w:rFonts w:ascii="Times New Roman" w:hAnsi="Times New Roman" w:cs="Times New Roman"/>
          <w:i/>
          <w:iCs/>
          <w:color w:val="538135" w:themeColor="accent6" w:themeShade="BF"/>
          <w:sz w:val="28"/>
          <w:szCs w:val="28"/>
        </w:rPr>
        <w:t>the Clothing</w:t>
      </w:r>
      <w:r w:rsidRPr="007A22E4">
        <w:rPr>
          <w:rFonts w:ascii="Times New Roman" w:hAnsi="Times New Roman" w:cs="Times New Roman"/>
          <w:i/>
          <w:iCs/>
          <w:color w:val="538135" w:themeColor="accent6" w:themeShade="BF"/>
          <w:sz w:val="28"/>
          <w:szCs w:val="28"/>
        </w:rPr>
        <w:t>-line</w:t>
      </w:r>
      <w:bookmarkEnd w:id="13"/>
    </w:p>
    <w:p w14:paraId="0B507B7B" w14:textId="77777777" w:rsidR="007D169D" w:rsidRPr="003E055F" w:rsidRDefault="007D169D" w:rsidP="009F60C0">
      <w:pPr>
        <w:spacing w:line="360" w:lineRule="auto"/>
        <w:rPr>
          <w:rFonts w:ascii="Arial" w:hAnsi="Arial" w:cs="Arial"/>
        </w:rPr>
      </w:pPr>
    </w:p>
    <w:p w14:paraId="299DD0C9" w14:textId="77777777" w:rsidR="007D169D" w:rsidRPr="003E055F" w:rsidRDefault="006F21A0" w:rsidP="009F60C0">
      <w:pPr>
        <w:spacing w:line="360" w:lineRule="auto"/>
        <w:rPr>
          <w:rFonts w:ascii="Arial" w:hAnsi="Arial" w:cs="Arial"/>
        </w:rPr>
      </w:pPr>
      <w:r w:rsidRPr="003E055F">
        <w:rPr>
          <w:rFonts w:ascii="Arial" w:hAnsi="Arial" w:cs="Arial"/>
        </w:rPr>
        <w:t xml:space="preserve">Idea </w:t>
      </w:r>
      <w:r w:rsidRPr="003E055F">
        <w:rPr>
          <w:rFonts w:ascii="Arial" w:hAnsi="Arial" w:cs="Arial"/>
        </w:rPr>
        <w:t xml:space="preserve">generation and brainstorming tools are techniques or methods that facilitate generating new ideas, concepts, or solutions to problems. These tools stimulate creativity, encourage free thinking, and foster collaborative idea generation among individuals or </w:t>
      </w:r>
      <w:r w:rsidRPr="003E055F">
        <w:rPr>
          <w:rFonts w:ascii="Arial" w:hAnsi="Arial" w:cs="Arial"/>
        </w:rPr>
        <w:t>groups. Some typical idea generation and brainstorming tools include Brainstorming. It is a widely used technique that involves a group of people generating ideas spontaneously without judgment or criticism. Brainstorming can be done in person or through v</w:t>
      </w:r>
      <w:r w:rsidRPr="003E055F">
        <w:rPr>
          <w:rFonts w:ascii="Arial" w:hAnsi="Arial" w:cs="Arial"/>
        </w:rPr>
        <w:t>irtual collaboration tools, and it encourages free thinking, creativity, and open discussion. Ideas are shared openly, and participants build on each other's ideas to generate new ones.</w:t>
      </w:r>
    </w:p>
    <w:p w14:paraId="265F8437" w14:textId="77777777" w:rsidR="007D169D" w:rsidRPr="003E055F" w:rsidRDefault="006F21A0" w:rsidP="009F60C0">
      <w:pPr>
        <w:spacing w:line="360" w:lineRule="auto"/>
        <w:rPr>
          <w:rFonts w:ascii="Arial" w:hAnsi="Arial" w:cs="Arial"/>
        </w:rPr>
      </w:pPr>
      <w:r w:rsidRPr="003E055F">
        <w:rPr>
          <w:rFonts w:ascii="Arial" w:hAnsi="Arial" w:cs="Arial"/>
        </w:rPr>
        <w:t xml:space="preserve">Idea generation and brainstorming tools can facilitate the generation </w:t>
      </w:r>
      <w:r w:rsidRPr="003E055F">
        <w:rPr>
          <w:rFonts w:ascii="Arial" w:hAnsi="Arial" w:cs="Arial"/>
        </w:rPr>
        <w:t>of creative and innovative ideas for the African Clothing Line. It can involve structured brainstorming sessions, idea boards, or other creative techniques to encourage free-flowing idea generation from team members or stakeholders. Idea generation and bra</w:t>
      </w:r>
      <w:r w:rsidRPr="003E055F">
        <w:rPr>
          <w:rFonts w:ascii="Arial" w:hAnsi="Arial" w:cs="Arial"/>
        </w:rPr>
        <w:t>instorming tools can help foster a culture of Innovation and generate a wide range of ideas that can be evaluated and refined for implementation.</w:t>
      </w:r>
    </w:p>
    <w:p w14:paraId="395FF99D" w14:textId="77777777" w:rsidR="00A864F4" w:rsidRPr="003E055F" w:rsidRDefault="00A864F4" w:rsidP="002512C3"/>
    <w:p w14:paraId="31F7C863" w14:textId="77777777" w:rsidR="007D169D" w:rsidRPr="007A22E4" w:rsidRDefault="006F21A0" w:rsidP="007A22E4">
      <w:pPr>
        <w:pStyle w:val="Heading1"/>
        <w:jc w:val="center"/>
        <w:rPr>
          <w:rFonts w:ascii="Times New Roman" w:hAnsi="Times New Roman" w:cs="Times New Roman"/>
          <w:i/>
          <w:iCs/>
          <w:color w:val="538135" w:themeColor="accent6" w:themeShade="BF"/>
          <w:sz w:val="28"/>
          <w:szCs w:val="28"/>
        </w:rPr>
      </w:pPr>
      <w:bookmarkStart w:id="14" w:name="_Toc133749781"/>
      <w:r w:rsidRPr="007A22E4">
        <w:rPr>
          <w:rFonts w:ascii="Times New Roman" w:hAnsi="Times New Roman" w:cs="Times New Roman"/>
          <w:i/>
          <w:iCs/>
          <w:color w:val="538135" w:themeColor="accent6" w:themeShade="BF"/>
          <w:sz w:val="28"/>
          <w:szCs w:val="28"/>
        </w:rPr>
        <w:t>Failure Mode and Effect Analysis</w:t>
      </w:r>
      <w:bookmarkEnd w:id="14"/>
    </w:p>
    <w:p w14:paraId="09CF5B54" w14:textId="77777777" w:rsidR="00AF3493" w:rsidRPr="003E055F" w:rsidRDefault="00AF3493" w:rsidP="009F60C0">
      <w:pPr>
        <w:spacing w:line="360" w:lineRule="auto"/>
        <w:rPr>
          <w:rFonts w:ascii="Arial" w:hAnsi="Arial" w:cs="Arial"/>
        </w:rPr>
      </w:pPr>
    </w:p>
    <w:p w14:paraId="72EF656D" w14:textId="77777777" w:rsidR="007D169D" w:rsidRPr="003E055F" w:rsidRDefault="006F21A0" w:rsidP="009F60C0">
      <w:pPr>
        <w:spacing w:line="360" w:lineRule="auto"/>
        <w:rPr>
          <w:rFonts w:ascii="Arial" w:hAnsi="Arial" w:cs="Arial"/>
        </w:rPr>
      </w:pPr>
      <w:r w:rsidRPr="003E055F">
        <w:rPr>
          <w:rFonts w:ascii="Arial" w:hAnsi="Arial" w:cs="Arial"/>
        </w:rPr>
        <w:t xml:space="preserve">According to </w:t>
      </w:r>
      <w:r w:rsidRPr="003E055F">
        <w:rPr>
          <w:rFonts w:ascii="Arial" w:hAnsi="Arial" w:cs="Arial"/>
          <w:color w:val="4472C4" w:themeColor="accent1"/>
        </w:rPr>
        <w:t xml:space="preserve">Saroyo, and </w:t>
      </w:r>
      <w:hyperlink r:id="rId12" w:tooltip="Fai clic per cercare altri elementi di questo autore" w:history="1">
        <w:r w:rsidRPr="003E055F">
          <w:rPr>
            <w:rFonts w:ascii="Arial" w:hAnsi="Arial" w:cs="Arial"/>
            <w:color w:val="4472C4" w:themeColor="accent1"/>
          </w:rPr>
          <w:t xml:space="preserve">Aulia </w:t>
        </w:r>
      </w:hyperlink>
      <w:r w:rsidRPr="003E055F">
        <w:rPr>
          <w:rFonts w:ascii="Arial" w:hAnsi="Arial" w:cs="Arial"/>
          <w:color w:val="4472C4" w:themeColor="accent1"/>
        </w:rPr>
        <w:t xml:space="preserve"> </w:t>
      </w:r>
      <w:r w:rsidR="008134E7" w:rsidRPr="003E055F">
        <w:rPr>
          <w:rFonts w:ascii="Arial" w:hAnsi="Arial" w:cs="Arial"/>
          <w:color w:val="4472C4" w:themeColor="accent1"/>
        </w:rPr>
        <w:t>(</w:t>
      </w:r>
      <w:r w:rsidRPr="003E055F">
        <w:rPr>
          <w:rFonts w:ascii="Arial" w:hAnsi="Arial" w:cs="Arial"/>
          <w:color w:val="4472C4" w:themeColor="accent1"/>
        </w:rPr>
        <w:t>2020)</w:t>
      </w:r>
      <w:r w:rsidR="00EE77C3" w:rsidRPr="003E055F">
        <w:rPr>
          <w:rFonts w:ascii="Arial" w:hAnsi="Arial" w:cs="Arial"/>
        </w:rPr>
        <w:t>,</w:t>
      </w:r>
      <w:r w:rsidR="00921C68" w:rsidRPr="003E055F">
        <w:rPr>
          <w:rFonts w:ascii="Arial" w:hAnsi="Arial" w:cs="Arial"/>
        </w:rPr>
        <w:t xml:space="preserve"> </w:t>
      </w:r>
      <w:r w:rsidRPr="003E055F">
        <w:rPr>
          <w:rFonts w:ascii="Arial" w:hAnsi="Arial" w:cs="Arial"/>
        </w:rPr>
        <w:t>Failure Mode and Effect Analysis (FMEA) is a str</w:t>
      </w:r>
      <w:r w:rsidRPr="003E055F">
        <w:rPr>
          <w:rFonts w:ascii="Arial" w:hAnsi="Arial" w:cs="Arial"/>
        </w:rPr>
        <w:t xml:space="preserve">uctured and proactive approach to identifying and mitigating potential failures or risks in processes, products, or services. It is a systematic method that helps organisations assess and prioritise potential failure modes, their causes, and their effects </w:t>
      </w:r>
      <w:r w:rsidRPr="003E055F">
        <w:rPr>
          <w:rFonts w:ascii="Arial" w:hAnsi="Arial" w:cs="Arial"/>
        </w:rPr>
        <w:t>to take preventive or corrective actions to minimise risks and improve overall performance.</w:t>
      </w:r>
    </w:p>
    <w:p w14:paraId="6513047A" w14:textId="77777777" w:rsidR="007D169D" w:rsidRPr="003E055F" w:rsidRDefault="006F21A0" w:rsidP="009F60C0">
      <w:pPr>
        <w:spacing w:line="360" w:lineRule="auto"/>
        <w:rPr>
          <w:rFonts w:ascii="Arial" w:hAnsi="Arial" w:cs="Arial"/>
        </w:rPr>
      </w:pPr>
      <w:r w:rsidRPr="003E055F">
        <w:rPr>
          <w:rFonts w:ascii="Arial" w:hAnsi="Arial" w:cs="Arial"/>
        </w:rPr>
        <w:t>FMEA typically involves Identifying and listing all potential failure modes for a process, product, or service. Failure modes refer to ways a process or product cou</w:t>
      </w:r>
      <w:r w:rsidRPr="003E055F">
        <w:rPr>
          <w:rFonts w:ascii="Arial" w:hAnsi="Arial" w:cs="Arial"/>
        </w:rPr>
        <w:t xml:space="preserve">ld fail or not perform as expected. Assess the severity, occurrence, and detection of each identified </w:t>
      </w:r>
      <w:r w:rsidRPr="003E055F">
        <w:rPr>
          <w:rFonts w:ascii="Arial" w:hAnsi="Arial" w:cs="Arial"/>
        </w:rPr>
        <w:lastRenderedPageBreak/>
        <w:t>failure mode. Severity represents the impact or seriousness of the failure mode, occurrence represents the likelihood or frequency of the failure mode occ</w:t>
      </w:r>
      <w:r w:rsidRPr="003E055F">
        <w:rPr>
          <w:rFonts w:ascii="Arial" w:hAnsi="Arial" w:cs="Arial"/>
        </w:rPr>
        <w:t xml:space="preserve">urring, and detection represents the ability to detect or prevent it before it reaches the customer. Calculate each failure mode's Risk Priority Number (RPN) by multiplying the severity, occurrence, and detection scores. Prioritise the failure modes based </w:t>
      </w:r>
      <w:r w:rsidRPr="003E055F">
        <w:rPr>
          <w:rFonts w:ascii="Arial" w:hAnsi="Arial" w:cs="Arial"/>
        </w:rPr>
        <w:t xml:space="preserve">on their RPN </w:t>
      </w:r>
      <w:r w:rsidR="00A02C12" w:rsidRPr="003E055F">
        <w:rPr>
          <w:rFonts w:ascii="Arial" w:hAnsi="Arial" w:cs="Arial"/>
        </w:rPr>
        <w:t>values and</w:t>
      </w:r>
      <w:r w:rsidRPr="003E055F">
        <w:rPr>
          <w:rFonts w:ascii="Arial" w:hAnsi="Arial" w:cs="Arial"/>
        </w:rPr>
        <w:t xml:space="preserve"> focus on the highest priority failure modes that pose the most significant risks. Develop and implement appropriate actions to mitigate the identified risks. It may include preventive actions to eliminate or reduce the occurrence of</w:t>
      </w:r>
      <w:r w:rsidRPr="003E055F">
        <w:rPr>
          <w:rFonts w:ascii="Arial" w:hAnsi="Arial" w:cs="Arial"/>
        </w:rPr>
        <w:t xml:space="preserve"> failure modes and corrective actions to address the causes or effects of failure modes. Continuously monitor and review the effectiveness of the implemented </w:t>
      </w:r>
      <w:r w:rsidR="00A02C12" w:rsidRPr="003E055F">
        <w:rPr>
          <w:rFonts w:ascii="Arial" w:hAnsi="Arial" w:cs="Arial"/>
        </w:rPr>
        <w:t>actions and</w:t>
      </w:r>
      <w:r w:rsidRPr="003E055F">
        <w:rPr>
          <w:rFonts w:ascii="Arial" w:hAnsi="Arial" w:cs="Arial"/>
        </w:rPr>
        <w:t xml:space="preserve"> update the FMEA as needed. </w:t>
      </w:r>
    </w:p>
    <w:p w14:paraId="259F9C28" w14:textId="77777777" w:rsidR="007D169D" w:rsidRPr="003E055F" w:rsidRDefault="006F21A0" w:rsidP="009F60C0">
      <w:pPr>
        <w:spacing w:line="360" w:lineRule="auto"/>
        <w:rPr>
          <w:rFonts w:ascii="Arial" w:hAnsi="Arial" w:cs="Arial"/>
        </w:rPr>
      </w:pPr>
      <w:r w:rsidRPr="003E055F">
        <w:rPr>
          <w:rFonts w:ascii="Arial" w:hAnsi="Arial" w:cs="Arial"/>
        </w:rPr>
        <w:t>Applying FMEA to the African clothing line can help identi</w:t>
      </w:r>
      <w:r w:rsidRPr="003E055F">
        <w:rPr>
          <w:rFonts w:ascii="Arial" w:hAnsi="Arial" w:cs="Arial"/>
        </w:rPr>
        <w:t>fy and address potential quality issues, production bottlenecks, supply chain risks, and other operational risks to ensure smooth operations and high-quality products.</w:t>
      </w:r>
    </w:p>
    <w:p w14:paraId="77366A38" w14:textId="77777777" w:rsidR="007D169D" w:rsidRPr="003E055F" w:rsidRDefault="007D169D" w:rsidP="009F60C0">
      <w:pPr>
        <w:spacing w:line="360" w:lineRule="auto"/>
        <w:rPr>
          <w:rFonts w:ascii="Arial" w:hAnsi="Arial" w:cs="Arial"/>
        </w:rPr>
      </w:pPr>
    </w:p>
    <w:p w14:paraId="7D95CF51" w14:textId="77777777" w:rsidR="007D169D" w:rsidRPr="007A22E4" w:rsidRDefault="006F21A0" w:rsidP="002512C3">
      <w:pPr>
        <w:pStyle w:val="Heading1"/>
        <w:spacing w:line="360" w:lineRule="auto"/>
        <w:jc w:val="center"/>
        <w:rPr>
          <w:rFonts w:ascii="Times New Roman" w:hAnsi="Times New Roman" w:cs="Times New Roman"/>
          <w:i/>
          <w:iCs/>
          <w:color w:val="538135" w:themeColor="accent6" w:themeShade="BF"/>
          <w:sz w:val="28"/>
          <w:szCs w:val="28"/>
        </w:rPr>
      </w:pPr>
      <w:bookmarkStart w:id="15" w:name="_Toc133749782"/>
      <w:r w:rsidRPr="007A22E4">
        <w:rPr>
          <w:rFonts w:ascii="Times New Roman" w:hAnsi="Times New Roman" w:cs="Times New Roman"/>
          <w:i/>
          <w:iCs/>
          <w:color w:val="538135" w:themeColor="accent6" w:themeShade="BF"/>
          <w:sz w:val="28"/>
          <w:szCs w:val="28"/>
        </w:rPr>
        <w:t xml:space="preserve">The Process </w:t>
      </w:r>
      <w:bookmarkEnd w:id="15"/>
      <w:r w:rsidR="00A02C12" w:rsidRPr="007A22E4">
        <w:rPr>
          <w:rFonts w:ascii="Times New Roman" w:hAnsi="Times New Roman" w:cs="Times New Roman"/>
          <w:i/>
          <w:iCs/>
          <w:color w:val="538135" w:themeColor="accent6" w:themeShade="BF"/>
          <w:sz w:val="28"/>
          <w:szCs w:val="28"/>
        </w:rPr>
        <w:t>of Innovation</w:t>
      </w:r>
    </w:p>
    <w:p w14:paraId="773F42B2" w14:textId="77777777" w:rsidR="007D169D" w:rsidRPr="003E055F" w:rsidRDefault="007D169D" w:rsidP="009F60C0">
      <w:pPr>
        <w:spacing w:line="360" w:lineRule="auto"/>
        <w:rPr>
          <w:rFonts w:ascii="Arial" w:hAnsi="Arial" w:cs="Arial"/>
        </w:rPr>
      </w:pPr>
    </w:p>
    <w:p w14:paraId="50EE92A3" w14:textId="77777777" w:rsidR="007D169D" w:rsidRPr="003E055F" w:rsidRDefault="006F21A0" w:rsidP="009F60C0">
      <w:pPr>
        <w:spacing w:line="360" w:lineRule="auto"/>
        <w:rPr>
          <w:rFonts w:ascii="Arial" w:hAnsi="Arial" w:cs="Arial"/>
          <w:color w:val="2E74B5" w:themeColor="accent5" w:themeShade="BF"/>
        </w:rPr>
      </w:pPr>
      <w:r w:rsidRPr="003E055F">
        <w:rPr>
          <w:rFonts w:ascii="Arial" w:hAnsi="Arial" w:cs="Arial"/>
        </w:rPr>
        <w:t xml:space="preserve">Innovation typically involves Idea Generation, the </w:t>
      </w:r>
      <w:r w:rsidRPr="003E055F">
        <w:rPr>
          <w:rFonts w:ascii="Arial" w:hAnsi="Arial" w:cs="Arial"/>
        </w:rPr>
        <w:t>initial stage where new ideas come through various methods, such as Brainstorming, customer feedback, market research, and technology scanning. The goal is to identify potential opportunities for Innovation and generate a wide range of ideas.</w:t>
      </w:r>
    </w:p>
    <w:p w14:paraId="6B7C4750" w14:textId="77777777" w:rsidR="007D169D" w:rsidRPr="003E055F" w:rsidRDefault="006F21A0" w:rsidP="009F60C0">
      <w:pPr>
        <w:spacing w:line="360" w:lineRule="auto"/>
        <w:rPr>
          <w:rFonts w:ascii="Arial" w:hAnsi="Arial" w:cs="Arial"/>
        </w:rPr>
      </w:pPr>
      <w:r w:rsidRPr="003E055F">
        <w:rPr>
          <w:rFonts w:ascii="Arial" w:hAnsi="Arial" w:cs="Arial"/>
        </w:rPr>
        <w:t>Idea Screenin</w:t>
      </w:r>
      <w:r w:rsidRPr="003E055F">
        <w:rPr>
          <w:rFonts w:ascii="Arial" w:hAnsi="Arial" w:cs="Arial"/>
        </w:rPr>
        <w:t>g involves conducting market research, creating prototypes, and developing business plans to assess the concepts' commercial viability and technical feasibility. Involves conducting pilot tests, market trials, or prototype testing to gather feedback and va</w:t>
      </w:r>
      <w:r w:rsidRPr="003E055F">
        <w:rPr>
          <w:rFonts w:ascii="Arial" w:hAnsi="Arial" w:cs="Arial"/>
        </w:rPr>
        <w:t>lidate the concepts. In Idea Screening, at this stage, the generated ideas are evaluated and screened to determine their feasibility, viability, and alignment with organisational goals and resources. The selected ideas refine into more concrete concepts</w:t>
      </w:r>
    </w:p>
    <w:p w14:paraId="19C8A893" w14:textId="77777777" w:rsidR="007D169D" w:rsidRPr="003E055F" w:rsidRDefault="006F21A0" w:rsidP="009F60C0">
      <w:pPr>
        <w:spacing w:line="360" w:lineRule="auto"/>
        <w:rPr>
          <w:rFonts w:ascii="Arial" w:hAnsi="Arial" w:cs="Arial"/>
        </w:rPr>
      </w:pPr>
      <w:r w:rsidRPr="003E055F">
        <w:rPr>
          <w:rFonts w:ascii="Arial" w:hAnsi="Arial" w:cs="Arial"/>
        </w:rPr>
        <w:t xml:space="preserve"> a</w:t>
      </w:r>
      <w:r w:rsidRPr="003E055F">
        <w:rPr>
          <w:rFonts w:ascii="Arial" w:hAnsi="Arial" w:cs="Arial"/>
        </w:rPr>
        <w:t xml:space="preserve">nd, once </w:t>
      </w:r>
      <w:r w:rsidR="00A02C12" w:rsidRPr="003E055F">
        <w:rPr>
          <w:rFonts w:ascii="Arial" w:hAnsi="Arial" w:cs="Arial"/>
        </w:rPr>
        <w:t>developed, tested</w:t>
      </w:r>
      <w:r w:rsidRPr="003E055F">
        <w:rPr>
          <w:rFonts w:ascii="Arial" w:hAnsi="Arial" w:cs="Arial"/>
        </w:rPr>
        <w:t xml:space="preserve"> and validated to determine their effectiveness, market acceptance, and potential impact.</w:t>
      </w:r>
    </w:p>
    <w:p w14:paraId="41F7C114" w14:textId="77777777" w:rsidR="007D169D" w:rsidRPr="003E055F" w:rsidRDefault="006F21A0" w:rsidP="009F60C0">
      <w:pPr>
        <w:spacing w:line="360" w:lineRule="auto"/>
        <w:rPr>
          <w:rFonts w:ascii="Arial" w:hAnsi="Arial" w:cs="Arial"/>
        </w:rPr>
      </w:pPr>
      <w:r w:rsidRPr="003E055F">
        <w:rPr>
          <w:rFonts w:ascii="Arial" w:hAnsi="Arial" w:cs="Arial"/>
        </w:rPr>
        <w:t>Suppose the</w:t>
      </w:r>
    </w:p>
    <w:p w14:paraId="58B70683" w14:textId="77777777" w:rsidR="007D169D" w:rsidRPr="003E055F" w:rsidRDefault="006F21A0" w:rsidP="009F60C0">
      <w:pPr>
        <w:spacing w:line="360" w:lineRule="auto"/>
        <w:rPr>
          <w:rFonts w:ascii="Arial" w:hAnsi="Arial" w:cs="Arial"/>
        </w:rPr>
      </w:pPr>
      <w:r w:rsidRPr="003E055F">
        <w:rPr>
          <w:rFonts w:ascii="Arial" w:hAnsi="Arial" w:cs="Arial"/>
        </w:rPr>
        <w:t xml:space="preserve"> tested concepts are found to be viable. In that case, the implementation stage involves bringing the Innovation to reality, imp</w:t>
      </w:r>
      <w:r w:rsidRPr="003E055F">
        <w:rPr>
          <w:rFonts w:ascii="Arial" w:hAnsi="Arial" w:cs="Arial"/>
        </w:rPr>
        <w:t>licating scaling up the production, refining the design, launching the product or service in the market, and integrating the Innovation into the existing operations or systems.</w:t>
      </w:r>
    </w:p>
    <w:p w14:paraId="0081BF2A" w14:textId="77777777" w:rsidR="007D169D" w:rsidRPr="003E055F" w:rsidRDefault="006F21A0" w:rsidP="009F60C0">
      <w:pPr>
        <w:spacing w:line="360" w:lineRule="auto"/>
        <w:rPr>
          <w:rFonts w:ascii="Arial" w:hAnsi="Arial" w:cs="Arial"/>
        </w:rPr>
      </w:pPr>
      <w:r w:rsidRPr="003E055F">
        <w:rPr>
          <w:rFonts w:ascii="Arial" w:hAnsi="Arial" w:cs="Arial"/>
        </w:rPr>
        <w:lastRenderedPageBreak/>
        <w:t>After implementation, the Innovation is monitored and evaluated to assess its p</w:t>
      </w:r>
      <w:r w:rsidRPr="003E055F">
        <w:rPr>
          <w:rFonts w:ascii="Arial" w:hAnsi="Arial" w:cs="Arial"/>
        </w:rPr>
        <w:t>erformance, impact, and effectiveness. These convicts collect data, measure key performance indicators, and conduct post-implementation reviews to identify any areas for improvement or modification.</w:t>
      </w:r>
    </w:p>
    <w:p w14:paraId="0C8F4D22" w14:textId="77777777" w:rsidR="007D169D" w:rsidRPr="003E055F" w:rsidRDefault="006F21A0" w:rsidP="009F60C0">
      <w:pPr>
        <w:spacing w:line="360" w:lineRule="auto"/>
        <w:rPr>
          <w:rFonts w:ascii="Arial" w:hAnsi="Arial" w:cs="Arial"/>
        </w:rPr>
      </w:pPr>
      <w:r w:rsidRPr="003E055F">
        <w:rPr>
          <w:rFonts w:ascii="Arial" w:hAnsi="Arial" w:cs="Arial"/>
        </w:rPr>
        <w:t>Innovation is an ongoing process, and Continuous Improvem</w:t>
      </w:r>
      <w:r w:rsidRPr="003E055F">
        <w:rPr>
          <w:rFonts w:ascii="Arial" w:hAnsi="Arial" w:cs="Arial"/>
        </w:rPr>
        <w:t>ent is crucial to refine and optimise the innovation over time. Continuous improvement may involve feedback loops, iterative improvements, and adaptation to changing market dynamics or customer needs.</w:t>
      </w:r>
    </w:p>
    <w:p w14:paraId="708EBE88" w14:textId="77777777" w:rsidR="007D169D" w:rsidRPr="003E055F" w:rsidRDefault="006F21A0" w:rsidP="009F60C0">
      <w:pPr>
        <w:spacing w:line="360" w:lineRule="auto"/>
        <w:rPr>
          <w:rFonts w:ascii="Arial" w:hAnsi="Arial" w:cs="Arial"/>
        </w:rPr>
      </w:pPr>
      <w:r w:rsidRPr="003E055F">
        <w:rPr>
          <w:rFonts w:ascii="Arial" w:hAnsi="Arial" w:cs="Arial"/>
        </w:rPr>
        <w:t>Several processes of innovation approaches applied to t</w:t>
      </w:r>
      <w:r w:rsidRPr="003E055F">
        <w:rPr>
          <w:rFonts w:ascii="Arial" w:hAnsi="Arial" w:cs="Arial"/>
        </w:rPr>
        <w:t>he innovative Phixy clothing line, such as Just-in-Time (JIT) and Continuous Improvement. These process innovation approaches can help the innovative African clothing line optimise its production processes, reduce waste, improve quality, and enhance overal</w:t>
      </w:r>
      <w:r w:rsidRPr="003E055F">
        <w:rPr>
          <w:rFonts w:ascii="Arial" w:hAnsi="Arial" w:cs="Arial"/>
        </w:rPr>
        <w:t>l operational efficiency, increasing customer satisfaction, competitiveness, and business success.</w:t>
      </w:r>
    </w:p>
    <w:p w14:paraId="2F30610E" w14:textId="77777777" w:rsidR="005D24A3" w:rsidRPr="003E055F" w:rsidRDefault="005D24A3" w:rsidP="009F60C0">
      <w:pPr>
        <w:spacing w:line="360" w:lineRule="auto"/>
        <w:rPr>
          <w:rFonts w:ascii="Arial" w:hAnsi="Arial" w:cs="Arial"/>
        </w:rPr>
      </w:pPr>
    </w:p>
    <w:p w14:paraId="6E0818B2" w14:textId="77777777" w:rsidR="007D169D" w:rsidRPr="002512C3" w:rsidRDefault="006F21A0" w:rsidP="002512C3">
      <w:pPr>
        <w:pStyle w:val="Heading2"/>
        <w:rPr>
          <w:rFonts w:ascii="Arial" w:hAnsi="Arial" w:cs="Arial"/>
          <w:b w:val="0"/>
          <w:bCs w:val="0"/>
          <w:i/>
          <w:iCs/>
          <w:color w:val="538135" w:themeColor="accent6" w:themeShade="BF"/>
          <w:sz w:val="24"/>
          <w:szCs w:val="24"/>
        </w:rPr>
      </w:pPr>
      <w:bookmarkStart w:id="16" w:name="_Toc133749783"/>
      <w:r w:rsidRPr="002512C3">
        <w:rPr>
          <w:rFonts w:ascii="Arial" w:hAnsi="Arial" w:cs="Arial"/>
          <w:b w:val="0"/>
          <w:bCs w:val="0"/>
          <w:i/>
          <w:iCs/>
          <w:color w:val="538135" w:themeColor="accent6" w:themeShade="BF"/>
          <w:sz w:val="24"/>
          <w:szCs w:val="24"/>
        </w:rPr>
        <w:t>Just-in-Time (JIT)</w:t>
      </w:r>
      <w:bookmarkEnd w:id="16"/>
    </w:p>
    <w:p w14:paraId="47A850DC" w14:textId="77777777" w:rsidR="007D169D" w:rsidRPr="003E055F" w:rsidRDefault="007D169D" w:rsidP="009F60C0">
      <w:pPr>
        <w:spacing w:line="360" w:lineRule="auto"/>
        <w:rPr>
          <w:rFonts w:ascii="Arial" w:hAnsi="Arial" w:cs="Arial"/>
        </w:rPr>
      </w:pPr>
    </w:p>
    <w:p w14:paraId="1F32ECDA" w14:textId="77777777" w:rsidR="00A864F4" w:rsidRPr="003E055F" w:rsidRDefault="006F21A0" w:rsidP="009F60C0">
      <w:pPr>
        <w:spacing w:line="360" w:lineRule="auto"/>
        <w:rPr>
          <w:rFonts w:ascii="Arial" w:hAnsi="Arial" w:cs="Arial"/>
        </w:rPr>
      </w:pPr>
      <w:r w:rsidRPr="003E055F">
        <w:rPr>
          <w:rFonts w:ascii="Arial" w:hAnsi="Arial" w:cs="Arial"/>
        </w:rPr>
        <w:t xml:space="preserve">JIT is a process innovation approach that minimises inventory levels and reduces waste by producing and delivering products or services </w:t>
      </w:r>
      <w:r w:rsidRPr="003E055F">
        <w:rPr>
          <w:rFonts w:ascii="Arial" w:hAnsi="Arial" w:cs="Arial"/>
        </w:rPr>
        <w:t xml:space="preserve">when needed in the production process or by the customer. </w:t>
      </w:r>
    </w:p>
    <w:p w14:paraId="7FB5345E" w14:textId="77777777" w:rsidR="007D169D" w:rsidRPr="003E055F" w:rsidRDefault="006F21A0" w:rsidP="009F60C0">
      <w:pPr>
        <w:spacing w:line="360" w:lineRule="auto"/>
        <w:rPr>
          <w:rFonts w:ascii="Arial" w:hAnsi="Arial" w:cs="Arial"/>
        </w:rPr>
      </w:pPr>
      <w:r w:rsidRPr="003E055F">
        <w:rPr>
          <w:rFonts w:ascii="Arial" w:hAnsi="Arial" w:cs="Arial"/>
        </w:rPr>
        <w:t>JIT can help streamline the supply chain, reduce inventory holding costs, improve cash flow, and increase operational efficiency. For the African clothing line, implementing JIT principles can help</w:t>
      </w:r>
      <w:r w:rsidRPr="003E055F">
        <w:rPr>
          <w:rFonts w:ascii="Arial" w:hAnsi="Arial" w:cs="Arial"/>
        </w:rPr>
        <w:t xml:space="preserve"> optimise the production process, reduce excess inventory, and improve responsiveness to customer demand.</w:t>
      </w:r>
    </w:p>
    <w:p w14:paraId="65A6FDCC" w14:textId="77777777" w:rsidR="007D169D" w:rsidRPr="003E055F" w:rsidRDefault="007D169D" w:rsidP="009F60C0">
      <w:pPr>
        <w:spacing w:line="360" w:lineRule="auto"/>
        <w:rPr>
          <w:rFonts w:ascii="Arial" w:hAnsi="Arial" w:cs="Arial"/>
        </w:rPr>
      </w:pPr>
    </w:p>
    <w:p w14:paraId="52635A7E" w14:textId="77777777" w:rsidR="007D169D" w:rsidRPr="002512C3" w:rsidRDefault="006F21A0" w:rsidP="002512C3">
      <w:pPr>
        <w:pStyle w:val="Heading2"/>
        <w:rPr>
          <w:rFonts w:ascii="Arial" w:hAnsi="Arial" w:cs="Arial"/>
          <w:b w:val="0"/>
          <w:bCs w:val="0"/>
          <w:i/>
          <w:iCs/>
          <w:color w:val="538135" w:themeColor="accent6" w:themeShade="BF"/>
          <w:sz w:val="24"/>
          <w:szCs w:val="24"/>
        </w:rPr>
      </w:pPr>
      <w:bookmarkStart w:id="17" w:name="_Toc133749784"/>
      <w:r w:rsidRPr="002512C3">
        <w:rPr>
          <w:rFonts w:ascii="Arial" w:hAnsi="Arial" w:cs="Arial"/>
          <w:b w:val="0"/>
          <w:bCs w:val="0"/>
          <w:i/>
          <w:iCs/>
          <w:color w:val="538135" w:themeColor="accent6" w:themeShade="BF"/>
          <w:sz w:val="24"/>
          <w:szCs w:val="24"/>
        </w:rPr>
        <w:t>Continuous Improvement</w:t>
      </w:r>
      <w:bookmarkEnd w:id="17"/>
    </w:p>
    <w:p w14:paraId="48937661" w14:textId="77777777" w:rsidR="007D169D" w:rsidRPr="003E055F" w:rsidRDefault="007D169D" w:rsidP="009F60C0">
      <w:pPr>
        <w:spacing w:line="360" w:lineRule="auto"/>
        <w:rPr>
          <w:rFonts w:ascii="Arial" w:hAnsi="Arial" w:cs="Arial"/>
        </w:rPr>
      </w:pPr>
    </w:p>
    <w:p w14:paraId="5C314293" w14:textId="77777777" w:rsidR="007D169D" w:rsidRPr="003E055F" w:rsidRDefault="006F21A0" w:rsidP="009F60C0">
      <w:pPr>
        <w:spacing w:line="360" w:lineRule="auto"/>
        <w:rPr>
          <w:rFonts w:ascii="Arial" w:hAnsi="Arial" w:cs="Arial"/>
        </w:rPr>
      </w:pPr>
      <w:r w:rsidRPr="003E055F">
        <w:rPr>
          <w:rFonts w:ascii="Arial" w:hAnsi="Arial" w:cs="Arial"/>
        </w:rPr>
        <w:t>Continuous improvement, also known as Kaizen, is a process innovation approach involving incremental and continuous Improveme</w:t>
      </w:r>
      <w:r w:rsidRPr="003E055F">
        <w:rPr>
          <w:rFonts w:ascii="Arial" w:hAnsi="Arial" w:cs="Arial"/>
        </w:rPr>
        <w:t>nts to processes over time. It encourages employees at all levels to constantly seek ways to improve processes, eliminate waste, and optimise performance</w:t>
      </w:r>
      <w:r w:rsidR="00DA59C7" w:rsidRPr="003E055F">
        <w:rPr>
          <w:rFonts w:ascii="Arial" w:hAnsi="Arial" w:cs="Arial"/>
        </w:rPr>
        <w:t xml:space="preserve"> </w:t>
      </w:r>
      <w:r w:rsidR="00DA59C7" w:rsidRPr="003E055F">
        <w:rPr>
          <w:rFonts w:ascii="Arial" w:hAnsi="Arial" w:cs="Arial"/>
          <w:color w:val="4472C4" w:themeColor="accent1"/>
        </w:rPr>
        <w:t>(Hove and Gupfert 2019)</w:t>
      </w:r>
      <w:r w:rsidRPr="003E055F">
        <w:rPr>
          <w:rFonts w:ascii="Arial" w:hAnsi="Arial" w:cs="Arial"/>
        </w:rPr>
        <w:t xml:space="preserve">. Continuous improvement can be applied to various aspects of the African clothing line, such as production processes, supply chain </w:t>
      </w:r>
      <w:r w:rsidRPr="003E055F">
        <w:rPr>
          <w:rFonts w:ascii="Arial" w:hAnsi="Arial" w:cs="Arial"/>
        </w:rPr>
        <w:lastRenderedPageBreak/>
        <w:t>management, product design, and customer service, to drive ongoing improvement and increase overall efficiency and effective</w:t>
      </w:r>
      <w:r w:rsidRPr="003E055F">
        <w:rPr>
          <w:rFonts w:ascii="Arial" w:hAnsi="Arial" w:cs="Arial"/>
        </w:rPr>
        <w:t>ness.</w:t>
      </w:r>
    </w:p>
    <w:p w14:paraId="68D3EB59" w14:textId="77777777" w:rsidR="0026191C" w:rsidRPr="003E055F" w:rsidRDefault="0026191C" w:rsidP="009F60C0">
      <w:pPr>
        <w:spacing w:line="360" w:lineRule="auto"/>
        <w:rPr>
          <w:rFonts w:ascii="Arial" w:hAnsi="Arial" w:cs="Arial"/>
        </w:rPr>
      </w:pPr>
    </w:p>
    <w:p w14:paraId="24F8AF64" w14:textId="77777777" w:rsidR="00BE4694" w:rsidRPr="007A22E4" w:rsidRDefault="006F21A0" w:rsidP="002512C3">
      <w:pPr>
        <w:pStyle w:val="Heading1"/>
        <w:spacing w:line="360" w:lineRule="auto"/>
        <w:jc w:val="center"/>
        <w:rPr>
          <w:rFonts w:ascii="Times New Roman" w:hAnsi="Times New Roman" w:cs="Times New Roman"/>
          <w:i/>
          <w:iCs/>
          <w:color w:val="538135" w:themeColor="accent6" w:themeShade="BF"/>
          <w:sz w:val="28"/>
          <w:szCs w:val="28"/>
        </w:rPr>
      </w:pPr>
      <w:bookmarkStart w:id="18" w:name="_Toc133749785"/>
      <w:r w:rsidRPr="007A22E4">
        <w:rPr>
          <w:rFonts w:ascii="Times New Roman" w:hAnsi="Times New Roman" w:cs="Times New Roman"/>
          <w:i/>
          <w:iCs/>
          <w:color w:val="538135" w:themeColor="accent6" w:themeShade="BF"/>
          <w:sz w:val="28"/>
          <w:szCs w:val="28"/>
        </w:rPr>
        <w:t>The Digital Marketing</w:t>
      </w:r>
      <w:r w:rsidR="0013741C" w:rsidRPr="007A22E4">
        <w:rPr>
          <w:rFonts w:ascii="Times New Roman" w:hAnsi="Times New Roman" w:cs="Times New Roman"/>
          <w:i/>
          <w:iCs/>
          <w:color w:val="538135" w:themeColor="accent6" w:themeShade="BF"/>
          <w:sz w:val="28"/>
          <w:szCs w:val="28"/>
        </w:rPr>
        <w:t xml:space="preserve"> Strategy</w:t>
      </w:r>
      <w:bookmarkEnd w:id="18"/>
    </w:p>
    <w:p w14:paraId="736D650B" w14:textId="77777777" w:rsidR="00EE0D3F" w:rsidRPr="003E055F" w:rsidRDefault="00EE0D3F" w:rsidP="009F60C0">
      <w:pPr>
        <w:spacing w:line="360" w:lineRule="auto"/>
        <w:rPr>
          <w:rFonts w:ascii="Arial" w:hAnsi="Arial" w:cs="Arial"/>
        </w:rPr>
      </w:pPr>
    </w:p>
    <w:p w14:paraId="46CA4F68" w14:textId="77777777" w:rsidR="00D927EA" w:rsidRPr="003E055F" w:rsidRDefault="006F21A0" w:rsidP="009F60C0">
      <w:pPr>
        <w:spacing w:line="360" w:lineRule="auto"/>
        <w:rPr>
          <w:rFonts w:ascii="Arial" w:hAnsi="Arial" w:cs="Arial"/>
        </w:rPr>
      </w:pPr>
      <w:r w:rsidRPr="003E055F">
        <w:rPr>
          <w:rFonts w:ascii="Arial" w:hAnsi="Arial" w:cs="Arial"/>
        </w:rPr>
        <w:t>This Innovation will</w:t>
      </w:r>
      <w:r w:rsidR="008D2D4C" w:rsidRPr="003E055F">
        <w:rPr>
          <w:rFonts w:ascii="Arial" w:hAnsi="Arial" w:cs="Arial"/>
        </w:rPr>
        <w:t xml:space="preserve"> require</w:t>
      </w:r>
      <w:r w:rsidRPr="003E055F">
        <w:rPr>
          <w:rFonts w:ascii="Arial" w:hAnsi="Arial" w:cs="Arial"/>
        </w:rPr>
        <w:t xml:space="preserve"> a multi-faceted marketing and sales strategy to promote the African clothing line and attract customers</w:t>
      </w:r>
      <w:r w:rsidR="008316DB" w:rsidRPr="003E055F">
        <w:rPr>
          <w:rFonts w:ascii="Arial" w:hAnsi="Arial" w:cs="Arial"/>
        </w:rPr>
        <w:t xml:space="preserve"> by </w:t>
      </w:r>
      <w:r w:rsidRPr="003E055F">
        <w:rPr>
          <w:rFonts w:ascii="Arial" w:hAnsi="Arial" w:cs="Arial"/>
        </w:rPr>
        <w:t>creat</w:t>
      </w:r>
      <w:r w:rsidR="008316DB" w:rsidRPr="003E055F">
        <w:rPr>
          <w:rFonts w:ascii="Arial" w:hAnsi="Arial" w:cs="Arial"/>
        </w:rPr>
        <w:t>ing</w:t>
      </w:r>
      <w:r w:rsidRPr="003E055F">
        <w:rPr>
          <w:rFonts w:ascii="Arial" w:hAnsi="Arial" w:cs="Arial"/>
        </w:rPr>
        <w:t xml:space="preserve"> an engaging and user-friendly e-commerce website that showcases </w:t>
      </w:r>
      <w:r w:rsidR="008316DB" w:rsidRPr="003E055F">
        <w:rPr>
          <w:rFonts w:ascii="Arial" w:hAnsi="Arial" w:cs="Arial"/>
        </w:rPr>
        <w:t>the</w:t>
      </w:r>
      <w:r w:rsidRPr="003E055F">
        <w:rPr>
          <w:rFonts w:ascii="Arial" w:hAnsi="Arial" w:cs="Arial"/>
        </w:rPr>
        <w:t xml:space="preserve"> clothing line and provides customers with a convenient and secure platf</w:t>
      </w:r>
      <w:r w:rsidRPr="003E055F">
        <w:rPr>
          <w:rFonts w:ascii="Arial" w:hAnsi="Arial" w:cs="Arial"/>
        </w:rPr>
        <w:t>orm to browse and purchase our products.</w:t>
      </w:r>
    </w:p>
    <w:p w14:paraId="5A551EB9" w14:textId="77777777" w:rsidR="00D927EA" w:rsidRPr="003E055F" w:rsidRDefault="006F21A0" w:rsidP="009F60C0">
      <w:pPr>
        <w:spacing w:line="360" w:lineRule="auto"/>
        <w:rPr>
          <w:rFonts w:ascii="Arial" w:hAnsi="Arial" w:cs="Arial"/>
        </w:rPr>
      </w:pPr>
      <w:r w:rsidRPr="003E055F">
        <w:rPr>
          <w:rFonts w:ascii="Arial" w:hAnsi="Arial" w:cs="Arial"/>
        </w:rPr>
        <w:t xml:space="preserve">It is essential to leverage popular social media platforms like </w:t>
      </w:r>
      <w:r w:rsidR="000A34D8" w:rsidRPr="003E055F">
        <w:rPr>
          <w:rFonts w:ascii="Arial" w:hAnsi="Arial" w:cs="Arial"/>
        </w:rPr>
        <w:t xml:space="preserve">TikTok </w:t>
      </w:r>
      <w:r w:rsidRPr="003E055F">
        <w:rPr>
          <w:rFonts w:ascii="Arial" w:hAnsi="Arial" w:cs="Arial"/>
        </w:rPr>
        <w:t>and Facebook to build a robust online presence and engage with</w:t>
      </w:r>
      <w:r w:rsidR="00B11482" w:rsidRPr="003E055F">
        <w:rPr>
          <w:rFonts w:ascii="Arial" w:hAnsi="Arial" w:cs="Arial"/>
        </w:rPr>
        <w:t xml:space="preserve"> the</w:t>
      </w:r>
      <w:r w:rsidRPr="003E055F">
        <w:rPr>
          <w:rFonts w:ascii="Arial" w:hAnsi="Arial" w:cs="Arial"/>
        </w:rPr>
        <w:t xml:space="preserve"> target audience through regular updates, promotions, and interactive content.</w:t>
      </w:r>
      <w:r w:rsidR="0024662F" w:rsidRPr="003E055F">
        <w:rPr>
          <w:rFonts w:ascii="Arial" w:hAnsi="Arial" w:cs="Arial"/>
        </w:rPr>
        <w:t xml:space="preserve"> </w:t>
      </w:r>
      <w:r w:rsidR="00D51860" w:rsidRPr="003E055F">
        <w:rPr>
          <w:rFonts w:ascii="Arial" w:hAnsi="Arial" w:cs="Arial"/>
        </w:rPr>
        <w:t xml:space="preserve">Moreover, we </w:t>
      </w:r>
      <w:r w:rsidRPr="003E055F">
        <w:rPr>
          <w:rFonts w:ascii="Arial" w:hAnsi="Arial" w:cs="Arial"/>
        </w:rPr>
        <w:t>will participate in local events, fashion shows, and pop-up shops to create brand awareness, showcase the clothing line, and engage with potential customers directly.</w:t>
      </w:r>
    </w:p>
    <w:p w14:paraId="0E888629" w14:textId="77777777" w:rsidR="005A20EC" w:rsidRPr="003E055F" w:rsidRDefault="006F21A0" w:rsidP="009F60C0">
      <w:pPr>
        <w:spacing w:line="360" w:lineRule="auto"/>
        <w:rPr>
          <w:rFonts w:ascii="Arial" w:hAnsi="Arial" w:cs="Arial"/>
        </w:rPr>
      </w:pPr>
      <w:r w:rsidRPr="003E055F">
        <w:rPr>
          <w:rFonts w:ascii="Arial" w:hAnsi="Arial" w:cs="Arial"/>
        </w:rPr>
        <w:t xml:space="preserve">We </w:t>
      </w:r>
      <w:r w:rsidR="00D927EA" w:rsidRPr="003E055F">
        <w:rPr>
          <w:rFonts w:ascii="Arial" w:hAnsi="Arial" w:cs="Arial"/>
        </w:rPr>
        <w:t>will collaborate with local influencers, bloggers, and fashion influencers interested in African fashion to promote our clothing line and reach a wider audience.</w:t>
      </w:r>
    </w:p>
    <w:p w14:paraId="268F9C67" w14:textId="77777777" w:rsidR="005D24A3" w:rsidRDefault="006F21A0" w:rsidP="009F60C0">
      <w:pPr>
        <w:spacing w:line="360" w:lineRule="auto"/>
        <w:rPr>
          <w:rFonts w:ascii="Arial" w:hAnsi="Arial" w:cs="Arial"/>
        </w:rPr>
      </w:pPr>
      <w:r w:rsidRPr="003E055F">
        <w:rPr>
          <w:rFonts w:ascii="Arial" w:hAnsi="Arial" w:cs="Arial"/>
        </w:rPr>
        <w:t>Further will also implement robust security measures, such as SSL encryption and other industry-standard security protocols, to protect the customers' paymen</w:t>
      </w:r>
      <w:r w:rsidRPr="003E055F">
        <w:rPr>
          <w:rFonts w:ascii="Arial" w:hAnsi="Arial" w:cs="Arial"/>
        </w:rPr>
        <w:t>t information and ensure secure transactions.</w:t>
      </w:r>
    </w:p>
    <w:p w14:paraId="6E6FD629" w14:textId="77777777" w:rsidR="006A4099" w:rsidRPr="003E055F" w:rsidRDefault="006A4099" w:rsidP="009F60C0">
      <w:pPr>
        <w:spacing w:line="360" w:lineRule="auto"/>
        <w:rPr>
          <w:rFonts w:ascii="Arial" w:hAnsi="Arial" w:cs="Arial"/>
        </w:rPr>
      </w:pPr>
    </w:p>
    <w:p w14:paraId="5377CC51" w14:textId="77777777" w:rsidR="00EF0FCB"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19" w:name="_Toc133749786"/>
      <w:r w:rsidRPr="007A22E4">
        <w:rPr>
          <w:rFonts w:ascii="Times New Roman" w:hAnsi="Times New Roman" w:cs="Times New Roman"/>
          <w:i/>
          <w:iCs/>
          <w:color w:val="538135" w:themeColor="accent6" w:themeShade="BF"/>
          <w:sz w:val="28"/>
          <w:szCs w:val="28"/>
        </w:rPr>
        <w:t>The Digital evolution</w:t>
      </w:r>
      <w:bookmarkEnd w:id="19"/>
    </w:p>
    <w:p w14:paraId="35E62F25" w14:textId="77777777" w:rsidR="00FE1D8C" w:rsidRPr="003E055F" w:rsidRDefault="00FE1D8C" w:rsidP="009F60C0">
      <w:pPr>
        <w:spacing w:line="360" w:lineRule="auto"/>
        <w:rPr>
          <w:rFonts w:ascii="Arial" w:hAnsi="Arial" w:cs="Arial"/>
        </w:rPr>
      </w:pPr>
    </w:p>
    <w:p w14:paraId="5AAB719C" w14:textId="77777777" w:rsidR="002A654E" w:rsidRPr="003E055F" w:rsidRDefault="006F21A0" w:rsidP="009F60C0">
      <w:pPr>
        <w:spacing w:line="360" w:lineRule="auto"/>
        <w:rPr>
          <w:rFonts w:ascii="Arial" w:hAnsi="Arial" w:cs="Arial"/>
        </w:rPr>
      </w:pPr>
      <w:r w:rsidRPr="003E055F">
        <w:rPr>
          <w:rFonts w:ascii="Arial" w:hAnsi="Arial" w:cs="Arial"/>
        </w:rPr>
        <w:t>Digital evolution refers to the gradual and continuous changes in the digital realm, including technological advancements, digital transformation, and changes in consumer behaviour in th</w:t>
      </w:r>
      <w:r w:rsidRPr="003E055F">
        <w:rPr>
          <w:rFonts w:ascii="Arial" w:hAnsi="Arial" w:cs="Arial"/>
        </w:rPr>
        <w:t>e digital space. It encompasses the evolution of digital technologies, strategies, and practices that impact industries, businesses, and consumers.</w:t>
      </w:r>
    </w:p>
    <w:p w14:paraId="7E325F56" w14:textId="77777777" w:rsidR="002A654E" w:rsidRPr="003E055F" w:rsidRDefault="006F21A0" w:rsidP="009F60C0">
      <w:pPr>
        <w:spacing w:line="360" w:lineRule="auto"/>
        <w:rPr>
          <w:rFonts w:ascii="Arial" w:hAnsi="Arial" w:cs="Arial"/>
        </w:rPr>
      </w:pPr>
      <w:r w:rsidRPr="003E055F">
        <w:rPr>
          <w:rFonts w:ascii="Arial" w:hAnsi="Arial" w:cs="Arial"/>
        </w:rPr>
        <w:t>Digital evolution has revolutionised the retail industry, and e-commerce platforms and online marketplaces h</w:t>
      </w:r>
      <w:r w:rsidRPr="003E055F">
        <w:rPr>
          <w:rFonts w:ascii="Arial" w:hAnsi="Arial" w:cs="Arial"/>
        </w:rPr>
        <w:t>ave become increasingly popular for buying and selling clothing.</w:t>
      </w:r>
    </w:p>
    <w:p w14:paraId="6D805522" w14:textId="77777777" w:rsidR="002A654E" w:rsidRPr="003E055F" w:rsidRDefault="006F21A0" w:rsidP="009F60C0">
      <w:pPr>
        <w:spacing w:line="360" w:lineRule="auto"/>
        <w:rPr>
          <w:rFonts w:ascii="Arial" w:hAnsi="Arial" w:cs="Arial"/>
        </w:rPr>
      </w:pPr>
      <w:r w:rsidRPr="003E055F">
        <w:rPr>
          <w:rFonts w:ascii="Arial" w:hAnsi="Arial" w:cs="Arial"/>
        </w:rPr>
        <w:t>The African clothing line can leverage these platforms to expand its reach, access a broader customer base, and increase sales.</w:t>
      </w:r>
    </w:p>
    <w:p w14:paraId="6F4EF2F5" w14:textId="77777777" w:rsidR="00FE1D8C" w:rsidRPr="003E055F" w:rsidRDefault="006F21A0" w:rsidP="009F60C0">
      <w:pPr>
        <w:spacing w:line="360" w:lineRule="auto"/>
        <w:rPr>
          <w:rFonts w:ascii="Arial" w:hAnsi="Arial" w:cs="Arial"/>
        </w:rPr>
      </w:pPr>
      <w:r w:rsidRPr="003E055F">
        <w:rPr>
          <w:rFonts w:ascii="Arial" w:hAnsi="Arial" w:cs="Arial"/>
        </w:rPr>
        <w:lastRenderedPageBreak/>
        <w:t>Digital marketing and social media platforms provide cost-effec</w:t>
      </w:r>
      <w:r w:rsidRPr="003E055F">
        <w:rPr>
          <w:rFonts w:ascii="Arial" w:hAnsi="Arial" w:cs="Arial"/>
        </w:rPr>
        <w:t>tive and efficient ways to promote the African clothing line, create brand awareness, and engage with customers.</w:t>
      </w:r>
      <w:r w:rsidR="005C7DCB" w:rsidRPr="003E055F">
        <w:rPr>
          <w:rFonts w:ascii="Arial" w:hAnsi="Arial" w:cs="Arial"/>
        </w:rPr>
        <w:t xml:space="preserve"> While d</w:t>
      </w:r>
      <w:r w:rsidRPr="003E055F">
        <w:rPr>
          <w:rFonts w:ascii="Arial" w:hAnsi="Arial" w:cs="Arial"/>
        </w:rPr>
        <w:t>igital technologies, such as supply chain management software, data analytics, and automation, can be employed to optimise the supply ch</w:t>
      </w:r>
      <w:r w:rsidRPr="003E055F">
        <w:rPr>
          <w:rFonts w:ascii="Arial" w:hAnsi="Arial" w:cs="Arial"/>
        </w:rPr>
        <w:t>ain operations of the African clothing line.</w:t>
      </w:r>
      <w:r w:rsidR="005C7DCB" w:rsidRPr="003E055F">
        <w:rPr>
          <w:rFonts w:ascii="Arial" w:hAnsi="Arial" w:cs="Arial"/>
        </w:rPr>
        <w:t xml:space="preserve"> </w:t>
      </w:r>
      <w:r w:rsidRPr="003E055F">
        <w:rPr>
          <w:rFonts w:ascii="Arial" w:hAnsi="Arial" w:cs="Arial"/>
        </w:rPr>
        <w:t xml:space="preserve">The data-driven approach </w:t>
      </w:r>
      <w:r w:rsidR="005C7DCB" w:rsidRPr="003E055F">
        <w:rPr>
          <w:rFonts w:ascii="Arial" w:hAnsi="Arial" w:cs="Arial"/>
        </w:rPr>
        <w:t>i</w:t>
      </w:r>
      <w:r w:rsidRPr="003E055F">
        <w:rPr>
          <w:rFonts w:ascii="Arial" w:hAnsi="Arial" w:cs="Arial"/>
        </w:rPr>
        <w:t xml:space="preserve">nforms decision-making, identifies improvement opportunities, and drives innovation in the African clothing line. It can help to improve inventory management, reduce costs, and enhance </w:t>
      </w:r>
      <w:r w:rsidRPr="003E055F">
        <w:rPr>
          <w:rFonts w:ascii="Arial" w:hAnsi="Arial" w:cs="Arial"/>
        </w:rPr>
        <w:t>overall efficiency.</w:t>
      </w:r>
    </w:p>
    <w:p w14:paraId="42CB99B7" w14:textId="77777777" w:rsidR="00471271" w:rsidRPr="003E055F" w:rsidRDefault="00471271" w:rsidP="009F60C0">
      <w:pPr>
        <w:spacing w:line="360" w:lineRule="auto"/>
        <w:rPr>
          <w:rFonts w:ascii="Arial" w:hAnsi="Arial" w:cs="Arial"/>
        </w:rPr>
      </w:pPr>
    </w:p>
    <w:p w14:paraId="17D4CCF0" w14:textId="77777777" w:rsidR="00471271"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0" w:name="_Toc133749787"/>
      <w:r w:rsidRPr="007A22E4">
        <w:rPr>
          <w:rFonts w:ascii="Times New Roman" w:hAnsi="Times New Roman" w:cs="Times New Roman"/>
          <w:i/>
          <w:iCs/>
          <w:color w:val="538135" w:themeColor="accent6" w:themeShade="BF"/>
          <w:sz w:val="28"/>
          <w:szCs w:val="28"/>
        </w:rPr>
        <w:t>The Privacy and Data Protection</w:t>
      </w:r>
      <w:bookmarkEnd w:id="20"/>
    </w:p>
    <w:p w14:paraId="59C6C34A" w14:textId="77777777" w:rsidR="00471271" w:rsidRPr="003E055F" w:rsidRDefault="00471271" w:rsidP="009F60C0">
      <w:pPr>
        <w:spacing w:line="360" w:lineRule="auto"/>
        <w:rPr>
          <w:rFonts w:ascii="Arial" w:hAnsi="Arial" w:cs="Arial"/>
        </w:rPr>
      </w:pPr>
    </w:p>
    <w:p w14:paraId="393EDF40" w14:textId="77777777" w:rsidR="00471271" w:rsidRPr="003E055F" w:rsidRDefault="006F21A0" w:rsidP="009F60C0">
      <w:pPr>
        <w:spacing w:line="360" w:lineRule="auto"/>
        <w:rPr>
          <w:rFonts w:ascii="Arial" w:hAnsi="Arial" w:cs="Arial"/>
        </w:rPr>
      </w:pPr>
      <w:r w:rsidRPr="003E055F">
        <w:rPr>
          <w:rFonts w:ascii="Arial" w:hAnsi="Arial" w:cs="Arial"/>
        </w:rPr>
        <w:t xml:space="preserve">When accepting card payments for an online clothing store, several compliance issues must consider ensuring compliance with applicable laws and regulations. It is essential to thoroughly </w:t>
      </w:r>
      <w:r w:rsidRPr="003E055F">
        <w:rPr>
          <w:rFonts w:ascii="Arial" w:hAnsi="Arial" w:cs="Arial"/>
        </w:rPr>
        <w:t xml:space="preserve">understand and comply with all applicable compliance requirements when accepting card payments, as non-compliance can result in penalties, fines, legal liabilities, and reputational damage. It is recommended to seek legal and professional advice to ensure </w:t>
      </w:r>
      <w:r w:rsidRPr="003E055F">
        <w:rPr>
          <w:rFonts w:ascii="Arial" w:hAnsi="Arial" w:cs="Arial"/>
        </w:rPr>
        <w:t>full compliance with relevant laws and regulations related to card payments.</w:t>
      </w:r>
    </w:p>
    <w:p w14:paraId="3C076D45" w14:textId="77777777" w:rsidR="00471271" w:rsidRPr="003E055F" w:rsidRDefault="006F21A0" w:rsidP="009F60C0">
      <w:pPr>
        <w:spacing w:line="360" w:lineRule="auto"/>
        <w:rPr>
          <w:rFonts w:ascii="Arial" w:hAnsi="Arial" w:cs="Arial"/>
        </w:rPr>
      </w:pPr>
      <w:r w:rsidRPr="003E055F">
        <w:rPr>
          <w:rFonts w:ascii="Arial" w:hAnsi="Arial" w:cs="Arial"/>
        </w:rPr>
        <w:t>Some of the critical compliance issues include Payment Card Industry Data Security Standard (PCI DSS). PCI DSS is a set of security standards to ensure that all companies that acc</w:t>
      </w:r>
      <w:r w:rsidRPr="003E055F">
        <w:rPr>
          <w:rFonts w:ascii="Arial" w:hAnsi="Arial" w:cs="Arial"/>
        </w:rPr>
        <w:t>ept, process, store or transmit cardholder data maintain a secure environment. Compliance with PCI DSS is mandatory for any business that accepts card payments. It includes requirements such as maintaining a secure network, implementing strong access contr</w:t>
      </w:r>
      <w:r w:rsidRPr="003E055F">
        <w:rPr>
          <w:rFonts w:ascii="Arial" w:hAnsi="Arial" w:cs="Arial"/>
        </w:rPr>
        <w:t>ols, regularly monitoring and testing networks, and protecting cardholder data</w:t>
      </w:r>
      <w:r w:rsidR="000656E2" w:rsidRPr="003E055F">
        <w:rPr>
          <w:rFonts w:ascii="Arial" w:hAnsi="Arial" w:cs="Arial"/>
        </w:rPr>
        <w:t>.</w:t>
      </w:r>
    </w:p>
    <w:p w14:paraId="03F7D3CD" w14:textId="77777777" w:rsidR="00471271" w:rsidRPr="003E055F" w:rsidRDefault="006F21A0" w:rsidP="009F60C0">
      <w:pPr>
        <w:spacing w:line="360" w:lineRule="auto"/>
        <w:rPr>
          <w:rFonts w:ascii="Arial" w:hAnsi="Arial" w:cs="Arial"/>
        </w:rPr>
      </w:pPr>
      <w:r w:rsidRPr="003E055F">
        <w:rPr>
          <w:rFonts w:ascii="Arial" w:hAnsi="Arial" w:cs="Arial"/>
        </w:rPr>
        <w:t>Also, suppose the online clothing store is collecting and processing customers' personal data, including cardholder data, and operating in the European Union (EU). In that case</w:t>
      </w:r>
      <w:r w:rsidRPr="003E055F">
        <w:rPr>
          <w:rFonts w:ascii="Arial" w:hAnsi="Arial" w:cs="Arial"/>
        </w:rPr>
        <w:t xml:space="preserve">, it must comply with the GDPR. The GDPR imposes various obligations related to data protection, including obtaining customer consent for data processing, providing transparent information about data collection and usage, and implementing appropriate data </w:t>
      </w:r>
      <w:r w:rsidRPr="003E055F">
        <w:rPr>
          <w:rFonts w:ascii="Arial" w:hAnsi="Arial" w:cs="Arial"/>
        </w:rPr>
        <w:t>security measures.</w:t>
      </w:r>
    </w:p>
    <w:p w14:paraId="558509E2" w14:textId="77777777" w:rsidR="00471271" w:rsidRPr="003E055F" w:rsidRDefault="006F21A0" w:rsidP="009F60C0">
      <w:pPr>
        <w:spacing w:line="360" w:lineRule="auto"/>
        <w:rPr>
          <w:rFonts w:ascii="Arial" w:hAnsi="Arial" w:cs="Arial"/>
        </w:rPr>
      </w:pPr>
      <w:r w:rsidRPr="003E055F">
        <w:rPr>
          <w:rFonts w:ascii="Arial" w:hAnsi="Arial" w:cs="Arial"/>
        </w:rPr>
        <w:t>Online businesses must comply with consumer rights and protection laws, which vary by jurisdiction. The laws typically cover product warranties, refunds and returns, pricing transparency, and fair business practices. If the online clothi</w:t>
      </w:r>
      <w:r w:rsidRPr="003E055F">
        <w:rPr>
          <w:rFonts w:ascii="Arial" w:hAnsi="Arial" w:cs="Arial"/>
        </w:rPr>
        <w:t xml:space="preserve">ng store uses a payment processor or payment gateway to process card payments, it must comply with the payment processor's terms and conditions. These terms and conditions may include requirements </w:t>
      </w:r>
      <w:r w:rsidRPr="003E055F">
        <w:rPr>
          <w:rFonts w:ascii="Arial" w:hAnsi="Arial" w:cs="Arial"/>
        </w:rPr>
        <w:lastRenderedPageBreak/>
        <w:t>related to prohibited products or services, transaction lim</w:t>
      </w:r>
      <w:r w:rsidRPr="003E055F">
        <w:rPr>
          <w:rFonts w:ascii="Arial" w:hAnsi="Arial" w:cs="Arial"/>
        </w:rPr>
        <w:t>its, dispute resolution, and chargeback management.</w:t>
      </w:r>
    </w:p>
    <w:p w14:paraId="6BD8F598" w14:textId="77777777" w:rsidR="00FE1D8C" w:rsidRPr="003E055F" w:rsidRDefault="00FE1D8C" w:rsidP="009F60C0">
      <w:pPr>
        <w:spacing w:line="360" w:lineRule="auto"/>
        <w:rPr>
          <w:rFonts w:ascii="Arial" w:hAnsi="Arial" w:cs="Arial"/>
        </w:rPr>
      </w:pPr>
    </w:p>
    <w:p w14:paraId="7D52C7E5" w14:textId="77777777" w:rsidR="00DB2F16"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1" w:name="_Toc133749788"/>
      <w:r w:rsidRPr="007A22E4">
        <w:rPr>
          <w:rFonts w:ascii="Times New Roman" w:hAnsi="Times New Roman" w:cs="Times New Roman"/>
          <w:i/>
          <w:iCs/>
          <w:color w:val="538135" w:themeColor="accent6" w:themeShade="BF"/>
          <w:sz w:val="28"/>
          <w:szCs w:val="28"/>
        </w:rPr>
        <w:t>Summary</w:t>
      </w:r>
      <w:bookmarkEnd w:id="21"/>
    </w:p>
    <w:p w14:paraId="6BCB89CF" w14:textId="77777777" w:rsidR="009D65B7" w:rsidRPr="003E055F" w:rsidRDefault="009D65B7" w:rsidP="009F60C0">
      <w:pPr>
        <w:spacing w:line="360" w:lineRule="auto"/>
        <w:rPr>
          <w:rFonts w:ascii="Arial" w:hAnsi="Arial" w:cs="Arial"/>
        </w:rPr>
      </w:pPr>
    </w:p>
    <w:p w14:paraId="7A72C082" w14:textId="77777777" w:rsidR="009D65B7" w:rsidRPr="003E055F" w:rsidRDefault="006F21A0" w:rsidP="009F60C0">
      <w:pPr>
        <w:spacing w:line="360" w:lineRule="auto"/>
        <w:rPr>
          <w:rFonts w:ascii="Arial" w:hAnsi="Arial" w:cs="Arial"/>
        </w:rPr>
      </w:pPr>
      <w:r w:rsidRPr="003E055F">
        <w:rPr>
          <w:rFonts w:ascii="Arial" w:hAnsi="Arial" w:cs="Arial"/>
        </w:rPr>
        <w:t>The proposal outlines establishing an innovative African clothing line in the UK, considering the increasing cost of living. The proposal suggests utilising online marketplaces as the primary se</w:t>
      </w:r>
      <w:r w:rsidRPr="003E055F">
        <w:rPr>
          <w:rFonts w:ascii="Arial" w:hAnsi="Arial" w:cs="Arial"/>
        </w:rPr>
        <w:t>lling mode and highlights the potential benefits of digital evolution in various aspects of Innovation.</w:t>
      </w:r>
    </w:p>
    <w:p w14:paraId="1F50343D" w14:textId="77777777" w:rsidR="009D65B7" w:rsidRPr="003E055F" w:rsidRDefault="006F21A0" w:rsidP="009F60C0">
      <w:pPr>
        <w:spacing w:line="360" w:lineRule="auto"/>
        <w:rPr>
          <w:rFonts w:ascii="Arial" w:hAnsi="Arial" w:cs="Arial"/>
        </w:rPr>
      </w:pPr>
      <w:r w:rsidRPr="003E055F">
        <w:rPr>
          <w:rFonts w:ascii="Arial" w:hAnsi="Arial" w:cs="Arial"/>
        </w:rPr>
        <w:t xml:space="preserve">The proposal includes </w:t>
      </w:r>
      <w:r w:rsidR="007969F6" w:rsidRPr="003E055F">
        <w:rPr>
          <w:rFonts w:ascii="Arial" w:hAnsi="Arial" w:cs="Arial"/>
        </w:rPr>
        <w:t>an o</w:t>
      </w:r>
      <w:r w:rsidRPr="003E055F">
        <w:rPr>
          <w:rFonts w:ascii="Arial" w:hAnsi="Arial" w:cs="Arial"/>
        </w:rPr>
        <w:t>verview of the innovative African clothing line concept, including the unique selling proposition (USP) and target customers.</w:t>
      </w:r>
      <w:r w:rsidR="00A61917" w:rsidRPr="003E055F">
        <w:rPr>
          <w:rFonts w:ascii="Arial" w:hAnsi="Arial" w:cs="Arial"/>
        </w:rPr>
        <w:t xml:space="preserve"> </w:t>
      </w:r>
      <w:r w:rsidRPr="003E055F">
        <w:rPr>
          <w:rFonts w:ascii="Arial" w:hAnsi="Arial" w:cs="Arial"/>
        </w:rPr>
        <w:t>Using online marketplaces as the primary sales channel includes the advantages of broader reach, access to a more extensive customer base, and ease of setup and management.</w:t>
      </w:r>
    </w:p>
    <w:p w14:paraId="62F0C91F" w14:textId="77777777" w:rsidR="009D65B7" w:rsidRPr="003E055F" w:rsidRDefault="006F21A0" w:rsidP="009F60C0">
      <w:pPr>
        <w:spacing w:line="360" w:lineRule="auto"/>
        <w:rPr>
          <w:rFonts w:ascii="Arial" w:hAnsi="Arial" w:cs="Arial"/>
        </w:rPr>
      </w:pPr>
      <w:r w:rsidRPr="003E055F">
        <w:rPr>
          <w:rFonts w:ascii="Arial" w:hAnsi="Arial" w:cs="Arial"/>
        </w:rPr>
        <w:t>Payment services and compliance considerations, such as offering secure and conveni</w:t>
      </w:r>
      <w:r w:rsidRPr="003E055F">
        <w:rPr>
          <w:rFonts w:ascii="Arial" w:hAnsi="Arial" w:cs="Arial"/>
        </w:rPr>
        <w:t>ent payment options for customers, ensuring compliance with relevant regulations and industry standards</w:t>
      </w:r>
      <w:r w:rsidR="00114AC4" w:rsidRPr="003E055F">
        <w:rPr>
          <w:rFonts w:ascii="Arial" w:hAnsi="Arial" w:cs="Arial"/>
        </w:rPr>
        <w:t xml:space="preserve"> and i</w:t>
      </w:r>
      <w:r w:rsidRPr="003E055F">
        <w:rPr>
          <w:rFonts w:ascii="Arial" w:hAnsi="Arial" w:cs="Arial"/>
        </w:rPr>
        <w:t xml:space="preserve">ntroducing innovative tools and </w:t>
      </w:r>
      <w:r w:rsidR="00114AC4" w:rsidRPr="003E055F">
        <w:rPr>
          <w:rFonts w:ascii="Arial" w:hAnsi="Arial" w:cs="Arial"/>
        </w:rPr>
        <w:t>techniques to</w:t>
      </w:r>
      <w:r w:rsidRPr="003E055F">
        <w:rPr>
          <w:rFonts w:ascii="Arial" w:hAnsi="Arial" w:cs="Arial"/>
        </w:rPr>
        <w:t xml:space="preserve"> support the innovation process.</w:t>
      </w:r>
    </w:p>
    <w:p w14:paraId="4A60969C" w14:textId="77777777" w:rsidR="009D65B7" w:rsidRPr="003E055F" w:rsidRDefault="006F21A0" w:rsidP="00E80110">
      <w:pPr>
        <w:spacing w:line="360" w:lineRule="auto"/>
        <w:rPr>
          <w:rFonts w:ascii="Arial" w:hAnsi="Arial" w:cs="Arial"/>
        </w:rPr>
      </w:pPr>
      <w:r w:rsidRPr="003E055F">
        <w:rPr>
          <w:rFonts w:ascii="Arial" w:hAnsi="Arial" w:cs="Arial"/>
        </w:rPr>
        <w:t xml:space="preserve">The Incorporation of process innovation techniques, such as </w:t>
      </w:r>
      <w:r w:rsidRPr="003E055F">
        <w:rPr>
          <w:rFonts w:ascii="Arial" w:hAnsi="Arial" w:cs="Arial"/>
        </w:rPr>
        <w:t>failure mode and effect analysis (FMEA</w:t>
      </w:r>
      <w:r w:rsidR="00EB5376" w:rsidRPr="003E055F">
        <w:rPr>
          <w:rFonts w:ascii="Arial" w:hAnsi="Arial" w:cs="Arial"/>
        </w:rPr>
        <w:t>)</w:t>
      </w:r>
      <w:r w:rsidRPr="003E055F">
        <w:rPr>
          <w:rFonts w:ascii="Arial" w:hAnsi="Arial" w:cs="Arial"/>
        </w:rPr>
        <w:t>, to optimise operations and improve efficiency.</w:t>
      </w:r>
      <w:r w:rsidR="00CE2448" w:rsidRPr="003E055F">
        <w:rPr>
          <w:rFonts w:ascii="Arial" w:hAnsi="Arial" w:cs="Arial"/>
        </w:rPr>
        <w:t xml:space="preserve"> </w:t>
      </w:r>
      <w:r w:rsidRPr="003E055F">
        <w:rPr>
          <w:rFonts w:ascii="Arial" w:hAnsi="Arial" w:cs="Arial"/>
        </w:rPr>
        <w:t xml:space="preserve">Emphasis on digital evolution and its potential application in various aspects of Innovation, such as e-commerce, digital marketing, product design, supply chain </w:t>
      </w:r>
      <w:r w:rsidRPr="003E055F">
        <w:rPr>
          <w:rFonts w:ascii="Arial" w:hAnsi="Arial" w:cs="Arial"/>
        </w:rPr>
        <w:t>optimisation, CRM, and data analytics.</w:t>
      </w:r>
    </w:p>
    <w:p w14:paraId="767EAB2C" w14:textId="77777777" w:rsidR="009D65B7" w:rsidRPr="003E055F" w:rsidRDefault="006F21A0" w:rsidP="00E80110">
      <w:pPr>
        <w:spacing w:line="360" w:lineRule="auto"/>
        <w:rPr>
          <w:rFonts w:ascii="Arial" w:hAnsi="Arial" w:cs="Arial"/>
        </w:rPr>
      </w:pPr>
      <w:r w:rsidRPr="003E055F">
        <w:rPr>
          <w:rFonts w:ascii="Arial" w:hAnsi="Arial" w:cs="Arial"/>
        </w:rPr>
        <w:t>Overall, the proposal presents a comprehensive plan for establishing an innovative African clothing line in the UK, leveraging online marketplaces and digital evolution to drive success in the competitive retail indus</w:t>
      </w:r>
      <w:r w:rsidRPr="003E055F">
        <w:rPr>
          <w:rFonts w:ascii="Arial" w:hAnsi="Arial" w:cs="Arial"/>
        </w:rPr>
        <w:t>try while addressing the challenges of increasing cost of living.</w:t>
      </w:r>
    </w:p>
    <w:p w14:paraId="7479A247" w14:textId="77777777" w:rsidR="009D65B7" w:rsidRPr="003E055F" w:rsidRDefault="009D65B7" w:rsidP="00E80110">
      <w:pPr>
        <w:spacing w:line="360" w:lineRule="auto"/>
        <w:rPr>
          <w:rFonts w:ascii="Arial" w:hAnsi="Arial" w:cs="Arial"/>
        </w:rPr>
      </w:pPr>
    </w:p>
    <w:p w14:paraId="79538230" w14:textId="77777777" w:rsidR="00BE4694"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2" w:name="_Toc133749789"/>
      <w:r w:rsidRPr="007A22E4">
        <w:rPr>
          <w:rFonts w:ascii="Times New Roman" w:hAnsi="Times New Roman" w:cs="Times New Roman"/>
          <w:i/>
          <w:iCs/>
          <w:color w:val="538135" w:themeColor="accent6" w:themeShade="BF"/>
          <w:sz w:val="28"/>
          <w:szCs w:val="28"/>
        </w:rPr>
        <w:t>Conclusion</w:t>
      </w:r>
      <w:bookmarkEnd w:id="22"/>
    </w:p>
    <w:p w14:paraId="13B66A25" w14:textId="77777777" w:rsidR="00806357" w:rsidRPr="003E055F" w:rsidRDefault="00806357" w:rsidP="00E80110">
      <w:pPr>
        <w:spacing w:line="360" w:lineRule="auto"/>
        <w:rPr>
          <w:rFonts w:ascii="Arial" w:hAnsi="Arial" w:cs="Arial"/>
        </w:rPr>
      </w:pPr>
    </w:p>
    <w:p w14:paraId="5812C6E9" w14:textId="77777777" w:rsidR="00806357" w:rsidRPr="003E055F" w:rsidRDefault="006F21A0" w:rsidP="00E80110">
      <w:pPr>
        <w:spacing w:line="360" w:lineRule="auto"/>
        <w:rPr>
          <w:rFonts w:ascii="Arial" w:hAnsi="Arial" w:cs="Arial"/>
        </w:rPr>
      </w:pPr>
      <w:r w:rsidRPr="003E055F">
        <w:rPr>
          <w:rFonts w:ascii="Arial" w:hAnsi="Arial" w:cs="Arial"/>
        </w:rPr>
        <w:t>In conclusion, the proposal for an innovative African clothing line in the UK presents a compelling vision for creating a unique and competitive brand. By leveraging online mark</w:t>
      </w:r>
      <w:r w:rsidRPr="003E055F">
        <w:rPr>
          <w:rFonts w:ascii="Arial" w:hAnsi="Arial" w:cs="Arial"/>
        </w:rPr>
        <w:t>etplaces, utilising various innovative tools and techniques, and embracing digital evolution, the proposal aims to optimise operations, enhance customer experience, and drive business success.</w:t>
      </w:r>
    </w:p>
    <w:p w14:paraId="6365BEB2" w14:textId="77777777" w:rsidR="00806357" w:rsidRPr="003E055F" w:rsidRDefault="006F21A0" w:rsidP="00E80110">
      <w:pPr>
        <w:spacing w:line="360" w:lineRule="auto"/>
        <w:rPr>
          <w:rFonts w:ascii="Arial" w:hAnsi="Arial" w:cs="Arial"/>
          <w:color w:val="4472C4" w:themeColor="accent1"/>
        </w:rPr>
      </w:pPr>
      <w:r w:rsidRPr="003E055F">
        <w:rPr>
          <w:rFonts w:ascii="Arial" w:hAnsi="Arial" w:cs="Arial"/>
        </w:rPr>
        <w:lastRenderedPageBreak/>
        <w:t>The proposal recognises the importance of staying agile and ada</w:t>
      </w:r>
      <w:r w:rsidRPr="003E055F">
        <w:rPr>
          <w:rFonts w:ascii="Arial" w:hAnsi="Arial" w:cs="Arial"/>
        </w:rPr>
        <w:t>ptable in changing market dynamics, such as the increasing cost of living. It emphasises the need for continuous improvement, process innovation, and compliance considerations to ensure smooth operations and customer satisfaction</w:t>
      </w:r>
      <w:r w:rsidR="008E7A72" w:rsidRPr="003E055F">
        <w:rPr>
          <w:rFonts w:ascii="Arial" w:hAnsi="Arial" w:cs="Arial"/>
        </w:rPr>
        <w:t xml:space="preserve"> (</w:t>
      </w:r>
      <w:r w:rsidR="008E7A72" w:rsidRPr="003E055F">
        <w:rPr>
          <w:rFonts w:ascii="Arial" w:hAnsi="Arial" w:cs="Arial"/>
          <w:color w:val="4472C4" w:themeColor="accent1"/>
        </w:rPr>
        <w:t>Hove and Gupfert 2019)</w:t>
      </w:r>
      <w:r w:rsidRPr="003E055F">
        <w:rPr>
          <w:rFonts w:ascii="Arial" w:hAnsi="Arial" w:cs="Arial"/>
        </w:rPr>
        <w:t>.</w:t>
      </w:r>
      <w:r w:rsidR="008E7A72" w:rsidRPr="003E055F">
        <w:rPr>
          <w:rFonts w:ascii="Arial" w:hAnsi="Arial" w:cs="Arial"/>
        </w:rPr>
        <w:t xml:space="preserve"> </w:t>
      </w:r>
    </w:p>
    <w:p w14:paraId="51519BA3" w14:textId="77777777" w:rsidR="00806357" w:rsidRPr="003E055F" w:rsidRDefault="006F21A0" w:rsidP="00E80110">
      <w:pPr>
        <w:spacing w:line="360" w:lineRule="auto"/>
        <w:rPr>
          <w:rFonts w:ascii="Arial" w:hAnsi="Arial" w:cs="Arial"/>
        </w:rPr>
      </w:pPr>
      <w:r w:rsidRPr="003E055F">
        <w:rPr>
          <w:rFonts w:ascii="Arial" w:hAnsi="Arial" w:cs="Arial"/>
        </w:rPr>
        <w:t xml:space="preserve">The innovative African clothing line has the potential to tap into a growing market demand for unique and </w:t>
      </w:r>
      <w:r w:rsidR="00A02C12" w:rsidRPr="003E055F">
        <w:rPr>
          <w:rFonts w:ascii="Arial" w:hAnsi="Arial" w:cs="Arial"/>
        </w:rPr>
        <w:t>culturally inspired</w:t>
      </w:r>
      <w:r w:rsidRPr="003E055F">
        <w:rPr>
          <w:rFonts w:ascii="Arial" w:hAnsi="Arial" w:cs="Arial"/>
        </w:rPr>
        <w:t xml:space="preserve"> fashion while leveraging the power of online marketplaces and digital technologies. With the right strategic approach and implemen</w:t>
      </w:r>
      <w:r w:rsidRPr="003E055F">
        <w:rPr>
          <w:rFonts w:ascii="Arial" w:hAnsi="Arial" w:cs="Arial"/>
        </w:rPr>
        <w:t>tation of innovative tools, the proposal aims to create a sustainable and successful business venture.</w:t>
      </w:r>
    </w:p>
    <w:p w14:paraId="42CCA869" w14:textId="77777777" w:rsidR="00806357" w:rsidRPr="003E055F" w:rsidRDefault="006F21A0" w:rsidP="00E80110">
      <w:pPr>
        <w:spacing w:line="360" w:lineRule="auto"/>
        <w:rPr>
          <w:rFonts w:ascii="Arial" w:hAnsi="Arial" w:cs="Arial"/>
        </w:rPr>
      </w:pPr>
      <w:r w:rsidRPr="003E055F">
        <w:rPr>
          <w:rFonts w:ascii="Arial" w:hAnsi="Arial" w:cs="Arial"/>
        </w:rPr>
        <w:t xml:space="preserve">Moreover, the proposal highlights the potential of this innovative African clothing line in the UK and provides a roadmap for its establishment, growth, </w:t>
      </w:r>
      <w:r w:rsidRPr="003E055F">
        <w:rPr>
          <w:rFonts w:ascii="Arial" w:hAnsi="Arial" w:cs="Arial"/>
        </w:rPr>
        <w:t>and success. It is a compelling proposition that aligns with market trends, customer preferences, and industry best practices and has the potential to create a positive impact in the fashion industry while addressing the challenges of the cost of living.</w:t>
      </w:r>
    </w:p>
    <w:p w14:paraId="4065A913" w14:textId="77777777" w:rsidR="00806357" w:rsidRPr="007A22E4" w:rsidRDefault="006F21A0" w:rsidP="00596D9E">
      <w:pPr>
        <w:pStyle w:val="Heading1"/>
        <w:spacing w:line="360" w:lineRule="auto"/>
        <w:jc w:val="center"/>
        <w:rPr>
          <w:rFonts w:ascii="Times New Roman" w:hAnsi="Times New Roman" w:cs="Times New Roman"/>
          <w:i/>
          <w:iCs/>
          <w:color w:val="538135" w:themeColor="accent6" w:themeShade="BF"/>
          <w:sz w:val="28"/>
          <w:szCs w:val="28"/>
        </w:rPr>
      </w:pPr>
      <w:bookmarkStart w:id="23" w:name="_Toc133749790"/>
      <w:r w:rsidRPr="007A22E4">
        <w:rPr>
          <w:rFonts w:ascii="Times New Roman" w:hAnsi="Times New Roman" w:cs="Times New Roman"/>
          <w:i/>
          <w:iCs/>
          <w:color w:val="538135" w:themeColor="accent6" w:themeShade="BF"/>
          <w:sz w:val="28"/>
          <w:szCs w:val="28"/>
        </w:rPr>
        <w:t>R</w:t>
      </w:r>
      <w:r w:rsidRPr="007A22E4">
        <w:rPr>
          <w:rFonts w:ascii="Times New Roman" w:hAnsi="Times New Roman" w:cs="Times New Roman"/>
          <w:i/>
          <w:iCs/>
          <w:color w:val="538135" w:themeColor="accent6" w:themeShade="BF"/>
          <w:sz w:val="28"/>
          <w:szCs w:val="28"/>
        </w:rPr>
        <w:t>eferences</w:t>
      </w:r>
      <w:bookmarkEnd w:id="23"/>
    </w:p>
    <w:p w14:paraId="17140B15" w14:textId="77777777" w:rsidR="00216D69" w:rsidRPr="00E80110" w:rsidRDefault="00216D69" w:rsidP="00E80110">
      <w:pPr>
        <w:spacing w:line="360" w:lineRule="auto"/>
        <w:rPr>
          <w:rFonts w:ascii="Arial" w:hAnsi="Arial" w:cs="Arial"/>
          <w:sz w:val="20"/>
          <w:szCs w:val="20"/>
        </w:rPr>
      </w:pPr>
    </w:p>
    <w:p w14:paraId="76F9DB8C" w14:textId="77777777" w:rsidR="00E94370" w:rsidRPr="00E80110" w:rsidRDefault="006F21A0" w:rsidP="00E80110">
      <w:pPr>
        <w:pStyle w:val="ListParagraph"/>
        <w:numPr>
          <w:ilvl w:val="0"/>
          <w:numId w:val="32"/>
        </w:numPr>
        <w:spacing w:line="360" w:lineRule="auto"/>
        <w:rPr>
          <w:rFonts w:ascii="Arial" w:hAnsi="Arial" w:cs="Arial"/>
          <w:sz w:val="20"/>
          <w:szCs w:val="20"/>
        </w:rPr>
      </w:pPr>
      <w:hyperlink r:id="rId13" w:tooltip="Fai clic per cercare altri elementi di questo autore" w:history="1">
        <w:r w:rsidRPr="00E80110">
          <w:rPr>
            <w:rStyle w:val="Hyperlink"/>
            <w:rFonts w:ascii="Arial" w:hAnsi="Arial" w:cs="Arial"/>
            <w:color w:val="auto"/>
            <w:sz w:val="20"/>
            <w:szCs w:val="20"/>
            <w:u w:val="none"/>
            <w:shd w:val="clear" w:color="auto" w:fill="FFFFFF"/>
          </w:rPr>
          <w:t>A. G. Vasesi</w:t>
        </w:r>
      </w:hyperlink>
      <w:r w:rsidRPr="00E80110">
        <w:rPr>
          <w:rFonts w:ascii="Arial" w:hAnsi="Arial" w:cs="Arial"/>
          <w:sz w:val="20"/>
          <w:szCs w:val="20"/>
          <w:shd w:val="clear" w:color="auto" w:fill="FFFFFF"/>
        </w:rPr>
        <w:t>. </w:t>
      </w:r>
      <w:r w:rsidRPr="00E80110">
        <w:rPr>
          <w:rFonts w:ascii="Arial" w:hAnsi="Arial" w:cs="Arial"/>
          <w:sz w:val="20"/>
          <w:szCs w:val="20"/>
        </w:rPr>
        <w:t>(2022), The impact of the cost-of-livin</w:t>
      </w:r>
      <w:r w:rsidRPr="00E80110">
        <w:rPr>
          <w:rFonts w:ascii="Arial" w:hAnsi="Arial" w:cs="Arial"/>
          <w:sz w:val="20"/>
          <w:szCs w:val="20"/>
        </w:rPr>
        <w:t xml:space="preserve">g crisis on fashion and retail. Available from: </w:t>
      </w:r>
      <w:hyperlink r:id="rId14" w:history="1">
        <w:r w:rsidRPr="00E80110">
          <w:rPr>
            <w:rStyle w:val="Hyperlink"/>
            <w:rFonts w:ascii="Arial" w:hAnsi="Arial" w:cs="Arial"/>
            <w:sz w:val="20"/>
            <w:szCs w:val="20"/>
          </w:rPr>
          <w:t>https://www.proquest.com/docview/2747108104/40FD70EEEFDB4910PQ/2?accountid=130472</w:t>
        </w:r>
      </w:hyperlink>
      <w:r w:rsidRPr="00E80110">
        <w:rPr>
          <w:rFonts w:ascii="Arial" w:hAnsi="Arial" w:cs="Arial"/>
          <w:sz w:val="20"/>
          <w:szCs w:val="20"/>
        </w:rPr>
        <w:t>. Accessed on 25/04/2023.</w:t>
      </w:r>
    </w:p>
    <w:p w14:paraId="6A688F87" w14:textId="77777777" w:rsidR="00DE2F33" w:rsidRPr="00E80110" w:rsidRDefault="006F21A0" w:rsidP="00E80110">
      <w:pPr>
        <w:pStyle w:val="ListParagraph"/>
        <w:numPr>
          <w:ilvl w:val="0"/>
          <w:numId w:val="32"/>
        </w:numPr>
        <w:spacing w:line="360" w:lineRule="auto"/>
        <w:rPr>
          <w:rFonts w:ascii="Arial" w:hAnsi="Arial" w:cs="Arial"/>
          <w:color w:val="757575"/>
          <w:sz w:val="20"/>
          <w:szCs w:val="20"/>
        </w:rPr>
      </w:pPr>
      <w:r w:rsidRPr="00E80110">
        <w:rPr>
          <w:rFonts w:ascii="Arial" w:hAnsi="Arial" w:cs="Arial"/>
          <w:sz w:val="20"/>
          <w:szCs w:val="20"/>
        </w:rPr>
        <w:t xml:space="preserve">A. </w:t>
      </w:r>
      <w:hyperlink r:id="rId15" w:tooltip="Fai clic per cercare altri elementi di questo autore" w:history="1">
        <w:r w:rsidRPr="00E80110">
          <w:rPr>
            <w:rStyle w:val="Hyperlink"/>
            <w:rFonts w:ascii="Arial" w:hAnsi="Arial" w:cs="Arial"/>
            <w:color w:val="auto"/>
            <w:sz w:val="20"/>
            <w:szCs w:val="20"/>
            <w:u w:val="none"/>
            <w:shd w:val="clear" w:color="auto" w:fill="FFFFFF"/>
          </w:rPr>
          <w:t>Shamsuzzoha</w:t>
        </w:r>
      </w:hyperlink>
      <w:r w:rsidRPr="00E80110">
        <w:rPr>
          <w:rFonts w:ascii="Arial" w:hAnsi="Arial" w:cs="Arial"/>
          <w:sz w:val="20"/>
          <w:szCs w:val="20"/>
          <w:shd w:val="clear" w:color="auto" w:fill="FFFFFF"/>
        </w:rPr>
        <w:t xml:space="preserve"> and M. </w:t>
      </w:r>
      <w:hyperlink r:id="rId16" w:tooltip="Fai clic per cercare altri elementi di questo autore" w:history="1">
        <w:r w:rsidRPr="00E80110">
          <w:rPr>
            <w:rFonts w:ascii="Arial" w:hAnsi="Arial" w:cs="Arial"/>
            <w:sz w:val="20"/>
            <w:szCs w:val="20"/>
          </w:rPr>
          <w:t>A. Kind</w:t>
        </w:r>
      </w:hyperlink>
      <w:r w:rsidRPr="00E80110">
        <w:rPr>
          <w:rFonts w:ascii="Arial" w:hAnsi="Arial" w:cs="Arial"/>
          <w:sz w:val="20"/>
          <w:szCs w:val="20"/>
        </w:rPr>
        <w:t xml:space="preserve"> (2016), Open Innovation Through Virtual Business N</w:t>
      </w:r>
      <w:r w:rsidRPr="00E80110">
        <w:rPr>
          <w:rFonts w:ascii="Arial" w:hAnsi="Arial" w:cs="Arial"/>
          <w:sz w:val="20"/>
          <w:szCs w:val="20"/>
        </w:rPr>
        <w:t xml:space="preserve">etwork: Perspective from Small and Medium Enterprises. Available from: </w:t>
      </w:r>
      <w:hyperlink r:id="rId17" w:history="1">
        <w:r w:rsidRPr="00E80110">
          <w:rPr>
            <w:rStyle w:val="Hyperlink"/>
            <w:rFonts w:ascii="Arial" w:hAnsi="Arial" w:cs="Arial"/>
            <w:b/>
            <w:bCs/>
            <w:sz w:val="20"/>
            <w:szCs w:val="20"/>
          </w:rPr>
          <w:t>https://www.proquest.com/docview/1862029258/831BDB181D1B475BPQ/5?accountid=130472</w:t>
        </w:r>
      </w:hyperlink>
      <w:r w:rsidRPr="00E80110">
        <w:rPr>
          <w:rFonts w:ascii="Arial" w:hAnsi="Arial" w:cs="Arial"/>
          <w:b/>
          <w:bCs/>
          <w:color w:val="757575"/>
          <w:sz w:val="20"/>
          <w:szCs w:val="20"/>
        </w:rPr>
        <w:t>. Accessed on 25/04/2023</w:t>
      </w:r>
    </w:p>
    <w:p w14:paraId="4857300B" w14:textId="77777777" w:rsidR="00B17ABA"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B. Katarzyna (2015), Relationship Between Leadership Styles and Organisational Creativity. Available from: </w:t>
      </w:r>
      <w:hyperlink r:id="rId18" w:history="1">
        <w:r w:rsidRPr="00E80110">
          <w:rPr>
            <w:rStyle w:val="Hyperlink"/>
            <w:rFonts w:ascii="Arial" w:hAnsi="Arial" w:cs="Arial"/>
            <w:sz w:val="20"/>
            <w:szCs w:val="20"/>
          </w:rPr>
          <w:t>https://doaj.org/article/a84efd2cf31e4a90855201b47adbebca</w:t>
        </w:r>
      </w:hyperlink>
      <w:r w:rsidRPr="00E80110">
        <w:rPr>
          <w:rFonts w:ascii="Arial" w:hAnsi="Arial" w:cs="Arial"/>
          <w:sz w:val="20"/>
          <w:szCs w:val="20"/>
        </w:rPr>
        <w:t>. Accessed on 25/04/2023.</w:t>
      </w:r>
    </w:p>
    <w:p w14:paraId="53DAF574" w14:textId="77777777" w:rsidR="00B17ABA" w:rsidRPr="00E80110" w:rsidRDefault="006F21A0" w:rsidP="00E80110">
      <w:pPr>
        <w:pStyle w:val="ListParagraph"/>
        <w:numPr>
          <w:ilvl w:val="0"/>
          <w:numId w:val="32"/>
        </w:numPr>
        <w:spacing w:line="360" w:lineRule="auto"/>
        <w:rPr>
          <w:rFonts w:ascii="Arial" w:hAnsi="Arial" w:cs="Arial"/>
          <w:color w:val="757575"/>
          <w:sz w:val="20"/>
          <w:szCs w:val="20"/>
        </w:rPr>
      </w:pPr>
      <w:hyperlink r:id="rId19" w:tooltip="Fai clic per cercare altri elementi di questo autore" w:history="1">
        <w:r w:rsidRPr="00E80110">
          <w:rPr>
            <w:rStyle w:val="Hyperlink"/>
            <w:rFonts w:ascii="Arial" w:hAnsi="Arial" w:cs="Arial"/>
            <w:color w:val="auto"/>
            <w:sz w:val="20"/>
            <w:szCs w:val="20"/>
            <w:u w:val="none"/>
            <w:shd w:val="clear" w:color="auto" w:fill="FFFFFF"/>
          </w:rPr>
          <w:t>C. Clayton</w:t>
        </w:r>
      </w:hyperlink>
      <w:r w:rsidRPr="00E80110">
        <w:rPr>
          <w:rFonts w:ascii="Arial" w:hAnsi="Arial" w:cs="Arial"/>
          <w:sz w:val="20"/>
          <w:szCs w:val="20"/>
        </w:rPr>
        <w:t xml:space="preserve"> </w:t>
      </w:r>
      <w:r w:rsidRPr="00E80110">
        <w:rPr>
          <w:rFonts w:ascii="Arial" w:hAnsi="Arial" w:cs="Arial"/>
          <w:sz w:val="20"/>
          <w:szCs w:val="20"/>
        </w:rPr>
        <w:t xml:space="preserve">(2015), Disruptive Innovation is a strategy, not just the technology: In a rare interview, Christensen tells Business Today the relevance of his theory of disruptive Innovation and explains with real-life examples how it could play out in Today's context. </w:t>
      </w:r>
      <w:r w:rsidRPr="00E80110">
        <w:rPr>
          <w:rFonts w:ascii="Arial" w:hAnsi="Arial" w:cs="Arial"/>
          <w:sz w:val="20"/>
          <w:szCs w:val="20"/>
        </w:rPr>
        <w:t xml:space="preserve">Available from: </w:t>
      </w:r>
      <w:hyperlink r:id="rId20" w:history="1">
        <w:r w:rsidRPr="00E80110">
          <w:rPr>
            <w:rStyle w:val="Hyperlink"/>
            <w:rFonts w:ascii="Arial" w:hAnsi="Arial" w:cs="Arial"/>
            <w:sz w:val="20"/>
            <w:szCs w:val="20"/>
          </w:rPr>
          <w:t>https://www.proquest.com/docview/1637368266/A9049DCB6F3C4A23PQ/4?accountid=130472.</w:t>
        </w:r>
      </w:hyperlink>
      <w:r w:rsidRPr="00E80110">
        <w:rPr>
          <w:rFonts w:ascii="Arial" w:hAnsi="Arial" w:cs="Arial"/>
          <w:sz w:val="20"/>
          <w:szCs w:val="20"/>
        </w:rPr>
        <w:t xml:space="preserve"> Accessed on 25/04/2023.</w:t>
      </w:r>
    </w:p>
    <w:p w14:paraId="12074CB8" w14:textId="77777777" w:rsidR="00B17ABA"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shd w:val="clear" w:color="auto" w:fill="FFFFFF"/>
        </w:rPr>
        <w:t>C. Nganhou (Jun 14, 2022),</w:t>
      </w:r>
      <w:r w:rsidRPr="00E80110">
        <w:rPr>
          <w:rFonts w:ascii="Arial" w:hAnsi="Arial" w:cs="Arial"/>
          <w:sz w:val="20"/>
          <w:szCs w:val="20"/>
        </w:rPr>
        <w:t xml:space="preserve"> Made In Africa: Why It's So Important To Us. Available from: </w:t>
      </w:r>
      <w:hyperlink r:id="rId21" w:history="1">
        <w:r w:rsidRPr="00E80110">
          <w:rPr>
            <w:rStyle w:val="Hyperlink"/>
            <w:rFonts w:ascii="Arial" w:hAnsi="Arial" w:cs="Arial"/>
            <w:sz w:val="20"/>
            <w:szCs w:val="20"/>
          </w:rPr>
          <w:t>https://grass-fields.com/blogs/news/made-in-africa</w:t>
        </w:r>
      </w:hyperlink>
      <w:r w:rsidRPr="00E80110">
        <w:rPr>
          <w:rFonts w:ascii="Arial" w:hAnsi="Arial" w:cs="Arial"/>
          <w:sz w:val="20"/>
          <w:szCs w:val="20"/>
        </w:rPr>
        <w:t>. Accessed on 20/04/2023.</w:t>
      </w:r>
    </w:p>
    <w:p w14:paraId="3D16DFB3" w14:textId="77777777" w:rsidR="00133E2F" w:rsidRPr="00E80110" w:rsidRDefault="006F21A0" w:rsidP="00E80110">
      <w:pPr>
        <w:pStyle w:val="ListParagraph"/>
        <w:numPr>
          <w:ilvl w:val="0"/>
          <w:numId w:val="32"/>
        </w:numPr>
        <w:spacing w:line="360" w:lineRule="auto"/>
        <w:rPr>
          <w:rFonts w:ascii="Arial" w:hAnsi="Arial" w:cs="Arial"/>
          <w:spacing w:val="-1"/>
          <w:sz w:val="20"/>
          <w:szCs w:val="20"/>
        </w:rPr>
      </w:pPr>
      <w:hyperlink r:id="rId22" w:history="1">
        <w:r w:rsidRPr="00E80110">
          <w:rPr>
            <w:rFonts w:ascii="Arial" w:hAnsi="Arial" w:cs="Arial"/>
            <w:sz w:val="20"/>
            <w:szCs w:val="20"/>
          </w:rPr>
          <w:t>E. Subar</w:t>
        </w:r>
      </w:hyperlink>
      <w:r w:rsidRPr="00E80110">
        <w:rPr>
          <w:rFonts w:ascii="Arial" w:hAnsi="Arial" w:cs="Arial"/>
          <w:sz w:val="20"/>
          <w:szCs w:val="20"/>
        </w:rPr>
        <w:t>, </w:t>
      </w:r>
      <w:hyperlink r:id="rId23" w:history="1">
        <w:r w:rsidRPr="00E80110">
          <w:rPr>
            <w:rFonts w:ascii="Arial" w:hAnsi="Arial" w:cs="Arial"/>
            <w:sz w:val="20"/>
            <w:szCs w:val="20"/>
          </w:rPr>
          <w:t>A. Cary</w:t>
        </w:r>
      </w:hyperlink>
      <w:r w:rsidRPr="00E80110">
        <w:rPr>
          <w:rFonts w:ascii="Arial" w:hAnsi="Arial" w:cs="Arial"/>
          <w:sz w:val="20"/>
          <w:szCs w:val="20"/>
        </w:rPr>
        <w:t> and </w:t>
      </w:r>
      <w:hyperlink r:id="rId24" w:history="1">
        <w:r w:rsidRPr="00E80110">
          <w:rPr>
            <w:rFonts w:ascii="Arial" w:hAnsi="Arial" w:cs="Arial"/>
            <w:sz w:val="20"/>
            <w:szCs w:val="20"/>
          </w:rPr>
          <w:t>A. Kessler</w:t>
        </w:r>
      </w:hyperlink>
      <w:r w:rsidRPr="00E80110">
        <w:rPr>
          <w:rStyle w:val="bylinename-cmizyb"/>
          <w:rFonts w:ascii="Arial" w:hAnsi="Arial" w:cs="Arial"/>
          <w:b/>
          <w:bCs/>
          <w:caps/>
          <w:spacing w:val="39"/>
          <w:sz w:val="20"/>
          <w:szCs w:val="20"/>
        </w:rPr>
        <w:t xml:space="preserve"> (</w:t>
      </w:r>
      <w:r w:rsidRPr="00E80110">
        <w:rPr>
          <w:rFonts w:ascii="Arial" w:hAnsi="Arial" w:cs="Arial"/>
          <w:sz w:val="20"/>
          <w:szCs w:val="20"/>
        </w:rPr>
        <w:t xml:space="preserve">13 January 2022), </w:t>
      </w:r>
      <w:r w:rsidRPr="00E80110">
        <w:rPr>
          <w:rFonts w:ascii="Arial" w:hAnsi="Arial" w:cs="Arial"/>
          <w:spacing w:val="-1"/>
          <w:sz w:val="20"/>
          <w:szCs w:val="20"/>
        </w:rPr>
        <w:t xml:space="preserve">9 Exciting African Fashion Brands To Know About Now. Available from: </w:t>
      </w:r>
      <w:hyperlink r:id="rId25" w:history="1">
        <w:r w:rsidRPr="00E80110">
          <w:rPr>
            <w:rStyle w:val="Hyperlink"/>
            <w:rFonts w:ascii="Arial" w:hAnsi="Arial" w:cs="Arial"/>
            <w:spacing w:val="-1"/>
            <w:sz w:val="20"/>
            <w:szCs w:val="20"/>
          </w:rPr>
          <w:t>https://www.vogue.co.uk/fashion/article/african-designers</w:t>
        </w:r>
      </w:hyperlink>
      <w:r w:rsidRPr="00E80110">
        <w:rPr>
          <w:rFonts w:ascii="Arial" w:hAnsi="Arial" w:cs="Arial"/>
          <w:spacing w:val="-1"/>
          <w:sz w:val="20"/>
          <w:szCs w:val="20"/>
        </w:rPr>
        <w:t>. Accessed on 25/04/2023.</w:t>
      </w:r>
    </w:p>
    <w:p w14:paraId="319099FD" w14:textId="77777777" w:rsidR="00DE2F33"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J. </w:t>
      </w:r>
      <w:hyperlink r:id="rId26" w:tooltip="Fai clic per cercare altri elementi di questo autore" w:history="1">
        <w:r w:rsidRPr="00E80110">
          <w:rPr>
            <w:rStyle w:val="Hyperlink"/>
            <w:rFonts w:ascii="Arial" w:hAnsi="Arial" w:cs="Arial"/>
            <w:color w:val="auto"/>
            <w:sz w:val="20"/>
            <w:szCs w:val="20"/>
            <w:u w:val="none"/>
            <w:shd w:val="clear" w:color="auto" w:fill="FFFFFF"/>
          </w:rPr>
          <w:t xml:space="preserve">Faretra, </w:t>
        </w:r>
      </w:hyperlink>
      <w:r w:rsidRPr="00E80110">
        <w:rPr>
          <w:rFonts w:ascii="Arial" w:hAnsi="Arial" w:cs="Arial"/>
          <w:sz w:val="20"/>
          <w:szCs w:val="20"/>
          <w:shd w:val="clear" w:color="auto" w:fill="FFFFFF"/>
        </w:rPr>
        <w:t xml:space="preserve">(2022), </w:t>
      </w:r>
      <w:r w:rsidRPr="00E80110">
        <w:rPr>
          <w:rFonts w:ascii="Arial" w:hAnsi="Arial" w:cs="Arial"/>
          <w:sz w:val="20"/>
          <w:szCs w:val="20"/>
        </w:rPr>
        <w:t>Tis the season to spend lolly: COST OF LIVING</w:t>
      </w:r>
      <w:r w:rsidRPr="00E80110">
        <w:rPr>
          <w:rFonts w:ascii="Arial" w:hAnsi="Arial" w:cs="Arial"/>
          <w:sz w:val="20"/>
          <w:szCs w:val="20"/>
        </w:rPr>
        <w:t xml:space="preserve"> CRISIS COST OF LIVING CRISIS XMAS SALES HAVE STARTED. Available from: </w:t>
      </w:r>
      <w:hyperlink r:id="rId27" w:history="1">
        <w:r w:rsidRPr="00E80110">
          <w:rPr>
            <w:rStyle w:val="Hyperlink"/>
            <w:rFonts w:ascii="Arial" w:hAnsi="Arial" w:cs="Arial"/>
            <w:sz w:val="20"/>
            <w:szCs w:val="20"/>
          </w:rPr>
          <w:t>https://www.proquest.com/docview/2741169971/CB83C7BE4D8C4F7BPQ/1?accountid=130472</w:t>
        </w:r>
      </w:hyperlink>
      <w:r w:rsidRPr="00E80110">
        <w:rPr>
          <w:rFonts w:ascii="Arial" w:hAnsi="Arial" w:cs="Arial"/>
          <w:sz w:val="20"/>
          <w:szCs w:val="20"/>
        </w:rPr>
        <w:t>. Accessed on 25/04/2023.</w:t>
      </w:r>
    </w:p>
    <w:p w14:paraId="13704F16" w14:textId="77777777" w:rsidR="00E94370" w:rsidRPr="00E80110" w:rsidRDefault="006F21A0" w:rsidP="00E80110">
      <w:pPr>
        <w:pStyle w:val="ListParagraph"/>
        <w:numPr>
          <w:ilvl w:val="0"/>
          <w:numId w:val="32"/>
        </w:numPr>
        <w:spacing w:line="360" w:lineRule="auto"/>
        <w:rPr>
          <w:rFonts w:ascii="Arial" w:hAnsi="Arial" w:cs="Arial"/>
          <w:color w:val="757575"/>
          <w:sz w:val="20"/>
          <w:szCs w:val="20"/>
        </w:rPr>
      </w:pPr>
      <w:r w:rsidRPr="00CB58D6">
        <w:rPr>
          <w:rFonts w:ascii="Arial" w:hAnsi="Arial" w:cs="Arial"/>
          <w:sz w:val="20"/>
          <w:szCs w:val="20"/>
        </w:rPr>
        <w:t xml:space="preserve">K. </w:t>
      </w:r>
      <w:hyperlink r:id="rId28" w:tooltip="Fai clic per cercare altri elementi di questo autore" w:history="1">
        <w:r w:rsidRPr="00CB58D6">
          <w:rPr>
            <w:rStyle w:val="Hyperlink"/>
            <w:rFonts w:ascii="Arial" w:hAnsi="Arial" w:cs="Arial"/>
            <w:color w:val="auto"/>
            <w:sz w:val="20"/>
            <w:szCs w:val="20"/>
            <w:u w:val="none"/>
            <w:shd w:val="clear" w:color="auto" w:fill="FFFFFF"/>
          </w:rPr>
          <w:t>Eaton</w:t>
        </w:r>
      </w:hyperlink>
      <w:r w:rsidRPr="00CB58D6">
        <w:rPr>
          <w:rStyle w:val="Hyperlink"/>
          <w:rFonts w:ascii="Arial" w:hAnsi="Arial" w:cs="Arial"/>
          <w:color w:val="auto"/>
          <w:sz w:val="20"/>
          <w:szCs w:val="20"/>
          <w:u w:val="none"/>
          <w:shd w:val="clear" w:color="auto" w:fill="FFFFFF"/>
        </w:rPr>
        <w:t xml:space="preserve"> </w:t>
      </w:r>
      <w:r w:rsidRPr="00CB58D6">
        <w:rPr>
          <w:rFonts w:ascii="Arial" w:hAnsi="Arial" w:cs="Arial"/>
          <w:sz w:val="20"/>
          <w:szCs w:val="20"/>
        </w:rPr>
        <w:t>(2017), Mind-Mapping Tools That Make Brainstorming Beautiful: [Personal Tech]. available from</w:t>
      </w:r>
      <w:r w:rsidRPr="00CB58D6">
        <w:rPr>
          <w:rFonts w:ascii="Arial" w:hAnsi="Arial" w:cs="Arial"/>
          <w:b/>
          <w:bCs/>
          <w:sz w:val="20"/>
          <w:szCs w:val="20"/>
        </w:rPr>
        <w:t>:</w:t>
      </w:r>
      <w:r w:rsidR="005378B9" w:rsidRPr="00CB58D6">
        <w:rPr>
          <w:rFonts w:ascii="Arial" w:hAnsi="Arial" w:cs="Arial"/>
          <w:b/>
          <w:bCs/>
          <w:sz w:val="20"/>
          <w:szCs w:val="20"/>
        </w:rPr>
        <w:t xml:space="preserve"> </w:t>
      </w:r>
      <w:hyperlink r:id="rId29" w:history="1">
        <w:r w:rsidR="005378B9" w:rsidRPr="00E80110">
          <w:rPr>
            <w:rStyle w:val="Hyperlink"/>
            <w:rFonts w:ascii="Arial" w:hAnsi="Arial" w:cs="Arial"/>
            <w:b/>
            <w:bCs/>
            <w:sz w:val="20"/>
            <w:szCs w:val="20"/>
          </w:rPr>
          <w:t>https://www.proquest.com/docview/1863551865/3DC5CE327CCF4632PQ/4?accountid=130472</w:t>
        </w:r>
      </w:hyperlink>
      <w:r w:rsidR="005378B9" w:rsidRPr="00E80110">
        <w:rPr>
          <w:rFonts w:ascii="Arial" w:hAnsi="Arial" w:cs="Arial"/>
          <w:b/>
          <w:bCs/>
          <w:color w:val="757575"/>
          <w:sz w:val="20"/>
          <w:szCs w:val="20"/>
        </w:rPr>
        <w:t xml:space="preserve">. </w:t>
      </w:r>
      <w:r w:rsidR="005378B9" w:rsidRPr="00CB58D6">
        <w:rPr>
          <w:rFonts w:ascii="Arial" w:hAnsi="Arial" w:cs="Arial"/>
          <w:sz w:val="20"/>
          <w:szCs w:val="20"/>
        </w:rPr>
        <w:t>Accessed on 25/04/2023.</w:t>
      </w:r>
    </w:p>
    <w:p w14:paraId="5696C01B" w14:textId="77777777" w:rsidR="00AB6EC7"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K. K. Nimo (2022), The designers kickstarting Africa’s style revolution. Available from:  </w:t>
      </w:r>
      <w:hyperlink r:id="rId30" w:history="1">
        <w:r w:rsidRPr="00E80110">
          <w:rPr>
            <w:rStyle w:val="Hyperlink"/>
            <w:rFonts w:ascii="Arial" w:hAnsi="Arial" w:cs="Arial"/>
            <w:sz w:val="20"/>
            <w:szCs w:val="20"/>
          </w:rPr>
          <w:t>https://www.theguardian.com/fashion/2022/apr/23/the-designers-kickstarting-africas-style-revolution</w:t>
        </w:r>
      </w:hyperlink>
      <w:r w:rsidRPr="00E80110">
        <w:rPr>
          <w:rFonts w:ascii="Arial" w:hAnsi="Arial" w:cs="Arial"/>
          <w:sz w:val="20"/>
          <w:szCs w:val="20"/>
        </w:rPr>
        <w:t>. Accessed on 22/04/2023.</w:t>
      </w:r>
    </w:p>
    <w:p w14:paraId="70549FBA" w14:textId="77777777" w:rsidR="007B5ED1"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M. V. Hove, A. Gupfert (2019), 102 Leading Innovation and Improvement. Available from:  </w:t>
      </w:r>
      <w:hyperlink r:id="rId31" w:history="1">
        <w:r w:rsidRPr="00E80110">
          <w:rPr>
            <w:rStyle w:val="Hyperlink"/>
            <w:rFonts w:ascii="Arial" w:hAnsi="Arial" w:cs="Arial"/>
            <w:sz w:val="20"/>
            <w:szCs w:val="20"/>
          </w:rPr>
          <w:t>https://www.proquest.com/docview/2552981409/21CB45B7D3D94975PQ/5?account</w:t>
        </w:r>
        <w:r w:rsidRPr="00E80110">
          <w:rPr>
            <w:rStyle w:val="Hyperlink"/>
            <w:rFonts w:ascii="Arial" w:hAnsi="Arial" w:cs="Arial"/>
            <w:sz w:val="20"/>
            <w:szCs w:val="20"/>
          </w:rPr>
          <w:t>id=130472</w:t>
        </w:r>
      </w:hyperlink>
      <w:r w:rsidRPr="00E80110">
        <w:rPr>
          <w:rFonts w:ascii="Arial" w:hAnsi="Arial" w:cs="Arial"/>
          <w:sz w:val="20"/>
          <w:szCs w:val="20"/>
        </w:rPr>
        <w:t>. Accessed on 25/04/2023</w:t>
      </w:r>
    </w:p>
    <w:p w14:paraId="79808D31" w14:textId="77777777" w:rsidR="00DA442C"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shd w:val="clear" w:color="auto" w:fill="FFFFFF"/>
        </w:rPr>
        <w:t>N</w:t>
      </w:r>
      <w:r w:rsidR="00E51D16" w:rsidRPr="00E80110">
        <w:rPr>
          <w:rFonts w:ascii="Arial" w:hAnsi="Arial" w:cs="Arial"/>
          <w:sz w:val="20"/>
          <w:szCs w:val="20"/>
          <w:shd w:val="clear" w:color="auto" w:fill="FFFFFF"/>
        </w:rPr>
        <w:t>.</w:t>
      </w:r>
      <w:r w:rsidRPr="00E80110">
        <w:rPr>
          <w:rFonts w:ascii="Arial" w:hAnsi="Arial" w:cs="Arial"/>
          <w:sz w:val="20"/>
          <w:szCs w:val="20"/>
          <w:shd w:val="clear" w:color="auto" w:fill="FFFFFF"/>
        </w:rPr>
        <w:t xml:space="preserve"> Olaoye</w:t>
      </w:r>
      <w:r w:rsidR="00FB4A64" w:rsidRPr="00E80110">
        <w:rPr>
          <w:rFonts w:ascii="Arial" w:hAnsi="Arial" w:cs="Arial"/>
          <w:sz w:val="20"/>
          <w:szCs w:val="20"/>
          <w:shd w:val="clear" w:color="auto" w:fill="FFFFFF"/>
        </w:rPr>
        <w:t xml:space="preserve"> (Jan 20, 2021), </w:t>
      </w:r>
      <w:r w:rsidR="00A6210B" w:rsidRPr="00E80110">
        <w:rPr>
          <w:rFonts w:ascii="Arial" w:hAnsi="Arial" w:cs="Arial"/>
          <w:sz w:val="20"/>
          <w:szCs w:val="20"/>
        </w:rPr>
        <w:t xml:space="preserve">WHO IS THE CULTURE POLICE? Available from: </w:t>
      </w:r>
      <w:hyperlink r:id="rId32" w:history="1">
        <w:r w:rsidR="00C81713" w:rsidRPr="00E80110">
          <w:rPr>
            <w:rStyle w:val="Hyperlink"/>
            <w:rFonts w:ascii="Arial" w:hAnsi="Arial" w:cs="Arial"/>
            <w:sz w:val="20"/>
            <w:szCs w:val="20"/>
          </w:rPr>
          <w:t>https://grass-fields.com/blogs/news/who-are-the-culture-police</w:t>
        </w:r>
      </w:hyperlink>
      <w:r w:rsidR="00C81713" w:rsidRPr="00E80110">
        <w:rPr>
          <w:rFonts w:ascii="Arial" w:hAnsi="Arial" w:cs="Arial"/>
          <w:sz w:val="20"/>
          <w:szCs w:val="20"/>
        </w:rPr>
        <w:t>. Accessed on 20/04/2023.</w:t>
      </w:r>
    </w:p>
    <w:p w14:paraId="53B57CEC" w14:textId="77777777" w:rsidR="00997639"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 xml:space="preserve">P. J. Cook (2016), Leading Innovation, creativity and Enterprise. Available from: </w:t>
      </w:r>
      <w:hyperlink r:id="rId33" w:history="1">
        <w:r w:rsidRPr="00E80110">
          <w:rPr>
            <w:rStyle w:val="Hyperlink"/>
            <w:rFonts w:ascii="Arial" w:hAnsi="Arial" w:cs="Arial"/>
            <w:b/>
            <w:bCs/>
            <w:sz w:val="20"/>
            <w:szCs w:val="20"/>
          </w:rPr>
          <w:t>https://www.proquest.com/docview/2093320082?accountid=130472&amp;parentSessionId=6gQrZ2UlQj414C0BHw2CDFbPm</w:t>
        </w:r>
        <w:r w:rsidRPr="00E80110">
          <w:rPr>
            <w:rStyle w:val="Hyperlink"/>
            <w:rFonts w:ascii="Arial" w:hAnsi="Arial" w:cs="Arial"/>
            <w:b/>
            <w:bCs/>
            <w:sz w:val="20"/>
            <w:szCs w:val="20"/>
          </w:rPr>
          <w:t>dnUjYHHtJf3Vk3yRqs%3D&amp;pq-origsite=primo</w:t>
        </w:r>
      </w:hyperlink>
      <w:r w:rsidRPr="00E80110">
        <w:rPr>
          <w:rFonts w:ascii="Arial" w:hAnsi="Arial" w:cs="Arial"/>
          <w:sz w:val="20"/>
          <w:szCs w:val="20"/>
        </w:rPr>
        <w:t xml:space="preserve">. Accessed on 25/04/2023. </w:t>
      </w:r>
    </w:p>
    <w:p w14:paraId="748647C4" w14:textId="77777777" w:rsidR="004D2183" w:rsidRPr="00CB58D6" w:rsidRDefault="006F21A0" w:rsidP="00E80110">
      <w:pPr>
        <w:pStyle w:val="ListParagraph"/>
        <w:numPr>
          <w:ilvl w:val="0"/>
          <w:numId w:val="32"/>
        </w:numPr>
        <w:spacing w:line="360" w:lineRule="auto"/>
        <w:rPr>
          <w:rFonts w:ascii="Arial" w:hAnsi="Arial" w:cs="Arial"/>
          <w:sz w:val="20"/>
          <w:szCs w:val="20"/>
        </w:rPr>
      </w:pPr>
      <w:hyperlink r:id="rId34" w:tooltip="Fai clic per cercare altri elementi in questa rivista" w:history="1">
        <w:r w:rsidRPr="00E80110">
          <w:rPr>
            <w:rStyle w:val="Strong"/>
            <w:rFonts w:ascii="Arial" w:hAnsi="Arial" w:cs="Arial"/>
            <w:b w:val="0"/>
            <w:bCs w:val="0"/>
            <w:sz w:val="20"/>
            <w:szCs w:val="20"/>
            <w:shd w:val="clear" w:color="auto" w:fill="FFFFFF"/>
          </w:rPr>
          <w:t>PR Newswire</w:t>
        </w:r>
      </w:hyperlink>
      <w:r w:rsidRPr="00E80110">
        <w:rPr>
          <w:rStyle w:val="Strong"/>
          <w:rFonts w:ascii="Arial" w:hAnsi="Arial" w:cs="Arial"/>
          <w:b w:val="0"/>
          <w:bCs w:val="0"/>
          <w:sz w:val="20"/>
          <w:szCs w:val="20"/>
          <w:shd w:val="clear" w:color="auto" w:fill="FFFFFF"/>
        </w:rPr>
        <w:t xml:space="preserve"> New York</w:t>
      </w:r>
      <w:r w:rsidRPr="00E80110">
        <w:rPr>
          <w:rFonts w:ascii="Arial" w:hAnsi="Arial" w:cs="Arial"/>
          <w:b/>
          <w:bCs/>
          <w:sz w:val="20"/>
          <w:szCs w:val="20"/>
          <w:shd w:val="clear" w:color="auto" w:fill="FFFFFF"/>
        </w:rPr>
        <w:t> </w:t>
      </w:r>
      <w:r w:rsidRPr="00E80110">
        <w:rPr>
          <w:rFonts w:ascii="Arial" w:hAnsi="Arial" w:cs="Arial"/>
          <w:sz w:val="20"/>
          <w:szCs w:val="20"/>
          <w:shd w:val="clear" w:color="auto" w:fill="FFFFFF"/>
        </w:rPr>
        <w:t xml:space="preserve">[New York]. (2016), </w:t>
      </w:r>
      <w:r w:rsidR="00282799" w:rsidRPr="00E80110">
        <w:rPr>
          <w:rFonts w:ascii="Arial" w:hAnsi="Arial" w:cs="Arial"/>
          <w:sz w:val="20"/>
          <w:szCs w:val="20"/>
        </w:rPr>
        <w:t>9 in 10 Companies Have Started to Address Massive Changes Mandated by New EU Privacy Law: Actions Underway To Comply With the EU General Data Protection Regulation (GDPR) Include Conducting Privacy Impact Assessments (PIAs), Completing Data Mapping Projects, and Hiring a Data Protection Officer (DPO)</w:t>
      </w:r>
      <w:r w:rsidR="00282799" w:rsidRPr="00E80110">
        <w:rPr>
          <w:rFonts w:ascii="Arial" w:hAnsi="Arial" w:cs="Arial"/>
          <w:b/>
          <w:bCs/>
          <w:sz w:val="20"/>
          <w:szCs w:val="20"/>
        </w:rPr>
        <w:t xml:space="preserve">. </w:t>
      </w:r>
      <w:r w:rsidR="00282799" w:rsidRPr="00E80110">
        <w:rPr>
          <w:rFonts w:ascii="Arial" w:hAnsi="Arial" w:cs="Arial"/>
          <w:sz w:val="20"/>
          <w:szCs w:val="20"/>
        </w:rPr>
        <w:t>Available from</w:t>
      </w:r>
      <w:r w:rsidR="00282799" w:rsidRPr="00E80110">
        <w:rPr>
          <w:rFonts w:ascii="Arial" w:hAnsi="Arial" w:cs="Arial"/>
          <w:b/>
          <w:bCs/>
          <w:sz w:val="20"/>
          <w:szCs w:val="20"/>
        </w:rPr>
        <w:t>:</w:t>
      </w:r>
      <w:r>
        <w:rPr>
          <w:rFonts w:ascii="Arial" w:hAnsi="Arial" w:cs="Arial"/>
          <w:b/>
          <w:bCs/>
          <w:sz w:val="20"/>
          <w:szCs w:val="20"/>
        </w:rPr>
        <w:t xml:space="preserve"> </w:t>
      </w:r>
      <w:hyperlink r:id="rId35" w:history="1">
        <w:r w:rsidRPr="007262C3">
          <w:rPr>
            <w:rStyle w:val="Hyperlink"/>
            <w:rFonts w:ascii="Arial" w:hAnsi="Arial" w:cs="Arial"/>
            <w:sz w:val="20"/>
            <w:szCs w:val="20"/>
          </w:rPr>
          <w:t>https://www.proquest.com/docview/1837173450/F366B2F818C542F5PQ/17?accountid=130472</w:t>
        </w:r>
      </w:hyperlink>
      <w:r w:rsidR="00282799" w:rsidRPr="00CB58D6">
        <w:rPr>
          <w:rFonts w:ascii="Arial" w:hAnsi="Arial" w:cs="Arial"/>
          <w:sz w:val="20"/>
          <w:szCs w:val="20"/>
        </w:rPr>
        <w:t>. Accessed on 25/04/2023.</w:t>
      </w:r>
    </w:p>
    <w:p w14:paraId="5E7C28D5" w14:textId="77777777" w:rsidR="00282799" w:rsidRPr="00E80110" w:rsidRDefault="006F21A0" w:rsidP="00E80110">
      <w:pPr>
        <w:pStyle w:val="ListParagraph"/>
        <w:numPr>
          <w:ilvl w:val="0"/>
          <w:numId w:val="32"/>
        </w:numPr>
        <w:spacing w:line="360" w:lineRule="auto"/>
        <w:rPr>
          <w:rFonts w:ascii="Arial" w:hAnsi="Arial" w:cs="Arial"/>
          <w:color w:val="757575"/>
          <w:sz w:val="20"/>
          <w:szCs w:val="20"/>
        </w:rPr>
      </w:pPr>
      <w:hyperlink r:id="rId36" w:tooltip="Fai clic per cercare altri elementi in questa rivista" w:history="1">
        <w:r w:rsidR="003B3C4A" w:rsidRPr="00E80110">
          <w:rPr>
            <w:rStyle w:val="Strong"/>
            <w:rFonts w:ascii="Arial" w:hAnsi="Arial" w:cs="Arial"/>
            <w:b w:val="0"/>
            <w:bCs w:val="0"/>
            <w:sz w:val="20"/>
            <w:szCs w:val="20"/>
            <w:shd w:val="clear" w:color="auto" w:fill="FFFFFF"/>
          </w:rPr>
          <w:t>PR Newswire</w:t>
        </w:r>
      </w:hyperlink>
      <w:r w:rsidR="003B3C4A" w:rsidRPr="00E80110">
        <w:rPr>
          <w:rStyle w:val="Strong"/>
          <w:rFonts w:ascii="Arial" w:hAnsi="Arial" w:cs="Arial"/>
          <w:b w:val="0"/>
          <w:bCs w:val="0"/>
          <w:sz w:val="20"/>
          <w:szCs w:val="20"/>
          <w:shd w:val="clear" w:color="auto" w:fill="FFFFFF"/>
        </w:rPr>
        <w:t xml:space="preserve"> New York</w:t>
      </w:r>
      <w:r w:rsidR="003B3C4A" w:rsidRPr="00E80110">
        <w:rPr>
          <w:rFonts w:ascii="Arial" w:hAnsi="Arial" w:cs="Arial"/>
          <w:sz w:val="20"/>
          <w:szCs w:val="20"/>
          <w:shd w:val="clear" w:color="auto" w:fill="FFFFFF"/>
        </w:rPr>
        <w:t> (2021</w:t>
      </w:r>
      <w:r w:rsidR="003B3C4A" w:rsidRPr="00074CF3">
        <w:rPr>
          <w:rFonts w:ascii="Arial" w:hAnsi="Arial" w:cs="Arial"/>
          <w:sz w:val="20"/>
          <w:szCs w:val="20"/>
          <w:shd w:val="clear" w:color="auto" w:fill="FFFFFF"/>
        </w:rPr>
        <w:t xml:space="preserve">), </w:t>
      </w:r>
      <w:r w:rsidR="003B3C4A" w:rsidRPr="00074CF3">
        <w:rPr>
          <w:rFonts w:ascii="Arial" w:hAnsi="Arial" w:cs="Arial"/>
          <w:sz w:val="20"/>
          <w:szCs w:val="20"/>
        </w:rPr>
        <w:t xml:space="preserve">New Benchmarking Tool Released to Improve Marketing Results: Launch of new Marketing Work Management benchmarking tool offers marketers </w:t>
      </w:r>
      <w:r w:rsidR="003B3C4A" w:rsidRPr="00E80110">
        <w:rPr>
          <w:rFonts w:ascii="Arial" w:hAnsi="Arial" w:cs="Arial"/>
          <w:sz w:val="20"/>
          <w:szCs w:val="20"/>
        </w:rPr>
        <w:t xml:space="preserve">insight into improvement areas ahead of the Adobe Summit - The Digital Conference 2021. Available from: </w:t>
      </w:r>
      <w:hyperlink r:id="rId37" w:history="1">
        <w:r w:rsidR="003B3C4A" w:rsidRPr="00E80110">
          <w:rPr>
            <w:rStyle w:val="Hyperlink"/>
            <w:rFonts w:ascii="Arial" w:hAnsi="Arial" w:cs="Arial"/>
            <w:sz w:val="20"/>
            <w:szCs w:val="20"/>
          </w:rPr>
          <w:t>https://www.proquest.com/docview/2515045525/EF8673FD1A2446DEPQ/1?accountid=130472.</w:t>
        </w:r>
      </w:hyperlink>
      <w:r w:rsidR="003B3C4A" w:rsidRPr="00E80110">
        <w:rPr>
          <w:rFonts w:ascii="Arial" w:hAnsi="Arial" w:cs="Arial"/>
          <w:color w:val="757575"/>
          <w:sz w:val="20"/>
          <w:szCs w:val="20"/>
        </w:rPr>
        <w:t xml:space="preserve"> </w:t>
      </w:r>
      <w:r w:rsidR="003B3C4A" w:rsidRPr="00E80110">
        <w:rPr>
          <w:rFonts w:ascii="Arial" w:hAnsi="Arial" w:cs="Arial"/>
          <w:sz w:val="20"/>
          <w:szCs w:val="20"/>
        </w:rPr>
        <w:t>Accessed on 25/04/2023.</w:t>
      </w:r>
    </w:p>
    <w:p w14:paraId="5C374C51" w14:textId="77777777" w:rsidR="00282799" w:rsidRPr="00E80110" w:rsidRDefault="006F21A0" w:rsidP="00E80110">
      <w:pPr>
        <w:pStyle w:val="ListParagraph"/>
        <w:numPr>
          <w:ilvl w:val="0"/>
          <w:numId w:val="32"/>
        </w:numPr>
        <w:spacing w:line="360" w:lineRule="auto"/>
        <w:rPr>
          <w:rFonts w:ascii="Arial" w:hAnsi="Arial" w:cs="Arial"/>
          <w:color w:val="757575"/>
          <w:sz w:val="20"/>
          <w:szCs w:val="20"/>
        </w:rPr>
      </w:pPr>
      <w:r w:rsidRPr="00E80110">
        <w:rPr>
          <w:rFonts w:ascii="Arial" w:hAnsi="Arial" w:cs="Arial"/>
          <w:sz w:val="20"/>
          <w:szCs w:val="20"/>
        </w:rPr>
        <w:t xml:space="preserve">P. </w:t>
      </w:r>
      <w:hyperlink r:id="rId38" w:tooltip="Fai clic per cercare altri elementi di questo autore" w:history="1">
        <w:r w:rsidR="009A7F67" w:rsidRPr="00E80110">
          <w:rPr>
            <w:rFonts w:ascii="Arial" w:hAnsi="Arial" w:cs="Arial"/>
            <w:sz w:val="20"/>
            <w:szCs w:val="20"/>
          </w:rPr>
          <w:t>Saroyo,</w:t>
        </w:r>
      </w:hyperlink>
      <w:r w:rsidRPr="00E80110">
        <w:rPr>
          <w:rFonts w:ascii="Arial" w:hAnsi="Arial" w:cs="Arial"/>
          <w:sz w:val="20"/>
          <w:szCs w:val="20"/>
        </w:rPr>
        <w:t xml:space="preserve"> F. N.</w:t>
      </w:r>
      <w:r w:rsidR="009A7F67" w:rsidRPr="00E80110">
        <w:rPr>
          <w:rFonts w:ascii="Arial" w:hAnsi="Arial" w:cs="Arial"/>
          <w:sz w:val="20"/>
          <w:szCs w:val="20"/>
        </w:rPr>
        <w:t> </w:t>
      </w:r>
      <w:hyperlink r:id="rId39" w:tooltip="Fai clic per cercare altri elementi di questo autore" w:history="1">
        <w:r w:rsidR="009A7F67" w:rsidRPr="00E80110">
          <w:rPr>
            <w:rFonts w:ascii="Arial" w:hAnsi="Arial" w:cs="Arial"/>
            <w:sz w:val="20"/>
            <w:szCs w:val="20"/>
          </w:rPr>
          <w:t xml:space="preserve">Aulia </w:t>
        </w:r>
      </w:hyperlink>
      <w:r w:rsidR="00052A26" w:rsidRPr="00E80110">
        <w:rPr>
          <w:rFonts w:ascii="Arial" w:hAnsi="Arial" w:cs="Arial"/>
          <w:sz w:val="20"/>
          <w:szCs w:val="20"/>
        </w:rPr>
        <w:t xml:space="preserve"> (2020) Supply chain risk analysis of tempeh using modified failure mode and effects analysis</w:t>
      </w:r>
      <w:r w:rsidR="00244624" w:rsidRPr="00E80110">
        <w:rPr>
          <w:rFonts w:ascii="Arial" w:hAnsi="Arial" w:cs="Arial"/>
          <w:sz w:val="20"/>
          <w:szCs w:val="20"/>
        </w:rPr>
        <w:t xml:space="preserve">. Available from: </w:t>
      </w:r>
      <w:hyperlink r:id="rId40" w:history="1">
        <w:r w:rsidR="00244624" w:rsidRPr="00E80110">
          <w:rPr>
            <w:rStyle w:val="Hyperlink"/>
            <w:rFonts w:ascii="Arial" w:hAnsi="Arial" w:cs="Arial"/>
            <w:sz w:val="20"/>
            <w:szCs w:val="20"/>
          </w:rPr>
          <w:t>https://www.proquest.com/docview/2555101517/D16989FE748A4470PQ/35?accountid=130472</w:t>
        </w:r>
      </w:hyperlink>
      <w:r w:rsidR="00244624" w:rsidRPr="00E80110">
        <w:rPr>
          <w:rFonts w:ascii="Arial" w:hAnsi="Arial" w:cs="Arial"/>
          <w:color w:val="757575"/>
          <w:sz w:val="20"/>
          <w:szCs w:val="20"/>
        </w:rPr>
        <w:t xml:space="preserve">. </w:t>
      </w:r>
      <w:r w:rsidR="00244624" w:rsidRPr="00E80110">
        <w:rPr>
          <w:rFonts w:ascii="Arial" w:hAnsi="Arial" w:cs="Arial"/>
          <w:sz w:val="20"/>
          <w:szCs w:val="20"/>
        </w:rPr>
        <w:t>Accessed o</w:t>
      </w:r>
      <w:r w:rsidR="00A266A9" w:rsidRPr="00E80110">
        <w:rPr>
          <w:rFonts w:ascii="Arial" w:hAnsi="Arial" w:cs="Arial"/>
          <w:sz w:val="20"/>
          <w:szCs w:val="20"/>
        </w:rPr>
        <w:t>n</w:t>
      </w:r>
      <w:r w:rsidR="00DC236A" w:rsidRPr="00E80110">
        <w:rPr>
          <w:rFonts w:ascii="Arial" w:hAnsi="Arial" w:cs="Arial"/>
          <w:sz w:val="20"/>
          <w:szCs w:val="20"/>
        </w:rPr>
        <w:t xml:space="preserve"> </w:t>
      </w:r>
      <w:r w:rsidR="00C23DA3" w:rsidRPr="00E80110">
        <w:rPr>
          <w:rFonts w:ascii="Arial" w:hAnsi="Arial" w:cs="Arial"/>
          <w:sz w:val="20"/>
          <w:szCs w:val="20"/>
        </w:rPr>
        <w:t>25/04/2023.</w:t>
      </w:r>
    </w:p>
    <w:p w14:paraId="5077B091" w14:textId="77777777" w:rsidR="00204388" w:rsidRPr="00E80110" w:rsidRDefault="006F21A0" w:rsidP="00E80110">
      <w:pPr>
        <w:pStyle w:val="ListParagraph"/>
        <w:numPr>
          <w:ilvl w:val="0"/>
          <w:numId w:val="32"/>
        </w:numPr>
        <w:spacing w:line="360" w:lineRule="auto"/>
        <w:rPr>
          <w:rFonts w:ascii="Arial" w:hAnsi="Arial" w:cs="Arial"/>
          <w:color w:val="757575"/>
          <w:sz w:val="20"/>
          <w:szCs w:val="20"/>
        </w:rPr>
      </w:pPr>
      <w:r w:rsidRPr="00E80110">
        <w:rPr>
          <w:rFonts w:ascii="Arial" w:hAnsi="Arial" w:cs="Arial"/>
          <w:sz w:val="20"/>
          <w:szCs w:val="20"/>
        </w:rPr>
        <w:lastRenderedPageBreak/>
        <w:t xml:space="preserve">R. E. </w:t>
      </w:r>
      <w:hyperlink r:id="rId41" w:tooltip="Fai clic per cercare altri elementi di questo autore" w:history="1">
        <w:r w:rsidRPr="00E80110">
          <w:rPr>
            <w:rFonts w:ascii="Arial" w:hAnsi="Arial" w:cs="Arial"/>
            <w:sz w:val="20"/>
            <w:szCs w:val="20"/>
          </w:rPr>
          <w:t>Bittinger</w:t>
        </w:r>
      </w:hyperlink>
      <w:r w:rsidRPr="00E80110">
        <w:rPr>
          <w:rFonts w:ascii="Arial" w:hAnsi="Arial" w:cs="Arial"/>
          <w:sz w:val="20"/>
          <w:szCs w:val="20"/>
        </w:rPr>
        <w:t xml:space="preserve"> </w:t>
      </w:r>
      <w:r w:rsidRPr="00E80110">
        <w:rPr>
          <w:rFonts w:ascii="Arial" w:hAnsi="Arial" w:cs="Arial"/>
          <w:sz w:val="20"/>
          <w:szCs w:val="20"/>
          <w:shd w:val="clear" w:color="auto" w:fill="FFFFFF"/>
        </w:rPr>
        <w:t>(1987)</w:t>
      </w:r>
      <w:r w:rsidR="0084020B" w:rsidRPr="00E80110">
        <w:rPr>
          <w:rFonts w:ascii="Arial" w:hAnsi="Arial" w:cs="Arial"/>
          <w:sz w:val="20"/>
          <w:szCs w:val="20"/>
          <w:shd w:val="clear" w:color="auto" w:fill="FFFFFF"/>
        </w:rPr>
        <w:t xml:space="preserve">, </w:t>
      </w:r>
      <w:r w:rsidR="0084020B" w:rsidRPr="00E80110">
        <w:rPr>
          <w:rFonts w:ascii="Arial" w:hAnsi="Arial" w:cs="Arial"/>
          <w:sz w:val="20"/>
          <w:szCs w:val="20"/>
        </w:rPr>
        <w:t xml:space="preserve">Organization Value Analysis and Opportunity Review for Productivity Enhancement: The components of a value analysis and a productivity opportunity review, as applied at a health centre, are described. Available from: </w:t>
      </w:r>
      <w:r w:rsidR="00006FA8" w:rsidRPr="00E80110">
        <w:rPr>
          <w:rFonts w:ascii="Arial" w:hAnsi="Arial" w:cs="Arial"/>
          <w:sz w:val="20"/>
          <w:szCs w:val="20"/>
        </w:rPr>
        <w:t xml:space="preserve"> </w:t>
      </w:r>
      <w:hyperlink r:id="rId42" w:history="1">
        <w:r w:rsidR="00006FA8" w:rsidRPr="00E80110">
          <w:rPr>
            <w:rStyle w:val="Hyperlink"/>
            <w:rFonts w:ascii="Arial" w:hAnsi="Arial" w:cs="Arial"/>
            <w:sz w:val="20"/>
            <w:szCs w:val="20"/>
          </w:rPr>
          <w:t>https://www.proquest.com/docview/236638453/8D669CF6F79340F1PQ/5?accountid=130472</w:t>
        </w:r>
      </w:hyperlink>
      <w:r w:rsidR="00006FA8" w:rsidRPr="00E80110">
        <w:rPr>
          <w:rFonts w:ascii="Arial" w:hAnsi="Arial" w:cs="Arial"/>
          <w:color w:val="757575"/>
          <w:sz w:val="20"/>
          <w:szCs w:val="20"/>
        </w:rPr>
        <w:t xml:space="preserve">. </w:t>
      </w:r>
      <w:r w:rsidR="00006FA8" w:rsidRPr="00E80110">
        <w:rPr>
          <w:rFonts w:ascii="Arial" w:hAnsi="Arial" w:cs="Arial"/>
          <w:sz w:val="20"/>
          <w:szCs w:val="20"/>
        </w:rPr>
        <w:t xml:space="preserve">Accessed on </w:t>
      </w:r>
      <w:r w:rsidR="00B94C19" w:rsidRPr="00E80110">
        <w:rPr>
          <w:rFonts w:ascii="Arial" w:hAnsi="Arial" w:cs="Arial"/>
          <w:sz w:val="20"/>
          <w:szCs w:val="20"/>
        </w:rPr>
        <w:t>25/04/2023.</w:t>
      </w:r>
    </w:p>
    <w:p w14:paraId="1ABD8F28" w14:textId="77777777" w:rsidR="005378B9" w:rsidRPr="00E80110" w:rsidRDefault="006F21A0" w:rsidP="00E80110">
      <w:pPr>
        <w:pStyle w:val="ListParagraph"/>
        <w:numPr>
          <w:ilvl w:val="0"/>
          <w:numId w:val="32"/>
        </w:numPr>
        <w:spacing w:line="360" w:lineRule="auto"/>
        <w:rPr>
          <w:rFonts w:ascii="Arial" w:hAnsi="Arial" w:cs="Arial"/>
          <w:sz w:val="20"/>
          <w:szCs w:val="20"/>
        </w:rPr>
      </w:pPr>
      <w:r w:rsidRPr="00E80110">
        <w:rPr>
          <w:rFonts w:ascii="Arial" w:hAnsi="Arial" w:cs="Arial"/>
          <w:sz w:val="20"/>
          <w:szCs w:val="20"/>
        </w:rPr>
        <w:t>Website. Afrikrea by Aka, Bridge Africa and the word. Ava</w:t>
      </w:r>
      <w:r w:rsidRPr="00E80110">
        <w:rPr>
          <w:rFonts w:ascii="Arial" w:hAnsi="Arial" w:cs="Arial"/>
          <w:sz w:val="20"/>
          <w:szCs w:val="20"/>
        </w:rPr>
        <w:t xml:space="preserve">ilable from: </w:t>
      </w:r>
      <w:hyperlink r:id="rId43" w:history="1">
        <w:r w:rsidRPr="00E80110">
          <w:rPr>
            <w:rStyle w:val="Hyperlink"/>
            <w:rFonts w:ascii="Arial" w:hAnsi="Arial" w:cs="Arial"/>
            <w:sz w:val="20"/>
            <w:szCs w:val="20"/>
          </w:rPr>
          <w:t xml:space="preserve">https://www.afrikrea.com/en/pages/about. </w:t>
        </w:r>
        <w:r w:rsidRPr="00E80110">
          <w:rPr>
            <w:rStyle w:val="Hyperlink"/>
            <w:rFonts w:ascii="Arial" w:hAnsi="Arial" w:cs="Arial"/>
            <w:color w:val="auto"/>
            <w:sz w:val="20"/>
            <w:szCs w:val="20"/>
            <w:u w:val="none"/>
          </w:rPr>
          <w:t>Accessed on 20/04/2023</w:t>
        </w:r>
      </w:hyperlink>
      <w:r w:rsidRPr="00E80110">
        <w:rPr>
          <w:rFonts w:ascii="Arial" w:hAnsi="Arial" w:cs="Arial"/>
          <w:sz w:val="20"/>
          <w:szCs w:val="20"/>
        </w:rPr>
        <w:t>.</w:t>
      </w:r>
    </w:p>
    <w:p w14:paraId="7529BB42" w14:textId="77777777" w:rsidR="005378B9" w:rsidRPr="00E80110" w:rsidRDefault="006F21A0" w:rsidP="00E80110">
      <w:pPr>
        <w:pStyle w:val="ListParagraph"/>
        <w:numPr>
          <w:ilvl w:val="0"/>
          <w:numId w:val="32"/>
        </w:numPr>
        <w:spacing w:line="360" w:lineRule="auto"/>
        <w:rPr>
          <w:rFonts w:ascii="Arial" w:hAnsi="Arial" w:cs="Arial"/>
          <w:color w:val="1D2327"/>
          <w:sz w:val="20"/>
          <w:szCs w:val="20"/>
        </w:rPr>
      </w:pPr>
      <w:r w:rsidRPr="00E80110">
        <w:rPr>
          <w:rFonts w:ascii="Arial" w:hAnsi="Arial" w:cs="Arial"/>
          <w:sz w:val="20"/>
          <w:szCs w:val="20"/>
          <w:shd w:val="clear" w:color="auto" w:fill="FFFFFF"/>
        </w:rPr>
        <w:t>Will McBain</w:t>
      </w:r>
      <w:r w:rsidRPr="00E80110">
        <w:rPr>
          <w:rFonts w:ascii="Arial" w:hAnsi="Arial" w:cs="Arial"/>
          <w:b/>
          <w:bCs/>
          <w:sz w:val="20"/>
          <w:szCs w:val="20"/>
          <w:shd w:val="clear" w:color="auto" w:fill="FFFFFF"/>
        </w:rPr>
        <w:t xml:space="preserve"> (</w:t>
      </w:r>
      <w:r w:rsidRPr="00E80110">
        <w:rPr>
          <w:rFonts w:ascii="Arial" w:hAnsi="Arial" w:cs="Arial"/>
          <w:sz w:val="20"/>
          <w:szCs w:val="20"/>
          <w:shd w:val="clear" w:color="auto" w:fill="FFFFFF"/>
        </w:rPr>
        <w:t>October 1st, 2021),</w:t>
      </w:r>
      <w:r w:rsidRPr="00E80110">
        <w:rPr>
          <w:rFonts w:ascii="Arial" w:hAnsi="Arial" w:cs="Arial"/>
          <w:i/>
          <w:iCs/>
          <w:sz w:val="20"/>
          <w:szCs w:val="20"/>
          <w:shd w:val="clear" w:color="auto" w:fill="FFFFFF"/>
        </w:rPr>
        <w:t xml:space="preserve"> </w:t>
      </w:r>
      <w:r w:rsidRPr="00E80110">
        <w:rPr>
          <w:rFonts w:ascii="Arial" w:hAnsi="Arial" w:cs="Arial"/>
          <w:sz w:val="20"/>
          <w:szCs w:val="20"/>
        </w:rPr>
        <w:t xml:space="preserve">E-commerce powers </w:t>
      </w:r>
      <w:r w:rsidRPr="00E80110">
        <w:rPr>
          <w:rFonts w:ascii="Arial" w:hAnsi="Arial" w:cs="Arial"/>
          <w:sz w:val="20"/>
          <w:szCs w:val="20"/>
        </w:rPr>
        <w:t>Africa’s rapidly expanding fashion sector. Available from</w:t>
      </w:r>
      <w:r w:rsidRPr="00E80110">
        <w:rPr>
          <w:rFonts w:ascii="Arial" w:hAnsi="Arial" w:cs="Arial"/>
          <w:color w:val="1D2327"/>
          <w:sz w:val="20"/>
          <w:szCs w:val="20"/>
        </w:rPr>
        <w:t xml:space="preserve">: </w:t>
      </w:r>
      <w:hyperlink r:id="rId44" w:history="1">
        <w:r w:rsidRPr="00E80110">
          <w:rPr>
            <w:rStyle w:val="Hyperlink"/>
            <w:rFonts w:ascii="Arial" w:hAnsi="Arial" w:cs="Arial"/>
            <w:sz w:val="20"/>
            <w:szCs w:val="20"/>
          </w:rPr>
          <w:t>https://african.business/2021/10/trade-investment/e-commerce-powers-africa</w:t>
        </w:r>
        <w:r w:rsidRPr="00E80110">
          <w:rPr>
            <w:rStyle w:val="Hyperlink"/>
            <w:rFonts w:ascii="Arial" w:hAnsi="Arial" w:cs="Arial"/>
            <w:sz w:val="20"/>
            <w:szCs w:val="20"/>
          </w:rPr>
          <w:t>s-rapidly-expanding-fashion-sector</w:t>
        </w:r>
      </w:hyperlink>
      <w:r w:rsidRPr="00E80110">
        <w:rPr>
          <w:rFonts w:ascii="Arial" w:hAnsi="Arial" w:cs="Arial"/>
          <w:color w:val="1D2327"/>
          <w:sz w:val="20"/>
          <w:szCs w:val="20"/>
        </w:rPr>
        <w:t xml:space="preserve">. Accessed on 25/04/2023. </w:t>
      </w:r>
    </w:p>
    <w:p w14:paraId="5D01C8FD" w14:textId="77777777" w:rsidR="005378B9" w:rsidRPr="003E055F" w:rsidRDefault="005378B9" w:rsidP="005378B9">
      <w:pPr>
        <w:pStyle w:val="ListParagraph"/>
        <w:spacing w:line="360" w:lineRule="auto"/>
        <w:rPr>
          <w:rFonts w:ascii="Arial" w:hAnsi="Arial" w:cs="Arial"/>
          <w:color w:val="757575"/>
        </w:rPr>
      </w:pPr>
    </w:p>
    <w:sectPr w:rsidR="005378B9" w:rsidRPr="003E055F" w:rsidSect="00F603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84F4A"/>
    <w:multiLevelType w:val="multilevel"/>
    <w:tmpl w:val="258A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A1148"/>
    <w:multiLevelType w:val="hybridMultilevel"/>
    <w:tmpl w:val="6D12A34E"/>
    <w:lvl w:ilvl="0" w:tplc="3D12643C">
      <w:start w:val="1"/>
      <w:numFmt w:val="bullet"/>
      <w:lvlText w:val=""/>
      <w:lvlJc w:val="left"/>
      <w:pPr>
        <w:ind w:left="720" w:hanging="360"/>
      </w:pPr>
      <w:rPr>
        <w:rFonts w:ascii="Symbol" w:hAnsi="Symbol" w:hint="default"/>
      </w:rPr>
    </w:lvl>
    <w:lvl w:ilvl="1" w:tplc="BDF6168C" w:tentative="1">
      <w:start w:val="1"/>
      <w:numFmt w:val="bullet"/>
      <w:lvlText w:val="o"/>
      <w:lvlJc w:val="left"/>
      <w:pPr>
        <w:ind w:left="1440" w:hanging="360"/>
      </w:pPr>
      <w:rPr>
        <w:rFonts w:ascii="Courier New" w:hAnsi="Courier New" w:cs="Courier New" w:hint="default"/>
      </w:rPr>
    </w:lvl>
    <w:lvl w:ilvl="2" w:tplc="47CE32A2" w:tentative="1">
      <w:start w:val="1"/>
      <w:numFmt w:val="bullet"/>
      <w:lvlText w:val=""/>
      <w:lvlJc w:val="left"/>
      <w:pPr>
        <w:ind w:left="2160" w:hanging="360"/>
      </w:pPr>
      <w:rPr>
        <w:rFonts w:ascii="Wingdings" w:hAnsi="Wingdings" w:hint="default"/>
      </w:rPr>
    </w:lvl>
    <w:lvl w:ilvl="3" w:tplc="CA6C4642" w:tentative="1">
      <w:start w:val="1"/>
      <w:numFmt w:val="bullet"/>
      <w:lvlText w:val=""/>
      <w:lvlJc w:val="left"/>
      <w:pPr>
        <w:ind w:left="2880" w:hanging="360"/>
      </w:pPr>
      <w:rPr>
        <w:rFonts w:ascii="Symbol" w:hAnsi="Symbol" w:hint="default"/>
      </w:rPr>
    </w:lvl>
    <w:lvl w:ilvl="4" w:tplc="CA5A562A" w:tentative="1">
      <w:start w:val="1"/>
      <w:numFmt w:val="bullet"/>
      <w:lvlText w:val="o"/>
      <w:lvlJc w:val="left"/>
      <w:pPr>
        <w:ind w:left="3600" w:hanging="360"/>
      </w:pPr>
      <w:rPr>
        <w:rFonts w:ascii="Courier New" w:hAnsi="Courier New" w:cs="Courier New" w:hint="default"/>
      </w:rPr>
    </w:lvl>
    <w:lvl w:ilvl="5" w:tplc="DDF81DEA" w:tentative="1">
      <w:start w:val="1"/>
      <w:numFmt w:val="bullet"/>
      <w:lvlText w:val=""/>
      <w:lvlJc w:val="left"/>
      <w:pPr>
        <w:ind w:left="4320" w:hanging="360"/>
      </w:pPr>
      <w:rPr>
        <w:rFonts w:ascii="Wingdings" w:hAnsi="Wingdings" w:hint="default"/>
      </w:rPr>
    </w:lvl>
    <w:lvl w:ilvl="6" w:tplc="DC928688" w:tentative="1">
      <w:start w:val="1"/>
      <w:numFmt w:val="bullet"/>
      <w:lvlText w:val=""/>
      <w:lvlJc w:val="left"/>
      <w:pPr>
        <w:ind w:left="5040" w:hanging="360"/>
      </w:pPr>
      <w:rPr>
        <w:rFonts w:ascii="Symbol" w:hAnsi="Symbol" w:hint="default"/>
      </w:rPr>
    </w:lvl>
    <w:lvl w:ilvl="7" w:tplc="8DF8EB2A" w:tentative="1">
      <w:start w:val="1"/>
      <w:numFmt w:val="bullet"/>
      <w:lvlText w:val="o"/>
      <w:lvlJc w:val="left"/>
      <w:pPr>
        <w:ind w:left="5760" w:hanging="360"/>
      </w:pPr>
      <w:rPr>
        <w:rFonts w:ascii="Courier New" w:hAnsi="Courier New" w:cs="Courier New" w:hint="default"/>
      </w:rPr>
    </w:lvl>
    <w:lvl w:ilvl="8" w:tplc="39865356" w:tentative="1">
      <w:start w:val="1"/>
      <w:numFmt w:val="bullet"/>
      <w:lvlText w:val=""/>
      <w:lvlJc w:val="left"/>
      <w:pPr>
        <w:ind w:left="6480" w:hanging="360"/>
      </w:pPr>
      <w:rPr>
        <w:rFonts w:ascii="Wingdings" w:hAnsi="Wingdings" w:hint="default"/>
      </w:rPr>
    </w:lvl>
  </w:abstractNum>
  <w:abstractNum w:abstractNumId="2" w15:restartNumberingAfterBreak="0">
    <w:nsid w:val="1E4C7EE6"/>
    <w:multiLevelType w:val="multilevel"/>
    <w:tmpl w:val="276CC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A22383"/>
    <w:multiLevelType w:val="multilevel"/>
    <w:tmpl w:val="FDA8D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047D55"/>
    <w:multiLevelType w:val="hybridMultilevel"/>
    <w:tmpl w:val="2B246AD8"/>
    <w:lvl w:ilvl="0" w:tplc="06AA06F6">
      <w:start w:val="1"/>
      <w:numFmt w:val="bullet"/>
      <w:lvlText w:val=""/>
      <w:lvlJc w:val="left"/>
      <w:pPr>
        <w:ind w:left="720" w:hanging="360"/>
      </w:pPr>
      <w:rPr>
        <w:rFonts w:ascii="Symbol" w:hAnsi="Symbol" w:hint="default"/>
      </w:rPr>
    </w:lvl>
    <w:lvl w:ilvl="1" w:tplc="467A1F58" w:tentative="1">
      <w:start w:val="1"/>
      <w:numFmt w:val="bullet"/>
      <w:lvlText w:val="o"/>
      <w:lvlJc w:val="left"/>
      <w:pPr>
        <w:ind w:left="1440" w:hanging="360"/>
      </w:pPr>
      <w:rPr>
        <w:rFonts w:ascii="Courier New" w:hAnsi="Courier New" w:cs="Courier New" w:hint="default"/>
      </w:rPr>
    </w:lvl>
    <w:lvl w:ilvl="2" w:tplc="EA9ABD4A" w:tentative="1">
      <w:start w:val="1"/>
      <w:numFmt w:val="bullet"/>
      <w:lvlText w:val=""/>
      <w:lvlJc w:val="left"/>
      <w:pPr>
        <w:ind w:left="2160" w:hanging="360"/>
      </w:pPr>
      <w:rPr>
        <w:rFonts w:ascii="Wingdings" w:hAnsi="Wingdings" w:hint="default"/>
      </w:rPr>
    </w:lvl>
    <w:lvl w:ilvl="3" w:tplc="3C4EF3FA" w:tentative="1">
      <w:start w:val="1"/>
      <w:numFmt w:val="bullet"/>
      <w:lvlText w:val=""/>
      <w:lvlJc w:val="left"/>
      <w:pPr>
        <w:ind w:left="2880" w:hanging="360"/>
      </w:pPr>
      <w:rPr>
        <w:rFonts w:ascii="Symbol" w:hAnsi="Symbol" w:hint="default"/>
      </w:rPr>
    </w:lvl>
    <w:lvl w:ilvl="4" w:tplc="6382101E" w:tentative="1">
      <w:start w:val="1"/>
      <w:numFmt w:val="bullet"/>
      <w:lvlText w:val="o"/>
      <w:lvlJc w:val="left"/>
      <w:pPr>
        <w:ind w:left="3600" w:hanging="360"/>
      </w:pPr>
      <w:rPr>
        <w:rFonts w:ascii="Courier New" w:hAnsi="Courier New" w:cs="Courier New" w:hint="default"/>
      </w:rPr>
    </w:lvl>
    <w:lvl w:ilvl="5" w:tplc="B5E21B6E" w:tentative="1">
      <w:start w:val="1"/>
      <w:numFmt w:val="bullet"/>
      <w:lvlText w:val=""/>
      <w:lvlJc w:val="left"/>
      <w:pPr>
        <w:ind w:left="4320" w:hanging="360"/>
      </w:pPr>
      <w:rPr>
        <w:rFonts w:ascii="Wingdings" w:hAnsi="Wingdings" w:hint="default"/>
      </w:rPr>
    </w:lvl>
    <w:lvl w:ilvl="6" w:tplc="9C527ABA" w:tentative="1">
      <w:start w:val="1"/>
      <w:numFmt w:val="bullet"/>
      <w:lvlText w:val=""/>
      <w:lvlJc w:val="left"/>
      <w:pPr>
        <w:ind w:left="5040" w:hanging="360"/>
      </w:pPr>
      <w:rPr>
        <w:rFonts w:ascii="Symbol" w:hAnsi="Symbol" w:hint="default"/>
      </w:rPr>
    </w:lvl>
    <w:lvl w:ilvl="7" w:tplc="D82E1DE8" w:tentative="1">
      <w:start w:val="1"/>
      <w:numFmt w:val="bullet"/>
      <w:lvlText w:val="o"/>
      <w:lvlJc w:val="left"/>
      <w:pPr>
        <w:ind w:left="5760" w:hanging="360"/>
      </w:pPr>
      <w:rPr>
        <w:rFonts w:ascii="Courier New" w:hAnsi="Courier New" w:cs="Courier New" w:hint="default"/>
      </w:rPr>
    </w:lvl>
    <w:lvl w:ilvl="8" w:tplc="C0C6F74A" w:tentative="1">
      <w:start w:val="1"/>
      <w:numFmt w:val="bullet"/>
      <w:lvlText w:val=""/>
      <w:lvlJc w:val="left"/>
      <w:pPr>
        <w:ind w:left="6480" w:hanging="360"/>
      </w:pPr>
      <w:rPr>
        <w:rFonts w:ascii="Wingdings" w:hAnsi="Wingdings" w:hint="default"/>
      </w:rPr>
    </w:lvl>
  </w:abstractNum>
  <w:abstractNum w:abstractNumId="5" w15:restartNumberingAfterBreak="0">
    <w:nsid w:val="2A9F46D5"/>
    <w:multiLevelType w:val="hybridMultilevel"/>
    <w:tmpl w:val="B30C7B00"/>
    <w:lvl w:ilvl="0" w:tplc="6DE463AE">
      <w:start w:val="1"/>
      <w:numFmt w:val="bullet"/>
      <w:lvlText w:val=""/>
      <w:lvlJc w:val="left"/>
      <w:pPr>
        <w:ind w:left="720" w:hanging="360"/>
      </w:pPr>
      <w:rPr>
        <w:rFonts w:ascii="Symbol" w:hAnsi="Symbol" w:hint="default"/>
      </w:rPr>
    </w:lvl>
    <w:lvl w:ilvl="1" w:tplc="9C40DA88" w:tentative="1">
      <w:start w:val="1"/>
      <w:numFmt w:val="bullet"/>
      <w:lvlText w:val="o"/>
      <w:lvlJc w:val="left"/>
      <w:pPr>
        <w:ind w:left="1440" w:hanging="360"/>
      </w:pPr>
      <w:rPr>
        <w:rFonts w:ascii="Courier New" w:hAnsi="Courier New" w:cs="Courier New" w:hint="default"/>
      </w:rPr>
    </w:lvl>
    <w:lvl w:ilvl="2" w:tplc="22CA14AC" w:tentative="1">
      <w:start w:val="1"/>
      <w:numFmt w:val="bullet"/>
      <w:lvlText w:val=""/>
      <w:lvlJc w:val="left"/>
      <w:pPr>
        <w:ind w:left="2160" w:hanging="360"/>
      </w:pPr>
      <w:rPr>
        <w:rFonts w:ascii="Wingdings" w:hAnsi="Wingdings" w:hint="default"/>
      </w:rPr>
    </w:lvl>
    <w:lvl w:ilvl="3" w:tplc="68424B32" w:tentative="1">
      <w:start w:val="1"/>
      <w:numFmt w:val="bullet"/>
      <w:lvlText w:val=""/>
      <w:lvlJc w:val="left"/>
      <w:pPr>
        <w:ind w:left="2880" w:hanging="360"/>
      </w:pPr>
      <w:rPr>
        <w:rFonts w:ascii="Symbol" w:hAnsi="Symbol" w:hint="default"/>
      </w:rPr>
    </w:lvl>
    <w:lvl w:ilvl="4" w:tplc="2E42E4B2" w:tentative="1">
      <w:start w:val="1"/>
      <w:numFmt w:val="bullet"/>
      <w:lvlText w:val="o"/>
      <w:lvlJc w:val="left"/>
      <w:pPr>
        <w:ind w:left="3600" w:hanging="360"/>
      </w:pPr>
      <w:rPr>
        <w:rFonts w:ascii="Courier New" w:hAnsi="Courier New" w:cs="Courier New" w:hint="default"/>
      </w:rPr>
    </w:lvl>
    <w:lvl w:ilvl="5" w:tplc="060A2AEA" w:tentative="1">
      <w:start w:val="1"/>
      <w:numFmt w:val="bullet"/>
      <w:lvlText w:val=""/>
      <w:lvlJc w:val="left"/>
      <w:pPr>
        <w:ind w:left="4320" w:hanging="360"/>
      </w:pPr>
      <w:rPr>
        <w:rFonts w:ascii="Wingdings" w:hAnsi="Wingdings" w:hint="default"/>
      </w:rPr>
    </w:lvl>
    <w:lvl w:ilvl="6" w:tplc="D2F6A322" w:tentative="1">
      <w:start w:val="1"/>
      <w:numFmt w:val="bullet"/>
      <w:lvlText w:val=""/>
      <w:lvlJc w:val="left"/>
      <w:pPr>
        <w:ind w:left="5040" w:hanging="360"/>
      </w:pPr>
      <w:rPr>
        <w:rFonts w:ascii="Symbol" w:hAnsi="Symbol" w:hint="default"/>
      </w:rPr>
    </w:lvl>
    <w:lvl w:ilvl="7" w:tplc="F2E84A0E" w:tentative="1">
      <w:start w:val="1"/>
      <w:numFmt w:val="bullet"/>
      <w:lvlText w:val="o"/>
      <w:lvlJc w:val="left"/>
      <w:pPr>
        <w:ind w:left="5760" w:hanging="360"/>
      </w:pPr>
      <w:rPr>
        <w:rFonts w:ascii="Courier New" w:hAnsi="Courier New" w:cs="Courier New" w:hint="default"/>
      </w:rPr>
    </w:lvl>
    <w:lvl w:ilvl="8" w:tplc="87F8C5F4" w:tentative="1">
      <w:start w:val="1"/>
      <w:numFmt w:val="bullet"/>
      <w:lvlText w:val=""/>
      <w:lvlJc w:val="left"/>
      <w:pPr>
        <w:ind w:left="6480" w:hanging="360"/>
      </w:pPr>
      <w:rPr>
        <w:rFonts w:ascii="Wingdings" w:hAnsi="Wingdings" w:hint="default"/>
      </w:rPr>
    </w:lvl>
  </w:abstractNum>
  <w:abstractNum w:abstractNumId="6" w15:restartNumberingAfterBreak="0">
    <w:nsid w:val="2D1E2104"/>
    <w:multiLevelType w:val="multilevel"/>
    <w:tmpl w:val="AD42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1E21D7"/>
    <w:multiLevelType w:val="multilevel"/>
    <w:tmpl w:val="D1263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5321C9"/>
    <w:multiLevelType w:val="multilevel"/>
    <w:tmpl w:val="8E98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C59BE"/>
    <w:multiLevelType w:val="multilevel"/>
    <w:tmpl w:val="27786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4C3865"/>
    <w:multiLevelType w:val="multilevel"/>
    <w:tmpl w:val="8A88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E24272"/>
    <w:multiLevelType w:val="multilevel"/>
    <w:tmpl w:val="C0D6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E76633"/>
    <w:multiLevelType w:val="multilevel"/>
    <w:tmpl w:val="1F7E6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0701F2"/>
    <w:multiLevelType w:val="multilevel"/>
    <w:tmpl w:val="AEFE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98186D"/>
    <w:multiLevelType w:val="multilevel"/>
    <w:tmpl w:val="A4086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3B762B"/>
    <w:multiLevelType w:val="multilevel"/>
    <w:tmpl w:val="34DC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840B9F"/>
    <w:multiLevelType w:val="multilevel"/>
    <w:tmpl w:val="01046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A96CF6"/>
    <w:multiLevelType w:val="multilevel"/>
    <w:tmpl w:val="D4EC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4C5434"/>
    <w:multiLevelType w:val="multilevel"/>
    <w:tmpl w:val="0E1E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77614E"/>
    <w:multiLevelType w:val="multilevel"/>
    <w:tmpl w:val="78666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8D3F77"/>
    <w:multiLevelType w:val="multilevel"/>
    <w:tmpl w:val="D7DC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8A5545"/>
    <w:multiLevelType w:val="multilevel"/>
    <w:tmpl w:val="257A3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C42692"/>
    <w:multiLevelType w:val="multilevel"/>
    <w:tmpl w:val="ACFCC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3D0705"/>
    <w:multiLevelType w:val="multilevel"/>
    <w:tmpl w:val="12640B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47352D"/>
    <w:multiLevelType w:val="multilevel"/>
    <w:tmpl w:val="8E222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E32C35"/>
    <w:multiLevelType w:val="multilevel"/>
    <w:tmpl w:val="70BC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5919E2"/>
    <w:multiLevelType w:val="multilevel"/>
    <w:tmpl w:val="6E4E0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7605AF"/>
    <w:multiLevelType w:val="multilevel"/>
    <w:tmpl w:val="87A65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C363D"/>
    <w:multiLevelType w:val="multilevel"/>
    <w:tmpl w:val="26947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15546F"/>
    <w:multiLevelType w:val="multilevel"/>
    <w:tmpl w:val="B7D0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FE3BBA"/>
    <w:multiLevelType w:val="multilevel"/>
    <w:tmpl w:val="F83A69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6D6E7E"/>
    <w:multiLevelType w:val="multilevel"/>
    <w:tmpl w:val="6F627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0388238">
    <w:abstractNumId w:val="16"/>
  </w:num>
  <w:num w:numId="2" w16cid:durableId="1737584871">
    <w:abstractNumId w:val="12"/>
  </w:num>
  <w:num w:numId="3" w16cid:durableId="450436472">
    <w:abstractNumId w:val="6"/>
  </w:num>
  <w:num w:numId="4" w16cid:durableId="129827688">
    <w:abstractNumId w:val="15"/>
  </w:num>
  <w:num w:numId="5" w16cid:durableId="1973629068">
    <w:abstractNumId w:val="10"/>
  </w:num>
  <w:num w:numId="6" w16cid:durableId="1580208555">
    <w:abstractNumId w:val="14"/>
  </w:num>
  <w:num w:numId="7" w16cid:durableId="2076394492">
    <w:abstractNumId w:val="31"/>
  </w:num>
  <w:num w:numId="8" w16cid:durableId="2064911646">
    <w:abstractNumId w:val="7"/>
  </w:num>
  <w:num w:numId="9" w16cid:durableId="1721899603">
    <w:abstractNumId w:val="1"/>
  </w:num>
  <w:num w:numId="10" w16cid:durableId="1213732517">
    <w:abstractNumId w:val="9"/>
  </w:num>
  <w:num w:numId="11" w16cid:durableId="1748263168">
    <w:abstractNumId w:val="23"/>
  </w:num>
  <w:num w:numId="12" w16cid:durableId="318272672">
    <w:abstractNumId w:val="30"/>
  </w:num>
  <w:num w:numId="13" w16cid:durableId="1982926083">
    <w:abstractNumId w:val="21"/>
  </w:num>
  <w:num w:numId="14" w16cid:durableId="1687512103">
    <w:abstractNumId w:val="11"/>
  </w:num>
  <w:num w:numId="15" w16cid:durableId="281889765">
    <w:abstractNumId w:val="27"/>
  </w:num>
  <w:num w:numId="16" w16cid:durableId="1696730744">
    <w:abstractNumId w:val="20"/>
  </w:num>
  <w:num w:numId="17" w16cid:durableId="1445297813">
    <w:abstractNumId w:val="22"/>
  </w:num>
  <w:num w:numId="18" w16cid:durableId="669991033">
    <w:abstractNumId w:val="29"/>
  </w:num>
  <w:num w:numId="19" w16cid:durableId="2141266624">
    <w:abstractNumId w:val="28"/>
  </w:num>
  <w:num w:numId="20" w16cid:durableId="2091922206">
    <w:abstractNumId w:val="24"/>
  </w:num>
  <w:num w:numId="21" w16cid:durableId="989214208">
    <w:abstractNumId w:val="3"/>
  </w:num>
  <w:num w:numId="22" w16cid:durableId="2090809613">
    <w:abstractNumId w:val="25"/>
  </w:num>
  <w:num w:numId="23" w16cid:durableId="654727660">
    <w:abstractNumId w:val="17"/>
  </w:num>
  <w:num w:numId="24" w16cid:durableId="57481223">
    <w:abstractNumId w:val="2"/>
  </w:num>
  <w:num w:numId="25" w16cid:durableId="1481144333">
    <w:abstractNumId w:val="0"/>
  </w:num>
  <w:num w:numId="26" w16cid:durableId="986013272">
    <w:abstractNumId w:val="19"/>
  </w:num>
  <w:num w:numId="27" w16cid:durableId="1933320123">
    <w:abstractNumId w:val="18"/>
  </w:num>
  <w:num w:numId="28" w16cid:durableId="1445541612">
    <w:abstractNumId w:val="13"/>
  </w:num>
  <w:num w:numId="29" w16cid:durableId="1685087949">
    <w:abstractNumId w:val="8"/>
  </w:num>
  <w:num w:numId="30" w16cid:durableId="1439521222">
    <w:abstractNumId w:val="26"/>
  </w:num>
  <w:num w:numId="31" w16cid:durableId="774442772">
    <w:abstractNumId w:val="4"/>
  </w:num>
  <w:num w:numId="32" w16cid:durableId="1720128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44"/>
    <w:rsid w:val="000010C7"/>
    <w:rsid w:val="00006FA8"/>
    <w:rsid w:val="00011FDE"/>
    <w:rsid w:val="00021CBB"/>
    <w:rsid w:val="00021E5A"/>
    <w:rsid w:val="000268D7"/>
    <w:rsid w:val="00027B04"/>
    <w:rsid w:val="0003727E"/>
    <w:rsid w:val="00052A26"/>
    <w:rsid w:val="000572AC"/>
    <w:rsid w:val="00061B04"/>
    <w:rsid w:val="000656E2"/>
    <w:rsid w:val="00065FF9"/>
    <w:rsid w:val="00070EAC"/>
    <w:rsid w:val="00074CF3"/>
    <w:rsid w:val="00081EC6"/>
    <w:rsid w:val="0008524E"/>
    <w:rsid w:val="00091E89"/>
    <w:rsid w:val="00094118"/>
    <w:rsid w:val="00097577"/>
    <w:rsid w:val="000A1FF9"/>
    <w:rsid w:val="000A34D8"/>
    <w:rsid w:val="000A500B"/>
    <w:rsid w:val="000A6063"/>
    <w:rsid w:val="000A6CF0"/>
    <w:rsid w:val="000A757C"/>
    <w:rsid w:val="000B14F6"/>
    <w:rsid w:val="000B1E99"/>
    <w:rsid w:val="000B4BBF"/>
    <w:rsid w:val="000B6171"/>
    <w:rsid w:val="000C33D5"/>
    <w:rsid w:val="000C5C05"/>
    <w:rsid w:val="000D01C9"/>
    <w:rsid w:val="000D6869"/>
    <w:rsid w:val="000D7956"/>
    <w:rsid w:val="000E1D68"/>
    <w:rsid w:val="000E55FD"/>
    <w:rsid w:val="000E6404"/>
    <w:rsid w:val="000E7EF6"/>
    <w:rsid w:val="000F16B8"/>
    <w:rsid w:val="000F25E7"/>
    <w:rsid w:val="000F444D"/>
    <w:rsid w:val="000F6AAE"/>
    <w:rsid w:val="00100520"/>
    <w:rsid w:val="0010555E"/>
    <w:rsid w:val="001122A7"/>
    <w:rsid w:val="0011237D"/>
    <w:rsid w:val="00113D0D"/>
    <w:rsid w:val="00114AC4"/>
    <w:rsid w:val="00115F42"/>
    <w:rsid w:val="0011756A"/>
    <w:rsid w:val="001231B9"/>
    <w:rsid w:val="00133E2F"/>
    <w:rsid w:val="00134873"/>
    <w:rsid w:val="00136F72"/>
    <w:rsid w:val="0013741C"/>
    <w:rsid w:val="00140AEE"/>
    <w:rsid w:val="00146869"/>
    <w:rsid w:val="00155DE8"/>
    <w:rsid w:val="001702F9"/>
    <w:rsid w:val="001736A3"/>
    <w:rsid w:val="0017595B"/>
    <w:rsid w:val="00182523"/>
    <w:rsid w:val="00184387"/>
    <w:rsid w:val="001872B5"/>
    <w:rsid w:val="00192524"/>
    <w:rsid w:val="001A5639"/>
    <w:rsid w:val="001B03B9"/>
    <w:rsid w:val="001C045A"/>
    <w:rsid w:val="001C4F5E"/>
    <w:rsid w:val="001C7292"/>
    <w:rsid w:val="001C7D5B"/>
    <w:rsid w:val="001D1C92"/>
    <w:rsid w:val="001D31FE"/>
    <w:rsid w:val="001D556A"/>
    <w:rsid w:val="001E009C"/>
    <w:rsid w:val="001E00DC"/>
    <w:rsid w:val="001E3969"/>
    <w:rsid w:val="001F0F3E"/>
    <w:rsid w:val="001F3CEA"/>
    <w:rsid w:val="001F5347"/>
    <w:rsid w:val="00203121"/>
    <w:rsid w:val="00204388"/>
    <w:rsid w:val="002061B6"/>
    <w:rsid w:val="00210BE0"/>
    <w:rsid w:val="00215189"/>
    <w:rsid w:val="00216D69"/>
    <w:rsid w:val="00222271"/>
    <w:rsid w:val="002269D3"/>
    <w:rsid w:val="00235FAA"/>
    <w:rsid w:val="00244534"/>
    <w:rsid w:val="00244624"/>
    <w:rsid w:val="0024662F"/>
    <w:rsid w:val="002512C3"/>
    <w:rsid w:val="00252A0B"/>
    <w:rsid w:val="00254E49"/>
    <w:rsid w:val="00255F55"/>
    <w:rsid w:val="00260B5F"/>
    <w:rsid w:val="0026191C"/>
    <w:rsid w:val="002626EB"/>
    <w:rsid w:val="0026305D"/>
    <w:rsid w:val="002632F4"/>
    <w:rsid w:val="00263A69"/>
    <w:rsid w:val="00267C4A"/>
    <w:rsid w:val="00271C14"/>
    <w:rsid w:val="00277359"/>
    <w:rsid w:val="00282799"/>
    <w:rsid w:val="002831C6"/>
    <w:rsid w:val="002839A9"/>
    <w:rsid w:val="00286E68"/>
    <w:rsid w:val="002A32C5"/>
    <w:rsid w:val="002A4A38"/>
    <w:rsid w:val="002A6180"/>
    <w:rsid w:val="002A654E"/>
    <w:rsid w:val="002A7BF5"/>
    <w:rsid w:val="002B1C0F"/>
    <w:rsid w:val="002B1DC3"/>
    <w:rsid w:val="002C20FE"/>
    <w:rsid w:val="002C65C2"/>
    <w:rsid w:val="002C7460"/>
    <w:rsid w:val="002C7535"/>
    <w:rsid w:val="002D249B"/>
    <w:rsid w:val="002D5FC7"/>
    <w:rsid w:val="002E27A6"/>
    <w:rsid w:val="002E50C7"/>
    <w:rsid w:val="002E58EF"/>
    <w:rsid w:val="002F28CF"/>
    <w:rsid w:val="002F2EFC"/>
    <w:rsid w:val="003003F5"/>
    <w:rsid w:val="00301CB4"/>
    <w:rsid w:val="00302D10"/>
    <w:rsid w:val="00311BB3"/>
    <w:rsid w:val="003145E6"/>
    <w:rsid w:val="00316939"/>
    <w:rsid w:val="00320CED"/>
    <w:rsid w:val="00322579"/>
    <w:rsid w:val="003227DD"/>
    <w:rsid w:val="00326D0D"/>
    <w:rsid w:val="003320CE"/>
    <w:rsid w:val="003354C5"/>
    <w:rsid w:val="00337158"/>
    <w:rsid w:val="0035244F"/>
    <w:rsid w:val="00362BAE"/>
    <w:rsid w:val="00364466"/>
    <w:rsid w:val="00366183"/>
    <w:rsid w:val="0037519C"/>
    <w:rsid w:val="00376173"/>
    <w:rsid w:val="00376E82"/>
    <w:rsid w:val="00377CC5"/>
    <w:rsid w:val="00380369"/>
    <w:rsid w:val="00383089"/>
    <w:rsid w:val="00384407"/>
    <w:rsid w:val="0038494B"/>
    <w:rsid w:val="00385971"/>
    <w:rsid w:val="00386F33"/>
    <w:rsid w:val="003873E3"/>
    <w:rsid w:val="00394CA7"/>
    <w:rsid w:val="003A1146"/>
    <w:rsid w:val="003A2357"/>
    <w:rsid w:val="003B17A8"/>
    <w:rsid w:val="003B1D2F"/>
    <w:rsid w:val="003B2D2A"/>
    <w:rsid w:val="003B32D2"/>
    <w:rsid w:val="003B3C4A"/>
    <w:rsid w:val="003C13DD"/>
    <w:rsid w:val="003C1A41"/>
    <w:rsid w:val="003C6DC4"/>
    <w:rsid w:val="003E01E4"/>
    <w:rsid w:val="003E055F"/>
    <w:rsid w:val="003E0FF3"/>
    <w:rsid w:val="003E3AE0"/>
    <w:rsid w:val="003F0C0F"/>
    <w:rsid w:val="003F3218"/>
    <w:rsid w:val="00400280"/>
    <w:rsid w:val="0040131E"/>
    <w:rsid w:val="004067A5"/>
    <w:rsid w:val="00413547"/>
    <w:rsid w:val="004137CA"/>
    <w:rsid w:val="00416EB1"/>
    <w:rsid w:val="00417ABC"/>
    <w:rsid w:val="00424DAD"/>
    <w:rsid w:val="004276D2"/>
    <w:rsid w:val="00427FF4"/>
    <w:rsid w:val="00430382"/>
    <w:rsid w:val="004309ED"/>
    <w:rsid w:val="004341E5"/>
    <w:rsid w:val="00440235"/>
    <w:rsid w:val="00441E10"/>
    <w:rsid w:val="00443A4C"/>
    <w:rsid w:val="004466F1"/>
    <w:rsid w:val="0045176C"/>
    <w:rsid w:val="004552BD"/>
    <w:rsid w:val="00455A93"/>
    <w:rsid w:val="00456D8F"/>
    <w:rsid w:val="00456FD1"/>
    <w:rsid w:val="00457AC3"/>
    <w:rsid w:val="00457F68"/>
    <w:rsid w:val="00460A30"/>
    <w:rsid w:val="00461EB4"/>
    <w:rsid w:val="00462CFF"/>
    <w:rsid w:val="00465516"/>
    <w:rsid w:val="00467A14"/>
    <w:rsid w:val="00471271"/>
    <w:rsid w:val="0048130B"/>
    <w:rsid w:val="004830A9"/>
    <w:rsid w:val="004850BC"/>
    <w:rsid w:val="00485B15"/>
    <w:rsid w:val="004953AF"/>
    <w:rsid w:val="00496EF5"/>
    <w:rsid w:val="004A1A6F"/>
    <w:rsid w:val="004A274A"/>
    <w:rsid w:val="004A59FF"/>
    <w:rsid w:val="004B00B6"/>
    <w:rsid w:val="004B18B9"/>
    <w:rsid w:val="004B34D9"/>
    <w:rsid w:val="004C1334"/>
    <w:rsid w:val="004C48B9"/>
    <w:rsid w:val="004C7010"/>
    <w:rsid w:val="004D0908"/>
    <w:rsid w:val="004D0BEB"/>
    <w:rsid w:val="004D0D7E"/>
    <w:rsid w:val="004D2183"/>
    <w:rsid w:val="004E424D"/>
    <w:rsid w:val="004E7E1B"/>
    <w:rsid w:val="004F26E9"/>
    <w:rsid w:val="004F495A"/>
    <w:rsid w:val="004F6E98"/>
    <w:rsid w:val="00501FD4"/>
    <w:rsid w:val="00507B8E"/>
    <w:rsid w:val="00512D31"/>
    <w:rsid w:val="005209D1"/>
    <w:rsid w:val="00521FC8"/>
    <w:rsid w:val="005356D7"/>
    <w:rsid w:val="005364EE"/>
    <w:rsid w:val="005378B9"/>
    <w:rsid w:val="00543D03"/>
    <w:rsid w:val="00544B04"/>
    <w:rsid w:val="00545ABE"/>
    <w:rsid w:val="00545F7B"/>
    <w:rsid w:val="00547500"/>
    <w:rsid w:val="00550B92"/>
    <w:rsid w:val="0055324E"/>
    <w:rsid w:val="00554521"/>
    <w:rsid w:val="005551B8"/>
    <w:rsid w:val="00557848"/>
    <w:rsid w:val="00562F56"/>
    <w:rsid w:val="00563A4E"/>
    <w:rsid w:val="005640FF"/>
    <w:rsid w:val="0057217F"/>
    <w:rsid w:val="00573ACA"/>
    <w:rsid w:val="00573B67"/>
    <w:rsid w:val="00575725"/>
    <w:rsid w:val="00577DFD"/>
    <w:rsid w:val="00585203"/>
    <w:rsid w:val="00595003"/>
    <w:rsid w:val="00596D9E"/>
    <w:rsid w:val="005A20EC"/>
    <w:rsid w:val="005A4325"/>
    <w:rsid w:val="005A4E42"/>
    <w:rsid w:val="005A53DC"/>
    <w:rsid w:val="005B523A"/>
    <w:rsid w:val="005B52DB"/>
    <w:rsid w:val="005B70C0"/>
    <w:rsid w:val="005B7527"/>
    <w:rsid w:val="005C1852"/>
    <w:rsid w:val="005C403C"/>
    <w:rsid w:val="005C6648"/>
    <w:rsid w:val="005C7DCB"/>
    <w:rsid w:val="005D24A3"/>
    <w:rsid w:val="005D785C"/>
    <w:rsid w:val="005E3951"/>
    <w:rsid w:val="005E401E"/>
    <w:rsid w:val="005F2B05"/>
    <w:rsid w:val="005F591F"/>
    <w:rsid w:val="005F5922"/>
    <w:rsid w:val="005F5D6A"/>
    <w:rsid w:val="005F76CC"/>
    <w:rsid w:val="00600A88"/>
    <w:rsid w:val="00622855"/>
    <w:rsid w:val="00624B94"/>
    <w:rsid w:val="006351FC"/>
    <w:rsid w:val="00640A58"/>
    <w:rsid w:val="006435A2"/>
    <w:rsid w:val="006444A8"/>
    <w:rsid w:val="006461EF"/>
    <w:rsid w:val="006467F1"/>
    <w:rsid w:val="0064693A"/>
    <w:rsid w:val="00650993"/>
    <w:rsid w:val="00653F89"/>
    <w:rsid w:val="00654E11"/>
    <w:rsid w:val="0065576A"/>
    <w:rsid w:val="00661257"/>
    <w:rsid w:val="006662F6"/>
    <w:rsid w:val="00671E43"/>
    <w:rsid w:val="006738DC"/>
    <w:rsid w:val="00673D0B"/>
    <w:rsid w:val="00673E7D"/>
    <w:rsid w:val="00687158"/>
    <w:rsid w:val="006874CD"/>
    <w:rsid w:val="00687EBC"/>
    <w:rsid w:val="00696088"/>
    <w:rsid w:val="006A4099"/>
    <w:rsid w:val="006A4BBA"/>
    <w:rsid w:val="006A5536"/>
    <w:rsid w:val="006B102C"/>
    <w:rsid w:val="006B360E"/>
    <w:rsid w:val="006B3853"/>
    <w:rsid w:val="006B3B4F"/>
    <w:rsid w:val="006B4F92"/>
    <w:rsid w:val="006C034E"/>
    <w:rsid w:val="006C1BA3"/>
    <w:rsid w:val="006C427E"/>
    <w:rsid w:val="006C438F"/>
    <w:rsid w:val="006C54C9"/>
    <w:rsid w:val="006C57F7"/>
    <w:rsid w:val="006C72F5"/>
    <w:rsid w:val="006C7894"/>
    <w:rsid w:val="006D2AC0"/>
    <w:rsid w:val="006D3D72"/>
    <w:rsid w:val="006D4B19"/>
    <w:rsid w:val="006D5D3F"/>
    <w:rsid w:val="006E0E5B"/>
    <w:rsid w:val="006E1137"/>
    <w:rsid w:val="006E33CF"/>
    <w:rsid w:val="006F0238"/>
    <w:rsid w:val="006F21A0"/>
    <w:rsid w:val="007023FE"/>
    <w:rsid w:val="00706A20"/>
    <w:rsid w:val="00713C4B"/>
    <w:rsid w:val="00714849"/>
    <w:rsid w:val="007178F9"/>
    <w:rsid w:val="00720FCB"/>
    <w:rsid w:val="007235DE"/>
    <w:rsid w:val="007262C3"/>
    <w:rsid w:val="0072653D"/>
    <w:rsid w:val="00731BF6"/>
    <w:rsid w:val="007322F1"/>
    <w:rsid w:val="00733063"/>
    <w:rsid w:val="00733A9E"/>
    <w:rsid w:val="00737448"/>
    <w:rsid w:val="00740F6C"/>
    <w:rsid w:val="00744477"/>
    <w:rsid w:val="007466FB"/>
    <w:rsid w:val="00752834"/>
    <w:rsid w:val="00754E12"/>
    <w:rsid w:val="00757B79"/>
    <w:rsid w:val="00757F51"/>
    <w:rsid w:val="00762103"/>
    <w:rsid w:val="00774345"/>
    <w:rsid w:val="0078269B"/>
    <w:rsid w:val="007829D6"/>
    <w:rsid w:val="00782E5B"/>
    <w:rsid w:val="0078507D"/>
    <w:rsid w:val="00793513"/>
    <w:rsid w:val="00795091"/>
    <w:rsid w:val="00796800"/>
    <w:rsid w:val="007969F6"/>
    <w:rsid w:val="007A0832"/>
    <w:rsid w:val="007A22E4"/>
    <w:rsid w:val="007B23DE"/>
    <w:rsid w:val="007B4A36"/>
    <w:rsid w:val="007B5ED1"/>
    <w:rsid w:val="007C25F5"/>
    <w:rsid w:val="007C56CE"/>
    <w:rsid w:val="007C6E78"/>
    <w:rsid w:val="007D0D73"/>
    <w:rsid w:val="007D15D2"/>
    <w:rsid w:val="007D169D"/>
    <w:rsid w:val="007D25FF"/>
    <w:rsid w:val="007D4DAF"/>
    <w:rsid w:val="007D6ECD"/>
    <w:rsid w:val="007E2EEB"/>
    <w:rsid w:val="007E7D7F"/>
    <w:rsid w:val="007E7D9B"/>
    <w:rsid w:val="007F2359"/>
    <w:rsid w:val="007F3AAD"/>
    <w:rsid w:val="007F57F2"/>
    <w:rsid w:val="00801220"/>
    <w:rsid w:val="00801B76"/>
    <w:rsid w:val="00802058"/>
    <w:rsid w:val="00803C64"/>
    <w:rsid w:val="0080534C"/>
    <w:rsid w:val="00806357"/>
    <w:rsid w:val="008079EF"/>
    <w:rsid w:val="00810F28"/>
    <w:rsid w:val="008134E7"/>
    <w:rsid w:val="008139DC"/>
    <w:rsid w:val="0081402A"/>
    <w:rsid w:val="008140F0"/>
    <w:rsid w:val="0081498F"/>
    <w:rsid w:val="0082180A"/>
    <w:rsid w:val="00821A49"/>
    <w:rsid w:val="008262EA"/>
    <w:rsid w:val="008316DB"/>
    <w:rsid w:val="00831785"/>
    <w:rsid w:val="00831FE5"/>
    <w:rsid w:val="00833847"/>
    <w:rsid w:val="00833D21"/>
    <w:rsid w:val="00837A85"/>
    <w:rsid w:val="0084020B"/>
    <w:rsid w:val="008425DF"/>
    <w:rsid w:val="0085163A"/>
    <w:rsid w:val="008521F3"/>
    <w:rsid w:val="00854071"/>
    <w:rsid w:val="008554B3"/>
    <w:rsid w:val="008601EC"/>
    <w:rsid w:val="00863F0B"/>
    <w:rsid w:val="00866483"/>
    <w:rsid w:val="008673D2"/>
    <w:rsid w:val="008678CB"/>
    <w:rsid w:val="0087032D"/>
    <w:rsid w:val="0087098D"/>
    <w:rsid w:val="0088444F"/>
    <w:rsid w:val="00890F2C"/>
    <w:rsid w:val="00891C35"/>
    <w:rsid w:val="008A2022"/>
    <w:rsid w:val="008A3523"/>
    <w:rsid w:val="008A638B"/>
    <w:rsid w:val="008A6970"/>
    <w:rsid w:val="008B2E6D"/>
    <w:rsid w:val="008B395D"/>
    <w:rsid w:val="008B3BFE"/>
    <w:rsid w:val="008B46A4"/>
    <w:rsid w:val="008B6D95"/>
    <w:rsid w:val="008C5BEE"/>
    <w:rsid w:val="008C617D"/>
    <w:rsid w:val="008D0EAC"/>
    <w:rsid w:val="008D2D4C"/>
    <w:rsid w:val="008E523B"/>
    <w:rsid w:val="008E69FB"/>
    <w:rsid w:val="008E74D9"/>
    <w:rsid w:val="008E7A72"/>
    <w:rsid w:val="008F3FC5"/>
    <w:rsid w:val="008F6A13"/>
    <w:rsid w:val="008F6CE8"/>
    <w:rsid w:val="00917B1A"/>
    <w:rsid w:val="00920831"/>
    <w:rsid w:val="00921C68"/>
    <w:rsid w:val="009228C3"/>
    <w:rsid w:val="00923E74"/>
    <w:rsid w:val="0092450A"/>
    <w:rsid w:val="00924CB8"/>
    <w:rsid w:val="0092503F"/>
    <w:rsid w:val="0092638B"/>
    <w:rsid w:val="00926AE1"/>
    <w:rsid w:val="00926CB6"/>
    <w:rsid w:val="00931122"/>
    <w:rsid w:val="009331B7"/>
    <w:rsid w:val="009341FA"/>
    <w:rsid w:val="00935582"/>
    <w:rsid w:val="009428F2"/>
    <w:rsid w:val="00944B05"/>
    <w:rsid w:val="00945367"/>
    <w:rsid w:val="0095633E"/>
    <w:rsid w:val="0096672F"/>
    <w:rsid w:val="00966923"/>
    <w:rsid w:val="0096741B"/>
    <w:rsid w:val="00972625"/>
    <w:rsid w:val="00975FDB"/>
    <w:rsid w:val="0098367D"/>
    <w:rsid w:val="009873AA"/>
    <w:rsid w:val="00997639"/>
    <w:rsid w:val="009A7F67"/>
    <w:rsid w:val="009B35A2"/>
    <w:rsid w:val="009B4C57"/>
    <w:rsid w:val="009B76A5"/>
    <w:rsid w:val="009C00A2"/>
    <w:rsid w:val="009C0477"/>
    <w:rsid w:val="009C3156"/>
    <w:rsid w:val="009C43AA"/>
    <w:rsid w:val="009C79C4"/>
    <w:rsid w:val="009D022F"/>
    <w:rsid w:val="009D2223"/>
    <w:rsid w:val="009D47F9"/>
    <w:rsid w:val="009D5492"/>
    <w:rsid w:val="009D65B7"/>
    <w:rsid w:val="009D6EEA"/>
    <w:rsid w:val="009D703B"/>
    <w:rsid w:val="009E04EF"/>
    <w:rsid w:val="009E0F93"/>
    <w:rsid w:val="009E1429"/>
    <w:rsid w:val="009E216C"/>
    <w:rsid w:val="009E7D8D"/>
    <w:rsid w:val="009F36B0"/>
    <w:rsid w:val="009F60C0"/>
    <w:rsid w:val="00A02C12"/>
    <w:rsid w:val="00A11C7D"/>
    <w:rsid w:val="00A17281"/>
    <w:rsid w:val="00A1756C"/>
    <w:rsid w:val="00A223F3"/>
    <w:rsid w:val="00A2397E"/>
    <w:rsid w:val="00A262A0"/>
    <w:rsid w:val="00A266A9"/>
    <w:rsid w:val="00A327BA"/>
    <w:rsid w:val="00A33851"/>
    <w:rsid w:val="00A36757"/>
    <w:rsid w:val="00A40409"/>
    <w:rsid w:val="00A4400F"/>
    <w:rsid w:val="00A4487A"/>
    <w:rsid w:val="00A50F35"/>
    <w:rsid w:val="00A53DD1"/>
    <w:rsid w:val="00A5455B"/>
    <w:rsid w:val="00A57A17"/>
    <w:rsid w:val="00A6019D"/>
    <w:rsid w:val="00A60674"/>
    <w:rsid w:val="00A61917"/>
    <w:rsid w:val="00A6210B"/>
    <w:rsid w:val="00A621A5"/>
    <w:rsid w:val="00A63610"/>
    <w:rsid w:val="00A65903"/>
    <w:rsid w:val="00A7297E"/>
    <w:rsid w:val="00A729DC"/>
    <w:rsid w:val="00A73858"/>
    <w:rsid w:val="00A73C44"/>
    <w:rsid w:val="00A84EBD"/>
    <w:rsid w:val="00A85125"/>
    <w:rsid w:val="00A864F4"/>
    <w:rsid w:val="00A90A65"/>
    <w:rsid w:val="00A911D6"/>
    <w:rsid w:val="00A916CC"/>
    <w:rsid w:val="00A93876"/>
    <w:rsid w:val="00AA4B5A"/>
    <w:rsid w:val="00AA6662"/>
    <w:rsid w:val="00AB2108"/>
    <w:rsid w:val="00AB43C8"/>
    <w:rsid w:val="00AB4ED2"/>
    <w:rsid w:val="00AB6EC7"/>
    <w:rsid w:val="00AD06EE"/>
    <w:rsid w:val="00AD1454"/>
    <w:rsid w:val="00AD5E1E"/>
    <w:rsid w:val="00AD62DD"/>
    <w:rsid w:val="00AE0398"/>
    <w:rsid w:val="00AE0FE2"/>
    <w:rsid w:val="00AE21E1"/>
    <w:rsid w:val="00AE6A1B"/>
    <w:rsid w:val="00AE6ACB"/>
    <w:rsid w:val="00AF022E"/>
    <w:rsid w:val="00AF3493"/>
    <w:rsid w:val="00AF732A"/>
    <w:rsid w:val="00B007E9"/>
    <w:rsid w:val="00B11482"/>
    <w:rsid w:val="00B14375"/>
    <w:rsid w:val="00B148F0"/>
    <w:rsid w:val="00B17ABA"/>
    <w:rsid w:val="00B20E05"/>
    <w:rsid w:val="00B210F6"/>
    <w:rsid w:val="00B2283E"/>
    <w:rsid w:val="00B24604"/>
    <w:rsid w:val="00B26B6D"/>
    <w:rsid w:val="00B30F5E"/>
    <w:rsid w:val="00B334AA"/>
    <w:rsid w:val="00B34952"/>
    <w:rsid w:val="00B36FD6"/>
    <w:rsid w:val="00B378F0"/>
    <w:rsid w:val="00B453F8"/>
    <w:rsid w:val="00B55588"/>
    <w:rsid w:val="00B55E21"/>
    <w:rsid w:val="00B5710B"/>
    <w:rsid w:val="00B60B1F"/>
    <w:rsid w:val="00B63643"/>
    <w:rsid w:val="00B65778"/>
    <w:rsid w:val="00B665DF"/>
    <w:rsid w:val="00B6716E"/>
    <w:rsid w:val="00B70A93"/>
    <w:rsid w:val="00B717FE"/>
    <w:rsid w:val="00B724CF"/>
    <w:rsid w:val="00B739E1"/>
    <w:rsid w:val="00B82010"/>
    <w:rsid w:val="00B83A50"/>
    <w:rsid w:val="00B845CE"/>
    <w:rsid w:val="00B85B35"/>
    <w:rsid w:val="00B85E9E"/>
    <w:rsid w:val="00B90D0C"/>
    <w:rsid w:val="00B92D3D"/>
    <w:rsid w:val="00B92F69"/>
    <w:rsid w:val="00B93F99"/>
    <w:rsid w:val="00B94C19"/>
    <w:rsid w:val="00B94EC2"/>
    <w:rsid w:val="00BA298A"/>
    <w:rsid w:val="00BA332D"/>
    <w:rsid w:val="00BA36F1"/>
    <w:rsid w:val="00BA5956"/>
    <w:rsid w:val="00BB190A"/>
    <w:rsid w:val="00BB422E"/>
    <w:rsid w:val="00BC1E49"/>
    <w:rsid w:val="00BC3A06"/>
    <w:rsid w:val="00BC55B2"/>
    <w:rsid w:val="00BC7973"/>
    <w:rsid w:val="00BE0DF2"/>
    <w:rsid w:val="00BE121E"/>
    <w:rsid w:val="00BE206E"/>
    <w:rsid w:val="00BE4694"/>
    <w:rsid w:val="00BE5D73"/>
    <w:rsid w:val="00BF0F3F"/>
    <w:rsid w:val="00BF12DB"/>
    <w:rsid w:val="00BF4541"/>
    <w:rsid w:val="00BF5912"/>
    <w:rsid w:val="00C03647"/>
    <w:rsid w:val="00C0555D"/>
    <w:rsid w:val="00C1018C"/>
    <w:rsid w:val="00C10814"/>
    <w:rsid w:val="00C205F1"/>
    <w:rsid w:val="00C23DA3"/>
    <w:rsid w:val="00C2479F"/>
    <w:rsid w:val="00C40630"/>
    <w:rsid w:val="00C413F3"/>
    <w:rsid w:val="00C41FA8"/>
    <w:rsid w:val="00C42B2E"/>
    <w:rsid w:val="00C44CBE"/>
    <w:rsid w:val="00C47DEE"/>
    <w:rsid w:val="00C51FDA"/>
    <w:rsid w:val="00C52F07"/>
    <w:rsid w:val="00C53153"/>
    <w:rsid w:val="00C558A8"/>
    <w:rsid w:val="00C562E9"/>
    <w:rsid w:val="00C6165C"/>
    <w:rsid w:val="00C65700"/>
    <w:rsid w:val="00C65EA3"/>
    <w:rsid w:val="00C67B12"/>
    <w:rsid w:val="00C706FF"/>
    <w:rsid w:val="00C715FE"/>
    <w:rsid w:val="00C72B2E"/>
    <w:rsid w:val="00C743E2"/>
    <w:rsid w:val="00C81713"/>
    <w:rsid w:val="00C82C23"/>
    <w:rsid w:val="00C83FD7"/>
    <w:rsid w:val="00C90BB9"/>
    <w:rsid w:val="00C91341"/>
    <w:rsid w:val="00C92314"/>
    <w:rsid w:val="00C97D1F"/>
    <w:rsid w:val="00CA15C1"/>
    <w:rsid w:val="00CB1BE1"/>
    <w:rsid w:val="00CB1F6E"/>
    <w:rsid w:val="00CB33CB"/>
    <w:rsid w:val="00CB58D6"/>
    <w:rsid w:val="00CC1397"/>
    <w:rsid w:val="00CC6715"/>
    <w:rsid w:val="00CC7047"/>
    <w:rsid w:val="00CC709E"/>
    <w:rsid w:val="00CD4A70"/>
    <w:rsid w:val="00CE022D"/>
    <w:rsid w:val="00CE1491"/>
    <w:rsid w:val="00CE2448"/>
    <w:rsid w:val="00CE4730"/>
    <w:rsid w:val="00CE5DF6"/>
    <w:rsid w:val="00CF0741"/>
    <w:rsid w:val="00CF59F5"/>
    <w:rsid w:val="00CF64FB"/>
    <w:rsid w:val="00CF68BB"/>
    <w:rsid w:val="00D06E8F"/>
    <w:rsid w:val="00D23CD6"/>
    <w:rsid w:val="00D25F93"/>
    <w:rsid w:val="00D26A75"/>
    <w:rsid w:val="00D332E4"/>
    <w:rsid w:val="00D349BB"/>
    <w:rsid w:val="00D46A02"/>
    <w:rsid w:val="00D47C17"/>
    <w:rsid w:val="00D51860"/>
    <w:rsid w:val="00D52AA9"/>
    <w:rsid w:val="00D615FB"/>
    <w:rsid w:val="00D62E39"/>
    <w:rsid w:val="00D64C6D"/>
    <w:rsid w:val="00D66E1B"/>
    <w:rsid w:val="00D67C34"/>
    <w:rsid w:val="00D712E4"/>
    <w:rsid w:val="00D72957"/>
    <w:rsid w:val="00D7687A"/>
    <w:rsid w:val="00D76995"/>
    <w:rsid w:val="00D76BF7"/>
    <w:rsid w:val="00D83C2C"/>
    <w:rsid w:val="00D86206"/>
    <w:rsid w:val="00D869F9"/>
    <w:rsid w:val="00D870DC"/>
    <w:rsid w:val="00D90B7D"/>
    <w:rsid w:val="00D927EA"/>
    <w:rsid w:val="00DA442C"/>
    <w:rsid w:val="00DA59C7"/>
    <w:rsid w:val="00DA5F54"/>
    <w:rsid w:val="00DA7DC0"/>
    <w:rsid w:val="00DB06ED"/>
    <w:rsid w:val="00DB24F7"/>
    <w:rsid w:val="00DB2F16"/>
    <w:rsid w:val="00DB6A19"/>
    <w:rsid w:val="00DC0525"/>
    <w:rsid w:val="00DC236A"/>
    <w:rsid w:val="00DC4BF2"/>
    <w:rsid w:val="00DC5C97"/>
    <w:rsid w:val="00DC7A12"/>
    <w:rsid w:val="00DD5894"/>
    <w:rsid w:val="00DD5C46"/>
    <w:rsid w:val="00DE25B0"/>
    <w:rsid w:val="00DE2F33"/>
    <w:rsid w:val="00DF0B08"/>
    <w:rsid w:val="00DF3BCA"/>
    <w:rsid w:val="00DF44D0"/>
    <w:rsid w:val="00DF4F59"/>
    <w:rsid w:val="00DF5951"/>
    <w:rsid w:val="00E044A1"/>
    <w:rsid w:val="00E04C46"/>
    <w:rsid w:val="00E05402"/>
    <w:rsid w:val="00E07017"/>
    <w:rsid w:val="00E07DED"/>
    <w:rsid w:val="00E10B93"/>
    <w:rsid w:val="00E22077"/>
    <w:rsid w:val="00E22542"/>
    <w:rsid w:val="00E244B4"/>
    <w:rsid w:val="00E25879"/>
    <w:rsid w:val="00E42288"/>
    <w:rsid w:val="00E430C8"/>
    <w:rsid w:val="00E447D3"/>
    <w:rsid w:val="00E51618"/>
    <w:rsid w:val="00E51D16"/>
    <w:rsid w:val="00E52052"/>
    <w:rsid w:val="00E61B87"/>
    <w:rsid w:val="00E61C04"/>
    <w:rsid w:val="00E62289"/>
    <w:rsid w:val="00E62A17"/>
    <w:rsid w:val="00E67E4F"/>
    <w:rsid w:val="00E67FB2"/>
    <w:rsid w:val="00E71F7E"/>
    <w:rsid w:val="00E730E6"/>
    <w:rsid w:val="00E73282"/>
    <w:rsid w:val="00E741F7"/>
    <w:rsid w:val="00E74DA7"/>
    <w:rsid w:val="00E77609"/>
    <w:rsid w:val="00E80110"/>
    <w:rsid w:val="00E81361"/>
    <w:rsid w:val="00E83221"/>
    <w:rsid w:val="00E843F6"/>
    <w:rsid w:val="00E876D9"/>
    <w:rsid w:val="00E90EC8"/>
    <w:rsid w:val="00E91DCD"/>
    <w:rsid w:val="00E94370"/>
    <w:rsid w:val="00E94A6D"/>
    <w:rsid w:val="00E95403"/>
    <w:rsid w:val="00E97FA6"/>
    <w:rsid w:val="00EB33EA"/>
    <w:rsid w:val="00EB5376"/>
    <w:rsid w:val="00EC070B"/>
    <w:rsid w:val="00EC49EE"/>
    <w:rsid w:val="00ED0121"/>
    <w:rsid w:val="00ED037F"/>
    <w:rsid w:val="00ED7A35"/>
    <w:rsid w:val="00EE0D3F"/>
    <w:rsid w:val="00EE0D5E"/>
    <w:rsid w:val="00EE0EA2"/>
    <w:rsid w:val="00EE77C3"/>
    <w:rsid w:val="00EF0472"/>
    <w:rsid w:val="00EF0FCB"/>
    <w:rsid w:val="00EF2E9B"/>
    <w:rsid w:val="00F01173"/>
    <w:rsid w:val="00F01577"/>
    <w:rsid w:val="00F0310D"/>
    <w:rsid w:val="00F040F1"/>
    <w:rsid w:val="00F05FC8"/>
    <w:rsid w:val="00F102AC"/>
    <w:rsid w:val="00F14AC1"/>
    <w:rsid w:val="00F1784F"/>
    <w:rsid w:val="00F2139E"/>
    <w:rsid w:val="00F242AF"/>
    <w:rsid w:val="00F26F46"/>
    <w:rsid w:val="00F3329F"/>
    <w:rsid w:val="00F35250"/>
    <w:rsid w:val="00F370FD"/>
    <w:rsid w:val="00F43E1C"/>
    <w:rsid w:val="00F44FD6"/>
    <w:rsid w:val="00F46C62"/>
    <w:rsid w:val="00F6037D"/>
    <w:rsid w:val="00F61677"/>
    <w:rsid w:val="00F61C3A"/>
    <w:rsid w:val="00F61C9C"/>
    <w:rsid w:val="00F63057"/>
    <w:rsid w:val="00F652B3"/>
    <w:rsid w:val="00F70B2D"/>
    <w:rsid w:val="00F72F2C"/>
    <w:rsid w:val="00F73AB3"/>
    <w:rsid w:val="00F8029A"/>
    <w:rsid w:val="00F826FF"/>
    <w:rsid w:val="00F82A9C"/>
    <w:rsid w:val="00F91A82"/>
    <w:rsid w:val="00F924AC"/>
    <w:rsid w:val="00FA0022"/>
    <w:rsid w:val="00FA01C2"/>
    <w:rsid w:val="00FA4EB3"/>
    <w:rsid w:val="00FB1837"/>
    <w:rsid w:val="00FB1CA2"/>
    <w:rsid w:val="00FB4343"/>
    <w:rsid w:val="00FB4A64"/>
    <w:rsid w:val="00FB72DA"/>
    <w:rsid w:val="00FC2421"/>
    <w:rsid w:val="00FC5354"/>
    <w:rsid w:val="00FD2598"/>
    <w:rsid w:val="00FD2EF6"/>
    <w:rsid w:val="00FD3370"/>
    <w:rsid w:val="00FD37CF"/>
    <w:rsid w:val="00FD4BAB"/>
    <w:rsid w:val="00FE0246"/>
    <w:rsid w:val="00FE1D8C"/>
    <w:rsid w:val="00FE283C"/>
    <w:rsid w:val="00FF1D1F"/>
    <w:rsid w:val="00FF29EF"/>
    <w:rsid w:val="00FF31B8"/>
    <w:rsid w:val="00FF5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2C6C3"/>
  <w15:chartTrackingRefBased/>
  <w15:docId w15:val="{46500CA0-3C5D-4043-A422-EAB53763F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0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724C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D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C6DC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C6DC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C6DC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C6DC4"/>
    <w:rPr>
      <w:rFonts w:ascii="Arial" w:eastAsia="Times New Roman" w:hAnsi="Arial" w:cs="Arial"/>
      <w:vanish/>
      <w:sz w:val="16"/>
      <w:szCs w:val="16"/>
      <w:lang w:eastAsia="en-GB"/>
    </w:rPr>
  </w:style>
  <w:style w:type="character" w:styleId="Strong">
    <w:name w:val="Strong"/>
    <w:basedOn w:val="DefaultParagraphFont"/>
    <w:uiPriority w:val="22"/>
    <w:qFormat/>
    <w:rsid w:val="005E3951"/>
    <w:rPr>
      <w:b/>
      <w:bCs/>
    </w:rPr>
  </w:style>
  <w:style w:type="character" w:customStyle="1" w:styleId="Heading2Char">
    <w:name w:val="Heading 2 Char"/>
    <w:basedOn w:val="DefaultParagraphFont"/>
    <w:link w:val="Heading2"/>
    <w:uiPriority w:val="9"/>
    <w:rsid w:val="00B724CF"/>
    <w:rPr>
      <w:rFonts w:ascii="Times New Roman" w:eastAsia="Times New Roman" w:hAnsi="Times New Roman" w:cs="Times New Roman"/>
      <w:b/>
      <w:bCs/>
      <w:sz w:val="36"/>
      <w:szCs w:val="36"/>
      <w:lang w:eastAsia="en-GB"/>
    </w:rPr>
  </w:style>
  <w:style w:type="character" w:customStyle="1" w:styleId="anchor-text">
    <w:name w:val="anchor-text"/>
    <w:basedOn w:val="DefaultParagraphFont"/>
    <w:rsid w:val="00B724CF"/>
  </w:style>
  <w:style w:type="character" w:customStyle="1" w:styleId="download-link-title">
    <w:name w:val="download-link-title"/>
    <w:basedOn w:val="DefaultParagraphFont"/>
    <w:rsid w:val="00B724CF"/>
  </w:style>
  <w:style w:type="character" w:customStyle="1" w:styleId="label">
    <w:name w:val="label"/>
    <w:basedOn w:val="DefaultParagraphFont"/>
    <w:rsid w:val="00B724CF"/>
  </w:style>
  <w:style w:type="character" w:customStyle="1" w:styleId="Heading1Char">
    <w:name w:val="Heading 1 Char"/>
    <w:basedOn w:val="DefaultParagraphFont"/>
    <w:link w:val="Heading1"/>
    <w:uiPriority w:val="9"/>
    <w:rsid w:val="0078507D"/>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3B17A8"/>
  </w:style>
  <w:style w:type="paragraph" w:styleId="TOCHeading">
    <w:name w:val="TOC Heading"/>
    <w:basedOn w:val="Heading1"/>
    <w:next w:val="Normal"/>
    <w:uiPriority w:val="39"/>
    <w:unhideWhenUsed/>
    <w:qFormat/>
    <w:rsid w:val="00554521"/>
    <w:pPr>
      <w:outlineLvl w:val="9"/>
    </w:pPr>
    <w:rPr>
      <w:lang w:val="en-US"/>
    </w:rPr>
  </w:style>
  <w:style w:type="paragraph" w:styleId="TOC1">
    <w:name w:val="toc 1"/>
    <w:basedOn w:val="Normal"/>
    <w:next w:val="Normal"/>
    <w:autoRedefine/>
    <w:uiPriority w:val="39"/>
    <w:unhideWhenUsed/>
    <w:rsid w:val="00C52F07"/>
    <w:pPr>
      <w:spacing w:after="100"/>
    </w:pPr>
  </w:style>
  <w:style w:type="character" w:styleId="Hyperlink">
    <w:name w:val="Hyperlink"/>
    <w:basedOn w:val="DefaultParagraphFont"/>
    <w:uiPriority w:val="99"/>
    <w:unhideWhenUsed/>
    <w:rsid w:val="00C52F07"/>
    <w:rPr>
      <w:color w:val="0563C1" w:themeColor="hyperlink"/>
      <w:u w:val="single"/>
    </w:rPr>
  </w:style>
  <w:style w:type="paragraph" w:styleId="ListParagraph">
    <w:name w:val="List Paragraph"/>
    <w:basedOn w:val="Normal"/>
    <w:uiPriority w:val="34"/>
    <w:qFormat/>
    <w:rsid w:val="00FB1837"/>
    <w:pPr>
      <w:ind w:left="720"/>
      <w:contextualSpacing/>
    </w:pPr>
  </w:style>
  <w:style w:type="paragraph" w:styleId="NoSpacing">
    <w:name w:val="No Spacing"/>
    <w:link w:val="NoSpacingChar"/>
    <w:uiPriority w:val="1"/>
    <w:qFormat/>
    <w:rsid w:val="00831FE5"/>
    <w:pPr>
      <w:spacing w:after="0" w:line="240" w:lineRule="auto"/>
    </w:pPr>
  </w:style>
  <w:style w:type="paragraph" w:styleId="TOC2">
    <w:name w:val="toc 2"/>
    <w:basedOn w:val="Normal"/>
    <w:next w:val="Normal"/>
    <w:autoRedefine/>
    <w:uiPriority w:val="39"/>
    <w:unhideWhenUsed/>
    <w:rsid w:val="004B34D9"/>
    <w:pPr>
      <w:spacing w:after="100"/>
      <w:ind w:left="220"/>
    </w:pPr>
  </w:style>
  <w:style w:type="character" w:styleId="UnresolvedMention">
    <w:name w:val="Unresolved Mention"/>
    <w:basedOn w:val="DefaultParagraphFont"/>
    <w:uiPriority w:val="99"/>
    <w:semiHidden/>
    <w:unhideWhenUsed/>
    <w:rsid w:val="00757B79"/>
    <w:rPr>
      <w:color w:val="605E5C"/>
      <w:shd w:val="clear" w:color="auto" w:fill="E1DFDD"/>
    </w:rPr>
  </w:style>
  <w:style w:type="paragraph" w:customStyle="1" w:styleId="bylinewrapper-ikendb">
    <w:name w:val="bylinewrapper-ikendb"/>
    <w:basedOn w:val="Normal"/>
    <w:rsid w:val="001D55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nameswrapper-dcvwhf">
    <w:name w:val="bylinenameswrapper-dcvwhf"/>
    <w:basedOn w:val="DefaultParagraphFont"/>
    <w:rsid w:val="001D556A"/>
  </w:style>
  <w:style w:type="character" w:customStyle="1" w:styleId="bylinename-cmizyb">
    <w:name w:val="bylinename-cmizyb"/>
    <w:basedOn w:val="DefaultParagraphFont"/>
    <w:rsid w:val="001D556A"/>
  </w:style>
  <w:style w:type="character" w:customStyle="1" w:styleId="basewrap-sc-sjwxj">
    <w:name w:val="basewrap-sc-sjwxj"/>
    <w:basedOn w:val="DefaultParagraphFont"/>
    <w:rsid w:val="001D556A"/>
  </w:style>
  <w:style w:type="character" w:customStyle="1" w:styleId="NoSpacingChar">
    <w:name w:val="No Spacing Char"/>
    <w:basedOn w:val="DefaultParagraphFont"/>
    <w:link w:val="NoSpacing"/>
    <w:uiPriority w:val="1"/>
    <w:rsid w:val="00F6037D"/>
  </w:style>
  <w:style w:type="character" w:styleId="FollowedHyperlink">
    <w:name w:val="FollowedHyperlink"/>
    <w:basedOn w:val="DefaultParagraphFont"/>
    <w:uiPriority w:val="99"/>
    <w:semiHidden/>
    <w:unhideWhenUsed/>
    <w:rsid w:val="00A938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indexinglinkhandler/sng/author/Anjori+Grover+Vasesi/$N?accountid=130472" TargetMode="External"/><Relationship Id="rId18" Type="http://schemas.openxmlformats.org/officeDocument/2006/relationships/hyperlink" Target="https://doaj.org/article/a84efd2cf31e4a90855201b47adbebca" TargetMode="External"/><Relationship Id="rId26" Type="http://schemas.openxmlformats.org/officeDocument/2006/relationships/hyperlink" Target="https://www.proquest.com/indexinglinkhandler/sng/author/Faretra,+Joe/$N?accountid=130472" TargetMode="External"/><Relationship Id="rId39" Type="http://schemas.openxmlformats.org/officeDocument/2006/relationships/hyperlink" Target="https://www.proquest.com/indexinglinkhandler/sng/author/Aulia,+F+N/$N?accountid=130472" TargetMode="External"/><Relationship Id="rId21" Type="http://schemas.openxmlformats.org/officeDocument/2006/relationships/hyperlink" Target="https://grass-fields.com/blogs/news/made-in-africa" TargetMode="External"/><Relationship Id="rId34" Type="http://schemas.openxmlformats.org/officeDocument/2006/relationships/hyperlink" Target="https://www.proquest.com/pubidlinkhandler/sng/pubtitle/PR+Newswire/$N/31379/DocView/1837173450/fulltext/F366B2F818C542F5PQ/17?accountid=130472" TargetMode="External"/><Relationship Id="rId42" Type="http://schemas.openxmlformats.org/officeDocument/2006/relationships/hyperlink" Target="https://www.proquest.com/docview/236638453/8D669CF6F79340F1PQ/5?accountid=130472" TargetMode="External"/><Relationship Id="rId7" Type="http://schemas.openxmlformats.org/officeDocument/2006/relationships/hyperlink" Target="https://www.proquest.com/indexinglinkhandler/sng/author/Anjori+Grover+Vasesi/$N?accountid=130472" TargetMode="External"/><Relationship Id="rId2" Type="http://schemas.openxmlformats.org/officeDocument/2006/relationships/numbering" Target="numbering.xml"/><Relationship Id="rId16" Type="http://schemas.openxmlformats.org/officeDocument/2006/relationships/hyperlink" Target="https://www.proquest.com/indexinglinkhandler/sng/author/Al+Kindi,+Mahmood/$N?accountid=130472" TargetMode="External"/><Relationship Id="rId29" Type="http://schemas.openxmlformats.org/officeDocument/2006/relationships/hyperlink" Target="https://www.proquest.com/docview/1863551865/3DC5CE327CCF4632PQ/4?accountid=13047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roquest.com/indexinglinkhandler/sng/author/Christensen,+Clayton/$N?accountid=130472" TargetMode="External"/><Relationship Id="rId24" Type="http://schemas.openxmlformats.org/officeDocument/2006/relationships/hyperlink" Target="https://www.vogue.co.uk/profile/alex-kessler" TargetMode="External"/><Relationship Id="rId32" Type="http://schemas.openxmlformats.org/officeDocument/2006/relationships/hyperlink" Target="https://grass-fields.com/blogs/news/who-are-the-culture-police" TargetMode="External"/><Relationship Id="rId37" Type="http://schemas.openxmlformats.org/officeDocument/2006/relationships/hyperlink" Target="https://www.proquest.com/docview/2515045525/EF8673FD1A2446DEPQ/1?accountid=130472." TargetMode="External"/><Relationship Id="rId40" Type="http://schemas.openxmlformats.org/officeDocument/2006/relationships/hyperlink" Target="https://www.proquest.com/docview/2555101517/D16989FE748A4470PQ/35?accountid=130472"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oquest.com/indexinglinkhandler/sng/author/Shamsuzzoha,+Ahm/$N?accountid=130472" TargetMode="External"/><Relationship Id="rId23" Type="http://schemas.openxmlformats.org/officeDocument/2006/relationships/hyperlink" Target="https://www.vogue.co.uk/profile/alice-cary" TargetMode="External"/><Relationship Id="rId28" Type="http://schemas.openxmlformats.org/officeDocument/2006/relationships/hyperlink" Target="https://www.proquest.com/indexinglinkhandler/sng/author/Eaton,+Kit/$N?accountid=130472" TargetMode="External"/><Relationship Id="rId36" Type="http://schemas.openxmlformats.org/officeDocument/2006/relationships/hyperlink" Target="https://www.proquest.com/pubidlinkhandler/sng/pubtitle/PR+Newswire/$N/31379/DocView/2515045525/fulltext/EF8673FD1A2446DEPQ/1?accountid=130472" TargetMode="External"/><Relationship Id="rId10" Type="http://schemas.openxmlformats.org/officeDocument/2006/relationships/hyperlink" Target="https://www.proquest.com/indexinglinkhandler/sng/author/Al+Kindi,+Mahmood/$N?accountid=130472" TargetMode="External"/><Relationship Id="rId19" Type="http://schemas.openxmlformats.org/officeDocument/2006/relationships/hyperlink" Target="https://www.proquest.com/indexinglinkhandler/sng/author/Christensen,+Clayton/$N?accountid=130472" TargetMode="External"/><Relationship Id="rId31" Type="http://schemas.openxmlformats.org/officeDocument/2006/relationships/hyperlink" Target="https://www.proquest.com/docview/2552981409/21CB45B7D3D94975PQ/5?accountid=130472" TargetMode="External"/><Relationship Id="rId44" Type="http://schemas.openxmlformats.org/officeDocument/2006/relationships/hyperlink" Target="https://african.business/2021/10/trade-investment/e-commerce-powers-africas-rapidly-expanding-fashion-sector" TargetMode="External"/><Relationship Id="rId4" Type="http://schemas.openxmlformats.org/officeDocument/2006/relationships/settings" Target="settings.xml"/><Relationship Id="rId9" Type="http://schemas.openxmlformats.org/officeDocument/2006/relationships/hyperlink" Target="https://www.proquest.com/indexinglinkhandler/sng/author/Al+Kindi,+Mahmood/$N?accountid=130472" TargetMode="External"/><Relationship Id="rId14" Type="http://schemas.openxmlformats.org/officeDocument/2006/relationships/hyperlink" Target="https://www.proquest.com/docview/2747108104/40FD70EEEFDB4910PQ/2?accountid=130472" TargetMode="External"/><Relationship Id="rId22" Type="http://schemas.openxmlformats.org/officeDocument/2006/relationships/hyperlink" Target="https://www.vogue.co.uk/profile/eni-subair" TargetMode="External"/><Relationship Id="rId27" Type="http://schemas.openxmlformats.org/officeDocument/2006/relationships/hyperlink" Target="https://www.proquest.com/docview/2741169971/CB83C7BE4D8C4F7BPQ/1?accountid=130472" TargetMode="External"/><Relationship Id="rId30" Type="http://schemas.openxmlformats.org/officeDocument/2006/relationships/hyperlink" Target="https://www.theguardian.com/fashion/2022/apr/23/the-designers-kickstarting-africas-style-revolution" TargetMode="External"/><Relationship Id="rId35" Type="http://schemas.openxmlformats.org/officeDocument/2006/relationships/hyperlink" Target="https://www.proquest.com/docview/1837173450/F366B2F818C542F5PQ/17?accountid=130472" TargetMode="External"/><Relationship Id="rId43" Type="http://schemas.openxmlformats.org/officeDocument/2006/relationships/hyperlink" Target="https://www.afrikrea.com/en/pages/about.%20Accessed%20on%2020/04/2023" TargetMode="External"/><Relationship Id="rId8" Type="http://schemas.openxmlformats.org/officeDocument/2006/relationships/hyperlink" Target="https://www.proquest.com/indexinglinkhandler/sng/author/Anjori+Grover+Vasesi/$N?accountid=130472" TargetMode="External"/><Relationship Id="rId3" Type="http://schemas.openxmlformats.org/officeDocument/2006/relationships/styles" Target="styles.xml"/><Relationship Id="rId12" Type="http://schemas.openxmlformats.org/officeDocument/2006/relationships/hyperlink" Target="https://www.proquest.com/indexinglinkhandler/sng/author/Aulia,+F+N/$N?accountid=130472" TargetMode="External"/><Relationship Id="rId17" Type="http://schemas.openxmlformats.org/officeDocument/2006/relationships/hyperlink" Target="https://www.proquest.com/docview/1862029258/831BDB181D1B475BPQ/5?accountid=130472" TargetMode="External"/><Relationship Id="rId25" Type="http://schemas.openxmlformats.org/officeDocument/2006/relationships/hyperlink" Target="https://www.vogue.co.uk/fashion/article/african-designers" TargetMode="External"/><Relationship Id="rId33" Type="http://schemas.openxmlformats.org/officeDocument/2006/relationships/hyperlink" Target="https://www.proquest.com/docview/2093320082?accountid=130472&amp;parentSessionId=6gQrZ2UlQj414C0BHw2CDFbPmdnUjYHHtJf3Vk3yRqs%3D&amp;pq-origsite=primo" TargetMode="External"/><Relationship Id="rId38" Type="http://schemas.openxmlformats.org/officeDocument/2006/relationships/hyperlink" Target="https://www.proquest.com/indexinglinkhandler/sng/author/Saroyo,+P/$N?accountid=130472" TargetMode="External"/><Relationship Id="rId46" Type="http://schemas.openxmlformats.org/officeDocument/2006/relationships/theme" Target="theme/theme1.xml"/><Relationship Id="rId20" Type="http://schemas.openxmlformats.org/officeDocument/2006/relationships/hyperlink" Target="https://www.proquest.com/docview/1637368266/A9049DCB6F3C4A23PQ/4?accountid=130472." TargetMode="External"/><Relationship Id="rId41" Type="http://schemas.openxmlformats.org/officeDocument/2006/relationships/hyperlink" Target="https://www.proquest.com/indexinglinkhandler/sng/author/Bittinger,+Raymond+E/$N?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D0F8F-28F8-4110-8077-C075F0C68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6838</Words>
  <Characters>38983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Innovation of Phixy-Clothing Line</vt:lpstr>
    </vt:vector>
  </TitlesOfParts>
  <Company/>
  <LinksUpToDate>false</LinksUpToDate>
  <CharactersWithSpaces>45730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of Phixy-Clothing Line</dc:title>
  <dc:subject>Development of innovative product OR unique service proposition</dc:subject>
  <dc:creator>patriciahyiamang1996@gmail.com</dc:creator>
  <cp:lastModifiedBy>patriciahyiamang1996@gmail.com</cp:lastModifiedBy>
  <cp:revision>2</cp:revision>
  <dcterms:created xsi:type="dcterms:W3CDTF">2023-04-30T18:26:00Z</dcterms:created>
  <dcterms:modified xsi:type="dcterms:W3CDTF">2023-04-30T18:26:00Z</dcterms:modified>
</cp:coreProperties>
</file>