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7072F" w14:textId="77777777" w:rsidR="009130A6" w:rsidRDefault="009130A6" w:rsidP="00154614">
      <w:pPr>
        <w:spacing w:after="200" w:line="360" w:lineRule="auto"/>
        <w:rPr>
          <w:rFonts w:ascii="Times New Roman" w:eastAsia="Times New Roman" w:hAnsi="Times New Roman" w:cs="Times New Roman"/>
          <w:b/>
          <w:sz w:val="36"/>
          <w:szCs w:val="36"/>
        </w:rPr>
      </w:pPr>
    </w:p>
    <w:p w14:paraId="1E570730" w14:textId="77777777" w:rsidR="00FB5578" w:rsidRPr="009130A6" w:rsidRDefault="003F6163" w:rsidP="009130A6">
      <w:pPr>
        <w:pBdr>
          <w:bottom w:val="single" w:sz="4" w:space="1" w:color="auto"/>
        </w:pBdr>
        <w:spacing w:after="200" w:line="360" w:lineRule="auto"/>
        <w:jc w:val="center"/>
        <w:rPr>
          <w:rFonts w:ascii="Times New Roman" w:eastAsia="Times New Roman" w:hAnsi="Times New Roman" w:cs="Times New Roman"/>
          <w:b/>
          <w:sz w:val="36"/>
          <w:szCs w:val="36"/>
        </w:rPr>
      </w:pPr>
      <w:r w:rsidRPr="009130A6">
        <w:rPr>
          <w:rFonts w:ascii="Times New Roman" w:eastAsia="Times New Roman" w:hAnsi="Times New Roman" w:cs="Times New Roman"/>
          <w:b/>
          <w:sz w:val="36"/>
          <w:szCs w:val="36"/>
        </w:rPr>
        <w:t>MARKETING ESSENTIALS</w:t>
      </w:r>
    </w:p>
    <w:p w14:paraId="1E570731" w14:textId="77777777" w:rsidR="00FB5578" w:rsidRPr="009130A6" w:rsidRDefault="00FB5578">
      <w:pPr>
        <w:spacing w:after="200" w:line="360" w:lineRule="auto"/>
        <w:jc w:val="both"/>
        <w:rPr>
          <w:rFonts w:ascii="Times New Roman" w:eastAsia="Times New Roman" w:hAnsi="Times New Roman" w:cs="Times New Roman"/>
          <w:b/>
          <w:sz w:val="24"/>
          <w:szCs w:val="24"/>
        </w:rPr>
      </w:pPr>
    </w:p>
    <w:p w14:paraId="7DA4BFBD" w14:textId="77777777" w:rsidR="00154614" w:rsidRDefault="00154614">
      <w:pPr>
        <w:rPr>
          <w:rFonts w:ascii="Times New Roman" w:eastAsia="Times New Roman" w:hAnsi="Times New Roman" w:cs="Times New Roman"/>
          <w:b/>
          <w:sz w:val="24"/>
          <w:szCs w:val="24"/>
        </w:rPr>
      </w:pPr>
    </w:p>
    <w:p w14:paraId="7C78AD1C" w14:textId="77777777" w:rsidR="00154614" w:rsidRDefault="0015461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Catalin-Alexandru Bonta</w:t>
      </w:r>
    </w:p>
    <w:p w14:paraId="1E570732" w14:textId="4EFEF1E2" w:rsidR="009130A6" w:rsidRDefault="0015461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2020747</w:t>
      </w:r>
      <w:r w:rsidR="009130A6">
        <w:rPr>
          <w:rFonts w:ascii="Times New Roman" w:eastAsia="Times New Roman" w:hAnsi="Times New Roman" w:cs="Times New Roman"/>
          <w:b/>
          <w:sz w:val="24"/>
          <w:szCs w:val="24"/>
        </w:rPr>
        <w:br w:type="page"/>
      </w:r>
    </w:p>
    <w:sdt>
      <w:sdtPr>
        <w:rPr>
          <w:rFonts w:ascii="Times New Roman" w:eastAsia="Arial" w:hAnsi="Times New Roman" w:cs="Times New Roman"/>
          <w:b/>
          <w:bCs/>
          <w:color w:val="0D0D0D" w:themeColor="text1" w:themeTint="F2"/>
          <w:sz w:val="28"/>
          <w:szCs w:val="28"/>
          <w:lang w:val="en-GB"/>
        </w:rPr>
        <w:id w:val="-222216754"/>
        <w:docPartObj>
          <w:docPartGallery w:val="Table of Contents"/>
          <w:docPartUnique/>
        </w:docPartObj>
      </w:sdtPr>
      <w:sdtEndPr>
        <w:rPr>
          <w:noProof/>
          <w:sz w:val="24"/>
          <w:szCs w:val="24"/>
        </w:rPr>
      </w:sdtEndPr>
      <w:sdtContent>
        <w:p w14:paraId="1E570733" w14:textId="77777777" w:rsidR="00513A42" w:rsidRPr="00513A42" w:rsidRDefault="00513A42" w:rsidP="00513A42">
          <w:pPr>
            <w:pStyle w:val="TOCHeading"/>
            <w:spacing w:before="0" w:after="240" w:line="360" w:lineRule="auto"/>
            <w:jc w:val="center"/>
            <w:rPr>
              <w:rFonts w:ascii="Times New Roman" w:hAnsi="Times New Roman" w:cs="Times New Roman"/>
              <w:b/>
              <w:bCs/>
              <w:color w:val="0D0D0D" w:themeColor="text1" w:themeTint="F2"/>
              <w:sz w:val="28"/>
              <w:szCs w:val="28"/>
            </w:rPr>
          </w:pPr>
          <w:r w:rsidRPr="00513A42">
            <w:rPr>
              <w:rFonts w:ascii="Times New Roman" w:hAnsi="Times New Roman" w:cs="Times New Roman"/>
              <w:b/>
              <w:bCs/>
              <w:color w:val="0D0D0D" w:themeColor="text1" w:themeTint="F2"/>
              <w:sz w:val="28"/>
              <w:szCs w:val="28"/>
            </w:rPr>
            <w:t>Table of Contents</w:t>
          </w:r>
        </w:p>
        <w:p w14:paraId="1E570734" w14:textId="77777777" w:rsidR="00513A42" w:rsidRPr="00513A42" w:rsidRDefault="00CF7985" w:rsidP="00513A42">
          <w:pPr>
            <w:pStyle w:val="TOC1"/>
            <w:tabs>
              <w:tab w:val="right" w:leader="dot" w:pos="9350"/>
            </w:tabs>
            <w:spacing w:after="240" w:line="360" w:lineRule="auto"/>
            <w:jc w:val="both"/>
            <w:rPr>
              <w:rFonts w:ascii="Times New Roman" w:hAnsi="Times New Roman" w:cs="Times New Roman"/>
              <w:noProof/>
              <w:color w:val="0D0D0D" w:themeColor="text1" w:themeTint="F2"/>
              <w:sz w:val="24"/>
              <w:szCs w:val="24"/>
            </w:rPr>
          </w:pPr>
          <w:r w:rsidRPr="00513A42">
            <w:rPr>
              <w:rFonts w:ascii="Times New Roman" w:hAnsi="Times New Roman" w:cs="Times New Roman"/>
              <w:color w:val="0D0D0D" w:themeColor="text1" w:themeTint="F2"/>
              <w:sz w:val="24"/>
              <w:szCs w:val="24"/>
            </w:rPr>
            <w:fldChar w:fldCharType="begin"/>
          </w:r>
          <w:r w:rsidR="00513A42" w:rsidRPr="00513A42">
            <w:rPr>
              <w:rFonts w:ascii="Times New Roman" w:hAnsi="Times New Roman" w:cs="Times New Roman"/>
              <w:color w:val="0D0D0D" w:themeColor="text1" w:themeTint="F2"/>
              <w:sz w:val="24"/>
              <w:szCs w:val="24"/>
            </w:rPr>
            <w:instrText xml:space="preserve"> TOC \o "1-3" \h \z \u </w:instrText>
          </w:r>
          <w:r w:rsidRPr="00513A42">
            <w:rPr>
              <w:rFonts w:ascii="Times New Roman" w:hAnsi="Times New Roman" w:cs="Times New Roman"/>
              <w:color w:val="0D0D0D" w:themeColor="text1" w:themeTint="F2"/>
              <w:sz w:val="24"/>
              <w:szCs w:val="24"/>
            </w:rPr>
            <w:fldChar w:fldCharType="separate"/>
          </w:r>
          <w:hyperlink w:anchor="_Toc84394104" w:history="1">
            <w:r w:rsidR="00513A42" w:rsidRPr="00513A42">
              <w:rPr>
                <w:rStyle w:val="Hyperlink"/>
                <w:rFonts w:ascii="Times New Roman" w:hAnsi="Times New Roman" w:cs="Times New Roman"/>
                <w:noProof/>
                <w:color w:val="0D0D0D" w:themeColor="text1" w:themeTint="F2"/>
                <w:sz w:val="24"/>
                <w:szCs w:val="24"/>
              </w:rPr>
              <w:t>Introduction</w:t>
            </w:r>
            <w:r w:rsidR="00513A42" w:rsidRPr="00513A42">
              <w:rPr>
                <w:rFonts w:ascii="Times New Roman" w:hAnsi="Times New Roman" w:cs="Times New Roman"/>
                <w:noProof/>
                <w:webHidden/>
                <w:color w:val="0D0D0D" w:themeColor="text1" w:themeTint="F2"/>
                <w:sz w:val="24"/>
                <w:szCs w:val="24"/>
              </w:rPr>
              <w:tab/>
            </w:r>
            <w:r w:rsidRPr="00513A42">
              <w:rPr>
                <w:rFonts w:ascii="Times New Roman" w:hAnsi="Times New Roman" w:cs="Times New Roman"/>
                <w:noProof/>
                <w:webHidden/>
                <w:color w:val="0D0D0D" w:themeColor="text1" w:themeTint="F2"/>
                <w:sz w:val="24"/>
                <w:szCs w:val="24"/>
              </w:rPr>
              <w:fldChar w:fldCharType="begin"/>
            </w:r>
            <w:r w:rsidR="00513A42" w:rsidRPr="00513A42">
              <w:rPr>
                <w:rFonts w:ascii="Times New Roman" w:hAnsi="Times New Roman" w:cs="Times New Roman"/>
                <w:noProof/>
                <w:webHidden/>
                <w:color w:val="0D0D0D" w:themeColor="text1" w:themeTint="F2"/>
                <w:sz w:val="24"/>
                <w:szCs w:val="24"/>
              </w:rPr>
              <w:instrText xml:space="preserve"> PAGEREF _Toc84394104 \h </w:instrText>
            </w:r>
            <w:r w:rsidRPr="00513A42">
              <w:rPr>
                <w:rFonts w:ascii="Times New Roman" w:hAnsi="Times New Roman" w:cs="Times New Roman"/>
                <w:noProof/>
                <w:webHidden/>
                <w:color w:val="0D0D0D" w:themeColor="text1" w:themeTint="F2"/>
                <w:sz w:val="24"/>
                <w:szCs w:val="24"/>
              </w:rPr>
            </w:r>
            <w:r w:rsidRPr="00513A42">
              <w:rPr>
                <w:rFonts w:ascii="Times New Roman" w:hAnsi="Times New Roman" w:cs="Times New Roman"/>
                <w:noProof/>
                <w:webHidden/>
                <w:color w:val="0D0D0D" w:themeColor="text1" w:themeTint="F2"/>
                <w:sz w:val="24"/>
                <w:szCs w:val="24"/>
              </w:rPr>
              <w:fldChar w:fldCharType="separate"/>
            </w:r>
            <w:r w:rsidR="00513A42" w:rsidRPr="00513A42">
              <w:rPr>
                <w:rFonts w:ascii="Times New Roman" w:hAnsi="Times New Roman" w:cs="Times New Roman"/>
                <w:noProof/>
                <w:webHidden/>
                <w:color w:val="0D0D0D" w:themeColor="text1" w:themeTint="F2"/>
                <w:sz w:val="24"/>
                <w:szCs w:val="24"/>
              </w:rPr>
              <w:t>3</w:t>
            </w:r>
            <w:r w:rsidRPr="00513A42">
              <w:rPr>
                <w:rFonts w:ascii="Times New Roman" w:hAnsi="Times New Roman" w:cs="Times New Roman"/>
                <w:noProof/>
                <w:webHidden/>
                <w:color w:val="0D0D0D" w:themeColor="text1" w:themeTint="F2"/>
                <w:sz w:val="24"/>
                <w:szCs w:val="24"/>
              </w:rPr>
              <w:fldChar w:fldCharType="end"/>
            </w:r>
          </w:hyperlink>
        </w:p>
        <w:p w14:paraId="1E570735" w14:textId="77777777" w:rsidR="00513A42" w:rsidRPr="00513A42" w:rsidRDefault="00154614" w:rsidP="00513A42">
          <w:pPr>
            <w:pStyle w:val="TOC1"/>
            <w:tabs>
              <w:tab w:val="right" w:leader="dot" w:pos="9350"/>
            </w:tabs>
            <w:spacing w:after="240" w:line="360" w:lineRule="auto"/>
            <w:jc w:val="both"/>
            <w:rPr>
              <w:rFonts w:ascii="Times New Roman" w:hAnsi="Times New Roman" w:cs="Times New Roman"/>
              <w:noProof/>
              <w:color w:val="0D0D0D" w:themeColor="text1" w:themeTint="F2"/>
              <w:sz w:val="24"/>
              <w:szCs w:val="24"/>
            </w:rPr>
          </w:pPr>
          <w:hyperlink w:anchor="_Toc84394105" w:history="1">
            <w:r w:rsidR="00513A42" w:rsidRPr="00513A42">
              <w:rPr>
                <w:rStyle w:val="Hyperlink"/>
                <w:rFonts w:ascii="Times New Roman" w:hAnsi="Times New Roman" w:cs="Times New Roman"/>
                <w:noProof/>
                <w:color w:val="0D0D0D" w:themeColor="text1" w:themeTint="F2"/>
                <w:sz w:val="24"/>
                <w:szCs w:val="24"/>
              </w:rPr>
              <w:t>Main Body</w:t>
            </w:r>
            <w:r w:rsidR="00513A42" w:rsidRPr="00513A42">
              <w:rPr>
                <w:rFonts w:ascii="Times New Roman" w:hAnsi="Times New Roman" w:cs="Times New Roman"/>
                <w:noProof/>
                <w:webHidden/>
                <w:color w:val="0D0D0D" w:themeColor="text1" w:themeTint="F2"/>
                <w:sz w:val="24"/>
                <w:szCs w:val="24"/>
              </w:rPr>
              <w:tab/>
            </w:r>
            <w:r w:rsidR="00CF7985" w:rsidRPr="00513A42">
              <w:rPr>
                <w:rFonts w:ascii="Times New Roman" w:hAnsi="Times New Roman" w:cs="Times New Roman"/>
                <w:noProof/>
                <w:webHidden/>
                <w:color w:val="0D0D0D" w:themeColor="text1" w:themeTint="F2"/>
                <w:sz w:val="24"/>
                <w:szCs w:val="24"/>
              </w:rPr>
              <w:fldChar w:fldCharType="begin"/>
            </w:r>
            <w:r w:rsidR="00513A42" w:rsidRPr="00513A42">
              <w:rPr>
                <w:rFonts w:ascii="Times New Roman" w:hAnsi="Times New Roman" w:cs="Times New Roman"/>
                <w:noProof/>
                <w:webHidden/>
                <w:color w:val="0D0D0D" w:themeColor="text1" w:themeTint="F2"/>
                <w:sz w:val="24"/>
                <w:szCs w:val="24"/>
              </w:rPr>
              <w:instrText xml:space="preserve"> PAGEREF _Toc84394105 \h </w:instrText>
            </w:r>
            <w:r w:rsidR="00CF7985" w:rsidRPr="00513A42">
              <w:rPr>
                <w:rFonts w:ascii="Times New Roman" w:hAnsi="Times New Roman" w:cs="Times New Roman"/>
                <w:noProof/>
                <w:webHidden/>
                <w:color w:val="0D0D0D" w:themeColor="text1" w:themeTint="F2"/>
                <w:sz w:val="24"/>
                <w:szCs w:val="24"/>
              </w:rPr>
            </w:r>
            <w:r w:rsidR="00CF7985" w:rsidRPr="00513A42">
              <w:rPr>
                <w:rFonts w:ascii="Times New Roman" w:hAnsi="Times New Roman" w:cs="Times New Roman"/>
                <w:noProof/>
                <w:webHidden/>
                <w:color w:val="0D0D0D" w:themeColor="text1" w:themeTint="F2"/>
                <w:sz w:val="24"/>
                <w:szCs w:val="24"/>
              </w:rPr>
              <w:fldChar w:fldCharType="separate"/>
            </w:r>
            <w:r w:rsidR="00513A42" w:rsidRPr="00513A42">
              <w:rPr>
                <w:rFonts w:ascii="Times New Roman" w:hAnsi="Times New Roman" w:cs="Times New Roman"/>
                <w:noProof/>
                <w:webHidden/>
                <w:color w:val="0D0D0D" w:themeColor="text1" w:themeTint="F2"/>
                <w:sz w:val="24"/>
                <w:szCs w:val="24"/>
              </w:rPr>
              <w:t>3</w:t>
            </w:r>
            <w:r w:rsidR="00CF7985" w:rsidRPr="00513A42">
              <w:rPr>
                <w:rFonts w:ascii="Times New Roman" w:hAnsi="Times New Roman" w:cs="Times New Roman"/>
                <w:noProof/>
                <w:webHidden/>
                <w:color w:val="0D0D0D" w:themeColor="text1" w:themeTint="F2"/>
                <w:sz w:val="24"/>
                <w:szCs w:val="24"/>
              </w:rPr>
              <w:fldChar w:fldCharType="end"/>
            </w:r>
          </w:hyperlink>
        </w:p>
        <w:p w14:paraId="1E570736" w14:textId="77777777" w:rsidR="00513A42" w:rsidRPr="00513A42" w:rsidRDefault="00154614" w:rsidP="00513A42">
          <w:pPr>
            <w:pStyle w:val="TOC1"/>
            <w:tabs>
              <w:tab w:val="right" w:leader="dot" w:pos="9350"/>
            </w:tabs>
            <w:spacing w:after="240" w:line="360" w:lineRule="auto"/>
            <w:jc w:val="both"/>
            <w:rPr>
              <w:rFonts w:ascii="Times New Roman" w:hAnsi="Times New Roman" w:cs="Times New Roman"/>
              <w:noProof/>
              <w:color w:val="0D0D0D" w:themeColor="text1" w:themeTint="F2"/>
              <w:sz w:val="24"/>
              <w:szCs w:val="24"/>
            </w:rPr>
          </w:pPr>
          <w:hyperlink w:anchor="_Toc84394106" w:history="1">
            <w:r w:rsidR="00513A42" w:rsidRPr="00513A42">
              <w:rPr>
                <w:rStyle w:val="Hyperlink"/>
                <w:rFonts w:ascii="Times New Roman" w:hAnsi="Times New Roman" w:cs="Times New Roman"/>
                <w:noProof/>
                <w:color w:val="0D0D0D" w:themeColor="text1" w:themeTint="F2"/>
                <w:sz w:val="24"/>
                <w:szCs w:val="24"/>
              </w:rPr>
              <w:t>Conclusion</w:t>
            </w:r>
            <w:r w:rsidR="00513A42" w:rsidRPr="00513A42">
              <w:rPr>
                <w:rFonts w:ascii="Times New Roman" w:hAnsi="Times New Roman" w:cs="Times New Roman"/>
                <w:noProof/>
                <w:webHidden/>
                <w:color w:val="0D0D0D" w:themeColor="text1" w:themeTint="F2"/>
                <w:sz w:val="24"/>
                <w:szCs w:val="24"/>
              </w:rPr>
              <w:tab/>
            </w:r>
            <w:r w:rsidR="00CF7985" w:rsidRPr="00513A42">
              <w:rPr>
                <w:rFonts w:ascii="Times New Roman" w:hAnsi="Times New Roman" w:cs="Times New Roman"/>
                <w:noProof/>
                <w:webHidden/>
                <w:color w:val="0D0D0D" w:themeColor="text1" w:themeTint="F2"/>
                <w:sz w:val="24"/>
                <w:szCs w:val="24"/>
              </w:rPr>
              <w:fldChar w:fldCharType="begin"/>
            </w:r>
            <w:r w:rsidR="00513A42" w:rsidRPr="00513A42">
              <w:rPr>
                <w:rFonts w:ascii="Times New Roman" w:hAnsi="Times New Roman" w:cs="Times New Roman"/>
                <w:noProof/>
                <w:webHidden/>
                <w:color w:val="0D0D0D" w:themeColor="text1" w:themeTint="F2"/>
                <w:sz w:val="24"/>
                <w:szCs w:val="24"/>
              </w:rPr>
              <w:instrText xml:space="preserve"> PAGEREF _Toc84394106 \h </w:instrText>
            </w:r>
            <w:r w:rsidR="00CF7985" w:rsidRPr="00513A42">
              <w:rPr>
                <w:rFonts w:ascii="Times New Roman" w:hAnsi="Times New Roman" w:cs="Times New Roman"/>
                <w:noProof/>
                <w:webHidden/>
                <w:color w:val="0D0D0D" w:themeColor="text1" w:themeTint="F2"/>
                <w:sz w:val="24"/>
                <w:szCs w:val="24"/>
              </w:rPr>
            </w:r>
            <w:r w:rsidR="00CF7985" w:rsidRPr="00513A42">
              <w:rPr>
                <w:rFonts w:ascii="Times New Roman" w:hAnsi="Times New Roman" w:cs="Times New Roman"/>
                <w:noProof/>
                <w:webHidden/>
                <w:color w:val="0D0D0D" w:themeColor="text1" w:themeTint="F2"/>
                <w:sz w:val="24"/>
                <w:szCs w:val="24"/>
              </w:rPr>
              <w:fldChar w:fldCharType="separate"/>
            </w:r>
            <w:r w:rsidR="00513A42" w:rsidRPr="00513A42">
              <w:rPr>
                <w:rFonts w:ascii="Times New Roman" w:hAnsi="Times New Roman" w:cs="Times New Roman"/>
                <w:noProof/>
                <w:webHidden/>
                <w:color w:val="0D0D0D" w:themeColor="text1" w:themeTint="F2"/>
                <w:sz w:val="24"/>
                <w:szCs w:val="24"/>
              </w:rPr>
              <w:t>6</w:t>
            </w:r>
            <w:r w:rsidR="00CF7985" w:rsidRPr="00513A42">
              <w:rPr>
                <w:rFonts w:ascii="Times New Roman" w:hAnsi="Times New Roman" w:cs="Times New Roman"/>
                <w:noProof/>
                <w:webHidden/>
                <w:color w:val="0D0D0D" w:themeColor="text1" w:themeTint="F2"/>
                <w:sz w:val="24"/>
                <w:szCs w:val="24"/>
              </w:rPr>
              <w:fldChar w:fldCharType="end"/>
            </w:r>
          </w:hyperlink>
        </w:p>
        <w:p w14:paraId="1E570737" w14:textId="77777777" w:rsidR="00513A42" w:rsidRPr="00513A42" w:rsidRDefault="00154614" w:rsidP="00513A42">
          <w:pPr>
            <w:pStyle w:val="TOC1"/>
            <w:tabs>
              <w:tab w:val="right" w:leader="dot" w:pos="9350"/>
            </w:tabs>
            <w:spacing w:after="240" w:line="360" w:lineRule="auto"/>
            <w:jc w:val="both"/>
            <w:rPr>
              <w:rFonts w:ascii="Times New Roman" w:hAnsi="Times New Roman" w:cs="Times New Roman"/>
              <w:noProof/>
              <w:color w:val="0D0D0D" w:themeColor="text1" w:themeTint="F2"/>
              <w:sz w:val="24"/>
              <w:szCs w:val="24"/>
            </w:rPr>
          </w:pPr>
          <w:hyperlink w:anchor="_Toc84394107" w:history="1">
            <w:r w:rsidR="00513A42" w:rsidRPr="00513A42">
              <w:rPr>
                <w:rStyle w:val="Hyperlink"/>
                <w:rFonts w:ascii="Times New Roman" w:hAnsi="Times New Roman" w:cs="Times New Roman"/>
                <w:noProof/>
                <w:color w:val="0D0D0D" w:themeColor="text1" w:themeTint="F2"/>
                <w:sz w:val="24"/>
                <w:szCs w:val="24"/>
              </w:rPr>
              <w:t>Reference List</w:t>
            </w:r>
            <w:r w:rsidR="00513A42" w:rsidRPr="00513A42">
              <w:rPr>
                <w:rFonts w:ascii="Times New Roman" w:hAnsi="Times New Roman" w:cs="Times New Roman"/>
                <w:noProof/>
                <w:webHidden/>
                <w:color w:val="0D0D0D" w:themeColor="text1" w:themeTint="F2"/>
                <w:sz w:val="24"/>
                <w:szCs w:val="24"/>
              </w:rPr>
              <w:tab/>
            </w:r>
            <w:r w:rsidR="00CF7985" w:rsidRPr="00513A42">
              <w:rPr>
                <w:rFonts w:ascii="Times New Roman" w:hAnsi="Times New Roman" w:cs="Times New Roman"/>
                <w:noProof/>
                <w:webHidden/>
                <w:color w:val="0D0D0D" w:themeColor="text1" w:themeTint="F2"/>
                <w:sz w:val="24"/>
                <w:szCs w:val="24"/>
              </w:rPr>
              <w:fldChar w:fldCharType="begin"/>
            </w:r>
            <w:r w:rsidR="00513A42" w:rsidRPr="00513A42">
              <w:rPr>
                <w:rFonts w:ascii="Times New Roman" w:hAnsi="Times New Roman" w:cs="Times New Roman"/>
                <w:noProof/>
                <w:webHidden/>
                <w:color w:val="0D0D0D" w:themeColor="text1" w:themeTint="F2"/>
                <w:sz w:val="24"/>
                <w:szCs w:val="24"/>
              </w:rPr>
              <w:instrText xml:space="preserve"> PAGEREF _Toc84394107 \h </w:instrText>
            </w:r>
            <w:r w:rsidR="00CF7985" w:rsidRPr="00513A42">
              <w:rPr>
                <w:rFonts w:ascii="Times New Roman" w:hAnsi="Times New Roman" w:cs="Times New Roman"/>
                <w:noProof/>
                <w:webHidden/>
                <w:color w:val="0D0D0D" w:themeColor="text1" w:themeTint="F2"/>
                <w:sz w:val="24"/>
                <w:szCs w:val="24"/>
              </w:rPr>
            </w:r>
            <w:r w:rsidR="00CF7985" w:rsidRPr="00513A42">
              <w:rPr>
                <w:rFonts w:ascii="Times New Roman" w:hAnsi="Times New Roman" w:cs="Times New Roman"/>
                <w:noProof/>
                <w:webHidden/>
                <w:color w:val="0D0D0D" w:themeColor="text1" w:themeTint="F2"/>
                <w:sz w:val="24"/>
                <w:szCs w:val="24"/>
              </w:rPr>
              <w:fldChar w:fldCharType="separate"/>
            </w:r>
            <w:r w:rsidR="00513A42" w:rsidRPr="00513A42">
              <w:rPr>
                <w:rFonts w:ascii="Times New Roman" w:hAnsi="Times New Roman" w:cs="Times New Roman"/>
                <w:noProof/>
                <w:webHidden/>
                <w:color w:val="0D0D0D" w:themeColor="text1" w:themeTint="F2"/>
                <w:sz w:val="24"/>
                <w:szCs w:val="24"/>
              </w:rPr>
              <w:t>7</w:t>
            </w:r>
            <w:r w:rsidR="00CF7985" w:rsidRPr="00513A42">
              <w:rPr>
                <w:rFonts w:ascii="Times New Roman" w:hAnsi="Times New Roman" w:cs="Times New Roman"/>
                <w:noProof/>
                <w:webHidden/>
                <w:color w:val="0D0D0D" w:themeColor="text1" w:themeTint="F2"/>
                <w:sz w:val="24"/>
                <w:szCs w:val="24"/>
              </w:rPr>
              <w:fldChar w:fldCharType="end"/>
            </w:r>
          </w:hyperlink>
        </w:p>
        <w:p w14:paraId="1E570738" w14:textId="77777777" w:rsidR="00513A42" w:rsidRPr="00513A42" w:rsidRDefault="00CF7985" w:rsidP="00513A42">
          <w:pPr>
            <w:spacing w:after="240" w:line="360" w:lineRule="auto"/>
            <w:jc w:val="both"/>
            <w:rPr>
              <w:rFonts w:ascii="Times New Roman" w:hAnsi="Times New Roman" w:cs="Times New Roman"/>
              <w:color w:val="0D0D0D" w:themeColor="text1" w:themeTint="F2"/>
              <w:sz w:val="24"/>
              <w:szCs w:val="24"/>
            </w:rPr>
          </w:pPr>
          <w:r w:rsidRPr="00513A42">
            <w:rPr>
              <w:rFonts w:ascii="Times New Roman" w:hAnsi="Times New Roman" w:cs="Times New Roman"/>
              <w:b/>
              <w:bCs/>
              <w:noProof/>
              <w:color w:val="0D0D0D" w:themeColor="text1" w:themeTint="F2"/>
              <w:sz w:val="24"/>
              <w:szCs w:val="24"/>
            </w:rPr>
            <w:fldChar w:fldCharType="end"/>
          </w:r>
        </w:p>
      </w:sdtContent>
    </w:sdt>
    <w:p w14:paraId="1E570739" w14:textId="77777777" w:rsidR="009130A6" w:rsidRDefault="009130A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E57073A" w14:textId="77777777" w:rsidR="00FB5578" w:rsidRPr="009130A6" w:rsidRDefault="003F6163" w:rsidP="009130A6">
      <w:pPr>
        <w:pStyle w:val="Heading1"/>
      </w:pPr>
      <w:bookmarkStart w:id="0" w:name="_Toc84394104"/>
      <w:r w:rsidRPr="009130A6">
        <w:lastRenderedPageBreak/>
        <w:t>Introduction</w:t>
      </w:r>
      <w:bookmarkEnd w:id="0"/>
    </w:p>
    <w:p w14:paraId="1E57073B"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t xml:space="preserve">Marketing is one of the essential components that an organisation should focus on for becoming successful in business. Through the means of proper marketing, it becomes easier for an organisation to cover a large amount of audience and customers in the market.  An effective marketing strategy can also make an organisation get a proper insight into the market trends. In this context, this essay is going to discuss the marketing choices of </w:t>
      </w:r>
      <w:r w:rsidRPr="009130A6">
        <w:rPr>
          <w:rFonts w:ascii="Times New Roman" w:eastAsia="Times New Roman" w:hAnsi="Times New Roman" w:cs="Times New Roman"/>
          <w:b/>
          <w:i/>
          <w:sz w:val="24"/>
          <w:szCs w:val="24"/>
        </w:rPr>
        <w:t xml:space="preserve">Marriott International </w:t>
      </w:r>
      <w:r w:rsidRPr="009130A6">
        <w:rPr>
          <w:rFonts w:ascii="Times New Roman" w:eastAsia="Times New Roman" w:hAnsi="Times New Roman" w:cs="Times New Roman"/>
          <w:sz w:val="24"/>
          <w:szCs w:val="24"/>
        </w:rPr>
        <w:t xml:space="preserve">and </w:t>
      </w:r>
      <w:r w:rsidRPr="009130A6">
        <w:rPr>
          <w:rFonts w:ascii="Times New Roman" w:eastAsia="Times New Roman" w:hAnsi="Times New Roman" w:cs="Times New Roman"/>
          <w:b/>
          <w:i/>
          <w:sz w:val="24"/>
          <w:szCs w:val="24"/>
        </w:rPr>
        <w:t xml:space="preserve">Hyatt Hotel Corporation </w:t>
      </w:r>
      <w:r w:rsidRPr="009130A6">
        <w:rPr>
          <w:rFonts w:ascii="Times New Roman" w:eastAsia="Times New Roman" w:hAnsi="Times New Roman" w:cs="Times New Roman"/>
          <w:sz w:val="24"/>
          <w:szCs w:val="24"/>
        </w:rPr>
        <w:t>as well as their current marketing positions. This essay will also highlight the marketing strategies of these two hotels and their considerations related to sustainability and green messaging. This essay will also address their positioning during the period of Covid 19 and their marketing strategies as well.</w:t>
      </w:r>
    </w:p>
    <w:p w14:paraId="1E57073C" w14:textId="77777777" w:rsidR="00FB5578" w:rsidRPr="009130A6" w:rsidRDefault="003F6163" w:rsidP="009130A6">
      <w:pPr>
        <w:pStyle w:val="Heading1"/>
      </w:pPr>
      <w:bookmarkStart w:id="1" w:name="_Toc84394105"/>
      <w:r w:rsidRPr="009130A6">
        <w:t>Main Body</w:t>
      </w:r>
      <w:bookmarkEnd w:id="1"/>
    </w:p>
    <w:p w14:paraId="1E57073D"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b/>
          <w:i/>
          <w:sz w:val="24"/>
          <w:szCs w:val="24"/>
        </w:rPr>
        <w:t xml:space="preserve">Marriott International </w:t>
      </w:r>
      <w:r w:rsidRPr="009130A6">
        <w:rPr>
          <w:rFonts w:ascii="Times New Roman" w:eastAsia="Times New Roman" w:hAnsi="Times New Roman" w:cs="Times New Roman"/>
          <w:sz w:val="24"/>
          <w:szCs w:val="24"/>
        </w:rPr>
        <w:t xml:space="preserve">is based in America's hospitality sector and has a presence in more than 131 countries. The management of this hotel aims to target the customers having similar demographic traits such as luxury travellers, corporates who conduct meetings, over the road travellers and many more (Shastri, 2021). Therefore, it can be observed that this </w:t>
      </w:r>
      <w:proofErr w:type="gramStart"/>
      <w:r w:rsidRPr="009130A6">
        <w:rPr>
          <w:rFonts w:ascii="Times New Roman" w:eastAsia="Times New Roman" w:hAnsi="Times New Roman" w:cs="Times New Roman"/>
          <w:sz w:val="24"/>
          <w:szCs w:val="24"/>
        </w:rPr>
        <w:t>particular hotel</w:t>
      </w:r>
      <w:proofErr w:type="gramEnd"/>
      <w:r w:rsidRPr="009130A6">
        <w:rPr>
          <w:rFonts w:ascii="Times New Roman" w:eastAsia="Times New Roman" w:hAnsi="Times New Roman" w:cs="Times New Roman"/>
          <w:sz w:val="24"/>
          <w:szCs w:val="24"/>
        </w:rPr>
        <w:t xml:space="preserve"> aims to target people from all demographics so that a sense of diversity can be maintained within the entire culture. This has been one of the key factors that have positively affected the brand value of the hotel. Targeting customers from all demographics has also enhanced the chances for the company in enlarging the customer base in the market, hence gaining a competitive advantage over the rivals.</w:t>
      </w:r>
    </w:p>
    <w:p w14:paraId="1E57073E"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t xml:space="preserve">On the other hand, </w:t>
      </w:r>
      <w:r w:rsidRPr="009130A6">
        <w:rPr>
          <w:rFonts w:ascii="Times New Roman" w:eastAsia="Times New Roman" w:hAnsi="Times New Roman" w:cs="Times New Roman"/>
          <w:b/>
          <w:i/>
          <w:sz w:val="24"/>
          <w:szCs w:val="24"/>
        </w:rPr>
        <w:t xml:space="preserve">Hyatt Hotel Corporation </w:t>
      </w:r>
      <w:r w:rsidRPr="009130A6">
        <w:rPr>
          <w:rFonts w:ascii="Times New Roman" w:eastAsia="Times New Roman" w:hAnsi="Times New Roman" w:cs="Times New Roman"/>
          <w:sz w:val="24"/>
          <w:szCs w:val="24"/>
        </w:rPr>
        <w:t xml:space="preserve">is also considered one of the largest hotel chains with more than 843 properties which are helping in strengthening the base at the international level. The management of this </w:t>
      </w:r>
      <w:proofErr w:type="gramStart"/>
      <w:r w:rsidRPr="009130A6">
        <w:rPr>
          <w:rFonts w:ascii="Times New Roman" w:eastAsia="Times New Roman" w:hAnsi="Times New Roman" w:cs="Times New Roman"/>
          <w:sz w:val="24"/>
          <w:szCs w:val="24"/>
        </w:rPr>
        <w:t>particular hotel</w:t>
      </w:r>
      <w:proofErr w:type="gramEnd"/>
      <w:r w:rsidRPr="009130A6">
        <w:rPr>
          <w:rFonts w:ascii="Times New Roman" w:eastAsia="Times New Roman" w:hAnsi="Times New Roman" w:cs="Times New Roman"/>
          <w:sz w:val="24"/>
          <w:szCs w:val="24"/>
        </w:rPr>
        <w:t xml:space="preserve"> has been focusing on bifurcating their services in four different categories such as </w:t>
      </w:r>
      <w:r w:rsidRPr="009130A6">
        <w:rPr>
          <w:rFonts w:ascii="Times New Roman" w:eastAsia="Times New Roman" w:hAnsi="Times New Roman" w:cs="Times New Roman"/>
          <w:b/>
          <w:i/>
          <w:sz w:val="24"/>
          <w:szCs w:val="24"/>
        </w:rPr>
        <w:t xml:space="preserve">full service, select service, wellness </w:t>
      </w:r>
      <w:r w:rsidRPr="009130A6">
        <w:rPr>
          <w:rFonts w:ascii="Times New Roman" w:eastAsia="Times New Roman" w:hAnsi="Times New Roman" w:cs="Times New Roman"/>
          <w:sz w:val="24"/>
          <w:szCs w:val="24"/>
        </w:rPr>
        <w:t xml:space="preserve">and </w:t>
      </w:r>
      <w:r w:rsidRPr="009130A6">
        <w:rPr>
          <w:rFonts w:ascii="Times New Roman" w:eastAsia="Times New Roman" w:hAnsi="Times New Roman" w:cs="Times New Roman"/>
          <w:b/>
          <w:i/>
          <w:sz w:val="24"/>
          <w:szCs w:val="24"/>
        </w:rPr>
        <w:t xml:space="preserve">resort brands </w:t>
      </w:r>
      <w:r w:rsidRPr="009130A6">
        <w:rPr>
          <w:rFonts w:ascii="Times New Roman" w:eastAsia="Times New Roman" w:hAnsi="Times New Roman" w:cs="Times New Roman"/>
          <w:sz w:val="24"/>
          <w:szCs w:val="24"/>
        </w:rPr>
        <w:t xml:space="preserve">(forbes.com, 2019). Through the means of these four services, this </w:t>
      </w:r>
      <w:proofErr w:type="gramStart"/>
      <w:r w:rsidRPr="009130A6">
        <w:rPr>
          <w:rFonts w:ascii="Times New Roman" w:eastAsia="Times New Roman" w:hAnsi="Times New Roman" w:cs="Times New Roman"/>
          <w:sz w:val="24"/>
          <w:szCs w:val="24"/>
        </w:rPr>
        <w:t>particular hotel</w:t>
      </w:r>
      <w:proofErr w:type="gramEnd"/>
      <w:r w:rsidRPr="009130A6">
        <w:rPr>
          <w:rFonts w:ascii="Times New Roman" w:eastAsia="Times New Roman" w:hAnsi="Times New Roman" w:cs="Times New Roman"/>
          <w:sz w:val="24"/>
          <w:szCs w:val="24"/>
        </w:rPr>
        <w:t xml:space="preserve"> has been providing services to customers from different demographics as well as income levels which has helped in increasing the market base in a significant way. The focus of the hotel has also been on providing affordable accommodations to the people which also played a key role in enhancing the brand image at the international level.</w:t>
      </w:r>
    </w:p>
    <w:p w14:paraId="1E57073F"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lastRenderedPageBreak/>
        <w:t xml:space="preserve">It is found that the </w:t>
      </w:r>
      <w:r w:rsidRPr="009130A6">
        <w:rPr>
          <w:rFonts w:ascii="Times New Roman" w:eastAsia="Times New Roman" w:hAnsi="Times New Roman" w:cs="Times New Roman"/>
          <w:b/>
          <w:i/>
          <w:sz w:val="24"/>
          <w:szCs w:val="24"/>
        </w:rPr>
        <w:t>product strategy</w:t>
      </w:r>
      <w:r w:rsidRPr="009130A6">
        <w:rPr>
          <w:rFonts w:ascii="Times New Roman" w:eastAsia="Times New Roman" w:hAnsi="Times New Roman" w:cs="Times New Roman"/>
          <w:sz w:val="24"/>
          <w:szCs w:val="24"/>
        </w:rPr>
        <w:t xml:space="preserve"> of </w:t>
      </w:r>
      <w:r w:rsidRPr="009130A6">
        <w:rPr>
          <w:rFonts w:ascii="Times New Roman" w:eastAsia="Times New Roman" w:hAnsi="Times New Roman" w:cs="Times New Roman"/>
          <w:b/>
          <w:i/>
          <w:sz w:val="24"/>
          <w:szCs w:val="24"/>
        </w:rPr>
        <w:t xml:space="preserve">Marriott International </w:t>
      </w:r>
      <w:r w:rsidRPr="009130A6">
        <w:rPr>
          <w:rFonts w:ascii="Times New Roman" w:eastAsia="Times New Roman" w:hAnsi="Times New Roman" w:cs="Times New Roman"/>
          <w:sz w:val="24"/>
          <w:szCs w:val="24"/>
        </w:rPr>
        <w:t xml:space="preserve">is unique because the management of the hotel has focused on understanding the choices and preferences of the customers. This </w:t>
      </w:r>
      <w:proofErr w:type="gramStart"/>
      <w:r w:rsidRPr="009130A6">
        <w:rPr>
          <w:rFonts w:ascii="Times New Roman" w:eastAsia="Times New Roman" w:hAnsi="Times New Roman" w:cs="Times New Roman"/>
          <w:sz w:val="24"/>
          <w:szCs w:val="24"/>
        </w:rPr>
        <w:t>particular step</w:t>
      </w:r>
      <w:proofErr w:type="gramEnd"/>
      <w:r w:rsidRPr="009130A6">
        <w:rPr>
          <w:rFonts w:ascii="Times New Roman" w:eastAsia="Times New Roman" w:hAnsi="Times New Roman" w:cs="Times New Roman"/>
          <w:sz w:val="24"/>
          <w:szCs w:val="24"/>
        </w:rPr>
        <w:t xml:space="preserve"> of the management has been one of the crucial steps that helped in maintaining brand equity at the international level. On the other hand, the management of </w:t>
      </w:r>
      <w:r w:rsidRPr="009130A6">
        <w:rPr>
          <w:rFonts w:ascii="Times New Roman" w:eastAsia="Times New Roman" w:hAnsi="Times New Roman" w:cs="Times New Roman"/>
          <w:b/>
          <w:i/>
          <w:sz w:val="24"/>
          <w:szCs w:val="24"/>
        </w:rPr>
        <w:t xml:space="preserve">Hyatt Hotel Corporation </w:t>
      </w:r>
      <w:r w:rsidRPr="009130A6">
        <w:rPr>
          <w:rFonts w:ascii="Times New Roman" w:eastAsia="Times New Roman" w:hAnsi="Times New Roman" w:cs="Times New Roman"/>
          <w:sz w:val="24"/>
          <w:szCs w:val="24"/>
        </w:rPr>
        <w:t>has also been quite careful in maintaining the requirements of the customers in their products. In this case, both the hotels have been quite active in upgrading their services following the demand of the customers. Therefore, it can be stated that the product strategy of both hotels has been quite successful in gaining a competitive advantage in the market.</w:t>
      </w:r>
    </w:p>
    <w:p w14:paraId="1E570740"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t xml:space="preserve">In the worldwide market, </w:t>
      </w:r>
      <w:r w:rsidRPr="009130A6">
        <w:rPr>
          <w:rFonts w:ascii="Times New Roman" w:eastAsia="Times New Roman" w:hAnsi="Times New Roman" w:cs="Times New Roman"/>
          <w:b/>
          <w:i/>
          <w:sz w:val="24"/>
          <w:szCs w:val="24"/>
        </w:rPr>
        <w:t xml:space="preserve">Marriott International </w:t>
      </w:r>
      <w:r w:rsidRPr="009130A6">
        <w:rPr>
          <w:rFonts w:ascii="Times New Roman" w:eastAsia="Times New Roman" w:hAnsi="Times New Roman" w:cs="Times New Roman"/>
          <w:sz w:val="24"/>
          <w:szCs w:val="24"/>
        </w:rPr>
        <w:t xml:space="preserve">holds a very strong position with a market share of around 3% which is just over $300 billion (marriott.gcs-web.com, 2021). This factor signifies that the hotel did hold a very strong position at the international level that too with a strong base in the market. It is found that the management of </w:t>
      </w:r>
      <w:r w:rsidRPr="009130A6">
        <w:rPr>
          <w:rFonts w:ascii="Times New Roman" w:eastAsia="Times New Roman" w:hAnsi="Times New Roman" w:cs="Times New Roman"/>
          <w:b/>
          <w:i/>
          <w:sz w:val="24"/>
          <w:szCs w:val="24"/>
        </w:rPr>
        <w:t xml:space="preserve">Hyatt Hotel Corporation </w:t>
      </w:r>
      <w:r w:rsidRPr="009130A6">
        <w:rPr>
          <w:rFonts w:ascii="Times New Roman" w:eastAsia="Times New Roman" w:hAnsi="Times New Roman" w:cs="Times New Roman"/>
          <w:sz w:val="24"/>
          <w:szCs w:val="24"/>
        </w:rPr>
        <w:t>has been able to generate an increase of 165.2% in the second quarter of the year 2021 (csimarket.com, 2021). Therefore, at the global level, both the hotels have been able to maintain a stronghold in the market. As far as maintaining the cost of services as well, the hotels were able to provide good quality services at reasonable prices. This also added value to the brand of the hotels in a significant way which further helped them to be in an advantageous position as far as maintaining the competition is concerned.</w:t>
      </w:r>
    </w:p>
    <w:p w14:paraId="1E570741"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t xml:space="preserve">One of the current marketing strategies of </w:t>
      </w:r>
      <w:r w:rsidRPr="009130A6">
        <w:rPr>
          <w:rFonts w:ascii="Times New Roman" w:eastAsia="Times New Roman" w:hAnsi="Times New Roman" w:cs="Times New Roman"/>
          <w:b/>
          <w:i/>
          <w:sz w:val="24"/>
          <w:szCs w:val="24"/>
        </w:rPr>
        <w:t xml:space="preserve">Marriott Hotel </w:t>
      </w:r>
      <w:r w:rsidRPr="009130A6">
        <w:rPr>
          <w:rFonts w:ascii="Times New Roman" w:eastAsia="Times New Roman" w:hAnsi="Times New Roman" w:cs="Times New Roman"/>
          <w:sz w:val="24"/>
          <w:szCs w:val="24"/>
        </w:rPr>
        <w:t xml:space="preserve">is promotion through the means of advertising and digital promotions. This has proved to be one of the key components of the hotel that helped in targeting the maximum number of customers in the market (page.mysoftinn.com, 2019). The use of digital media platforms has certainly played a key role in propagating clear messages about the details and specifications of the services to the customers. It is also found out that the management of the hotel has also been quite active in using social media to get connected with customers </w:t>
      </w:r>
      <w:proofErr w:type="gramStart"/>
      <w:r w:rsidRPr="009130A6">
        <w:rPr>
          <w:rFonts w:ascii="Times New Roman" w:eastAsia="Times New Roman" w:hAnsi="Times New Roman" w:cs="Times New Roman"/>
          <w:sz w:val="24"/>
          <w:szCs w:val="24"/>
        </w:rPr>
        <w:t>all across</w:t>
      </w:r>
      <w:proofErr w:type="gramEnd"/>
      <w:r w:rsidRPr="009130A6">
        <w:rPr>
          <w:rFonts w:ascii="Times New Roman" w:eastAsia="Times New Roman" w:hAnsi="Times New Roman" w:cs="Times New Roman"/>
          <w:sz w:val="24"/>
          <w:szCs w:val="24"/>
        </w:rPr>
        <w:t xml:space="preserve"> the globe. In other words, the use of social media has helped the management of </w:t>
      </w:r>
      <w:r w:rsidRPr="009130A6">
        <w:rPr>
          <w:rFonts w:ascii="Times New Roman" w:eastAsia="Times New Roman" w:hAnsi="Times New Roman" w:cs="Times New Roman"/>
          <w:b/>
          <w:i/>
          <w:sz w:val="24"/>
          <w:szCs w:val="24"/>
        </w:rPr>
        <w:t xml:space="preserve">Marriott Hotel </w:t>
      </w:r>
      <w:r w:rsidRPr="009130A6">
        <w:rPr>
          <w:rFonts w:ascii="Times New Roman" w:eastAsia="Times New Roman" w:hAnsi="Times New Roman" w:cs="Times New Roman"/>
          <w:sz w:val="24"/>
          <w:szCs w:val="24"/>
        </w:rPr>
        <w:t xml:space="preserve">to increase the level of communication with the customers. This has resulted in identifying the issues and problems faced by the people, hence framing proper strategies to mitigate them. The use of digital and social media has also proved to be beneficial for the hotel because understanding the choices and preferences of the customers </w:t>
      </w:r>
      <w:r w:rsidRPr="009130A6">
        <w:rPr>
          <w:rFonts w:ascii="Times New Roman" w:eastAsia="Times New Roman" w:hAnsi="Times New Roman" w:cs="Times New Roman"/>
          <w:sz w:val="24"/>
          <w:szCs w:val="24"/>
        </w:rPr>
        <w:lastRenderedPageBreak/>
        <w:t>became much easier. This has helped the hotel to modify the services accordingly to meet the requirements effectively.</w:t>
      </w:r>
    </w:p>
    <w:p w14:paraId="1E570742"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t xml:space="preserve">On the other hand, the management of </w:t>
      </w:r>
      <w:r w:rsidRPr="009130A6">
        <w:rPr>
          <w:rFonts w:ascii="Times New Roman" w:eastAsia="Times New Roman" w:hAnsi="Times New Roman" w:cs="Times New Roman"/>
          <w:b/>
          <w:i/>
          <w:sz w:val="24"/>
          <w:szCs w:val="24"/>
        </w:rPr>
        <w:t xml:space="preserve">Hyatt Hotel Corporation </w:t>
      </w:r>
      <w:r w:rsidRPr="009130A6">
        <w:rPr>
          <w:rFonts w:ascii="Times New Roman" w:eastAsia="Times New Roman" w:hAnsi="Times New Roman" w:cs="Times New Roman"/>
          <w:sz w:val="24"/>
          <w:szCs w:val="24"/>
        </w:rPr>
        <w:t xml:space="preserve">has focused on the strategy of maintaining a cultural touch in the services. This has resulted in attracting more customers to the market. Cultural touch in the services played an extremely crucial role in increasing the brand equity among the customers (Kamath, 2021). The fact is that maintaining a sense of vulture touch in the products and services leads to maintaining a sense of diversity which further enhances the brand equity to a significant extent.in other words, this </w:t>
      </w:r>
      <w:proofErr w:type="gramStart"/>
      <w:r w:rsidRPr="009130A6">
        <w:rPr>
          <w:rFonts w:ascii="Times New Roman" w:eastAsia="Times New Roman" w:hAnsi="Times New Roman" w:cs="Times New Roman"/>
          <w:sz w:val="24"/>
          <w:szCs w:val="24"/>
        </w:rPr>
        <w:t>particular step</w:t>
      </w:r>
      <w:proofErr w:type="gramEnd"/>
      <w:r w:rsidRPr="009130A6">
        <w:rPr>
          <w:rFonts w:ascii="Times New Roman" w:eastAsia="Times New Roman" w:hAnsi="Times New Roman" w:cs="Times New Roman"/>
          <w:sz w:val="24"/>
          <w:szCs w:val="24"/>
        </w:rPr>
        <w:t xml:space="preserve"> of the hotel has helped in being in an advantageous position as far as maintaining competition in the market is concerned.</w:t>
      </w:r>
    </w:p>
    <w:p w14:paraId="1E570743"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t xml:space="preserve">Another key strategy that both the hotels have approached for getting successful in their respective business was that of a </w:t>
      </w:r>
      <w:r w:rsidRPr="009130A6">
        <w:rPr>
          <w:rFonts w:ascii="Times New Roman" w:eastAsia="Times New Roman" w:hAnsi="Times New Roman" w:cs="Times New Roman"/>
          <w:b/>
          <w:i/>
          <w:sz w:val="24"/>
          <w:szCs w:val="24"/>
        </w:rPr>
        <w:t xml:space="preserve">decentralized supply chain. </w:t>
      </w:r>
      <w:r w:rsidRPr="009130A6">
        <w:rPr>
          <w:rFonts w:ascii="Times New Roman" w:eastAsia="Times New Roman" w:hAnsi="Times New Roman" w:cs="Times New Roman"/>
          <w:sz w:val="24"/>
          <w:szCs w:val="24"/>
        </w:rPr>
        <w:t xml:space="preserve">Decentralization of the supply chain has helped both the hotels to increase the level of efficiency to a significant extent. As per the statement of Cui and Idota, (2018), an efficient supply chain not only helps in maintaining the productivity of an organisation but also helps in reducing the cost of production by a significant extent. This </w:t>
      </w:r>
      <w:proofErr w:type="gramStart"/>
      <w:r w:rsidRPr="009130A6">
        <w:rPr>
          <w:rFonts w:ascii="Times New Roman" w:eastAsia="Times New Roman" w:hAnsi="Times New Roman" w:cs="Times New Roman"/>
          <w:sz w:val="24"/>
          <w:szCs w:val="24"/>
        </w:rPr>
        <w:t>particular statement</w:t>
      </w:r>
      <w:proofErr w:type="gramEnd"/>
      <w:r w:rsidRPr="009130A6">
        <w:rPr>
          <w:rFonts w:ascii="Times New Roman" w:eastAsia="Times New Roman" w:hAnsi="Times New Roman" w:cs="Times New Roman"/>
          <w:sz w:val="24"/>
          <w:szCs w:val="24"/>
        </w:rPr>
        <w:t xml:space="preserve"> signifies that both the hotels were able to maintain their respective productivity but also maintain the price as well. </w:t>
      </w:r>
    </w:p>
    <w:p w14:paraId="1E570744"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t xml:space="preserve">As far as maintaining sustainability is concerned, the management of </w:t>
      </w:r>
      <w:r w:rsidRPr="009130A6">
        <w:rPr>
          <w:rFonts w:ascii="Times New Roman" w:eastAsia="Times New Roman" w:hAnsi="Times New Roman" w:cs="Times New Roman"/>
          <w:b/>
          <w:i/>
          <w:sz w:val="24"/>
          <w:szCs w:val="24"/>
        </w:rPr>
        <w:t xml:space="preserve">Marriott Hotel </w:t>
      </w:r>
      <w:r w:rsidRPr="009130A6">
        <w:rPr>
          <w:rFonts w:ascii="Times New Roman" w:eastAsia="Times New Roman" w:hAnsi="Times New Roman" w:cs="Times New Roman"/>
          <w:sz w:val="24"/>
          <w:szCs w:val="24"/>
        </w:rPr>
        <w:t xml:space="preserve">has been extremely active in following the 2025 sustainability goals. The hotel aims to contribute 15 million hours of volunteer service for supporting priorities and engagement strategies. The management also aims to include 80% of the hotels in sustainability programs by 2025 (serve360.marriott.com, 2021). It is also stated by the management of the hotel that </w:t>
      </w:r>
      <w:proofErr w:type="gramStart"/>
      <w:r w:rsidRPr="009130A6">
        <w:rPr>
          <w:rFonts w:ascii="Times New Roman" w:eastAsia="Times New Roman" w:hAnsi="Times New Roman" w:cs="Times New Roman"/>
          <w:sz w:val="24"/>
          <w:szCs w:val="24"/>
        </w:rPr>
        <w:t>all of</w:t>
      </w:r>
      <w:proofErr w:type="gramEnd"/>
      <w:r w:rsidRPr="009130A6">
        <w:rPr>
          <w:rFonts w:ascii="Times New Roman" w:eastAsia="Times New Roman" w:hAnsi="Times New Roman" w:cs="Times New Roman"/>
          <w:sz w:val="24"/>
          <w:szCs w:val="24"/>
        </w:rPr>
        <w:t xml:space="preserve"> their outlets will be involved in sustainability actions and will pursue LEED certificates by the year 2025. On the other hand, the management of </w:t>
      </w:r>
      <w:r w:rsidRPr="009130A6">
        <w:rPr>
          <w:rFonts w:ascii="Times New Roman" w:eastAsia="Times New Roman" w:hAnsi="Times New Roman" w:cs="Times New Roman"/>
          <w:b/>
          <w:i/>
          <w:sz w:val="24"/>
          <w:szCs w:val="24"/>
        </w:rPr>
        <w:t xml:space="preserve">Hyatt Hotel </w:t>
      </w:r>
      <w:r w:rsidRPr="009130A6">
        <w:rPr>
          <w:rFonts w:ascii="Times New Roman" w:eastAsia="Times New Roman" w:hAnsi="Times New Roman" w:cs="Times New Roman"/>
          <w:sz w:val="24"/>
          <w:szCs w:val="24"/>
        </w:rPr>
        <w:t>has aimed to become environmentally sustainable by the year 2030 and reduce the greenhouse gas emission as well as carbon footprint which will revitalize the entire organisation further making it strong (hyatt.com, 2021).</w:t>
      </w:r>
    </w:p>
    <w:p w14:paraId="1E570745" w14:textId="77777777" w:rsidR="00FB5578" w:rsidRP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t xml:space="preserve">During the outbreak of the global pandemic, the management of </w:t>
      </w:r>
      <w:r w:rsidRPr="009130A6">
        <w:rPr>
          <w:rFonts w:ascii="Times New Roman" w:eastAsia="Times New Roman" w:hAnsi="Times New Roman" w:cs="Times New Roman"/>
          <w:b/>
          <w:i/>
          <w:sz w:val="24"/>
          <w:szCs w:val="24"/>
        </w:rPr>
        <w:t xml:space="preserve">Marriott </w:t>
      </w:r>
      <w:r w:rsidRPr="009130A6">
        <w:rPr>
          <w:rFonts w:ascii="Times New Roman" w:eastAsia="Times New Roman" w:hAnsi="Times New Roman" w:cs="Times New Roman"/>
          <w:sz w:val="24"/>
          <w:szCs w:val="24"/>
        </w:rPr>
        <w:t xml:space="preserve">focused on closing the hotels for maintaining safety for the employees (Fox, 2020). The management of the hotel has actively taken part in helping the owners to shut down the hotels for maintaining safety as well </w:t>
      </w:r>
      <w:r w:rsidRPr="009130A6">
        <w:rPr>
          <w:rFonts w:ascii="Times New Roman" w:eastAsia="Times New Roman" w:hAnsi="Times New Roman" w:cs="Times New Roman"/>
          <w:sz w:val="24"/>
          <w:szCs w:val="24"/>
        </w:rPr>
        <w:lastRenderedPageBreak/>
        <w:t xml:space="preserve">as social distance. The hotel management also arranged for Covid tests for the employees so that rapid detection of cases can be performed. On the other hand, the management of </w:t>
      </w:r>
      <w:r w:rsidRPr="009130A6">
        <w:rPr>
          <w:rFonts w:ascii="Times New Roman" w:eastAsia="Times New Roman" w:hAnsi="Times New Roman" w:cs="Times New Roman"/>
          <w:b/>
          <w:i/>
          <w:sz w:val="24"/>
          <w:szCs w:val="24"/>
        </w:rPr>
        <w:t xml:space="preserve">Hyatt Hotel Corporation </w:t>
      </w:r>
      <w:r w:rsidRPr="009130A6">
        <w:rPr>
          <w:rFonts w:ascii="Times New Roman" w:eastAsia="Times New Roman" w:hAnsi="Times New Roman" w:cs="Times New Roman"/>
          <w:sz w:val="24"/>
          <w:szCs w:val="24"/>
        </w:rPr>
        <w:t xml:space="preserve">has focused on monitoring every guest carefully so that any Covid cases can be detected as early as possible (hyatt.com, 2021). The management of the hotel also took initiatives regarding spreading awareness among the employees and customers about the importance of maintaining guidelines of the </w:t>
      </w:r>
      <w:r w:rsidRPr="009130A6">
        <w:rPr>
          <w:rFonts w:ascii="Times New Roman" w:eastAsia="Times New Roman" w:hAnsi="Times New Roman" w:cs="Times New Roman"/>
          <w:b/>
          <w:i/>
          <w:sz w:val="24"/>
          <w:szCs w:val="24"/>
        </w:rPr>
        <w:t xml:space="preserve">World Health Organisation (WHO). </w:t>
      </w:r>
      <w:r w:rsidRPr="009130A6">
        <w:rPr>
          <w:rFonts w:ascii="Times New Roman" w:eastAsia="Times New Roman" w:hAnsi="Times New Roman" w:cs="Times New Roman"/>
          <w:sz w:val="24"/>
          <w:szCs w:val="24"/>
        </w:rPr>
        <w:t xml:space="preserve">The authorities of the hotel made sure that masks were made mandatory in the hotel premises so that the </w:t>
      </w:r>
      <w:proofErr w:type="gramStart"/>
      <w:r w:rsidRPr="009130A6">
        <w:rPr>
          <w:rFonts w:ascii="Times New Roman" w:eastAsia="Times New Roman" w:hAnsi="Times New Roman" w:cs="Times New Roman"/>
          <w:sz w:val="24"/>
          <w:szCs w:val="24"/>
        </w:rPr>
        <w:t>chances</w:t>
      </w:r>
      <w:proofErr w:type="gramEnd"/>
      <w:r w:rsidRPr="009130A6">
        <w:rPr>
          <w:rFonts w:ascii="Times New Roman" w:eastAsia="Times New Roman" w:hAnsi="Times New Roman" w:cs="Times New Roman"/>
          <w:sz w:val="24"/>
          <w:szCs w:val="24"/>
        </w:rPr>
        <w:t xml:space="preserve"> of getting infected gets minimized.</w:t>
      </w:r>
    </w:p>
    <w:p w14:paraId="1E570746" w14:textId="77777777" w:rsidR="00FB5578" w:rsidRPr="009130A6" w:rsidRDefault="003F6163" w:rsidP="009130A6">
      <w:pPr>
        <w:pStyle w:val="Heading1"/>
      </w:pPr>
      <w:bookmarkStart w:id="2" w:name="_Toc84394106"/>
      <w:r w:rsidRPr="009130A6">
        <w:t>Conclusion</w:t>
      </w:r>
      <w:bookmarkEnd w:id="2"/>
    </w:p>
    <w:p w14:paraId="1E570747" w14:textId="77777777" w:rsidR="009130A6" w:rsidRDefault="003F6163">
      <w:pPr>
        <w:spacing w:after="200" w:line="360" w:lineRule="auto"/>
        <w:jc w:val="both"/>
        <w:rPr>
          <w:rFonts w:ascii="Times New Roman" w:eastAsia="Times New Roman" w:hAnsi="Times New Roman" w:cs="Times New Roman"/>
          <w:sz w:val="24"/>
          <w:szCs w:val="24"/>
        </w:rPr>
      </w:pPr>
      <w:r w:rsidRPr="009130A6">
        <w:rPr>
          <w:rFonts w:ascii="Times New Roman" w:eastAsia="Times New Roman" w:hAnsi="Times New Roman" w:cs="Times New Roman"/>
          <w:sz w:val="24"/>
          <w:szCs w:val="24"/>
        </w:rPr>
        <w:t xml:space="preserve">It can be concluded from the above discussion that through the means of proper marketing, efficient promotion of products and services becomes possible. In this case, the use of digital technology and social media has been extremely effective and efficient in covering maximum customers in the market. In this context, the management of both the hotels has been successful in framing proper marketing strategies. Product and pricing strategies have been some of the key factors that have made the organisations able to be in an advantageous position as far as maintaining competition is concerned. This </w:t>
      </w:r>
      <w:proofErr w:type="gramStart"/>
      <w:r w:rsidRPr="009130A6">
        <w:rPr>
          <w:rFonts w:ascii="Times New Roman" w:eastAsia="Times New Roman" w:hAnsi="Times New Roman" w:cs="Times New Roman"/>
          <w:sz w:val="24"/>
          <w:szCs w:val="24"/>
        </w:rPr>
        <w:t>particular strategy</w:t>
      </w:r>
      <w:proofErr w:type="gramEnd"/>
      <w:r w:rsidRPr="009130A6">
        <w:rPr>
          <w:rFonts w:ascii="Times New Roman" w:eastAsia="Times New Roman" w:hAnsi="Times New Roman" w:cs="Times New Roman"/>
          <w:sz w:val="24"/>
          <w:szCs w:val="24"/>
        </w:rPr>
        <w:t xml:space="preserve"> has also helped the hotels to attract more customers in the market. Maintaining cultural touch and diversity within the working system also played a key role in customer satisfaction and enhancing the overall brand equity. Maintaining ethical norms and corporate social responsibility also has one of the strengths of both the hotels in sustaining in the market. Several actions in the pandemic situation have also added to the brand value of the organisation.</w:t>
      </w:r>
    </w:p>
    <w:p w14:paraId="1E570748" w14:textId="77777777" w:rsidR="009130A6" w:rsidRDefault="009130A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E570749" w14:textId="77777777" w:rsidR="009130A6" w:rsidRPr="009130A6" w:rsidRDefault="009130A6" w:rsidP="009130A6">
      <w:pPr>
        <w:pStyle w:val="Heading1"/>
      </w:pPr>
      <w:bookmarkStart w:id="3" w:name="_Toc84394107"/>
      <w:r>
        <w:lastRenderedPageBreak/>
        <w:t>Reference List</w:t>
      </w:r>
      <w:bookmarkEnd w:id="3"/>
    </w:p>
    <w:p w14:paraId="1E57074A"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csimarket.com, 2021. </w:t>
      </w:r>
      <w:r>
        <w:rPr>
          <w:rFonts w:ascii="Times New Roman" w:eastAsia="Times New Roman" w:hAnsi="Times New Roman" w:cs="Times New Roman"/>
          <w:i/>
          <w:sz w:val="24"/>
          <w:szCs w:val="24"/>
        </w:rPr>
        <w:t xml:space="preserve">Hyatt Hotel’s Competitiveness. </w:t>
      </w:r>
      <w:r>
        <w:rPr>
          <w:rFonts w:ascii="Times New Roman" w:eastAsia="Times New Roman" w:hAnsi="Times New Roman" w:cs="Times New Roman"/>
          <w:sz w:val="24"/>
          <w:szCs w:val="24"/>
        </w:rPr>
        <w:t xml:space="preserve">Available at: </w:t>
      </w:r>
      <w:hyperlink r:id="rId7">
        <w:r>
          <w:rPr>
            <w:rFonts w:ascii="Times New Roman" w:eastAsia="Times New Roman" w:hAnsi="Times New Roman" w:cs="Times New Roman"/>
            <w:color w:val="1155CC"/>
            <w:sz w:val="24"/>
            <w:szCs w:val="24"/>
            <w:u w:val="single"/>
          </w:rPr>
          <w:t>https://csimarket.com/stocks/compet_glance.php?code=H</w:t>
        </w:r>
      </w:hyperlink>
      <w:r>
        <w:rPr>
          <w:rFonts w:ascii="Times New Roman" w:eastAsia="Times New Roman" w:hAnsi="Times New Roman" w:cs="Times New Roman"/>
          <w:sz w:val="24"/>
          <w:szCs w:val="24"/>
        </w:rPr>
        <w:t xml:space="preserve"> [Accessed on: 05.10.2021]</w:t>
      </w:r>
    </w:p>
    <w:p w14:paraId="1E57074B"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Cui, Y. and Idota, H., 2018, July. Improving supply chain resilience with establishing a decentralized information sharing mechanism. In Proceedings of the 5th </w:t>
      </w:r>
      <w:r>
        <w:rPr>
          <w:rFonts w:ascii="Times New Roman" w:eastAsia="Times New Roman" w:hAnsi="Times New Roman" w:cs="Times New Roman"/>
          <w:i/>
          <w:sz w:val="24"/>
          <w:szCs w:val="24"/>
        </w:rPr>
        <w:t xml:space="preserve">Multidisciplinary International Social Networks Conference </w:t>
      </w:r>
      <w:r>
        <w:rPr>
          <w:rFonts w:ascii="Times New Roman" w:eastAsia="Times New Roman" w:hAnsi="Times New Roman" w:cs="Times New Roman"/>
          <w:sz w:val="24"/>
          <w:szCs w:val="24"/>
        </w:rPr>
        <w:t>(pp. 1-7).</w:t>
      </w:r>
    </w:p>
    <w:p w14:paraId="1E57074C"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forbes.com, 2019. </w:t>
      </w:r>
      <w:r>
        <w:rPr>
          <w:rFonts w:ascii="Times New Roman" w:eastAsia="Times New Roman" w:hAnsi="Times New Roman" w:cs="Times New Roman"/>
          <w:i/>
          <w:sz w:val="24"/>
          <w:szCs w:val="24"/>
        </w:rPr>
        <w:t xml:space="preserve">A Quick Look </w:t>
      </w:r>
      <w:proofErr w:type="gramStart"/>
      <w:r>
        <w:rPr>
          <w:rFonts w:ascii="Times New Roman" w:eastAsia="Times New Roman" w:hAnsi="Times New Roman" w:cs="Times New Roman"/>
          <w:i/>
          <w:sz w:val="24"/>
          <w:szCs w:val="24"/>
        </w:rPr>
        <w:t>At</w:t>
      </w:r>
      <w:proofErr w:type="gramEnd"/>
      <w:r>
        <w:rPr>
          <w:rFonts w:ascii="Times New Roman" w:eastAsia="Times New Roman" w:hAnsi="Times New Roman" w:cs="Times New Roman"/>
          <w:i/>
          <w:sz w:val="24"/>
          <w:szCs w:val="24"/>
        </w:rPr>
        <w:t xml:space="preserve"> Hyatt's Brand Portfolio, And The Outlook For Key Brands Over Coming Years. </w:t>
      </w:r>
      <w:r>
        <w:rPr>
          <w:rFonts w:ascii="Times New Roman" w:eastAsia="Times New Roman" w:hAnsi="Times New Roman" w:cs="Times New Roman"/>
          <w:sz w:val="24"/>
          <w:szCs w:val="24"/>
        </w:rPr>
        <w:t xml:space="preserve">Forbes. Available at: </w:t>
      </w:r>
      <w:hyperlink r:id="rId8">
        <w:r>
          <w:rPr>
            <w:rFonts w:ascii="Times New Roman" w:eastAsia="Times New Roman" w:hAnsi="Times New Roman" w:cs="Times New Roman"/>
            <w:color w:val="1155CC"/>
            <w:sz w:val="24"/>
            <w:szCs w:val="24"/>
            <w:u w:val="single"/>
          </w:rPr>
          <w:t>https://www.forbes.com/sites/greatspeculations/2019/06/07/a-quick-look-at-hyatts-brand-portfolio-and-the-outlook-for-key-brands-over-coming-years/?sh=295c62fe2555</w:t>
        </w:r>
      </w:hyperlink>
      <w:r>
        <w:rPr>
          <w:rFonts w:ascii="Times New Roman" w:eastAsia="Times New Roman" w:hAnsi="Times New Roman" w:cs="Times New Roman"/>
          <w:sz w:val="24"/>
          <w:szCs w:val="24"/>
        </w:rPr>
        <w:t xml:space="preserve"> [Accessed on: 05.10.2021]</w:t>
      </w:r>
    </w:p>
    <w:p w14:paraId="1E57074D"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Fox, T. J., 2020. </w:t>
      </w:r>
      <w:r>
        <w:rPr>
          <w:rFonts w:ascii="Times New Roman" w:eastAsia="Times New Roman" w:hAnsi="Times New Roman" w:cs="Times New Roman"/>
          <w:i/>
          <w:sz w:val="24"/>
          <w:szCs w:val="24"/>
        </w:rPr>
        <w:t xml:space="preserve">Marriott charts solvency plans amid COVID-19 pandemic. </w:t>
      </w:r>
      <w:r>
        <w:rPr>
          <w:rFonts w:ascii="Times New Roman" w:eastAsia="Times New Roman" w:hAnsi="Times New Roman" w:cs="Times New Roman"/>
          <w:sz w:val="24"/>
          <w:szCs w:val="24"/>
        </w:rPr>
        <w:t xml:space="preserve">Hotel Management. Available at: </w:t>
      </w:r>
      <w:hyperlink r:id="rId9">
        <w:r>
          <w:rPr>
            <w:rFonts w:ascii="Times New Roman" w:eastAsia="Times New Roman" w:hAnsi="Times New Roman" w:cs="Times New Roman"/>
            <w:color w:val="1155CC"/>
            <w:sz w:val="24"/>
            <w:szCs w:val="24"/>
            <w:u w:val="single"/>
          </w:rPr>
          <w:t>https://www.hotelmanagement.net/operate/marriott-outlines-plans-for-staying-solvent-a-pandemic</w:t>
        </w:r>
      </w:hyperlink>
      <w:r>
        <w:rPr>
          <w:rFonts w:ascii="Times New Roman" w:eastAsia="Times New Roman" w:hAnsi="Times New Roman" w:cs="Times New Roman"/>
          <w:sz w:val="24"/>
          <w:szCs w:val="24"/>
        </w:rPr>
        <w:t xml:space="preserve"> [Accessed on: 05.10.2021]</w:t>
      </w:r>
    </w:p>
    <w:p w14:paraId="1E57074E" w14:textId="77777777" w:rsidR="009130A6" w:rsidRPr="009130A6" w:rsidRDefault="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hyatt.com, 2021. </w:t>
      </w:r>
      <w:r>
        <w:rPr>
          <w:rFonts w:ascii="Times New Roman" w:eastAsia="Times New Roman" w:hAnsi="Times New Roman" w:cs="Times New Roman"/>
          <w:i/>
          <w:sz w:val="24"/>
          <w:szCs w:val="24"/>
        </w:rPr>
        <w:t xml:space="preserve">COVID-19 Travel Update. </w:t>
      </w:r>
      <w:r>
        <w:rPr>
          <w:rFonts w:ascii="Times New Roman" w:eastAsia="Times New Roman" w:hAnsi="Times New Roman" w:cs="Times New Roman"/>
          <w:sz w:val="24"/>
          <w:szCs w:val="24"/>
        </w:rPr>
        <w:t xml:space="preserve">Hyatt. Available at: </w:t>
      </w:r>
      <w:hyperlink r:id="rId10">
        <w:r>
          <w:rPr>
            <w:rFonts w:ascii="Times New Roman" w:eastAsia="Times New Roman" w:hAnsi="Times New Roman" w:cs="Times New Roman"/>
            <w:color w:val="1155CC"/>
            <w:sz w:val="24"/>
            <w:szCs w:val="24"/>
            <w:u w:val="single"/>
          </w:rPr>
          <w:t>https://www.hyatt.com/info/coronavirus-statement</w:t>
        </w:r>
      </w:hyperlink>
      <w:r>
        <w:rPr>
          <w:rFonts w:ascii="Times New Roman" w:eastAsia="Times New Roman" w:hAnsi="Times New Roman" w:cs="Times New Roman"/>
          <w:sz w:val="24"/>
          <w:szCs w:val="24"/>
        </w:rPr>
        <w:t xml:space="preserve"> [Accessed on: 05.10.2021]</w:t>
      </w:r>
    </w:p>
    <w:p w14:paraId="1E57074F"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hyatt.com, 2021. </w:t>
      </w:r>
      <w:r>
        <w:rPr>
          <w:rFonts w:ascii="Times New Roman" w:eastAsia="Times New Roman" w:hAnsi="Times New Roman" w:cs="Times New Roman"/>
          <w:i/>
          <w:sz w:val="24"/>
          <w:szCs w:val="24"/>
        </w:rPr>
        <w:t xml:space="preserve">World of Care. </w:t>
      </w:r>
      <w:r>
        <w:rPr>
          <w:rFonts w:ascii="Times New Roman" w:eastAsia="Times New Roman" w:hAnsi="Times New Roman" w:cs="Times New Roman"/>
          <w:sz w:val="24"/>
          <w:szCs w:val="24"/>
        </w:rPr>
        <w:t xml:space="preserve">Hyatt. Available at: </w:t>
      </w:r>
      <w:hyperlink r:id="rId11" w:anchor=":~:text=We%20are%20committed%20to%20caring,and%20preserving%20our%20natural%20resources.&amp;text=We%20care%20for%20the%20wellbeing,culture%20of%20opportunity%20for%20all">
        <w:r>
          <w:rPr>
            <w:rFonts w:ascii="Times New Roman" w:eastAsia="Times New Roman" w:hAnsi="Times New Roman" w:cs="Times New Roman"/>
            <w:color w:val="1155CC"/>
            <w:sz w:val="24"/>
            <w:szCs w:val="24"/>
            <w:u w:val="single"/>
          </w:rPr>
          <w:t>https://about.hyatt.com/en/world-of-care.html#:~:text=We%20are%20committed%20to%20caring,and%20preserving%20our%20natural%20resources.&amp;text=We%20care%20for%20the%20wellbeing,culture%20of%20opportunity%20for%20all</w:t>
        </w:r>
      </w:hyperlink>
      <w:r>
        <w:rPr>
          <w:rFonts w:ascii="Times New Roman" w:eastAsia="Times New Roman" w:hAnsi="Times New Roman" w:cs="Times New Roman"/>
          <w:sz w:val="24"/>
          <w:szCs w:val="24"/>
        </w:rPr>
        <w:t>. [Accessed on: 05.10.2021]</w:t>
      </w:r>
    </w:p>
    <w:p w14:paraId="1E570750"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Kamath, V., 2021. </w:t>
      </w:r>
      <w:r>
        <w:rPr>
          <w:rFonts w:ascii="Times New Roman" w:eastAsia="Times New Roman" w:hAnsi="Times New Roman" w:cs="Times New Roman"/>
          <w:i/>
          <w:sz w:val="24"/>
          <w:szCs w:val="24"/>
        </w:rPr>
        <w:t xml:space="preserve">What's Hyatt's grand strategy? </w:t>
      </w:r>
      <w:r>
        <w:rPr>
          <w:rFonts w:ascii="Times New Roman" w:eastAsia="Times New Roman" w:hAnsi="Times New Roman" w:cs="Times New Roman"/>
          <w:sz w:val="24"/>
          <w:szCs w:val="24"/>
        </w:rPr>
        <w:t xml:space="preserve">The Hindu Businessline. Available at: </w:t>
      </w:r>
      <w:hyperlink r:id="rId12">
        <w:r>
          <w:rPr>
            <w:rFonts w:ascii="Times New Roman" w:eastAsia="Times New Roman" w:hAnsi="Times New Roman" w:cs="Times New Roman"/>
            <w:color w:val="1155CC"/>
            <w:sz w:val="24"/>
            <w:szCs w:val="24"/>
            <w:u w:val="single"/>
          </w:rPr>
          <w:t>https://www.thehindubusinessline.com/catalyst/Whats-Hyatts-grand-strategy/article20112350.ece</w:t>
        </w:r>
      </w:hyperlink>
      <w:r>
        <w:rPr>
          <w:rFonts w:ascii="Times New Roman" w:eastAsia="Times New Roman" w:hAnsi="Times New Roman" w:cs="Times New Roman"/>
          <w:sz w:val="24"/>
          <w:szCs w:val="24"/>
        </w:rPr>
        <w:t xml:space="preserve"> [Accessed on: 05.10.2021]</w:t>
      </w:r>
    </w:p>
    <w:p w14:paraId="1E570751"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marriott.com, 2021. </w:t>
      </w:r>
      <w:r>
        <w:rPr>
          <w:rFonts w:ascii="Times New Roman" w:eastAsia="Times New Roman" w:hAnsi="Times New Roman" w:cs="Times New Roman"/>
          <w:i/>
          <w:sz w:val="24"/>
          <w:szCs w:val="24"/>
        </w:rPr>
        <w:t xml:space="preserve">Marriott International. </w:t>
      </w:r>
      <w:r>
        <w:rPr>
          <w:rFonts w:ascii="Times New Roman" w:eastAsia="Times New Roman" w:hAnsi="Times New Roman" w:cs="Times New Roman"/>
          <w:sz w:val="24"/>
          <w:szCs w:val="24"/>
        </w:rPr>
        <w:t xml:space="preserve">Available at: </w:t>
      </w:r>
      <w:hyperlink r:id="rId13">
        <w:r>
          <w:rPr>
            <w:rFonts w:ascii="Times New Roman" w:eastAsia="Times New Roman" w:hAnsi="Times New Roman" w:cs="Times New Roman"/>
            <w:color w:val="1155CC"/>
            <w:sz w:val="24"/>
            <w:szCs w:val="24"/>
            <w:u w:val="single"/>
          </w:rPr>
          <w:t>https://www.marriott.com/marriott/aboutmarriott.mi</w:t>
        </w:r>
      </w:hyperlink>
      <w:r>
        <w:rPr>
          <w:rFonts w:ascii="Times New Roman" w:eastAsia="Times New Roman" w:hAnsi="Times New Roman" w:cs="Times New Roman"/>
          <w:sz w:val="24"/>
          <w:szCs w:val="24"/>
        </w:rPr>
        <w:t xml:space="preserve"> [Accessed on: 05.10.2021]</w:t>
      </w:r>
    </w:p>
    <w:p w14:paraId="1E570752"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marriott.gcs-web.com, 2021. </w:t>
      </w:r>
      <w:r>
        <w:rPr>
          <w:rFonts w:ascii="Times New Roman" w:eastAsia="Times New Roman" w:hAnsi="Times New Roman" w:cs="Times New Roman"/>
          <w:i/>
          <w:sz w:val="24"/>
          <w:szCs w:val="24"/>
        </w:rPr>
        <w:t xml:space="preserve">Marriott. </w:t>
      </w:r>
      <w:r>
        <w:rPr>
          <w:rFonts w:ascii="Times New Roman" w:eastAsia="Times New Roman" w:hAnsi="Times New Roman" w:cs="Times New Roman"/>
          <w:sz w:val="24"/>
          <w:szCs w:val="24"/>
        </w:rPr>
        <w:t xml:space="preserve">Available at: </w:t>
      </w:r>
      <w:hyperlink r:id="rId14" w:anchor=":~:text=Marriott%2C%20Jr.%2C%20chairman%20and,the%20%24300%20billion%20worldwide%20market">
        <w:r>
          <w:rPr>
            <w:rFonts w:ascii="Times New Roman" w:eastAsia="Times New Roman" w:hAnsi="Times New Roman" w:cs="Times New Roman"/>
            <w:color w:val="1155CC"/>
            <w:sz w:val="24"/>
            <w:szCs w:val="24"/>
            <w:u w:val="single"/>
          </w:rPr>
          <w:t>https://marriott.gcs-web.com/news-releases/news-release-details/marriott-track-growth-poised-expand-</w:t>
        </w:r>
        <w:r>
          <w:rPr>
            <w:rFonts w:ascii="Times New Roman" w:eastAsia="Times New Roman" w:hAnsi="Times New Roman" w:cs="Times New Roman"/>
            <w:color w:val="1155CC"/>
            <w:sz w:val="24"/>
            <w:szCs w:val="24"/>
            <w:u w:val="single"/>
          </w:rPr>
          <w:lastRenderedPageBreak/>
          <w:t>leadership#:~:text=Marriott%2C%20Jr.%2C%20chairman%20and,the%20%24300%20billion%20worldwide%20market</w:t>
        </w:r>
      </w:hyperlink>
      <w:r>
        <w:rPr>
          <w:rFonts w:ascii="Times New Roman" w:eastAsia="Times New Roman" w:hAnsi="Times New Roman" w:cs="Times New Roman"/>
          <w:sz w:val="24"/>
          <w:szCs w:val="24"/>
        </w:rPr>
        <w:t>. [Accessed on: 05.10.2021]</w:t>
      </w:r>
    </w:p>
    <w:p w14:paraId="1E570753"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page.mysoftinn.com, 2019. </w:t>
      </w:r>
      <w:r>
        <w:rPr>
          <w:rFonts w:ascii="Times New Roman" w:eastAsia="Times New Roman" w:hAnsi="Times New Roman" w:cs="Times New Roman"/>
          <w:i/>
          <w:sz w:val="24"/>
          <w:szCs w:val="24"/>
        </w:rPr>
        <w:t xml:space="preserve">How Hotels Can Learn </w:t>
      </w:r>
      <w:proofErr w:type="gramStart"/>
      <w:r>
        <w:rPr>
          <w:rFonts w:ascii="Times New Roman" w:eastAsia="Times New Roman" w:hAnsi="Times New Roman" w:cs="Times New Roman"/>
          <w:i/>
          <w:sz w:val="24"/>
          <w:szCs w:val="24"/>
        </w:rPr>
        <w:t>From</w:t>
      </w:r>
      <w:proofErr w:type="gramEnd"/>
      <w:r>
        <w:rPr>
          <w:rFonts w:ascii="Times New Roman" w:eastAsia="Times New Roman" w:hAnsi="Times New Roman" w:cs="Times New Roman"/>
          <w:i/>
          <w:sz w:val="24"/>
          <w:szCs w:val="24"/>
        </w:rPr>
        <w:t xml:space="preserve"> Marriott Marketing Strategy. </w:t>
      </w:r>
      <w:r>
        <w:rPr>
          <w:rFonts w:ascii="Times New Roman" w:eastAsia="Times New Roman" w:hAnsi="Times New Roman" w:cs="Times New Roman"/>
          <w:sz w:val="24"/>
          <w:szCs w:val="24"/>
        </w:rPr>
        <w:t xml:space="preserve">Softinn. Available at: </w:t>
      </w:r>
      <w:hyperlink r:id="rId15">
        <w:r>
          <w:rPr>
            <w:rFonts w:ascii="Times New Roman" w:eastAsia="Times New Roman" w:hAnsi="Times New Roman" w:cs="Times New Roman"/>
            <w:color w:val="1155CC"/>
            <w:sz w:val="24"/>
            <w:szCs w:val="24"/>
            <w:u w:val="single"/>
          </w:rPr>
          <w:t>https://page.mysoftinn.com/en/how-hotels-can-learn-from-marriott-marketing-strategy</w:t>
        </w:r>
      </w:hyperlink>
      <w:r>
        <w:rPr>
          <w:rFonts w:ascii="Times New Roman" w:eastAsia="Times New Roman" w:hAnsi="Times New Roman" w:cs="Times New Roman"/>
          <w:sz w:val="24"/>
          <w:szCs w:val="24"/>
        </w:rPr>
        <w:t xml:space="preserve"> [Accessed on: 05.10.2021]</w:t>
      </w:r>
    </w:p>
    <w:p w14:paraId="1E570754"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serve360.marriott.com, 2021. </w:t>
      </w:r>
      <w:r>
        <w:rPr>
          <w:rFonts w:ascii="Times New Roman" w:eastAsia="Times New Roman" w:hAnsi="Times New Roman" w:cs="Times New Roman"/>
          <w:i/>
          <w:sz w:val="24"/>
          <w:szCs w:val="24"/>
        </w:rPr>
        <w:t xml:space="preserve">2025 Sustainability &amp; Social Impact Goals. </w:t>
      </w:r>
      <w:r>
        <w:rPr>
          <w:rFonts w:ascii="Times New Roman" w:eastAsia="Times New Roman" w:hAnsi="Times New Roman" w:cs="Times New Roman"/>
          <w:sz w:val="24"/>
          <w:szCs w:val="24"/>
        </w:rPr>
        <w:t xml:space="preserve">Marriott. Available at: </w:t>
      </w:r>
      <w:hyperlink r:id="rId16">
        <w:r>
          <w:rPr>
            <w:rFonts w:ascii="Times New Roman" w:eastAsia="Times New Roman" w:hAnsi="Times New Roman" w:cs="Times New Roman"/>
            <w:color w:val="1155CC"/>
            <w:sz w:val="24"/>
            <w:szCs w:val="24"/>
            <w:u w:val="single"/>
          </w:rPr>
          <w:t>http://serve360.marriott.com/wp-content/uploads/2019/10/Serve-360-goals-page-tabloid_2-updated-20180916-English.pdf</w:t>
        </w:r>
      </w:hyperlink>
      <w:r>
        <w:rPr>
          <w:rFonts w:ascii="Times New Roman" w:eastAsia="Times New Roman" w:hAnsi="Times New Roman" w:cs="Times New Roman"/>
          <w:sz w:val="24"/>
          <w:szCs w:val="24"/>
        </w:rPr>
        <w:t xml:space="preserve"> [Accessed on: 05.10.2021]</w:t>
      </w:r>
    </w:p>
    <w:p w14:paraId="1E570755" w14:textId="77777777" w:rsidR="009130A6" w:rsidRDefault="009130A6" w:rsidP="009130A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Shastri, A., 2021. </w:t>
      </w:r>
      <w:r>
        <w:rPr>
          <w:rFonts w:ascii="Times New Roman" w:eastAsia="Times New Roman" w:hAnsi="Times New Roman" w:cs="Times New Roman"/>
          <w:i/>
          <w:sz w:val="24"/>
          <w:szCs w:val="24"/>
        </w:rPr>
        <w:t>The Art of Marketing Hotels: Strategy of Marriott – A Case Study.</w:t>
      </w:r>
      <w:r>
        <w:rPr>
          <w:rFonts w:ascii="Times New Roman" w:eastAsia="Times New Roman" w:hAnsi="Times New Roman" w:cs="Times New Roman"/>
          <w:sz w:val="24"/>
          <w:szCs w:val="24"/>
        </w:rPr>
        <w:t xml:space="preserve"> IIDE. Available at: </w:t>
      </w:r>
      <w:hyperlink r:id="rId17">
        <w:r>
          <w:rPr>
            <w:rFonts w:ascii="Times New Roman" w:eastAsia="Times New Roman" w:hAnsi="Times New Roman" w:cs="Times New Roman"/>
            <w:color w:val="1155CC"/>
            <w:sz w:val="24"/>
            <w:szCs w:val="24"/>
            <w:u w:val="single"/>
          </w:rPr>
          <w:t>https://iide.co/case-studies/marketing-strategy-marriott-international/</w:t>
        </w:r>
      </w:hyperlink>
      <w:r>
        <w:rPr>
          <w:rFonts w:ascii="Times New Roman" w:eastAsia="Times New Roman" w:hAnsi="Times New Roman" w:cs="Times New Roman"/>
          <w:sz w:val="24"/>
          <w:szCs w:val="24"/>
        </w:rPr>
        <w:t xml:space="preserve"> [Accessed on: 05.10.2021]</w:t>
      </w:r>
    </w:p>
    <w:sectPr w:rsidR="009130A6" w:rsidSect="00CF7985">
      <w:footerReference w:type="default" r:id="rId1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70758" w14:textId="77777777" w:rsidR="009F3355" w:rsidRDefault="009F3355" w:rsidP="00513A42">
      <w:pPr>
        <w:spacing w:line="240" w:lineRule="auto"/>
      </w:pPr>
      <w:r>
        <w:separator/>
      </w:r>
    </w:p>
  </w:endnote>
  <w:endnote w:type="continuationSeparator" w:id="0">
    <w:p w14:paraId="1E570759" w14:textId="77777777" w:rsidR="009F3355" w:rsidRDefault="009F3355" w:rsidP="00513A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0228068"/>
      <w:docPartObj>
        <w:docPartGallery w:val="Page Numbers (Bottom of Page)"/>
        <w:docPartUnique/>
      </w:docPartObj>
    </w:sdtPr>
    <w:sdtEndPr>
      <w:rPr>
        <w:rFonts w:ascii="Times New Roman" w:hAnsi="Times New Roman" w:cs="Times New Roman"/>
        <w:noProof/>
        <w:sz w:val="20"/>
        <w:szCs w:val="20"/>
      </w:rPr>
    </w:sdtEndPr>
    <w:sdtContent>
      <w:p w14:paraId="1E57075A" w14:textId="77777777" w:rsidR="00513A42" w:rsidRPr="00513A42" w:rsidRDefault="00CF7985">
        <w:pPr>
          <w:pStyle w:val="Footer"/>
          <w:jc w:val="right"/>
          <w:rPr>
            <w:rFonts w:ascii="Times New Roman" w:hAnsi="Times New Roman" w:cs="Times New Roman"/>
            <w:sz w:val="20"/>
            <w:szCs w:val="20"/>
          </w:rPr>
        </w:pPr>
        <w:r w:rsidRPr="00513A42">
          <w:rPr>
            <w:rFonts w:ascii="Times New Roman" w:hAnsi="Times New Roman" w:cs="Times New Roman"/>
            <w:sz w:val="20"/>
            <w:szCs w:val="20"/>
          </w:rPr>
          <w:fldChar w:fldCharType="begin"/>
        </w:r>
        <w:r w:rsidR="00513A42" w:rsidRPr="00513A42">
          <w:rPr>
            <w:rFonts w:ascii="Times New Roman" w:hAnsi="Times New Roman" w:cs="Times New Roman"/>
            <w:sz w:val="20"/>
            <w:szCs w:val="20"/>
          </w:rPr>
          <w:instrText xml:space="preserve"> PAGE   \* MERGEFORMAT </w:instrText>
        </w:r>
        <w:r w:rsidRPr="00513A42">
          <w:rPr>
            <w:rFonts w:ascii="Times New Roman" w:hAnsi="Times New Roman" w:cs="Times New Roman"/>
            <w:sz w:val="20"/>
            <w:szCs w:val="20"/>
          </w:rPr>
          <w:fldChar w:fldCharType="separate"/>
        </w:r>
        <w:r w:rsidR="00090B11">
          <w:rPr>
            <w:rFonts w:ascii="Times New Roman" w:hAnsi="Times New Roman" w:cs="Times New Roman"/>
            <w:noProof/>
            <w:sz w:val="20"/>
            <w:szCs w:val="20"/>
          </w:rPr>
          <w:t>1</w:t>
        </w:r>
        <w:r w:rsidRPr="00513A42">
          <w:rPr>
            <w:rFonts w:ascii="Times New Roman" w:hAnsi="Times New Roman" w:cs="Times New Roman"/>
            <w:noProof/>
            <w:sz w:val="20"/>
            <w:szCs w:val="20"/>
          </w:rPr>
          <w:fldChar w:fldCharType="end"/>
        </w:r>
      </w:p>
    </w:sdtContent>
  </w:sdt>
  <w:p w14:paraId="1E57075B" w14:textId="77777777" w:rsidR="00513A42" w:rsidRDefault="00513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70756" w14:textId="77777777" w:rsidR="009F3355" w:rsidRDefault="009F3355" w:rsidP="00513A42">
      <w:pPr>
        <w:spacing w:line="240" w:lineRule="auto"/>
      </w:pPr>
      <w:r>
        <w:separator/>
      </w:r>
    </w:p>
  </w:footnote>
  <w:footnote w:type="continuationSeparator" w:id="0">
    <w:p w14:paraId="1E570757" w14:textId="77777777" w:rsidR="009F3355" w:rsidRDefault="009F3355" w:rsidP="00513A4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zAwMjQyMTGxMDMyMjNQ0lEKTi0uzszPAykwrAUAVY2wziwAAAA="/>
  </w:docVars>
  <w:rsids>
    <w:rsidRoot w:val="00FB5578"/>
    <w:rsid w:val="00090B11"/>
    <w:rsid w:val="00154614"/>
    <w:rsid w:val="003F6163"/>
    <w:rsid w:val="00513A42"/>
    <w:rsid w:val="009130A6"/>
    <w:rsid w:val="009F3355"/>
    <w:rsid w:val="00CF7985"/>
    <w:rsid w:val="00FB55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7072B"/>
  <w15:docId w15:val="{6907D3EF-CFF7-4C05-9BB3-FF3FAFD16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F7985"/>
  </w:style>
  <w:style w:type="paragraph" w:styleId="Heading1">
    <w:name w:val="heading 1"/>
    <w:basedOn w:val="Normal"/>
    <w:next w:val="Normal"/>
    <w:rsid w:val="009130A6"/>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CF7985"/>
    <w:pPr>
      <w:keepNext/>
      <w:keepLines/>
      <w:spacing w:before="360" w:after="120"/>
      <w:outlineLvl w:val="1"/>
    </w:pPr>
    <w:rPr>
      <w:sz w:val="32"/>
      <w:szCs w:val="32"/>
    </w:rPr>
  </w:style>
  <w:style w:type="paragraph" w:styleId="Heading3">
    <w:name w:val="heading 3"/>
    <w:basedOn w:val="Normal"/>
    <w:next w:val="Normal"/>
    <w:rsid w:val="00CF7985"/>
    <w:pPr>
      <w:keepNext/>
      <w:keepLines/>
      <w:spacing w:before="320" w:after="80"/>
      <w:outlineLvl w:val="2"/>
    </w:pPr>
    <w:rPr>
      <w:color w:val="434343"/>
      <w:sz w:val="28"/>
      <w:szCs w:val="28"/>
    </w:rPr>
  </w:style>
  <w:style w:type="paragraph" w:styleId="Heading4">
    <w:name w:val="heading 4"/>
    <w:basedOn w:val="Normal"/>
    <w:next w:val="Normal"/>
    <w:rsid w:val="00CF7985"/>
    <w:pPr>
      <w:keepNext/>
      <w:keepLines/>
      <w:spacing w:before="280" w:after="80"/>
      <w:outlineLvl w:val="3"/>
    </w:pPr>
    <w:rPr>
      <w:color w:val="666666"/>
      <w:sz w:val="24"/>
      <w:szCs w:val="24"/>
    </w:rPr>
  </w:style>
  <w:style w:type="paragraph" w:styleId="Heading5">
    <w:name w:val="heading 5"/>
    <w:basedOn w:val="Normal"/>
    <w:next w:val="Normal"/>
    <w:rsid w:val="00CF7985"/>
    <w:pPr>
      <w:keepNext/>
      <w:keepLines/>
      <w:spacing w:before="240" w:after="80"/>
      <w:outlineLvl w:val="4"/>
    </w:pPr>
    <w:rPr>
      <w:color w:val="666666"/>
    </w:rPr>
  </w:style>
  <w:style w:type="paragraph" w:styleId="Heading6">
    <w:name w:val="heading 6"/>
    <w:basedOn w:val="Normal"/>
    <w:next w:val="Normal"/>
    <w:rsid w:val="00CF79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F7985"/>
    <w:pPr>
      <w:keepNext/>
      <w:keepLines/>
      <w:spacing w:after="60"/>
    </w:pPr>
    <w:rPr>
      <w:sz w:val="52"/>
      <w:szCs w:val="52"/>
    </w:rPr>
  </w:style>
  <w:style w:type="paragraph" w:styleId="Subtitle">
    <w:name w:val="Subtitle"/>
    <w:basedOn w:val="Normal"/>
    <w:next w:val="Normal"/>
    <w:rsid w:val="00CF7985"/>
    <w:pPr>
      <w:keepNext/>
      <w:keepLines/>
      <w:spacing w:after="320"/>
    </w:pPr>
    <w:rPr>
      <w:color w:val="666666"/>
      <w:sz w:val="30"/>
      <w:szCs w:val="30"/>
    </w:rPr>
  </w:style>
  <w:style w:type="paragraph" w:styleId="Header">
    <w:name w:val="header"/>
    <w:basedOn w:val="Normal"/>
    <w:link w:val="HeaderChar"/>
    <w:uiPriority w:val="99"/>
    <w:unhideWhenUsed/>
    <w:rsid w:val="00513A42"/>
    <w:pPr>
      <w:tabs>
        <w:tab w:val="center" w:pos="4513"/>
        <w:tab w:val="right" w:pos="9026"/>
      </w:tabs>
      <w:spacing w:line="240" w:lineRule="auto"/>
    </w:pPr>
  </w:style>
  <w:style w:type="character" w:customStyle="1" w:styleId="HeaderChar">
    <w:name w:val="Header Char"/>
    <w:basedOn w:val="DefaultParagraphFont"/>
    <w:link w:val="Header"/>
    <w:uiPriority w:val="99"/>
    <w:rsid w:val="00513A42"/>
  </w:style>
  <w:style w:type="paragraph" w:styleId="Footer">
    <w:name w:val="footer"/>
    <w:basedOn w:val="Normal"/>
    <w:link w:val="FooterChar"/>
    <w:uiPriority w:val="99"/>
    <w:unhideWhenUsed/>
    <w:rsid w:val="00513A42"/>
    <w:pPr>
      <w:tabs>
        <w:tab w:val="center" w:pos="4513"/>
        <w:tab w:val="right" w:pos="9026"/>
      </w:tabs>
      <w:spacing w:line="240" w:lineRule="auto"/>
    </w:pPr>
  </w:style>
  <w:style w:type="character" w:customStyle="1" w:styleId="FooterChar">
    <w:name w:val="Footer Char"/>
    <w:basedOn w:val="DefaultParagraphFont"/>
    <w:link w:val="Footer"/>
    <w:uiPriority w:val="99"/>
    <w:rsid w:val="00513A42"/>
  </w:style>
  <w:style w:type="paragraph" w:styleId="TOCHeading">
    <w:name w:val="TOC Heading"/>
    <w:basedOn w:val="Heading1"/>
    <w:next w:val="Normal"/>
    <w:uiPriority w:val="39"/>
    <w:unhideWhenUsed/>
    <w:qFormat/>
    <w:rsid w:val="00513A42"/>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13A42"/>
    <w:pPr>
      <w:spacing w:after="100"/>
    </w:pPr>
  </w:style>
  <w:style w:type="character" w:styleId="Hyperlink">
    <w:name w:val="Hyperlink"/>
    <w:basedOn w:val="DefaultParagraphFont"/>
    <w:uiPriority w:val="99"/>
    <w:unhideWhenUsed/>
    <w:rsid w:val="00513A42"/>
    <w:rPr>
      <w:color w:val="0000FF" w:themeColor="hyperlink"/>
      <w:u w:val="single"/>
    </w:rPr>
  </w:style>
  <w:style w:type="paragraph" w:styleId="BalloonText">
    <w:name w:val="Balloon Text"/>
    <w:basedOn w:val="Normal"/>
    <w:link w:val="BalloonTextChar"/>
    <w:uiPriority w:val="99"/>
    <w:semiHidden/>
    <w:unhideWhenUsed/>
    <w:rsid w:val="00090B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0B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orbes.com/sites/greatspeculations/2019/06/07/a-quick-look-at-hyatts-brand-portfolio-and-the-outlook-for-key-brands-over-coming-years/?sh=295c62fe2555" TargetMode="External"/><Relationship Id="rId13" Type="http://schemas.openxmlformats.org/officeDocument/2006/relationships/hyperlink" Target="https://www.marriott.com/marriott/aboutmarriott.mi"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simarket.com/stocks/compet_glance.php?code=H" TargetMode="External"/><Relationship Id="rId12" Type="http://schemas.openxmlformats.org/officeDocument/2006/relationships/hyperlink" Target="https://www.thehindubusinessline.com/catalyst/Whats-Hyatts-grand-strategy/article20112350.ece" TargetMode="External"/><Relationship Id="rId17" Type="http://schemas.openxmlformats.org/officeDocument/2006/relationships/hyperlink" Target="https://iide.co/case-studies/marketing-strategy-marriott-international/" TargetMode="External"/><Relationship Id="rId2" Type="http://schemas.openxmlformats.org/officeDocument/2006/relationships/styles" Target="styles.xml"/><Relationship Id="rId16" Type="http://schemas.openxmlformats.org/officeDocument/2006/relationships/hyperlink" Target="http://serve360.marriott.com/wp-content/uploads/2019/10/Serve-360-goals-page-tabloid_2-updated-20180916-English.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bout.hyatt.com/en/world-of-care.html" TargetMode="External"/><Relationship Id="rId5" Type="http://schemas.openxmlformats.org/officeDocument/2006/relationships/footnotes" Target="footnotes.xml"/><Relationship Id="rId15" Type="http://schemas.openxmlformats.org/officeDocument/2006/relationships/hyperlink" Target="https://page.mysoftinn.com/en/how-hotels-can-learn-from-marriott-marketing-strategy" TargetMode="External"/><Relationship Id="rId10" Type="http://schemas.openxmlformats.org/officeDocument/2006/relationships/hyperlink" Target="https://www.hyatt.com/info/coronavirus-state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otelmanagement.net/operate/marriott-outlines-plans-for-staying-solvent-a-pandemic" TargetMode="External"/><Relationship Id="rId14" Type="http://schemas.openxmlformats.org/officeDocument/2006/relationships/hyperlink" Target="https://marriott.gcs-web.com/news-releases/news-release-details/marriott-track-growth-poised-expand-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B6FF3-E645-402F-86C3-A3C09CA7D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2074</Words>
  <Characters>11828</Characters>
  <Application>Microsoft Office Word</Application>
  <DocSecurity>0</DocSecurity>
  <Lines>98</Lines>
  <Paragraphs>27</Paragraphs>
  <ScaleCrop>false</ScaleCrop>
  <Company/>
  <LinksUpToDate>false</LinksUpToDate>
  <CharactersWithSpaces>13875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7</cp:revision>
  <dcterms:created xsi:type="dcterms:W3CDTF">2021-10-06T00:56:00Z</dcterms:created>
  <dcterms:modified xsi:type="dcterms:W3CDTF">2021-10-12T10:06:00Z</dcterms:modified>
</cp:coreProperties>
</file>