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090CD8B5" wp14:paraId="5E5787A5" wp14:textId="0524B7E6">
      <w:pPr>
        <w:spacing w:line="360" w:lineRule="auto"/>
        <w:rPr>
          <w:rFonts w:ascii="Arial font" w:hAnsi="Arial font" w:eastAsia="Arial font" w:cs="Arial font"/>
          <w:sz w:val="22"/>
          <w:szCs w:val="22"/>
        </w:rPr>
      </w:pPr>
      <w:r w:rsidRPr="3AADEE4C" w:rsidR="57BF013F">
        <w:rPr>
          <w:rFonts w:ascii="Arial font" w:hAnsi="Arial font" w:eastAsia="Arial font" w:cs="Arial font"/>
          <w:sz w:val="22"/>
          <w:szCs w:val="22"/>
        </w:rPr>
        <w:t>Student Name: Rashmin Akter</w:t>
      </w:r>
    </w:p>
    <w:p w:rsidR="6045F2DC" w:rsidP="090CD8B5" w:rsidRDefault="6045F2DC" w14:paraId="44DD61DB" w14:textId="577926B8">
      <w:pPr>
        <w:spacing w:line="360" w:lineRule="auto"/>
        <w:rPr>
          <w:rFonts w:ascii="Arial font" w:hAnsi="Arial font" w:eastAsia="Arial font" w:cs="Arial font"/>
          <w:sz w:val="22"/>
          <w:szCs w:val="22"/>
        </w:rPr>
      </w:pPr>
      <w:r w:rsidRPr="3AADEE4C" w:rsidR="57BF013F">
        <w:rPr>
          <w:rFonts w:ascii="Arial font" w:hAnsi="Arial font" w:eastAsia="Arial font" w:cs="Arial font"/>
          <w:sz w:val="22"/>
          <w:szCs w:val="22"/>
        </w:rPr>
        <w:t>Student Number: 2407971</w:t>
      </w:r>
    </w:p>
    <w:p w:rsidR="6045F2DC" w:rsidP="090CD8B5" w:rsidRDefault="6045F2DC" w14:paraId="781AD82E" w14:textId="6CC84660">
      <w:pPr>
        <w:spacing w:line="360" w:lineRule="auto"/>
        <w:rPr>
          <w:rFonts w:ascii="Arial font" w:hAnsi="Arial font" w:eastAsia="Arial font" w:cs="Arial font"/>
          <w:sz w:val="22"/>
          <w:szCs w:val="22"/>
        </w:rPr>
      </w:pPr>
      <w:r w:rsidRPr="3AADEE4C" w:rsidR="57BF013F">
        <w:rPr>
          <w:rFonts w:ascii="Arial font" w:hAnsi="Arial font" w:eastAsia="Arial font" w:cs="Arial font"/>
          <w:sz w:val="22"/>
          <w:szCs w:val="22"/>
        </w:rPr>
        <w:t>Module Code: BMHP5016</w:t>
      </w:r>
    </w:p>
    <w:p w:rsidR="6045F2DC" w:rsidP="090CD8B5" w:rsidRDefault="6045F2DC" w14:paraId="6FAEB691" w14:textId="412BC27D">
      <w:pPr>
        <w:spacing w:line="360" w:lineRule="auto"/>
        <w:rPr>
          <w:rFonts w:ascii="Arial font" w:hAnsi="Arial font" w:eastAsia="Arial font" w:cs="Arial font"/>
          <w:sz w:val="22"/>
          <w:szCs w:val="22"/>
        </w:rPr>
      </w:pPr>
      <w:r w:rsidRPr="22EDD6B5" w:rsidR="57BF013F">
        <w:rPr>
          <w:rFonts w:ascii="Arial font" w:hAnsi="Arial font" w:eastAsia="Arial font" w:cs="Arial font"/>
          <w:sz w:val="22"/>
          <w:szCs w:val="22"/>
        </w:rPr>
        <w:t>Lecturer Name:</w:t>
      </w:r>
      <w:r w:rsidRPr="22EDD6B5" w:rsidR="5984ACC7">
        <w:rPr>
          <w:rFonts w:ascii="Arial font" w:hAnsi="Arial font" w:eastAsia="Arial font" w:cs="Arial font"/>
          <w:sz w:val="22"/>
          <w:szCs w:val="22"/>
        </w:rPr>
        <w:t xml:space="preserve"> Tomy </w:t>
      </w:r>
      <w:r w:rsidRPr="22EDD6B5" w:rsidR="5984ACC7">
        <w:rPr>
          <w:rFonts w:ascii="Arial font" w:hAnsi="Arial font" w:eastAsia="Arial font" w:cs="Arial font"/>
          <w:sz w:val="22"/>
          <w:szCs w:val="22"/>
        </w:rPr>
        <w:t>Adattu</w:t>
      </w:r>
      <w:r w:rsidRPr="22EDD6B5" w:rsidR="5984ACC7">
        <w:rPr>
          <w:rFonts w:ascii="Arial font" w:hAnsi="Arial font" w:eastAsia="Arial font" w:cs="Arial font"/>
          <w:sz w:val="22"/>
          <w:szCs w:val="22"/>
        </w:rPr>
        <w:t xml:space="preserve"> Chacko</w:t>
      </w:r>
    </w:p>
    <w:p w:rsidR="4A76A98B" w:rsidP="22EDD6B5" w:rsidRDefault="4A76A98B" w14:paraId="3511DCBA" w14:textId="6FCE2C19">
      <w:pPr>
        <w:spacing w:line="360" w:lineRule="auto"/>
        <w:rPr>
          <w:rFonts w:ascii="Arial font" w:hAnsi="Arial font" w:eastAsia="Arial font" w:cs="Arial font"/>
          <w:sz w:val="22"/>
          <w:szCs w:val="22"/>
        </w:rPr>
      </w:pPr>
    </w:p>
    <w:p w:rsidR="4A76A98B" w:rsidP="22EDD6B5" w:rsidRDefault="4A76A98B" w14:paraId="4FAE34E8" w14:textId="405BB6C1">
      <w:pPr>
        <w:spacing w:line="360" w:lineRule="auto"/>
        <w:rPr>
          <w:rFonts w:ascii="Arial font" w:hAnsi="Arial font" w:eastAsia="Arial font" w:cs="Arial font"/>
          <w:sz w:val="22"/>
          <w:szCs w:val="22"/>
        </w:rPr>
      </w:pPr>
    </w:p>
    <w:p w:rsidR="4A76A98B" w:rsidP="22EDD6B5" w:rsidRDefault="4A76A98B" w14:paraId="4D2D2985" w14:textId="63B664A1">
      <w:pPr>
        <w:spacing w:line="360" w:lineRule="auto"/>
        <w:rPr>
          <w:rFonts w:ascii="Arial font" w:hAnsi="Arial font" w:eastAsia="Arial font" w:cs="Arial font"/>
          <w:sz w:val="22"/>
          <w:szCs w:val="22"/>
        </w:rPr>
      </w:pPr>
    </w:p>
    <w:p w:rsidR="4A76A98B" w:rsidP="22EDD6B5" w:rsidRDefault="4A76A98B" w14:paraId="34EF3414" w14:textId="768C6BD6">
      <w:pPr>
        <w:spacing w:line="360" w:lineRule="auto"/>
        <w:rPr>
          <w:rFonts w:ascii="Arial font" w:hAnsi="Arial font" w:eastAsia="Arial font" w:cs="Arial font"/>
          <w:sz w:val="22"/>
          <w:szCs w:val="22"/>
        </w:rPr>
      </w:pPr>
    </w:p>
    <w:p w:rsidR="4A76A98B" w:rsidP="22EDD6B5" w:rsidRDefault="4A76A98B" w14:paraId="13A3C9D9" w14:textId="4705AC30">
      <w:pPr>
        <w:pStyle w:val="Normal"/>
        <w:spacing w:line="360" w:lineRule="auto"/>
        <w:rPr>
          <w:rFonts w:ascii="Arial font" w:hAnsi="Arial font" w:eastAsia="Arial font" w:cs="Arial font"/>
          <w:b w:val="1"/>
          <w:bCs w:val="1"/>
          <w:i w:val="0"/>
          <w:iCs w:val="0"/>
          <w:sz w:val="22"/>
          <w:szCs w:val="22"/>
          <w:u w:val="single"/>
        </w:rPr>
      </w:pPr>
      <w:r w:rsidRPr="22EDD6B5" w:rsidR="58B6180D">
        <w:rPr>
          <w:rFonts w:ascii="Arial font" w:hAnsi="Arial font" w:eastAsia="Arial font" w:cs="Arial font"/>
          <w:b w:val="1"/>
          <w:bCs w:val="1"/>
          <w:i w:val="0"/>
          <w:iCs w:val="0"/>
          <w:sz w:val="22"/>
          <w:szCs w:val="22"/>
          <w:u w:val="single"/>
        </w:rPr>
        <w:t xml:space="preserve">Reflective </w:t>
      </w:r>
      <w:r w:rsidRPr="22EDD6B5" w:rsidR="58B6180D">
        <w:rPr>
          <w:rFonts w:ascii="Arial font" w:hAnsi="Arial font" w:eastAsia="Arial font" w:cs="Arial font"/>
          <w:b w:val="1"/>
          <w:bCs w:val="1"/>
          <w:i w:val="0"/>
          <w:iCs w:val="0"/>
          <w:sz w:val="22"/>
          <w:szCs w:val="22"/>
          <w:u w:val="single"/>
        </w:rPr>
        <w:t>Report on</w:t>
      </w:r>
      <w:r w:rsidRPr="22EDD6B5" w:rsidR="380E00AD">
        <w:rPr>
          <w:rFonts w:ascii="Arial font" w:hAnsi="Arial font" w:eastAsia="Arial font" w:cs="Arial font"/>
          <w:b w:val="1"/>
          <w:bCs w:val="1"/>
          <w:i w:val="0"/>
          <w:iCs w:val="0"/>
          <w:sz w:val="22"/>
          <w:szCs w:val="22"/>
          <w:u w:val="single"/>
        </w:rPr>
        <w:t xml:space="preserve"> </w:t>
      </w:r>
      <w:r w:rsidRPr="22EDD6B5" w:rsidR="39AC7410">
        <w:rPr>
          <w:rFonts w:ascii="Arial font" w:hAnsi="Arial font" w:eastAsia="Arial font" w:cs="Arial font"/>
          <w:b w:val="1"/>
          <w:bCs w:val="1"/>
          <w:i w:val="0"/>
          <w:iCs w:val="0"/>
          <w:sz w:val="22"/>
          <w:szCs w:val="22"/>
          <w:u w:val="single"/>
        </w:rPr>
        <w:t>Applying principles</w:t>
      </w:r>
      <w:r w:rsidRPr="22EDD6B5" w:rsidR="380E00AD">
        <w:rPr>
          <w:rFonts w:ascii="Arial font" w:hAnsi="Arial font" w:eastAsia="Arial font" w:cs="Arial font"/>
          <w:b w:val="1"/>
          <w:bCs w:val="1"/>
          <w:i w:val="0"/>
          <w:iCs w:val="0"/>
          <w:sz w:val="22"/>
          <w:szCs w:val="22"/>
          <w:u w:val="single"/>
        </w:rPr>
        <w:t xml:space="preserve"> of Health and Social </w:t>
      </w:r>
      <w:r w:rsidRPr="22EDD6B5" w:rsidR="2714C08D">
        <w:rPr>
          <w:rFonts w:ascii="Arial font" w:hAnsi="Arial font" w:eastAsia="Arial font" w:cs="Arial font"/>
          <w:b w:val="1"/>
          <w:bCs w:val="1"/>
          <w:i w:val="0"/>
          <w:iCs w:val="0"/>
          <w:sz w:val="22"/>
          <w:szCs w:val="22"/>
          <w:u w:val="single"/>
        </w:rPr>
        <w:t>Care</w:t>
      </w:r>
      <w:r w:rsidRPr="22EDD6B5" w:rsidR="6F0AC5DE">
        <w:rPr>
          <w:rFonts w:ascii="Arial font" w:hAnsi="Arial font" w:eastAsia="Arial font" w:cs="Arial font"/>
          <w:b w:val="1"/>
          <w:bCs w:val="1"/>
          <w:i w:val="0"/>
          <w:iCs w:val="0"/>
          <w:sz w:val="22"/>
          <w:szCs w:val="22"/>
          <w:u w:val="single"/>
        </w:rPr>
        <w:t xml:space="preserve"> Practice</w:t>
      </w:r>
    </w:p>
    <w:p w:rsidR="31F1EBE3" w:rsidP="22EDD6B5" w:rsidRDefault="31F1EBE3" w14:paraId="7F0C06DC" w14:textId="7FAA4E39">
      <w:pPr>
        <w:pStyle w:val="Normal"/>
        <w:spacing w:line="360" w:lineRule="auto"/>
        <w:rPr>
          <w:rFonts w:ascii="Arial font" w:hAnsi="Arial font" w:eastAsia="Arial font" w:cs="Arial font"/>
          <w:b w:val="1"/>
          <w:bCs w:val="1"/>
          <w:sz w:val="22"/>
          <w:szCs w:val="22"/>
          <w:u w:val="single"/>
        </w:rPr>
      </w:pPr>
      <w:r w:rsidRPr="22EDD6B5" w:rsidR="41701036">
        <w:rPr>
          <w:rFonts w:ascii="Arial font" w:hAnsi="Arial font" w:eastAsia="Arial font" w:cs="Arial font"/>
          <w:b w:val="1"/>
          <w:bCs w:val="1"/>
          <w:sz w:val="22"/>
          <w:szCs w:val="22"/>
          <w:u w:val="single"/>
        </w:rPr>
        <w:t xml:space="preserve"> </w:t>
      </w:r>
      <w:r w:rsidRPr="22EDD6B5" w:rsidR="62E78AD1">
        <w:rPr>
          <w:rFonts w:ascii="Arial font" w:hAnsi="Arial font" w:eastAsia="Arial font" w:cs="Arial font"/>
          <w:b w:val="1"/>
          <w:bCs w:val="1"/>
          <w:sz w:val="22"/>
          <w:szCs w:val="22"/>
          <w:u w:val="single"/>
        </w:rPr>
        <w:t>Introduction:</w:t>
      </w:r>
    </w:p>
    <w:p w:rsidR="5AC6BD53" w:rsidP="05EC0554" w:rsidRDefault="5AC6BD53" w14:paraId="054CFDAE" w14:textId="0355CBB3">
      <w:pPr>
        <w:pStyle w:val="Normal"/>
        <w:spacing w:line="360" w:lineRule="auto"/>
        <w:rPr>
          <w:rFonts w:ascii="Arial font" w:hAnsi="Arial font" w:eastAsia="Arial font" w:cs="Arial font"/>
          <w:b w:val="0"/>
          <w:bCs w:val="0"/>
          <w:sz w:val="22"/>
          <w:szCs w:val="22"/>
        </w:rPr>
      </w:pPr>
      <w:r w:rsidRPr="22EDD6B5" w:rsidR="5AC6BD53">
        <w:rPr>
          <w:rFonts w:ascii="Arial font" w:hAnsi="Arial font" w:eastAsia="Arial font" w:cs="Arial font"/>
          <w:b w:val="0"/>
          <w:bCs w:val="0"/>
          <w:sz w:val="22"/>
          <w:szCs w:val="22"/>
        </w:rPr>
        <w:t>Health and social care practice is guided by core principles that aim to</w:t>
      </w:r>
      <w:r w:rsidRPr="22EDD6B5" w:rsidR="01648788">
        <w:rPr>
          <w:rFonts w:ascii="Arial font" w:hAnsi="Arial font" w:eastAsia="Arial font" w:cs="Arial font"/>
          <w:b w:val="0"/>
          <w:bCs w:val="0"/>
          <w:sz w:val="22"/>
          <w:szCs w:val="22"/>
        </w:rPr>
        <w:t xml:space="preserve"> provide safe, </w:t>
      </w:r>
      <w:r w:rsidRPr="22EDD6B5" w:rsidR="01648788">
        <w:rPr>
          <w:rFonts w:ascii="Arial font" w:hAnsi="Arial font" w:eastAsia="Arial font" w:cs="Arial font"/>
          <w:b w:val="0"/>
          <w:bCs w:val="0"/>
          <w:sz w:val="22"/>
          <w:szCs w:val="22"/>
        </w:rPr>
        <w:t>effective</w:t>
      </w:r>
      <w:r w:rsidRPr="22EDD6B5" w:rsidR="01648788">
        <w:rPr>
          <w:rFonts w:ascii="Arial font" w:hAnsi="Arial font" w:eastAsia="Arial font" w:cs="Arial font"/>
          <w:b w:val="0"/>
          <w:bCs w:val="0"/>
          <w:sz w:val="22"/>
          <w:szCs w:val="22"/>
        </w:rPr>
        <w:t xml:space="preserve"> and compassionate support to individuals with complex needs.</w:t>
      </w:r>
      <w:r w:rsidRPr="22EDD6B5" w:rsidR="44F8AECE">
        <w:rPr>
          <w:rFonts w:ascii="Arial font" w:hAnsi="Arial font" w:eastAsia="Arial font" w:cs="Arial font"/>
          <w:b w:val="0"/>
          <w:bCs w:val="0"/>
          <w:sz w:val="22"/>
          <w:szCs w:val="22"/>
        </w:rPr>
        <w:t xml:space="preserve"> This report focuses on </w:t>
      </w:r>
      <w:r w:rsidRPr="22EDD6B5" w:rsidR="0D221AC3">
        <w:rPr>
          <w:rFonts w:ascii="Arial font" w:hAnsi="Arial font" w:eastAsia="Arial font" w:cs="Arial font"/>
          <w:b w:val="0"/>
          <w:bCs w:val="0"/>
          <w:sz w:val="22"/>
          <w:szCs w:val="22"/>
        </w:rPr>
        <w:t>three central</w:t>
      </w:r>
      <w:r w:rsidRPr="22EDD6B5" w:rsidR="0D221AC3">
        <w:rPr>
          <w:rFonts w:ascii="Arial font" w:hAnsi="Arial font" w:eastAsia="Arial font" w:cs="Arial font"/>
          <w:b w:val="0"/>
          <w:bCs w:val="0"/>
          <w:sz w:val="22"/>
          <w:szCs w:val="22"/>
        </w:rPr>
        <w:t xml:space="preserve"> principles:</w:t>
      </w:r>
      <w:r w:rsidRPr="22EDD6B5" w:rsidR="44F8AECE">
        <w:rPr>
          <w:rFonts w:ascii="Arial font" w:hAnsi="Arial font" w:eastAsia="Arial font" w:cs="Arial font"/>
          <w:b w:val="0"/>
          <w:bCs w:val="0"/>
          <w:sz w:val="22"/>
          <w:szCs w:val="22"/>
        </w:rPr>
        <w:t xml:space="preserve"> person – centred care, partne</w:t>
      </w:r>
      <w:r w:rsidRPr="22EDD6B5" w:rsidR="79A59762">
        <w:rPr>
          <w:rFonts w:ascii="Arial font" w:hAnsi="Arial font" w:eastAsia="Arial font" w:cs="Arial font"/>
          <w:b w:val="0"/>
          <w:bCs w:val="0"/>
          <w:sz w:val="22"/>
          <w:szCs w:val="22"/>
        </w:rPr>
        <w:t xml:space="preserve">rship working, and ethical practice, which </w:t>
      </w:r>
      <w:r w:rsidRPr="22EDD6B5" w:rsidR="483CE2FC">
        <w:rPr>
          <w:rFonts w:ascii="Arial font" w:hAnsi="Arial font" w:eastAsia="Arial font" w:cs="Arial font"/>
          <w:b w:val="0"/>
          <w:bCs w:val="0"/>
          <w:sz w:val="22"/>
          <w:szCs w:val="22"/>
        </w:rPr>
        <w:t>are essential for promoting dignity, autonomy, and wellbeing</w:t>
      </w:r>
      <w:r w:rsidRPr="22EDD6B5" w:rsidR="244F1EC6">
        <w:rPr>
          <w:rFonts w:ascii="Arial font" w:hAnsi="Arial font" w:eastAsia="Arial font" w:cs="Arial font"/>
          <w:b w:val="0"/>
          <w:bCs w:val="0"/>
          <w:sz w:val="22"/>
          <w:szCs w:val="22"/>
        </w:rPr>
        <w:t xml:space="preserve"> </w:t>
      </w:r>
      <w:bookmarkStart w:name="_Int_mJwfjse1" w:id="1360068616"/>
      <w:r w:rsidRPr="22EDD6B5" w:rsidR="244F1EC6">
        <w:rPr>
          <w:rFonts w:ascii="Arial font" w:hAnsi="Arial font" w:eastAsia="Arial font" w:cs="Arial font"/>
          <w:b w:val="0"/>
          <w:bCs w:val="0"/>
          <w:sz w:val="22"/>
          <w:szCs w:val="22"/>
        </w:rPr>
        <w:t>( NICE</w:t>
      </w:r>
      <w:bookmarkEnd w:id="1360068616"/>
      <w:r w:rsidRPr="22EDD6B5" w:rsidR="244F1EC6">
        <w:rPr>
          <w:rFonts w:ascii="Arial font" w:hAnsi="Arial font" w:eastAsia="Arial font" w:cs="Arial font"/>
          <w:b w:val="0"/>
          <w:bCs w:val="0"/>
          <w:sz w:val="22"/>
          <w:szCs w:val="22"/>
        </w:rPr>
        <w:t>, 2021</w:t>
      </w:r>
      <w:r w:rsidRPr="22EDD6B5" w:rsidR="6DE3B546">
        <w:rPr>
          <w:rFonts w:ascii="Arial font" w:hAnsi="Arial font" w:eastAsia="Arial font" w:cs="Arial font"/>
          <w:b w:val="0"/>
          <w:bCs w:val="0"/>
          <w:sz w:val="22"/>
          <w:szCs w:val="22"/>
        </w:rPr>
        <w:t>; NHS England, 202</w:t>
      </w:r>
      <w:r w:rsidRPr="22EDD6B5" w:rsidR="5F15AE9D">
        <w:rPr>
          <w:rFonts w:ascii="Arial font" w:hAnsi="Arial font" w:eastAsia="Arial font" w:cs="Arial font"/>
          <w:b w:val="0"/>
          <w:bCs w:val="0"/>
          <w:sz w:val="22"/>
          <w:szCs w:val="22"/>
        </w:rPr>
        <w:t>3</w:t>
      </w:r>
      <w:r w:rsidRPr="22EDD6B5" w:rsidR="6DE3B546">
        <w:rPr>
          <w:rFonts w:ascii="Arial font" w:hAnsi="Arial font" w:eastAsia="Arial font" w:cs="Arial font"/>
          <w:b w:val="0"/>
          <w:bCs w:val="0"/>
          <w:sz w:val="22"/>
          <w:szCs w:val="22"/>
        </w:rPr>
        <w:t>).</w:t>
      </w:r>
      <w:r w:rsidRPr="22EDD6B5" w:rsidR="244F1EC6">
        <w:rPr>
          <w:rFonts w:ascii="Arial font" w:hAnsi="Arial font" w:eastAsia="Arial font" w:cs="Arial font"/>
          <w:b w:val="0"/>
          <w:bCs w:val="0"/>
          <w:sz w:val="22"/>
          <w:szCs w:val="22"/>
        </w:rPr>
        <w:t xml:space="preserve"> The purpose o</w:t>
      </w:r>
      <w:r w:rsidRPr="22EDD6B5" w:rsidR="1B2E0B23">
        <w:rPr>
          <w:rFonts w:ascii="Arial font" w:hAnsi="Arial font" w:eastAsia="Arial font" w:cs="Arial font"/>
          <w:b w:val="0"/>
          <w:bCs w:val="0"/>
          <w:sz w:val="22"/>
          <w:szCs w:val="22"/>
        </w:rPr>
        <w:t xml:space="preserve">f this report is to explore how these principles are applied in health and social care </w:t>
      </w:r>
      <w:r w:rsidRPr="22EDD6B5" w:rsidR="70669890">
        <w:rPr>
          <w:rFonts w:ascii="Arial font" w:hAnsi="Arial font" w:eastAsia="Arial font" w:cs="Arial font"/>
          <w:b w:val="0"/>
          <w:bCs w:val="0"/>
          <w:sz w:val="22"/>
          <w:szCs w:val="22"/>
        </w:rPr>
        <w:t xml:space="preserve">settings, </w:t>
      </w:r>
      <w:r w:rsidRPr="22EDD6B5" w:rsidR="161152F9">
        <w:rPr>
          <w:rFonts w:ascii="Arial font" w:hAnsi="Arial font" w:eastAsia="Arial font" w:cs="Arial font"/>
          <w:b w:val="0"/>
          <w:bCs w:val="0"/>
          <w:sz w:val="22"/>
          <w:szCs w:val="22"/>
        </w:rPr>
        <w:t>demonstrating</w:t>
      </w:r>
      <w:r w:rsidRPr="22EDD6B5" w:rsidR="161152F9">
        <w:rPr>
          <w:rFonts w:ascii="Arial font" w:hAnsi="Arial font" w:eastAsia="Arial font" w:cs="Arial font"/>
          <w:b w:val="0"/>
          <w:bCs w:val="0"/>
          <w:sz w:val="22"/>
          <w:szCs w:val="22"/>
        </w:rPr>
        <w:t xml:space="preserve"> their</w:t>
      </w:r>
      <w:r w:rsidRPr="22EDD6B5" w:rsidR="5EE6E4E4">
        <w:rPr>
          <w:rFonts w:ascii="Arial font" w:hAnsi="Arial font" w:eastAsia="Arial font" w:cs="Arial font"/>
          <w:b w:val="0"/>
          <w:bCs w:val="0"/>
          <w:sz w:val="22"/>
          <w:szCs w:val="22"/>
        </w:rPr>
        <w:t xml:space="preserve"> relevance in </w:t>
      </w:r>
      <w:r w:rsidRPr="22EDD6B5" w:rsidR="370810DF">
        <w:rPr>
          <w:rFonts w:ascii="Arial font" w:hAnsi="Arial font" w:eastAsia="Arial font" w:cs="Arial font"/>
          <w:b w:val="0"/>
          <w:bCs w:val="0"/>
          <w:sz w:val="22"/>
          <w:szCs w:val="22"/>
        </w:rPr>
        <w:t>delivering high – quality, holistic care</w:t>
      </w:r>
      <w:r w:rsidRPr="22EDD6B5" w:rsidR="060B5106">
        <w:rPr>
          <w:rFonts w:ascii="Arial font" w:hAnsi="Arial font" w:eastAsia="Arial font" w:cs="Arial font"/>
          <w:b w:val="0"/>
          <w:bCs w:val="0"/>
          <w:sz w:val="22"/>
          <w:szCs w:val="22"/>
        </w:rPr>
        <w:t xml:space="preserve">. It will examine how </w:t>
      </w:r>
      <w:r w:rsidRPr="22EDD6B5" w:rsidR="48EA0D5A">
        <w:rPr>
          <w:rFonts w:ascii="Arial font" w:hAnsi="Arial font" w:eastAsia="Arial font" w:cs="Arial font"/>
          <w:b w:val="0"/>
          <w:bCs w:val="0"/>
          <w:sz w:val="22"/>
          <w:szCs w:val="22"/>
        </w:rPr>
        <w:t xml:space="preserve">professionals collaborate across disciplines and adhere to legal and </w:t>
      </w:r>
      <w:r w:rsidRPr="22EDD6B5" w:rsidR="594CE7D5">
        <w:rPr>
          <w:rFonts w:ascii="Arial font" w:hAnsi="Arial font" w:eastAsia="Arial font" w:cs="Arial font"/>
          <w:b w:val="0"/>
          <w:bCs w:val="0"/>
          <w:sz w:val="22"/>
          <w:szCs w:val="22"/>
        </w:rPr>
        <w:t>ethical frameworks, such as Care Act 204, which emphasises wellbeing, multi</w:t>
      </w:r>
      <w:r w:rsidRPr="22EDD6B5" w:rsidR="32FD22CE">
        <w:rPr>
          <w:rFonts w:ascii="Arial font" w:hAnsi="Arial font" w:eastAsia="Arial font" w:cs="Arial font"/>
          <w:b w:val="0"/>
          <w:bCs w:val="0"/>
          <w:sz w:val="22"/>
          <w:szCs w:val="22"/>
        </w:rPr>
        <w:t xml:space="preserve"> – agency working and respect for individual choice </w:t>
      </w:r>
      <w:r w:rsidRPr="22EDD6B5" w:rsidR="3CE1CE7C">
        <w:rPr>
          <w:rFonts w:ascii="Arial font" w:hAnsi="Arial font" w:eastAsia="Arial font" w:cs="Arial font"/>
          <w:b w:val="0"/>
          <w:bCs w:val="0"/>
          <w:sz w:val="22"/>
          <w:szCs w:val="22"/>
        </w:rPr>
        <w:t>(Department</w:t>
      </w:r>
      <w:r w:rsidRPr="22EDD6B5" w:rsidR="32FD22CE">
        <w:rPr>
          <w:rFonts w:ascii="Arial font" w:hAnsi="Arial font" w:eastAsia="Arial font" w:cs="Arial font"/>
          <w:b w:val="0"/>
          <w:bCs w:val="0"/>
          <w:sz w:val="22"/>
          <w:szCs w:val="22"/>
        </w:rPr>
        <w:t xml:space="preserve"> of Health and Social Care, 2014</w:t>
      </w:r>
      <w:r w:rsidRPr="22EDD6B5" w:rsidR="2A884A6C">
        <w:rPr>
          <w:rFonts w:ascii="Arial font" w:hAnsi="Arial font" w:eastAsia="Arial font" w:cs="Arial font"/>
          <w:b w:val="0"/>
          <w:bCs w:val="0"/>
          <w:sz w:val="22"/>
          <w:szCs w:val="22"/>
        </w:rPr>
        <w:t>)</w:t>
      </w:r>
      <w:r w:rsidRPr="22EDD6B5" w:rsidR="1F767AAB">
        <w:rPr>
          <w:rFonts w:ascii="Arial font" w:hAnsi="Arial font" w:eastAsia="Arial font" w:cs="Arial font"/>
          <w:b w:val="0"/>
          <w:bCs w:val="0"/>
          <w:sz w:val="22"/>
          <w:szCs w:val="22"/>
        </w:rPr>
        <w:t>.</w:t>
      </w:r>
    </w:p>
    <w:p w:rsidR="1D909274" w:rsidP="090CD8B5" w:rsidRDefault="1D909274" w14:paraId="03E86BA0" w14:textId="4D6D804F">
      <w:pPr>
        <w:pStyle w:val="Normal"/>
        <w:spacing w:line="360" w:lineRule="auto"/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</w:pPr>
      <w:r w:rsidRPr="22EDD6B5" w:rsidR="1F767AAB">
        <w:rPr>
          <w:rFonts w:ascii="Arial font" w:hAnsi="Arial font" w:eastAsia="Arial font" w:cs="Arial font"/>
          <w:b w:val="0"/>
          <w:bCs w:val="0"/>
          <w:sz w:val="22"/>
          <w:szCs w:val="22"/>
        </w:rPr>
        <w:t xml:space="preserve">To </w:t>
      </w:r>
      <w:r w:rsidRPr="22EDD6B5" w:rsidR="1F767AAB">
        <w:rPr>
          <w:rFonts w:ascii="Arial font" w:hAnsi="Arial font" w:eastAsia="Arial font" w:cs="Arial font"/>
          <w:b w:val="0"/>
          <w:bCs w:val="0"/>
          <w:sz w:val="22"/>
          <w:szCs w:val="22"/>
        </w:rPr>
        <w:t>demonstrate</w:t>
      </w:r>
      <w:r w:rsidRPr="22EDD6B5" w:rsidR="1F767AAB">
        <w:rPr>
          <w:rFonts w:ascii="Arial font" w:hAnsi="Arial font" w:eastAsia="Arial font" w:cs="Arial font"/>
          <w:b w:val="0"/>
          <w:bCs w:val="0"/>
          <w:sz w:val="22"/>
          <w:szCs w:val="22"/>
        </w:rPr>
        <w:t xml:space="preserve"> practical application of these principl</w:t>
      </w:r>
      <w:r w:rsidRPr="22EDD6B5" w:rsidR="4C05C8F0">
        <w:rPr>
          <w:rFonts w:ascii="Arial font" w:hAnsi="Arial font" w:eastAsia="Arial font" w:cs="Arial font"/>
          <w:b w:val="0"/>
          <w:bCs w:val="0"/>
          <w:sz w:val="22"/>
          <w:szCs w:val="22"/>
        </w:rPr>
        <w:t>es in real life, the report will draw on the case study for Joan, a service user diagnosed wi</w:t>
      </w:r>
      <w:r w:rsidRPr="22EDD6B5" w:rsidR="53E438D7">
        <w:rPr>
          <w:rFonts w:ascii="Arial font" w:hAnsi="Arial font" w:eastAsia="Arial font" w:cs="Arial font"/>
          <w:b w:val="0"/>
          <w:bCs w:val="0"/>
          <w:sz w:val="22"/>
          <w:szCs w:val="22"/>
        </w:rPr>
        <w:t>th Chronic Ob</w:t>
      </w:r>
      <w:r w:rsidRPr="22EDD6B5" w:rsidR="3C81AA9C">
        <w:rPr>
          <w:rFonts w:ascii="Arial font" w:hAnsi="Arial font" w:eastAsia="Arial font" w:cs="Arial font"/>
          <w:b w:val="0"/>
          <w:bCs w:val="0"/>
          <w:sz w:val="22"/>
          <w:szCs w:val="22"/>
        </w:rPr>
        <w:t xml:space="preserve">structive Pulmonary Disease </w:t>
      </w:r>
      <w:r w:rsidRPr="22EDD6B5" w:rsidR="1CC1AD51">
        <w:rPr>
          <w:rFonts w:ascii="Arial font" w:hAnsi="Arial font" w:eastAsia="Arial font" w:cs="Arial font"/>
          <w:b w:val="0"/>
          <w:bCs w:val="0"/>
          <w:sz w:val="22"/>
          <w:szCs w:val="22"/>
        </w:rPr>
        <w:t>(COPD</w:t>
      </w:r>
      <w:r w:rsidRPr="22EDD6B5" w:rsidR="3C81AA9C">
        <w:rPr>
          <w:rFonts w:ascii="Arial font" w:hAnsi="Arial font" w:eastAsia="Arial font" w:cs="Arial font"/>
          <w:b w:val="0"/>
          <w:bCs w:val="0"/>
          <w:sz w:val="22"/>
          <w:szCs w:val="22"/>
        </w:rPr>
        <w:t xml:space="preserve">) and Crohn’s disease, </w:t>
      </w:r>
      <w:r w:rsidRPr="22EDD6B5" w:rsidR="52B479F8">
        <w:rPr>
          <w:rFonts w:ascii="Arial font" w:hAnsi="Arial font" w:eastAsia="Arial font" w:cs="Arial font"/>
          <w:b w:val="0"/>
          <w:bCs w:val="0"/>
          <w:sz w:val="22"/>
          <w:szCs w:val="22"/>
        </w:rPr>
        <w:t xml:space="preserve">whose daily life and self – management are affected by both </w:t>
      </w:r>
      <w:r w:rsidRPr="22EDD6B5" w:rsidR="2B98C69E">
        <w:rPr>
          <w:rFonts w:ascii="Arial font" w:hAnsi="Arial font" w:eastAsia="Arial font" w:cs="Arial font"/>
          <w:b w:val="0"/>
          <w:bCs w:val="0"/>
          <w:sz w:val="22"/>
          <w:szCs w:val="22"/>
        </w:rPr>
        <w:t>physical and emotional challenges. Joan’s case highlights the importance of p</w:t>
      </w:r>
      <w:r w:rsidRPr="22EDD6B5" w:rsidR="6A71CA32">
        <w:rPr>
          <w:rFonts w:ascii="Arial font" w:hAnsi="Arial font" w:eastAsia="Arial font" w:cs="Arial font"/>
          <w:b w:val="0"/>
          <w:bCs w:val="0"/>
          <w:sz w:val="22"/>
          <w:szCs w:val="22"/>
        </w:rPr>
        <w:t xml:space="preserve">ersonalised support, effective inter – professional </w:t>
      </w:r>
      <w:r w:rsidRPr="22EDD6B5" w:rsidR="00524DB7">
        <w:rPr>
          <w:rFonts w:ascii="Arial font" w:hAnsi="Arial font" w:eastAsia="Arial font" w:cs="Arial font"/>
          <w:b w:val="0"/>
          <w:bCs w:val="0"/>
          <w:sz w:val="22"/>
          <w:szCs w:val="22"/>
        </w:rPr>
        <w:t>collaboration and</w:t>
      </w:r>
      <w:r w:rsidRPr="22EDD6B5" w:rsidR="6A71CA32">
        <w:rPr>
          <w:rFonts w:ascii="Arial font" w:hAnsi="Arial font" w:eastAsia="Arial font" w:cs="Arial font"/>
          <w:b w:val="0"/>
          <w:bCs w:val="0"/>
          <w:sz w:val="22"/>
          <w:szCs w:val="22"/>
        </w:rPr>
        <w:t xml:space="preserve"> ethical decis</w:t>
      </w:r>
      <w:r w:rsidRPr="22EDD6B5" w:rsidR="6350D241">
        <w:rPr>
          <w:rFonts w:ascii="Arial font" w:hAnsi="Arial font" w:eastAsia="Arial font" w:cs="Arial font"/>
          <w:b w:val="0"/>
          <w:bCs w:val="0"/>
          <w:sz w:val="22"/>
          <w:szCs w:val="22"/>
        </w:rPr>
        <w:t>ion</w:t>
      </w:r>
      <w:r w:rsidRPr="22EDD6B5" w:rsidR="77B8A1A5">
        <w:rPr>
          <w:rFonts w:ascii="Arial font" w:hAnsi="Arial font" w:eastAsia="Arial font" w:cs="Arial font"/>
          <w:b w:val="0"/>
          <w:bCs w:val="0"/>
          <w:sz w:val="22"/>
          <w:szCs w:val="22"/>
        </w:rPr>
        <w:t xml:space="preserve"> – making in care planning</w:t>
      </w:r>
      <w:r w:rsidRPr="22EDD6B5" w:rsidR="5024E6B8">
        <w:rPr>
          <w:rFonts w:ascii="Arial font" w:hAnsi="Arial font" w:eastAsia="Arial font" w:cs="Arial font"/>
          <w:b w:val="0"/>
          <w:bCs w:val="0"/>
          <w:sz w:val="22"/>
          <w:szCs w:val="22"/>
        </w:rPr>
        <w:t xml:space="preserve"> </w:t>
      </w:r>
      <w:r w:rsidRPr="22EDD6B5" w:rsidR="5A95331A">
        <w:rPr>
          <w:rFonts w:ascii="Arial font" w:hAnsi="Arial font" w:eastAsia="Arial font" w:cs="Arial font"/>
          <w:b w:val="0"/>
          <w:bCs w:val="0"/>
          <w:sz w:val="22"/>
          <w:szCs w:val="22"/>
        </w:rPr>
        <w:t>(Nuffield</w:t>
      </w:r>
      <w:r w:rsidRPr="22EDD6B5" w:rsidR="5C0F90A1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Trust</w:t>
      </w:r>
      <w:r w:rsidRPr="22EDD6B5" w:rsidR="2252A744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, </w:t>
      </w:r>
      <w:r w:rsidRPr="22EDD6B5" w:rsidR="5C0F90A1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2025)</w:t>
      </w:r>
      <w:r w:rsidRPr="22EDD6B5" w:rsidR="1B1CC275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. </w:t>
      </w:r>
      <w:r w:rsidRPr="22EDD6B5" w:rsidR="6093DC34">
        <w:rPr>
          <w:rFonts w:ascii="Arial font" w:hAnsi="Arial font" w:eastAsia="Arial font" w:cs="Arial font"/>
          <w:b w:val="0"/>
          <w:bCs w:val="0"/>
          <w:sz w:val="22"/>
          <w:szCs w:val="22"/>
        </w:rPr>
        <w:t>By analysing this example, the report will evaluate how person – centred, collabo</w:t>
      </w:r>
      <w:r w:rsidRPr="22EDD6B5" w:rsidR="2A552BD5">
        <w:rPr>
          <w:rFonts w:ascii="Arial font" w:hAnsi="Arial font" w:eastAsia="Arial font" w:cs="Arial font"/>
          <w:b w:val="0"/>
          <w:bCs w:val="0"/>
          <w:sz w:val="22"/>
          <w:szCs w:val="22"/>
        </w:rPr>
        <w:t xml:space="preserve">rative, and ethical approaches enhance outcomes for individuals with complex health </w:t>
      </w:r>
      <w:r w:rsidRPr="22EDD6B5" w:rsidR="494DA8B8">
        <w:rPr>
          <w:rFonts w:ascii="Arial font" w:hAnsi="Arial font" w:eastAsia="Arial font" w:cs="Arial font"/>
          <w:b w:val="0"/>
          <w:bCs w:val="0"/>
          <w:sz w:val="22"/>
          <w:szCs w:val="22"/>
        </w:rPr>
        <w:t>conditions.</w:t>
      </w:r>
    </w:p>
    <w:p w:rsidR="2109A9AF" w:rsidP="09FD67F1" w:rsidRDefault="2109A9AF" w14:paraId="3B4CE35A" w14:textId="03C89991">
      <w:pPr>
        <w:pStyle w:val="Normal"/>
        <w:spacing w:line="360" w:lineRule="auto"/>
        <w:rPr>
          <w:rFonts w:ascii="Arial font" w:hAnsi="Arial font" w:eastAsia="Arial font" w:cs="Arial font"/>
          <w:b w:val="1"/>
          <w:bCs w:val="1"/>
          <w:noProof w:val="0"/>
          <w:sz w:val="22"/>
          <w:szCs w:val="22"/>
          <w:u w:val="single"/>
          <w:lang w:val="en-GB"/>
        </w:rPr>
      </w:pPr>
      <w:r w:rsidRPr="22EDD6B5" w:rsidR="7D2A866E">
        <w:rPr>
          <w:rFonts w:ascii="Arial font" w:hAnsi="Arial font" w:eastAsia="Arial font" w:cs="Arial font"/>
          <w:b w:val="1"/>
          <w:bCs w:val="1"/>
          <w:noProof w:val="0"/>
          <w:sz w:val="22"/>
          <w:szCs w:val="22"/>
          <w:u w:val="single"/>
          <w:lang w:val="en-GB"/>
        </w:rPr>
        <w:t>Task 1: Reflection on the Importance of Princ</w:t>
      </w:r>
      <w:r w:rsidRPr="22EDD6B5" w:rsidR="4B67F1E8">
        <w:rPr>
          <w:rFonts w:ascii="Arial font" w:hAnsi="Arial font" w:eastAsia="Arial font" w:cs="Arial font"/>
          <w:b w:val="1"/>
          <w:bCs w:val="1"/>
          <w:noProof w:val="0"/>
          <w:sz w:val="22"/>
          <w:szCs w:val="22"/>
          <w:u w:val="single"/>
          <w:lang w:val="en-GB"/>
        </w:rPr>
        <w:t>iples of Health and Social Care Practice:</w:t>
      </w:r>
    </w:p>
    <w:p w:rsidR="2842C5B9" w:rsidP="5B943F02" w:rsidRDefault="2842C5B9" w14:paraId="7DB22743" w14:textId="6C422CAE">
      <w:pPr>
        <w:pStyle w:val="Normal"/>
        <w:spacing w:line="360" w:lineRule="auto"/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</w:pPr>
      <w:r w:rsidRPr="22EDD6B5" w:rsidR="4B67F1E8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>The principles of person – centred care, partnership working, and ethical prac</w:t>
      </w:r>
      <w:r w:rsidRPr="22EDD6B5" w:rsidR="5EE86239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 xml:space="preserve">tice are essential foundations of effective health and social </w:t>
      </w:r>
      <w:r w:rsidRPr="22EDD6B5" w:rsidR="556A2D6B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 xml:space="preserve">care. These </w:t>
      </w:r>
      <w:r w:rsidRPr="22EDD6B5" w:rsidR="5EE86239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>p</w:t>
      </w:r>
      <w:r w:rsidRPr="22EDD6B5" w:rsidR="53EA3108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>rinciples ensure that care delivery is respectful</w:t>
      </w:r>
      <w:r w:rsidRPr="22EDD6B5" w:rsidR="7586D772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>, empowering, and responsive to individual needs.</w:t>
      </w:r>
      <w:r w:rsidRPr="22EDD6B5" w:rsidR="50492797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 xml:space="preserve"> </w:t>
      </w:r>
    </w:p>
    <w:p w:rsidR="2842C5B9" w:rsidP="5B943F02" w:rsidRDefault="2842C5B9" w14:paraId="555126C1" w14:textId="7F224AE2">
      <w:pPr>
        <w:pStyle w:val="Normal"/>
        <w:spacing w:line="360" w:lineRule="auto"/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</w:pPr>
      <w:r w:rsidRPr="22EDD6B5" w:rsidR="50492797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 xml:space="preserve">Person – centred care focuses on placing individuals at the centre of </w:t>
      </w:r>
      <w:r w:rsidRPr="22EDD6B5" w:rsidR="28F7F302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 xml:space="preserve">decision – making, ensuring their preferences, values, and choices guide the care they receive </w:t>
      </w:r>
      <w:r w:rsidRPr="22EDD6B5" w:rsidR="30D2D72C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 xml:space="preserve">(NHS, 2023). This approach promotes autonomy and </w:t>
      </w:r>
      <w:r w:rsidRPr="22EDD6B5" w:rsidR="488DE6D7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>dignity by</w:t>
      </w:r>
      <w:r w:rsidRPr="22EDD6B5" w:rsidR="30D2D72C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 xml:space="preserve"> recognising p</w:t>
      </w:r>
      <w:r w:rsidRPr="22EDD6B5" w:rsidR="7ED68E50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 xml:space="preserve">eople as active participants in their own </w:t>
      </w:r>
      <w:r w:rsidRPr="22EDD6B5" w:rsidR="3103A6F9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>health and</w:t>
      </w:r>
      <w:r w:rsidRPr="22EDD6B5" w:rsidR="7ED68E50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22EDD6B5" w:rsidR="732F8B61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>wellbeing. The Care Act 2014 reinforces this principle by promo</w:t>
      </w:r>
      <w:r w:rsidRPr="22EDD6B5" w:rsidR="30F01C6B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 xml:space="preserve">ting </w:t>
      </w:r>
      <w:r w:rsidRPr="22EDD6B5" w:rsidR="737BC26F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>wellbeing, independence</w:t>
      </w:r>
      <w:r w:rsidRPr="22EDD6B5" w:rsidR="30F01C6B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 xml:space="preserve">, and choice </w:t>
      </w:r>
      <w:r w:rsidRPr="22EDD6B5" w:rsidR="09D90B24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>(Department</w:t>
      </w:r>
      <w:r w:rsidRPr="22EDD6B5" w:rsidR="30F01C6B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 xml:space="preserve"> of </w:t>
      </w:r>
      <w:r w:rsidRPr="22EDD6B5" w:rsidR="58FFD732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>Health and Social Care, 2014)</w:t>
      </w:r>
      <w:r w:rsidRPr="22EDD6B5" w:rsidR="5B6F3F25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>. Furthermore, Maslow’s hierarchy of needs highlights the importance of</w:t>
      </w:r>
      <w:r w:rsidRPr="22EDD6B5" w:rsidR="34F6D115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 xml:space="preserve"> addressing physical, emotional, and psychological wellbeing for se</w:t>
      </w:r>
      <w:r w:rsidRPr="22EDD6B5" w:rsidR="2BAAD216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 xml:space="preserve">lf – fulfilment (Maslow, 1943). Despite </w:t>
      </w:r>
      <w:r w:rsidRPr="22EDD6B5" w:rsidR="59480120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>challenges such as limited time and resources, person – centred care fos</w:t>
      </w:r>
      <w:r w:rsidRPr="22EDD6B5" w:rsidR="3A431EE9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>ters trust, satisfaction, and improved health outcomes.</w:t>
      </w:r>
    </w:p>
    <w:p w:rsidR="2842C5B9" w:rsidP="5B943F02" w:rsidRDefault="2842C5B9" w14:paraId="5F634CBA" w14:textId="32A2C467">
      <w:pPr>
        <w:pStyle w:val="Normal"/>
        <w:spacing w:line="360" w:lineRule="auto"/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</w:pPr>
      <w:r w:rsidRPr="22EDD6B5" w:rsidR="34262D0D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>Partnership working involves collaboration between professionals, service users</w:t>
      </w:r>
      <w:r w:rsidRPr="22EDD6B5" w:rsidR="56BCC020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>, families, and organisations to provide holistic and coordinated c</w:t>
      </w:r>
      <w:r w:rsidRPr="22EDD6B5" w:rsidR="0F1F32DD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>are (Skills for Care, 202</w:t>
      </w:r>
      <w:r w:rsidRPr="22EDD6B5" w:rsidR="611BD6F0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>5</w:t>
      </w:r>
      <w:r w:rsidRPr="22EDD6B5" w:rsidR="0F1F32DD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 xml:space="preserve">). This collaborative approach ensures </w:t>
      </w:r>
      <w:r w:rsidRPr="22EDD6B5" w:rsidR="0D46DBF1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 xml:space="preserve">that the physical, emotional, and social </w:t>
      </w:r>
      <w:r w:rsidRPr="22EDD6B5" w:rsidR="1DA0CCDC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>needs of</w:t>
      </w:r>
      <w:r w:rsidRPr="22EDD6B5" w:rsidR="0D46DBF1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 xml:space="preserve"> individuals are met </w:t>
      </w:r>
      <w:r w:rsidRPr="22EDD6B5" w:rsidR="09E98D16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 xml:space="preserve">effectively. It reflects Bronfenbrenner’s </w:t>
      </w:r>
      <w:r w:rsidRPr="22EDD6B5" w:rsidR="1ACBC333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>ecological systems theory, which explains that individuals are in</w:t>
      </w:r>
      <w:r w:rsidRPr="22EDD6B5" w:rsidR="5CEA8540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>fluenced by multiple systems, such as family, community, and w</w:t>
      </w:r>
      <w:r w:rsidRPr="22EDD6B5" w:rsidR="65098134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>ider society (Bronfenbrenner, 1979</w:t>
      </w:r>
      <w:r w:rsidRPr="22EDD6B5" w:rsidR="5FF35AA7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>; Guy – Evans,2025</w:t>
      </w:r>
      <w:r w:rsidRPr="22EDD6B5" w:rsidR="65098134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>). Effective partn</w:t>
      </w:r>
      <w:r w:rsidRPr="22EDD6B5" w:rsidR="7BDC561C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 xml:space="preserve">erships enhance communication, reduce duplication, and promote integrated </w:t>
      </w:r>
      <w:r w:rsidRPr="22EDD6B5" w:rsidR="2B872F0D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 xml:space="preserve">care. However, challenges such as unclear </w:t>
      </w:r>
      <w:r w:rsidRPr="22EDD6B5" w:rsidR="3F93A255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>professional's roles, communication barriers, and workload pressures</w:t>
      </w:r>
      <w:r w:rsidRPr="22EDD6B5" w:rsidR="50E2659E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 xml:space="preserve"> can hinder collaboration. Overcoming these </w:t>
      </w:r>
      <w:r w:rsidRPr="22EDD6B5" w:rsidR="50E2659E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>requires</w:t>
      </w:r>
      <w:r w:rsidRPr="22EDD6B5" w:rsidR="50E2659E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 xml:space="preserve"> shared goals, mutual</w:t>
      </w:r>
      <w:r w:rsidRPr="22EDD6B5" w:rsidR="13DFE797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 xml:space="preserve"> respect, and continuous communication between all stakeholders.</w:t>
      </w:r>
    </w:p>
    <w:p w:rsidR="2842C5B9" w:rsidP="090CD8B5" w:rsidRDefault="2842C5B9" w14:paraId="21303080" w14:textId="17443A59">
      <w:pPr>
        <w:pStyle w:val="Normal"/>
        <w:spacing w:line="360" w:lineRule="auto"/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</w:pPr>
      <w:r w:rsidRPr="22EDD6B5" w:rsidR="5EE3D7F3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 xml:space="preserve">Ethical practice underpins every aspect of professional </w:t>
      </w:r>
      <w:r w:rsidRPr="22EDD6B5" w:rsidR="650470F8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>behaviour and decision – making in health and social care. It ensures that profe</w:t>
      </w:r>
      <w:r w:rsidRPr="22EDD6B5" w:rsidR="48C71161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 xml:space="preserve">ssionals act with fairness, integrity, and respect for individuals’ </w:t>
      </w:r>
      <w:r w:rsidRPr="22EDD6B5" w:rsidR="415CD728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>rights (Health and Care Professions</w:t>
      </w:r>
      <w:r w:rsidRPr="22EDD6B5" w:rsidR="189DED46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 xml:space="preserve"> Council, 2024). The ethical principles of autonomy, benefic</w:t>
      </w:r>
      <w:r w:rsidRPr="22EDD6B5" w:rsidR="6FD56C12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 xml:space="preserve">ence, non – maleficence, and justice, as </w:t>
      </w:r>
      <w:r w:rsidRPr="22EDD6B5" w:rsidR="6FD56C12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>identified</w:t>
      </w:r>
      <w:r w:rsidRPr="22EDD6B5" w:rsidR="6FD56C12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 xml:space="preserve"> b</w:t>
      </w:r>
      <w:r w:rsidRPr="22EDD6B5" w:rsidR="02E5344A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>y Beauchamp and Childress (2019), guide profess</w:t>
      </w:r>
      <w:r w:rsidRPr="22EDD6B5" w:rsidR="0BD46961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 xml:space="preserve">ionals to make sound moral decisions. The Care Act 2014 also </w:t>
      </w:r>
      <w:r w:rsidRPr="22EDD6B5" w:rsidR="7E511515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>reinforces ethical duties such as promoting independence, safeguarding</w:t>
      </w:r>
      <w:r w:rsidRPr="22EDD6B5" w:rsidR="5D36D665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 xml:space="preserve"> vulnerable individuals, and </w:t>
      </w:r>
      <w:r w:rsidRPr="22EDD6B5" w:rsidR="5D36D665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>maintaining</w:t>
      </w:r>
      <w:r w:rsidRPr="22EDD6B5" w:rsidR="5D36D665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 xml:space="preserve"> confidentiality. Also, pra</w:t>
      </w:r>
      <w:r w:rsidRPr="22EDD6B5" w:rsidR="090EC405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 xml:space="preserve">ctitioners are expected to reflect on ethical challenges to balance duty of </w:t>
      </w:r>
      <w:r w:rsidRPr="22EDD6B5" w:rsidR="49738B27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>care with</w:t>
      </w:r>
      <w:r w:rsidRPr="22EDD6B5" w:rsidR="090EC405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 xml:space="preserve"> respe</w:t>
      </w:r>
      <w:r w:rsidRPr="22EDD6B5" w:rsidR="2A6DAA07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>ct</w:t>
      </w:r>
      <w:r w:rsidRPr="22EDD6B5" w:rsidR="75FB1E1A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 xml:space="preserve"> for individual choices, ensuring that practice </w:t>
      </w:r>
      <w:r w:rsidRPr="22EDD6B5" w:rsidR="75FB1E1A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>remains</w:t>
      </w:r>
      <w:r w:rsidRPr="22EDD6B5" w:rsidR="75FB1E1A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22EDD6B5" w:rsidR="021A58AF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>person – focused and just.</w:t>
      </w:r>
    </w:p>
    <w:p w:rsidR="1DCCD488" w:rsidP="22EDD6B5" w:rsidRDefault="1DCCD488" w14:paraId="391D913F" w14:textId="6ED7911D">
      <w:pPr>
        <w:pStyle w:val="Normal"/>
        <w:spacing w:line="360" w:lineRule="auto"/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</w:pPr>
      <w:r w:rsidRPr="22EDD6B5" w:rsidR="0B11CE6D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 xml:space="preserve">Together, these theories and frameworks highlight that effective care is </w:t>
      </w:r>
      <w:r w:rsidRPr="22EDD6B5" w:rsidR="33C2BDE7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 xml:space="preserve">multi – dimensional. Integrating Maslow’s psychological </w:t>
      </w:r>
      <w:r w:rsidRPr="22EDD6B5" w:rsidR="44AF1D74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>understanding of needs, Bronfenbrenner’s systemic approach, and the</w:t>
      </w:r>
      <w:r w:rsidRPr="22EDD6B5" w:rsidR="6E67472B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 xml:space="preserve"> Care Act’s legal principles ensures that practice </w:t>
      </w:r>
      <w:r w:rsidRPr="22EDD6B5" w:rsidR="6E67472B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>remains</w:t>
      </w:r>
      <w:r w:rsidRPr="22EDD6B5" w:rsidR="6E67472B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22EDD6B5" w:rsidR="1904EFB0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>person- centred, collaborative, and ethically grounded. Such as a</w:t>
      </w:r>
      <w:r w:rsidRPr="22EDD6B5" w:rsidR="6E839E44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>pproach not only enhances service quality but also promotes empowerment, e</w:t>
      </w:r>
      <w:r w:rsidRPr="22EDD6B5" w:rsidR="4A495DC5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>quality, and long – term well – being for all individuals receiving care.</w:t>
      </w:r>
    </w:p>
    <w:p w:rsidR="1DCCD488" w:rsidP="3AADEE4C" w:rsidRDefault="1DCCD488" w14:paraId="4951702B" w14:textId="6DB03452">
      <w:pPr>
        <w:pStyle w:val="Normal"/>
        <w:spacing w:line="360" w:lineRule="auto"/>
        <w:rPr>
          <w:rFonts w:ascii="Arial font" w:hAnsi="Arial font" w:eastAsia="Arial font" w:cs="Arial font"/>
          <w:b w:val="1"/>
          <w:bCs w:val="1"/>
          <w:noProof w:val="0"/>
          <w:sz w:val="22"/>
          <w:szCs w:val="22"/>
          <w:u w:val="single"/>
          <w:lang w:val="en-GB"/>
        </w:rPr>
      </w:pPr>
      <w:r w:rsidRPr="22EDD6B5" w:rsidR="7215E773">
        <w:rPr>
          <w:rFonts w:ascii="Arial font" w:hAnsi="Arial font" w:eastAsia="Arial font" w:cs="Arial font"/>
          <w:b w:val="1"/>
          <w:bCs w:val="1"/>
          <w:noProof w:val="0"/>
          <w:sz w:val="22"/>
          <w:szCs w:val="22"/>
          <w:u w:val="single"/>
          <w:lang w:val="en-GB"/>
        </w:rPr>
        <w:t xml:space="preserve">Task 2: Practical </w:t>
      </w:r>
      <w:r w:rsidRPr="22EDD6B5" w:rsidR="7215E773">
        <w:rPr>
          <w:rFonts w:ascii="Arial font" w:hAnsi="Arial font" w:eastAsia="Arial font" w:cs="Arial font"/>
          <w:b w:val="1"/>
          <w:bCs w:val="1"/>
          <w:noProof w:val="0"/>
          <w:sz w:val="22"/>
          <w:szCs w:val="22"/>
          <w:u w:val="single"/>
          <w:lang w:val="en-GB"/>
        </w:rPr>
        <w:t>Example</w:t>
      </w:r>
      <w:r w:rsidRPr="22EDD6B5" w:rsidR="7215E773">
        <w:rPr>
          <w:rFonts w:ascii="Arial font" w:hAnsi="Arial font" w:eastAsia="Arial font" w:cs="Arial font"/>
          <w:b w:val="1"/>
          <w:bCs w:val="1"/>
          <w:noProof w:val="0"/>
          <w:sz w:val="22"/>
          <w:szCs w:val="22"/>
          <w:u w:val="single"/>
          <w:lang w:val="en-GB"/>
        </w:rPr>
        <w:t xml:space="preserve"> in Practice:</w:t>
      </w:r>
    </w:p>
    <w:p w:rsidR="7365523A" w:rsidP="3AADEE4C" w:rsidRDefault="7365523A" w14:paraId="2CDD84A0" w14:textId="110A9387">
      <w:pPr>
        <w:pStyle w:val="Normal"/>
        <w:spacing w:line="360" w:lineRule="auto"/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u w:val="none"/>
          <w:lang w:val="en-GB"/>
        </w:rPr>
      </w:pPr>
      <w:r w:rsidRPr="22EDD6B5" w:rsidR="7365523A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u w:val="none"/>
          <w:lang w:val="en-GB"/>
        </w:rPr>
        <w:t xml:space="preserve">Introduction to the Case Joan is a patient diagnosed </w:t>
      </w:r>
      <w:r w:rsidRPr="22EDD6B5" w:rsidR="4D572367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u w:val="none"/>
          <w:lang w:val="en-GB"/>
        </w:rPr>
        <w:t>with Chronic Obstructive Pulmonary Disease (</w:t>
      </w:r>
      <w:r w:rsidRPr="22EDD6B5" w:rsidR="75AC54AE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u w:val="none"/>
          <w:lang w:val="en-GB"/>
        </w:rPr>
        <w:t>COPD) and Crohn’s disease. Her conditions si</w:t>
      </w:r>
      <w:r w:rsidRPr="22EDD6B5" w:rsidR="2D2DFABC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u w:val="none"/>
          <w:lang w:val="en-GB"/>
        </w:rPr>
        <w:t xml:space="preserve">gnificantly </w:t>
      </w:r>
      <w:r w:rsidRPr="22EDD6B5" w:rsidR="2D2DFABC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u w:val="none"/>
          <w:lang w:val="en-GB"/>
        </w:rPr>
        <w:t>impact</w:t>
      </w:r>
      <w:r w:rsidRPr="22EDD6B5" w:rsidR="2D2DFABC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u w:val="none"/>
          <w:lang w:val="en-GB"/>
        </w:rPr>
        <w:t xml:space="preserve"> her ability to manage daily </w:t>
      </w:r>
      <w:r w:rsidRPr="22EDD6B5" w:rsidR="744FBCE9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u w:val="none"/>
          <w:lang w:val="en-GB"/>
        </w:rPr>
        <w:t xml:space="preserve">activities and attend medical </w:t>
      </w:r>
      <w:r w:rsidRPr="22EDD6B5" w:rsidR="4E7DDD33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u w:val="none"/>
          <w:lang w:val="en-GB"/>
        </w:rPr>
        <w:t>appointments</w:t>
      </w:r>
      <w:r w:rsidRPr="22EDD6B5" w:rsidR="744FBCE9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u w:val="none"/>
          <w:lang w:val="en-GB"/>
        </w:rPr>
        <w:t>. According to her physiotherapist, p</w:t>
      </w:r>
      <w:r w:rsidRPr="22EDD6B5" w:rsidR="1451D466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u w:val="none"/>
          <w:lang w:val="en-GB"/>
        </w:rPr>
        <w:t>ulmonary rehabilitation could improve</w:t>
      </w:r>
      <w:r w:rsidRPr="22EDD6B5" w:rsidR="6CCE8FCF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u w:val="none"/>
          <w:lang w:val="en-GB"/>
        </w:rPr>
        <w:t xml:space="preserve"> her symptoms, but Joan often feels overwhelmed and lacks confid</w:t>
      </w:r>
      <w:r w:rsidRPr="22EDD6B5" w:rsidR="628F3FDB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u w:val="none"/>
          <w:lang w:val="en-GB"/>
        </w:rPr>
        <w:t>ence in managing her care. This highlights the importance of person – centred supp</w:t>
      </w:r>
      <w:r w:rsidRPr="22EDD6B5" w:rsidR="19DCC7D8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u w:val="none"/>
          <w:lang w:val="en-GB"/>
        </w:rPr>
        <w:t xml:space="preserve">ort to help individuals become more engaged in their health and wellbeing </w:t>
      </w:r>
      <w:r w:rsidRPr="22EDD6B5" w:rsidR="2888F2AC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u w:val="none"/>
          <w:lang w:val="en-GB"/>
        </w:rPr>
        <w:t>(NICE,2021).</w:t>
      </w:r>
    </w:p>
    <w:p w:rsidR="01721BC4" w:rsidP="3AADEE4C" w:rsidRDefault="01721BC4" w14:paraId="5875FF0A" w14:textId="6D6F8DC3">
      <w:pPr>
        <w:pStyle w:val="Normal"/>
        <w:spacing w:line="360" w:lineRule="auto"/>
        <w:rPr>
          <w:rFonts w:ascii="Arial font" w:hAnsi="Arial font" w:eastAsia="Arial font" w:cs="Arial font"/>
          <w:b w:val="1"/>
          <w:bCs w:val="1"/>
          <w:noProof w:val="0"/>
          <w:sz w:val="22"/>
          <w:szCs w:val="22"/>
          <w:u w:val="none"/>
          <w:lang w:val="en-GB"/>
        </w:rPr>
      </w:pPr>
      <w:r w:rsidRPr="22EDD6B5" w:rsidR="01721BC4">
        <w:rPr>
          <w:rFonts w:ascii="Arial font" w:hAnsi="Arial font" w:eastAsia="Arial font" w:cs="Arial font"/>
          <w:b w:val="1"/>
          <w:bCs w:val="1"/>
          <w:noProof w:val="0"/>
          <w:sz w:val="22"/>
          <w:szCs w:val="22"/>
          <w:u w:val="none"/>
          <w:lang w:val="en-GB"/>
        </w:rPr>
        <w:t>Application of Person-Centred Care (</w:t>
      </w:r>
      <w:r w:rsidRPr="22EDD6B5" w:rsidR="798E0F36">
        <w:rPr>
          <w:rFonts w:ascii="Arial font" w:hAnsi="Arial font" w:eastAsia="Arial font" w:cs="Arial font"/>
          <w:b w:val="1"/>
          <w:bCs w:val="1"/>
          <w:noProof w:val="0"/>
          <w:sz w:val="22"/>
          <w:szCs w:val="22"/>
          <w:u w:val="none"/>
          <w:lang w:val="en-GB"/>
        </w:rPr>
        <w:t>6Cs Framework):</w:t>
      </w:r>
    </w:p>
    <w:p w:rsidR="5DC53159" w:rsidP="3AADEE4C" w:rsidRDefault="5DC53159" w14:paraId="3FE207FF" w14:textId="0A4A4CAA">
      <w:pPr>
        <w:pStyle w:val="Normal"/>
        <w:spacing w:line="360" w:lineRule="auto"/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u w:val="none"/>
          <w:lang w:val="en-GB"/>
        </w:rPr>
      </w:pPr>
      <w:r w:rsidRPr="22EDD6B5" w:rsidR="5DC53159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u w:val="none"/>
          <w:lang w:val="en-GB"/>
        </w:rPr>
        <w:t>The therapist applied the principles of person - centred</w:t>
      </w:r>
      <w:r w:rsidRPr="22EDD6B5" w:rsidR="1451D466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22EDD6B5" w:rsidR="0691C570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u w:val="none"/>
          <w:lang w:val="en-GB"/>
        </w:rPr>
        <w:t>care, ensuring that Joan’s preferences and emotional needs were priori</w:t>
      </w:r>
      <w:r w:rsidRPr="22EDD6B5" w:rsidR="4475C188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u w:val="none"/>
          <w:lang w:val="en-GB"/>
        </w:rPr>
        <w:t>tised. By engaging Joan in discussions about her challenges</w:t>
      </w:r>
      <w:r w:rsidRPr="22EDD6B5" w:rsidR="5B68E6A5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u w:val="none"/>
          <w:lang w:val="en-GB"/>
        </w:rPr>
        <w:t>, the therapist promoted communication, compassion, and competence, which are key com</w:t>
      </w:r>
      <w:r w:rsidRPr="22EDD6B5" w:rsidR="789CC5C4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u w:val="none"/>
          <w:lang w:val="en-GB"/>
        </w:rPr>
        <w:t>ponents of the 6Cs framework (</w:t>
      </w:r>
      <w:r w:rsidRPr="22EDD6B5" w:rsidR="6122B1AF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u w:val="none"/>
          <w:lang w:val="en-GB"/>
        </w:rPr>
        <w:t>Commissioning Board Chief Nursing Officer and Department of Health C</w:t>
      </w:r>
      <w:r w:rsidRPr="22EDD6B5" w:rsidR="7FFD932C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u w:val="none"/>
          <w:lang w:val="en-GB"/>
        </w:rPr>
        <w:t xml:space="preserve">hief </w:t>
      </w:r>
      <w:r w:rsidRPr="22EDD6B5" w:rsidR="2712A1C5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u w:val="none"/>
          <w:lang w:val="en-GB"/>
        </w:rPr>
        <w:t>Nursing Adviser</w:t>
      </w:r>
      <w:r w:rsidRPr="22EDD6B5" w:rsidR="7FFD932C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u w:val="none"/>
          <w:lang w:val="en-GB"/>
        </w:rPr>
        <w:t>, 2012)</w:t>
      </w:r>
      <w:r w:rsidRPr="22EDD6B5" w:rsidR="0129EA7B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u w:val="none"/>
          <w:lang w:val="en-GB"/>
        </w:rPr>
        <w:t>. This collaborative approach allowed Joan to express concerns about her C</w:t>
      </w:r>
      <w:r w:rsidRPr="22EDD6B5" w:rsidR="57A83A55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u w:val="none"/>
          <w:lang w:val="en-GB"/>
        </w:rPr>
        <w:t>rohn’s symptoms, which had previously prevent</w:t>
      </w:r>
      <w:r w:rsidRPr="22EDD6B5" w:rsidR="3C10F1E2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u w:val="none"/>
          <w:lang w:val="en-GB"/>
        </w:rPr>
        <w:t>ed her from leaving the house. Addressing these barri</w:t>
      </w:r>
      <w:r w:rsidRPr="22EDD6B5" w:rsidR="096E1009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u w:val="none"/>
          <w:lang w:val="en-GB"/>
        </w:rPr>
        <w:t xml:space="preserve">ers empowered her to </w:t>
      </w:r>
      <w:r w:rsidRPr="22EDD6B5" w:rsidR="096E1009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u w:val="none"/>
          <w:lang w:val="en-GB"/>
        </w:rPr>
        <w:t>participate</w:t>
      </w:r>
      <w:r w:rsidRPr="22EDD6B5" w:rsidR="096E1009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u w:val="none"/>
          <w:lang w:val="en-GB"/>
        </w:rPr>
        <w:t xml:space="preserve"> in care </w:t>
      </w:r>
      <w:r w:rsidRPr="22EDD6B5" w:rsidR="4C474E6B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u w:val="none"/>
          <w:lang w:val="en-GB"/>
        </w:rPr>
        <w:t>planning, consistent with</w:t>
      </w:r>
      <w:r w:rsidRPr="22EDD6B5" w:rsidR="448E37F8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22EDD6B5" w:rsidR="448E37F8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u w:val="none"/>
          <w:lang w:val="en-GB"/>
        </w:rPr>
        <w:t>(NHS</w:t>
      </w:r>
      <w:r w:rsidRPr="22EDD6B5" w:rsidR="4C474E6B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u w:val="none"/>
          <w:lang w:val="en-GB"/>
        </w:rPr>
        <w:t xml:space="preserve"> England</w:t>
      </w:r>
      <w:r w:rsidRPr="22EDD6B5" w:rsidR="023C8953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u w:val="none"/>
          <w:lang w:val="en-GB"/>
        </w:rPr>
        <w:t>, 2023</w:t>
      </w:r>
      <w:r w:rsidRPr="22EDD6B5" w:rsidR="4C474E6B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u w:val="none"/>
          <w:lang w:val="en-GB"/>
        </w:rPr>
        <w:t>) emphasis on s</w:t>
      </w:r>
      <w:r w:rsidRPr="22EDD6B5" w:rsidR="18A96816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u w:val="none"/>
          <w:lang w:val="en-GB"/>
        </w:rPr>
        <w:t>hared decision – making.</w:t>
      </w:r>
    </w:p>
    <w:p w:rsidR="19A09212" w:rsidP="3AADEE4C" w:rsidRDefault="19A09212" w14:paraId="6261F8BE" w14:textId="5A30535D">
      <w:pPr>
        <w:pStyle w:val="Normal"/>
        <w:spacing w:line="360" w:lineRule="auto"/>
        <w:rPr>
          <w:rFonts w:ascii="Arial font" w:hAnsi="Arial font" w:eastAsia="Arial font" w:cs="Arial font"/>
          <w:b w:val="1"/>
          <w:bCs w:val="1"/>
          <w:noProof w:val="0"/>
          <w:sz w:val="22"/>
          <w:szCs w:val="22"/>
          <w:u w:val="none"/>
          <w:lang w:val="en-GB"/>
        </w:rPr>
      </w:pPr>
      <w:r w:rsidRPr="22EDD6B5" w:rsidR="19A09212">
        <w:rPr>
          <w:rFonts w:ascii="Arial font" w:hAnsi="Arial font" w:eastAsia="Arial font" w:cs="Arial font"/>
          <w:b w:val="1"/>
          <w:bCs w:val="1"/>
          <w:noProof w:val="0"/>
          <w:sz w:val="22"/>
          <w:szCs w:val="22"/>
          <w:u w:val="none"/>
          <w:lang w:val="en-GB"/>
        </w:rPr>
        <w:t>Policy and Legal Frameworks:</w:t>
      </w:r>
    </w:p>
    <w:p w:rsidR="19A09212" w:rsidP="3AADEE4C" w:rsidRDefault="19A09212" w14:paraId="57FFF71B" w14:textId="5338E96E">
      <w:pPr>
        <w:pStyle w:val="Normal"/>
        <w:spacing w:line="360" w:lineRule="auto"/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u w:val="none"/>
          <w:lang w:val="en-GB"/>
        </w:rPr>
      </w:pPr>
      <w:r w:rsidRPr="22EDD6B5" w:rsidR="19A09212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u w:val="none"/>
          <w:lang w:val="en-GB"/>
        </w:rPr>
        <w:t>The approach aligns with the Health and Care Act 2022, which promotes integrated care</w:t>
      </w:r>
      <w:r w:rsidRPr="22EDD6B5" w:rsidR="38F64752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u w:val="none"/>
          <w:lang w:val="en-GB"/>
        </w:rPr>
        <w:t xml:space="preserve"> and supports individuals in managing their long – term conditions </w:t>
      </w:r>
      <w:r w:rsidRPr="22EDD6B5" w:rsidR="4FBD5708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u w:val="none"/>
          <w:lang w:val="en-GB"/>
        </w:rPr>
        <w:t>(UK</w:t>
      </w:r>
      <w:r w:rsidRPr="22EDD6B5" w:rsidR="38F64752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u w:val="none"/>
          <w:lang w:val="en-GB"/>
        </w:rPr>
        <w:t xml:space="preserve"> Gover</w:t>
      </w:r>
      <w:r w:rsidRPr="22EDD6B5" w:rsidR="2F409A96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u w:val="none"/>
          <w:lang w:val="en-GB"/>
        </w:rPr>
        <w:t>nment, 2022)</w:t>
      </w:r>
      <w:r w:rsidRPr="22EDD6B5" w:rsidR="2CA135F9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u w:val="none"/>
          <w:lang w:val="en-GB"/>
        </w:rPr>
        <w:t xml:space="preserve">. Furthermore, The Care Quality Commission (CQC) standards require care providers </w:t>
      </w:r>
      <w:r w:rsidRPr="22EDD6B5" w:rsidR="1C27FBD8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u w:val="none"/>
          <w:lang w:val="en-GB"/>
        </w:rPr>
        <w:t>to deliver safe, effective, and responsive care that respects the dignity and indepe</w:t>
      </w:r>
      <w:r w:rsidRPr="22EDD6B5" w:rsidR="305185EE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u w:val="none"/>
          <w:lang w:val="en-GB"/>
        </w:rPr>
        <w:t>ndence of service users (CQC,2023</w:t>
      </w:r>
      <w:r w:rsidRPr="22EDD6B5" w:rsidR="7BAE0A31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u w:val="none"/>
          <w:lang w:val="en-GB"/>
        </w:rPr>
        <w:t xml:space="preserve">). Joan’s involvement in her care plan </w:t>
      </w:r>
      <w:r w:rsidRPr="22EDD6B5" w:rsidR="7BAE0A31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u w:val="none"/>
          <w:lang w:val="en-GB"/>
        </w:rPr>
        <w:t>demonstrates</w:t>
      </w:r>
      <w:r w:rsidRPr="22EDD6B5" w:rsidR="7BAE0A31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u w:val="none"/>
          <w:lang w:val="en-GB"/>
        </w:rPr>
        <w:t xml:space="preserve"> how such </w:t>
      </w:r>
      <w:r w:rsidRPr="22EDD6B5" w:rsidR="5E7FFFB3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u w:val="none"/>
          <w:lang w:val="en-GB"/>
        </w:rPr>
        <w:t>policies can translate into practice, helping reduce hospital admissions and imp</w:t>
      </w:r>
      <w:r w:rsidRPr="22EDD6B5" w:rsidR="4F1C2D9D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u w:val="none"/>
          <w:lang w:val="en-GB"/>
        </w:rPr>
        <w:t>rove overall wellbeing.</w:t>
      </w:r>
    </w:p>
    <w:p w:rsidR="4F1C2D9D" w:rsidP="3AADEE4C" w:rsidRDefault="4F1C2D9D" w14:paraId="2296D2E0" w14:textId="7DB9D5D2">
      <w:pPr>
        <w:pStyle w:val="Normal"/>
        <w:spacing w:line="360" w:lineRule="auto"/>
        <w:rPr>
          <w:rFonts w:ascii="Arial font" w:hAnsi="Arial font" w:eastAsia="Arial font" w:cs="Arial font"/>
          <w:b w:val="1"/>
          <w:bCs w:val="1"/>
          <w:noProof w:val="0"/>
          <w:sz w:val="22"/>
          <w:szCs w:val="22"/>
          <w:u w:val="none"/>
          <w:lang w:val="en-GB"/>
        </w:rPr>
      </w:pPr>
      <w:r w:rsidRPr="22EDD6B5" w:rsidR="4F1C2D9D">
        <w:rPr>
          <w:rFonts w:ascii="Arial font" w:hAnsi="Arial font" w:eastAsia="Arial font" w:cs="Arial font"/>
          <w:b w:val="1"/>
          <w:bCs w:val="1"/>
          <w:noProof w:val="0"/>
          <w:sz w:val="22"/>
          <w:szCs w:val="22"/>
          <w:u w:val="none"/>
          <w:lang w:val="en-GB"/>
        </w:rPr>
        <w:t>Evidence – Based Practice and Outcomes:</w:t>
      </w:r>
    </w:p>
    <w:p w:rsidR="3BCF685B" w:rsidP="3AADEE4C" w:rsidRDefault="3BCF685B" w14:paraId="05E74347" w14:textId="7FCF0A51">
      <w:pPr>
        <w:pStyle w:val="Normal"/>
        <w:spacing w:line="360" w:lineRule="auto"/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u w:val="none"/>
          <w:lang w:val="en-GB"/>
        </w:rPr>
      </w:pPr>
      <w:r w:rsidRPr="22EDD6B5" w:rsidR="3BCF685B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u w:val="none"/>
          <w:lang w:val="en-GB"/>
        </w:rPr>
        <w:t xml:space="preserve">The use of the Patients Activation Measurement (PAM) </w:t>
      </w:r>
      <w:r w:rsidRPr="22EDD6B5" w:rsidR="6D8EA62B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u w:val="none"/>
          <w:lang w:val="en-GB"/>
        </w:rPr>
        <w:t xml:space="preserve">survey provided evidence – based method for assessing </w:t>
      </w:r>
      <w:r w:rsidRPr="22EDD6B5" w:rsidR="67A856D2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u w:val="none"/>
          <w:lang w:val="en-GB"/>
        </w:rPr>
        <w:t xml:space="preserve">Joan’s ability to manage her health. Research suggests that patients with </w:t>
      </w:r>
      <w:r w:rsidRPr="22EDD6B5" w:rsidR="15AFAF85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u w:val="none"/>
          <w:lang w:val="en-GB"/>
        </w:rPr>
        <w:t xml:space="preserve">higher activation levels are more likely to engage in self – care and experience </w:t>
      </w:r>
      <w:r w:rsidRPr="22EDD6B5" w:rsidR="1EC5A87F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u w:val="none"/>
          <w:lang w:val="en-GB"/>
        </w:rPr>
        <w:t>better health outcomes</w:t>
      </w:r>
      <w:r w:rsidRPr="22EDD6B5" w:rsidR="785EACEB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u w:val="none"/>
          <w:lang w:val="en-GB"/>
        </w:rPr>
        <w:t xml:space="preserve"> (</w:t>
      </w:r>
      <w:r w:rsidRPr="22EDD6B5" w:rsidR="1EC5A87F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22EDD6B5" w:rsidR="01A31836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Hernar</w:t>
      </w:r>
      <w:r w:rsidRPr="22EDD6B5" w:rsidR="01A31836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, I. et al.,</w:t>
      </w:r>
      <w:r w:rsidRPr="22EDD6B5" w:rsidR="10B48B40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</w:t>
      </w:r>
      <w:r w:rsidRPr="22EDD6B5" w:rsidR="01A31836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2023)</w:t>
      </w:r>
      <w:r w:rsidRPr="22EDD6B5" w:rsidR="1EC5A87F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u w:val="none"/>
          <w:lang w:val="en-GB"/>
        </w:rPr>
        <w:t xml:space="preserve">. After several </w:t>
      </w:r>
      <w:r w:rsidRPr="22EDD6B5" w:rsidR="25243582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u w:val="none"/>
          <w:lang w:val="en-GB"/>
        </w:rPr>
        <w:t>months of support, Joan’s PAM score improved by 40%, in</w:t>
      </w:r>
      <w:r w:rsidRPr="22EDD6B5" w:rsidR="5B093DF4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u w:val="none"/>
          <w:lang w:val="en-GB"/>
        </w:rPr>
        <w:t xml:space="preserve">cluding greater confidence and self – management. </w:t>
      </w:r>
      <w:r w:rsidRPr="22EDD6B5" w:rsidR="341CD6CA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u w:val="none"/>
          <w:lang w:val="en-GB"/>
        </w:rPr>
        <w:t>This outcome</w:t>
      </w:r>
      <w:r w:rsidRPr="22EDD6B5" w:rsidR="5B093DF4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u w:val="none"/>
          <w:lang w:val="en-GB"/>
        </w:rPr>
        <w:t xml:space="preserve"> su</w:t>
      </w:r>
      <w:r w:rsidRPr="22EDD6B5" w:rsidR="23C237A6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u w:val="none"/>
          <w:lang w:val="en-GB"/>
        </w:rPr>
        <w:t>pports</w:t>
      </w:r>
      <w:r w:rsidRPr="22EDD6B5" w:rsidR="08DF0133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22EDD6B5" w:rsidR="08DF0133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National Institute for Health and Care Excellence (NICE, 2019)</w:t>
      </w:r>
      <w:r w:rsidRPr="22EDD6B5" w:rsidR="41F80535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22EDD6B5" w:rsidR="41F80535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u w:val="none"/>
          <w:lang w:val="en-GB"/>
        </w:rPr>
        <w:t>guidelines, which emphasises the role of education and empowerment in managing chronic conditions.</w:t>
      </w:r>
    </w:p>
    <w:p w:rsidR="6385EE22" w:rsidP="3AADEE4C" w:rsidRDefault="6385EE22" w14:paraId="1136ED8B" w14:textId="24175316">
      <w:pPr>
        <w:pStyle w:val="Normal"/>
        <w:spacing w:line="360" w:lineRule="auto"/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u w:val="none"/>
          <w:lang w:val="en-GB"/>
        </w:rPr>
      </w:pPr>
      <w:r w:rsidRPr="22EDD6B5" w:rsidR="6385EE22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u w:val="none"/>
          <w:lang w:val="en-GB"/>
        </w:rPr>
        <w:t xml:space="preserve">Overall, this case </w:t>
      </w:r>
      <w:r w:rsidRPr="22EDD6B5" w:rsidR="6385EE22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u w:val="none"/>
          <w:lang w:val="en-GB"/>
        </w:rPr>
        <w:t>demonstrates</w:t>
      </w:r>
      <w:r w:rsidRPr="22EDD6B5" w:rsidR="6385EE22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u w:val="none"/>
          <w:lang w:val="en-GB"/>
        </w:rPr>
        <w:t xml:space="preserve"> effective application of person – centred and evidence – based </w:t>
      </w:r>
      <w:r w:rsidRPr="22EDD6B5" w:rsidR="315131E0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u w:val="none"/>
          <w:lang w:val="en-GB"/>
        </w:rPr>
        <w:t>principles within health and social care. Through collaboration</w:t>
      </w:r>
      <w:r w:rsidRPr="22EDD6B5" w:rsidR="6B18F449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u w:val="none"/>
          <w:lang w:val="en-GB"/>
        </w:rPr>
        <w:t>, respect, and empowerment, the therapist helped Joan overcome barri</w:t>
      </w:r>
      <w:r w:rsidRPr="22EDD6B5" w:rsidR="6D62544B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u w:val="none"/>
          <w:lang w:val="en-GB"/>
        </w:rPr>
        <w:t xml:space="preserve">ers and take control of her health. Aligning practice with national </w:t>
      </w:r>
      <w:r w:rsidRPr="22EDD6B5" w:rsidR="47AE28F5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u w:val="none"/>
          <w:lang w:val="en-GB"/>
        </w:rPr>
        <w:t xml:space="preserve">frameworks </w:t>
      </w:r>
      <w:r w:rsidRPr="22EDD6B5" w:rsidR="0939AC8A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u w:val="none"/>
          <w:lang w:val="en-GB"/>
        </w:rPr>
        <w:t xml:space="preserve">such as the 6Cs, the Health and Care Act 2022, and NICE guidelines ensures that care delivery </w:t>
      </w:r>
      <w:r w:rsidRPr="22EDD6B5" w:rsidR="0939AC8A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u w:val="none"/>
          <w:lang w:val="en-GB"/>
        </w:rPr>
        <w:t>remains</w:t>
      </w:r>
      <w:r w:rsidRPr="22EDD6B5" w:rsidR="0939AC8A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u w:val="none"/>
          <w:lang w:val="en-GB"/>
        </w:rPr>
        <w:t xml:space="preserve"> ethical, </w:t>
      </w:r>
      <w:r w:rsidRPr="22EDD6B5" w:rsidR="2A157AC1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u w:val="none"/>
          <w:lang w:val="en-GB"/>
        </w:rPr>
        <w:t>effective,</w:t>
      </w:r>
      <w:r w:rsidRPr="22EDD6B5" w:rsidR="2A157AC1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u w:val="none"/>
          <w:lang w:val="en-GB"/>
        </w:rPr>
        <w:t xml:space="preserve"> and focused on improving patient's outcomes.</w:t>
      </w:r>
    </w:p>
    <w:p w:rsidR="3AADEE4C" w:rsidP="3AADEE4C" w:rsidRDefault="3AADEE4C" w14:paraId="2BC8A7A8" w14:textId="5264C757">
      <w:pPr>
        <w:pStyle w:val="Normal"/>
        <w:spacing w:line="360" w:lineRule="auto"/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u w:val="none"/>
          <w:lang w:val="en-GB"/>
        </w:rPr>
      </w:pPr>
    </w:p>
    <w:p w:rsidR="684216A3" w:rsidP="090CD8B5" w:rsidRDefault="684216A3" w14:paraId="24685FAE" w14:textId="186C3FD2">
      <w:pPr>
        <w:pStyle w:val="Normal"/>
        <w:spacing w:line="360" w:lineRule="auto"/>
        <w:rPr>
          <w:rFonts w:ascii="Arial font" w:hAnsi="Arial font" w:eastAsia="Arial font" w:cs="Arial font"/>
          <w:b w:val="1"/>
          <w:bCs w:val="1"/>
          <w:noProof w:val="0"/>
          <w:sz w:val="22"/>
          <w:szCs w:val="22"/>
          <w:u w:val="single"/>
          <w:lang w:val="en-GB"/>
        </w:rPr>
      </w:pPr>
      <w:r w:rsidRPr="22EDD6B5" w:rsidR="21A14157">
        <w:rPr>
          <w:rFonts w:ascii="Arial font" w:hAnsi="Arial font" w:eastAsia="Arial font" w:cs="Arial font"/>
          <w:b w:val="1"/>
          <w:bCs w:val="1"/>
          <w:noProof w:val="0"/>
          <w:sz w:val="22"/>
          <w:szCs w:val="22"/>
          <w:u w:val="single"/>
          <w:lang w:val="en-GB"/>
        </w:rPr>
        <w:t xml:space="preserve">Task 3: Self – reflection on Volunteering in Social Work </w:t>
      </w:r>
      <w:r w:rsidRPr="22EDD6B5" w:rsidR="0816AAFB">
        <w:rPr>
          <w:rFonts w:ascii="Arial font" w:hAnsi="Arial font" w:eastAsia="Arial font" w:cs="Arial font"/>
          <w:b w:val="1"/>
          <w:bCs w:val="1"/>
          <w:noProof w:val="0"/>
          <w:sz w:val="22"/>
          <w:szCs w:val="22"/>
          <w:u w:val="single"/>
          <w:lang w:val="en-GB"/>
        </w:rPr>
        <w:t>Practice:</w:t>
      </w:r>
    </w:p>
    <w:p w:rsidR="3986AA18" w:rsidP="090CD8B5" w:rsidRDefault="3986AA18" w14:paraId="64375282" w14:textId="5D9EA9D0">
      <w:pPr>
        <w:pStyle w:val="Normal"/>
        <w:spacing w:line="360" w:lineRule="auto"/>
        <w:rPr>
          <w:rFonts w:ascii="Arial font" w:hAnsi="Arial font" w:eastAsia="Arial font" w:cs="Arial font"/>
          <w:noProof w:val="0"/>
          <w:sz w:val="22"/>
          <w:szCs w:val="22"/>
          <w:lang w:val="en-GB"/>
        </w:rPr>
      </w:pPr>
      <w:r w:rsidRPr="22EDD6B5" w:rsidR="6C98438A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Reflective practice is a core </w:t>
      </w:r>
      <w:r w:rsidRPr="22EDD6B5" w:rsidR="6C98438A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component</w:t>
      </w:r>
      <w:r w:rsidRPr="22EDD6B5" w:rsidR="6C98438A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of professional development in</w:t>
      </w:r>
      <w:r w:rsidRPr="22EDD6B5" w:rsidR="3DA4B3BC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social work. It allows practitioners to critically evaluate their experiences, recogni</w:t>
      </w:r>
      <w:r w:rsidRPr="22EDD6B5" w:rsidR="6B0B2760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se areas for improvement, and strengthen their professional judge</w:t>
      </w:r>
      <w:r w:rsidRPr="22EDD6B5" w:rsidR="6DBC94B8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ment (</w:t>
      </w:r>
      <w:r w:rsidRPr="22EDD6B5" w:rsidR="74EF5BCE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Tan, </w:t>
      </w:r>
      <w:r w:rsidRPr="22EDD6B5" w:rsidR="132CEC09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Kocsis and Burry,2023).</w:t>
      </w:r>
      <w:r w:rsidRPr="22EDD6B5" w:rsidR="6DBC94B8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</w:t>
      </w:r>
      <w:r w:rsidRPr="22EDD6B5" w:rsidR="5CADED07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This report applies Gibbs’ Reflective Cycle (1988) to explore my experience</w:t>
      </w:r>
      <w:r w:rsidRPr="22EDD6B5" w:rsidR="1ED1F100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supporting a homeless client, referred to as John </w:t>
      </w:r>
      <w:r w:rsidRPr="22EDD6B5" w:rsidR="1750A8B0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(a</w:t>
      </w:r>
      <w:r w:rsidRPr="22EDD6B5" w:rsidR="1ED1F100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pseudonym), </w:t>
      </w:r>
      <w:r w:rsidRPr="22EDD6B5" w:rsidR="2DCD82DB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during my volunteer placement at a local community centre.</w:t>
      </w:r>
      <w:r w:rsidRPr="22EDD6B5" w:rsidR="57A877C5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The reflection examines how I applied the principles of person – centred care, </w:t>
      </w:r>
      <w:r w:rsidRPr="22EDD6B5" w:rsidR="5FD219C8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partnership working, and ethics practice. It also </w:t>
      </w:r>
      <w:r w:rsidRPr="22EDD6B5" w:rsidR="5FD219C8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identifies</w:t>
      </w:r>
      <w:r w:rsidRPr="22EDD6B5" w:rsidR="5FD219C8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my strengths, challenges, and plans for f</w:t>
      </w:r>
      <w:r w:rsidRPr="22EDD6B5" w:rsidR="447F3C3F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urther professional growth, linking practice to relevant theories, </w:t>
      </w:r>
      <w:r w:rsidRPr="22EDD6B5" w:rsidR="47B6ACC5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and professional codes.</w:t>
      </w:r>
    </w:p>
    <w:p w:rsidR="7BA3EA23" w:rsidP="22EDD6B5" w:rsidRDefault="7BA3EA23" w14:paraId="5C97C6B8" w14:textId="187FE4A7">
      <w:pPr>
        <w:pStyle w:val="Normal"/>
        <w:spacing w:line="360" w:lineRule="auto"/>
        <w:rPr>
          <w:rFonts w:ascii="Arial font" w:hAnsi="Arial font" w:eastAsia="Arial font" w:cs="Arial font"/>
          <w:b w:val="1"/>
          <w:bCs w:val="1"/>
          <w:noProof w:val="0"/>
          <w:sz w:val="22"/>
          <w:szCs w:val="22"/>
          <w:lang w:val="en-GB"/>
        </w:rPr>
      </w:pPr>
      <w:r w:rsidRPr="22EDD6B5" w:rsidR="7BA3EA23">
        <w:rPr>
          <w:rFonts w:ascii="Arial font" w:hAnsi="Arial font" w:eastAsia="Arial font" w:cs="Arial font"/>
          <w:b w:val="1"/>
          <w:bCs w:val="1"/>
          <w:noProof w:val="0"/>
          <w:sz w:val="22"/>
          <w:szCs w:val="22"/>
          <w:lang w:val="en-GB"/>
        </w:rPr>
        <w:t xml:space="preserve">Description: </w:t>
      </w:r>
    </w:p>
    <w:p w:rsidR="3B01E2E9" w:rsidP="7024680D" w:rsidRDefault="3B01E2E9" w14:paraId="229DD566" w14:textId="05918A49">
      <w:pPr>
        <w:pStyle w:val="Normal"/>
        <w:spacing w:line="360" w:lineRule="auto"/>
        <w:rPr>
          <w:rFonts w:ascii="Arial font" w:hAnsi="Arial font" w:eastAsia="Arial font" w:cs="Arial font"/>
          <w:noProof w:val="0"/>
          <w:sz w:val="22"/>
          <w:szCs w:val="22"/>
          <w:lang w:val="en-GB"/>
        </w:rPr>
      </w:pPr>
      <w:r w:rsidRPr="22EDD6B5" w:rsidR="3B01E2E9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During my volunteering placement, I supported Jhon, who had been experie</w:t>
      </w:r>
      <w:r w:rsidRPr="22EDD6B5" w:rsidR="25F0FCA2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ncing homelessness for several months following unemployment and breakdown of family </w:t>
      </w:r>
      <w:r w:rsidRPr="22EDD6B5" w:rsidR="2CE27413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relationships. John came to the centre seeking help to rebuild his life and </w:t>
      </w:r>
      <w:r w:rsidRPr="22EDD6B5" w:rsidR="46B853CD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find stable housing. My role involved conducting </w:t>
      </w:r>
      <w:r w:rsidRPr="22EDD6B5" w:rsidR="46B853CD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an initial</w:t>
      </w:r>
      <w:r w:rsidRPr="22EDD6B5" w:rsidR="46B853CD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needs assessment</w:t>
      </w:r>
      <w:r w:rsidRPr="22EDD6B5" w:rsidR="7CAA834D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, </w:t>
      </w:r>
      <w:r w:rsidRPr="22EDD6B5" w:rsidR="7CAA834D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assisting</w:t>
      </w:r>
      <w:r w:rsidRPr="22EDD6B5" w:rsidR="7CAA834D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with housing </w:t>
      </w:r>
      <w:r w:rsidRPr="22EDD6B5" w:rsidR="5AEDE2D0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applications,</w:t>
      </w:r>
      <w:r w:rsidRPr="22EDD6B5" w:rsidR="7CAA834D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and referring him to mental hea</w:t>
      </w:r>
      <w:r w:rsidRPr="22EDD6B5" w:rsidR="1B2045BE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lth support services. I also provided emotional support through weekly meetings a</w:t>
      </w:r>
      <w:r w:rsidRPr="22EDD6B5" w:rsidR="2C09DC19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nd encouraged his involvement in community activities to reduce social isolation.</w:t>
      </w:r>
      <w:r w:rsidRPr="22EDD6B5" w:rsidR="150A552D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Working with John required me to apply empathy, respect his a</w:t>
      </w:r>
      <w:r w:rsidRPr="22EDD6B5" w:rsidR="1B319A6E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utonomy, and collaborate with multiple professionals to create a holistic support plan.</w:t>
      </w:r>
    </w:p>
    <w:p w:rsidR="5C34B6EB" w:rsidP="22EDD6B5" w:rsidRDefault="5C34B6EB" w14:paraId="40D0D39E" w14:textId="6FCE1B0D">
      <w:pPr>
        <w:pStyle w:val="Normal"/>
        <w:spacing w:line="360" w:lineRule="auto"/>
        <w:rPr>
          <w:rFonts w:ascii="Arial font" w:hAnsi="Arial font" w:eastAsia="Arial font" w:cs="Arial font"/>
          <w:b w:val="1"/>
          <w:bCs w:val="1"/>
          <w:noProof w:val="0"/>
          <w:sz w:val="22"/>
          <w:szCs w:val="22"/>
          <w:lang w:val="en-GB"/>
        </w:rPr>
      </w:pPr>
      <w:r w:rsidRPr="22EDD6B5" w:rsidR="1929FD0B">
        <w:rPr>
          <w:rFonts w:ascii="Arial font" w:hAnsi="Arial font" w:eastAsia="Arial font" w:cs="Arial font"/>
          <w:b w:val="1"/>
          <w:bCs w:val="1"/>
          <w:noProof w:val="0"/>
          <w:sz w:val="22"/>
          <w:szCs w:val="22"/>
          <w:lang w:val="en-GB"/>
        </w:rPr>
        <w:t>Feelings:</w:t>
      </w:r>
    </w:p>
    <w:p w:rsidR="5C34B6EB" w:rsidP="22EDD6B5" w:rsidRDefault="5C34B6EB" w14:paraId="31C0D7AB" w14:textId="733468D3">
      <w:pPr>
        <w:pStyle w:val="Normal"/>
        <w:spacing w:line="360" w:lineRule="auto"/>
        <w:rPr>
          <w:rFonts w:ascii="Arial font" w:hAnsi="Arial font" w:eastAsia="Arial font" w:cs="Arial font"/>
          <w:noProof w:val="0"/>
          <w:sz w:val="22"/>
          <w:szCs w:val="22"/>
          <w:lang w:val="en-GB"/>
        </w:rPr>
      </w:pPr>
      <w:r w:rsidRPr="22EDD6B5" w:rsidR="5E5ABCBD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At the beginning of the intervention, I felt both excitement and anxiety.</w:t>
      </w:r>
      <w:r w:rsidRPr="22EDD6B5" w:rsidR="01772990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I wanted to help John but doubted my abilities. As he shared</w:t>
      </w:r>
      <w:r w:rsidRPr="22EDD6B5" w:rsidR="7710D832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his story, I felt empa</w:t>
      </w:r>
      <w:r w:rsidRPr="22EDD6B5" w:rsidR="7BA280BF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thy</w:t>
      </w:r>
      <w:r w:rsidRPr="22EDD6B5" w:rsidR="6D3A06E7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, which is considered a vital attribute in social work practice</w:t>
      </w:r>
      <w:r w:rsidRPr="22EDD6B5" w:rsidR="7BA280BF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(Howe, 2008</w:t>
      </w:r>
      <w:r w:rsidRPr="22EDD6B5" w:rsidR="66CEA411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; Matthews, 2022).</w:t>
      </w:r>
      <w:r w:rsidRPr="22EDD6B5" w:rsidR="7BA280BF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</w:t>
      </w:r>
      <w:r w:rsidRPr="22EDD6B5" w:rsidR="0D85F8AE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However, I also reminded myself to </w:t>
      </w:r>
      <w:r w:rsidRPr="22EDD6B5" w:rsidR="0D85F8AE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maintain</w:t>
      </w:r>
      <w:r w:rsidRPr="22EDD6B5" w:rsidR="0D85F8AE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</w:t>
      </w:r>
      <w:r w:rsidRPr="22EDD6B5" w:rsidR="7BA280BF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professional bounda</w:t>
      </w:r>
      <w:r w:rsidRPr="22EDD6B5" w:rsidR="70B90460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ries and avoid emotional overinvol</w:t>
      </w:r>
      <w:r w:rsidRPr="22EDD6B5" w:rsidR="1233E12F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ve</w:t>
      </w:r>
      <w:r w:rsidRPr="22EDD6B5" w:rsidR="70B90460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ment.</w:t>
      </w:r>
      <w:r w:rsidRPr="22EDD6B5" w:rsidR="31F2315A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</w:t>
      </w:r>
      <w:r w:rsidRPr="22EDD6B5" w:rsidR="31F2315A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These mixed</w:t>
      </w:r>
      <w:r w:rsidRPr="22EDD6B5" w:rsidR="1EB7FF04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emotions reflected both my passion for helping others and my un</w:t>
      </w:r>
      <w:r w:rsidRPr="22EDD6B5" w:rsidR="475B3840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certainty as a developing practitioner.</w:t>
      </w:r>
    </w:p>
    <w:p w:rsidR="5C34B6EB" w:rsidP="090CD8B5" w:rsidRDefault="5C34B6EB" w14:paraId="4066F9FD" w14:textId="162A49B0">
      <w:pPr>
        <w:pStyle w:val="Normal"/>
        <w:spacing w:line="360" w:lineRule="auto"/>
        <w:rPr>
          <w:rFonts w:ascii="Arial font" w:hAnsi="Arial font" w:eastAsia="Arial font" w:cs="Arial font"/>
          <w:b w:val="1"/>
          <w:bCs w:val="1"/>
          <w:noProof w:val="0"/>
          <w:sz w:val="22"/>
          <w:szCs w:val="22"/>
          <w:lang w:val="en-GB"/>
        </w:rPr>
      </w:pPr>
      <w:r w:rsidRPr="22EDD6B5" w:rsidR="70BFFF89">
        <w:rPr>
          <w:rFonts w:ascii="Arial font" w:hAnsi="Arial font" w:eastAsia="Arial font" w:cs="Arial font"/>
          <w:b w:val="1"/>
          <w:bCs w:val="1"/>
          <w:noProof w:val="0"/>
          <w:sz w:val="22"/>
          <w:szCs w:val="22"/>
          <w:lang w:val="en-GB"/>
        </w:rPr>
        <w:t>Evaluation:</w:t>
      </w:r>
    </w:p>
    <w:p w:rsidR="0E720868" w:rsidP="090CD8B5" w:rsidRDefault="0E720868" w14:paraId="0242E68B" w14:textId="6FB08295">
      <w:pPr>
        <w:pStyle w:val="Normal"/>
        <w:spacing w:line="360" w:lineRule="auto"/>
        <w:rPr>
          <w:rFonts w:ascii="Arial font" w:hAnsi="Arial font" w:eastAsia="Arial font" w:cs="Arial font"/>
          <w:noProof w:val="0"/>
          <w:sz w:val="22"/>
          <w:szCs w:val="22"/>
          <w:lang w:val="en-GB"/>
        </w:rPr>
      </w:pPr>
      <w:r w:rsidRPr="22EDD6B5" w:rsidR="39AE3F0A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There were several positive aspects of this </w:t>
      </w:r>
      <w:r w:rsidRPr="22EDD6B5" w:rsidR="2731141F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experience. I was able to build trust with John </w:t>
      </w:r>
      <w:r w:rsidRPr="22EDD6B5" w:rsidR="190F0978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by practising active listening, empathy, and clear communication. This encoura</w:t>
      </w:r>
      <w:r w:rsidRPr="22EDD6B5" w:rsidR="25C0FB1B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ged him to engage more with support services. Also, effective communication is cru</w:t>
      </w:r>
      <w:r w:rsidRPr="22EDD6B5" w:rsidR="1E6FE480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cial in social work because it fosters relationships built on trust, respect, and empowerm</w:t>
      </w:r>
      <w:r w:rsidRPr="22EDD6B5" w:rsidR="2779AA62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ent</w:t>
      </w:r>
      <w:r w:rsidRPr="22EDD6B5" w:rsidR="7FD0B146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</w:t>
      </w:r>
      <w:r w:rsidRPr="22EDD6B5" w:rsidR="44C8E5D0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(Trevithick, 20</w:t>
      </w:r>
      <w:r w:rsidRPr="22EDD6B5" w:rsidR="49D41B49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23</w:t>
      </w:r>
      <w:r w:rsidRPr="22EDD6B5" w:rsidR="44C8E5D0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). </w:t>
      </w:r>
    </w:p>
    <w:p w:rsidR="5020EFBE" w:rsidP="7024680D" w:rsidRDefault="5020EFBE" w14:paraId="2727D8BC" w14:textId="5D9B20AD">
      <w:pPr>
        <w:pStyle w:val="Normal"/>
        <w:spacing w:line="360" w:lineRule="auto"/>
        <w:rPr>
          <w:rFonts w:ascii="Arial font" w:hAnsi="Arial font" w:eastAsia="Arial font" w:cs="Arial font"/>
          <w:noProof w:val="0"/>
          <w:sz w:val="22"/>
          <w:szCs w:val="22"/>
          <w:lang w:val="en-GB"/>
        </w:rPr>
      </w:pPr>
      <w:r w:rsidRPr="22EDD6B5" w:rsidR="5020EFBE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Partnership working was also a strength. I collaborated with housing officers, social</w:t>
      </w:r>
      <w:r w:rsidRPr="22EDD6B5" w:rsidR="0EC4F7C3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services, and mental health practitioners to coordinate a care plan addressing Jonh</w:t>
      </w:r>
      <w:r w:rsidRPr="22EDD6B5" w:rsidR="377F3664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’s housing, wellbeing, and emotional support needs. This </w:t>
      </w:r>
      <w:r w:rsidRPr="22EDD6B5" w:rsidR="377F3664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demonstrate</w:t>
      </w:r>
      <w:r w:rsidRPr="22EDD6B5" w:rsidR="377F3664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effective multi</w:t>
      </w:r>
      <w:r w:rsidRPr="22EDD6B5" w:rsidR="641F5B4E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– agency practice, which is central to social work (Payne, </w:t>
      </w:r>
      <w:r w:rsidRPr="22EDD6B5" w:rsidR="64571C61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2014, pp.</w:t>
      </w:r>
      <w:r w:rsidRPr="22EDD6B5" w:rsidR="64571C61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368- 373</w:t>
      </w:r>
      <w:r w:rsidRPr="22EDD6B5" w:rsidR="641F5B4E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).</w:t>
      </w:r>
    </w:p>
    <w:p w:rsidR="21544462" w:rsidP="090CD8B5" w:rsidRDefault="21544462" w14:paraId="24B9954E" w14:textId="6E9DCB6E">
      <w:pPr>
        <w:pStyle w:val="Normal"/>
        <w:spacing w:line="360" w:lineRule="auto"/>
        <w:rPr>
          <w:rFonts w:ascii="Arial font" w:hAnsi="Arial font" w:eastAsia="Arial font" w:cs="Arial font"/>
          <w:noProof w:val="0"/>
          <w:sz w:val="22"/>
          <w:szCs w:val="22"/>
          <w:lang w:val="en-GB"/>
        </w:rPr>
      </w:pPr>
      <w:r w:rsidRPr="22EDD6B5" w:rsidR="4BA00359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However, </w:t>
      </w:r>
      <w:r w:rsidRPr="22EDD6B5" w:rsidR="3F29AB6F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I </w:t>
      </w:r>
      <w:r w:rsidRPr="22EDD6B5" w:rsidR="592F64E5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encouraged</w:t>
      </w:r>
      <w:r w:rsidRPr="22EDD6B5" w:rsidR="3F29AB6F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challenges such as managing John’s </w:t>
      </w:r>
      <w:r w:rsidRPr="22EDD6B5" w:rsidR="77B46CCB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frustration</w:t>
      </w:r>
      <w:r w:rsidRPr="22EDD6B5" w:rsidR="3F29AB6F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when services were delayed and</w:t>
      </w:r>
      <w:r w:rsidRPr="22EDD6B5" w:rsidR="62BC150B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navigating confidentiality when sharing information with other agencies.</w:t>
      </w:r>
      <w:r w:rsidRPr="22EDD6B5" w:rsidR="3F29AB6F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</w:t>
      </w:r>
      <w:r w:rsidRPr="22EDD6B5" w:rsidR="42DC8BC0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These issues highlighted the importance of ethical </w:t>
      </w:r>
      <w:r w:rsidRPr="22EDD6B5" w:rsidR="1301A034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decision -</w:t>
      </w:r>
      <w:r w:rsidRPr="22EDD6B5" w:rsidR="42DC8BC0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making and emotional resilience </w:t>
      </w:r>
      <w:r w:rsidRPr="22EDD6B5" w:rsidR="42DC8BC0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maintain</w:t>
      </w:r>
      <w:r w:rsidRPr="22EDD6B5" w:rsidR="19B1B390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ing</w:t>
      </w:r>
      <w:r w:rsidRPr="22EDD6B5" w:rsidR="19B1B390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professional </w:t>
      </w:r>
      <w:r w:rsidRPr="22EDD6B5" w:rsidR="019AD24D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standards</w:t>
      </w:r>
      <w:r w:rsidRPr="22EDD6B5" w:rsidR="019AD24D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(</w:t>
      </w:r>
      <w:r w:rsidRPr="22EDD6B5" w:rsidR="6677FE5A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British</w:t>
      </w:r>
      <w:r w:rsidRPr="22EDD6B5" w:rsidR="577418B0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A</w:t>
      </w:r>
      <w:r w:rsidRPr="22EDD6B5" w:rsidR="693419E5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ssociation of Social Workers, 2021</w:t>
      </w:r>
      <w:r w:rsidRPr="22EDD6B5" w:rsidR="5C91BB37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)</w:t>
      </w:r>
      <w:r w:rsidRPr="22EDD6B5" w:rsidR="5189EEC5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.</w:t>
      </w:r>
    </w:p>
    <w:p w:rsidR="05281546" w:rsidP="090CD8B5" w:rsidRDefault="05281546" w14:paraId="3C665CFD" w14:textId="6AE9690F">
      <w:pPr>
        <w:pStyle w:val="Normal"/>
        <w:spacing w:line="360" w:lineRule="auto"/>
        <w:rPr>
          <w:rFonts w:ascii="Arial font" w:hAnsi="Arial font" w:eastAsia="Arial font" w:cs="Arial font"/>
          <w:b w:val="1"/>
          <w:bCs w:val="1"/>
          <w:noProof w:val="0"/>
          <w:sz w:val="22"/>
          <w:szCs w:val="22"/>
          <w:lang w:val="en-GB"/>
        </w:rPr>
      </w:pPr>
      <w:r w:rsidRPr="22EDD6B5" w:rsidR="48B090A1">
        <w:rPr>
          <w:rFonts w:ascii="Arial font" w:hAnsi="Arial font" w:eastAsia="Arial font" w:cs="Arial font"/>
          <w:b w:val="1"/>
          <w:bCs w:val="1"/>
          <w:noProof w:val="0"/>
          <w:sz w:val="22"/>
          <w:szCs w:val="22"/>
          <w:lang w:val="en-GB"/>
        </w:rPr>
        <w:t>Analysis:</w:t>
      </w:r>
    </w:p>
    <w:p w:rsidR="29CE942A" w:rsidP="22EDD6B5" w:rsidRDefault="29CE942A" w14:paraId="2EACBFA4" w14:textId="4EBB967A">
      <w:pPr>
        <w:pStyle w:val="Normal"/>
        <w:spacing w:line="360" w:lineRule="auto"/>
        <w:rPr>
          <w:rFonts w:ascii="Arial font" w:hAnsi="Arial font" w:eastAsia="Arial font" w:cs="Arial font"/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r w:rsidRPr="22EDD6B5" w:rsidR="1E17AF03">
        <w:rPr>
          <w:rFonts w:ascii="Arial font" w:hAnsi="Arial font" w:eastAsia="Arial font" w:cs="Arial font"/>
          <w:b w:val="0"/>
          <w:bCs w:val="0"/>
          <w:i w:val="0"/>
          <w:iCs w:val="0"/>
          <w:noProof w:val="0"/>
          <w:sz w:val="22"/>
          <w:szCs w:val="22"/>
          <w:lang w:val="en-GB"/>
        </w:rPr>
        <w:t>This experience helped me explore and apply key social work principles. My approach was groun</w:t>
      </w:r>
      <w:r w:rsidRPr="22EDD6B5" w:rsidR="3E178225">
        <w:rPr>
          <w:rFonts w:ascii="Arial font" w:hAnsi="Arial font" w:eastAsia="Arial font" w:cs="Arial font"/>
          <w:b w:val="0"/>
          <w:bCs w:val="0"/>
          <w:i w:val="0"/>
          <w:iCs w:val="0"/>
          <w:noProof w:val="0"/>
          <w:sz w:val="22"/>
          <w:szCs w:val="22"/>
          <w:lang w:val="en-GB"/>
        </w:rPr>
        <w:t>ded in person – centred practice, which focuses on treating service users as individuals with uni</w:t>
      </w:r>
      <w:r w:rsidRPr="22EDD6B5" w:rsidR="385FE0FF">
        <w:rPr>
          <w:rFonts w:ascii="Arial font" w:hAnsi="Arial font" w:eastAsia="Arial font" w:cs="Arial font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que needs, preferences, and </w:t>
      </w:r>
      <w:r w:rsidRPr="22EDD6B5" w:rsidR="3D227157">
        <w:rPr>
          <w:rFonts w:ascii="Arial font" w:hAnsi="Arial font" w:eastAsia="Arial font" w:cs="Arial font"/>
          <w:b w:val="0"/>
          <w:bCs w:val="0"/>
          <w:i w:val="0"/>
          <w:iCs w:val="0"/>
          <w:noProof w:val="0"/>
          <w:sz w:val="22"/>
          <w:szCs w:val="22"/>
          <w:lang w:val="en-GB"/>
        </w:rPr>
        <w:t>experiences (Rogers, 1951</w:t>
      </w:r>
      <w:r w:rsidRPr="22EDD6B5" w:rsidR="4D302D00">
        <w:rPr>
          <w:rFonts w:ascii="Arial font" w:hAnsi="Arial font" w:eastAsia="Arial font" w:cs="Arial font"/>
          <w:b w:val="0"/>
          <w:bCs w:val="0"/>
          <w:i w:val="0"/>
          <w:iCs w:val="0"/>
          <w:noProof w:val="0"/>
          <w:sz w:val="22"/>
          <w:szCs w:val="22"/>
          <w:lang w:val="en-GB"/>
        </w:rPr>
        <w:t>; Yao and Kabir, 2023).</w:t>
      </w:r>
      <w:r w:rsidRPr="22EDD6B5" w:rsidR="3D227157">
        <w:rPr>
          <w:rFonts w:ascii="Arial font" w:hAnsi="Arial font" w:eastAsia="Arial font" w:cs="Arial font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By involving John in every stage of his support plan and respecting his choices, </w:t>
      </w:r>
      <w:r w:rsidRPr="22EDD6B5" w:rsidR="557FC347">
        <w:rPr>
          <w:rFonts w:ascii="Arial font" w:hAnsi="Arial font" w:eastAsia="Arial font" w:cs="Arial font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I promoted </w:t>
      </w:r>
      <w:r w:rsidRPr="22EDD6B5" w:rsidR="2DE5FFA4">
        <w:rPr>
          <w:rFonts w:ascii="Arial font" w:hAnsi="Arial font" w:eastAsia="Arial font" w:cs="Arial font"/>
          <w:b w:val="0"/>
          <w:bCs w:val="0"/>
          <w:i w:val="0"/>
          <w:iCs w:val="0"/>
          <w:noProof w:val="0"/>
          <w:sz w:val="22"/>
          <w:szCs w:val="22"/>
          <w:lang w:val="en-GB"/>
        </w:rPr>
        <w:t>empowerment which is a core value in the</w:t>
      </w:r>
      <w:r w:rsidRPr="22EDD6B5" w:rsidR="54B371AE">
        <w:rPr>
          <w:rFonts w:ascii="Arial font" w:hAnsi="Arial font" w:eastAsia="Arial font" w:cs="Arial font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British Association of Social </w:t>
      </w:r>
      <w:r w:rsidRPr="22EDD6B5" w:rsidR="517DDD64">
        <w:rPr>
          <w:rFonts w:ascii="Arial font" w:hAnsi="Arial font" w:eastAsia="Arial font" w:cs="Arial font"/>
          <w:b w:val="0"/>
          <w:bCs w:val="0"/>
          <w:i w:val="0"/>
          <w:iCs w:val="0"/>
          <w:noProof w:val="0"/>
          <w:sz w:val="22"/>
          <w:szCs w:val="22"/>
          <w:lang w:val="en-GB"/>
        </w:rPr>
        <w:t>Worker (BASW) Code</w:t>
      </w:r>
      <w:r w:rsidRPr="22EDD6B5" w:rsidR="638AB14B">
        <w:rPr>
          <w:rFonts w:ascii="Arial font" w:hAnsi="Arial font" w:eastAsia="Arial font" w:cs="Arial font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of Ethics </w:t>
      </w:r>
      <w:r w:rsidRPr="22EDD6B5" w:rsidR="6990BF34">
        <w:rPr>
          <w:rFonts w:ascii="Arial font" w:hAnsi="Arial font" w:eastAsia="Arial font" w:cs="Arial font"/>
          <w:b w:val="0"/>
          <w:bCs w:val="0"/>
          <w:i w:val="0"/>
          <w:iCs w:val="0"/>
          <w:noProof w:val="0"/>
          <w:sz w:val="22"/>
          <w:szCs w:val="22"/>
          <w:lang w:val="en-GB"/>
        </w:rPr>
        <w:t>(2021). Empowerment is especially important when working with mar</w:t>
      </w:r>
      <w:r w:rsidRPr="22EDD6B5" w:rsidR="2156890A">
        <w:rPr>
          <w:rFonts w:ascii="Arial font" w:hAnsi="Arial font" w:eastAsia="Arial font" w:cs="Arial font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ginalised groups, as it restores autonomy </w:t>
      </w:r>
      <w:r w:rsidRPr="22EDD6B5" w:rsidR="2156890A">
        <w:rPr>
          <w:rFonts w:ascii="Arial font" w:hAnsi="Arial font" w:eastAsia="Arial font" w:cs="Arial font"/>
          <w:b w:val="0"/>
          <w:bCs w:val="0"/>
          <w:i w:val="0"/>
          <w:iCs w:val="0"/>
          <w:noProof w:val="0"/>
          <w:sz w:val="22"/>
          <w:szCs w:val="22"/>
          <w:lang w:val="en-GB"/>
        </w:rPr>
        <w:t>and confidence</w:t>
      </w:r>
      <w:r w:rsidRPr="22EDD6B5" w:rsidR="2156890A">
        <w:rPr>
          <w:rFonts w:ascii="Arial font" w:hAnsi="Arial font" w:eastAsia="Arial font" w:cs="Arial font"/>
          <w:b w:val="0"/>
          <w:bCs w:val="0"/>
          <w:i w:val="0"/>
          <w:iCs w:val="0"/>
          <w:noProof w:val="0"/>
          <w:sz w:val="22"/>
          <w:szCs w:val="22"/>
          <w:lang w:val="en-GB"/>
        </w:rPr>
        <w:t>.</w:t>
      </w:r>
    </w:p>
    <w:p w:rsidR="1A7F895D" w:rsidP="22EDD6B5" w:rsidRDefault="1A7F895D" w14:paraId="3D183046" w14:textId="08B6AEA4">
      <w:pPr>
        <w:pStyle w:val="Normal"/>
        <w:spacing w:line="360" w:lineRule="auto"/>
        <w:rPr>
          <w:rFonts w:ascii="Arial font" w:hAnsi="Arial font" w:eastAsia="Arial font" w:cs="Arial font"/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r w:rsidRPr="22EDD6B5" w:rsidR="50E80BFD">
        <w:rPr>
          <w:rFonts w:ascii="Arial font" w:hAnsi="Arial font" w:eastAsia="Arial font" w:cs="Arial font"/>
          <w:b w:val="0"/>
          <w:bCs w:val="0"/>
          <w:i w:val="0"/>
          <w:iCs w:val="0"/>
          <w:noProof w:val="0"/>
          <w:sz w:val="22"/>
          <w:szCs w:val="22"/>
          <w:lang w:val="en-GB"/>
        </w:rPr>
        <w:t>Partnership working was another crucial element. According to</w:t>
      </w:r>
      <w:r w:rsidRPr="22EDD6B5" w:rsidR="606A91E5">
        <w:rPr>
          <w:rFonts w:ascii="Arial font" w:hAnsi="Arial font" w:eastAsia="Arial font" w:cs="Arial font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22EDD6B5" w:rsidR="2E84FFEE">
        <w:rPr>
          <w:rFonts w:ascii="Arial font" w:hAnsi="Arial font" w:eastAsia="Arial font" w:cs="Arial font"/>
          <w:b w:val="0"/>
          <w:bCs w:val="0"/>
          <w:i w:val="0"/>
          <w:iCs w:val="0"/>
          <w:noProof w:val="0"/>
          <w:sz w:val="22"/>
          <w:szCs w:val="22"/>
          <w:lang w:val="en-GB"/>
        </w:rPr>
        <w:t>(Payne</w:t>
      </w:r>
      <w:r w:rsidRPr="22EDD6B5" w:rsidR="5F527B7E">
        <w:rPr>
          <w:rFonts w:ascii="Arial font" w:hAnsi="Arial font" w:eastAsia="Arial font" w:cs="Arial font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, </w:t>
      </w:r>
      <w:r w:rsidRPr="22EDD6B5" w:rsidR="381CC113">
        <w:rPr>
          <w:rFonts w:ascii="Arial font" w:hAnsi="Arial font" w:eastAsia="Arial font" w:cs="Arial font"/>
          <w:b w:val="0"/>
          <w:bCs w:val="0"/>
          <w:i w:val="0"/>
          <w:iCs w:val="0"/>
          <w:noProof w:val="0"/>
          <w:sz w:val="22"/>
          <w:szCs w:val="22"/>
          <w:lang w:val="en-GB"/>
        </w:rPr>
        <w:t>20</w:t>
      </w:r>
      <w:r w:rsidRPr="22EDD6B5" w:rsidR="17A4C3F5">
        <w:rPr>
          <w:rFonts w:ascii="Arial font" w:hAnsi="Arial font" w:eastAsia="Arial font" w:cs="Arial font"/>
          <w:b w:val="0"/>
          <w:bCs w:val="0"/>
          <w:i w:val="0"/>
          <w:iCs w:val="0"/>
          <w:noProof w:val="0"/>
          <w:sz w:val="22"/>
          <w:szCs w:val="22"/>
          <w:lang w:val="en-GB"/>
        </w:rPr>
        <w:t>14</w:t>
      </w:r>
      <w:r w:rsidRPr="22EDD6B5" w:rsidR="01B4BA00">
        <w:rPr>
          <w:rFonts w:ascii="Arial font" w:hAnsi="Arial font" w:eastAsia="Arial font" w:cs="Arial font"/>
          <w:b w:val="0"/>
          <w:bCs w:val="0"/>
          <w:i w:val="0"/>
          <w:iCs w:val="0"/>
          <w:noProof w:val="0"/>
          <w:sz w:val="22"/>
          <w:szCs w:val="22"/>
          <w:lang w:val="en-GB"/>
        </w:rPr>
        <w:t>, pp. 368 – 373).</w:t>
      </w:r>
      <w:r w:rsidRPr="22EDD6B5" w:rsidR="50E80BFD">
        <w:rPr>
          <w:rFonts w:ascii="Arial font" w:hAnsi="Arial font" w:eastAsia="Arial font" w:cs="Arial font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effective collabora</w:t>
      </w:r>
      <w:r w:rsidRPr="22EDD6B5" w:rsidR="2110AC7D">
        <w:rPr>
          <w:rFonts w:ascii="Arial font" w:hAnsi="Arial font" w:eastAsia="Arial font" w:cs="Arial font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tion between professional ensures that the </w:t>
      </w:r>
      <w:r w:rsidRPr="22EDD6B5" w:rsidR="52951454">
        <w:rPr>
          <w:rFonts w:ascii="Arial font" w:hAnsi="Arial font" w:eastAsia="Arial font" w:cs="Arial font"/>
          <w:b w:val="0"/>
          <w:bCs w:val="0"/>
          <w:i w:val="0"/>
          <w:iCs w:val="0"/>
          <w:noProof w:val="0"/>
          <w:sz w:val="22"/>
          <w:szCs w:val="22"/>
          <w:lang w:val="en-GB"/>
        </w:rPr>
        <w:t>complex and interrelated needs of service users are met holistically. By coordinatin</w:t>
      </w:r>
      <w:r w:rsidRPr="22EDD6B5" w:rsidR="3F772BED">
        <w:rPr>
          <w:rFonts w:ascii="Arial font" w:hAnsi="Arial font" w:eastAsia="Arial font" w:cs="Arial font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g with housing and mental health services, I </w:t>
      </w:r>
      <w:r w:rsidRPr="22EDD6B5" w:rsidR="3F772BED">
        <w:rPr>
          <w:rFonts w:ascii="Arial font" w:hAnsi="Arial font" w:eastAsia="Arial font" w:cs="Arial font"/>
          <w:b w:val="0"/>
          <w:bCs w:val="0"/>
          <w:i w:val="0"/>
          <w:iCs w:val="0"/>
          <w:noProof w:val="0"/>
          <w:sz w:val="22"/>
          <w:szCs w:val="22"/>
          <w:lang w:val="en-GB"/>
        </w:rPr>
        <w:t>demonstrated</w:t>
      </w:r>
      <w:r w:rsidRPr="22EDD6B5" w:rsidR="3F772BED">
        <w:rPr>
          <w:rFonts w:ascii="Arial font" w:hAnsi="Arial font" w:eastAsia="Arial font" w:cs="Arial font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integrated care align</w:t>
      </w:r>
      <w:r w:rsidRPr="22EDD6B5" w:rsidR="7319CF72">
        <w:rPr>
          <w:rFonts w:ascii="Arial font" w:hAnsi="Arial font" w:eastAsia="Arial font" w:cs="Arial font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ed with the Care Act 2014, which emphasises multi – agency collaboration and person – centred </w:t>
      </w:r>
      <w:r w:rsidRPr="22EDD6B5" w:rsidR="1579F451">
        <w:rPr>
          <w:rFonts w:ascii="Arial font" w:hAnsi="Arial font" w:eastAsia="Arial font" w:cs="Arial font"/>
          <w:b w:val="0"/>
          <w:bCs w:val="0"/>
          <w:i w:val="0"/>
          <w:iCs w:val="0"/>
          <w:noProof w:val="0"/>
          <w:sz w:val="22"/>
          <w:szCs w:val="22"/>
          <w:lang w:val="en-GB"/>
        </w:rPr>
        <w:t>support.</w:t>
      </w:r>
    </w:p>
    <w:p w:rsidR="1A7F895D" w:rsidP="22EDD6B5" w:rsidRDefault="1A7F895D" w14:paraId="033ED1E7" w14:textId="5AF188F3">
      <w:pPr>
        <w:pStyle w:val="Normal"/>
        <w:spacing w:line="360" w:lineRule="auto"/>
        <w:rPr>
          <w:rFonts w:ascii="Arial font" w:hAnsi="Arial font" w:eastAsia="Arial font" w:cs="Arial font"/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r w:rsidRPr="22EDD6B5" w:rsidR="1579F451">
        <w:rPr>
          <w:rFonts w:ascii="Arial font" w:hAnsi="Arial font" w:eastAsia="Arial font" w:cs="Arial font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Ethical practice underpinned every aspect of my work with John. </w:t>
      </w:r>
      <w:r w:rsidRPr="22EDD6B5" w:rsidR="5F6ED234">
        <w:rPr>
          <w:rFonts w:ascii="Arial font" w:hAnsi="Arial font" w:eastAsia="Arial font" w:cs="Arial font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I </w:t>
      </w:r>
      <w:r w:rsidRPr="22EDD6B5" w:rsidR="5F6ED234">
        <w:rPr>
          <w:rFonts w:ascii="Arial font" w:hAnsi="Arial font" w:eastAsia="Arial font" w:cs="Arial font"/>
          <w:b w:val="0"/>
          <w:bCs w:val="0"/>
          <w:i w:val="0"/>
          <w:iCs w:val="0"/>
          <w:noProof w:val="0"/>
          <w:sz w:val="22"/>
          <w:szCs w:val="22"/>
          <w:lang w:val="en-GB"/>
        </w:rPr>
        <w:t>maintained</w:t>
      </w:r>
      <w:r w:rsidRPr="22EDD6B5" w:rsidR="5F6ED234">
        <w:rPr>
          <w:rFonts w:ascii="Arial font" w:hAnsi="Arial font" w:eastAsia="Arial font" w:cs="Arial font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his </w:t>
      </w:r>
      <w:r w:rsidRPr="22EDD6B5" w:rsidR="103172B0">
        <w:rPr>
          <w:rFonts w:ascii="Arial font" w:hAnsi="Arial font" w:eastAsia="Arial font" w:cs="Arial font"/>
          <w:b w:val="0"/>
          <w:bCs w:val="0"/>
          <w:i w:val="0"/>
          <w:iCs w:val="0"/>
          <w:noProof w:val="0"/>
          <w:sz w:val="22"/>
          <w:szCs w:val="22"/>
          <w:lang w:val="en-GB"/>
        </w:rPr>
        <w:t>confidentiality, obtained</w:t>
      </w:r>
      <w:r w:rsidRPr="22EDD6B5" w:rsidR="5F6ED234">
        <w:rPr>
          <w:rFonts w:ascii="Arial font" w:hAnsi="Arial font" w:eastAsia="Arial font" w:cs="Arial font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informed consent before sharing </w:t>
      </w:r>
      <w:r w:rsidRPr="22EDD6B5" w:rsidR="254DEEBB">
        <w:rPr>
          <w:rFonts w:ascii="Arial font" w:hAnsi="Arial font" w:eastAsia="Arial font" w:cs="Arial font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information, and ensured transparency in all decisions. This reflected the principles of </w:t>
      </w:r>
      <w:r w:rsidRPr="22EDD6B5" w:rsidR="09D7A3A1">
        <w:rPr>
          <w:rFonts w:ascii="Arial font" w:hAnsi="Arial font" w:eastAsia="Arial font" w:cs="Arial font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dignity, human rights, and integrity </w:t>
      </w:r>
      <w:r w:rsidRPr="22EDD6B5" w:rsidR="09D7A3A1">
        <w:rPr>
          <w:rFonts w:ascii="Arial font" w:hAnsi="Arial font" w:eastAsia="Arial font" w:cs="Arial font"/>
          <w:b w:val="0"/>
          <w:bCs w:val="0"/>
          <w:i w:val="0"/>
          <w:iCs w:val="0"/>
          <w:noProof w:val="0"/>
          <w:sz w:val="22"/>
          <w:szCs w:val="22"/>
          <w:lang w:val="en-GB"/>
        </w:rPr>
        <w:t>stated</w:t>
      </w:r>
      <w:r w:rsidRPr="22EDD6B5" w:rsidR="09D7A3A1">
        <w:rPr>
          <w:rFonts w:ascii="Arial font" w:hAnsi="Arial font" w:eastAsia="Arial font" w:cs="Arial font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in the </w:t>
      </w:r>
      <w:r w:rsidRPr="22EDD6B5" w:rsidR="45729AB7">
        <w:rPr>
          <w:rFonts w:ascii="Arial font" w:hAnsi="Arial font" w:eastAsia="Arial font" w:cs="Arial font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BASW Code of ethics (2021). However, managing professional boundaries was sometimes </w:t>
      </w:r>
      <w:r w:rsidRPr="22EDD6B5" w:rsidR="40D8B1CA">
        <w:rPr>
          <w:rFonts w:ascii="Arial font" w:hAnsi="Arial font" w:eastAsia="Arial font" w:cs="Arial font"/>
          <w:b w:val="0"/>
          <w:bCs w:val="0"/>
          <w:i w:val="0"/>
          <w:iCs w:val="0"/>
          <w:noProof w:val="0"/>
          <w:sz w:val="22"/>
          <w:szCs w:val="22"/>
          <w:lang w:val="en-GB"/>
        </w:rPr>
        <w:t>difficult, highlighting the complexity of ethical decision – making. Accord</w:t>
      </w:r>
      <w:r w:rsidRPr="22EDD6B5" w:rsidR="77672095">
        <w:rPr>
          <w:rFonts w:ascii="Arial font" w:hAnsi="Arial font" w:eastAsia="Arial font" w:cs="Arial font"/>
          <w:b w:val="0"/>
          <w:bCs w:val="0"/>
          <w:i w:val="0"/>
          <w:iCs w:val="0"/>
          <w:noProof w:val="0"/>
          <w:sz w:val="22"/>
          <w:szCs w:val="22"/>
          <w:lang w:val="en-GB"/>
        </w:rPr>
        <w:t>ing to Banks (2012), ethical dilemmas are an in</w:t>
      </w:r>
      <w:r w:rsidRPr="22EDD6B5" w:rsidR="024E3196">
        <w:rPr>
          <w:rFonts w:ascii="Arial font" w:hAnsi="Arial font" w:eastAsia="Arial font" w:cs="Arial font"/>
          <w:b w:val="0"/>
          <w:bCs w:val="0"/>
          <w:i w:val="0"/>
          <w:iCs w:val="0"/>
          <w:noProof w:val="0"/>
          <w:sz w:val="22"/>
          <w:szCs w:val="22"/>
          <w:lang w:val="en-GB"/>
        </w:rPr>
        <w:t>herent part of social work and require reflection, supervision, and adheren</w:t>
      </w:r>
      <w:r w:rsidRPr="22EDD6B5" w:rsidR="5EA8A033">
        <w:rPr>
          <w:rFonts w:ascii="Arial font" w:hAnsi="Arial font" w:eastAsia="Arial font" w:cs="Arial font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ce to professional </w:t>
      </w:r>
      <w:r w:rsidRPr="22EDD6B5" w:rsidR="5EA8A033">
        <w:rPr>
          <w:rFonts w:ascii="Arial font" w:hAnsi="Arial font" w:eastAsia="Arial font" w:cs="Arial font"/>
          <w:b w:val="0"/>
          <w:bCs w:val="0"/>
          <w:i w:val="0"/>
          <w:iCs w:val="0"/>
          <w:noProof w:val="0"/>
          <w:sz w:val="22"/>
          <w:szCs w:val="22"/>
          <w:lang w:val="en-GB"/>
        </w:rPr>
        <w:t>standards</w:t>
      </w:r>
      <w:r w:rsidRPr="22EDD6B5" w:rsidR="5EA8A033">
        <w:rPr>
          <w:rFonts w:ascii="Arial font" w:hAnsi="Arial font" w:eastAsia="Arial font" w:cs="Arial font"/>
          <w:b w:val="0"/>
          <w:bCs w:val="0"/>
          <w:i w:val="0"/>
          <w:iCs w:val="0"/>
          <w:noProof w:val="0"/>
          <w:sz w:val="22"/>
          <w:szCs w:val="22"/>
          <w:lang w:val="en-GB"/>
        </w:rPr>
        <w:t>.</w:t>
      </w:r>
    </w:p>
    <w:p w:rsidR="1A7F895D" w:rsidP="22EDD6B5" w:rsidRDefault="1A7F895D" w14:paraId="48F1CF08" w14:textId="14EDAB52">
      <w:pPr>
        <w:pStyle w:val="Normal"/>
        <w:spacing w:line="360" w:lineRule="auto"/>
        <w:rPr>
          <w:rFonts w:ascii="Arial font" w:hAnsi="Arial font" w:eastAsia="Arial font" w:cs="Arial font"/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r w:rsidRPr="22EDD6B5" w:rsidR="6344A4EB">
        <w:rPr>
          <w:rFonts w:ascii="Arial font" w:hAnsi="Arial font" w:eastAsia="Arial font" w:cs="Arial font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Reflective practice itself was integral to my development. </w:t>
      </w:r>
      <w:r w:rsidRPr="22EDD6B5" w:rsidR="6FCBD85C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Tan, </w:t>
      </w:r>
      <w:r w:rsidRPr="22EDD6B5" w:rsidR="2F13A617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Kocsis and bury (2023) </w:t>
      </w:r>
      <w:r w:rsidRPr="22EDD6B5" w:rsidR="4675122D">
        <w:rPr>
          <w:rFonts w:ascii="Arial font" w:hAnsi="Arial font" w:eastAsia="Arial font" w:cs="Arial font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expand on Schon's original theory of reflection – in action by emphasising that </w:t>
      </w:r>
      <w:r w:rsidRPr="22EDD6B5" w:rsidR="0EFCE8CD">
        <w:rPr>
          <w:rFonts w:ascii="Arial font" w:hAnsi="Arial font" w:eastAsia="Arial font" w:cs="Arial font"/>
          <w:b w:val="0"/>
          <w:bCs w:val="0"/>
          <w:i w:val="0"/>
          <w:iCs w:val="0"/>
          <w:noProof w:val="0"/>
          <w:sz w:val="22"/>
          <w:szCs w:val="22"/>
          <w:lang w:val="en-GB"/>
        </w:rPr>
        <w:t>reflective practice is not only an individual process but also a collaborative an</w:t>
      </w:r>
      <w:r w:rsidRPr="22EDD6B5" w:rsidR="1084BC73">
        <w:rPr>
          <w:rFonts w:ascii="Arial font" w:hAnsi="Arial font" w:eastAsia="Arial font" w:cs="Arial font"/>
          <w:b w:val="0"/>
          <w:bCs w:val="0"/>
          <w:i w:val="0"/>
          <w:iCs w:val="0"/>
          <w:noProof w:val="0"/>
          <w:sz w:val="22"/>
          <w:szCs w:val="22"/>
          <w:lang w:val="en-GB"/>
        </w:rPr>
        <w:t>d evolving one. They highlighted how professio</w:t>
      </w:r>
      <w:r w:rsidRPr="22EDD6B5" w:rsidR="7FA52FA5">
        <w:rPr>
          <w:rFonts w:ascii="Arial font" w:hAnsi="Arial font" w:eastAsia="Arial font" w:cs="Arial font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nals can enhance their learning through continuous self – evaluation and shared reflection </w:t>
      </w:r>
      <w:r w:rsidRPr="22EDD6B5" w:rsidR="3B03E941">
        <w:rPr>
          <w:rFonts w:ascii="Arial font" w:hAnsi="Arial font" w:eastAsia="Arial font" w:cs="Arial font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within teams. During my meetings with </w:t>
      </w:r>
      <w:r w:rsidRPr="22EDD6B5" w:rsidR="0E72AFED">
        <w:rPr>
          <w:rFonts w:ascii="Arial font" w:hAnsi="Arial font" w:eastAsia="Arial font" w:cs="Arial font"/>
          <w:b w:val="0"/>
          <w:bCs w:val="0"/>
          <w:i w:val="0"/>
          <w:iCs w:val="0"/>
          <w:noProof w:val="0"/>
          <w:sz w:val="22"/>
          <w:szCs w:val="22"/>
          <w:lang w:val="en-GB"/>
        </w:rPr>
        <w:t>John</w:t>
      </w:r>
      <w:r w:rsidRPr="22EDD6B5" w:rsidR="3B03E941">
        <w:rPr>
          <w:rFonts w:ascii="Arial font" w:hAnsi="Arial font" w:eastAsia="Arial font" w:cs="Arial font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, I engaged </w:t>
      </w:r>
      <w:r w:rsidRPr="22EDD6B5" w:rsidR="3F63EBD2">
        <w:rPr>
          <w:rFonts w:ascii="Arial font" w:hAnsi="Arial font" w:eastAsia="Arial font" w:cs="Arial font"/>
          <w:b w:val="0"/>
          <w:bCs w:val="0"/>
          <w:i w:val="0"/>
          <w:iCs w:val="0"/>
          <w:noProof w:val="0"/>
          <w:sz w:val="22"/>
          <w:szCs w:val="22"/>
          <w:lang w:val="en-GB"/>
        </w:rPr>
        <w:t>in reflection</w:t>
      </w:r>
      <w:r w:rsidRPr="22EDD6B5" w:rsidR="035F982F">
        <w:rPr>
          <w:rFonts w:ascii="Arial font" w:hAnsi="Arial font" w:eastAsia="Arial font" w:cs="Arial font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– in – action by adapting my communication style to his emotional </w:t>
      </w:r>
      <w:r w:rsidRPr="22EDD6B5" w:rsidR="7E15060C">
        <w:rPr>
          <w:rFonts w:ascii="Arial font" w:hAnsi="Arial font" w:eastAsia="Arial font" w:cs="Arial font"/>
          <w:b w:val="0"/>
          <w:bCs w:val="0"/>
          <w:i w:val="0"/>
          <w:iCs w:val="0"/>
          <w:noProof w:val="0"/>
          <w:sz w:val="22"/>
          <w:szCs w:val="22"/>
          <w:lang w:val="en-GB"/>
        </w:rPr>
        <w:t>needs</w:t>
      </w:r>
      <w:r w:rsidRPr="22EDD6B5" w:rsidR="035F982F">
        <w:rPr>
          <w:rFonts w:ascii="Arial font" w:hAnsi="Arial font" w:eastAsia="Arial font" w:cs="Arial font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. </w:t>
      </w:r>
      <w:r w:rsidRPr="22EDD6B5" w:rsidR="28B859C4">
        <w:rPr>
          <w:rFonts w:ascii="Arial font" w:hAnsi="Arial font" w:eastAsia="Arial font" w:cs="Arial font"/>
          <w:b w:val="0"/>
          <w:bCs w:val="0"/>
          <w:i w:val="0"/>
          <w:iCs w:val="0"/>
          <w:noProof w:val="0"/>
          <w:sz w:val="22"/>
          <w:szCs w:val="22"/>
          <w:lang w:val="en-GB"/>
        </w:rPr>
        <w:t>Later, reflection – on – action enabled m</w:t>
      </w:r>
      <w:r w:rsidRPr="22EDD6B5" w:rsidR="1E8F5732">
        <w:rPr>
          <w:rFonts w:ascii="Arial font" w:hAnsi="Arial font" w:eastAsia="Arial font" w:cs="Arial font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e to critically assess my approach, </w:t>
      </w:r>
      <w:r w:rsidRPr="22EDD6B5" w:rsidR="1E8F5732">
        <w:rPr>
          <w:rFonts w:ascii="Arial font" w:hAnsi="Arial font" w:eastAsia="Arial font" w:cs="Arial font"/>
          <w:b w:val="0"/>
          <w:bCs w:val="0"/>
          <w:i w:val="0"/>
          <w:iCs w:val="0"/>
          <w:noProof w:val="0"/>
          <w:sz w:val="22"/>
          <w:szCs w:val="22"/>
          <w:lang w:val="en-GB"/>
        </w:rPr>
        <w:t>identify</w:t>
      </w:r>
      <w:r w:rsidRPr="22EDD6B5" w:rsidR="1E8F5732">
        <w:rPr>
          <w:rFonts w:ascii="Arial font" w:hAnsi="Arial font" w:eastAsia="Arial font" w:cs="Arial font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learning </w:t>
      </w:r>
      <w:r w:rsidRPr="22EDD6B5" w:rsidR="1E8F5732">
        <w:rPr>
          <w:rFonts w:ascii="Arial font" w:hAnsi="Arial font" w:eastAsia="Arial font" w:cs="Arial font"/>
          <w:b w:val="0"/>
          <w:bCs w:val="0"/>
          <w:i w:val="0"/>
          <w:iCs w:val="0"/>
          <w:noProof w:val="0"/>
          <w:sz w:val="22"/>
          <w:szCs w:val="22"/>
          <w:lang w:val="en-GB"/>
        </w:rPr>
        <w:t>needs, a</w:t>
      </w:r>
      <w:r w:rsidRPr="22EDD6B5" w:rsidR="1E8F5732">
        <w:rPr>
          <w:rFonts w:ascii="Arial font" w:hAnsi="Arial font" w:eastAsia="Arial font" w:cs="Arial font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nd plan </w:t>
      </w:r>
      <w:r w:rsidRPr="22EDD6B5" w:rsidR="4135A529">
        <w:rPr>
          <w:rFonts w:ascii="Arial font" w:hAnsi="Arial font" w:eastAsia="Arial font" w:cs="Arial font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strategies to strengthen my emotional resilience and boundary management in future </w:t>
      </w:r>
      <w:r w:rsidRPr="22EDD6B5" w:rsidR="640A83F1">
        <w:rPr>
          <w:rFonts w:ascii="Arial font" w:hAnsi="Arial font" w:eastAsia="Arial font" w:cs="Arial font"/>
          <w:b w:val="0"/>
          <w:bCs w:val="0"/>
          <w:i w:val="0"/>
          <w:iCs w:val="0"/>
          <w:noProof w:val="0"/>
          <w:sz w:val="22"/>
          <w:szCs w:val="22"/>
          <w:lang w:val="en-GB"/>
        </w:rPr>
        <w:t>practice.</w:t>
      </w:r>
      <w:r w:rsidRPr="22EDD6B5" w:rsidR="4675122D">
        <w:rPr>
          <w:rFonts w:ascii="Arial font" w:hAnsi="Arial font" w:eastAsia="Arial font" w:cs="Arial font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</w:t>
      </w:r>
    </w:p>
    <w:p w:rsidR="1A7F895D" w:rsidP="22EDD6B5" w:rsidRDefault="1A7F895D" w14:paraId="1791C3C2" w14:textId="66795966">
      <w:pPr>
        <w:pStyle w:val="Normal"/>
        <w:spacing w:line="360" w:lineRule="auto"/>
        <w:rPr>
          <w:rFonts w:ascii="Arial font" w:hAnsi="Arial font" w:eastAsia="Arial font" w:cs="Arial font"/>
          <w:b w:val="1"/>
          <w:bCs w:val="1"/>
          <w:noProof w:val="0"/>
          <w:sz w:val="22"/>
          <w:szCs w:val="22"/>
          <w:lang w:val="en-GB"/>
        </w:rPr>
      </w:pPr>
      <w:r w:rsidRPr="22EDD6B5" w:rsidR="03FA6AC9">
        <w:rPr>
          <w:rFonts w:ascii="Arial font" w:hAnsi="Arial font" w:eastAsia="Arial font" w:cs="Arial font"/>
          <w:b w:val="1"/>
          <w:bCs w:val="1"/>
          <w:noProof w:val="0"/>
          <w:sz w:val="22"/>
          <w:szCs w:val="22"/>
          <w:lang w:val="en-GB"/>
        </w:rPr>
        <w:t>Conclusion:</w:t>
      </w:r>
    </w:p>
    <w:p w:rsidR="486AA890" w:rsidP="7024680D" w:rsidRDefault="486AA890" w14:paraId="42A0D1FB" w14:textId="456ACF44">
      <w:pPr>
        <w:pStyle w:val="Normal"/>
        <w:spacing w:line="360" w:lineRule="auto"/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</w:pPr>
      <w:r w:rsidRPr="22EDD6B5" w:rsidR="486AA890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 xml:space="preserve">This experience reinforced how person – centred </w:t>
      </w:r>
      <w:r w:rsidRPr="22EDD6B5" w:rsidR="1FF45A5D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>care, partnership working, and ethical practice are interlinked and essential</w:t>
      </w:r>
      <w:r w:rsidRPr="22EDD6B5" w:rsidR="5828FA47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 xml:space="preserve"> for effective social work. By applying these principles, I supported John </w:t>
      </w:r>
      <w:r w:rsidRPr="22EDD6B5" w:rsidR="749E661C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 xml:space="preserve">in achieving greater </w:t>
      </w:r>
      <w:r w:rsidRPr="22EDD6B5" w:rsidR="2540C5FF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>impendence</w:t>
      </w:r>
      <w:r w:rsidRPr="22EDD6B5" w:rsidR="749E661C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 xml:space="preserve"> and wellbeing while </w:t>
      </w:r>
      <w:r w:rsidRPr="22EDD6B5" w:rsidR="749E661C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>maintain</w:t>
      </w:r>
      <w:r w:rsidRPr="22EDD6B5" w:rsidR="1769EC5E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>ing</w:t>
      </w:r>
      <w:r w:rsidRPr="22EDD6B5" w:rsidR="1769EC5E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22EDD6B5" w:rsidR="749E661C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>professional stan</w:t>
      </w:r>
      <w:r w:rsidRPr="22EDD6B5" w:rsidR="13344A7B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 xml:space="preserve">dards. I recognised that effective social work </w:t>
      </w:r>
      <w:r w:rsidRPr="22EDD6B5" w:rsidR="0966CE24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>requires balancing em</w:t>
      </w:r>
      <w:r w:rsidRPr="22EDD6B5" w:rsidR="7EFE44C2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>pathy with objectivity, respecting client autonomy, and workin</w:t>
      </w:r>
      <w:r w:rsidRPr="22EDD6B5" w:rsidR="5AB0811E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 xml:space="preserve">g collaboratively across services. </w:t>
      </w:r>
    </w:p>
    <w:p w:rsidR="5AB0811E" w:rsidP="7024680D" w:rsidRDefault="5AB0811E" w14:paraId="7430498C" w14:textId="6194A7FF">
      <w:pPr>
        <w:pStyle w:val="Normal"/>
        <w:spacing w:line="360" w:lineRule="auto"/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</w:pPr>
      <w:r w:rsidRPr="22EDD6B5" w:rsidR="5AB0811E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>Also, reflecting learning helped me gain insight into my strength</w:t>
      </w:r>
      <w:r w:rsidRPr="22EDD6B5" w:rsidR="768D66E8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 xml:space="preserve">s such as communication and empathy and </w:t>
      </w:r>
      <w:r w:rsidRPr="22EDD6B5" w:rsidR="768D66E8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>identify</w:t>
      </w:r>
      <w:r w:rsidRPr="22EDD6B5" w:rsidR="768D66E8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 xml:space="preserve"> areas for development, including confidence in handli</w:t>
      </w:r>
      <w:r w:rsidRPr="22EDD6B5" w:rsidR="4D4A5B98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>ng ethical dilemmas and inter- agency coordination.</w:t>
      </w:r>
    </w:p>
    <w:p w:rsidR="6A13E060" w:rsidP="7024680D" w:rsidRDefault="6A13E060" w14:paraId="1F535499" w14:textId="00AFC6CD">
      <w:pPr>
        <w:pStyle w:val="Normal"/>
        <w:spacing w:line="360" w:lineRule="auto"/>
        <w:rPr>
          <w:rFonts w:ascii="Arial font" w:hAnsi="Arial font" w:eastAsia="Arial font" w:cs="Arial font"/>
          <w:noProof w:val="0"/>
          <w:sz w:val="22"/>
          <w:szCs w:val="22"/>
          <w:lang w:val="en-GB"/>
        </w:rPr>
      </w:pPr>
      <w:r w:rsidRPr="22EDD6B5" w:rsidR="6A13E060">
        <w:rPr>
          <w:rFonts w:ascii="Arial font" w:hAnsi="Arial font" w:eastAsia="Arial font" w:cs="Arial font"/>
          <w:b w:val="1"/>
          <w:bCs w:val="1"/>
          <w:noProof w:val="0"/>
          <w:sz w:val="22"/>
          <w:szCs w:val="22"/>
          <w:lang w:val="en-GB"/>
        </w:rPr>
        <w:t xml:space="preserve">Action </w:t>
      </w:r>
      <w:r w:rsidRPr="22EDD6B5" w:rsidR="6A13E060">
        <w:rPr>
          <w:rFonts w:ascii="Arial font" w:hAnsi="Arial font" w:eastAsia="Arial font" w:cs="Arial font"/>
          <w:b w:val="1"/>
          <w:bCs w:val="1"/>
          <w:noProof w:val="0"/>
          <w:sz w:val="22"/>
          <w:szCs w:val="22"/>
          <w:lang w:val="en-GB"/>
        </w:rPr>
        <w:t>Plan:</w:t>
      </w:r>
    </w:p>
    <w:p w:rsidR="70D4DF98" w:rsidP="7024680D" w:rsidRDefault="70D4DF98" w14:paraId="3EC54FEE" w14:textId="18B9ABA3">
      <w:pPr>
        <w:pStyle w:val="Normal"/>
        <w:spacing w:line="360" w:lineRule="auto"/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</w:pPr>
      <w:r w:rsidRPr="22EDD6B5" w:rsidR="70D4DF98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>To strengthen my future social work practice, I will engage in Continui</w:t>
      </w:r>
      <w:r w:rsidRPr="22EDD6B5" w:rsidR="72AB8D82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 xml:space="preserve">ng Professional Development (CDP) focused on </w:t>
      </w:r>
      <w:r w:rsidRPr="22EDD6B5" w:rsidR="3C432BFE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 xml:space="preserve">trauma – informed care, emotional resilience, and ethical decision – making. </w:t>
      </w:r>
      <w:r w:rsidRPr="22EDD6B5" w:rsidR="35D1A1B3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 xml:space="preserve">Continuous learning is vital for adapting to complex environments </w:t>
      </w:r>
      <w:r w:rsidRPr="22EDD6B5" w:rsidR="58A82CB1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 xml:space="preserve">(Trevithick,2023). Also, I plan to </w:t>
      </w:r>
      <w:r w:rsidRPr="22EDD6B5" w:rsidR="58A82CB1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>participate</w:t>
      </w:r>
      <w:r w:rsidRPr="22EDD6B5" w:rsidR="58A82CB1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 xml:space="preserve"> in regular supervision to enhance ref</w:t>
      </w:r>
      <w:r w:rsidRPr="22EDD6B5" w:rsidR="663E9636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>lective thinking, accountability, and professional growth</w:t>
      </w:r>
      <w:r w:rsidRPr="22EDD6B5" w:rsidR="132ADF29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 xml:space="preserve"> (</w:t>
      </w:r>
      <w:r w:rsidRPr="22EDD6B5" w:rsidR="663E9636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22EDD6B5" w:rsidR="0221D66F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Ravalier</w:t>
      </w:r>
      <w:r w:rsidRPr="22EDD6B5" w:rsidR="0221D66F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, J. M., 2023).</w:t>
      </w:r>
      <w:r w:rsidRPr="22EDD6B5" w:rsidR="0D13EA5E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22EDD6B5" w:rsidR="2D2D8F7A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>Furthermore</w:t>
      </w:r>
      <w:r w:rsidRPr="22EDD6B5" w:rsidR="0D13EA5E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 xml:space="preserve">, </w:t>
      </w:r>
      <w:r w:rsidRPr="22EDD6B5" w:rsidR="304CCE96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>t</w:t>
      </w:r>
      <w:r w:rsidRPr="22EDD6B5" w:rsidR="35F5BCF7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>o broaden my experience, I will volunteer in community</w:t>
      </w:r>
      <w:r w:rsidRPr="22EDD6B5" w:rsidR="45F4EB1C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 xml:space="preserve"> – </w:t>
      </w:r>
      <w:r w:rsidRPr="22EDD6B5" w:rsidR="35F5BCF7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>b</w:t>
      </w:r>
      <w:r w:rsidRPr="22EDD6B5" w:rsidR="353B0059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 xml:space="preserve">ased </w:t>
      </w:r>
      <w:r w:rsidRPr="22EDD6B5" w:rsidR="1DF3AE69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>projects and youth support services, developing partnership and communication skills.</w:t>
      </w:r>
    </w:p>
    <w:p w:rsidR="6F7B0B11" w:rsidP="7024680D" w:rsidRDefault="6F7B0B11" w14:paraId="765BD606" w14:textId="6985E376">
      <w:pPr>
        <w:pStyle w:val="Normal"/>
        <w:spacing w:line="360" w:lineRule="auto"/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</w:pPr>
      <w:r w:rsidRPr="22EDD6B5" w:rsidR="6F7B0B11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 xml:space="preserve">Following the BASW Code of Ethics </w:t>
      </w:r>
      <w:r w:rsidRPr="22EDD6B5" w:rsidR="7704B1BD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>(2021</w:t>
      </w:r>
      <w:r w:rsidRPr="22EDD6B5" w:rsidR="6F7B0B11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 xml:space="preserve">) and the Professional </w:t>
      </w:r>
      <w:r w:rsidRPr="22EDD6B5" w:rsidR="4407C4B2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>Capabilities Framework (BASW, 2023)</w:t>
      </w:r>
      <w:r w:rsidRPr="22EDD6B5" w:rsidR="300CF8AF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 xml:space="preserve"> will guide my professional conduct. </w:t>
      </w:r>
      <w:r w:rsidRPr="22EDD6B5" w:rsidR="5FA2E4CE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>Additionally</w:t>
      </w:r>
      <w:r w:rsidRPr="22EDD6B5" w:rsidR="300CF8AF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>, applying legislation such as th</w:t>
      </w:r>
      <w:r w:rsidRPr="22EDD6B5" w:rsidR="78021FBE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>e Care Act 2014 will support my goal of delivering ethical, person</w:t>
      </w:r>
      <w:r w:rsidRPr="22EDD6B5" w:rsidR="3C961B27">
        <w:rPr>
          <w:rFonts w:ascii="Arial font" w:hAnsi="Arial font" w:eastAsia="Arial font" w:cs="Arial font"/>
          <w:b w:val="0"/>
          <w:bCs w:val="0"/>
          <w:noProof w:val="0"/>
          <w:sz w:val="22"/>
          <w:szCs w:val="22"/>
          <w:lang w:val="en-GB"/>
        </w:rPr>
        <w:t xml:space="preserve"> – centred, and empowering social work practice.</w:t>
      </w:r>
    </w:p>
    <w:p w:rsidR="752F5910" w:rsidP="09FD67F1" w:rsidRDefault="752F5910" w14:paraId="0F177D4A" w14:textId="2AC1F93B">
      <w:pPr>
        <w:pStyle w:val="Normal"/>
        <w:spacing w:line="360" w:lineRule="auto"/>
        <w:rPr>
          <w:rFonts w:ascii="Arial font" w:hAnsi="Arial font" w:eastAsia="Arial font" w:cs="Arial font"/>
          <w:b w:val="1"/>
          <w:bCs w:val="1"/>
          <w:noProof w:val="0"/>
          <w:sz w:val="22"/>
          <w:szCs w:val="22"/>
          <w:u w:val="single"/>
          <w:lang w:val="en-GB"/>
        </w:rPr>
      </w:pPr>
      <w:r w:rsidRPr="22EDD6B5" w:rsidR="752F5910">
        <w:rPr>
          <w:rFonts w:ascii="Arial font" w:hAnsi="Arial font" w:eastAsia="Arial font" w:cs="Arial font"/>
          <w:b w:val="1"/>
          <w:bCs w:val="1"/>
          <w:noProof w:val="0"/>
          <w:sz w:val="22"/>
          <w:szCs w:val="22"/>
          <w:u w:val="single"/>
          <w:lang w:val="en-GB"/>
        </w:rPr>
        <w:t>Conclusion:</w:t>
      </w:r>
    </w:p>
    <w:p w:rsidR="43472234" w:rsidP="3AADEE4C" w:rsidRDefault="43472234" w14:paraId="7BF2FBF1" w14:textId="0C3B7114">
      <w:pPr>
        <w:pStyle w:val="Normal"/>
        <w:spacing w:line="360" w:lineRule="auto"/>
        <w:rPr>
          <w:rFonts w:ascii="Arial font" w:hAnsi="Arial font" w:eastAsia="Arial font" w:cs="Arial font"/>
          <w:noProof w:val="0"/>
          <w:sz w:val="22"/>
          <w:szCs w:val="22"/>
          <w:lang w:val="en-GB"/>
        </w:rPr>
      </w:pPr>
      <w:r w:rsidRPr="22EDD6B5" w:rsidR="43472234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In conclusion, applying the principles of person – centred practice, </w:t>
      </w:r>
      <w:r w:rsidRPr="22EDD6B5" w:rsidR="65FCC456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partnership working, and ethical decision – making has strengthen</w:t>
      </w:r>
      <w:r w:rsidRPr="22EDD6B5" w:rsidR="3DD294E1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ed my understanding of quality care in social </w:t>
      </w:r>
      <w:r w:rsidRPr="22EDD6B5" w:rsidR="28D45D9B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work. These</w:t>
      </w:r>
      <w:r w:rsidRPr="22EDD6B5" w:rsidR="3DD294E1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approaches promote</w:t>
      </w:r>
      <w:r w:rsidRPr="22EDD6B5" w:rsidR="56CF7637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empowerment, collaboration, and respect for service users’ indi</w:t>
      </w:r>
      <w:r w:rsidRPr="22EDD6B5" w:rsidR="4946946D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vidually </w:t>
      </w:r>
      <w:r w:rsidRPr="22EDD6B5" w:rsidR="728BEA57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(</w:t>
      </w:r>
      <w:r w:rsidRPr="22EDD6B5" w:rsidR="3CE40FC6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Yao and Kabir,</w:t>
      </w:r>
      <w:r w:rsidRPr="22EDD6B5" w:rsidR="130235BC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</w:t>
      </w:r>
      <w:r w:rsidRPr="22EDD6B5" w:rsidR="7649FB5C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2013;</w:t>
      </w:r>
      <w:r w:rsidRPr="22EDD6B5" w:rsidR="728BEA57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BASW,</w:t>
      </w:r>
      <w:r w:rsidRPr="22EDD6B5" w:rsidR="2770B134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</w:t>
      </w:r>
      <w:r w:rsidRPr="22EDD6B5" w:rsidR="728BEA57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2021).</w:t>
      </w:r>
    </w:p>
    <w:p w:rsidR="728BEA57" w:rsidP="3AADEE4C" w:rsidRDefault="728BEA57" w14:paraId="60AEB141" w14:textId="70A31F74">
      <w:pPr>
        <w:pStyle w:val="Normal"/>
        <w:spacing w:line="360" w:lineRule="auto"/>
        <w:rPr>
          <w:rFonts w:ascii="Arial font" w:hAnsi="Arial font" w:eastAsia="Arial font" w:cs="Arial font"/>
          <w:noProof w:val="0"/>
          <w:sz w:val="22"/>
          <w:szCs w:val="22"/>
          <w:lang w:val="en-GB"/>
        </w:rPr>
      </w:pPr>
      <w:r w:rsidRPr="22EDD6B5" w:rsidR="728BEA57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Reflecting on my experience highlighted the importance </w:t>
      </w:r>
      <w:r w:rsidRPr="22EDD6B5" w:rsidR="2B4F55F7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of </w:t>
      </w:r>
      <w:r w:rsidRPr="22EDD6B5" w:rsidR="2B4F55F7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maintaining</w:t>
      </w:r>
      <w:r w:rsidRPr="22EDD6B5" w:rsidR="2B4F55F7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professional boundaries, enhancing emotional resilience, </w:t>
      </w:r>
      <w:r w:rsidRPr="22EDD6B5" w:rsidR="76DE1CBB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and engaging in continuous professional development (Banks, 2012). </w:t>
      </w:r>
      <w:r w:rsidRPr="22EDD6B5" w:rsidR="5A40F923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Ongoing reflection and adherence to the Care Act 2014 will enable me to deliver </w:t>
      </w:r>
      <w:r w:rsidRPr="22EDD6B5" w:rsidR="40C80665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inclusive, ethical, and person – centred support that meets individuals’ holis</w:t>
      </w:r>
      <w:r w:rsidRPr="22EDD6B5" w:rsidR="49FAC7C9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tic needs and upholds professional standards within social work practice.</w:t>
      </w:r>
    </w:p>
    <w:p w:rsidR="02C752AA" w:rsidP="22EDD6B5" w:rsidRDefault="02C752AA" w14:paraId="41070D17" w14:textId="56430DD7">
      <w:pPr>
        <w:pStyle w:val="Normal"/>
        <w:spacing w:line="360" w:lineRule="auto"/>
        <w:rPr>
          <w:rFonts w:ascii="Arial font" w:hAnsi="Arial font" w:eastAsia="Arial font" w:cs="Arial font"/>
          <w:b w:val="1"/>
          <w:bCs w:val="1"/>
          <w:sz w:val="22"/>
          <w:szCs w:val="22"/>
          <w:u w:val="single"/>
        </w:rPr>
      </w:pPr>
      <w:r w:rsidRPr="22EDD6B5" w:rsidR="658D5210">
        <w:rPr>
          <w:rFonts w:ascii="Arial font" w:hAnsi="Arial font" w:eastAsia="Arial font" w:cs="Arial font"/>
          <w:b w:val="1"/>
          <w:bCs w:val="1"/>
          <w:sz w:val="22"/>
          <w:szCs w:val="22"/>
          <w:u w:val="single"/>
        </w:rPr>
        <w:t>References list:</w:t>
      </w:r>
    </w:p>
    <w:p w:rsidR="2C985DEA" w:rsidP="22EDD6B5" w:rsidRDefault="2C985DEA" w14:paraId="554A926E" w14:textId="47582D02">
      <w:pPr>
        <w:pStyle w:val="ListParagraph"/>
        <w:numPr>
          <w:ilvl w:val="0"/>
          <w:numId w:val="6"/>
        </w:numPr>
        <w:spacing w:line="360" w:lineRule="auto"/>
        <w:rPr>
          <w:rFonts w:ascii="Arial font" w:hAnsi="Arial font" w:eastAsia="Arial font" w:cs="Arial font"/>
          <w:noProof w:val="0"/>
          <w:sz w:val="22"/>
          <w:szCs w:val="22"/>
          <w:lang w:val="en-GB"/>
        </w:rPr>
      </w:pPr>
      <w:r w:rsidRPr="22EDD6B5" w:rsidR="48C36EF0">
        <w:rPr>
          <w:rFonts w:ascii="Arial font" w:hAnsi="Arial font" w:eastAsia="Arial font" w:cs="Arial font"/>
          <w:noProof w:val="0"/>
          <w:color w:val="auto"/>
          <w:sz w:val="22"/>
          <w:szCs w:val="22"/>
          <w:lang w:val="en-GB"/>
        </w:rPr>
        <w:t xml:space="preserve">Banks, S. (2012) </w:t>
      </w:r>
      <w:r w:rsidRPr="22EDD6B5" w:rsidR="48C36EF0">
        <w:rPr>
          <w:rFonts w:ascii="Arial font" w:hAnsi="Arial font" w:eastAsia="Arial font" w:cs="Arial font"/>
          <w:i w:val="1"/>
          <w:iCs w:val="1"/>
          <w:noProof w:val="0"/>
          <w:color w:val="auto"/>
          <w:sz w:val="22"/>
          <w:szCs w:val="22"/>
          <w:lang w:val="en-GB"/>
        </w:rPr>
        <w:t>Ethics and Values in Social Work.</w:t>
      </w:r>
      <w:r w:rsidRPr="22EDD6B5" w:rsidR="48C36EF0">
        <w:rPr>
          <w:rFonts w:ascii="Arial font" w:hAnsi="Arial font" w:eastAsia="Arial font" w:cs="Arial font"/>
          <w:i w:val="1"/>
          <w:iCs w:val="1"/>
          <w:noProof w:val="0"/>
          <w:color w:val="auto"/>
          <w:sz w:val="22"/>
          <w:szCs w:val="22"/>
          <w:lang w:val="en-GB"/>
        </w:rPr>
        <w:t xml:space="preserve"> 4</w:t>
      </w:r>
      <w:r w:rsidRPr="22EDD6B5" w:rsidR="48C36EF0">
        <w:rPr>
          <w:rFonts w:ascii="Arial font" w:hAnsi="Arial font" w:eastAsia="Arial font" w:cs="Arial font"/>
          <w:i w:val="1"/>
          <w:iCs w:val="1"/>
          <w:noProof w:val="0"/>
          <w:color w:val="auto"/>
          <w:sz w:val="22"/>
          <w:szCs w:val="22"/>
          <w:vertAlign w:val="superscript"/>
          <w:lang w:val="en-GB"/>
        </w:rPr>
        <w:t>th</w:t>
      </w:r>
      <w:r w:rsidRPr="22EDD6B5" w:rsidR="48C36EF0">
        <w:rPr>
          <w:rFonts w:ascii="Arial font" w:hAnsi="Arial font" w:eastAsia="Arial font" w:cs="Arial font"/>
          <w:i w:val="1"/>
          <w:iCs w:val="1"/>
          <w:noProof w:val="0"/>
          <w:color w:val="auto"/>
          <w:sz w:val="22"/>
          <w:szCs w:val="22"/>
          <w:lang w:val="en-GB"/>
        </w:rPr>
        <w:t xml:space="preserve"> </w:t>
      </w:r>
      <w:r w:rsidRPr="22EDD6B5" w:rsidR="48C36EF0">
        <w:rPr>
          <w:rFonts w:ascii="Arial font" w:hAnsi="Arial font" w:eastAsia="Arial font" w:cs="Arial font"/>
          <w:i w:val="1"/>
          <w:iCs w:val="1"/>
          <w:noProof w:val="0"/>
          <w:color w:val="auto"/>
          <w:sz w:val="22"/>
          <w:szCs w:val="22"/>
          <w:lang w:val="en-GB"/>
        </w:rPr>
        <w:t>edn</w:t>
      </w:r>
      <w:r w:rsidRPr="22EDD6B5" w:rsidR="48C36EF0">
        <w:rPr>
          <w:rFonts w:ascii="Arial font" w:hAnsi="Arial font" w:eastAsia="Arial font" w:cs="Arial font"/>
          <w:i w:val="1"/>
          <w:iCs w:val="1"/>
          <w:noProof w:val="0"/>
          <w:color w:val="auto"/>
          <w:sz w:val="22"/>
          <w:szCs w:val="22"/>
          <w:lang w:val="en-GB"/>
        </w:rPr>
        <w:t>. Basingstoke: Palgrave Macmillan</w:t>
      </w:r>
      <w:r w:rsidRPr="22EDD6B5" w:rsidR="48C36EF0">
        <w:rPr>
          <w:rFonts w:ascii="Arial font" w:hAnsi="Arial font" w:eastAsia="Arial font" w:cs="Arial font"/>
          <w:noProof w:val="0"/>
          <w:color w:val="auto"/>
          <w:sz w:val="22"/>
          <w:szCs w:val="22"/>
          <w:lang w:val="en-GB"/>
        </w:rPr>
        <w:t>. Available a</w:t>
      </w:r>
      <w:r w:rsidRPr="22EDD6B5" w:rsidR="48C36EF0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t: </w:t>
      </w:r>
      <w:hyperlink r:id="Rffa518ed95674e78">
        <w:r w:rsidRPr="22EDD6B5" w:rsidR="48C36EF0">
          <w:rPr>
            <w:rStyle w:val="Hyperlink"/>
            <w:rFonts w:ascii="Arial font" w:hAnsi="Arial font" w:eastAsia="Arial font" w:cs="Arial font"/>
            <w:noProof w:val="0"/>
            <w:sz w:val="22"/>
            <w:szCs w:val="22"/>
            <w:lang w:val="en-GB"/>
          </w:rPr>
          <w:t>Ethics and Values in Social Work</w:t>
        </w:r>
      </w:hyperlink>
      <w:r w:rsidRPr="22EDD6B5" w:rsidR="48C36EF0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( Accessed: 2</w:t>
      </w:r>
      <w:r w:rsidRPr="22EDD6B5" w:rsidR="052E6289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</w:t>
      </w:r>
      <w:r w:rsidRPr="22EDD6B5" w:rsidR="48C36EF0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October 2025).</w:t>
      </w:r>
    </w:p>
    <w:p w:rsidR="2C985DEA" w:rsidP="22EDD6B5" w:rsidRDefault="2C985DEA" w14:paraId="3EFA7D8C" w14:textId="12C624C4">
      <w:pPr>
        <w:pStyle w:val="ListParagraph"/>
        <w:numPr>
          <w:ilvl w:val="0"/>
          <w:numId w:val="6"/>
        </w:numPr>
        <w:spacing w:line="360" w:lineRule="auto"/>
        <w:rPr>
          <w:rFonts w:ascii="Arial font" w:hAnsi="Arial font" w:eastAsia="Arial font" w:cs="Arial font"/>
          <w:noProof w:val="0"/>
          <w:sz w:val="22"/>
          <w:szCs w:val="22"/>
          <w:lang w:val="en-GB"/>
        </w:rPr>
      </w:pPr>
      <w:r w:rsidRPr="22EDD6B5" w:rsidR="3456DE16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BASW (2021) </w:t>
      </w:r>
      <w:r w:rsidRPr="22EDD6B5" w:rsidR="3456DE16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GB"/>
        </w:rPr>
        <w:t>Code of Ethics for Social Work</w:t>
      </w:r>
      <w:r w:rsidRPr="22EDD6B5" w:rsidR="3456DE16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GB"/>
        </w:rPr>
        <w:t>. Birmingham: British Association of Social Workers.</w:t>
      </w:r>
      <w:r w:rsidRPr="22EDD6B5" w:rsidR="3456DE16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Available at: </w:t>
      </w:r>
      <w:hyperlink r:id="Rd79a323704a34463">
        <w:r w:rsidRPr="22EDD6B5" w:rsidR="5ECB1718">
          <w:rPr>
            <w:rStyle w:val="Hyperlink"/>
            <w:rFonts w:ascii="Arial font" w:hAnsi="Arial font" w:eastAsia="Arial font" w:cs="Arial font"/>
            <w:noProof w:val="0"/>
            <w:sz w:val="22"/>
            <w:szCs w:val="22"/>
            <w:lang w:val="en-GB"/>
          </w:rPr>
          <w:t>Code of Ethics | BASW</w:t>
        </w:r>
      </w:hyperlink>
      <w:r w:rsidRPr="22EDD6B5" w:rsidR="3456DE16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( Accessed: 2</w:t>
      </w:r>
      <w:r w:rsidRPr="22EDD6B5" w:rsidR="3456DE16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October 2025).</w:t>
      </w:r>
    </w:p>
    <w:p w:rsidR="2C985DEA" w:rsidP="22EDD6B5" w:rsidRDefault="2C985DEA" w14:paraId="0C639036" w14:textId="3FDB755C">
      <w:pPr>
        <w:pStyle w:val="ListParagraph"/>
        <w:numPr>
          <w:ilvl w:val="0"/>
          <w:numId w:val="6"/>
        </w:numPr>
        <w:spacing w:line="360" w:lineRule="auto"/>
        <w:rPr>
          <w:rFonts w:ascii="Arial font" w:hAnsi="Arial font" w:eastAsia="Arial font" w:cs="Arial font"/>
          <w:noProof w:val="0"/>
          <w:sz w:val="22"/>
          <w:szCs w:val="22"/>
          <w:lang w:val="en-GB"/>
        </w:rPr>
      </w:pPr>
      <w:r w:rsidRPr="22EDD6B5" w:rsidR="58CC1A43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Beauchamp, T.L. and Childress, J.F. (2019)</w:t>
      </w:r>
      <w:r w:rsidRPr="22EDD6B5" w:rsidR="586C749E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.’ Principles of Biomedical Ethics: Marking its F</w:t>
      </w:r>
      <w:r w:rsidRPr="22EDD6B5" w:rsidR="43656D38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ortieth Anniversary</w:t>
      </w:r>
      <w:r w:rsidRPr="22EDD6B5" w:rsidR="43656D38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’,</w:t>
      </w:r>
      <w:r w:rsidRPr="22EDD6B5" w:rsidR="43656D38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The American Journal of Bioethics, 19(11), </w:t>
      </w:r>
      <w:r w:rsidRPr="22EDD6B5" w:rsidR="07CAED98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pp</w:t>
      </w:r>
      <w:r w:rsidRPr="22EDD6B5" w:rsidR="48038484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. 9 -12. Available at: </w:t>
      </w:r>
      <w:hyperlink r:id="R322b95b770154d74">
        <w:r w:rsidRPr="22EDD6B5" w:rsidR="7F91C563">
          <w:rPr>
            <w:rStyle w:val="Hyperlink"/>
            <w:rFonts w:ascii="Arial font" w:hAnsi="Arial font" w:eastAsia="Arial font" w:cs="Arial font"/>
            <w:noProof w:val="0"/>
            <w:sz w:val="22"/>
            <w:szCs w:val="22"/>
            <w:lang w:val="en-GB"/>
          </w:rPr>
          <w:t>Full article: Principles of Biomedical Ethics: Marking Its Fortieth Anniversary</w:t>
        </w:r>
      </w:hyperlink>
      <w:r w:rsidRPr="22EDD6B5" w:rsidR="7F91C563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( Accessed: 20 October 2025).</w:t>
      </w:r>
    </w:p>
    <w:p w:rsidR="2C985DEA" w:rsidP="22EDD6B5" w:rsidRDefault="2C985DEA" w14:paraId="2D6E319F" w14:textId="436051F0">
      <w:pPr>
        <w:pStyle w:val="ListParagraph"/>
        <w:numPr>
          <w:ilvl w:val="0"/>
          <w:numId w:val="6"/>
        </w:numPr>
        <w:spacing w:line="360" w:lineRule="auto"/>
        <w:rPr>
          <w:rFonts w:ascii="Arial font" w:hAnsi="Arial font" w:eastAsia="Arial font" w:cs="Arial font"/>
          <w:noProof w:val="0"/>
          <w:sz w:val="22"/>
          <w:szCs w:val="22"/>
          <w:lang w:val="en-GB"/>
        </w:rPr>
      </w:pPr>
      <w:r w:rsidRPr="22EDD6B5" w:rsidR="68D006CE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British Association of Social Workers (BASW) (2023) </w:t>
      </w:r>
      <w:r w:rsidRPr="22EDD6B5" w:rsidR="68D006CE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GB"/>
        </w:rPr>
        <w:t>Professional Capabilities Framework (PCF)</w:t>
      </w:r>
      <w:r w:rsidRPr="22EDD6B5" w:rsidR="68D006CE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GB"/>
        </w:rPr>
        <w:t>.</w:t>
      </w:r>
      <w:r w:rsidRPr="22EDD6B5" w:rsidR="68D006CE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Available at: </w:t>
      </w:r>
      <w:hyperlink r:id="Raa4a4064bc5645bb">
        <w:r w:rsidRPr="22EDD6B5" w:rsidR="68D006CE">
          <w:rPr>
            <w:rStyle w:val="Hyperlink"/>
            <w:rFonts w:ascii="Arial font" w:hAnsi="Arial font" w:eastAsia="Arial font" w:cs="Arial font"/>
            <w:noProof w:val="0"/>
            <w:sz w:val="22"/>
            <w:szCs w:val="22"/>
            <w:lang w:val="en-GB"/>
          </w:rPr>
          <w:t>Professional Capabilities Framework (PCF) | BASW</w:t>
        </w:r>
      </w:hyperlink>
      <w:r w:rsidRPr="22EDD6B5" w:rsidR="68D006CE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( Accessed: 18 October 2025).</w:t>
      </w:r>
    </w:p>
    <w:p w:rsidR="2C985DEA" w:rsidP="22EDD6B5" w:rsidRDefault="2C985DEA" w14:paraId="208973DD" w14:textId="6F237184">
      <w:pPr>
        <w:pStyle w:val="ListParagraph"/>
        <w:numPr>
          <w:ilvl w:val="0"/>
          <w:numId w:val="6"/>
        </w:numPr>
        <w:spacing w:line="360" w:lineRule="auto"/>
        <w:rPr>
          <w:rFonts w:ascii="Arial font" w:hAnsi="Arial font" w:eastAsia="Arial font" w:cs="Arial font"/>
          <w:noProof w:val="0"/>
          <w:sz w:val="22"/>
          <w:szCs w:val="22"/>
          <w:lang w:val="en-GB"/>
        </w:rPr>
      </w:pPr>
      <w:r w:rsidRPr="22EDD6B5" w:rsidR="1B69D098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Care Quality Commission (2025)</w:t>
      </w:r>
      <w:r w:rsidRPr="22EDD6B5" w:rsidR="1B69D098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GB"/>
        </w:rPr>
        <w:t xml:space="preserve"> </w:t>
      </w:r>
      <w:r w:rsidRPr="22EDD6B5" w:rsidR="1B69D098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GB"/>
        </w:rPr>
        <w:t>Regulations for service providers and managers.</w:t>
      </w:r>
      <w:r w:rsidRPr="22EDD6B5" w:rsidR="1B69D098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GB"/>
        </w:rPr>
        <w:t xml:space="preserve"> </w:t>
      </w:r>
      <w:r w:rsidRPr="22EDD6B5" w:rsidR="1B69D098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Available at: </w:t>
      </w:r>
      <w:hyperlink r:id="R3a7d35f8d56140a6">
        <w:r w:rsidRPr="22EDD6B5" w:rsidR="1B69D098">
          <w:rPr>
            <w:rStyle w:val="Hyperlink"/>
            <w:rFonts w:ascii="Arial font" w:hAnsi="Arial font" w:eastAsia="Arial font" w:cs="Arial font"/>
            <w:noProof w:val="0"/>
            <w:sz w:val="22"/>
            <w:szCs w:val="22"/>
            <w:lang w:val="en-GB"/>
          </w:rPr>
          <w:t>Regulation 10: Dignity and respect - Care Quality Commission</w:t>
        </w:r>
      </w:hyperlink>
      <w:r w:rsidRPr="22EDD6B5" w:rsidR="1B69D098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( Accessed: 25 September 2025).</w:t>
      </w:r>
    </w:p>
    <w:p w:rsidR="2C985DEA" w:rsidP="22EDD6B5" w:rsidRDefault="2C985DEA" w14:paraId="2963D191" w14:textId="2172C228">
      <w:pPr>
        <w:pStyle w:val="ListParagraph"/>
        <w:numPr>
          <w:ilvl w:val="0"/>
          <w:numId w:val="6"/>
        </w:numPr>
        <w:spacing w:line="360" w:lineRule="auto"/>
        <w:rPr>
          <w:rFonts w:ascii="Arial font" w:hAnsi="Arial font" w:eastAsia="Arial font" w:cs="Arial font"/>
          <w:noProof w:val="0"/>
          <w:sz w:val="22"/>
          <w:szCs w:val="22"/>
          <w:lang w:val="en-GB"/>
        </w:rPr>
      </w:pPr>
      <w:r w:rsidRPr="22EDD6B5" w:rsidR="4E17F2CA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</w:t>
      </w:r>
      <w:r w:rsidRPr="22EDD6B5" w:rsidR="4872CC04">
        <w:rPr>
          <w:rFonts w:ascii="Arial font" w:hAnsi="Arial font" w:eastAsia="Arial font" w:cs="Arial font"/>
          <w:sz w:val="22"/>
          <w:szCs w:val="22"/>
        </w:rPr>
        <w:t xml:space="preserve">Care Quality Commission (2024) </w:t>
      </w:r>
      <w:r w:rsidRPr="22EDD6B5" w:rsidR="4872CC04">
        <w:rPr>
          <w:rFonts w:ascii="Arial font" w:hAnsi="Arial font" w:eastAsia="Arial font" w:cs="Arial font"/>
          <w:i w:val="1"/>
          <w:iCs w:val="1"/>
          <w:sz w:val="22"/>
          <w:szCs w:val="22"/>
        </w:rPr>
        <w:t xml:space="preserve">The fundamental </w:t>
      </w:r>
      <w:r w:rsidRPr="22EDD6B5" w:rsidR="32405D89">
        <w:rPr>
          <w:rFonts w:ascii="Arial font" w:hAnsi="Arial font" w:eastAsia="Arial font" w:cs="Arial font"/>
          <w:i w:val="1"/>
          <w:iCs w:val="1"/>
          <w:sz w:val="22"/>
          <w:szCs w:val="22"/>
        </w:rPr>
        <w:t>standards</w:t>
      </w:r>
      <w:r w:rsidRPr="22EDD6B5" w:rsidR="32405D89">
        <w:rPr>
          <w:rFonts w:ascii="Arial font" w:hAnsi="Arial font" w:eastAsia="Arial font" w:cs="Arial font"/>
          <w:i w:val="1"/>
          <w:iCs w:val="1"/>
          <w:sz w:val="22"/>
          <w:szCs w:val="22"/>
        </w:rPr>
        <w:t>.</w:t>
      </w:r>
      <w:r w:rsidRPr="22EDD6B5" w:rsidR="32405D89">
        <w:rPr>
          <w:rFonts w:ascii="Arial font" w:hAnsi="Arial font" w:eastAsia="Arial font" w:cs="Arial font"/>
          <w:sz w:val="22"/>
          <w:szCs w:val="22"/>
        </w:rPr>
        <w:t xml:space="preserve"> Available at: </w:t>
      </w:r>
      <w:hyperlink r:id="R1f0ce131b8d547f6">
        <w:r w:rsidRPr="22EDD6B5" w:rsidR="32405D89">
          <w:rPr>
            <w:rStyle w:val="Hyperlink"/>
            <w:rFonts w:ascii="Arial font" w:hAnsi="Arial font" w:eastAsia="Arial font" w:cs="Arial font"/>
            <w:noProof w:val="0"/>
            <w:sz w:val="22"/>
            <w:szCs w:val="22"/>
            <w:lang w:val="en-GB"/>
          </w:rPr>
          <w:t>The fundamental standards - Care Quality Commission</w:t>
        </w:r>
      </w:hyperlink>
      <w:r w:rsidRPr="22EDD6B5" w:rsidR="32405D89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</w:t>
      </w:r>
      <w:r w:rsidRPr="22EDD6B5" w:rsidR="54125E9D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( Accessed: 20 September 2025).</w:t>
      </w:r>
    </w:p>
    <w:p w:rsidR="02CE052C" w:rsidP="22EDD6B5" w:rsidRDefault="02CE052C" w14:paraId="0678312D" w14:textId="4D7AB8F0">
      <w:pPr>
        <w:pStyle w:val="ListParagraph"/>
        <w:numPr>
          <w:ilvl w:val="0"/>
          <w:numId w:val="6"/>
        </w:numPr>
        <w:spacing w:line="360" w:lineRule="auto"/>
        <w:rPr>
          <w:rFonts w:ascii="Arial font" w:hAnsi="Arial font" w:eastAsia="Arial font" w:cs="Arial font"/>
          <w:noProof w:val="0"/>
          <w:sz w:val="22"/>
          <w:szCs w:val="22"/>
          <w:lang w:val="en-GB"/>
        </w:rPr>
      </w:pPr>
      <w:r w:rsidRPr="22EDD6B5" w:rsidR="73CCBCC6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Commissioning Boad Chief Nursing Officer and Department of Health Chief Nursing Adviser (2012)</w:t>
      </w:r>
      <w:r w:rsidRPr="22EDD6B5" w:rsidR="73CCBCC6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GB"/>
        </w:rPr>
        <w:t xml:space="preserve"> </w:t>
      </w:r>
      <w:r w:rsidRPr="22EDD6B5" w:rsidR="73CCBCC6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GB"/>
        </w:rPr>
        <w:t xml:space="preserve">Compassion in Practice: Nursing, Midwifery and Care Staff – Our Vision and Strategy. </w:t>
      </w:r>
      <w:r w:rsidRPr="22EDD6B5" w:rsidR="73CCBCC6">
        <w:rPr>
          <w:rFonts w:ascii="Arial font" w:hAnsi="Arial font" w:eastAsia="Arial font" w:cs="Arial font"/>
          <w:i w:val="0"/>
          <w:iCs w:val="0"/>
          <w:noProof w:val="0"/>
          <w:sz w:val="22"/>
          <w:szCs w:val="22"/>
          <w:lang w:val="en-GB"/>
        </w:rPr>
        <w:t>NHS Commissioning Board</w:t>
      </w:r>
      <w:r w:rsidRPr="22EDD6B5" w:rsidR="73CCBCC6">
        <w:rPr>
          <w:rFonts w:ascii="Arial font" w:hAnsi="Arial font" w:eastAsia="Arial font" w:cs="Arial font"/>
          <w:i w:val="0"/>
          <w:iCs w:val="0"/>
          <w:noProof w:val="0"/>
          <w:sz w:val="22"/>
          <w:szCs w:val="22"/>
          <w:lang w:val="en-GB"/>
        </w:rPr>
        <w:t>.</w:t>
      </w:r>
      <w:r w:rsidRPr="22EDD6B5" w:rsidR="73CCBCC6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Available at: </w:t>
      </w:r>
      <w:hyperlink r:id="Raa5303547b414843">
        <w:r w:rsidRPr="22EDD6B5" w:rsidR="73CCBCC6">
          <w:rPr>
            <w:rStyle w:val="Hyperlink"/>
            <w:rFonts w:ascii="Arial font" w:hAnsi="Arial font" w:eastAsia="Arial font" w:cs="Arial font"/>
            <w:noProof w:val="0"/>
            <w:sz w:val="22"/>
            <w:szCs w:val="22"/>
            <w:lang w:val="en-GB"/>
          </w:rPr>
          <w:t>Microsoft Word - 121203_Compassion in practice_FULL DW</w:t>
        </w:r>
      </w:hyperlink>
      <w:r w:rsidRPr="22EDD6B5" w:rsidR="73CCBCC6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( Accessed: 11 October 2025).</w:t>
      </w:r>
    </w:p>
    <w:p w:rsidR="02CE052C" w:rsidP="22EDD6B5" w:rsidRDefault="02CE052C" w14:paraId="5BBC3466" w14:textId="4512AE46">
      <w:pPr>
        <w:pStyle w:val="ListParagraph"/>
        <w:numPr>
          <w:ilvl w:val="0"/>
          <w:numId w:val="6"/>
        </w:numPr>
        <w:spacing w:line="360" w:lineRule="auto"/>
        <w:rPr>
          <w:rFonts w:ascii="Arial font" w:hAnsi="Arial font" w:eastAsia="Arial font" w:cs="Arial font"/>
          <w:noProof w:val="0"/>
          <w:sz w:val="22"/>
          <w:szCs w:val="22"/>
          <w:lang w:val="en-GB"/>
        </w:rPr>
      </w:pPr>
      <w:r w:rsidRPr="22EDD6B5" w:rsidR="0757C382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Department of Health and Social Care (2014) </w:t>
      </w:r>
      <w:r w:rsidRPr="22EDD6B5" w:rsidR="0757C382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GB"/>
        </w:rPr>
        <w:t xml:space="preserve">Care Act 2014 </w:t>
      </w:r>
      <w:r w:rsidRPr="22EDD6B5" w:rsidR="25203C69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GB"/>
        </w:rPr>
        <w:t>2014: statutory guidance for implementation</w:t>
      </w:r>
      <w:r w:rsidRPr="22EDD6B5" w:rsidR="25203C69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. Available at: </w:t>
      </w:r>
      <w:hyperlink r:id="R71b62ef41ab24881">
        <w:r w:rsidRPr="22EDD6B5" w:rsidR="25203C69">
          <w:rPr>
            <w:rStyle w:val="Hyperlink"/>
            <w:rFonts w:ascii="Arial font" w:hAnsi="Arial font" w:eastAsia="Arial font" w:cs="Arial font"/>
            <w:noProof w:val="0"/>
            <w:sz w:val="22"/>
            <w:szCs w:val="22"/>
            <w:lang w:val="en-GB"/>
          </w:rPr>
          <w:t>Care Act 2014: supporting implementation - GOV.UK</w:t>
        </w:r>
      </w:hyperlink>
      <w:r w:rsidRPr="22EDD6B5" w:rsidR="138AF18E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( Accessed: 18 October 2025).</w:t>
      </w:r>
    </w:p>
    <w:p w:rsidR="02CE052C" w:rsidP="22EDD6B5" w:rsidRDefault="02CE052C" w14:paraId="66F22033" w14:textId="37E1F1EA">
      <w:pPr>
        <w:pStyle w:val="ListParagraph"/>
        <w:numPr>
          <w:ilvl w:val="0"/>
          <w:numId w:val="6"/>
        </w:numPr>
        <w:spacing w:line="360" w:lineRule="auto"/>
        <w:rPr>
          <w:rFonts w:ascii="Arial font" w:hAnsi="Arial font" w:eastAsia="Arial font" w:cs="Arial font"/>
          <w:noProof w:val="0"/>
          <w:sz w:val="22"/>
          <w:szCs w:val="22"/>
          <w:lang w:val="en-GB"/>
        </w:rPr>
      </w:pPr>
      <w:r w:rsidRPr="22EDD6B5" w:rsidR="1F9C01F3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Gibbs, G. (1988) </w:t>
      </w:r>
      <w:r w:rsidRPr="22EDD6B5" w:rsidR="1F9C01F3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GB"/>
        </w:rPr>
        <w:t xml:space="preserve">Learning by Doing: A Guide to Teaching and Learning Methods. </w:t>
      </w:r>
      <w:r w:rsidRPr="22EDD6B5" w:rsidR="1F9C01F3">
        <w:rPr>
          <w:rFonts w:ascii="Arial font" w:hAnsi="Arial font" w:eastAsia="Arial font" w:cs="Arial font"/>
          <w:i w:val="0"/>
          <w:iCs w:val="0"/>
          <w:noProof w:val="0"/>
          <w:sz w:val="22"/>
          <w:szCs w:val="22"/>
          <w:lang w:val="en-GB"/>
        </w:rPr>
        <w:t>Further Education Unit, Oxford Brookes University, Oxford</w:t>
      </w:r>
      <w:r w:rsidRPr="22EDD6B5" w:rsidR="1F9C01F3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GB"/>
        </w:rPr>
        <w:t>.</w:t>
      </w:r>
      <w:r w:rsidRPr="22EDD6B5" w:rsidR="1F9C01F3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Available at: </w:t>
      </w:r>
      <w:hyperlink r:id="Ree39809cc71e4c10">
        <w:r w:rsidRPr="22EDD6B5" w:rsidR="1F9C01F3">
          <w:rPr>
            <w:rStyle w:val="Hyperlink"/>
            <w:rFonts w:ascii="Arial font" w:hAnsi="Arial font" w:eastAsia="Arial font" w:cs="Arial font"/>
            <w:noProof w:val="0"/>
            <w:sz w:val="22"/>
            <w:szCs w:val="22"/>
            <w:lang w:val="en-GB"/>
          </w:rPr>
          <w:t>Learning by Doing</w:t>
        </w:r>
      </w:hyperlink>
      <w:r w:rsidRPr="22EDD6B5" w:rsidR="1F9C01F3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( Accessed: 12 October 2025).</w:t>
      </w:r>
    </w:p>
    <w:p w:rsidR="02CE052C" w:rsidP="22EDD6B5" w:rsidRDefault="02CE052C" w14:paraId="37FCBEEC" w14:textId="14E062D1">
      <w:pPr>
        <w:pStyle w:val="ListParagraph"/>
        <w:numPr>
          <w:ilvl w:val="0"/>
          <w:numId w:val="6"/>
        </w:numPr>
        <w:spacing w:line="360" w:lineRule="auto"/>
        <w:rPr>
          <w:rFonts w:ascii="Arial font" w:hAnsi="Arial font" w:eastAsia="Arial font" w:cs="Arial font"/>
          <w:noProof w:val="0"/>
          <w:sz w:val="22"/>
          <w:szCs w:val="22"/>
          <w:lang w:val="en-GB"/>
        </w:rPr>
      </w:pPr>
      <w:r w:rsidRPr="22EDD6B5" w:rsidR="6F1EEED2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Gov.uk (2023) </w:t>
      </w:r>
      <w:r w:rsidRPr="22EDD6B5" w:rsidR="6F1EEED2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GB"/>
        </w:rPr>
        <w:t>NHS Constitution for England</w:t>
      </w:r>
      <w:r w:rsidRPr="22EDD6B5" w:rsidR="6F1EEED2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GB"/>
        </w:rPr>
        <w:t>. Available</w:t>
      </w:r>
      <w:r w:rsidRPr="22EDD6B5" w:rsidR="6F1EEED2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at: </w:t>
      </w:r>
      <w:hyperlink r:id="R5ee41e96063c48d6">
        <w:r w:rsidRPr="22EDD6B5" w:rsidR="6F1EEED2">
          <w:rPr>
            <w:rStyle w:val="Hyperlink"/>
            <w:rFonts w:ascii="Arial font" w:hAnsi="Arial font" w:eastAsia="Arial font" w:cs="Arial font"/>
            <w:noProof w:val="0"/>
            <w:sz w:val="22"/>
            <w:szCs w:val="22"/>
            <w:lang w:val="en-GB"/>
          </w:rPr>
          <w:t>NHS Constitution for England - GOV.UK</w:t>
        </w:r>
      </w:hyperlink>
      <w:r w:rsidRPr="22EDD6B5" w:rsidR="6F1EEED2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( Accessed: 24 September 2025).</w:t>
      </w:r>
    </w:p>
    <w:p w:rsidR="02CE052C" w:rsidP="22EDD6B5" w:rsidRDefault="02CE052C" w14:paraId="4B2EA093" w14:textId="2C411241">
      <w:pPr>
        <w:pStyle w:val="ListParagraph"/>
        <w:numPr>
          <w:ilvl w:val="0"/>
          <w:numId w:val="6"/>
        </w:numPr>
        <w:spacing w:line="360" w:lineRule="auto"/>
        <w:rPr>
          <w:rFonts w:ascii="Arial font" w:hAnsi="Arial font" w:eastAsia="Arial font" w:cs="Arial font"/>
          <w:noProof w:val="0"/>
          <w:sz w:val="22"/>
          <w:szCs w:val="22"/>
          <w:lang w:val="en-GB"/>
        </w:rPr>
      </w:pPr>
      <w:r w:rsidRPr="22EDD6B5" w:rsidR="33906CB8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Guy-Evans, O. (2025) </w:t>
      </w:r>
      <w:r w:rsidRPr="22EDD6B5" w:rsidR="33906CB8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GB"/>
        </w:rPr>
        <w:t xml:space="preserve">Bronfenbrenner’s Ecological Systems Theory. Simply Psychology. </w:t>
      </w:r>
      <w:r w:rsidRPr="22EDD6B5" w:rsidR="33906CB8">
        <w:rPr>
          <w:rFonts w:ascii="Arial font" w:hAnsi="Arial font" w:eastAsia="Arial font" w:cs="Arial font"/>
          <w:i w:val="0"/>
          <w:iCs w:val="0"/>
          <w:noProof w:val="0"/>
          <w:sz w:val="22"/>
          <w:szCs w:val="22"/>
          <w:lang w:val="en-GB"/>
        </w:rPr>
        <w:t>Updated 6 May 2025.Reviewed by Saul Mcleod, PhD</w:t>
      </w:r>
      <w:r w:rsidRPr="22EDD6B5" w:rsidR="33906CB8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GB"/>
        </w:rPr>
        <w:t>.</w:t>
      </w:r>
      <w:r w:rsidRPr="22EDD6B5" w:rsidR="33906CB8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Available at: </w:t>
      </w:r>
      <w:hyperlink r:id="Rfcc99bd6662544a9">
        <w:r w:rsidRPr="22EDD6B5" w:rsidR="33906CB8">
          <w:rPr>
            <w:rStyle w:val="Hyperlink"/>
            <w:rFonts w:ascii="Arial font" w:hAnsi="Arial font" w:eastAsia="Arial font" w:cs="Arial font"/>
            <w:noProof w:val="0"/>
            <w:sz w:val="22"/>
            <w:szCs w:val="22"/>
            <w:lang w:val="en-GB"/>
          </w:rPr>
          <w:t>Bronfenbrenner's Ecological Systems Theory</w:t>
        </w:r>
      </w:hyperlink>
      <w:r w:rsidRPr="22EDD6B5" w:rsidR="33906CB8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( Accessed: 19 October 2025).</w:t>
      </w:r>
    </w:p>
    <w:p w:rsidR="02CE052C" w:rsidP="22EDD6B5" w:rsidRDefault="02CE052C" w14:paraId="4791C727" w14:textId="0A740FB3">
      <w:pPr>
        <w:pStyle w:val="ListParagraph"/>
        <w:numPr>
          <w:ilvl w:val="0"/>
          <w:numId w:val="6"/>
        </w:numPr>
        <w:spacing w:line="360" w:lineRule="auto"/>
        <w:rPr>
          <w:rFonts w:ascii="Arial font" w:hAnsi="Arial font" w:eastAsia="Arial font" w:cs="Arial font"/>
          <w:noProof w:val="0"/>
          <w:sz w:val="22"/>
          <w:szCs w:val="22"/>
          <w:lang w:val="en-GB"/>
        </w:rPr>
      </w:pPr>
      <w:r w:rsidRPr="22EDD6B5" w:rsidR="22FB6767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Health and Care Professions Council (HCPC) (2024)</w:t>
      </w:r>
      <w:r w:rsidRPr="22EDD6B5" w:rsidR="22FB6767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GB"/>
        </w:rPr>
        <w:t xml:space="preserve"> </w:t>
      </w:r>
      <w:r w:rsidRPr="22EDD6B5" w:rsidR="22FB6767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GB"/>
        </w:rPr>
        <w:t xml:space="preserve">Standards of Conduct, </w:t>
      </w:r>
      <w:r w:rsidRPr="22EDD6B5" w:rsidR="22FB6767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GB"/>
        </w:rPr>
        <w:t>performance</w:t>
      </w:r>
      <w:r w:rsidRPr="22EDD6B5" w:rsidR="22FB6767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GB"/>
        </w:rPr>
        <w:t xml:space="preserve"> and ethics</w:t>
      </w:r>
      <w:r w:rsidRPr="22EDD6B5" w:rsidR="22FB6767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GB"/>
        </w:rPr>
        <w:t>.</w:t>
      </w:r>
      <w:r w:rsidRPr="22EDD6B5" w:rsidR="22FB6767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Available at:</w:t>
      </w:r>
      <w:hyperlink r:id="R71836213fcc6412f">
        <w:r w:rsidRPr="22EDD6B5" w:rsidR="22FB6767">
          <w:rPr>
            <w:rStyle w:val="Hyperlink"/>
            <w:rFonts w:ascii="Arial font" w:hAnsi="Arial font" w:eastAsia="Arial font" w:cs="Arial font"/>
            <w:noProof w:val="0"/>
            <w:sz w:val="22"/>
            <w:szCs w:val="22"/>
            <w:lang w:val="en-GB"/>
          </w:rPr>
          <w:t>Standards of conduct, performance and ethics | The HCPC</w:t>
        </w:r>
      </w:hyperlink>
      <w:r w:rsidRPr="22EDD6B5" w:rsidR="22FB6767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( Accessed: 21 September 2025).</w:t>
      </w:r>
    </w:p>
    <w:p w:rsidR="02CE052C" w:rsidP="22EDD6B5" w:rsidRDefault="02CE052C" w14:paraId="30A715A7" w14:textId="2F302553">
      <w:pPr>
        <w:pStyle w:val="ListParagraph"/>
        <w:numPr>
          <w:ilvl w:val="0"/>
          <w:numId w:val="6"/>
        </w:numPr>
        <w:spacing w:line="360" w:lineRule="auto"/>
        <w:rPr>
          <w:rFonts w:ascii="Arial font" w:hAnsi="Arial font" w:eastAsia="Arial font" w:cs="Arial font"/>
          <w:noProof w:val="0"/>
          <w:sz w:val="22"/>
          <w:szCs w:val="22"/>
          <w:lang w:val="en-GB"/>
        </w:rPr>
      </w:pPr>
      <w:r w:rsidRPr="22EDD6B5" w:rsidR="047AE2D0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Hernar</w:t>
      </w:r>
      <w:r w:rsidRPr="22EDD6B5" w:rsidR="047AE2D0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, I. et al., (2023) ‘</w:t>
      </w:r>
      <w:r w:rsidRPr="22EDD6B5" w:rsidR="047AE2D0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GB"/>
        </w:rPr>
        <w:t>Patients activation in adults attending appointments in general practice: a cross – sectional study’.</w:t>
      </w:r>
      <w:r w:rsidRPr="22EDD6B5" w:rsidR="047AE2D0">
        <w:rPr>
          <w:rFonts w:ascii="Arial font" w:hAnsi="Arial font" w:eastAsia="Arial font" w:cs="Arial font"/>
          <w:i w:val="0"/>
          <w:iCs w:val="0"/>
          <w:noProof w:val="0"/>
          <w:sz w:val="22"/>
          <w:szCs w:val="22"/>
          <w:lang w:val="en-GB"/>
        </w:rPr>
        <w:t xml:space="preserve"> BMC Primary Care, 24(1)</w:t>
      </w:r>
      <w:r w:rsidRPr="22EDD6B5" w:rsidR="27599DC3">
        <w:rPr>
          <w:rFonts w:ascii="Arial font" w:hAnsi="Arial font" w:eastAsia="Arial font" w:cs="Arial font"/>
          <w:i w:val="0"/>
          <w:iCs w:val="0"/>
          <w:noProof w:val="0"/>
          <w:sz w:val="22"/>
          <w:szCs w:val="22"/>
          <w:lang w:val="en-GB"/>
        </w:rPr>
        <w:t>,</w:t>
      </w:r>
      <w:r w:rsidRPr="22EDD6B5" w:rsidR="047AE2D0">
        <w:rPr>
          <w:rFonts w:ascii="Arial font" w:hAnsi="Arial font" w:eastAsia="Arial font" w:cs="Arial font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22EDD6B5" w:rsidR="78492D56">
        <w:rPr>
          <w:rFonts w:ascii="Arial font" w:hAnsi="Arial font" w:eastAsia="Arial font" w:cs="Arial font"/>
          <w:i w:val="0"/>
          <w:iCs w:val="0"/>
          <w:noProof w:val="0"/>
          <w:sz w:val="22"/>
          <w:szCs w:val="22"/>
          <w:lang w:val="en-GB"/>
        </w:rPr>
        <w:t>144</w:t>
      </w:r>
      <w:r w:rsidRPr="22EDD6B5" w:rsidR="78492D56">
        <w:rPr>
          <w:rFonts w:ascii="Arial font" w:hAnsi="Arial font" w:eastAsia="Arial font" w:cs="Arial font"/>
          <w:i w:val="0"/>
          <w:iCs w:val="0"/>
          <w:noProof w:val="0"/>
          <w:sz w:val="22"/>
          <w:szCs w:val="22"/>
          <w:lang w:val="en-GB"/>
        </w:rPr>
        <w:t>.</w:t>
      </w:r>
      <w:r w:rsidRPr="22EDD6B5" w:rsidR="047AE2D0">
        <w:rPr>
          <w:rFonts w:ascii="Arial font" w:hAnsi="Arial font" w:eastAsia="Arial font" w:cs="Arial font"/>
          <w:i w:val="0"/>
          <w:iCs w:val="0"/>
          <w:noProof w:val="0"/>
          <w:sz w:val="22"/>
          <w:szCs w:val="22"/>
          <w:lang w:val="en-GB"/>
        </w:rPr>
        <w:t xml:space="preserve"> Available</w:t>
      </w:r>
      <w:r w:rsidRPr="22EDD6B5" w:rsidR="047AE2D0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at: </w:t>
      </w:r>
      <w:hyperlink r:id="R1d814603f1f24000">
        <w:r w:rsidRPr="22EDD6B5" w:rsidR="047AE2D0">
          <w:rPr>
            <w:rStyle w:val="Hyperlink"/>
            <w:rFonts w:ascii="Arial font" w:hAnsi="Arial font" w:eastAsia="Arial font" w:cs="Arial font"/>
            <w:noProof w:val="0"/>
            <w:sz w:val="22"/>
            <w:szCs w:val="22"/>
            <w:lang w:val="en-GB"/>
          </w:rPr>
          <w:t>Patient activation in adults attending appointments in general practice: a cross-sectional study | BMC Primary Care | Full Text</w:t>
        </w:r>
      </w:hyperlink>
      <w:r w:rsidRPr="22EDD6B5" w:rsidR="047AE2D0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( Accessed: 19 October 2025).</w:t>
      </w:r>
    </w:p>
    <w:p w:rsidR="02CE052C" w:rsidP="22EDD6B5" w:rsidRDefault="02CE052C" w14:paraId="6AFDD44C" w14:textId="6A1BE862">
      <w:pPr>
        <w:pStyle w:val="ListParagraph"/>
        <w:numPr>
          <w:ilvl w:val="0"/>
          <w:numId w:val="6"/>
        </w:numPr>
        <w:spacing w:line="360" w:lineRule="auto"/>
        <w:rPr>
          <w:rFonts w:ascii="Arial font" w:hAnsi="Arial font" w:eastAsia="Arial font" w:cs="Arial font"/>
          <w:noProof w:val="0"/>
          <w:sz w:val="22"/>
          <w:szCs w:val="22"/>
          <w:lang w:val="en-GB"/>
        </w:rPr>
      </w:pPr>
      <w:r w:rsidRPr="22EDD6B5" w:rsidR="2B45DE53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Hibbard, J.H., Stockard, J., Mahoney, E.R. and Tusler, M. (2004)</w:t>
      </w:r>
      <w:r w:rsidRPr="22EDD6B5" w:rsidR="2B45DE53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GB"/>
        </w:rPr>
        <w:t xml:space="preserve"> </w:t>
      </w:r>
      <w:r w:rsidRPr="22EDD6B5" w:rsidR="2B45DE53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GB"/>
        </w:rPr>
        <w:t>‘Development of the Patient Activation Measure (PAM): Conceptualizing and measuring activation in patients and consumers</w:t>
      </w:r>
      <w:r w:rsidRPr="22EDD6B5" w:rsidR="2B45DE53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GB"/>
        </w:rPr>
        <w:t xml:space="preserve"> ‘. </w:t>
      </w:r>
      <w:r w:rsidRPr="22EDD6B5" w:rsidR="2B45DE53">
        <w:rPr>
          <w:rFonts w:ascii="Arial font" w:hAnsi="Arial font" w:eastAsia="Arial font" w:cs="Arial font"/>
          <w:i w:val="0"/>
          <w:iCs w:val="0"/>
          <w:noProof w:val="0"/>
          <w:sz w:val="22"/>
          <w:szCs w:val="22"/>
          <w:lang w:val="en-GB"/>
        </w:rPr>
        <w:t xml:space="preserve">Health Services Research, 39(4 Pt 1), </w:t>
      </w:r>
      <w:r w:rsidRPr="22EDD6B5" w:rsidR="33409CFE">
        <w:rPr>
          <w:rFonts w:ascii="Arial font" w:hAnsi="Arial font" w:eastAsia="Arial font" w:cs="Arial font"/>
          <w:i w:val="0"/>
          <w:iCs w:val="0"/>
          <w:noProof w:val="0"/>
          <w:sz w:val="22"/>
          <w:szCs w:val="22"/>
          <w:lang w:val="en-GB"/>
        </w:rPr>
        <w:t>pp</w:t>
      </w:r>
      <w:r w:rsidRPr="22EDD6B5" w:rsidR="2B45DE53">
        <w:rPr>
          <w:rFonts w:ascii="Arial font" w:hAnsi="Arial font" w:eastAsia="Arial font" w:cs="Arial font"/>
          <w:i w:val="0"/>
          <w:iCs w:val="0"/>
          <w:noProof w:val="0"/>
          <w:sz w:val="22"/>
          <w:szCs w:val="22"/>
          <w:lang w:val="en-GB"/>
        </w:rPr>
        <w:t>.1005 - 1026.</w:t>
      </w:r>
      <w:r w:rsidRPr="22EDD6B5" w:rsidR="2B45DE53">
        <w:rPr>
          <w:rFonts w:ascii="Arial font" w:hAnsi="Arial font" w:eastAsia="Arial font" w:cs="Arial font"/>
          <w:i w:val="0"/>
          <w:iCs w:val="0"/>
          <w:noProof w:val="0"/>
          <w:sz w:val="22"/>
          <w:szCs w:val="22"/>
          <w:lang w:val="en-GB"/>
        </w:rPr>
        <w:t xml:space="preserve"> Available at: </w:t>
      </w:r>
      <w:hyperlink r:id="R59dbe76f831e4ae1">
        <w:r w:rsidRPr="22EDD6B5" w:rsidR="2B45DE53">
          <w:rPr>
            <w:rStyle w:val="Hyperlink"/>
            <w:rFonts w:ascii="Arial font" w:hAnsi="Arial font" w:eastAsia="Arial font" w:cs="Arial font"/>
            <w:noProof w:val="0"/>
            <w:sz w:val="22"/>
            <w:szCs w:val="22"/>
            <w:lang w:val="en-GB"/>
          </w:rPr>
          <w:t>Development of the Patient Activation Measure (PAM): Conceptualizing and Measuring Activation in Patients and Consumers - PMC</w:t>
        </w:r>
      </w:hyperlink>
      <w:r w:rsidRPr="22EDD6B5" w:rsidR="2B45DE53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 ( Accessed: 11 October 2025).</w:t>
      </w:r>
    </w:p>
    <w:p w:rsidR="02CE052C" w:rsidP="22EDD6B5" w:rsidRDefault="02CE052C" w14:paraId="7236993F" w14:textId="61035759">
      <w:pPr>
        <w:pStyle w:val="ListParagraph"/>
        <w:numPr>
          <w:ilvl w:val="0"/>
          <w:numId w:val="6"/>
        </w:numPr>
        <w:spacing w:line="360" w:lineRule="auto"/>
        <w:rPr>
          <w:rFonts w:ascii="Arial font" w:hAnsi="Arial font" w:eastAsia="Arial font" w:cs="Arial font"/>
          <w:noProof w:val="0"/>
          <w:sz w:val="22"/>
          <w:szCs w:val="22"/>
          <w:lang w:val="en-GB"/>
        </w:rPr>
      </w:pPr>
      <w:r w:rsidRPr="22EDD6B5" w:rsidR="6235172E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Maslow, A.H (1943)</w:t>
      </w:r>
      <w:r w:rsidRPr="22EDD6B5" w:rsidR="6235172E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GB"/>
        </w:rPr>
        <w:t xml:space="preserve"> </w:t>
      </w:r>
      <w:r w:rsidRPr="22EDD6B5" w:rsidR="6235172E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GB"/>
        </w:rPr>
        <w:t>‘A theory of human motivation ‘</w:t>
      </w:r>
      <w:r w:rsidRPr="22EDD6B5" w:rsidR="6235172E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GB"/>
        </w:rPr>
        <w:t xml:space="preserve">, Psychological Review, 50(4), </w:t>
      </w:r>
      <w:r w:rsidRPr="22EDD6B5" w:rsidR="0A68D963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GB"/>
        </w:rPr>
        <w:t>pp</w:t>
      </w:r>
      <w:r w:rsidRPr="22EDD6B5" w:rsidR="6235172E">
        <w:rPr>
          <w:rFonts w:ascii="Arial font" w:hAnsi="Arial font" w:eastAsia="Arial font" w:cs="Arial font"/>
          <w:i w:val="0"/>
          <w:iCs w:val="0"/>
          <w:noProof w:val="0"/>
          <w:sz w:val="22"/>
          <w:szCs w:val="22"/>
          <w:lang w:val="en-GB"/>
        </w:rPr>
        <w:t xml:space="preserve">. 370 – 396. Available at: </w:t>
      </w:r>
      <w:hyperlink r:id="Rc1ec314326114456">
        <w:r w:rsidRPr="22EDD6B5" w:rsidR="30407729">
          <w:rPr>
            <w:rStyle w:val="Hyperlink"/>
            <w:rFonts w:ascii="Arial font" w:hAnsi="Arial font" w:eastAsia="Arial font" w:cs="Arial font"/>
            <w:noProof w:val="0"/>
            <w:sz w:val="22"/>
            <w:szCs w:val="22"/>
            <w:lang w:val="en-GB"/>
          </w:rPr>
          <w:t>Classics in the History of Psychology -- A. H. Maslow (1943) A Theory of Human Motivation</w:t>
        </w:r>
      </w:hyperlink>
      <w:r w:rsidRPr="22EDD6B5" w:rsidR="30407729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</w:t>
      </w:r>
      <w:r w:rsidRPr="22EDD6B5" w:rsidR="6235172E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( Accessed: </w:t>
      </w:r>
      <w:r w:rsidRPr="22EDD6B5" w:rsidR="1A437475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12</w:t>
      </w:r>
      <w:r w:rsidRPr="22EDD6B5" w:rsidR="7A0C62B4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October 2015). </w:t>
      </w:r>
    </w:p>
    <w:p w:rsidR="6DDBA774" w:rsidP="22EDD6B5" w:rsidRDefault="6DDBA774" w14:paraId="6C295284" w14:textId="0BB048D0">
      <w:pPr>
        <w:pStyle w:val="ListParagraph"/>
        <w:numPr>
          <w:ilvl w:val="0"/>
          <w:numId w:val="6"/>
        </w:numPr>
        <w:spacing w:line="360" w:lineRule="auto"/>
        <w:rPr>
          <w:rFonts w:ascii="Arial font" w:hAnsi="Arial font" w:eastAsia="Arial font" w:cs="Arial font"/>
          <w:noProof w:val="0"/>
          <w:sz w:val="22"/>
          <w:szCs w:val="22"/>
          <w:lang w:val="en-GB"/>
        </w:rPr>
      </w:pPr>
      <w:r w:rsidRPr="22EDD6B5" w:rsidR="6DDBA774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Matthews, H., (2022) </w:t>
      </w:r>
      <w:r w:rsidRPr="22EDD6B5" w:rsidR="6DDBA774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GB"/>
        </w:rPr>
        <w:t>The relevance of emotional intelligence in social work practice and education</w:t>
      </w:r>
      <w:r w:rsidRPr="22EDD6B5" w:rsidR="6DDBA774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. Aotearoa New Zealand Social Work, 34(2), pp.114 - 118. Available at: </w:t>
      </w:r>
      <w:hyperlink r:id="Rdbafcb513c344961">
        <w:r w:rsidRPr="22EDD6B5" w:rsidR="6DDBA774">
          <w:rPr>
            <w:rStyle w:val="Hyperlink"/>
            <w:rFonts w:ascii="Arial font" w:hAnsi="Arial font" w:eastAsia="Arial font" w:cs="Arial font"/>
            <w:noProof w:val="0"/>
            <w:sz w:val="22"/>
            <w:szCs w:val="22"/>
            <w:lang w:val="en-GB"/>
          </w:rPr>
          <w:t>The relevance of emotional intelligence in social work practice and education | Aotearoa New Zealand Social Work</w:t>
        </w:r>
      </w:hyperlink>
      <w:r w:rsidRPr="22EDD6B5" w:rsidR="6DDBA774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( Accessed: 20 October 2025).</w:t>
      </w:r>
    </w:p>
    <w:p w:rsidR="22EDD6B5" w:rsidP="22EDD6B5" w:rsidRDefault="22EDD6B5" w14:paraId="153B62E5" w14:textId="7B6B496A">
      <w:pPr>
        <w:pStyle w:val="ListParagraph"/>
        <w:spacing w:line="360" w:lineRule="auto"/>
        <w:ind w:left="720"/>
        <w:rPr>
          <w:rFonts w:ascii="Arial font" w:hAnsi="Arial font" w:eastAsia="Arial font" w:cs="Arial font"/>
          <w:noProof w:val="0"/>
          <w:sz w:val="22"/>
          <w:szCs w:val="22"/>
          <w:lang w:val="en-GB"/>
        </w:rPr>
      </w:pPr>
    </w:p>
    <w:p w:rsidR="02CE052C" w:rsidP="22EDD6B5" w:rsidRDefault="02CE052C" w14:paraId="417D5969" w14:textId="114768DD">
      <w:pPr>
        <w:pStyle w:val="ListParagraph"/>
        <w:numPr>
          <w:ilvl w:val="0"/>
          <w:numId w:val="6"/>
        </w:numPr>
        <w:spacing w:line="360" w:lineRule="auto"/>
        <w:rPr>
          <w:rFonts w:ascii="Arial font" w:hAnsi="Arial font" w:eastAsia="Arial font" w:cs="Arial font"/>
          <w:noProof w:val="0"/>
          <w:sz w:val="22"/>
          <w:szCs w:val="22"/>
          <w:lang w:val="en-GB"/>
        </w:rPr>
      </w:pPr>
      <w:r w:rsidRPr="22EDD6B5" w:rsidR="7D263884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National Institute for Health and Care Excellence (NICE) (2019)</w:t>
      </w:r>
      <w:r w:rsidRPr="22EDD6B5" w:rsidR="7D263884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GB"/>
        </w:rPr>
        <w:t xml:space="preserve"> </w:t>
      </w:r>
      <w:r w:rsidRPr="22EDD6B5" w:rsidR="7D263884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GB"/>
        </w:rPr>
        <w:t>Chronic obstructive pulmonary disease in over 16s: diagnosis and management (NG115)</w:t>
      </w:r>
      <w:r w:rsidRPr="22EDD6B5" w:rsidR="7D263884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GB"/>
        </w:rPr>
        <w:t>. NICE.</w:t>
      </w:r>
      <w:r w:rsidRPr="22EDD6B5" w:rsidR="7D263884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Available at:</w:t>
      </w:r>
      <w:hyperlink r:id="R9f1c28278d7c4659">
        <w:r w:rsidRPr="22EDD6B5" w:rsidR="7D263884">
          <w:rPr>
            <w:rStyle w:val="Hyperlink"/>
            <w:rFonts w:ascii="Arial font" w:hAnsi="Arial font" w:eastAsia="Arial font" w:cs="Arial font"/>
            <w:noProof w:val="0"/>
            <w:sz w:val="22"/>
            <w:szCs w:val="22"/>
            <w:lang w:val="en-GB"/>
          </w:rPr>
          <w:t>Overview | Shared decision making | Guidance | NICE</w:t>
        </w:r>
      </w:hyperlink>
      <w:r w:rsidRPr="22EDD6B5" w:rsidR="7D263884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( Accessed: 11 October 2025).</w:t>
      </w:r>
    </w:p>
    <w:p w:rsidR="02CE052C" w:rsidP="22EDD6B5" w:rsidRDefault="02CE052C" w14:paraId="2CDCA417" w14:textId="57D2C676">
      <w:pPr>
        <w:pStyle w:val="ListParagraph"/>
        <w:numPr>
          <w:ilvl w:val="0"/>
          <w:numId w:val="6"/>
        </w:numPr>
        <w:spacing w:line="360" w:lineRule="auto"/>
        <w:rPr>
          <w:rFonts w:ascii="Arial font" w:hAnsi="Arial font" w:eastAsia="Arial font" w:cs="Arial font"/>
          <w:noProof w:val="0"/>
          <w:sz w:val="22"/>
          <w:szCs w:val="22"/>
          <w:lang w:val="en-GB"/>
        </w:rPr>
      </w:pPr>
      <w:r w:rsidRPr="22EDD6B5" w:rsidR="4A0CFEBD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National Institute for Health and Care Excellence (NICE) (2021) </w:t>
      </w:r>
      <w:r w:rsidRPr="22EDD6B5" w:rsidR="4A0CFEBD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GB"/>
        </w:rPr>
        <w:t>Shared decision making (NG197</w:t>
      </w:r>
      <w:r w:rsidRPr="22EDD6B5" w:rsidR="4A0CFEBD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GB"/>
        </w:rPr>
        <w:t>)</w:t>
      </w:r>
      <w:r w:rsidRPr="22EDD6B5" w:rsidR="4A0CFEBD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. NICE. Available at: </w:t>
      </w:r>
      <w:hyperlink r:id="R4b55fff5c0d24309">
        <w:r w:rsidRPr="22EDD6B5" w:rsidR="4A0CFEBD">
          <w:rPr>
            <w:rStyle w:val="Hyperlink"/>
            <w:rFonts w:ascii="Arial font" w:hAnsi="Arial font" w:eastAsia="Arial font" w:cs="Arial font"/>
            <w:noProof w:val="0"/>
            <w:sz w:val="22"/>
            <w:szCs w:val="22"/>
            <w:lang w:val="en-GB"/>
          </w:rPr>
          <w:t>Overview | Shared decision making | Guidance | NICE</w:t>
        </w:r>
      </w:hyperlink>
      <w:r w:rsidRPr="22EDD6B5" w:rsidR="4A0CFEBD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( Accessed: 11 October 2025).</w:t>
      </w:r>
    </w:p>
    <w:p w:rsidR="02CE052C" w:rsidP="22EDD6B5" w:rsidRDefault="02CE052C" w14:paraId="5FF44209" w14:textId="0D197C53">
      <w:pPr>
        <w:pStyle w:val="ListParagraph"/>
        <w:numPr>
          <w:ilvl w:val="0"/>
          <w:numId w:val="6"/>
        </w:numPr>
        <w:spacing w:line="360" w:lineRule="auto"/>
        <w:rPr>
          <w:rFonts w:ascii="Arial font" w:hAnsi="Arial font" w:eastAsia="Arial font" w:cs="Arial font"/>
          <w:noProof w:val="0"/>
          <w:sz w:val="22"/>
          <w:szCs w:val="22"/>
          <w:lang w:val="en-GB"/>
        </w:rPr>
      </w:pPr>
      <w:r w:rsidRPr="22EDD6B5" w:rsidR="7D263884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NHS England (202</w:t>
      </w:r>
      <w:r w:rsidRPr="22EDD6B5" w:rsidR="0CCE24D3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3) </w:t>
      </w:r>
      <w:r w:rsidRPr="22EDD6B5" w:rsidR="0CCE24D3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GB"/>
        </w:rPr>
        <w:t xml:space="preserve">Personalised care and support planning: </w:t>
      </w:r>
      <w:bookmarkStart w:name="_Int_nRioAJAz" w:id="1950791999"/>
      <w:r w:rsidRPr="22EDD6B5" w:rsidR="624B4A09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GB"/>
        </w:rPr>
        <w:t>a brief summary</w:t>
      </w:r>
      <w:bookmarkEnd w:id="1950791999"/>
      <w:r w:rsidRPr="22EDD6B5" w:rsidR="624B4A09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GB"/>
        </w:rPr>
        <w:t xml:space="preserve"> guide</w:t>
      </w:r>
      <w:r w:rsidRPr="22EDD6B5" w:rsidR="624B4A09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. Available </w:t>
      </w:r>
      <w:r w:rsidRPr="22EDD6B5" w:rsidR="11D4F7AB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at:</w:t>
      </w:r>
      <w:r w:rsidRPr="22EDD6B5" w:rsidR="624B4A09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</w:t>
      </w:r>
      <w:hyperlink r:id="R0686fe4a016048d4">
        <w:r w:rsidRPr="22EDD6B5" w:rsidR="624B4A09">
          <w:rPr>
            <w:rStyle w:val="Hyperlink"/>
            <w:rFonts w:ascii="Arial font" w:hAnsi="Arial font" w:eastAsia="Arial font" w:cs="Arial font"/>
            <w:noProof w:val="0"/>
            <w:sz w:val="22"/>
            <w:szCs w:val="22"/>
            <w:lang w:val="en-GB"/>
          </w:rPr>
          <w:t>NHS England » Personalised care and support planning: a brief summary guide</w:t>
        </w:r>
      </w:hyperlink>
      <w:r w:rsidRPr="22EDD6B5" w:rsidR="624B4A09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( Accessed: 19 Octo</w:t>
      </w:r>
      <w:r w:rsidRPr="22EDD6B5" w:rsidR="22C915B8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ber 2025).</w:t>
      </w:r>
    </w:p>
    <w:p w:rsidR="75771F1E" w:rsidP="22EDD6B5" w:rsidRDefault="75771F1E" w14:paraId="3333D525" w14:textId="775E5547">
      <w:pPr>
        <w:pStyle w:val="ListParagraph"/>
        <w:numPr>
          <w:ilvl w:val="0"/>
          <w:numId w:val="6"/>
        </w:numPr>
        <w:spacing w:line="360" w:lineRule="auto"/>
        <w:rPr>
          <w:rFonts w:ascii="Arial font" w:hAnsi="Arial font" w:eastAsia="Arial font" w:cs="Arial font"/>
          <w:noProof w:val="0"/>
          <w:sz w:val="22"/>
          <w:szCs w:val="22"/>
          <w:lang w:val="en-GB"/>
        </w:rPr>
      </w:pPr>
      <w:r w:rsidRPr="22EDD6B5" w:rsidR="73070146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Nuffield Trust (2025) </w:t>
      </w:r>
      <w:r w:rsidRPr="22EDD6B5" w:rsidR="73070146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GB"/>
        </w:rPr>
        <w:t>Care and support for long – term conditions</w:t>
      </w:r>
      <w:r w:rsidRPr="22EDD6B5" w:rsidR="73070146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. Available at:</w:t>
      </w:r>
      <w:hyperlink r:id="Rc030e55bd96047b9">
        <w:r w:rsidRPr="22EDD6B5" w:rsidR="73070146">
          <w:rPr>
            <w:rStyle w:val="Hyperlink"/>
            <w:rFonts w:ascii="Arial font" w:hAnsi="Arial font" w:eastAsia="Arial font" w:cs="Arial font"/>
            <w:noProof w:val="0"/>
            <w:sz w:val="22"/>
            <w:szCs w:val="22"/>
            <w:lang w:val="en-GB"/>
          </w:rPr>
          <w:t>Care and support for long term conditions | Nuffield Trust</w:t>
        </w:r>
      </w:hyperlink>
      <w:r w:rsidRPr="22EDD6B5" w:rsidR="73070146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( Accessed: 18 October 2025).</w:t>
      </w:r>
    </w:p>
    <w:p w:rsidR="75771F1E" w:rsidP="22EDD6B5" w:rsidRDefault="75771F1E" w14:paraId="1234948B" w14:textId="20081C06">
      <w:pPr>
        <w:pStyle w:val="ListParagraph"/>
        <w:numPr>
          <w:ilvl w:val="0"/>
          <w:numId w:val="6"/>
        </w:numPr>
        <w:spacing w:line="360" w:lineRule="auto"/>
        <w:rPr>
          <w:rFonts w:ascii="Arial font" w:hAnsi="Arial font" w:eastAsia="Arial font" w:cs="Arial font"/>
          <w:noProof w:val="0"/>
          <w:sz w:val="22"/>
          <w:szCs w:val="22"/>
          <w:lang w:val="en-GB"/>
        </w:rPr>
      </w:pPr>
      <w:r w:rsidRPr="22EDD6B5" w:rsidR="77A4DE7D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Payne, M. (20</w:t>
      </w:r>
      <w:r w:rsidRPr="22EDD6B5" w:rsidR="38AB7B62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1</w:t>
      </w:r>
      <w:r w:rsidRPr="22EDD6B5" w:rsidR="4A5ED5C7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4</w:t>
      </w:r>
      <w:r w:rsidRPr="22EDD6B5" w:rsidR="4A00D457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)</w:t>
      </w:r>
      <w:r w:rsidRPr="22EDD6B5" w:rsidR="4A00D457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GB"/>
        </w:rPr>
        <w:t xml:space="preserve"> Modern Social Work Theory</w:t>
      </w:r>
      <w:r w:rsidRPr="22EDD6B5" w:rsidR="4A00D457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. </w:t>
      </w:r>
      <w:r w:rsidRPr="22EDD6B5" w:rsidR="575E00BD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4</w:t>
      </w:r>
      <w:r w:rsidRPr="22EDD6B5" w:rsidR="4A00D457">
        <w:rPr>
          <w:rFonts w:ascii="Arial font" w:hAnsi="Arial font" w:eastAsia="Arial font" w:cs="Arial font"/>
          <w:noProof w:val="0"/>
          <w:sz w:val="22"/>
          <w:szCs w:val="22"/>
          <w:vertAlign w:val="superscript"/>
          <w:lang w:val="en-GB"/>
        </w:rPr>
        <w:t>th</w:t>
      </w:r>
      <w:r w:rsidRPr="22EDD6B5" w:rsidR="4A00D457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</w:t>
      </w:r>
      <w:r w:rsidRPr="22EDD6B5" w:rsidR="4A00D457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edn</w:t>
      </w:r>
      <w:r w:rsidRPr="22EDD6B5" w:rsidR="441A8793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. </w:t>
      </w:r>
      <w:r w:rsidRPr="22EDD6B5" w:rsidR="5EE35689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Basingstoke: Palgrave Macmillan, </w:t>
      </w:r>
      <w:r w:rsidRPr="22EDD6B5" w:rsidR="74E28A56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pp</w:t>
      </w:r>
      <w:r w:rsidRPr="22EDD6B5" w:rsidR="5EE35689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. </w:t>
      </w:r>
      <w:r w:rsidRPr="22EDD6B5" w:rsidR="4F9C8757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1 – 441. Available at: </w:t>
      </w:r>
      <w:hyperlink r:id="R00b9b7d2512e43c7">
        <w:r w:rsidRPr="22EDD6B5" w:rsidR="4F9C8757">
          <w:rPr>
            <w:rStyle w:val="Hyperlink"/>
            <w:rFonts w:ascii="Arial font" w:hAnsi="Arial font" w:eastAsia="Arial font" w:cs="Arial font"/>
            <w:noProof w:val="0"/>
            <w:sz w:val="22"/>
            <w:szCs w:val="22"/>
            <w:lang w:val="en-GB"/>
          </w:rPr>
          <w:t>ProQuest Ebook Central - Reader</w:t>
        </w:r>
      </w:hyperlink>
      <w:r w:rsidRPr="22EDD6B5" w:rsidR="4F9C8757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( Accessed: 18 October </w:t>
      </w:r>
      <w:r w:rsidRPr="22EDD6B5" w:rsidR="3C7861E4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2025).</w:t>
      </w:r>
    </w:p>
    <w:p w:rsidR="75771F1E" w:rsidP="22EDD6B5" w:rsidRDefault="75771F1E" w14:paraId="52134C57" w14:textId="01086B30">
      <w:pPr>
        <w:pStyle w:val="ListParagraph"/>
        <w:numPr>
          <w:ilvl w:val="0"/>
          <w:numId w:val="6"/>
        </w:numPr>
        <w:spacing w:line="360" w:lineRule="auto"/>
        <w:rPr>
          <w:rFonts w:ascii="Arial font" w:hAnsi="Arial font" w:eastAsia="Arial font" w:cs="Arial font"/>
          <w:noProof w:val="0"/>
          <w:sz w:val="22"/>
          <w:szCs w:val="22"/>
          <w:lang w:val="en-GB"/>
        </w:rPr>
      </w:pPr>
      <w:r w:rsidRPr="22EDD6B5" w:rsidR="6987DC17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Ravalier</w:t>
      </w:r>
      <w:r w:rsidRPr="22EDD6B5" w:rsidR="6987DC17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, J. M. (2023) “</w:t>
      </w:r>
      <w:r w:rsidRPr="22EDD6B5" w:rsidR="6987DC17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GB"/>
        </w:rPr>
        <w:t>A Rapid Review of Reflective Supervision in Social Work”,</w:t>
      </w:r>
      <w:r w:rsidRPr="22EDD6B5" w:rsidR="6987DC17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British Journal of Social Work, 53(4), PP. 1945 – 1968. Available at: </w:t>
      </w:r>
      <w:hyperlink r:id="Rc169236a46d642fe">
        <w:r w:rsidRPr="22EDD6B5" w:rsidR="6987DC17">
          <w:rPr>
            <w:rStyle w:val="Hyperlink"/>
            <w:rFonts w:ascii="Arial font" w:hAnsi="Arial font" w:eastAsia="Arial font" w:cs="Arial font"/>
            <w:noProof w:val="0"/>
            <w:sz w:val="22"/>
            <w:szCs w:val="22"/>
            <w:lang w:val="en-GB"/>
          </w:rPr>
          <w:t>Rapid Review of Reflective Supervision in Social Work | The British Journal of Social Work | Oxford Academic</w:t>
        </w:r>
      </w:hyperlink>
      <w:r w:rsidRPr="22EDD6B5" w:rsidR="6987DC17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( Accessed: 18 October 2025).</w:t>
      </w:r>
    </w:p>
    <w:p w:rsidR="75771F1E" w:rsidP="22EDD6B5" w:rsidRDefault="75771F1E" w14:paraId="26FD7AE6" w14:textId="39B6EEAA">
      <w:pPr>
        <w:pStyle w:val="ListParagraph"/>
        <w:numPr>
          <w:ilvl w:val="0"/>
          <w:numId w:val="6"/>
        </w:numPr>
        <w:spacing w:line="360" w:lineRule="auto"/>
        <w:rPr>
          <w:rFonts w:ascii="Arial font" w:hAnsi="Arial font" w:eastAsia="Arial font" w:cs="Arial font"/>
          <w:noProof w:val="0"/>
          <w:sz w:val="22"/>
          <w:szCs w:val="22"/>
          <w:lang w:val="en-GB"/>
        </w:rPr>
      </w:pPr>
      <w:r w:rsidRPr="22EDD6B5" w:rsidR="58E28030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Skills for care (202</w:t>
      </w:r>
      <w:r w:rsidRPr="22EDD6B5" w:rsidR="0CC816B2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5</w:t>
      </w:r>
      <w:r w:rsidRPr="22EDD6B5" w:rsidR="58E28030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)</w:t>
      </w:r>
      <w:r w:rsidRPr="22EDD6B5" w:rsidR="58E28030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GB"/>
        </w:rPr>
        <w:t xml:space="preserve"> </w:t>
      </w:r>
      <w:r w:rsidRPr="22EDD6B5" w:rsidR="66553FCC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GB"/>
        </w:rPr>
        <w:t>Working with partners</w:t>
      </w:r>
      <w:r w:rsidRPr="22EDD6B5" w:rsidR="746CDDAA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GB"/>
        </w:rPr>
        <w:t xml:space="preserve"> – Manager induction standards</w:t>
      </w:r>
      <w:r w:rsidRPr="22EDD6B5" w:rsidR="746CDDAA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. Leeds: Skills for Care. A</w:t>
      </w:r>
      <w:r w:rsidRPr="22EDD6B5" w:rsidR="5A4C1AAC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vailable at: </w:t>
      </w:r>
      <w:hyperlink r:id="R847ab93c51c844df">
        <w:r w:rsidRPr="22EDD6B5" w:rsidR="5A4C1AAC">
          <w:rPr>
            <w:rStyle w:val="Hyperlink"/>
            <w:rFonts w:ascii="Arial font" w:hAnsi="Arial font" w:eastAsia="Arial font" w:cs="Arial font"/>
            <w:noProof w:val="0"/>
            <w:sz w:val="22"/>
            <w:szCs w:val="22"/>
            <w:lang w:val="en-GB"/>
          </w:rPr>
          <w:t>5 Working with partners</w:t>
        </w:r>
      </w:hyperlink>
      <w:r w:rsidRPr="22EDD6B5" w:rsidR="5A4C1AAC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( accessed: 19 October 2025).</w:t>
      </w:r>
    </w:p>
    <w:p w:rsidR="053411CF" w:rsidP="22EDD6B5" w:rsidRDefault="053411CF" w14:paraId="64303CE1" w14:textId="2B0822F5">
      <w:pPr>
        <w:pStyle w:val="ListParagraph"/>
        <w:numPr>
          <w:ilvl w:val="0"/>
          <w:numId w:val="6"/>
        </w:numPr>
        <w:spacing w:line="360" w:lineRule="auto"/>
        <w:rPr>
          <w:rFonts w:ascii="Arial font" w:hAnsi="Arial font" w:eastAsia="Arial font" w:cs="Arial font"/>
          <w:noProof w:val="0"/>
          <w:sz w:val="22"/>
          <w:szCs w:val="22"/>
          <w:lang w:val="en-GB"/>
        </w:rPr>
      </w:pPr>
      <w:r w:rsidRPr="22EDD6B5" w:rsidR="26F60FC1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Tan, L., Kocsis, A. and Burry, J. (2023)’ </w:t>
      </w:r>
      <w:r w:rsidRPr="22EDD6B5" w:rsidR="26F60FC1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GB"/>
        </w:rPr>
        <w:t>Advancing Donald Schon’s Reflective Practitioner: Where to NeXT?'</w:t>
      </w:r>
      <w:r w:rsidRPr="22EDD6B5" w:rsidR="26F60FC1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, Design Issues, 39 (3), </w:t>
      </w:r>
      <w:r w:rsidRPr="22EDD6B5" w:rsidR="1750AB1C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pp</w:t>
      </w:r>
      <w:r w:rsidRPr="22EDD6B5" w:rsidR="26F60FC1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. 3 –18. Available at:</w:t>
      </w:r>
      <w:hyperlink r:id="R2219d762cce0461d">
        <w:r w:rsidRPr="22EDD6B5" w:rsidR="26F60FC1">
          <w:rPr>
            <w:rStyle w:val="Hyperlink"/>
            <w:rFonts w:ascii="Arial font" w:hAnsi="Arial font" w:eastAsia="Arial font" w:cs="Arial font"/>
            <w:noProof w:val="0"/>
            <w:sz w:val="22"/>
            <w:szCs w:val="22"/>
            <w:lang w:val="en-GB"/>
          </w:rPr>
          <w:t>Advancing Donald Schön's Reflective Practitioner: Where to Next? | MIT Press Journals &amp; Magazine | IEEE Xplore</w:t>
        </w:r>
      </w:hyperlink>
      <w:r w:rsidRPr="22EDD6B5" w:rsidR="26F60FC1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 ( Accessed: 18 October 2025).</w:t>
      </w:r>
    </w:p>
    <w:p w:rsidR="053411CF" w:rsidP="22EDD6B5" w:rsidRDefault="053411CF" w14:paraId="6328EE80" w14:textId="0CAF433A">
      <w:pPr>
        <w:pStyle w:val="ListParagraph"/>
        <w:numPr>
          <w:ilvl w:val="0"/>
          <w:numId w:val="6"/>
        </w:numPr>
        <w:spacing w:line="360" w:lineRule="auto"/>
        <w:rPr>
          <w:rFonts w:ascii="Arial font" w:hAnsi="Arial font" w:eastAsia="Arial font" w:cs="Arial font"/>
          <w:noProof w:val="0"/>
          <w:sz w:val="22"/>
          <w:szCs w:val="22"/>
          <w:lang w:val="en-GB"/>
        </w:rPr>
      </w:pPr>
      <w:r w:rsidRPr="22EDD6B5" w:rsidR="29DBAB83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T</w:t>
      </w:r>
      <w:r w:rsidRPr="22EDD6B5" w:rsidR="12D654A6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r</w:t>
      </w:r>
      <w:r w:rsidRPr="22EDD6B5" w:rsidR="65E447D7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evithick, P. (2023) </w:t>
      </w:r>
      <w:r w:rsidRPr="22EDD6B5" w:rsidR="65E447D7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GB"/>
        </w:rPr>
        <w:t>Social Work Skills and Knowledge</w:t>
      </w:r>
      <w:r w:rsidRPr="22EDD6B5" w:rsidR="721C99FF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GB"/>
        </w:rPr>
        <w:t>: A Practice Handbook.</w:t>
      </w:r>
      <w:r w:rsidRPr="22EDD6B5" w:rsidR="721C99FF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4</w:t>
      </w:r>
      <w:r w:rsidRPr="22EDD6B5" w:rsidR="721C99FF">
        <w:rPr>
          <w:rFonts w:ascii="Arial font" w:hAnsi="Arial font" w:eastAsia="Arial font" w:cs="Arial font"/>
          <w:noProof w:val="0"/>
          <w:sz w:val="22"/>
          <w:szCs w:val="22"/>
          <w:vertAlign w:val="superscript"/>
          <w:lang w:val="en-GB"/>
        </w:rPr>
        <w:t>th</w:t>
      </w:r>
      <w:r w:rsidRPr="22EDD6B5" w:rsidR="721C99FF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</w:t>
      </w:r>
      <w:r w:rsidRPr="22EDD6B5" w:rsidR="721C99FF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edn</w:t>
      </w:r>
      <w:r w:rsidRPr="22EDD6B5" w:rsidR="721C99FF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. London: R</w:t>
      </w:r>
      <w:r w:rsidRPr="22EDD6B5" w:rsidR="4F3AB63D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outledge. Available at: </w:t>
      </w:r>
      <w:hyperlink r:id="R90c07b581f1a47a9">
        <w:r w:rsidRPr="22EDD6B5" w:rsidR="4F3AB63D">
          <w:rPr>
            <w:rStyle w:val="Hyperlink"/>
            <w:rFonts w:ascii="Arial font" w:hAnsi="Arial font" w:eastAsia="Arial font" w:cs="Arial font"/>
            <w:noProof w:val="0"/>
            <w:sz w:val="22"/>
            <w:szCs w:val="22"/>
            <w:lang w:val="en-GB"/>
          </w:rPr>
          <w:t>Social Work Skills and Knowledge: A Practice Handbook - Pamela Trevithick - Google Books.</w:t>
        </w:r>
      </w:hyperlink>
      <w:r w:rsidRPr="22EDD6B5" w:rsidR="4F3AB63D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( Accessed: 18 October 2025).</w:t>
      </w:r>
    </w:p>
    <w:p w:rsidR="053411CF" w:rsidP="22EDD6B5" w:rsidRDefault="053411CF" w14:paraId="590EBEAE" w14:textId="0397868F">
      <w:pPr>
        <w:pStyle w:val="ListParagraph"/>
        <w:numPr>
          <w:ilvl w:val="0"/>
          <w:numId w:val="6"/>
        </w:numPr>
        <w:spacing w:line="360" w:lineRule="auto"/>
        <w:rPr>
          <w:rFonts w:ascii="Arial font" w:hAnsi="Arial font" w:eastAsia="Arial font" w:cs="Arial font"/>
          <w:noProof w:val="0"/>
          <w:sz w:val="22"/>
          <w:szCs w:val="22"/>
          <w:lang w:val="en-GB"/>
        </w:rPr>
      </w:pPr>
      <w:r w:rsidRPr="22EDD6B5" w:rsidR="2FDBA1C9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Uk Government (2022) </w:t>
      </w:r>
      <w:r w:rsidRPr="22EDD6B5" w:rsidR="2FDBA1C9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GB"/>
        </w:rPr>
        <w:t>Health and Care Act 2022. Legislation.gov.uk</w:t>
      </w:r>
      <w:r w:rsidRPr="22EDD6B5" w:rsidR="2FDBA1C9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GB"/>
        </w:rPr>
        <w:t>.</w:t>
      </w:r>
      <w:r w:rsidRPr="22EDD6B5" w:rsidR="2FDBA1C9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Available at: </w:t>
      </w:r>
      <w:hyperlink r:id="Re1d4bb52f1c749ae">
        <w:r w:rsidRPr="22EDD6B5" w:rsidR="2FDBA1C9">
          <w:rPr>
            <w:rStyle w:val="Hyperlink"/>
            <w:rFonts w:ascii="Arial font" w:hAnsi="Arial font" w:eastAsia="Arial font" w:cs="Arial font"/>
            <w:noProof w:val="0"/>
            <w:sz w:val="22"/>
            <w:szCs w:val="22"/>
            <w:lang w:val="en-GB"/>
          </w:rPr>
          <w:t>Health and Care Act 2022</w:t>
        </w:r>
      </w:hyperlink>
      <w:r w:rsidRPr="22EDD6B5" w:rsidR="2FDBA1C9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( Accessed: 11 October 2025).</w:t>
      </w:r>
    </w:p>
    <w:p w:rsidR="053411CF" w:rsidP="22EDD6B5" w:rsidRDefault="053411CF" w14:paraId="6774F142" w14:textId="21570F6A">
      <w:pPr>
        <w:pStyle w:val="ListParagraph"/>
        <w:numPr>
          <w:ilvl w:val="0"/>
          <w:numId w:val="6"/>
        </w:numPr>
        <w:spacing w:line="360" w:lineRule="auto"/>
        <w:rPr>
          <w:rFonts w:ascii="Arial font" w:hAnsi="Arial font" w:eastAsia="Arial font" w:cs="Arial font"/>
          <w:noProof w:val="0"/>
          <w:sz w:val="22"/>
          <w:szCs w:val="22"/>
          <w:lang w:val="en-GB"/>
        </w:rPr>
      </w:pPr>
      <w:r w:rsidRPr="22EDD6B5" w:rsidR="29DBAB83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Yao, </w:t>
      </w:r>
      <w:r w:rsidRPr="22EDD6B5" w:rsidR="29DBAB83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L.</w:t>
      </w:r>
      <w:r w:rsidRPr="22EDD6B5" w:rsidR="29DBAB83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and Kabir, R. (2023) </w:t>
      </w:r>
      <w:r w:rsidRPr="22EDD6B5" w:rsidR="29DBAB83">
        <w:rPr>
          <w:rFonts w:ascii="Arial font" w:hAnsi="Arial font" w:eastAsia="Arial font" w:cs="Arial font"/>
          <w:i w:val="1"/>
          <w:iCs w:val="1"/>
          <w:noProof w:val="0"/>
          <w:sz w:val="22"/>
          <w:szCs w:val="22"/>
          <w:lang w:val="en-GB"/>
        </w:rPr>
        <w:t>Person – Centred Therapy (Rogerian Therapy). In: Stat Pearls (Internet).</w:t>
      </w:r>
      <w:r w:rsidRPr="22EDD6B5" w:rsidR="29DBAB83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Treasure Island (FL): Stat Pearls Publishing. Available at: </w:t>
      </w:r>
      <w:hyperlink r:id="R69837fba10224db5">
        <w:r w:rsidRPr="22EDD6B5" w:rsidR="29DBAB83">
          <w:rPr>
            <w:rStyle w:val="Hyperlink"/>
            <w:rFonts w:ascii="Arial font" w:hAnsi="Arial font" w:eastAsia="Arial font" w:cs="Arial font"/>
            <w:noProof w:val="0"/>
            <w:sz w:val="22"/>
            <w:szCs w:val="22"/>
            <w:lang w:val="en-GB"/>
          </w:rPr>
          <w:t>Person-Centered Therapy (Rogerian Therapy) - StatPearls - NCBI Bookshelf</w:t>
        </w:r>
      </w:hyperlink>
      <w:r w:rsidRPr="22EDD6B5" w:rsidR="29DBAB83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( Available at: 4</w:t>
      </w:r>
      <w:r w:rsidRPr="22EDD6B5" w:rsidR="41BBF91E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</w:t>
      </w:r>
      <w:r w:rsidRPr="22EDD6B5" w:rsidR="29DBAB83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>October 2025).</w:t>
      </w:r>
    </w:p>
    <w:p w:rsidR="22EDD6B5" w:rsidP="22EDD6B5" w:rsidRDefault="22EDD6B5" w14:paraId="1C1D82BE" w14:textId="40F33E88">
      <w:pPr>
        <w:pStyle w:val="Normal"/>
        <w:spacing w:line="360" w:lineRule="auto"/>
        <w:ind w:left="0"/>
        <w:rPr>
          <w:rFonts w:ascii="Arial font" w:hAnsi="Arial font" w:eastAsia="Arial font" w:cs="Arial font"/>
          <w:noProof w:val="0"/>
          <w:sz w:val="22"/>
          <w:szCs w:val="22"/>
          <w:lang w:val="en-GB"/>
        </w:rPr>
      </w:pPr>
    </w:p>
    <w:p w:rsidR="0F312F67" w:rsidP="22EDD6B5" w:rsidRDefault="0F312F67" w14:paraId="03AF13B8" w14:textId="17032C7C">
      <w:pPr>
        <w:pStyle w:val="Normal"/>
        <w:spacing w:line="360" w:lineRule="auto"/>
        <w:rPr>
          <w:rFonts w:ascii="Arial font" w:hAnsi="Arial font" w:eastAsia="Arial font" w:cs="Arial font"/>
          <w:noProof w:val="0"/>
          <w:sz w:val="22"/>
          <w:szCs w:val="22"/>
          <w:lang w:val="en-GB"/>
        </w:rPr>
      </w:pPr>
      <w:r w:rsidRPr="22EDD6B5" w:rsidR="0F312F67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</w:t>
      </w:r>
    </w:p>
    <w:p w:rsidR="154EC72B" w:rsidP="22EDD6B5" w:rsidRDefault="154EC72B" w14:paraId="1D4DE2C2" w14:textId="792E6DD0">
      <w:pPr>
        <w:pStyle w:val="Normal"/>
        <w:spacing w:line="360" w:lineRule="auto"/>
        <w:rPr>
          <w:noProof w:val="0"/>
          <w:lang w:val="en-GB"/>
        </w:rPr>
      </w:pPr>
    </w:p>
    <w:p w:rsidR="064E076F" w:rsidP="22EDD6B5" w:rsidRDefault="064E076F" w14:paraId="09890877" w14:textId="40F00B98">
      <w:pPr>
        <w:pStyle w:val="Normal"/>
        <w:spacing w:line="360" w:lineRule="auto"/>
        <w:rPr>
          <w:noProof w:val="0"/>
          <w:lang w:val="en-GB"/>
        </w:rPr>
      </w:pPr>
    </w:p>
    <w:p w:rsidR="3AADEE4C" w:rsidP="3AADEE4C" w:rsidRDefault="3AADEE4C" w14:paraId="11864B15" w14:textId="71FFE872">
      <w:pPr>
        <w:pStyle w:val="Normal"/>
        <w:spacing w:line="360" w:lineRule="auto"/>
        <w:rPr>
          <w:rFonts w:ascii="Arial font" w:hAnsi="Arial font" w:eastAsia="Arial font" w:cs="Arial font"/>
          <w:noProof w:val="0"/>
          <w:sz w:val="22"/>
          <w:szCs w:val="22"/>
          <w:lang w:val="en-GB"/>
        </w:rPr>
      </w:pPr>
    </w:p>
    <w:p w:rsidR="3AADEE4C" w:rsidP="3AADEE4C" w:rsidRDefault="3AADEE4C" w14:paraId="50472D22" w14:textId="788656E2">
      <w:pPr>
        <w:pStyle w:val="Normal"/>
        <w:spacing w:line="360" w:lineRule="auto"/>
        <w:rPr>
          <w:rFonts w:ascii="Arial font" w:hAnsi="Arial font" w:eastAsia="Arial font" w:cs="Arial font"/>
          <w:noProof w:val="0"/>
          <w:sz w:val="22"/>
          <w:szCs w:val="22"/>
          <w:lang w:val="en-GB"/>
        </w:rPr>
      </w:pPr>
    </w:p>
    <w:p w:rsidR="3AADEE4C" w:rsidP="3AADEE4C" w:rsidRDefault="3AADEE4C" w14:paraId="35EA50FC" w14:textId="5A6359C1">
      <w:pPr>
        <w:pStyle w:val="Normal"/>
        <w:spacing w:line="360" w:lineRule="auto"/>
        <w:rPr>
          <w:rFonts w:ascii="Arial font" w:hAnsi="Arial font" w:eastAsia="Arial font" w:cs="Arial font"/>
          <w:noProof w:val="0"/>
          <w:sz w:val="22"/>
          <w:szCs w:val="22"/>
          <w:lang w:val="en-GB"/>
        </w:rPr>
      </w:pPr>
    </w:p>
    <w:p w:rsidR="3AADEE4C" w:rsidP="3AADEE4C" w:rsidRDefault="3AADEE4C" w14:paraId="1B9564E3" w14:textId="0091CEF0">
      <w:pPr>
        <w:pStyle w:val="Normal"/>
        <w:spacing w:line="360" w:lineRule="auto"/>
        <w:rPr>
          <w:rFonts w:ascii="Arial font" w:hAnsi="Arial font" w:eastAsia="Arial font" w:cs="Arial font"/>
          <w:noProof w:val="0"/>
          <w:sz w:val="22"/>
          <w:szCs w:val="22"/>
          <w:lang w:val="en-GB"/>
        </w:rPr>
      </w:pPr>
    </w:p>
    <w:p w:rsidR="3AADEE4C" w:rsidP="3AADEE4C" w:rsidRDefault="3AADEE4C" w14:paraId="3887CE8D" w14:textId="0D3139F6">
      <w:pPr>
        <w:pStyle w:val="Normal"/>
        <w:spacing w:line="360" w:lineRule="auto"/>
        <w:rPr>
          <w:rFonts w:ascii="Arial font" w:hAnsi="Arial font" w:eastAsia="Arial font" w:cs="Arial font"/>
          <w:noProof w:val="0"/>
          <w:sz w:val="22"/>
          <w:szCs w:val="22"/>
          <w:lang w:val="en-GB"/>
        </w:rPr>
      </w:pPr>
    </w:p>
    <w:p w:rsidR="3AADEE4C" w:rsidP="3AADEE4C" w:rsidRDefault="3AADEE4C" w14:paraId="0284AC11" w14:textId="03C71076">
      <w:pPr>
        <w:pStyle w:val="Normal"/>
        <w:spacing w:line="360" w:lineRule="auto"/>
        <w:ind w:left="0"/>
        <w:rPr>
          <w:rFonts w:ascii="Arial font" w:hAnsi="Arial font" w:eastAsia="Arial font" w:cs="Arial font"/>
          <w:noProof w:val="0"/>
          <w:sz w:val="22"/>
          <w:szCs w:val="22"/>
          <w:lang w:val="en-GB"/>
        </w:rPr>
      </w:pPr>
    </w:p>
    <w:p w:rsidR="090CD8B5" w:rsidP="090CD8B5" w:rsidRDefault="090CD8B5" w14:paraId="1416529B" w14:textId="75085346">
      <w:pPr>
        <w:pStyle w:val="Normal"/>
        <w:spacing w:line="360" w:lineRule="auto"/>
        <w:rPr>
          <w:rFonts w:ascii="Arial font" w:hAnsi="Arial font" w:eastAsia="Arial font" w:cs="Arial font"/>
          <w:noProof w:val="0"/>
          <w:sz w:val="22"/>
          <w:szCs w:val="22"/>
          <w:lang w:val="en-GB"/>
        </w:rPr>
      </w:pPr>
    </w:p>
    <w:p w:rsidR="090CD8B5" w:rsidP="090CD8B5" w:rsidRDefault="090CD8B5" w14:paraId="46F6CE1E" w14:textId="572647A5">
      <w:pPr>
        <w:pStyle w:val="Normal"/>
        <w:spacing w:line="360" w:lineRule="auto"/>
        <w:rPr>
          <w:rFonts w:ascii="Arial font" w:hAnsi="Arial font" w:eastAsia="Arial font" w:cs="Arial font"/>
          <w:noProof w:val="0"/>
          <w:sz w:val="22"/>
          <w:szCs w:val="22"/>
          <w:lang w:val="en-GB"/>
        </w:rPr>
      </w:pPr>
    </w:p>
    <w:p w:rsidR="090CD8B5" w:rsidP="090CD8B5" w:rsidRDefault="090CD8B5" w14:paraId="6E72970F" w14:textId="1809AF32">
      <w:pPr>
        <w:pStyle w:val="Normal"/>
        <w:spacing w:line="360" w:lineRule="auto"/>
        <w:rPr>
          <w:rFonts w:ascii="Arial font" w:hAnsi="Arial font" w:eastAsia="Arial font" w:cs="Arial font"/>
          <w:noProof w:val="0"/>
          <w:sz w:val="22"/>
          <w:szCs w:val="22"/>
          <w:lang w:val="en-GB"/>
        </w:rPr>
      </w:pPr>
    </w:p>
    <w:p w:rsidR="328C572C" w:rsidP="090CD8B5" w:rsidRDefault="328C572C" w14:paraId="675C7A2B" w14:textId="7DCC4C8B">
      <w:pPr>
        <w:pStyle w:val="Normal"/>
        <w:spacing w:line="360" w:lineRule="auto"/>
        <w:rPr>
          <w:rFonts w:ascii="Arial font" w:hAnsi="Arial font" w:eastAsia="Arial font" w:cs="Arial font"/>
          <w:noProof w:val="0"/>
          <w:sz w:val="22"/>
          <w:szCs w:val="22"/>
          <w:lang w:val="en-GB"/>
        </w:rPr>
      </w:pPr>
    </w:p>
    <w:p w:rsidR="3CB39C35" w:rsidP="090CD8B5" w:rsidRDefault="3CB39C35" w14:paraId="35B49779" w14:textId="3C39F781">
      <w:pPr>
        <w:pStyle w:val="Normal"/>
        <w:spacing w:line="360" w:lineRule="auto"/>
        <w:rPr>
          <w:rFonts w:ascii="Arial font" w:hAnsi="Arial font" w:eastAsia="Arial font" w:cs="Arial font"/>
          <w:noProof w:val="0"/>
          <w:sz w:val="22"/>
          <w:szCs w:val="22"/>
          <w:lang w:val="en-GB"/>
        </w:rPr>
      </w:pPr>
    </w:p>
    <w:p w:rsidR="4F7DB698" w:rsidP="090CD8B5" w:rsidRDefault="4F7DB698" w14:paraId="3044B595" w14:textId="362BC9AD">
      <w:pPr>
        <w:pStyle w:val="Normal"/>
        <w:spacing w:line="360" w:lineRule="auto"/>
        <w:rPr>
          <w:rFonts w:ascii="Arial font" w:hAnsi="Arial font" w:eastAsia="Arial font" w:cs="Arial font"/>
          <w:noProof w:val="0"/>
          <w:sz w:val="22"/>
          <w:szCs w:val="22"/>
          <w:lang w:val="en-GB"/>
        </w:rPr>
      </w:pPr>
      <w:r w:rsidRPr="3AADEE4C" w:rsidR="34FC4B50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</w:t>
      </w:r>
      <w:r w:rsidRPr="3AADEE4C" w:rsidR="702E21D8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                                                                                                     </w:t>
      </w:r>
    </w:p>
    <w:p w:rsidR="090CD8B5" w:rsidP="090CD8B5" w:rsidRDefault="090CD8B5" w14:paraId="0A0F9DAB" w14:textId="7590ED4A">
      <w:pPr>
        <w:pStyle w:val="Normal"/>
        <w:spacing w:line="360" w:lineRule="auto"/>
        <w:rPr>
          <w:rFonts w:ascii="Arial font" w:hAnsi="Arial font" w:eastAsia="Arial font" w:cs="Arial font"/>
          <w:noProof w:val="0"/>
          <w:sz w:val="22"/>
          <w:szCs w:val="22"/>
          <w:lang w:val="en-GB"/>
        </w:rPr>
      </w:pPr>
    </w:p>
    <w:p w:rsidR="090CD8B5" w:rsidP="090CD8B5" w:rsidRDefault="090CD8B5" w14:paraId="36940F0C" w14:textId="7DFD41FA">
      <w:pPr>
        <w:pStyle w:val="Normal"/>
        <w:spacing w:line="360" w:lineRule="auto"/>
        <w:rPr>
          <w:rFonts w:ascii="Arial font" w:hAnsi="Arial font" w:eastAsia="Arial font" w:cs="Arial font"/>
          <w:noProof w:val="0"/>
          <w:sz w:val="22"/>
          <w:szCs w:val="22"/>
          <w:lang w:val="en-GB"/>
        </w:rPr>
      </w:pPr>
    </w:p>
    <w:p w:rsidR="2F8218A2" w:rsidP="090CD8B5" w:rsidRDefault="2F8218A2" w14:paraId="71B8F1CC" w14:textId="1D022F96">
      <w:pPr>
        <w:pStyle w:val="Normal"/>
        <w:spacing w:line="360" w:lineRule="auto"/>
        <w:rPr>
          <w:rFonts w:ascii="Arial font" w:hAnsi="Arial font" w:eastAsia="Arial font" w:cs="Arial font"/>
          <w:noProof w:val="0"/>
          <w:sz w:val="22"/>
          <w:szCs w:val="22"/>
          <w:lang w:val="en-GB"/>
        </w:rPr>
      </w:pPr>
    </w:p>
    <w:p w:rsidR="2F8218A2" w:rsidP="090CD8B5" w:rsidRDefault="2F8218A2" w14:paraId="0628E684" w14:textId="6B33267B">
      <w:pPr>
        <w:pStyle w:val="Normal"/>
        <w:spacing w:line="360" w:lineRule="auto"/>
        <w:rPr>
          <w:rFonts w:ascii="Arial font" w:hAnsi="Arial font" w:eastAsia="Arial font" w:cs="Arial font"/>
          <w:noProof w:val="0"/>
          <w:sz w:val="22"/>
          <w:szCs w:val="22"/>
          <w:lang w:val="en-GB"/>
        </w:rPr>
      </w:pPr>
    </w:p>
    <w:p w:rsidR="2F8218A2" w:rsidP="090CD8B5" w:rsidRDefault="2F8218A2" w14:paraId="6DE9498E" w14:textId="7BBE872E">
      <w:pPr>
        <w:pStyle w:val="Normal"/>
        <w:spacing w:line="360" w:lineRule="auto"/>
        <w:rPr>
          <w:rFonts w:ascii="Arial font" w:hAnsi="Arial font" w:eastAsia="Arial font" w:cs="Arial font"/>
          <w:noProof w:val="0"/>
          <w:sz w:val="22"/>
          <w:szCs w:val="22"/>
          <w:lang w:val="en-GB"/>
        </w:rPr>
      </w:pPr>
    </w:p>
    <w:p w:rsidR="2C4C7887" w:rsidP="090CD8B5" w:rsidRDefault="2C4C7887" w14:paraId="60C998EE" w14:textId="4F3EA056">
      <w:pPr>
        <w:pStyle w:val="Normal"/>
        <w:spacing w:line="360" w:lineRule="auto"/>
        <w:rPr>
          <w:rFonts w:ascii="Arial font" w:hAnsi="Arial font" w:eastAsia="Arial font" w:cs="Arial font"/>
          <w:noProof w:val="0"/>
          <w:sz w:val="22"/>
          <w:szCs w:val="22"/>
          <w:lang w:val="en-GB"/>
        </w:rPr>
      </w:pPr>
      <w:r w:rsidRPr="3AADEE4C" w:rsidR="702E21D8">
        <w:rPr>
          <w:rFonts w:ascii="Arial font" w:hAnsi="Arial font" w:eastAsia="Arial font" w:cs="Arial font"/>
          <w:noProof w:val="0"/>
          <w:sz w:val="22"/>
          <w:szCs w:val="22"/>
          <w:lang w:val="en-GB"/>
        </w:rPr>
        <w:t xml:space="preserve">                                                                                                                        </w:t>
      </w:r>
    </w:p>
    <w:p w:rsidR="04EC84ED" w:rsidP="090CD8B5" w:rsidRDefault="04EC84ED" w14:paraId="48F94786" w14:textId="472910BF">
      <w:pPr>
        <w:pStyle w:val="Normal"/>
        <w:spacing w:line="360" w:lineRule="auto"/>
        <w:rPr>
          <w:rFonts w:ascii="Arial font" w:hAnsi="Arial font" w:eastAsia="Arial font" w:cs="Arial font"/>
          <w:noProof w:val="0"/>
          <w:sz w:val="22"/>
          <w:szCs w:val="22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cf41cee6beee484a"/>
      <w:footerReference w:type="default" r:id="Ra2a7146b9e1944b3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AADEE4C" w:rsidTr="3AADEE4C" w14:paraId="25286312">
      <w:trPr>
        <w:trHeight w:val="300"/>
      </w:trPr>
      <w:tc>
        <w:tcPr>
          <w:tcW w:w="3005" w:type="dxa"/>
          <w:tcMar/>
        </w:tcPr>
        <w:p w:rsidR="3AADEE4C" w:rsidP="3AADEE4C" w:rsidRDefault="3AADEE4C" w14:paraId="7E182B91" w14:textId="7142C855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AADEE4C" w:rsidP="3AADEE4C" w:rsidRDefault="3AADEE4C" w14:paraId="652FA286" w14:textId="16537749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3AADEE4C" w:rsidP="3AADEE4C" w:rsidRDefault="3AADEE4C" w14:paraId="04778809" w14:textId="33205942">
          <w:pPr>
            <w:pStyle w:val="Header"/>
            <w:bidi w:val="0"/>
            <w:ind w:right="-115"/>
            <w:jc w:val="right"/>
          </w:pPr>
        </w:p>
      </w:tc>
    </w:tr>
  </w:tbl>
  <w:p w:rsidR="3AADEE4C" w:rsidP="3AADEE4C" w:rsidRDefault="3AADEE4C" w14:paraId="1DF29499" w14:textId="60076A3F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AADEE4C" w:rsidTr="3AADEE4C" w14:paraId="3A8C92B5">
      <w:trPr>
        <w:trHeight w:val="300"/>
      </w:trPr>
      <w:tc>
        <w:tcPr>
          <w:tcW w:w="3005" w:type="dxa"/>
          <w:tcMar/>
        </w:tcPr>
        <w:p w:rsidR="3AADEE4C" w:rsidP="3AADEE4C" w:rsidRDefault="3AADEE4C" w14:paraId="52A32DFF" w14:textId="2E633B8D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AADEE4C" w:rsidP="3AADEE4C" w:rsidRDefault="3AADEE4C" w14:paraId="70870BE3" w14:textId="73D25D58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3AADEE4C" w:rsidP="3AADEE4C" w:rsidRDefault="3AADEE4C" w14:paraId="23DE1EFE" w14:textId="7176A4FB">
          <w:pPr>
            <w:pStyle w:val="Header"/>
            <w:bidi w:val="0"/>
            <w:ind w:right="-115"/>
            <w:jc w:val="right"/>
          </w:pPr>
        </w:p>
      </w:tc>
    </w:tr>
  </w:tbl>
  <w:p w:rsidR="3AADEE4C" w:rsidP="3AADEE4C" w:rsidRDefault="3AADEE4C" w14:paraId="19498057" w14:textId="3E37AFC8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2csNKNuEWmV3tP" int2:id="cpfjf50u">
      <int2:state int2:type="spell" int2:value="Rejected"/>
    </int2:textHash>
    <int2:textHash int2:hashCode="qPTcDNezAcYsrj" int2:id="EAVOnmWH">
      <int2:state int2:type="spell" int2:value="Rejected"/>
    </int2:textHash>
    <int2:textHash int2:hashCode="ZGmuGTOZkoU/+N" int2:id="q6FHU0PS">
      <int2:state int2:type="spell" int2:value="Rejected"/>
    </int2:textHash>
    <int2:textHash int2:hashCode="eUd9Q5P5KhLFVV" int2:id="KULeSqvR">
      <int2:state int2:type="spell" int2:value="Rejected"/>
    </int2:textHash>
    <int2:textHash int2:hashCode="Y7rxyEYEGk+h8X" int2:id="NxW5gkgp">
      <int2:state int2:type="spell" int2:value="Rejected"/>
    </int2:textHash>
    <int2:textHash int2:hashCode="VJTSUcEc5l6uHj" int2:id="7wxvCVqK">
      <int2:state int2:type="spell" int2:value="Rejected"/>
    </int2:textHash>
    <int2:bookmark int2:bookmarkName="_Int_nRioAJAz" int2:invalidationBookmarkName="" int2:hashCode="biVn4KAofA7DrO" int2:id="gQn3TGm1">
      <int2:state int2:type="style" int2:value="Rejected"/>
    </int2:bookmark>
    <int2:bookmark int2:bookmarkName="_Int_mJwfjse1" int2:invalidationBookmarkName="" int2:hashCode="oRIKzijtGRMJm1" int2:id="VoJLLkOt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6">
    <w:nsid w:val="8888691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">
    <w:nsid w:val="79143e9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nsid w:val="3ce46fa0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766734d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355c7112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2e8f991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A6FC986"/>
    <w:rsid w:val="00303E63"/>
    <w:rsid w:val="003A5346"/>
    <w:rsid w:val="00488997"/>
    <w:rsid w:val="00524DB7"/>
    <w:rsid w:val="0058BC45"/>
    <w:rsid w:val="005F798A"/>
    <w:rsid w:val="00642A4A"/>
    <w:rsid w:val="006DB7D9"/>
    <w:rsid w:val="00742F58"/>
    <w:rsid w:val="007D2F6A"/>
    <w:rsid w:val="007E5F47"/>
    <w:rsid w:val="008EEF5F"/>
    <w:rsid w:val="00B782C4"/>
    <w:rsid w:val="00BFA748"/>
    <w:rsid w:val="00CB3868"/>
    <w:rsid w:val="00CC0BDD"/>
    <w:rsid w:val="00CDD673"/>
    <w:rsid w:val="00E6E0FD"/>
    <w:rsid w:val="00EC2803"/>
    <w:rsid w:val="00EFC771"/>
    <w:rsid w:val="00F02EB0"/>
    <w:rsid w:val="00FB3839"/>
    <w:rsid w:val="00FDC990"/>
    <w:rsid w:val="0101F3BB"/>
    <w:rsid w:val="0107E893"/>
    <w:rsid w:val="011DF876"/>
    <w:rsid w:val="0129EA7B"/>
    <w:rsid w:val="012D6ED3"/>
    <w:rsid w:val="0132028B"/>
    <w:rsid w:val="013416FB"/>
    <w:rsid w:val="013718D1"/>
    <w:rsid w:val="013A25A4"/>
    <w:rsid w:val="013FD088"/>
    <w:rsid w:val="0141CB1B"/>
    <w:rsid w:val="01648788"/>
    <w:rsid w:val="016AB0FD"/>
    <w:rsid w:val="016DF2D6"/>
    <w:rsid w:val="01721BC4"/>
    <w:rsid w:val="01772990"/>
    <w:rsid w:val="019AD24D"/>
    <w:rsid w:val="019F17A5"/>
    <w:rsid w:val="01A31836"/>
    <w:rsid w:val="01A7D00A"/>
    <w:rsid w:val="01B4BA00"/>
    <w:rsid w:val="01CC7E98"/>
    <w:rsid w:val="01D407F1"/>
    <w:rsid w:val="01DEF976"/>
    <w:rsid w:val="01ECF1F6"/>
    <w:rsid w:val="01EEB413"/>
    <w:rsid w:val="01F81CCE"/>
    <w:rsid w:val="020E14F4"/>
    <w:rsid w:val="020F4E6F"/>
    <w:rsid w:val="021A58AF"/>
    <w:rsid w:val="021F9BFB"/>
    <w:rsid w:val="0221D66F"/>
    <w:rsid w:val="02222F61"/>
    <w:rsid w:val="023C8953"/>
    <w:rsid w:val="023E6693"/>
    <w:rsid w:val="023FF057"/>
    <w:rsid w:val="024B1F7C"/>
    <w:rsid w:val="024E3196"/>
    <w:rsid w:val="024EA292"/>
    <w:rsid w:val="02579B9A"/>
    <w:rsid w:val="02604570"/>
    <w:rsid w:val="026A2042"/>
    <w:rsid w:val="02A8BC3A"/>
    <w:rsid w:val="02ABD62D"/>
    <w:rsid w:val="02B33C4B"/>
    <w:rsid w:val="02C752AA"/>
    <w:rsid w:val="02CD78A7"/>
    <w:rsid w:val="02CE052C"/>
    <w:rsid w:val="02DD06DB"/>
    <w:rsid w:val="02E244CB"/>
    <w:rsid w:val="02E5344A"/>
    <w:rsid w:val="02ECBBC3"/>
    <w:rsid w:val="02EF8A69"/>
    <w:rsid w:val="02F932B9"/>
    <w:rsid w:val="02FBEFA0"/>
    <w:rsid w:val="030B83D2"/>
    <w:rsid w:val="030DE316"/>
    <w:rsid w:val="03161739"/>
    <w:rsid w:val="03180F33"/>
    <w:rsid w:val="031D9CB3"/>
    <w:rsid w:val="0321C98E"/>
    <w:rsid w:val="03258BBF"/>
    <w:rsid w:val="032C67E9"/>
    <w:rsid w:val="033111D0"/>
    <w:rsid w:val="033F3FE6"/>
    <w:rsid w:val="0340353B"/>
    <w:rsid w:val="034497D4"/>
    <w:rsid w:val="034EB3A1"/>
    <w:rsid w:val="035C3C70"/>
    <w:rsid w:val="035F982F"/>
    <w:rsid w:val="03737171"/>
    <w:rsid w:val="037451A2"/>
    <w:rsid w:val="037E1F1E"/>
    <w:rsid w:val="03918AB9"/>
    <w:rsid w:val="0399F62F"/>
    <w:rsid w:val="039AEF70"/>
    <w:rsid w:val="039E2D92"/>
    <w:rsid w:val="03ACDB62"/>
    <w:rsid w:val="03B07175"/>
    <w:rsid w:val="03B54DA0"/>
    <w:rsid w:val="03BCDDF0"/>
    <w:rsid w:val="03E6A910"/>
    <w:rsid w:val="03E96137"/>
    <w:rsid w:val="03EE9475"/>
    <w:rsid w:val="03FA6AC9"/>
    <w:rsid w:val="03FE00A6"/>
    <w:rsid w:val="0401D9B9"/>
    <w:rsid w:val="040AD712"/>
    <w:rsid w:val="040CCC3A"/>
    <w:rsid w:val="0410F47A"/>
    <w:rsid w:val="0418B19E"/>
    <w:rsid w:val="0428767C"/>
    <w:rsid w:val="042E6DC3"/>
    <w:rsid w:val="0438336B"/>
    <w:rsid w:val="0438E897"/>
    <w:rsid w:val="0441DE72"/>
    <w:rsid w:val="0447996E"/>
    <w:rsid w:val="0449D974"/>
    <w:rsid w:val="04578128"/>
    <w:rsid w:val="0465418C"/>
    <w:rsid w:val="046E11F1"/>
    <w:rsid w:val="0473E33E"/>
    <w:rsid w:val="047AE2D0"/>
    <w:rsid w:val="049672CE"/>
    <w:rsid w:val="049F0CD3"/>
    <w:rsid w:val="04BB0D71"/>
    <w:rsid w:val="04BBA399"/>
    <w:rsid w:val="04BE3CFE"/>
    <w:rsid w:val="04C0FAB4"/>
    <w:rsid w:val="04C3B73B"/>
    <w:rsid w:val="04C996C4"/>
    <w:rsid w:val="04EC84ED"/>
    <w:rsid w:val="04EC90D4"/>
    <w:rsid w:val="04EF60F1"/>
    <w:rsid w:val="04F3A994"/>
    <w:rsid w:val="04F6B340"/>
    <w:rsid w:val="0504B738"/>
    <w:rsid w:val="0506BB37"/>
    <w:rsid w:val="0523891F"/>
    <w:rsid w:val="05281546"/>
    <w:rsid w:val="052AD747"/>
    <w:rsid w:val="052E6289"/>
    <w:rsid w:val="05340FD6"/>
    <w:rsid w:val="053411CF"/>
    <w:rsid w:val="053C166E"/>
    <w:rsid w:val="054E8FEF"/>
    <w:rsid w:val="054FF109"/>
    <w:rsid w:val="0565A1F0"/>
    <w:rsid w:val="05682B59"/>
    <w:rsid w:val="056CFC23"/>
    <w:rsid w:val="0574D8B6"/>
    <w:rsid w:val="05783C5C"/>
    <w:rsid w:val="0580541C"/>
    <w:rsid w:val="059482B3"/>
    <w:rsid w:val="0598E877"/>
    <w:rsid w:val="05AC0E6A"/>
    <w:rsid w:val="05B5D26C"/>
    <w:rsid w:val="05BBCB62"/>
    <w:rsid w:val="05BDD33F"/>
    <w:rsid w:val="05BF4626"/>
    <w:rsid w:val="05CB72EE"/>
    <w:rsid w:val="05CFBFC0"/>
    <w:rsid w:val="05D6836E"/>
    <w:rsid w:val="05D6F48B"/>
    <w:rsid w:val="05DC912B"/>
    <w:rsid w:val="05E07C49"/>
    <w:rsid w:val="05EC0554"/>
    <w:rsid w:val="05FBA332"/>
    <w:rsid w:val="05FD8B8C"/>
    <w:rsid w:val="060B5106"/>
    <w:rsid w:val="060FD67C"/>
    <w:rsid w:val="0614CAF7"/>
    <w:rsid w:val="062E97BA"/>
    <w:rsid w:val="063EAB4F"/>
    <w:rsid w:val="06473177"/>
    <w:rsid w:val="0647FEC3"/>
    <w:rsid w:val="064E076F"/>
    <w:rsid w:val="064F34A4"/>
    <w:rsid w:val="065E7294"/>
    <w:rsid w:val="0660DF5A"/>
    <w:rsid w:val="06645B9D"/>
    <w:rsid w:val="06695C49"/>
    <w:rsid w:val="066BBB8C"/>
    <w:rsid w:val="06739908"/>
    <w:rsid w:val="06750E3D"/>
    <w:rsid w:val="068150B6"/>
    <w:rsid w:val="068E5D97"/>
    <w:rsid w:val="0691C570"/>
    <w:rsid w:val="06934D19"/>
    <w:rsid w:val="069D4B95"/>
    <w:rsid w:val="06AEAB60"/>
    <w:rsid w:val="06BAB1B8"/>
    <w:rsid w:val="06BE17DE"/>
    <w:rsid w:val="06C73C51"/>
    <w:rsid w:val="06CC7F6D"/>
    <w:rsid w:val="06D2384C"/>
    <w:rsid w:val="06EA6E73"/>
    <w:rsid w:val="06EEB9D7"/>
    <w:rsid w:val="06F9B534"/>
    <w:rsid w:val="070656C4"/>
    <w:rsid w:val="070B863C"/>
    <w:rsid w:val="07179F6D"/>
    <w:rsid w:val="07340FB8"/>
    <w:rsid w:val="073F287B"/>
    <w:rsid w:val="074ABA07"/>
    <w:rsid w:val="07516AA0"/>
    <w:rsid w:val="0757C382"/>
    <w:rsid w:val="07593009"/>
    <w:rsid w:val="0765316B"/>
    <w:rsid w:val="07B2BD31"/>
    <w:rsid w:val="07BF09EC"/>
    <w:rsid w:val="07C24553"/>
    <w:rsid w:val="07CAED98"/>
    <w:rsid w:val="07E0A5D5"/>
    <w:rsid w:val="07E47472"/>
    <w:rsid w:val="07F01E21"/>
    <w:rsid w:val="07F411CE"/>
    <w:rsid w:val="080FC60E"/>
    <w:rsid w:val="0810764D"/>
    <w:rsid w:val="08112AC4"/>
    <w:rsid w:val="0816AAFB"/>
    <w:rsid w:val="081D837F"/>
    <w:rsid w:val="082CB959"/>
    <w:rsid w:val="082D0702"/>
    <w:rsid w:val="08310248"/>
    <w:rsid w:val="084064DB"/>
    <w:rsid w:val="08485522"/>
    <w:rsid w:val="084C1E43"/>
    <w:rsid w:val="084EAD23"/>
    <w:rsid w:val="08580D98"/>
    <w:rsid w:val="08582EC7"/>
    <w:rsid w:val="085BE065"/>
    <w:rsid w:val="0864C8E5"/>
    <w:rsid w:val="086B1EB5"/>
    <w:rsid w:val="087D281D"/>
    <w:rsid w:val="087FF42A"/>
    <w:rsid w:val="0884421E"/>
    <w:rsid w:val="0894E6A6"/>
    <w:rsid w:val="08984DE0"/>
    <w:rsid w:val="089CA722"/>
    <w:rsid w:val="08BE3561"/>
    <w:rsid w:val="08BF6815"/>
    <w:rsid w:val="08C8BAE5"/>
    <w:rsid w:val="08CDB506"/>
    <w:rsid w:val="08CE88DD"/>
    <w:rsid w:val="08DBEF8E"/>
    <w:rsid w:val="08DF0133"/>
    <w:rsid w:val="08E66CF6"/>
    <w:rsid w:val="08F44A2A"/>
    <w:rsid w:val="08F470B1"/>
    <w:rsid w:val="08F56BCB"/>
    <w:rsid w:val="08FF95DD"/>
    <w:rsid w:val="090CD8B5"/>
    <w:rsid w:val="090EC405"/>
    <w:rsid w:val="09179156"/>
    <w:rsid w:val="091CA3D7"/>
    <w:rsid w:val="091FE85C"/>
    <w:rsid w:val="09322577"/>
    <w:rsid w:val="0939AC8A"/>
    <w:rsid w:val="09566CF3"/>
    <w:rsid w:val="0966CE24"/>
    <w:rsid w:val="096A1C68"/>
    <w:rsid w:val="096E1009"/>
    <w:rsid w:val="097201C2"/>
    <w:rsid w:val="099CBE7F"/>
    <w:rsid w:val="09C4A0E3"/>
    <w:rsid w:val="09CEF3F4"/>
    <w:rsid w:val="09D4BD23"/>
    <w:rsid w:val="09D7A3A1"/>
    <w:rsid w:val="09D90B24"/>
    <w:rsid w:val="09DF9E72"/>
    <w:rsid w:val="09E287D6"/>
    <w:rsid w:val="09E98D16"/>
    <w:rsid w:val="09FB03EB"/>
    <w:rsid w:val="09FD67F1"/>
    <w:rsid w:val="0A053CB5"/>
    <w:rsid w:val="0A0ED3C8"/>
    <w:rsid w:val="0A1DC011"/>
    <w:rsid w:val="0A210515"/>
    <w:rsid w:val="0A2A4405"/>
    <w:rsid w:val="0A30C685"/>
    <w:rsid w:val="0A368931"/>
    <w:rsid w:val="0A449D54"/>
    <w:rsid w:val="0A4F4315"/>
    <w:rsid w:val="0A4F53ED"/>
    <w:rsid w:val="0A62B6E0"/>
    <w:rsid w:val="0A68D963"/>
    <w:rsid w:val="0A6FE147"/>
    <w:rsid w:val="0A807E85"/>
    <w:rsid w:val="0A824B4D"/>
    <w:rsid w:val="0A870006"/>
    <w:rsid w:val="0A9C7970"/>
    <w:rsid w:val="0AA20321"/>
    <w:rsid w:val="0AAD4D93"/>
    <w:rsid w:val="0AAE466A"/>
    <w:rsid w:val="0AC03545"/>
    <w:rsid w:val="0AC953B7"/>
    <w:rsid w:val="0AD382CD"/>
    <w:rsid w:val="0AD3DD40"/>
    <w:rsid w:val="0AD42125"/>
    <w:rsid w:val="0B000214"/>
    <w:rsid w:val="0B11CE6D"/>
    <w:rsid w:val="0B1AC942"/>
    <w:rsid w:val="0B1F03FC"/>
    <w:rsid w:val="0B371D86"/>
    <w:rsid w:val="0B40056E"/>
    <w:rsid w:val="0B45C3EB"/>
    <w:rsid w:val="0B4FD43C"/>
    <w:rsid w:val="0B58F316"/>
    <w:rsid w:val="0B5F2332"/>
    <w:rsid w:val="0B6B6B33"/>
    <w:rsid w:val="0B77D847"/>
    <w:rsid w:val="0B7899D7"/>
    <w:rsid w:val="0B815E3D"/>
    <w:rsid w:val="0B831018"/>
    <w:rsid w:val="0B85BF8F"/>
    <w:rsid w:val="0B89A03E"/>
    <w:rsid w:val="0B8DB794"/>
    <w:rsid w:val="0B8F68BD"/>
    <w:rsid w:val="0BB8127C"/>
    <w:rsid w:val="0BBF1031"/>
    <w:rsid w:val="0BC0BD0F"/>
    <w:rsid w:val="0BD46961"/>
    <w:rsid w:val="0BD796A5"/>
    <w:rsid w:val="0BE7EDBE"/>
    <w:rsid w:val="0BFAC97D"/>
    <w:rsid w:val="0BFBECAD"/>
    <w:rsid w:val="0C003475"/>
    <w:rsid w:val="0C1C7BB6"/>
    <w:rsid w:val="0C1F0CA4"/>
    <w:rsid w:val="0C219059"/>
    <w:rsid w:val="0C28F81A"/>
    <w:rsid w:val="0C2C0DDE"/>
    <w:rsid w:val="0C3C6DB4"/>
    <w:rsid w:val="0C409C5A"/>
    <w:rsid w:val="0C43FDCD"/>
    <w:rsid w:val="0C49D129"/>
    <w:rsid w:val="0C5D18AB"/>
    <w:rsid w:val="0C5D2B5B"/>
    <w:rsid w:val="0C62213D"/>
    <w:rsid w:val="0C68A2A4"/>
    <w:rsid w:val="0C6C1B0C"/>
    <w:rsid w:val="0C779FBE"/>
    <w:rsid w:val="0C7FB1EB"/>
    <w:rsid w:val="0C8EDB6B"/>
    <w:rsid w:val="0C91CA62"/>
    <w:rsid w:val="0C9659E0"/>
    <w:rsid w:val="0CC32BD9"/>
    <w:rsid w:val="0CC816B2"/>
    <w:rsid w:val="0CCE24D3"/>
    <w:rsid w:val="0CCEEA07"/>
    <w:rsid w:val="0CD0498E"/>
    <w:rsid w:val="0CF78374"/>
    <w:rsid w:val="0CFDCF77"/>
    <w:rsid w:val="0D03717B"/>
    <w:rsid w:val="0D09DA37"/>
    <w:rsid w:val="0D0BF9AB"/>
    <w:rsid w:val="0D0F19D5"/>
    <w:rsid w:val="0D13EA5E"/>
    <w:rsid w:val="0D221AC3"/>
    <w:rsid w:val="0D2B56F0"/>
    <w:rsid w:val="0D2D8190"/>
    <w:rsid w:val="0D37A827"/>
    <w:rsid w:val="0D386D16"/>
    <w:rsid w:val="0D3E0E2A"/>
    <w:rsid w:val="0D46DBF1"/>
    <w:rsid w:val="0D50312A"/>
    <w:rsid w:val="0D609B18"/>
    <w:rsid w:val="0D662D98"/>
    <w:rsid w:val="0D7B95B1"/>
    <w:rsid w:val="0D817C03"/>
    <w:rsid w:val="0D85F8AE"/>
    <w:rsid w:val="0D9BDD3C"/>
    <w:rsid w:val="0DAE8B56"/>
    <w:rsid w:val="0DB4A034"/>
    <w:rsid w:val="0DB61E01"/>
    <w:rsid w:val="0DC1A56E"/>
    <w:rsid w:val="0DC65A22"/>
    <w:rsid w:val="0DC9AED0"/>
    <w:rsid w:val="0DDB7706"/>
    <w:rsid w:val="0DF199E7"/>
    <w:rsid w:val="0DF49DA8"/>
    <w:rsid w:val="0DF6B808"/>
    <w:rsid w:val="0E04A192"/>
    <w:rsid w:val="0E17EAD7"/>
    <w:rsid w:val="0E29A88D"/>
    <w:rsid w:val="0E596B93"/>
    <w:rsid w:val="0E5BFD81"/>
    <w:rsid w:val="0E64C521"/>
    <w:rsid w:val="0E705A99"/>
    <w:rsid w:val="0E720868"/>
    <w:rsid w:val="0E72AFED"/>
    <w:rsid w:val="0E892E8B"/>
    <w:rsid w:val="0E91A1C5"/>
    <w:rsid w:val="0EA7A894"/>
    <w:rsid w:val="0EB45E1A"/>
    <w:rsid w:val="0EC4F7C3"/>
    <w:rsid w:val="0ECADD49"/>
    <w:rsid w:val="0ECC12A8"/>
    <w:rsid w:val="0ECE4E7F"/>
    <w:rsid w:val="0EDC40BB"/>
    <w:rsid w:val="0EECF71C"/>
    <w:rsid w:val="0EF077C4"/>
    <w:rsid w:val="0EFBB6FE"/>
    <w:rsid w:val="0EFCE8CD"/>
    <w:rsid w:val="0F12EECF"/>
    <w:rsid w:val="0F1F32DD"/>
    <w:rsid w:val="0F291B0C"/>
    <w:rsid w:val="0F2C139C"/>
    <w:rsid w:val="0F312F67"/>
    <w:rsid w:val="0F4C5C94"/>
    <w:rsid w:val="0F4EB6A6"/>
    <w:rsid w:val="0F61417E"/>
    <w:rsid w:val="0F766002"/>
    <w:rsid w:val="0F76C085"/>
    <w:rsid w:val="0F7FA34B"/>
    <w:rsid w:val="0F9F9A73"/>
    <w:rsid w:val="0FB57CEF"/>
    <w:rsid w:val="0FB9E4CA"/>
    <w:rsid w:val="0FBD9618"/>
    <w:rsid w:val="0FC0D0DC"/>
    <w:rsid w:val="0FCA58C4"/>
    <w:rsid w:val="0FCF5956"/>
    <w:rsid w:val="0FD7D2EC"/>
    <w:rsid w:val="0FDB2A31"/>
    <w:rsid w:val="0FEF62BD"/>
    <w:rsid w:val="0FF2C12A"/>
    <w:rsid w:val="0FF59BD9"/>
    <w:rsid w:val="1020E448"/>
    <w:rsid w:val="103172B0"/>
    <w:rsid w:val="10329E83"/>
    <w:rsid w:val="105264F7"/>
    <w:rsid w:val="105A7F34"/>
    <w:rsid w:val="1065ECB2"/>
    <w:rsid w:val="106C9CEC"/>
    <w:rsid w:val="1070EF46"/>
    <w:rsid w:val="1084BC73"/>
    <w:rsid w:val="108C77E9"/>
    <w:rsid w:val="10A4618A"/>
    <w:rsid w:val="10B48B40"/>
    <w:rsid w:val="10C963F6"/>
    <w:rsid w:val="10C9AC8A"/>
    <w:rsid w:val="10C9CC73"/>
    <w:rsid w:val="10CB1C43"/>
    <w:rsid w:val="10D0C997"/>
    <w:rsid w:val="10D447A7"/>
    <w:rsid w:val="10D4DCD6"/>
    <w:rsid w:val="10DB03D2"/>
    <w:rsid w:val="10DB5B5C"/>
    <w:rsid w:val="10DDBDCB"/>
    <w:rsid w:val="10DEE043"/>
    <w:rsid w:val="10E1FE2F"/>
    <w:rsid w:val="10E76EE1"/>
    <w:rsid w:val="10E92EBB"/>
    <w:rsid w:val="10EE8DB3"/>
    <w:rsid w:val="10F27E72"/>
    <w:rsid w:val="110158CE"/>
    <w:rsid w:val="111D81F8"/>
    <w:rsid w:val="112D1DBB"/>
    <w:rsid w:val="11375F39"/>
    <w:rsid w:val="1147C6E8"/>
    <w:rsid w:val="115401C7"/>
    <w:rsid w:val="115D23B1"/>
    <w:rsid w:val="115FD7C7"/>
    <w:rsid w:val="116A13E9"/>
    <w:rsid w:val="116C6962"/>
    <w:rsid w:val="1174D331"/>
    <w:rsid w:val="117EA44E"/>
    <w:rsid w:val="117FE86C"/>
    <w:rsid w:val="118D6A61"/>
    <w:rsid w:val="11A0543A"/>
    <w:rsid w:val="11C8F184"/>
    <w:rsid w:val="11CBD058"/>
    <w:rsid w:val="11CF2737"/>
    <w:rsid w:val="11D1ED0A"/>
    <w:rsid w:val="11D4F7AB"/>
    <w:rsid w:val="11EB6B45"/>
    <w:rsid w:val="11F6E2C6"/>
    <w:rsid w:val="1206FA03"/>
    <w:rsid w:val="121AD8A9"/>
    <w:rsid w:val="121FE88C"/>
    <w:rsid w:val="1233E12F"/>
    <w:rsid w:val="126D599A"/>
    <w:rsid w:val="127E71A4"/>
    <w:rsid w:val="127F01E4"/>
    <w:rsid w:val="128139A2"/>
    <w:rsid w:val="12839AAF"/>
    <w:rsid w:val="12845AEA"/>
    <w:rsid w:val="1287C2E0"/>
    <w:rsid w:val="1294E305"/>
    <w:rsid w:val="1295B6D9"/>
    <w:rsid w:val="129CA596"/>
    <w:rsid w:val="129E2482"/>
    <w:rsid w:val="12BD4661"/>
    <w:rsid w:val="12CFFEF7"/>
    <w:rsid w:val="12D654A6"/>
    <w:rsid w:val="12DF04BB"/>
    <w:rsid w:val="12E3151D"/>
    <w:rsid w:val="1301A034"/>
    <w:rsid w:val="130235BC"/>
    <w:rsid w:val="130C25DE"/>
    <w:rsid w:val="13246A46"/>
    <w:rsid w:val="13260C1E"/>
    <w:rsid w:val="1328E751"/>
    <w:rsid w:val="13294F0B"/>
    <w:rsid w:val="132A3409"/>
    <w:rsid w:val="132ADF29"/>
    <w:rsid w:val="132CEC09"/>
    <w:rsid w:val="13344A7B"/>
    <w:rsid w:val="1344FA2C"/>
    <w:rsid w:val="13475728"/>
    <w:rsid w:val="134A42AC"/>
    <w:rsid w:val="137C2415"/>
    <w:rsid w:val="137FC2F4"/>
    <w:rsid w:val="13851C24"/>
    <w:rsid w:val="13878E63"/>
    <w:rsid w:val="138AF18E"/>
    <w:rsid w:val="13940415"/>
    <w:rsid w:val="139497D6"/>
    <w:rsid w:val="1396E345"/>
    <w:rsid w:val="1399D512"/>
    <w:rsid w:val="13A106EF"/>
    <w:rsid w:val="13A443E1"/>
    <w:rsid w:val="13AB8DFB"/>
    <w:rsid w:val="13AD462C"/>
    <w:rsid w:val="13B16ED3"/>
    <w:rsid w:val="13BCB664"/>
    <w:rsid w:val="13D24742"/>
    <w:rsid w:val="13D6FC1D"/>
    <w:rsid w:val="13DFE797"/>
    <w:rsid w:val="13EA5718"/>
    <w:rsid w:val="13F29942"/>
    <w:rsid w:val="13F54EDC"/>
    <w:rsid w:val="13F8AD3E"/>
    <w:rsid w:val="1412CBAD"/>
    <w:rsid w:val="141A8D1C"/>
    <w:rsid w:val="1426FE2D"/>
    <w:rsid w:val="1444AB85"/>
    <w:rsid w:val="144679DA"/>
    <w:rsid w:val="14469026"/>
    <w:rsid w:val="1451D466"/>
    <w:rsid w:val="14559698"/>
    <w:rsid w:val="14693A6B"/>
    <w:rsid w:val="146EBBB8"/>
    <w:rsid w:val="1481027B"/>
    <w:rsid w:val="1484F385"/>
    <w:rsid w:val="148E9768"/>
    <w:rsid w:val="14A14AAB"/>
    <w:rsid w:val="14A1B126"/>
    <w:rsid w:val="14BBD101"/>
    <w:rsid w:val="14D11C30"/>
    <w:rsid w:val="14D7257D"/>
    <w:rsid w:val="14D7CBCC"/>
    <w:rsid w:val="14F009F7"/>
    <w:rsid w:val="14F99A42"/>
    <w:rsid w:val="14FF873B"/>
    <w:rsid w:val="15073D84"/>
    <w:rsid w:val="1507C1DA"/>
    <w:rsid w:val="150A552D"/>
    <w:rsid w:val="150B5CDB"/>
    <w:rsid w:val="1510F39B"/>
    <w:rsid w:val="151A59CC"/>
    <w:rsid w:val="154AC73B"/>
    <w:rsid w:val="154EC72B"/>
    <w:rsid w:val="155AB583"/>
    <w:rsid w:val="155F1DAA"/>
    <w:rsid w:val="156156F2"/>
    <w:rsid w:val="156D6C1A"/>
    <w:rsid w:val="1579F451"/>
    <w:rsid w:val="1583D9E8"/>
    <w:rsid w:val="1585A2DE"/>
    <w:rsid w:val="1598B972"/>
    <w:rsid w:val="15A0D850"/>
    <w:rsid w:val="15A22CC6"/>
    <w:rsid w:val="15A24051"/>
    <w:rsid w:val="15AFAF85"/>
    <w:rsid w:val="15AFC04A"/>
    <w:rsid w:val="15BC20EE"/>
    <w:rsid w:val="15D25FDD"/>
    <w:rsid w:val="15E2D150"/>
    <w:rsid w:val="15EEEBDD"/>
    <w:rsid w:val="15EF25B7"/>
    <w:rsid w:val="16062616"/>
    <w:rsid w:val="160CB4CF"/>
    <w:rsid w:val="161152F9"/>
    <w:rsid w:val="1620E149"/>
    <w:rsid w:val="1639800B"/>
    <w:rsid w:val="1670260F"/>
    <w:rsid w:val="1674CA88"/>
    <w:rsid w:val="1683D7E1"/>
    <w:rsid w:val="16846894"/>
    <w:rsid w:val="16891F6C"/>
    <w:rsid w:val="16989191"/>
    <w:rsid w:val="16A40A94"/>
    <w:rsid w:val="16AD64F1"/>
    <w:rsid w:val="16AF8EF6"/>
    <w:rsid w:val="16D31ACB"/>
    <w:rsid w:val="16DAABEC"/>
    <w:rsid w:val="16E026C0"/>
    <w:rsid w:val="16EBA0E2"/>
    <w:rsid w:val="16F824A0"/>
    <w:rsid w:val="1720983D"/>
    <w:rsid w:val="17276E08"/>
    <w:rsid w:val="17296297"/>
    <w:rsid w:val="172CA5EE"/>
    <w:rsid w:val="173706F1"/>
    <w:rsid w:val="1750A8B0"/>
    <w:rsid w:val="1750AB1C"/>
    <w:rsid w:val="1753E559"/>
    <w:rsid w:val="1757349A"/>
    <w:rsid w:val="175832CA"/>
    <w:rsid w:val="1761C2A8"/>
    <w:rsid w:val="17626241"/>
    <w:rsid w:val="1769EC5E"/>
    <w:rsid w:val="176C3825"/>
    <w:rsid w:val="178DEDA9"/>
    <w:rsid w:val="179846F0"/>
    <w:rsid w:val="179F0C47"/>
    <w:rsid w:val="17A4C3F5"/>
    <w:rsid w:val="17B2DFBF"/>
    <w:rsid w:val="17B6F99F"/>
    <w:rsid w:val="17D9DCC7"/>
    <w:rsid w:val="17DFA05D"/>
    <w:rsid w:val="17F8ECA6"/>
    <w:rsid w:val="17FAEAF1"/>
    <w:rsid w:val="17FB4EA9"/>
    <w:rsid w:val="17FDF775"/>
    <w:rsid w:val="1803F50A"/>
    <w:rsid w:val="18152EE6"/>
    <w:rsid w:val="1815DD2D"/>
    <w:rsid w:val="1826DB10"/>
    <w:rsid w:val="1826EA62"/>
    <w:rsid w:val="182F8F5D"/>
    <w:rsid w:val="183725D4"/>
    <w:rsid w:val="183FFBC1"/>
    <w:rsid w:val="18414657"/>
    <w:rsid w:val="184F9078"/>
    <w:rsid w:val="1852564F"/>
    <w:rsid w:val="18558CA6"/>
    <w:rsid w:val="185EF55F"/>
    <w:rsid w:val="186EC772"/>
    <w:rsid w:val="189D9DC7"/>
    <w:rsid w:val="189DED46"/>
    <w:rsid w:val="18A96816"/>
    <w:rsid w:val="18B90113"/>
    <w:rsid w:val="18B99452"/>
    <w:rsid w:val="18BC543C"/>
    <w:rsid w:val="18BF6E6E"/>
    <w:rsid w:val="18C211DC"/>
    <w:rsid w:val="18C43887"/>
    <w:rsid w:val="18CAE2DF"/>
    <w:rsid w:val="18D33FA6"/>
    <w:rsid w:val="18D5987B"/>
    <w:rsid w:val="18FEC4D1"/>
    <w:rsid w:val="1904EFB0"/>
    <w:rsid w:val="190F0978"/>
    <w:rsid w:val="19138A4C"/>
    <w:rsid w:val="1913D95F"/>
    <w:rsid w:val="191CB9FE"/>
    <w:rsid w:val="191FDDE1"/>
    <w:rsid w:val="19241D84"/>
    <w:rsid w:val="192520F5"/>
    <w:rsid w:val="1929FD0B"/>
    <w:rsid w:val="19364A49"/>
    <w:rsid w:val="1947FE3C"/>
    <w:rsid w:val="194FA95F"/>
    <w:rsid w:val="195DDD2E"/>
    <w:rsid w:val="195DF92A"/>
    <w:rsid w:val="1962EA86"/>
    <w:rsid w:val="1971B752"/>
    <w:rsid w:val="197CE956"/>
    <w:rsid w:val="198DC17B"/>
    <w:rsid w:val="198E9772"/>
    <w:rsid w:val="199492C4"/>
    <w:rsid w:val="19A09212"/>
    <w:rsid w:val="19A3526B"/>
    <w:rsid w:val="19A7598A"/>
    <w:rsid w:val="19A8EBE7"/>
    <w:rsid w:val="19B1B390"/>
    <w:rsid w:val="19B23407"/>
    <w:rsid w:val="19B6B054"/>
    <w:rsid w:val="19BA21BD"/>
    <w:rsid w:val="19BBB295"/>
    <w:rsid w:val="19BCCB9B"/>
    <w:rsid w:val="19CCD8B2"/>
    <w:rsid w:val="19D1D966"/>
    <w:rsid w:val="19D8C26B"/>
    <w:rsid w:val="19DA722E"/>
    <w:rsid w:val="19DCC7D8"/>
    <w:rsid w:val="19DD24BD"/>
    <w:rsid w:val="19EB5FC2"/>
    <w:rsid w:val="19FADEA2"/>
    <w:rsid w:val="1A00A2C9"/>
    <w:rsid w:val="1A00E8B4"/>
    <w:rsid w:val="1A03D15A"/>
    <w:rsid w:val="1A05CA9B"/>
    <w:rsid w:val="1A12578F"/>
    <w:rsid w:val="1A2082CC"/>
    <w:rsid w:val="1A26BF99"/>
    <w:rsid w:val="1A339C73"/>
    <w:rsid w:val="1A3AC9C2"/>
    <w:rsid w:val="1A437475"/>
    <w:rsid w:val="1A57D335"/>
    <w:rsid w:val="1A5D001A"/>
    <w:rsid w:val="1A5ED9C7"/>
    <w:rsid w:val="1A64C349"/>
    <w:rsid w:val="1A6C3FDD"/>
    <w:rsid w:val="1A6D39E6"/>
    <w:rsid w:val="1A7F895D"/>
    <w:rsid w:val="1A866C2A"/>
    <w:rsid w:val="1ABD29E5"/>
    <w:rsid w:val="1ABE1B9C"/>
    <w:rsid w:val="1AC0F799"/>
    <w:rsid w:val="1ACBC333"/>
    <w:rsid w:val="1AD8EA0E"/>
    <w:rsid w:val="1AE168CB"/>
    <w:rsid w:val="1AE8B66D"/>
    <w:rsid w:val="1AEF4509"/>
    <w:rsid w:val="1AF96062"/>
    <w:rsid w:val="1AFBAF36"/>
    <w:rsid w:val="1AFDFBEE"/>
    <w:rsid w:val="1B1BFF34"/>
    <w:rsid w:val="1B1CC275"/>
    <w:rsid w:val="1B2045BE"/>
    <w:rsid w:val="1B2A5BA2"/>
    <w:rsid w:val="1B2E0B23"/>
    <w:rsid w:val="1B30FB4E"/>
    <w:rsid w:val="1B319A6E"/>
    <w:rsid w:val="1B534A9C"/>
    <w:rsid w:val="1B57B41A"/>
    <w:rsid w:val="1B5A66E9"/>
    <w:rsid w:val="1B69D098"/>
    <w:rsid w:val="1B7121DC"/>
    <w:rsid w:val="1B7B442E"/>
    <w:rsid w:val="1BA0AE13"/>
    <w:rsid w:val="1BB4F852"/>
    <w:rsid w:val="1BC9C074"/>
    <w:rsid w:val="1BCAF93A"/>
    <w:rsid w:val="1BCEF7E3"/>
    <w:rsid w:val="1BDB7AEB"/>
    <w:rsid w:val="1BE0E36A"/>
    <w:rsid w:val="1BE18BA0"/>
    <w:rsid w:val="1BF3FAD6"/>
    <w:rsid w:val="1C0A122F"/>
    <w:rsid w:val="1C111358"/>
    <w:rsid w:val="1C1769AE"/>
    <w:rsid w:val="1C27FBD8"/>
    <w:rsid w:val="1C29A304"/>
    <w:rsid w:val="1C37549F"/>
    <w:rsid w:val="1C3D1C55"/>
    <w:rsid w:val="1C3F4EC9"/>
    <w:rsid w:val="1C41C193"/>
    <w:rsid w:val="1C6E2B9A"/>
    <w:rsid w:val="1C7119C3"/>
    <w:rsid w:val="1C867E0A"/>
    <w:rsid w:val="1C8E05C3"/>
    <w:rsid w:val="1C956225"/>
    <w:rsid w:val="1C9BB100"/>
    <w:rsid w:val="1C9EBD06"/>
    <w:rsid w:val="1C9F9F18"/>
    <w:rsid w:val="1CA63175"/>
    <w:rsid w:val="1CB00D7E"/>
    <w:rsid w:val="1CC1AD51"/>
    <w:rsid w:val="1CC2720A"/>
    <w:rsid w:val="1CC5A5ED"/>
    <w:rsid w:val="1CD1B9CB"/>
    <w:rsid w:val="1CE0114E"/>
    <w:rsid w:val="1CF5DE6C"/>
    <w:rsid w:val="1D010FFF"/>
    <w:rsid w:val="1D192279"/>
    <w:rsid w:val="1D1E5B95"/>
    <w:rsid w:val="1D411F21"/>
    <w:rsid w:val="1D45F8D7"/>
    <w:rsid w:val="1D4A3A22"/>
    <w:rsid w:val="1D4AF2A2"/>
    <w:rsid w:val="1D4BF862"/>
    <w:rsid w:val="1D5397D9"/>
    <w:rsid w:val="1D679081"/>
    <w:rsid w:val="1D729CDE"/>
    <w:rsid w:val="1D74087E"/>
    <w:rsid w:val="1D7A833D"/>
    <w:rsid w:val="1D84BB57"/>
    <w:rsid w:val="1D855901"/>
    <w:rsid w:val="1D8982BA"/>
    <w:rsid w:val="1D909274"/>
    <w:rsid w:val="1D95A57E"/>
    <w:rsid w:val="1DA0CCDC"/>
    <w:rsid w:val="1DA3186F"/>
    <w:rsid w:val="1DB38E92"/>
    <w:rsid w:val="1DCCD488"/>
    <w:rsid w:val="1DD61FF2"/>
    <w:rsid w:val="1DF3AE69"/>
    <w:rsid w:val="1DF7EC4D"/>
    <w:rsid w:val="1E0F4997"/>
    <w:rsid w:val="1E0F5AC8"/>
    <w:rsid w:val="1E13103B"/>
    <w:rsid w:val="1E17AF03"/>
    <w:rsid w:val="1E1F769F"/>
    <w:rsid w:val="1E25CFF8"/>
    <w:rsid w:val="1E332C65"/>
    <w:rsid w:val="1E34245D"/>
    <w:rsid w:val="1E464999"/>
    <w:rsid w:val="1E4D6F64"/>
    <w:rsid w:val="1E5CF835"/>
    <w:rsid w:val="1E6FE480"/>
    <w:rsid w:val="1E7AAB16"/>
    <w:rsid w:val="1E87239C"/>
    <w:rsid w:val="1E8BA470"/>
    <w:rsid w:val="1E8E4225"/>
    <w:rsid w:val="1E8F5732"/>
    <w:rsid w:val="1E98FC38"/>
    <w:rsid w:val="1E9C6165"/>
    <w:rsid w:val="1EA4E501"/>
    <w:rsid w:val="1EA60AFC"/>
    <w:rsid w:val="1EB7FF04"/>
    <w:rsid w:val="1EBA1FB6"/>
    <w:rsid w:val="1EC00BA6"/>
    <w:rsid w:val="1EC2496A"/>
    <w:rsid w:val="1EC5A87F"/>
    <w:rsid w:val="1EC60E7A"/>
    <w:rsid w:val="1ED1F100"/>
    <w:rsid w:val="1EE82889"/>
    <w:rsid w:val="1EF3ED1B"/>
    <w:rsid w:val="1EFADFED"/>
    <w:rsid w:val="1F0403BC"/>
    <w:rsid w:val="1F11309D"/>
    <w:rsid w:val="1F116AC1"/>
    <w:rsid w:val="1F12AC23"/>
    <w:rsid w:val="1F20AF1A"/>
    <w:rsid w:val="1F2FD4F1"/>
    <w:rsid w:val="1F3DA8B0"/>
    <w:rsid w:val="1F41D9F5"/>
    <w:rsid w:val="1F49E424"/>
    <w:rsid w:val="1F4A9815"/>
    <w:rsid w:val="1F64A704"/>
    <w:rsid w:val="1F693D39"/>
    <w:rsid w:val="1F767AAB"/>
    <w:rsid w:val="1F82210B"/>
    <w:rsid w:val="1F838212"/>
    <w:rsid w:val="1F8627F3"/>
    <w:rsid w:val="1F8BDCA0"/>
    <w:rsid w:val="1F923FF5"/>
    <w:rsid w:val="1F9C01F3"/>
    <w:rsid w:val="1F9F67C1"/>
    <w:rsid w:val="1FB40B4B"/>
    <w:rsid w:val="1FBC0164"/>
    <w:rsid w:val="1FBED7CE"/>
    <w:rsid w:val="1FC27F18"/>
    <w:rsid w:val="1FCD9CC0"/>
    <w:rsid w:val="1FD8BEDB"/>
    <w:rsid w:val="1FE34EB2"/>
    <w:rsid w:val="1FE6D0C1"/>
    <w:rsid w:val="1FE9FB61"/>
    <w:rsid w:val="1FF05438"/>
    <w:rsid w:val="1FF45A5D"/>
    <w:rsid w:val="1FFFD9FC"/>
    <w:rsid w:val="20030D71"/>
    <w:rsid w:val="20285BA2"/>
    <w:rsid w:val="20290C2E"/>
    <w:rsid w:val="202F5D57"/>
    <w:rsid w:val="2039537F"/>
    <w:rsid w:val="203A1DCC"/>
    <w:rsid w:val="203AB371"/>
    <w:rsid w:val="204D380F"/>
    <w:rsid w:val="20688DD3"/>
    <w:rsid w:val="20784491"/>
    <w:rsid w:val="207C394A"/>
    <w:rsid w:val="207DEB4B"/>
    <w:rsid w:val="2091AAEB"/>
    <w:rsid w:val="20963261"/>
    <w:rsid w:val="209EC6D1"/>
    <w:rsid w:val="20B0C8D5"/>
    <w:rsid w:val="20C203E0"/>
    <w:rsid w:val="20CF7ED2"/>
    <w:rsid w:val="20FC2B0F"/>
    <w:rsid w:val="2109A9AF"/>
    <w:rsid w:val="2110AC7D"/>
    <w:rsid w:val="2123D2F6"/>
    <w:rsid w:val="21302466"/>
    <w:rsid w:val="2135A827"/>
    <w:rsid w:val="2136E0BC"/>
    <w:rsid w:val="21509411"/>
    <w:rsid w:val="21544462"/>
    <w:rsid w:val="2156890A"/>
    <w:rsid w:val="2157E12C"/>
    <w:rsid w:val="2180E2CA"/>
    <w:rsid w:val="21851494"/>
    <w:rsid w:val="2188135A"/>
    <w:rsid w:val="218F6DF2"/>
    <w:rsid w:val="218F7FA0"/>
    <w:rsid w:val="2190DA44"/>
    <w:rsid w:val="2195AB47"/>
    <w:rsid w:val="219FA8B7"/>
    <w:rsid w:val="21A095C9"/>
    <w:rsid w:val="21A14157"/>
    <w:rsid w:val="21A6E82E"/>
    <w:rsid w:val="21B0F1FF"/>
    <w:rsid w:val="21B1F1E5"/>
    <w:rsid w:val="21C0C220"/>
    <w:rsid w:val="21C2FBEA"/>
    <w:rsid w:val="21C5657B"/>
    <w:rsid w:val="21C79CB7"/>
    <w:rsid w:val="21E53C30"/>
    <w:rsid w:val="21E93B28"/>
    <w:rsid w:val="21EA9C98"/>
    <w:rsid w:val="21ED7F0D"/>
    <w:rsid w:val="21F37649"/>
    <w:rsid w:val="21F9DEF9"/>
    <w:rsid w:val="21FC174B"/>
    <w:rsid w:val="221029B5"/>
    <w:rsid w:val="221A413F"/>
    <w:rsid w:val="2224CC27"/>
    <w:rsid w:val="222AAC73"/>
    <w:rsid w:val="2231F8C0"/>
    <w:rsid w:val="22395867"/>
    <w:rsid w:val="2252A744"/>
    <w:rsid w:val="22536CCD"/>
    <w:rsid w:val="2254E4D8"/>
    <w:rsid w:val="225E56B4"/>
    <w:rsid w:val="2269F01A"/>
    <w:rsid w:val="227208FB"/>
    <w:rsid w:val="22880174"/>
    <w:rsid w:val="228F3640"/>
    <w:rsid w:val="22904ABA"/>
    <w:rsid w:val="22915CA7"/>
    <w:rsid w:val="2294326B"/>
    <w:rsid w:val="22A1B80B"/>
    <w:rsid w:val="22A48269"/>
    <w:rsid w:val="22A96498"/>
    <w:rsid w:val="22B6C314"/>
    <w:rsid w:val="22BF1D3E"/>
    <w:rsid w:val="22C24E91"/>
    <w:rsid w:val="22C3A2F9"/>
    <w:rsid w:val="22C915B8"/>
    <w:rsid w:val="22D88A23"/>
    <w:rsid w:val="22DBEE58"/>
    <w:rsid w:val="22EDD6B5"/>
    <w:rsid w:val="22EFDE3E"/>
    <w:rsid w:val="22F08711"/>
    <w:rsid w:val="22FB6767"/>
    <w:rsid w:val="23104A74"/>
    <w:rsid w:val="231B24CB"/>
    <w:rsid w:val="232E6DA3"/>
    <w:rsid w:val="233C1FEE"/>
    <w:rsid w:val="2348E37F"/>
    <w:rsid w:val="236FD8E9"/>
    <w:rsid w:val="238C516F"/>
    <w:rsid w:val="238DFE2F"/>
    <w:rsid w:val="23942BF5"/>
    <w:rsid w:val="23942E99"/>
    <w:rsid w:val="23A6E6AA"/>
    <w:rsid w:val="23B10C0B"/>
    <w:rsid w:val="23B130E0"/>
    <w:rsid w:val="23B26965"/>
    <w:rsid w:val="23C237A6"/>
    <w:rsid w:val="23E62DB6"/>
    <w:rsid w:val="23EA979F"/>
    <w:rsid w:val="23EBDAC1"/>
    <w:rsid w:val="23FA63DA"/>
    <w:rsid w:val="240D19B2"/>
    <w:rsid w:val="242DA765"/>
    <w:rsid w:val="2430C8ED"/>
    <w:rsid w:val="243A572B"/>
    <w:rsid w:val="244DEAA7"/>
    <w:rsid w:val="244F1EC6"/>
    <w:rsid w:val="245B7B97"/>
    <w:rsid w:val="245FBDFA"/>
    <w:rsid w:val="24665816"/>
    <w:rsid w:val="247124EA"/>
    <w:rsid w:val="247B695B"/>
    <w:rsid w:val="248C2A37"/>
    <w:rsid w:val="248C679B"/>
    <w:rsid w:val="24A89B73"/>
    <w:rsid w:val="24B9ED2B"/>
    <w:rsid w:val="24D6399C"/>
    <w:rsid w:val="24E0A15E"/>
    <w:rsid w:val="24F13CB3"/>
    <w:rsid w:val="2502A228"/>
    <w:rsid w:val="250379DC"/>
    <w:rsid w:val="2506BAE1"/>
    <w:rsid w:val="250C0A33"/>
    <w:rsid w:val="2510D8E0"/>
    <w:rsid w:val="25203C69"/>
    <w:rsid w:val="25243582"/>
    <w:rsid w:val="253B1F06"/>
    <w:rsid w:val="2540C5FF"/>
    <w:rsid w:val="254DEEBB"/>
    <w:rsid w:val="254E80FA"/>
    <w:rsid w:val="2550949D"/>
    <w:rsid w:val="25588DD3"/>
    <w:rsid w:val="256904B2"/>
    <w:rsid w:val="256F202D"/>
    <w:rsid w:val="25818730"/>
    <w:rsid w:val="259B9687"/>
    <w:rsid w:val="259B9EED"/>
    <w:rsid w:val="25A03411"/>
    <w:rsid w:val="25AE62C1"/>
    <w:rsid w:val="25B62DD2"/>
    <w:rsid w:val="25C0FB1B"/>
    <w:rsid w:val="25C9BFBF"/>
    <w:rsid w:val="25D3401E"/>
    <w:rsid w:val="25F0FCA2"/>
    <w:rsid w:val="25F9A955"/>
    <w:rsid w:val="26015B9A"/>
    <w:rsid w:val="26293171"/>
    <w:rsid w:val="262981C0"/>
    <w:rsid w:val="2647E621"/>
    <w:rsid w:val="2658526E"/>
    <w:rsid w:val="265E09C5"/>
    <w:rsid w:val="266C45B6"/>
    <w:rsid w:val="2682CB52"/>
    <w:rsid w:val="268FD8D3"/>
    <w:rsid w:val="26A6210C"/>
    <w:rsid w:val="26B170D2"/>
    <w:rsid w:val="26B521C3"/>
    <w:rsid w:val="26B5E404"/>
    <w:rsid w:val="26CE82AC"/>
    <w:rsid w:val="26D0C55A"/>
    <w:rsid w:val="26D86A1D"/>
    <w:rsid w:val="26E1DA02"/>
    <w:rsid w:val="26F2307E"/>
    <w:rsid w:val="26F60FC1"/>
    <w:rsid w:val="270C369C"/>
    <w:rsid w:val="271174FE"/>
    <w:rsid w:val="2712A1C5"/>
    <w:rsid w:val="2713D702"/>
    <w:rsid w:val="2714C08D"/>
    <w:rsid w:val="2718E9D9"/>
    <w:rsid w:val="27228AB2"/>
    <w:rsid w:val="272B1292"/>
    <w:rsid w:val="2731141F"/>
    <w:rsid w:val="2744699B"/>
    <w:rsid w:val="2750C6C5"/>
    <w:rsid w:val="2750D01F"/>
    <w:rsid w:val="275218DB"/>
    <w:rsid w:val="2755FFCA"/>
    <w:rsid w:val="27578FD8"/>
    <w:rsid w:val="27599DC3"/>
    <w:rsid w:val="27671AF3"/>
    <w:rsid w:val="276DDFD1"/>
    <w:rsid w:val="2770B134"/>
    <w:rsid w:val="2774620D"/>
    <w:rsid w:val="27761B82"/>
    <w:rsid w:val="277851F5"/>
    <w:rsid w:val="2779AA62"/>
    <w:rsid w:val="27801F08"/>
    <w:rsid w:val="2796DA52"/>
    <w:rsid w:val="279FEC71"/>
    <w:rsid w:val="27A68164"/>
    <w:rsid w:val="27D90294"/>
    <w:rsid w:val="27F56C6E"/>
    <w:rsid w:val="281A7907"/>
    <w:rsid w:val="281C624B"/>
    <w:rsid w:val="281D93F3"/>
    <w:rsid w:val="28230B0E"/>
    <w:rsid w:val="2842C5B9"/>
    <w:rsid w:val="28458724"/>
    <w:rsid w:val="28481911"/>
    <w:rsid w:val="2851F2B5"/>
    <w:rsid w:val="285503D2"/>
    <w:rsid w:val="285D8759"/>
    <w:rsid w:val="285F79F7"/>
    <w:rsid w:val="2870F42A"/>
    <w:rsid w:val="287365DD"/>
    <w:rsid w:val="2888F2AC"/>
    <w:rsid w:val="2892C494"/>
    <w:rsid w:val="289AAD5D"/>
    <w:rsid w:val="289FA38F"/>
    <w:rsid w:val="28B859C4"/>
    <w:rsid w:val="28D38D27"/>
    <w:rsid w:val="28D45D9B"/>
    <w:rsid w:val="28E4C2EB"/>
    <w:rsid w:val="28F0850A"/>
    <w:rsid w:val="28F7F302"/>
    <w:rsid w:val="2904BF38"/>
    <w:rsid w:val="29238C31"/>
    <w:rsid w:val="2930A7D9"/>
    <w:rsid w:val="2936B426"/>
    <w:rsid w:val="294332F0"/>
    <w:rsid w:val="2946456B"/>
    <w:rsid w:val="29473EDA"/>
    <w:rsid w:val="294F0A29"/>
    <w:rsid w:val="2951DE6F"/>
    <w:rsid w:val="2963E320"/>
    <w:rsid w:val="296D50EB"/>
    <w:rsid w:val="296EC097"/>
    <w:rsid w:val="297B27E3"/>
    <w:rsid w:val="298B1997"/>
    <w:rsid w:val="298D3550"/>
    <w:rsid w:val="298EB026"/>
    <w:rsid w:val="299A26C5"/>
    <w:rsid w:val="29A3381F"/>
    <w:rsid w:val="29A4698C"/>
    <w:rsid w:val="29A5E5E1"/>
    <w:rsid w:val="29ACC855"/>
    <w:rsid w:val="29B016A3"/>
    <w:rsid w:val="29BA94D7"/>
    <w:rsid w:val="29C26E50"/>
    <w:rsid w:val="29CBBFF5"/>
    <w:rsid w:val="29CE942A"/>
    <w:rsid w:val="29D4E774"/>
    <w:rsid w:val="29DBAB83"/>
    <w:rsid w:val="29E0CA33"/>
    <w:rsid w:val="29F3F3B8"/>
    <w:rsid w:val="29F9E682"/>
    <w:rsid w:val="2A07C8EA"/>
    <w:rsid w:val="2A0937A9"/>
    <w:rsid w:val="2A157AC1"/>
    <w:rsid w:val="2A28B542"/>
    <w:rsid w:val="2A2A586F"/>
    <w:rsid w:val="2A2D8616"/>
    <w:rsid w:val="2A42D9E7"/>
    <w:rsid w:val="2A552BD5"/>
    <w:rsid w:val="2A585422"/>
    <w:rsid w:val="2A680894"/>
    <w:rsid w:val="2A690CC9"/>
    <w:rsid w:val="2A6AFC93"/>
    <w:rsid w:val="2A6DAA07"/>
    <w:rsid w:val="2A6E4AC9"/>
    <w:rsid w:val="2A884A6C"/>
    <w:rsid w:val="2A9A4FA0"/>
    <w:rsid w:val="2AA4B14C"/>
    <w:rsid w:val="2AAEA557"/>
    <w:rsid w:val="2AAFB5BE"/>
    <w:rsid w:val="2ABA5438"/>
    <w:rsid w:val="2ACC33FA"/>
    <w:rsid w:val="2ACE5255"/>
    <w:rsid w:val="2AD17374"/>
    <w:rsid w:val="2ADDBB76"/>
    <w:rsid w:val="2AE04363"/>
    <w:rsid w:val="2AE3F950"/>
    <w:rsid w:val="2AE496B7"/>
    <w:rsid w:val="2AE931B0"/>
    <w:rsid w:val="2AF23E1C"/>
    <w:rsid w:val="2AF87493"/>
    <w:rsid w:val="2AF948AF"/>
    <w:rsid w:val="2AFE348D"/>
    <w:rsid w:val="2B09C0B5"/>
    <w:rsid w:val="2B150CF3"/>
    <w:rsid w:val="2B19B46D"/>
    <w:rsid w:val="2B27DFC5"/>
    <w:rsid w:val="2B2A334E"/>
    <w:rsid w:val="2B2D5952"/>
    <w:rsid w:val="2B314F55"/>
    <w:rsid w:val="2B337EAC"/>
    <w:rsid w:val="2B374985"/>
    <w:rsid w:val="2B45DE53"/>
    <w:rsid w:val="2B499AE8"/>
    <w:rsid w:val="2B4BE93A"/>
    <w:rsid w:val="2B4F55F7"/>
    <w:rsid w:val="2B7429C9"/>
    <w:rsid w:val="2B770736"/>
    <w:rsid w:val="2B7A0006"/>
    <w:rsid w:val="2B86068E"/>
    <w:rsid w:val="2B872F0D"/>
    <w:rsid w:val="2B8991D6"/>
    <w:rsid w:val="2B8CDA33"/>
    <w:rsid w:val="2B978AFD"/>
    <w:rsid w:val="2B98C69E"/>
    <w:rsid w:val="2BAAD216"/>
    <w:rsid w:val="2BABCA2E"/>
    <w:rsid w:val="2BB30CA1"/>
    <w:rsid w:val="2BB62575"/>
    <w:rsid w:val="2BC2F5B8"/>
    <w:rsid w:val="2BC3263C"/>
    <w:rsid w:val="2BEF863C"/>
    <w:rsid w:val="2BF2CDF6"/>
    <w:rsid w:val="2C045E89"/>
    <w:rsid w:val="2C09DC19"/>
    <w:rsid w:val="2C109C73"/>
    <w:rsid w:val="2C1CB442"/>
    <w:rsid w:val="2C4C7887"/>
    <w:rsid w:val="2C4FE364"/>
    <w:rsid w:val="2C53C99C"/>
    <w:rsid w:val="2C659EBA"/>
    <w:rsid w:val="2C702D29"/>
    <w:rsid w:val="2C78DEEE"/>
    <w:rsid w:val="2C7FE1EC"/>
    <w:rsid w:val="2C81BF80"/>
    <w:rsid w:val="2C87C8C1"/>
    <w:rsid w:val="2C90C0A8"/>
    <w:rsid w:val="2C985DEA"/>
    <w:rsid w:val="2C9FFECB"/>
    <w:rsid w:val="2CA135F9"/>
    <w:rsid w:val="2CAC0137"/>
    <w:rsid w:val="2CB4B782"/>
    <w:rsid w:val="2CBBFA1C"/>
    <w:rsid w:val="2CBF5BD6"/>
    <w:rsid w:val="2CC576C3"/>
    <w:rsid w:val="2CCA1C66"/>
    <w:rsid w:val="2CCF6C63"/>
    <w:rsid w:val="2CD02839"/>
    <w:rsid w:val="2CE0DD2C"/>
    <w:rsid w:val="2CE27413"/>
    <w:rsid w:val="2CF14D20"/>
    <w:rsid w:val="2D07A534"/>
    <w:rsid w:val="2D0A2FF7"/>
    <w:rsid w:val="2D0B5C58"/>
    <w:rsid w:val="2D0E63AE"/>
    <w:rsid w:val="2D2D8F7A"/>
    <w:rsid w:val="2D2DFABC"/>
    <w:rsid w:val="2D3AB7D8"/>
    <w:rsid w:val="2D4EA0F3"/>
    <w:rsid w:val="2D508D89"/>
    <w:rsid w:val="2D5F6B5E"/>
    <w:rsid w:val="2D67DD5F"/>
    <w:rsid w:val="2D7C6362"/>
    <w:rsid w:val="2D86BF6D"/>
    <w:rsid w:val="2D89916D"/>
    <w:rsid w:val="2D978064"/>
    <w:rsid w:val="2D9FCD07"/>
    <w:rsid w:val="2DA41540"/>
    <w:rsid w:val="2DA8D24F"/>
    <w:rsid w:val="2DB11C3B"/>
    <w:rsid w:val="2DB6BE2A"/>
    <w:rsid w:val="2DC59FAD"/>
    <w:rsid w:val="2DCD82DB"/>
    <w:rsid w:val="2DD8A834"/>
    <w:rsid w:val="2DE5FFA4"/>
    <w:rsid w:val="2DF80B84"/>
    <w:rsid w:val="2DF89691"/>
    <w:rsid w:val="2E09B9EC"/>
    <w:rsid w:val="2E14DC1F"/>
    <w:rsid w:val="2E1A0AAD"/>
    <w:rsid w:val="2E1A6943"/>
    <w:rsid w:val="2E1B4FAB"/>
    <w:rsid w:val="2E1B7DA5"/>
    <w:rsid w:val="2E21F694"/>
    <w:rsid w:val="2E58142C"/>
    <w:rsid w:val="2E6AB6D3"/>
    <w:rsid w:val="2E7949DF"/>
    <w:rsid w:val="2E84FFEE"/>
    <w:rsid w:val="2E91F030"/>
    <w:rsid w:val="2EAB926E"/>
    <w:rsid w:val="2ECE20FE"/>
    <w:rsid w:val="2ED8416A"/>
    <w:rsid w:val="2EDADE73"/>
    <w:rsid w:val="2EDC0297"/>
    <w:rsid w:val="2EE47791"/>
    <w:rsid w:val="2EFDD7A3"/>
    <w:rsid w:val="2F0069B8"/>
    <w:rsid w:val="2F13A617"/>
    <w:rsid w:val="2F17C25C"/>
    <w:rsid w:val="2F1CA4C0"/>
    <w:rsid w:val="2F24AB9E"/>
    <w:rsid w:val="2F409A96"/>
    <w:rsid w:val="2F4226B9"/>
    <w:rsid w:val="2F49EA3D"/>
    <w:rsid w:val="2F529F3C"/>
    <w:rsid w:val="2F532551"/>
    <w:rsid w:val="2F601C42"/>
    <w:rsid w:val="2F686394"/>
    <w:rsid w:val="2F7056CB"/>
    <w:rsid w:val="2F734407"/>
    <w:rsid w:val="2F7965B5"/>
    <w:rsid w:val="2F79E50E"/>
    <w:rsid w:val="2F8218A2"/>
    <w:rsid w:val="2F8255F4"/>
    <w:rsid w:val="2FB3753C"/>
    <w:rsid w:val="2FBEC3F3"/>
    <w:rsid w:val="2FC9E506"/>
    <w:rsid w:val="2FDBA1C9"/>
    <w:rsid w:val="2FDC49B0"/>
    <w:rsid w:val="2FDDC9E4"/>
    <w:rsid w:val="2FE24062"/>
    <w:rsid w:val="2FE288CA"/>
    <w:rsid w:val="2FE641B0"/>
    <w:rsid w:val="2FECF930"/>
    <w:rsid w:val="2FF79C7F"/>
    <w:rsid w:val="2FFE2451"/>
    <w:rsid w:val="300CF8AF"/>
    <w:rsid w:val="300F896F"/>
    <w:rsid w:val="3010B425"/>
    <w:rsid w:val="301BD3B3"/>
    <w:rsid w:val="302192E5"/>
    <w:rsid w:val="303CC691"/>
    <w:rsid w:val="303EE421"/>
    <w:rsid w:val="30407729"/>
    <w:rsid w:val="304CCE96"/>
    <w:rsid w:val="305185EE"/>
    <w:rsid w:val="30565CD7"/>
    <w:rsid w:val="305DD16D"/>
    <w:rsid w:val="30738868"/>
    <w:rsid w:val="3076086A"/>
    <w:rsid w:val="308896C3"/>
    <w:rsid w:val="30898E39"/>
    <w:rsid w:val="30C03C4A"/>
    <w:rsid w:val="30C4B9D0"/>
    <w:rsid w:val="30D03343"/>
    <w:rsid w:val="30D2D72C"/>
    <w:rsid w:val="30E59FA5"/>
    <w:rsid w:val="30E8DCE1"/>
    <w:rsid w:val="30F01C6B"/>
    <w:rsid w:val="30F34480"/>
    <w:rsid w:val="30FA40D7"/>
    <w:rsid w:val="30FEDE74"/>
    <w:rsid w:val="3103A6F9"/>
    <w:rsid w:val="310F178E"/>
    <w:rsid w:val="311982F0"/>
    <w:rsid w:val="312A2AA1"/>
    <w:rsid w:val="312A9E8E"/>
    <w:rsid w:val="3136EA3E"/>
    <w:rsid w:val="31474A45"/>
    <w:rsid w:val="31500CF0"/>
    <w:rsid w:val="315131E0"/>
    <w:rsid w:val="315C7F01"/>
    <w:rsid w:val="31797CFD"/>
    <w:rsid w:val="31826F5B"/>
    <w:rsid w:val="318C946F"/>
    <w:rsid w:val="319EBC50"/>
    <w:rsid w:val="31A00FD1"/>
    <w:rsid w:val="31A26864"/>
    <w:rsid w:val="31AE4CCC"/>
    <w:rsid w:val="31C8F7CE"/>
    <w:rsid w:val="31CFDB8B"/>
    <w:rsid w:val="31D9047A"/>
    <w:rsid w:val="31E03AA3"/>
    <w:rsid w:val="31E49DB4"/>
    <w:rsid w:val="31F1EBE3"/>
    <w:rsid w:val="31F2315A"/>
    <w:rsid w:val="320230EF"/>
    <w:rsid w:val="3206CA5A"/>
    <w:rsid w:val="3211E457"/>
    <w:rsid w:val="3214EAED"/>
    <w:rsid w:val="32187E8D"/>
    <w:rsid w:val="321BC394"/>
    <w:rsid w:val="321F97F7"/>
    <w:rsid w:val="3221AABD"/>
    <w:rsid w:val="32260705"/>
    <w:rsid w:val="322DEE04"/>
    <w:rsid w:val="32331BDF"/>
    <w:rsid w:val="323C414A"/>
    <w:rsid w:val="32405D89"/>
    <w:rsid w:val="32407E48"/>
    <w:rsid w:val="3241E1C2"/>
    <w:rsid w:val="324D444B"/>
    <w:rsid w:val="3265A22A"/>
    <w:rsid w:val="328C572C"/>
    <w:rsid w:val="328C7F51"/>
    <w:rsid w:val="3295A842"/>
    <w:rsid w:val="329F9F94"/>
    <w:rsid w:val="329FF21A"/>
    <w:rsid w:val="32A5633C"/>
    <w:rsid w:val="32B61324"/>
    <w:rsid w:val="32B9B920"/>
    <w:rsid w:val="32BB83FC"/>
    <w:rsid w:val="32D07378"/>
    <w:rsid w:val="32D65BAE"/>
    <w:rsid w:val="32D8C7B8"/>
    <w:rsid w:val="32DD68CC"/>
    <w:rsid w:val="32E6F735"/>
    <w:rsid w:val="32EAF1B0"/>
    <w:rsid w:val="32FA987D"/>
    <w:rsid w:val="32FD22CE"/>
    <w:rsid w:val="32FEF978"/>
    <w:rsid w:val="33039DE3"/>
    <w:rsid w:val="3304662C"/>
    <w:rsid w:val="33185C2E"/>
    <w:rsid w:val="331DE862"/>
    <w:rsid w:val="3329AF3D"/>
    <w:rsid w:val="33306744"/>
    <w:rsid w:val="333DA9CC"/>
    <w:rsid w:val="33409CFE"/>
    <w:rsid w:val="3344D498"/>
    <w:rsid w:val="3346B6D5"/>
    <w:rsid w:val="33906CB8"/>
    <w:rsid w:val="33A2DC7F"/>
    <w:rsid w:val="33A627DC"/>
    <w:rsid w:val="33B48C02"/>
    <w:rsid w:val="33B9687C"/>
    <w:rsid w:val="33B9E45A"/>
    <w:rsid w:val="33C2BDE7"/>
    <w:rsid w:val="33C39EAC"/>
    <w:rsid w:val="33D1AA31"/>
    <w:rsid w:val="33E23943"/>
    <w:rsid w:val="33E4BF51"/>
    <w:rsid w:val="33E6513D"/>
    <w:rsid w:val="33FAE0A6"/>
    <w:rsid w:val="340436BB"/>
    <w:rsid w:val="34048FB9"/>
    <w:rsid w:val="340D2F5F"/>
    <w:rsid w:val="341CD6CA"/>
    <w:rsid w:val="341E7BF7"/>
    <w:rsid w:val="34262D0D"/>
    <w:rsid w:val="342793F7"/>
    <w:rsid w:val="34283FC5"/>
    <w:rsid w:val="34336E25"/>
    <w:rsid w:val="34358C8A"/>
    <w:rsid w:val="3438A327"/>
    <w:rsid w:val="343C88E1"/>
    <w:rsid w:val="343F37DA"/>
    <w:rsid w:val="34444366"/>
    <w:rsid w:val="3448782D"/>
    <w:rsid w:val="344FB0B0"/>
    <w:rsid w:val="34549FB4"/>
    <w:rsid w:val="3456DE16"/>
    <w:rsid w:val="34693D09"/>
    <w:rsid w:val="346E9E8B"/>
    <w:rsid w:val="34828E81"/>
    <w:rsid w:val="34883781"/>
    <w:rsid w:val="3489C69C"/>
    <w:rsid w:val="3491E4A5"/>
    <w:rsid w:val="349C40D6"/>
    <w:rsid w:val="349DCAFA"/>
    <w:rsid w:val="34B17CA0"/>
    <w:rsid w:val="34C71B08"/>
    <w:rsid w:val="34D910C9"/>
    <w:rsid w:val="34DEAADC"/>
    <w:rsid w:val="34E925AF"/>
    <w:rsid w:val="34F58159"/>
    <w:rsid w:val="34F6D115"/>
    <w:rsid w:val="34FC4B50"/>
    <w:rsid w:val="3501006C"/>
    <w:rsid w:val="3501F5F1"/>
    <w:rsid w:val="35030E1C"/>
    <w:rsid w:val="3516BCB5"/>
    <w:rsid w:val="351DE006"/>
    <w:rsid w:val="351EF233"/>
    <w:rsid w:val="352289AA"/>
    <w:rsid w:val="353B0059"/>
    <w:rsid w:val="3563A626"/>
    <w:rsid w:val="35785CB7"/>
    <w:rsid w:val="357BD81D"/>
    <w:rsid w:val="357E4341"/>
    <w:rsid w:val="35858262"/>
    <w:rsid w:val="359BB2A9"/>
    <w:rsid w:val="35A3C2D5"/>
    <w:rsid w:val="35C15FB4"/>
    <w:rsid w:val="35D1446A"/>
    <w:rsid w:val="35D1A1B3"/>
    <w:rsid w:val="35E443DC"/>
    <w:rsid w:val="35EE962E"/>
    <w:rsid w:val="35F5BCF7"/>
    <w:rsid w:val="36106CDB"/>
    <w:rsid w:val="36164500"/>
    <w:rsid w:val="361ABCFA"/>
    <w:rsid w:val="36269A02"/>
    <w:rsid w:val="3627F51E"/>
    <w:rsid w:val="362C79BC"/>
    <w:rsid w:val="3630EDA2"/>
    <w:rsid w:val="36473E7C"/>
    <w:rsid w:val="364C7CBD"/>
    <w:rsid w:val="364F80E0"/>
    <w:rsid w:val="3650FD70"/>
    <w:rsid w:val="365D4234"/>
    <w:rsid w:val="3674D498"/>
    <w:rsid w:val="36764659"/>
    <w:rsid w:val="36819588"/>
    <w:rsid w:val="3682789F"/>
    <w:rsid w:val="36A9A130"/>
    <w:rsid w:val="36B11840"/>
    <w:rsid w:val="36B4F124"/>
    <w:rsid w:val="36B6983C"/>
    <w:rsid w:val="36CD573C"/>
    <w:rsid w:val="36D4C11A"/>
    <w:rsid w:val="36D54A51"/>
    <w:rsid w:val="36D7EB7D"/>
    <w:rsid w:val="36DDA4FC"/>
    <w:rsid w:val="36EF33B7"/>
    <w:rsid w:val="370810DF"/>
    <w:rsid w:val="370CC1EC"/>
    <w:rsid w:val="370EB677"/>
    <w:rsid w:val="373202B8"/>
    <w:rsid w:val="3735AFCE"/>
    <w:rsid w:val="37387D16"/>
    <w:rsid w:val="373FB489"/>
    <w:rsid w:val="374A4539"/>
    <w:rsid w:val="374DFCAE"/>
    <w:rsid w:val="374ED060"/>
    <w:rsid w:val="375AD9F7"/>
    <w:rsid w:val="375BBC0E"/>
    <w:rsid w:val="3771265E"/>
    <w:rsid w:val="377E0977"/>
    <w:rsid w:val="377F3664"/>
    <w:rsid w:val="3798AB27"/>
    <w:rsid w:val="37B2F101"/>
    <w:rsid w:val="37B314D2"/>
    <w:rsid w:val="37B7137B"/>
    <w:rsid w:val="37B7F12F"/>
    <w:rsid w:val="37E0507B"/>
    <w:rsid w:val="37ECF99C"/>
    <w:rsid w:val="37F3A89A"/>
    <w:rsid w:val="380DD8DA"/>
    <w:rsid w:val="380E00AD"/>
    <w:rsid w:val="381986B7"/>
    <w:rsid w:val="381CC113"/>
    <w:rsid w:val="3825CCE5"/>
    <w:rsid w:val="382C3C67"/>
    <w:rsid w:val="38340F52"/>
    <w:rsid w:val="383D27DC"/>
    <w:rsid w:val="3841D826"/>
    <w:rsid w:val="3855DDF5"/>
    <w:rsid w:val="385B20DC"/>
    <w:rsid w:val="385FE0FF"/>
    <w:rsid w:val="386BAA2B"/>
    <w:rsid w:val="388395AE"/>
    <w:rsid w:val="388477AB"/>
    <w:rsid w:val="388868CD"/>
    <w:rsid w:val="389709AE"/>
    <w:rsid w:val="38993E46"/>
    <w:rsid w:val="389B5B4A"/>
    <w:rsid w:val="389BF246"/>
    <w:rsid w:val="38A2FDBA"/>
    <w:rsid w:val="38A68F9A"/>
    <w:rsid w:val="38A6BDCD"/>
    <w:rsid w:val="38A8A567"/>
    <w:rsid w:val="38AB7B62"/>
    <w:rsid w:val="38AD4E13"/>
    <w:rsid w:val="38B77000"/>
    <w:rsid w:val="38BC8355"/>
    <w:rsid w:val="38C63651"/>
    <w:rsid w:val="38C66390"/>
    <w:rsid w:val="38C8D288"/>
    <w:rsid w:val="38CFA214"/>
    <w:rsid w:val="38EFF714"/>
    <w:rsid w:val="38F547E5"/>
    <w:rsid w:val="38F5AFC4"/>
    <w:rsid w:val="38F64752"/>
    <w:rsid w:val="39002E3B"/>
    <w:rsid w:val="391CC9F8"/>
    <w:rsid w:val="392AAC8F"/>
    <w:rsid w:val="39361F36"/>
    <w:rsid w:val="3937E21B"/>
    <w:rsid w:val="3939BF48"/>
    <w:rsid w:val="3949F47E"/>
    <w:rsid w:val="395ECB63"/>
    <w:rsid w:val="39628239"/>
    <w:rsid w:val="396479BA"/>
    <w:rsid w:val="39717535"/>
    <w:rsid w:val="397460D8"/>
    <w:rsid w:val="397762D8"/>
    <w:rsid w:val="3981E272"/>
    <w:rsid w:val="3984D519"/>
    <w:rsid w:val="3986AA18"/>
    <w:rsid w:val="398921FF"/>
    <w:rsid w:val="398E5502"/>
    <w:rsid w:val="398F0EDA"/>
    <w:rsid w:val="3995020E"/>
    <w:rsid w:val="399BF4DE"/>
    <w:rsid w:val="39A47634"/>
    <w:rsid w:val="39AC7410"/>
    <w:rsid w:val="39AC784C"/>
    <w:rsid w:val="39AE3F0A"/>
    <w:rsid w:val="39C01EF9"/>
    <w:rsid w:val="39C913B7"/>
    <w:rsid w:val="39CA80BB"/>
    <w:rsid w:val="39CE2E63"/>
    <w:rsid w:val="39CFDF4F"/>
    <w:rsid w:val="39D1D985"/>
    <w:rsid w:val="39E3CE99"/>
    <w:rsid w:val="39E95E32"/>
    <w:rsid w:val="39EAEF4C"/>
    <w:rsid w:val="39EC2AD4"/>
    <w:rsid w:val="39FC8103"/>
    <w:rsid w:val="3A138967"/>
    <w:rsid w:val="3A234904"/>
    <w:rsid w:val="3A2451F4"/>
    <w:rsid w:val="3A2F6734"/>
    <w:rsid w:val="3A431EE9"/>
    <w:rsid w:val="3A4949DB"/>
    <w:rsid w:val="3A4AD63C"/>
    <w:rsid w:val="3A5904F1"/>
    <w:rsid w:val="3A894E6E"/>
    <w:rsid w:val="3A8C8C1F"/>
    <w:rsid w:val="3A8DCF76"/>
    <w:rsid w:val="3A9A409B"/>
    <w:rsid w:val="3AA4059B"/>
    <w:rsid w:val="3AA661BF"/>
    <w:rsid w:val="3AA7BC7E"/>
    <w:rsid w:val="3AAA86AE"/>
    <w:rsid w:val="3AAA97A8"/>
    <w:rsid w:val="3AADEE4C"/>
    <w:rsid w:val="3AAEE9B4"/>
    <w:rsid w:val="3ABA1876"/>
    <w:rsid w:val="3ABA6F86"/>
    <w:rsid w:val="3AC78913"/>
    <w:rsid w:val="3AC9715B"/>
    <w:rsid w:val="3ACCFB64"/>
    <w:rsid w:val="3AD89187"/>
    <w:rsid w:val="3AE35275"/>
    <w:rsid w:val="3AFB043A"/>
    <w:rsid w:val="3B012EE6"/>
    <w:rsid w:val="3B01E2E9"/>
    <w:rsid w:val="3B03E941"/>
    <w:rsid w:val="3B06EC1F"/>
    <w:rsid w:val="3B3EBD95"/>
    <w:rsid w:val="3B54D0A4"/>
    <w:rsid w:val="3B58EDDB"/>
    <w:rsid w:val="3B879E23"/>
    <w:rsid w:val="3B8DBD99"/>
    <w:rsid w:val="3B922268"/>
    <w:rsid w:val="3B9CD250"/>
    <w:rsid w:val="3BB27F2A"/>
    <w:rsid w:val="3BCF685B"/>
    <w:rsid w:val="3BD57B6B"/>
    <w:rsid w:val="3BDCE4A1"/>
    <w:rsid w:val="3C10F1E2"/>
    <w:rsid w:val="3C20F74B"/>
    <w:rsid w:val="3C2B727B"/>
    <w:rsid w:val="3C2E9C46"/>
    <w:rsid w:val="3C34E955"/>
    <w:rsid w:val="3C3A4123"/>
    <w:rsid w:val="3C3D7C0A"/>
    <w:rsid w:val="3C3DD481"/>
    <w:rsid w:val="3C432BFE"/>
    <w:rsid w:val="3C6A1E71"/>
    <w:rsid w:val="3C7861E4"/>
    <w:rsid w:val="3C7DC674"/>
    <w:rsid w:val="3C81AA9C"/>
    <w:rsid w:val="3C86CE06"/>
    <w:rsid w:val="3C961B27"/>
    <w:rsid w:val="3CA206EE"/>
    <w:rsid w:val="3CA96557"/>
    <w:rsid w:val="3CAE38BC"/>
    <w:rsid w:val="3CB072B3"/>
    <w:rsid w:val="3CB39C35"/>
    <w:rsid w:val="3CB68BDF"/>
    <w:rsid w:val="3CB8A0DA"/>
    <w:rsid w:val="3CBC0A6F"/>
    <w:rsid w:val="3CC09B5D"/>
    <w:rsid w:val="3CC5D2C7"/>
    <w:rsid w:val="3CD6D45C"/>
    <w:rsid w:val="3CDEE2A0"/>
    <w:rsid w:val="3CE1CE7C"/>
    <w:rsid w:val="3CE40FC6"/>
    <w:rsid w:val="3CE8A83C"/>
    <w:rsid w:val="3CF663EA"/>
    <w:rsid w:val="3CFB90EA"/>
    <w:rsid w:val="3CFEA824"/>
    <w:rsid w:val="3D13E523"/>
    <w:rsid w:val="3D1E2277"/>
    <w:rsid w:val="3D20EB3B"/>
    <w:rsid w:val="3D227157"/>
    <w:rsid w:val="3D263674"/>
    <w:rsid w:val="3D3A2533"/>
    <w:rsid w:val="3D3D5482"/>
    <w:rsid w:val="3D402466"/>
    <w:rsid w:val="3D459D50"/>
    <w:rsid w:val="3D4E09BD"/>
    <w:rsid w:val="3D507FDD"/>
    <w:rsid w:val="3D6F6111"/>
    <w:rsid w:val="3D7F951E"/>
    <w:rsid w:val="3D922F74"/>
    <w:rsid w:val="3D94397D"/>
    <w:rsid w:val="3D94A34D"/>
    <w:rsid w:val="3DA3BFFA"/>
    <w:rsid w:val="3DA4B3BC"/>
    <w:rsid w:val="3DACF123"/>
    <w:rsid w:val="3DB66E97"/>
    <w:rsid w:val="3DD294E1"/>
    <w:rsid w:val="3DD3B856"/>
    <w:rsid w:val="3DD9CBFB"/>
    <w:rsid w:val="3DE5BE99"/>
    <w:rsid w:val="3DE92967"/>
    <w:rsid w:val="3DEF21D1"/>
    <w:rsid w:val="3DF5F91F"/>
    <w:rsid w:val="3E03F239"/>
    <w:rsid w:val="3E077CD5"/>
    <w:rsid w:val="3E12CC8B"/>
    <w:rsid w:val="3E13ACBD"/>
    <w:rsid w:val="3E178225"/>
    <w:rsid w:val="3E288946"/>
    <w:rsid w:val="3E384624"/>
    <w:rsid w:val="3E3D4B10"/>
    <w:rsid w:val="3E53EB66"/>
    <w:rsid w:val="3E618BE9"/>
    <w:rsid w:val="3E681EF5"/>
    <w:rsid w:val="3E68DB64"/>
    <w:rsid w:val="3E6A0621"/>
    <w:rsid w:val="3E6E0B5D"/>
    <w:rsid w:val="3E6F91BF"/>
    <w:rsid w:val="3E73FF37"/>
    <w:rsid w:val="3E763C35"/>
    <w:rsid w:val="3E79D44B"/>
    <w:rsid w:val="3E7A990B"/>
    <w:rsid w:val="3E7D68BC"/>
    <w:rsid w:val="3E823D71"/>
    <w:rsid w:val="3E8447CD"/>
    <w:rsid w:val="3E86A9F6"/>
    <w:rsid w:val="3E89DD89"/>
    <w:rsid w:val="3E9227A7"/>
    <w:rsid w:val="3E93DCD7"/>
    <w:rsid w:val="3E9839A5"/>
    <w:rsid w:val="3EAE16B3"/>
    <w:rsid w:val="3EB59CB0"/>
    <w:rsid w:val="3ECFA536"/>
    <w:rsid w:val="3ED66B66"/>
    <w:rsid w:val="3EDB8861"/>
    <w:rsid w:val="3F03A81B"/>
    <w:rsid w:val="3F089EF6"/>
    <w:rsid w:val="3F29AB6F"/>
    <w:rsid w:val="3F354FC9"/>
    <w:rsid w:val="3F394550"/>
    <w:rsid w:val="3F3E6ECF"/>
    <w:rsid w:val="3F4316EF"/>
    <w:rsid w:val="3F431916"/>
    <w:rsid w:val="3F48B63C"/>
    <w:rsid w:val="3F525070"/>
    <w:rsid w:val="3F5E921F"/>
    <w:rsid w:val="3F63EBD2"/>
    <w:rsid w:val="3F701460"/>
    <w:rsid w:val="3F772BED"/>
    <w:rsid w:val="3F786A3D"/>
    <w:rsid w:val="3F84C41A"/>
    <w:rsid w:val="3F93A255"/>
    <w:rsid w:val="3F97C376"/>
    <w:rsid w:val="3F99E3A3"/>
    <w:rsid w:val="3F9B6347"/>
    <w:rsid w:val="3FB15589"/>
    <w:rsid w:val="3FB3457B"/>
    <w:rsid w:val="3FB85FD0"/>
    <w:rsid w:val="3FCDD198"/>
    <w:rsid w:val="3FE01884"/>
    <w:rsid w:val="3FFCE60D"/>
    <w:rsid w:val="4001C0B5"/>
    <w:rsid w:val="4008EBD1"/>
    <w:rsid w:val="40092D3F"/>
    <w:rsid w:val="400A92AD"/>
    <w:rsid w:val="400E68D0"/>
    <w:rsid w:val="400F1080"/>
    <w:rsid w:val="402B2600"/>
    <w:rsid w:val="40342F38"/>
    <w:rsid w:val="403C90D7"/>
    <w:rsid w:val="40548969"/>
    <w:rsid w:val="405C957C"/>
    <w:rsid w:val="405F3A32"/>
    <w:rsid w:val="4066ADC9"/>
    <w:rsid w:val="406B94B1"/>
    <w:rsid w:val="40907060"/>
    <w:rsid w:val="4093CCFF"/>
    <w:rsid w:val="40984676"/>
    <w:rsid w:val="40A82323"/>
    <w:rsid w:val="40B16CD5"/>
    <w:rsid w:val="40B1E1DB"/>
    <w:rsid w:val="40B28283"/>
    <w:rsid w:val="40B5BD44"/>
    <w:rsid w:val="40C26E3F"/>
    <w:rsid w:val="40C4EA09"/>
    <w:rsid w:val="40C6E0AF"/>
    <w:rsid w:val="40C80665"/>
    <w:rsid w:val="40D2AF32"/>
    <w:rsid w:val="40D8B1CA"/>
    <w:rsid w:val="40DB97E5"/>
    <w:rsid w:val="40DD6EE5"/>
    <w:rsid w:val="40DD9A27"/>
    <w:rsid w:val="40E73EEE"/>
    <w:rsid w:val="40F2B9B2"/>
    <w:rsid w:val="41243A94"/>
    <w:rsid w:val="4135A529"/>
    <w:rsid w:val="414016EA"/>
    <w:rsid w:val="414C08E4"/>
    <w:rsid w:val="414E577A"/>
    <w:rsid w:val="414E7C6F"/>
    <w:rsid w:val="414F5A83"/>
    <w:rsid w:val="415CD728"/>
    <w:rsid w:val="4163C1F4"/>
    <w:rsid w:val="41701036"/>
    <w:rsid w:val="4179CA28"/>
    <w:rsid w:val="417EBB2F"/>
    <w:rsid w:val="418188A6"/>
    <w:rsid w:val="4189149B"/>
    <w:rsid w:val="41926C93"/>
    <w:rsid w:val="41A4993C"/>
    <w:rsid w:val="41B90E4B"/>
    <w:rsid w:val="41BBF91E"/>
    <w:rsid w:val="41E1015D"/>
    <w:rsid w:val="41E52DA3"/>
    <w:rsid w:val="41E8F274"/>
    <w:rsid w:val="41F2D94C"/>
    <w:rsid w:val="41F7F8AF"/>
    <w:rsid w:val="41F80535"/>
    <w:rsid w:val="4207396F"/>
    <w:rsid w:val="4225E9F8"/>
    <w:rsid w:val="4227007F"/>
    <w:rsid w:val="4233A4FD"/>
    <w:rsid w:val="4235D218"/>
    <w:rsid w:val="4238111A"/>
    <w:rsid w:val="423C7A8F"/>
    <w:rsid w:val="423DFFE5"/>
    <w:rsid w:val="4260B1ED"/>
    <w:rsid w:val="4265B83A"/>
    <w:rsid w:val="4266BBD1"/>
    <w:rsid w:val="426F4754"/>
    <w:rsid w:val="427E49D2"/>
    <w:rsid w:val="4280DB91"/>
    <w:rsid w:val="4281877F"/>
    <w:rsid w:val="42821F80"/>
    <w:rsid w:val="429FA208"/>
    <w:rsid w:val="42A6EE8E"/>
    <w:rsid w:val="42B5ED44"/>
    <w:rsid w:val="42B77D86"/>
    <w:rsid w:val="42BA5A06"/>
    <w:rsid w:val="42C934D4"/>
    <w:rsid w:val="42DC8BC0"/>
    <w:rsid w:val="42E8AF6E"/>
    <w:rsid w:val="42F63537"/>
    <w:rsid w:val="42FC8180"/>
    <w:rsid w:val="431A1811"/>
    <w:rsid w:val="4326D98E"/>
    <w:rsid w:val="4326DD2F"/>
    <w:rsid w:val="432C7F5C"/>
    <w:rsid w:val="4343CF69"/>
    <w:rsid w:val="43472234"/>
    <w:rsid w:val="435F0B0F"/>
    <w:rsid w:val="435FD68D"/>
    <w:rsid w:val="43656D38"/>
    <w:rsid w:val="4376AF1F"/>
    <w:rsid w:val="437BC262"/>
    <w:rsid w:val="4387E5E1"/>
    <w:rsid w:val="4398CE31"/>
    <w:rsid w:val="439AE066"/>
    <w:rsid w:val="43A178BA"/>
    <w:rsid w:val="43B7BED8"/>
    <w:rsid w:val="43C9C9EE"/>
    <w:rsid w:val="43D9B6AA"/>
    <w:rsid w:val="43DBFC09"/>
    <w:rsid w:val="43ED7921"/>
    <w:rsid w:val="43F6A2E5"/>
    <w:rsid w:val="4407C4B2"/>
    <w:rsid w:val="441A8793"/>
    <w:rsid w:val="4424AE8F"/>
    <w:rsid w:val="44272AEB"/>
    <w:rsid w:val="443A77CF"/>
    <w:rsid w:val="443F9457"/>
    <w:rsid w:val="444F5E31"/>
    <w:rsid w:val="445C271F"/>
    <w:rsid w:val="445DA0C3"/>
    <w:rsid w:val="44646B58"/>
    <w:rsid w:val="4466449C"/>
    <w:rsid w:val="4466801A"/>
    <w:rsid w:val="4470FECC"/>
    <w:rsid w:val="4473BBF3"/>
    <w:rsid w:val="4475C188"/>
    <w:rsid w:val="44772BF1"/>
    <w:rsid w:val="447854BC"/>
    <w:rsid w:val="447F3C3F"/>
    <w:rsid w:val="4481B361"/>
    <w:rsid w:val="448E37F8"/>
    <w:rsid w:val="449310C4"/>
    <w:rsid w:val="4495C9D5"/>
    <w:rsid w:val="449C6181"/>
    <w:rsid w:val="449F6EAF"/>
    <w:rsid w:val="44AF1D74"/>
    <w:rsid w:val="44B7F38D"/>
    <w:rsid w:val="44B9DF08"/>
    <w:rsid w:val="44C0DBB0"/>
    <w:rsid w:val="44C8E5D0"/>
    <w:rsid w:val="44D3732F"/>
    <w:rsid w:val="44F8AECE"/>
    <w:rsid w:val="45007E11"/>
    <w:rsid w:val="450A73B6"/>
    <w:rsid w:val="4519513A"/>
    <w:rsid w:val="452E68BF"/>
    <w:rsid w:val="45356535"/>
    <w:rsid w:val="453D8414"/>
    <w:rsid w:val="454518CA"/>
    <w:rsid w:val="45471BE3"/>
    <w:rsid w:val="4549BDFA"/>
    <w:rsid w:val="455E4FE7"/>
    <w:rsid w:val="456AE15E"/>
    <w:rsid w:val="456FCF6B"/>
    <w:rsid w:val="45729AB7"/>
    <w:rsid w:val="457FFE8F"/>
    <w:rsid w:val="4582A213"/>
    <w:rsid w:val="4593F57C"/>
    <w:rsid w:val="4595F5AD"/>
    <w:rsid w:val="45A67E47"/>
    <w:rsid w:val="45B7A09B"/>
    <w:rsid w:val="45C616CE"/>
    <w:rsid w:val="45C783D5"/>
    <w:rsid w:val="45D3826A"/>
    <w:rsid w:val="45D617D5"/>
    <w:rsid w:val="45EAA83E"/>
    <w:rsid w:val="45F4EB1C"/>
    <w:rsid w:val="4603A8F7"/>
    <w:rsid w:val="4609629A"/>
    <w:rsid w:val="460AB181"/>
    <w:rsid w:val="460BBE91"/>
    <w:rsid w:val="4610B2FF"/>
    <w:rsid w:val="4614FFCE"/>
    <w:rsid w:val="4619E13B"/>
    <w:rsid w:val="462A934E"/>
    <w:rsid w:val="463237DF"/>
    <w:rsid w:val="46423BC8"/>
    <w:rsid w:val="4642F07D"/>
    <w:rsid w:val="46491007"/>
    <w:rsid w:val="4664E019"/>
    <w:rsid w:val="4668BA84"/>
    <w:rsid w:val="466C169D"/>
    <w:rsid w:val="4674A460"/>
    <w:rsid w:val="4675122D"/>
    <w:rsid w:val="467DD437"/>
    <w:rsid w:val="4685C9C9"/>
    <w:rsid w:val="468D2948"/>
    <w:rsid w:val="46924EB8"/>
    <w:rsid w:val="46B853CD"/>
    <w:rsid w:val="46BB98E1"/>
    <w:rsid w:val="46C5BC06"/>
    <w:rsid w:val="46CC84FE"/>
    <w:rsid w:val="46E16309"/>
    <w:rsid w:val="46E301BD"/>
    <w:rsid w:val="46E9848F"/>
    <w:rsid w:val="470FA850"/>
    <w:rsid w:val="471DA52A"/>
    <w:rsid w:val="4727CBE0"/>
    <w:rsid w:val="4728A429"/>
    <w:rsid w:val="473FD265"/>
    <w:rsid w:val="4744A11E"/>
    <w:rsid w:val="475B3840"/>
    <w:rsid w:val="47660DEB"/>
    <w:rsid w:val="476AE289"/>
    <w:rsid w:val="4786E741"/>
    <w:rsid w:val="479CFCCE"/>
    <w:rsid w:val="479F516B"/>
    <w:rsid w:val="47AE28F5"/>
    <w:rsid w:val="47B3D06D"/>
    <w:rsid w:val="47B6ACC5"/>
    <w:rsid w:val="47B7C0EC"/>
    <w:rsid w:val="47BB625A"/>
    <w:rsid w:val="47BC4237"/>
    <w:rsid w:val="47DFF6AC"/>
    <w:rsid w:val="47F31757"/>
    <w:rsid w:val="47F8D206"/>
    <w:rsid w:val="47FD3EBA"/>
    <w:rsid w:val="47FD9BA5"/>
    <w:rsid w:val="48038484"/>
    <w:rsid w:val="48093892"/>
    <w:rsid w:val="480A5F33"/>
    <w:rsid w:val="4812A159"/>
    <w:rsid w:val="4817090C"/>
    <w:rsid w:val="48229FDF"/>
    <w:rsid w:val="4828CDC0"/>
    <w:rsid w:val="483CE2FC"/>
    <w:rsid w:val="484FB155"/>
    <w:rsid w:val="4850011B"/>
    <w:rsid w:val="48633F43"/>
    <w:rsid w:val="486345F7"/>
    <w:rsid w:val="486AA890"/>
    <w:rsid w:val="4872B9BF"/>
    <w:rsid w:val="4872CC04"/>
    <w:rsid w:val="4875287A"/>
    <w:rsid w:val="488DE6D7"/>
    <w:rsid w:val="4890603E"/>
    <w:rsid w:val="48911C47"/>
    <w:rsid w:val="489321EE"/>
    <w:rsid w:val="489395A2"/>
    <w:rsid w:val="489E6185"/>
    <w:rsid w:val="48AD386A"/>
    <w:rsid w:val="48B090A1"/>
    <w:rsid w:val="48B339F9"/>
    <w:rsid w:val="48BAE414"/>
    <w:rsid w:val="48C36EF0"/>
    <w:rsid w:val="48C71161"/>
    <w:rsid w:val="48EA0D5A"/>
    <w:rsid w:val="48EACADF"/>
    <w:rsid w:val="48F0EFED"/>
    <w:rsid w:val="48FA2728"/>
    <w:rsid w:val="48FFF61E"/>
    <w:rsid w:val="49035186"/>
    <w:rsid w:val="49050B0E"/>
    <w:rsid w:val="49069997"/>
    <w:rsid w:val="491438ED"/>
    <w:rsid w:val="4916360C"/>
    <w:rsid w:val="491FF3D1"/>
    <w:rsid w:val="49276D61"/>
    <w:rsid w:val="492E17F2"/>
    <w:rsid w:val="492F0A50"/>
    <w:rsid w:val="49320782"/>
    <w:rsid w:val="4939DB50"/>
    <w:rsid w:val="4946946D"/>
    <w:rsid w:val="494C5285"/>
    <w:rsid w:val="494DA8B8"/>
    <w:rsid w:val="4951680D"/>
    <w:rsid w:val="49519AD3"/>
    <w:rsid w:val="4951A3DF"/>
    <w:rsid w:val="495E3F20"/>
    <w:rsid w:val="4972FE61"/>
    <w:rsid w:val="49738B27"/>
    <w:rsid w:val="498641F3"/>
    <w:rsid w:val="498A4884"/>
    <w:rsid w:val="498F2B6E"/>
    <w:rsid w:val="4993D6DE"/>
    <w:rsid w:val="499DFA9C"/>
    <w:rsid w:val="49AE8D8B"/>
    <w:rsid w:val="49B1521A"/>
    <w:rsid w:val="49CA52BE"/>
    <w:rsid w:val="49D24669"/>
    <w:rsid w:val="49D41B49"/>
    <w:rsid w:val="49D988A0"/>
    <w:rsid w:val="49E071C7"/>
    <w:rsid w:val="49E0F74C"/>
    <w:rsid w:val="49E2A11A"/>
    <w:rsid w:val="49E6EEC4"/>
    <w:rsid w:val="49E72DC8"/>
    <w:rsid w:val="49E7E5D0"/>
    <w:rsid w:val="49F5810E"/>
    <w:rsid w:val="49F5ED5B"/>
    <w:rsid w:val="49F6D97D"/>
    <w:rsid w:val="49FAC7C9"/>
    <w:rsid w:val="4A0046DE"/>
    <w:rsid w:val="4A00D457"/>
    <w:rsid w:val="4A08333D"/>
    <w:rsid w:val="4A0BE6D5"/>
    <w:rsid w:val="4A0CFEBD"/>
    <w:rsid w:val="4A26507B"/>
    <w:rsid w:val="4A26A8D8"/>
    <w:rsid w:val="4A287596"/>
    <w:rsid w:val="4A2D368B"/>
    <w:rsid w:val="4A300F3E"/>
    <w:rsid w:val="4A326454"/>
    <w:rsid w:val="4A3C3D54"/>
    <w:rsid w:val="4A495DC5"/>
    <w:rsid w:val="4A55C50E"/>
    <w:rsid w:val="4A57C27D"/>
    <w:rsid w:val="4A5ED5C7"/>
    <w:rsid w:val="4A6EFA10"/>
    <w:rsid w:val="4A7032B8"/>
    <w:rsid w:val="4A76A98B"/>
    <w:rsid w:val="4AA40D41"/>
    <w:rsid w:val="4AA6752C"/>
    <w:rsid w:val="4AAFE219"/>
    <w:rsid w:val="4AB873CC"/>
    <w:rsid w:val="4ABC167E"/>
    <w:rsid w:val="4ABED323"/>
    <w:rsid w:val="4AC62C29"/>
    <w:rsid w:val="4ADDF218"/>
    <w:rsid w:val="4AF3970E"/>
    <w:rsid w:val="4AFFA42E"/>
    <w:rsid w:val="4B0691F2"/>
    <w:rsid w:val="4B1FFBE9"/>
    <w:rsid w:val="4B27558B"/>
    <w:rsid w:val="4B2AD297"/>
    <w:rsid w:val="4B2EEEF2"/>
    <w:rsid w:val="4B396E33"/>
    <w:rsid w:val="4B4A69EC"/>
    <w:rsid w:val="4B5AFB4A"/>
    <w:rsid w:val="4B5F1461"/>
    <w:rsid w:val="4B663DD5"/>
    <w:rsid w:val="4B67F1E8"/>
    <w:rsid w:val="4B6B6B9F"/>
    <w:rsid w:val="4B7DF5E7"/>
    <w:rsid w:val="4B8E267A"/>
    <w:rsid w:val="4B9C28CF"/>
    <w:rsid w:val="4BA00359"/>
    <w:rsid w:val="4BA0A039"/>
    <w:rsid w:val="4BA1F0D3"/>
    <w:rsid w:val="4BA5B948"/>
    <w:rsid w:val="4BA5D07D"/>
    <w:rsid w:val="4BA63DCB"/>
    <w:rsid w:val="4BABD654"/>
    <w:rsid w:val="4BB955DE"/>
    <w:rsid w:val="4BBBC5A8"/>
    <w:rsid w:val="4BC191DA"/>
    <w:rsid w:val="4BCA94F2"/>
    <w:rsid w:val="4BD492B9"/>
    <w:rsid w:val="4BD5BE0F"/>
    <w:rsid w:val="4BDEF9D3"/>
    <w:rsid w:val="4BE340AA"/>
    <w:rsid w:val="4BF56D3B"/>
    <w:rsid w:val="4C03C717"/>
    <w:rsid w:val="4C05C8F0"/>
    <w:rsid w:val="4C0DB65F"/>
    <w:rsid w:val="4C109636"/>
    <w:rsid w:val="4C321388"/>
    <w:rsid w:val="4C3C707C"/>
    <w:rsid w:val="4C3E890A"/>
    <w:rsid w:val="4C440A29"/>
    <w:rsid w:val="4C474E6B"/>
    <w:rsid w:val="4C4FBAAA"/>
    <w:rsid w:val="4C5A3B77"/>
    <w:rsid w:val="4C603906"/>
    <w:rsid w:val="4CA4DA9E"/>
    <w:rsid w:val="4CB3CABE"/>
    <w:rsid w:val="4CBF1063"/>
    <w:rsid w:val="4CC95B22"/>
    <w:rsid w:val="4CD4D137"/>
    <w:rsid w:val="4CF30601"/>
    <w:rsid w:val="4CFC2C77"/>
    <w:rsid w:val="4D0575CE"/>
    <w:rsid w:val="4D075A4E"/>
    <w:rsid w:val="4D0A9D3A"/>
    <w:rsid w:val="4D11CC9B"/>
    <w:rsid w:val="4D259679"/>
    <w:rsid w:val="4D302D00"/>
    <w:rsid w:val="4D38D8A0"/>
    <w:rsid w:val="4D40BE0E"/>
    <w:rsid w:val="4D473157"/>
    <w:rsid w:val="4D4A5B98"/>
    <w:rsid w:val="4D572367"/>
    <w:rsid w:val="4D6960C4"/>
    <w:rsid w:val="4D7063EE"/>
    <w:rsid w:val="4D751D05"/>
    <w:rsid w:val="4D7A30EE"/>
    <w:rsid w:val="4D7A6E50"/>
    <w:rsid w:val="4D82E1D0"/>
    <w:rsid w:val="4D9110B4"/>
    <w:rsid w:val="4DA1E6AF"/>
    <w:rsid w:val="4DAEC586"/>
    <w:rsid w:val="4DB404AE"/>
    <w:rsid w:val="4DC20B47"/>
    <w:rsid w:val="4DC31C16"/>
    <w:rsid w:val="4DE08F52"/>
    <w:rsid w:val="4DE6F519"/>
    <w:rsid w:val="4DEB3550"/>
    <w:rsid w:val="4DFB327F"/>
    <w:rsid w:val="4E033557"/>
    <w:rsid w:val="4E0732D6"/>
    <w:rsid w:val="4E0A32FA"/>
    <w:rsid w:val="4E0EB7CF"/>
    <w:rsid w:val="4E17F2CA"/>
    <w:rsid w:val="4E189142"/>
    <w:rsid w:val="4E1ED6FB"/>
    <w:rsid w:val="4E23148A"/>
    <w:rsid w:val="4E289C8B"/>
    <w:rsid w:val="4E45530E"/>
    <w:rsid w:val="4E488805"/>
    <w:rsid w:val="4E545340"/>
    <w:rsid w:val="4E6CDC6A"/>
    <w:rsid w:val="4E7DDD33"/>
    <w:rsid w:val="4E85CC0D"/>
    <w:rsid w:val="4E8C6034"/>
    <w:rsid w:val="4E8F77C6"/>
    <w:rsid w:val="4E920A81"/>
    <w:rsid w:val="4E93360C"/>
    <w:rsid w:val="4EA3936A"/>
    <w:rsid w:val="4EA74063"/>
    <w:rsid w:val="4EB7F413"/>
    <w:rsid w:val="4EB9D254"/>
    <w:rsid w:val="4EBFEF8B"/>
    <w:rsid w:val="4ECEEA94"/>
    <w:rsid w:val="4ECEEF59"/>
    <w:rsid w:val="4ED48519"/>
    <w:rsid w:val="4ED965B5"/>
    <w:rsid w:val="4EE4062B"/>
    <w:rsid w:val="4EF98F8E"/>
    <w:rsid w:val="4EF9D314"/>
    <w:rsid w:val="4F0456D6"/>
    <w:rsid w:val="4F1162DC"/>
    <w:rsid w:val="4F1C2D9D"/>
    <w:rsid w:val="4F239C1C"/>
    <w:rsid w:val="4F32D3D0"/>
    <w:rsid w:val="4F395CDF"/>
    <w:rsid w:val="4F3AB63D"/>
    <w:rsid w:val="4F3E1C29"/>
    <w:rsid w:val="4F471EA4"/>
    <w:rsid w:val="4F47FF5F"/>
    <w:rsid w:val="4F4B27D2"/>
    <w:rsid w:val="4F6362EB"/>
    <w:rsid w:val="4F7DB698"/>
    <w:rsid w:val="4F879C99"/>
    <w:rsid w:val="4F8C38F1"/>
    <w:rsid w:val="4F9918EF"/>
    <w:rsid w:val="4F9A8E1A"/>
    <w:rsid w:val="4F9C8757"/>
    <w:rsid w:val="4FBA2B2E"/>
    <w:rsid w:val="4FBD1CFD"/>
    <w:rsid w:val="4FBD5708"/>
    <w:rsid w:val="4FDB1C37"/>
    <w:rsid w:val="4FE31017"/>
    <w:rsid w:val="50088211"/>
    <w:rsid w:val="5020EFBE"/>
    <w:rsid w:val="5024E6B8"/>
    <w:rsid w:val="502979B8"/>
    <w:rsid w:val="502CB2AC"/>
    <w:rsid w:val="502D21CE"/>
    <w:rsid w:val="50492797"/>
    <w:rsid w:val="505B0054"/>
    <w:rsid w:val="505F963F"/>
    <w:rsid w:val="5063B821"/>
    <w:rsid w:val="506AF9BA"/>
    <w:rsid w:val="50797B2A"/>
    <w:rsid w:val="508A208D"/>
    <w:rsid w:val="50A52259"/>
    <w:rsid w:val="50D12439"/>
    <w:rsid w:val="50D605C5"/>
    <w:rsid w:val="50E00A47"/>
    <w:rsid w:val="50E2659E"/>
    <w:rsid w:val="50E80BFD"/>
    <w:rsid w:val="50ED8D78"/>
    <w:rsid w:val="50EDF65E"/>
    <w:rsid w:val="50EE7A74"/>
    <w:rsid w:val="50F8DDCC"/>
    <w:rsid w:val="5107195A"/>
    <w:rsid w:val="5107552A"/>
    <w:rsid w:val="510982A1"/>
    <w:rsid w:val="510D49A7"/>
    <w:rsid w:val="5115F329"/>
    <w:rsid w:val="511CF95A"/>
    <w:rsid w:val="5128BAAD"/>
    <w:rsid w:val="513749E7"/>
    <w:rsid w:val="51441BFC"/>
    <w:rsid w:val="514C3D42"/>
    <w:rsid w:val="514FCF3A"/>
    <w:rsid w:val="5161A9BB"/>
    <w:rsid w:val="516407D3"/>
    <w:rsid w:val="51674761"/>
    <w:rsid w:val="5172192D"/>
    <w:rsid w:val="51755415"/>
    <w:rsid w:val="517DDD64"/>
    <w:rsid w:val="5189EEC5"/>
    <w:rsid w:val="518F651F"/>
    <w:rsid w:val="51ACE600"/>
    <w:rsid w:val="51B3318D"/>
    <w:rsid w:val="51BE3F8B"/>
    <w:rsid w:val="51BF9AF6"/>
    <w:rsid w:val="51C00F16"/>
    <w:rsid w:val="51CD0196"/>
    <w:rsid w:val="51D6F233"/>
    <w:rsid w:val="51D9579C"/>
    <w:rsid w:val="51F4B594"/>
    <w:rsid w:val="5209B308"/>
    <w:rsid w:val="52148314"/>
    <w:rsid w:val="5225270F"/>
    <w:rsid w:val="5232D55E"/>
    <w:rsid w:val="5237E8D0"/>
    <w:rsid w:val="524AE82E"/>
    <w:rsid w:val="524CBD9E"/>
    <w:rsid w:val="525E28A1"/>
    <w:rsid w:val="526D156F"/>
    <w:rsid w:val="52951454"/>
    <w:rsid w:val="52ACD68A"/>
    <w:rsid w:val="52AE7EB3"/>
    <w:rsid w:val="52B479F8"/>
    <w:rsid w:val="52B6593C"/>
    <w:rsid w:val="52BB24BD"/>
    <w:rsid w:val="52C80E0D"/>
    <w:rsid w:val="52CEF6B8"/>
    <w:rsid w:val="52DE07D8"/>
    <w:rsid w:val="52E34C38"/>
    <w:rsid w:val="52FD0F48"/>
    <w:rsid w:val="52FDEB7F"/>
    <w:rsid w:val="5308F957"/>
    <w:rsid w:val="530972EE"/>
    <w:rsid w:val="53396330"/>
    <w:rsid w:val="53567113"/>
    <w:rsid w:val="537063EA"/>
    <w:rsid w:val="5375BC54"/>
    <w:rsid w:val="537C12FC"/>
    <w:rsid w:val="538EB472"/>
    <w:rsid w:val="53977907"/>
    <w:rsid w:val="53A21D7B"/>
    <w:rsid w:val="53B542A9"/>
    <w:rsid w:val="53BB182F"/>
    <w:rsid w:val="53BB4329"/>
    <w:rsid w:val="53BCE3AD"/>
    <w:rsid w:val="53C3C69A"/>
    <w:rsid w:val="53CDCAC4"/>
    <w:rsid w:val="53E438D7"/>
    <w:rsid w:val="53E71898"/>
    <w:rsid w:val="53EA3108"/>
    <w:rsid w:val="53EA3F76"/>
    <w:rsid w:val="53EDD853"/>
    <w:rsid w:val="53F315B5"/>
    <w:rsid w:val="54014287"/>
    <w:rsid w:val="54060456"/>
    <w:rsid w:val="5407BF18"/>
    <w:rsid w:val="54125E9D"/>
    <w:rsid w:val="5417A48B"/>
    <w:rsid w:val="5426E6BA"/>
    <w:rsid w:val="54291CE8"/>
    <w:rsid w:val="5436CAA7"/>
    <w:rsid w:val="5446F772"/>
    <w:rsid w:val="544F69E7"/>
    <w:rsid w:val="545FE2B6"/>
    <w:rsid w:val="5460515C"/>
    <w:rsid w:val="546CDA22"/>
    <w:rsid w:val="547328C7"/>
    <w:rsid w:val="5474CC89"/>
    <w:rsid w:val="547993CC"/>
    <w:rsid w:val="547EB86A"/>
    <w:rsid w:val="54892179"/>
    <w:rsid w:val="5495FCD5"/>
    <w:rsid w:val="549DB4FD"/>
    <w:rsid w:val="54B371AE"/>
    <w:rsid w:val="54B4B1D6"/>
    <w:rsid w:val="54B9A359"/>
    <w:rsid w:val="54CBB76F"/>
    <w:rsid w:val="54E25789"/>
    <w:rsid w:val="54E3B848"/>
    <w:rsid w:val="54F2F9A2"/>
    <w:rsid w:val="54F8D55B"/>
    <w:rsid w:val="5505AB93"/>
    <w:rsid w:val="55106CE1"/>
    <w:rsid w:val="5527FC02"/>
    <w:rsid w:val="5533F6E6"/>
    <w:rsid w:val="553F6DAC"/>
    <w:rsid w:val="55406D45"/>
    <w:rsid w:val="554A8508"/>
    <w:rsid w:val="5552C27D"/>
    <w:rsid w:val="55575EE3"/>
    <w:rsid w:val="555C2412"/>
    <w:rsid w:val="5564C5A7"/>
    <w:rsid w:val="556A2D6B"/>
    <w:rsid w:val="556C3D6A"/>
    <w:rsid w:val="556D564C"/>
    <w:rsid w:val="557A47F2"/>
    <w:rsid w:val="557FC347"/>
    <w:rsid w:val="558A167D"/>
    <w:rsid w:val="5594E59D"/>
    <w:rsid w:val="55AFC5C9"/>
    <w:rsid w:val="55BBF7D4"/>
    <w:rsid w:val="55C5FFFC"/>
    <w:rsid w:val="55C9644A"/>
    <w:rsid w:val="55E0DD40"/>
    <w:rsid w:val="55E4D4B1"/>
    <w:rsid w:val="55F5BB5D"/>
    <w:rsid w:val="560C65E3"/>
    <w:rsid w:val="5610500C"/>
    <w:rsid w:val="5618D318"/>
    <w:rsid w:val="56197512"/>
    <w:rsid w:val="5622353C"/>
    <w:rsid w:val="56226316"/>
    <w:rsid w:val="56238014"/>
    <w:rsid w:val="565240D9"/>
    <w:rsid w:val="565CFF68"/>
    <w:rsid w:val="5662922D"/>
    <w:rsid w:val="5667394E"/>
    <w:rsid w:val="566C5E72"/>
    <w:rsid w:val="569631E1"/>
    <w:rsid w:val="5699BC3E"/>
    <w:rsid w:val="56B5E413"/>
    <w:rsid w:val="56B7930F"/>
    <w:rsid w:val="56BCC020"/>
    <w:rsid w:val="56CF7637"/>
    <w:rsid w:val="56DB51FF"/>
    <w:rsid w:val="56DCD72E"/>
    <w:rsid w:val="56E84E4A"/>
    <w:rsid w:val="56F553E2"/>
    <w:rsid w:val="56F75ADE"/>
    <w:rsid w:val="56FB48FE"/>
    <w:rsid w:val="56FFA37E"/>
    <w:rsid w:val="5705AF1E"/>
    <w:rsid w:val="570D74D6"/>
    <w:rsid w:val="5718D34C"/>
    <w:rsid w:val="57209E78"/>
    <w:rsid w:val="575E00BD"/>
    <w:rsid w:val="575FD39C"/>
    <w:rsid w:val="577418B0"/>
    <w:rsid w:val="57798746"/>
    <w:rsid w:val="579FD781"/>
    <w:rsid w:val="57A83A55"/>
    <w:rsid w:val="57A877C5"/>
    <w:rsid w:val="57AE8E4F"/>
    <w:rsid w:val="57BB1A2F"/>
    <w:rsid w:val="57BF013F"/>
    <w:rsid w:val="57D62ABB"/>
    <w:rsid w:val="57DDA857"/>
    <w:rsid w:val="57DE8D4A"/>
    <w:rsid w:val="57E29903"/>
    <w:rsid w:val="57E53C6D"/>
    <w:rsid w:val="57E5F375"/>
    <w:rsid w:val="57E996D8"/>
    <w:rsid w:val="57F33C81"/>
    <w:rsid w:val="58005036"/>
    <w:rsid w:val="5800EA90"/>
    <w:rsid w:val="58055B20"/>
    <w:rsid w:val="5808EDF0"/>
    <w:rsid w:val="58160E3E"/>
    <w:rsid w:val="5828FA47"/>
    <w:rsid w:val="582DC5EB"/>
    <w:rsid w:val="582E979F"/>
    <w:rsid w:val="5835F8FE"/>
    <w:rsid w:val="585DA299"/>
    <w:rsid w:val="5866CDD4"/>
    <w:rsid w:val="586C749E"/>
    <w:rsid w:val="5870337C"/>
    <w:rsid w:val="58797ED1"/>
    <w:rsid w:val="58825D35"/>
    <w:rsid w:val="58A82CB1"/>
    <w:rsid w:val="58AC3248"/>
    <w:rsid w:val="58B6180D"/>
    <w:rsid w:val="58C07672"/>
    <w:rsid w:val="58CA929F"/>
    <w:rsid w:val="58CC1A43"/>
    <w:rsid w:val="58D0541D"/>
    <w:rsid w:val="58D73C89"/>
    <w:rsid w:val="58E28030"/>
    <w:rsid w:val="58FF1D3C"/>
    <w:rsid w:val="58FFD732"/>
    <w:rsid w:val="591A184E"/>
    <w:rsid w:val="59210D1A"/>
    <w:rsid w:val="5922238E"/>
    <w:rsid w:val="592DFF42"/>
    <w:rsid w:val="592F64E5"/>
    <w:rsid w:val="59480120"/>
    <w:rsid w:val="594CE7D5"/>
    <w:rsid w:val="5984ACC7"/>
    <w:rsid w:val="59880D93"/>
    <w:rsid w:val="5996D838"/>
    <w:rsid w:val="59A5702D"/>
    <w:rsid w:val="59A894A7"/>
    <w:rsid w:val="59B0B52C"/>
    <w:rsid w:val="59BD8904"/>
    <w:rsid w:val="59C79E60"/>
    <w:rsid w:val="59D9CCAF"/>
    <w:rsid w:val="59DA1003"/>
    <w:rsid w:val="59E09E0A"/>
    <w:rsid w:val="59E35EA6"/>
    <w:rsid w:val="59E38BF5"/>
    <w:rsid w:val="59E75F23"/>
    <w:rsid w:val="59E83284"/>
    <w:rsid w:val="59EA491F"/>
    <w:rsid w:val="59EFA620"/>
    <w:rsid w:val="5A01A009"/>
    <w:rsid w:val="5A028120"/>
    <w:rsid w:val="5A06E609"/>
    <w:rsid w:val="5A18BC34"/>
    <w:rsid w:val="5A1E45C9"/>
    <w:rsid w:val="5A206CCD"/>
    <w:rsid w:val="5A220301"/>
    <w:rsid w:val="5A23DDCF"/>
    <w:rsid w:val="5A29150A"/>
    <w:rsid w:val="5A31A24A"/>
    <w:rsid w:val="5A33B211"/>
    <w:rsid w:val="5A40F923"/>
    <w:rsid w:val="5A4C1AAC"/>
    <w:rsid w:val="5A4EF75E"/>
    <w:rsid w:val="5A5B7D4C"/>
    <w:rsid w:val="5A65058F"/>
    <w:rsid w:val="5A6FC986"/>
    <w:rsid w:val="5A77CA77"/>
    <w:rsid w:val="5A8F779D"/>
    <w:rsid w:val="5A9095B3"/>
    <w:rsid w:val="5A95331A"/>
    <w:rsid w:val="5AA35CDD"/>
    <w:rsid w:val="5AB01453"/>
    <w:rsid w:val="5AB0811E"/>
    <w:rsid w:val="5AB2BCD1"/>
    <w:rsid w:val="5ABA9562"/>
    <w:rsid w:val="5AC6BD53"/>
    <w:rsid w:val="5AD1C067"/>
    <w:rsid w:val="5ADC8EC5"/>
    <w:rsid w:val="5AE09F4B"/>
    <w:rsid w:val="5AEDE2D0"/>
    <w:rsid w:val="5AEE7766"/>
    <w:rsid w:val="5AF39CD2"/>
    <w:rsid w:val="5AF86485"/>
    <w:rsid w:val="5B093DF4"/>
    <w:rsid w:val="5B098E2F"/>
    <w:rsid w:val="5B11B90D"/>
    <w:rsid w:val="5B14F051"/>
    <w:rsid w:val="5B159AF3"/>
    <w:rsid w:val="5B1DAEA8"/>
    <w:rsid w:val="5B277911"/>
    <w:rsid w:val="5B2ACB36"/>
    <w:rsid w:val="5B40DF8C"/>
    <w:rsid w:val="5B5056B6"/>
    <w:rsid w:val="5B53A4BD"/>
    <w:rsid w:val="5B59833B"/>
    <w:rsid w:val="5B631ACD"/>
    <w:rsid w:val="5B674028"/>
    <w:rsid w:val="5B68E6A5"/>
    <w:rsid w:val="5B6DED0E"/>
    <w:rsid w:val="5B6F3F25"/>
    <w:rsid w:val="5B719D0D"/>
    <w:rsid w:val="5B7373D9"/>
    <w:rsid w:val="5B76F568"/>
    <w:rsid w:val="5B77B3EC"/>
    <w:rsid w:val="5B7B6612"/>
    <w:rsid w:val="5B846114"/>
    <w:rsid w:val="5B91DADA"/>
    <w:rsid w:val="5B943F02"/>
    <w:rsid w:val="5B9F9D55"/>
    <w:rsid w:val="5BA08904"/>
    <w:rsid w:val="5BA3DAC3"/>
    <w:rsid w:val="5BAC8993"/>
    <w:rsid w:val="5BAE88DB"/>
    <w:rsid w:val="5BAECE80"/>
    <w:rsid w:val="5C05E849"/>
    <w:rsid w:val="5C0F90A1"/>
    <w:rsid w:val="5C15D7FD"/>
    <w:rsid w:val="5C173E9F"/>
    <w:rsid w:val="5C1A1310"/>
    <w:rsid w:val="5C1C3357"/>
    <w:rsid w:val="5C1DECFE"/>
    <w:rsid w:val="5C2CC6AB"/>
    <w:rsid w:val="5C34B6EB"/>
    <w:rsid w:val="5C405CD4"/>
    <w:rsid w:val="5C4079B4"/>
    <w:rsid w:val="5C5ECAAA"/>
    <w:rsid w:val="5C615D2A"/>
    <w:rsid w:val="5C6F98C6"/>
    <w:rsid w:val="5C732779"/>
    <w:rsid w:val="5C7D121B"/>
    <w:rsid w:val="5C849E54"/>
    <w:rsid w:val="5C91BB37"/>
    <w:rsid w:val="5C94AAB8"/>
    <w:rsid w:val="5CA363F3"/>
    <w:rsid w:val="5CAA1931"/>
    <w:rsid w:val="5CADED07"/>
    <w:rsid w:val="5CC4A486"/>
    <w:rsid w:val="5CC88E1A"/>
    <w:rsid w:val="5CE01069"/>
    <w:rsid w:val="5CE35ABC"/>
    <w:rsid w:val="5CEA8540"/>
    <w:rsid w:val="5CEC8851"/>
    <w:rsid w:val="5CF2E126"/>
    <w:rsid w:val="5CFA4674"/>
    <w:rsid w:val="5CFE1C1D"/>
    <w:rsid w:val="5D0605D5"/>
    <w:rsid w:val="5D1AA3EF"/>
    <w:rsid w:val="5D36D665"/>
    <w:rsid w:val="5D388C1D"/>
    <w:rsid w:val="5D599467"/>
    <w:rsid w:val="5D5A526A"/>
    <w:rsid w:val="5D685E30"/>
    <w:rsid w:val="5D68EB8E"/>
    <w:rsid w:val="5D7086C9"/>
    <w:rsid w:val="5D70F896"/>
    <w:rsid w:val="5D7BAC66"/>
    <w:rsid w:val="5D8FB538"/>
    <w:rsid w:val="5D902C7A"/>
    <w:rsid w:val="5D9A3691"/>
    <w:rsid w:val="5D9B6CEA"/>
    <w:rsid w:val="5DA39A79"/>
    <w:rsid w:val="5DAA1F1C"/>
    <w:rsid w:val="5DB1E0CB"/>
    <w:rsid w:val="5DC4043F"/>
    <w:rsid w:val="5DC53159"/>
    <w:rsid w:val="5DD8A7C1"/>
    <w:rsid w:val="5DED684D"/>
    <w:rsid w:val="5DF0AADC"/>
    <w:rsid w:val="5DF0FB0D"/>
    <w:rsid w:val="5E052868"/>
    <w:rsid w:val="5E11AE0F"/>
    <w:rsid w:val="5E14744F"/>
    <w:rsid w:val="5E16A8BE"/>
    <w:rsid w:val="5E1759AB"/>
    <w:rsid w:val="5E1EBD85"/>
    <w:rsid w:val="5E20CF27"/>
    <w:rsid w:val="5E4D5353"/>
    <w:rsid w:val="5E5ABCBD"/>
    <w:rsid w:val="5E6E8358"/>
    <w:rsid w:val="5E72831C"/>
    <w:rsid w:val="5E798795"/>
    <w:rsid w:val="5E7D8589"/>
    <w:rsid w:val="5E7E8A52"/>
    <w:rsid w:val="5E7F52CB"/>
    <w:rsid w:val="5E7FFFB3"/>
    <w:rsid w:val="5E838A37"/>
    <w:rsid w:val="5E844E08"/>
    <w:rsid w:val="5E866D0D"/>
    <w:rsid w:val="5E8F3D28"/>
    <w:rsid w:val="5E906DED"/>
    <w:rsid w:val="5EA8A033"/>
    <w:rsid w:val="5ECB1718"/>
    <w:rsid w:val="5EDBE46D"/>
    <w:rsid w:val="5EE008D8"/>
    <w:rsid w:val="5EE35689"/>
    <w:rsid w:val="5EE3D7F3"/>
    <w:rsid w:val="5EE6E4E4"/>
    <w:rsid w:val="5EE86239"/>
    <w:rsid w:val="5EF45B22"/>
    <w:rsid w:val="5F15AE9D"/>
    <w:rsid w:val="5F22328D"/>
    <w:rsid w:val="5F306ECE"/>
    <w:rsid w:val="5F3A1D18"/>
    <w:rsid w:val="5F3C0500"/>
    <w:rsid w:val="5F3CC671"/>
    <w:rsid w:val="5F527B7E"/>
    <w:rsid w:val="5F63DCEB"/>
    <w:rsid w:val="5F6DAC8C"/>
    <w:rsid w:val="5F6ED234"/>
    <w:rsid w:val="5F743778"/>
    <w:rsid w:val="5F7EC082"/>
    <w:rsid w:val="5F81BA5C"/>
    <w:rsid w:val="5FA2E4CE"/>
    <w:rsid w:val="5FA50A75"/>
    <w:rsid w:val="5FB2594B"/>
    <w:rsid w:val="5FB43557"/>
    <w:rsid w:val="5FB505B8"/>
    <w:rsid w:val="5FCCC11C"/>
    <w:rsid w:val="5FD219C8"/>
    <w:rsid w:val="5FDC0A59"/>
    <w:rsid w:val="5FE21F6F"/>
    <w:rsid w:val="5FF1E046"/>
    <w:rsid w:val="5FF35AA7"/>
    <w:rsid w:val="5FF66294"/>
    <w:rsid w:val="5FF866E9"/>
    <w:rsid w:val="6005DEEF"/>
    <w:rsid w:val="600838E7"/>
    <w:rsid w:val="60155357"/>
    <w:rsid w:val="60189888"/>
    <w:rsid w:val="6028B8C8"/>
    <w:rsid w:val="602A8D2C"/>
    <w:rsid w:val="603B827B"/>
    <w:rsid w:val="6045F2DC"/>
    <w:rsid w:val="6054D45F"/>
    <w:rsid w:val="60588CFF"/>
    <w:rsid w:val="605EA8AB"/>
    <w:rsid w:val="60620EE7"/>
    <w:rsid w:val="606A91E5"/>
    <w:rsid w:val="6071CE4A"/>
    <w:rsid w:val="60737267"/>
    <w:rsid w:val="607651D2"/>
    <w:rsid w:val="607AFBC7"/>
    <w:rsid w:val="607FFD83"/>
    <w:rsid w:val="60815305"/>
    <w:rsid w:val="608D1FCF"/>
    <w:rsid w:val="6093DC34"/>
    <w:rsid w:val="60975C80"/>
    <w:rsid w:val="60AD19FB"/>
    <w:rsid w:val="60AD939D"/>
    <w:rsid w:val="60C6E1EF"/>
    <w:rsid w:val="60C8A865"/>
    <w:rsid w:val="60CA05DC"/>
    <w:rsid w:val="60D18465"/>
    <w:rsid w:val="60E43CE0"/>
    <w:rsid w:val="60E450A9"/>
    <w:rsid w:val="60F4C2FD"/>
    <w:rsid w:val="60F7407D"/>
    <w:rsid w:val="610EA1A6"/>
    <w:rsid w:val="611BD6F0"/>
    <w:rsid w:val="6122B1AF"/>
    <w:rsid w:val="613295C9"/>
    <w:rsid w:val="61345851"/>
    <w:rsid w:val="61379211"/>
    <w:rsid w:val="613CEFF5"/>
    <w:rsid w:val="615226BB"/>
    <w:rsid w:val="61791E95"/>
    <w:rsid w:val="617DA95C"/>
    <w:rsid w:val="6186443B"/>
    <w:rsid w:val="618D802D"/>
    <w:rsid w:val="61B2770B"/>
    <w:rsid w:val="61BE31EF"/>
    <w:rsid w:val="61C03E7F"/>
    <w:rsid w:val="61DD953F"/>
    <w:rsid w:val="61E6CBFC"/>
    <w:rsid w:val="61EF58BE"/>
    <w:rsid w:val="61EFEA86"/>
    <w:rsid w:val="61F25058"/>
    <w:rsid w:val="6211AE30"/>
    <w:rsid w:val="621755A1"/>
    <w:rsid w:val="622647E1"/>
    <w:rsid w:val="6235172E"/>
    <w:rsid w:val="62366483"/>
    <w:rsid w:val="623C8D59"/>
    <w:rsid w:val="623F4911"/>
    <w:rsid w:val="624B4A09"/>
    <w:rsid w:val="624DE22B"/>
    <w:rsid w:val="625FD012"/>
    <w:rsid w:val="6273211F"/>
    <w:rsid w:val="627EDD20"/>
    <w:rsid w:val="6283C71F"/>
    <w:rsid w:val="6285088F"/>
    <w:rsid w:val="6287DEA8"/>
    <w:rsid w:val="628F3FDB"/>
    <w:rsid w:val="6294E3ED"/>
    <w:rsid w:val="629D6203"/>
    <w:rsid w:val="62A1335C"/>
    <w:rsid w:val="62B95ACE"/>
    <w:rsid w:val="62BBB097"/>
    <w:rsid w:val="62BC150B"/>
    <w:rsid w:val="62C03888"/>
    <w:rsid w:val="62DE5514"/>
    <w:rsid w:val="62E07390"/>
    <w:rsid w:val="62E55D82"/>
    <w:rsid w:val="62E78AD1"/>
    <w:rsid w:val="62E91796"/>
    <w:rsid w:val="62E9A075"/>
    <w:rsid w:val="62EAAEEF"/>
    <w:rsid w:val="62F75ED6"/>
    <w:rsid w:val="62FD6AD0"/>
    <w:rsid w:val="63047D9E"/>
    <w:rsid w:val="630ED38D"/>
    <w:rsid w:val="63187BE6"/>
    <w:rsid w:val="6322ED19"/>
    <w:rsid w:val="6324EBE7"/>
    <w:rsid w:val="633191AF"/>
    <w:rsid w:val="6344A4EB"/>
    <w:rsid w:val="6350D241"/>
    <w:rsid w:val="635BC565"/>
    <w:rsid w:val="635C34C1"/>
    <w:rsid w:val="635F694B"/>
    <w:rsid w:val="63680149"/>
    <w:rsid w:val="63690084"/>
    <w:rsid w:val="636ED0E3"/>
    <w:rsid w:val="6375580D"/>
    <w:rsid w:val="6376DCDC"/>
    <w:rsid w:val="63840FD5"/>
    <w:rsid w:val="6385EE22"/>
    <w:rsid w:val="638AB14B"/>
    <w:rsid w:val="639FC1D6"/>
    <w:rsid w:val="63A04638"/>
    <w:rsid w:val="63B27FCD"/>
    <w:rsid w:val="63B30A34"/>
    <w:rsid w:val="63B35C74"/>
    <w:rsid w:val="63C202AC"/>
    <w:rsid w:val="63D55AF5"/>
    <w:rsid w:val="63DAE6BE"/>
    <w:rsid w:val="63EB373F"/>
    <w:rsid w:val="63F00705"/>
    <w:rsid w:val="63F104E8"/>
    <w:rsid w:val="63FA2CB0"/>
    <w:rsid w:val="63FD7B56"/>
    <w:rsid w:val="64036835"/>
    <w:rsid w:val="640A83F1"/>
    <w:rsid w:val="6413CC97"/>
    <w:rsid w:val="641F5B4E"/>
    <w:rsid w:val="642843BD"/>
    <w:rsid w:val="642F7414"/>
    <w:rsid w:val="6432F82C"/>
    <w:rsid w:val="643375E8"/>
    <w:rsid w:val="64438B26"/>
    <w:rsid w:val="644944F9"/>
    <w:rsid w:val="64571C61"/>
    <w:rsid w:val="645F1644"/>
    <w:rsid w:val="6481A194"/>
    <w:rsid w:val="6484E287"/>
    <w:rsid w:val="649BBF19"/>
    <w:rsid w:val="64A3B59F"/>
    <w:rsid w:val="64C7C5CB"/>
    <w:rsid w:val="64DA3D46"/>
    <w:rsid w:val="64EFFF89"/>
    <w:rsid w:val="650470F8"/>
    <w:rsid w:val="65098134"/>
    <w:rsid w:val="650E09CD"/>
    <w:rsid w:val="651092F6"/>
    <w:rsid w:val="6519FBB7"/>
    <w:rsid w:val="651F3B67"/>
    <w:rsid w:val="6533F64D"/>
    <w:rsid w:val="653CAB16"/>
    <w:rsid w:val="654ED35C"/>
    <w:rsid w:val="6552A789"/>
    <w:rsid w:val="655D4A55"/>
    <w:rsid w:val="656F6998"/>
    <w:rsid w:val="65806F27"/>
    <w:rsid w:val="65822FB5"/>
    <w:rsid w:val="658D5210"/>
    <w:rsid w:val="658E70BB"/>
    <w:rsid w:val="65913937"/>
    <w:rsid w:val="659287EF"/>
    <w:rsid w:val="65968F8A"/>
    <w:rsid w:val="659ECDDF"/>
    <w:rsid w:val="65A4104A"/>
    <w:rsid w:val="65B2F09A"/>
    <w:rsid w:val="65C3D555"/>
    <w:rsid w:val="65C6A333"/>
    <w:rsid w:val="65DC9F8E"/>
    <w:rsid w:val="65E14EC1"/>
    <w:rsid w:val="65E422DC"/>
    <w:rsid w:val="65E447D7"/>
    <w:rsid w:val="65E88574"/>
    <w:rsid w:val="65ECF0FB"/>
    <w:rsid w:val="65F8A2B6"/>
    <w:rsid w:val="65FCC456"/>
    <w:rsid w:val="660BA91E"/>
    <w:rsid w:val="66125749"/>
    <w:rsid w:val="662B4FBA"/>
    <w:rsid w:val="663D1184"/>
    <w:rsid w:val="663E9636"/>
    <w:rsid w:val="6649115C"/>
    <w:rsid w:val="664B83DA"/>
    <w:rsid w:val="66553FCC"/>
    <w:rsid w:val="665D5FC5"/>
    <w:rsid w:val="666E2325"/>
    <w:rsid w:val="666EE847"/>
    <w:rsid w:val="6677FE5A"/>
    <w:rsid w:val="668E00A8"/>
    <w:rsid w:val="6697BF84"/>
    <w:rsid w:val="66A900A8"/>
    <w:rsid w:val="66AA7883"/>
    <w:rsid w:val="66B31A5C"/>
    <w:rsid w:val="66B93935"/>
    <w:rsid w:val="66C175CE"/>
    <w:rsid w:val="66C26585"/>
    <w:rsid w:val="66CEA411"/>
    <w:rsid w:val="66D5EEE1"/>
    <w:rsid w:val="66DE015E"/>
    <w:rsid w:val="66DFEBD8"/>
    <w:rsid w:val="66E9BEAA"/>
    <w:rsid w:val="66F4427B"/>
    <w:rsid w:val="670B535B"/>
    <w:rsid w:val="671BCB7C"/>
    <w:rsid w:val="67295D8E"/>
    <w:rsid w:val="672C59BF"/>
    <w:rsid w:val="67300C98"/>
    <w:rsid w:val="6732D64D"/>
    <w:rsid w:val="6737C1D2"/>
    <w:rsid w:val="674A154C"/>
    <w:rsid w:val="67603EF6"/>
    <w:rsid w:val="676DE4DE"/>
    <w:rsid w:val="676F181F"/>
    <w:rsid w:val="6774F6EE"/>
    <w:rsid w:val="677970FF"/>
    <w:rsid w:val="678E2D57"/>
    <w:rsid w:val="679CB337"/>
    <w:rsid w:val="67A6EF52"/>
    <w:rsid w:val="67A856D2"/>
    <w:rsid w:val="67AB26D8"/>
    <w:rsid w:val="67BC0E62"/>
    <w:rsid w:val="67C21EBB"/>
    <w:rsid w:val="67C70366"/>
    <w:rsid w:val="67CA735F"/>
    <w:rsid w:val="67CAFA5E"/>
    <w:rsid w:val="67D254B1"/>
    <w:rsid w:val="67DEE64C"/>
    <w:rsid w:val="67E9A4EC"/>
    <w:rsid w:val="67FD1AA4"/>
    <w:rsid w:val="68129959"/>
    <w:rsid w:val="681A191B"/>
    <w:rsid w:val="6821216E"/>
    <w:rsid w:val="68245043"/>
    <w:rsid w:val="682EFD8E"/>
    <w:rsid w:val="6833B45A"/>
    <w:rsid w:val="6840B49F"/>
    <w:rsid w:val="684216A3"/>
    <w:rsid w:val="68475165"/>
    <w:rsid w:val="685A629D"/>
    <w:rsid w:val="686777B8"/>
    <w:rsid w:val="686F4108"/>
    <w:rsid w:val="689CBBE7"/>
    <w:rsid w:val="689F57DA"/>
    <w:rsid w:val="68ADC84C"/>
    <w:rsid w:val="68D006CE"/>
    <w:rsid w:val="68EF899C"/>
    <w:rsid w:val="6903BF2C"/>
    <w:rsid w:val="6909008D"/>
    <w:rsid w:val="69292678"/>
    <w:rsid w:val="692A4142"/>
    <w:rsid w:val="692BF436"/>
    <w:rsid w:val="693419E5"/>
    <w:rsid w:val="694476C0"/>
    <w:rsid w:val="694B5BFD"/>
    <w:rsid w:val="6964BD4B"/>
    <w:rsid w:val="696B3C6F"/>
    <w:rsid w:val="696DD591"/>
    <w:rsid w:val="697977C1"/>
    <w:rsid w:val="69854370"/>
    <w:rsid w:val="6987DC17"/>
    <w:rsid w:val="6988B271"/>
    <w:rsid w:val="6990BF34"/>
    <w:rsid w:val="699B432B"/>
    <w:rsid w:val="69A383B7"/>
    <w:rsid w:val="69A8B714"/>
    <w:rsid w:val="69C9088E"/>
    <w:rsid w:val="69C91102"/>
    <w:rsid w:val="69DD2381"/>
    <w:rsid w:val="69DD667C"/>
    <w:rsid w:val="69E31283"/>
    <w:rsid w:val="6A033323"/>
    <w:rsid w:val="6A0D20EA"/>
    <w:rsid w:val="6A10F8F2"/>
    <w:rsid w:val="6A13E060"/>
    <w:rsid w:val="6A396E55"/>
    <w:rsid w:val="6A561502"/>
    <w:rsid w:val="6A5F4E53"/>
    <w:rsid w:val="6A673C2F"/>
    <w:rsid w:val="6A67F339"/>
    <w:rsid w:val="6A6A39FA"/>
    <w:rsid w:val="6A71CA32"/>
    <w:rsid w:val="6A782C88"/>
    <w:rsid w:val="6A7AD96E"/>
    <w:rsid w:val="6A8ABEFA"/>
    <w:rsid w:val="6A9A321B"/>
    <w:rsid w:val="6A9BD058"/>
    <w:rsid w:val="6A9C6B25"/>
    <w:rsid w:val="6AA7B175"/>
    <w:rsid w:val="6AAF4411"/>
    <w:rsid w:val="6AB2BABA"/>
    <w:rsid w:val="6ABC6BD7"/>
    <w:rsid w:val="6AC0E767"/>
    <w:rsid w:val="6AC27A8A"/>
    <w:rsid w:val="6AC388EF"/>
    <w:rsid w:val="6ACA0A3A"/>
    <w:rsid w:val="6ACDEBC0"/>
    <w:rsid w:val="6ADC311F"/>
    <w:rsid w:val="6AE07A7E"/>
    <w:rsid w:val="6AE4562A"/>
    <w:rsid w:val="6AE4AF2B"/>
    <w:rsid w:val="6AECC0FB"/>
    <w:rsid w:val="6AEE6616"/>
    <w:rsid w:val="6AF9E335"/>
    <w:rsid w:val="6B04F103"/>
    <w:rsid w:val="6B0B2760"/>
    <w:rsid w:val="6B152CCA"/>
    <w:rsid w:val="6B18F449"/>
    <w:rsid w:val="6B1DFCD6"/>
    <w:rsid w:val="6B3C1F0D"/>
    <w:rsid w:val="6B4A38A8"/>
    <w:rsid w:val="6B4C7E09"/>
    <w:rsid w:val="6B58A9AE"/>
    <w:rsid w:val="6B5D72BE"/>
    <w:rsid w:val="6B60F14A"/>
    <w:rsid w:val="6B73B65C"/>
    <w:rsid w:val="6B92C9F4"/>
    <w:rsid w:val="6B963DE4"/>
    <w:rsid w:val="6B9E7B8A"/>
    <w:rsid w:val="6BA02C3D"/>
    <w:rsid w:val="6BA30490"/>
    <w:rsid w:val="6BAA9CE1"/>
    <w:rsid w:val="6BBC97EA"/>
    <w:rsid w:val="6BBEFB8D"/>
    <w:rsid w:val="6BD62DBE"/>
    <w:rsid w:val="6BE17E32"/>
    <w:rsid w:val="6BFFBDF6"/>
    <w:rsid w:val="6C04F132"/>
    <w:rsid w:val="6C0D2640"/>
    <w:rsid w:val="6C19DAE9"/>
    <w:rsid w:val="6C1D940A"/>
    <w:rsid w:val="6C206E87"/>
    <w:rsid w:val="6C2773B6"/>
    <w:rsid w:val="6C2B4432"/>
    <w:rsid w:val="6C3AAA74"/>
    <w:rsid w:val="6C4004AC"/>
    <w:rsid w:val="6C4CC316"/>
    <w:rsid w:val="6C546158"/>
    <w:rsid w:val="6C694B9E"/>
    <w:rsid w:val="6C8128B4"/>
    <w:rsid w:val="6C98438A"/>
    <w:rsid w:val="6CA064C2"/>
    <w:rsid w:val="6CA26DBA"/>
    <w:rsid w:val="6CA5C19F"/>
    <w:rsid w:val="6CAC0D2F"/>
    <w:rsid w:val="6CB7E8A9"/>
    <w:rsid w:val="6CC88F61"/>
    <w:rsid w:val="6CCA1361"/>
    <w:rsid w:val="6CCA4128"/>
    <w:rsid w:val="6CCE8FCF"/>
    <w:rsid w:val="6CD2FF7E"/>
    <w:rsid w:val="6CDAAA8A"/>
    <w:rsid w:val="6CDFB510"/>
    <w:rsid w:val="6CE898BE"/>
    <w:rsid w:val="6CEAB8E7"/>
    <w:rsid w:val="6CED4C0E"/>
    <w:rsid w:val="6CEFE18E"/>
    <w:rsid w:val="6CF175CE"/>
    <w:rsid w:val="6CFC3769"/>
    <w:rsid w:val="6D007119"/>
    <w:rsid w:val="6D07F048"/>
    <w:rsid w:val="6D1044C8"/>
    <w:rsid w:val="6D10B016"/>
    <w:rsid w:val="6D1A4F93"/>
    <w:rsid w:val="6D3A06E7"/>
    <w:rsid w:val="6D44BA2F"/>
    <w:rsid w:val="6D4D5B66"/>
    <w:rsid w:val="6D5AF4DB"/>
    <w:rsid w:val="6D62544B"/>
    <w:rsid w:val="6D65A61C"/>
    <w:rsid w:val="6D6ACBD2"/>
    <w:rsid w:val="6D6B39D4"/>
    <w:rsid w:val="6D7E74A7"/>
    <w:rsid w:val="6D8E2DE0"/>
    <w:rsid w:val="6D8EA62B"/>
    <w:rsid w:val="6D917CE1"/>
    <w:rsid w:val="6D9981D9"/>
    <w:rsid w:val="6D9E9B70"/>
    <w:rsid w:val="6DAB2B61"/>
    <w:rsid w:val="6DADF2E5"/>
    <w:rsid w:val="6DB54568"/>
    <w:rsid w:val="6DBC94B8"/>
    <w:rsid w:val="6DC99D74"/>
    <w:rsid w:val="6DDA08C1"/>
    <w:rsid w:val="6DDBA774"/>
    <w:rsid w:val="6DE3B546"/>
    <w:rsid w:val="6DF5901C"/>
    <w:rsid w:val="6DF7B84E"/>
    <w:rsid w:val="6DFAAAA7"/>
    <w:rsid w:val="6E27E032"/>
    <w:rsid w:val="6E40F5E1"/>
    <w:rsid w:val="6E5DA4C6"/>
    <w:rsid w:val="6E67472B"/>
    <w:rsid w:val="6E839E44"/>
    <w:rsid w:val="6E8A6233"/>
    <w:rsid w:val="6E97CCE7"/>
    <w:rsid w:val="6EC82E9D"/>
    <w:rsid w:val="6EE475A2"/>
    <w:rsid w:val="6EE62FBA"/>
    <w:rsid w:val="6EF4143E"/>
    <w:rsid w:val="6F018CC7"/>
    <w:rsid w:val="6F0AC5DE"/>
    <w:rsid w:val="6F1006EA"/>
    <w:rsid w:val="6F12A9C0"/>
    <w:rsid w:val="6F1EEED2"/>
    <w:rsid w:val="6F24A8C3"/>
    <w:rsid w:val="6F2C27CC"/>
    <w:rsid w:val="6F301D41"/>
    <w:rsid w:val="6F320E63"/>
    <w:rsid w:val="6F3B9CA7"/>
    <w:rsid w:val="6F59A8F8"/>
    <w:rsid w:val="6F65AFF8"/>
    <w:rsid w:val="6F671BD3"/>
    <w:rsid w:val="6F6E82F9"/>
    <w:rsid w:val="6F7B0B11"/>
    <w:rsid w:val="6F7D695C"/>
    <w:rsid w:val="6F7DA28B"/>
    <w:rsid w:val="6F80A092"/>
    <w:rsid w:val="6F89D27A"/>
    <w:rsid w:val="6F98AA0D"/>
    <w:rsid w:val="6FAB8824"/>
    <w:rsid w:val="6FB5C3D1"/>
    <w:rsid w:val="6FC65664"/>
    <w:rsid w:val="6FCBD85C"/>
    <w:rsid w:val="6FCDC711"/>
    <w:rsid w:val="6FCEED2C"/>
    <w:rsid w:val="6FD56C12"/>
    <w:rsid w:val="6FD63F4E"/>
    <w:rsid w:val="6FDD5E92"/>
    <w:rsid w:val="6FFDE61F"/>
    <w:rsid w:val="701D9127"/>
    <w:rsid w:val="702042BB"/>
    <w:rsid w:val="7023E520"/>
    <w:rsid w:val="7024680D"/>
    <w:rsid w:val="7026BAF1"/>
    <w:rsid w:val="7029EB9E"/>
    <w:rsid w:val="702DE69C"/>
    <w:rsid w:val="702E21D8"/>
    <w:rsid w:val="70302E55"/>
    <w:rsid w:val="7038CB79"/>
    <w:rsid w:val="703AB264"/>
    <w:rsid w:val="70431054"/>
    <w:rsid w:val="70532C45"/>
    <w:rsid w:val="70669890"/>
    <w:rsid w:val="707FA3DA"/>
    <w:rsid w:val="708A14B7"/>
    <w:rsid w:val="7099B9C2"/>
    <w:rsid w:val="7099BECC"/>
    <w:rsid w:val="7099F9E2"/>
    <w:rsid w:val="709E134A"/>
    <w:rsid w:val="70A175FF"/>
    <w:rsid w:val="70A1826E"/>
    <w:rsid w:val="70ABD621"/>
    <w:rsid w:val="70B5C6CB"/>
    <w:rsid w:val="70B90460"/>
    <w:rsid w:val="70BFFF89"/>
    <w:rsid w:val="70D357F6"/>
    <w:rsid w:val="70D4DF98"/>
    <w:rsid w:val="70D530E9"/>
    <w:rsid w:val="70ECFA7F"/>
    <w:rsid w:val="710BB458"/>
    <w:rsid w:val="710E5F23"/>
    <w:rsid w:val="710ED264"/>
    <w:rsid w:val="71154AE2"/>
    <w:rsid w:val="711839A4"/>
    <w:rsid w:val="712A9ACB"/>
    <w:rsid w:val="7164D26B"/>
    <w:rsid w:val="71723CFA"/>
    <w:rsid w:val="717376E5"/>
    <w:rsid w:val="718CF56A"/>
    <w:rsid w:val="718DE8C0"/>
    <w:rsid w:val="719931D1"/>
    <w:rsid w:val="719AD458"/>
    <w:rsid w:val="71BE51FA"/>
    <w:rsid w:val="71CAAF3F"/>
    <w:rsid w:val="71CE1747"/>
    <w:rsid w:val="71D5ADC2"/>
    <w:rsid w:val="71D608D5"/>
    <w:rsid w:val="71DB74B8"/>
    <w:rsid w:val="71E2323F"/>
    <w:rsid w:val="71EE8CD7"/>
    <w:rsid w:val="71EF59A9"/>
    <w:rsid w:val="71FF0994"/>
    <w:rsid w:val="7207B8FD"/>
    <w:rsid w:val="7208E437"/>
    <w:rsid w:val="72091F57"/>
    <w:rsid w:val="7209E15A"/>
    <w:rsid w:val="721012F4"/>
    <w:rsid w:val="7215E773"/>
    <w:rsid w:val="721BD90A"/>
    <w:rsid w:val="721C99FF"/>
    <w:rsid w:val="72260DE0"/>
    <w:rsid w:val="7242D808"/>
    <w:rsid w:val="724E0923"/>
    <w:rsid w:val="72547319"/>
    <w:rsid w:val="725E222E"/>
    <w:rsid w:val="726C7905"/>
    <w:rsid w:val="7274E132"/>
    <w:rsid w:val="727C7D1D"/>
    <w:rsid w:val="727CE096"/>
    <w:rsid w:val="728BEA57"/>
    <w:rsid w:val="7294E1E2"/>
    <w:rsid w:val="729A1B42"/>
    <w:rsid w:val="72AB8D82"/>
    <w:rsid w:val="72E5D784"/>
    <w:rsid w:val="72EABF3B"/>
    <w:rsid w:val="72F73D28"/>
    <w:rsid w:val="73070146"/>
    <w:rsid w:val="7319CF72"/>
    <w:rsid w:val="73296A34"/>
    <w:rsid w:val="7329C536"/>
    <w:rsid w:val="732EDCC2"/>
    <w:rsid w:val="732F8B61"/>
    <w:rsid w:val="7337F252"/>
    <w:rsid w:val="733DDAF2"/>
    <w:rsid w:val="733E306C"/>
    <w:rsid w:val="73553921"/>
    <w:rsid w:val="73597956"/>
    <w:rsid w:val="735F1415"/>
    <w:rsid w:val="7365523A"/>
    <w:rsid w:val="736E4963"/>
    <w:rsid w:val="736E9503"/>
    <w:rsid w:val="736EDE08"/>
    <w:rsid w:val="736F4A45"/>
    <w:rsid w:val="73712187"/>
    <w:rsid w:val="73729969"/>
    <w:rsid w:val="737BC26F"/>
    <w:rsid w:val="737FBD4D"/>
    <w:rsid w:val="7383D4B0"/>
    <w:rsid w:val="7396C951"/>
    <w:rsid w:val="73993DCE"/>
    <w:rsid w:val="73AB1815"/>
    <w:rsid w:val="73AB7623"/>
    <w:rsid w:val="73B4C11C"/>
    <w:rsid w:val="73C653F6"/>
    <w:rsid w:val="73CBA9B7"/>
    <w:rsid w:val="73CCBCC6"/>
    <w:rsid w:val="73D3292C"/>
    <w:rsid w:val="73E43433"/>
    <w:rsid w:val="73ECA360"/>
    <w:rsid w:val="73EED05C"/>
    <w:rsid w:val="73FD1BD6"/>
    <w:rsid w:val="7401104E"/>
    <w:rsid w:val="740C6C7C"/>
    <w:rsid w:val="7416EC6A"/>
    <w:rsid w:val="744874B0"/>
    <w:rsid w:val="744FBCE9"/>
    <w:rsid w:val="746CDDAA"/>
    <w:rsid w:val="74749FD8"/>
    <w:rsid w:val="747CFA1E"/>
    <w:rsid w:val="747FD8AA"/>
    <w:rsid w:val="74971B3D"/>
    <w:rsid w:val="749E661C"/>
    <w:rsid w:val="74A0ECC9"/>
    <w:rsid w:val="74A7CB1C"/>
    <w:rsid w:val="74AA540A"/>
    <w:rsid w:val="74C1056B"/>
    <w:rsid w:val="74CE96E5"/>
    <w:rsid w:val="74D2D3D4"/>
    <w:rsid w:val="74E28A56"/>
    <w:rsid w:val="74EA11F1"/>
    <w:rsid w:val="74EF5BCE"/>
    <w:rsid w:val="75017B37"/>
    <w:rsid w:val="750BC5BA"/>
    <w:rsid w:val="752F5910"/>
    <w:rsid w:val="75399F3F"/>
    <w:rsid w:val="754AAC7C"/>
    <w:rsid w:val="754E43AE"/>
    <w:rsid w:val="7556FDD2"/>
    <w:rsid w:val="7558A8A6"/>
    <w:rsid w:val="7567BC50"/>
    <w:rsid w:val="75771F1E"/>
    <w:rsid w:val="7580827D"/>
    <w:rsid w:val="7586D772"/>
    <w:rsid w:val="758D78D4"/>
    <w:rsid w:val="7599C5F6"/>
    <w:rsid w:val="75A543DD"/>
    <w:rsid w:val="75AA4A34"/>
    <w:rsid w:val="75AC54AE"/>
    <w:rsid w:val="75B6C052"/>
    <w:rsid w:val="75B86F1A"/>
    <w:rsid w:val="75BFDA0A"/>
    <w:rsid w:val="75CE6C41"/>
    <w:rsid w:val="75DA1F4E"/>
    <w:rsid w:val="75EBF1EF"/>
    <w:rsid w:val="75F9EE9E"/>
    <w:rsid w:val="75FB1E1A"/>
    <w:rsid w:val="75FDBE68"/>
    <w:rsid w:val="7603E214"/>
    <w:rsid w:val="76048179"/>
    <w:rsid w:val="761C2972"/>
    <w:rsid w:val="76263414"/>
    <w:rsid w:val="7635FED4"/>
    <w:rsid w:val="763A47D1"/>
    <w:rsid w:val="7640D7EC"/>
    <w:rsid w:val="7649FB5C"/>
    <w:rsid w:val="765CA6A8"/>
    <w:rsid w:val="765D67ED"/>
    <w:rsid w:val="7689A65C"/>
    <w:rsid w:val="768D66E8"/>
    <w:rsid w:val="768E44D7"/>
    <w:rsid w:val="76964517"/>
    <w:rsid w:val="769C1D5C"/>
    <w:rsid w:val="769EA1BC"/>
    <w:rsid w:val="76AB26D8"/>
    <w:rsid w:val="76B02BB0"/>
    <w:rsid w:val="76C8510B"/>
    <w:rsid w:val="76D15513"/>
    <w:rsid w:val="76D9C1D5"/>
    <w:rsid w:val="76DE1CBB"/>
    <w:rsid w:val="76E0099D"/>
    <w:rsid w:val="76EA66E4"/>
    <w:rsid w:val="76F2440A"/>
    <w:rsid w:val="7704B1BD"/>
    <w:rsid w:val="770834BD"/>
    <w:rsid w:val="770F63A0"/>
    <w:rsid w:val="7710D832"/>
    <w:rsid w:val="771A83CA"/>
    <w:rsid w:val="7721EF68"/>
    <w:rsid w:val="7723EA3E"/>
    <w:rsid w:val="7729065F"/>
    <w:rsid w:val="77297AC3"/>
    <w:rsid w:val="772C2A6A"/>
    <w:rsid w:val="774D42FD"/>
    <w:rsid w:val="77547497"/>
    <w:rsid w:val="77629E00"/>
    <w:rsid w:val="77672095"/>
    <w:rsid w:val="7769E95C"/>
    <w:rsid w:val="776B714D"/>
    <w:rsid w:val="7772BA12"/>
    <w:rsid w:val="77830EC6"/>
    <w:rsid w:val="7785B6FB"/>
    <w:rsid w:val="778B6A5A"/>
    <w:rsid w:val="779F78C6"/>
    <w:rsid w:val="77A21756"/>
    <w:rsid w:val="77A4DE7D"/>
    <w:rsid w:val="77B46CCB"/>
    <w:rsid w:val="77B7C268"/>
    <w:rsid w:val="77B8A1A5"/>
    <w:rsid w:val="77C36E17"/>
    <w:rsid w:val="77C63152"/>
    <w:rsid w:val="77D765FB"/>
    <w:rsid w:val="77DC7F3B"/>
    <w:rsid w:val="77EFA6F4"/>
    <w:rsid w:val="78021FBE"/>
    <w:rsid w:val="7803ACCE"/>
    <w:rsid w:val="78175EE1"/>
    <w:rsid w:val="781C7778"/>
    <w:rsid w:val="782F82CF"/>
    <w:rsid w:val="7843D0A4"/>
    <w:rsid w:val="78492D56"/>
    <w:rsid w:val="785EACEB"/>
    <w:rsid w:val="7861335C"/>
    <w:rsid w:val="7865D2D5"/>
    <w:rsid w:val="786ADF40"/>
    <w:rsid w:val="787AACF9"/>
    <w:rsid w:val="78835DAA"/>
    <w:rsid w:val="788F297B"/>
    <w:rsid w:val="7894E64D"/>
    <w:rsid w:val="789B64FA"/>
    <w:rsid w:val="789CC5C4"/>
    <w:rsid w:val="789E4419"/>
    <w:rsid w:val="78BDE233"/>
    <w:rsid w:val="78C74233"/>
    <w:rsid w:val="78C8E5B6"/>
    <w:rsid w:val="78C9387C"/>
    <w:rsid w:val="78D4023D"/>
    <w:rsid w:val="78DB3CDB"/>
    <w:rsid w:val="78E12764"/>
    <w:rsid w:val="78E9E2AA"/>
    <w:rsid w:val="78F7897A"/>
    <w:rsid w:val="79146DA8"/>
    <w:rsid w:val="7916E9C4"/>
    <w:rsid w:val="7917FA14"/>
    <w:rsid w:val="792444B8"/>
    <w:rsid w:val="79446E1B"/>
    <w:rsid w:val="7956B410"/>
    <w:rsid w:val="79643495"/>
    <w:rsid w:val="79689381"/>
    <w:rsid w:val="796A89D6"/>
    <w:rsid w:val="796DF72A"/>
    <w:rsid w:val="79785A44"/>
    <w:rsid w:val="797DD430"/>
    <w:rsid w:val="797E6561"/>
    <w:rsid w:val="797EEE99"/>
    <w:rsid w:val="797F4148"/>
    <w:rsid w:val="798E0B14"/>
    <w:rsid w:val="798E0F36"/>
    <w:rsid w:val="79951720"/>
    <w:rsid w:val="79964E96"/>
    <w:rsid w:val="799C820E"/>
    <w:rsid w:val="79A022A7"/>
    <w:rsid w:val="79A1EAE1"/>
    <w:rsid w:val="79A2281C"/>
    <w:rsid w:val="79A59762"/>
    <w:rsid w:val="79C6DFDF"/>
    <w:rsid w:val="79D6E617"/>
    <w:rsid w:val="79DD25C9"/>
    <w:rsid w:val="79E0BE53"/>
    <w:rsid w:val="79E6B0C1"/>
    <w:rsid w:val="79E9529B"/>
    <w:rsid w:val="79EABA9D"/>
    <w:rsid w:val="79EB6310"/>
    <w:rsid w:val="79EE444C"/>
    <w:rsid w:val="79EFCD7E"/>
    <w:rsid w:val="7A0ACDB5"/>
    <w:rsid w:val="7A0C62B4"/>
    <w:rsid w:val="7A0E3C2A"/>
    <w:rsid w:val="7A23E776"/>
    <w:rsid w:val="7A28A22F"/>
    <w:rsid w:val="7A455F96"/>
    <w:rsid w:val="7A888CE5"/>
    <w:rsid w:val="7AACF734"/>
    <w:rsid w:val="7AB3EC04"/>
    <w:rsid w:val="7AEA8B4A"/>
    <w:rsid w:val="7AEE0791"/>
    <w:rsid w:val="7B00CF1E"/>
    <w:rsid w:val="7B1F94E8"/>
    <w:rsid w:val="7B221307"/>
    <w:rsid w:val="7B278651"/>
    <w:rsid w:val="7B28FB47"/>
    <w:rsid w:val="7B3037FF"/>
    <w:rsid w:val="7B30A11A"/>
    <w:rsid w:val="7B41FE58"/>
    <w:rsid w:val="7B4CF4D0"/>
    <w:rsid w:val="7B58A95E"/>
    <w:rsid w:val="7B6C2B69"/>
    <w:rsid w:val="7B6FC495"/>
    <w:rsid w:val="7B80F1AB"/>
    <w:rsid w:val="7B87789A"/>
    <w:rsid w:val="7B87CDD2"/>
    <w:rsid w:val="7B8EAEB3"/>
    <w:rsid w:val="7B9A8A96"/>
    <w:rsid w:val="7B9B4D6E"/>
    <w:rsid w:val="7BA0B379"/>
    <w:rsid w:val="7BA280BF"/>
    <w:rsid w:val="7BA3EA23"/>
    <w:rsid w:val="7BAE0A31"/>
    <w:rsid w:val="7BC87347"/>
    <w:rsid w:val="7BC8D51B"/>
    <w:rsid w:val="7BCF20C8"/>
    <w:rsid w:val="7BD5EE0C"/>
    <w:rsid w:val="7BDB39D8"/>
    <w:rsid w:val="7BDC561C"/>
    <w:rsid w:val="7BE80066"/>
    <w:rsid w:val="7BEE85B9"/>
    <w:rsid w:val="7BF25AA3"/>
    <w:rsid w:val="7BF8DF8B"/>
    <w:rsid w:val="7BFC8A2C"/>
    <w:rsid w:val="7BFCA69F"/>
    <w:rsid w:val="7C05B163"/>
    <w:rsid w:val="7C0DBA50"/>
    <w:rsid w:val="7C275B55"/>
    <w:rsid w:val="7C68292B"/>
    <w:rsid w:val="7C7DC4A3"/>
    <w:rsid w:val="7C843252"/>
    <w:rsid w:val="7C88BD1F"/>
    <w:rsid w:val="7C8987CD"/>
    <w:rsid w:val="7C8A0920"/>
    <w:rsid w:val="7C8EF95D"/>
    <w:rsid w:val="7C956D54"/>
    <w:rsid w:val="7CA0003C"/>
    <w:rsid w:val="7CAA834D"/>
    <w:rsid w:val="7CBF3BB8"/>
    <w:rsid w:val="7CC06847"/>
    <w:rsid w:val="7CC2F436"/>
    <w:rsid w:val="7CD48D69"/>
    <w:rsid w:val="7CE310E8"/>
    <w:rsid w:val="7CED0FF0"/>
    <w:rsid w:val="7CF74E3B"/>
    <w:rsid w:val="7CFA4710"/>
    <w:rsid w:val="7D073A37"/>
    <w:rsid w:val="7D0F63E9"/>
    <w:rsid w:val="7D0F751E"/>
    <w:rsid w:val="7D241F8E"/>
    <w:rsid w:val="7D263884"/>
    <w:rsid w:val="7D291981"/>
    <w:rsid w:val="7D2A866E"/>
    <w:rsid w:val="7D3723B4"/>
    <w:rsid w:val="7D3EAAA6"/>
    <w:rsid w:val="7D5354BD"/>
    <w:rsid w:val="7D61E097"/>
    <w:rsid w:val="7D63A4A2"/>
    <w:rsid w:val="7D65B7DB"/>
    <w:rsid w:val="7D660F89"/>
    <w:rsid w:val="7D6778F6"/>
    <w:rsid w:val="7D6871BA"/>
    <w:rsid w:val="7D71FACA"/>
    <w:rsid w:val="7D82D7EB"/>
    <w:rsid w:val="7D9AF016"/>
    <w:rsid w:val="7DAC989E"/>
    <w:rsid w:val="7DAE2499"/>
    <w:rsid w:val="7DB09E69"/>
    <w:rsid w:val="7DB54800"/>
    <w:rsid w:val="7DB5B18D"/>
    <w:rsid w:val="7DCB6995"/>
    <w:rsid w:val="7DE5B0E3"/>
    <w:rsid w:val="7DFCDE04"/>
    <w:rsid w:val="7E022089"/>
    <w:rsid w:val="7E15060C"/>
    <w:rsid w:val="7E33AF57"/>
    <w:rsid w:val="7E34D6C8"/>
    <w:rsid w:val="7E3F1A54"/>
    <w:rsid w:val="7E511515"/>
    <w:rsid w:val="7E64B22D"/>
    <w:rsid w:val="7E65FB5A"/>
    <w:rsid w:val="7E6DF337"/>
    <w:rsid w:val="7E7BF29C"/>
    <w:rsid w:val="7E7C5493"/>
    <w:rsid w:val="7E81543A"/>
    <w:rsid w:val="7E833DE5"/>
    <w:rsid w:val="7E97AAF1"/>
    <w:rsid w:val="7EABFF3F"/>
    <w:rsid w:val="7EAE984C"/>
    <w:rsid w:val="7EB7024B"/>
    <w:rsid w:val="7ED68E50"/>
    <w:rsid w:val="7ED7EA00"/>
    <w:rsid w:val="7EE9C81F"/>
    <w:rsid w:val="7EF4293F"/>
    <w:rsid w:val="7EF43822"/>
    <w:rsid w:val="7EFE44C2"/>
    <w:rsid w:val="7F0733A6"/>
    <w:rsid w:val="7F0E5EA0"/>
    <w:rsid w:val="7F116CB7"/>
    <w:rsid w:val="7F134A02"/>
    <w:rsid w:val="7F1B79BF"/>
    <w:rsid w:val="7F1F00F2"/>
    <w:rsid w:val="7F2623A6"/>
    <w:rsid w:val="7F2892BA"/>
    <w:rsid w:val="7F39A378"/>
    <w:rsid w:val="7F3B206F"/>
    <w:rsid w:val="7F52775A"/>
    <w:rsid w:val="7F5ECD24"/>
    <w:rsid w:val="7F6671D2"/>
    <w:rsid w:val="7F6CCA5B"/>
    <w:rsid w:val="7F90FFB6"/>
    <w:rsid w:val="7F91C563"/>
    <w:rsid w:val="7FA0C249"/>
    <w:rsid w:val="7FA52FA5"/>
    <w:rsid w:val="7FB1757D"/>
    <w:rsid w:val="7FBC8639"/>
    <w:rsid w:val="7FCE0931"/>
    <w:rsid w:val="7FD0B146"/>
    <w:rsid w:val="7FD99883"/>
    <w:rsid w:val="7FDBCF3E"/>
    <w:rsid w:val="7FDFDAAD"/>
    <w:rsid w:val="7FE14DC7"/>
    <w:rsid w:val="7FE255D5"/>
    <w:rsid w:val="7FFD932C"/>
    <w:rsid w:val="7FFE2502"/>
    <w:rsid w:val="7FFF62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6FC986"/>
  <w15:chartTrackingRefBased/>
  <w15:docId w15:val="{FFFDBFFD-6250-40A8-B4FC-47CDE130EC7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151A59CC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090CD8B5"/>
    <w:pPr>
      <w:spacing/>
      <w:ind w:left="720"/>
      <w:contextualSpacing/>
    </w:pPr>
  </w:style>
  <w:style w:type="paragraph" w:styleId="Header">
    <w:uiPriority w:val="99"/>
    <w:name w:val="header"/>
    <w:basedOn w:val="Normal"/>
    <w:unhideWhenUsed/>
    <w:rsid w:val="3AADEE4C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3AADEE4C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e7747fe3e0434172" /><Relationship Type="http://schemas.openxmlformats.org/officeDocument/2006/relationships/numbering" Target="/word/numbering.xml" Id="Rd552999d824f47fa" /><Relationship Type="http://schemas.openxmlformats.org/officeDocument/2006/relationships/header" Target="/word/header.xml" Id="Rcf41cee6beee484a" /><Relationship Type="http://schemas.openxmlformats.org/officeDocument/2006/relationships/footer" Target="/word/footer.xml" Id="Ra2a7146b9e1944b3" /><Relationship Type="http://schemas.openxmlformats.org/officeDocument/2006/relationships/hyperlink" Target="https://durham-repository.worktribe.com/output/1127024" TargetMode="External" Id="Rffa518ed95674e78" /><Relationship Type="http://schemas.openxmlformats.org/officeDocument/2006/relationships/hyperlink" Target="https://basw.co.uk/policy-practice/standards/code-ethics" TargetMode="External" Id="Rd79a323704a34463" /><Relationship Type="http://schemas.openxmlformats.org/officeDocument/2006/relationships/hyperlink" Target="https://www.tandfonline.com/doi/full/10.1080/15265161.2019.1665402" TargetMode="External" Id="R322b95b770154d74" /><Relationship Type="http://schemas.openxmlformats.org/officeDocument/2006/relationships/hyperlink" Target="https://basw.co.uk/training-cpd/professional-capabilities-framework-pcf" TargetMode="External" Id="Raa4a4064bc5645bb" /><Relationship Type="http://schemas.openxmlformats.org/officeDocument/2006/relationships/hyperlink" Target="https://www.cqc.org.uk/guidance-regulation/providers/regulations-service-providers-and-managers/health-social-care-act/regulation-10" TargetMode="External" Id="R3a7d35f8d56140a6" /><Relationship Type="http://schemas.openxmlformats.org/officeDocument/2006/relationships/hyperlink" Target="https://www.cqc.org.uk/about-us/fundamental-standards" TargetMode="External" Id="R1f0ce131b8d547f6" /><Relationship Type="http://schemas.openxmlformats.org/officeDocument/2006/relationships/hyperlink" Target="https://www.england.nhs.uk/wp-content/uploads/2012/12/compassion-in-practice.pdf" TargetMode="External" Id="Raa5303547b414843" /><Relationship Type="http://schemas.openxmlformats.org/officeDocument/2006/relationships/hyperlink" Target="https://www.gov.uk/government/publications/care-act-statutory-guidance" TargetMode="External" Id="R71b62ef41ab24881" /><Relationship Type="http://schemas.openxmlformats.org/officeDocument/2006/relationships/hyperlink" Target="https://dsdweb.co.uk/wp-content/uploads/2021/10/learning-by-doing-graham-gibbs.pdf" TargetMode="External" Id="Ree39809cc71e4c10" /><Relationship Type="http://schemas.openxmlformats.org/officeDocument/2006/relationships/hyperlink" Target="https://www.gov.uk/government/publications/the-nhs-constitution-for-england" TargetMode="External" Id="R5ee41e96063c48d6" /><Relationship Type="http://schemas.openxmlformats.org/officeDocument/2006/relationships/hyperlink" Target="https://www.simplypsychology.org/bronfenbrenner.html" TargetMode="External" Id="Rfcc99bd6662544a9" /><Relationship Type="http://schemas.openxmlformats.org/officeDocument/2006/relationships/hyperlink" Target="https://www.hcpc-uk.org/standards/standards-of-conduct-performance-and-ethics/" TargetMode="External" Id="R71836213fcc6412f" /><Relationship Type="http://schemas.openxmlformats.org/officeDocument/2006/relationships/hyperlink" Target="https://bmcprimcare.biomedcentral.com/articles/10.1186/s12875-023-02102-9" TargetMode="External" Id="R1d814603f1f24000" /><Relationship Type="http://schemas.openxmlformats.org/officeDocument/2006/relationships/hyperlink" Target="https://pmc.ncbi.nlm.nih.gov/articles/PMC1361049/" TargetMode="External" Id="R59dbe76f831e4ae1" /><Relationship Type="http://schemas.openxmlformats.org/officeDocument/2006/relationships/hyperlink" Target="https://psychclassics.yorku.ca/Maslow/motivation.htm" TargetMode="External" Id="Rc1ec314326114456" /><Relationship Type="http://schemas.openxmlformats.org/officeDocument/2006/relationships/hyperlink" Target="https://anzswjournal.nz/anzsw/article/view/853" TargetMode="External" Id="Rdbafcb513c344961" /><Relationship Type="http://schemas.openxmlformats.org/officeDocument/2006/relationships/hyperlink" Target="https://www.nice.org.uk/guidance/ng197" TargetMode="External" Id="R9f1c28278d7c4659" /><Relationship Type="http://schemas.openxmlformats.org/officeDocument/2006/relationships/hyperlink" Target="https://www.nice.org.uk/guidance/ng197" TargetMode="External" Id="R4b55fff5c0d24309" /><Relationship Type="http://schemas.openxmlformats.org/officeDocument/2006/relationships/hyperlink" Target="https://www.england.nhs.uk/long-read/personalised-care-and-support-planning-a-brief-summary-guide/" TargetMode="External" Id="R0686fe4a016048d4" /><Relationship Type="http://schemas.openxmlformats.org/officeDocument/2006/relationships/hyperlink" Target="https://www.nuffieldtrust.org.uk/resource/care-and-support-for-long-term-conditions" TargetMode="External" Id="Rc030e55bd96047b9" /><Relationship Type="http://schemas.openxmlformats.org/officeDocument/2006/relationships/hyperlink" Target="https://ebookcentral.proquest.com/lib/trinity/reader.action?docID=4764057&amp;c=UERG&amp;ppg=26" TargetMode="External" Id="R00b9b7d2512e43c7" /><Relationship Type="http://schemas.openxmlformats.org/officeDocument/2006/relationships/hyperlink" Target="https://academic.oup.com/bjsw/article/53/4/1945/6884098" TargetMode="External" Id="Rc169236a46d642fe" /><Relationship Type="http://schemas.openxmlformats.org/officeDocument/2006/relationships/hyperlink" Target="https://www.skillsforcare.org.uk/Support-for-leaders-and-managers/Developing-leaders-and-managers/Manager-induction-standards/5-Working-with-partners.aspx" TargetMode="External" Id="R847ab93c51c844df" /><Relationship Type="http://schemas.openxmlformats.org/officeDocument/2006/relationships/hyperlink" Target="https://ieeexplore.ieee.org/abstract/document/10301939" TargetMode="External" Id="R2219d762cce0461d" /><Relationship Type="http://schemas.openxmlformats.org/officeDocument/2006/relationships/hyperlink" Target="https://books.google.co.uk/books/about/Social_Work_Skills_and_Knowledge.html?id=bCf2vQEACAAJ&amp;redir_esc=y" TargetMode="External" Id="R90c07b581f1a47a9" /><Relationship Type="http://schemas.openxmlformats.org/officeDocument/2006/relationships/hyperlink" Target="https://www.legislation.gov.uk/ukpga/2022/31/contents" TargetMode="External" Id="Re1d4bb52f1c749ae" /><Relationship Type="http://schemas.openxmlformats.org/officeDocument/2006/relationships/hyperlink" Target="https://www.ncbi.nlm.nih.gov/books/NBK589708/" TargetMode="External" Id="R69837fba10224db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Rashmin Akter (2407971)</dc:creator>
  <keywords/>
  <dc:description/>
  <lastModifiedBy>Rashmin Akter (2407971)</lastModifiedBy>
  <revision>25</revision>
  <dcterms:created xsi:type="dcterms:W3CDTF">2025-09-20T08:01:48.9054847Z</dcterms:created>
  <dcterms:modified xsi:type="dcterms:W3CDTF">2025-10-20T11:16:24.0724049Z</dcterms:modified>
</coreProperties>
</file>