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277972" w14:textId="13726187" w:rsidR="009756BD" w:rsidRDefault="00FB4B64" w:rsidP="003C5DD8">
      <w:r w:rsidRPr="00FB4B64">
        <w:rPr>
          <w:u w:val="single"/>
        </w:rPr>
        <w:t>Portfolio of Evidence.</w:t>
      </w:r>
      <w:r w:rsidR="009756BD">
        <w:br/>
      </w:r>
      <w:r w:rsidR="00B653C8">
        <w:br/>
      </w:r>
      <w:r w:rsidR="00E62710">
        <w:t xml:space="preserve">During my time </w:t>
      </w:r>
      <w:r w:rsidR="009756BD">
        <w:t xml:space="preserve">placed within a rural Welsh </w:t>
      </w:r>
      <w:r w:rsidR="001A4D88">
        <w:t>College</w:t>
      </w:r>
      <w:r w:rsidR="00E62710">
        <w:t xml:space="preserve"> I worked predominantly as a Learning Support Assistant (LSA), being primarily situated within the </w:t>
      </w:r>
      <w:r w:rsidR="001A4D88">
        <w:t>College</w:t>
      </w:r>
      <w:r w:rsidR="00E62710">
        <w:t>’s Learning Support department (LS)</w:t>
      </w:r>
      <w:r w:rsidR="009756BD">
        <w:t>.</w:t>
      </w:r>
      <w:r w:rsidR="00E304C2">
        <w:t xml:space="preserve"> </w:t>
      </w:r>
      <w:r w:rsidR="009756BD">
        <w:t xml:space="preserve">In this role I </w:t>
      </w:r>
      <w:r w:rsidR="00E304C2">
        <w:t>work</w:t>
      </w:r>
      <w:r w:rsidR="009756BD">
        <w:t>ed</w:t>
      </w:r>
      <w:r w:rsidR="00E304C2">
        <w:t xml:space="preserve"> in support of the </w:t>
      </w:r>
      <w:r w:rsidR="001A4D88">
        <w:t>College</w:t>
      </w:r>
      <w:r w:rsidR="00E304C2">
        <w:t xml:space="preserve">’s Additional Learning Needs Coordinator (ALNCo). In addition to this, I functioned as a tutor within one of the </w:t>
      </w:r>
      <w:r w:rsidR="001A4D88">
        <w:t>College</w:t>
      </w:r>
      <w:r w:rsidR="00E304C2">
        <w:t>’s Boarding houses, reporting to the Housemistress</w:t>
      </w:r>
      <w:r w:rsidR="00970AFD">
        <w:t>. Whilst no</w:t>
      </w:r>
      <w:r w:rsidR="00613365">
        <w:t>n-academically</w:t>
      </w:r>
      <w:r w:rsidR="00970AFD">
        <w:t>,</w:t>
      </w:r>
      <w:r w:rsidR="00613365">
        <w:t xml:space="preserve"> I functioned as a</w:t>
      </w:r>
      <w:r w:rsidR="00E304C2">
        <w:t xml:space="preserve"> member of the </w:t>
      </w:r>
      <w:r w:rsidR="001A4D88">
        <w:t>College</w:t>
      </w:r>
      <w:r w:rsidR="00E304C2">
        <w:t>’s sports staff</w:t>
      </w:r>
      <w:r w:rsidR="00970AFD">
        <w:t>,</w:t>
      </w:r>
      <w:r w:rsidR="00E304C2">
        <w:t xml:space="preserve"> where I coached the Under 15s rugby team</w:t>
      </w:r>
      <w:r w:rsidR="00613365">
        <w:t xml:space="preserve">, and also had </w:t>
      </w:r>
      <w:r w:rsidR="00B653C8">
        <w:t xml:space="preserve">further </w:t>
      </w:r>
      <w:r w:rsidR="00613365">
        <w:t xml:space="preserve">responsibilities </w:t>
      </w:r>
      <w:r w:rsidR="00B653C8">
        <w:t xml:space="preserve">as a </w:t>
      </w:r>
      <w:r w:rsidR="001A4D88">
        <w:t>College</w:t>
      </w:r>
      <w:r w:rsidR="00B653C8">
        <w:t xml:space="preserve"> intern. </w:t>
      </w:r>
    </w:p>
    <w:p w14:paraId="656EE94E" w14:textId="60965428" w:rsidR="00EE3DFB" w:rsidRDefault="004C3B71" w:rsidP="003C5DD8">
      <w:r>
        <w:rPr>
          <w:u w:val="single"/>
        </w:rPr>
        <w:t>Day one:</w:t>
      </w:r>
      <w:r w:rsidR="00EE3DFB">
        <w:rPr>
          <w:u w:val="single"/>
        </w:rPr>
        <w:t xml:space="preserve"> </w:t>
      </w:r>
    </w:p>
    <w:p w14:paraId="29C69ED3" w14:textId="71523AD4" w:rsidR="009756BD" w:rsidRDefault="002F3630" w:rsidP="003C5DD8">
      <w:r>
        <w:rPr>
          <w:noProof/>
        </w:rPr>
        <w:drawing>
          <wp:anchor distT="0" distB="0" distL="114300" distR="114300" simplePos="0" relativeHeight="251658240" behindDoc="1" locked="0" layoutInCell="1" allowOverlap="1" wp14:anchorId="03A52683" wp14:editId="0A9AA7C4">
            <wp:simplePos x="0" y="0"/>
            <wp:positionH relativeFrom="margin">
              <wp:posOffset>4655820</wp:posOffset>
            </wp:positionH>
            <wp:positionV relativeFrom="paragraph">
              <wp:posOffset>742950</wp:posOffset>
            </wp:positionV>
            <wp:extent cx="1065530" cy="1505949"/>
            <wp:effectExtent l="0" t="0" r="1270" b="0"/>
            <wp:wrapTight wrapText="bothSides">
              <wp:wrapPolygon edited="0">
                <wp:start x="0" y="0"/>
                <wp:lineTo x="0" y="21318"/>
                <wp:lineTo x="21240" y="21318"/>
                <wp:lineTo x="21240" y="0"/>
                <wp:lineTo x="0" y="0"/>
              </wp:wrapPolygon>
            </wp:wrapTight>
            <wp:docPr id="1" name="Picture 1" descr="A group of people around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ducare Child Protection cours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065530" cy="1505949"/>
                    </a:xfrm>
                    <a:prstGeom prst="rect">
                      <a:avLst/>
                    </a:prstGeom>
                  </pic:spPr>
                </pic:pic>
              </a:graphicData>
            </a:graphic>
            <wp14:sizeRelH relativeFrom="margin">
              <wp14:pctWidth>0</wp14:pctWidth>
            </wp14:sizeRelH>
            <wp14:sizeRelV relativeFrom="margin">
              <wp14:pctHeight>0</wp14:pctHeight>
            </wp14:sizeRelV>
          </wp:anchor>
        </w:drawing>
      </w:r>
      <w:r w:rsidR="004C7017">
        <w:t xml:space="preserve">The first day of my placement was a </w:t>
      </w:r>
      <w:r w:rsidR="001A4D88">
        <w:t>College</w:t>
      </w:r>
      <w:r w:rsidR="004C7017">
        <w:t xml:space="preserve"> Inset day. Over the course of the day I was required to attend a number of meetings, seminars, and planning sessions, as detailed below.</w:t>
      </w:r>
      <w:r w:rsidR="00E57217">
        <w:br/>
        <w:t xml:space="preserve">The </w:t>
      </w:r>
      <w:r w:rsidR="00970AFD">
        <w:t xml:space="preserve">morning </w:t>
      </w:r>
      <w:r w:rsidR="00E57217">
        <w:t xml:space="preserve">session was an introduction to the </w:t>
      </w:r>
      <w:r w:rsidR="001A4D88">
        <w:t>College</w:t>
      </w:r>
      <w:r w:rsidR="00E57217">
        <w:t xml:space="preserve">’s Child Protection and Safeguarding policy, which was run by the </w:t>
      </w:r>
      <w:r w:rsidR="001A4D88">
        <w:t>College</w:t>
      </w:r>
      <w:r w:rsidR="00E57217">
        <w:t xml:space="preserve">’s Child Protection Officer. During this session I learned about the methods of approaching a potential Safeguarding issue, and what procedures were in place to be able to effectively manage any issues, and report them through the necessary channels. As part of this training I completed a Continuing Professional Development (CPD) course though the EduCare program, which gave me a certificate of CPD </w:t>
      </w:r>
      <w:r w:rsidR="00970AFD">
        <w:t>in Child Protection in Education.</w:t>
      </w:r>
      <w:r w:rsidR="00970AFD">
        <w:br/>
        <w:t xml:space="preserve">In the afternoon, I attended a meeting with the Housemistress of the Boarding house that </w:t>
      </w:r>
      <w:r w:rsidR="001A4D88">
        <w:t>I</w:t>
      </w:r>
      <w:r w:rsidR="00970AFD">
        <w:t xml:space="preserve"> had been attached to. In this meeting I was introduced to my role as a Boarding Tutor, and given a summary of what my responsibilities were within the boarding environment. As a Boarding Tutor, my role was to supervise the boarding house once the school day had finished,</w:t>
      </w:r>
      <w:r>
        <w:t xml:space="preserve"> ensuring that the students were all accounted for, supervising and assisting them whilst they did any homework, and running activities during their free time in the evenings, until the Housemistress resumed responsibility at the students’ bed time.</w:t>
      </w:r>
    </w:p>
    <w:p w14:paraId="6AEF9F13" w14:textId="68CD5F1C" w:rsidR="004C3B71" w:rsidRDefault="004C3B71" w:rsidP="003C5DD8">
      <w:r>
        <w:rPr>
          <w:u w:val="single"/>
        </w:rPr>
        <w:t>Day two:</w:t>
      </w:r>
    </w:p>
    <w:p w14:paraId="02FDB794" w14:textId="13DEBFDC" w:rsidR="002F3630" w:rsidRDefault="002F3630" w:rsidP="003C5DD8">
      <w:r>
        <w:t xml:space="preserve">The Second day of my placement was my first interaction with students as part of the </w:t>
      </w:r>
      <w:r w:rsidR="001A4D88">
        <w:t>College</w:t>
      </w:r>
      <w:r>
        <w:t xml:space="preserve">’s LS department. As was standard procedure in the </w:t>
      </w:r>
      <w:r w:rsidR="001A4D88">
        <w:t>College</w:t>
      </w:r>
      <w:r>
        <w:t xml:space="preserve">, all students in both year 10 and year 12 undertook a series of screening assessments, which comprised a Wide Range Achievement Test (WRAT). This screening </w:t>
      </w:r>
      <w:r w:rsidR="00D97B7E">
        <w:t xml:space="preserve">was due to the </w:t>
      </w:r>
      <w:r w:rsidR="001A4D88">
        <w:t>College</w:t>
      </w:r>
      <w:r w:rsidR="00D97B7E">
        <w:t xml:space="preserve">’s high intake of new students in these two years, </w:t>
      </w:r>
      <w:r w:rsidR="00E21673">
        <w:t xml:space="preserve">which </w:t>
      </w:r>
      <w:r w:rsidR="00D97B7E">
        <w:t>both</w:t>
      </w:r>
      <w:r w:rsidR="00E21673">
        <w:t xml:space="preserve"> are the start of the key exam</w:t>
      </w:r>
      <w:r w:rsidR="00D97B7E">
        <w:t xml:space="preserve"> periods. The testing </w:t>
      </w:r>
      <w:r>
        <w:t xml:space="preserve">served two primary purposes, </w:t>
      </w:r>
      <w:r w:rsidR="00D97B7E">
        <w:t>firstl</w:t>
      </w:r>
      <w:r>
        <w:t xml:space="preserve">y to </w:t>
      </w:r>
      <w:r w:rsidR="00D97B7E">
        <w:t xml:space="preserve">offer the </w:t>
      </w:r>
      <w:r w:rsidR="001A4D88">
        <w:t>College</w:t>
      </w:r>
      <w:r w:rsidR="00D97B7E">
        <w:t xml:space="preserve"> an insight into the Students’ existing abilities in core areas of development, but also as a potential indicator for Additional Learning Needs which may have been missed by previous schools. In my role as an LSA, I was used in both the conducting and marking of these tests, and as such was given guidelines as to how different result profiles could be indicative of the possible presence of ALN.</w:t>
      </w:r>
      <w:r w:rsidR="004428E6">
        <w:t xml:space="preserve"> As a result of these tests the ALNCo of the </w:t>
      </w:r>
      <w:r w:rsidR="001A4D88">
        <w:t>College</w:t>
      </w:r>
      <w:r w:rsidR="004428E6">
        <w:t xml:space="preserve"> contacted some students who had completed the testing to speak to them about their results and previous school experience, which then prompted some of them to receive diagnoses of ALN. Part of this process that fascinated me was that when asked about their symptoms, they replied that they thought it was normal for students to experience some of these issues.</w:t>
      </w:r>
      <w:r w:rsidR="00D97B7E">
        <w:t xml:space="preserve"> I found </w:t>
      </w:r>
      <w:r w:rsidR="004428E6">
        <w:t>myself becoming more interested in the scope of these tests as my placement continued, as it allowed me to comprehend a qualitative side of ALN that I had not experienced before.</w:t>
      </w:r>
    </w:p>
    <w:p w14:paraId="75A86F7C" w14:textId="27DE43C5" w:rsidR="00E21673" w:rsidRDefault="004C3B71" w:rsidP="003C5DD8">
      <w:r>
        <w:rPr>
          <w:u w:val="single"/>
        </w:rPr>
        <w:t>Day three:</w:t>
      </w:r>
    </w:p>
    <w:p w14:paraId="14DAA15B" w14:textId="513B5960" w:rsidR="00E21673" w:rsidRPr="00E21673" w:rsidRDefault="00E21673" w:rsidP="003C5DD8">
      <w:r>
        <w:lastRenderedPageBreak/>
        <w:t xml:space="preserve">Day three of placement began the process of integrating into a standard timetable routine for the first half of the day. This was comprised of the first session being a general support session for those students who had a timetabled session in the LS department, which was often implemented as a replacement for taking an additional language at GCSE level. These sessions were student-led, meaning that the students had the option of requesting support for a particular area of learning, outside of classroom time, or being able to continue work from their lessons with the additional support offered by the department. One experience that was particularly enjoyable was using these sessions to work with a year 11 student with a moderate-severe diagnosis of </w:t>
      </w:r>
      <w:r w:rsidR="001A4D88">
        <w:t>Dyslexia</w:t>
      </w:r>
      <w:r>
        <w:t xml:space="preserve"> &amp; dyscalculia on his maths GCSE syllabus. And at the end of the year receiving an email from the students’ father thanking me for</w:t>
      </w:r>
      <w:r w:rsidR="00A165FD">
        <w:t xml:space="preserve"> the extra support, and informing me that </w:t>
      </w:r>
      <w:r>
        <w:t>the student</w:t>
      </w:r>
      <w:r w:rsidR="00A165FD">
        <w:t xml:space="preserve"> had managed</w:t>
      </w:r>
      <w:r>
        <w:t xml:space="preserve"> to achieve the grade he </w:t>
      </w:r>
      <w:r w:rsidR="00A165FD">
        <w:t>wanted.</w:t>
      </w:r>
      <w:r w:rsidR="00A165FD">
        <w:br/>
        <w:t xml:space="preserve">In the afternoon, I was taken on a trip to Carmarthen with the Rugby coaching staff to undertake a refereeing course coached by Welsh International referee Nigel Owens. Throughout this course we were taught the intricacies of World Rugby policy and rules, and developed qualities such as public </w:t>
      </w:r>
      <w:r w:rsidR="001E23C8">
        <w:rPr>
          <w:noProof/>
        </w:rPr>
        <w:drawing>
          <wp:anchor distT="0" distB="0" distL="114300" distR="114300" simplePos="0" relativeHeight="251659264" behindDoc="1" locked="0" layoutInCell="1" allowOverlap="1" wp14:anchorId="75FEBA74" wp14:editId="6989DA6C">
            <wp:simplePos x="0" y="0"/>
            <wp:positionH relativeFrom="column">
              <wp:posOffset>2987040</wp:posOffset>
            </wp:positionH>
            <wp:positionV relativeFrom="paragraph">
              <wp:posOffset>1851660</wp:posOffset>
            </wp:positionV>
            <wp:extent cx="2580005" cy="571500"/>
            <wp:effectExtent l="0" t="0" r="0" b="0"/>
            <wp:wrapTight wrapText="bothSides">
              <wp:wrapPolygon edited="0">
                <wp:start x="0" y="0"/>
                <wp:lineTo x="0" y="20880"/>
                <wp:lineTo x="21371" y="20880"/>
                <wp:lineTo x="213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8746" t="17740" r="49479" b="69746"/>
                    <a:stretch/>
                  </pic:blipFill>
                  <pic:spPr bwMode="auto">
                    <a:xfrm>
                      <a:off x="0" y="0"/>
                      <a:ext cx="2580005" cy="57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65FD">
        <w:t xml:space="preserve">speaking, leadership, and observational skills. Upon completing this </w:t>
      </w:r>
      <w:r w:rsidR="001E23C8">
        <w:t>course,</w:t>
      </w:r>
      <w:r w:rsidR="00A165FD">
        <w:t xml:space="preserve"> I gained a Level One refereeing qualification from World Rugby</w:t>
      </w:r>
      <w:r w:rsidR="001E23C8">
        <w:t>, and as a result of this training, refereed a number of age-grade rugby matches over the course of my placement.</w:t>
      </w:r>
    </w:p>
    <w:p w14:paraId="212BF6E7" w14:textId="0D7FAFD4" w:rsidR="00991D51" w:rsidRDefault="004C3B71" w:rsidP="003C5DD8">
      <w:r>
        <w:rPr>
          <w:u w:val="single"/>
        </w:rPr>
        <w:t>Day Four:</w:t>
      </w:r>
    </w:p>
    <w:p w14:paraId="1B894077" w14:textId="5B2CBF8B" w:rsidR="00991D51" w:rsidRDefault="00991D51" w:rsidP="003C5DD8">
      <w:r>
        <w:t xml:space="preserve">The fourth day of my placement was spent embedded with the </w:t>
      </w:r>
      <w:r w:rsidR="001A4D88">
        <w:t>College</w:t>
      </w:r>
      <w:r>
        <w:t xml:space="preserve">’s geography teacher. During the </w:t>
      </w:r>
      <w:r w:rsidR="008854CE">
        <w:t>course of the day</w:t>
      </w:r>
      <w:r>
        <w:t xml:space="preserve">, I worked with the teacher to create a differentiated lesson plan for her year seven class which were being taught in the afternoon. This was necessary </w:t>
      </w:r>
      <w:r w:rsidR="00BC32C2">
        <w:t>due to the class having a mixture of different ability students, but also as the class had an exceptional rate of students with ALN</w:t>
      </w:r>
      <w:r w:rsidR="008854CE">
        <w:t>. The class had</w:t>
      </w:r>
      <w:r w:rsidR="00BC32C2">
        <w:t xml:space="preserve"> three statemented students, each with a 1:1 assistant, but also ha</w:t>
      </w:r>
      <w:r w:rsidR="008854CE">
        <w:t>d</w:t>
      </w:r>
      <w:r w:rsidR="00BC32C2">
        <w:t xml:space="preserve"> another number of students at various points on the School Action scale. </w:t>
      </w:r>
      <w:r w:rsidR="008854CE">
        <w:t>This meant that we had to produce work at three skill levels, as well as producing individually personalised work to fit the needs of the students with Statements. For example, one of the statemented students had speech and language processing difficulties, and therefore the work had to be altered to be written in language that the student could process, and an easier format for the student to draw information from. This, in addition to producing two other individual lesson plans, and also teaching a large class, was the reason for the class having an additional LSA present, so that I could assist the other student</w:t>
      </w:r>
      <w:r w:rsidR="0074278D">
        <w:t xml:space="preserve"> and help to deliver the differentiated sections, whilst</w:t>
      </w:r>
      <w:r w:rsidR="008854CE">
        <w:t xml:space="preserve"> the teacher could progress the </w:t>
      </w:r>
      <w:r w:rsidR="0074278D">
        <w:t xml:space="preserve"> rest of the </w:t>
      </w:r>
      <w:r w:rsidR="008854CE">
        <w:t>class.</w:t>
      </w:r>
    </w:p>
    <w:p w14:paraId="17B8E2DA" w14:textId="30CAAB30" w:rsidR="005B6EB7" w:rsidRDefault="004C3B71" w:rsidP="003C5DD8">
      <w:r>
        <w:rPr>
          <w:u w:val="single"/>
        </w:rPr>
        <w:t>Day five:</w:t>
      </w:r>
    </w:p>
    <w:p w14:paraId="6A160DBA" w14:textId="105ABABD" w:rsidR="005B6EB7" w:rsidRPr="0093659E" w:rsidRDefault="005853D5" w:rsidP="003C5DD8">
      <w:pPr>
        <w:rPr>
          <w:caps/>
        </w:rPr>
      </w:pPr>
      <w:r w:rsidRPr="005853D5">
        <w:drawing>
          <wp:anchor distT="0" distB="0" distL="114300" distR="114300" simplePos="0" relativeHeight="251660288" behindDoc="1" locked="0" layoutInCell="1" allowOverlap="1" wp14:anchorId="31E2716E" wp14:editId="336BFD8D">
            <wp:simplePos x="0" y="0"/>
            <wp:positionH relativeFrom="margin">
              <wp:posOffset>2515870</wp:posOffset>
            </wp:positionH>
            <wp:positionV relativeFrom="paragraph">
              <wp:posOffset>1346200</wp:posOffset>
            </wp:positionV>
            <wp:extent cx="3497580" cy="967740"/>
            <wp:effectExtent l="0" t="0" r="7620" b="3810"/>
            <wp:wrapTight wrapText="bothSides">
              <wp:wrapPolygon edited="0">
                <wp:start x="0" y="0"/>
                <wp:lineTo x="0" y="21260"/>
                <wp:lineTo x="21529" y="21260"/>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7816" t="18673" r="21161" b="51310"/>
                    <a:stretch/>
                  </pic:blipFill>
                  <pic:spPr bwMode="auto">
                    <a:xfrm>
                      <a:off x="0" y="0"/>
                      <a:ext cx="3497580" cy="967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78CA">
        <w:t xml:space="preserve">On the fifth day of placement I spent time with the international students of the </w:t>
      </w:r>
      <w:r w:rsidR="001A4D88">
        <w:t>College</w:t>
      </w:r>
      <w:r w:rsidR="006578CA">
        <w:t xml:space="preserve">. During this time, I worked with the English Additional Language department, to help the new international exchange students, who were visiting from China, Spain, and Patagonia, to get settled into </w:t>
      </w:r>
      <w:r w:rsidR="001A4D88">
        <w:t>College</w:t>
      </w:r>
      <w:r w:rsidR="006578CA">
        <w:t xml:space="preserve"> life. This involved taking them on a trip to Carmarthen, in order to show them some </w:t>
      </w:r>
      <w:r w:rsidR="001A4D88">
        <w:t>W</w:t>
      </w:r>
      <w:r w:rsidR="006578CA">
        <w:t xml:space="preserve">elsh history, but also to help them with setting up a </w:t>
      </w:r>
      <w:r w:rsidR="00B17C12">
        <w:t xml:space="preserve">British bank account, and finalising any Visa documentation they had yet to submit. Upon returning to the </w:t>
      </w:r>
      <w:r w:rsidR="001A4D88">
        <w:t>College</w:t>
      </w:r>
      <w:r w:rsidR="00B17C12">
        <w:t xml:space="preserve">, I ran a session with two of the students from China, both in year seven. In this session I introduced them to useful phrases in English, using the </w:t>
      </w:r>
      <w:r>
        <w:t xml:space="preserve">British Council English syllabus. As well as beginning them on the path to learning English, we also used the </w:t>
      </w:r>
      <w:r>
        <w:lastRenderedPageBreak/>
        <w:t>session to introduce them to Welsh and British culture, and encourage them to integrate fully with their peers.</w:t>
      </w:r>
      <w:r w:rsidRPr="005853D5">
        <w:rPr>
          <w:noProof/>
        </w:rPr>
        <w:t xml:space="preserve"> </w:t>
      </w:r>
    </w:p>
    <w:p w14:paraId="7050ED5D" w14:textId="3B763D74" w:rsidR="004C3B71" w:rsidRDefault="004C3B71" w:rsidP="003C5DD8">
      <w:r>
        <w:rPr>
          <w:u w:val="single"/>
        </w:rPr>
        <w:t>Day six:</w:t>
      </w:r>
    </w:p>
    <w:p w14:paraId="1560BE6E" w14:textId="24390CA9" w:rsidR="006578CA" w:rsidRDefault="006578CA" w:rsidP="003C5DD8">
      <w:r>
        <w:t xml:space="preserve">Day six of my placement </w:t>
      </w:r>
      <w:r>
        <w:t xml:space="preserve">was spent once again with the year seven class, however this time as opposed to having the role of In-class support, I was working on a 1:1 basis with one of the statemented students. This student had a statement of additional needs a </w:t>
      </w:r>
      <w:r w:rsidR="001A4D88">
        <w:t>they</w:t>
      </w:r>
      <w:r>
        <w:t xml:space="preserve"> had a number of diagnoses, such as Autism Spectrum Disorder (ASD), Dyslexia, and other behavioural and learning needs. The students complex profile meant that it was essential that he was with a 1:1 LSA during all lessons. My role as the student’s 1:1 was to support the student with their work, ensure that their behaviour was appropriate in the classroom setting, keep track of any additional work that was set by recording in in a homework diary, and lastly to offer the opportunity to quietly exit the class In the case that the student couldn’t cope with the environment. This support allowed the student to maximise the effectiveness of their learning, and progress at a rate that allowed them to maintain pace with the rest of the class, despite the additional challenges that they faced.</w:t>
      </w:r>
    </w:p>
    <w:p w14:paraId="35D6ED67" w14:textId="77777777" w:rsidR="009756BD" w:rsidRDefault="004C3B71" w:rsidP="003C5DD8">
      <w:r>
        <w:rPr>
          <w:u w:val="single"/>
        </w:rPr>
        <w:t>Day seven:</w:t>
      </w:r>
    </w:p>
    <w:p w14:paraId="22C9F411" w14:textId="600BC191" w:rsidR="00553E7D" w:rsidRPr="00553E7D" w:rsidRDefault="00917950" w:rsidP="003C5DD8">
      <w:r>
        <w:rPr>
          <w:noProof/>
        </w:rPr>
        <w:drawing>
          <wp:anchor distT="0" distB="0" distL="114300" distR="114300" simplePos="0" relativeHeight="251661312" behindDoc="1" locked="0" layoutInCell="1" allowOverlap="1" wp14:anchorId="6EBEE002" wp14:editId="6744C7EE">
            <wp:simplePos x="0" y="0"/>
            <wp:positionH relativeFrom="margin">
              <wp:align>right</wp:align>
            </wp:positionH>
            <wp:positionV relativeFrom="paragraph">
              <wp:posOffset>669925</wp:posOffset>
            </wp:positionV>
            <wp:extent cx="1287145" cy="1790700"/>
            <wp:effectExtent l="0" t="0" r="8255" b="0"/>
            <wp:wrapTight wrapText="bothSides">
              <wp:wrapPolygon edited="0">
                <wp:start x="0" y="0"/>
                <wp:lineTo x="0" y="21370"/>
                <wp:lineTo x="21419" y="21370"/>
                <wp:lineTo x="214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3503" t="12526" r="33526" b="5929"/>
                    <a:stretch/>
                  </pic:blipFill>
                  <pic:spPr bwMode="auto">
                    <a:xfrm>
                      <a:off x="0" y="0"/>
                      <a:ext cx="1287145"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3E7D">
        <w:t xml:space="preserve">The seventh day of placement brought me to the Sunday of my placement. Despite it being the weekend, no time off as afforded as the </w:t>
      </w:r>
      <w:r w:rsidR="001A4D88">
        <w:t>College</w:t>
      </w:r>
      <w:r w:rsidR="00553E7D">
        <w:t xml:space="preserve">’s boarding students still needed entertaining. The Sunday of placement comprised my least academic day of my involvement in the </w:t>
      </w:r>
      <w:r w:rsidR="001A4D88">
        <w:t>College</w:t>
      </w:r>
      <w:r w:rsidR="006540C0">
        <w:t xml:space="preserve">, as it was filled with the tasks given to an intern as we could hardly protest! </w:t>
      </w:r>
      <w:r w:rsidR="003A1882">
        <w:t>The morning consisted of a visit for the boarding student’s to the Swansea waterfront museum</w:t>
      </w:r>
      <w:r w:rsidR="00D1110C">
        <w:t>, where we looked into the history of Wales as a hub for coal mining, and how the wealth of the mines has declined as they have shut. This was followed by a trip to the cinema as an incentive for the students to come!</w:t>
      </w:r>
      <w:r>
        <w:br/>
        <w:t xml:space="preserve">The evening of the Sunday was spent running the sixth form common room, known affectionately as ‘costa’, within which I was responsible for the making and sale of various food and drinks, as well as supervising the </w:t>
      </w:r>
      <w:r w:rsidR="001A4D88">
        <w:t>College</w:t>
      </w:r>
      <w:r>
        <w:t xml:space="preserve"> gym, which was open to the students in the evening. As a requirement for working in the Sixth form common room I completed a Course in Food hygiene and Safety, once again through the EduCare program.</w:t>
      </w:r>
      <w:r w:rsidRPr="00917950">
        <w:rPr>
          <w:noProof/>
        </w:rPr>
        <w:t xml:space="preserve"> </w:t>
      </w:r>
    </w:p>
    <w:p w14:paraId="7F61DB16" w14:textId="02DA3E31" w:rsidR="008258B2" w:rsidRDefault="004C3B71" w:rsidP="003C5DD8">
      <w:r>
        <w:rPr>
          <w:u w:val="single"/>
        </w:rPr>
        <w:t>Day Eight:</w:t>
      </w:r>
    </w:p>
    <w:p w14:paraId="39F9001C" w14:textId="3322AFCB" w:rsidR="008258B2" w:rsidRPr="008258B2" w:rsidRDefault="008258B2" w:rsidP="003C5DD8">
      <w:r>
        <w:t xml:space="preserve">The eighth day of placement was possibly the most tiring. The entire day was spent invigilating a series of exam mocks, at both GCSE Level and A-Level. As I was placed within the </w:t>
      </w:r>
      <w:r w:rsidR="001A4D88">
        <w:t>College</w:t>
      </w:r>
      <w:r>
        <w:t>’s LS department</w:t>
      </w:r>
      <w:r w:rsidR="008B3F57">
        <w:t xml:space="preserve">, my role was to invigilate those students who had been granted exam concessions. This was a time-consuming process, as the standard concession was that of being granted 25% extra time to complete the exam. In addition to this, I had to invigilate students who had been granted a ‘reader’ – where the invigilator can read the exam questions to the student. This is granted in cases where a student as an ALN diagnosis that affects their visual processing, so therefore by having the questions read to them, they could process the question, and thus answer more efficiently. In addition to learning the skills involved in being an exam invigilator, this task also introduced me to the scope of school administration that you would not see in other situations. To be involved in the mammoth task of running mock exams for the whole school opened my eyes as to how every single part of the exam process is meticulously planned. For example, even though, as a student, </w:t>
      </w:r>
      <w:r w:rsidR="008B3F57">
        <w:lastRenderedPageBreak/>
        <w:t xml:space="preserve">repeatedly hearing the exam rules was arduous at best, I now understand how it is completely necessary for the exam to be considered valid. </w:t>
      </w:r>
    </w:p>
    <w:p w14:paraId="4DE27585" w14:textId="28DE00B7" w:rsidR="002D474D" w:rsidRDefault="004C3B71" w:rsidP="003C5DD8">
      <w:r>
        <w:rPr>
          <w:u w:val="single"/>
        </w:rPr>
        <w:t>Day nine:</w:t>
      </w:r>
    </w:p>
    <w:p w14:paraId="53308850" w14:textId="7D45F688" w:rsidR="002D474D" w:rsidRPr="002D474D" w:rsidRDefault="002D474D" w:rsidP="003C5DD8">
      <w:r>
        <w:t xml:space="preserve">On the penultimate day of my placement I spent my time working with a number of year 11 students who had sessions in the LS department. These students had various ALN diagnoses, such as </w:t>
      </w:r>
      <w:r w:rsidR="001A4D88">
        <w:t>Dyslexia</w:t>
      </w:r>
      <w:r>
        <w:t xml:space="preserve">, ASD and also one student who had a diagnosis of Dysgraphia. During the session with the student who had dysgraphia, the senior LSA introduced me way to methods of </w:t>
      </w:r>
      <w:r w:rsidR="00E06D81">
        <w:t>altering work so it would be easier for the student to access. Students with Dysgraphia often find extended writing tasks difficult, and can struggle with comprehending, and storing long strings of text in the working memory. Due to this, we altered some of the student’s work, so that the questions were more concise, and easier to understand. With regard to the long-writing, we altered the answer format of the tasks in order to permit shorter responses, looking for key words and phrases, instead of needing a prose-like answer. This enabled the student to still be learning the key vocabulary of the course, whilst not needing to struggle with excessive amounts of text.</w:t>
      </w:r>
    </w:p>
    <w:p w14:paraId="2FB10718" w14:textId="3D3FB37C" w:rsidR="00E03E66" w:rsidRDefault="004C3B71" w:rsidP="003C5DD8">
      <w:r>
        <w:rPr>
          <w:u w:val="single"/>
        </w:rPr>
        <w:t>Day ten:</w:t>
      </w:r>
    </w:p>
    <w:p w14:paraId="2A165580" w14:textId="0A71533A" w:rsidR="009756BD" w:rsidRPr="00E03E66" w:rsidRDefault="00E03E66" w:rsidP="003C5DD8">
      <w:r>
        <w:t>The final day of my placement was without question the most enjoyable. I found myself working once again with the three statement</w:t>
      </w:r>
      <w:r w:rsidR="001A4D88">
        <w:t>ed</w:t>
      </w:r>
      <w:r>
        <w:t xml:space="preserve"> students of the Year seven class. On this occasion, they were in the LS department for one of their statemented Socio-communication sessions. As two of the students had a diagnosis of ASD, and the remaining student had another relevant diagnosis, it was </w:t>
      </w:r>
      <w:r w:rsidR="009756BD">
        <w:t xml:space="preserve">considered appropriate that the three of them, being friends also, had this session as a joint one. In these sessions the students began doing exercises which assisted them in learning appropriate behaviours, and then being able to identify which behaviour was appropriate for a given scenario. This aided the students in their school life, but also had bearing on their non-school lives as well. With these three students we were lucky that their classmates were very accommodating to their needs, and were always willing to alter their own behaviours to help the students with ALN to manage in the classroom setting. </w:t>
      </w:r>
      <w:r w:rsidR="009756BD">
        <w:br/>
        <w:t xml:space="preserve">After a long period of hard work, the students were able to continue their session in the manner of what was a relevant, but exciting incentive. We had the students sit around a table, and engaged in playing a series of challenging board games. Through the type of games played, we were able to introduce more complex concepts, such as that success was achievable by individual work, but in certain situations, such as the premise of one particular game, it was more achievable through teamwork. This encouraged the students to develop their social skills, whilst also broadening their considerations of how they could work with others. All the while having </w:t>
      </w:r>
      <w:bookmarkStart w:id="0" w:name="_GoBack"/>
      <w:bookmarkEnd w:id="0"/>
      <w:r w:rsidR="009756BD">
        <w:t>fun!</w:t>
      </w:r>
    </w:p>
    <w:p w14:paraId="0EC505AE" w14:textId="77777777" w:rsidR="003C5DD8" w:rsidRPr="00FB4B64" w:rsidRDefault="003C5DD8" w:rsidP="003C5DD8"/>
    <w:sectPr w:rsidR="003C5DD8" w:rsidRPr="00FB4B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8674D"/>
    <w:multiLevelType w:val="hybridMultilevel"/>
    <w:tmpl w:val="809C4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646A93"/>
    <w:multiLevelType w:val="hybridMultilevel"/>
    <w:tmpl w:val="8A3ED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B64"/>
    <w:rsid w:val="000B23F3"/>
    <w:rsid w:val="00177F08"/>
    <w:rsid w:val="001A4D88"/>
    <w:rsid w:val="001E23C8"/>
    <w:rsid w:val="00265767"/>
    <w:rsid w:val="002D474D"/>
    <w:rsid w:val="002F3630"/>
    <w:rsid w:val="00326227"/>
    <w:rsid w:val="0034084D"/>
    <w:rsid w:val="003A1882"/>
    <w:rsid w:val="003C5DD8"/>
    <w:rsid w:val="004428E6"/>
    <w:rsid w:val="004C3B71"/>
    <w:rsid w:val="004C7017"/>
    <w:rsid w:val="00553E7D"/>
    <w:rsid w:val="005719BE"/>
    <w:rsid w:val="005853D5"/>
    <w:rsid w:val="005B6EB7"/>
    <w:rsid w:val="00602643"/>
    <w:rsid w:val="00613365"/>
    <w:rsid w:val="00640DF4"/>
    <w:rsid w:val="006540C0"/>
    <w:rsid w:val="006578CA"/>
    <w:rsid w:val="0066232A"/>
    <w:rsid w:val="006909A7"/>
    <w:rsid w:val="0074278D"/>
    <w:rsid w:val="00783793"/>
    <w:rsid w:val="008258B2"/>
    <w:rsid w:val="008854CE"/>
    <w:rsid w:val="008A26FC"/>
    <w:rsid w:val="008B3F57"/>
    <w:rsid w:val="00917950"/>
    <w:rsid w:val="0093659E"/>
    <w:rsid w:val="00946D19"/>
    <w:rsid w:val="00970AFD"/>
    <w:rsid w:val="009756BD"/>
    <w:rsid w:val="00991D51"/>
    <w:rsid w:val="009E5A1C"/>
    <w:rsid w:val="00A165FD"/>
    <w:rsid w:val="00B17C12"/>
    <w:rsid w:val="00B653C8"/>
    <w:rsid w:val="00BC32C2"/>
    <w:rsid w:val="00CA0A1E"/>
    <w:rsid w:val="00D1110C"/>
    <w:rsid w:val="00D97B7E"/>
    <w:rsid w:val="00E03E66"/>
    <w:rsid w:val="00E06D81"/>
    <w:rsid w:val="00E21673"/>
    <w:rsid w:val="00E304C2"/>
    <w:rsid w:val="00E57217"/>
    <w:rsid w:val="00E62710"/>
    <w:rsid w:val="00E67C01"/>
    <w:rsid w:val="00E72C18"/>
    <w:rsid w:val="00EE3DFB"/>
    <w:rsid w:val="00F46CDF"/>
    <w:rsid w:val="00F512F8"/>
    <w:rsid w:val="00FB4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FB05D"/>
  <w15:chartTrackingRefBased/>
  <w15:docId w15:val="{7FD14E9E-FC9C-4B35-8908-9D778CB80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4B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TotalTime>
  <Pages>4</Pages>
  <Words>2013</Words>
  <Characters>11476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13</cp:revision>
  <dcterms:created xsi:type="dcterms:W3CDTF">2020-02-21T16:38:00Z</dcterms:created>
  <dcterms:modified xsi:type="dcterms:W3CDTF">2020-02-24T15:27:00Z</dcterms:modified>
</cp:coreProperties>
</file>