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4C179BE1" w:rsidP="2A20D3CF" w:rsidRDefault="4C179BE1" w14:paraId="2E42B92F" w14:textId="5B30CA2F">
      <w:pPr>
        <w:spacing w:line="360" w:lineRule="auto"/>
        <w:ind w:firstLine="0"/>
        <w:jc w:val="center"/>
      </w:pPr>
      <w:bookmarkStart w:name="_GoBack" w:id="0"/>
      <w:bookmarkEnd w:id="0"/>
      <w:bookmarkStart w:name="_Int_Knc5QpC3" w:id="645742468"/>
      <w:r w:rsidR="4C179BE1">
        <w:rPr/>
        <w:t>A non-biased jury</w:t>
      </w:r>
      <w:r w:rsidR="42E3AA2B">
        <w:rPr/>
        <w:t>: Do they even exist?</w:t>
      </w:r>
      <w:bookmarkEnd w:id="645742468"/>
    </w:p>
    <w:p w:rsidR="36BC9FD1" w:rsidP="2A20D3CF" w:rsidRDefault="36BC9FD1" w14:paraId="69061125" w14:textId="458D1BBF">
      <w:pPr>
        <w:pStyle w:val="Normal"/>
        <w:spacing w:line="360" w:lineRule="auto"/>
        <w:ind w:firstLine="720"/>
        <w:jc w:val="right"/>
      </w:pPr>
      <w:r w:rsidR="36BC9FD1">
        <w:rPr/>
        <w:t xml:space="preserve">Chloe Foulis </w:t>
      </w:r>
    </w:p>
    <w:p w:rsidR="42E3AA2B" w:rsidP="1AA45894" w:rsidRDefault="42E3AA2B" w14:paraId="07FCF0EF" w14:textId="2EB904AD">
      <w:pPr>
        <w:pStyle w:val="Normal"/>
        <w:jc w:val="left"/>
      </w:pPr>
      <w:r w:rsidR="42E3AA2B">
        <w:rPr/>
        <w:t xml:space="preserve">According to </w:t>
      </w:r>
      <w:r w:rsidR="38D9B29F">
        <w:rPr/>
        <w:t>(</w:t>
      </w:r>
      <w:r w:rsidR="42E3AA2B">
        <w:rPr/>
        <w:t>Elliot &amp; Quinn’s</w:t>
      </w:r>
      <w:r w:rsidR="4A381763">
        <w:rPr/>
        <w:t>)</w:t>
      </w:r>
      <w:r w:rsidR="42E3AA2B">
        <w:rPr/>
        <w:t xml:space="preserve"> the Jury</w:t>
      </w:r>
      <w:r w:rsidR="7B162663">
        <w:rPr/>
        <w:t xml:space="preserve"> take in the evidence of the case a</w:t>
      </w:r>
      <w:r w:rsidR="7B9A5885">
        <w:rPr/>
        <w:t xml:space="preserve">nd decide which facts are true. The jury </w:t>
      </w:r>
      <w:r w:rsidR="7B9A5885">
        <w:rPr/>
        <w:t>are responsible for</w:t>
      </w:r>
      <w:r w:rsidR="7B9A5885">
        <w:rPr/>
        <w:t xml:space="preserve"> reaching the</w:t>
      </w:r>
      <w:r w:rsidR="5AECCB1E">
        <w:rPr/>
        <w:t xml:space="preserve"> final verdict</w:t>
      </w:r>
      <w:r w:rsidR="6BED6767">
        <w:rPr/>
        <w:t xml:space="preserve">. </w:t>
      </w:r>
      <w:r w:rsidR="6BED6767">
        <w:rPr/>
        <w:t xml:space="preserve">They are directed by the judge of the relevant laws they are to </w:t>
      </w:r>
      <w:r w:rsidR="42EA1AB6">
        <w:rPr/>
        <w:t>use,</w:t>
      </w:r>
      <w:r w:rsidR="6BED6767">
        <w:rPr/>
        <w:t xml:space="preserve"> and they </w:t>
      </w:r>
      <w:r w:rsidR="11EF4EE8">
        <w:rPr/>
        <w:t>must</w:t>
      </w:r>
      <w:r w:rsidR="6BED6767">
        <w:rPr/>
        <w:t xml:space="preserve"> apply the la</w:t>
      </w:r>
      <w:r w:rsidR="51A67064">
        <w:rPr/>
        <w:t>ws</w:t>
      </w:r>
      <w:r w:rsidR="6F424A22">
        <w:rPr/>
        <w:t xml:space="preserve"> to the facts in the case</w:t>
      </w:r>
      <w:r w:rsidR="51A67064">
        <w:rPr/>
        <w:t xml:space="preserve"> to reach the verdict.</w:t>
      </w:r>
      <w:r w:rsidR="6CD240E7">
        <w:rPr/>
        <w:t xml:space="preserve"> In criminal cases the jury have the power to decide whether the defendant is guilty. The judge is then responsible for the decision of the sentencing</w:t>
      </w:r>
      <w:r w:rsidR="2F4BF8B6">
        <w:rPr/>
        <w:t>. In civil cases the jury can be asked to decide how much money</w:t>
      </w:r>
      <w:r w:rsidR="049646C0">
        <w:rPr/>
        <w:t xml:space="preserve"> there will be awarded to cover damages etc.</w:t>
      </w:r>
      <w:r w:rsidR="3D89FD05">
        <w:rPr/>
        <w:t xml:space="preserve"> According to (Cownie et al., 2013)</w:t>
      </w:r>
      <w:r w:rsidR="5E378A6C">
        <w:rPr/>
        <w:t xml:space="preserve"> the process of the jury in England and Wales is that there are 12 people selected at random. These individuals will not ne</w:t>
      </w:r>
      <w:r w:rsidR="2BDB9FE1">
        <w:rPr/>
        <w:t>cessarily have been trained. They are asked to collect and asse</w:t>
      </w:r>
      <w:r w:rsidR="6754566D">
        <w:rPr/>
        <w:t>ss</w:t>
      </w:r>
      <w:r w:rsidR="2BDB9FE1">
        <w:rPr/>
        <w:t xml:space="preserve"> the facts in court </w:t>
      </w:r>
      <w:r w:rsidR="60EDC009">
        <w:rPr/>
        <w:t>regarding</w:t>
      </w:r>
      <w:r w:rsidR="60EDC009">
        <w:rPr/>
        <w:t xml:space="preserve"> a certain case. </w:t>
      </w:r>
      <w:r w:rsidR="77F0E59B">
        <w:rPr/>
        <w:t>The verdict at the end is given by the jury if it is necessary of “guilty” or “not guilty</w:t>
      </w:r>
      <w:r w:rsidR="3893F763">
        <w:rPr/>
        <w:t>.”</w:t>
      </w:r>
      <w:r w:rsidR="70FFA1C9">
        <w:rPr/>
        <w:t xml:space="preserve"> According to (Elliot &amp; Quinn’s) when the members of the jury reach the </w:t>
      </w:r>
      <w:r w:rsidR="3FDAAE4F">
        <w:rPr/>
        <w:t xml:space="preserve">verdict, they are only </w:t>
      </w:r>
      <w:r w:rsidR="3FDAAE4F">
        <w:rPr/>
        <w:t>permitted</w:t>
      </w:r>
      <w:r w:rsidR="3FDAAE4F">
        <w:rPr/>
        <w:t xml:space="preserve"> to consider evidence that they have been provided with in court. The twelve members are also made aware that they are not to research their case on social med</w:t>
      </w:r>
      <w:r w:rsidR="559EDDD2">
        <w:rPr/>
        <w:t>ia. If they were to do so this would result in an offence of contempt.</w:t>
      </w:r>
    </w:p>
    <w:p w:rsidR="3F1D8489" w:rsidP="4515DF1D" w:rsidRDefault="3F1D8489" w14:paraId="74F13FC4" w14:textId="49EE81D6">
      <w:pPr>
        <w:pStyle w:val="Normal"/>
        <w:jc w:val="left"/>
      </w:pPr>
      <w:r w:rsidR="3F1D8489">
        <w:rPr/>
        <w:t xml:space="preserve"> According to (</w:t>
      </w:r>
      <w:r w:rsidR="3F1D8489">
        <w:rPr/>
        <w:t>NIdirect</w:t>
      </w:r>
      <w:r w:rsidR="3F1D8489">
        <w:rPr/>
        <w:t xml:space="preserve">), </w:t>
      </w:r>
      <w:r w:rsidR="6B12D8B0">
        <w:rPr/>
        <w:t>if you are the age of eighteen or over you are eligible to be called for the jury service.</w:t>
      </w:r>
      <w:r w:rsidR="3378F4B3">
        <w:rPr/>
        <w:t xml:space="preserve"> </w:t>
      </w:r>
      <w:r w:rsidR="3378F4B3">
        <w:rPr/>
        <w:t>However, some individuals are not eligible this cou</w:t>
      </w:r>
      <w:r w:rsidR="12CB674C">
        <w:rPr/>
        <w:t>ld be because of their job or if they are on bail.</w:t>
      </w:r>
      <w:r w:rsidR="17679281">
        <w:rPr/>
        <w:t xml:space="preserve"> “There's no automatic exemption from the jury service for</w:t>
      </w:r>
      <w:r w:rsidR="0302FFC0">
        <w:rPr/>
        <w:t xml:space="preserve"> being elderly.</w:t>
      </w:r>
      <w:r w:rsidR="0302FFC0">
        <w:rPr/>
        <w:t xml:space="preserve"> </w:t>
      </w:r>
      <w:r w:rsidR="0302FFC0">
        <w:rPr/>
        <w:t>You can ask to be excluded when you</w:t>
      </w:r>
      <w:r w:rsidR="62E65DAE">
        <w:rPr/>
        <w:t xml:space="preserve"> are</w:t>
      </w:r>
      <w:r w:rsidR="0302FFC0">
        <w:rPr/>
        <w:t xml:space="preserve"> over 70</w:t>
      </w:r>
      <w:r w:rsidR="45504E7E">
        <w:rPr/>
        <w:t>.” As</w:t>
      </w:r>
      <w:r w:rsidR="008EBF74">
        <w:rPr/>
        <w:t xml:space="preserve"> it is </w:t>
      </w:r>
      <w:r w:rsidR="008EBF74">
        <w:rPr/>
        <w:t>stated</w:t>
      </w:r>
      <w:r w:rsidR="008EBF74">
        <w:rPr/>
        <w:t xml:space="preserve"> in (gov.uk) there can be a reasonable </w:t>
      </w:r>
      <w:r w:rsidR="41003E54">
        <w:rPr/>
        <w:t>number</w:t>
      </w:r>
      <w:r w:rsidR="008EBF74">
        <w:rPr/>
        <w:t xml:space="preserve"> of adjustments made</w:t>
      </w:r>
      <w:r w:rsidR="59FACBB3">
        <w:rPr/>
        <w:t xml:space="preserve"> if they are requested</w:t>
      </w:r>
      <w:r w:rsidR="008EBF74">
        <w:rPr/>
        <w:t xml:space="preserve"> in the jury service for pe</w:t>
      </w:r>
      <w:r w:rsidR="54996B4C">
        <w:rPr/>
        <w:t>ople who may have</w:t>
      </w:r>
      <w:r w:rsidR="49248AA1">
        <w:rPr/>
        <w:t xml:space="preserve"> a disability or physical mental health conditions.</w:t>
      </w:r>
      <w:r w:rsidR="4CC76C23">
        <w:rPr/>
        <w:t xml:space="preserve"> These include ramps for wheelchair access and access to accessible toilets</w:t>
      </w:r>
      <w:r w:rsidR="3A9C2F7D">
        <w:rPr/>
        <w:t xml:space="preserve">. </w:t>
      </w:r>
      <w:r w:rsidR="56E2541C">
        <w:rPr/>
        <w:t xml:space="preserve">According to, </w:t>
      </w:r>
      <w:r w:rsidR="05788C07">
        <w:rPr/>
        <w:t>(Cownie</w:t>
      </w:r>
      <w:r w:rsidR="1AF38089">
        <w:rPr/>
        <w:t xml:space="preserve"> et al.,</w:t>
      </w:r>
      <w:r w:rsidR="39E84F24">
        <w:rPr/>
        <w:t xml:space="preserve"> 2013) </w:t>
      </w:r>
      <w:r w:rsidR="0EDB27D8">
        <w:rPr/>
        <w:t>the person must be a registered voter</w:t>
      </w:r>
      <w:r w:rsidR="6B2A6B78">
        <w:rPr/>
        <w:t xml:space="preserve"> in the UK</w:t>
      </w:r>
      <w:r w:rsidR="0EDB27D8">
        <w:rPr/>
        <w:t xml:space="preserve"> and have been a resident in </w:t>
      </w:r>
      <w:r w:rsidR="4D3A3D39">
        <w:rPr/>
        <w:t>England and Wales's for a period of five years since they were the age of 13.</w:t>
      </w:r>
      <w:r w:rsidR="2888BB31">
        <w:rPr/>
        <w:t xml:space="preserve"> </w:t>
      </w:r>
      <w:r w:rsidR="76759974">
        <w:rPr/>
        <w:t xml:space="preserve">As </w:t>
      </w:r>
      <w:r w:rsidR="76759974">
        <w:rPr/>
        <w:t>stated</w:t>
      </w:r>
      <w:r w:rsidR="76759974">
        <w:rPr/>
        <w:t xml:space="preserve"> in (Elliot and Quinn’s) the potential jurors must not be a mentally disordered person and they must not have previousl</w:t>
      </w:r>
      <w:r w:rsidR="37D0B443">
        <w:rPr/>
        <w:t xml:space="preserve">y been disqualified from jury service. </w:t>
      </w:r>
      <w:r w:rsidR="2888BB31">
        <w:rPr/>
        <w:t xml:space="preserve">According to (courtroom advice) you must make sure that you attend </w:t>
      </w:r>
      <w:r w:rsidR="762CD0A5">
        <w:rPr/>
        <w:t xml:space="preserve">the court at the correct time if you are a serving member of the jury. You must not be under the influence of alcohol </w:t>
      </w:r>
      <w:r w:rsidR="637D3F9B">
        <w:rPr/>
        <w:t xml:space="preserve">or </w:t>
      </w:r>
      <w:r w:rsidR="46C0A125">
        <w:rPr/>
        <w:t>drugs,</w:t>
      </w:r>
      <w:r w:rsidR="637D3F9B">
        <w:rPr/>
        <w:t xml:space="preserve"> or you could receive a fine of up to £1,000.</w:t>
      </w:r>
    </w:p>
    <w:p w:rsidR="722552A1" w:rsidP="5B9FE310" w:rsidRDefault="722552A1" w14:paraId="6ECB9A63" w14:textId="12468609">
      <w:pPr>
        <w:pStyle w:val="Normal"/>
        <w:jc w:val="left"/>
      </w:pPr>
      <w:r w:rsidR="722552A1">
        <w:rPr/>
        <w:t>According to, (</w:t>
      </w:r>
      <w:r w:rsidR="722552A1">
        <w:rPr/>
        <w:t>lexisnexis</w:t>
      </w:r>
      <w:r w:rsidR="722552A1">
        <w:rPr/>
        <w:t>)</w:t>
      </w:r>
      <w:r w:rsidR="0C1AC6FF">
        <w:rPr/>
        <w:t xml:space="preserve"> </w:t>
      </w:r>
      <w:r w:rsidR="06FDC664">
        <w:rPr/>
        <w:t>i</w:t>
      </w:r>
      <w:r w:rsidR="0C1AC6FF">
        <w:rPr/>
        <w:t xml:space="preserve">mplicit bias </w:t>
      </w:r>
      <w:r w:rsidR="0C1AC6FF">
        <w:rPr/>
        <w:t>remains</w:t>
      </w:r>
      <w:r w:rsidR="0C1AC6FF">
        <w:rPr/>
        <w:t xml:space="preserve"> </w:t>
      </w:r>
      <w:r w:rsidR="4EBF4921">
        <w:rPr/>
        <w:t xml:space="preserve">a constant pressure </w:t>
      </w:r>
      <w:r w:rsidR="0C1AC6FF">
        <w:rPr/>
        <w:t>sat on the juries in cour</w:t>
      </w:r>
      <w:r w:rsidR="0FDBF16D">
        <w:rPr/>
        <w:t>t</w:t>
      </w:r>
      <w:r w:rsidR="7BB5D12E">
        <w:rPr/>
        <w:t>.</w:t>
      </w:r>
      <w:r w:rsidR="285A1D40">
        <w:rPr/>
        <w:t xml:space="preserve"> In cases of sexual assault and rape the victims seemed distressed that the members of the jury had access to their personal information. This includes </w:t>
      </w:r>
      <w:r w:rsidR="701BCE72">
        <w:rPr/>
        <w:t xml:space="preserve">any medication, mental </w:t>
      </w:r>
      <w:r w:rsidR="65FDDBE5">
        <w:rPr/>
        <w:t>illnesses,</w:t>
      </w:r>
      <w:r w:rsidR="701BCE72">
        <w:rPr/>
        <w:t xml:space="preserve"> and their sexual history</w:t>
      </w:r>
      <w:r w:rsidR="0E585B3A">
        <w:rPr/>
        <w:t xml:space="preserve"> this is personal information that was set in front of the jurors in court.</w:t>
      </w:r>
      <w:r w:rsidR="5D977B58">
        <w:rPr/>
        <w:t xml:space="preserve"> I</w:t>
      </w:r>
      <w:r w:rsidR="05158C8D">
        <w:rPr/>
        <w:t xml:space="preserve">t is </w:t>
      </w:r>
      <w:r w:rsidR="5D977B58">
        <w:rPr/>
        <w:t>understand</w:t>
      </w:r>
      <w:r w:rsidR="78BCFF94">
        <w:rPr/>
        <w:t xml:space="preserve">able </w:t>
      </w:r>
      <w:r w:rsidR="42FFDAB2">
        <w:rPr/>
        <w:t xml:space="preserve">that it could cause anguish to these victims having to share </w:t>
      </w:r>
      <w:r w:rsidR="06B15CEE">
        <w:rPr/>
        <w:t xml:space="preserve">such </w:t>
      </w:r>
      <w:r w:rsidR="4013252C">
        <w:rPr/>
        <w:t>confidential information</w:t>
      </w:r>
      <w:r w:rsidR="06B15CEE">
        <w:rPr/>
        <w:t xml:space="preserve"> to the twelve jurors who were members of the </w:t>
      </w:r>
      <w:bookmarkStart w:name="_Int_q1EvU7rI" w:id="177726492"/>
      <w:r w:rsidR="06B15CEE">
        <w:rPr/>
        <w:t>general public</w:t>
      </w:r>
      <w:bookmarkEnd w:id="177726492"/>
      <w:r w:rsidR="1515C165">
        <w:rPr/>
        <w:t xml:space="preserve">. </w:t>
      </w:r>
      <w:r w:rsidR="3AA9DD91">
        <w:rPr/>
        <w:t xml:space="preserve">In an article </w:t>
      </w:r>
      <w:r w:rsidR="5633D9D9">
        <w:rPr/>
        <w:t>written by Brie Lee she talks a</w:t>
      </w:r>
      <w:r w:rsidR="282F85ED">
        <w:rPr/>
        <w:t xml:space="preserve">bout </w:t>
      </w:r>
      <w:r w:rsidR="4523F509">
        <w:rPr/>
        <w:t xml:space="preserve">how </w:t>
      </w:r>
      <w:r w:rsidR="282F85ED">
        <w:rPr/>
        <w:t>the lack of support</w:t>
      </w:r>
      <w:r w:rsidR="37FA0C53">
        <w:rPr/>
        <w:t xml:space="preserve"> enables members of the jury to gain a subconscious bias. </w:t>
      </w:r>
      <w:r w:rsidR="4C5E9F14">
        <w:rPr/>
        <w:t xml:space="preserve">She also talks about how it would be a shortcut for no complaints by not having </w:t>
      </w:r>
      <w:r w:rsidR="0DB9B9E3">
        <w:rPr/>
        <w:t xml:space="preserve">the members of the jury in court. </w:t>
      </w:r>
      <w:r w:rsidR="3E3D91D9">
        <w:rPr/>
        <w:t xml:space="preserve">She also talks about the further impact that juries could have on the community and in court if they were taught to </w:t>
      </w:r>
      <w:r w:rsidR="694FDFE0">
        <w:rPr/>
        <w:t>bring</w:t>
      </w:r>
      <w:r w:rsidR="3E3D91D9">
        <w:rPr/>
        <w:t xml:space="preserve"> justice</w:t>
      </w:r>
      <w:r w:rsidR="5CB1EB67">
        <w:rPr/>
        <w:t xml:space="preserve"> instead of</w:t>
      </w:r>
      <w:r w:rsidR="65D18270">
        <w:rPr/>
        <w:t xml:space="preserve"> individuals</w:t>
      </w:r>
      <w:r w:rsidR="5CB1EB67">
        <w:rPr/>
        <w:t xml:space="preserve"> just bypassing them.</w:t>
      </w:r>
      <w:r w:rsidR="05A1D49B">
        <w:rPr/>
        <w:t xml:space="preserve"> </w:t>
      </w:r>
    </w:p>
    <w:p w:rsidR="05A1D49B" w:rsidP="5B9FE310" w:rsidRDefault="05A1D49B" w14:paraId="4E04B4F7" w14:textId="72F6A084">
      <w:pPr>
        <w:pStyle w:val="Normal"/>
        <w:jc w:val="left"/>
      </w:pPr>
      <w:r w:rsidR="05A1D49B">
        <w:rPr/>
        <w:t>According to (the conversation)</w:t>
      </w:r>
      <w:r w:rsidR="24315553">
        <w:rPr/>
        <w:t>,</w:t>
      </w:r>
      <w:r w:rsidR="05A1D49B">
        <w:rPr/>
        <w:t xml:space="preserve"> it is more difficult in the digital age with </w:t>
      </w:r>
      <w:r w:rsidR="53B4B2B9">
        <w:rPr/>
        <w:t xml:space="preserve">the bigger social media platforms that we </w:t>
      </w:r>
      <w:r w:rsidR="6BE04027">
        <w:rPr/>
        <w:t>must</w:t>
      </w:r>
      <w:r w:rsidR="53B4B2B9">
        <w:rPr/>
        <w:t xml:space="preserve"> find juries that </w:t>
      </w:r>
      <w:r w:rsidR="53B4B2B9">
        <w:rPr/>
        <w:t>remain</w:t>
      </w:r>
      <w:r w:rsidR="53B4B2B9">
        <w:rPr/>
        <w:t xml:space="preserve"> a relevant</w:t>
      </w:r>
      <w:r w:rsidR="76144745">
        <w:rPr/>
        <w:t xml:space="preserve"> and unbiased</w:t>
      </w:r>
      <w:r w:rsidR="669BA184">
        <w:rPr/>
        <w:t>.</w:t>
      </w:r>
      <w:r w:rsidR="3A799730">
        <w:rPr/>
        <w:t xml:space="preserve"> An example which </w:t>
      </w:r>
      <w:r w:rsidR="3A799730">
        <w:rPr/>
        <w:t>demonstrates</w:t>
      </w:r>
      <w:r w:rsidR="3A799730">
        <w:rPr/>
        <w:t xml:space="preserve"> the difficulty of finding unbiased jurors is the </w:t>
      </w:r>
      <w:r w:rsidR="35D4D619">
        <w:rPr/>
        <w:t xml:space="preserve">trial of 3 men who were accused of the murder of a black jogger, Ahmaud </w:t>
      </w:r>
      <w:r w:rsidR="2B815ED9">
        <w:rPr/>
        <w:t>Arbery</w:t>
      </w:r>
      <w:r w:rsidR="2B815ED9">
        <w:rPr/>
        <w:t xml:space="preserve">. </w:t>
      </w:r>
      <w:r w:rsidR="207D488C">
        <w:rPr/>
        <w:t>The case was described as a “very painstaking process</w:t>
      </w:r>
      <w:r w:rsidR="703A57A2">
        <w:rPr/>
        <w:t>.”</w:t>
      </w:r>
      <w:r w:rsidR="5C60C5AB">
        <w:rPr/>
        <w:t xml:space="preserve"> This is due to the video of the murder being taken by one of the defendants, which was exposed widely over social media. </w:t>
      </w:r>
      <w:r w:rsidR="4FF5737D">
        <w:rPr/>
        <w:t>The selection process for the jurors started on October 18, 2021.</w:t>
      </w:r>
      <w:r w:rsidR="498EDD19">
        <w:rPr/>
        <w:t xml:space="preserve"> It was feared that the video could prevent the court from finding jurors that </w:t>
      </w:r>
      <w:r w:rsidR="13E99A9B">
        <w:rPr/>
        <w:t>were not</w:t>
      </w:r>
      <w:r w:rsidR="498EDD19">
        <w:rPr/>
        <w:t xml:space="preserve"> exposed to Abery’</w:t>
      </w:r>
      <w:r w:rsidR="0AE9F7E8">
        <w:rPr/>
        <w:t>s case</w:t>
      </w:r>
      <w:r w:rsidR="58186A6B">
        <w:rPr/>
        <w:t>.</w:t>
      </w:r>
      <w:r w:rsidR="0AE9F7E8">
        <w:rPr/>
        <w:t xml:space="preserve"> </w:t>
      </w:r>
      <w:r w:rsidR="28540561">
        <w:rPr/>
        <w:t>T</w:t>
      </w:r>
      <w:r w:rsidR="0AE9F7E8">
        <w:rPr/>
        <w:t>here was difficulty finding members for the jury that were unbiased whi</w:t>
      </w:r>
      <w:r w:rsidR="04836184">
        <w:rPr/>
        <w:t xml:space="preserve">ch could have </w:t>
      </w:r>
      <w:r w:rsidR="44FF199A">
        <w:rPr/>
        <w:t>gone</w:t>
      </w:r>
      <w:r w:rsidR="04836184">
        <w:rPr/>
        <w:t xml:space="preserve"> in favour for or against the three defendants.</w:t>
      </w:r>
    </w:p>
    <w:p w:rsidR="4B56CC38" w:rsidP="5B9FE310" w:rsidRDefault="4B56CC38" w14:paraId="64C03205" w14:textId="10E634E5">
      <w:pPr>
        <w:pStyle w:val="Normal"/>
        <w:jc w:val="left"/>
      </w:pPr>
      <w:r w:rsidR="4B56CC38">
        <w:rPr/>
        <w:t>It has become more challenging in the selection process for finding potential jurors for well</w:t>
      </w:r>
      <w:r w:rsidR="1C271052">
        <w:rPr/>
        <w:t xml:space="preserve"> known, celebrity cases. The </w:t>
      </w:r>
      <w:bookmarkStart w:name="_Int_dAKSc9un" w:id="1404972902"/>
      <w:r w:rsidR="1C271052">
        <w:rPr/>
        <w:t>particular reason</w:t>
      </w:r>
      <w:bookmarkEnd w:id="1404972902"/>
      <w:r w:rsidR="1C271052">
        <w:rPr/>
        <w:t xml:space="preserve"> for this circumstance is how much social media has expanded over the years.</w:t>
      </w:r>
      <w:r w:rsidR="423A0037">
        <w:rPr/>
        <w:t xml:space="preserve"> It has become so much more accessible for </w:t>
      </w:r>
      <w:r w:rsidR="00DEE569">
        <w:rPr/>
        <w:t xml:space="preserve">individuals which is why it may be more difficult </w:t>
      </w:r>
      <w:r w:rsidR="1ED63D33">
        <w:rPr/>
        <w:t>to find unbiased members of the public suitable for the jury service.</w:t>
      </w:r>
      <w:r w:rsidR="16BAA518">
        <w:rPr/>
        <w:t xml:space="preserve"> </w:t>
      </w:r>
      <w:r w:rsidR="1128B40F">
        <w:rPr/>
        <w:t>A good example of a famous case is the O. J. Simpson murder case. According to (</w:t>
      </w:r>
      <w:r w:rsidR="496702DC">
        <w:rPr/>
        <w:t xml:space="preserve">Wikipedia), </w:t>
      </w:r>
      <w:r w:rsidR="47AFE24B">
        <w:rPr/>
        <w:t xml:space="preserve">on June 12, </w:t>
      </w:r>
      <w:r w:rsidR="0A1EE9EA">
        <w:rPr/>
        <w:t>1994,</w:t>
      </w:r>
      <w:r w:rsidR="0E705F98">
        <w:rPr/>
        <w:t xml:space="preserve"> Simpson murdered Nicole Brown his </w:t>
      </w:r>
      <w:r w:rsidR="7E0BA500">
        <w:rPr/>
        <w:t>ex-wife</w:t>
      </w:r>
      <w:r w:rsidR="0E705F98">
        <w:rPr/>
        <w:t xml:space="preserve"> and her friend Ronald Goldman </w:t>
      </w:r>
      <w:r w:rsidR="04E4CAED">
        <w:rPr/>
        <w:t xml:space="preserve">in Brentwood, Los Angeles. </w:t>
      </w:r>
      <w:r w:rsidR="7080382B">
        <w:rPr/>
        <w:t>The two were stabbed to death outside Brown’s condominium in the neighbourhood.</w:t>
      </w:r>
      <w:r w:rsidR="510FA1C1">
        <w:rPr/>
        <w:t xml:space="preserve"> As </w:t>
      </w:r>
      <w:r w:rsidR="510FA1C1">
        <w:rPr/>
        <w:t>stated</w:t>
      </w:r>
      <w:r w:rsidR="510FA1C1">
        <w:rPr/>
        <w:t xml:space="preserve"> in (famous </w:t>
      </w:r>
      <w:r w:rsidR="754D71BB">
        <w:rPr/>
        <w:t xml:space="preserve">trials) </w:t>
      </w:r>
      <w:r w:rsidR="48196AFC">
        <w:rPr/>
        <w:t xml:space="preserve">it explains how the final jurors for the trial were less exposed to the media. </w:t>
      </w:r>
      <w:r w:rsidR="276BDD95">
        <w:rPr/>
        <w:t>None of the final jurors regular</w:t>
      </w:r>
      <w:r w:rsidR="37907C83">
        <w:rPr/>
        <w:t>ly read the newspaper</w:t>
      </w:r>
      <w:r w:rsidR="5DAD11B7">
        <w:rPr/>
        <w:t>, eight members however watched tabloid television shows</w:t>
      </w:r>
      <w:r w:rsidR="431113B0">
        <w:rPr/>
        <w:t xml:space="preserve">. </w:t>
      </w:r>
      <w:r w:rsidR="26203F18">
        <w:rPr/>
        <w:t>All</w:t>
      </w:r>
      <w:r w:rsidR="431113B0">
        <w:rPr/>
        <w:t xml:space="preserve"> the members were democrats and nine members thought that because Simpson was a professional athlete th</w:t>
      </w:r>
      <w:r w:rsidR="55C0A4BA">
        <w:rPr/>
        <w:t xml:space="preserve">at he was less likely to be a murderer. </w:t>
      </w:r>
      <w:r w:rsidR="475FBE56">
        <w:rPr/>
        <w:t xml:space="preserve">This evidence shows that the twelve members of the jury </w:t>
      </w:r>
      <w:r w:rsidR="15428FE1">
        <w:rPr/>
        <w:t>were</w:t>
      </w:r>
      <w:r w:rsidR="475FBE56">
        <w:rPr/>
        <w:t xml:space="preserve"> not likely to be biased or have had a massive expos</w:t>
      </w:r>
      <w:r w:rsidR="417D5A14">
        <w:rPr/>
        <w:t>ure to the</w:t>
      </w:r>
      <w:r w:rsidR="2AA33EAF">
        <w:rPr/>
        <w:t xml:space="preserve"> media outbursts at the time.</w:t>
      </w:r>
      <w:r w:rsidR="2716A81C">
        <w:rPr/>
        <w:t xml:space="preserve"> According to (law </w:t>
      </w:r>
      <w:r w:rsidR="5E3F38B8">
        <w:rPr/>
        <w:t>aspect) the</w:t>
      </w:r>
      <w:r w:rsidR="2716A81C">
        <w:rPr/>
        <w:t xml:space="preserve"> judge explained to the potential </w:t>
      </w:r>
      <w:r w:rsidR="14EB4934">
        <w:rPr/>
        <w:t xml:space="preserve">members of the jury that the trial may have lasted several months. </w:t>
      </w:r>
      <w:r w:rsidR="1B8562E4">
        <w:rPr/>
        <w:t xml:space="preserve">The judge directed the potential jurors and told them that they had to </w:t>
      </w:r>
      <w:r w:rsidR="745EA6FD">
        <w:rPr/>
        <w:t xml:space="preserve">complete a </w:t>
      </w:r>
      <w:r w:rsidR="51B14D00">
        <w:rPr/>
        <w:t>79-page</w:t>
      </w:r>
      <w:r w:rsidR="745EA6FD">
        <w:rPr/>
        <w:t xml:space="preserve"> questionnaire. </w:t>
      </w:r>
      <w:r w:rsidR="7AC53D61">
        <w:rPr/>
        <w:t xml:space="preserve">On October 18, a book was released about Simpson and his </w:t>
      </w:r>
      <w:r w:rsidR="778AD5A2">
        <w:rPr/>
        <w:t xml:space="preserve">relationship with Brown. The judge then came to a decision to temporarily pause </w:t>
      </w:r>
      <w:r w:rsidR="780F07C4">
        <w:rPr/>
        <w:t>the selection process and told potential jurors to stay clear of any bookstores</w:t>
      </w:r>
      <w:r w:rsidR="4137E408">
        <w:rPr/>
        <w:t xml:space="preserve"> for the time being.</w:t>
      </w:r>
      <w:r w:rsidR="5EE5F8F7">
        <w:rPr/>
        <w:t xml:space="preserve"> There was another dispute a week after the book about Simpson was released. There was a pu</w:t>
      </w:r>
      <w:r w:rsidR="3E386B90">
        <w:rPr/>
        <w:t>blic complaint from the prosecutor that the potential members of the jury were “</w:t>
      </w:r>
      <w:r w:rsidR="13B07502">
        <w:rPr/>
        <w:t>lying "to</w:t>
      </w:r>
      <w:r w:rsidR="3E386B90">
        <w:rPr/>
        <w:t xml:space="preserve"> get on the </w:t>
      </w:r>
      <w:r w:rsidR="55C92CF6">
        <w:rPr/>
        <w:t>Simpson Jury.</w:t>
      </w:r>
      <w:r w:rsidR="5C9E8C04">
        <w:rPr/>
        <w:t xml:space="preserve"> </w:t>
      </w:r>
      <w:r w:rsidR="23784295">
        <w:rPr/>
        <w:t>However,</w:t>
      </w:r>
      <w:r w:rsidR="5C9E8C04">
        <w:rPr/>
        <w:t xml:space="preserve"> this dispute was dealt with during the “VOIR DIRE” process and pote</w:t>
      </w:r>
      <w:r w:rsidR="3BF0FE9D">
        <w:rPr/>
        <w:t xml:space="preserve">ntial members were excluded for “using a limited number of peremptory </w:t>
      </w:r>
      <w:r w:rsidR="5381C003">
        <w:rPr/>
        <w:t>challenges.”</w:t>
      </w:r>
    </w:p>
    <w:p w:rsidR="007BF411" w:rsidP="5B9FE310" w:rsidRDefault="007BF411" w14:paraId="6D1DD95A" w14:textId="65106F24">
      <w:pPr>
        <w:pStyle w:val="Normal"/>
        <w:jc w:val="left"/>
      </w:pPr>
      <w:r w:rsidR="007BF411">
        <w:rPr/>
        <w:t xml:space="preserve">In conclusion, I do not believe that an unbiased jury really </w:t>
      </w:r>
      <w:r w:rsidR="240DE8EC">
        <w:rPr/>
        <w:t xml:space="preserve">exists due to </w:t>
      </w:r>
      <w:r w:rsidR="00B12EA4">
        <w:rPr/>
        <w:t>distinct reasons</w:t>
      </w:r>
      <w:r w:rsidR="240DE8EC">
        <w:rPr/>
        <w:t>.</w:t>
      </w:r>
      <w:r w:rsidR="4129A045">
        <w:rPr/>
        <w:t xml:space="preserve"> The </w:t>
      </w:r>
      <w:r w:rsidR="781894C4">
        <w:rPr/>
        <w:t>cause</w:t>
      </w:r>
      <w:r w:rsidR="4129A045">
        <w:rPr/>
        <w:t xml:space="preserve"> for this is how widely cases can be spread all over social media</w:t>
      </w:r>
      <w:r w:rsidR="7DFAF906">
        <w:rPr/>
        <w:t xml:space="preserve"> </w:t>
      </w:r>
      <w:r w:rsidR="35A2A9B5">
        <w:rPr/>
        <w:t>It is</w:t>
      </w:r>
      <w:r w:rsidR="7DFAF906">
        <w:rPr/>
        <w:t xml:space="preserve"> difficult for jurors not to </w:t>
      </w:r>
      <w:r w:rsidR="733D28ED">
        <w:rPr/>
        <w:t xml:space="preserve">find out certain </w:t>
      </w:r>
      <w:r w:rsidR="7DFAF906">
        <w:rPr/>
        <w:t>information whe</w:t>
      </w:r>
      <w:r w:rsidR="5A213CFA">
        <w:rPr/>
        <w:t>n these famous cases go viral on the internet</w:t>
      </w:r>
      <w:r w:rsidR="1ACEA505">
        <w:rPr/>
        <w:t xml:space="preserve">. </w:t>
      </w:r>
      <w:r w:rsidR="4A08343E">
        <w:rPr/>
        <w:t>As</w:t>
      </w:r>
      <w:r w:rsidR="352415A6">
        <w:rPr/>
        <w:t xml:space="preserve"> </w:t>
      </w:r>
      <w:r w:rsidR="1177AB7F">
        <w:rPr/>
        <w:t>it</w:t>
      </w:r>
      <w:r w:rsidR="352415A6">
        <w:rPr/>
        <w:t xml:space="preserve"> is </w:t>
      </w:r>
      <w:r w:rsidR="352415A6">
        <w:rPr/>
        <w:t>stated</w:t>
      </w:r>
      <w:r w:rsidR="4A08343E">
        <w:rPr/>
        <w:t xml:space="preserve"> in (</w:t>
      </w:r>
      <w:r w:rsidR="4A08343E">
        <w:rPr/>
        <w:t>lawcpd</w:t>
      </w:r>
      <w:r w:rsidR="4A08343E">
        <w:rPr/>
        <w:t>) jurors do use their devices and have</w:t>
      </w:r>
      <w:r w:rsidR="644F2B41">
        <w:rPr/>
        <w:t xml:space="preserve"> access to the </w:t>
      </w:r>
      <w:r w:rsidR="7D676461">
        <w:rPr/>
        <w:t xml:space="preserve">internet and media </w:t>
      </w:r>
      <w:r w:rsidR="644F2B41">
        <w:rPr/>
        <w:t xml:space="preserve">during trial periods. This type of misconduct is </w:t>
      </w:r>
      <w:r w:rsidR="29B497BD">
        <w:rPr/>
        <w:t>exceedingly difficult</w:t>
      </w:r>
      <w:r w:rsidR="644F2B41">
        <w:rPr/>
        <w:t xml:space="preserve"> to detect which is why it is under</w:t>
      </w:r>
      <w:r w:rsidR="1D8EADF5">
        <w:rPr/>
        <w:t>reported.</w:t>
      </w:r>
      <w:r w:rsidR="78EDF3F3">
        <w:rPr/>
        <w:t xml:space="preserve"> There are three common scenarios in which jurors misuse social media during times of </w:t>
      </w:r>
      <w:r w:rsidR="61F2E68A">
        <w:rPr/>
        <w:t>trials. These include,” researching about the trial on social media.”</w:t>
      </w:r>
      <w:r w:rsidR="402AAA4F">
        <w:rPr/>
        <w:t xml:space="preserve"> </w:t>
      </w:r>
      <w:r w:rsidR="6AC71BDE">
        <w:rPr/>
        <w:t>A murder trial was aborted due to a ju</w:t>
      </w:r>
      <w:r w:rsidR="198CF8FD">
        <w:rPr/>
        <w:t>ror</w:t>
      </w:r>
      <w:r w:rsidR="6AC71BDE">
        <w:rPr/>
        <w:t xml:space="preserve"> in 2014 researching the case on Facebook</w:t>
      </w:r>
      <w:r w:rsidR="263FD26B">
        <w:rPr/>
        <w:t>. The case was referred to the Attorney General which could have meant the juror could have</w:t>
      </w:r>
      <w:r w:rsidR="25BBA049">
        <w:rPr/>
        <w:t xml:space="preserve"> ended up fac</w:t>
      </w:r>
      <w:r w:rsidR="25BBA049">
        <w:rPr/>
        <w:t>ing two years in jail.</w:t>
      </w:r>
      <w:r w:rsidR="6AC71BDE">
        <w:rPr/>
        <w:t xml:space="preserve"> "Commenting</w:t>
      </w:r>
      <w:r w:rsidR="402AAA4F">
        <w:rPr/>
        <w:t xml:space="preserve"> about the trial on soc</w:t>
      </w:r>
      <w:r w:rsidR="402AAA4F">
        <w:rPr/>
        <w:t>ial media.”</w:t>
      </w:r>
      <w:r w:rsidR="5BE9C56A">
        <w:rPr/>
        <w:t xml:space="preserve"> In 2019 a juror posted </w:t>
      </w:r>
      <w:r w:rsidR="639694DB">
        <w:rPr/>
        <w:t xml:space="preserve">on Facebook </w:t>
      </w:r>
      <w:r w:rsidR="248B7704">
        <w:rPr/>
        <w:t xml:space="preserve">during </w:t>
      </w:r>
      <w:r w:rsidR="639694DB">
        <w:rPr/>
        <w:t xml:space="preserve">a sexual assault trial. </w:t>
      </w:r>
      <w:r w:rsidR="639694DB">
        <w:rPr/>
        <w:t>The p</w:t>
      </w:r>
      <w:r w:rsidR="1CD6178F">
        <w:rPr/>
        <w:t xml:space="preserve">ost </w:t>
      </w:r>
      <w:r w:rsidR="78FC5B82">
        <w:rPr/>
        <w:t>read”</w:t>
      </w:r>
      <w:r w:rsidR="1CD6178F">
        <w:rPr/>
        <w:t xml:space="preserve"> when a dog attacks a child it is put down.</w:t>
      </w:r>
      <w:r w:rsidR="1CD6178F">
        <w:rPr/>
        <w:t xml:space="preserve"> Shouldn't we do the same with sex </w:t>
      </w:r>
      <w:r w:rsidR="3EE040D8">
        <w:rPr/>
        <w:t xml:space="preserve">predators? </w:t>
      </w:r>
      <w:r w:rsidR="053D165E">
        <w:rPr/>
        <w:t>““</w:t>
      </w:r>
      <w:r w:rsidR="402AAA4F">
        <w:rPr/>
        <w:t>Contacting other parties to the case via social media</w:t>
      </w:r>
      <w:r w:rsidR="50448966">
        <w:rPr/>
        <w:t>.”</w:t>
      </w:r>
      <w:r w:rsidR="00FF6907">
        <w:rPr/>
        <w:t xml:space="preserve"> </w:t>
      </w:r>
      <w:r w:rsidR="7AFFADC4">
        <w:rPr/>
        <w:t xml:space="preserve">A juror in Florida was accused of friending a defendant </w:t>
      </w:r>
      <w:r w:rsidR="4698312C">
        <w:rPr/>
        <w:t>on</w:t>
      </w:r>
      <w:r w:rsidR="794D3278">
        <w:rPr/>
        <w:t xml:space="preserve"> a</w:t>
      </w:r>
      <w:r w:rsidR="4698312C">
        <w:rPr/>
        <w:t xml:space="preserve"> social media</w:t>
      </w:r>
      <w:r w:rsidR="65893CE7">
        <w:rPr/>
        <w:t xml:space="preserve"> platform</w:t>
      </w:r>
      <w:r w:rsidR="4698312C">
        <w:rPr/>
        <w:t xml:space="preserve"> during a trial. This resulted in the juror spending three days in jail</w:t>
      </w:r>
      <w:r w:rsidR="6A60081E">
        <w:rPr/>
        <w:t xml:space="preserve">, </w:t>
      </w:r>
      <w:r w:rsidR="6A60081E">
        <w:rPr/>
        <w:t>(</w:t>
      </w:r>
      <w:r w:rsidR="6A60081E">
        <w:rPr/>
        <w:t>lawcp</w:t>
      </w:r>
      <w:r w:rsidR="6A60081E">
        <w:rPr/>
        <w:t>d</w:t>
      </w:r>
      <w:r w:rsidR="6A60081E">
        <w:rPr/>
        <w:t>).</w:t>
      </w:r>
      <w:r w:rsidR="18AB5F3D">
        <w:rPr/>
        <w:t xml:space="preserve"> According to (the university of law), </w:t>
      </w:r>
      <w:r w:rsidR="6DAA6B65">
        <w:rPr/>
        <w:t xml:space="preserve">jurors are a lot more restricted because they can only </w:t>
      </w:r>
      <w:r w:rsidR="0E57F8CD">
        <w:rPr/>
        <w:t>evaluate the information and gather evidence in court. However, with how largely social media has</w:t>
      </w:r>
      <w:r w:rsidR="3D038291">
        <w:rPr/>
        <w:t xml:space="preserve"> grown with a lot more social networking sites like Instagram and Facebook it is easier for jurors to gather more information</w:t>
      </w:r>
      <w:r w:rsidR="4C86E4F6">
        <w:rPr/>
        <w:t>. This may tempt jurors to seek more knowledge and information of cases</w:t>
      </w:r>
      <w:r w:rsidR="52694938">
        <w:rPr/>
        <w:t xml:space="preserve"> than what is legal to them.</w:t>
      </w:r>
    </w:p>
    <w:p w:rsidR="5B9FE310" w:rsidP="5B9FE310" w:rsidRDefault="5B9FE310" w14:paraId="455D9130" w14:textId="0EC60DE7">
      <w:pPr>
        <w:pStyle w:val="Normal"/>
        <w:jc w:val="left"/>
      </w:pPr>
    </w:p>
    <w:p w:rsidR="5B9FE310" w:rsidP="5B9FE310" w:rsidRDefault="5B9FE310" w14:paraId="3D14B3E2" w14:textId="78F457B3">
      <w:pPr>
        <w:pStyle w:val="Normal"/>
        <w:jc w:val="left"/>
      </w:pPr>
    </w:p>
    <w:p w:rsidR="5B9FE310" w:rsidP="5B9FE310" w:rsidRDefault="5B9FE310" w14:paraId="5C93243B" w14:textId="2C76A0D2">
      <w:pPr>
        <w:pStyle w:val="Normal"/>
        <w:jc w:val="left"/>
      </w:pPr>
    </w:p>
    <w:p w:rsidR="5B9FE310" w:rsidP="5B9FE310" w:rsidRDefault="5B9FE310" w14:paraId="4361E398" w14:textId="4B728344">
      <w:pPr>
        <w:pStyle w:val="Normal"/>
        <w:jc w:val="left"/>
      </w:pPr>
    </w:p>
    <w:p w:rsidR="5B9FE310" w:rsidP="5B9FE310" w:rsidRDefault="5B9FE310" w14:paraId="35FDCE91" w14:textId="471F5104">
      <w:pPr>
        <w:pStyle w:val="Normal"/>
        <w:jc w:val="left"/>
      </w:pPr>
    </w:p>
    <w:p w:rsidR="5B9FE310" w:rsidP="5B9FE310" w:rsidRDefault="5B9FE310" w14:paraId="033A702C" w14:textId="60AE0492">
      <w:pPr>
        <w:pStyle w:val="Normal"/>
        <w:jc w:val="left"/>
      </w:pPr>
    </w:p>
    <w:p w:rsidR="5B9FE310" w:rsidP="5B9FE310" w:rsidRDefault="5B9FE310" w14:paraId="0FD95FCF" w14:textId="54B04613">
      <w:pPr>
        <w:pStyle w:val="Normal"/>
        <w:jc w:val="left"/>
      </w:pPr>
    </w:p>
    <w:p w:rsidR="5B9FE310" w:rsidP="5B9FE310" w:rsidRDefault="5B9FE310" w14:paraId="14B88265" w14:textId="0DFFBD7F">
      <w:pPr>
        <w:pStyle w:val="Normal"/>
        <w:jc w:val="left"/>
      </w:pPr>
    </w:p>
    <w:p w:rsidR="5B9FE310" w:rsidP="5B9FE310" w:rsidRDefault="5B9FE310" w14:paraId="30108D3C" w14:textId="6B238F61">
      <w:pPr>
        <w:pStyle w:val="Normal"/>
        <w:jc w:val="left"/>
      </w:pPr>
    </w:p>
    <w:p w:rsidR="4FE2CA18" w:rsidP="5B9FE310" w:rsidRDefault="4FE2CA18" w14:paraId="5207C60C" w14:textId="7B3D74D6">
      <w:pPr>
        <w:pStyle w:val="Normal"/>
        <w:jc w:val="center"/>
      </w:pPr>
      <w:r w:rsidR="4FE2CA18">
        <w:rPr/>
        <w:t xml:space="preserve">Reference list </w:t>
      </w:r>
    </w:p>
    <w:p w:rsidR="4FE2CA18" w:rsidP="5B9FE310" w:rsidRDefault="4FE2CA18" w14:paraId="2D6E19CF" w14:textId="541F55B8">
      <w:pPr>
        <w:jc w:val="left"/>
      </w:pPr>
      <w:hyperlink r:id="R7eb5fd3e46004b30">
        <w:r w:rsidRPr="2A20D3CF" w:rsidR="4FE2CA18">
          <w:rPr>
            <w:rStyle w:val="Hyperlink"/>
            <w:rFonts w:ascii="Helvetica" w:hAnsi="Helvetica" w:eastAsia="Helvetica" w:cs="Helvetica"/>
            <w:noProof w:val="0"/>
            <w:sz w:val="22"/>
            <w:szCs w:val="22"/>
            <w:lang w:val="en-GB"/>
          </w:rPr>
          <w:t>https://www.nidirect.gov.uk/articles/exemptions-jury-service</w:t>
        </w:r>
      </w:hyperlink>
    </w:p>
    <w:p w:rsidR="5E087023" w:rsidP="2A20D3CF" w:rsidRDefault="5E087023" w14:paraId="740BEDFD" w14:textId="22DE18F4">
      <w:pPr>
        <w:pStyle w:val="Normal"/>
        <w:jc w:val="left"/>
        <w:rPr>
          <w:rFonts w:ascii="Helvetica" w:hAnsi="Helvetica" w:eastAsia="Helvetica" w:cs="Helvetica"/>
          <w:noProof w:val="0"/>
          <w:sz w:val="22"/>
          <w:szCs w:val="22"/>
          <w:lang w:val="en-GB"/>
        </w:rPr>
      </w:pPr>
      <w:r w:rsidRPr="2A20D3CF" w:rsidR="5E087023">
        <w:rPr>
          <w:rFonts w:ascii="Helvetica" w:hAnsi="Helvetica" w:eastAsia="Helvetica" w:cs="Helvetica"/>
          <w:noProof w:val="0"/>
          <w:sz w:val="22"/>
          <w:szCs w:val="22"/>
          <w:lang w:val="en-GB"/>
        </w:rPr>
        <w:t>Accessed: December 19, 2022</w:t>
      </w:r>
    </w:p>
    <w:p w:rsidR="4FE2CA18" w:rsidP="5B9FE310" w:rsidRDefault="4FE2CA18" w14:paraId="37849BED" w14:textId="1F820A5D">
      <w:pPr>
        <w:jc w:val="left"/>
      </w:pPr>
      <w:hyperlink r:id="R897980d225004604">
        <w:r w:rsidRPr="2A20D3CF" w:rsidR="4FE2CA18">
          <w:rPr>
            <w:rStyle w:val="Hyperlink"/>
            <w:rFonts w:ascii="Helvetica" w:hAnsi="Helvetica" w:eastAsia="Helvetica" w:cs="Helvetica"/>
            <w:noProof w:val="0"/>
            <w:sz w:val="22"/>
            <w:szCs w:val="22"/>
            <w:lang w:val="en-GB"/>
          </w:rPr>
          <w:t>https://www.gov.uk/jury-service/request-reasonable-adjustments</w:t>
        </w:r>
      </w:hyperlink>
    </w:p>
    <w:p w:rsidR="724042BD" w:rsidP="2A20D3CF" w:rsidRDefault="724042BD" w14:paraId="38FB2484" w14:textId="21E3E451">
      <w:pPr>
        <w:pStyle w:val="Normal"/>
        <w:jc w:val="left"/>
        <w:rPr>
          <w:rFonts w:ascii="Helvetica" w:hAnsi="Helvetica" w:eastAsia="Helvetica" w:cs="Helvetica"/>
          <w:noProof w:val="0"/>
          <w:sz w:val="22"/>
          <w:szCs w:val="22"/>
          <w:lang w:val="en-GB"/>
        </w:rPr>
      </w:pPr>
      <w:r w:rsidRPr="2A20D3CF" w:rsidR="724042BD">
        <w:rPr>
          <w:rFonts w:ascii="Helvetica" w:hAnsi="Helvetica" w:eastAsia="Helvetica" w:cs="Helvetica"/>
          <w:noProof w:val="0"/>
          <w:sz w:val="22"/>
          <w:szCs w:val="22"/>
          <w:lang w:val="en-GB"/>
        </w:rPr>
        <w:t>Accessed: December 19, 2022</w:t>
      </w:r>
    </w:p>
    <w:p w:rsidR="4FE2CA18" w:rsidP="5B9FE310" w:rsidRDefault="4FE2CA18" w14:paraId="005D7B87" w14:textId="3FF2F5E4">
      <w:pPr>
        <w:jc w:val="left"/>
      </w:pPr>
      <w:hyperlink r:id="R07581226812641f3">
        <w:r w:rsidRPr="2A20D3CF" w:rsidR="4FE2CA18">
          <w:rPr>
            <w:rStyle w:val="Hyperlink"/>
            <w:rFonts w:ascii="Helvetica" w:hAnsi="Helvetica" w:eastAsia="Helvetica" w:cs="Helvetica"/>
            <w:noProof w:val="0"/>
            <w:sz w:val="22"/>
            <w:szCs w:val="22"/>
            <w:lang w:val="en-GB"/>
          </w:rPr>
          <w:t>https://www.courtroomadvice.co.uk/failure-attend-jury-service.html</w:t>
        </w:r>
      </w:hyperlink>
    </w:p>
    <w:p w:rsidR="7033CF0B" w:rsidP="2A20D3CF" w:rsidRDefault="7033CF0B" w14:paraId="73E9B9F7" w14:textId="1EAA1455">
      <w:pPr>
        <w:pStyle w:val="Normal"/>
        <w:jc w:val="left"/>
        <w:rPr>
          <w:rFonts w:ascii="Helvetica" w:hAnsi="Helvetica" w:eastAsia="Helvetica" w:cs="Helvetica"/>
          <w:noProof w:val="0"/>
          <w:sz w:val="22"/>
          <w:szCs w:val="22"/>
          <w:lang w:val="en-GB"/>
        </w:rPr>
      </w:pPr>
      <w:r w:rsidRPr="2A20D3CF" w:rsidR="7033CF0B">
        <w:rPr>
          <w:rFonts w:ascii="Helvetica" w:hAnsi="Helvetica" w:eastAsia="Helvetica" w:cs="Helvetica"/>
          <w:noProof w:val="0"/>
          <w:sz w:val="22"/>
          <w:szCs w:val="22"/>
          <w:lang w:val="en-GB"/>
        </w:rPr>
        <w:t>Accessed: December 29, 2022</w:t>
      </w:r>
    </w:p>
    <w:p w:rsidR="4FE2CA18" w:rsidP="5B9FE310" w:rsidRDefault="4FE2CA18" w14:paraId="3099023B" w14:textId="6F9BB5DF">
      <w:pPr>
        <w:jc w:val="left"/>
      </w:pPr>
      <w:hyperlink r:id="Re7196eef32114459">
        <w:r w:rsidRPr="2A20D3CF" w:rsidR="4FE2CA18">
          <w:rPr>
            <w:rStyle w:val="Hyperlink"/>
            <w:rFonts w:ascii="Helvetica" w:hAnsi="Helvetica" w:eastAsia="Helvetica" w:cs="Helvetica"/>
            <w:noProof w:val="0"/>
            <w:sz w:val="22"/>
            <w:szCs w:val="22"/>
            <w:lang w:val="en-GB"/>
          </w:rPr>
          <w:t>https://www.lexisnexis.co.uk/research-and-reports/bar/a-non-biased-jury-do-they-really-exist.html</w:t>
        </w:r>
      </w:hyperlink>
    </w:p>
    <w:p w:rsidR="10E15C73" w:rsidP="2A20D3CF" w:rsidRDefault="10E15C73" w14:paraId="02D771CE" w14:textId="4552B38E">
      <w:pPr>
        <w:pStyle w:val="Normal"/>
        <w:jc w:val="left"/>
        <w:rPr>
          <w:rFonts w:ascii="Helvetica" w:hAnsi="Helvetica" w:eastAsia="Helvetica" w:cs="Helvetica"/>
          <w:noProof w:val="0"/>
          <w:sz w:val="22"/>
          <w:szCs w:val="22"/>
          <w:lang w:val="en-GB"/>
        </w:rPr>
      </w:pPr>
      <w:r w:rsidRPr="2A20D3CF" w:rsidR="10E15C73">
        <w:rPr>
          <w:rFonts w:ascii="Helvetica" w:hAnsi="Helvetica" w:eastAsia="Helvetica" w:cs="Helvetica"/>
          <w:noProof w:val="0"/>
          <w:sz w:val="22"/>
          <w:szCs w:val="22"/>
          <w:lang w:val="en-GB"/>
        </w:rPr>
        <w:t>Accessed: January 3, 2023</w:t>
      </w:r>
    </w:p>
    <w:p w:rsidR="4FE2CA18" w:rsidP="5B9FE310" w:rsidRDefault="4FE2CA18" w14:paraId="5816D891" w14:textId="28D4A163">
      <w:pPr>
        <w:jc w:val="left"/>
      </w:pPr>
      <w:hyperlink r:id="Re66e4887850d42d4">
        <w:r w:rsidRPr="2A20D3CF" w:rsidR="4FE2CA18">
          <w:rPr>
            <w:rStyle w:val="Hyperlink"/>
            <w:rFonts w:ascii="Helvetica" w:hAnsi="Helvetica" w:eastAsia="Helvetica" w:cs="Helvetica"/>
            <w:noProof w:val="0"/>
            <w:sz w:val="22"/>
            <w:szCs w:val="22"/>
            <w:lang w:val="en-GB"/>
          </w:rPr>
          <w:t>https://theconversation.com/do-unbiased-jurors-exist-in-an-age-of-social-media-169125</w:t>
        </w:r>
      </w:hyperlink>
    </w:p>
    <w:p w:rsidR="318EE9DA" w:rsidP="2A20D3CF" w:rsidRDefault="318EE9DA" w14:paraId="235EE9C1" w14:textId="42BE8C73">
      <w:pPr>
        <w:pStyle w:val="Normal"/>
        <w:jc w:val="left"/>
        <w:rPr>
          <w:rFonts w:ascii="Helvetica" w:hAnsi="Helvetica" w:eastAsia="Helvetica" w:cs="Helvetica"/>
          <w:noProof w:val="0"/>
          <w:sz w:val="22"/>
          <w:szCs w:val="22"/>
          <w:lang w:val="en-GB"/>
        </w:rPr>
      </w:pPr>
      <w:r w:rsidRPr="2A20D3CF" w:rsidR="318EE9DA">
        <w:rPr>
          <w:rFonts w:ascii="Helvetica" w:hAnsi="Helvetica" w:eastAsia="Helvetica" w:cs="Helvetica"/>
          <w:noProof w:val="0"/>
          <w:sz w:val="22"/>
          <w:szCs w:val="22"/>
          <w:lang w:val="en-GB"/>
        </w:rPr>
        <w:t>Accessed: January 7, 2023</w:t>
      </w:r>
    </w:p>
    <w:p w:rsidR="4FE2CA18" w:rsidP="5B9FE310" w:rsidRDefault="4FE2CA18" w14:paraId="38B32DA5" w14:textId="1EE8EE1B">
      <w:pPr>
        <w:jc w:val="left"/>
      </w:pPr>
      <w:hyperlink r:id="Re4429a78c5c542d1">
        <w:r w:rsidRPr="2A20D3CF" w:rsidR="4FE2CA18">
          <w:rPr>
            <w:rStyle w:val="Hyperlink"/>
            <w:rFonts w:ascii="Helvetica" w:hAnsi="Helvetica" w:eastAsia="Helvetica" w:cs="Helvetica"/>
            <w:noProof w:val="0"/>
            <w:sz w:val="22"/>
            <w:szCs w:val="22"/>
            <w:lang w:val="en-GB"/>
          </w:rPr>
          <w:t>https://en.m.wikipedia.org/wiki/O._J._Simpson_murder_case</w:t>
        </w:r>
      </w:hyperlink>
    </w:p>
    <w:p w:rsidR="6D07A066" w:rsidP="2A20D3CF" w:rsidRDefault="6D07A066" w14:paraId="77BBFC5C" w14:textId="361FD19B">
      <w:pPr>
        <w:pStyle w:val="Normal"/>
        <w:jc w:val="left"/>
        <w:rPr>
          <w:rFonts w:ascii="Helvetica" w:hAnsi="Helvetica" w:eastAsia="Helvetica" w:cs="Helvetica"/>
          <w:noProof w:val="0"/>
          <w:sz w:val="22"/>
          <w:szCs w:val="22"/>
          <w:lang w:val="en-GB"/>
        </w:rPr>
      </w:pPr>
      <w:r w:rsidRPr="2A20D3CF" w:rsidR="6D07A066">
        <w:rPr>
          <w:rFonts w:ascii="Helvetica" w:hAnsi="Helvetica" w:eastAsia="Helvetica" w:cs="Helvetica"/>
          <w:noProof w:val="0"/>
          <w:sz w:val="22"/>
          <w:szCs w:val="22"/>
          <w:lang w:val="en-GB"/>
        </w:rPr>
        <w:t>Accessed: January 7, 2023</w:t>
      </w:r>
    </w:p>
    <w:p w:rsidR="4FE2CA18" w:rsidP="5B9FE310" w:rsidRDefault="4FE2CA18" w14:paraId="128329D1" w14:textId="45708F1A">
      <w:pPr>
        <w:jc w:val="left"/>
      </w:pPr>
      <w:hyperlink r:id="R1f1eacb7d48e4a62">
        <w:r w:rsidRPr="2A20D3CF" w:rsidR="4FE2CA18">
          <w:rPr>
            <w:rStyle w:val="Hyperlink"/>
            <w:rFonts w:ascii="Helvetica" w:hAnsi="Helvetica" w:eastAsia="Helvetica" w:cs="Helvetica"/>
            <w:noProof w:val="0"/>
            <w:sz w:val="22"/>
            <w:szCs w:val="22"/>
            <w:lang w:val="en-GB"/>
          </w:rPr>
          <w:t>https://famous-trials.com/simpson/1989-jurypage</w:t>
        </w:r>
      </w:hyperlink>
    </w:p>
    <w:p w:rsidR="72EA04A8" w:rsidP="2A20D3CF" w:rsidRDefault="72EA04A8" w14:paraId="5DAD3431" w14:textId="7247F322">
      <w:pPr>
        <w:pStyle w:val="Normal"/>
        <w:jc w:val="left"/>
        <w:rPr>
          <w:rFonts w:ascii="Helvetica" w:hAnsi="Helvetica" w:eastAsia="Helvetica" w:cs="Helvetica"/>
          <w:noProof w:val="0"/>
          <w:sz w:val="22"/>
          <w:szCs w:val="22"/>
          <w:lang w:val="en-GB"/>
        </w:rPr>
      </w:pPr>
      <w:r w:rsidRPr="2A20D3CF" w:rsidR="72EA04A8">
        <w:rPr>
          <w:rFonts w:ascii="Helvetica" w:hAnsi="Helvetica" w:eastAsia="Helvetica" w:cs="Helvetica"/>
          <w:noProof w:val="0"/>
          <w:sz w:val="22"/>
          <w:szCs w:val="22"/>
          <w:lang w:val="en-GB"/>
        </w:rPr>
        <w:t>Accessed: January 9, 2023</w:t>
      </w:r>
    </w:p>
    <w:p w:rsidR="4FE2CA18" w:rsidP="5B9FE310" w:rsidRDefault="4FE2CA18" w14:paraId="3A28D67E" w14:textId="691F9BDB">
      <w:pPr>
        <w:jc w:val="left"/>
      </w:pPr>
      <w:hyperlink r:id="R1e52ff07d4d04b0b">
        <w:r w:rsidRPr="2A20D3CF" w:rsidR="4FE2CA18">
          <w:rPr>
            <w:rStyle w:val="Hyperlink"/>
            <w:rFonts w:ascii="Helvetica" w:hAnsi="Helvetica" w:eastAsia="Helvetica" w:cs="Helvetica"/>
            <w:noProof w:val="0"/>
            <w:sz w:val="22"/>
            <w:szCs w:val="22"/>
            <w:lang w:val="en-GB"/>
          </w:rPr>
          <w:t>https://lawcpd.com.au/blog/social-media-and-its-impact-trials/</w:t>
        </w:r>
      </w:hyperlink>
    </w:p>
    <w:p w:rsidR="68641150" w:rsidP="2A20D3CF" w:rsidRDefault="68641150" w14:paraId="21E49F2D" w14:textId="6EBF496E">
      <w:pPr>
        <w:pStyle w:val="Normal"/>
        <w:jc w:val="left"/>
        <w:rPr>
          <w:rFonts w:ascii="Helvetica" w:hAnsi="Helvetica" w:eastAsia="Helvetica" w:cs="Helvetica"/>
          <w:noProof w:val="0"/>
          <w:sz w:val="22"/>
          <w:szCs w:val="22"/>
          <w:lang w:val="en-GB"/>
        </w:rPr>
      </w:pPr>
      <w:r w:rsidRPr="2A20D3CF" w:rsidR="68641150">
        <w:rPr>
          <w:rFonts w:ascii="Helvetica" w:hAnsi="Helvetica" w:eastAsia="Helvetica" w:cs="Helvetica"/>
          <w:noProof w:val="0"/>
          <w:sz w:val="22"/>
          <w:szCs w:val="22"/>
          <w:lang w:val="en-GB"/>
        </w:rPr>
        <w:t>Accessed: January 9, 2023</w:t>
      </w:r>
    </w:p>
    <w:p w:rsidR="4FE2CA18" w:rsidP="5B9FE310" w:rsidRDefault="4FE2CA18" w14:paraId="02C75761" w14:textId="579BEC7F">
      <w:pPr>
        <w:jc w:val="left"/>
      </w:pPr>
      <w:hyperlink r:id="R1958f06640e44848">
        <w:r w:rsidRPr="2A20D3CF" w:rsidR="4FE2CA18">
          <w:rPr>
            <w:rStyle w:val="Hyperlink"/>
            <w:rFonts w:ascii="Helvetica" w:hAnsi="Helvetica" w:eastAsia="Helvetica" w:cs="Helvetica"/>
            <w:noProof w:val="0"/>
            <w:sz w:val="22"/>
            <w:szCs w:val="22"/>
            <w:lang w:val="en-GB"/>
          </w:rPr>
          <w:t>https://www.law.ac.uk/resources/blog/social-media-and-juries-an-uneasy-combination/</w:t>
        </w:r>
      </w:hyperlink>
    </w:p>
    <w:p w:rsidR="5B9FE310" w:rsidP="2A20D3CF" w:rsidRDefault="5B9FE310" w14:paraId="6D515CCC" w14:textId="395F6E3A">
      <w:pPr>
        <w:pStyle w:val="Normal"/>
        <w:jc w:val="left"/>
        <w:rPr>
          <w:rFonts w:ascii="Helvetica" w:hAnsi="Helvetica" w:eastAsia="Helvetica" w:cs="Helvetica"/>
          <w:noProof w:val="0"/>
          <w:sz w:val="22"/>
          <w:szCs w:val="22"/>
          <w:lang w:val="en-GB"/>
        </w:rPr>
      </w:pPr>
      <w:r w:rsidRPr="2A20D3CF" w:rsidR="34451F77">
        <w:rPr>
          <w:rFonts w:ascii="Helvetica" w:hAnsi="Helvetica" w:eastAsia="Helvetica" w:cs="Helvetica"/>
          <w:noProof w:val="0"/>
          <w:sz w:val="22"/>
          <w:szCs w:val="22"/>
          <w:lang w:val="en-GB"/>
        </w:rPr>
        <w:t>Accessed: January 12, 2023</w:t>
      </w:r>
    </w:p>
    <w:p w:rsidR="5B9FE310" w:rsidP="5B9FE310" w:rsidRDefault="5B9FE310" w14:paraId="6225DB4C" w14:textId="4FD7450F">
      <w:pPr>
        <w:pStyle w:val="Normal"/>
        <w:jc w:val="left"/>
        <w:rPr>
          <w:rFonts w:ascii="Helvetica" w:hAnsi="Helvetica" w:eastAsia="Helvetica" w:cs="Helvetica"/>
          <w:noProof w:val="0"/>
          <w:sz w:val="22"/>
          <w:szCs w:val="22"/>
          <w:lang w:val="en-GB"/>
        </w:rPr>
      </w:pPr>
      <w:r w:rsidRPr="2A20D3CF" w:rsidR="7DFE7691">
        <w:rPr>
          <w:rFonts w:ascii="Helvetica" w:hAnsi="Helvetica" w:eastAsia="Helvetica" w:cs="Helvetica"/>
          <w:noProof w:val="0"/>
          <w:sz w:val="22"/>
          <w:szCs w:val="22"/>
          <w:lang w:val="en-GB"/>
        </w:rPr>
        <w:t>Cownie, Bradley &amp; Burton (2013)</w:t>
      </w:r>
      <w:r w:rsidRPr="2A20D3CF" w:rsidR="40BDC9C7">
        <w:rPr>
          <w:rFonts w:ascii="Helvetica" w:hAnsi="Helvetica" w:eastAsia="Helvetica" w:cs="Helvetica"/>
          <w:noProof w:val="0"/>
          <w:sz w:val="22"/>
          <w:szCs w:val="22"/>
          <w:lang w:val="en-GB"/>
        </w:rPr>
        <w:t xml:space="preserve"> </w:t>
      </w:r>
      <w:r w:rsidRPr="2A20D3CF" w:rsidR="3A573363">
        <w:rPr>
          <w:rFonts w:ascii="Helvetica" w:hAnsi="Helvetica" w:eastAsia="Helvetica" w:cs="Helvetica"/>
          <w:noProof w:val="0"/>
          <w:sz w:val="22"/>
          <w:szCs w:val="22"/>
          <w:lang w:val="en-GB"/>
        </w:rPr>
        <w:t>English Legal System in Context</w:t>
      </w:r>
      <w:r w:rsidRPr="2A20D3CF" w:rsidR="7BB24E31">
        <w:rPr>
          <w:rFonts w:ascii="Helvetica" w:hAnsi="Helvetica" w:eastAsia="Helvetica" w:cs="Helvetica"/>
          <w:noProof w:val="0"/>
          <w:sz w:val="22"/>
          <w:szCs w:val="22"/>
          <w:lang w:val="en-GB"/>
        </w:rPr>
        <w:t>, sixth editio</w:t>
      </w:r>
      <w:r w:rsidRPr="2A20D3CF" w:rsidR="3C8C6525">
        <w:rPr>
          <w:rFonts w:ascii="Helvetica" w:hAnsi="Helvetica" w:eastAsia="Helvetica" w:cs="Helvetica"/>
          <w:noProof w:val="0"/>
          <w:sz w:val="22"/>
          <w:szCs w:val="22"/>
          <w:lang w:val="en-GB"/>
        </w:rPr>
        <w:t>n, Oxford University Press</w:t>
      </w:r>
    </w:p>
    <w:p w:rsidR="719E854D" w:rsidP="2A20D3CF" w:rsidRDefault="719E854D" w14:paraId="4C5E94B2" w14:textId="5BB72019">
      <w:pPr>
        <w:pStyle w:val="Normal"/>
        <w:jc w:val="left"/>
        <w:rPr>
          <w:rFonts w:ascii="Helvetica" w:hAnsi="Helvetica" w:eastAsia="Helvetica" w:cs="Helvetica"/>
          <w:noProof w:val="0"/>
          <w:sz w:val="22"/>
          <w:szCs w:val="22"/>
          <w:lang w:val="en-GB"/>
        </w:rPr>
      </w:pPr>
      <w:r w:rsidRPr="2A20D3CF" w:rsidR="719E854D">
        <w:rPr>
          <w:rFonts w:ascii="Helvetica" w:hAnsi="Helvetica" w:eastAsia="Helvetica" w:cs="Helvetica"/>
          <w:noProof w:val="0"/>
          <w:sz w:val="22"/>
          <w:szCs w:val="22"/>
          <w:lang w:val="en-GB"/>
        </w:rPr>
        <w:t>Elliot and Quinn’s (2020) English Legal System, Twenty-first edition</w:t>
      </w:r>
      <w:r w:rsidRPr="2A20D3CF" w:rsidR="6656BE8D">
        <w:rPr>
          <w:rFonts w:ascii="Helvetica" w:hAnsi="Helvetica" w:eastAsia="Helvetica" w:cs="Helvetica"/>
          <w:noProof w:val="0"/>
          <w:sz w:val="22"/>
          <w:szCs w:val="22"/>
          <w:lang w:val="en-GB"/>
        </w:rPr>
        <w:t>, Pearson, c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6BxqRu63gQonRw" int2:id="4j6qC3oC">
      <int2:state int2:type="AugLoop_Text_Critique" int2:value="Rejected"/>
    </int2:textHash>
    <int2:textHash int2:hashCode="xKvc+Bekh/fipn" int2:id="GqU0UgyA">
      <int2:state int2:type="AugLoop_Text_Critique" int2:value="Rejected"/>
    </int2:textHash>
    <int2:textHash int2:hashCode="xndYr2SBJjK9Le" int2:id="Hb9mvq4a">
      <int2:state int2:type="AugLoop_Text_Critique" int2:value="Rejected"/>
    </int2:textHash>
    <int2:textHash int2:hashCode="uSyR1lkrc1gTwn" int2:id="0jiQZoGC">
      <int2:state int2:type="AugLoop_Text_Critique" int2:value="Rejected"/>
    </int2:textHash>
    <int2:textHash int2:hashCode="ayeCpySXEZ4kbh" int2:id="YJdDFj2R">
      <int2:state int2:type="AugLoop_Text_Critique" int2:value="Rejected"/>
    </int2:textHash>
    <int2:bookmark int2:bookmarkName="_Int_q1EvU7rI" int2:invalidationBookmarkName="" int2:hashCode="kmMiHdNZO5rjQT" int2:id="OiGENriz">
      <int2:state int2:type="AugLoop_Text_Critique" int2:value="Rejected"/>
    </int2:bookmark>
    <int2:bookmark int2:bookmarkName="_Int_dAKSc9un" int2:invalidationBookmarkName="" int2:hashCode="hGlitWACU5cmVx" int2:id="wh0ortaT">
      <int2:state int2:type="AugLoop_Text_Critique" int2:value="Rejected"/>
    </int2:bookmark>
    <int2:bookmark int2:bookmarkName="_Int_Knc5QpC3" int2:invalidationBookmarkName="" int2:hashCode="ljMD9VkhifsGWv" int2:id="IDwWHWUw">
      <int2:state int2:type="WordDesignerSuggestedImageAnnotation" int2:value="Review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F9C0C8B"/>
    <w:rsid w:val="007BF411"/>
    <w:rsid w:val="008EBF74"/>
    <w:rsid w:val="00B12EA4"/>
    <w:rsid w:val="00DEE569"/>
    <w:rsid w:val="00E4C0B9"/>
    <w:rsid w:val="00FF6907"/>
    <w:rsid w:val="02267C24"/>
    <w:rsid w:val="0246830C"/>
    <w:rsid w:val="0289F4EC"/>
    <w:rsid w:val="0302FFC0"/>
    <w:rsid w:val="04836184"/>
    <w:rsid w:val="049646C0"/>
    <w:rsid w:val="04B29C9A"/>
    <w:rsid w:val="04E4CAED"/>
    <w:rsid w:val="05158C8D"/>
    <w:rsid w:val="053D165E"/>
    <w:rsid w:val="05788C07"/>
    <w:rsid w:val="05A1D49B"/>
    <w:rsid w:val="0667F9FF"/>
    <w:rsid w:val="06B15CEE"/>
    <w:rsid w:val="06E5C1DA"/>
    <w:rsid w:val="06FDC664"/>
    <w:rsid w:val="07232A21"/>
    <w:rsid w:val="07CECDFC"/>
    <w:rsid w:val="09D66CAB"/>
    <w:rsid w:val="0A1EE9EA"/>
    <w:rsid w:val="0A526DC2"/>
    <w:rsid w:val="0A952E6B"/>
    <w:rsid w:val="0AE9F7E8"/>
    <w:rsid w:val="0B6B5269"/>
    <w:rsid w:val="0BA518B0"/>
    <w:rsid w:val="0BC9873B"/>
    <w:rsid w:val="0BF84ACF"/>
    <w:rsid w:val="0C1AC6FF"/>
    <w:rsid w:val="0C27EE88"/>
    <w:rsid w:val="0C30FECC"/>
    <w:rsid w:val="0C74DCF6"/>
    <w:rsid w:val="0D5F3BBB"/>
    <w:rsid w:val="0D65579C"/>
    <w:rsid w:val="0D6B89AE"/>
    <w:rsid w:val="0DB9B9E3"/>
    <w:rsid w:val="0DCCCF2D"/>
    <w:rsid w:val="0DCEBD1C"/>
    <w:rsid w:val="0DD0FD5B"/>
    <w:rsid w:val="0DED4622"/>
    <w:rsid w:val="0E1B1F9F"/>
    <w:rsid w:val="0E57F8CD"/>
    <w:rsid w:val="0E585B3A"/>
    <w:rsid w:val="0E705F98"/>
    <w:rsid w:val="0ED36BC5"/>
    <w:rsid w:val="0ED7AB62"/>
    <w:rsid w:val="0EDB27D8"/>
    <w:rsid w:val="0F9C0C8B"/>
    <w:rsid w:val="0FDBF16D"/>
    <w:rsid w:val="10E15C73"/>
    <w:rsid w:val="11046FEF"/>
    <w:rsid w:val="1128B40F"/>
    <w:rsid w:val="1177AB7F"/>
    <w:rsid w:val="11EF4EE8"/>
    <w:rsid w:val="12A04050"/>
    <w:rsid w:val="12CB674C"/>
    <w:rsid w:val="12D2E009"/>
    <w:rsid w:val="12D64EFE"/>
    <w:rsid w:val="12EE90C2"/>
    <w:rsid w:val="131E5DC1"/>
    <w:rsid w:val="13B07502"/>
    <w:rsid w:val="13E99A9B"/>
    <w:rsid w:val="13F5AE08"/>
    <w:rsid w:val="143C10B1"/>
    <w:rsid w:val="1469688B"/>
    <w:rsid w:val="14EB4934"/>
    <w:rsid w:val="14F54EA7"/>
    <w:rsid w:val="1515C165"/>
    <w:rsid w:val="15428FE1"/>
    <w:rsid w:val="1546ECE6"/>
    <w:rsid w:val="15FEDFF8"/>
    <w:rsid w:val="1617D799"/>
    <w:rsid w:val="165355EE"/>
    <w:rsid w:val="16BAA518"/>
    <w:rsid w:val="16F94397"/>
    <w:rsid w:val="17550800"/>
    <w:rsid w:val="17567BF4"/>
    <w:rsid w:val="17679281"/>
    <w:rsid w:val="1772138D"/>
    <w:rsid w:val="17ACCA60"/>
    <w:rsid w:val="17C1BD62"/>
    <w:rsid w:val="18AB5F3D"/>
    <w:rsid w:val="18F24C55"/>
    <w:rsid w:val="191C672C"/>
    <w:rsid w:val="198CF8FD"/>
    <w:rsid w:val="1A8E1CB6"/>
    <w:rsid w:val="1AA45894"/>
    <w:rsid w:val="1ACEA505"/>
    <w:rsid w:val="1AD387A3"/>
    <w:rsid w:val="1AED7C4E"/>
    <w:rsid w:val="1AF38089"/>
    <w:rsid w:val="1B8562E4"/>
    <w:rsid w:val="1BCCB4BA"/>
    <w:rsid w:val="1C271052"/>
    <w:rsid w:val="1CD6178F"/>
    <w:rsid w:val="1D1AEDC3"/>
    <w:rsid w:val="1D8A310D"/>
    <w:rsid w:val="1D8EADF5"/>
    <w:rsid w:val="1DA85154"/>
    <w:rsid w:val="1DEAE07D"/>
    <w:rsid w:val="1E847FD7"/>
    <w:rsid w:val="1ED63D33"/>
    <w:rsid w:val="1EFE1B8A"/>
    <w:rsid w:val="207D488C"/>
    <w:rsid w:val="21C3F0DA"/>
    <w:rsid w:val="21F8A53D"/>
    <w:rsid w:val="22294F57"/>
    <w:rsid w:val="224C5CD3"/>
    <w:rsid w:val="23051894"/>
    <w:rsid w:val="235FC13B"/>
    <w:rsid w:val="236B143F"/>
    <w:rsid w:val="23784295"/>
    <w:rsid w:val="23B46AFD"/>
    <w:rsid w:val="240DE8EC"/>
    <w:rsid w:val="24315553"/>
    <w:rsid w:val="248B7704"/>
    <w:rsid w:val="24C3D1DA"/>
    <w:rsid w:val="25BBA049"/>
    <w:rsid w:val="26203F18"/>
    <w:rsid w:val="263FD26B"/>
    <w:rsid w:val="266732B5"/>
    <w:rsid w:val="2716A81C"/>
    <w:rsid w:val="274DB211"/>
    <w:rsid w:val="276BDD95"/>
    <w:rsid w:val="282F85ED"/>
    <w:rsid w:val="28540561"/>
    <w:rsid w:val="285A1D40"/>
    <w:rsid w:val="2888BB31"/>
    <w:rsid w:val="28E98272"/>
    <w:rsid w:val="296F4C08"/>
    <w:rsid w:val="29B497BD"/>
    <w:rsid w:val="29EB09ED"/>
    <w:rsid w:val="2A20D3CF"/>
    <w:rsid w:val="2A4C0BE4"/>
    <w:rsid w:val="2AA33EAF"/>
    <w:rsid w:val="2B1BCFA4"/>
    <w:rsid w:val="2B815ED9"/>
    <w:rsid w:val="2BA3D681"/>
    <w:rsid w:val="2BDB9FE1"/>
    <w:rsid w:val="2CB7A005"/>
    <w:rsid w:val="2CB90BE9"/>
    <w:rsid w:val="2CBD4BDC"/>
    <w:rsid w:val="2CFE36C1"/>
    <w:rsid w:val="2D1CC0FA"/>
    <w:rsid w:val="2D70F9E3"/>
    <w:rsid w:val="2D85ECE5"/>
    <w:rsid w:val="2DBFCF95"/>
    <w:rsid w:val="2DD2A5A3"/>
    <w:rsid w:val="2E0863F2"/>
    <w:rsid w:val="2EDB7743"/>
    <w:rsid w:val="2F4BF8B6"/>
    <w:rsid w:val="2F830DD2"/>
    <w:rsid w:val="2F97979B"/>
    <w:rsid w:val="2FA43453"/>
    <w:rsid w:val="2FCB00BE"/>
    <w:rsid w:val="2FF9B4F8"/>
    <w:rsid w:val="30BCF25B"/>
    <w:rsid w:val="317F8084"/>
    <w:rsid w:val="318EE9DA"/>
    <w:rsid w:val="3209B433"/>
    <w:rsid w:val="320FD48D"/>
    <w:rsid w:val="3244D04C"/>
    <w:rsid w:val="325A078E"/>
    <w:rsid w:val="32644909"/>
    <w:rsid w:val="32A81D76"/>
    <w:rsid w:val="32BAAE94"/>
    <w:rsid w:val="32D42CB7"/>
    <w:rsid w:val="33111E49"/>
    <w:rsid w:val="3378F4B3"/>
    <w:rsid w:val="33A58494"/>
    <w:rsid w:val="33B407D2"/>
    <w:rsid w:val="33E0A0AD"/>
    <w:rsid w:val="33E71901"/>
    <w:rsid w:val="34451F77"/>
    <w:rsid w:val="346FFD18"/>
    <w:rsid w:val="352415A6"/>
    <w:rsid w:val="35941B60"/>
    <w:rsid w:val="35A2A9B5"/>
    <w:rsid w:val="35D4D619"/>
    <w:rsid w:val="35F2EDCF"/>
    <w:rsid w:val="36BC9FD1"/>
    <w:rsid w:val="372CCF2B"/>
    <w:rsid w:val="37907C83"/>
    <w:rsid w:val="37D0B443"/>
    <w:rsid w:val="37FA0C53"/>
    <w:rsid w:val="381B0992"/>
    <w:rsid w:val="3893F763"/>
    <w:rsid w:val="38C89F8C"/>
    <w:rsid w:val="38D9B29F"/>
    <w:rsid w:val="390EB3DA"/>
    <w:rsid w:val="39AC5CB7"/>
    <w:rsid w:val="39DE922E"/>
    <w:rsid w:val="39E84F24"/>
    <w:rsid w:val="3A573363"/>
    <w:rsid w:val="3A799730"/>
    <w:rsid w:val="3A9C2F7D"/>
    <w:rsid w:val="3AA9DD91"/>
    <w:rsid w:val="3B073D2C"/>
    <w:rsid w:val="3B146AE1"/>
    <w:rsid w:val="3B292DB9"/>
    <w:rsid w:val="3B816DE8"/>
    <w:rsid w:val="3BCE1E91"/>
    <w:rsid w:val="3BF0FE9D"/>
    <w:rsid w:val="3C245C40"/>
    <w:rsid w:val="3C6F14AB"/>
    <w:rsid w:val="3C8C6525"/>
    <w:rsid w:val="3C8D9104"/>
    <w:rsid w:val="3D038291"/>
    <w:rsid w:val="3D1632F0"/>
    <w:rsid w:val="3D69EEF2"/>
    <w:rsid w:val="3D83A4F6"/>
    <w:rsid w:val="3D89FD05"/>
    <w:rsid w:val="3E386B90"/>
    <w:rsid w:val="3E3D91D9"/>
    <w:rsid w:val="3E3EDDEE"/>
    <w:rsid w:val="3EE040D8"/>
    <w:rsid w:val="3F1D8489"/>
    <w:rsid w:val="3F5BFD02"/>
    <w:rsid w:val="3FDAAE4F"/>
    <w:rsid w:val="4013252C"/>
    <w:rsid w:val="402AAA4F"/>
    <w:rsid w:val="40BDC9C7"/>
    <w:rsid w:val="40C6ABF5"/>
    <w:rsid w:val="41003E54"/>
    <w:rsid w:val="4129A045"/>
    <w:rsid w:val="4137E408"/>
    <w:rsid w:val="417D5A14"/>
    <w:rsid w:val="41986F3D"/>
    <w:rsid w:val="423A0037"/>
    <w:rsid w:val="42683E71"/>
    <w:rsid w:val="42A4D845"/>
    <w:rsid w:val="42E3AA2B"/>
    <w:rsid w:val="42EA1AB6"/>
    <w:rsid w:val="42FFDAB2"/>
    <w:rsid w:val="431113B0"/>
    <w:rsid w:val="43B54E6F"/>
    <w:rsid w:val="43FE4CB7"/>
    <w:rsid w:val="4497EE6F"/>
    <w:rsid w:val="44FF199A"/>
    <w:rsid w:val="4515DF1D"/>
    <w:rsid w:val="4523F509"/>
    <w:rsid w:val="45504E7E"/>
    <w:rsid w:val="45BDE47B"/>
    <w:rsid w:val="45C2F94F"/>
    <w:rsid w:val="461B4AED"/>
    <w:rsid w:val="46318727"/>
    <w:rsid w:val="4698312C"/>
    <w:rsid w:val="46A2C77A"/>
    <w:rsid w:val="46C0A125"/>
    <w:rsid w:val="474AE07B"/>
    <w:rsid w:val="4759B4DC"/>
    <w:rsid w:val="475FBE56"/>
    <w:rsid w:val="47784968"/>
    <w:rsid w:val="47AFE24B"/>
    <w:rsid w:val="47B77DE0"/>
    <w:rsid w:val="47C0255A"/>
    <w:rsid w:val="4811E91E"/>
    <w:rsid w:val="48196AFC"/>
    <w:rsid w:val="487F7C90"/>
    <w:rsid w:val="48C1C34F"/>
    <w:rsid w:val="48D54DCC"/>
    <w:rsid w:val="491419C9"/>
    <w:rsid w:val="49248AA1"/>
    <w:rsid w:val="4952EBAF"/>
    <w:rsid w:val="496702DC"/>
    <w:rsid w:val="498EDD19"/>
    <w:rsid w:val="49ADB97F"/>
    <w:rsid w:val="4A08343E"/>
    <w:rsid w:val="4A1AAE78"/>
    <w:rsid w:val="4A381763"/>
    <w:rsid w:val="4A996A62"/>
    <w:rsid w:val="4AAFEA2A"/>
    <w:rsid w:val="4AEEBC10"/>
    <w:rsid w:val="4B494C77"/>
    <w:rsid w:val="4B56CC38"/>
    <w:rsid w:val="4B91BFE1"/>
    <w:rsid w:val="4BC47DD8"/>
    <w:rsid w:val="4C179BE1"/>
    <w:rsid w:val="4C4BBA8B"/>
    <w:rsid w:val="4C5E9F14"/>
    <w:rsid w:val="4C86E4F6"/>
    <w:rsid w:val="4C8A8C71"/>
    <w:rsid w:val="4CC11EDD"/>
    <w:rsid w:val="4CC76C23"/>
    <w:rsid w:val="4D3A3D39"/>
    <w:rsid w:val="4D644608"/>
    <w:rsid w:val="4DA8BEEF"/>
    <w:rsid w:val="4DE78AEC"/>
    <w:rsid w:val="4EBF4921"/>
    <w:rsid w:val="4F079DBE"/>
    <w:rsid w:val="4F835B4D"/>
    <w:rsid w:val="4FE2CA18"/>
    <w:rsid w:val="4FF5737D"/>
    <w:rsid w:val="50448966"/>
    <w:rsid w:val="510FA1C1"/>
    <w:rsid w:val="511F2BAE"/>
    <w:rsid w:val="51A67064"/>
    <w:rsid w:val="51B14D00"/>
    <w:rsid w:val="52694938"/>
    <w:rsid w:val="5381C003"/>
    <w:rsid w:val="53B4B2B9"/>
    <w:rsid w:val="54996B4C"/>
    <w:rsid w:val="550D23A6"/>
    <w:rsid w:val="559EDDD2"/>
    <w:rsid w:val="55C0A4BA"/>
    <w:rsid w:val="55C92CF6"/>
    <w:rsid w:val="5633D9D9"/>
    <w:rsid w:val="56598877"/>
    <w:rsid w:val="56E2541C"/>
    <w:rsid w:val="5772FDD2"/>
    <w:rsid w:val="5777C62C"/>
    <w:rsid w:val="57F558D8"/>
    <w:rsid w:val="580F722D"/>
    <w:rsid w:val="58186A6B"/>
    <w:rsid w:val="590ECE33"/>
    <w:rsid w:val="5913968D"/>
    <w:rsid w:val="593EFD7B"/>
    <w:rsid w:val="59751773"/>
    <w:rsid w:val="59F39DA8"/>
    <w:rsid w:val="59FACBB3"/>
    <w:rsid w:val="5A213CFA"/>
    <w:rsid w:val="5A5FDA96"/>
    <w:rsid w:val="5AAAC5D2"/>
    <w:rsid w:val="5ACEC816"/>
    <w:rsid w:val="5AECCB1E"/>
    <w:rsid w:val="5B2CF99A"/>
    <w:rsid w:val="5B36E957"/>
    <w:rsid w:val="5B9FE310"/>
    <w:rsid w:val="5BE9C56A"/>
    <w:rsid w:val="5C01EF04"/>
    <w:rsid w:val="5C3EDE7B"/>
    <w:rsid w:val="5C466EF5"/>
    <w:rsid w:val="5C469633"/>
    <w:rsid w:val="5C60C5AB"/>
    <w:rsid w:val="5C9E8C04"/>
    <w:rsid w:val="5CB1EB67"/>
    <w:rsid w:val="5CD38E99"/>
    <w:rsid w:val="5D977B58"/>
    <w:rsid w:val="5D9CE5C2"/>
    <w:rsid w:val="5DAD11B7"/>
    <w:rsid w:val="5E087023"/>
    <w:rsid w:val="5E378A6C"/>
    <w:rsid w:val="5E3F38B8"/>
    <w:rsid w:val="5EADFCF5"/>
    <w:rsid w:val="5EBF6C9F"/>
    <w:rsid w:val="5EE5F8F7"/>
    <w:rsid w:val="5F20BAB4"/>
    <w:rsid w:val="6003A13C"/>
    <w:rsid w:val="60C927CD"/>
    <w:rsid w:val="60EDC009"/>
    <w:rsid w:val="611A0756"/>
    <w:rsid w:val="611C64DA"/>
    <w:rsid w:val="61F2E68A"/>
    <w:rsid w:val="6264F82E"/>
    <w:rsid w:val="62E65DAE"/>
    <w:rsid w:val="637D3F9B"/>
    <w:rsid w:val="639694DB"/>
    <w:rsid w:val="64211EC1"/>
    <w:rsid w:val="644F2B41"/>
    <w:rsid w:val="6516A7C0"/>
    <w:rsid w:val="656C2B8D"/>
    <w:rsid w:val="65893CE7"/>
    <w:rsid w:val="6594F092"/>
    <w:rsid w:val="65D18270"/>
    <w:rsid w:val="65FDDBE5"/>
    <w:rsid w:val="6656BE8D"/>
    <w:rsid w:val="669BA184"/>
    <w:rsid w:val="66CCDB69"/>
    <w:rsid w:val="6754566D"/>
    <w:rsid w:val="6758BF83"/>
    <w:rsid w:val="67AB3D0B"/>
    <w:rsid w:val="68389A48"/>
    <w:rsid w:val="68641150"/>
    <w:rsid w:val="68779D17"/>
    <w:rsid w:val="68E8D9BF"/>
    <w:rsid w:val="690BC9A0"/>
    <w:rsid w:val="69384CEF"/>
    <w:rsid w:val="694FDFE0"/>
    <w:rsid w:val="69527E61"/>
    <w:rsid w:val="69C65541"/>
    <w:rsid w:val="6A60081E"/>
    <w:rsid w:val="6AC71BDE"/>
    <w:rsid w:val="6B12D8B0"/>
    <w:rsid w:val="6B2A6B78"/>
    <w:rsid w:val="6B6225A2"/>
    <w:rsid w:val="6BE04027"/>
    <w:rsid w:val="6BED6767"/>
    <w:rsid w:val="6C9F5609"/>
    <w:rsid w:val="6CD240E7"/>
    <w:rsid w:val="6D07A066"/>
    <w:rsid w:val="6D0F2801"/>
    <w:rsid w:val="6DAA6B65"/>
    <w:rsid w:val="6DE781FC"/>
    <w:rsid w:val="6E95DE6B"/>
    <w:rsid w:val="6F424A22"/>
    <w:rsid w:val="6F63D168"/>
    <w:rsid w:val="6F94CCFB"/>
    <w:rsid w:val="701BCE72"/>
    <w:rsid w:val="7033CF0B"/>
    <w:rsid w:val="703A57A2"/>
    <w:rsid w:val="7080382B"/>
    <w:rsid w:val="7095D74C"/>
    <w:rsid w:val="70FFA1C9"/>
    <w:rsid w:val="715C1AEA"/>
    <w:rsid w:val="719E854D"/>
    <w:rsid w:val="71ECE706"/>
    <w:rsid w:val="72065E85"/>
    <w:rsid w:val="722552A1"/>
    <w:rsid w:val="724042BD"/>
    <w:rsid w:val="726CCD44"/>
    <w:rsid w:val="72EA04A8"/>
    <w:rsid w:val="72F7EB4B"/>
    <w:rsid w:val="7303F111"/>
    <w:rsid w:val="7317416B"/>
    <w:rsid w:val="733D28ED"/>
    <w:rsid w:val="734919D6"/>
    <w:rsid w:val="7401ECDC"/>
    <w:rsid w:val="742A3896"/>
    <w:rsid w:val="745EA6FD"/>
    <w:rsid w:val="74AD4467"/>
    <w:rsid w:val="7526D023"/>
    <w:rsid w:val="754D71BB"/>
    <w:rsid w:val="7560493E"/>
    <w:rsid w:val="760A44F7"/>
    <w:rsid w:val="76144745"/>
    <w:rsid w:val="7628BE96"/>
    <w:rsid w:val="762CD0A5"/>
    <w:rsid w:val="76759974"/>
    <w:rsid w:val="76D709A3"/>
    <w:rsid w:val="76EAECB9"/>
    <w:rsid w:val="7758A4B5"/>
    <w:rsid w:val="778AD5A2"/>
    <w:rsid w:val="77C48EF7"/>
    <w:rsid w:val="77D41991"/>
    <w:rsid w:val="77F0E59B"/>
    <w:rsid w:val="780F07C4"/>
    <w:rsid w:val="781894C4"/>
    <w:rsid w:val="785E70E5"/>
    <w:rsid w:val="78BCFF94"/>
    <w:rsid w:val="78EDF3F3"/>
    <w:rsid w:val="78FC5B82"/>
    <w:rsid w:val="794D3278"/>
    <w:rsid w:val="7A61E6D3"/>
    <w:rsid w:val="7AC53D61"/>
    <w:rsid w:val="7AFFADC4"/>
    <w:rsid w:val="7B162663"/>
    <w:rsid w:val="7B9A5885"/>
    <w:rsid w:val="7BB24E31"/>
    <w:rsid w:val="7BB5D12E"/>
    <w:rsid w:val="7BC7E694"/>
    <w:rsid w:val="7C613DED"/>
    <w:rsid w:val="7CBEDB4D"/>
    <w:rsid w:val="7D5A2E3D"/>
    <w:rsid w:val="7D676461"/>
    <w:rsid w:val="7DFAF906"/>
    <w:rsid w:val="7DFE7691"/>
    <w:rsid w:val="7E0BA500"/>
    <w:rsid w:val="7EF5FE9E"/>
    <w:rsid w:val="7F4943A2"/>
    <w:rsid w:val="7F809CEB"/>
    <w:rsid w:val="7FDC9C1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9C0C8B"/>
  <w15:chartTrackingRefBased/>
  <w15:docId w15:val="{EE9B7529-FFE2-4D18-9A1F-14990ED0AEC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42d77c7ef5024c9f" /><Relationship Type="http://schemas.openxmlformats.org/officeDocument/2006/relationships/hyperlink" Target="https://www.nidirect.gov.uk/articles/exemptions-jury-service" TargetMode="External" Id="R7eb5fd3e46004b30" /><Relationship Type="http://schemas.openxmlformats.org/officeDocument/2006/relationships/hyperlink" Target="https://www.gov.uk/jury-service/request-reasonable-adjustments" TargetMode="External" Id="R897980d225004604" /><Relationship Type="http://schemas.openxmlformats.org/officeDocument/2006/relationships/hyperlink" Target="https://www.courtroomadvice.co.uk/failure-attend-jury-service.html" TargetMode="External" Id="R07581226812641f3" /><Relationship Type="http://schemas.openxmlformats.org/officeDocument/2006/relationships/hyperlink" Target="https://www.lexisnexis.co.uk/research-and-reports/bar/a-non-biased-jury-do-they-really-exist.html" TargetMode="External" Id="Re7196eef32114459" /><Relationship Type="http://schemas.openxmlformats.org/officeDocument/2006/relationships/hyperlink" Target="https://theconversation.com/do-unbiased-jurors-exist-in-an-age-of-social-media-169125" TargetMode="External" Id="Re66e4887850d42d4" /><Relationship Type="http://schemas.openxmlformats.org/officeDocument/2006/relationships/hyperlink" Target="https://en.m.wikipedia.org/wiki/O._J._Simpson_murder_case" TargetMode="External" Id="Re4429a78c5c542d1" /><Relationship Type="http://schemas.openxmlformats.org/officeDocument/2006/relationships/hyperlink" Target="https://famous-trials.com/simpson/1989-jurypage" TargetMode="External" Id="R1f1eacb7d48e4a62" /><Relationship Type="http://schemas.openxmlformats.org/officeDocument/2006/relationships/hyperlink" Target="https://lawcpd.com.au/blog/social-media-and-its-impact-trials/" TargetMode="External" Id="R1e52ff07d4d04b0b" /><Relationship Type="http://schemas.openxmlformats.org/officeDocument/2006/relationships/hyperlink" Target="https://www.law.ac.uk/resources/blog/social-media-and-juries-an-uneasy-combination/" TargetMode="External" Id="R1958f06640e44848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Chloe Foulis (2204897)</dc:creator>
  <keywords/>
  <dc:description/>
  <lastModifiedBy>Chloe Foulis (2204897)</lastModifiedBy>
  <revision>5</revision>
  <dcterms:created xsi:type="dcterms:W3CDTF">2023-01-03T21:47:48.9101246Z</dcterms:created>
  <dcterms:modified xsi:type="dcterms:W3CDTF">2023-01-13T18:27:32.3860523Z</dcterms:modified>
</coreProperties>
</file>