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eastAsiaTheme="minorHAnsi"/>
          <w:color w:val="5B9BD5" w:themeColor="accent1"/>
          <w:lang w:val="en-GB"/>
        </w:rPr>
        <w:id w:val="95059013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8B14ED" w:rsidRDefault="008B14ED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04B19C92F184D6A95614B6104D62E1B"/>
            </w:placeholder>
            <w:showingPlcHdr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8B14ED" w:rsidRDefault="008B14ED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  <w:t>[Document title]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8B14ED" w:rsidRDefault="008B14ED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:rsidR="008B14ED" w:rsidRDefault="008B14ED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8B14ED" w:rsidRDefault="008B14E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8B14ED" w:rsidRDefault="0092712C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2513C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8B14ED" w:rsidRDefault="0092712C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B14ED">
                                      <w:rPr>
                                        <w:color w:val="5B9BD5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w15="http://schemas.microsoft.com/office/word/2012/wordml"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8B14ED" w:rsidRDefault="008B14E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8B14ED" w:rsidRDefault="00AD4592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2513C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8B14ED" w:rsidRDefault="00AD4592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B14ED">
                                <w:rPr>
                                  <w:color w:val="5B9BD5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8B14ED" w:rsidRDefault="008B14ED">
          <w:r>
            <w:br w:type="page"/>
          </w:r>
        </w:p>
      </w:sdtContent>
    </w:sdt>
    <w:p w:rsidR="00DD0874" w:rsidRDefault="008B14ED" w:rsidP="008B14ED">
      <w:pPr>
        <w:pStyle w:val="Heading1"/>
      </w:pPr>
      <w:bookmarkStart w:id="0" w:name="_Toc341883013"/>
      <w:r>
        <w:lastRenderedPageBreak/>
        <w:t>Executive Summary</w:t>
      </w:r>
      <w:bookmarkEnd w:id="0"/>
    </w:p>
    <w:p w:rsidR="008B14ED" w:rsidRDefault="008B14ED"/>
    <w:p w:rsidR="008B14ED" w:rsidRDefault="008B14ED">
      <w:r>
        <w:t>Summarises the report content.  This includes findings and conclusion.  Do this last!</w:t>
      </w:r>
    </w:p>
    <w:p w:rsidR="008B14ED" w:rsidRDefault="008B14ED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p w:rsidR="007B172B" w:rsidRDefault="007B172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696853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8B14ED" w:rsidRDefault="008B14ED">
          <w:pPr>
            <w:pStyle w:val="TOCHeading"/>
          </w:pPr>
          <w:r>
            <w:t>Table of Contents</w:t>
          </w:r>
        </w:p>
        <w:p w:rsidR="007B172B" w:rsidRDefault="008B14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7B172B">
            <w:rPr>
              <w:noProof/>
            </w:rPr>
            <w:t>Executive Summary</w:t>
          </w:r>
          <w:r w:rsidR="007B172B">
            <w:rPr>
              <w:noProof/>
            </w:rPr>
            <w:tab/>
          </w:r>
          <w:r w:rsidR="007B172B">
            <w:rPr>
              <w:noProof/>
            </w:rPr>
            <w:fldChar w:fldCharType="begin"/>
          </w:r>
          <w:r w:rsidR="007B172B">
            <w:rPr>
              <w:noProof/>
            </w:rPr>
            <w:instrText xml:space="preserve"> PAGEREF _Toc341883013 \h </w:instrText>
          </w:r>
          <w:r w:rsidR="007B172B">
            <w:rPr>
              <w:noProof/>
            </w:rPr>
          </w:r>
          <w:r w:rsidR="007B172B">
            <w:rPr>
              <w:noProof/>
            </w:rPr>
            <w:fldChar w:fldCharType="separate"/>
          </w:r>
          <w:r w:rsidR="007B172B">
            <w:rPr>
              <w:noProof/>
            </w:rPr>
            <w:t>1</w:t>
          </w:r>
          <w:r w:rsidR="007B172B">
            <w:rPr>
              <w:noProof/>
            </w:rPr>
            <w:fldChar w:fldCharType="end"/>
          </w:r>
        </w:p>
        <w:p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1.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Introduction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2.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Zero 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_Toc341883015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2.1 </w:t>
          </w:r>
          <w:r w:rsidRPr="002F5C92">
            <w:rPr>
              <w:rFonts w:eastAsia="Calibri"/>
              <w:noProof/>
            </w:rPr>
            <w:t>Zero-based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_Toc341883016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2.2 </w:t>
          </w:r>
          <w:r w:rsidRPr="002F5C92">
            <w:rPr>
              <w:rFonts w:eastAsia="Calibri"/>
              <w:noProof/>
            </w:rPr>
            <w:t>Advantages of Zero-based budgeting over Traditional Based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_Toc341883017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2.3 </w:t>
          </w:r>
          <w:r w:rsidRPr="002F5C92">
            <w:rPr>
              <w:rFonts w:eastAsia="Calibri"/>
              <w:noProof/>
            </w:rPr>
            <w:t>How the Organisation Might introduce Zero-based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3.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Conclusion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_Toc341883019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5</w:t>
          </w:r>
          <w:r>
            <w:rPr>
              <w:noProof/>
            </w:rPr>
            <w:fldChar w:fldCharType="end"/>
          </w:r>
        </w:p>
        <w:p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4.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Reference List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_Toc341883020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6</w:t>
          </w:r>
          <w:r>
            <w:rPr>
              <w:noProof/>
            </w:rPr>
            <w:fldChar w:fldCharType="end"/>
          </w:r>
        </w:p>
        <w:p w:rsidR="008B14ED" w:rsidRDefault="008B14ED">
          <w:r>
            <w:rPr>
              <w:b/>
              <w:bCs/>
              <w:noProof/>
            </w:rPr>
            <w:fldChar w:fldCharType="end"/>
          </w:r>
        </w:p>
      </w:sdtContent>
    </w:sdt>
    <w:p w:rsidR="008B14ED" w:rsidRDefault="008B14ED">
      <w:r>
        <w:br w:type="page"/>
      </w:r>
    </w:p>
    <w:p w:rsidR="008B14ED" w:rsidRDefault="008B14ED" w:rsidP="008B14ED">
      <w:pPr>
        <w:pStyle w:val="Heading1"/>
        <w:numPr>
          <w:ilvl w:val="0"/>
          <w:numId w:val="1"/>
        </w:numPr>
      </w:pPr>
      <w:bookmarkStart w:id="1" w:name="_Toc341883014"/>
      <w:r>
        <w:lastRenderedPageBreak/>
        <w:t>Introduction</w:t>
      </w:r>
      <w:bookmarkEnd w:id="1"/>
    </w:p>
    <w:p w:rsidR="008B14ED" w:rsidRDefault="008B14ED">
      <w:r>
        <w:br w:type="page"/>
      </w:r>
    </w:p>
    <w:p w:rsidR="008B14ED" w:rsidRDefault="00E35A08" w:rsidP="008B14ED">
      <w:pPr>
        <w:pStyle w:val="Heading1"/>
        <w:numPr>
          <w:ilvl w:val="0"/>
          <w:numId w:val="1"/>
        </w:numPr>
      </w:pPr>
      <w:bookmarkStart w:id="2" w:name="_Toc341883015"/>
      <w:r>
        <w:lastRenderedPageBreak/>
        <w:t>Zero Based Budgeting</w:t>
      </w:r>
      <w:bookmarkEnd w:id="2"/>
    </w:p>
    <w:p w:rsidR="00E35A08" w:rsidRPr="00E35A08" w:rsidRDefault="00E35A08" w:rsidP="00E35A08"/>
    <w:p w:rsidR="00E35A08" w:rsidRPr="00E35A08" w:rsidRDefault="00E35A08" w:rsidP="00E35A08">
      <w:pPr>
        <w:pStyle w:val="Heading2"/>
      </w:pPr>
      <w:bookmarkStart w:id="3" w:name="_Toc341883016"/>
      <w:r>
        <w:t xml:space="preserve">2.1 </w:t>
      </w:r>
      <w:r>
        <w:rPr>
          <w:rFonts w:eastAsia="Calibri"/>
        </w:rPr>
        <w:t>Zero-based budgeting</w:t>
      </w:r>
      <w:bookmarkEnd w:id="3"/>
    </w:p>
    <w:p w:rsidR="00E35A08" w:rsidRDefault="00E35A08" w:rsidP="00E35A08">
      <w:pPr>
        <w:pStyle w:val="Heading2"/>
        <w:rPr>
          <w:rFonts w:eastAsia="Calibri"/>
        </w:rPr>
      </w:pPr>
      <w:bookmarkStart w:id="4" w:name="_Toc341883017"/>
      <w:r>
        <w:t xml:space="preserve">2.2 </w:t>
      </w:r>
      <w:r>
        <w:rPr>
          <w:rFonts w:eastAsia="Calibri"/>
        </w:rPr>
        <w:t>Advantages of Zero-</w:t>
      </w:r>
      <w:r w:rsidRPr="004C7221">
        <w:rPr>
          <w:rFonts w:eastAsia="Calibri"/>
        </w:rPr>
        <w:t>base</w:t>
      </w:r>
      <w:r>
        <w:rPr>
          <w:rFonts w:eastAsia="Calibri"/>
        </w:rPr>
        <w:t>d</w:t>
      </w:r>
      <w:r w:rsidRPr="004C7221">
        <w:rPr>
          <w:rFonts w:eastAsia="Calibri"/>
        </w:rPr>
        <w:t xml:space="preserve"> budgeting over </w:t>
      </w:r>
      <w:r>
        <w:rPr>
          <w:rFonts w:eastAsia="Calibri"/>
        </w:rPr>
        <w:t>T</w:t>
      </w:r>
      <w:r w:rsidRPr="004C7221">
        <w:rPr>
          <w:rFonts w:eastAsia="Calibri"/>
        </w:rPr>
        <w:t xml:space="preserve">raditional </w:t>
      </w:r>
      <w:r>
        <w:rPr>
          <w:rFonts w:eastAsia="Calibri"/>
        </w:rPr>
        <w:t>B</w:t>
      </w:r>
      <w:r w:rsidRPr="004C7221">
        <w:rPr>
          <w:rFonts w:eastAsia="Calibri"/>
        </w:rPr>
        <w:t>ased</w:t>
      </w:r>
      <w:bookmarkEnd w:id="4"/>
    </w:p>
    <w:p w:rsidR="00E35A08" w:rsidRPr="00E35A08" w:rsidRDefault="00E35A08" w:rsidP="00E35A08">
      <w:pPr>
        <w:pStyle w:val="Heading2"/>
        <w:rPr>
          <w:rFonts w:eastAsia="Calibri"/>
        </w:rPr>
      </w:pPr>
      <w:bookmarkStart w:id="5" w:name="_Toc341883018"/>
      <w:r>
        <w:t xml:space="preserve">2.3 </w:t>
      </w:r>
      <w:r>
        <w:rPr>
          <w:rFonts w:eastAsia="Calibri"/>
        </w:rPr>
        <w:t xml:space="preserve">How the Organisation </w:t>
      </w:r>
      <w:proofErr w:type="gramStart"/>
      <w:r>
        <w:rPr>
          <w:rFonts w:eastAsia="Calibri"/>
        </w:rPr>
        <w:t>M</w:t>
      </w:r>
      <w:r w:rsidRPr="00E35A08">
        <w:rPr>
          <w:rFonts w:eastAsia="Calibri"/>
        </w:rPr>
        <w:t>ight</w:t>
      </w:r>
      <w:proofErr w:type="gramEnd"/>
      <w:r w:rsidRPr="00E35A08">
        <w:rPr>
          <w:rFonts w:eastAsia="Calibri"/>
        </w:rPr>
        <w:t xml:space="preserve"> introduce </w:t>
      </w:r>
      <w:r>
        <w:rPr>
          <w:rFonts w:eastAsia="Calibri"/>
        </w:rPr>
        <w:t>Zero-based Budgeting</w:t>
      </w:r>
      <w:bookmarkEnd w:id="5"/>
    </w:p>
    <w:p w:rsidR="00E35A08" w:rsidRPr="00E35A08" w:rsidRDefault="00E35A08" w:rsidP="00E35A08"/>
    <w:p w:rsidR="008B14ED" w:rsidRDefault="008B14ED" w:rsidP="008B14ED"/>
    <w:p w:rsidR="008B14ED" w:rsidRDefault="00E35A08" w:rsidP="008B14ED">
      <w:r>
        <w:t xml:space="preserve"> </w:t>
      </w:r>
    </w:p>
    <w:p w:rsidR="008B14ED" w:rsidRDefault="008B14ED">
      <w:r>
        <w:br w:type="page"/>
      </w:r>
    </w:p>
    <w:p w:rsidR="008B14ED" w:rsidRDefault="008B14ED" w:rsidP="008B14ED">
      <w:pPr>
        <w:pStyle w:val="Heading1"/>
        <w:numPr>
          <w:ilvl w:val="0"/>
          <w:numId w:val="1"/>
        </w:numPr>
      </w:pPr>
      <w:bookmarkStart w:id="6" w:name="_Toc341883019"/>
      <w:r>
        <w:lastRenderedPageBreak/>
        <w:t>Conclusion</w:t>
      </w:r>
      <w:bookmarkEnd w:id="6"/>
    </w:p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/>
    <w:p w:rsidR="0092712C" w:rsidRDefault="0092712C" w:rsidP="0092712C">
      <w:pPr>
        <w:pStyle w:val="Heading1"/>
        <w:ind w:firstLine="360"/>
      </w:pPr>
      <w:r>
        <w:lastRenderedPageBreak/>
        <w:t>4.Budget Calculations</w:t>
      </w:r>
    </w:p>
    <w:p w:rsidR="0092712C" w:rsidRPr="0092712C" w:rsidRDefault="0092712C" w:rsidP="0092712C"/>
    <w:p w:rsidR="008B14ED" w:rsidRDefault="008B14ED" w:rsidP="00E35A08">
      <w:r>
        <w:br w:type="page"/>
      </w:r>
    </w:p>
    <w:p w:rsidR="008B14ED" w:rsidRDefault="0092712C" w:rsidP="0092712C">
      <w:pPr>
        <w:pStyle w:val="Heading1"/>
        <w:ind w:left="360"/>
      </w:pPr>
      <w:bookmarkStart w:id="7" w:name="_Toc341883020"/>
      <w:r>
        <w:lastRenderedPageBreak/>
        <w:t xml:space="preserve">5. </w:t>
      </w:r>
      <w:r w:rsidR="008B14ED">
        <w:t>Reference List</w:t>
      </w:r>
      <w:bookmarkEnd w:id="7"/>
    </w:p>
    <w:p w:rsidR="008B14ED" w:rsidRDefault="008B14ED" w:rsidP="008B14ED"/>
    <w:p w:rsidR="008B14ED" w:rsidRPr="008B14ED" w:rsidRDefault="008B14ED" w:rsidP="008B14ED"/>
    <w:p w:rsidR="008B14ED" w:rsidRPr="008B14ED" w:rsidRDefault="008B14ED" w:rsidP="008B14ED"/>
    <w:p w:rsidR="008B14ED" w:rsidRDefault="008B14ED" w:rsidP="008B14ED"/>
    <w:p w:rsidR="008B14ED" w:rsidRPr="008B14ED" w:rsidRDefault="008B14ED" w:rsidP="008B14ED"/>
    <w:p w:rsidR="008B14ED" w:rsidRPr="008B14ED" w:rsidRDefault="008B14ED" w:rsidP="008B14ED">
      <w:bookmarkStart w:id="8" w:name="_GoBack"/>
      <w:bookmarkEnd w:id="8"/>
    </w:p>
    <w:sectPr w:rsidR="008B14ED" w:rsidRPr="008B14ED" w:rsidSect="008B14ED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D4592" w:rsidRDefault="00AD4592" w:rsidP="008B14ED">
      <w:pPr>
        <w:spacing w:after="0" w:line="240" w:lineRule="auto"/>
      </w:pPr>
      <w:r>
        <w:separator/>
      </w:r>
    </w:p>
  </w:endnote>
  <w:endnote w:type="continuationSeparator" w:id="0">
    <w:p w:rsidR="00AD4592" w:rsidRDefault="00AD4592" w:rsidP="008B14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4273036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B14ED" w:rsidRDefault="008B14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12C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8B14ED" w:rsidRDefault="008B14ED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D4592" w:rsidRDefault="00AD4592" w:rsidP="008B14ED">
      <w:pPr>
        <w:spacing w:after="0" w:line="240" w:lineRule="auto"/>
      </w:pPr>
      <w:r>
        <w:separator/>
      </w:r>
    </w:p>
  </w:footnote>
  <w:footnote w:type="continuationSeparator" w:id="0">
    <w:p w:rsidR="00AD4592" w:rsidRDefault="00AD4592" w:rsidP="008B14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616051"/>
    <w:multiLevelType w:val="hybridMultilevel"/>
    <w:tmpl w:val="1BDC3F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14ED"/>
    <w:rsid w:val="0034370B"/>
    <w:rsid w:val="007B172B"/>
    <w:rsid w:val="0082513C"/>
    <w:rsid w:val="008B14ED"/>
    <w:rsid w:val="0092712C"/>
    <w:rsid w:val="00AD4592"/>
    <w:rsid w:val="00C72774"/>
    <w:rsid w:val="00DD0874"/>
    <w:rsid w:val="00E35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4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14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14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14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14E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14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B14E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4ED"/>
  </w:style>
  <w:style w:type="paragraph" w:styleId="Footer">
    <w:name w:val="footer"/>
    <w:basedOn w:val="Normal"/>
    <w:link w:val="Foot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4ED"/>
  </w:style>
  <w:style w:type="paragraph" w:styleId="ListParagraph">
    <w:name w:val="List Paragraph"/>
    <w:basedOn w:val="Normal"/>
    <w:uiPriority w:val="34"/>
    <w:qFormat/>
    <w:rsid w:val="00E35A0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72B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172B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4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14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14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14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14E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14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B14E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4ED"/>
  </w:style>
  <w:style w:type="paragraph" w:styleId="Footer">
    <w:name w:val="footer"/>
    <w:basedOn w:val="Normal"/>
    <w:link w:val="Foot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4ED"/>
  </w:style>
  <w:style w:type="paragraph" w:styleId="ListParagraph">
    <w:name w:val="List Paragraph"/>
    <w:basedOn w:val="Normal"/>
    <w:uiPriority w:val="34"/>
    <w:qFormat/>
    <w:rsid w:val="00E35A0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72B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172B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ntTable" Target="fontTable.xml"/><Relationship Id="rId13" Type="http://schemas.openxmlformats.org/officeDocument/2006/relationships/glossaryDocument" Target="glossary/document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png"/><Relationship Id="rId10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5DE"/>
    <w:rsid w:val="00353040"/>
    <w:rsid w:val="00B515DE"/>
    <w:rsid w:val="00F732CB"/>
    <w:rsid w:val="00FA0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04B19C92F184D6A95614B6104D62E1B">
    <w:name w:val="A04B19C92F184D6A95614B6104D62E1B"/>
    <w:rsid w:val="00B515DE"/>
  </w:style>
  <w:style w:type="paragraph" w:customStyle="1" w:styleId="AB931CCC4173443C91A73CB0BD28DB95">
    <w:name w:val="AB931CCC4173443C91A73CB0BD28DB95"/>
    <w:rsid w:val="00B515DE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04B19C92F184D6A95614B6104D62E1B">
    <w:name w:val="A04B19C92F184D6A95614B6104D62E1B"/>
    <w:rsid w:val="00B515DE"/>
  </w:style>
  <w:style w:type="paragraph" w:customStyle="1" w:styleId="AB931CCC4173443C91A73CB0BD28DB95">
    <w:name w:val="AB931CCC4173443C91A73CB0BD28DB95"/>
    <w:rsid w:val="00B515D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BFD1E6-D72A-864D-B084-F4FB9DF86E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150</Words>
  <Characters>857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S P</cp:lastModifiedBy>
  <cp:revision>2</cp:revision>
  <dcterms:created xsi:type="dcterms:W3CDTF">2016-11-27T16:25:00Z</dcterms:created>
  <dcterms:modified xsi:type="dcterms:W3CDTF">2016-11-27T16:25:00Z</dcterms:modified>
</cp:coreProperties>
</file>