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CC1C373" w:rsidP="2CC1C373" w:rsidRDefault="2CC1C373" w14:paraId="61A68352" w14:textId="0B5D2A71">
      <w:pPr>
        <w:pStyle w:val="NoSpacing"/>
      </w:pPr>
    </w:p>
    <w:p xmlns:wp14="http://schemas.microsoft.com/office/word/2010/wordml" w:rsidP="2FE4407F" w14:paraId="5E5787A5" wp14:textId="25D1F76B">
      <w:pPr>
        <w:rPr>
          <w:rFonts w:ascii="Perpetua" w:hAnsi="Perpetua" w:eastAsia="Perpetua" w:cs="Perpetua"/>
          <w:b w:val="0"/>
          <w:bCs w:val="0"/>
          <w:i w:val="0"/>
          <w:iCs w:val="0"/>
          <w:sz w:val="28"/>
          <w:szCs w:val="28"/>
          <w:u w:val="none"/>
        </w:rPr>
      </w:pPr>
      <w:r w:rsidRPr="2FE4407F" w:rsidR="0D6C01C9">
        <w:rPr>
          <w:rFonts w:ascii="Perpetua" w:hAnsi="Perpetua" w:eastAsia="Perpetua" w:cs="Perpetua"/>
          <w:b w:val="0"/>
          <w:bCs w:val="0"/>
          <w:i w:val="0"/>
          <w:iCs w:val="0"/>
          <w:sz w:val="28"/>
          <w:szCs w:val="28"/>
          <w:u w:val="none"/>
        </w:rPr>
        <w:t xml:space="preserve">A Dead Man in the Long Shadow. </w:t>
      </w:r>
    </w:p>
    <w:p w:rsidR="6DD2019A" w:rsidP="2FE4407F" w:rsidRDefault="6DD2019A" w14:paraId="441D478F" w14:textId="33E42689">
      <w:pPr>
        <w:pStyle w:val="Normal"/>
        <w:rPr>
          <w:rStyle w:val="FootnoteReference"/>
          <w:rFonts w:ascii="Perpetua" w:hAnsi="Perpetua" w:eastAsia="Perpetua" w:cs="Perpetua"/>
          <w:noProof w:val="0"/>
          <w:sz w:val="28"/>
          <w:szCs w:val="28"/>
          <w:lang w:val="en-GB"/>
        </w:rPr>
      </w:pPr>
      <w:r w:rsidRPr="2FE4407F" w:rsidR="6ADEF429">
        <w:rPr>
          <w:rFonts w:ascii="Perpetua" w:hAnsi="Perpetua" w:eastAsia="Perpetua" w:cs="Perpetua"/>
          <w:noProof w:val="0"/>
          <w:color w:val="auto"/>
          <w:sz w:val="28"/>
          <w:szCs w:val="28"/>
          <w:lang w:val="en-GB"/>
        </w:rPr>
        <w:t xml:space="preserve">Republicanism </w:t>
      </w:r>
      <w:r w:rsidRPr="2FE4407F" w:rsidR="6ADEF429">
        <w:rPr>
          <w:rFonts w:ascii="Perpetua" w:hAnsi="Perpetua" w:eastAsia="Perpetua" w:cs="Perpetua"/>
          <w:noProof w:val="0"/>
          <w:color w:val="auto"/>
          <w:sz w:val="28"/>
          <w:szCs w:val="28"/>
          <w:lang w:val="en-GB"/>
        </w:rPr>
        <w:t>means</w:t>
      </w:r>
      <w:r w:rsidRPr="2FE4407F" w:rsidR="6ADEF429">
        <w:rPr>
          <w:rFonts w:ascii="Perpetua" w:hAnsi="Perpetua" w:eastAsia="Perpetua" w:cs="Perpetua"/>
          <w:noProof w:val="0"/>
          <w:color w:val="auto"/>
          <w:sz w:val="28"/>
          <w:szCs w:val="28"/>
          <w:lang w:val="en-GB"/>
        </w:rPr>
        <w:t xml:space="preserve"> different things to different people, in relation to </w:t>
      </w:r>
      <w:r w:rsidRPr="2FE4407F" w:rsidR="6ADEF429">
        <w:rPr>
          <w:rFonts w:ascii="Perpetua" w:hAnsi="Perpetua" w:eastAsia="Perpetua" w:cs="Perpetua"/>
          <w:noProof w:val="0"/>
          <w:color w:val="auto"/>
          <w:sz w:val="28"/>
          <w:szCs w:val="28"/>
          <w:lang w:val="en-GB"/>
        </w:rPr>
        <w:t>Collins</w:t>
      </w:r>
      <w:r w:rsidRPr="2FE4407F" w:rsidR="6ADEF429">
        <w:rPr>
          <w:rFonts w:ascii="Perpetua" w:hAnsi="Perpetua" w:eastAsia="Perpetua" w:cs="Perpetua"/>
          <w:noProof w:val="0"/>
          <w:color w:val="auto"/>
          <w:sz w:val="28"/>
          <w:szCs w:val="28"/>
          <w:lang w:val="en-GB"/>
        </w:rPr>
        <w:t xml:space="preserve"> and de Valera, the </w:t>
      </w:r>
      <w:r w:rsidRPr="2FE4407F" w:rsidR="6ADEF429">
        <w:rPr>
          <w:rFonts w:ascii="Perpetua" w:hAnsi="Perpetua" w:eastAsia="Perpetua" w:cs="Perpetua"/>
          <w:noProof w:val="0"/>
          <w:color w:val="auto"/>
          <w:sz w:val="28"/>
          <w:szCs w:val="28"/>
          <w:lang w:val="en-GB"/>
        </w:rPr>
        <w:t>perceived</w:t>
      </w:r>
      <w:r w:rsidRPr="2FE4407F" w:rsidR="6ADEF429">
        <w:rPr>
          <w:rFonts w:ascii="Perpetua" w:hAnsi="Perpetua" w:eastAsia="Perpetua" w:cs="Perpetua"/>
          <w:noProof w:val="0"/>
          <w:color w:val="auto"/>
          <w:sz w:val="28"/>
          <w:szCs w:val="28"/>
          <w:lang w:val="en-GB"/>
        </w:rPr>
        <w:t xml:space="preserve"> understanding of the </w:t>
      </w:r>
      <w:r w:rsidRPr="2FE4407F" w:rsidR="6ADEF429">
        <w:rPr>
          <w:rFonts w:ascii="Perpetua" w:hAnsi="Perpetua" w:eastAsia="Perpetua" w:cs="Perpetua"/>
          <w:noProof w:val="0"/>
          <w:color w:val="auto"/>
          <w:sz w:val="28"/>
          <w:szCs w:val="28"/>
          <w:lang w:val="en-GB"/>
        </w:rPr>
        <w:t>republican</w:t>
      </w:r>
      <w:r w:rsidRPr="2FE4407F" w:rsidR="6ADEF429">
        <w:rPr>
          <w:rFonts w:ascii="Perpetua" w:hAnsi="Perpetua" w:eastAsia="Perpetua" w:cs="Perpetua"/>
          <w:noProof w:val="0"/>
          <w:color w:val="auto"/>
          <w:sz w:val="28"/>
          <w:szCs w:val="28"/>
          <w:lang w:val="en-GB"/>
        </w:rPr>
        <w:t xml:space="preserve"> ethos of both men is </w:t>
      </w:r>
      <w:r w:rsidRPr="2FE4407F" w:rsidR="6ADEF429">
        <w:rPr>
          <w:rFonts w:ascii="Perpetua" w:hAnsi="Perpetua" w:eastAsia="Perpetua" w:cs="Perpetua"/>
          <w:noProof w:val="0"/>
          <w:color w:val="auto"/>
          <w:sz w:val="28"/>
          <w:szCs w:val="28"/>
          <w:lang w:val="en-GB"/>
        </w:rPr>
        <w:t>conflicting,</w:t>
      </w:r>
      <w:r w:rsidRPr="2FE4407F" w:rsidR="6ADEF429">
        <w:rPr>
          <w:rFonts w:ascii="Perpetua" w:hAnsi="Perpetua" w:eastAsia="Perpetua" w:cs="Perpetua"/>
          <w:noProof w:val="0"/>
          <w:color w:val="auto"/>
          <w:sz w:val="28"/>
          <w:szCs w:val="28"/>
          <w:lang w:val="en-GB"/>
        </w:rPr>
        <w:t xml:space="preserve"> </w:t>
      </w:r>
      <w:r w:rsidRPr="2FE4407F" w:rsidR="6ADEF429">
        <w:rPr>
          <w:rFonts w:ascii="Perpetua" w:hAnsi="Perpetua" w:eastAsia="Perpetua" w:cs="Perpetua"/>
          <w:noProof w:val="0"/>
          <w:color w:val="auto"/>
          <w:sz w:val="28"/>
          <w:szCs w:val="28"/>
          <w:lang w:val="en-GB"/>
        </w:rPr>
        <w:t>ambiguous</w:t>
      </w:r>
      <w:r w:rsidRPr="2FE4407F" w:rsidR="6ADEF429">
        <w:rPr>
          <w:rFonts w:ascii="Perpetua" w:hAnsi="Perpetua" w:eastAsia="Perpetua" w:cs="Perpetua"/>
          <w:noProof w:val="0"/>
          <w:color w:val="auto"/>
          <w:sz w:val="28"/>
          <w:szCs w:val="28"/>
          <w:lang w:val="en-GB"/>
        </w:rPr>
        <w:t xml:space="preserve">, and a problematic starting point, when </w:t>
      </w:r>
      <w:r w:rsidRPr="2FE4407F" w:rsidR="6ADEF429">
        <w:rPr>
          <w:rFonts w:ascii="Perpetua" w:hAnsi="Perpetua" w:eastAsia="Perpetua" w:cs="Perpetua"/>
          <w:noProof w:val="0"/>
          <w:color w:val="auto"/>
          <w:sz w:val="28"/>
          <w:szCs w:val="28"/>
          <w:lang w:val="en-GB"/>
        </w:rPr>
        <w:t>attempting</w:t>
      </w:r>
      <w:r w:rsidRPr="2FE4407F" w:rsidR="6ADEF429">
        <w:rPr>
          <w:rFonts w:ascii="Perpetua" w:hAnsi="Perpetua" w:eastAsia="Perpetua" w:cs="Perpetua"/>
          <w:noProof w:val="0"/>
          <w:color w:val="auto"/>
          <w:sz w:val="28"/>
          <w:szCs w:val="28"/>
          <w:lang w:val="en-GB"/>
        </w:rPr>
        <w:t xml:space="preserve"> to address the question. </w:t>
      </w:r>
      <w:r w:rsidRPr="2FE4407F" w:rsidR="6ADEF429">
        <w:rPr>
          <w:rFonts w:ascii="Perpetua" w:hAnsi="Perpetua" w:eastAsia="Perpetua" w:cs="Perpetua"/>
          <w:noProof w:val="0"/>
          <w:color w:val="auto"/>
          <w:sz w:val="28"/>
          <w:szCs w:val="28"/>
          <w:lang w:val="en-GB"/>
        </w:rPr>
        <w:t>W</w:t>
      </w:r>
      <w:r w:rsidRPr="2FE4407F" w:rsidR="16D2B9DD">
        <w:rPr>
          <w:rFonts w:ascii="Perpetua" w:hAnsi="Perpetua" w:eastAsia="Perpetua" w:cs="Perpetua"/>
          <w:noProof w:val="0"/>
          <w:color w:val="auto"/>
          <w:sz w:val="28"/>
          <w:szCs w:val="28"/>
          <w:lang w:val="en-GB"/>
        </w:rPr>
        <w:t>ho</w:t>
      </w:r>
      <w:r w:rsidRPr="2FE4407F" w:rsidR="16D2B9DD">
        <w:rPr>
          <w:rFonts w:ascii="Perpetua" w:hAnsi="Perpetua" w:eastAsia="Perpetua" w:cs="Perpetua"/>
          <w:noProof w:val="0"/>
          <w:color w:val="auto"/>
          <w:sz w:val="28"/>
          <w:szCs w:val="28"/>
          <w:lang w:val="en-GB"/>
        </w:rPr>
        <w:t xml:space="preserve"> did most to advance the cause of Irish Republicanism, Eamon De </w:t>
      </w:r>
      <w:r w:rsidRPr="2FE4407F" w:rsidR="16D2B9DD">
        <w:rPr>
          <w:rFonts w:ascii="Perpetua" w:hAnsi="Perpetua" w:eastAsia="Perpetua" w:cs="Perpetua"/>
          <w:noProof w:val="0"/>
          <w:color w:val="auto"/>
          <w:sz w:val="28"/>
          <w:szCs w:val="28"/>
          <w:lang w:val="en-GB"/>
        </w:rPr>
        <w:t>Valera,</w:t>
      </w:r>
      <w:r w:rsidRPr="2FE4407F" w:rsidR="16D2B9DD">
        <w:rPr>
          <w:rFonts w:ascii="Perpetua" w:hAnsi="Perpetua" w:eastAsia="Perpetua" w:cs="Perpetua"/>
          <w:noProof w:val="0"/>
          <w:color w:val="auto"/>
          <w:sz w:val="28"/>
          <w:szCs w:val="28"/>
          <w:lang w:val="en-GB"/>
        </w:rPr>
        <w:t xml:space="preserve"> </w:t>
      </w:r>
      <w:r w:rsidRPr="2FE4407F" w:rsidR="16D2B9DD">
        <w:rPr>
          <w:rFonts w:ascii="Perpetua" w:hAnsi="Perpetua" w:eastAsia="Perpetua" w:cs="Perpetua"/>
          <w:noProof w:val="0"/>
          <w:color w:val="auto"/>
          <w:sz w:val="28"/>
          <w:szCs w:val="28"/>
          <w:lang w:val="en-GB"/>
        </w:rPr>
        <w:t>or Michael Collins</w:t>
      </w:r>
      <w:r w:rsidRPr="2FE4407F" w:rsidR="16D2B9DD">
        <w:rPr>
          <w:rFonts w:ascii="Perpetua" w:hAnsi="Perpetua" w:eastAsia="Perpetua" w:cs="Perpetua"/>
          <w:noProof w:val="0"/>
          <w:color w:val="auto"/>
          <w:sz w:val="28"/>
          <w:szCs w:val="28"/>
          <w:lang w:val="en-GB"/>
        </w:rPr>
        <w:t xml:space="preserve">? </w:t>
      </w:r>
    </w:p>
    <w:p w:rsidR="6DD2019A" w:rsidP="2FE4407F" w:rsidRDefault="6DD2019A" w14:paraId="5B7B6526" w14:textId="1E915B3A">
      <w:pPr>
        <w:pStyle w:val="Normal"/>
        <w:rPr>
          <w:rStyle w:val="FootnoteReference"/>
          <w:rFonts w:ascii="Perpetua" w:hAnsi="Perpetua" w:eastAsia="Perpetua" w:cs="Perpetua"/>
          <w:noProof w:val="0"/>
          <w:sz w:val="28"/>
          <w:szCs w:val="28"/>
          <w:lang w:val="en-GB"/>
        </w:rPr>
      </w:pPr>
      <w:r w:rsidRPr="2FE4407F" w:rsidR="16D2B9DD">
        <w:rPr>
          <w:rFonts w:ascii="Perpetua" w:hAnsi="Perpetua" w:eastAsia="Perpetua" w:cs="Perpetua"/>
          <w:color w:val="auto"/>
          <w:sz w:val="28"/>
          <w:szCs w:val="28"/>
        </w:rPr>
        <w:t>A divisive question, relating to two divisive men which inevitably splits the consensus.</w:t>
      </w:r>
      <w:r w:rsidRPr="2FE4407F" w:rsidR="16D2B9DD">
        <w:rPr>
          <w:rFonts w:ascii="Perpetua" w:hAnsi="Perpetua" w:eastAsia="Perpetua" w:cs="Perpetua"/>
          <w:color w:val="auto"/>
          <w:sz w:val="28"/>
          <w:szCs w:val="28"/>
        </w:rPr>
        <w:t xml:space="preserve"> Michael Collins and Eamon deValera both advanced the cause of Irish Republicanism just as at times they detracted from it, such is the flawed nature of man, </w:t>
      </w:r>
      <w:r w:rsidRPr="2FE4407F" w:rsidR="16D2B9DD">
        <w:rPr>
          <w:rFonts w:ascii="Perpetua" w:hAnsi="Perpetua" w:eastAsia="Perpetua" w:cs="Perpetua"/>
          <w:color w:val="auto"/>
          <w:sz w:val="28"/>
          <w:szCs w:val="28"/>
        </w:rPr>
        <w:t>politics,</w:t>
      </w:r>
      <w:r w:rsidRPr="2FE4407F" w:rsidR="16D2B9DD">
        <w:rPr>
          <w:rFonts w:ascii="Perpetua" w:hAnsi="Perpetua" w:eastAsia="Perpetua" w:cs="Perpetua"/>
          <w:color w:val="auto"/>
          <w:sz w:val="28"/>
          <w:szCs w:val="28"/>
        </w:rPr>
        <w:t xml:space="preserve"> and war. </w:t>
      </w:r>
      <w:r w:rsidRPr="2FE4407F" w:rsidR="16D2B9DD">
        <w:rPr>
          <w:rFonts w:ascii="Perpetua" w:hAnsi="Perpetua" w:eastAsia="Perpetua" w:cs="Perpetua"/>
          <w:color w:val="auto"/>
          <w:sz w:val="28"/>
          <w:szCs w:val="28"/>
        </w:rPr>
        <w:t xml:space="preserve">Collins was not the stereotypical politician, in contrast to Eamon de Valera, who </w:t>
      </w:r>
      <w:r w:rsidRPr="2FE4407F" w:rsidR="16D2B9DD">
        <w:rPr>
          <w:rFonts w:ascii="Perpetua" w:hAnsi="Perpetua" w:eastAsia="Perpetua" w:cs="Perpetua"/>
          <w:color w:val="auto"/>
          <w:sz w:val="28"/>
          <w:szCs w:val="28"/>
        </w:rPr>
        <w:t xml:space="preserve">made the seamless transition, </w:t>
      </w:r>
      <w:r w:rsidRPr="2FE4407F" w:rsidR="16D2B9DD">
        <w:rPr>
          <w:rFonts w:ascii="Perpetua" w:hAnsi="Perpetua" w:eastAsia="Perpetua" w:cs="Perpetua"/>
          <w:color w:val="auto"/>
          <w:sz w:val="28"/>
          <w:szCs w:val="28"/>
        </w:rPr>
        <w:t xml:space="preserve">Collins opportunity to develop on the political stage prematurely curtailed when he was assassinated 1922. </w:t>
      </w:r>
      <w:r w:rsidRPr="2FE4407F" w:rsidR="16D2B9DD">
        <w:rPr>
          <w:rFonts w:ascii="Perpetua" w:hAnsi="Perpetua" w:eastAsia="Perpetua" w:cs="Perpetua"/>
          <w:color w:val="auto"/>
          <w:sz w:val="28"/>
          <w:szCs w:val="28"/>
        </w:rPr>
        <w:t xml:space="preserve">Diverse </w:t>
      </w:r>
      <w:r w:rsidRPr="2FE4407F" w:rsidR="16D2B9DD">
        <w:rPr>
          <w:rFonts w:ascii="Perpetua" w:hAnsi="Perpetua" w:eastAsia="Perpetua" w:cs="Perpetua"/>
          <w:color w:val="auto"/>
          <w:sz w:val="28"/>
          <w:szCs w:val="28"/>
        </w:rPr>
        <w:t xml:space="preserve">tactics, but similar </w:t>
      </w:r>
      <w:r w:rsidRPr="2FE4407F" w:rsidR="16D2B9DD">
        <w:rPr>
          <w:rFonts w:ascii="Perpetua" w:hAnsi="Perpetua" w:eastAsia="Perpetua" w:cs="Perpetua"/>
          <w:color w:val="auto"/>
          <w:sz w:val="28"/>
          <w:szCs w:val="28"/>
        </w:rPr>
        <w:t>objectives</w:t>
      </w:r>
      <w:r w:rsidRPr="2FE4407F" w:rsidR="16D2B9DD">
        <w:rPr>
          <w:rFonts w:ascii="Perpetua" w:hAnsi="Perpetua" w:eastAsia="Perpetua" w:cs="Perpetua"/>
          <w:color w:val="auto"/>
          <w:sz w:val="28"/>
          <w:szCs w:val="28"/>
        </w:rPr>
        <w:t>, a workable partnership until post Anglo-Irish Treaty 1921 disagreement and the ensuing Irish Civil War 1922-1923.</w:t>
      </w:r>
    </w:p>
    <w:p w:rsidR="6DD2019A" w:rsidP="2FE4407F" w:rsidRDefault="6DD2019A" w14:paraId="2EFC3344" w14:textId="7FDA8A7F">
      <w:pPr>
        <w:pStyle w:val="Normal"/>
        <w:rPr>
          <w:rStyle w:val="FootnoteReference"/>
          <w:rFonts w:ascii="Perpetua" w:hAnsi="Perpetua" w:eastAsia="Perpetua" w:cs="Perpetua"/>
          <w:b w:val="0"/>
          <w:bCs w:val="0"/>
          <w:i w:val="0"/>
          <w:iCs w:val="0"/>
          <w:caps w:val="0"/>
          <w:smallCaps w:val="0"/>
          <w:strike w:val="0"/>
          <w:dstrike w:val="0"/>
          <w:noProof w:val="0"/>
          <w:color w:val="auto"/>
          <w:sz w:val="28"/>
          <w:szCs w:val="28"/>
          <w:u w:val="none"/>
          <w:lang w:val="en-GB"/>
        </w:rPr>
      </w:pPr>
      <w:r w:rsidRPr="2E860A28" w:rsidR="4C1981EA">
        <w:rPr>
          <w:rFonts w:ascii="Perpetua" w:hAnsi="Perpetua" w:eastAsia="Perpetua" w:cs="Perpetua"/>
          <w:noProof w:val="0"/>
          <w:color w:val="auto"/>
          <w:sz w:val="28"/>
          <w:szCs w:val="28"/>
          <w:lang w:val="en-GB"/>
        </w:rPr>
        <w:t>David Fitzpatrick Professor at Trinity College Dublin states, ‘</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It is</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xml:space="preserve"> obvious to me that de Valera was never a republican and he made it perfectly clear in the way in which he approached the self-determination campaign’</w:t>
      </w:r>
      <w:r w:rsidRPr="2FE4407F">
        <w:rPr>
          <w:rStyle w:val="FootnoteReference"/>
          <w:rFonts w:ascii="Perpetua" w:hAnsi="Perpetua" w:eastAsia="Perpetua" w:cs="Perpetua"/>
          <w:b w:val="0"/>
          <w:bCs w:val="0"/>
          <w:i w:val="0"/>
          <w:iCs w:val="0"/>
          <w:caps w:val="0"/>
          <w:smallCaps w:val="0"/>
          <w:strike w:val="0"/>
          <w:dstrike w:val="0"/>
          <w:noProof w:val="0"/>
          <w:color w:val="auto"/>
          <w:sz w:val="28"/>
          <w:szCs w:val="28"/>
          <w:u w:val="none"/>
          <w:lang w:val="en-GB"/>
        </w:rPr>
        <w:footnoteReference w:id="16767"/>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adding, ‘It</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’s clear to me that Collins was not a republican either.’</w:t>
      </w:r>
      <w:r w:rsidRPr="2FE4407F">
        <w:rPr>
          <w:rStyle w:val="FootnoteReference"/>
          <w:rFonts w:ascii="Perpetua" w:hAnsi="Perpetua" w:eastAsia="Perpetua" w:cs="Perpetua"/>
          <w:b w:val="0"/>
          <w:bCs w:val="0"/>
          <w:i w:val="0"/>
          <w:iCs w:val="0"/>
          <w:caps w:val="0"/>
          <w:smallCaps w:val="0"/>
          <w:strike w:val="0"/>
          <w:dstrike w:val="0"/>
          <w:noProof w:val="0"/>
          <w:color w:val="auto"/>
          <w:sz w:val="28"/>
          <w:szCs w:val="28"/>
          <w:u w:val="none"/>
          <w:lang w:val="en-GB"/>
        </w:rPr>
        <w:footnoteReference w:id="17271"/>
      </w:r>
      <w:r w:rsidRPr="2FE4407F" w:rsidR="2FE4407F">
        <w:rPr>
          <w:rFonts w:ascii="Perpetua" w:hAnsi="Perpetua" w:eastAsia="Perpetua" w:cs="Perpetua"/>
          <w:b w:val="0"/>
          <w:bCs w:val="0"/>
          <w:i w:val="0"/>
          <w:iCs w:val="0"/>
          <w:caps w:val="0"/>
          <w:smallCaps w:val="0"/>
          <w:strike w:val="0"/>
          <w:dstrike w:val="0"/>
          <w:noProof w:val="0"/>
          <w:color w:val="auto"/>
          <w:sz w:val="28"/>
          <w:szCs w:val="28"/>
          <w:u w:val="none"/>
          <w:lang w:val="en-GB"/>
        </w:rPr>
        <w:t xml:space="preserve"> Controversially he further asserts, ‘T</w:t>
      </w:r>
      <w:r w:rsidRPr="2FE4407F" w:rsidR="2FE4407F">
        <w:rPr>
          <w:rFonts w:ascii="Perpetua" w:hAnsi="Perpetua" w:eastAsia="Perpetua" w:cs="Perpetua"/>
          <w:noProof w:val="0"/>
          <w:sz w:val="28"/>
          <w:szCs w:val="28"/>
          <w:lang w:val="en-GB"/>
        </w:rPr>
        <w:t>hat most of the so-called republicans involved in the struggle for Irish freedom during the revolutionary period 1919 to 1923 did not actually want an Irish Republic.</w:t>
      </w:r>
      <w:r w:rsidRPr="2FE4407F">
        <w:rPr>
          <w:rStyle w:val="FootnoteReference"/>
          <w:rFonts w:ascii="Perpetua" w:hAnsi="Perpetua" w:eastAsia="Perpetua" w:cs="Perpetua"/>
          <w:noProof w:val="0"/>
          <w:sz w:val="28"/>
          <w:szCs w:val="28"/>
          <w:lang w:val="en-GB"/>
        </w:rPr>
        <w:footnoteReference w:id="2755"/>
      </w:r>
      <w:r w:rsidRPr="2FE4407F" w:rsidR="4C1981EA">
        <w:rPr>
          <w:rFonts w:ascii="Perpetua" w:hAnsi="Perpetua" w:eastAsia="Perpetua" w:cs="Perpetua"/>
          <w:b w:val="0"/>
          <w:bCs w:val="0"/>
          <w:i w:val="0"/>
          <w:iCs w:val="0"/>
          <w:caps w:val="0"/>
          <w:smallCaps w:val="0"/>
          <w:strike w:val="0"/>
          <w:dstrike w:val="0"/>
          <w:noProof w:val="0"/>
          <w:color w:val="auto"/>
          <w:sz w:val="28"/>
          <w:szCs w:val="28"/>
          <w:u w:val="none"/>
          <w:lang w:val="en-GB"/>
        </w:rPr>
        <w:t xml:space="preserve"> Bold statements, but further detailed analysis can concur that Fitzpatrick has a valid point, that ‘D</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e Valera and the nationalist leadership supported the idea of a theoretical Irish Republic because they thought it was ‘a marketable proposal’.</w:t>
      </w:r>
      <w:r w:rsidRPr="2FE4407F">
        <w:rPr>
          <w:rStyle w:val="FootnoteReference"/>
          <w:rFonts w:ascii="Perpetua" w:hAnsi="Perpetua" w:eastAsia="Perpetua" w:cs="Perpetua"/>
          <w:b w:val="0"/>
          <w:bCs w:val="0"/>
          <w:i w:val="0"/>
          <w:iCs w:val="0"/>
          <w:caps w:val="0"/>
          <w:smallCaps w:val="0"/>
          <w:strike w:val="0"/>
          <w:dstrike w:val="0"/>
          <w:noProof w:val="0"/>
          <w:color w:val="auto"/>
          <w:sz w:val="28"/>
          <w:szCs w:val="28"/>
          <w:u w:val="none"/>
          <w:lang w:val="en-GB"/>
        </w:rPr>
        <w:footnoteReference w:id="25867"/>
      </w:r>
      <w:r w:rsidRPr="2FE4407F" w:rsidR="6DD2019A">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r w:rsidRPr="2FE4407F" w:rsidR="6DD2019A">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p>
    <w:p w:rsidR="6DD2019A" w:rsidP="2FE4407F" w:rsidRDefault="6DD2019A" w14:paraId="71F52091" w14:textId="63AA6612">
      <w:pPr>
        <w:pStyle w:val="Normal"/>
        <w:rPr>
          <w:rFonts w:ascii="Perpetua" w:hAnsi="Perpetua" w:eastAsia="Perpetua" w:cs="Perpetua"/>
          <w:noProof w:val="0"/>
          <w:color w:val="231F20"/>
          <w:sz w:val="28"/>
          <w:szCs w:val="28"/>
          <w:lang w:val="en-GB"/>
        </w:rPr>
      </w:pPr>
      <w:r w:rsidRPr="2CC1C373" w:rsidR="16D2B9DD">
        <w:rPr>
          <w:rFonts w:ascii="Perpetua" w:hAnsi="Perpetua" w:eastAsia="Perpetua" w:cs="Perpetua"/>
          <w:color w:val="auto"/>
          <w:sz w:val="28"/>
          <w:szCs w:val="28"/>
        </w:rPr>
        <w:t xml:space="preserve"> </w:t>
      </w:r>
      <w:r w:rsidRPr="2FE4407F" w:rsidR="0D992593">
        <w:rPr>
          <w:rFonts w:ascii="Perpetua" w:hAnsi="Perpetua" w:eastAsia="Perpetua" w:cs="Perpetua"/>
          <w:noProof w:val="0"/>
          <w:color w:val="231F20"/>
          <w:sz w:val="28"/>
          <w:szCs w:val="28"/>
          <w:lang w:val="en-GB"/>
        </w:rPr>
        <w:t>Eamon de Valera (1882-1975) was one of the</w:t>
      </w:r>
      <w:r w:rsidRPr="2FE4407F" w:rsidR="0D992593">
        <w:rPr>
          <w:rFonts w:ascii="Perpetua" w:hAnsi="Perpetua" w:eastAsia="Perpetua" w:cs="Perpetua"/>
          <w:noProof w:val="0"/>
          <w:color w:val="231F20"/>
          <w:sz w:val="28"/>
          <w:szCs w:val="28"/>
          <w:lang w:val="en-GB"/>
        </w:rPr>
        <w:t xml:space="preserve"> most influential politicians of 20</w:t>
      </w:r>
      <w:r w:rsidRPr="2FE4407F" w:rsidR="0D992593">
        <w:rPr>
          <w:rFonts w:ascii="Perpetua" w:hAnsi="Perpetua" w:eastAsia="Perpetua" w:cs="Perpetua"/>
          <w:noProof w:val="0"/>
          <w:color w:val="231F20"/>
          <w:sz w:val="28"/>
          <w:szCs w:val="28"/>
          <w:vertAlign w:val="superscript"/>
          <w:lang w:val="en-GB"/>
        </w:rPr>
        <w:t>th</w:t>
      </w:r>
      <w:r w:rsidRPr="2FE4407F" w:rsidR="0D992593">
        <w:rPr>
          <w:rFonts w:ascii="Perpetua" w:hAnsi="Perpetua" w:eastAsia="Perpetua" w:cs="Perpetua"/>
          <w:noProof w:val="0"/>
          <w:color w:val="231F20"/>
          <w:sz w:val="28"/>
          <w:szCs w:val="28"/>
          <w:lang w:val="en-GB"/>
        </w:rPr>
        <w:t xml:space="preserve"> century Ireland. Participant of the Easter Rising to </w:t>
      </w:r>
      <w:r w:rsidRPr="2FE4407F" w:rsidR="0D992593">
        <w:rPr>
          <w:rFonts w:ascii="Perpetua" w:hAnsi="Perpetua" w:eastAsia="Perpetua" w:cs="Perpetua"/>
          <w:noProof w:val="0"/>
          <w:color w:val="231F20"/>
          <w:sz w:val="28"/>
          <w:szCs w:val="28"/>
          <w:lang w:val="en-GB"/>
        </w:rPr>
        <w:t xml:space="preserve">the longest serving Taoiseach of </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Dá</w:t>
      </w:r>
      <w:r w:rsidRPr="2FE4407F" w:rsidR="0D992593">
        <w:rPr>
          <w:rFonts w:ascii="Perpetua" w:hAnsi="Perpetua" w:eastAsia="Perpetua" w:cs="Perpetua"/>
          <w:noProof w:val="0"/>
          <w:color w:val="231F20"/>
          <w:sz w:val="28"/>
          <w:szCs w:val="28"/>
          <w:lang w:val="en-GB"/>
        </w:rPr>
        <w:t>i</w:t>
      </w:r>
      <w:r w:rsidRPr="2FE4407F" w:rsidR="0D992593">
        <w:rPr>
          <w:rFonts w:ascii="Perpetua" w:hAnsi="Perpetua" w:eastAsia="Perpetua" w:cs="Perpetua"/>
          <w:b w:val="0"/>
          <w:bCs w:val="0"/>
          <w:noProof w:val="0"/>
          <w:color w:val="231F20"/>
          <w:sz w:val="28"/>
          <w:szCs w:val="28"/>
          <w:lang w:val="en-GB"/>
        </w:rPr>
        <w:t xml:space="preserve">l </w:t>
      </w:r>
      <w:r w:rsidRPr="2FE4407F" w:rsidR="0D992593">
        <w:rPr>
          <w:rFonts w:ascii="Perpetua" w:hAnsi="Perpetua" w:eastAsia="Perpetua" w:cs="Perpetua"/>
          <w:noProof w:val="0"/>
          <w:color w:val="231F20"/>
          <w:sz w:val="28"/>
          <w:szCs w:val="28"/>
          <w:lang w:val="en-GB"/>
        </w:rPr>
        <w:t>Éi</w:t>
      </w:r>
      <w:r w:rsidRPr="2FE4407F" w:rsidR="0D992593">
        <w:rPr>
          <w:rFonts w:ascii="Perpetua" w:hAnsi="Perpetua" w:eastAsia="Perpetua" w:cs="Perpetua"/>
          <w:noProof w:val="0"/>
          <w:color w:val="231F20"/>
          <w:sz w:val="28"/>
          <w:szCs w:val="28"/>
          <w:lang w:val="en-GB"/>
        </w:rPr>
        <w:t>r</w:t>
      </w:r>
      <w:r w:rsidRPr="2FE4407F" w:rsidR="0D992593">
        <w:rPr>
          <w:rFonts w:ascii="Perpetua" w:hAnsi="Perpetua" w:eastAsia="Perpetua" w:cs="Perpetua"/>
          <w:noProof w:val="0"/>
          <w:color w:val="231F20"/>
          <w:sz w:val="28"/>
          <w:szCs w:val="28"/>
          <w:lang w:val="en-GB"/>
        </w:rPr>
        <w:t>eann,</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 xml:space="preserve">holding office from 1932 until 1948 and returning from 1951 to 1954. From 1959 until 1973 he served </w:t>
      </w:r>
      <w:r w:rsidRPr="2FE4407F" w:rsidR="0D992593">
        <w:rPr>
          <w:rFonts w:ascii="Perpetua" w:hAnsi="Perpetua" w:eastAsia="Perpetua" w:cs="Perpetua"/>
          <w:noProof w:val="0"/>
          <w:color w:val="231F20"/>
          <w:sz w:val="28"/>
          <w:szCs w:val="28"/>
          <w:lang w:val="en-GB"/>
        </w:rPr>
        <w:t xml:space="preserve">as </w:t>
      </w:r>
      <w:r w:rsidRPr="2FE4407F" w:rsidR="2FE4407F">
        <w:rPr>
          <w:rFonts w:ascii="Perpetua" w:hAnsi="Perpetua" w:eastAsia="Perpetua" w:cs="Perpetua"/>
          <w:b w:val="0"/>
          <w:bCs w:val="0"/>
          <w:noProof w:val="0"/>
          <w:color w:val="202124"/>
          <w:sz w:val="28"/>
          <w:szCs w:val="28"/>
          <w:lang w:val="en-GB"/>
        </w:rPr>
        <w:t>Uachtarán na hÉireann</w:t>
      </w:r>
      <w:r w:rsidRPr="2FE4407F" w:rsidR="0D992593">
        <w:rPr>
          <w:rFonts w:ascii="Perpetua" w:hAnsi="Perpetua" w:eastAsia="Perpetua" w:cs="Perpetua"/>
          <w:b w:val="0"/>
          <w:bCs w:val="0"/>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 xml:space="preserve">President of </w:t>
      </w:r>
      <w:r w:rsidRPr="2FE4407F" w:rsidR="0D992593">
        <w:rPr>
          <w:rFonts w:ascii="Perpetua" w:hAnsi="Perpetua" w:eastAsia="Perpetua" w:cs="Perpetua"/>
          <w:noProof w:val="0"/>
          <w:color w:val="231F20"/>
          <w:sz w:val="28"/>
          <w:szCs w:val="28"/>
          <w:lang w:val="en-GB"/>
        </w:rPr>
        <w:t>the Republic of Ireland</w:t>
      </w:r>
      <w:r w:rsidRPr="2FE4407F" w:rsidR="0D992593">
        <w:rPr>
          <w:rFonts w:ascii="Perpetua" w:hAnsi="Perpetua" w:eastAsia="Perpetua" w:cs="Perpetua"/>
          <w:noProof w:val="0"/>
          <w:color w:val="231F20"/>
          <w:sz w:val="28"/>
          <w:szCs w:val="28"/>
          <w:lang w:val="en-GB"/>
        </w:rPr>
        <w:t>. De Valera led Ireland on the road to independence and successfully negotiated its difficult early relationship with Britain and was instrumental</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in gaining</w:t>
      </w:r>
      <w:r w:rsidRPr="2FE4407F" w:rsidR="0D992593">
        <w:rPr>
          <w:rFonts w:ascii="Perpetua" w:hAnsi="Perpetua" w:eastAsia="Perpetua" w:cs="Perpetua"/>
          <w:noProof w:val="0"/>
          <w:color w:val="231F20"/>
          <w:sz w:val="28"/>
          <w:szCs w:val="28"/>
          <w:lang w:val="en-GB"/>
        </w:rPr>
        <w:t xml:space="preserve"> international recognition for Éire.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6DD2019A" w:rsidP="2FE4407F" w:rsidRDefault="6DD2019A" w14:paraId="4F0EE650" w14:textId="563AB7A6">
      <w:pPr>
        <w:pStyle w:val="Normal"/>
        <w:rPr>
          <w:rFonts w:ascii="Perpetua" w:hAnsi="Perpetua" w:eastAsia="Perpetua" w:cs="Perpetua"/>
          <w:noProof w:val="0"/>
          <w:color w:val="231F20"/>
          <w:sz w:val="28"/>
          <w:szCs w:val="28"/>
          <w:lang w:val="en-GB"/>
        </w:rPr>
      </w:pPr>
      <w:r w:rsidRPr="0D992593" w:rsidR="0D992593">
        <w:rPr>
          <w:rFonts w:ascii="Perpetua" w:hAnsi="Perpetua" w:eastAsia="Perpetua" w:cs="Perpetua"/>
          <w:noProof w:val="0"/>
          <w:color w:val="231F20"/>
          <w:sz w:val="28"/>
          <w:szCs w:val="28"/>
          <w:lang w:val="en-GB"/>
        </w:rPr>
        <w:t xml:space="preserve">During the Easter Rising he commanded a </w:t>
      </w:r>
      <w:r w:rsidRPr="0D992593" w:rsidR="0D992593">
        <w:rPr>
          <w:rFonts w:ascii="Perpetua" w:hAnsi="Perpetua" w:eastAsia="Perpetua" w:cs="Perpetua"/>
          <w:noProof w:val="0"/>
          <w:color w:val="231F20"/>
          <w:sz w:val="28"/>
          <w:szCs w:val="28"/>
          <w:lang w:val="en-GB"/>
        </w:rPr>
        <w:t>battalion of the Irish Volunteers, after surrender he was sentenced</w:t>
      </w:r>
      <w:r w:rsidRPr="0D992593" w:rsidR="0D992593">
        <w:rPr>
          <w:rFonts w:ascii="Perpetua" w:hAnsi="Perpetua" w:eastAsia="Perpetua" w:cs="Perpetua"/>
          <w:noProof w:val="0"/>
          <w:color w:val="231F20"/>
          <w:sz w:val="28"/>
          <w:szCs w:val="28"/>
          <w:lang w:val="en-GB"/>
        </w:rPr>
        <w:t xml:space="preserve"> to death, then reprieved, it could be argued that these experiences secured him ascendency in nationalist politics when in </w:t>
      </w:r>
      <w:r w:rsidRPr="0D992593" w:rsidR="0D992593">
        <w:rPr>
          <w:rFonts w:ascii="Perpetua" w:hAnsi="Perpetua" w:eastAsia="Perpetua" w:cs="Perpetua"/>
          <w:noProof w:val="0"/>
          <w:color w:val="231F20"/>
          <w:sz w:val="28"/>
          <w:szCs w:val="28"/>
          <w:lang w:val="en-GB"/>
        </w:rPr>
        <w:t>1917 he</w:t>
      </w:r>
      <w:r w:rsidRPr="0D992593" w:rsidR="0D992593">
        <w:rPr>
          <w:rFonts w:ascii="Perpetua" w:hAnsi="Perpetua" w:eastAsia="Perpetua" w:cs="Perpetua"/>
          <w:noProof w:val="0"/>
          <w:color w:val="231F20"/>
          <w:sz w:val="28"/>
          <w:szCs w:val="28"/>
          <w:lang w:val="en-GB"/>
        </w:rPr>
        <w:t xml:space="preserve"> was elected President of Sinn </w:t>
      </w:r>
      <w:r w:rsidRPr="0D992593" w:rsidR="0D992593">
        <w:rPr>
          <w:rFonts w:ascii="Perpetua" w:hAnsi="Perpetua" w:eastAsia="Perpetua" w:cs="Perpetua"/>
          <w:noProof w:val="0"/>
          <w:color w:val="231F20"/>
          <w:sz w:val="28"/>
          <w:szCs w:val="28"/>
          <w:lang w:val="en-GB"/>
        </w:rPr>
        <w:t xml:space="preserve">Féin </w:t>
      </w:r>
      <w:r w:rsidRPr="0D992593" w:rsidR="0D992593">
        <w:rPr>
          <w:rFonts w:ascii="Perpetua" w:hAnsi="Perpetua" w:eastAsia="Perpetua" w:cs="Perpetua"/>
          <w:noProof w:val="0"/>
          <w:color w:val="231F20"/>
          <w:sz w:val="28"/>
          <w:szCs w:val="28"/>
          <w:lang w:val="en-GB"/>
        </w:rPr>
        <w:t xml:space="preserve">and the Irish Volunteers, later arrested and imprisoned for his alleged part in the ‘German plot’ in 1918</w:t>
      </w:r>
      <w:r w:rsidRPr="2FE4407F">
        <w:rPr>
          <w:rStyle w:val="FootnoteReference"/>
          <w:rFonts w:ascii="Perpetua" w:hAnsi="Perpetua" w:eastAsia="Perpetua" w:cs="Perpetua"/>
          <w:noProof w:val="0"/>
          <w:color w:val="231F20"/>
          <w:sz w:val="28"/>
          <w:szCs w:val="28"/>
          <w:lang w:val="en-GB"/>
        </w:rPr>
        <w:footnoteReference w:id="2017"/>
      </w:r>
      <w:r w:rsidRPr="0D992593" w:rsidR="0D992593">
        <w:rPr>
          <w:rFonts w:ascii="Perpetua" w:hAnsi="Perpetua" w:eastAsia="Perpetua" w:cs="Perpetua"/>
          <w:noProof w:val="0"/>
          <w:color w:val="231F20"/>
          <w:sz w:val="28"/>
          <w:szCs w:val="28"/>
          <w:lang w:val="en-GB"/>
        </w:rPr>
        <w:t xml:space="preserve"> he escaped from Lincoln prison in England, with the help of Michael Collins, to become President (P</w:t>
      </w:r>
      <w:r w:rsidRPr="0D992593" w:rsidR="0D992593">
        <w:rPr>
          <w:rFonts w:ascii="Perpetua" w:hAnsi="Perpetua" w:eastAsia="Perpetua" w:cs="Perpetua"/>
          <w:noProof w:val="0"/>
          <w:color w:val="231F20"/>
          <w:sz w:val="28"/>
          <w:szCs w:val="28"/>
          <w:lang w:val="en-GB"/>
        </w:rPr>
        <w:t xml:space="preserve">ríomh </w:t>
      </w:r>
      <w:r w:rsidRPr="0D992593" w:rsidR="0D992593">
        <w:rPr>
          <w:rFonts w:ascii="Perpetua" w:hAnsi="Perpetua" w:eastAsia="Perpetua" w:cs="Perpetua"/>
          <w:noProof w:val="0"/>
          <w:color w:val="231F20"/>
          <w:sz w:val="28"/>
          <w:szCs w:val="28"/>
          <w:lang w:val="en-GB"/>
        </w:rPr>
        <w:t>Aire) of</w:t>
      </w:r>
      <w:r w:rsidRPr="0D992593" w:rsidR="0D992593">
        <w:rPr>
          <w:rFonts w:ascii="Perpetua" w:hAnsi="Perpetua" w:eastAsia="Perpetua" w:cs="Perpetua"/>
          <w:noProof w:val="0"/>
          <w:color w:val="231F20"/>
          <w:sz w:val="28"/>
          <w:szCs w:val="28"/>
          <w:lang w:val="en-GB"/>
        </w:rPr>
        <w:t xml:space="preserve"> </w:t>
      </w:r>
      <w:r w:rsidRPr="0D992593" w:rsidR="0D992593">
        <w:rPr>
          <w:rFonts w:ascii="Perpetua" w:hAnsi="Perpetua" w:eastAsia="Perpetua" w:cs="Perpetua"/>
          <w:noProof w:val="0"/>
          <w:color w:val="231F20"/>
          <w:sz w:val="28"/>
          <w:szCs w:val="28"/>
          <w:lang w:val="en-GB"/>
        </w:rPr>
        <w:t>t</w:t>
      </w:r>
      <w:r w:rsidRPr="0D992593" w:rsidR="0D992593">
        <w:rPr>
          <w:rFonts w:ascii="Perpetua" w:hAnsi="Perpetua" w:eastAsia="Perpetua" w:cs="Perpetua"/>
          <w:noProof w:val="0"/>
          <w:color w:val="231F20"/>
          <w:sz w:val="28"/>
          <w:szCs w:val="28"/>
          <w:lang w:val="en-GB"/>
        </w:rPr>
        <w:t xml:space="preserve">he first Dá</w:t>
      </w:r>
      <w:r w:rsidRPr="0D992593" w:rsidR="0D992593">
        <w:rPr>
          <w:rFonts w:ascii="Perpetua" w:hAnsi="Perpetua" w:eastAsia="Perpetua" w:cs="Perpetua"/>
          <w:noProof w:val="0"/>
          <w:color w:val="231F20"/>
          <w:sz w:val="28"/>
          <w:szCs w:val="28"/>
          <w:lang w:val="en-GB"/>
        </w:rPr>
        <w:t>i</w:t>
      </w:r>
      <w:r w:rsidRPr="0D992593" w:rsidR="0D992593">
        <w:rPr>
          <w:rFonts w:ascii="Perpetua" w:hAnsi="Perpetua" w:eastAsia="Perpetua" w:cs="Perpetua"/>
          <w:b w:val="0"/>
          <w:bCs w:val="0"/>
          <w:noProof w:val="0"/>
          <w:color w:val="231F20"/>
          <w:sz w:val="28"/>
          <w:szCs w:val="28"/>
          <w:lang w:val="en-GB"/>
        </w:rPr>
        <w:t xml:space="preserve">l </w:t>
      </w:r>
      <w:r w:rsidRPr="0D992593" w:rsidR="0D992593">
        <w:rPr>
          <w:rFonts w:ascii="Perpetua" w:hAnsi="Perpetua" w:eastAsia="Perpetua" w:cs="Perpetua"/>
          <w:noProof w:val="0"/>
          <w:color w:val="231F20"/>
          <w:sz w:val="28"/>
          <w:szCs w:val="28"/>
          <w:lang w:val="en-GB"/>
        </w:rPr>
        <w:t>Éi</w:t>
      </w:r>
      <w:r w:rsidRPr="0D992593" w:rsidR="0D992593">
        <w:rPr>
          <w:rFonts w:ascii="Perpetua" w:hAnsi="Perpetua" w:eastAsia="Perpetua" w:cs="Perpetua"/>
          <w:noProof w:val="0"/>
          <w:color w:val="231F20"/>
          <w:sz w:val="28"/>
          <w:szCs w:val="28"/>
          <w:lang w:val="en-GB"/>
        </w:rPr>
        <w:t xml:space="preserve">r</w:t>
      </w:r>
      <w:r w:rsidRPr="0D992593" w:rsidR="0D992593">
        <w:rPr>
          <w:rFonts w:ascii="Perpetua" w:hAnsi="Perpetua" w:eastAsia="Perpetua" w:cs="Perpetua"/>
          <w:noProof w:val="0"/>
          <w:color w:val="231F20"/>
          <w:sz w:val="28"/>
          <w:szCs w:val="28"/>
          <w:lang w:val="en-GB"/>
        </w:rPr>
        <w:t xml:space="preserve">eann in </w:t>
      </w:r>
      <w:r w:rsidRPr="0D992593" w:rsidR="0D992593">
        <w:rPr>
          <w:rFonts w:ascii="Perpetua" w:hAnsi="Perpetua" w:eastAsia="Perpetua" w:cs="Perpetua"/>
          <w:noProof w:val="0"/>
          <w:color w:val="231F20"/>
          <w:sz w:val="28"/>
          <w:szCs w:val="28"/>
          <w:lang w:val="en-GB"/>
        </w:rPr>
        <w:t xml:space="preserve">April 1919. DeValera spent most of the Irish War of Independence in the United States, lobbying for political and financial support for Ireland. However, </w:t>
      </w:r>
      <w:r w:rsidRPr="2FE4407F" w:rsidR="18252D46">
        <w:rPr>
          <w:rFonts w:ascii="Perpetua" w:hAnsi="Perpetua" w:eastAsia="Perpetua" w:cs="Perpetua"/>
          <w:noProof w:val="0"/>
          <w:color w:val="000000" w:themeColor="text1" w:themeTint="FF" w:themeShade="FF"/>
          <w:sz w:val="28"/>
          <w:szCs w:val="28"/>
          <w:lang w:val="en-GB"/>
        </w:rPr>
        <w:t>de Valera was always the politician pragmatist,</w:t>
      </w:r>
      <w:r w:rsidRPr="2FE4407F" w:rsidR="2DB746DB">
        <w:rPr>
          <w:rFonts w:ascii="Perpetua" w:hAnsi="Perpetua" w:eastAsia="Perpetua" w:cs="Perpetua"/>
          <w:noProof w:val="0"/>
          <w:color w:val="000000" w:themeColor="text1" w:themeTint="FF" w:themeShade="FF"/>
          <w:sz w:val="28"/>
          <w:szCs w:val="28"/>
          <w:lang w:val="en-GB"/>
        </w:rPr>
        <w:t xml:space="preserve"> his calculated and ambitious behaviour </w:t>
      </w:r>
      <w:r w:rsidRPr="2FE4407F" w:rsidR="2DB746DB">
        <w:rPr>
          <w:rFonts w:ascii="Perpetua" w:hAnsi="Perpetua" w:eastAsia="Perpetua" w:cs="Perpetua"/>
          <w:noProof w:val="0"/>
          <w:color w:val="000000" w:themeColor="text1" w:themeTint="FF" w:themeShade="FF"/>
          <w:sz w:val="28"/>
          <w:szCs w:val="28"/>
          <w:lang w:val="en-GB"/>
        </w:rPr>
        <w:t>evident,</w:t>
      </w:r>
      <w:r w:rsidRPr="2FE4407F" w:rsidR="2DB746DB">
        <w:rPr>
          <w:rFonts w:ascii="Perpetua" w:hAnsi="Perpetua" w:eastAsia="Perpetua" w:cs="Perpetua"/>
          <w:noProof w:val="0"/>
          <w:color w:val="000000" w:themeColor="text1" w:themeTint="FF" w:themeShade="FF"/>
          <w:sz w:val="28"/>
          <w:szCs w:val="28"/>
          <w:lang w:val="en-GB"/>
        </w:rPr>
        <w:t xml:space="preserve"> </w:t>
      </w:r>
      <w:r w:rsidRPr="2FE4407F" w:rsidR="2DB746DB">
        <w:rPr>
          <w:rFonts w:ascii="Perpetua" w:hAnsi="Perpetua" w:eastAsia="Perpetua" w:cs="Perpetua"/>
          <w:noProof w:val="0"/>
          <w:color w:val="000000" w:themeColor="text1" w:themeTint="FF" w:themeShade="FF"/>
          <w:sz w:val="28"/>
          <w:szCs w:val="28"/>
          <w:lang w:val="en-GB"/>
        </w:rPr>
        <w:t xml:space="preserve">in his return to Ireland just before talks in which he </w:t>
      </w:r>
      <w:r w:rsidRPr="0D992593" w:rsidR="0D992593">
        <w:rPr>
          <w:rFonts w:ascii="Perpetua" w:hAnsi="Perpetua" w:eastAsia="Perpetua" w:cs="Perpetua"/>
          <w:noProof w:val="0"/>
          <w:color w:val="231F20"/>
          <w:sz w:val="28"/>
          <w:szCs w:val="28"/>
          <w:lang w:val="en-GB"/>
        </w:rPr>
        <w:t>neg</w:t>
      </w:r>
      <w:r w:rsidRPr="0D992593" w:rsidR="0D992593">
        <w:rPr>
          <w:rFonts w:ascii="Perpetua" w:hAnsi="Perpetua" w:eastAsia="Perpetua" w:cs="Perpetua"/>
          <w:noProof w:val="0"/>
          <w:color w:val="231F20"/>
          <w:sz w:val="28"/>
          <w:szCs w:val="28"/>
          <w:lang w:val="en-GB"/>
        </w:rPr>
        <w:t xml:space="preserve">otiated the truce on 11 July 1921. </w:t>
      </w:r>
    </w:p>
    <w:p w:rsidR="6DD2019A" w:rsidP="2FE4407F" w:rsidRDefault="6DD2019A" w14:paraId="7B7E70D5" w14:textId="1718F7A2">
      <w:pPr>
        <w:pStyle w:val="Normal"/>
        <w:rPr>
          <w:rFonts w:ascii="Perpetua" w:hAnsi="Perpetua" w:eastAsia="Perpetua" w:cs="Perpetua"/>
          <w:noProof w:val="0"/>
          <w:color w:val="auto"/>
          <w:sz w:val="28"/>
          <w:szCs w:val="28"/>
          <w:lang w:val="en-GB"/>
        </w:rPr>
      </w:pPr>
      <w:r w:rsidRPr="2FE4407F" w:rsidR="2DB746DB">
        <w:rPr>
          <w:rFonts w:ascii="Perpetua" w:hAnsi="Perpetua" w:eastAsia="Perpetua" w:cs="Perpetua"/>
          <w:noProof w:val="0"/>
          <w:color w:val="000000" w:themeColor="text1" w:themeTint="FF" w:themeShade="FF"/>
          <w:sz w:val="28"/>
          <w:szCs w:val="28"/>
          <w:lang w:val="en-GB"/>
        </w:rPr>
        <w:t xml:space="preserve">Michael Collins (1890-1922) </w:t>
      </w:r>
      <w:r w:rsidRPr="2FE4407F" w:rsidR="2FE4407F">
        <w:rPr>
          <w:rFonts w:ascii="Perpetua" w:hAnsi="Perpetua" w:eastAsia="Perpetua" w:cs="Perpetua"/>
          <w:noProof w:val="0"/>
          <w:color w:val="auto"/>
          <w:sz w:val="28"/>
          <w:szCs w:val="28"/>
          <w:lang w:val="en-GB"/>
        </w:rPr>
        <w:t>is widely regarded as the most charismatic political leader in the history of 20</w:t>
      </w:r>
      <w:r w:rsidRPr="2FE4407F" w:rsidR="2FE4407F">
        <w:rPr>
          <w:rFonts w:ascii="Perpetua" w:hAnsi="Perpetua" w:eastAsia="Perpetua" w:cs="Perpetua"/>
          <w:noProof w:val="0"/>
          <w:color w:val="auto"/>
          <w:sz w:val="28"/>
          <w:szCs w:val="28"/>
          <w:vertAlign w:val="superscript"/>
          <w:lang w:val="en-GB"/>
        </w:rPr>
        <w:t>th</w:t>
      </w:r>
      <w:r w:rsidRPr="2FE4407F" w:rsidR="2FE4407F">
        <w:rPr>
          <w:rFonts w:ascii="Perpetua" w:hAnsi="Perpetua" w:eastAsia="Perpetua" w:cs="Perpetua"/>
          <w:noProof w:val="0"/>
          <w:color w:val="auto"/>
          <w:sz w:val="28"/>
          <w:szCs w:val="28"/>
          <w:lang w:val="en-GB"/>
        </w:rPr>
        <w:t xml:space="preserve"> century Ireland, </w:t>
      </w:r>
      <w:r w:rsidRPr="2FE4407F" w:rsidR="2DB746DB">
        <w:rPr>
          <w:rFonts w:ascii="Perpetua" w:hAnsi="Perpetua" w:eastAsia="Perpetua" w:cs="Perpetua"/>
          <w:noProof w:val="0"/>
          <w:color w:val="000000" w:themeColor="text1" w:themeTint="FF" w:themeShade="FF"/>
          <w:sz w:val="28"/>
          <w:szCs w:val="28"/>
          <w:lang w:val="en-GB"/>
        </w:rPr>
        <w:t xml:space="preserve">highly respected strategist, </w:t>
      </w:r>
      <w:r w:rsidRPr="2FE4407F" w:rsidR="2DB746DB">
        <w:rPr>
          <w:rFonts w:ascii="Perpetua" w:hAnsi="Perpetua" w:eastAsia="Perpetua" w:cs="Perpetua"/>
          <w:noProof w:val="0"/>
          <w:color w:val="000000" w:themeColor="text1" w:themeTint="FF" w:themeShade="FF"/>
          <w:sz w:val="28"/>
          <w:szCs w:val="28"/>
          <w:lang w:val="en-GB"/>
        </w:rPr>
        <w:t>fighter,</w:t>
      </w:r>
      <w:r w:rsidRPr="2FE4407F" w:rsidR="2DB746DB">
        <w:rPr>
          <w:rFonts w:ascii="Perpetua" w:hAnsi="Perpetua" w:eastAsia="Perpetua" w:cs="Perpetua"/>
          <w:noProof w:val="0"/>
          <w:color w:val="000000" w:themeColor="text1" w:themeTint="FF" w:themeShade="FF"/>
          <w:sz w:val="28"/>
          <w:szCs w:val="28"/>
          <w:lang w:val="en-GB"/>
        </w:rPr>
        <w:t xml:space="preserve"> and </w:t>
      </w:r>
      <w:r w:rsidRPr="2FE4407F" w:rsidR="2DB746DB">
        <w:rPr>
          <w:rFonts w:ascii="Perpetua" w:hAnsi="Perpetua" w:eastAsia="Perpetua" w:cs="Perpetua"/>
          <w:noProof w:val="0"/>
          <w:color w:val="000000" w:themeColor="text1" w:themeTint="FF" w:themeShade="FF"/>
          <w:sz w:val="28"/>
          <w:szCs w:val="28"/>
          <w:lang w:val="en-GB"/>
        </w:rPr>
        <w:t xml:space="preserve">proactive organizer. However, when necessary, he was brutal, blunt, and bad mannered. Collins </w:t>
      </w:r>
      <w:r w:rsidRPr="2FE4407F" w:rsidR="2DB746DB">
        <w:rPr>
          <w:rFonts w:ascii="Perpetua" w:hAnsi="Perpetua" w:eastAsia="Perpetua" w:cs="Perpetua"/>
          <w:noProof w:val="0"/>
          <w:color w:val="000000" w:themeColor="text1" w:themeTint="FF" w:themeShade="FF"/>
          <w:sz w:val="28"/>
          <w:szCs w:val="28"/>
          <w:lang w:val="en-GB"/>
        </w:rPr>
        <w:t>participated</w:t>
      </w:r>
      <w:r w:rsidRPr="2FE4407F" w:rsidR="2DB746DB">
        <w:rPr>
          <w:rFonts w:ascii="Perpetua" w:hAnsi="Perpetua" w:eastAsia="Perpetua" w:cs="Perpetua"/>
          <w:noProof w:val="0"/>
          <w:color w:val="000000" w:themeColor="text1" w:themeTint="FF" w:themeShade="FF"/>
          <w:sz w:val="28"/>
          <w:szCs w:val="28"/>
          <w:lang w:val="en-GB"/>
        </w:rPr>
        <w:t xml:space="preserve"> in the Easter Rising 1916 and was </w:t>
      </w:r>
      <w:r w:rsidRPr="2FE4407F" w:rsidR="2DB746DB">
        <w:rPr>
          <w:rFonts w:ascii="Perpetua" w:hAnsi="Perpetua" w:eastAsia="Perpetua" w:cs="Perpetua"/>
          <w:noProof w:val="0"/>
          <w:color w:val="000000" w:themeColor="text1" w:themeTint="FF" w:themeShade="FF"/>
          <w:sz w:val="28"/>
          <w:szCs w:val="28"/>
          <w:lang w:val="en-GB"/>
        </w:rPr>
        <w:t>subsequently</w:t>
      </w:r>
      <w:r w:rsidRPr="2FE4407F" w:rsidR="2FE4407F">
        <w:rPr>
          <w:rFonts w:ascii="Arial" w:hAnsi="Arial" w:eastAsia="Arial" w:cs="Arial"/>
          <w:noProof w:val="0"/>
          <w:sz w:val="28"/>
          <w:szCs w:val="28"/>
          <w:lang w:val="en-GB"/>
        </w:rPr>
        <w:t xml:space="preserve"> </w:t>
      </w:r>
      <w:r w:rsidRPr="2FE4407F" w:rsidR="2FE4407F">
        <w:rPr>
          <w:rFonts w:ascii="Perpetua" w:hAnsi="Perpetua" w:eastAsia="Perpetua" w:cs="Perpetua"/>
          <w:noProof w:val="0"/>
          <w:sz w:val="28"/>
          <w:szCs w:val="28"/>
          <w:lang w:val="en-GB"/>
        </w:rPr>
        <w:t>i</w:t>
      </w:r>
      <w:r w:rsidRPr="2FE4407F" w:rsidR="2FE4407F">
        <w:rPr>
          <w:rFonts w:ascii="Perpetua" w:hAnsi="Perpetua" w:eastAsia="Perpetua" w:cs="Perpetua"/>
          <w:noProof w:val="0"/>
          <w:sz w:val="28"/>
          <w:szCs w:val="28"/>
          <w:lang w:val="en-GB"/>
        </w:rPr>
        <w:t xml:space="preserve">nterned at </w:t>
      </w:r>
      <w:r w:rsidRPr="2FE4407F" w:rsidR="2FE4407F">
        <w:rPr>
          <w:rFonts w:ascii="Perpetua" w:hAnsi="Perpetua" w:eastAsia="Perpetua" w:cs="Perpetua"/>
          <w:noProof w:val="0"/>
          <w:sz w:val="28"/>
          <w:szCs w:val="28"/>
          <w:lang w:val="en-GB"/>
        </w:rPr>
        <w:t xml:space="preserve">Frongoch in </w:t>
      </w:r>
      <w:r w:rsidRPr="2FE4407F" w:rsidR="2FE4407F">
        <w:rPr>
          <w:rFonts w:ascii="Perpetua" w:hAnsi="Perpetua" w:eastAsia="Perpetua" w:cs="Perpetua"/>
          <w:noProof w:val="0"/>
          <w:sz w:val="28"/>
          <w:szCs w:val="28"/>
          <w:lang w:val="en-GB"/>
        </w:rPr>
        <w:t>Wales,</w:t>
      </w:r>
      <w:r w:rsidRPr="2FE4407F" w:rsidR="4C1981EA">
        <w:rPr>
          <w:rFonts w:ascii="Perpetua" w:hAnsi="Perpetua" w:eastAsia="Perpetua" w:cs="Perpetua"/>
          <w:noProof w:val="0"/>
          <w:color w:val="auto"/>
          <w:sz w:val="28"/>
          <w:szCs w:val="28"/>
          <w:lang w:val="en-GB"/>
        </w:rPr>
        <w:t xml:space="preserve"> which provide</w:t>
      </w:r>
      <w:r w:rsidRPr="2FE4407F" w:rsidR="4C1981EA">
        <w:rPr>
          <w:rFonts w:ascii="Perpetua" w:hAnsi="Perpetua" w:eastAsia="Perpetua" w:cs="Perpetua"/>
          <w:noProof w:val="0"/>
          <w:color w:val="auto"/>
          <w:sz w:val="28"/>
          <w:szCs w:val="28"/>
          <w:lang w:val="en-GB"/>
        </w:rPr>
        <w:t>d</w:t>
      </w:r>
      <w:r w:rsidRPr="2FE4407F" w:rsidR="4C1981EA">
        <w:rPr>
          <w:rFonts w:ascii="Perpetua" w:hAnsi="Perpetua" w:eastAsia="Perpetua" w:cs="Perpetua"/>
          <w:noProof w:val="0"/>
          <w:color w:val="auto"/>
          <w:sz w:val="28"/>
          <w:szCs w:val="28"/>
          <w:lang w:val="en-GB"/>
        </w:rPr>
        <w:t xml:space="preserve"> the perfect opportunity to plan his strategies and hone his attention to detail, a skill picked up whilst working for the post office in London, </w:t>
      </w:r>
      <w:r w:rsidRPr="2FE4407F" w:rsidR="4C1981EA">
        <w:rPr>
          <w:rFonts w:ascii="Perpetua" w:hAnsi="Perpetua" w:eastAsia="Perpetua" w:cs="Perpetua"/>
          <w:noProof w:val="0"/>
          <w:color w:val="auto"/>
          <w:sz w:val="28"/>
          <w:szCs w:val="28"/>
          <w:lang w:val="en-GB"/>
        </w:rPr>
        <w:t>his time</w:t>
      </w:r>
      <w:r w:rsidRPr="2FE4407F" w:rsidR="4C1981EA">
        <w:rPr>
          <w:rFonts w:ascii="Perpetua" w:hAnsi="Perpetua" w:eastAsia="Perpetua" w:cs="Perpetua"/>
          <w:noProof w:val="0"/>
          <w:color w:val="auto"/>
          <w:sz w:val="28"/>
          <w:szCs w:val="28"/>
          <w:lang w:val="en-GB"/>
        </w:rPr>
        <w:t xml:space="preserve"> in London had proved invaluable for networking with republicans and sympathisers in the Irish community.</w:t>
      </w:r>
    </w:p>
    <w:p w:rsidR="6DD2019A" w:rsidP="2FE4407F" w:rsidRDefault="6DD2019A" w14:paraId="418876A1" w14:textId="45C885B3">
      <w:pPr>
        <w:pStyle w:val="Normal"/>
        <w:rPr>
          <w:rFonts w:ascii="Perpetua" w:hAnsi="Perpetua" w:eastAsia="Perpetua" w:cs="Perpetua"/>
          <w:noProof w:val="0"/>
          <w:color w:val="000000" w:themeColor="text1" w:themeTint="FF" w:themeShade="FF"/>
          <w:sz w:val="28"/>
          <w:szCs w:val="28"/>
          <w:lang w:val="en-GB"/>
        </w:rPr>
      </w:pPr>
      <w:r w:rsidRPr="2FE4407F" w:rsidR="2FE4407F">
        <w:rPr>
          <w:rFonts w:ascii="Perpetua" w:hAnsi="Perpetua" w:eastAsia="Perpetua" w:cs="Perpetua"/>
          <w:noProof w:val="0"/>
          <w:sz w:val="28"/>
          <w:szCs w:val="28"/>
          <w:lang w:val="en-GB"/>
        </w:rPr>
        <w:t xml:space="preserve"> Collins </w:t>
      </w:r>
      <w:r w:rsidRPr="2FE4407F" w:rsidR="2DB746DB">
        <w:rPr>
          <w:rFonts w:ascii="Perpetua" w:hAnsi="Perpetua" w:eastAsia="Perpetua" w:cs="Perpetua"/>
          <w:noProof w:val="0"/>
          <w:color w:val="000000" w:themeColor="text1" w:themeTint="FF" w:themeShade="FF"/>
          <w:sz w:val="28"/>
          <w:szCs w:val="28"/>
          <w:lang w:val="en-GB"/>
        </w:rPr>
        <w:t xml:space="preserve">contributions during the Irish War of Independence </w:t>
      </w:r>
      <w:r w:rsidRPr="2FE4407F" w:rsidR="2DB746DB">
        <w:rPr>
          <w:rFonts w:ascii="Perpetua" w:hAnsi="Perpetua" w:eastAsia="Perpetua" w:cs="Perpetua"/>
          <w:noProof w:val="0"/>
          <w:color w:val="000000" w:themeColor="text1" w:themeTint="FF" w:themeShade="FF"/>
          <w:sz w:val="28"/>
          <w:szCs w:val="28"/>
          <w:lang w:val="en-GB"/>
        </w:rPr>
        <w:t>(</w:t>
      </w:r>
      <w:r w:rsidRPr="2FE4407F" w:rsidR="2FE4407F">
        <w:rPr>
          <w:rFonts w:ascii="Perpetua" w:hAnsi="Perpetua" w:eastAsia="Perpetua" w:cs="Perpetua"/>
          <w:noProof w:val="0"/>
          <w:sz w:val="28"/>
          <w:szCs w:val="28"/>
          <w:lang w:val="en-GB"/>
        </w:rPr>
        <w:t>1919 -1921)</w:t>
      </w:r>
      <w:r w:rsidRPr="2FE4407F" w:rsidR="2FE4407F">
        <w:rPr>
          <w:rFonts w:ascii="Perpetua" w:hAnsi="Perpetua" w:eastAsia="Perpetua" w:cs="Perpetua"/>
          <w:noProof w:val="0"/>
          <w:color w:val="000000" w:themeColor="text1" w:themeTint="FF" w:themeShade="FF"/>
          <w:sz w:val="28"/>
          <w:szCs w:val="28"/>
          <w:lang w:val="en-GB"/>
        </w:rPr>
        <w:t xml:space="preserve"> </w:t>
      </w:r>
      <w:r w:rsidRPr="2FE4407F" w:rsidR="2DB746DB">
        <w:rPr>
          <w:rFonts w:ascii="Perpetua" w:hAnsi="Perpetua" w:eastAsia="Perpetua" w:cs="Perpetua"/>
          <w:noProof w:val="0"/>
          <w:color w:val="000000" w:themeColor="text1" w:themeTint="FF" w:themeShade="FF"/>
          <w:sz w:val="28"/>
          <w:szCs w:val="28"/>
          <w:lang w:val="en-GB"/>
        </w:rPr>
        <w:t>ar</w:t>
      </w:r>
      <w:r w:rsidRPr="2FE4407F" w:rsidR="2DB746DB">
        <w:rPr>
          <w:rFonts w:ascii="Perpetua" w:hAnsi="Perpetua" w:eastAsia="Perpetua" w:cs="Perpetua"/>
          <w:noProof w:val="0"/>
          <w:color w:val="000000" w:themeColor="text1" w:themeTint="FF" w:themeShade="FF"/>
          <w:sz w:val="28"/>
          <w:szCs w:val="28"/>
          <w:lang w:val="en-GB"/>
        </w:rPr>
        <w:t xml:space="preserve">e </w:t>
      </w:r>
      <w:r w:rsidRPr="2FE4407F" w:rsidR="2DB746DB">
        <w:rPr>
          <w:rFonts w:ascii="Perpetua" w:hAnsi="Perpetua" w:eastAsia="Perpetua" w:cs="Perpetua"/>
          <w:noProof w:val="0"/>
          <w:color w:val="000000" w:themeColor="text1" w:themeTint="FF" w:themeShade="FF"/>
          <w:sz w:val="28"/>
          <w:szCs w:val="28"/>
          <w:lang w:val="en-GB"/>
        </w:rPr>
        <w:t>arguably h</w:t>
      </w:r>
      <w:r w:rsidRPr="2FE4407F" w:rsidR="2DB746DB">
        <w:rPr>
          <w:rFonts w:ascii="Perpetua" w:hAnsi="Perpetua" w:eastAsia="Perpetua" w:cs="Perpetua"/>
          <w:noProof w:val="0"/>
          <w:color w:val="000000" w:themeColor="text1" w:themeTint="FF" w:themeShade="FF"/>
          <w:sz w:val="28"/>
          <w:szCs w:val="28"/>
          <w:lang w:val="en-GB"/>
        </w:rPr>
        <w:t>is</w:t>
      </w:r>
      <w:r w:rsidRPr="2FE4407F" w:rsidR="2DB746DB">
        <w:rPr>
          <w:rFonts w:ascii="Perpetua" w:hAnsi="Perpetua" w:eastAsia="Perpetua" w:cs="Perpetua"/>
          <w:noProof w:val="0"/>
          <w:color w:val="000000" w:themeColor="text1" w:themeTint="FF" w:themeShade="FF"/>
          <w:sz w:val="28"/>
          <w:szCs w:val="28"/>
          <w:lang w:val="en-GB"/>
        </w:rPr>
        <w:t xml:space="preserve"> greatest legacy to the cause of republicanism. In </w:t>
      </w:r>
      <w:r w:rsidRPr="2FE4407F" w:rsidR="4EE90664">
        <w:rPr>
          <w:rFonts w:ascii="Perpetua" w:hAnsi="Perpetua" w:eastAsia="Perpetua" w:cs="Perpetua"/>
          <w:noProof w:val="0"/>
          <w:color w:val="000000" w:themeColor="text1" w:themeTint="FF" w:themeShade="FF"/>
          <w:sz w:val="28"/>
          <w:szCs w:val="28"/>
          <w:lang w:val="en-GB"/>
        </w:rPr>
        <w:t>1919, de Valera visit</w:t>
      </w:r>
      <w:r w:rsidRPr="2FE4407F" w:rsidR="601312E4">
        <w:rPr>
          <w:rFonts w:ascii="Perpetua" w:hAnsi="Perpetua" w:eastAsia="Perpetua" w:cs="Perpetua"/>
          <w:noProof w:val="0"/>
          <w:color w:val="000000" w:themeColor="text1" w:themeTint="FF" w:themeShade="FF"/>
          <w:sz w:val="28"/>
          <w:szCs w:val="28"/>
          <w:lang w:val="en-GB"/>
        </w:rPr>
        <w:t>ed</w:t>
      </w:r>
      <w:r w:rsidRPr="2FE4407F" w:rsidR="4EE90664">
        <w:rPr>
          <w:rFonts w:ascii="Perpetua" w:hAnsi="Perpetua" w:eastAsia="Perpetua" w:cs="Perpetua"/>
          <w:noProof w:val="0"/>
          <w:color w:val="000000" w:themeColor="text1" w:themeTint="FF" w:themeShade="FF"/>
          <w:sz w:val="28"/>
          <w:szCs w:val="28"/>
          <w:lang w:val="en-GB"/>
        </w:rPr>
        <w:t xml:space="preserve"> the United States </w:t>
      </w:r>
      <w:r w:rsidRPr="2FE4407F" w:rsidR="2B7E1687">
        <w:rPr>
          <w:rFonts w:ascii="Perpetua" w:hAnsi="Perpetua" w:eastAsia="Perpetua" w:cs="Perpetua"/>
          <w:noProof w:val="0"/>
          <w:color w:val="000000" w:themeColor="text1" w:themeTint="FF" w:themeShade="FF"/>
          <w:sz w:val="28"/>
          <w:szCs w:val="28"/>
          <w:lang w:val="en-GB"/>
        </w:rPr>
        <w:t>to rally</w:t>
      </w:r>
      <w:r w:rsidRPr="2FE4407F" w:rsidR="4EE90664">
        <w:rPr>
          <w:rFonts w:ascii="Perpetua" w:hAnsi="Perpetua" w:eastAsia="Perpetua" w:cs="Perpetua"/>
          <w:noProof w:val="0"/>
          <w:color w:val="000000" w:themeColor="text1" w:themeTint="FF" w:themeShade="FF"/>
          <w:sz w:val="28"/>
          <w:szCs w:val="28"/>
          <w:lang w:val="en-GB"/>
        </w:rPr>
        <w:t xml:space="preserve"> Irish Americans, </w:t>
      </w:r>
      <w:r w:rsidRPr="2FE4407F" w:rsidR="2DB746DB">
        <w:rPr>
          <w:rFonts w:ascii="Perpetua" w:hAnsi="Perpetua" w:eastAsia="Perpetua" w:cs="Perpetua"/>
          <w:noProof w:val="0"/>
          <w:color w:val="000000" w:themeColor="text1" w:themeTint="FF" w:themeShade="FF"/>
          <w:sz w:val="28"/>
          <w:szCs w:val="28"/>
          <w:lang w:val="en-GB"/>
        </w:rPr>
        <w:t xml:space="preserve">while de Valera was absent </w:t>
      </w:r>
      <w:r w:rsidRPr="2FE4407F" w:rsidR="2DB746DB">
        <w:rPr>
          <w:rFonts w:ascii="Perpetua" w:hAnsi="Perpetua" w:eastAsia="Perpetua" w:cs="Perpetua"/>
          <w:noProof w:val="0"/>
          <w:color w:val="000000" w:themeColor="text1" w:themeTint="FF" w:themeShade="FF"/>
          <w:sz w:val="28"/>
          <w:szCs w:val="28"/>
          <w:lang w:val="en-GB"/>
        </w:rPr>
        <w:t xml:space="preserve">Collins was the powerhouse behind the </w:t>
      </w:r>
      <w:r w:rsidRPr="2FE4407F" w:rsidR="2DB746DB">
        <w:rPr>
          <w:rFonts w:ascii="Perpetua" w:hAnsi="Perpetua" w:eastAsia="Perpetua" w:cs="Perpetua"/>
          <w:noProof w:val="0"/>
          <w:color w:val="000000" w:themeColor="text1" w:themeTint="FF" w:themeShade="FF"/>
          <w:sz w:val="28"/>
          <w:szCs w:val="28"/>
          <w:lang w:val="en-GB"/>
        </w:rPr>
        <w:t>War of Independence, he</w:t>
      </w:r>
      <w:r w:rsidRPr="2FE4407F" w:rsidR="18252D46">
        <w:rPr>
          <w:rFonts w:ascii="Perpetua" w:hAnsi="Perpetua" w:eastAsia="Perpetua" w:cs="Perpetua"/>
          <w:noProof w:val="0"/>
          <w:color w:val="000000" w:themeColor="text1" w:themeTint="FF" w:themeShade="FF"/>
          <w:sz w:val="28"/>
          <w:szCs w:val="28"/>
          <w:lang w:val="en-GB"/>
        </w:rPr>
        <w:t xml:space="preserve"> knew the British would never peacefully give in and handled things from the militant point. </w:t>
      </w:r>
      <w:r w:rsidRPr="2FE4407F" w:rsidR="4C1981EA">
        <w:rPr>
          <w:rFonts w:ascii="Perpetua" w:hAnsi="Perpetua" w:eastAsia="Perpetua" w:cs="Perpetua"/>
          <w:noProof w:val="0"/>
          <w:color w:val="auto"/>
          <w:sz w:val="28"/>
          <w:szCs w:val="28"/>
          <w:lang w:val="en-GB"/>
        </w:rPr>
        <w:t>Collins was clearly influenced by the commando tactics deployed during the Second Boer War (1899-1902), on which</w:t>
      </w:r>
      <w:r w:rsidRPr="2FE4407F" w:rsidR="4C1981EA">
        <w:rPr>
          <w:rFonts w:ascii="Perpetua" w:hAnsi="Perpetua" w:eastAsia="Perpetua" w:cs="Perpetua"/>
          <w:noProof w:val="0"/>
          <w:color w:val="auto"/>
          <w:sz w:val="28"/>
          <w:szCs w:val="28"/>
          <w:lang w:val="en-GB"/>
        </w:rPr>
        <w:t xml:space="preserve"> he modelled the IRA flying columns and implemented guerrilla warfare tactics.</w:t>
      </w:r>
      <w:r w:rsidRPr="2FE4407F" w:rsidR="2FE4407F">
        <w:rPr>
          <w:rFonts w:ascii="Perpetua" w:hAnsi="Perpetua" w:eastAsia="Perpetua" w:cs="Perpetua"/>
          <w:noProof w:val="0"/>
          <w:sz w:val="28"/>
          <w:szCs w:val="28"/>
          <w:lang w:val="en-GB"/>
        </w:rPr>
        <w:t xml:space="preserve"> The </w:t>
      </w:r>
      <w:r w:rsidRPr="2FE4407F" w:rsidR="2FE4407F">
        <w:rPr>
          <w:rFonts w:ascii="Perpetua" w:hAnsi="Perpetua" w:eastAsia="Perpetua" w:cs="Perpetua"/>
          <w:noProof w:val="0"/>
          <w:sz w:val="28"/>
          <w:szCs w:val="28"/>
          <w:lang w:val="en-GB"/>
        </w:rPr>
        <w:t xml:space="preserve">squad (Apostles) </w:t>
      </w:r>
      <w:r w:rsidRPr="2FE4407F" w:rsidR="2FE4407F">
        <w:rPr>
          <w:rFonts w:ascii="Perpetua" w:hAnsi="Perpetua" w:eastAsia="Perpetua" w:cs="Perpetua"/>
          <w:noProof w:val="0"/>
          <w:sz w:val="28"/>
          <w:szCs w:val="28"/>
          <w:lang w:val="en-GB"/>
        </w:rPr>
        <w:t>operated</w:t>
      </w:r>
      <w:r w:rsidRPr="2FE4407F" w:rsidR="2FE4407F">
        <w:rPr>
          <w:rFonts w:ascii="Perpetua" w:hAnsi="Perpetua" w:eastAsia="Perpetua" w:cs="Perpetua"/>
          <w:noProof w:val="0"/>
          <w:sz w:val="28"/>
          <w:szCs w:val="28"/>
          <w:lang w:val="en-GB"/>
        </w:rPr>
        <w:t xml:space="preserve"> by Collins put so much pressure on those working in Dublin Castle some committed </w:t>
      </w:r>
      <w:r w:rsidRPr="2FE4407F" w:rsidR="2FE4407F">
        <w:rPr>
          <w:rFonts w:ascii="Perpetua" w:hAnsi="Perpetua" w:eastAsia="Perpetua" w:cs="Perpetua"/>
          <w:noProof w:val="0"/>
          <w:sz w:val="28"/>
          <w:szCs w:val="28"/>
          <w:lang w:val="en-GB"/>
        </w:rPr>
        <w:t xml:space="preserve">suicide, and key strategic targets were murdered, Collins tactics of taking the fight to the British, was seriously ruffling the collars of the concerned back in London. </w:t>
      </w:r>
      <w:r w:rsidRPr="2FE4407F" w:rsidR="2FE4407F">
        <w:rPr>
          <w:rFonts w:ascii="Perpetua" w:hAnsi="Perpetua" w:eastAsia="Perpetua" w:cs="Perpetua"/>
          <w:noProof w:val="0"/>
          <w:sz w:val="28"/>
          <w:szCs w:val="28"/>
          <w:lang w:val="en-GB"/>
        </w:rPr>
        <w:t xml:space="preserve">Bloody Sunday was a two-pronged approach by Collins, striking at the British Intelligence system, and shifting the balance of terror back in the IRA’s favour. Excellent strategy and organisation by Collins, triumphant in the propaganda and intelligence war. </w:t>
      </w:r>
    </w:p>
    <w:p w:rsidR="6DD2019A" w:rsidP="2FE4407F" w:rsidRDefault="6DD2019A" w14:paraId="67041593" w14:textId="7CA08F01">
      <w:pPr>
        <w:pStyle w:val="Normal"/>
        <w:rPr>
          <w:rFonts w:ascii="Perpetua" w:hAnsi="Perpetua" w:eastAsia="Perpetua" w:cs="Perpetua"/>
          <w:noProof w:val="0"/>
          <w:color w:val="000000" w:themeColor="text1" w:themeTint="FF" w:themeShade="FF"/>
          <w:sz w:val="28"/>
          <w:szCs w:val="28"/>
          <w:lang w:val="en-GB"/>
        </w:rPr>
      </w:pPr>
      <w:r w:rsidRPr="2FE4407F" w:rsidR="2DB746DB">
        <w:rPr>
          <w:rFonts w:ascii="Perpetua" w:hAnsi="Perpetua" w:eastAsia="Perpetua" w:cs="Perpetua"/>
          <w:noProof w:val="0"/>
          <w:color w:val="000000" w:themeColor="text1" w:themeTint="FF" w:themeShade="FF"/>
          <w:sz w:val="28"/>
          <w:szCs w:val="28"/>
          <w:lang w:val="en-GB"/>
        </w:rPr>
        <w:t xml:space="preserve">In his role as </w:t>
      </w:r>
      <w:r w:rsidRPr="2FE4407F" w:rsidR="27E45881">
        <w:rPr>
          <w:rFonts w:ascii="Perpetua" w:hAnsi="Perpetua" w:eastAsia="Perpetua" w:cs="Perpetua"/>
          <w:noProof w:val="0"/>
          <w:sz w:val="28"/>
          <w:szCs w:val="28"/>
          <w:lang w:val="en-GB"/>
        </w:rPr>
        <w:t xml:space="preserve">Director of Organisation and Adjutant General of the Irish Volunteers and used </w:t>
      </w:r>
      <w:r w:rsidRPr="2FE4407F" w:rsidR="27E45881">
        <w:rPr>
          <w:rFonts w:ascii="Perpetua" w:hAnsi="Perpetua" w:eastAsia="Perpetua" w:cs="Perpetua"/>
          <w:noProof w:val="0"/>
          <w:sz w:val="28"/>
          <w:szCs w:val="28"/>
          <w:lang w:val="en-GB"/>
        </w:rPr>
        <w:t>An</w:t>
      </w:r>
      <w:r w:rsidRPr="2FE4407F" w:rsidR="27E45881">
        <w:rPr>
          <w:rFonts w:ascii="Perpetua" w:hAnsi="Perpetua" w:eastAsia="Perpetua" w:cs="Perpetua"/>
          <w:noProof w:val="0"/>
          <w:sz w:val="28"/>
          <w:szCs w:val="28"/>
          <w:lang w:val="en-GB"/>
        </w:rPr>
        <w:t xml:space="preserve"> tÓglach newspaper,</w:t>
      </w:r>
      <w:r w:rsidRPr="2FE4407F">
        <w:rPr>
          <w:rStyle w:val="FootnoteReference"/>
          <w:rFonts w:ascii="Perpetua" w:hAnsi="Perpetua" w:eastAsia="Perpetua" w:cs="Perpetua"/>
          <w:noProof w:val="0"/>
          <w:sz w:val="28"/>
          <w:szCs w:val="28"/>
          <w:lang w:val="en-GB"/>
        </w:rPr>
        <w:footnoteReference w:id="1904"/>
      </w:r>
      <w:r w:rsidRPr="2FE4407F" w:rsidR="27E45881">
        <w:rPr>
          <w:rFonts w:ascii="Perpetua" w:hAnsi="Perpetua" w:eastAsia="Perpetua" w:cs="Perpetua"/>
          <w:noProof w:val="0"/>
          <w:sz w:val="28"/>
          <w:szCs w:val="28"/>
          <w:lang w:val="en-GB"/>
        </w:rPr>
        <w:t xml:space="preserve"> as a medium for propaganda and communication between headquarters and the wider membership. </w:t>
      </w:r>
      <w:r w:rsidRPr="2FE4407F" w:rsidR="27E45881">
        <w:rPr>
          <w:rFonts w:ascii="Perpetua" w:hAnsi="Perpetua" w:eastAsia="Perpetua" w:cs="Perpetua"/>
          <w:noProof w:val="0"/>
          <w:sz w:val="28"/>
          <w:szCs w:val="28"/>
          <w:lang w:val="en-GB"/>
        </w:rPr>
        <w:t>I</w:t>
      </w:r>
      <w:r w:rsidRPr="2FE4407F" w:rsidR="2DB746DB">
        <w:rPr>
          <w:rFonts w:ascii="Perpetua" w:hAnsi="Perpetua" w:eastAsia="Perpetua" w:cs="Perpetua"/>
          <w:noProof w:val="0"/>
          <w:color w:val="000000" w:themeColor="text1" w:themeTint="FF" w:themeShade="FF"/>
          <w:sz w:val="28"/>
          <w:szCs w:val="28"/>
          <w:lang w:val="en-GB"/>
        </w:rPr>
        <w:t>ntelligence</w:t>
      </w:r>
      <w:r w:rsidRPr="2FE4407F" w:rsidR="2DB746DB">
        <w:rPr>
          <w:rFonts w:ascii="Perpetua" w:hAnsi="Perpetua" w:eastAsia="Perpetua" w:cs="Perpetua"/>
          <w:noProof w:val="0"/>
          <w:color w:val="000000" w:themeColor="text1" w:themeTint="FF" w:themeShade="FF"/>
          <w:sz w:val="28"/>
          <w:szCs w:val="28"/>
          <w:lang w:val="en-GB"/>
        </w:rPr>
        <w:t xml:space="preserve"> was where Collins was superior to the British in Ireland, </w:t>
      </w:r>
      <w:r w:rsidRPr="2FE4407F" w:rsidR="2DB746DB">
        <w:rPr>
          <w:rFonts w:ascii="Perpetua" w:hAnsi="Perpetua" w:eastAsia="Perpetua" w:cs="Perpetua"/>
          <w:noProof w:val="0"/>
          <w:color w:val="000000" w:themeColor="text1" w:themeTint="FF" w:themeShade="FF"/>
          <w:sz w:val="28"/>
          <w:szCs w:val="28"/>
          <w:lang w:val="en-GB"/>
        </w:rPr>
        <w:t>ultimately winning</w:t>
      </w:r>
      <w:r w:rsidRPr="2FE4407F" w:rsidR="2DB746DB">
        <w:rPr>
          <w:rFonts w:ascii="Perpetua" w:hAnsi="Perpetua" w:eastAsia="Perpetua" w:cs="Perpetua"/>
          <w:noProof w:val="0"/>
          <w:color w:val="000000" w:themeColor="text1" w:themeTint="FF" w:themeShade="FF"/>
          <w:sz w:val="28"/>
          <w:szCs w:val="28"/>
          <w:lang w:val="en-GB"/>
        </w:rPr>
        <w:t xml:space="preserve"> the intelligence war with the British. Under his guidance the surveillance and intelligence networks were moulded into one of the most </w:t>
      </w:r>
      <w:r w:rsidRPr="2FE4407F" w:rsidR="2DB746DB">
        <w:rPr>
          <w:rFonts w:ascii="Perpetua" w:hAnsi="Perpetua" w:eastAsia="Perpetua" w:cs="Perpetua"/>
          <w:noProof w:val="0"/>
          <w:color w:val="000000" w:themeColor="text1" w:themeTint="FF" w:themeShade="FF"/>
          <w:sz w:val="28"/>
          <w:szCs w:val="28"/>
          <w:lang w:val="en-GB"/>
        </w:rPr>
        <w:t>valuable</w:t>
      </w:r>
      <w:r w:rsidRPr="2FE4407F" w:rsidR="2DB746DB">
        <w:rPr>
          <w:rFonts w:ascii="Perpetua" w:hAnsi="Perpetua" w:eastAsia="Perpetua" w:cs="Perpetua"/>
          <w:noProof w:val="0"/>
          <w:color w:val="000000" w:themeColor="text1" w:themeTint="FF" w:themeShade="FF"/>
          <w:sz w:val="28"/>
          <w:szCs w:val="28"/>
          <w:lang w:val="en-GB"/>
        </w:rPr>
        <w:t xml:space="preserve"> tools in aiding the republican cause.</w:t>
      </w:r>
      <w:r w:rsidRPr="2FE4407F" w:rsidR="2DB746DB">
        <w:rPr>
          <w:rFonts w:ascii="Perpetua" w:hAnsi="Perpetua" w:eastAsia="Perpetua" w:cs="Perpetua"/>
          <w:noProof w:val="0"/>
          <w:color w:val="000000" w:themeColor="text1" w:themeTint="FF" w:themeShade="FF"/>
          <w:sz w:val="28"/>
          <w:szCs w:val="28"/>
          <w:lang w:val="en-GB"/>
        </w:rPr>
        <w:t xml:space="preserve"> As a member of the Sinn Féin International Affairs commission, </w:t>
      </w:r>
      <w:r w:rsidRPr="2FE4407F" w:rsidR="2DB746DB">
        <w:rPr>
          <w:rFonts w:ascii="Perpetua" w:hAnsi="Perpetua" w:eastAsia="Perpetua" w:cs="Perpetua"/>
          <w:noProof w:val="0"/>
          <w:color w:val="000000" w:themeColor="text1" w:themeTint="FF" w:themeShade="FF"/>
          <w:sz w:val="28"/>
          <w:szCs w:val="28"/>
          <w:lang w:val="en-GB"/>
        </w:rPr>
        <w:t>Dáil</w:t>
      </w:r>
      <w:r w:rsidRPr="2FE4407F" w:rsidR="2DB746DB">
        <w:rPr>
          <w:rFonts w:ascii="Perpetua" w:hAnsi="Perpetua" w:eastAsia="Perpetua" w:cs="Perpetua"/>
          <w:noProof w:val="0"/>
          <w:color w:val="000000" w:themeColor="text1" w:themeTint="FF" w:themeShade="FF"/>
          <w:sz w:val="28"/>
          <w:szCs w:val="28"/>
          <w:lang w:val="en-GB"/>
        </w:rPr>
        <w:t xml:space="preserve"> Minister for Finances, President of the Irish Republican Brotherhood, Collins was an adaptable and active participant in whatever needed to be done including gun-smuggling, propaganda, and administration of safe houses.</w:t>
      </w:r>
      <w:r w:rsidRPr="2FE4407F" w:rsidR="2FE4407F">
        <w:rPr>
          <w:rFonts w:ascii="Perpetua" w:hAnsi="Perpetua" w:eastAsia="Perpetua" w:cs="Perpetua"/>
          <w:noProof w:val="0"/>
          <w:sz w:val="22"/>
          <w:szCs w:val="22"/>
          <w:lang w:val="en-GB"/>
        </w:rPr>
        <w:t xml:space="preserve"> </w:t>
      </w:r>
      <w:r w:rsidRPr="2FE4407F" w:rsidR="16D2B9DD">
        <w:rPr>
          <w:rFonts w:ascii="Perpetua" w:hAnsi="Perpetua" w:eastAsia="Perpetua" w:cs="Perpetua"/>
          <w:color w:val="auto"/>
          <w:sz w:val="28"/>
          <w:szCs w:val="28"/>
        </w:rPr>
        <w:t>Collins was also an adept player of covert political diplomacy in Dublin highlighted in his dealings with Alfred Cope</w:t>
      </w:r>
      <w:r w:rsidRPr="2FE4407F">
        <w:rPr>
          <w:rStyle w:val="FootnoteReference"/>
          <w:rFonts w:ascii="Perpetua" w:hAnsi="Perpetua" w:eastAsia="Perpetua" w:cs="Perpetua"/>
          <w:color w:val="auto"/>
          <w:sz w:val="28"/>
          <w:szCs w:val="28"/>
        </w:rPr>
        <w:footnoteReference w:id="16771"/>
      </w:r>
      <w:r w:rsidRPr="2FE4407F" w:rsidR="2FE4407F">
        <w:rPr>
          <w:rFonts w:ascii="Perpetua" w:hAnsi="Perpetua" w:eastAsia="Perpetua" w:cs="Perpetua"/>
          <w:color w:val="auto"/>
          <w:sz w:val="28"/>
          <w:szCs w:val="28"/>
        </w:rPr>
        <w:t xml:space="preserve"> and the eventual road to truce.</w:t>
      </w:r>
    </w:p>
    <w:p w:rsidR="6DD2019A" w:rsidP="2FE4407F" w:rsidRDefault="6DD2019A" w14:paraId="059C9D53" w14:textId="03FD78C1">
      <w:pPr>
        <w:pStyle w:val="Normal"/>
        <w:rPr>
          <w:rFonts w:ascii="Perpetua" w:hAnsi="Perpetua" w:eastAsia="Perpetua" w:cs="Perpetua"/>
          <w:noProof w:val="0"/>
          <w:color w:val="000000" w:themeColor="text1" w:themeTint="FF" w:themeShade="FF"/>
          <w:sz w:val="28"/>
          <w:szCs w:val="28"/>
          <w:lang w:val="en-GB"/>
        </w:rPr>
      </w:pPr>
      <w:r>
        <w:br/>
      </w:r>
      <w:r w:rsidRPr="2FE4407F" w:rsidR="13DE93F6">
        <w:rPr>
          <w:rFonts w:ascii="Perpetua" w:hAnsi="Perpetua" w:eastAsia="Perpetua" w:cs="Perpetua"/>
          <w:noProof w:val="0"/>
          <w:color w:val="000000" w:themeColor="text1" w:themeTint="FF" w:themeShade="FF"/>
          <w:sz w:val="28"/>
          <w:szCs w:val="28"/>
          <w:lang w:val="en-GB"/>
        </w:rPr>
        <w:t xml:space="preserve">Collins </w:t>
      </w:r>
      <w:r w:rsidRPr="2FE4407F" w:rsidR="1CB5E480">
        <w:rPr>
          <w:rFonts w:ascii="Perpetua" w:hAnsi="Perpetua" w:eastAsia="Perpetua" w:cs="Perpetua"/>
          <w:noProof w:val="0"/>
          <w:color w:val="000000" w:themeColor="text1" w:themeTint="FF" w:themeShade="FF"/>
          <w:sz w:val="28"/>
          <w:szCs w:val="28"/>
          <w:lang w:val="en-GB"/>
        </w:rPr>
        <w:t>mistake</w:t>
      </w:r>
      <w:r w:rsidRPr="2FE4407F" w:rsidR="18252D46">
        <w:rPr>
          <w:rFonts w:ascii="Perpetua" w:hAnsi="Perpetua" w:eastAsia="Perpetua" w:cs="Perpetua"/>
          <w:noProof w:val="0"/>
          <w:color w:val="000000" w:themeColor="text1" w:themeTint="FF" w:themeShade="FF"/>
          <w:sz w:val="28"/>
          <w:szCs w:val="28"/>
          <w:lang w:val="en-GB"/>
        </w:rPr>
        <w:t xml:space="preserve"> was </w:t>
      </w:r>
      <w:r w:rsidRPr="2FE4407F" w:rsidR="5EDBA90A">
        <w:rPr>
          <w:rFonts w:ascii="Perpetua" w:hAnsi="Perpetua" w:eastAsia="Perpetua" w:cs="Perpetua"/>
          <w:noProof w:val="0"/>
          <w:color w:val="000000" w:themeColor="text1" w:themeTint="FF" w:themeShade="FF"/>
          <w:sz w:val="28"/>
          <w:szCs w:val="28"/>
          <w:lang w:val="en-GB"/>
        </w:rPr>
        <w:t xml:space="preserve">agreeing </w:t>
      </w:r>
      <w:r w:rsidRPr="2FE4407F" w:rsidR="18252D46">
        <w:rPr>
          <w:rFonts w:ascii="Perpetua" w:hAnsi="Perpetua" w:eastAsia="Perpetua" w:cs="Perpetua"/>
          <w:noProof w:val="0"/>
          <w:color w:val="000000" w:themeColor="text1" w:themeTint="FF" w:themeShade="FF"/>
          <w:sz w:val="28"/>
          <w:szCs w:val="28"/>
          <w:lang w:val="en-GB"/>
        </w:rPr>
        <w:t>to</w:t>
      </w:r>
      <w:r w:rsidRPr="2FE4407F" w:rsidR="114F07B3">
        <w:rPr>
          <w:rFonts w:ascii="Perpetua" w:hAnsi="Perpetua" w:eastAsia="Perpetua" w:cs="Perpetua"/>
          <w:noProof w:val="0"/>
          <w:color w:val="000000" w:themeColor="text1" w:themeTint="FF" w:themeShade="FF"/>
          <w:sz w:val="28"/>
          <w:szCs w:val="28"/>
          <w:lang w:val="en-GB"/>
        </w:rPr>
        <w:t xml:space="preserve"> go </w:t>
      </w:r>
      <w:r w:rsidRPr="2FE4407F" w:rsidR="3FD3E81D">
        <w:rPr>
          <w:rFonts w:ascii="Perpetua" w:hAnsi="Perpetua" w:eastAsia="Perpetua" w:cs="Perpetua"/>
          <w:noProof w:val="0"/>
          <w:color w:val="000000" w:themeColor="text1" w:themeTint="FF" w:themeShade="FF"/>
          <w:sz w:val="28"/>
          <w:szCs w:val="28"/>
          <w:lang w:val="en-GB"/>
        </w:rPr>
        <w:t>to L</w:t>
      </w:r>
      <w:r w:rsidRPr="2FE4407F" w:rsidR="18252D46">
        <w:rPr>
          <w:rFonts w:ascii="Perpetua" w:hAnsi="Perpetua" w:eastAsia="Perpetua" w:cs="Perpetua"/>
          <w:noProof w:val="0"/>
          <w:color w:val="000000" w:themeColor="text1" w:themeTint="FF" w:themeShade="FF"/>
          <w:sz w:val="28"/>
          <w:szCs w:val="28"/>
          <w:lang w:val="en-GB"/>
        </w:rPr>
        <w:t xml:space="preserve">ondon to negotiate </w:t>
      </w:r>
      <w:r w:rsidRPr="2FE4407F" w:rsidR="1F265AB6">
        <w:rPr>
          <w:rFonts w:ascii="Perpetua" w:hAnsi="Perpetua" w:eastAsia="Perpetua" w:cs="Perpetua"/>
          <w:noProof w:val="0"/>
          <w:color w:val="000000" w:themeColor="text1" w:themeTint="FF" w:themeShade="FF"/>
          <w:sz w:val="28"/>
          <w:szCs w:val="28"/>
          <w:lang w:val="en-GB"/>
        </w:rPr>
        <w:t xml:space="preserve">the </w:t>
      </w:r>
      <w:r w:rsidRPr="2FE4407F" w:rsidR="18252D46">
        <w:rPr>
          <w:rFonts w:ascii="Perpetua" w:hAnsi="Perpetua" w:eastAsia="Perpetua" w:cs="Perpetua"/>
          <w:noProof w:val="0"/>
          <w:color w:val="000000" w:themeColor="text1" w:themeTint="FF" w:themeShade="FF"/>
          <w:sz w:val="28"/>
          <w:szCs w:val="28"/>
          <w:lang w:val="en-GB"/>
        </w:rPr>
        <w:t xml:space="preserve">treaty. </w:t>
      </w:r>
      <w:r w:rsidRPr="2FE4407F" w:rsidR="18252D46">
        <w:rPr>
          <w:rFonts w:ascii="Perpetua" w:hAnsi="Perpetua" w:eastAsia="Perpetua" w:cs="Perpetua"/>
          <w:noProof w:val="0"/>
          <w:color w:val="000000" w:themeColor="text1" w:themeTint="FF" w:themeShade="FF"/>
          <w:sz w:val="28"/>
          <w:szCs w:val="28"/>
          <w:lang w:val="en-GB"/>
        </w:rPr>
        <w:t>De V</w:t>
      </w:r>
      <w:r w:rsidRPr="2FE4407F" w:rsidR="63AD12B3">
        <w:rPr>
          <w:rFonts w:ascii="Perpetua" w:hAnsi="Perpetua" w:eastAsia="Perpetua" w:cs="Perpetua"/>
          <w:noProof w:val="0"/>
          <w:color w:val="000000" w:themeColor="text1" w:themeTint="FF" w:themeShade="FF"/>
          <w:sz w:val="28"/>
          <w:szCs w:val="28"/>
          <w:lang w:val="en-GB"/>
        </w:rPr>
        <w:t>alera</w:t>
      </w:r>
      <w:r w:rsidRPr="2FE4407F" w:rsidR="63AD12B3">
        <w:rPr>
          <w:rFonts w:ascii="Perpetua" w:hAnsi="Perpetua" w:eastAsia="Perpetua" w:cs="Perpetua"/>
          <w:noProof w:val="0"/>
          <w:color w:val="000000" w:themeColor="text1" w:themeTint="FF" w:themeShade="FF"/>
          <w:sz w:val="28"/>
          <w:szCs w:val="28"/>
          <w:lang w:val="en-GB"/>
        </w:rPr>
        <w:t xml:space="preserve">, the more natural politician </w:t>
      </w:r>
      <w:r w:rsidRPr="2FE4407F" w:rsidR="3D1DB280">
        <w:rPr>
          <w:rFonts w:ascii="Perpetua" w:hAnsi="Perpetua" w:eastAsia="Perpetua" w:cs="Perpetua"/>
          <w:noProof w:val="0"/>
          <w:color w:val="000000" w:themeColor="text1" w:themeTint="FF" w:themeShade="FF"/>
          <w:sz w:val="28"/>
          <w:szCs w:val="28"/>
          <w:lang w:val="en-GB"/>
        </w:rPr>
        <w:t xml:space="preserve">of the two </w:t>
      </w:r>
      <w:r w:rsidRPr="2FE4407F" w:rsidR="63AD12B3">
        <w:rPr>
          <w:rFonts w:ascii="Perpetua" w:hAnsi="Perpetua" w:eastAsia="Perpetua" w:cs="Perpetua"/>
          <w:noProof w:val="0"/>
          <w:color w:val="000000" w:themeColor="text1" w:themeTint="FF" w:themeShade="FF"/>
          <w:sz w:val="28"/>
          <w:szCs w:val="28"/>
          <w:lang w:val="en-GB"/>
        </w:rPr>
        <w:t>knew</w:t>
      </w:r>
      <w:r w:rsidRPr="2FE4407F" w:rsidR="18252D46">
        <w:rPr>
          <w:rFonts w:ascii="Perpetua" w:hAnsi="Perpetua" w:eastAsia="Perpetua" w:cs="Perpetua"/>
          <w:noProof w:val="0"/>
          <w:color w:val="000000" w:themeColor="text1" w:themeTint="FF" w:themeShade="FF"/>
          <w:sz w:val="28"/>
          <w:szCs w:val="28"/>
          <w:lang w:val="en-GB"/>
        </w:rPr>
        <w:t xml:space="preserve"> he</w:t>
      </w:r>
      <w:r w:rsidRPr="2FE4407F" w:rsidR="7E78CD4E">
        <w:rPr>
          <w:rFonts w:ascii="Perpetua" w:hAnsi="Perpetua" w:eastAsia="Perpetua" w:cs="Perpetua"/>
          <w:noProof w:val="0"/>
          <w:color w:val="000000" w:themeColor="text1" w:themeTint="FF" w:themeShade="FF"/>
          <w:sz w:val="28"/>
          <w:szCs w:val="28"/>
          <w:lang w:val="en-GB"/>
        </w:rPr>
        <w:t xml:space="preserve"> would not be able to secure the desired terms, having already met with Lloyd George. </w:t>
      </w:r>
      <w:r w:rsidRPr="2FE4407F" w:rsidR="2B35B59A">
        <w:rPr>
          <w:rFonts w:ascii="Perpetua" w:hAnsi="Perpetua" w:eastAsia="Perpetua" w:cs="Perpetua"/>
          <w:noProof w:val="0"/>
          <w:color w:val="000000" w:themeColor="text1" w:themeTint="FF" w:themeShade="FF"/>
          <w:sz w:val="28"/>
          <w:szCs w:val="28"/>
          <w:lang w:val="en-GB"/>
        </w:rPr>
        <w:t>DeValera</w:t>
      </w:r>
      <w:r w:rsidRPr="2FE4407F" w:rsidR="2B35B59A">
        <w:rPr>
          <w:rFonts w:ascii="Perpetua" w:hAnsi="Perpetua" w:eastAsia="Perpetua" w:cs="Perpetua"/>
          <w:noProof w:val="0"/>
          <w:color w:val="000000" w:themeColor="text1" w:themeTint="FF" w:themeShade="FF"/>
          <w:sz w:val="28"/>
          <w:szCs w:val="28"/>
          <w:lang w:val="en-GB"/>
        </w:rPr>
        <w:t xml:space="preserve"> decided to send Collins and the other plenipotentiaries </w:t>
      </w:r>
      <w:r w:rsidRPr="2FE4407F" w:rsidR="2B35B59A">
        <w:rPr>
          <w:rFonts w:ascii="Perpetua" w:hAnsi="Perpetua" w:eastAsia="Perpetua" w:cs="Perpetua"/>
          <w:noProof w:val="0"/>
          <w:color w:val="000000" w:themeColor="text1" w:themeTint="FF" w:themeShade="FF"/>
          <w:sz w:val="28"/>
          <w:szCs w:val="28"/>
          <w:lang w:val="en-GB"/>
        </w:rPr>
        <w:t xml:space="preserve">to be the sacrificed, according to Collins biographer Tim Pat </w:t>
      </w:r>
      <w:r w:rsidRPr="2FE4407F" w:rsidR="2B35B59A">
        <w:rPr>
          <w:rFonts w:ascii="Perpetua" w:hAnsi="Perpetua" w:eastAsia="Perpetua" w:cs="Perpetua"/>
          <w:noProof w:val="0"/>
          <w:color w:val="000000" w:themeColor="text1" w:themeTint="FF" w:themeShade="FF"/>
          <w:sz w:val="28"/>
          <w:szCs w:val="28"/>
          <w:lang w:val="en-GB"/>
        </w:rPr>
        <w:t xml:space="preserve">Coogan. Collins was at this stage wearily </w:t>
      </w:r>
      <w:r w:rsidRPr="2FE4407F" w:rsidR="2B35B59A">
        <w:rPr>
          <w:rFonts w:ascii="Perpetua" w:hAnsi="Perpetua" w:eastAsia="Perpetua" w:cs="Perpetua"/>
          <w:noProof w:val="0"/>
          <w:color w:val="000000" w:themeColor="text1" w:themeTint="FF" w:themeShade="FF"/>
          <w:sz w:val="28"/>
          <w:szCs w:val="28"/>
          <w:lang w:val="en-GB"/>
        </w:rPr>
        <w:t>pronouncing</w:t>
      </w:r>
      <w:r w:rsidRPr="2FE4407F" w:rsidR="2B35B59A">
        <w:rPr>
          <w:rFonts w:ascii="Perpetua" w:hAnsi="Perpetua" w:eastAsia="Perpetua" w:cs="Perpetua"/>
          <w:noProof w:val="0"/>
          <w:color w:val="000000" w:themeColor="text1" w:themeTint="FF" w:themeShade="FF"/>
          <w:sz w:val="28"/>
          <w:szCs w:val="28"/>
          <w:lang w:val="en-GB"/>
        </w:rPr>
        <w:t xml:space="preserve"> ‘Let them make me a scapegoat, or anything else they wish of me. We have accepted the situation, as it is, and someone must go.’</w:t>
      </w:r>
      <w:r w:rsidRPr="2FE4407F">
        <w:rPr>
          <w:rStyle w:val="FootnoteReference"/>
          <w:rFonts w:ascii="Perpetua" w:hAnsi="Perpetua" w:eastAsia="Perpetua" w:cs="Perpetua"/>
          <w:noProof w:val="0"/>
          <w:color w:val="000000" w:themeColor="text1" w:themeTint="FF" w:themeShade="FF"/>
          <w:sz w:val="28"/>
          <w:szCs w:val="28"/>
          <w:lang w:val="en-GB"/>
        </w:rPr>
        <w:footnoteReference w:id="21478"/>
      </w:r>
      <w:r w:rsidRPr="2FE4407F" w:rsidR="27E45881">
        <w:rPr>
          <w:rFonts w:ascii="Perpetua" w:hAnsi="Perpetua" w:eastAsia="Perpetua" w:cs="Perpetua"/>
          <w:noProof w:val="0"/>
          <w:color w:val="000000" w:themeColor="text1" w:themeTint="FF" w:themeShade="FF"/>
          <w:sz w:val="28"/>
          <w:szCs w:val="28"/>
          <w:lang w:val="en-GB"/>
        </w:rPr>
        <w:t xml:space="preserve"> Observing footage and photographs of Collins in London during treaty negotiations he appears diminished in stature, exhausted, bloated and far from the romanticised ideal of previous years, which may in part explain why he was compliant and so easily persuaded.</w:t>
      </w:r>
    </w:p>
    <w:p w:rsidR="6DD2019A" w:rsidP="2FE4407F" w:rsidRDefault="6DD2019A" w14:paraId="15D272F0" w14:textId="12092CA5">
      <w:pPr>
        <w:pStyle w:val="Normal"/>
        <w:rPr>
          <w:rFonts w:ascii="Perpetua" w:hAnsi="Perpetua" w:eastAsia="Perpetua" w:cs="Perpetua"/>
          <w:noProof w:val="0"/>
          <w:sz w:val="28"/>
          <w:szCs w:val="28"/>
          <w:lang w:val="en-GB"/>
        </w:rPr>
      </w:pPr>
      <w:r w:rsidRPr="2FE4407F" w:rsidR="27E45881">
        <w:rPr>
          <w:rFonts w:ascii="Perpetua" w:hAnsi="Perpetua" w:eastAsia="Perpetua" w:cs="Perpetua"/>
          <w:noProof w:val="0"/>
          <w:color w:val="000000" w:themeColor="text1" w:themeTint="FF" w:themeShade="FF"/>
          <w:sz w:val="28"/>
          <w:szCs w:val="28"/>
          <w:lang w:val="en-GB"/>
        </w:rPr>
        <w:t xml:space="preserve">Whilst in London, Collins is socialising </w:t>
      </w:r>
      <w:r w:rsidRPr="2FE4407F" w:rsidR="16D2B9DD">
        <w:rPr>
          <w:rFonts w:ascii="Perpetua" w:hAnsi="Perpetua" w:eastAsia="Perpetua" w:cs="Perpetua"/>
          <w:color w:val="auto"/>
          <w:sz w:val="28"/>
          <w:szCs w:val="28"/>
        </w:rPr>
        <w:t>with the British establishment who influence government,</w:t>
      </w:r>
      <w:r w:rsidRPr="2FE4407F" w:rsidR="16D2B9DD">
        <w:rPr>
          <w:rFonts w:ascii="Perpetua" w:hAnsi="Perpetua" w:eastAsia="Perpetua" w:cs="Perpetua"/>
          <w:noProof w:val="0"/>
          <w:sz w:val="28"/>
          <w:szCs w:val="28"/>
          <w:lang w:val="en-GB"/>
        </w:rPr>
        <w:t xml:space="preserve"> notably Lady Hazel Lavery and her husband John. Within these circles Collins was feted by the very people that </w:t>
      </w:r>
      <w:r w:rsidRPr="2FE4407F" w:rsidR="16D2B9DD">
        <w:rPr>
          <w:rFonts w:ascii="Perpetua" w:hAnsi="Perpetua" w:eastAsia="Perpetua" w:cs="Perpetua"/>
          <w:noProof w:val="0"/>
          <w:sz w:val="28"/>
          <w:szCs w:val="28"/>
          <w:lang w:val="en-GB"/>
        </w:rPr>
        <w:t>represent</w:t>
      </w:r>
      <w:r w:rsidRPr="2FE4407F" w:rsidR="16D2B9DD">
        <w:rPr>
          <w:rFonts w:ascii="Perpetua" w:hAnsi="Perpetua" w:eastAsia="Perpetua" w:cs="Perpetua"/>
          <w:noProof w:val="0"/>
          <w:sz w:val="28"/>
          <w:szCs w:val="28"/>
          <w:lang w:val="en-GB"/>
        </w:rPr>
        <w:t xml:space="preserve"> everything that is wrong with the British empire, money, greed, and power, so it is curious that Collins either did not see this contradiction, or chose to ignore it, preferring instead to enjoy flattery. </w:t>
      </w:r>
      <w:r w:rsidRPr="2FE4407F" w:rsidR="16D2B9DD">
        <w:rPr>
          <w:rFonts w:ascii="Perpetua" w:hAnsi="Perpetua" w:eastAsia="Perpetua" w:cs="Perpetua"/>
          <w:noProof w:val="0"/>
          <w:sz w:val="28"/>
          <w:szCs w:val="28"/>
          <w:lang w:val="en-GB"/>
        </w:rPr>
        <w:t xml:space="preserve">Collins friend of wealthy establishment </w:t>
      </w:r>
      <w:r w:rsidRPr="2FE4407F" w:rsidR="16D2B9DD">
        <w:rPr>
          <w:rFonts w:ascii="Perpetua" w:hAnsi="Perpetua" w:eastAsia="Perpetua" w:cs="Perpetua"/>
          <w:noProof w:val="0"/>
          <w:sz w:val="28"/>
          <w:szCs w:val="28"/>
          <w:lang w:val="en-GB"/>
        </w:rPr>
        <w:t>women during</w:t>
      </w:r>
      <w:r w:rsidRPr="2FE4407F" w:rsidR="16D2B9DD">
        <w:rPr>
          <w:rFonts w:ascii="Perpetua" w:hAnsi="Perpetua" w:eastAsia="Perpetua" w:cs="Perpetua"/>
          <w:noProof w:val="0"/>
          <w:sz w:val="28"/>
          <w:szCs w:val="28"/>
          <w:lang w:val="en-GB"/>
        </w:rPr>
        <w:t xml:space="preserve"> London treaty negotiations </w:t>
      </w:r>
      <w:r w:rsidRPr="2FE4407F" w:rsidR="16D2B9DD">
        <w:rPr>
          <w:rFonts w:ascii="Perpetua" w:hAnsi="Perpetua" w:eastAsia="Perpetua" w:cs="Perpetua"/>
          <w:noProof w:val="0"/>
          <w:sz w:val="28"/>
          <w:szCs w:val="28"/>
          <w:lang w:val="en-GB"/>
        </w:rPr>
        <w:t>is</w:t>
      </w:r>
      <w:r w:rsidRPr="2FE4407F" w:rsidR="16D2B9DD">
        <w:rPr>
          <w:rFonts w:ascii="Perpetua" w:hAnsi="Perpetua" w:eastAsia="Perpetua" w:cs="Perpetua"/>
          <w:noProof w:val="0"/>
          <w:sz w:val="28"/>
          <w:szCs w:val="28"/>
          <w:lang w:val="en-GB"/>
        </w:rPr>
        <w:t xml:space="preserve"> an uncomfortable image, certainly this acquaintance was raising suspicions of the republican hierarchy back in Dublin. </w:t>
      </w:r>
      <w:r w:rsidRPr="2FE4407F" w:rsidR="16D2B9DD">
        <w:rPr>
          <w:rFonts w:ascii="Perpetua" w:hAnsi="Perpetua" w:eastAsia="Perpetua" w:cs="Perpetua"/>
          <w:noProof w:val="0"/>
          <w:sz w:val="28"/>
          <w:szCs w:val="28"/>
          <w:lang w:val="en-GB"/>
        </w:rPr>
        <w:t xml:space="preserve">Collins </w:t>
      </w:r>
      <w:r w:rsidRPr="2FE4407F" w:rsidR="16D2B9DD">
        <w:rPr>
          <w:rFonts w:ascii="Perpetua" w:hAnsi="Perpetua" w:eastAsia="Perpetua" w:cs="Perpetua"/>
          <w:noProof w:val="0"/>
          <w:sz w:val="28"/>
          <w:szCs w:val="28"/>
          <w:lang w:val="en-GB"/>
        </w:rPr>
        <w:t>defenders stress</w:t>
      </w:r>
      <w:r w:rsidRPr="2FE4407F" w:rsidR="16D2B9DD">
        <w:rPr>
          <w:rFonts w:ascii="Perpetua" w:hAnsi="Perpetua" w:eastAsia="Perpetua" w:cs="Perpetua"/>
          <w:noProof w:val="0"/>
          <w:sz w:val="28"/>
          <w:szCs w:val="28"/>
          <w:lang w:val="en-GB"/>
        </w:rPr>
        <w:t xml:space="preserve"> the channels of establishment communication women such as</w:t>
      </w:r>
      <w:r w:rsidRPr="2FE4407F" w:rsidR="0D992593">
        <w:rPr>
          <w:rFonts w:ascii="Perpetua" w:hAnsi="Perpetua" w:eastAsia="Perpetua" w:cs="Perpetua"/>
          <w:noProof w:val="0"/>
          <w:color w:val="000000" w:themeColor="text1" w:themeTint="FF" w:themeShade="FF"/>
          <w:sz w:val="28"/>
          <w:szCs w:val="28"/>
          <w:lang w:val="en-GB"/>
        </w:rPr>
        <w:t xml:space="preserve"> Hazel L</w:t>
      </w:r>
      <w:r w:rsidRPr="2FE4407F" w:rsidR="0D992593">
        <w:rPr>
          <w:rFonts w:ascii="Perpetua" w:hAnsi="Perpetua" w:eastAsia="Perpetua" w:cs="Perpetua"/>
          <w:noProof w:val="0"/>
          <w:color w:val="000000" w:themeColor="text1" w:themeTint="FF" w:themeShade="FF"/>
          <w:sz w:val="28"/>
          <w:szCs w:val="28"/>
          <w:lang w:val="en-GB"/>
        </w:rPr>
        <w:t>avery</w:t>
      </w:r>
      <w:r w:rsidRPr="2FE4407F" w:rsidR="0D992593">
        <w:rPr>
          <w:rFonts w:ascii="Arial" w:hAnsi="Arial" w:eastAsia="Arial" w:cs="Arial"/>
          <w:noProof w:val="0"/>
          <w:color w:val="000000" w:themeColor="text1" w:themeTint="FF" w:themeShade="FF"/>
          <w:sz w:val="28"/>
          <w:szCs w:val="28"/>
          <w:lang w:val="en-GB"/>
        </w:rPr>
        <w:t xml:space="preserve"> </w:t>
      </w:r>
      <w:r w:rsidRPr="2FE4407F" w:rsidR="16D2B9DD">
        <w:rPr>
          <w:rFonts w:ascii="Perpetua" w:hAnsi="Perpetua" w:eastAsia="Perpetua" w:cs="Perpetua"/>
          <w:noProof w:val="0"/>
          <w:sz w:val="28"/>
          <w:szCs w:val="28"/>
          <w:lang w:val="en-GB"/>
        </w:rPr>
        <w:t>created</w:t>
      </w:r>
      <w:r w:rsidRPr="2FE4407F" w:rsidR="16D2B9DD">
        <w:rPr>
          <w:rFonts w:ascii="Perpetua" w:hAnsi="Perpetua" w:eastAsia="Perpetua" w:cs="Perpetua"/>
          <w:noProof w:val="0"/>
          <w:sz w:val="28"/>
          <w:szCs w:val="28"/>
          <w:lang w:val="en-GB"/>
        </w:rPr>
        <w:t xml:space="preserve">, and further cite them as members </w:t>
      </w:r>
      <w:r w:rsidRPr="2FE4407F" w:rsidR="16D2B9DD">
        <w:rPr>
          <w:rFonts w:ascii="Perpetua" w:hAnsi="Perpetua" w:eastAsia="Perpetua" w:cs="Perpetua"/>
          <w:noProof w:val="0"/>
          <w:sz w:val="28"/>
          <w:szCs w:val="28"/>
          <w:lang w:val="en-GB"/>
        </w:rPr>
        <w:t>of his</w:t>
      </w:r>
      <w:r w:rsidRPr="2FE4407F" w:rsidR="16D2B9DD">
        <w:rPr>
          <w:rFonts w:ascii="Perpetua" w:hAnsi="Perpetua" w:eastAsia="Perpetua" w:cs="Perpetua"/>
          <w:noProof w:val="0"/>
          <w:sz w:val="28"/>
          <w:szCs w:val="28"/>
          <w:lang w:val="en-GB"/>
        </w:rPr>
        <w:t xml:space="preserve"> network of spies.</w:t>
      </w:r>
      <w:r w:rsidRPr="2FE4407F">
        <w:rPr>
          <w:rStyle w:val="FootnoteReference"/>
          <w:rFonts w:ascii="Perpetua" w:hAnsi="Perpetua" w:eastAsia="Perpetua" w:cs="Perpetua"/>
          <w:noProof w:val="0"/>
          <w:sz w:val="28"/>
          <w:szCs w:val="28"/>
          <w:lang w:val="en-GB"/>
        </w:rPr>
        <w:footnoteReference w:id="23301"/>
      </w:r>
    </w:p>
    <w:p w:rsidR="6DD2019A" w:rsidP="2FE4407F" w:rsidRDefault="6DD2019A" w14:paraId="23352894" w14:textId="1C513AB5">
      <w:pPr>
        <w:pStyle w:val="Normal"/>
        <w:rPr>
          <w:rFonts w:ascii="Perpetua" w:hAnsi="Perpetua" w:eastAsia="Perpetua" w:cs="Perpetua"/>
          <w:noProof w:val="0"/>
          <w:sz w:val="28"/>
          <w:szCs w:val="28"/>
          <w:lang w:val="en-GB"/>
        </w:rPr>
      </w:pPr>
      <w:r w:rsidRPr="2FE4407F" w:rsidR="16D2B9DD">
        <w:rPr>
          <w:rFonts w:ascii="Perpetua" w:hAnsi="Perpetua" w:eastAsia="Perpetua" w:cs="Perpetua"/>
          <w:noProof w:val="0"/>
          <w:sz w:val="28"/>
          <w:szCs w:val="28"/>
          <w:lang w:val="en-GB"/>
        </w:rPr>
        <w:t>Regardless of the spying for Collins defence dialogue, Hazel Lavery was a great friend of Churchill and certainly,</w:t>
      </w:r>
      <w:r w:rsidRPr="2FE4407F" w:rsidR="16D2B9DD">
        <w:rPr>
          <w:rFonts w:ascii="Perpetua" w:hAnsi="Perpetua" w:eastAsia="Perpetua" w:cs="Perpetua"/>
          <w:noProof w:val="0"/>
          <w:sz w:val="28"/>
          <w:szCs w:val="28"/>
          <w:lang w:val="en-GB"/>
        </w:rPr>
        <w:t xml:space="preserve"> manipulated Collins vulnerability in the most difficult of situations. Everyone knew her reputation, and how she adored Collins. However, in the absence of evidenc</w:t>
      </w:r>
      <w:r w:rsidRPr="2FE4407F" w:rsidR="16D2B9DD">
        <w:rPr>
          <w:rFonts w:ascii="Perpetua" w:hAnsi="Perpetua" w:eastAsia="Perpetua" w:cs="Perpetua"/>
          <w:noProof w:val="0"/>
          <w:sz w:val="28"/>
          <w:szCs w:val="28"/>
          <w:lang w:val="en-GB"/>
        </w:rPr>
        <w:t xml:space="preserve">e </w:t>
      </w:r>
      <w:r w:rsidRPr="2FE4407F" w:rsidR="16D2B9DD">
        <w:rPr>
          <w:rFonts w:ascii="Perpetua" w:hAnsi="Perpetua" w:eastAsia="Perpetua" w:cs="Perpetua"/>
          <w:noProof w:val="0"/>
          <w:sz w:val="28"/>
          <w:szCs w:val="28"/>
          <w:lang w:val="en-GB"/>
        </w:rPr>
        <w:t>d</w:t>
      </w:r>
      <w:r w:rsidRPr="2FE4407F" w:rsidR="16D2B9DD">
        <w:rPr>
          <w:rFonts w:ascii="Perpetua" w:hAnsi="Perpetua" w:eastAsia="Perpetua" w:cs="Perpetua"/>
          <w:noProof w:val="0"/>
          <w:sz w:val="28"/>
          <w:szCs w:val="28"/>
          <w:lang w:val="en-GB"/>
        </w:rPr>
        <w:t>etermini</w:t>
      </w:r>
      <w:r w:rsidRPr="2FE4407F" w:rsidR="16D2B9DD">
        <w:rPr>
          <w:rFonts w:ascii="Perpetua" w:hAnsi="Perpetua" w:eastAsia="Perpetua" w:cs="Perpetua"/>
          <w:noProof w:val="0"/>
          <w:sz w:val="28"/>
          <w:szCs w:val="28"/>
          <w:lang w:val="en-GB"/>
        </w:rPr>
        <w:t>ng</w:t>
      </w:r>
      <w:r w:rsidRPr="2FE4407F" w:rsidR="16D2B9DD">
        <w:rPr>
          <w:rFonts w:ascii="Perpetua" w:hAnsi="Perpetua" w:eastAsia="Perpetua" w:cs="Perpetua"/>
          <w:noProof w:val="0"/>
          <w:sz w:val="28"/>
          <w:szCs w:val="28"/>
          <w:lang w:val="en-GB"/>
        </w:rPr>
        <w:t xml:space="preserve"> </w:t>
      </w:r>
      <w:r w:rsidRPr="2FE4407F" w:rsidR="16D2B9DD">
        <w:rPr>
          <w:rFonts w:ascii="Perpetua" w:hAnsi="Perpetua" w:eastAsia="Perpetua" w:cs="Perpetua"/>
          <w:noProof w:val="0"/>
          <w:sz w:val="28"/>
          <w:szCs w:val="28"/>
          <w:lang w:val="en-GB"/>
        </w:rPr>
        <w:t>the true nature of the liaisons, it would be fair to argue that</w:t>
      </w:r>
      <w:r w:rsidRPr="2FE4407F" w:rsidR="16D2B9DD">
        <w:rPr>
          <w:rFonts w:ascii="Perpetua" w:hAnsi="Perpetua" w:eastAsia="Perpetua" w:cs="Perpetua"/>
          <w:noProof w:val="0"/>
          <w:sz w:val="28"/>
          <w:szCs w:val="28"/>
          <w:lang w:val="en-GB"/>
        </w:rPr>
        <w:t xml:space="preserve"> whichever side she was spying for, Lavery’s tearful laments at Collins graveside may attest to a genuine affection, but equally they may attest to guilt.</w:t>
      </w:r>
    </w:p>
    <w:p w:rsidR="6DD2019A" w:rsidP="2FE4407F" w:rsidRDefault="6DD2019A" w14:paraId="28F5C1EE" w14:textId="00970910">
      <w:pPr>
        <w:pStyle w:val="Normal"/>
        <w:rPr>
          <w:rStyle w:val="FootnoteReference"/>
          <w:rFonts w:ascii="Perpetua" w:hAnsi="Perpetua" w:eastAsia="Perpetua" w:cs="Perpetua"/>
          <w:noProof w:val="0"/>
          <w:sz w:val="28"/>
          <w:szCs w:val="28"/>
          <w:lang w:val="en-GB"/>
        </w:rPr>
      </w:pPr>
      <w:r w:rsidRPr="2FE4407F" w:rsidR="25C4C378">
        <w:rPr>
          <w:rFonts w:ascii="Perpetua" w:hAnsi="Perpetua" w:eastAsia="Perpetua" w:cs="Perpetua"/>
          <w:noProof w:val="0"/>
          <w:sz w:val="28"/>
          <w:szCs w:val="28"/>
          <w:lang w:val="en-GB"/>
        </w:rPr>
        <w:t xml:space="preserve">Why did Collins sign the treaty, why did he </w:t>
      </w:r>
      <w:r w:rsidRPr="2FE4407F" w:rsidR="25C4C378">
        <w:rPr>
          <w:rFonts w:ascii="Perpetua" w:hAnsi="Perpetua" w:eastAsia="Perpetua" w:cs="Perpetua"/>
          <w:noProof w:val="0"/>
          <w:sz w:val="28"/>
          <w:szCs w:val="28"/>
          <w:lang w:val="en-GB"/>
        </w:rPr>
        <w:t>fail to</w:t>
      </w:r>
      <w:r w:rsidRPr="2FE4407F" w:rsidR="25C4C378">
        <w:rPr>
          <w:rFonts w:ascii="Perpetua" w:hAnsi="Perpetua" w:eastAsia="Perpetua" w:cs="Perpetua"/>
          <w:noProof w:val="0"/>
          <w:sz w:val="28"/>
          <w:szCs w:val="28"/>
          <w:lang w:val="en-GB"/>
        </w:rPr>
        <w:t xml:space="preserve"> follow agreed communication protocol with Dublin before signing the treaty, and why did Collins </w:t>
      </w:r>
      <w:r w:rsidRPr="2FE4407F" w:rsidR="25C4C378">
        <w:rPr>
          <w:rFonts w:ascii="Perpetua" w:hAnsi="Perpetua" w:eastAsia="Perpetua" w:cs="Perpetua"/>
          <w:noProof w:val="0"/>
          <w:sz w:val="28"/>
          <w:szCs w:val="28"/>
          <w:lang w:val="en-GB"/>
        </w:rPr>
        <w:t>fail to</w:t>
      </w:r>
      <w:r w:rsidRPr="2FE4407F" w:rsidR="25C4C378">
        <w:rPr>
          <w:rFonts w:ascii="Perpetua" w:hAnsi="Perpetua" w:eastAsia="Perpetua" w:cs="Perpetua"/>
          <w:noProof w:val="0"/>
          <w:sz w:val="28"/>
          <w:szCs w:val="28"/>
          <w:lang w:val="en-GB"/>
        </w:rPr>
        <w:t xml:space="preserve"> make public the threats of war against Ireland by the British government, if the treaty was not </w:t>
      </w:r>
      <w:r w:rsidRPr="2FE4407F" w:rsidR="25C4C378">
        <w:rPr>
          <w:rFonts w:ascii="Perpetua" w:hAnsi="Perpetua" w:eastAsia="Perpetua" w:cs="Perpetua"/>
          <w:noProof w:val="0"/>
          <w:sz w:val="28"/>
          <w:szCs w:val="28"/>
          <w:lang w:val="en-GB"/>
        </w:rPr>
        <w:t>signed.</w:t>
      </w:r>
      <w:r w:rsidRPr="2FE4407F" w:rsidR="25C4C378">
        <w:rPr>
          <w:rFonts w:ascii="Perpetua" w:hAnsi="Perpetua" w:eastAsia="Perpetua" w:cs="Perpetua"/>
          <w:noProof w:val="0"/>
          <w:sz w:val="28"/>
          <w:szCs w:val="28"/>
          <w:lang w:val="en-GB"/>
        </w:rPr>
        <w:t xml:space="preserve"> Are these the actions of a man advancing the republican cause, or a man driven by ego and exhaustion from </w:t>
      </w:r>
      <w:proofErr w:type="gramStart"/>
      <w:r w:rsidRPr="2FE4407F" w:rsidR="25C4C378">
        <w:rPr>
          <w:rFonts w:ascii="Perpetua" w:hAnsi="Perpetua" w:eastAsia="Perpetua" w:cs="Perpetua"/>
          <w:noProof w:val="0"/>
          <w:sz w:val="28"/>
          <w:szCs w:val="28"/>
          <w:lang w:val="en-GB"/>
        </w:rPr>
        <w:t>fighting?</w:t>
      </w:r>
      <w:proofErr w:type="gramEnd"/>
      <w:r w:rsidRPr="2FE4407F" w:rsidR="4C1981EA">
        <w:rPr>
          <w:rFonts w:ascii="Perpetua" w:hAnsi="Perpetua" w:eastAsia="Perpetua" w:cs="Perpetua"/>
          <w:noProof w:val="0"/>
          <w:color w:val="auto"/>
          <w:sz w:val="28"/>
          <w:szCs w:val="28"/>
          <w:lang w:val="en-GB"/>
        </w:rPr>
        <w:t xml:space="preserve"> De Valera had instructed Colins and the </w:t>
      </w:r>
      <w:r w:rsidRPr="2FE4407F" w:rsidR="27E45881">
        <w:rPr>
          <w:rFonts w:ascii="Perpetua" w:hAnsi="Perpetua" w:eastAsia="Perpetua" w:cs="Perpetua"/>
          <w:noProof w:val="0"/>
          <w:color w:val="auto"/>
          <w:sz w:val="28"/>
          <w:szCs w:val="28"/>
          <w:lang w:val="en-GB"/>
        </w:rPr>
        <w:t>plenipotentiaries</w:t>
      </w:r>
      <w:r w:rsidRPr="2FE4407F" w:rsidR="4C1981EA">
        <w:rPr>
          <w:rFonts w:ascii="Perpetua" w:hAnsi="Perpetua" w:eastAsia="Perpetua" w:cs="Perpetua"/>
          <w:noProof w:val="0"/>
          <w:color w:val="auto"/>
          <w:sz w:val="28"/>
          <w:szCs w:val="28"/>
          <w:lang w:val="en-GB"/>
        </w:rPr>
        <w:t xml:space="preserve"> not to sign any finalised treaty without it being sent back to Dublin for approval, h</w:t>
      </w:r>
      <w:r w:rsidRPr="2FE4407F" w:rsidR="27E45881">
        <w:rPr>
          <w:rFonts w:ascii="Perpetua" w:hAnsi="Perpetua" w:eastAsia="Perpetua" w:cs="Perpetua"/>
          <w:noProof w:val="0"/>
          <w:color w:val="auto"/>
          <w:sz w:val="28"/>
          <w:szCs w:val="28"/>
          <w:lang w:val="en-GB"/>
        </w:rPr>
        <w:t xml:space="preserve">ad these instructions been followed, the treaty split would not have happened, at least not in the catastrophic way that it did, for the united Cabinet would be as one, in either rejecting or accepting the final draft. </w:t>
      </w:r>
    </w:p>
    <w:p w:rsidR="6DD2019A" w:rsidP="2FE4407F" w:rsidRDefault="6DD2019A" w14:paraId="3406CF7D" w14:textId="1AD714EF">
      <w:pPr>
        <w:pStyle w:val="Normal"/>
        <w:rPr>
          <w:rStyle w:val="FootnoteReference"/>
          <w:rFonts w:ascii="Perpetua" w:hAnsi="Perpetua" w:eastAsia="Perpetua" w:cs="Perpetua"/>
          <w:noProof w:val="0"/>
          <w:sz w:val="28"/>
          <w:szCs w:val="28"/>
          <w:lang w:val="en-GB"/>
        </w:rPr>
      </w:pPr>
      <w:r w:rsidRPr="2FE4407F" w:rsidR="25C4C378">
        <w:rPr>
          <w:rFonts w:ascii="Perpetua" w:hAnsi="Perpetua" w:eastAsia="Perpetua" w:cs="Perpetua"/>
          <w:noProof w:val="0"/>
          <w:sz w:val="28"/>
          <w:szCs w:val="28"/>
          <w:lang w:val="en-GB"/>
        </w:rPr>
        <w:t>Collins knew the treaty concessions would not be accepted by Dublin and the only consequences of which would be an Irish Civil War. Why would Collins choose war with former comrades and the Irish people, using weapons left by the departing British forces, when surely exposing the threats of war by the British, and refusing to sign would have been a more a more honest and responsible course of action. Indeed, the British may have been bluffing, instead, implausibly Collins defends the treaty signing as ‘</w:t>
      </w:r>
      <w:r w:rsidRPr="2FE4407F" w:rsidR="25C4C378">
        <w:rPr>
          <w:rFonts w:ascii="Perpetua" w:hAnsi="Perpetua" w:eastAsia="Perpetua" w:cs="Perpetua"/>
          <w:noProof w:val="0"/>
          <w:sz w:val="28"/>
          <w:szCs w:val="28"/>
          <w:lang w:val="en-GB"/>
        </w:rPr>
        <w:t>steppingstones’</w:t>
      </w:r>
      <w:r w:rsidRPr="2FE4407F" w:rsidR="25C4C378">
        <w:rPr>
          <w:rFonts w:ascii="Perpetua" w:hAnsi="Perpetua" w:eastAsia="Perpetua" w:cs="Perpetua"/>
          <w:noProof w:val="0"/>
          <w:sz w:val="28"/>
          <w:szCs w:val="28"/>
          <w:lang w:val="en-GB"/>
        </w:rPr>
        <w:t xml:space="preserve"> to the republic, Collins knew this would be a hard sell, and was hardly enthusiastic about the future when he was rumoured to have uttered to Lord Birkenhead upon signing the Anglo-Irish Treaty in 1921, ‘I may have signed my actual death warrant.’</w:t>
      </w:r>
      <w:r w:rsidRPr="2FE4407F">
        <w:rPr>
          <w:rStyle w:val="FootnoteReference"/>
          <w:rFonts w:ascii="Perpetua" w:hAnsi="Perpetua" w:eastAsia="Perpetua" w:cs="Perpetua"/>
          <w:noProof w:val="0"/>
          <w:color w:val="3F3F42"/>
          <w:sz w:val="28"/>
          <w:szCs w:val="28"/>
          <w:lang w:val="en-GB"/>
        </w:rPr>
        <w:footnoteReference w:id="11200"/>
      </w:r>
    </w:p>
    <w:p w:rsidR="6DD2019A" w:rsidP="2FE4407F" w:rsidRDefault="6DD2019A" w14:paraId="4A3CD67B" w14:textId="45A5A46F">
      <w:pPr>
        <w:pStyle w:val="Normal"/>
        <w:rPr>
          <w:rFonts w:ascii="Perpetua" w:hAnsi="Perpetua" w:eastAsia="Perpetua" w:cs="Perpetua"/>
          <w:noProof w:val="0"/>
          <w:color w:val="3F3F42"/>
          <w:sz w:val="28"/>
          <w:szCs w:val="28"/>
          <w:lang w:val="en-GB"/>
        </w:rPr>
      </w:pPr>
      <w:r w:rsidRPr="2FE4407F" w:rsidR="751B0424">
        <w:rPr>
          <w:rFonts w:ascii="Perpetua" w:hAnsi="Perpetua" w:eastAsia="Perpetua" w:cs="Perpetua"/>
          <w:noProof w:val="0"/>
          <w:color w:val="3F3F42"/>
          <w:sz w:val="28"/>
          <w:szCs w:val="28"/>
          <w:lang w:val="en-GB"/>
        </w:rPr>
        <w:t xml:space="preserve">There has been much discourse as to </w:t>
      </w:r>
      <w:r w:rsidRPr="2FE4407F" w:rsidR="751B0424">
        <w:rPr>
          <w:rFonts w:ascii="Perpetua" w:hAnsi="Perpetua" w:eastAsia="Perpetua" w:cs="Perpetua"/>
          <w:noProof w:val="0"/>
          <w:color w:val="3F3F42"/>
          <w:sz w:val="28"/>
          <w:szCs w:val="28"/>
          <w:lang w:val="en-GB"/>
        </w:rPr>
        <w:t xml:space="preserve">why </w:t>
      </w:r>
      <w:r w:rsidRPr="2FE4407F" w:rsidR="6DD2019A">
        <w:rPr>
          <w:rFonts w:ascii="Perpetua" w:hAnsi="Perpetua" w:eastAsia="Perpetua" w:cs="Perpetua"/>
          <w:noProof w:val="0"/>
          <w:color w:val="3F3F42"/>
          <w:sz w:val="28"/>
          <w:szCs w:val="28"/>
          <w:lang w:val="en-GB"/>
        </w:rPr>
        <w:t xml:space="preserve">de Valera who was the leader of </w:t>
      </w:r>
      <w:r w:rsidRPr="2FE4407F" w:rsidR="6DD2019A">
        <w:rPr>
          <w:rFonts w:ascii="Perpetua" w:hAnsi="Perpetua" w:eastAsia="Perpetua" w:cs="Perpetua"/>
          <w:noProof w:val="0"/>
          <w:color w:val="3F3F42"/>
          <w:sz w:val="28"/>
          <w:szCs w:val="28"/>
          <w:lang w:val="en-GB"/>
        </w:rPr>
        <w:t xml:space="preserve">Sinn Féin with an already </w:t>
      </w:r>
      <w:r w:rsidRPr="2FE4407F" w:rsidR="6DD2019A">
        <w:rPr>
          <w:rFonts w:ascii="Perpetua" w:hAnsi="Perpetua" w:eastAsia="Perpetua" w:cs="Perpetua"/>
          <w:noProof w:val="0"/>
          <w:color w:val="3F3F42"/>
          <w:sz w:val="28"/>
          <w:szCs w:val="28"/>
          <w:lang w:val="en-GB"/>
        </w:rPr>
        <w:t>established</w:t>
      </w:r>
      <w:r w:rsidRPr="2FE4407F" w:rsidR="6DD2019A">
        <w:rPr>
          <w:rFonts w:ascii="Perpetua" w:hAnsi="Perpetua" w:eastAsia="Perpetua" w:cs="Perpetua"/>
          <w:noProof w:val="0"/>
          <w:color w:val="3F3F42"/>
          <w:sz w:val="28"/>
          <w:szCs w:val="28"/>
          <w:lang w:val="en-GB"/>
        </w:rPr>
        <w:t xml:space="preserve"> familiarity with Lloyd George, having previously met for talks between the 14</w:t>
      </w:r>
      <w:r w:rsidRPr="2FE4407F" w:rsidR="6DD2019A">
        <w:rPr>
          <w:rFonts w:ascii="Perpetua" w:hAnsi="Perpetua" w:eastAsia="Perpetua" w:cs="Perpetua"/>
          <w:noProof w:val="0"/>
          <w:color w:val="3F3F42"/>
          <w:sz w:val="28"/>
          <w:szCs w:val="28"/>
          <w:vertAlign w:val="superscript"/>
          <w:lang w:val="en-GB"/>
        </w:rPr>
        <w:t>th</w:t>
      </w:r>
      <w:r w:rsidRPr="2FE4407F" w:rsidR="6DD2019A">
        <w:rPr>
          <w:rFonts w:ascii="Perpetua" w:hAnsi="Perpetua" w:eastAsia="Perpetua" w:cs="Perpetua"/>
          <w:noProof w:val="0"/>
          <w:color w:val="3F3F42"/>
          <w:sz w:val="28"/>
          <w:szCs w:val="28"/>
          <w:lang w:val="en-GB"/>
        </w:rPr>
        <w:t xml:space="preserve">- 21 July 1921, refused to </w:t>
      </w:r>
      <w:r w:rsidRPr="2FE4407F" w:rsidR="6DD2019A">
        <w:rPr>
          <w:rFonts w:ascii="Perpetua" w:hAnsi="Perpetua" w:eastAsia="Perpetua" w:cs="Perpetua"/>
          <w:noProof w:val="0"/>
          <w:color w:val="3F3F42"/>
          <w:sz w:val="28"/>
          <w:szCs w:val="28"/>
          <w:lang w:val="en-GB"/>
        </w:rPr>
        <w:t>r</w:t>
      </w:r>
      <w:r w:rsidRPr="2FE4407F" w:rsidR="6DD2019A">
        <w:rPr>
          <w:rFonts w:ascii="Perpetua" w:hAnsi="Perpetua" w:eastAsia="Perpetua" w:cs="Perpetua"/>
          <w:noProof w:val="0"/>
          <w:color w:val="3F3F42"/>
          <w:sz w:val="28"/>
          <w:szCs w:val="28"/>
          <w:lang w:val="en-GB"/>
        </w:rPr>
        <w:t>epresent</w:t>
      </w:r>
      <w:r w:rsidRPr="2FE4407F" w:rsidR="6DD2019A">
        <w:rPr>
          <w:rFonts w:ascii="Perpetua" w:hAnsi="Perpetua" w:eastAsia="Perpetua" w:cs="Perpetua"/>
          <w:noProof w:val="0"/>
          <w:color w:val="3F3F42"/>
          <w:sz w:val="28"/>
          <w:szCs w:val="28"/>
          <w:lang w:val="en-GB"/>
        </w:rPr>
        <w:t xml:space="preserve"> </w:t>
      </w:r>
      <w:r w:rsidRPr="2FE4407F" w:rsidR="6DD2019A">
        <w:rPr>
          <w:rFonts w:ascii="Perpetua" w:hAnsi="Perpetua" w:eastAsia="Perpetua" w:cs="Perpetua"/>
          <w:noProof w:val="0"/>
          <w:color w:val="3F3F42"/>
          <w:sz w:val="28"/>
          <w:szCs w:val="28"/>
          <w:lang w:val="en-GB"/>
        </w:rPr>
        <w:t>the people and the cause of the Republic at the discussion table. Was this abdication of responsibility detrimental to the republican cause? DeValera’s perceived excuses, which he himself would call reasons are unsatisfactory</w:t>
      </w:r>
      <w:r w:rsidRPr="2FE4407F" w:rsidR="6DD2019A">
        <w:rPr>
          <w:rFonts w:ascii="Perpetua" w:hAnsi="Perpetua" w:eastAsia="Perpetua" w:cs="Perpetua"/>
          <w:noProof w:val="0"/>
          <w:color w:val="3F3F42"/>
          <w:sz w:val="28"/>
          <w:szCs w:val="28"/>
          <w:lang w:val="en-GB"/>
        </w:rPr>
        <w:t>. ‘De Valera</w:t>
      </w:r>
      <w:r w:rsidRPr="2FE4407F" w:rsidR="6DD2019A">
        <w:rPr>
          <w:rFonts w:ascii="Perpetua" w:hAnsi="Perpetua" w:eastAsia="Perpetua" w:cs="Perpetua"/>
          <w:noProof w:val="0"/>
          <w:color w:val="3F3F42"/>
          <w:sz w:val="28"/>
          <w:szCs w:val="28"/>
          <w:lang w:val="en-GB"/>
        </w:rPr>
        <w:t xml:space="preserve"> made </w:t>
      </w:r>
      <w:r w:rsidRPr="2FE4407F" w:rsidR="6DD2019A">
        <w:rPr>
          <w:rFonts w:ascii="Perpetua" w:hAnsi="Perpetua" w:eastAsia="Perpetua" w:cs="Perpetua"/>
          <w:noProof w:val="0"/>
          <w:color w:val="3F3F42"/>
          <w:sz w:val="28"/>
          <w:szCs w:val="28"/>
          <w:lang w:val="en-GB"/>
        </w:rPr>
        <w:t>a strong case</w:t>
      </w:r>
      <w:r w:rsidRPr="2FE4407F" w:rsidR="6DD2019A">
        <w:rPr>
          <w:rFonts w:ascii="Perpetua" w:hAnsi="Perpetua" w:eastAsia="Perpetua" w:cs="Perpetua"/>
          <w:noProof w:val="0"/>
          <w:color w:val="3F3F42"/>
          <w:sz w:val="28"/>
          <w:szCs w:val="28"/>
          <w:lang w:val="en-GB"/>
        </w:rPr>
        <w:t xml:space="preserve"> at the time to remain at home as the symbol of a unified republican movement.’</w:t>
      </w:r>
      <w:r w:rsidRPr="2FE4407F">
        <w:rPr>
          <w:rStyle w:val="FootnoteReference"/>
          <w:rFonts w:ascii="Perpetua" w:hAnsi="Perpetua" w:eastAsia="Perpetua" w:cs="Perpetua"/>
          <w:noProof w:val="0"/>
          <w:color w:val="3F3F42"/>
          <w:sz w:val="28"/>
          <w:szCs w:val="28"/>
          <w:lang w:val="en-GB"/>
        </w:rPr>
        <w:footnoteReference w:id="15038"/>
      </w:r>
      <w:r w:rsidRPr="2FE4407F" w:rsidR="760A7ABA">
        <w:rPr>
          <w:rFonts w:ascii="Perpetua" w:hAnsi="Perpetua" w:eastAsia="Perpetua" w:cs="Perpetua"/>
          <w:noProof w:val="0"/>
          <w:color w:val="3F3F42"/>
          <w:sz w:val="28"/>
          <w:szCs w:val="28"/>
          <w:lang w:val="en-GB"/>
        </w:rPr>
        <w:t xml:space="preserve"> </w:t>
      </w:r>
      <w:r w:rsidRPr="2FE4407F" w:rsidR="4C1981EA">
        <w:rPr>
          <w:rFonts w:ascii="Perpetua" w:hAnsi="Perpetua" w:eastAsia="Perpetua" w:cs="Perpetua"/>
          <w:noProof w:val="0"/>
          <w:color w:val="3F3F42"/>
          <w:sz w:val="27"/>
          <w:szCs w:val="27"/>
          <w:lang w:val="en-GB"/>
        </w:rPr>
        <w:t xml:space="preserve">Diarmaid Ferriter </w:t>
      </w:r>
      <w:r w:rsidRPr="2FE4407F" w:rsidR="4C1981EA">
        <w:rPr>
          <w:rFonts w:ascii="Perpetua" w:hAnsi="Perpetua" w:eastAsia="Perpetua" w:cs="Perpetua"/>
          <w:noProof w:val="0"/>
          <w:color w:val="3F3F42"/>
          <w:sz w:val="27"/>
          <w:szCs w:val="27"/>
          <w:lang w:val="en-GB"/>
        </w:rPr>
        <w:t>states</w:t>
      </w:r>
      <w:r w:rsidRPr="2FE4407F" w:rsidR="4C1981EA">
        <w:rPr>
          <w:rFonts w:ascii="Perpetua" w:hAnsi="Perpetua" w:eastAsia="Perpetua" w:cs="Perpetua"/>
          <w:noProof w:val="0"/>
          <w:color w:val="3F3F42"/>
          <w:sz w:val="27"/>
          <w:szCs w:val="27"/>
          <w:lang w:val="en-GB"/>
        </w:rPr>
        <w:t xml:space="preserve"> </w:t>
      </w:r>
      <w:r w:rsidRPr="2FE4407F" w:rsidR="6DD2019A">
        <w:rPr>
          <w:rFonts w:ascii="Perpetua" w:hAnsi="Perpetua" w:eastAsia="Perpetua" w:cs="Perpetua"/>
          <w:noProof w:val="0"/>
          <w:color w:val="3F3F42"/>
          <w:sz w:val="28"/>
          <w:szCs w:val="28"/>
          <w:lang w:val="en-GB"/>
        </w:rPr>
        <w:t>‘There were those, at the time, who felt that this was a curious logic because he was their most experienced</w:t>
      </w:r>
      <w:r w:rsidRPr="2FE4407F" w:rsidR="6DD2019A">
        <w:rPr>
          <w:rFonts w:ascii="Perpetua" w:hAnsi="Perpetua" w:eastAsia="Perpetua" w:cs="Perpetua"/>
          <w:noProof w:val="0"/>
          <w:color w:val="3F3F42"/>
          <w:sz w:val="28"/>
          <w:szCs w:val="28"/>
          <w:lang w:val="en-GB"/>
        </w:rPr>
        <w:t xml:space="preserve"> </w:t>
      </w:r>
      <w:r w:rsidRPr="2FE4407F" w:rsidR="6DD2019A">
        <w:rPr>
          <w:rFonts w:ascii="Perpetua" w:hAnsi="Perpetua" w:eastAsia="Perpetua" w:cs="Perpetua"/>
          <w:noProof w:val="0"/>
          <w:color w:val="3F3F42"/>
          <w:sz w:val="28"/>
          <w:szCs w:val="28"/>
          <w:lang w:val="en-GB"/>
        </w:rPr>
        <w:t>s</w:t>
      </w:r>
      <w:r w:rsidRPr="2FE4407F" w:rsidR="6DD2019A">
        <w:rPr>
          <w:rFonts w:ascii="Perpetua" w:hAnsi="Perpetua" w:eastAsia="Perpetua" w:cs="Perpetua"/>
          <w:noProof w:val="0"/>
          <w:color w:val="3F3F42"/>
          <w:sz w:val="28"/>
          <w:szCs w:val="28"/>
          <w:lang w:val="en-GB"/>
        </w:rPr>
        <w:t>tatesma</w:t>
      </w:r>
      <w:r w:rsidRPr="2FE4407F" w:rsidR="6DD2019A">
        <w:rPr>
          <w:rFonts w:ascii="Perpetua" w:hAnsi="Perpetua" w:eastAsia="Perpetua" w:cs="Perpetua"/>
          <w:noProof w:val="0"/>
          <w:color w:val="3F3F42"/>
          <w:sz w:val="28"/>
          <w:szCs w:val="28"/>
          <w:lang w:val="en-GB"/>
        </w:rPr>
        <w:t>n</w:t>
      </w:r>
      <w:r w:rsidRPr="2FE4407F" w:rsidR="6DD2019A">
        <w:rPr>
          <w:rFonts w:ascii="Perpetua" w:hAnsi="Perpetua" w:eastAsia="Perpetua" w:cs="Perpetua"/>
          <w:noProof w:val="0"/>
          <w:color w:val="3F3F42"/>
          <w:sz w:val="28"/>
          <w:szCs w:val="28"/>
          <w:lang w:val="en-GB"/>
        </w:rPr>
        <w:t>.’</w:t>
      </w:r>
      <w:r w:rsidRPr="2FE4407F">
        <w:rPr>
          <w:rStyle w:val="FootnoteReference"/>
          <w:rFonts w:ascii="Perpetua" w:hAnsi="Perpetua" w:eastAsia="Perpetua" w:cs="Perpetua"/>
          <w:noProof w:val="0"/>
          <w:color w:val="3F3F42"/>
          <w:sz w:val="28"/>
          <w:szCs w:val="28"/>
          <w:lang w:val="en-GB"/>
        </w:rPr>
        <w:footnoteReference w:id="21904"/>
      </w:r>
      <w:r w:rsidRPr="2FE4407F" w:rsidR="6DD2019A">
        <w:rPr>
          <w:rFonts w:ascii="Perpetua" w:hAnsi="Perpetua" w:eastAsia="Perpetua" w:cs="Perpetua"/>
          <w:noProof w:val="0"/>
          <w:color w:val="3F3F42"/>
          <w:sz w:val="28"/>
          <w:szCs w:val="28"/>
          <w:lang w:val="en-GB"/>
        </w:rPr>
        <w:t xml:space="preserve"> and adds that some of de Valera's cabinet were disturbed by the decision, including the future Irish leader, WT Cosgrave,</w:t>
      </w:r>
      <w:r w:rsidRPr="2FE4407F" w:rsidR="6DD2019A">
        <w:rPr>
          <w:rFonts w:ascii="Perpetua" w:hAnsi="Perpetua" w:eastAsia="Perpetua" w:cs="Perpetua"/>
          <w:noProof w:val="0"/>
          <w:color w:val="3F3F42"/>
          <w:sz w:val="28"/>
          <w:szCs w:val="28"/>
          <w:lang w:val="en-GB"/>
        </w:rPr>
        <w:t xml:space="preserve"> ‘It is like sending out a sports team but </w:t>
      </w:r>
      <w:r w:rsidRPr="2FE4407F" w:rsidR="6DD2019A">
        <w:rPr>
          <w:rFonts w:ascii="Perpetua" w:hAnsi="Perpetua" w:eastAsia="Perpetua" w:cs="Perpetua"/>
          <w:noProof w:val="0"/>
          <w:color w:val="3F3F42"/>
          <w:sz w:val="28"/>
          <w:szCs w:val="28"/>
          <w:lang w:val="en-GB"/>
        </w:rPr>
        <w:t>leaving your</w:t>
      </w:r>
      <w:r w:rsidRPr="2FE4407F" w:rsidR="6DD2019A">
        <w:rPr>
          <w:rFonts w:ascii="Perpetua" w:hAnsi="Perpetua" w:eastAsia="Perpetua" w:cs="Perpetua"/>
          <w:noProof w:val="0"/>
          <w:color w:val="3F3F42"/>
          <w:sz w:val="28"/>
          <w:szCs w:val="28"/>
          <w:lang w:val="en-GB"/>
        </w:rPr>
        <w:t xml:space="preserve"> best player at home.’</w:t>
      </w:r>
      <w:r w:rsidRPr="2FE4407F">
        <w:rPr>
          <w:rStyle w:val="FootnoteReference"/>
          <w:rFonts w:ascii="Perpetua" w:hAnsi="Perpetua" w:eastAsia="Perpetua" w:cs="Perpetua"/>
          <w:noProof w:val="0"/>
          <w:color w:val="3F3F42"/>
          <w:sz w:val="28"/>
          <w:szCs w:val="28"/>
          <w:lang w:val="en-GB"/>
        </w:rPr>
        <w:footnoteReference w:id="18256"/>
      </w:r>
      <w:r w:rsidRPr="2FE4407F" w:rsidR="6DD2019A">
        <w:rPr>
          <w:rFonts w:ascii="Perpetua" w:hAnsi="Perpetua" w:eastAsia="Perpetua" w:cs="Perpetua"/>
          <w:noProof w:val="0"/>
          <w:color w:val="3F3F42"/>
          <w:sz w:val="28"/>
          <w:szCs w:val="28"/>
          <w:lang w:val="en-GB"/>
        </w:rPr>
        <w:t xml:space="preserve">  Was de Valera trying to avoid personal liability if the talks failed and the outcome was undesirable? </w:t>
      </w:r>
      <w:r w:rsidRPr="2FE4407F" w:rsidR="6DD2019A">
        <w:rPr>
          <w:rFonts w:ascii="Perpetua" w:hAnsi="Perpetua" w:eastAsia="Perpetua" w:cs="Perpetua"/>
          <w:noProof w:val="0"/>
          <w:color w:val="3F3F42"/>
          <w:sz w:val="28"/>
          <w:szCs w:val="28"/>
          <w:lang w:val="en-GB"/>
        </w:rPr>
        <w:t xml:space="preserve">Ferriter argues that rather than a self-preservation, de Valera's failure to attend the talks was a strategic miscalculation, driven by his growing egotism. </w:t>
      </w:r>
      <w:r w:rsidRPr="2FE4407F" w:rsidR="6DD2019A">
        <w:rPr>
          <w:rFonts w:ascii="Perpetua" w:hAnsi="Perpetua" w:eastAsia="Perpetua" w:cs="Perpetua"/>
          <w:noProof w:val="0"/>
          <w:color w:val="3F3F42"/>
          <w:sz w:val="28"/>
          <w:szCs w:val="28"/>
          <w:lang w:val="en-GB"/>
        </w:rPr>
        <w:t>De Valera was used to deference. ‘He was at that stage the sole surviving commandant of 1916, he had a particular stature and standing nationally and internationally.’</w:t>
      </w:r>
      <w:r w:rsidRPr="2FE4407F">
        <w:rPr>
          <w:rStyle w:val="FootnoteReference"/>
          <w:rFonts w:ascii="Perpetua" w:hAnsi="Perpetua" w:eastAsia="Perpetua" w:cs="Perpetua"/>
          <w:noProof w:val="0"/>
          <w:color w:val="3F3F42"/>
          <w:sz w:val="28"/>
          <w:szCs w:val="28"/>
          <w:lang w:val="en-GB"/>
        </w:rPr>
        <w:footnoteReference w:id="32069"/>
      </w:r>
    </w:p>
    <w:p w:rsidR="6DD2019A" w:rsidP="2FE4407F" w:rsidRDefault="6DD2019A" w14:paraId="110E715F" w14:textId="5BC74F46">
      <w:pPr>
        <w:pStyle w:val="Normal"/>
        <w:rPr>
          <w:rFonts w:ascii="Perpetua" w:hAnsi="Perpetua" w:eastAsia="Perpetua" w:cs="Perpetua"/>
          <w:noProof w:val="0"/>
          <w:color w:val="231F20"/>
          <w:sz w:val="28"/>
          <w:szCs w:val="28"/>
          <w:lang w:val="en-GB"/>
        </w:rPr>
      </w:pPr>
      <w:r w:rsidRPr="2FE4407F" w:rsidR="4C1981EA">
        <w:rPr>
          <w:rFonts w:ascii="Perpetua" w:hAnsi="Perpetua" w:eastAsia="Perpetua" w:cs="Perpetua"/>
          <w:noProof w:val="0"/>
          <w:color w:val="auto"/>
          <w:sz w:val="28"/>
          <w:szCs w:val="28"/>
          <w:lang w:val="en-GB"/>
        </w:rPr>
        <w:t xml:space="preserve">De </w:t>
      </w:r>
      <w:r w:rsidRPr="2FE4407F" w:rsidR="6DD2019A">
        <w:rPr>
          <w:rFonts w:ascii="Perpetua" w:hAnsi="Perpetua" w:eastAsia="Perpetua" w:cs="Perpetua"/>
          <w:noProof w:val="0"/>
          <w:color w:val="auto"/>
          <w:sz w:val="28"/>
          <w:szCs w:val="28"/>
          <w:lang w:val="en-GB"/>
        </w:rPr>
        <w:t xml:space="preserve">Valera’s absence at the treaty discussions, during a pivotal and critical moment in Irelands history will be viewed by some as an abdication of leadership, tarnishing </w:t>
      </w:r>
      <w:r w:rsidRPr="2FE4407F" w:rsidR="6DD2019A">
        <w:rPr>
          <w:rFonts w:ascii="Perpetua" w:hAnsi="Perpetua" w:eastAsia="Perpetua" w:cs="Perpetua"/>
          <w:noProof w:val="0"/>
          <w:color w:val="auto"/>
          <w:sz w:val="28"/>
          <w:szCs w:val="28"/>
          <w:lang w:val="en-GB"/>
        </w:rPr>
        <w:t xml:space="preserve">his contribution to the advancement of Irish republicanism, if indeed republicanism was still de Valera’s </w:t>
      </w:r>
      <w:r w:rsidRPr="2FE4407F" w:rsidR="6DD2019A">
        <w:rPr>
          <w:rFonts w:ascii="Perpetua" w:hAnsi="Perpetua" w:eastAsia="Perpetua" w:cs="Perpetua"/>
          <w:noProof w:val="0"/>
          <w:color w:val="auto"/>
          <w:sz w:val="28"/>
          <w:szCs w:val="28"/>
          <w:lang w:val="en-GB"/>
        </w:rPr>
        <w:t>objective</w:t>
      </w:r>
      <w:r w:rsidRPr="2FE4407F" w:rsidR="6DD2019A">
        <w:rPr>
          <w:rFonts w:ascii="Perpetua" w:hAnsi="Perpetua" w:eastAsia="Perpetua" w:cs="Perpetua"/>
          <w:noProof w:val="0"/>
          <w:color w:val="auto"/>
          <w:sz w:val="28"/>
          <w:szCs w:val="28"/>
          <w:lang w:val="en-GB"/>
        </w:rPr>
        <w:t xml:space="preserve">. </w:t>
      </w:r>
      <w:r w:rsidRPr="2FE4407F" w:rsidR="4C1981EA">
        <w:rPr>
          <w:rFonts w:ascii="Perpetua" w:hAnsi="Perpetua" w:eastAsia="Perpetua" w:cs="Perpetua"/>
          <w:noProof w:val="0"/>
          <w:color w:val="auto"/>
          <w:sz w:val="28"/>
          <w:szCs w:val="28"/>
          <w:lang w:val="en-GB"/>
        </w:rPr>
        <w:t>Historian JJ Lee points out that, ‘De Valera was d</w:t>
      </w:r>
      <w:r w:rsidRPr="2FE4407F" w:rsidR="4C1981EA">
        <w:rPr>
          <w:rFonts w:ascii="Perpetua" w:hAnsi="Perpetua" w:eastAsia="Perpetua" w:cs="Perpetua"/>
          <w:noProof w:val="0"/>
          <w:color w:val="auto"/>
          <w:sz w:val="28"/>
          <w:szCs w:val="28"/>
          <w:lang w:val="en-GB"/>
        </w:rPr>
        <w:t xml:space="preserve">enounced as an extreme republican in 1922, he would </w:t>
      </w:r>
      <w:r w:rsidRPr="2FE4407F" w:rsidR="4C1981EA">
        <w:rPr>
          <w:rFonts w:ascii="Perpetua" w:hAnsi="Perpetua" w:eastAsia="Perpetua" w:cs="Perpetua"/>
          <w:noProof w:val="0"/>
          <w:color w:val="auto"/>
          <w:sz w:val="28"/>
          <w:szCs w:val="28"/>
          <w:lang w:val="en-GB"/>
        </w:rPr>
        <w:t>soon come to be denounced by extreme republicans.’</w:t>
      </w:r>
      <w:r w:rsidRPr="2FE4407F">
        <w:rPr>
          <w:rStyle w:val="FootnoteReference"/>
          <w:rFonts w:ascii="Perpetua" w:hAnsi="Perpetua" w:eastAsia="Perpetua" w:cs="Perpetua"/>
          <w:noProof w:val="0"/>
          <w:color w:val="auto"/>
          <w:sz w:val="28"/>
          <w:szCs w:val="28"/>
          <w:lang w:val="en-GB"/>
        </w:rPr>
        <w:footnoteReference w:id="1610"/>
      </w:r>
      <w:r w:rsidRPr="2FE4407F" w:rsidR="4C1981EA">
        <w:rPr>
          <w:rFonts w:ascii="Perpetua" w:hAnsi="Perpetua" w:eastAsia="Perpetua" w:cs="Perpetua"/>
          <w:noProof w:val="0"/>
          <w:color w:val="auto"/>
          <w:sz w:val="28"/>
          <w:szCs w:val="28"/>
          <w:lang w:val="en-GB"/>
        </w:rPr>
        <w:t xml:space="preserve">  </w:t>
      </w:r>
      <w:r w:rsidRPr="2FE4407F" w:rsidR="2B35B59A">
        <w:rPr>
          <w:rFonts w:ascii="Perpetua" w:hAnsi="Perpetua" w:eastAsia="Perpetua" w:cs="Perpetua"/>
          <w:noProof w:val="0"/>
          <w:color w:val="000000" w:themeColor="text1" w:themeTint="FF" w:themeShade="FF"/>
          <w:sz w:val="28"/>
          <w:szCs w:val="28"/>
          <w:lang w:val="en-GB"/>
        </w:rPr>
        <w:t>I</w:t>
      </w:r>
      <w:r w:rsidRPr="2FE4407F" w:rsidR="6DD2019A">
        <w:rPr>
          <w:rFonts w:ascii="Perpetua" w:hAnsi="Perpetua" w:eastAsia="Perpetua" w:cs="Perpetua"/>
          <w:noProof w:val="0"/>
          <w:color w:val="auto"/>
          <w:sz w:val="28"/>
          <w:szCs w:val="28"/>
          <w:lang w:val="en-GB"/>
        </w:rPr>
        <w:t xml:space="preserve">n defence of </w:t>
      </w:r>
      <w:r w:rsidRPr="2FE4407F" w:rsidR="6DD2019A">
        <w:rPr>
          <w:rFonts w:ascii="Perpetua" w:hAnsi="Perpetua" w:eastAsia="Perpetua" w:cs="Perpetua"/>
          <w:noProof w:val="0"/>
          <w:color w:val="auto"/>
          <w:sz w:val="28"/>
          <w:szCs w:val="28"/>
          <w:lang w:val="en-GB"/>
        </w:rPr>
        <w:t>deValera it could be argued that Lloyd George’s increasing frustration was</w:t>
      </w:r>
      <w:r w:rsidRPr="2FE4407F" w:rsidR="6DD2019A">
        <w:rPr>
          <w:rFonts w:ascii="Perpetua" w:hAnsi="Perpetua" w:eastAsia="Perpetua" w:cs="Perpetua"/>
          <w:noProof w:val="0"/>
          <w:color w:val="auto"/>
          <w:sz w:val="28"/>
          <w:szCs w:val="28"/>
          <w:lang w:val="en-GB"/>
        </w:rPr>
        <w:t xml:space="preserve"> </w:t>
      </w:r>
      <w:r w:rsidRPr="2FE4407F" w:rsidR="6DD2019A">
        <w:rPr>
          <w:rFonts w:ascii="Perpetua" w:hAnsi="Perpetua" w:eastAsia="Perpetua" w:cs="Perpetua"/>
          <w:noProof w:val="0"/>
          <w:color w:val="auto"/>
          <w:sz w:val="28"/>
          <w:szCs w:val="28"/>
          <w:lang w:val="en-GB"/>
        </w:rPr>
        <w:t>eviden</w:t>
      </w:r>
      <w:r w:rsidRPr="2FE4407F" w:rsidR="6DD2019A">
        <w:rPr>
          <w:rFonts w:ascii="Perpetua" w:hAnsi="Perpetua" w:eastAsia="Perpetua" w:cs="Perpetua"/>
          <w:noProof w:val="0"/>
          <w:color w:val="auto"/>
          <w:sz w:val="28"/>
          <w:szCs w:val="28"/>
          <w:lang w:val="en-GB"/>
        </w:rPr>
        <w:t>t</w:t>
      </w:r>
      <w:r w:rsidRPr="2FE4407F" w:rsidR="6DD2019A">
        <w:rPr>
          <w:rFonts w:ascii="Perpetua" w:hAnsi="Perpetua" w:eastAsia="Perpetua" w:cs="Perpetua"/>
          <w:noProof w:val="0"/>
          <w:color w:val="auto"/>
          <w:sz w:val="28"/>
          <w:szCs w:val="28"/>
          <w:lang w:val="en-GB"/>
        </w:rPr>
        <w:t xml:space="preserve"> in his statements to deValera.</w:t>
      </w:r>
      <w:r w:rsidRPr="2FE4407F" w:rsidR="4C1981EA">
        <w:rPr>
          <w:rFonts w:ascii="Perpetua" w:hAnsi="Perpetua" w:eastAsia="Perpetua" w:cs="Perpetua"/>
          <w:noProof w:val="0"/>
          <w:color w:val="auto"/>
          <w:sz w:val="28"/>
          <w:szCs w:val="28"/>
          <w:lang w:val="en-GB"/>
        </w:rPr>
        <w:t xml:space="preserve"> </w:t>
      </w:r>
      <w:r w:rsidRPr="2FE4407F" w:rsidR="4C1981EA">
        <w:rPr>
          <w:rFonts w:ascii="Perpetua" w:hAnsi="Perpetua" w:eastAsia="Perpetua" w:cs="Perpetua"/>
          <w:noProof w:val="0"/>
          <w:color w:val="auto"/>
          <w:sz w:val="28"/>
          <w:szCs w:val="28"/>
          <w:lang w:val="en-GB"/>
        </w:rPr>
        <w:t>V</w:t>
      </w:r>
      <w:r w:rsidRPr="2FE4407F" w:rsidR="6DD2019A">
        <w:rPr>
          <w:rFonts w:ascii="Perpetua" w:hAnsi="Perpetua" w:eastAsia="Perpetua" w:cs="Perpetua"/>
          <w:noProof w:val="0"/>
          <w:color w:val="auto"/>
          <w:sz w:val="28"/>
          <w:szCs w:val="28"/>
          <w:lang w:val="en-GB"/>
        </w:rPr>
        <w:t xml:space="preserve">eiled threats and hostile rhetoric are standard techniques when political stalemate is reached. </w:t>
      </w:r>
      <w:r w:rsidRPr="2FE4407F" w:rsidR="0D992593">
        <w:rPr>
          <w:rFonts w:ascii="Perpetua" w:hAnsi="Perpetua" w:eastAsia="Perpetua" w:cs="Perpetua"/>
          <w:noProof w:val="0"/>
          <w:color w:val="auto"/>
          <w:sz w:val="28"/>
          <w:szCs w:val="28"/>
          <w:lang w:val="en-GB"/>
        </w:rPr>
        <w:t xml:space="preserve">It is </w:t>
      </w:r>
      <w:r w:rsidRPr="2FE4407F" w:rsidR="0D992593">
        <w:rPr>
          <w:rFonts w:ascii="Perpetua" w:hAnsi="Perpetua" w:eastAsia="Perpetua" w:cs="Perpetua"/>
          <w:noProof w:val="0"/>
          <w:color w:val="auto"/>
          <w:sz w:val="28"/>
          <w:szCs w:val="28"/>
          <w:lang w:val="en-GB"/>
        </w:rPr>
        <w:t>therefore</w:t>
      </w:r>
      <w:r w:rsidRPr="2FE4407F" w:rsidR="0D992593">
        <w:rPr>
          <w:rFonts w:ascii="Perpetua" w:hAnsi="Perpetua" w:eastAsia="Perpetua" w:cs="Perpetua"/>
          <w:noProof w:val="0"/>
          <w:color w:val="auto"/>
          <w:sz w:val="28"/>
          <w:szCs w:val="28"/>
          <w:lang w:val="en-GB"/>
        </w:rPr>
        <w:t xml:space="preserve"> understandable why de Valera was not prepared to personally entertain further discussions with the British delegation.</w:t>
      </w:r>
    </w:p>
    <w:p w:rsidR="6DD2019A" w:rsidP="2FE4407F" w:rsidRDefault="6DD2019A" w14:paraId="0E121FD2" w14:textId="30A11C48">
      <w:pPr>
        <w:pStyle w:val="Normal"/>
        <w:rPr>
          <w:rFonts w:ascii="Perpetua" w:hAnsi="Perpetua" w:eastAsia="Perpetua" w:cs="Perpetua"/>
          <w:noProof w:val="0"/>
          <w:sz w:val="28"/>
          <w:szCs w:val="28"/>
          <w:lang w:val="en-GB"/>
        </w:rPr>
      </w:pPr>
      <w:r w:rsidRPr="2FE4407F" w:rsidR="18252D46">
        <w:rPr>
          <w:rFonts w:ascii="Perpetua" w:hAnsi="Perpetua" w:eastAsia="Perpetua" w:cs="Perpetua"/>
          <w:noProof w:val="0"/>
          <w:color w:val="000000" w:themeColor="text1" w:themeTint="FF" w:themeShade="FF"/>
          <w:sz w:val="28"/>
          <w:szCs w:val="28"/>
          <w:lang w:val="en-GB"/>
        </w:rPr>
        <w:t xml:space="preserve">Collins came back tarnished to some, pitied by others, splitting the Irish in their cause. Mary MacSwiney sister of Terence MacSwiney former mayor of Cork and hunger striker who died in Brixton Prison was one of the earliest and most vociferous opponents of the treaty, </w:t>
      </w:r>
      <w:r w:rsidRPr="2FE4407F" w:rsidR="27E45881">
        <w:rPr>
          <w:rFonts w:ascii="Perpetua" w:hAnsi="Perpetua" w:eastAsia="Perpetua" w:cs="Perpetua"/>
          <w:noProof w:val="0"/>
          <w:sz w:val="28"/>
          <w:szCs w:val="28"/>
          <w:lang w:val="en-GB"/>
        </w:rPr>
        <w:t>she declared that adopting the treaty would be the ’Greatest act of treachery in history.’</w:t>
      </w:r>
      <w:r w:rsidRPr="2FE4407F">
        <w:rPr>
          <w:rStyle w:val="FootnoteReference"/>
          <w:rFonts w:ascii="Perpetua" w:hAnsi="Perpetua" w:eastAsia="Perpetua" w:cs="Perpetua"/>
          <w:noProof w:val="0"/>
          <w:sz w:val="28"/>
          <w:szCs w:val="28"/>
          <w:lang w:val="en-GB"/>
        </w:rPr>
        <w:footnoteReference w:id="14979"/>
      </w:r>
      <w:r w:rsidRPr="2FE4407F" w:rsidR="27E45881">
        <w:rPr>
          <w:rFonts w:ascii="Perpetua" w:hAnsi="Perpetua" w:eastAsia="Perpetua" w:cs="Perpetua"/>
          <w:noProof w:val="0"/>
          <w:sz w:val="28"/>
          <w:szCs w:val="28"/>
          <w:lang w:val="en-GB"/>
        </w:rPr>
        <w:t xml:space="preserve"> Those who were pro treaty countered, if it </w:t>
      </w:r>
      <w:r w:rsidRPr="2FE4407F" w:rsidR="27E45881">
        <w:rPr>
          <w:rFonts w:ascii="Perpetua" w:hAnsi="Perpetua" w:eastAsia="Perpetua" w:cs="Perpetua"/>
          <w:noProof w:val="0"/>
          <w:color w:val="auto"/>
          <w:sz w:val="28"/>
          <w:szCs w:val="28"/>
          <w:lang w:val="en-GB"/>
        </w:rPr>
        <w:t>was</w:t>
      </w:r>
      <w:r w:rsidRPr="2FE4407F" w:rsidR="27E45881">
        <w:rPr>
          <w:rFonts w:ascii="Perpetua" w:hAnsi="Perpetua" w:eastAsia="Perpetua" w:cs="Perpetua"/>
          <w:noProof w:val="0"/>
          <w:color w:val="auto"/>
          <w:sz w:val="28"/>
          <w:szCs w:val="28"/>
          <w:lang w:val="en-GB"/>
        </w:rPr>
        <w:t xml:space="preserve"> good </w:t>
      </w:r>
      <w:r w:rsidRPr="2FE4407F" w:rsidR="27E45881">
        <w:rPr>
          <w:rFonts w:ascii="Perpetua" w:hAnsi="Perpetua" w:eastAsia="Perpetua" w:cs="Perpetua"/>
          <w:noProof w:val="0"/>
          <w:color w:val="auto"/>
          <w:sz w:val="28"/>
          <w:szCs w:val="28"/>
          <w:lang w:val="en-GB"/>
        </w:rPr>
        <w:t xml:space="preserve">enough for </w:t>
      </w:r>
      <w:hyperlink r:id="Rbf5e93751aac496e">
        <w:r w:rsidRPr="2FE4407F" w:rsidR="27E45881">
          <w:rPr>
            <w:rStyle w:val="Hyperlink"/>
            <w:rFonts w:ascii="Perpetua" w:hAnsi="Perpetua" w:eastAsia="Perpetua" w:cs="Perpetua"/>
            <w:noProof w:val="0"/>
            <w:color w:val="auto"/>
            <w:sz w:val="28"/>
            <w:szCs w:val="28"/>
            <w:u w:val="none"/>
            <w:lang w:val="en-GB"/>
          </w:rPr>
          <w:t>Collins</w:t>
        </w:r>
      </w:hyperlink>
      <w:r w:rsidRPr="2FE4407F" w:rsidR="27E45881">
        <w:rPr>
          <w:rFonts w:ascii="Perpetua" w:hAnsi="Perpetua" w:eastAsia="Perpetua" w:cs="Perpetua"/>
          <w:noProof w:val="0"/>
          <w:color w:val="auto"/>
          <w:sz w:val="28"/>
          <w:szCs w:val="28"/>
          <w:lang w:val="en-GB"/>
        </w:rPr>
        <w:t xml:space="preserve">, it was good enough for them, MacSwiney replied ‘If </w:t>
      </w:r>
      <w:hyperlink r:id="Red487747fd974f46">
        <w:r w:rsidRPr="2FE4407F" w:rsidR="27E45881">
          <w:rPr>
            <w:rStyle w:val="Hyperlink"/>
            <w:rFonts w:ascii="Perpetua" w:hAnsi="Perpetua" w:eastAsia="Perpetua" w:cs="Perpetua"/>
            <w:i w:val="0"/>
            <w:iCs w:val="0"/>
            <w:noProof w:val="0"/>
            <w:color w:val="auto"/>
            <w:sz w:val="28"/>
            <w:szCs w:val="28"/>
            <w:u w:val="none"/>
            <w:lang w:val="en-GB"/>
          </w:rPr>
          <w:t>Mick</w:t>
        </w:r>
        <w:r w:rsidRPr="2FE4407F" w:rsidR="27E45881">
          <w:rPr>
            <w:rStyle w:val="Hyperlink"/>
            <w:rFonts w:ascii="Perpetua" w:hAnsi="Perpetua" w:eastAsia="Perpetua" w:cs="Perpetua"/>
            <w:noProof w:val="0"/>
            <w:color w:val="auto"/>
            <w:sz w:val="28"/>
            <w:szCs w:val="28"/>
            <w:lang w:val="en-GB"/>
          </w:rPr>
          <w:t xml:space="preserve"> </w:t>
        </w:r>
        <w:r w:rsidRPr="2FE4407F" w:rsidR="27E45881">
          <w:rPr>
            <w:rStyle w:val="Hyperlink"/>
            <w:rFonts w:ascii="Perpetua" w:hAnsi="Perpetua" w:eastAsia="Perpetua" w:cs="Perpetua"/>
            <w:noProof w:val="0"/>
            <w:color w:val="auto"/>
            <w:sz w:val="28"/>
            <w:szCs w:val="28"/>
            <w:u w:val="none"/>
            <w:lang w:val="en-GB"/>
          </w:rPr>
          <w:t>Collins</w:t>
        </w:r>
      </w:hyperlink>
      <w:r w:rsidRPr="2FE4407F" w:rsidR="27E45881">
        <w:rPr>
          <w:rFonts w:ascii="Perpetua" w:hAnsi="Perpetua" w:eastAsia="Perpetua" w:cs="Perpetua"/>
          <w:noProof w:val="0"/>
          <w:color w:val="auto"/>
          <w:sz w:val="28"/>
          <w:szCs w:val="28"/>
          <w:lang w:val="en-GB"/>
        </w:rPr>
        <w:t xml:space="preserve"> went to hell in the morning, would you follow him there?' </w:t>
      </w:r>
      <w:r w:rsidRPr="2FE4407F">
        <w:rPr>
          <w:rStyle w:val="FootnoteReference"/>
          <w:rFonts w:ascii="Perpetua" w:hAnsi="Perpetua" w:eastAsia="Perpetua" w:cs="Perpetua"/>
          <w:noProof w:val="0"/>
          <w:color w:val="auto"/>
          <w:sz w:val="28"/>
          <w:szCs w:val="28"/>
          <w:lang w:val="en-GB"/>
        </w:rPr>
        <w:footnoteReference w:id="25971"/>
      </w:r>
    </w:p>
    <w:p w:rsidR="6DD2019A" w:rsidP="2FE4407F" w:rsidRDefault="6DD2019A" w14:paraId="130024E3" w14:textId="2CA3E551">
      <w:pPr>
        <w:pStyle w:val="Normal"/>
        <w:rPr>
          <w:rFonts w:ascii="Perpetua" w:hAnsi="Perpetua" w:eastAsia="Perpetua" w:cs="Perpetua"/>
          <w:noProof w:val="0"/>
          <w:color w:val="3F3F42"/>
          <w:sz w:val="28"/>
          <w:szCs w:val="28"/>
          <w:lang w:val="en-GB"/>
        </w:rPr>
      </w:pPr>
      <w:r w:rsidRPr="2FE4407F" w:rsidR="0D992593">
        <w:rPr>
          <w:rFonts w:ascii="Perpetua" w:hAnsi="Perpetua" w:eastAsia="Perpetua" w:cs="Perpetua"/>
          <w:noProof w:val="0"/>
          <w:color w:val="231F20"/>
          <w:sz w:val="28"/>
          <w:szCs w:val="28"/>
          <w:lang w:val="en-GB"/>
        </w:rPr>
        <w:t xml:space="preserve">When the treaty was accepted by the Dáil, </w:t>
      </w:r>
      <w:r w:rsidRPr="2FE4407F" w:rsidR="27E45881">
        <w:rPr>
          <w:rFonts w:ascii="Perpetua" w:hAnsi="Perpetua" w:eastAsia="Perpetua" w:cs="Perpetua"/>
          <w:b w:val="0"/>
          <w:bCs w:val="0"/>
          <w:noProof w:val="0"/>
          <w:sz w:val="28"/>
          <w:szCs w:val="28"/>
          <w:lang w:val="en-GB"/>
        </w:rPr>
        <w:t xml:space="preserve">De Valera, resigned as President and was now the leader of the opposition. </w:t>
      </w:r>
      <w:r w:rsidRPr="2FE4407F" w:rsidR="18252D46">
        <w:rPr>
          <w:rFonts w:ascii="Perpetua" w:hAnsi="Perpetua" w:eastAsia="Perpetua" w:cs="Perpetua"/>
          <w:noProof w:val="0"/>
          <w:color w:val="000000" w:themeColor="text1" w:themeTint="FF" w:themeShade="FF"/>
          <w:sz w:val="28"/>
          <w:szCs w:val="28"/>
          <w:lang w:val="en-GB"/>
        </w:rPr>
        <w:t>Collins became</w:t>
      </w:r>
      <w:r w:rsidRPr="2FE4407F" w:rsidR="27E45881">
        <w:rPr>
          <w:rFonts w:ascii="Perpetua" w:hAnsi="Perpetua" w:eastAsia="Perpetua" w:cs="Perpetua"/>
          <w:b w:val="0"/>
          <w:bCs w:val="0"/>
          <w:noProof w:val="0"/>
          <w:sz w:val="28"/>
          <w:szCs w:val="28"/>
          <w:lang w:val="en-GB"/>
        </w:rPr>
        <w:t xml:space="preserve"> Chair of the Provisional </w:t>
      </w:r>
      <w:r w:rsidRPr="2FE4407F" w:rsidR="27E45881">
        <w:rPr>
          <w:rFonts w:ascii="Perpetua" w:hAnsi="Perpetua" w:eastAsia="Perpetua" w:cs="Perpetua"/>
          <w:b w:val="0"/>
          <w:bCs w:val="0"/>
          <w:noProof w:val="0"/>
          <w:sz w:val="28"/>
          <w:szCs w:val="28"/>
          <w:lang w:val="en-GB"/>
        </w:rPr>
        <w:t>Government of</w:t>
      </w:r>
      <w:r w:rsidRPr="2FE4407F" w:rsidR="27E45881">
        <w:rPr>
          <w:rFonts w:ascii="Perpetua" w:hAnsi="Perpetua" w:eastAsia="Perpetua" w:cs="Perpetua"/>
          <w:b w:val="0"/>
          <w:bCs w:val="0"/>
          <w:noProof w:val="0"/>
          <w:sz w:val="28"/>
          <w:szCs w:val="28"/>
          <w:lang w:val="en-GB"/>
        </w:rPr>
        <w:t xml:space="preserve"> the Irish Free State and Civil War </w:t>
      </w:r>
      <w:r w:rsidRPr="2FE4407F" w:rsidR="27E45881">
        <w:rPr>
          <w:rFonts w:ascii="Perpetua" w:hAnsi="Perpetua" w:eastAsia="Perpetua" w:cs="Perpetua"/>
          <w:b w:val="0"/>
          <w:bCs w:val="0"/>
          <w:noProof w:val="0"/>
          <w:sz w:val="28"/>
          <w:szCs w:val="28"/>
          <w:lang w:val="en-GB"/>
        </w:rPr>
        <w:t>commenced</w:t>
      </w:r>
      <w:r w:rsidRPr="2FE4407F" w:rsidR="27E45881">
        <w:rPr>
          <w:rFonts w:ascii="Perpetua" w:hAnsi="Perpetua" w:eastAsia="Perpetua" w:cs="Perpetua"/>
          <w:b w:val="0"/>
          <w:bCs w:val="0"/>
          <w:noProof w:val="0"/>
          <w:sz w:val="28"/>
          <w:szCs w:val="28"/>
          <w:lang w:val="en-GB"/>
        </w:rPr>
        <w:t xml:space="preserve"> in late July 1922</w:t>
      </w:r>
      <w:r w:rsidRPr="2FE4407F" w:rsidR="27E45881">
        <w:rPr>
          <w:rFonts w:ascii="Perpetua" w:hAnsi="Perpetua" w:eastAsia="Perpetua" w:cs="Perpetua"/>
          <w:b w:val="0"/>
          <w:bCs w:val="0"/>
          <w:noProof w:val="0"/>
          <w:sz w:val="28"/>
          <w:szCs w:val="28"/>
          <w:lang w:val="en-GB"/>
        </w:rPr>
        <w:t>.</w:t>
      </w:r>
    </w:p>
    <w:p w:rsidR="6DD2019A" w:rsidP="2FE4407F" w:rsidRDefault="6DD2019A" w14:paraId="734E31BB" w14:textId="5D67B6B1">
      <w:pPr>
        <w:pStyle w:val="Normal"/>
        <w:rPr>
          <w:rFonts w:ascii="Perpetua" w:hAnsi="Perpetua" w:eastAsia="Perpetua" w:cs="Perpetua"/>
          <w:noProof w:val="0"/>
          <w:sz w:val="28"/>
          <w:szCs w:val="28"/>
          <w:lang w:val="en-GB"/>
        </w:rPr>
      </w:pPr>
      <w:r w:rsidRPr="2FE4407F" w:rsidR="27E45881">
        <w:rPr>
          <w:rFonts w:ascii="Perpetua" w:hAnsi="Perpetua" w:eastAsia="Perpetua" w:cs="Perpetua"/>
          <w:noProof w:val="0"/>
          <w:color w:val="auto"/>
          <w:sz w:val="28"/>
          <w:szCs w:val="28"/>
          <w:lang w:val="en-GB"/>
        </w:rPr>
        <w:t xml:space="preserve">Treaty discussions, served only to further entrench divisions, many of </w:t>
      </w:r>
      <w:r w:rsidRPr="2FE4407F" w:rsidR="0D992593">
        <w:rPr>
          <w:rFonts w:ascii="Perpetua" w:hAnsi="Perpetua" w:eastAsia="Perpetua" w:cs="Perpetua"/>
          <w:noProof w:val="0"/>
          <w:sz w:val="28"/>
          <w:szCs w:val="28"/>
          <w:lang w:val="en-GB"/>
        </w:rPr>
        <w:t xml:space="preserve">Ireland’s political women, and the executive of Cumann na mBan, rejected the treaty. The response by </w:t>
      </w:r>
      <w:r w:rsidRPr="2FE4407F" w:rsidR="0D992593">
        <w:rPr>
          <w:rFonts w:ascii="Perpetua" w:hAnsi="Perpetua" w:eastAsia="Perpetua" w:cs="Perpetua"/>
          <w:noProof w:val="0"/>
          <w:sz w:val="28"/>
          <w:szCs w:val="28"/>
          <w:lang w:val="en-GB"/>
        </w:rPr>
        <w:t xml:space="preserve">the Free State newspaper was to print propagandist articles criticising the women, alleging that Cumann na mBan misused the Red Cross emblem, attacking the intellectual independence of women, and suggesting that Republican women who were anti treaty were belligerent and should be imprisoned. </w:t>
      </w:r>
      <w:r w:rsidRPr="2FE4407F" w:rsidR="0D992593">
        <w:rPr>
          <w:rFonts w:ascii="Perpetua" w:hAnsi="Perpetua" w:eastAsia="Perpetua" w:cs="Perpetua"/>
          <w:noProof w:val="0"/>
          <w:sz w:val="28"/>
          <w:szCs w:val="28"/>
          <w:lang w:val="en-GB"/>
        </w:rPr>
        <w:t xml:space="preserve"> Not a good legacy for Michael Collins who supported this stance, and certainly not in the spirit of the 1916 proclamation. </w:t>
      </w:r>
      <w:r w:rsidRPr="2FE4407F" w:rsidR="2FE4407F">
        <w:rPr>
          <w:rFonts w:ascii="Perpetua" w:hAnsi="Perpetua" w:eastAsia="Perpetua" w:cs="Perpetua"/>
          <w:noProof w:val="0"/>
          <w:sz w:val="28"/>
          <w:szCs w:val="28"/>
          <w:lang w:val="en-GB"/>
        </w:rPr>
        <w:t>Michael Collins</w:t>
      </w:r>
      <w:r w:rsidRPr="2FE4407F" w:rsidR="2FE4407F">
        <w:rPr>
          <w:rFonts w:ascii="Perpetua" w:hAnsi="Perpetua" w:eastAsia="Perpetua" w:cs="Perpetua"/>
          <w:noProof w:val="0"/>
          <w:sz w:val="28"/>
          <w:szCs w:val="28"/>
          <w:lang w:val="en-GB"/>
        </w:rPr>
        <w:t xml:space="preserve"> was assassinated on </w:t>
      </w:r>
      <w:r w:rsidRPr="2FE4407F" w:rsidR="2FE4407F">
        <w:rPr>
          <w:rFonts w:ascii="Perpetua" w:hAnsi="Perpetua" w:eastAsia="Perpetua" w:cs="Perpetua"/>
          <w:noProof w:val="0"/>
          <w:sz w:val="28"/>
          <w:szCs w:val="28"/>
          <w:lang w:val="en-GB"/>
        </w:rPr>
        <w:t xml:space="preserve">22 August 1922 near </w:t>
      </w:r>
      <w:proofErr w:type="spellStart"/>
      <w:r w:rsidRPr="2FE4407F" w:rsidR="2FE4407F">
        <w:rPr>
          <w:rFonts w:ascii="Perpetua" w:hAnsi="Perpetua" w:eastAsia="Perpetua" w:cs="Perpetua"/>
          <w:noProof w:val="0"/>
          <w:sz w:val="28"/>
          <w:szCs w:val="28"/>
          <w:lang w:val="en-GB"/>
        </w:rPr>
        <w:t>Béal</w:t>
      </w:r>
      <w:proofErr w:type="spellEnd"/>
      <w:r w:rsidRPr="2FE4407F" w:rsidR="2FE4407F">
        <w:rPr>
          <w:rFonts w:ascii="Perpetua" w:hAnsi="Perpetua" w:eastAsia="Perpetua" w:cs="Perpetua"/>
          <w:noProof w:val="0"/>
          <w:sz w:val="28"/>
          <w:szCs w:val="28"/>
          <w:lang w:val="en-GB"/>
        </w:rPr>
        <w:t xml:space="preserve"> na </w:t>
      </w:r>
      <w:proofErr w:type="spellStart"/>
      <w:r w:rsidRPr="2FE4407F" w:rsidR="2FE4407F">
        <w:rPr>
          <w:rFonts w:ascii="Perpetua" w:hAnsi="Perpetua" w:eastAsia="Perpetua" w:cs="Perpetua"/>
          <w:noProof w:val="0"/>
          <w:sz w:val="28"/>
          <w:szCs w:val="28"/>
          <w:lang w:val="en-GB"/>
        </w:rPr>
        <w:t>Bláth</w:t>
      </w:r>
      <w:proofErr w:type="spellEnd"/>
      <w:r w:rsidRPr="2FE4407F" w:rsidR="2FE4407F">
        <w:rPr>
          <w:rFonts w:ascii="Perpetua" w:hAnsi="Perpetua" w:eastAsia="Perpetua" w:cs="Perpetua"/>
          <w:noProof w:val="0"/>
          <w:sz w:val="28"/>
          <w:szCs w:val="28"/>
          <w:lang w:val="en-GB"/>
        </w:rPr>
        <w:t xml:space="preserve">, County Cork. </w:t>
      </w:r>
    </w:p>
    <w:p w:rsidR="6DD2019A" w:rsidP="2FE4407F" w:rsidRDefault="6DD2019A" w14:paraId="76E621C9" w14:textId="265365BC">
      <w:pPr>
        <w:pStyle w:val="Normal"/>
        <w:rPr>
          <w:rFonts w:ascii="Perpetua" w:hAnsi="Perpetua" w:eastAsia="Perpetua" w:cs="Perpetua"/>
          <w:noProof w:val="0"/>
          <w:color w:val="231F20"/>
          <w:sz w:val="28"/>
          <w:szCs w:val="28"/>
          <w:lang w:val="en-GB"/>
        </w:rPr>
      </w:pPr>
      <w:r w:rsidRPr="2FE4407F" w:rsidR="0D992593">
        <w:rPr>
          <w:rFonts w:ascii="Perpetua" w:hAnsi="Perpetua" w:eastAsia="Perpetua" w:cs="Perpetua"/>
          <w:noProof w:val="0"/>
          <w:color w:val="231F20"/>
          <w:sz w:val="28"/>
          <w:szCs w:val="28"/>
          <w:lang w:val="en-GB"/>
        </w:rPr>
        <w:t xml:space="preserve">De Valera’s rise to political power in the Free State began with his resignation in 1926 from </w:t>
      </w:r>
      <w:r w:rsidRPr="2FE4407F" w:rsidR="2FE4407F">
        <w:rPr>
          <w:rFonts w:ascii="Perpetua" w:hAnsi="Perpetua" w:eastAsia="Perpetua" w:cs="Perpetua"/>
          <w:b w:val="0"/>
          <w:bCs w:val="0"/>
          <w:noProof w:val="0"/>
          <w:color w:val="auto"/>
          <w:sz w:val="28"/>
          <w:szCs w:val="28"/>
          <w:lang w:val="en-GB"/>
        </w:rPr>
        <w:t>Sinn Féin</w:t>
      </w:r>
      <w:r w:rsidRPr="2FE4407F" w:rsidR="0D992593">
        <w:rPr>
          <w:rFonts w:ascii="Perpetua" w:hAnsi="Perpetua" w:eastAsia="Perpetua" w:cs="Perpetua"/>
          <w:b w:val="0"/>
          <w:bCs w:val="0"/>
          <w:noProof w:val="0"/>
          <w:color w:val="auto"/>
          <w:sz w:val="28"/>
          <w:szCs w:val="28"/>
          <w:lang w:val="en-GB"/>
        </w:rPr>
        <w:t xml:space="preserve"> </w:t>
      </w:r>
      <w:r w:rsidRPr="2FE4407F" w:rsidR="0D992593">
        <w:rPr>
          <w:rFonts w:ascii="Perpetua" w:hAnsi="Perpetua" w:eastAsia="Perpetua" w:cs="Perpetua"/>
          <w:noProof w:val="0"/>
          <w:color w:val="231F20"/>
          <w:sz w:val="28"/>
          <w:szCs w:val="28"/>
          <w:lang w:val="en-GB"/>
        </w:rPr>
        <w:t xml:space="preserve">and the foundation of his own party, </w:t>
      </w:r>
      <w:r w:rsidRPr="2FE4407F" w:rsidR="2FE4407F">
        <w:rPr>
          <w:rFonts w:ascii="Perpetua" w:hAnsi="Perpetua" w:eastAsia="Perpetua" w:cs="Perpetua"/>
          <w:noProof w:val="0"/>
          <w:color w:val="auto"/>
          <w:sz w:val="28"/>
          <w:szCs w:val="28"/>
          <w:lang w:val="en-GB"/>
        </w:rPr>
        <w:t>Fianna Fáil</w:t>
      </w:r>
      <w:r w:rsidRPr="2FE4407F" w:rsidR="0D992593">
        <w:rPr>
          <w:rFonts w:ascii="Perpetua" w:hAnsi="Perpetua" w:eastAsia="Perpetua" w:cs="Perpetua"/>
          <w:noProof w:val="0"/>
          <w:color w:val="auto"/>
          <w:sz w:val="32"/>
          <w:szCs w:val="32"/>
          <w:lang w:val="en-GB"/>
        </w:rPr>
        <w:t xml:space="preserve"> </w:t>
      </w:r>
      <w:r w:rsidRPr="2FE4407F" w:rsidR="0D992593">
        <w:rPr>
          <w:rFonts w:ascii="Perpetua" w:hAnsi="Perpetua" w:eastAsia="Perpetua" w:cs="Perpetua"/>
          <w:noProof w:val="0"/>
          <w:color w:val="231F20"/>
          <w:sz w:val="28"/>
          <w:szCs w:val="28"/>
          <w:lang w:val="en-GB"/>
        </w:rPr>
        <w:t xml:space="preserve">De Valera, </w:t>
      </w:r>
      <w:r w:rsidRPr="2FE4407F" w:rsidR="0D992593">
        <w:rPr>
          <w:rFonts w:ascii="Perpetua" w:hAnsi="Perpetua" w:eastAsia="Perpetua" w:cs="Perpetua"/>
          <w:noProof w:val="0"/>
          <w:color w:val="231F20"/>
          <w:sz w:val="28"/>
          <w:szCs w:val="28"/>
          <w:lang w:val="en-GB"/>
        </w:rPr>
        <w:t>ever politically</w:t>
      </w:r>
      <w:r w:rsidRPr="2FE4407F" w:rsidR="0D992593">
        <w:rPr>
          <w:rFonts w:ascii="Perpetua" w:hAnsi="Perpetua" w:eastAsia="Perpetua" w:cs="Perpetua"/>
          <w:noProof w:val="0"/>
          <w:color w:val="231F20"/>
          <w:sz w:val="28"/>
          <w:szCs w:val="28"/>
          <w:lang w:val="en-GB"/>
        </w:rPr>
        <w:t xml:space="preserve"> shrewd, carefully creating distance between himself and his past associations</w:t>
      </w:r>
      <w:r w:rsidRPr="2FE4407F" w:rsidR="0D992593">
        <w:rPr>
          <w:rFonts w:ascii="Perpetua" w:hAnsi="Perpetua" w:eastAsia="Perpetua" w:cs="Perpetua"/>
          <w:noProof w:val="0"/>
          <w:color w:val="231F20"/>
          <w:sz w:val="28"/>
          <w:szCs w:val="28"/>
          <w:lang w:val="en-GB"/>
        </w:rPr>
        <w:t xml:space="preserve"> that might cast a shadow on his future political ambitions.</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 xml:space="preserve">Victorious in the election of 1932, his lengthy term as Taoiseach </w:t>
      </w:r>
      <w:r w:rsidRPr="2FE4407F" w:rsidR="0D992593">
        <w:rPr>
          <w:rFonts w:ascii="Perpetua" w:hAnsi="Perpetua" w:eastAsia="Perpetua" w:cs="Perpetua"/>
          <w:noProof w:val="0"/>
          <w:color w:val="231F20"/>
          <w:sz w:val="28"/>
          <w:szCs w:val="28"/>
          <w:lang w:val="en-GB"/>
        </w:rPr>
        <w:t>c</w:t>
      </w:r>
      <w:r w:rsidRPr="2FE4407F" w:rsidR="0D992593">
        <w:rPr>
          <w:rFonts w:ascii="Perpetua" w:hAnsi="Perpetua" w:eastAsia="Perpetua" w:cs="Perpetua"/>
          <w:noProof w:val="0"/>
          <w:color w:val="231F20"/>
          <w:sz w:val="28"/>
          <w:szCs w:val="28"/>
          <w:lang w:val="en-GB"/>
        </w:rPr>
        <w:t>ommenced</w:t>
      </w:r>
      <w:r w:rsidRPr="2FE4407F" w:rsidR="0D992593">
        <w:rPr>
          <w:rFonts w:ascii="Perpetua" w:hAnsi="Perpetua" w:eastAsia="Perpetua" w:cs="Perpetua"/>
          <w:noProof w:val="0"/>
          <w:color w:val="231F20"/>
          <w:sz w:val="28"/>
          <w:szCs w:val="28"/>
          <w:lang w:val="en-GB"/>
        </w:rPr>
        <w:t>,</w:t>
      </w:r>
      <w:r w:rsidRPr="2FE4407F" w:rsidR="0D992593">
        <w:rPr>
          <w:rFonts w:ascii="Perpetua" w:hAnsi="Perpetua" w:eastAsia="Perpetua" w:cs="Perpetua"/>
          <w:noProof w:val="0"/>
          <w:color w:val="231F20"/>
          <w:sz w:val="28"/>
          <w:szCs w:val="28"/>
          <w:lang w:val="en-GB"/>
        </w:rPr>
        <w:t xml:space="preserve"> as did his work to create his vision of </w:t>
      </w:r>
      <w:r w:rsidRPr="2FE4407F" w:rsidR="0D992593">
        <w:rPr>
          <w:rFonts w:ascii="Perpetua" w:hAnsi="Perpetua" w:eastAsia="Perpetua" w:cs="Perpetua"/>
          <w:noProof w:val="0"/>
          <w:color w:val="231F20"/>
          <w:sz w:val="28"/>
          <w:szCs w:val="28"/>
          <w:lang w:val="en-GB"/>
        </w:rPr>
        <w:t>a free</w:t>
      </w:r>
      <w:r w:rsidRPr="2FE4407F" w:rsidR="0D992593">
        <w:rPr>
          <w:rFonts w:ascii="Perpetua" w:hAnsi="Perpetua" w:eastAsia="Perpetua" w:cs="Perpetua"/>
          <w:noProof w:val="0"/>
          <w:color w:val="231F20"/>
          <w:sz w:val="28"/>
          <w:szCs w:val="28"/>
          <w:lang w:val="en-GB"/>
        </w:rPr>
        <w:t xml:space="preserve"> Ireland, by removing the oath of allegiance to the English Crown and the office of the British Governor General. In 1937, he introduced a new constitution</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Bunreac</w:t>
      </w:r>
      <w:r w:rsidRPr="2FE4407F" w:rsidR="0D992593">
        <w:rPr>
          <w:rFonts w:ascii="Perpetua" w:hAnsi="Perpetua" w:eastAsia="Perpetua" w:cs="Perpetua"/>
          <w:noProof w:val="0"/>
          <w:color w:val="231F20"/>
          <w:sz w:val="28"/>
          <w:szCs w:val="28"/>
          <w:lang w:val="en-GB"/>
        </w:rPr>
        <w:t>ht</w:t>
      </w:r>
      <w:r w:rsidRPr="2FE4407F" w:rsidR="0D992593">
        <w:rPr>
          <w:rFonts w:ascii="Perpetua" w:hAnsi="Perpetua" w:eastAsia="Perpetua" w:cs="Perpetua"/>
          <w:noProof w:val="0"/>
          <w:color w:val="231F20"/>
          <w:sz w:val="28"/>
          <w:szCs w:val="28"/>
          <w:lang w:val="en-GB"/>
        </w:rPr>
        <w:t xml:space="preserve"> n</w:t>
      </w:r>
      <w:r w:rsidRPr="2FE4407F" w:rsidR="0D992593">
        <w:rPr>
          <w:rFonts w:ascii="Perpetua" w:hAnsi="Perpetua" w:eastAsia="Perpetua" w:cs="Perpetua"/>
          <w:noProof w:val="0"/>
          <w:color w:val="231F20"/>
          <w:sz w:val="28"/>
          <w:szCs w:val="28"/>
          <w:lang w:val="en-GB"/>
        </w:rPr>
        <w:t xml:space="preserve">a h </w:t>
      </w:r>
      <w:proofErr w:type="spellStart"/>
      <w:r w:rsidRPr="2FE4407F" w:rsidR="0D992593">
        <w:rPr>
          <w:rFonts w:ascii="Perpetua" w:hAnsi="Perpetua" w:eastAsia="Perpetua" w:cs="Perpetua"/>
          <w:noProof w:val="0"/>
          <w:color w:val="231F20"/>
          <w:sz w:val="28"/>
          <w:szCs w:val="28"/>
          <w:lang w:val="en-GB"/>
        </w:rPr>
        <w:t>Éireann</w:t>
      </w:r>
      <w:r w:rsidRPr="2FE4407F" w:rsidR="0D992593">
        <w:rPr>
          <w:rFonts w:ascii="Perpetua" w:hAnsi="Perpetua" w:eastAsia="Perpetua" w:cs="Perpetua"/>
          <w:noProof w:val="0"/>
          <w:color w:val="231F20"/>
          <w:sz w:val="28"/>
          <w:szCs w:val="28"/>
          <w:lang w:val="en-GB"/>
        </w:rPr>
        <w:t>n</w:t>
      </w:r>
      <w:proofErr w:type="spellEnd"/>
      <w:r w:rsidRPr="2FE4407F" w:rsidR="0D992593">
        <w:rPr>
          <w:rFonts w:ascii="Perpetua" w:hAnsi="Perpetua" w:eastAsia="Perpetua" w:cs="Perpetua"/>
          <w:noProof w:val="0"/>
          <w:color w:val="231F20"/>
          <w:sz w:val="28"/>
          <w:szCs w:val="28"/>
          <w:lang w:val="en-GB"/>
        </w:rPr>
        <w:t xml:space="preserve">, which, </w:t>
      </w:r>
      <w:r w:rsidRPr="2FE4407F" w:rsidR="0D992593">
        <w:rPr>
          <w:rFonts w:ascii="Perpetua" w:hAnsi="Perpetua" w:eastAsia="Perpetua" w:cs="Perpetua"/>
          <w:noProof w:val="0"/>
          <w:color w:val="231F20"/>
          <w:sz w:val="28"/>
          <w:szCs w:val="28"/>
          <w:lang w:val="en-GB"/>
        </w:rPr>
        <w:t xml:space="preserve">asserted Ireland’s autonomy from the United Kingdom, </w:t>
      </w:r>
      <w:r w:rsidRPr="2FE4407F" w:rsidR="0D992593">
        <w:rPr>
          <w:rFonts w:ascii="Perpetua" w:hAnsi="Perpetua" w:eastAsia="Perpetua" w:cs="Perpetua"/>
          <w:noProof w:val="0"/>
          <w:color w:val="231F20"/>
          <w:sz w:val="28"/>
          <w:szCs w:val="28"/>
          <w:lang w:val="en-GB"/>
        </w:rPr>
        <w:t xml:space="preserve">changed the name of the country to </w:t>
      </w:r>
      <w:r w:rsidRPr="2FE4407F" w:rsidR="2FE4407F">
        <w:rPr>
          <w:rFonts w:ascii="Perpetua" w:hAnsi="Perpetua" w:eastAsia="Perpetua" w:cs="Perpetua"/>
          <w:noProof w:val="0"/>
          <w:color w:val="000000" w:themeColor="text1" w:themeTint="FF" w:themeShade="FF"/>
          <w:sz w:val="27"/>
          <w:szCs w:val="27"/>
          <w:lang w:val="en-GB"/>
        </w:rPr>
        <w:t>Éire</w:t>
      </w:r>
      <w:r w:rsidRPr="2FE4407F" w:rsidR="0D992593">
        <w:rPr>
          <w:rFonts w:ascii="Perpetua" w:hAnsi="Perpetua" w:eastAsia="Perpetua" w:cs="Perpetua"/>
          <w:noProof w:val="0"/>
          <w:color w:val="231F20"/>
          <w:sz w:val="28"/>
          <w:szCs w:val="28"/>
          <w:lang w:val="en-GB"/>
        </w:rPr>
        <w:t xml:space="preserve">, gave both Irish and English official status, claimed </w:t>
      </w:r>
      <w:r w:rsidRPr="2FE4407F" w:rsidR="0D992593">
        <w:rPr>
          <w:rFonts w:ascii="Perpetua" w:hAnsi="Perpetua" w:eastAsia="Perpetua" w:cs="Perpetua"/>
          <w:noProof w:val="0"/>
          <w:color w:val="231F20"/>
          <w:sz w:val="28"/>
          <w:szCs w:val="28"/>
          <w:lang w:val="en-GB"/>
        </w:rPr>
        <w:t>j</w:t>
      </w:r>
      <w:r w:rsidRPr="2FE4407F" w:rsidR="0D992593">
        <w:rPr>
          <w:rFonts w:ascii="Perpetua" w:hAnsi="Perpetua" w:eastAsia="Perpetua" w:cs="Perpetua"/>
          <w:noProof w:val="0"/>
          <w:color w:val="231F20"/>
          <w:sz w:val="28"/>
          <w:szCs w:val="28"/>
          <w:lang w:val="en-GB"/>
        </w:rPr>
        <w:t>urisdiction</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over the whole island, and laid the foundations for the Irish Republic which was later declared in 1949.</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The 1938 Anglo–Irish Trade Agreement,</w:t>
      </w:r>
      <w:r w:rsidRPr="2FE4407F" w:rsidR="0D992593">
        <w:rPr>
          <w:rFonts w:ascii="Perpetua" w:hAnsi="Perpetua" w:eastAsia="Perpetua" w:cs="Perpetua"/>
          <w:noProof w:val="0"/>
          <w:color w:val="231F20"/>
          <w:sz w:val="28"/>
          <w:szCs w:val="28"/>
          <w:lang w:val="en-GB"/>
        </w:rPr>
        <w:t xml:space="preserve"> followed the economic war between Britain and the Free State, in which de Valera negotiated vital economic concessions from Britain. During the Second World War, he preserved neutrality, even when under intense pressure and lobbying from Winston Churchill. Post war de Valera was intent on elevating Éire's</w:t>
      </w:r>
      <w:r w:rsidRPr="2FE4407F" w:rsidR="0D992593">
        <w:rPr>
          <w:rFonts w:ascii="Perpetua" w:hAnsi="Perpetua" w:eastAsia="Perpetua" w:cs="Perpetua"/>
          <w:noProof w:val="0"/>
          <w:color w:val="231F20"/>
          <w:sz w:val="28"/>
          <w:szCs w:val="28"/>
          <w:lang w:val="en-GB"/>
        </w:rPr>
        <w:t xml:space="preserve"> international status which led in 1972 to membership of the European Economic Council now rebranded the European Union.</w:t>
      </w:r>
    </w:p>
    <w:p w:rsidR="6DD2019A" w:rsidP="2FE4407F" w:rsidRDefault="6DD2019A" w14:paraId="17270A42" w14:textId="343E20C1">
      <w:pPr>
        <w:pStyle w:val="Normal"/>
        <w:rPr>
          <w:rStyle w:val="FootnoteReference"/>
          <w:rFonts w:ascii="Perpetua" w:hAnsi="Perpetua" w:eastAsia="Perpetua" w:cs="Perpetua"/>
          <w:noProof w:val="0"/>
          <w:sz w:val="28"/>
          <w:szCs w:val="28"/>
          <w:lang w:val="en-GB"/>
        </w:rPr>
      </w:pPr>
      <w:r w:rsidRPr="2FE4407F" w:rsidR="0D992593">
        <w:rPr>
          <w:rFonts w:ascii="Perpetua" w:hAnsi="Perpetua" w:eastAsia="Perpetua" w:cs="Perpetua"/>
          <w:noProof w:val="0"/>
          <w:color w:val="231F20"/>
          <w:sz w:val="28"/>
          <w:szCs w:val="28"/>
          <w:lang w:val="en-GB"/>
        </w:rPr>
        <w:t xml:space="preserve">However, all success will be tempered with failure, DeValera </w:t>
      </w:r>
      <w:r w:rsidRPr="2FE4407F" w:rsidR="0D992593">
        <w:rPr>
          <w:rFonts w:ascii="Perpetua" w:hAnsi="Perpetua" w:eastAsia="Perpetua" w:cs="Perpetua"/>
          <w:noProof w:val="0"/>
          <w:color w:val="231F20"/>
          <w:sz w:val="28"/>
          <w:szCs w:val="28"/>
          <w:lang w:val="en-GB"/>
        </w:rPr>
        <w:t xml:space="preserve"> failed in ending the partition of Ireland. </w:t>
      </w:r>
      <w:r w:rsidRPr="2FE4407F" w:rsidR="0D992593">
        <w:rPr>
          <w:rFonts w:ascii="Perpetua" w:hAnsi="Perpetua" w:eastAsia="Perpetua" w:cs="Perpetua"/>
          <w:noProof w:val="0"/>
          <w:color w:val="231F20"/>
          <w:sz w:val="28"/>
          <w:szCs w:val="28"/>
          <w:lang w:val="en-GB"/>
        </w:rPr>
        <w:t xml:space="preserve">Despite </w:t>
      </w:r>
      <w:r w:rsidRPr="2FE4407F" w:rsidR="0D992593">
        <w:rPr>
          <w:rFonts w:ascii="Perpetua" w:hAnsi="Perpetua" w:eastAsia="Perpetua" w:cs="Perpetua"/>
          <w:noProof w:val="0"/>
          <w:color w:val="231F20"/>
          <w:sz w:val="28"/>
          <w:szCs w:val="28"/>
          <w:lang w:val="en-GB"/>
        </w:rPr>
        <w:t>p</w:t>
      </w:r>
      <w:r w:rsidRPr="2FE4407F" w:rsidR="0D992593">
        <w:rPr>
          <w:rFonts w:ascii="Perpetua" w:hAnsi="Perpetua" w:eastAsia="Perpetua" w:cs="Perpetua"/>
          <w:noProof w:val="0"/>
          <w:color w:val="231F20"/>
          <w:sz w:val="28"/>
          <w:szCs w:val="28"/>
          <w:lang w:val="en-GB"/>
        </w:rPr>
        <w:t>roviding</w:t>
      </w:r>
      <w:r w:rsidRPr="2FE4407F" w:rsidR="0D992593">
        <w:rPr>
          <w:rFonts w:ascii="Perpetua" w:hAnsi="Perpetua" w:eastAsia="Perpetua" w:cs="Perpetua"/>
          <w:noProof w:val="0"/>
          <w:color w:val="231F20"/>
          <w:sz w:val="28"/>
          <w:szCs w:val="28"/>
          <w:lang w:val="en-GB"/>
        </w:rPr>
        <w:t xml:space="preserve"> </w:t>
      </w:r>
      <w:r w:rsidRPr="2FE4407F" w:rsidR="0D992593">
        <w:rPr>
          <w:rFonts w:ascii="Perpetua" w:hAnsi="Perpetua" w:eastAsia="Perpetua" w:cs="Perpetua"/>
          <w:noProof w:val="0"/>
          <w:color w:val="231F20"/>
          <w:sz w:val="28"/>
          <w:szCs w:val="28"/>
          <w:lang w:val="en-GB"/>
        </w:rPr>
        <w:t xml:space="preserve">financial support for Irish medium education, his policies did not reverse the decline of the Irish language, which was a catastrophic failure in terms of the future, the Irish language an integral part of identity, which all the key republican/nationalist figures had scrambled to learn in the years before uprising to give them credibility. </w:t>
      </w:r>
    </w:p>
    <w:p w:rsidR="6DD2019A" w:rsidP="2FE4407F" w:rsidRDefault="6DD2019A" w14:paraId="26764998" w14:textId="0B9752E0">
      <w:pPr>
        <w:pStyle w:val="Normal"/>
        <w:rPr>
          <w:rStyle w:val="FootnoteReference"/>
          <w:rFonts w:ascii="Perpetua" w:hAnsi="Perpetua" w:eastAsia="Perpetua" w:cs="Perpetua"/>
          <w:noProof w:val="0"/>
          <w:sz w:val="28"/>
          <w:szCs w:val="28"/>
          <w:lang w:val="en-GB"/>
        </w:rPr>
      </w:pPr>
      <w:r w:rsidRPr="2FE4407F" w:rsidR="25C4C378">
        <w:rPr>
          <w:rFonts w:ascii="Perpetua" w:hAnsi="Perpetua" w:eastAsia="Perpetua" w:cs="Perpetua"/>
          <w:b w:val="0"/>
          <w:bCs w:val="0"/>
          <w:i w:val="0"/>
          <w:iCs w:val="0"/>
          <w:noProof w:val="0"/>
          <w:sz w:val="28"/>
          <w:szCs w:val="28"/>
          <w:lang w:val="en-GB"/>
        </w:rPr>
        <w:t>The 1937 Irish Constitution</w:t>
      </w:r>
      <w:r w:rsidRPr="2FE4407F" w:rsidR="25C4C378">
        <w:rPr>
          <w:rFonts w:ascii="Perpetua" w:hAnsi="Perpetua" w:eastAsia="Perpetua" w:cs="Perpetua"/>
          <w:b w:val="0"/>
          <w:bCs w:val="0"/>
          <w:i w:val="0"/>
          <w:iCs w:val="0"/>
          <w:noProof w:val="0"/>
          <w:sz w:val="28"/>
          <w:szCs w:val="28"/>
          <w:lang w:val="en-GB"/>
        </w:rPr>
        <w:t xml:space="preserve"> airbrushed the memory of the women who fought for an independent Ireland and dismissed in part the progressive message of the 1916 Proclamation. Constitution Article 41 states ‘by her life within the home, woman gives to the state a support without which the common good cannot be achieved.’</w:t>
      </w:r>
      <w:r w:rsidRPr="2FE4407F">
        <w:rPr>
          <w:rStyle w:val="FootnoteReference"/>
          <w:rFonts w:ascii="Perpetua" w:hAnsi="Perpetua" w:eastAsia="Perpetua" w:cs="Perpetua"/>
          <w:b w:val="0"/>
          <w:bCs w:val="0"/>
          <w:i w:val="0"/>
          <w:iCs w:val="0"/>
          <w:noProof w:val="0"/>
          <w:sz w:val="28"/>
          <w:szCs w:val="28"/>
          <w:lang w:val="en-GB"/>
        </w:rPr>
        <w:footnoteReference w:id="13166"/>
      </w:r>
      <w:r w:rsidRPr="2FE4407F" w:rsidR="25C4C378">
        <w:rPr>
          <w:rFonts w:ascii="Perpetua" w:hAnsi="Perpetua" w:eastAsia="Perpetua" w:cs="Perpetua"/>
          <w:b w:val="0"/>
          <w:bCs w:val="0"/>
          <w:i w:val="0"/>
          <w:iCs w:val="0"/>
          <w:noProof w:val="0"/>
          <w:sz w:val="28"/>
          <w:szCs w:val="28"/>
          <w:lang w:val="en-GB"/>
        </w:rPr>
        <w:t xml:space="preserve">  Antiquated rhetoric implies a degree of misogyny, using the template of the spiritual family unit, de Valera as leader allowed the Roman Catholic church too much influence in the political arena, both church and state had a clear conservative agenda, one which did not advance the cause of republican women; therefore, it did not advance the republican cause.</w:t>
      </w:r>
    </w:p>
    <w:p w:rsidR="6DD2019A" w:rsidP="2FE4407F" w:rsidRDefault="6DD2019A" w14:paraId="111B1ECC" w14:textId="04B4018C">
      <w:pPr>
        <w:pStyle w:val="Normal"/>
        <w:spacing w:after="160" w:line="259" w:lineRule="auto"/>
        <w:rPr>
          <w:rStyle w:val="FootnoteReference"/>
          <w:rFonts w:ascii="Perpetua" w:hAnsi="Perpetua" w:eastAsia="Perpetua" w:cs="Perpetua"/>
          <w:noProof w:val="0"/>
          <w:sz w:val="28"/>
          <w:szCs w:val="28"/>
          <w:lang w:val="en-GB"/>
        </w:rPr>
      </w:pPr>
      <w:r w:rsidRPr="2FE4407F" w:rsidR="25C4C378">
        <w:rPr>
          <w:rFonts w:ascii="Perpetua" w:hAnsi="Perpetua" w:eastAsia="Perpetua" w:cs="Perpetua"/>
          <w:b w:val="0"/>
          <w:bCs w:val="0"/>
          <w:i w:val="0"/>
          <w:iCs w:val="0"/>
          <w:noProof w:val="0"/>
          <w:sz w:val="28"/>
          <w:szCs w:val="28"/>
          <w:lang w:val="en-GB"/>
        </w:rPr>
        <w:t xml:space="preserve"> De Valera recreated</w:t>
      </w:r>
      <w:r w:rsidRPr="2FE4407F" w:rsidR="27E45881">
        <w:rPr>
          <w:rFonts w:ascii="Perpetua" w:hAnsi="Perpetua" w:eastAsia="Perpetua" w:cs="Perpetua"/>
          <w:noProof w:val="0"/>
          <w:sz w:val="28"/>
          <w:szCs w:val="28"/>
          <w:lang w:val="en-GB"/>
        </w:rPr>
        <w:t xml:space="preserve"> the state, based on a different template from the British system. However, deValera’s policies were notably r</w:t>
      </w:r>
      <w:r w:rsidRPr="2FE4407F" w:rsidR="25C4C378">
        <w:rPr>
          <w:rFonts w:ascii="Perpetua" w:hAnsi="Perpetua" w:eastAsia="Perpetua" w:cs="Perpetua"/>
          <w:b w:val="0"/>
          <w:bCs w:val="0"/>
          <w:i w:val="0"/>
          <w:iCs w:val="0"/>
          <w:noProof w:val="0"/>
          <w:sz w:val="28"/>
          <w:szCs w:val="28"/>
          <w:lang w:val="en-GB"/>
        </w:rPr>
        <w:t xml:space="preserve">egressive in comparison, specifically </w:t>
      </w:r>
      <w:r w:rsidRPr="2FE4407F" w:rsidR="25C4C378">
        <w:rPr>
          <w:rFonts w:ascii="Perpetua" w:hAnsi="Perpetua" w:eastAsia="Perpetua" w:cs="Perpetua"/>
          <w:b w:val="0"/>
          <w:bCs w:val="0"/>
          <w:i w:val="0"/>
          <w:iCs w:val="0"/>
          <w:noProof w:val="0"/>
          <w:sz w:val="28"/>
          <w:szCs w:val="28"/>
          <w:lang w:val="en-GB"/>
        </w:rPr>
        <w:t>regarding</w:t>
      </w:r>
      <w:r w:rsidRPr="2FE4407F" w:rsidR="25C4C378">
        <w:rPr>
          <w:rFonts w:ascii="Perpetua" w:hAnsi="Perpetua" w:eastAsia="Perpetua" w:cs="Perpetua"/>
          <w:b w:val="0"/>
          <w:bCs w:val="0"/>
          <w:i w:val="0"/>
          <w:iCs w:val="0"/>
          <w:noProof w:val="0"/>
          <w:sz w:val="28"/>
          <w:szCs w:val="28"/>
          <w:lang w:val="en-GB"/>
        </w:rPr>
        <w:t xml:space="preserve"> social/healthcare policies, </w:t>
      </w:r>
      <w:r w:rsidRPr="2FE4407F" w:rsidR="25C4C378">
        <w:rPr>
          <w:rFonts w:ascii="Perpetua" w:hAnsi="Perpetua" w:eastAsia="Perpetua" w:cs="Perpetua"/>
          <w:b w:val="0"/>
          <w:bCs w:val="0"/>
          <w:i w:val="0"/>
          <w:iCs w:val="0"/>
          <w:noProof w:val="0"/>
          <w:sz w:val="28"/>
          <w:szCs w:val="28"/>
          <w:lang w:val="en-GB"/>
        </w:rPr>
        <w:t>economic stagnation leading to increased unemployment, poverty, and further emigration and inequality for women,</w:t>
      </w:r>
      <w:r w:rsidRPr="2FE4407F" w:rsidR="25C4C378">
        <w:rPr>
          <w:rFonts w:ascii="Perpetua" w:hAnsi="Perpetua" w:eastAsia="Perpetua" w:cs="Perpetua"/>
          <w:b w:val="0"/>
          <w:bCs w:val="0"/>
          <w:i w:val="0"/>
          <w:iCs w:val="0"/>
          <w:noProof w:val="0"/>
          <w:sz w:val="28"/>
          <w:szCs w:val="28"/>
          <w:lang w:val="en-GB"/>
        </w:rPr>
        <w:t xml:space="preserve"> all consequences that further hindered the republican cause under deValera’s leadership. </w:t>
      </w:r>
      <w:r w:rsidRPr="2FE4407F" w:rsidR="0A30330C">
        <w:rPr>
          <w:rFonts w:ascii="Perpetua" w:hAnsi="Perpetua" w:eastAsia="Perpetua" w:cs="Perpetua"/>
          <w:noProof w:val="0"/>
          <w:sz w:val="28"/>
          <w:szCs w:val="28"/>
          <w:lang w:val="en-GB"/>
        </w:rPr>
        <w:t xml:space="preserve">Women and their role within Irish nationalism/ republicanism is a subject with a history of making deValera nervous from the very start, in </w:t>
      </w:r>
      <w:r w:rsidRPr="2FE4407F" w:rsidR="0A30330C">
        <w:rPr>
          <w:rFonts w:ascii="Perpetua" w:hAnsi="Perpetua" w:eastAsia="Perpetua" w:cs="Perpetua"/>
          <w:noProof w:val="0"/>
          <w:sz w:val="28"/>
          <w:szCs w:val="28"/>
          <w:lang w:val="en-GB"/>
        </w:rPr>
        <w:t>1916 he</w:t>
      </w:r>
      <w:r w:rsidRPr="2FE4407F" w:rsidR="0A30330C">
        <w:rPr>
          <w:rFonts w:ascii="Perpetua" w:hAnsi="Perpetua" w:eastAsia="Perpetua" w:cs="Perpetua"/>
          <w:noProof w:val="0"/>
          <w:sz w:val="28"/>
          <w:szCs w:val="28"/>
          <w:lang w:val="en-GB"/>
        </w:rPr>
        <w:t xml:space="preserve"> refused to allow the women of Cumann na mBan to</w:t>
      </w:r>
      <w:r w:rsidRPr="2FE4407F" w:rsidR="0A30330C">
        <w:rPr>
          <w:rFonts w:ascii="Perpetua" w:hAnsi="Perpetua" w:eastAsia="Perpetua" w:cs="Perpetua"/>
          <w:noProof w:val="0"/>
          <w:sz w:val="28"/>
          <w:szCs w:val="28"/>
          <w:lang w:val="en-GB"/>
        </w:rPr>
        <w:t xml:space="preserve"> </w:t>
      </w:r>
      <w:r w:rsidRPr="2FE4407F" w:rsidR="0A30330C">
        <w:rPr>
          <w:rFonts w:ascii="Perpetua" w:hAnsi="Perpetua" w:eastAsia="Perpetua" w:cs="Perpetua"/>
          <w:noProof w:val="0"/>
          <w:sz w:val="28"/>
          <w:szCs w:val="28"/>
          <w:lang w:val="en-GB"/>
        </w:rPr>
        <w:t>assis</w:t>
      </w:r>
      <w:r w:rsidRPr="2FE4407F" w:rsidR="0A30330C">
        <w:rPr>
          <w:rFonts w:ascii="Perpetua" w:hAnsi="Perpetua" w:eastAsia="Perpetua" w:cs="Perpetua"/>
          <w:noProof w:val="0"/>
          <w:sz w:val="28"/>
          <w:szCs w:val="28"/>
          <w:lang w:val="en-GB"/>
        </w:rPr>
        <w:t>t</w:t>
      </w:r>
      <w:r w:rsidRPr="2FE4407F" w:rsidR="0A30330C">
        <w:rPr>
          <w:rFonts w:ascii="Perpetua" w:hAnsi="Perpetua" w:eastAsia="Perpetua" w:cs="Perpetua"/>
          <w:noProof w:val="0"/>
          <w:sz w:val="28"/>
          <w:szCs w:val="28"/>
          <w:lang w:val="en-GB"/>
        </w:rPr>
        <w:t xml:space="preserve"> his Dublin outpost.</w:t>
      </w:r>
      <w:r w:rsidRPr="2FE4407F" w:rsidR="0A30330C">
        <w:rPr>
          <w:rFonts w:ascii="Perpetua" w:hAnsi="Perpetua" w:eastAsia="Perpetua" w:cs="Perpetua"/>
          <w:noProof w:val="0"/>
          <w:sz w:val="28"/>
          <w:szCs w:val="28"/>
          <w:lang w:val="en-GB"/>
        </w:rPr>
        <w:t xml:space="preserve"> </w:t>
      </w:r>
    </w:p>
    <w:p w:rsidR="6DD2019A" w:rsidP="2FE4407F" w:rsidRDefault="6DD2019A" w14:paraId="546454C4" w14:textId="2D07DF6A">
      <w:pPr>
        <w:pStyle w:val="Normal"/>
        <w:spacing w:after="160" w:line="259" w:lineRule="auto"/>
        <w:rPr>
          <w:rFonts w:ascii="Perpetua" w:hAnsi="Perpetua" w:eastAsia="Perpetua" w:cs="Perpetua"/>
          <w:noProof w:val="0"/>
          <w:sz w:val="28"/>
          <w:szCs w:val="28"/>
          <w:lang w:val="en-GB"/>
        </w:rPr>
      </w:pPr>
      <w:r w:rsidRPr="2FE4407F" w:rsidR="25C4C378">
        <w:rPr>
          <w:rFonts w:ascii="Perpetua" w:hAnsi="Perpetua" w:eastAsia="Perpetua" w:cs="Perpetua"/>
          <w:b w:val="0"/>
          <w:bCs w:val="0"/>
          <w:i w:val="0"/>
          <w:iCs w:val="0"/>
          <w:noProof w:val="0"/>
          <w:sz w:val="28"/>
          <w:szCs w:val="28"/>
          <w:lang w:val="en-GB"/>
        </w:rPr>
        <w:t xml:space="preserve">Hanna </w:t>
      </w:r>
      <w:r w:rsidRPr="2FE4407F" w:rsidR="27E45881">
        <w:rPr>
          <w:rFonts w:ascii="Perpetua" w:hAnsi="Perpetua" w:eastAsia="Perpetua" w:cs="Perpetua"/>
          <w:noProof w:val="0"/>
          <w:sz w:val="28"/>
          <w:szCs w:val="28"/>
          <w:lang w:val="en-GB"/>
        </w:rPr>
        <w:t xml:space="preserve">Sheehy Skeffington, who had supported deValera and taken an anti-treaty stance in 1922, now like most women felt rightly betrayed by the 1937 constitution and </w:t>
      </w:r>
      <w:r w:rsidRPr="2FE4407F" w:rsidR="27E45881">
        <w:rPr>
          <w:rFonts w:ascii="Perpetua" w:hAnsi="Perpetua" w:eastAsia="Perpetua" w:cs="Perpetua"/>
          <w:noProof w:val="0"/>
          <w:sz w:val="28"/>
          <w:szCs w:val="28"/>
          <w:lang w:val="en-GB"/>
        </w:rPr>
        <w:t>stated</w:t>
      </w:r>
      <w:r w:rsidRPr="2FE4407F" w:rsidR="27E45881">
        <w:rPr>
          <w:rFonts w:ascii="Perpetua" w:hAnsi="Perpetua" w:eastAsia="Perpetua" w:cs="Perpetua"/>
          <w:noProof w:val="0"/>
          <w:sz w:val="28"/>
          <w:szCs w:val="28"/>
          <w:lang w:val="en-GB"/>
        </w:rPr>
        <w:t xml:space="preserve"> </w:t>
      </w:r>
      <w:r w:rsidRPr="2FE4407F" w:rsidR="27E45881">
        <w:rPr>
          <w:rFonts w:ascii="Perpetua" w:hAnsi="Perpetua" w:eastAsia="Perpetua" w:cs="Perpetua"/>
          <w:noProof w:val="0"/>
          <w:sz w:val="28"/>
          <w:szCs w:val="28"/>
          <w:lang w:val="en-GB"/>
        </w:rPr>
        <w:t>that the new Constitution was based on ‘a Fascist Model, in which women would be relegated to permanent i</w:t>
      </w:r>
      <w:r w:rsidRPr="2FE4407F" w:rsidR="27E45881">
        <w:rPr>
          <w:rFonts w:ascii="Perpetua" w:hAnsi="Perpetua" w:eastAsia="Perpetua" w:cs="Perpetua"/>
          <w:noProof w:val="0"/>
          <w:sz w:val="28"/>
          <w:szCs w:val="28"/>
          <w:lang w:val="en-GB"/>
        </w:rPr>
        <w:t>nferio</w:t>
      </w:r>
      <w:r w:rsidRPr="2FE4407F" w:rsidR="27E45881">
        <w:rPr>
          <w:rFonts w:ascii="Perpetua" w:hAnsi="Perpetua" w:eastAsia="Perpetua" w:cs="Perpetua"/>
          <w:noProof w:val="0"/>
          <w:sz w:val="28"/>
          <w:szCs w:val="28"/>
          <w:lang w:val="en-GB"/>
        </w:rPr>
        <w:t>rity, their avocations and choice of callings limited because of an implied invalidism as the weaker sex.’</w:t>
      </w:r>
      <w:r w:rsidRPr="2FE4407F">
        <w:rPr>
          <w:rStyle w:val="FootnoteReference"/>
          <w:rFonts w:ascii="Perpetua" w:hAnsi="Perpetua" w:eastAsia="Perpetua" w:cs="Perpetua"/>
          <w:noProof w:val="0"/>
          <w:sz w:val="28"/>
          <w:szCs w:val="28"/>
          <w:lang w:val="en-GB"/>
        </w:rPr>
        <w:footnoteReference w:id="10045"/>
      </w:r>
    </w:p>
    <w:p w:rsidR="6DD2019A" w:rsidP="2FE4407F" w:rsidRDefault="6DD2019A" w14:paraId="36EF66D3" w14:textId="6174911E">
      <w:pPr>
        <w:pStyle w:val="Normal"/>
        <w:spacing w:after="160" w:line="259" w:lineRule="auto"/>
        <w:rPr>
          <w:rFonts w:ascii="Perpetua" w:hAnsi="Perpetua" w:eastAsia="Perpetua" w:cs="Perpetua"/>
          <w:noProof w:val="0"/>
          <w:color w:val="3F3F42"/>
          <w:sz w:val="28"/>
          <w:szCs w:val="28"/>
          <w:lang w:val="en-GB"/>
        </w:rPr>
      </w:pPr>
      <w:r w:rsidRPr="2FE4407F" w:rsidR="6DD2019A">
        <w:rPr>
          <w:rFonts w:ascii="Perpetua" w:hAnsi="Perpetua" w:eastAsia="Perpetua" w:cs="Perpetua"/>
          <w:noProof w:val="0"/>
          <w:color w:val="3F3F42"/>
          <w:sz w:val="28"/>
          <w:szCs w:val="28"/>
          <w:lang w:val="en-GB"/>
        </w:rPr>
        <w:t>Signing</w:t>
      </w:r>
      <w:r w:rsidRPr="2FE4407F" w:rsidR="6DD2019A">
        <w:rPr>
          <w:rFonts w:ascii="Perpetua" w:hAnsi="Perpetua" w:eastAsia="Perpetua" w:cs="Perpetua"/>
          <w:noProof w:val="0"/>
          <w:color w:val="3F3F42"/>
          <w:sz w:val="28"/>
          <w:szCs w:val="28"/>
          <w:lang w:val="en-GB"/>
        </w:rPr>
        <w:t xml:space="preserve"> a </w:t>
      </w:r>
      <w:r w:rsidRPr="2FE4407F" w:rsidR="6DD2019A">
        <w:rPr>
          <w:rFonts w:ascii="Perpetua" w:hAnsi="Perpetua" w:eastAsia="Perpetua" w:cs="Perpetua"/>
          <w:noProof w:val="0"/>
          <w:color w:val="3F3F42"/>
          <w:sz w:val="28"/>
          <w:szCs w:val="28"/>
          <w:lang w:val="en-GB"/>
        </w:rPr>
        <w:t>condolence</w:t>
      </w:r>
      <w:r w:rsidRPr="2FE4407F" w:rsidR="6DD2019A">
        <w:rPr>
          <w:rFonts w:ascii="Perpetua" w:hAnsi="Perpetua" w:eastAsia="Perpetua" w:cs="Perpetua"/>
          <w:noProof w:val="0"/>
          <w:color w:val="3F3F42"/>
          <w:sz w:val="28"/>
          <w:szCs w:val="28"/>
          <w:lang w:val="en-GB"/>
        </w:rPr>
        <w:t xml:space="preserve"> for Hitler was a disturbing</w:t>
      </w:r>
      <w:r w:rsidRPr="2FE4407F" w:rsidR="6DD2019A">
        <w:rPr>
          <w:rFonts w:ascii="Perpetua" w:hAnsi="Perpetua" w:eastAsia="Perpetua" w:cs="Perpetua"/>
          <w:noProof w:val="0"/>
          <w:color w:val="3F3F42"/>
          <w:sz w:val="28"/>
          <w:szCs w:val="28"/>
          <w:lang w:val="en-GB"/>
        </w:rPr>
        <w:t xml:space="preserve"> act, and certainly not one required by diplomacy or convention of neutral states. </w:t>
      </w:r>
      <w:r w:rsidRPr="2FE4407F" w:rsidR="6DD2019A">
        <w:rPr>
          <w:rFonts w:ascii="Perpetua" w:hAnsi="Perpetua" w:eastAsia="Perpetua" w:cs="Perpetua"/>
          <w:noProof w:val="0"/>
          <w:color w:val="3F3F42"/>
          <w:sz w:val="28"/>
          <w:szCs w:val="28"/>
          <w:lang w:val="en-GB"/>
        </w:rPr>
        <w:t xml:space="preserve">Consequently, this had negative repercussions both at home and within the Irish American communities who had so generously supported </w:t>
      </w:r>
      <w:r w:rsidRPr="2FE4407F" w:rsidR="6DD2019A">
        <w:rPr>
          <w:rFonts w:ascii="Perpetua" w:hAnsi="Perpetua" w:eastAsia="Perpetua" w:cs="Perpetua"/>
          <w:noProof w:val="0"/>
          <w:color w:val="3F3F42"/>
          <w:sz w:val="28"/>
          <w:szCs w:val="28"/>
          <w:lang w:val="en-GB"/>
        </w:rPr>
        <w:t>deValera</w:t>
      </w:r>
      <w:r w:rsidRPr="2FE4407F" w:rsidR="6DD2019A">
        <w:rPr>
          <w:rFonts w:ascii="Perpetua" w:hAnsi="Perpetua" w:eastAsia="Perpetua" w:cs="Perpetua"/>
          <w:noProof w:val="0"/>
          <w:color w:val="3F3F42"/>
          <w:sz w:val="28"/>
          <w:szCs w:val="28"/>
          <w:lang w:val="en-GB"/>
        </w:rPr>
        <w:t xml:space="preserve"> and the Irish Republican cause. Irish American’s had</w:t>
      </w:r>
      <w:r w:rsidRPr="2FE4407F" w:rsidR="6DD2019A">
        <w:rPr>
          <w:rFonts w:ascii="Perpetua" w:hAnsi="Perpetua" w:eastAsia="Perpetua" w:cs="Perpetua"/>
          <w:noProof w:val="0"/>
          <w:color w:val="3F3F42"/>
          <w:sz w:val="28"/>
          <w:szCs w:val="28"/>
          <w:lang w:val="en-GB"/>
        </w:rPr>
        <w:t xml:space="preserve"> fought and died alongside the British and allied forces. It would be fair to suggest that deV</w:t>
      </w:r>
      <w:r w:rsidRPr="2FE4407F" w:rsidR="6DD2019A">
        <w:rPr>
          <w:rFonts w:ascii="Perpetua" w:hAnsi="Perpetua" w:eastAsia="Perpetua" w:cs="Perpetua"/>
          <w:noProof w:val="0"/>
          <w:color w:val="3F3F42"/>
          <w:sz w:val="28"/>
          <w:szCs w:val="28"/>
          <w:lang w:val="en-GB"/>
        </w:rPr>
        <w:t>alera’s</w:t>
      </w:r>
      <w:r w:rsidRPr="2FE4407F" w:rsidR="6DD2019A">
        <w:rPr>
          <w:rFonts w:ascii="Perpetua" w:hAnsi="Perpetua" w:eastAsia="Perpetua" w:cs="Perpetua"/>
          <w:noProof w:val="0"/>
          <w:color w:val="3F3F42"/>
          <w:sz w:val="28"/>
          <w:szCs w:val="28"/>
          <w:lang w:val="en-GB"/>
        </w:rPr>
        <w:t xml:space="preserve"> ego and narcissism led to an a</w:t>
      </w:r>
      <w:r w:rsidRPr="2FE4407F" w:rsidR="6DD2019A">
        <w:rPr>
          <w:rFonts w:ascii="Perpetua" w:hAnsi="Perpetua" w:eastAsia="Perpetua" w:cs="Perpetua"/>
          <w:noProof w:val="0"/>
          <w:color w:val="3F3F42"/>
          <w:sz w:val="28"/>
          <w:szCs w:val="28"/>
          <w:lang w:val="en-GB"/>
        </w:rPr>
        <w:t xml:space="preserve">ppalling diplomatic misjudgement on this occasion. It can be argued that these two incidences permanently damaged de Valera’s integrity and legacy on the national and international stage, whilst reflecting negatively on </w:t>
      </w:r>
      <w:r w:rsidRPr="2FE4407F" w:rsidR="6DD2019A">
        <w:rPr>
          <w:rFonts w:ascii="Perpetua" w:hAnsi="Perpetua" w:eastAsia="Perpetua" w:cs="Perpetua"/>
          <w:noProof w:val="0"/>
          <w:color w:val="3F3F42"/>
          <w:sz w:val="28"/>
          <w:szCs w:val="28"/>
          <w:lang w:val="en-GB"/>
        </w:rPr>
        <w:t>his personal</w:t>
      </w:r>
      <w:r w:rsidRPr="2FE4407F" w:rsidR="6DD2019A">
        <w:rPr>
          <w:rFonts w:ascii="Perpetua" w:hAnsi="Perpetua" w:eastAsia="Perpetua" w:cs="Perpetua"/>
          <w:noProof w:val="0"/>
          <w:color w:val="3F3F42"/>
          <w:sz w:val="28"/>
          <w:szCs w:val="28"/>
          <w:lang w:val="en-GB"/>
        </w:rPr>
        <w:t xml:space="preserve"> vision of republicanism.</w:t>
      </w:r>
    </w:p>
    <w:p w:rsidR="6DD2019A" w:rsidP="2FE4407F" w:rsidRDefault="6DD2019A" w14:paraId="1EE527B4" w14:textId="4DA1B556">
      <w:pPr>
        <w:pStyle w:val="Normal"/>
        <w:rPr>
          <w:rFonts w:ascii="Perpetua" w:hAnsi="Perpetua" w:eastAsia="Perpetua" w:cs="Perpetua"/>
          <w:noProof w:val="0"/>
          <w:color w:val="000000" w:themeColor="text1" w:themeTint="FF" w:themeShade="FF"/>
          <w:sz w:val="28"/>
          <w:szCs w:val="28"/>
          <w:lang w:val="en-GB"/>
        </w:rPr>
      </w:pPr>
      <w:r w:rsidRPr="2FE4407F" w:rsidR="2FE4407F">
        <w:rPr>
          <w:rFonts w:ascii="Perpetua" w:hAnsi="Perpetua" w:eastAsia="Perpetua" w:cs="Perpetua"/>
          <w:noProof w:val="0"/>
          <w:color w:val="000000" w:themeColor="text1" w:themeTint="FF" w:themeShade="FF"/>
          <w:sz w:val="28"/>
          <w:szCs w:val="28"/>
          <w:lang w:val="en-GB"/>
        </w:rPr>
        <w:t xml:space="preserve">Conclusion </w:t>
      </w:r>
    </w:p>
    <w:p w:rsidR="6DD2019A" w:rsidP="2E860A28" w:rsidRDefault="6DD2019A" w14:paraId="53EEF282" w14:textId="4167F009">
      <w:pPr>
        <w:pStyle w:val="Normal"/>
        <w:rPr>
          <w:rFonts w:ascii="Perpetua" w:hAnsi="Perpetua" w:eastAsia="Perpetua" w:cs="Perpetua"/>
          <w:noProof w:val="0"/>
          <w:color w:val="auto"/>
          <w:sz w:val="28"/>
          <w:szCs w:val="28"/>
          <w:lang w:val="en-GB"/>
        </w:rPr>
      </w:pPr>
      <w:r w:rsidRPr="2FE4407F" w:rsidR="7A43BCAC">
        <w:rPr>
          <w:rFonts w:ascii="Perpetua" w:hAnsi="Perpetua" w:eastAsia="Perpetua" w:cs="Perpetua"/>
          <w:noProof w:val="0"/>
          <w:color w:val="000000" w:themeColor="text1" w:themeTint="FF" w:themeShade="FF"/>
          <w:sz w:val="28"/>
          <w:szCs w:val="28"/>
          <w:lang w:val="en-GB"/>
        </w:rPr>
        <w:t>History has shown that the</w:t>
      </w:r>
      <w:r w:rsidRPr="2FE4407F" w:rsidR="0C6706F4">
        <w:rPr>
          <w:rFonts w:ascii="Perpetua" w:hAnsi="Perpetua" w:eastAsia="Perpetua" w:cs="Perpetua"/>
          <w:noProof w:val="0"/>
          <w:color w:val="000000" w:themeColor="text1" w:themeTint="FF" w:themeShade="FF"/>
          <w:sz w:val="28"/>
          <w:szCs w:val="28"/>
          <w:lang w:val="en-GB"/>
        </w:rPr>
        <w:t xml:space="preserve"> people construct icons of those </w:t>
      </w:r>
      <w:r w:rsidRPr="2FE4407F" w:rsidR="28346FE4">
        <w:rPr>
          <w:rFonts w:ascii="Perpetua" w:hAnsi="Perpetua" w:eastAsia="Perpetua" w:cs="Perpetua"/>
          <w:noProof w:val="0"/>
          <w:color w:val="000000" w:themeColor="text1" w:themeTint="FF" w:themeShade="FF"/>
          <w:sz w:val="28"/>
          <w:szCs w:val="28"/>
          <w:lang w:val="en-GB"/>
        </w:rPr>
        <w:t>cut down in their</w:t>
      </w:r>
      <w:r w:rsidRPr="2FE4407F" w:rsidR="0C6706F4">
        <w:rPr>
          <w:rFonts w:ascii="Perpetua" w:hAnsi="Perpetua" w:eastAsia="Perpetua" w:cs="Perpetua"/>
          <w:noProof w:val="0"/>
          <w:color w:val="000000" w:themeColor="text1" w:themeTint="FF" w:themeShade="FF"/>
          <w:sz w:val="28"/>
          <w:szCs w:val="28"/>
          <w:lang w:val="en-GB"/>
        </w:rPr>
        <w:t xml:space="preserve"> prime and are transmuted </w:t>
      </w:r>
      <w:r w:rsidRPr="2FE4407F" w:rsidR="6BDECFA3">
        <w:rPr>
          <w:rFonts w:ascii="Perpetua" w:hAnsi="Perpetua" w:eastAsia="Perpetua" w:cs="Perpetua"/>
          <w:noProof w:val="0"/>
          <w:color w:val="000000" w:themeColor="text1" w:themeTint="FF" w:themeShade="FF"/>
          <w:sz w:val="28"/>
          <w:szCs w:val="28"/>
          <w:lang w:val="en-GB"/>
        </w:rPr>
        <w:t>in the collective memory to heroic legendary status and romanticised ideals. Some r</w:t>
      </w:r>
      <w:r w:rsidRPr="2FE4407F" w:rsidR="16D2B9DD">
        <w:rPr>
          <w:rFonts w:ascii="Perpetua" w:hAnsi="Perpetua" w:eastAsia="Perpetua" w:cs="Perpetua"/>
          <w:color w:val="auto"/>
          <w:sz w:val="28"/>
          <w:szCs w:val="28"/>
        </w:rPr>
        <w:t>ebels, freedom fighters, and revolutionaries make the transition to political leadership such as Eamonn deValera and Fidel Castro, and others such as Michael Collins and Che Guvara, are</w:t>
      </w:r>
      <w:r w:rsidRPr="2FE4407F" w:rsidR="16D2B9DD">
        <w:rPr>
          <w:rFonts w:ascii="Perpetua" w:hAnsi="Perpetua" w:eastAsia="Perpetua" w:cs="Perpetua"/>
          <w:color w:val="auto"/>
          <w:sz w:val="28"/>
          <w:szCs w:val="28"/>
        </w:rPr>
        <w:t xml:space="preserve"> assassinated in their prime, leaving history</w:t>
      </w:r>
      <w:r w:rsidRPr="2FE4407F" w:rsidR="16D2B9DD">
        <w:rPr>
          <w:rFonts w:ascii="Perpetua" w:hAnsi="Perpetua" w:eastAsia="Perpetua" w:cs="Perpetua"/>
          <w:color w:val="auto"/>
          <w:sz w:val="28"/>
          <w:szCs w:val="28"/>
        </w:rPr>
        <w:t xml:space="preserve"> t</w:t>
      </w:r>
      <w:r w:rsidRPr="2FE4407F" w:rsidR="16D2B9DD">
        <w:rPr>
          <w:rFonts w:ascii="Perpetua" w:hAnsi="Perpetua" w:eastAsia="Perpetua" w:cs="Perpetua"/>
          <w:color w:val="auto"/>
          <w:sz w:val="28"/>
          <w:szCs w:val="28"/>
        </w:rPr>
        <w:t xml:space="preserve">o </w:t>
      </w:r>
      <w:r w:rsidRPr="2FE4407F" w:rsidR="16D2B9DD">
        <w:rPr>
          <w:rFonts w:ascii="Perpetua" w:hAnsi="Perpetua" w:eastAsia="Perpetua" w:cs="Perpetua"/>
          <w:color w:val="auto"/>
          <w:sz w:val="28"/>
          <w:szCs w:val="28"/>
        </w:rPr>
        <w:t>specu</w:t>
      </w:r>
      <w:r w:rsidRPr="2FE4407F" w:rsidR="16D2B9DD">
        <w:rPr>
          <w:rFonts w:ascii="Perpetua" w:hAnsi="Perpetua" w:eastAsia="Perpetua" w:cs="Perpetua"/>
          <w:color w:val="auto"/>
          <w:sz w:val="28"/>
          <w:szCs w:val="28"/>
        </w:rPr>
        <w:t>la</w:t>
      </w:r>
      <w:r w:rsidRPr="2FE4407F" w:rsidR="16D2B9DD">
        <w:rPr>
          <w:rFonts w:ascii="Perpetua" w:hAnsi="Perpetua" w:eastAsia="Perpetua" w:cs="Perpetua"/>
          <w:color w:val="auto"/>
          <w:sz w:val="28"/>
          <w:szCs w:val="28"/>
        </w:rPr>
        <w:t>te</w:t>
      </w:r>
      <w:r w:rsidRPr="2FE4407F" w:rsidR="16D2B9DD">
        <w:rPr>
          <w:rFonts w:ascii="Perpetua" w:hAnsi="Perpetua" w:eastAsia="Perpetua" w:cs="Perpetua"/>
          <w:color w:val="auto"/>
          <w:sz w:val="28"/>
          <w:szCs w:val="28"/>
        </w:rPr>
        <w:t xml:space="preserve"> on what they may have progressed to achieve politically.</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4DD53AB7" w:rsidP="0A30330C" w:rsidRDefault="4DD53AB7" w14:paraId="536B2917" w14:textId="19A944F3">
      <w:pPr>
        <w:pStyle w:val="Normal"/>
        <w:ind w:left="720"/>
        <w:rPr>
          <w:rFonts w:ascii="Perpetua" w:hAnsi="Perpetua" w:eastAsia="Perpetua" w:cs="Perpetua"/>
          <w:noProof w:val="0"/>
          <w:sz w:val="28"/>
          <w:szCs w:val="28"/>
          <w:lang w:val="en-GB"/>
        </w:rPr>
      </w:pPr>
      <w:r w:rsidRPr="27E45881" w:rsidR="4DD53AB7">
        <w:rPr>
          <w:rFonts w:ascii="Perpetua" w:hAnsi="Perpetua" w:eastAsia="Perpetua" w:cs="Perpetua"/>
          <w:noProof w:val="0"/>
          <w:sz w:val="28"/>
          <w:szCs w:val="28"/>
          <w:lang w:val="en-GB"/>
        </w:rPr>
        <w:t xml:space="preserve"> </w:t>
      </w:r>
      <w:r w:rsidRPr="0A30330C" w:rsidR="4DD53AB7">
        <w:rPr>
          <w:rFonts w:ascii="Perpetua" w:hAnsi="Perpetua" w:eastAsia="Perpetua" w:cs="Perpetua"/>
          <w:noProof w:val="0"/>
          <w:sz w:val="28"/>
          <w:szCs w:val="28"/>
          <w:lang w:val="en-GB"/>
        </w:rPr>
        <w:t xml:space="preserve">‘He becomes a blank canvas because of the myth of the lost leader. Because he was cut down at such an early stage you can paint whatever idealised image of Collins you want onto that blank canvas. You can rally the name of Collins or the legacy of Collins, according to the </w:t>
      </w:r>
      <w:r w:rsidRPr="0A30330C" w:rsidR="4DD53AB7">
        <w:rPr>
          <w:rFonts w:ascii="Perpetua" w:hAnsi="Perpetua" w:eastAsia="Perpetua" w:cs="Perpetua"/>
          <w:noProof w:val="0"/>
          <w:sz w:val="28"/>
          <w:szCs w:val="28"/>
          <w:lang w:val="en-GB"/>
        </w:rPr>
        <w:t>project</w:t>
      </w:r>
      <w:r w:rsidRPr="0A30330C" w:rsidR="4DD53AB7">
        <w:rPr>
          <w:rFonts w:ascii="Perpetua" w:hAnsi="Perpetua" w:eastAsia="Perpetua" w:cs="Perpetua"/>
          <w:noProof w:val="0"/>
          <w:sz w:val="28"/>
          <w:szCs w:val="28"/>
          <w:lang w:val="en-GB"/>
        </w:rPr>
        <w:t xml:space="preserve"> at the time.</w:t>
      </w:r>
      <w:r w:rsidRPr="0A30330C">
        <w:rPr>
          <w:rStyle w:val="FootnoteReference"/>
          <w:rFonts w:ascii="Perpetua" w:hAnsi="Perpetua" w:eastAsia="Perpetua" w:cs="Perpetua"/>
          <w:noProof w:val="0"/>
          <w:sz w:val="28"/>
          <w:szCs w:val="28"/>
          <w:lang w:val="en-GB"/>
        </w:rPr>
        <w:footnoteReference w:id="30933"/>
      </w:r>
    </w:p>
    <w:p w:rsidR="71539E24" w:rsidP="27E45881" w:rsidRDefault="71539E24" w14:paraId="21987B89" w14:textId="5092CFCD">
      <w:pPr>
        <w:pStyle w:val="Normal"/>
        <w:rPr>
          <w:rFonts w:ascii="Perpetua" w:hAnsi="Perpetua" w:eastAsia="Perpetua" w:cs="Perpetua"/>
          <w:noProof w:val="0"/>
          <w:color w:val="000000" w:themeColor="text1" w:themeTint="FF" w:themeShade="FF"/>
          <w:sz w:val="28"/>
          <w:szCs w:val="28"/>
          <w:lang w:val="en-GB"/>
        </w:rPr>
      </w:pPr>
      <w:r w:rsidRPr="0D992593" w:rsidR="3463C302">
        <w:rPr>
          <w:rFonts w:ascii="Perpetua" w:hAnsi="Perpetua" w:eastAsia="Perpetua" w:cs="Perpetua"/>
          <w:noProof w:val="0"/>
          <w:color w:val="000000" w:themeColor="text1" w:themeTint="FF" w:themeShade="FF"/>
          <w:sz w:val="28"/>
          <w:szCs w:val="28"/>
          <w:lang w:val="en-GB"/>
        </w:rPr>
        <w:t xml:space="preserve">Both </w:t>
      </w:r>
      <w:r w:rsidRPr="0D992593" w:rsidR="3463C302">
        <w:rPr>
          <w:rFonts w:ascii="Perpetua" w:hAnsi="Perpetua" w:eastAsia="Perpetua" w:cs="Perpetua"/>
          <w:noProof w:val="0"/>
          <w:color w:val="000000" w:themeColor="text1" w:themeTint="FF" w:themeShade="FF"/>
          <w:sz w:val="28"/>
          <w:szCs w:val="28"/>
          <w:lang w:val="en-GB"/>
        </w:rPr>
        <w:t>DeValera</w:t>
      </w:r>
      <w:r w:rsidRPr="0D992593" w:rsidR="3463C302">
        <w:rPr>
          <w:rFonts w:ascii="Perpetua" w:hAnsi="Perpetua" w:eastAsia="Perpetua" w:cs="Perpetua"/>
          <w:noProof w:val="0"/>
          <w:color w:val="000000" w:themeColor="text1" w:themeTint="FF" w:themeShade="FF"/>
          <w:sz w:val="28"/>
          <w:szCs w:val="28"/>
          <w:lang w:val="en-GB"/>
        </w:rPr>
        <w:t xml:space="preserve"> and Collins had their pros and cons, </w:t>
      </w:r>
      <w:r w:rsidRPr="0D992593" w:rsidR="203B63E0">
        <w:rPr>
          <w:rFonts w:ascii="Perpetua" w:hAnsi="Perpetua" w:eastAsia="Perpetua" w:cs="Perpetua"/>
          <w:noProof w:val="0"/>
          <w:color w:val="000000" w:themeColor="text1" w:themeTint="FF" w:themeShade="FF"/>
          <w:sz w:val="28"/>
          <w:szCs w:val="28"/>
          <w:lang w:val="en-GB"/>
        </w:rPr>
        <w:t>Collins active service, intelligence network, and strategies critical components of Irelands journey to a liberated republic. The</w:t>
      </w:r>
      <w:r w:rsidRPr="0D992593" w:rsidR="203B63E0">
        <w:rPr>
          <w:rFonts w:ascii="Perpetua" w:hAnsi="Perpetua" w:eastAsia="Perpetua" w:cs="Perpetua"/>
          <w:noProof w:val="0"/>
          <w:color w:val="000000" w:themeColor="text1" w:themeTint="FF" w:themeShade="FF"/>
          <w:sz w:val="28"/>
          <w:szCs w:val="28"/>
          <w:lang w:val="en-GB"/>
        </w:rPr>
        <w:t xml:space="preserve"> </w:t>
      </w:r>
      <w:r w:rsidRPr="0D992593" w:rsidR="203B63E0">
        <w:rPr>
          <w:rFonts w:ascii="Perpetua" w:hAnsi="Perpetua" w:eastAsia="Perpetua" w:cs="Perpetua"/>
          <w:noProof w:val="0"/>
          <w:color w:val="000000" w:themeColor="text1" w:themeTint="FF" w:themeShade="FF"/>
          <w:sz w:val="28"/>
          <w:szCs w:val="28"/>
          <w:lang w:val="en-GB"/>
        </w:rPr>
        <w:t>influence of Collins is more keenly felt than that of deValera in the period before his life</w:t>
      </w:r>
      <w:r w:rsidRPr="0D992593" w:rsidR="4EFB63A8">
        <w:rPr>
          <w:rFonts w:ascii="Perpetua" w:hAnsi="Perpetua" w:eastAsia="Perpetua" w:cs="Perpetua"/>
          <w:noProof w:val="0"/>
          <w:color w:val="000000" w:themeColor="text1" w:themeTint="FF" w:themeShade="FF"/>
          <w:sz w:val="28"/>
          <w:szCs w:val="28"/>
          <w:lang w:val="en-GB"/>
        </w:rPr>
        <w:t xml:space="preserve"> was </w:t>
      </w:r>
      <w:r w:rsidRPr="0D992593" w:rsidR="4EFB63A8">
        <w:rPr>
          <w:rFonts w:ascii="Perpetua" w:hAnsi="Perpetua" w:eastAsia="Perpetua" w:cs="Perpetua"/>
          <w:noProof w:val="0"/>
          <w:color w:val="000000" w:themeColor="text1" w:themeTint="FF" w:themeShade="FF"/>
          <w:sz w:val="28"/>
          <w:szCs w:val="28"/>
          <w:lang w:val="en-GB"/>
        </w:rPr>
        <w:t>curtailed</w:t>
      </w:r>
      <w:r w:rsidRPr="0D992593" w:rsidR="78BD52AB">
        <w:rPr>
          <w:rFonts w:ascii="Perpetua" w:hAnsi="Perpetua" w:eastAsia="Perpetua" w:cs="Perpetua"/>
          <w:noProof w:val="0"/>
          <w:color w:val="000000" w:themeColor="text1" w:themeTint="FF" w:themeShade="FF"/>
          <w:sz w:val="28"/>
          <w:szCs w:val="28"/>
          <w:lang w:val="en-GB"/>
        </w:rPr>
        <w:t xml:space="preserve"> </w:t>
      </w:r>
      <w:r w:rsidRPr="0D992593" w:rsidR="78BD52AB">
        <w:rPr>
          <w:rFonts w:ascii="Perpetua" w:hAnsi="Perpetua" w:eastAsia="Perpetua" w:cs="Perpetua"/>
          <w:noProof w:val="0"/>
          <w:color w:val="000000" w:themeColor="text1" w:themeTint="FF" w:themeShade="FF"/>
          <w:sz w:val="28"/>
          <w:szCs w:val="28"/>
          <w:lang w:val="en-GB"/>
        </w:rPr>
        <w:t>so prematurely.</w:t>
      </w:r>
      <w:r w:rsidRPr="0D992593" w:rsidR="4EFB63A8">
        <w:rPr>
          <w:rFonts w:ascii="Perpetua" w:hAnsi="Perpetua" w:eastAsia="Perpetua" w:cs="Perpetua"/>
          <w:noProof w:val="0"/>
          <w:color w:val="000000" w:themeColor="text1" w:themeTint="FF" w:themeShade="FF"/>
          <w:sz w:val="28"/>
          <w:szCs w:val="28"/>
          <w:lang w:val="en-GB"/>
        </w:rPr>
        <w:t xml:space="preserve"> </w:t>
      </w:r>
      <w:r w:rsidRPr="27E45881" w:rsidR="71539E24">
        <w:rPr>
          <w:rFonts w:ascii="Perpetua" w:hAnsi="Perpetua" w:eastAsia="Perpetua" w:cs="Perpetua"/>
          <w:noProof w:val="0"/>
          <w:color w:val="auto"/>
          <w:sz w:val="28"/>
          <w:szCs w:val="28"/>
          <w:u w:val="none"/>
          <w:lang w:val="en-GB"/>
        </w:rPr>
        <w:t xml:space="preserve">However, Ferriter argues that ‘In many ways, de Valera eclipsed Collins, he stayed around for so long and he was in </w:t>
      </w:r>
      <w:r w:rsidRPr="27E45881" w:rsidR="71539E24">
        <w:rPr>
          <w:rFonts w:ascii="Perpetua" w:hAnsi="Perpetua" w:eastAsia="Perpetua" w:cs="Perpetua"/>
          <w:noProof w:val="0"/>
          <w:sz w:val="28"/>
          <w:szCs w:val="28"/>
          <w:lang w:val="en-GB"/>
        </w:rPr>
        <w:t>power,</w:t>
      </w:r>
      <w:r w:rsidRPr="27E45881" w:rsidR="71539E24">
        <w:rPr>
          <w:rFonts w:ascii="Perpetua" w:hAnsi="Perpetua" w:eastAsia="Perpetua" w:cs="Perpetua"/>
          <w:noProof w:val="0"/>
          <w:sz w:val="28"/>
          <w:szCs w:val="28"/>
          <w:lang w:val="en-GB"/>
        </w:rPr>
        <w:t xml:space="preserve"> and he was ironically able to prove the veracity of what Collins had argued about the treaty, that it could </w:t>
      </w:r>
      <w:r w:rsidRPr="27E45881" w:rsidR="71539E24">
        <w:rPr>
          <w:rFonts w:ascii="Perpetua" w:hAnsi="Perpetua" w:eastAsia="Perpetua" w:cs="Perpetua"/>
          <w:noProof w:val="0"/>
          <w:sz w:val="28"/>
          <w:szCs w:val="28"/>
          <w:lang w:val="en-GB"/>
        </w:rPr>
        <w:t>actually be</w:t>
      </w:r>
      <w:r w:rsidRPr="27E45881" w:rsidR="71539E24">
        <w:rPr>
          <w:rFonts w:ascii="Perpetua" w:hAnsi="Perpetua" w:eastAsia="Perpetua" w:cs="Perpetua"/>
          <w:noProof w:val="0"/>
          <w:sz w:val="28"/>
          <w:szCs w:val="28"/>
          <w:lang w:val="en-GB"/>
        </w:rPr>
        <w:t xml:space="preserve"> a </w:t>
      </w:r>
      <w:r w:rsidRPr="27E45881" w:rsidR="71539E24">
        <w:rPr>
          <w:rFonts w:ascii="Perpetua" w:hAnsi="Perpetua" w:eastAsia="Perpetua" w:cs="Perpetua"/>
          <w:noProof w:val="0"/>
          <w:sz w:val="28"/>
          <w:szCs w:val="28"/>
          <w:lang w:val="en-GB"/>
        </w:rPr>
        <w:t>steppingstone</w:t>
      </w:r>
      <w:r w:rsidRPr="27E45881" w:rsidR="71539E24">
        <w:rPr>
          <w:rFonts w:ascii="Perpetua" w:hAnsi="Perpetua" w:eastAsia="Perpetua" w:cs="Perpetua"/>
          <w:noProof w:val="0"/>
          <w:sz w:val="28"/>
          <w:szCs w:val="28"/>
          <w:lang w:val="en-GB"/>
        </w:rPr>
        <w:t xml:space="preserve"> to greater freedom.’</w:t>
      </w:r>
      <w:r w:rsidRPr="27E45881">
        <w:rPr>
          <w:rStyle w:val="FootnoteReference"/>
          <w:rFonts w:ascii="Perpetua" w:hAnsi="Perpetua" w:eastAsia="Perpetua" w:cs="Perpetua"/>
          <w:noProof w:val="0"/>
          <w:sz w:val="28"/>
          <w:szCs w:val="28"/>
          <w:lang w:val="en-GB"/>
        </w:rPr>
        <w:footnoteReference w:id="16949"/>
      </w:r>
      <w:r w:rsidRPr="27E45881" w:rsidR="71539E24">
        <w:rPr>
          <w:rFonts w:ascii="Perpetua" w:hAnsi="Perpetua" w:eastAsia="Perpetua" w:cs="Perpetua"/>
          <w:noProof w:val="0"/>
          <w:sz w:val="28"/>
          <w:szCs w:val="28"/>
          <w:lang w:val="en-GB"/>
        </w:rPr>
        <w:t xml:space="preserve"> and as Ferriter rightly concludes ‘</w:t>
      </w:r>
      <w:r w:rsidRPr="27E45881" w:rsidR="71539E24">
        <w:rPr>
          <w:rFonts w:ascii="Perpetua" w:hAnsi="Perpetua" w:eastAsia="Perpetua" w:cs="Perpetua"/>
          <w:noProof w:val="0"/>
          <w:sz w:val="28"/>
          <w:szCs w:val="28"/>
          <w:lang w:val="en-GB"/>
        </w:rPr>
        <w:t xml:space="preserve">it was </w:t>
      </w:r>
      <w:r w:rsidRPr="27E45881" w:rsidR="71539E24">
        <w:rPr>
          <w:rFonts w:ascii="Perpetua" w:hAnsi="Perpetua" w:eastAsia="Perpetua" w:cs="Perpetua"/>
          <w:noProof w:val="0"/>
          <w:sz w:val="28"/>
          <w:szCs w:val="28"/>
          <w:lang w:val="en-GB"/>
        </w:rPr>
        <w:t>ultimately de</w:t>
      </w:r>
      <w:r w:rsidRPr="27E45881" w:rsidR="71539E24">
        <w:rPr>
          <w:rFonts w:ascii="Perpetua" w:hAnsi="Perpetua" w:eastAsia="Perpetua" w:cs="Perpetua"/>
          <w:noProof w:val="0"/>
          <w:sz w:val="28"/>
          <w:szCs w:val="28"/>
          <w:lang w:val="en-GB"/>
        </w:rPr>
        <w:t xml:space="preserve"> Valera who proved him right</w:t>
      </w:r>
      <w:r w:rsidRPr="27E45881" w:rsidR="71539E24">
        <w:rPr>
          <w:rFonts w:ascii="Perpetua" w:hAnsi="Perpetua" w:eastAsia="Perpetua" w:cs="Perpetua"/>
          <w:noProof w:val="0"/>
          <w:sz w:val="28"/>
          <w:szCs w:val="28"/>
          <w:lang w:val="en-GB"/>
        </w:rPr>
        <w:t>.’</w:t>
      </w:r>
      <w:r w:rsidRPr="27E45881">
        <w:rPr>
          <w:rStyle w:val="FootnoteReference"/>
          <w:rFonts w:ascii="Perpetua" w:hAnsi="Perpetua" w:eastAsia="Perpetua" w:cs="Perpetua"/>
          <w:noProof w:val="0"/>
          <w:sz w:val="28"/>
          <w:szCs w:val="28"/>
          <w:lang w:val="en-GB"/>
        </w:rPr>
        <w:footnoteReference w:id="7390"/>
      </w:r>
      <w:r w:rsidRPr="27E45881" w:rsidR="71539E24">
        <w:rPr>
          <w:rFonts w:ascii="Perpetua" w:hAnsi="Perpetua" w:eastAsia="Perpetua" w:cs="Perpetua"/>
          <w:noProof w:val="0"/>
          <w:sz w:val="28"/>
          <w:szCs w:val="28"/>
          <w:lang w:val="en-GB"/>
        </w:rPr>
        <w:t xml:space="preserve"> </w:t>
      </w:r>
      <w:r w:rsidRPr="27E45881" w:rsidR="67339C12">
        <w:rPr>
          <w:rFonts w:ascii="Perpetua" w:hAnsi="Perpetua" w:eastAsia="Perpetua" w:cs="Perpetua"/>
          <w:noProof w:val="0"/>
          <w:color w:val="000000" w:themeColor="text1" w:themeTint="FF" w:themeShade="FF"/>
          <w:sz w:val="28"/>
          <w:szCs w:val="28"/>
          <w:lang w:val="en-GB"/>
        </w:rPr>
        <w:t xml:space="preserve">Prophetically, in 1966, De Valera </w:t>
      </w:r>
      <w:r w:rsidRPr="27E45881" w:rsidR="36412314">
        <w:rPr>
          <w:rFonts w:ascii="Perpetua" w:hAnsi="Perpetua" w:eastAsia="Perpetua" w:cs="Perpetua"/>
          <w:noProof w:val="0"/>
          <w:color w:val="000000" w:themeColor="text1" w:themeTint="FF" w:themeShade="FF"/>
          <w:sz w:val="28"/>
          <w:szCs w:val="28"/>
          <w:lang w:val="en-GB"/>
        </w:rPr>
        <w:t>said,</w:t>
      </w:r>
      <w:r w:rsidRPr="27E45881" w:rsidR="67339C12">
        <w:rPr>
          <w:rFonts w:ascii="Perpetua" w:hAnsi="Perpetua" w:eastAsia="Perpetua" w:cs="Perpetua"/>
          <w:noProof w:val="0"/>
          <w:color w:val="000000" w:themeColor="text1" w:themeTint="FF" w:themeShade="FF"/>
          <w:sz w:val="28"/>
          <w:szCs w:val="28"/>
          <w:lang w:val="en-GB"/>
        </w:rPr>
        <w:t xml:space="preserve"> </w:t>
      </w:r>
      <w:r w:rsidRPr="27E45881" w:rsidR="4189162D">
        <w:rPr>
          <w:rFonts w:ascii="Perpetua" w:hAnsi="Perpetua" w:eastAsia="Perpetua" w:cs="Perpetua"/>
          <w:noProof w:val="0"/>
          <w:color w:val="000000" w:themeColor="text1" w:themeTint="FF" w:themeShade="FF"/>
          <w:sz w:val="28"/>
          <w:szCs w:val="28"/>
          <w:lang w:val="en-GB"/>
        </w:rPr>
        <w:t>‘</w:t>
      </w:r>
      <w:r w:rsidRPr="27E45881" w:rsidR="67339C12">
        <w:rPr>
          <w:rFonts w:ascii="Perpetua" w:hAnsi="Perpetua" w:eastAsia="Perpetua" w:cs="Perpetua"/>
          <w:noProof w:val="0"/>
          <w:color w:val="000000" w:themeColor="text1" w:themeTint="FF" w:themeShade="FF"/>
          <w:sz w:val="28"/>
          <w:szCs w:val="28"/>
          <w:lang w:val="en-GB"/>
        </w:rPr>
        <w:t>It's my considered opinion that in the fullness of time, history will record the greatness of Collins and it will be recorded at my expense.</w:t>
      </w:r>
      <w:r w:rsidRPr="27E45881" w:rsidR="62B13949">
        <w:rPr>
          <w:rFonts w:ascii="Perpetua" w:hAnsi="Perpetua" w:eastAsia="Perpetua" w:cs="Perpetua"/>
          <w:noProof w:val="0"/>
          <w:color w:val="000000" w:themeColor="text1" w:themeTint="FF" w:themeShade="FF"/>
          <w:sz w:val="28"/>
          <w:szCs w:val="28"/>
          <w:lang w:val="en-GB"/>
        </w:rPr>
        <w:t>’</w:t>
      </w:r>
      <w:r w:rsidRPr="27E45881">
        <w:rPr>
          <w:rStyle w:val="FootnoteReference"/>
          <w:rFonts w:ascii="Perpetua" w:hAnsi="Perpetua" w:eastAsia="Perpetua" w:cs="Perpetua"/>
          <w:noProof w:val="0"/>
          <w:color w:val="000000" w:themeColor="text1" w:themeTint="FF" w:themeShade="FF"/>
          <w:sz w:val="28"/>
          <w:szCs w:val="28"/>
          <w:lang w:val="en-GB"/>
        </w:rPr>
        <w:footnoteReference w:id="26321"/>
      </w:r>
    </w:p>
    <w:p w:rsidR="30DFA36D" w:rsidP="0D992593" w:rsidRDefault="30DFA36D" w14:paraId="3871F7D8" w14:textId="2B2BD8F4">
      <w:pPr>
        <w:pStyle w:val="Normal"/>
        <w:rPr>
          <w:rFonts w:ascii="Perpetua" w:hAnsi="Perpetua" w:eastAsia="Perpetua" w:cs="Perpetua"/>
          <w:b w:val="0"/>
          <w:bCs w:val="0"/>
          <w:noProof w:val="0"/>
          <w:sz w:val="28"/>
          <w:szCs w:val="28"/>
          <w:lang w:val="en-GB"/>
        </w:rPr>
      </w:pPr>
      <w:r w:rsidRPr="0A30330C" w:rsidR="760A7ABA">
        <w:rPr>
          <w:rFonts w:ascii="Perpetua" w:hAnsi="Perpetua" w:eastAsia="Perpetua" w:cs="Perpetua"/>
          <w:noProof w:val="0"/>
          <w:color w:val="000000" w:themeColor="text1" w:themeTint="FF" w:themeShade="FF"/>
          <w:sz w:val="28"/>
          <w:szCs w:val="28"/>
          <w:lang w:val="en-GB"/>
        </w:rPr>
        <w:t xml:space="preserve">Until the signing of the treaty, the evidence </w:t>
      </w:r>
      <w:r w:rsidRPr="0A30330C" w:rsidR="760A7ABA">
        <w:rPr>
          <w:rFonts w:ascii="Perpetua" w:hAnsi="Perpetua" w:eastAsia="Perpetua" w:cs="Perpetua"/>
          <w:noProof w:val="0"/>
          <w:color w:val="000000" w:themeColor="text1" w:themeTint="FF" w:themeShade="FF"/>
          <w:sz w:val="28"/>
          <w:szCs w:val="28"/>
          <w:lang w:val="en-GB"/>
        </w:rPr>
        <w:t xml:space="preserve">determines</w:t>
      </w:r>
      <w:r w:rsidRPr="0A30330C" w:rsidR="760A7ABA">
        <w:rPr>
          <w:rFonts w:ascii="Perpetua" w:hAnsi="Perpetua" w:eastAsia="Perpetua" w:cs="Perpetua"/>
          <w:noProof w:val="0"/>
          <w:color w:val="000000" w:themeColor="text1" w:themeTint="FF" w:themeShade="FF"/>
          <w:sz w:val="28"/>
          <w:szCs w:val="28"/>
          <w:lang w:val="en-GB"/>
        </w:rPr>
        <w:t xml:space="preserve"> that Collin’s was more prolific in advancing the republican cause through his service to Ireland. As is the nature of war and rebellion, both Collins and de Valera have the blood of many on their hands, troubled consciences no doubt </w:t>
      </w:r>
      <w:r w:rsidRPr="0A30330C" w:rsidR="760A7ABA">
        <w:rPr>
          <w:rFonts w:ascii="Perpetua" w:hAnsi="Perpetua" w:eastAsia="Perpetua" w:cs="Perpetua"/>
          <w:noProof w:val="0"/>
          <w:color w:val="000000" w:themeColor="text1" w:themeTint="FF" w:themeShade="FF"/>
          <w:sz w:val="28"/>
          <w:szCs w:val="28"/>
          <w:lang w:val="en-GB"/>
        </w:rPr>
        <w:t>accompanied</w:t>
      </w:r>
      <w:r w:rsidRPr="0A30330C" w:rsidR="760A7ABA">
        <w:rPr>
          <w:rFonts w:ascii="Perpetua" w:hAnsi="Perpetua" w:eastAsia="Perpetua" w:cs="Perpetua"/>
          <w:noProof w:val="0"/>
          <w:color w:val="000000" w:themeColor="text1" w:themeTint="FF" w:themeShade="FF"/>
          <w:sz w:val="28"/>
          <w:szCs w:val="28"/>
          <w:lang w:val="en-GB"/>
        </w:rPr>
        <w:t xml:space="preserve"> both to their graves. However, Collins did </w:t>
      </w:r>
      <w:r w:rsidRPr="0A30330C" w:rsidR="760A7ABA">
        <w:rPr>
          <w:rFonts w:ascii="Perpetua" w:hAnsi="Perpetua" w:eastAsia="Perpetua" w:cs="Perpetua"/>
          <w:noProof w:val="0"/>
          <w:color w:val="000000" w:themeColor="text1" w:themeTint="FF" w:themeShade="FF"/>
          <w:sz w:val="28"/>
          <w:szCs w:val="28"/>
          <w:lang w:val="en-GB"/>
        </w:rPr>
        <w:t>possess</w:t>
      </w:r>
      <w:r w:rsidRPr="0A30330C" w:rsidR="760A7ABA">
        <w:rPr>
          <w:rFonts w:ascii="Perpetua" w:hAnsi="Perpetua" w:eastAsia="Perpetua" w:cs="Perpetua"/>
          <w:noProof w:val="0"/>
          <w:color w:val="000000" w:themeColor="text1" w:themeTint="FF" w:themeShade="FF"/>
          <w:sz w:val="28"/>
          <w:szCs w:val="28"/>
          <w:lang w:val="en-GB"/>
        </w:rPr>
        <w:t xml:space="preserve"> a degree of sentimentality, as former comrades who took the anti-treaty side during the Civil War will attest, even when fighting against each other he was remembered by his friends with touching acts of kindness.</w:t>
      </w:r>
      <w:r w:rsidRPr="0A30330C">
        <w:rPr>
          <w:rStyle w:val="FootnoteReference"/>
          <w:rFonts w:ascii="Perpetua" w:hAnsi="Perpetua" w:eastAsia="Perpetua" w:cs="Perpetua"/>
          <w:noProof w:val="0"/>
          <w:color w:val="000000" w:themeColor="text1" w:themeTint="FF" w:themeShade="FF"/>
          <w:sz w:val="28"/>
          <w:szCs w:val="28"/>
          <w:lang w:val="en-GB"/>
        </w:rPr>
        <w:footnoteReference w:id="25529"/>
      </w:r>
      <w:r w:rsidRPr="0A30330C" w:rsidR="760A7ABA">
        <w:rPr>
          <w:rFonts w:ascii="Perpetua" w:hAnsi="Perpetua" w:eastAsia="Perpetua" w:cs="Perpetua"/>
          <w:noProof w:val="0"/>
          <w:color w:val="000000" w:themeColor="text1" w:themeTint="FF" w:themeShade="FF"/>
          <w:sz w:val="28"/>
          <w:szCs w:val="28"/>
          <w:lang w:val="en-GB"/>
        </w:rPr>
        <w:t xml:space="preserve">  </w:t>
      </w:r>
      <w:r w:rsidRPr="0A30330C" w:rsidR="760A7ABA">
        <w:rPr>
          <w:rFonts w:ascii="Perpetua" w:hAnsi="Perpetua" w:eastAsia="Perpetua" w:cs="Perpetua"/>
          <w:noProof w:val="0"/>
          <w:color w:val="000000" w:themeColor="text1" w:themeTint="FF" w:themeShade="FF"/>
          <w:sz w:val="28"/>
          <w:szCs w:val="28"/>
          <w:lang w:val="en-GB"/>
        </w:rPr>
        <w:t xml:space="preserve">It is a great testament to Collins that even those that opposed the treaty of 1921 and </w:t>
      </w:r>
      <w:r w:rsidRPr="0A30330C" w:rsidR="760A7ABA">
        <w:rPr>
          <w:rFonts w:ascii="Perpetua" w:hAnsi="Perpetua" w:eastAsia="Perpetua" w:cs="Perpetua"/>
          <w:noProof w:val="0"/>
          <w:color w:val="000000" w:themeColor="text1" w:themeTint="FF" w:themeShade="FF"/>
          <w:sz w:val="28"/>
          <w:szCs w:val="28"/>
          <w:lang w:val="en-GB"/>
        </w:rPr>
        <w:t>subsequently</w:t>
      </w:r>
      <w:r w:rsidRPr="0A30330C" w:rsidR="760A7ABA">
        <w:rPr>
          <w:rFonts w:ascii="Perpetua" w:hAnsi="Perpetua" w:eastAsia="Perpetua" w:cs="Perpetua"/>
          <w:noProof w:val="0"/>
          <w:color w:val="000000" w:themeColor="text1" w:themeTint="FF" w:themeShade="FF"/>
          <w:sz w:val="28"/>
          <w:szCs w:val="28"/>
          <w:lang w:val="en-GB"/>
        </w:rPr>
        <w:t xml:space="preserve"> fought against him, lamented his death, remembering him with genuine respect, and affection.</w:t>
      </w:r>
      <w:r w:rsidRPr="0A30330C">
        <w:rPr>
          <w:rStyle w:val="FootnoteReference"/>
          <w:rFonts w:ascii="Perpetua" w:hAnsi="Perpetua" w:eastAsia="Perpetua" w:cs="Perpetua"/>
          <w:noProof w:val="0"/>
          <w:color w:val="000000" w:themeColor="text1" w:themeTint="FF" w:themeShade="FF"/>
          <w:sz w:val="28"/>
          <w:szCs w:val="28"/>
          <w:lang w:val="en-GB"/>
        </w:rPr>
        <w:footnoteReference w:id="30697"/>
      </w:r>
      <w:r w:rsidRPr="0A30330C" w:rsidR="760A7ABA">
        <w:rPr>
          <w:rFonts w:ascii="Perpetua" w:hAnsi="Perpetua" w:eastAsia="Perpetua" w:cs="Perpetua"/>
          <w:noProof w:val="0"/>
          <w:color w:val="000000" w:themeColor="text1" w:themeTint="FF" w:themeShade="FF"/>
          <w:sz w:val="28"/>
          <w:szCs w:val="28"/>
          <w:lang w:val="en-GB"/>
        </w:rPr>
        <w:t xml:space="preserve"> Collins</w:t>
      </w:r>
      <w:r w:rsidRPr="0D992593" w:rsidR="0D992593">
        <w:rPr>
          <w:rFonts w:ascii="Calibri" w:hAnsi="Calibri" w:eastAsia="Calibri" w:cs="Calibri"/>
          <w:noProof w:val="0"/>
          <w:color w:val="231F20"/>
          <w:sz w:val="28"/>
          <w:szCs w:val="28"/>
          <w:lang w:val="en-GB"/>
        </w:rPr>
        <w:t xml:space="preserve"> </w:t>
      </w:r>
      <w:r w:rsidRPr="0D992593" w:rsidR="0D992593">
        <w:rPr>
          <w:rFonts w:ascii="Perpetua" w:hAnsi="Perpetua" w:eastAsia="Perpetua" w:cs="Perpetua"/>
          <w:noProof w:val="0"/>
          <w:color w:val="231F20"/>
          <w:sz w:val="28"/>
          <w:szCs w:val="28"/>
          <w:lang w:val="en-GB"/>
        </w:rPr>
        <w:t xml:space="preserve">death, a great loss to the cause of Irish republicanism, which dispossessed Ireland of an outstanding individual and poignantly highlights the tragic </w:t>
      </w:r>
      <w:r w:rsidRPr="0D992593" w:rsidR="0D992593">
        <w:rPr>
          <w:rFonts w:ascii="Perpetua" w:hAnsi="Perpetua" w:eastAsia="Perpetua" w:cs="Perpetua"/>
          <w:noProof w:val="0"/>
          <w:color w:val="231F20"/>
          <w:sz w:val="28"/>
          <w:szCs w:val="28"/>
          <w:lang w:val="en-GB"/>
        </w:rPr>
        <w:t>consequences of</w:t>
      </w:r>
      <w:r w:rsidRPr="0D992593" w:rsidR="0D992593">
        <w:rPr>
          <w:rFonts w:ascii="Perpetua" w:hAnsi="Perpetua" w:eastAsia="Perpetua" w:cs="Perpetua"/>
          <w:noProof w:val="0"/>
          <w:color w:val="231F20"/>
          <w:sz w:val="28"/>
          <w:szCs w:val="28"/>
          <w:lang w:val="en-GB"/>
        </w:rPr>
        <w:t xml:space="preserve"> the Irish civil war.</w:t>
      </w:r>
    </w:p>
    <w:p w:rsidR="30DFA36D" w:rsidP="2FE4407F" w:rsidRDefault="30DFA36D" w14:paraId="3188ECF5" w14:textId="35BE089C">
      <w:pPr>
        <w:pStyle w:val="Normal"/>
        <w:rPr>
          <w:rFonts w:ascii="Perpetua" w:hAnsi="Perpetua" w:eastAsia="Perpetua" w:cs="Perpetua"/>
          <w:noProof w:val="0"/>
          <w:color w:val="000000" w:themeColor="text1" w:themeTint="FF" w:themeShade="FF"/>
          <w:sz w:val="28"/>
          <w:szCs w:val="28"/>
          <w:lang w:val="en-GB"/>
        </w:rPr>
      </w:pP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Michael Collins and Eamon de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Valera two</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 leaders,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different in temperament, and style, but</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 it was precisely in their differences and contradictions that their </w:t>
      </w:r>
      <w:r w:rsidRPr="2FE4407F" w:rsidR="5B1B9692">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strengths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lay. C</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omrades through the 1916 Easter </w:t>
      </w:r>
      <w:r w:rsidRPr="2FE4407F" w:rsidR="731D5FE7">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Rising, until Civil War</w:t>
      </w:r>
      <w:r w:rsidRPr="2FE4407F" w:rsidR="731D5FE7">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  </w:t>
      </w:r>
      <w:r w:rsidRPr="2FE4407F" w:rsidR="0AAE214E">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T</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he legacy of Collins on de Valera's political life is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an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appropriate shackle</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 a reminder of some of the more contentious actions and questionable motives of deValera’s conduct during his rise from internee to Taoiseach. </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It is therefore no surprise that Eamon </w:t>
      </w:r>
      <w:r w:rsidRPr="27E45881" w:rsidR="71539E24">
        <w:rPr>
          <w:rFonts w:ascii="Perpetua" w:hAnsi="Perpetua" w:eastAsia="Perpetua" w:cs="Perpetua"/>
          <w:noProof w:val="0"/>
          <w:sz w:val="28"/>
          <w:szCs w:val="28"/>
          <w:lang w:val="en-GB"/>
        </w:rPr>
        <w:t xml:space="preserve">De Valera was </w:t>
      </w:r>
      <w:r w:rsidRPr="27E45881" w:rsidR="71539E24">
        <w:rPr>
          <w:rFonts w:ascii="Perpetua" w:hAnsi="Perpetua" w:eastAsia="Perpetua" w:cs="Perpetua"/>
          <w:noProof w:val="0"/>
          <w:color w:val="auto"/>
          <w:sz w:val="28"/>
          <w:szCs w:val="28"/>
          <w:u w:val="none"/>
          <w:lang w:val="en-GB"/>
        </w:rPr>
        <w:t>‘prickly and sensitive’</w:t>
      </w:r>
      <w:r w:rsidRPr="27E45881">
        <w:rPr>
          <w:rStyle w:val="FootnoteReference"/>
          <w:rFonts w:ascii="Perpetua" w:hAnsi="Perpetua" w:eastAsia="Perpetua" w:cs="Perpetua"/>
          <w:noProof w:val="0"/>
          <w:color w:val="auto"/>
          <w:sz w:val="28"/>
          <w:szCs w:val="28"/>
          <w:u w:val="none"/>
          <w:lang w:val="en-GB"/>
        </w:rPr>
        <w:footnoteReference w:id="27185"/>
      </w:r>
      <w:r w:rsidRPr="27E45881" w:rsidR="71539E24">
        <w:rPr>
          <w:rFonts w:ascii="Perpetua" w:hAnsi="Perpetua" w:eastAsia="Perpetua" w:cs="Perpetua"/>
          <w:noProof w:val="0"/>
          <w:color w:val="auto"/>
          <w:sz w:val="28"/>
          <w:szCs w:val="28"/>
          <w:u w:val="none"/>
          <w:lang w:val="en-GB"/>
        </w:rPr>
        <w:t xml:space="preserve"> about Michael Collins for the rest of his political career.</w:t>
      </w:r>
      <w:r w:rsidRPr="2FE4407F" w:rsidR="42767713">
        <w:rPr>
          <w:rFonts w:ascii="Perpetua" w:hAnsi="Perpetua" w:eastAsia="Perpetua" w:cs="Perpetua"/>
          <w:b w:val="0"/>
          <w:bCs w:val="0"/>
          <w:i w:val="0"/>
          <w:iCs w:val="0"/>
          <w:caps w:val="0"/>
          <w:smallCaps w:val="0"/>
          <w:strike w:val="0"/>
          <w:dstrike w:val="0"/>
          <w:noProof w:val="0"/>
          <w:color w:val="0F1111"/>
          <w:sz w:val="28"/>
          <w:szCs w:val="28"/>
          <w:u w:val="none"/>
          <w:lang w:val="en-GB"/>
        </w:rPr>
        <w:t xml:space="preserve"> </w:t>
      </w:r>
    </w:p>
    <w:p w:rsidR="30DFA36D" w:rsidP="2FE4407F" w:rsidRDefault="30DFA36D" w14:paraId="35434D98" w14:textId="5F909E89">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06703D3C" w14:textId="21E7575A">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19FDBAF9" w14:textId="6E81CAFF">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72D02B28" w14:textId="388CB2A2">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62166239" w14:textId="08CFFE46">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584D1309" w14:textId="649737AB">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61E9D6E8" w14:textId="1ADD7B07">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03DA21A7" w14:textId="3F2EA17C">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0BF9292E" w14:textId="7807C920">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5DFA6481" w14:textId="54826F8D">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p>
    <w:p w:rsidR="30DFA36D" w:rsidP="2FE4407F" w:rsidRDefault="30DFA36D" w14:paraId="428E2D13" w14:textId="1FB5F8B9">
      <w:pPr>
        <w:pStyle w:val="Normal"/>
        <w:rPr>
          <w:rFonts w:ascii="Perpetua" w:hAnsi="Perpetua" w:eastAsia="Perpetua" w:cs="Perpetua"/>
          <w:b w:val="0"/>
          <w:bCs w:val="0"/>
          <w:i w:val="0"/>
          <w:iCs w:val="0"/>
          <w:caps w:val="0"/>
          <w:smallCaps w:val="0"/>
          <w:strike w:val="0"/>
          <w:dstrike w:val="0"/>
          <w:noProof w:val="0"/>
          <w:color w:val="0F1111"/>
          <w:sz w:val="28"/>
          <w:szCs w:val="28"/>
          <w:u w:val="none"/>
          <w:lang w:val="en-GB"/>
        </w:rPr>
      </w:pPr>
      <w:r w:rsidRPr="2FE4407F" w:rsidR="2CC1C373">
        <w:rPr>
          <w:rFonts w:ascii="Perpetua" w:hAnsi="Perpetua" w:eastAsia="Perpetua" w:cs="Perpetua"/>
          <w:b w:val="0"/>
          <w:bCs w:val="0"/>
          <w:i w:val="0"/>
          <w:iCs w:val="0"/>
          <w:caps w:val="0"/>
          <w:smallCaps w:val="0"/>
          <w:strike w:val="0"/>
          <w:dstrike w:val="0"/>
          <w:noProof w:val="0"/>
          <w:color w:val="0F1111"/>
          <w:sz w:val="28"/>
          <w:szCs w:val="28"/>
          <w:u w:val="none"/>
          <w:lang w:val="en-GB"/>
        </w:rPr>
        <w:t>Bibliography</w:t>
      </w:r>
    </w:p>
    <w:p w:rsidR="30DFA36D" w:rsidP="2CC1C373" w:rsidRDefault="30DFA36D" w14:paraId="747C19CB" w14:textId="09453826">
      <w:pPr/>
      <w:r w:rsidRPr="2CC1C373" w:rsidR="4C1981EA">
        <w:rPr>
          <w:rFonts w:ascii="Perpetua" w:hAnsi="Perpetua" w:eastAsia="Perpetua" w:cs="Perpetua"/>
          <w:noProof w:val="0"/>
          <w:sz w:val="28"/>
          <w:szCs w:val="28"/>
          <w:lang w:val="en-GB"/>
        </w:rPr>
        <w:t xml:space="preserve">Akenson, D. H. ‘Was De Valera a Republican?’ </w:t>
      </w:r>
      <w:r w:rsidRPr="2CC1C373" w:rsidR="4C1981EA">
        <w:rPr>
          <w:rFonts w:ascii="Perpetua" w:hAnsi="Perpetua" w:eastAsia="Perpetua" w:cs="Perpetua"/>
          <w:i w:val="1"/>
          <w:iCs w:val="1"/>
          <w:noProof w:val="0"/>
          <w:sz w:val="28"/>
          <w:szCs w:val="28"/>
          <w:lang w:val="en-GB"/>
        </w:rPr>
        <w:t>Review of Politics,</w:t>
      </w:r>
      <w:r w:rsidRPr="2CC1C373" w:rsidR="4C1981EA">
        <w:rPr>
          <w:rFonts w:ascii="Perpetua" w:hAnsi="Perpetua" w:eastAsia="Perpetua" w:cs="Perpetua"/>
          <w:noProof w:val="0"/>
          <w:sz w:val="28"/>
          <w:szCs w:val="28"/>
          <w:lang w:val="en-GB"/>
        </w:rPr>
        <w:t xml:space="preserve"> (Cambridge University Press: Cambridge 1971), pp. 233–53, </w:t>
      </w:r>
      <w:hyperlink r:id="Re428b9e401ed46a9">
        <w:r w:rsidRPr="2CC1C373" w:rsidR="4C1981EA">
          <w:rPr>
            <w:rStyle w:val="Hyperlink"/>
            <w:rFonts w:ascii="Perpetua" w:hAnsi="Perpetua" w:eastAsia="Perpetua" w:cs="Perpetua"/>
            <w:noProof w:val="0"/>
            <w:sz w:val="28"/>
            <w:szCs w:val="28"/>
            <w:lang w:val="en-GB"/>
          </w:rPr>
          <w:t>http://www.jstor.org/stable/1406252</w:t>
        </w:r>
      </w:hyperlink>
      <w:r w:rsidRPr="2CC1C373" w:rsidR="4C1981EA">
        <w:rPr>
          <w:rFonts w:ascii="Perpetua" w:hAnsi="Perpetua" w:eastAsia="Perpetua" w:cs="Perpetua"/>
          <w:noProof w:val="0"/>
          <w:sz w:val="28"/>
          <w:szCs w:val="28"/>
          <w:lang w:val="en-GB"/>
        </w:rPr>
        <w:t>.</w:t>
      </w:r>
      <w:proofErr w:type="gramStart"/>
      <w:proofErr w:type="gramEnd"/>
    </w:p>
    <w:p w:rsidR="30DFA36D" w:rsidP="2FE4407F" w:rsidRDefault="30DFA36D" w14:paraId="3FE63DCD" w14:textId="330C895D">
      <w:pPr>
        <w:pStyle w:val="Heading1"/>
        <w:rPr>
          <w:rFonts w:ascii="Perpetua" w:hAnsi="Perpetua" w:eastAsia="Perpetua" w:cs="Perpetua"/>
          <w:i w:val="0"/>
          <w:iCs w:val="0"/>
          <w:noProof w:val="0"/>
          <w:color w:val="auto"/>
          <w:sz w:val="28"/>
          <w:szCs w:val="28"/>
          <w:lang w:val="en-GB"/>
        </w:rPr>
      </w:pP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xml:space="preserve">Behan, Brian, </w:t>
      </w:r>
      <w:r w:rsidRPr="2FE4407F" w:rsidR="2CC1C373">
        <w:rPr>
          <w:rFonts w:ascii="Perpetua" w:hAnsi="Perpetua" w:eastAsia="Perpetua" w:cs="Perpetua"/>
          <w:i w:val="1"/>
          <w:iCs w:val="1"/>
          <w:noProof w:val="0"/>
          <w:color w:val="auto"/>
          <w:sz w:val="28"/>
          <w:szCs w:val="28"/>
          <w:lang w:val="en-GB"/>
        </w:rPr>
        <w:t xml:space="preserve">Mother </w:t>
      </w:r>
      <w:r w:rsidRPr="2FE4407F" w:rsidR="2CC1C373">
        <w:rPr>
          <w:rFonts w:ascii="Perpetua" w:hAnsi="Perpetua" w:eastAsia="Perpetua" w:cs="Perpetua"/>
          <w:i w:val="1"/>
          <w:iCs w:val="1"/>
          <w:noProof w:val="0"/>
          <w:color w:val="auto"/>
          <w:sz w:val="28"/>
          <w:szCs w:val="28"/>
          <w:lang w:val="en-GB"/>
        </w:rPr>
        <w:t>Of</w:t>
      </w:r>
      <w:r w:rsidRPr="2FE4407F" w:rsidR="2CC1C373">
        <w:rPr>
          <w:rFonts w:ascii="Perpetua" w:hAnsi="Perpetua" w:eastAsia="Perpetua" w:cs="Perpetua"/>
          <w:i w:val="1"/>
          <w:iCs w:val="1"/>
          <w:noProof w:val="0"/>
          <w:color w:val="auto"/>
          <w:sz w:val="28"/>
          <w:szCs w:val="28"/>
          <w:lang w:val="en-GB"/>
        </w:rPr>
        <w:t xml:space="preserve"> All </w:t>
      </w:r>
      <w:r w:rsidRPr="2FE4407F" w:rsidR="2CC1C373">
        <w:rPr>
          <w:rFonts w:ascii="Perpetua" w:hAnsi="Perpetua" w:eastAsia="Perpetua" w:cs="Perpetua"/>
          <w:i w:val="1"/>
          <w:iCs w:val="1"/>
          <w:noProof w:val="0"/>
          <w:color w:val="auto"/>
          <w:sz w:val="28"/>
          <w:szCs w:val="28"/>
          <w:lang w:val="en-GB"/>
        </w:rPr>
        <w:t>The</w:t>
      </w:r>
      <w:r w:rsidRPr="2FE4407F" w:rsidR="2CC1C373">
        <w:rPr>
          <w:rFonts w:ascii="Perpetua" w:hAnsi="Perpetua" w:eastAsia="Perpetua" w:cs="Perpetua"/>
          <w:i w:val="1"/>
          <w:iCs w:val="1"/>
          <w:noProof w:val="0"/>
          <w:color w:val="auto"/>
          <w:sz w:val="28"/>
          <w:szCs w:val="28"/>
          <w:lang w:val="en-GB"/>
        </w:rPr>
        <w:t xml:space="preserve"> </w:t>
      </w:r>
      <w:proofErr w:type="spellStart"/>
      <w:r w:rsidRPr="2FE4407F" w:rsidR="2CC1C373">
        <w:rPr>
          <w:rFonts w:ascii="Perpetua" w:hAnsi="Perpetua" w:eastAsia="Perpetua" w:cs="Perpetua"/>
          <w:i w:val="1"/>
          <w:iCs w:val="1"/>
          <w:noProof w:val="0"/>
          <w:color w:val="auto"/>
          <w:sz w:val="28"/>
          <w:szCs w:val="28"/>
          <w:lang w:val="en-GB"/>
        </w:rPr>
        <w:t>Behans</w:t>
      </w:r>
      <w:proofErr w:type="spellEnd"/>
      <w:r w:rsidRPr="2FE4407F" w:rsidR="2CC1C373">
        <w:rPr>
          <w:rFonts w:ascii="Perpetua" w:hAnsi="Perpetua" w:eastAsia="Perpetua" w:cs="Perpetua"/>
          <w:i w:val="1"/>
          <w:iCs w:val="1"/>
          <w:noProof w:val="0"/>
          <w:color w:val="auto"/>
          <w:sz w:val="28"/>
          <w:szCs w:val="28"/>
          <w:lang w:val="en-GB"/>
        </w:rPr>
        <w:t xml:space="preserve">: Story </w:t>
      </w:r>
      <w:r w:rsidRPr="2FE4407F" w:rsidR="2CC1C373">
        <w:rPr>
          <w:rFonts w:ascii="Perpetua" w:hAnsi="Perpetua" w:eastAsia="Perpetua" w:cs="Perpetua"/>
          <w:i w:val="1"/>
          <w:iCs w:val="1"/>
          <w:noProof w:val="0"/>
          <w:color w:val="auto"/>
          <w:sz w:val="28"/>
          <w:szCs w:val="28"/>
          <w:lang w:val="en-GB"/>
        </w:rPr>
        <w:t>Of</w:t>
      </w:r>
      <w:r w:rsidRPr="2FE4407F" w:rsidR="2CC1C373">
        <w:rPr>
          <w:rFonts w:ascii="Perpetua" w:hAnsi="Perpetua" w:eastAsia="Perpetua" w:cs="Perpetua"/>
          <w:i w:val="1"/>
          <w:iCs w:val="1"/>
          <w:noProof w:val="0"/>
          <w:color w:val="auto"/>
          <w:sz w:val="28"/>
          <w:szCs w:val="28"/>
          <w:lang w:val="en-GB"/>
        </w:rPr>
        <w:t xml:space="preserve"> Kathleen Behan </w:t>
      </w:r>
      <w:r w:rsidRPr="2FE4407F" w:rsidR="2CC1C373">
        <w:rPr>
          <w:rFonts w:ascii="Perpetua" w:hAnsi="Perpetua" w:eastAsia="Perpetua" w:cs="Perpetua"/>
          <w:i w:val="1"/>
          <w:iCs w:val="1"/>
          <w:noProof w:val="0"/>
          <w:color w:val="auto"/>
          <w:sz w:val="28"/>
          <w:szCs w:val="28"/>
          <w:lang w:val="en-GB"/>
        </w:rPr>
        <w:t>As</w:t>
      </w:r>
      <w:r w:rsidRPr="2FE4407F" w:rsidR="2CC1C373">
        <w:rPr>
          <w:rFonts w:ascii="Perpetua" w:hAnsi="Perpetua" w:eastAsia="Perpetua" w:cs="Perpetua"/>
          <w:i w:val="1"/>
          <w:iCs w:val="1"/>
          <w:noProof w:val="0"/>
          <w:color w:val="auto"/>
          <w:sz w:val="28"/>
          <w:szCs w:val="28"/>
          <w:lang w:val="en-GB"/>
        </w:rPr>
        <w:t xml:space="preserve"> Told to Brian Behan, </w:t>
      </w:r>
      <w:r w:rsidRPr="2FE4407F" w:rsidR="2CC1C373">
        <w:rPr>
          <w:rFonts w:ascii="Perpetua" w:hAnsi="Perpetua" w:eastAsia="Perpetua" w:cs="Perpetua"/>
          <w:i w:val="0"/>
          <w:iCs w:val="0"/>
          <w:noProof w:val="0"/>
          <w:color w:val="auto"/>
          <w:sz w:val="28"/>
          <w:szCs w:val="28"/>
          <w:lang w:val="en-GB"/>
        </w:rPr>
        <w:t xml:space="preserve">(Dublin: </w:t>
      </w:r>
      <w:r w:rsidRPr="2FE4407F" w:rsidR="2CC1C373">
        <w:rPr>
          <w:rFonts w:ascii="Perpetua" w:hAnsi="Perpetua" w:eastAsia="Perpetua" w:cs="Perpetua"/>
          <w:i w:val="0"/>
          <w:iCs w:val="0"/>
          <w:noProof w:val="0"/>
          <w:color w:val="auto"/>
          <w:sz w:val="28"/>
          <w:szCs w:val="28"/>
          <w:lang w:val="en-GB"/>
        </w:rPr>
        <w:t>Poolbeg</w:t>
      </w:r>
      <w:r w:rsidRPr="2FE4407F" w:rsidR="2CC1C373">
        <w:rPr>
          <w:rFonts w:ascii="Perpetua" w:hAnsi="Perpetua" w:eastAsia="Perpetua" w:cs="Perpetua"/>
          <w:i w:val="0"/>
          <w:iCs w:val="0"/>
          <w:noProof w:val="0"/>
          <w:color w:val="auto"/>
          <w:sz w:val="28"/>
          <w:szCs w:val="28"/>
          <w:lang w:val="en-GB"/>
        </w:rPr>
        <w:t xml:space="preserve"> press 1994)</w:t>
      </w:r>
    </w:p>
    <w:p w:rsidR="30DFA36D" w:rsidP="2FE4407F" w:rsidRDefault="30DFA36D" w14:paraId="13F5FD49" w14:textId="152ACDCD">
      <w:pPr>
        <w:pStyle w:val="Heading1"/>
        <w:rPr>
          <w:rFonts w:ascii="Perpetua" w:hAnsi="Perpetua" w:eastAsia="Perpetua" w:cs="Perpetua"/>
          <w:b w:val="0"/>
          <w:bCs w:val="0"/>
          <w:i w:val="0"/>
          <w:iCs w:val="0"/>
          <w:caps w:val="0"/>
          <w:smallCaps w:val="0"/>
          <w:strike w:val="0"/>
          <w:dstrike w:val="0"/>
          <w:noProof w:val="0"/>
          <w:color w:val="auto"/>
          <w:sz w:val="28"/>
          <w:szCs w:val="28"/>
          <w:u w:val="none"/>
          <w:lang w:val="en-GB"/>
        </w:rPr>
      </w:pPr>
      <w:r w:rsidRPr="2FE4407F" w:rsidR="2CC1C373">
        <w:rPr>
          <w:rFonts w:ascii="Perpetua" w:hAnsi="Perpetua" w:eastAsia="Perpetua" w:cs="Perpetua"/>
          <w:b w:val="0"/>
          <w:bCs w:val="0"/>
          <w:i w:val="0"/>
          <w:iCs w:val="0"/>
          <w:caps w:val="0"/>
          <w:smallCaps w:val="0"/>
          <w:strike w:val="0"/>
          <w:dstrike w:val="0"/>
          <w:noProof w:val="0"/>
          <w:color w:val="auto"/>
          <w:sz w:val="28"/>
          <w:szCs w:val="28"/>
          <w:u w:val="none"/>
          <w:lang w:val="en-GB"/>
        </w:rPr>
        <w:t xml:space="preserve">Behan, Desmond, Personal Notes </w:t>
      </w:r>
      <w:r w:rsidRPr="2FE4407F" w:rsidR="2CC1C373">
        <w:rPr>
          <w:rFonts w:ascii="Perpetua" w:hAnsi="Perpetua" w:eastAsia="Perpetua" w:cs="Perpetua"/>
          <w:b w:val="0"/>
          <w:bCs w:val="0"/>
          <w:i w:val="0"/>
          <w:iCs w:val="0"/>
          <w:caps w:val="0"/>
          <w:smallCaps w:val="0"/>
          <w:strike w:val="0"/>
          <w:dstrike w:val="0"/>
          <w:noProof w:val="0"/>
          <w:color w:val="auto"/>
          <w:sz w:val="28"/>
          <w:szCs w:val="28"/>
          <w:u w:val="none"/>
          <w:lang w:val="en-GB"/>
        </w:rPr>
        <w:t>And</w:t>
      </w:r>
      <w:r w:rsidRPr="2FE4407F" w:rsidR="2CC1C373">
        <w:rPr>
          <w:rFonts w:ascii="Perpetua" w:hAnsi="Perpetua" w:eastAsia="Perpetua" w:cs="Perpetua"/>
          <w:b w:val="0"/>
          <w:bCs w:val="0"/>
          <w:i w:val="0"/>
          <w:iCs w:val="0"/>
          <w:caps w:val="0"/>
          <w:smallCaps w:val="0"/>
          <w:strike w:val="0"/>
          <w:dstrike w:val="0"/>
          <w:noProof w:val="0"/>
          <w:color w:val="auto"/>
          <w:sz w:val="28"/>
          <w:szCs w:val="28"/>
          <w:u w:val="none"/>
          <w:lang w:val="en-GB"/>
        </w:rPr>
        <w:t xml:space="preserve"> Discussions (London 1988-2022)</w:t>
      </w:r>
    </w:p>
    <w:p w:rsidR="30DFA36D" w:rsidP="2FE4407F" w:rsidRDefault="30DFA36D" w14:paraId="2F929D0B" w14:textId="33589FCE">
      <w:pPr>
        <w:pStyle w:val="Heading1"/>
        <w:rPr>
          <w:rFonts w:ascii="Perpetua" w:hAnsi="Perpetua" w:eastAsia="Perpetua" w:cs="Perpetua"/>
          <w:b w:val="0"/>
          <w:bCs w:val="0"/>
          <w:i w:val="0"/>
          <w:iCs w:val="0"/>
          <w:caps w:val="0"/>
          <w:smallCaps w:val="0"/>
          <w:strike w:val="0"/>
          <w:dstrike w:val="0"/>
          <w:noProof w:val="0"/>
          <w:color w:val="auto"/>
          <w:sz w:val="28"/>
          <w:szCs w:val="28"/>
          <w:u w:val="none"/>
          <w:lang w:val="en-GB"/>
        </w:rPr>
      </w:pP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Berresford Ellis</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xml:space="preserve"> Peter, </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
        </w:rPr>
        <w:t>De Valera's betrayal Of The Women Of 1916</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xml:space="preserve"> </w:t>
      </w:r>
    </w:p>
    <w:p w:rsidR="30DFA36D" w:rsidP="2FE4407F" w:rsidRDefault="30DFA36D" w14:paraId="6D4D02F1" w14:textId="175E72B6">
      <w:pPr>
        <w:pStyle w:val="Normal"/>
        <w:rPr>
          <w:rFonts w:ascii="Perpetua" w:hAnsi="Perpetua" w:eastAsia="Perpetua" w:cs="Perpetua"/>
          <w:b w:val="0"/>
          <w:bCs w:val="0"/>
          <w:i w:val="0"/>
          <w:iCs w:val="0"/>
          <w:caps w:val="0"/>
          <w:smallCaps w:val="0"/>
          <w:strike w:val="0"/>
          <w:dstrike w:val="0"/>
          <w:noProof w:val="0"/>
          <w:color w:val="auto"/>
          <w:sz w:val="28"/>
          <w:szCs w:val="28"/>
          <w:u w:val="none"/>
          <w:lang w:val="en-GB"/>
        </w:rPr>
      </w:pPr>
    </w:p>
    <w:p w:rsidR="30DFA36D" w:rsidP="2FE4407F" w:rsidRDefault="30DFA36D" w14:paraId="5A1E5D6D" w14:textId="50A45F50">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2FE4407F" w:rsidR="6890199D">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Bromage, Mary C. ‘De Valera’s Plan,’ </w:t>
      </w:r>
      <w:r w:rsidRPr="2FE4407F" w:rsidR="6890199D">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University Review</w:t>
      </w:r>
      <w:r w:rsidRPr="2FE4407F" w:rsidR="6890199D">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5.1 Irish University Review, 1968, pp. 23–35, &lt; </w:t>
      </w:r>
      <w:hyperlink r:id="R5428c535eab64204">
        <w:r w:rsidRPr="2FE4407F" w:rsidR="6890199D">
          <w:rPr>
            <w:rStyle w:val="Hyperlink"/>
            <w:rFonts w:ascii="Perpetua" w:hAnsi="Perpetua" w:eastAsia="Perpetua" w:cs="Perpetua"/>
            <w:b w:val="0"/>
            <w:bCs w:val="0"/>
            <w:i w:val="0"/>
            <w:iCs w:val="0"/>
            <w:caps w:val="0"/>
            <w:smallCaps w:val="0"/>
            <w:strike w:val="0"/>
            <w:dstrike w:val="0"/>
            <w:noProof w:val="0"/>
            <w:sz w:val="28"/>
            <w:szCs w:val="28"/>
            <w:lang w:val="en-GB"/>
          </w:rPr>
          <w:t>http://www.jstor.org/stable/25504815</w:t>
        </w:r>
      </w:hyperlink>
      <w:r w:rsidRPr="2FE4407F" w:rsidR="6890199D">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&gt;</w:t>
      </w:r>
    </w:p>
    <w:p w:rsidR="30DFA36D" w:rsidP="2FE4407F" w:rsidRDefault="30DFA36D" w14:paraId="5B0C7DDD" w14:textId="6C4520FA">
      <w:pPr>
        <w:pStyle w:val="Normal"/>
        <w:rPr>
          <w:rFonts w:ascii="Perpetua" w:hAnsi="Perpetua" w:eastAsia="Perpetua" w:cs="Perpetua"/>
          <w:b w:val="0"/>
          <w:bCs w:val="0"/>
          <w:i w:val="0"/>
          <w:iCs w:val="0"/>
          <w:caps w:val="0"/>
          <w:smallCaps w:val="0"/>
          <w:strike w:val="0"/>
          <w:dstrike w:val="0"/>
          <w:noProof w:val="0"/>
          <w:color w:val="auto"/>
          <w:sz w:val="28"/>
          <w:szCs w:val="28"/>
          <w:u w:val="none"/>
          <w:lang w:val="en-GB"/>
        </w:rPr>
      </w:pPr>
    </w:p>
    <w:p w:rsidR="30DFA36D" w:rsidP="2FE4407F" w:rsidRDefault="30DFA36D" w14:paraId="3981029E" w14:textId="1EC65987">
      <w:pPr>
        <w:pStyle w:val="Normal"/>
        <w:rPr>
          <w:rFonts w:ascii="Perpetua" w:hAnsi="Perpetua" w:eastAsia="Perpetua" w:cs="Perpetua"/>
          <w:noProof w:val="0"/>
          <w:sz w:val="28"/>
          <w:szCs w:val="28"/>
          <w:lang w:val="en-GB"/>
        </w:rPr>
      </w:pP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Connolly Association, Irish Democrat, (2006</w:t>
      </w:r>
      <w:r w:rsidRPr="2FE4407F" w:rsidR="6ADEF429">
        <w:rPr>
          <w:rFonts w:ascii="Perpetua" w:hAnsi="Perpetua" w:eastAsia="Perpetua" w:cs="Perpetua"/>
          <w:b w:val="0"/>
          <w:bCs w:val="0"/>
          <w:i w:val="0"/>
          <w:iCs w:val="0"/>
          <w:caps w:val="0"/>
          <w:smallCaps w:val="0"/>
          <w:strike w:val="0"/>
          <w:dstrike w:val="0"/>
          <w:noProof w:val="0"/>
          <w:color w:val="auto"/>
          <w:sz w:val="28"/>
          <w:szCs w:val="28"/>
          <w:u w:val="none"/>
          <w:lang w:val="en-GB"/>
        </w:rPr>
        <w:t>) &lt;</w:t>
      </w:r>
      <w:hyperlink r:id="R62a70f8c0e0c403f">
        <w:r w:rsidRPr="2FE4407F" w:rsidR="6ADEF429">
          <w:rPr>
            <w:rStyle w:val="Hyperlink"/>
            <w:rFonts w:ascii="Perpetua" w:hAnsi="Perpetua" w:eastAsia="Perpetua" w:cs="Perpetua"/>
            <w:noProof w:val="0"/>
            <w:sz w:val="28"/>
            <w:szCs w:val="28"/>
            <w:lang w:val="en-GB"/>
          </w:rPr>
          <w:t>https://archive.irishdemocrat.co.uk/features/de-valeras-betrayal/</w:t>
        </w:r>
      </w:hyperlink>
      <w:r w:rsidRPr="2FE4407F" w:rsidR="6ADEF429">
        <w:rPr>
          <w:rFonts w:ascii="Perpetua" w:hAnsi="Perpetua" w:eastAsia="Perpetua" w:cs="Perpetua"/>
          <w:noProof w:val="0"/>
          <w:color w:val="000000" w:themeColor="text1" w:themeTint="FF" w:themeShade="FF"/>
          <w:sz w:val="28"/>
          <w:szCs w:val="28"/>
          <w:lang w:val="en-GB"/>
        </w:rPr>
        <w:t xml:space="preserve"> &gt;</w:t>
      </w:r>
    </w:p>
    <w:p w:rsidR="30DFA36D" w:rsidP="2FE4407F" w:rsidRDefault="30DFA36D" w14:paraId="45E877F2" w14:textId="6878E628">
      <w:pPr>
        <w:pStyle w:val="Normal"/>
        <w:rPr>
          <w:rFonts w:ascii="Perpetua" w:hAnsi="Perpetua" w:eastAsia="Perpetua" w:cs="Perpetua"/>
          <w:noProof w:val="0"/>
          <w:color w:val="000000" w:themeColor="text1" w:themeTint="FF" w:themeShade="FF"/>
          <w:sz w:val="28"/>
          <w:szCs w:val="28"/>
          <w:lang w:val="en-GB"/>
        </w:rPr>
      </w:pPr>
    </w:p>
    <w:p w:rsidR="30DFA36D" w:rsidP="2FE4407F" w:rsidRDefault="30DFA36D" w14:paraId="71E33DE1" w14:textId="258F3185">
      <w:pPr>
        <w:pStyle w:val="Normal"/>
        <w:rPr>
          <w:rFonts w:ascii="Perpetua" w:hAnsi="Perpetua" w:eastAsia="Perpetua" w:cs="Perpetua"/>
          <w:i w:val="0"/>
          <w:iCs w:val="0"/>
          <w:noProof w:val="0"/>
          <w:color w:val="auto"/>
          <w:sz w:val="28"/>
          <w:szCs w:val="28"/>
          <w:lang w:val="en-GB"/>
        </w:rPr>
      </w:pPr>
      <w:r w:rsidRPr="2FE4407F" w:rsidR="0A30330C">
        <w:rPr>
          <w:rFonts w:ascii="Perpetua" w:hAnsi="Perpetua" w:eastAsia="Perpetua" w:cs="Perpetua"/>
          <w:noProof w:val="0"/>
          <w:color w:val="000000" w:themeColor="text1" w:themeTint="FF" w:themeShade="FF"/>
          <w:sz w:val="28"/>
          <w:szCs w:val="28"/>
          <w:lang w:val="en-GB"/>
        </w:rPr>
        <w:t xml:space="preserve">Coogan, Tim Pat, </w:t>
      </w:r>
      <w:r w:rsidRPr="2FE4407F" w:rsidR="0A30330C">
        <w:rPr>
          <w:rFonts w:ascii="Perpetua" w:hAnsi="Perpetua" w:eastAsia="Perpetua" w:cs="Perpetua"/>
          <w:i w:val="1"/>
          <w:iCs w:val="1"/>
          <w:noProof w:val="0"/>
          <w:color w:val="auto"/>
          <w:sz w:val="28"/>
          <w:szCs w:val="28"/>
          <w:lang w:val="en-GB"/>
        </w:rPr>
        <w:t>De Valera: Long Fellow, Long Shadow,</w:t>
      </w:r>
      <w:r w:rsidRPr="2FE4407F" w:rsidR="0A30330C">
        <w:rPr>
          <w:rFonts w:ascii="Perpetua" w:hAnsi="Perpetua" w:eastAsia="Perpetua" w:cs="Perpetua"/>
          <w:i w:val="0"/>
          <w:iCs w:val="0"/>
          <w:noProof w:val="0"/>
          <w:color w:val="auto"/>
          <w:sz w:val="28"/>
          <w:szCs w:val="28"/>
          <w:lang w:val="en-GB"/>
        </w:rPr>
        <w:t xml:space="preserve"> (Arrow Publishers 1995)</w:t>
      </w:r>
    </w:p>
    <w:p w:rsidR="30DFA36D" w:rsidP="2FE4407F" w:rsidRDefault="30DFA36D" w14:paraId="675F2769" w14:textId="79DF4310">
      <w:pPr>
        <w:pStyle w:val="Normal"/>
        <w:rPr>
          <w:rFonts w:ascii="Perpetua" w:hAnsi="Perpetua" w:eastAsia="Perpetua" w:cs="Perpetua"/>
          <w:i w:val="0"/>
          <w:iCs w:val="0"/>
          <w:noProof w:val="0"/>
          <w:color w:val="auto"/>
          <w:sz w:val="28"/>
          <w:szCs w:val="28"/>
          <w:lang w:val="en-GB"/>
        </w:rPr>
      </w:pPr>
      <w:r w:rsidRPr="2FE4407F" w:rsidR="0A30330C">
        <w:rPr>
          <w:rFonts w:ascii="Perpetua" w:hAnsi="Perpetua" w:eastAsia="Perpetua" w:cs="Perpetua"/>
          <w:noProof w:val="0"/>
          <w:color w:val="000000" w:themeColor="text1" w:themeTint="FF" w:themeShade="FF"/>
          <w:sz w:val="28"/>
          <w:szCs w:val="28"/>
          <w:lang w:val="en-GB"/>
        </w:rPr>
        <w:t xml:space="preserve">Coogan, Tim Pat, </w:t>
      </w:r>
      <w:r w:rsidRPr="2FE4407F" w:rsidR="0A30330C">
        <w:rPr>
          <w:rFonts w:ascii="Perpetua" w:hAnsi="Perpetua" w:eastAsia="Perpetua" w:cs="Perpetua"/>
          <w:i w:val="1"/>
          <w:iCs w:val="1"/>
          <w:noProof w:val="0"/>
          <w:color w:val="auto"/>
          <w:sz w:val="28"/>
          <w:szCs w:val="28"/>
          <w:lang w:val="en-GB"/>
        </w:rPr>
        <w:t xml:space="preserve">Michael Collins: A Biography, </w:t>
      </w:r>
      <w:r w:rsidRPr="2FE4407F" w:rsidR="0A30330C">
        <w:rPr>
          <w:rFonts w:ascii="Perpetua" w:hAnsi="Perpetua" w:eastAsia="Perpetua" w:cs="Perpetua"/>
          <w:i w:val="0"/>
          <w:iCs w:val="0"/>
          <w:noProof w:val="0"/>
          <w:color w:val="auto"/>
          <w:sz w:val="28"/>
          <w:szCs w:val="28"/>
          <w:lang w:val="en-GB"/>
        </w:rPr>
        <w:t>(Arrow 2015)</w:t>
      </w:r>
    </w:p>
    <w:p w:rsidR="30DFA36D" w:rsidP="2CC1C373" w:rsidRDefault="30DFA36D" w14:paraId="5C7283ED" w14:textId="023303C4">
      <w:pPr>
        <w:pStyle w:val="Normal"/>
        <w:rPr>
          <w:rFonts w:ascii="Perpetua" w:hAnsi="Perpetua" w:eastAsia="Perpetua" w:cs="Perpetua"/>
          <w:noProof w:val="0"/>
          <w:sz w:val="28"/>
          <w:szCs w:val="28"/>
          <w:lang w:val="en-GB"/>
        </w:rPr>
      </w:pPr>
      <w:r w:rsidRPr="2FE4407F" w:rsidR="0A30330C">
        <w:rPr>
          <w:rFonts w:ascii="Perpetua" w:hAnsi="Perpetua" w:eastAsia="Perpetua" w:cs="Perpetua"/>
          <w:noProof w:val="0"/>
          <w:color w:val="000000" w:themeColor="text1" w:themeTint="FF" w:themeShade="FF"/>
          <w:sz w:val="28"/>
          <w:szCs w:val="28"/>
          <w:lang w:val="en-GB"/>
        </w:rPr>
        <w:t xml:space="preserve">Coogan, Tim Pat, </w:t>
      </w:r>
      <w:r w:rsidRPr="2FE4407F" w:rsidR="0A30330C">
        <w:rPr>
          <w:rFonts w:ascii="Perpetua" w:hAnsi="Perpetua" w:eastAsia="Perpetua" w:cs="Perpetua"/>
          <w:i w:val="1"/>
          <w:iCs w:val="1"/>
          <w:noProof w:val="0"/>
          <w:color w:val="auto"/>
          <w:sz w:val="28"/>
          <w:szCs w:val="28"/>
          <w:lang w:val="en-GB"/>
        </w:rPr>
        <w:t xml:space="preserve">1916: The Mornings After, </w:t>
      </w:r>
      <w:r w:rsidRPr="2FE4407F" w:rsidR="0A30330C">
        <w:rPr>
          <w:rFonts w:ascii="Perpetua" w:hAnsi="Perpetua" w:eastAsia="Perpetua" w:cs="Perpetua"/>
          <w:i w:val="0"/>
          <w:iCs w:val="0"/>
          <w:noProof w:val="0"/>
          <w:color w:val="auto"/>
          <w:sz w:val="28"/>
          <w:szCs w:val="28"/>
          <w:lang w:val="en-GB"/>
        </w:rPr>
        <w:t>(Arrow 2016)</w:t>
      </w:r>
    </w:p>
    <w:p w:rsidR="2FE4407F" w:rsidP="2FE4407F" w:rsidRDefault="2FE4407F" w14:paraId="0FAB9337" w14:textId="0B1001B2">
      <w:pPr>
        <w:pStyle w:val="Normal"/>
        <w:rPr>
          <w:rFonts w:ascii="Perpetua" w:hAnsi="Perpetua" w:eastAsia="Perpetua" w:cs="Perpetua"/>
          <w:noProof w:val="0"/>
          <w:color w:val="auto"/>
          <w:sz w:val="28"/>
          <w:szCs w:val="28"/>
          <w:lang w:val="en-GB"/>
        </w:rPr>
      </w:pPr>
    </w:p>
    <w:p w:rsidR="30DFA36D" w:rsidP="2CC1C373" w:rsidRDefault="30DFA36D" w14:paraId="71E33CDD" w14:textId="0B3D9D7D">
      <w:pPr>
        <w:pStyle w:val="Normal"/>
        <w:rPr>
          <w:rFonts w:ascii="Perpetua" w:hAnsi="Perpetua" w:eastAsia="Perpetua" w:cs="Perpetua"/>
          <w:noProof w:val="0"/>
          <w:sz w:val="28"/>
          <w:szCs w:val="28"/>
          <w:lang w:val="en-GB"/>
        </w:rPr>
      </w:pPr>
      <w:r w:rsidRPr="2FE4407F" w:rsidR="79466A71">
        <w:rPr>
          <w:rFonts w:ascii="Perpetua" w:hAnsi="Perpetua" w:eastAsia="Perpetua" w:cs="Perpetua"/>
          <w:noProof w:val="0"/>
          <w:color w:val="auto"/>
          <w:sz w:val="28"/>
          <w:szCs w:val="28"/>
          <w:lang w:val="en-GB"/>
        </w:rPr>
        <w:t xml:space="preserve">Documents On Irish Foreign Policy, </w:t>
      </w:r>
      <w:r w:rsidRPr="2FE4407F" w:rsidR="0A30330C">
        <w:rPr>
          <w:rFonts w:ascii="Perpetua" w:hAnsi="Perpetua" w:eastAsia="Perpetua" w:cs="Perpetua"/>
          <w:noProof w:val="0"/>
          <w:color w:val="auto"/>
          <w:sz w:val="28"/>
          <w:szCs w:val="28"/>
          <w:lang w:val="en-GB"/>
        </w:rPr>
        <w:t xml:space="preserve">David Lloyd George </w:t>
      </w:r>
      <w:r w:rsidRPr="2FE4407F" w:rsidR="0A30330C">
        <w:rPr>
          <w:rFonts w:ascii="Perpetua" w:hAnsi="Perpetua" w:eastAsia="Perpetua" w:cs="Perpetua"/>
          <w:noProof w:val="0"/>
          <w:color w:val="auto"/>
          <w:sz w:val="28"/>
          <w:szCs w:val="28"/>
          <w:lang w:val="en-GB"/>
        </w:rPr>
        <w:t>To</w:t>
      </w:r>
      <w:r w:rsidRPr="2FE4407F" w:rsidR="0A30330C">
        <w:rPr>
          <w:rFonts w:ascii="Perpetua" w:hAnsi="Perpetua" w:eastAsia="Perpetua" w:cs="Perpetua"/>
          <w:noProof w:val="0"/>
          <w:color w:val="auto"/>
          <w:sz w:val="28"/>
          <w:szCs w:val="28"/>
          <w:lang w:val="en-GB"/>
        </w:rPr>
        <w:t xml:space="preserve"> Eamon de Valera, </w:t>
      </w:r>
      <w:r w:rsidRPr="2FE4407F" w:rsidR="79466A71">
        <w:rPr>
          <w:rFonts w:ascii="Perpetua" w:hAnsi="Perpetua" w:eastAsia="Perpetua" w:cs="Perpetua"/>
          <w:noProof w:val="0"/>
          <w:color w:val="auto"/>
          <w:sz w:val="28"/>
          <w:szCs w:val="28"/>
          <w:lang w:val="en-GB"/>
        </w:rPr>
        <w:t>(1921),</w:t>
      </w:r>
    </w:p>
    <w:p w:rsidR="30DFA36D" w:rsidP="4DD53AB7" w:rsidRDefault="30DFA36D" w14:paraId="7A278F36" w14:textId="2B31EAF7">
      <w:pPr>
        <w:pStyle w:val="Normal"/>
        <w:rPr>
          <w:rFonts w:ascii="Perpetua" w:hAnsi="Perpetua" w:eastAsia="Perpetua" w:cs="Perpetua"/>
          <w:noProof w:val="0"/>
          <w:sz w:val="28"/>
          <w:szCs w:val="28"/>
          <w:lang w:val="en-GB"/>
        </w:rPr>
      </w:pPr>
      <w:r w:rsidRPr="2FE4407F" w:rsidR="7144EA13">
        <w:rPr>
          <w:rFonts w:ascii="Perpetua" w:hAnsi="Perpetua" w:eastAsia="Perpetua" w:cs="Perpetua"/>
          <w:noProof w:val="0"/>
          <w:sz w:val="28"/>
          <w:szCs w:val="28"/>
          <w:lang w:val="en-GB"/>
        </w:rPr>
        <w:t xml:space="preserve">&lt; </w:t>
      </w:r>
      <w:hyperlink w:anchor="section-documentpage" r:id="Rc70cbd9d618f4c0b">
        <w:r w:rsidRPr="2FE4407F" w:rsidR="7144EA13">
          <w:rPr>
            <w:rStyle w:val="Hyperlink"/>
            <w:rFonts w:ascii="Perpetua" w:hAnsi="Perpetua" w:eastAsia="Perpetua" w:cs="Perpetua"/>
            <w:noProof w:val="0"/>
            <w:sz w:val="28"/>
            <w:szCs w:val="28"/>
            <w:lang w:val="en-GB"/>
          </w:rPr>
          <w:t>https://www.difp.ie/volume-1/1921/david-lloyd-george-to-eamon-de-valera/141/#section-documentpage</w:t>
        </w:r>
      </w:hyperlink>
      <w:r w:rsidRPr="2FE4407F" w:rsidR="7144EA13">
        <w:rPr>
          <w:rFonts w:ascii="Perpetua" w:hAnsi="Perpetua" w:eastAsia="Perpetua" w:cs="Perpetua"/>
          <w:noProof w:val="0"/>
          <w:sz w:val="28"/>
          <w:szCs w:val="28"/>
          <w:lang w:val="en-GB"/>
        </w:rPr>
        <w:t xml:space="preserve"> &gt;</w:t>
      </w:r>
    </w:p>
    <w:p w:rsidR="2F2BA9B2" w:rsidP="2FE4407F" w:rsidRDefault="2F2BA9B2" w14:paraId="0198A547" w14:textId="3A40F54A">
      <w:pPr>
        <w:pStyle w:val="Heading1"/>
        <w:rPr>
          <w:rFonts w:ascii="Perpetua" w:hAnsi="Perpetua" w:eastAsia="Perpetua" w:cs="Perpetua"/>
          <w:noProof w:val="0"/>
          <w:color w:val="auto"/>
          <w:sz w:val="28"/>
          <w:szCs w:val="28"/>
          <w:lang w:val="en-GB"/>
        </w:rPr>
      </w:pPr>
      <w:r w:rsidRPr="2FE4407F" w:rsidR="2FE4407F">
        <w:rPr>
          <w:rFonts w:ascii="Perpetua" w:hAnsi="Perpetua" w:eastAsia="Perpetua" w:cs="Perpetua"/>
          <w:color w:val="auto"/>
          <w:sz w:val="28"/>
          <w:szCs w:val="28"/>
        </w:rPr>
        <w:t xml:space="preserve">Ferriter, </w:t>
      </w:r>
      <w:r w:rsidRPr="2FE4407F" w:rsidR="2FE4407F">
        <w:rPr>
          <w:rFonts w:ascii="Perpetua" w:hAnsi="Perpetua" w:eastAsia="Perpetua" w:cs="Perpetua"/>
          <w:noProof w:val="0"/>
          <w:color w:val="3F3F42"/>
          <w:sz w:val="28"/>
          <w:szCs w:val="28"/>
          <w:lang w:val="en-GB"/>
        </w:rPr>
        <w:t>Diarmaid</w:t>
      </w:r>
      <w:r w:rsidRPr="2FE4407F" w:rsidR="2FE4407F">
        <w:rPr>
          <w:rFonts w:ascii="Perpetua" w:hAnsi="Perpetua" w:eastAsia="Perpetua" w:cs="Perpetua"/>
          <w:noProof w:val="0"/>
          <w:color w:val="auto"/>
          <w:sz w:val="28"/>
          <w:szCs w:val="28"/>
          <w:lang w:val="en-GB"/>
        </w:rPr>
        <w:t xml:space="preserve"> ‘</w:t>
      </w:r>
      <w:r w:rsidRPr="2FE4407F" w:rsidR="2FE4407F">
        <w:rPr>
          <w:rFonts w:ascii="Perpetua" w:hAnsi="Perpetua" w:eastAsia="Perpetua" w:cs="Perpetua"/>
          <w:noProof w:val="0"/>
          <w:color w:val="auto"/>
          <w:sz w:val="28"/>
          <w:szCs w:val="28"/>
          <w:lang w:val="en-GB"/>
        </w:rPr>
        <w:t xml:space="preserve">What's the real legacy of Michael Collins?’ </w:t>
      </w:r>
      <w:r w:rsidRPr="2FE4407F" w:rsidR="2FE4407F">
        <w:rPr>
          <w:rFonts w:ascii="Perpetua" w:hAnsi="Perpetua" w:eastAsia="Perpetua" w:cs="Perpetua"/>
          <w:i w:val="1"/>
          <w:iCs w:val="1"/>
          <w:noProof w:val="0"/>
          <w:color w:val="auto"/>
          <w:sz w:val="28"/>
          <w:szCs w:val="28"/>
          <w:lang w:val="en-GB"/>
        </w:rPr>
        <w:t>RTE</w:t>
      </w:r>
    </w:p>
    <w:p w:rsidR="2F2BA9B2" w:rsidP="2FE4407F" w:rsidRDefault="2F2BA9B2" w14:paraId="0187F499" w14:textId="479F38CA">
      <w:pPr>
        <w:pStyle w:val="FootnoteText"/>
        <w:rPr>
          <w:rFonts w:ascii="Perpetua" w:hAnsi="Perpetua" w:eastAsia="Perpetua" w:cs="Perpetua"/>
          <w:sz w:val="28"/>
          <w:szCs w:val="28"/>
        </w:rPr>
      </w:pPr>
      <w:r w:rsidRPr="2FE4407F" w:rsidR="2FE4407F">
        <w:rPr>
          <w:rFonts w:ascii="Perpetua" w:hAnsi="Perpetua" w:eastAsia="Perpetua" w:cs="Perpetua"/>
          <w:sz w:val="28"/>
          <w:szCs w:val="28"/>
        </w:rPr>
        <w:t>&lt;</w:t>
      </w:r>
      <w:r w:rsidRPr="2FE4407F" w:rsidR="2FE4407F">
        <w:rPr>
          <w:rFonts w:ascii="Perpetua" w:hAnsi="Perpetua" w:eastAsia="Perpetua" w:cs="Perpetua"/>
          <w:sz w:val="28"/>
          <w:szCs w:val="28"/>
        </w:rPr>
        <w:t xml:space="preserve"> </w:t>
      </w:r>
      <w:hyperlink r:id="R8cf97206fad64e41">
        <w:r w:rsidRPr="2FE4407F" w:rsidR="2FE4407F">
          <w:rPr>
            <w:rStyle w:val="Hyperlink"/>
            <w:rFonts w:ascii="Perpetua" w:hAnsi="Perpetua" w:eastAsia="Perpetua" w:cs="Perpetua"/>
            <w:sz w:val="28"/>
            <w:szCs w:val="28"/>
          </w:rPr>
          <w:t>https://www.rte.ie/brainstorm/2021/0709/1234022-michael-collins-legacy-sinn-fein-fine-gael-fianna-fail/</w:t>
        </w:r>
      </w:hyperlink>
      <w:r w:rsidRPr="2FE4407F" w:rsidR="2FE4407F">
        <w:rPr>
          <w:rFonts w:ascii="Perpetua" w:hAnsi="Perpetua" w:eastAsia="Perpetua" w:cs="Perpetua"/>
          <w:sz w:val="28"/>
          <w:szCs w:val="28"/>
        </w:rPr>
        <w:t xml:space="preserve"> &gt;</w:t>
      </w:r>
    </w:p>
    <w:p w:rsidR="2F2BA9B2" w:rsidP="2FE4407F" w:rsidRDefault="2F2BA9B2" w14:paraId="6A3B9D87" w14:textId="6D5C019E">
      <w:pPr>
        <w:pStyle w:val="Heading1"/>
        <w:bidi w:val="0"/>
        <w:rPr>
          <w:rFonts w:ascii="Perpetua" w:hAnsi="Perpetua" w:eastAsia="Perpetua" w:cs="Perpetua"/>
          <w:noProof w:val="0"/>
          <w:color w:val="auto"/>
          <w:sz w:val="28"/>
          <w:szCs w:val="28"/>
          <w:lang w:val="en-GB"/>
        </w:rPr>
      </w:pPr>
      <w:r w:rsidRPr="2FE4407F" w:rsidR="2FE4407F">
        <w:rPr>
          <w:rFonts w:ascii="Perpetua" w:hAnsi="Perpetua" w:eastAsia="Perpetua" w:cs="Perpetua"/>
          <w:noProof w:val="0"/>
          <w:color w:val="3F3F42"/>
          <w:sz w:val="28"/>
          <w:szCs w:val="28"/>
          <w:lang w:val="en-GB"/>
        </w:rPr>
        <w:t xml:space="preserve"> Ferriter, </w:t>
      </w:r>
      <w:r w:rsidRPr="2FE4407F" w:rsidR="2FE4407F">
        <w:rPr>
          <w:rFonts w:ascii="Perpetua" w:hAnsi="Perpetua" w:eastAsia="Perpetua" w:cs="Perpetua"/>
          <w:noProof w:val="0"/>
          <w:color w:val="3F3F42"/>
          <w:sz w:val="28"/>
          <w:szCs w:val="28"/>
          <w:lang w:val="en-GB"/>
        </w:rPr>
        <w:t xml:space="preserve">Diarmaid, </w:t>
      </w:r>
      <w:r w:rsidRPr="2FE4407F" w:rsidR="2FE4407F">
        <w:rPr>
          <w:rFonts w:ascii="Perpetua" w:hAnsi="Perpetua" w:eastAsia="Perpetua" w:cs="Perpetua"/>
          <w:noProof w:val="0"/>
          <w:color w:val="3F3F42"/>
          <w:sz w:val="28"/>
          <w:szCs w:val="28"/>
          <w:lang w:val="en-GB"/>
        </w:rPr>
        <w:t>‘</w:t>
      </w:r>
      <w:r w:rsidRPr="2FE4407F" w:rsidR="2FE4407F">
        <w:rPr>
          <w:rFonts w:ascii="Perpetua" w:hAnsi="Perpetua" w:eastAsia="Perpetua" w:cs="Perpetua"/>
          <w:noProof w:val="0"/>
          <w:color w:val="auto"/>
          <w:sz w:val="28"/>
          <w:szCs w:val="28"/>
          <w:lang w:val="en-GB"/>
        </w:rPr>
        <w:t xml:space="preserve">NI 100: Why Did de Valera Refuse </w:t>
      </w:r>
      <w:r w:rsidRPr="2FE4407F" w:rsidR="2FE4407F">
        <w:rPr>
          <w:rFonts w:ascii="Perpetua" w:hAnsi="Perpetua" w:eastAsia="Perpetua" w:cs="Perpetua"/>
          <w:noProof w:val="0"/>
          <w:color w:val="auto"/>
          <w:sz w:val="28"/>
          <w:szCs w:val="28"/>
          <w:lang w:val="en-GB"/>
        </w:rPr>
        <w:t>To</w:t>
      </w:r>
      <w:r w:rsidRPr="2FE4407F" w:rsidR="2FE4407F">
        <w:rPr>
          <w:rFonts w:ascii="Perpetua" w:hAnsi="Perpetua" w:eastAsia="Perpetua" w:cs="Perpetua"/>
          <w:noProof w:val="0"/>
          <w:color w:val="auto"/>
          <w:sz w:val="28"/>
          <w:szCs w:val="28"/>
          <w:lang w:val="en-GB"/>
        </w:rPr>
        <w:t xml:space="preserve"> Attend 1921 Treaty Negotiations?’, </w:t>
      </w:r>
      <w:r w:rsidRPr="2FE4407F" w:rsidR="2FE4407F">
        <w:rPr>
          <w:rFonts w:ascii="Perpetua" w:hAnsi="Perpetua" w:eastAsia="Perpetua" w:cs="Perpetua"/>
          <w:i w:val="1"/>
          <w:iCs w:val="1"/>
          <w:noProof w:val="0"/>
          <w:color w:val="auto"/>
          <w:sz w:val="28"/>
          <w:szCs w:val="28"/>
          <w:lang w:val="en-GB"/>
        </w:rPr>
        <w:t>BBC News</w:t>
      </w:r>
      <w:r w:rsidRPr="2FE4407F" w:rsidR="2FE4407F">
        <w:rPr>
          <w:rFonts w:ascii="Perpetua" w:hAnsi="Perpetua" w:eastAsia="Perpetua" w:cs="Perpetua"/>
          <w:noProof w:val="0"/>
          <w:color w:val="auto"/>
          <w:sz w:val="28"/>
          <w:szCs w:val="28"/>
          <w:lang w:val="en-GB"/>
        </w:rPr>
        <w:t xml:space="preserve"> (2021)</w:t>
      </w:r>
    </w:p>
    <w:p w:rsidR="2F2BA9B2" w:rsidP="2FE4407F" w:rsidRDefault="2F2BA9B2" w14:paraId="29EFAB64" w14:textId="129702A2">
      <w:pPr>
        <w:pStyle w:val="FootnoteText"/>
        <w:bidi w:val="0"/>
        <w:rPr>
          <w:rFonts w:ascii="Perpetua" w:hAnsi="Perpetua" w:eastAsia="Perpetua" w:cs="Perpetua"/>
          <w:noProof w:val="0"/>
          <w:color w:val="3F3F42"/>
          <w:sz w:val="28"/>
          <w:szCs w:val="28"/>
          <w:lang w:val="en-GB"/>
        </w:rPr>
      </w:pPr>
      <w:r w:rsidRPr="2FE4407F" w:rsidR="2FE4407F">
        <w:rPr>
          <w:rFonts w:ascii="Perpetua" w:hAnsi="Perpetua" w:eastAsia="Perpetua" w:cs="Perpetua"/>
          <w:noProof w:val="0"/>
          <w:color w:val="3F3F42"/>
          <w:sz w:val="28"/>
          <w:szCs w:val="28"/>
          <w:lang w:val="en-GB"/>
        </w:rPr>
        <w:t xml:space="preserve">  &lt; </w:t>
      </w:r>
      <w:hyperlink r:id="R8198a6c919464e43">
        <w:r w:rsidRPr="2FE4407F" w:rsidR="2FE4407F">
          <w:rPr>
            <w:rStyle w:val="Hyperlink"/>
            <w:rFonts w:ascii="Perpetua" w:hAnsi="Perpetua" w:eastAsia="Perpetua" w:cs="Perpetua"/>
            <w:noProof w:val="0"/>
            <w:sz w:val="28"/>
            <w:szCs w:val="28"/>
            <w:lang w:val="en-GB"/>
          </w:rPr>
          <w:t>https://www.bbc.co.uk/news/uk-northern-ireland-58826751</w:t>
        </w:r>
      </w:hyperlink>
      <w:r w:rsidRPr="2FE4407F" w:rsidR="2FE4407F">
        <w:rPr>
          <w:rFonts w:ascii="Perpetua" w:hAnsi="Perpetua" w:eastAsia="Perpetua" w:cs="Perpetua"/>
          <w:noProof w:val="0"/>
          <w:color w:val="3F3F42"/>
          <w:sz w:val="28"/>
          <w:szCs w:val="28"/>
          <w:lang w:val="en-GB"/>
        </w:rPr>
        <w:t xml:space="preserve"> &gt;</w:t>
      </w:r>
    </w:p>
    <w:p w:rsidR="2F2BA9B2" w:rsidP="2FE4407F" w:rsidRDefault="2F2BA9B2" w14:paraId="32A33129" w14:textId="10EFF13C">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p>
    <w:p w:rsidR="2F2BA9B2" w:rsidP="2FE4407F" w:rsidRDefault="2F2BA9B2" w14:paraId="7FBA0CAC" w14:textId="3E5EE28B">
      <w:pPr>
        <w:pStyle w:val="Heading1"/>
        <w:rPr>
          <w:rFonts w:ascii="Perpetua" w:hAnsi="Perpetua" w:eastAsia="Perpetua" w:cs="Perpetua"/>
          <w:sz w:val="28"/>
          <w:szCs w:val="28"/>
        </w:rPr>
      </w:pPr>
      <w:r w:rsidRPr="2FE4407F" w:rsidR="2CC1C373">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Fitzpatrick</w:t>
      </w:r>
      <w:r w:rsidRPr="2FE4407F" w:rsidR="2FE4407F">
        <w:rPr>
          <w:rFonts w:ascii="Perpetua" w:hAnsi="Perpetua" w:eastAsia="Perpetua" w:cs="Perpetua"/>
          <w:color w:val="auto"/>
          <w:sz w:val="28"/>
          <w:szCs w:val="28"/>
        </w:rPr>
        <w:t xml:space="preserve"> David, </w:t>
      </w:r>
      <w:r w:rsidRPr="2FE4407F" w:rsidR="2FE4407F">
        <w:rPr>
          <w:rFonts w:ascii="Perpetua" w:hAnsi="Perpetua" w:eastAsia="Perpetua" w:cs="Perpetua"/>
          <w:color w:val="auto"/>
          <w:sz w:val="28"/>
          <w:szCs w:val="28"/>
        </w:rPr>
        <w:t>‘De</w:t>
      </w:r>
      <w:r w:rsidRPr="2FE4407F" w:rsidR="2FE4407F">
        <w:rPr>
          <w:rFonts w:ascii="Perpetua" w:hAnsi="Perpetua" w:eastAsia="Perpetua" w:cs="Perpetua"/>
          <w:b w:val="0"/>
          <w:bCs w:val="0"/>
          <w:noProof w:val="0"/>
          <w:color w:val="auto"/>
          <w:sz w:val="28"/>
          <w:szCs w:val="28"/>
          <w:lang w:val="en-GB"/>
        </w:rPr>
        <w:t xml:space="preserve"> Valera, Collins ‘Never Republicans, West Cork History Festival Told’ </w:t>
      </w:r>
      <w:r w:rsidRPr="2FE4407F" w:rsidR="2FE4407F">
        <w:rPr>
          <w:rFonts w:ascii="Perpetua" w:hAnsi="Perpetua" w:eastAsia="Perpetua" w:cs="Perpetua"/>
          <w:i w:val="1"/>
          <w:iCs w:val="1"/>
          <w:color w:val="auto"/>
          <w:sz w:val="28"/>
          <w:szCs w:val="28"/>
        </w:rPr>
        <w:t>The Irish Times,</w:t>
      </w:r>
      <w:r w:rsidRPr="2FE4407F" w:rsidR="2FE4407F">
        <w:rPr>
          <w:rFonts w:ascii="Perpetua" w:hAnsi="Perpetua" w:eastAsia="Perpetua" w:cs="Perpetua"/>
          <w:color w:val="auto"/>
          <w:sz w:val="28"/>
          <w:szCs w:val="28"/>
        </w:rPr>
        <w:t xml:space="preserve"> (2017)</w:t>
      </w:r>
      <w:r w:rsidRPr="2FE4407F" w:rsidR="2FE4407F">
        <w:rPr>
          <w:rFonts w:ascii="Perpetua" w:hAnsi="Perpetua" w:eastAsia="Perpetua" w:cs="Perpetua"/>
          <w:sz w:val="28"/>
          <w:szCs w:val="28"/>
        </w:rPr>
        <w:t xml:space="preserve"> &lt; </w:t>
      </w:r>
      <w:hyperlink r:id="R83f7aaf76f4149c4">
        <w:r w:rsidRPr="2FE4407F" w:rsidR="2FE4407F">
          <w:rPr>
            <w:rStyle w:val="Hyperlink"/>
            <w:rFonts w:ascii="Perpetua" w:hAnsi="Perpetua" w:eastAsia="Perpetua" w:cs="Perpetua"/>
            <w:sz w:val="28"/>
            <w:szCs w:val="28"/>
          </w:rPr>
          <w:t>https://www.irishtimes.com/news/ireland/irish-news/de-valera-collins-never-republicans-west-cork-history-festival-told-1.3171402</w:t>
        </w:r>
      </w:hyperlink>
      <w:r w:rsidRPr="2FE4407F" w:rsidR="2FE4407F">
        <w:rPr>
          <w:rFonts w:ascii="Perpetua" w:hAnsi="Perpetua" w:eastAsia="Perpetua" w:cs="Perpetua"/>
          <w:sz w:val="28"/>
          <w:szCs w:val="28"/>
        </w:rPr>
        <w:t xml:space="preserve"> &gt;</w:t>
      </w:r>
    </w:p>
    <w:p w:rsidR="2F2BA9B2" w:rsidP="2FE4407F" w:rsidRDefault="2F2BA9B2" w14:paraId="7E799D20" w14:textId="02F9681C">
      <w:pPr>
        <w:pStyle w:val="Heading1"/>
        <w:bidi w:val="0"/>
        <w:rPr>
          <w:rFonts w:ascii="Perpetua" w:hAnsi="Perpetua" w:eastAsia="Perpetua" w:cs="Perpetua"/>
          <w:sz w:val="20"/>
          <w:szCs w:val="20"/>
        </w:rPr>
      </w:pPr>
    </w:p>
    <w:p w:rsidR="2F2BA9B2" w:rsidP="2FE4407F" w:rsidRDefault="2F2BA9B2" w14:paraId="4927C05A" w14:textId="34DE3BC0">
      <w:pPr>
        <w:pStyle w:val="FootnoteText"/>
        <w:bidi w:val="0"/>
        <w:rPr>
          <w:rFonts w:ascii="Perpetua" w:hAnsi="Perpetua" w:eastAsia="Perpetua" w:cs="Perpetua"/>
          <w:sz w:val="20"/>
          <w:szCs w:val="20"/>
        </w:rPr>
      </w:pPr>
    </w:p>
    <w:p w:rsidR="2F2BA9B2" w:rsidP="2FE4407F" w:rsidRDefault="2F2BA9B2" w14:paraId="50651537" w14:textId="65D690EE">
      <w:pPr>
        <w:pStyle w:val="Normal"/>
        <w:rPr>
          <w:rFonts w:ascii="Perpetua" w:hAnsi="Perpetua" w:eastAsia="Perpetua" w:cs="Perpetua"/>
          <w:noProof w:val="0"/>
          <w:sz w:val="28"/>
          <w:szCs w:val="28"/>
          <w:lang w:val="en-GB"/>
        </w:rPr>
      </w:pPr>
      <w:hyperlink r:id="Ree7b5d9cab34405c">
        <w:r w:rsidRPr="2FE4407F" w:rsidR="2F2BA9B2">
          <w:rPr>
            <w:rStyle w:val="Hyperlink"/>
            <w:rFonts w:ascii="Perpetua" w:hAnsi="Perpetua" w:eastAsia="Perpetua" w:cs="Perpetua"/>
            <w:noProof w:val="0"/>
            <w:color w:val="auto"/>
            <w:sz w:val="28"/>
            <w:szCs w:val="28"/>
            <w:u w:val="none"/>
            <w:lang w:val="en-GB"/>
          </w:rPr>
          <w:t>Hang Up Your Brightest Colours The Life Of Michael Collins</w:t>
        </w:r>
      </w:hyperlink>
      <w:r w:rsidRPr="2FE4407F" w:rsidR="0A30330C">
        <w:rPr>
          <w:rFonts w:ascii="Perpetua" w:hAnsi="Perpetua" w:eastAsia="Perpetua" w:cs="Perpetua"/>
          <w:noProof w:val="0"/>
          <w:sz w:val="28"/>
          <w:szCs w:val="28"/>
          <w:lang w:val="en-GB"/>
        </w:rPr>
        <w:t xml:space="preserve"> &lt;</w:t>
      </w:r>
      <w:hyperlink r:id="R030020ca308642b0">
        <w:r w:rsidRPr="2FE4407F" w:rsidR="0A30330C">
          <w:rPr>
            <w:rStyle w:val="Hyperlink"/>
            <w:rFonts w:ascii="Perpetua" w:hAnsi="Perpetua" w:eastAsia="Perpetua" w:cs="Perpetua"/>
            <w:noProof w:val="0"/>
            <w:sz w:val="28"/>
            <w:szCs w:val="28"/>
            <w:lang w:val="en-GB"/>
          </w:rPr>
          <w:t>https://www.youtube.com/watch?v=jwNJ3aFZg44</w:t>
        </w:r>
      </w:hyperlink>
      <w:r w:rsidRPr="2FE4407F" w:rsidR="3D574C9F">
        <w:rPr>
          <w:rFonts w:ascii="Perpetua" w:hAnsi="Perpetua" w:eastAsia="Perpetua" w:cs="Perpetua"/>
          <w:noProof w:val="0"/>
          <w:sz w:val="28"/>
          <w:szCs w:val="28"/>
          <w:lang w:val="en-GB"/>
        </w:rPr>
        <w:t xml:space="preserve">  &gt;</w:t>
      </w:r>
    </w:p>
    <w:p w:rsidR="2F2BA9B2" w:rsidP="2FE4407F" w:rsidRDefault="2F2BA9B2" w14:paraId="6CF57114" w14:textId="28B2D401">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p>
    <w:p w:rsidR="2F2BA9B2" w:rsidP="2FE4407F" w:rsidRDefault="2F2BA9B2" w14:paraId="6BC3E451" w14:textId="2BF9FD5B">
      <w:pPr>
        <w:pStyle w:val="Normal"/>
        <w:rPr>
          <w:rFonts w:ascii="Perpetua" w:hAnsi="Perpetua" w:eastAsia="Perpetua" w:cs="Perpetua"/>
          <w:noProof w:val="0"/>
          <w:color w:val="000000" w:themeColor="text1" w:themeTint="FF" w:themeShade="FF"/>
          <w:sz w:val="28"/>
          <w:szCs w:val="28"/>
          <w:lang w:val="en-GB"/>
        </w:rPr>
      </w:pPr>
      <w:r w:rsidRPr="2FE4407F" w:rsidR="2CC1C373">
        <w:rPr>
          <w:rFonts w:ascii="Perpetua" w:hAnsi="Perpetua" w:eastAsia="Perpetua" w:cs="Perpetua"/>
          <w:noProof w:val="0"/>
          <w:color w:val="000000" w:themeColor="text1" w:themeTint="FF" w:themeShade="FF"/>
          <w:sz w:val="28"/>
          <w:szCs w:val="28"/>
          <w:lang w:val="en-GB"/>
        </w:rPr>
        <w:t>Hawkes And Doves, BBC, YouTube, &lt;</w:t>
      </w:r>
      <w:hyperlink r:id="R8a08fc08d8204c86">
        <w:r w:rsidRPr="2FE4407F" w:rsidR="1CA9BF38">
          <w:rPr>
            <w:rStyle w:val="Hyperlink"/>
            <w:rFonts w:ascii="Perpetua" w:hAnsi="Perpetua" w:eastAsia="Perpetua" w:cs="Perpetua"/>
            <w:noProof w:val="0"/>
            <w:sz w:val="28"/>
            <w:szCs w:val="28"/>
            <w:lang w:val="en-GB"/>
          </w:rPr>
          <w:t>https://youtu.be/kynqsL6JfzE</w:t>
        </w:r>
      </w:hyperlink>
      <w:r w:rsidRPr="2FE4407F" w:rsidR="1CA9BF38">
        <w:rPr>
          <w:rFonts w:ascii="Perpetua" w:hAnsi="Perpetua" w:eastAsia="Perpetua" w:cs="Perpetua"/>
          <w:noProof w:val="0"/>
          <w:color w:val="000000" w:themeColor="text1" w:themeTint="FF" w:themeShade="FF"/>
          <w:sz w:val="28"/>
          <w:szCs w:val="28"/>
          <w:lang w:val="en-GB"/>
        </w:rPr>
        <w:t xml:space="preserve"> &gt;</w:t>
      </w:r>
    </w:p>
    <w:p w:rsidR="2F2BA9B2" w:rsidP="2FE4407F" w:rsidRDefault="2F2BA9B2" w14:paraId="62D42E57" w14:textId="2220F756">
      <w:pPr>
        <w:pStyle w:val="Normal"/>
        <w:rPr>
          <w:rFonts w:ascii="Perpetua" w:hAnsi="Perpetua" w:eastAsia="Perpetua" w:cs="Perpetua"/>
          <w:noProof w:val="0"/>
          <w:color w:val="000000" w:themeColor="text1" w:themeTint="FF" w:themeShade="FF"/>
          <w:sz w:val="28"/>
          <w:szCs w:val="28"/>
          <w:lang w:val="en-GB"/>
        </w:rPr>
      </w:pPr>
      <w:r w:rsidRPr="2FE4407F" w:rsidR="5C71737B">
        <w:rPr>
          <w:rFonts w:ascii="Perpetua" w:hAnsi="Perpetua" w:eastAsia="Perpetua" w:cs="Perpetua"/>
          <w:noProof w:val="0"/>
          <w:color w:val="000000" w:themeColor="text1" w:themeTint="FF" w:themeShade="FF"/>
          <w:sz w:val="28"/>
          <w:szCs w:val="28"/>
          <w:lang w:val="en-GB"/>
        </w:rPr>
        <w:t xml:space="preserve">1921 Treaty </w:t>
      </w:r>
      <w:r w:rsidRPr="2FE4407F" w:rsidR="14EDECFB">
        <w:rPr>
          <w:rFonts w:ascii="Perpetua" w:hAnsi="Perpetua" w:eastAsia="Perpetua" w:cs="Perpetua"/>
          <w:noProof w:val="0"/>
          <w:color w:val="000000" w:themeColor="text1" w:themeTint="FF" w:themeShade="FF"/>
          <w:sz w:val="28"/>
          <w:szCs w:val="28"/>
          <w:lang w:val="en-GB"/>
        </w:rPr>
        <w:t>&lt;</w:t>
      </w:r>
      <w:r w:rsidRPr="2FE4407F" w:rsidR="352F005E">
        <w:rPr>
          <w:rFonts w:ascii="Perpetua" w:hAnsi="Perpetua" w:eastAsia="Perpetua" w:cs="Perpetua"/>
          <w:noProof w:val="0"/>
          <w:color w:val="000000" w:themeColor="text1" w:themeTint="FF" w:themeShade="FF"/>
          <w:sz w:val="28"/>
          <w:szCs w:val="28"/>
          <w:lang w:val="en-GB"/>
        </w:rPr>
        <w:t xml:space="preserve"> </w:t>
      </w:r>
      <w:r w:rsidRPr="2FE4407F" w:rsidR="14EDECFB">
        <w:rPr>
          <w:rFonts w:ascii="Perpetua" w:hAnsi="Perpetua" w:eastAsia="Perpetua" w:cs="Perpetua"/>
          <w:noProof w:val="0"/>
          <w:color w:val="000000" w:themeColor="text1" w:themeTint="FF" w:themeShade="FF"/>
          <w:sz w:val="28"/>
          <w:szCs w:val="28"/>
          <w:lang w:val="en-GB"/>
        </w:rPr>
        <w:t xml:space="preserve"> </w:t>
      </w:r>
      <w:hyperlink r:id="Ra46ad48ca6574c8c">
        <w:r w:rsidRPr="2FE4407F" w:rsidR="156D3EAB">
          <w:rPr>
            <w:rStyle w:val="Hyperlink"/>
            <w:rFonts w:ascii="Perpetua" w:hAnsi="Perpetua" w:eastAsia="Perpetua" w:cs="Perpetua"/>
            <w:noProof w:val="0"/>
            <w:sz w:val="28"/>
            <w:szCs w:val="28"/>
            <w:lang w:val="en-GB"/>
          </w:rPr>
          <w:t>https://www.youtube.com/watch?v=FcNXfMBBzB0&amp;t=63s</w:t>
        </w:r>
      </w:hyperlink>
      <w:r w:rsidRPr="2FE4407F" w:rsidR="1550FF5D">
        <w:rPr>
          <w:rFonts w:ascii="Perpetua" w:hAnsi="Perpetua" w:eastAsia="Perpetua" w:cs="Perpetua"/>
          <w:noProof w:val="0"/>
          <w:color w:val="000000" w:themeColor="text1" w:themeTint="FF" w:themeShade="FF"/>
          <w:sz w:val="28"/>
          <w:szCs w:val="28"/>
          <w:lang w:val="en-GB"/>
        </w:rPr>
        <w:t xml:space="preserve"> </w:t>
      </w:r>
      <w:r w:rsidRPr="2FE4407F" w:rsidR="156D3EAB">
        <w:rPr>
          <w:rFonts w:ascii="Perpetua" w:hAnsi="Perpetua" w:eastAsia="Perpetua" w:cs="Perpetua"/>
          <w:noProof w:val="0"/>
          <w:sz w:val="28"/>
          <w:szCs w:val="28"/>
          <w:lang w:val="en-GB"/>
        </w:rPr>
        <w:t>&gt;</w:t>
      </w:r>
    </w:p>
    <w:p w:rsidR="2F2BA9B2" w:rsidP="2FE4407F" w:rsidRDefault="2F2BA9B2" w14:paraId="2D01E150" w14:textId="71BE4CE0">
      <w:pPr>
        <w:pStyle w:val="Normal"/>
        <w:rPr>
          <w:rFonts w:ascii="Perpetua" w:hAnsi="Perpetua" w:eastAsia="Perpetua" w:cs="Perpetua"/>
          <w:noProof w:val="0"/>
          <w:sz w:val="28"/>
          <w:szCs w:val="28"/>
          <w:lang w:val="en-GB"/>
        </w:rPr>
      </w:pPr>
    </w:p>
    <w:p w:rsidR="2F2BA9B2" w:rsidP="2FE4407F" w:rsidRDefault="2F2BA9B2" w14:paraId="74F8FB2A" w14:textId="1D8FE94D">
      <w:pPr>
        <w:pStyle w:val="Normal"/>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2FE4407F" w:rsidR="4C1981EA">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Lee, J. J. ‘De Valera’s Use of Words: Three Case-Studies,’ </w:t>
      </w:r>
      <w:r w:rsidRPr="2FE4407F" w:rsidR="4C1981EA">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 xml:space="preserve">Radharc </w:t>
      </w:r>
      <w:r w:rsidRPr="2FE4407F" w:rsidR="4C1981EA">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2, (New York University:2001), pp. 75–</w:t>
      </w:r>
      <w:r w:rsidRPr="2FE4407F" w:rsidR="4C1981EA">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100, &lt;</w:t>
      </w:r>
      <w:r w:rsidRPr="2FE4407F" w:rsidR="4C1981EA">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w:t>
      </w:r>
      <w:hyperlink r:id="R8210f45611354bad">
        <w:r w:rsidRPr="2FE4407F" w:rsidR="4C1981EA">
          <w:rPr>
            <w:rStyle w:val="Hyperlink"/>
            <w:rFonts w:ascii="Perpetua" w:hAnsi="Perpetua" w:eastAsia="Perpetua" w:cs="Perpetua"/>
            <w:b w:val="0"/>
            <w:bCs w:val="0"/>
            <w:i w:val="0"/>
            <w:iCs w:val="0"/>
            <w:caps w:val="0"/>
            <w:smallCaps w:val="0"/>
            <w:strike w:val="0"/>
            <w:dstrike w:val="0"/>
            <w:noProof w:val="0"/>
            <w:sz w:val="28"/>
            <w:szCs w:val="28"/>
            <w:lang w:val="en-GB"/>
          </w:rPr>
          <w:t>http://www.jstor.org/stable/25122320</w:t>
        </w:r>
      </w:hyperlink>
      <w:r w:rsidRPr="2FE4407F" w:rsidR="4C1981EA">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&gt;</w:t>
      </w:r>
    </w:p>
    <w:p w:rsidR="2FE4407F" w:rsidP="2FE4407F" w:rsidRDefault="2FE4407F" w14:paraId="19305767" w14:textId="261854A1">
      <w:pPr>
        <w:pStyle w:val="FootnoteText"/>
        <w:bidi w:val="0"/>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p>
    <w:p w:rsidR="2FE4407F" w:rsidP="2FE4407F" w:rsidRDefault="2FE4407F" w14:paraId="26FD8865" w14:textId="62448BA3">
      <w:pPr>
        <w:pStyle w:val="FootnoteText"/>
        <w:bidi w:val="0"/>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pP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Luddy, Maria, ’A ‘Sinister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And</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Retrogressive’ Proposal: Irish Women’s Opposition to the 1937 Draft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Constitution. ‘</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Transactions</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8"/>
          <w:szCs w:val="28"/>
          <w:u w:val="none"/>
          <w:lang w:val="en-GB"/>
        </w:rPr>
        <w:t xml:space="preserve"> of the Royal Historical Society</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15, (Cambridge University Press, 2005), 175–95, P. 181 &lt; </w:t>
      </w:r>
      <w:hyperlink r:id="R7753a761033e430b">
        <w:r w:rsidRPr="2FE4407F" w:rsidR="2FE4407F">
          <w:rPr>
            <w:rStyle w:val="Hyperlink"/>
            <w:rFonts w:ascii="Perpetua" w:hAnsi="Perpetua" w:eastAsia="Perpetua" w:cs="Perpetua"/>
            <w:b w:val="0"/>
            <w:bCs w:val="0"/>
            <w:i w:val="0"/>
            <w:iCs w:val="0"/>
            <w:caps w:val="0"/>
            <w:smallCaps w:val="0"/>
            <w:strike w:val="0"/>
            <w:dstrike w:val="0"/>
            <w:noProof w:val="0"/>
            <w:sz w:val="28"/>
            <w:szCs w:val="28"/>
            <w:lang w:val="en-GB"/>
          </w:rPr>
          <w:t>http://www.jstor.org/stable/3679367</w:t>
        </w:r>
      </w:hyperlink>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8"/>
          <w:szCs w:val="28"/>
          <w:u w:val="none"/>
          <w:lang w:val="en-GB"/>
        </w:rPr>
        <w:t xml:space="preserve"> &gt;</w:t>
      </w:r>
    </w:p>
    <w:p w:rsidR="2FE4407F" w:rsidP="2FE4407F" w:rsidRDefault="2FE4407F" w14:paraId="20EEE968" w14:textId="075A1C9A">
      <w:pPr>
        <w:pStyle w:val="Normal"/>
        <w:rPr>
          <w:noProof w:val="0"/>
          <w:lang w:val="en-GB"/>
        </w:rPr>
      </w:pPr>
    </w:p>
    <w:p w:rsidR="2FE4407F" w:rsidP="2FE4407F" w:rsidRDefault="2FE4407F" w14:paraId="3CC43276" w14:textId="550F4940">
      <w:pPr>
        <w:pStyle w:val="Heading1"/>
        <w:bidi w:val="0"/>
        <w:rPr>
          <w:rFonts w:ascii="Perpetua" w:hAnsi="Perpetua" w:eastAsia="Perpetua" w:cs="Perpetua"/>
          <w:sz w:val="28"/>
          <w:szCs w:val="28"/>
        </w:rPr>
      </w:pPr>
      <w:r w:rsidRPr="2FE4407F" w:rsidR="2FE4407F">
        <w:rPr>
          <w:rFonts w:ascii="Perpetua" w:hAnsi="Perpetua" w:eastAsia="Perpetua" w:cs="Perpetua"/>
          <w:color w:val="auto"/>
          <w:sz w:val="28"/>
          <w:szCs w:val="28"/>
        </w:rPr>
        <w:t>McGreevy,</w:t>
      </w:r>
      <w:r w:rsidRPr="2FE4407F" w:rsidR="2FE4407F">
        <w:rPr>
          <w:rFonts w:ascii="Perpetua" w:hAnsi="Perpetua" w:eastAsia="Perpetua" w:cs="Perpetua"/>
          <w:color w:val="auto"/>
          <w:sz w:val="28"/>
          <w:szCs w:val="28"/>
        </w:rPr>
        <w:t xml:space="preserve"> Ronan, ’100</w:t>
      </w:r>
      <w:r w:rsidRPr="2FE4407F" w:rsidR="2FE4407F">
        <w:rPr>
          <w:rFonts w:ascii="Perpetua" w:hAnsi="Perpetua" w:eastAsia="Perpetua" w:cs="Perpetua"/>
          <w:noProof w:val="0"/>
          <w:color w:val="auto"/>
          <w:sz w:val="28"/>
          <w:szCs w:val="28"/>
          <w:lang w:val="en-GB"/>
        </w:rPr>
        <w:t xml:space="preserve"> Years Ago Today: Mary MacSwiney’s Marathon Speech Against </w:t>
      </w:r>
      <w:r w:rsidRPr="2FE4407F" w:rsidR="2FE4407F">
        <w:rPr>
          <w:rFonts w:ascii="Perpetua" w:hAnsi="Perpetua" w:eastAsia="Perpetua" w:cs="Perpetua"/>
          <w:noProof w:val="0"/>
          <w:color w:val="auto"/>
          <w:sz w:val="28"/>
          <w:szCs w:val="28"/>
          <w:lang w:val="en-GB"/>
        </w:rPr>
        <w:t>The</w:t>
      </w:r>
      <w:r w:rsidRPr="2FE4407F" w:rsidR="2FE4407F">
        <w:rPr>
          <w:rFonts w:ascii="Perpetua" w:hAnsi="Perpetua" w:eastAsia="Perpetua" w:cs="Perpetua"/>
          <w:noProof w:val="0"/>
          <w:color w:val="auto"/>
          <w:sz w:val="28"/>
          <w:szCs w:val="28"/>
          <w:lang w:val="en-GB"/>
        </w:rPr>
        <w:t xml:space="preserve"> Treaty’ </w:t>
      </w:r>
      <w:r w:rsidRPr="2FE4407F" w:rsidR="2FE4407F">
        <w:rPr>
          <w:rFonts w:ascii="Perpetua" w:hAnsi="Perpetua" w:eastAsia="Perpetua" w:cs="Perpetua"/>
          <w:i w:val="1"/>
          <w:iCs w:val="1"/>
          <w:noProof w:val="0"/>
          <w:color w:val="auto"/>
          <w:sz w:val="28"/>
          <w:szCs w:val="28"/>
          <w:lang w:val="en-GB"/>
        </w:rPr>
        <w:t>I</w:t>
      </w:r>
      <w:r w:rsidRPr="2FE4407F" w:rsidR="2FE4407F">
        <w:rPr>
          <w:rFonts w:ascii="Perpetua" w:hAnsi="Perpetua" w:eastAsia="Perpetua" w:cs="Perpetua"/>
          <w:i w:val="1"/>
          <w:iCs w:val="1"/>
          <w:color w:val="auto"/>
          <w:sz w:val="28"/>
          <w:szCs w:val="28"/>
        </w:rPr>
        <w:t>rish Times,</w:t>
      </w:r>
      <w:r w:rsidRPr="2FE4407F" w:rsidR="2FE4407F">
        <w:rPr>
          <w:rFonts w:ascii="Perpetua" w:hAnsi="Perpetua" w:eastAsia="Perpetua" w:cs="Perpetua"/>
          <w:color w:val="auto"/>
          <w:sz w:val="28"/>
          <w:szCs w:val="28"/>
        </w:rPr>
        <w:t xml:space="preserve"> (2021)</w:t>
      </w:r>
      <w:r w:rsidRPr="2FE4407F" w:rsidR="2FE4407F">
        <w:rPr>
          <w:sz w:val="28"/>
          <w:szCs w:val="28"/>
        </w:rPr>
        <w:t xml:space="preserve"> &lt; </w:t>
      </w:r>
      <w:r w:rsidRPr="2FE4407F" w:rsidR="2FE4407F">
        <w:rPr>
          <w:rFonts w:ascii="Perpetua" w:hAnsi="Perpetua" w:eastAsia="Perpetua" w:cs="Perpetua"/>
          <w:sz w:val="28"/>
          <w:szCs w:val="28"/>
        </w:rPr>
        <w:t xml:space="preserve"> </w:t>
      </w:r>
      <w:hyperlink r:id="R2934e5e0a64c4d7d">
        <w:r w:rsidRPr="2FE4407F" w:rsidR="2FE4407F">
          <w:rPr>
            <w:rStyle w:val="Hyperlink"/>
            <w:rFonts w:ascii="Perpetua" w:hAnsi="Perpetua" w:eastAsia="Perpetua" w:cs="Perpetua"/>
            <w:sz w:val="28"/>
            <w:szCs w:val="28"/>
          </w:rPr>
          <w:t>https://www.irishtimes.com/news/ireland/irish-news/100-years-ago-today-mary-macswiney-s-marathon-speech-against-the-treaty-1.4761048</w:t>
        </w:r>
      </w:hyperlink>
      <w:r w:rsidRPr="2FE4407F" w:rsidR="2FE4407F">
        <w:rPr>
          <w:rFonts w:ascii="Perpetua" w:hAnsi="Perpetua" w:eastAsia="Perpetua" w:cs="Perpetua"/>
          <w:sz w:val="28"/>
          <w:szCs w:val="28"/>
        </w:rPr>
        <w:t xml:space="preserve"> &gt;</w:t>
      </w:r>
    </w:p>
    <w:p w:rsidR="2FE4407F" w:rsidP="2FE4407F" w:rsidRDefault="2FE4407F" w14:paraId="004CEF49" w14:textId="0C7FFD5A">
      <w:pPr>
        <w:pStyle w:val="Normal"/>
        <w:bidi w:val="0"/>
        <w:rPr>
          <w:rFonts w:ascii="Perpetua" w:hAnsi="Perpetua" w:eastAsia="Perpetua" w:cs="Perpetua"/>
          <w:noProof w:val="0"/>
          <w:sz w:val="28"/>
          <w:szCs w:val="28"/>
          <w:lang w:val="en-GB"/>
        </w:rPr>
      </w:pPr>
    </w:p>
    <w:p w:rsidR="2FE4407F" w:rsidP="2FE4407F" w:rsidRDefault="2FE4407F" w14:paraId="0B389669" w14:textId="52CBF88F">
      <w:pPr>
        <w:pStyle w:val="Normal"/>
        <w:bidi w:val="0"/>
        <w:rPr>
          <w:rFonts w:ascii="Perpetua" w:hAnsi="Perpetua" w:eastAsia="Perpetua" w:cs="Perpetua"/>
          <w:noProof w:val="0"/>
          <w:sz w:val="28"/>
          <w:szCs w:val="28"/>
          <w:lang w:val="en-GB"/>
        </w:rPr>
      </w:pPr>
    </w:p>
    <w:p w:rsidR="2FE4407F" w:rsidP="2FE4407F" w:rsidRDefault="2FE4407F" w14:paraId="1ADB4188" w14:textId="27B24707">
      <w:pPr>
        <w:pStyle w:val="Normal"/>
        <w:bidi w:val="0"/>
        <w:rPr>
          <w:rFonts w:ascii="Perpetua" w:hAnsi="Perpetua" w:eastAsia="Perpetua" w:cs="Perpetua"/>
          <w:noProof w:val="0"/>
          <w:sz w:val="28"/>
          <w:szCs w:val="28"/>
          <w:lang w:val="en-GB"/>
        </w:rPr>
      </w:pPr>
      <w:r w:rsidRPr="2FE4407F" w:rsidR="2FE4407F">
        <w:rPr>
          <w:rFonts w:ascii="Perpetua" w:hAnsi="Perpetua" w:eastAsia="Perpetua" w:cs="Perpetua"/>
          <w:noProof w:val="0"/>
          <w:sz w:val="28"/>
          <w:szCs w:val="28"/>
          <w:lang w:val="en-GB"/>
        </w:rPr>
        <w:t>McMahon, Paul</w:t>
      </w:r>
      <w:r w:rsidRPr="2FE4407F" w:rsidR="2FE4407F">
        <w:rPr>
          <w:rFonts w:ascii="Perpetua" w:hAnsi="Perpetua" w:eastAsia="Perpetua" w:cs="Perpetua"/>
          <w:noProof w:val="0"/>
          <w:sz w:val="28"/>
          <w:szCs w:val="28"/>
          <w:lang w:val="en-GB"/>
        </w:rPr>
        <w:t>, ‘</w:t>
      </w:r>
      <w:r w:rsidRPr="2FE4407F" w:rsidR="2FE4407F">
        <w:rPr>
          <w:rFonts w:ascii="Perpetua" w:hAnsi="Perpetua" w:eastAsia="Perpetua" w:cs="Perpetua"/>
          <w:noProof w:val="0"/>
          <w:sz w:val="28"/>
          <w:szCs w:val="28"/>
          <w:lang w:val="en-GB"/>
        </w:rPr>
        <w:t xml:space="preserve">British Intelligence </w:t>
      </w:r>
      <w:r w:rsidRPr="2FE4407F" w:rsidR="2FE4407F">
        <w:rPr>
          <w:rFonts w:ascii="Perpetua" w:hAnsi="Perpetua" w:eastAsia="Perpetua" w:cs="Perpetua"/>
          <w:noProof w:val="0"/>
          <w:sz w:val="28"/>
          <w:szCs w:val="28"/>
          <w:lang w:val="en-GB"/>
        </w:rPr>
        <w:t>And</w:t>
      </w:r>
      <w:r w:rsidRPr="2FE4407F" w:rsidR="2FE4407F">
        <w:rPr>
          <w:rFonts w:ascii="Perpetua" w:hAnsi="Perpetua" w:eastAsia="Perpetua" w:cs="Perpetua"/>
          <w:noProof w:val="0"/>
          <w:sz w:val="28"/>
          <w:szCs w:val="28"/>
          <w:lang w:val="en-GB"/>
        </w:rPr>
        <w:t xml:space="preserve"> </w:t>
      </w:r>
      <w:r w:rsidRPr="2FE4407F" w:rsidR="2FE4407F">
        <w:rPr>
          <w:rFonts w:ascii="Perpetua" w:hAnsi="Perpetua" w:eastAsia="Perpetua" w:cs="Perpetua"/>
          <w:noProof w:val="0"/>
          <w:sz w:val="28"/>
          <w:szCs w:val="28"/>
          <w:lang w:val="en-GB"/>
        </w:rPr>
        <w:t>The</w:t>
      </w:r>
      <w:r w:rsidRPr="2FE4407F" w:rsidR="2FE4407F">
        <w:rPr>
          <w:rFonts w:ascii="Perpetua" w:hAnsi="Perpetua" w:eastAsia="Perpetua" w:cs="Perpetua"/>
          <w:noProof w:val="0"/>
          <w:sz w:val="28"/>
          <w:szCs w:val="28"/>
          <w:lang w:val="en-GB"/>
        </w:rPr>
        <w:t xml:space="preserve"> Anglo-Irish Truce, July-December 1921’, </w:t>
      </w:r>
      <w:r w:rsidRPr="2FE4407F" w:rsidR="2FE4407F">
        <w:rPr>
          <w:rFonts w:ascii="Perpetua" w:hAnsi="Perpetua" w:eastAsia="Perpetua" w:cs="Perpetua"/>
          <w:i w:val="1"/>
          <w:iCs w:val="1"/>
          <w:noProof w:val="0"/>
          <w:sz w:val="28"/>
          <w:szCs w:val="28"/>
          <w:lang w:val="en-GB"/>
        </w:rPr>
        <w:t>Irish Historical Studies</w:t>
      </w:r>
      <w:r w:rsidRPr="2FE4407F" w:rsidR="2FE4407F">
        <w:rPr>
          <w:rFonts w:ascii="Perpetua" w:hAnsi="Perpetua" w:eastAsia="Perpetua" w:cs="Perpetua"/>
          <w:noProof w:val="0"/>
          <w:sz w:val="28"/>
          <w:szCs w:val="28"/>
          <w:lang w:val="en-GB"/>
        </w:rPr>
        <w:t>, 35.140, (2007) 519–</w:t>
      </w:r>
      <w:r w:rsidRPr="2FE4407F" w:rsidR="2FE4407F">
        <w:rPr>
          <w:rFonts w:ascii="Perpetua" w:hAnsi="Perpetua" w:eastAsia="Perpetua" w:cs="Perpetua"/>
          <w:noProof w:val="0"/>
          <w:sz w:val="28"/>
          <w:szCs w:val="28"/>
          <w:lang w:val="en-GB"/>
        </w:rPr>
        <w:t>40 &lt;</w:t>
      </w:r>
      <w:hyperlink r:id="R046030786b8841ff">
        <w:r w:rsidRPr="2FE4407F" w:rsidR="2FE4407F">
          <w:rPr>
            <w:rStyle w:val="Hyperlink"/>
            <w:rFonts w:ascii="Perpetua" w:hAnsi="Perpetua" w:eastAsia="Perpetua" w:cs="Perpetua"/>
            <w:noProof w:val="0"/>
            <w:sz w:val="28"/>
            <w:szCs w:val="28"/>
            <w:lang w:val="en-GB"/>
          </w:rPr>
          <w:t>http://www.jstor.org/stable/20547492</w:t>
        </w:r>
      </w:hyperlink>
      <w:r w:rsidRPr="2FE4407F" w:rsidR="2FE4407F">
        <w:rPr>
          <w:rFonts w:ascii="Perpetua" w:hAnsi="Perpetua" w:eastAsia="Perpetua" w:cs="Perpetua"/>
          <w:noProof w:val="0"/>
          <w:sz w:val="28"/>
          <w:szCs w:val="28"/>
          <w:lang w:val="en-GB"/>
        </w:rPr>
        <w:t>.&gt;</w:t>
      </w:r>
    </w:p>
    <w:p w:rsidR="2FE4407F" w:rsidP="2FE4407F" w:rsidRDefault="2FE4407F" w14:paraId="7C8903A0" w14:textId="1D1B46D1">
      <w:pPr>
        <w:pStyle w:val="Normal"/>
        <w:rPr>
          <w:noProof w:val="0"/>
          <w:lang w:val="en-GB"/>
        </w:rPr>
      </w:pPr>
    </w:p>
    <w:p w:rsidR="2F2BA9B2" w:rsidP="2CC1C373" w:rsidRDefault="2F2BA9B2" w14:paraId="0329C5EF" w14:textId="226C3F50">
      <w:pPr>
        <w:pStyle w:val="Heading1"/>
        <w:rPr>
          <w:rFonts w:ascii="Perpetua" w:hAnsi="Perpetua" w:eastAsia="Perpetua" w:cs="Perpetua"/>
          <w:noProof w:val="0"/>
          <w:color w:val="000000" w:themeColor="text1" w:themeTint="FF" w:themeShade="FF"/>
          <w:sz w:val="28"/>
          <w:szCs w:val="28"/>
          <w:lang w:val="en-GB"/>
        </w:rPr>
      </w:pPr>
      <w:r w:rsidRPr="2FE4407F" w:rsidR="2F2BA9B2">
        <w:rPr>
          <w:rFonts w:ascii="Perpetua" w:hAnsi="Perpetua" w:eastAsia="Perpetua" w:cs="Perpetua"/>
          <w:noProof w:val="0"/>
          <w:color w:val="auto"/>
          <w:sz w:val="28"/>
          <w:szCs w:val="28"/>
          <w:lang w:val="en-GB"/>
        </w:rPr>
        <w:t xml:space="preserve">Michael Collins The Intelligence War </w:t>
      </w:r>
      <w:r w:rsidRPr="2FE4407F" w:rsidR="2F2BA9B2">
        <w:rPr>
          <w:rFonts w:ascii="Perpetua" w:hAnsi="Perpetua" w:eastAsia="Perpetua" w:cs="Perpetua"/>
          <w:noProof w:val="0"/>
          <w:color w:val="auto"/>
          <w:sz w:val="28"/>
          <w:szCs w:val="28"/>
          <w:lang w:val="en-GB"/>
        </w:rPr>
        <w:t>In</w:t>
      </w:r>
      <w:r w:rsidRPr="2FE4407F" w:rsidR="2F2BA9B2">
        <w:rPr>
          <w:rFonts w:ascii="Perpetua" w:hAnsi="Perpetua" w:eastAsia="Perpetua" w:cs="Perpetua"/>
          <w:noProof w:val="0"/>
          <w:color w:val="auto"/>
          <w:sz w:val="28"/>
          <w:szCs w:val="28"/>
          <w:lang w:val="en-GB"/>
        </w:rPr>
        <w:t xml:space="preserve"> Dublin During </w:t>
      </w:r>
      <w:r w:rsidRPr="2FE4407F" w:rsidR="2F2BA9B2">
        <w:rPr>
          <w:rFonts w:ascii="Perpetua" w:hAnsi="Perpetua" w:eastAsia="Perpetua" w:cs="Perpetua"/>
          <w:noProof w:val="0"/>
          <w:color w:val="auto"/>
          <w:sz w:val="28"/>
          <w:szCs w:val="28"/>
          <w:lang w:val="en-GB"/>
        </w:rPr>
        <w:t>The</w:t>
      </w:r>
      <w:r w:rsidRPr="2FE4407F" w:rsidR="2F2BA9B2">
        <w:rPr>
          <w:rFonts w:ascii="Perpetua" w:hAnsi="Perpetua" w:eastAsia="Perpetua" w:cs="Perpetua"/>
          <w:noProof w:val="0"/>
          <w:color w:val="auto"/>
          <w:sz w:val="28"/>
          <w:szCs w:val="28"/>
          <w:lang w:val="en-GB"/>
        </w:rPr>
        <w:t xml:space="preserve"> War </w:t>
      </w:r>
      <w:r w:rsidRPr="2FE4407F" w:rsidR="2F2BA9B2">
        <w:rPr>
          <w:rFonts w:ascii="Perpetua" w:hAnsi="Perpetua" w:eastAsia="Perpetua" w:cs="Perpetua"/>
          <w:noProof w:val="0"/>
          <w:color w:val="auto"/>
          <w:sz w:val="28"/>
          <w:szCs w:val="28"/>
          <w:lang w:val="en-GB"/>
        </w:rPr>
        <w:t>Of</w:t>
      </w:r>
      <w:r w:rsidRPr="2FE4407F" w:rsidR="2F2BA9B2">
        <w:rPr>
          <w:rFonts w:ascii="Perpetua" w:hAnsi="Perpetua" w:eastAsia="Perpetua" w:cs="Perpetua"/>
          <w:noProof w:val="0"/>
          <w:color w:val="auto"/>
          <w:sz w:val="28"/>
          <w:szCs w:val="28"/>
          <w:lang w:val="en-GB"/>
        </w:rPr>
        <w:t xml:space="preserve"> Independence (2017</w:t>
      </w:r>
      <w:r w:rsidRPr="2FE4407F" w:rsidR="2F2BA9B2">
        <w:rPr>
          <w:rFonts w:ascii="Perpetua" w:hAnsi="Perpetua" w:eastAsia="Perpetua" w:cs="Perpetua"/>
          <w:noProof w:val="0"/>
          <w:color w:val="auto"/>
          <w:sz w:val="28"/>
          <w:szCs w:val="28"/>
          <w:lang w:val="en-GB"/>
        </w:rPr>
        <w:t>), &lt;</w:t>
      </w:r>
      <w:r w:rsidRPr="2FE4407F" w:rsidR="2F2BA9B2">
        <w:rPr>
          <w:rFonts w:ascii="Perpetua" w:hAnsi="Perpetua" w:eastAsia="Perpetua" w:cs="Perpetua"/>
          <w:noProof w:val="0"/>
          <w:color w:val="000000" w:themeColor="text1" w:themeTint="FF" w:themeShade="FF"/>
          <w:sz w:val="28"/>
          <w:szCs w:val="28"/>
          <w:lang w:val="en-GB"/>
        </w:rPr>
        <w:t xml:space="preserve"> </w:t>
      </w:r>
      <w:hyperlink r:id="R3c9867bdd3134948">
        <w:r w:rsidRPr="2FE4407F" w:rsidR="2F2BA9B2">
          <w:rPr>
            <w:rStyle w:val="Hyperlink"/>
            <w:rFonts w:ascii="Perpetua" w:hAnsi="Perpetua" w:eastAsia="Perpetua" w:cs="Perpetua"/>
            <w:noProof w:val="0"/>
            <w:sz w:val="28"/>
            <w:szCs w:val="28"/>
            <w:lang w:val="en-GB"/>
          </w:rPr>
          <w:t>https://www.youtube.com/watch?v=u7oSPTVdgbc</w:t>
        </w:r>
      </w:hyperlink>
      <w:r w:rsidRPr="2FE4407F" w:rsidR="2F2BA9B2">
        <w:rPr>
          <w:rFonts w:ascii="Perpetua" w:hAnsi="Perpetua" w:eastAsia="Perpetua" w:cs="Perpetua"/>
          <w:noProof w:val="0"/>
          <w:color w:val="000000" w:themeColor="text1" w:themeTint="FF" w:themeShade="FF"/>
          <w:sz w:val="28"/>
          <w:szCs w:val="28"/>
          <w:lang w:val="en-GB"/>
        </w:rPr>
        <w:t xml:space="preserve">  &gt;</w:t>
      </w:r>
    </w:p>
    <w:p w:rsidR="2FE4407F" w:rsidP="2FE4407F" w:rsidRDefault="2FE4407F" w14:paraId="1D5F6A33" w14:textId="1632F81B">
      <w:pPr>
        <w:pStyle w:val="Normal"/>
        <w:rPr>
          <w:rFonts w:ascii="Perpetua" w:hAnsi="Perpetua" w:eastAsia="Perpetua" w:cs="Perpetua"/>
          <w:sz w:val="20"/>
          <w:szCs w:val="20"/>
        </w:rPr>
      </w:pPr>
    </w:p>
    <w:p w:rsidR="2FE4407F" w:rsidP="2FE4407F" w:rsidRDefault="2FE4407F" w14:paraId="485B9A0D" w14:textId="65CED381">
      <w:pPr>
        <w:pStyle w:val="Normal"/>
        <w:bidi w:val="0"/>
        <w:rPr>
          <w:rFonts w:ascii="Perpetua" w:hAnsi="Perpetua" w:eastAsia="Perpetua" w:cs="Perpetua"/>
          <w:sz w:val="28"/>
          <w:szCs w:val="28"/>
        </w:rPr>
      </w:pPr>
      <w:r w:rsidRPr="2FE4407F" w:rsidR="2FE4407F">
        <w:rPr>
          <w:rFonts w:ascii="Perpetua" w:hAnsi="Perpetua" w:eastAsia="Perpetua" w:cs="Perpetua"/>
          <w:sz w:val="28"/>
          <w:szCs w:val="28"/>
        </w:rPr>
        <w:t>Military Archives Collection,</w:t>
      </w:r>
      <w:r w:rsidRPr="2FE4407F" w:rsidR="2FE4407F">
        <w:rPr>
          <w:sz w:val="28"/>
          <w:szCs w:val="28"/>
        </w:rPr>
        <w:t xml:space="preserve"> </w:t>
      </w:r>
      <w:r w:rsidRPr="2FE4407F" w:rsidR="2FE4407F">
        <w:rPr>
          <w:rFonts w:ascii="Perpetua" w:hAnsi="Perpetua" w:eastAsia="Perpetua" w:cs="Perpetua"/>
          <w:noProof w:val="0"/>
          <w:sz w:val="28"/>
          <w:szCs w:val="28"/>
          <w:lang w:val="en-GB"/>
        </w:rPr>
        <w:t xml:space="preserve">An tÓglach Magazine (1918 - 1933) </w:t>
      </w:r>
      <w:r>
        <w:tab/>
      </w:r>
      <w:r>
        <w:tab/>
      </w:r>
      <w:r w:rsidRPr="2FE4407F" w:rsidR="2FE4407F">
        <w:rPr>
          <w:rFonts w:ascii="Perpetua" w:hAnsi="Perpetua" w:eastAsia="Perpetua" w:cs="Perpetua"/>
          <w:noProof w:val="0"/>
          <w:sz w:val="28"/>
          <w:szCs w:val="28"/>
          <w:lang w:val="en-GB"/>
        </w:rPr>
        <w:t>&lt;</w:t>
      </w:r>
      <w:hyperlink r:id="R37617093ab8d4ada">
        <w:r w:rsidRPr="2FE4407F" w:rsidR="2FE4407F">
          <w:rPr>
            <w:rStyle w:val="Hyperlink"/>
            <w:rFonts w:ascii="Perpetua" w:hAnsi="Perpetua" w:eastAsia="Perpetua" w:cs="Perpetua"/>
            <w:sz w:val="28"/>
            <w:szCs w:val="28"/>
          </w:rPr>
          <w:t>https://www.militaryarchives.ie/collections/online-collections/an-toglach-magazine-1918-1933</w:t>
        </w:r>
      </w:hyperlink>
      <w:r w:rsidRPr="2FE4407F" w:rsidR="2FE4407F">
        <w:rPr>
          <w:rFonts w:ascii="Perpetua" w:hAnsi="Perpetua" w:eastAsia="Perpetua" w:cs="Perpetua"/>
          <w:sz w:val="28"/>
          <w:szCs w:val="28"/>
        </w:rPr>
        <w:t xml:space="preserve"> &gt;</w:t>
      </w:r>
    </w:p>
    <w:p w:rsidR="2FE4407F" w:rsidP="2FE4407F" w:rsidRDefault="2FE4407F" w14:paraId="564D0775" w14:textId="2CE3A0F0">
      <w:pPr>
        <w:pStyle w:val="Normal"/>
        <w:bidi w:val="0"/>
      </w:pPr>
    </w:p>
    <w:p w:rsidR="2FE4407F" w:rsidP="2FE4407F" w:rsidRDefault="2FE4407F" w14:paraId="37BEE4DE" w14:textId="64B416F4">
      <w:pPr>
        <w:pStyle w:val="Heading1"/>
        <w:bidi w:val="0"/>
        <w:rPr>
          <w:rFonts w:ascii="Perpetua" w:hAnsi="Perpetua" w:eastAsia="Perpetua" w:cs="Perpetua"/>
          <w:color w:val="auto"/>
          <w:sz w:val="28"/>
          <w:szCs w:val="28"/>
        </w:rPr>
      </w:pPr>
    </w:p>
    <w:p w:rsidR="2FE4407F" w:rsidP="2FE4407F" w:rsidRDefault="2FE4407F" w14:paraId="4F27669A" w14:textId="11126A1E">
      <w:pPr>
        <w:pStyle w:val="Heading1"/>
        <w:bidi w:val="0"/>
        <w:rPr>
          <w:rFonts w:ascii="Perpetua" w:hAnsi="Perpetua" w:eastAsia="Perpetua" w:cs="Perpetua"/>
          <w:noProof w:val="0"/>
          <w:color w:val="auto"/>
          <w:sz w:val="28"/>
          <w:szCs w:val="28"/>
          <w:lang w:val="en-GB"/>
        </w:rPr>
      </w:pPr>
      <w:r w:rsidRPr="2FE4407F" w:rsidR="2FE4407F">
        <w:rPr>
          <w:rFonts w:ascii="Perpetua" w:hAnsi="Perpetua" w:eastAsia="Perpetua" w:cs="Perpetua"/>
          <w:color w:val="auto"/>
          <w:sz w:val="28"/>
          <w:szCs w:val="28"/>
        </w:rPr>
        <w:t>RTE, Century Ireland, ‘</w:t>
      </w:r>
      <w:r w:rsidRPr="2FE4407F" w:rsidR="2FE4407F">
        <w:rPr>
          <w:rFonts w:ascii="Perpetua" w:hAnsi="Perpetua" w:eastAsia="Perpetua" w:cs="Perpetua"/>
          <w:noProof w:val="0"/>
          <w:color w:val="auto"/>
          <w:sz w:val="28"/>
          <w:szCs w:val="28"/>
          <w:lang w:val="en-GB"/>
        </w:rPr>
        <w:t>Sinn Féin Leaders Arrested Over Alleged ‘German plot’ &lt;</w:t>
      </w:r>
      <w:r w:rsidRPr="2FE4407F" w:rsidR="2FE4407F">
        <w:rPr>
          <w:rFonts w:ascii="Perpetua" w:hAnsi="Perpetua" w:eastAsia="Perpetua" w:cs="Perpetua"/>
          <w:noProof w:val="0"/>
          <w:color w:val="auto"/>
          <w:sz w:val="28"/>
          <w:szCs w:val="28"/>
          <w:lang w:val="en-GB"/>
        </w:rPr>
        <w:t xml:space="preserve"> </w:t>
      </w:r>
      <w:hyperlink r:id="R53bbb59f726c4bcf">
        <w:r w:rsidRPr="2FE4407F" w:rsidR="2FE4407F">
          <w:rPr>
            <w:rStyle w:val="Hyperlink"/>
            <w:rFonts w:ascii="Perpetua" w:hAnsi="Perpetua" w:eastAsia="Perpetua" w:cs="Perpetua"/>
            <w:noProof w:val="0"/>
            <w:sz w:val="28"/>
            <w:szCs w:val="28"/>
            <w:lang w:val="en-GB"/>
          </w:rPr>
          <w:t>https://www.rte.ie/centuryireland/index.php/articles/sinn-fein-leaders-arrested-over-alleged-german-plot</w:t>
        </w:r>
      </w:hyperlink>
      <w:r w:rsidRPr="2FE4407F" w:rsidR="2FE4407F">
        <w:rPr>
          <w:rFonts w:ascii="Perpetua" w:hAnsi="Perpetua" w:eastAsia="Perpetua" w:cs="Perpetua"/>
          <w:noProof w:val="0"/>
          <w:color w:val="auto"/>
          <w:sz w:val="28"/>
          <w:szCs w:val="28"/>
          <w:lang w:val="en-GB"/>
        </w:rPr>
        <w:t xml:space="preserve"> &gt;</w:t>
      </w:r>
    </w:p>
    <w:p w:rsidR="2FE4407F" w:rsidP="2FE4407F" w:rsidRDefault="2FE4407F" w14:paraId="4CA97127" w14:textId="1BC91175">
      <w:pPr>
        <w:pStyle w:val="Normal"/>
        <w:rPr>
          <w:rFonts w:ascii="Perpetua" w:hAnsi="Perpetua" w:eastAsia="Perpetua" w:cs="Perpetua"/>
          <w:sz w:val="28"/>
          <w:szCs w:val="28"/>
        </w:rPr>
      </w:pPr>
    </w:p>
    <w:p w:rsidR="2FE4407F" w:rsidP="2FE4407F" w:rsidRDefault="2FE4407F" w14:paraId="471B6BA1" w14:textId="69E82074">
      <w:pPr>
        <w:pStyle w:val="Normal"/>
        <w:rPr>
          <w:rFonts w:ascii="Perpetua" w:hAnsi="Perpetua" w:eastAsia="Perpetua" w:cs="Perpetua"/>
          <w:sz w:val="28"/>
          <w:szCs w:val="28"/>
        </w:rPr>
      </w:pPr>
    </w:p>
    <w:p w:rsidR="2FE4407F" w:rsidP="2FE4407F" w:rsidRDefault="2FE4407F" w14:paraId="0117662F" w14:textId="1297BA0C">
      <w:pPr>
        <w:pStyle w:val="Normal"/>
        <w:rPr>
          <w:rFonts w:ascii="Perpetua" w:hAnsi="Perpetua" w:eastAsia="Perpetua" w:cs="Perpetua"/>
          <w:sz w:val="28"/>
          <w:szCs w:val="28"/>
        </w:rPr>
      </w:pPr>
      <w:r w:rsidRPr="2FE4407F" w:rsidR="2FE4407F">
        <w:rPr>
          <w:rFonts w:ascii="Perpetua" w:hAnsi="Perpetua" w:eastAsia="Perpetua" w:cs="Perpetua"/>
          <w:sz w:val="28"/>
          <w:szCs w:val="28"/>
        </w:rPr>
        <w:t>Ryan,</w:t>
      </w:r>
      <w:r w:rsidRPr="2FE4407F" w:rsidR="2FE4407F">
        <w:rPr>
          <w:rFonts w:ascii="Perpetua" w:hAnsi="Perpetua" w:eastAsia="Perpetua" w:cs="Perpetua"/>
          <w:sz w:val="28"/>
          <w:szCs w:val="28"/>
        </w:rPr>
        <w:t xml:space="preserve"> Meda,‘Collins </w:t>
      </w:r>
      <w:r w:rsidRPr="2FE4407F" w:rsidR="2FE4407F">
        <w:rPr>
          <w:rFonts w:ascii="Perpetua" w:hAnsi="Perpetua" w:eastAsia="Perpetua" w:cs="Perpetua"/>
          <w:sz w:val="28"/>
          <w:szCs w:val="28"/>
        </w:rPr>
        <w:t>And</w:t>
      </w:r>
      <w:r w:rsidRPr="2FE4407F" w:rsidR="2FE4407F">
        <w:rPr>
          <w:rFonts w:ascii="Perpetua" w:hAnsi="Perpetua" w:eastAsia="Perpetua" w:cs="Perpetua"/>
          <w:sz w:val="28"/>
          <w:szCs w:val="28"/>
        </w:rPr>
        <w:t xml:space="preserve"> Hazel Lavery,</w:t>
      </w:r>
      <w:r w:rsidRPr="2FE4407F" w:rsidR="2FE4407F">
        <w:rPr>
          <w:rFonts w:ascii="Perpetua" w:hAnsi="Perpetua" w:eastAsia="Perpetua" w:cs="Perpetua"/>
          <w:sz w:val="28"/>
          <w:szCs w:val="28"/>
        </w:rPr>
        <w:t>’</w:t>
      </w:r>
      <w:r w:rsidRPr="2FE4407F" w:rsidR="2FE4407F">
        <w:rPr>
          <w:rFonts w:ascii="Perpetua" w:hAnsi="Perpetua" w:eastAsia="Perpetua" w:cs="Perpetua"/>
          <w:i w:val="1"/>
          <w:iCs w:val="1"/>
          <w:sz w:val="28"/>
          <w:szCs w:val="28"/>
        </w:rPr>
        <w:t xml:space="preserve"> Irish</w:t>
      </w:r>
      <w:r w:rsidRPr="2FE4407F" w:rsidR="2FE4407F">
        <w:rPr>
          <w:rFonts w:ascii="Perpetua" w:hAnsi="Perpetua" w:eastAsia="Perpetua" w:cs="Perpetua"/>
          <w:i w:val="1"/>
          <w:iCs w:val="1"/>
          <w:sz w:val="28"/>
          <w:szCs w:val="28"/>
        </w:rPr>
        <w:t xml:space="preserve"> Times</w:t>
      </w:r>
      <w:r w:rsidRPr="2FE4407F" w:rsidR="2FE4407F">
        <w:rPr>
          <w:rFonts w:ascii="Perpetua" w:hAnsi="Perpetua" w:eastAsia="Perpetua" w:cs="Perpetua"/>
          <w:i w:val="1"/>
          <w:iCs w:val="1"/>
          <w:sz w:val="28"/>
          <w:szCs w:val="28"/>
        </w:rPr>
        <w:t>,</w:t>
      </w:r>
      <w:r w:rsidRPr="2FE4407F" w:rsidR="2FE4407F">
        <w:rPr>
          <w:rFonts w:ascii="Perpetua" w:hAnsi="Perpetua" w:eastAsia="Perpetua" w:cs="Perpetua"/>
          <w:sz w:val="28"/>
          <w:szCs w:val="28"/>
        </w:rPr>
        <w:t xml:space="preserve"> (1997) &lt; </w:t>
      </w:r>
      <w:hyperlink r:id="R19ce588063774faa">
        <w:r w:rsidRPr="2FE4407F" w:rsidR="2FE4407F">
          <w:rPr>
            <w:rStyle w:val="Hyperlink"/>
            <w:rFonts w:ascii="Perpetua" w:hAnsi="Perpetua" w:eastAsia="Perpetua" w:cs="Perpetua"/>
            <w:sz w:val="28"/>
            <w:szCs w:val="28"/>
          </w:rPr>
          <w:t>https://www.irishtimes.com/opinion/letters/collins-and-hazel-lavery-1.22836</w:t>
        </w:r>
      </w:hyperlink>
      <w:r w:rsidRPr="2FE4407F" w:rsidR="2FE4407F">
        <w:rPr>
          <w:rFonts w:ascii="Perpetua" w:hAnsi="Perpetua" w:eastAsia="Perpetua" w:cs="Perpetua"/>
          <w:sz w:val="28"/>
          <w:szCs w:val="28"/>
        </w:rPr>
        <w:t xml:space="preserve"> &gt;</w:t>
      </w:r>
    </w:p>
    <w:p w:rsidR="2F2BA9B2" w:rsidP="2F2BA9B2" w:rsidRDefault="2F2BA9B2" w14:paraId="651391D0" w14:textId="1487A119">
      <w:pPr>
        <w:pStyle w:val="Normal"/>
        <w:rPr>
          <w:rFonts w:ascii="Perpetua" w:hAnsi="Perpetua" w:eastAsia="Perpetua" w:cs="Perpetua"/>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headerReference w:type="default" r:id="R3e03b559b4104579"/>
      <w:footerReference w:type="default" r:id="R9a2e15d8549247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4407F" w:rsidTr="2FE4407F" w14:paraId="771C57F6">
      <w:tc>
        <w:tcPr>
          <w:tcW w:w="3005" w:type="dxa"/>
          <w:tcMar/>
        </w:tcPr>
        <w:p w:rsidR="2FE4407F" w:rsidP="2FE4407F" w:rsidRDefault="2FE4407F" w14:paraId="7153132F" w14:textId="7E09F186">
          <w:pPr>
            <w:pStyle w:val="Header"/>
            <w:bidi w:val="0"/>
            <w:ind w:left="-115"/>
            <w:jc w:val="left"/>
          </w:pPr>
        </w:p>
      </w:tc>
      <w:tc>
        <w:tcPr>
          <w:tcW w:w="3005" w:type="dxa"/>
          <w:tcMar/>
        </w:tcPr>
        <w:p w:rsidR="2FE4407F" w:rsidP="2FE4407F" w:rsidRDefault="2FE4407F" w14:paraId="31C009E4" w14:textId="107BF119">
          <w:pPr>
            <w:pStyle w:val="Header"/>
            <w:bidi w:val="0"/>
            <w:jc w:val="center"/>
          </w:pPr>
          <w:r>
            <w:fldChar w:fldCharType="begin"/>
          </w:r>
          <w:r>
            <w:instrText xml:space="preserve">PAGE</w:instrText>
          </w:r>
          <w:r>
            <w:fldChar w:fldCharType="separate"/>
          </w:r>
          <w:r>
            <w:fldChar w:fldCharType="end"/>
          </w:r>
        </w:p>
      </w:tc>
      <w:tc>
        <w:tcPr>
          <w:tcW w:w="3005" w:type="dxa"/>
          <w:tcMar/>
        </w:tcPr>
        <w:p w:rsidR="2FE4407F" w:rsidP="2FE4407F" w:rsidRDefault="2FE4407F" w14:paraId="4381A787" w14:textId="6C52C563">
          <w:pPr>
            <w:pStyle w:val="Header"/>
            <w:bidi w:val="0"/>
            <w:ind w:right="-115"/>
            <w:jc w:val="right"/>
          </w:pPr>
        </w:p>
      </w:tc>
    </w:tr>
  </w:tbl>
  <w:p w:rsidR="2FE4407F" w:rsidP="2FE4407F" w:rsidRDefault="2FE4407F" w14:paraId="73C6E800" w14:textId="0BA5BA30">
    <w:pPr>
      <w:pStyle w:val="Footer"/>
      <w:bidi w:val="0"/>
    </w:pPr>
  </w:p>
</w:ftr>
</file>

<file path=word/footnotes.xml><?xml version="1.0" encoding="utf-8"?>
<w:footnotes xmlns:wp14="http://schemas.microsoft.com/office/word/2010/wordprocessingDrawing" xmlns:w14="http://schemas.microsoft.com/office/word/2010/wordml" xmlns:r="http://schemas.openxmlformats.org/officeDocument/2006/relationships" xmlns:w="http://schemas.openxmlformats.org/wordprocessingml/2006/main" xmlns:mc="http://schemas.openxmlformats.org/markup-compatibility/2006" mc:Ignorable="wp14">
  <w:footnote w:type="separator" w:id="-1">
    <w:p w:rsidR="4DD53AB7" w:rsidRDefault="4DD53AB7" w14:paraId="2C53F192" w14:textId="272D1467">
      <w:pPr>
        <w:spacing w:after="0" w:line="240" w:lineRule="auto"/>
      </w:pPr>
      <w:r>
        <w:separator/>
      </w:r>
    </w:p>
  </w:footnote>
  <w:footnote w:type="continuationSeparator" w:id="0">
    <w:p w:rsidR="4DD53AB7" w:rsidRDefault="4DD53AB7" w14:paraId="4579238B" w14:textId="12F06095">
      <w:pPr>
        <w:spacing w:after="0" w:line="240" w:lineRule="auto"/>
      </w:pPr>
      <w:r>
        <w:continuationSeparator/>
      </w:r>
    </w:p>
  </w:footnote>
  <w:footnote w:id="25867">
    <w:p w:rsidR="25C4C378" w:rsidP="2E860A28" w:rsidRDefault="25C4C378" w14:paraId="05198E78" w14:textId="160C73FB">
      <w:pPr>
        <w:pStyle w:val="Heading1"/>
        <w:bidi w:val="0"/>
        <w:rPr>
          <w:rFonts w:ascii="Perpetua" w:hAnsi="Perpetua" w:eastAsia="Perpetua" w:cs="Perpetua"/>
          <w:b w:val="0"/>
          <w:bCs w:val="0"/>
          <w:noProof w:val="0"/>
          <w:sz w:val="20"/>
          <w:szCs w:val="20"/>
          <w:lang w:val="en-GB"/>
        </w:rPr>
      </w:pPr>
      <w:r w:rsidRPr="2E860A28" w:rsidR="2E860A28">
        <w:rPr>
          <w:rFonts w:ascii="Perpetua" w:hAnsi="Perpetua" w:eastAsia="Perpetua" w:cs="Perpetua"/>
          <w:color w:val="auto"/>
          <w:sz w:val="20"/>
          <w:szCs w:val="20"/>
        </w:rPr>
        <w:t xml:space="preserve">4.David, Fitzpatrick, </w:t>
      </w:r>
      <w:r w:rsidRPr="2E860A28" w:rsidR="2E860A28">
        <w:rPr>
          <w:rFonts w:ascii="Perpetua" w:hAnsi="Perpetua" w:eastAsia="Perpetua" w:cs="Perpetua"/>
          <w:color w:val="auto"/>
          <w:sz w:val="20"/>
          <w:szCs w:val="20"/>
        </w:rPr>
        <w:t>‘De</w:t>
      </w:r>
      <w:r w:rsidRPr="2E860A28" w:rsidR="2E860A28">
        <w:rPr>
          <w:rFonts w:ascii="Perpetua" w:hAnsi="Perpetua" w:eastAsia="Perpetua" w:cs="Perpetua"/>
          <w:b w:val="0"/>
          <w:bCs w:val="0"/>
          <w:noProof w:val="0"/>
          <w:color w:val="auto"/>
          <w:sz w:val="20"/>
          <w:szCs w:val="20"/>
          <w:lang w:val="en-GB"/>
        </w:rPr>
        <w:t xml:space="preserve"> Valera, Collins ‘Never Republicans, West Cork History Festival Told’</w:t>
      </w:r>
    </w:p>
    <w:p w:rsidR="25C4C378" w:rsidP="2E860A28" w:rsidRDefault="25C4C378" w14:paraId="29362516" w14:textId="7E7493F8">
      <w:pPr>
        <w:pStyle w:val="Normal"/>
        <w:bidi w:val="0"/>
        <w:rPr>
          <w:rFonts w:ascii="Perpetua" w:hAnsi="Perpetua" w:eastAsia="Perpetua" w:cs="Perpetua"/>
          <w:sz w:val="20"/>
          <w:szCs w:val="20"/>
        </w:rPr>
      </w:pPr>
      <w:r w:rsidRPr="2E860A28" w:rsidR="2E860A28">
        <w:rPr>
          <w:rFonts w:ascii="Perpetua" w:hAnsi="Perpetua" w:eastAsia="Perpetua" w:cs="Perpetua"/>
          <w:sz w:val="20"/>
          <w:szCs w:val="20"/>
        </w:rPr>
        <w:t xml:space="preserve"> </w:t>
      </w:r>
      <w:r w:rsidRPr="2E860A28" w:rsidR="2E860A28">
        <w:rPr>
          <w:rFonts w:ascii="Perpetua" w:hAnsi="Perpetua" w:eastAsia="Perpetua" w:cs="Perpetua"/>
          <w:i w:val="1"/>
          <w:iCs w:val="1"/>
          <w:sz w:val="20"/>
          <w:szCs w:val="20"/>
        </w:rPr>
        <w:t>The Irish Times,</w:t>
      </w:r>
      <w:r w:rsidRPr="2E860A28" w:rsidR="2E860A28">
        <w:rPr>
          <w:rFonts w:ascii="Perpetua" w:hAnsi="Perpetua" w:eastAsia="Perpetua" w:cs="Perpetua"/>
          <w:sz w:val="20"/>
          <w:szCs w:val="20"/>
        </w:rPr>
        <w:t xml:space="preserve"> (2017) &lt; </w:t>
      </w:r>
      <w:hyperlink r:id="Raa3e687e0f0145fe">
        <w:r w:rsidRPr="2E860A28" w:rsidR="2E860A28">
          <w:rPr>
            <w:rStyle w:val="Hyperlink"/>
            <w:rFonts w:ascii="Perpetua" w:hAnsi="Perpetua" w:eastAsia="Perpetua" w:cs="Perpetua"/>
            <w:sz w:val="20"/>
            <w:szCs w:val="20"/>
          </w:rPr>
          <w:t>https://www.irishtimes.com/news/ireland/irish-news/de-valera-collins-never-republicans-west-cork-history-festival-told-1.3171402</w:t>
        </w:r>
      </w:hyperlink>
      <w:r w:rsidRPr="2E860A28" w:rsidR="2E860A28">
        <w:rPr>
          <w:rFonts w:ascii="Perpetua" w:hAnsi="Perpetua" w:eastAsia="Perpetua" w:cs="Perpetua"/>
          <w:sz w:val="20"/>
          <w:szCs w:val="20"/>
        </w:rPr>
        <w:t xml:space="preserve"> &gt;</w:t>
      </w:r>
    </w:p>
    <w:p w:rsidR="25C4C378" w:rsidP="2E860A28" w:rsidRDefault="25C4C378" w14:paraId="071649D7" w14:textId="4B583E19">
      <w:pPr>
        <w:pStyle w:val="Heading1"/>
        <w:bidi w:val="0"/>
        <w:rPr>
          <w:rFonts w:ascii="Perpetua" w:hAnsi="Perpetua" w:eastAsia="Perpetua" w:cs="Perpetua"/>
          <w:b w:val="0"/>
          <w:bCs w:val="0"/>
          <w:noProof w:val="0"/>
          <w:color w:val="auto"/>
          <w:sz w:val="20"/>
          <w:szCs w:val="20"/>
          <w:lang w:val="en-GB"/>
        </w:rPr>
      </w:pPr>
      <w:r w:rsidRPr="2E860A28" w:rsidR="2E860A28">
        <w:rPr>
          <w:rFonts w:ascii="Perpetua" w:hAnsi="Perpetua" w:eastAsia="Perpetua" w:cs="Perpetua"/>
          <w:sz w:val="20"/>
          <w:szCs w:val="20"/>
        </w:rPr>
        <w:t xml:space="preserve"> </w:t>
      </w:r>
    </w:p>
  </w:footnote>
  <w:footnote w:id="25529">
    <w:p w:rsidR="0A30330C" w:rsidP="2FE4407F" w:rsidRDefault="0A30330C" w14:paraId="74DA599C" w14:textId="58F1C4CF">
      <w:pPr>
        <w:pStyle w:val="Heading1"/>
        <w:bidi w:val="0"/>
        <w:rPr>
          <w:rFonts w:ascii="Perpetua" w:hAnsi="Perpetua" w:eastAsia="Perpetua" w:cs="Perpetua"/>
          <w:b w:val="0"/>
          <w:bCs w:val="0"/>
          <w:i w:val="0"/>
          <w:iCs w:val="0"/>
          <w:caps w:val="0"/>
          <w:smallCaps w:val="0"/>
          <w:strike w:val="0"/>
          <w:dstrike w:val="0"/>
          <w:noProof w:val="0"/>
          <w:color w:val="auto"/>
          <w:sz w:val="28"/>
          <w:szCs w:val="28"/>
          <w:u w:val="none"/>
          <w:lang w:val="en-GB"/>
        </w:rPr>
      </w:pPr>
      <w:r w:rsidRPr="0A30330C">
        <w:rPr>
          <w:rStyle w:val="FootnoteReference"/>
        </w:rPr>
        <w:footnoteRef/>
      </w:r>
      <w:r w:rsidR="2FE4407F">
        <w:rPr/>
        <w:t xml:space="preserve">  </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 xml:space="preserve">Desmond Behan, Personal Memories </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And</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 xml:space="preserve"> Discussions (London 1988-2022)</w:t>
      </w:r>
    </w:p>
    <w:p w:rsidR="0A30330C" w:rsidP="2FE4407F" w:rsidRDefault="0A30330C" w14:paraId="39A5DBA4" w14:textId="40AD4C74">
      <w:pPr>
        <w:pStyle w:val="FootnoteText"/>
        <w:bidi w:val="0"/>
        <w:rPr>
          <w:sz w:val="20"/>
          <w:szCs w:val="20"/>
        </w:rPr>
      </w:pPr>
    </w:p>
  </w:footnote>
  <w:footnote w:id="30933">
    <w:p w:rsidR="0A30330C" w:rsidP="0A30330C" w:rsidRDefault="0A30330C" w14:paraId="40418374" w14:textId="438E4E07">
      <w:pPr>
        <w:pStyle w:val="Heading1"/>
      </w:pPr>
      <w:r w:rsidRPr="2FE4407F">
        <w:rPr>
          <w:rStyle w:val="FootnoteReference"/>
          <w:rFonts w:ascii="Perpetua" w:hAnsi="Perpetua" w:eastAsia="Perpetua" w:cs="Perpetua"/>
          <w:color w:val="auto"/>
          <w:sz w:val="20"/>
          <w:szCs w:val="20"/>
        </w:rPr>
        <w:footnoteRef/>
      </w:r>
      <w:r w:rsidRPr="0A30330C" w:rsidR="2FE4407F">
        <w:rPr>
          <w:sz w:val="20"/>
          <w:szCs w:val="20"/>
        </w:rPr>
        <w:t xml:space="preserve"> </w:t>
      </w:r>
      <w:r w:rsidRPr="2FE4407F" w:rsidR="2FE4407F">
        <w:rPr>
          <w:rFonts w:ascii="Perpetua" w:hAnsi="Perpetua" w:eastAsia="Perpetua" w:cs="Perpetua"/>
          <w:noProof w:val="0"/>
          <w:color w:val="3F3F42"/>
          <w:sz w:val="20"/>
          <w:szCs w:val="20"/>
          <w:lang w:val="en-GB"/>
        </w:rPr>
        <w:t>Diarmaid</w:t>
      </w:r>
      <w:r w:rsidRPr="2FE4407F" w:rsidR="2FE4407F">
        <w:rPr>
          <w:rFonts w:ascii="Perpetua" w:hAnsi="Perpetua" w:eastAsia="Perpetua" w:cs="Perpetua"/>
          <w:color w:val="auto"/>
          <w:sz w:val="20"/>
          <w:szCs w:val="20"/>
        </w:rPr>
        <w:t xml:space="preserve"> F</w:t>
      </w:r>
      <w:r w:rsidRPr="0A30330C" w:rsidR="2FE4407F">
        <w:rPr>
          <w:rFonts w:ascii="Perpetua" w:hAnsi="Perpetua" w:eastAsia="Perpetua" w:cs="Perpetua"/>
          <w:color w:val="auto"/>
          <w:sz w:val="20"/>
          <w:szCs w:val="20"/>
        </w:rPr>
        <w:t xml:space="preserve">erriter, </w:t>
      </w:r>
      <w:r w:rsidRPr="0A30330C" w:rsidR="2FE4407F">
        <w:rPr>
          <w:rFonts w:ascii="Perpetua" w:hAnsi="Perpetua" w:eastAsia="Perpetua" w:cs="Perpetua"/>
          <w:noProof w:val="0"/>
          <w:color w:val="auto"/>
          <w:sz w:val="20"/>
          <w:szCs w:val="20"/>
          <w:lang w:val="en-GB"/>
        </w:rPr>
        <w:t>What's the real legacy of Michael Collins? RTE</w:t>
      </w:r>
    </w:p>
    <w:p w:rsidR="0A30330C" w:rsidP="0A30330C" w:rsidRDefault="0A30330C" w14:paraId="2B790D4A" w14:textId="479F38CA">
      <w:pPr>
        <w:pStyle w:val="FootnoteText"/>
      </w:pPr>
      <w:r w:rsidRPr="2FE4407F" w:rsidR="2FE4407F">
        <w:rPr>
          <w:sz w:val="20"/>
          <w:szCs w:val="20"/>
        </w:rPr>
        <w:t>&lt;</w:t>
      </w:r>
      <w:r w:rsidRPr="2FE4407F" w:rsidR="2FE4407F">
        <w:rPr>
          <w:rFonts w:ascii="Perpetua" w:hAnsi="Perpetua" w:eastAsia="Perpetua" w:cs="Perpetua"/>
          <w:sz w:val="20"/>
          <w:szCs w:val="20"/>
        </w:rPr>
        <w:t xml:space="preserve"> </w:t>
      </w:r>
      <w:hyperlink r:id="Ra8f680ec8a6e419f">
        <w:r w:rsidRPr="2FE4407F" w:rsidR="2FE4407F">
          <w:rPr>
            <w:rStyle w:val="Hyperlink"/>
            <w:rFonts w:ascii="Perpetua" w:hAnsi="Perpetua" w:eastAsia="Perpetua" w:cs="Perpetua"/>
            <w:sz w:val="20"/>
            <w:szCs w:val="20"/>
          </w:rPr>
          <w:t>https://www.rte.ie/brainstorm/2021/0709/1234022-michael-collins-legacy-sinn-fein-fine-gael-fianna-fail/</w:t>
        </w:r>
      </w:hyperlink>
      <w:r w:rsidRPr="2FE4407F" w:rsidR="2FE4407F">
        <w:rPr>
          <w:sz w:val="20"/>
          <w:szCs w:val="20"/>
        </w:rPr>
        <w:t xml:space="preserve"> &gt;</w:t>
      </w:r>
    </w:p>
  </w:footnote>
  <w:footnote w:id="30697">
    <w:p w:rsidR="0A30330C" w:rsidP="2FE4407F" w:rsidRDefault="0A30330C" w14:paraId="23BC35A4" w14:textId="60A2706F">
      <w:pPr>
        <w:pStyle w:val="Heading1"/>
        <w:bidi w:val="0"/>
        <w:rPr>
          <w:rFonts w:ascii="Perpetua" w:hAnsi="Perpetua" w:eastAsia="Perpetua" w:cs="Perpetua"/>
          <w:b w:val="0"/>
          <w:bCs w:val="0"/>
          <w:i w:val="0"/>
          <w:iCs w:val="0"/>
          <w:caps w:val="0"/>
          <w:smallCaps w:val="0"/>
          <w:strike w:val="0"/>
          <w:dstrike w:val="0"/>
          <w:noProof w:val="0"/>
          <w:color w:val="auto"/>
          <w:sz w:val="28"/>
          <w:szCs w:val="28"/>
          <w:u w:val="none"/>
          <w:lang w:val="en-GB"/>
        </w:rPr>
      </w:pPr>
      <w:r w:rsidRPr="0A30330C">
        <w:rPr>
          <w:rStyle w:val="FootnoteReference"/>
        </w:rPr>
        <w:footnoteRef/>
      </w:r>
      <w:r w:rsidR="2FE4407F">
        <w:rPr/>
        <w:t xml:space="preserve">  </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 xml:space="preserve">Desmond Behan, Personal Memories </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And</w:t>
      </w:r>
      <w:r w:rsidRPr="2FE4407F" w:rsidR="2CC1C373">
        <w:rPr>
          <w:rFonts w:ascii="Perpetua" w:hAnsi="Perpetua" w:eastAsia="Perpetua" w:cs="Perpetua"/>
          <w:b w:val="0"/>
          <w:bCs w:val="0"/>
          <w:i w:val="0"/>
          <w:iCs w:val="0"/>
          <w:caps w:val="0"/>
          <w:smallCaps w:val="0"/>
          <w:strike w:val="0"/>
          <w:dstrike w:val="0"/>
          <w:noProof w:val="0"/>
          <w:color w:val="auto"/>
          <w:sz w:val="20"/>
          <w:szCs w:val="20"/>
          <w:u w:val="none"/>
          <w:lang w:val="en-GB"/>
        </w:rPr>
        <w:t xml:space="preserve"> Discussions, (London 1988-2022)</w:t>
      </w:r>
    </w:p>
    <w:p w:rsidR="0A30330C" w:rsidP="2FE4407F" w:rsidRDefault="0A30330C" w14:paraId="31E43768" w14:textId="69206588">
      <w:pPr>
        <w:pStyle w:val="FootnoteText"/>
        <w:bidi w:val="0"/>
        <w:rPr>
          <w:sz w:val="20"/>
          <w:szCs w:val="20"/>
        </w:rPr>
      </w:pPr>
    </w:p>
  </w:footnote>
  <w:footnote w:id="16949">
    <w:p w:rsidR="27E45881" w:rsidP="2FE4407F" w:rsidRDefault="27E45881" w14:paraId="3CCE8C15" w14:textId="7501F98E">
      <w:pPr>
        <w:pStyle w:val="Heading1"/>
        <w:bidi w:val="0"/>
      </w:pPr>
      <w:r w:rsidRPr="2FE4407F">
        <w:rPr>
          <w:rStyle w:val="FootnoteReference"/>
          <w:rFonts w:ascii="Perpetua" w:hAnsi="Perpetua" w:eastAsia="Perpetua" w:cs="Perpetua"/>
          <w:color w:val="auto"/>
          <w:sz w:val="20"/>
          <w:szCs w:val="20"/>
        </w:rPr>
        <w:footnoteRef/>
      </w:r>
      <w:r w:rsidRPr="2FE4407F" w:rsidR="2FE4407F">
        <w:rPr>
          <w:rFonts w:ascii="Perpetua" w:hAnsi="Perpetua" w:eastAsia="Perpetua" w:cs="Perpetua"/>
          <w:color w:val="auto"/>
          <w:sz w:val="20"/>
          <w:szCs w:val="20"/>
        </w:rPr>
        <w:t xml:space="preserve">  </w:t>
      </w:r>
      <w:r w:rsidRPr="2FE4407F" w:rsidR="2FE4407F">
        <w:rPr>
          <w:rFonts w:ascii="Perpetua" w:hAnsi="Perpetua" w:eastAsia="Perpetua" w:cs="Perpetua"/>
          <w:noProof w:val="0"/>
          <w:color w:val="3F3F42"/>
          <w:sz w:val="20"/>
          <w:szCs w:val="20"/>
          <w:lang w:val="en-GB"/>
        </w:rPr>
        <w:t>Diarmaid</w:t>
      </w:r>
      <w:r w:rsidRPr="2FE4407F" w:rsidR="2FE4407F">
        <w:rPr>
          <w:rFonts w:ascii="Perpetua" w:hAnsi="Perpetua" w:eastAsia="Perpetua" w:cs="Perpetua"/>
          <w:color w:val="auto"/>
          <w:sz w:val="20"/>
          <w:szCs w:val="20"/>
        </w:rPr>
        <w:t xml:space="preserve"> </w:t>
      </w:r>
      <w:r w:rsidRPr="2FE4407F" w:rsidR="2FE4407F">
        <w:rPr>
          <w:rFonts w:ascii="Perpetua" w:hAnsi="Perpetua" w:eastAsia="Perpetua" w:cs="Perpetua"/>
          <w:color w:val="auto"/>
          <w:sz w:val="20"/>
          <w:szCs w:val="20"/>
        </w:rPr>
        <w:t xml:space="preserve">Ferriter, </w:t>
      </w:r>
      <w:r w:rsidRPr="2FE4407F" w:rsidR="2FE4407F">
        <w:rPr>
          <w:rFonts w:ascii="Perpetua" w:hAnsi="Perpetua" w:eastAsia="Perpetua" w:cs="Perpetua"/>
          <w:noProof w:val="0"/>
          <w:color w:val="auto"/>
          <w:sz w:val="20"/>
          <w:szCs w:val="20"/>
          <w:lang w:val="en-GB"/>
        </w:rPr>
        <w:t xml:space="preserve">What's the real legacy of Michael Collins? </w:t>
      </w:r>
      <w:r w:rsidRPr="2FE4407F" w:rsidR="2FE4407F">
        <w:rPr>
          <w:rFonts w:ascii="Perpetua" w:hAnsi="Perpetua" w:eastAsia="Perpetua" w:cs="Perpetua"/>
          <w:i w:val="1"/>
          <w:iCs w:val="1"/>
          <w:noProof w:val="0"/>
          <w:color w:val="auto"/>
          <w:sz w:val="20"/>
          <w:szCs w:val="20"/>
          <w:lang w:val="en-GB"/>
        </w:rPr>
        <w:t>RTE</w:t>
      </w:r>
    </w:p>
    <w:p w:rsidR="27E45881" w:rsidP="2FE4407F" w:rsidRDefault="27E45881" w14:paraId="7771EBCD" w14:textId="479F38CA">
      <w:pPr>
        <w:pStyle w:val="FootnoteText"/>
      </w:pPr>
      <w:r w:rsidRPr="2FE4407F" w:rsidR="2FE4407F">
        <w:rPr>
          <w:sz w:val="20"/>
          <w:szCs w:val="20"/>
        </w:rPr>
        <w:t>&lt;</w:t>
      </w:r>
      <w:r w:rsidRPr="2FE4407F" w:rsidR="2FE4407F">
        <w:rPr>
          <w:rFonts w:ascii="Perpetua" w:hAnsi="Perpetua" w:eastAsia="Perpetua" w:cs="Perpetua"/>
          <w:sz w:val="20"/>
          <w:szCs w:val="20"/>
        </w:rPr>
        <w:t xml:space="preserve"> </w:t>
      </w:r>
      <w:hyperlink r:id="R9b18be15d8b143d1">
        <w:r w:rsidRPr="2FE4407F" w:rsidR="2FE4407F">
          <w:rPr>
            <w:rStyle w:val="Hyperlink"/>
            <w:rFonts w:ascii="Perpetua" w:hAnsi="Perpetua" w:eastAsia="Perpetua" w:cs="Perpetua"/>
            <w:sz w:val="20"/>
            <w:szCs w:val="20"/>
          </w:rPr>
          <w:t>https://www.rte.ie/brainstorm/2021/0709/1234022-michael-collins-legacy-sinn-fein-fine-gael-fianna-fail/</w:t>
        </w:r>
      </w:hyperlink>
      <w:r w:rsidRPr="2FE4407F" w:rsidR="2FE4407F">
        <w:rPr>
          <w:sz w:val="20"/>
          <w:szCs w:val="20"/>
        </w:rPr>
        <w:t xml:space="preserve"> &gt;</w:t>
      </w:r>
    </w:p>
    <w:p w:rsidR="27E45881" w:rsidP="2FE4407F" w:rsidRDefault="27E45881" w14:paraId="341AF389" w14:textId="59459255">
      <w:pPr>
        <w:pStyle w:val="FootnoteText"/>
        <w:bidi w:val="0"/>
        <w:rPr>
          <w:sz w:val="20"/>
          <w:szCs w:val="20"/>
        </w:rPr>
      </w:pPr>
    </w:p>
  </w:footnote>
  <w:footnote w:id="7390">
    <w:p w:rsidR="27E45881" w:rsidP="2FE4407F" w:rsidRDefault="27E45881" w14:paraId="788C9822" w14:textId="4579F17A">
      <w:pPr>
        <w:pStyle w:val="Heading1"/>
        <w:bidi w:val="0"/>
      </w:pPr>
      <w:r w:rsidRPr="2FE4407F">
        <w:rPr>
          <w:rStyle w:val="FootnoteReference"/>
          <w:color w:val="auto"/>
          <w:sz w:val="22"/>
          <w:szCs w:val="22"/>
        </w:rPr>
        <w:footnoteRef/>
      </w:r>
      <w:r w:rsidRPr="27E45881" w:rsidR="2FE4407F">
        <w:rPr>
          <w:sz w:val="20"/>
          <w:szCs w:val="20"/>
        </w:rPr>
        <w:t xml:space="preserve">  </w:t>
      </w:r>
      <w:r w:rsidRPr="2FE4407F" w:rsidR="2FE4407F">
        <w:rPr>
          <w:rFonts w:ascii="Perpetua" w:hAnsi="Perpetua" w:eastAsia="Perpetua" w:cs="Perpetua"/>
          <w:noProof w:val="0"/>
          <w:color w:val="3F3F42"/>
          <w:sz w:val="20"/>
          <w:szCs w:val="20"/>
          <w:lang w:val="en-GB"/>
        </w:rPr>
        <w:t>Diarmaid</w:t>
      </w:r>
      <w:r w:rsidRPr="2FE4407F" w:rsidR="2FE4407F">
        <w:rPr>
          <w:rFonts w:ascii="Perpetua" w:hAnsi="Perpetua" w:eastAsia="Perpetua" w:cs="Perpetua"/>
          <w:color w:val="auto"/>
          <w:sz w:val="20"/>
          <w:szCs w:val="20"/>
        </w:rPr>
        <w:t xml:space="preserve"> </w:t>
      </w:r>
      <w:r w:rsidRPr="2FE4407F" w:rsidR="2FE4407F">
        <w:rPr>
          <w:rFonts w:ascii="Perpetua" w:hAnsi="Perpetua" w:eastAsia="Perpetua" w:cs="Perpetua"/>
          <w:color w:val="auto"/>
          <w:sz w:val="20"/>
          <w:szCs w:val="20"/>
        </w:rPr>
        <w:t xml:space="preserve">Ferriter, </w:t>
      </w:r>
      <w:r w:rsidRPr="2FE4407F" w:rsidR="2FE4407F">
        <w:rPr>
          <w:rFonts w:ascii="Perpetua" w:hAnsi="Perpetua" w:eastAsia="Perpetua" w:cs="Perpetua"/>
          <w:noProof w:val="0"/>
          <w:color w:val="auto"/>
          <w:sz w:val="20"/>
          <w:szCs w:val="20"/>
          <w:lang w:val="en-GB"/>
        </w:rPr>
        <w:t>What's the real legacy of Michael Collins? RTE</w:t>
      </w:r>
    </w:p>
    <w:p w:rsidR="27E45881" w:rsidP="2FE4407F" w:rsidRDefault="27E45881" w14:paraId="374C4944" w14:textId="479F38CA">
      <w:pPr>
        <w:pStyle w:val="FootnoteText"/>
      </w:pPr>
      <w:r w:rsidRPr="2FE4407F" w:rsidR="2FE4407F">
        <w:rPr>
          <w:sz w:val="20"/>
          <w:szCs w:val="20"/>
        </w:rPr>
        <w:t>&lt;</w:t>
      </w:r>
      <w:r w:rsidRPr="2FE4407F" w:rsidR="2FE4407F">
        <w:rPr>
          <w:rFonts w:ascii="Perpetua" w:hAnsi="Perpetua" w:eastAsia="Perpetua" w:cs="Perpetua"/>
          <w:sz w:val="20"/>
          <w:szCs w:val="20"/>
        </w:rPr>
        <w:t xml:space="preserve"> </w:t>
      </w:r>
      <w:hyperlink r:id="Ra013a1974f80451e">
        <w:r w:rsidRPr="2FE4407F" w:rsidR="2FE4407F">
          <w:rPr>
            <w:rStyle w:val="Hyperlink"/>
            <w:rFonts w:ascii="Perpetua" w:hAnsi="Perpetua" w:eastAsia="Perpetua" w:cs="Perpetua"/>
            <w:sz w:val="20"/>
            <w:szCs w:val="20"/>
          </w:rPr>
          <w:t>https://www.rte.ie/brainstorm/2021/0709/1234022-michael-collins-legacy-sinn-fein-fine-gael-fianna-fail/</w:t>
        </w:r>
      </w:hyperlink>
      <w:r w:rsidRPr="2FE4407F" w:rsidR="2FE4407F">
        <w:rPr>
          <w:sz w:val="20"/>
          <w:szCs w:val="20"/>
        </w:rPr>
        <w:t xml:space="preserve"> &gt;</w:t>
      </w:r>
    </w:p>
    <w:p w:rsidR="27E45881" w:rsidP="2FE4407F" w:rsidRDefault="27E45881" w14:paraId="4D1F3DF1" w14:textId="34D41F4E">
      <w:pPr>
        <w:pStyle w:val="FootnoteText"/>
        <w:bidi w:val="0"/>
        <w:rPr>
          <w:sz w:val="20"/>
          <w:szCs w:val="20"/>
        </w:rPr>
      </w:pPr>
    </w:p>
  </w:footnote>
  <w:footnote w:id="26321">
    <w:p w:rsidR="27E45881" w:rsidP="2FE4407F" w:rsidRDefault="27E45881" w14:paraId="43C9FBFC" w14:textId="1876A1B5">
      <w:pPr>
        <w:pStyle w:val="Heading1"/>
      </w:pPr>
      <w:r w:rsidRPr="2FE4407F">
        <w:rPr>
          <w:rStyle w:val="FootnoteReference"/>
          <w:color w:val="auto"/>
          <w:sz w:val="20"/>
          <w:szCs w:val="20"/>
        </w:rPr>
        <w:footnoteRef/>
      </w:r>
      <w:r w:rsidR="2FE4407F">
        <w:rPr/>
        <w:t xml:space="preserve"> </w:t>
      </w:r>
      <w:r w:rsidRPr="2FE4407F" w:rsidR="2FE4407F">
        <w:rPr>
          <w:rFonts w:ascii="Perpetua" w:hAnsi="Perpetua" w:eastAsia="Perpetua" w:cs="Perpetua"/>
          <w:noProof w:val="0"/>
          <w:color w:val="3F3F42"/>
          <w:sz w:val="20"/>
          <w:szCs w:val="20"/>
          <w:lang w:val="en-GB"/>
        </w:rPr>
        <w:t>Diarmaid</w:t>
      </w:r>
      <w:r w:rsidRPr="2FE4407F" w:rsidR="2FE4407F">
        <w:rPr>
          <w:rFonts w:ascii="Perpetua" w:hAnsi="Perpetua" w:eastAsia="Perpetua" w:cs="Perpetua"/>
          <w:color w:val="auto"/>
          <w:sz w:val="20"/>
          <w:szCs w:val="20"/>
        </w:rPr>
        <w:t xml:space="preserve"> </w:t>
      </w:r>
      <w:r w:rsidRPr="2FE4407F" w:rsidR="2FE4407F">
        <w:rPr>
          <w:rFonts w:ascii="Perpetua" w:hAnsi="Perpetua" w:eastAsia="Perpetua" w:cs="Perpetua"/>
          <w:color w:val="auto"/>
          <w:sz w:val="20"/>
          <w:szCs w:val="20"/>
        </w:rPr>
        <w:t xml:space="preserve">Ferriter, </w:t>
      </w:r>
      <w:r w:rsidRPr="2FE4407F" w:rsidR="2FE4407F">
        <w:rPr>
          <w:rFonts w:ascii="Perpetua" w:hAnsi="Perpetua" w:eastAsia="Perpetua" w:cs="Perpetua"/>
          <w:noProof w:val="0"/>
          <w:color w:val="auto"/>
          <w:sz w:val="20"/>
          <w:szCs w:val="20"/>
          <w:lang w:val="en-GB"/>
        </w:rPr>
        <w:t>What's the real legacy of Michael Collins? RTE</w:t>
      </w:r>
    </w:p>
    <w:p w:rsidR="27E45881" w:rsidP="27E45881" w:rsidRDefault="27E45881" w14:paraId="185E10C2" w14:textId="479F38CA">
      <w:pPr>
        <w:pStyle w:val="FootnoteText"/>
      </w:pPr>
      <w:r w:rsidRPr="2FE4407F" w:rsidR="2FE4407F">
        <w:rPr>
          <w:sz w:val="20"/>
          <w:szCs w:val="20"/>
        </w:rPr>
        <w:t>&lt;</w:t>
      </w:r>
      <w:r w:rsidRPr="2FE4407F" w:rsidR="2FE4407F">
        <w:rPr>
          <w:rFonts w:ascii="Perpetua" w:hAnsi="Perpetua" w:eastAsia="Perpetua" w:cs="Perpetua"/>
          <w:sz w:val="20"/>
          <w:szCs w:val="20"/>
        </w:rPr>
        <w:t xml:space="preserve"> </w:t>
      </w:r>
      <w:hyperlink r:id="Re39f93cd535e45eb">
        <w:r w:rsidRPr="2FE4407F" w:rsidR="2FE4407F">
          <w:rPr>
            <w:rStyle w:val="Hyperlink"/>
            <w:rFonts w:ascii="Perpetua" w:hAnsi="Perpetua" w:eastAsia="Perpetua" w:cs="Perpetua"/>
            <w:sz w:val="20"/>
            <w:szCs w:val="20"/>
          </w:rPr>
          <w:t>https://www.rte.ie/brainstorm/2021/0709/1234022-michael-collins-legacy-sinn-fein-fine-gael-fianna-fail/</w:t>
        </w:r>
      </w:hyperlink>
      <w:r w:rsidRPr="2FE4407F" w:rsidR="2FE4407F">
        <w:rPr>
          <w:sz w:val="20"/>
          <w:szCs w:val="20"/>
        </w:rPr>
        <w:t xml:space="preserve"> &gt;</w:t>
      </w:r>
    </w:p>
    <w:p w:rsidR="27E45881" w:rsidP="2FE4407F" w:rsidRDefault="27E45881" w14:paraId="062C3D02" w14:textId="264F61CD">
      <w:pPr>
        <w:pStyle w:val="FootnoteText"/>
        <w:rPr>
          <w:sz w:val="20"/>
          <w:szCs w:val="20"/>
        </w:rPr>
      </w:pPr>
    </w:p>
  </w:footnote>
  <w:footnote w:id="27185">
    <w:p w:rsidR="27E45881" w:rsidP="2FE4407F" w:rsidRDefault="27E45881" w14:paraId="78399F15" w14:textId="17520EF2">
      <w:pPr>
        <w:pStyle w:val="Heading1"/>
        <w:bidi w:val="0"/>
        <w:rPr>
          <w:sz w:val="20"/>
          <w:szCs w:val="20"/>
        </w:rPr>
      </w:pPr>
      <w:r w:rsidRPr="2FE4407F">
        <w:rPr>
          <w:rStyle w:val="FootnoteReference"/>
          <w:rFonts w:ascii="Perpetua" w:hAnsi="Perpetua" w:eastAsia="Perpetua" w:cs="Perpetua"/>
          <w:color w:val="auto"/>
          <w:sz w:val="20"/>
          <w:szCs w:val="20"/>
        </w:rPr>
        <w:footnoteRef/>
      </w:r>
      <w:r w:rsidRPr="2FE4407F" w:rsidR="2FE4407F">
        <w:rPr>
          <w:sz w:val="20"/>
          <w:szCs w:val="20"/>
        </w:rPr>
        <w:t xml:space="preserve">  </w:t>
      </w:r>
      <w:r w:rsidRPr="2FE4407F" w:rsidR="2FE4407F">
        <w:rPr>
          <w:rFonts w:ascii="Perpetua" w:hAnsi="Perpetua" w:eastAsia="Perpetua" w:cs="Perpetua"/>
          <w:noProof w:val="0"/>
          <w:color w:val="3F3F42"/>
          <w:sz w:val="20"/>
          <w:szCs w:val="20"/>
          <w:lang w:val="en-GB"/>
        </w:rPr>
        <w:t>Diarmaid</w:t>
      </w:r>
      <w:r w:rsidRPr="2FE4407F" w:rsidR="2FE4407F">
        <w:rPr>
          <w:rFonts w:ascii="Perpetua" w:hAnsi="Perpetua" w:eastAsia="Perpetua" w:cs="Perpetua"/>
          <w:color w:val="auto"/>
          <w:sz w:val="20"/>
          <w:szCs w:val="20"/>
        </w:rPr>
        <w:t xml:space="preserve"> </w:t>
      </w:r>
      <w:r w:rsidRPr="2FE4407F" w:rsidR="2FE4407F">
        <w:rPr>
          <w:rFonts w:ascii="Perpetua" w:hAnsi="Perpetua" w:eastAsia="Perpetua" w:cs="Perpetua"/>
          <w:color w:val="auto"/>
          <w:sz w:val="20"/>
          <w:szCs w:val="20"/>
        </w:rPr>
        <w:t xml:space="preserve">Ferriter, </w:t>
      </w:r>
      <w:r w:rsidRPr="2FE4407F" w:rsidR="2FE4407F">
        <w:rPr>
          <w:rFonts w:ascii="Perpetua" w:hAnsi="Perpetua" w:eastAsia="Perpetua" w:cs="Perpetua"/>
          <w:noProof w:val="0"/>
          <w:color w:val="auto"/>
          <w:sz w:val="20"/>
          <w:szCs w:val="20"/>
          <w:lang w:val="en-GB"/>
        </w:rPr>
        <w:t>What's the real legacy of Michael Collins? RTE</w:t>
      </w:r>
    </w:p>
    <w:p w:rsidR="27E45881" w:rsidP="2FE4407F" w:rsidRDefault="27E45881" w14:paraId="69AA8DAB" w14:textId="479F38CA">
      <w:pPr>
        <w:pStyle w:val="FootnoteText"/>
      </w:pPr>
      <w:r w:rsidRPr="2FE4407F" w:rsidR="2FE4407F">
        <w:rPr>
          <w:sz w:val="20"/>
          <w:szCs w:val="20"/>
        </w:rPr>
        <w:t>&lt;</w:t>
      </w:r>
      <w:r w:rsidRPr="2FE4407F" w:rsidR="2FE4407F">
        <w:rPr>
          <w:rFonts w:ascii="Perpetua" w:hAnsi="Perpetua" w:eastAsia="Perpetua" w:cs="Perpetua"/>
          <w:sz w:val="20"/>
          <w:szCs w:val="20"/>
        </w:rPr>
        <w:t xml:space="preserve"> </w:t>
      </w:r>
      <w:hyperlink r:id="R1fc2976a8d2a43cf">
        <w:r w:rsidRPr="2FE4407F" w:rsidR="2FE4407F">
          <w:rPr>
            <w:rStyle w:val="Hyperlink"/>
            <w:rFonts w:ascii="Perpetua" w:hAnsi="Perpetua" w:eastAsia="Perpetua" w:cs="Perpetua"/>
            <w:sz w:val="20"/>
            <w:szCs w:val="20"/>
          </w:rPr>
          <w:t>https://www.rte.ie/brainstorm/2021/0709/1234022-michael-collins-legacy-sinn-fein-fine-gael-fianna-fail/</w:t>
        </w:r>
      </w:hyperlink>
      <w:r w:rsidRPr="2FE4407F" w:rsidR="2FE4407F">
        <w:rPr>
          <w:sz w:val="20"/>
          <w:szCs w:val="20"/>
        </w:rPr>
        <w:t xml:space="preserve"> &gt;</w:t>
      </w:r>
    </w:p>
    <w:p w:rsidR="27E45881" w:rsidP="2FE4407F" w:rsidRDefault="27E45881" w14:paraId="5DAEE287" w14:textId="63CE904A">
      <w:pPr>
        <w:pStyle w:val="FootnoteText"/>
        <w:bidi w:val="0"/>
        <w:rPr>
          <w:sz w:val="20"/>
          <w:szCs w:val="20"/>
        </w:rPr>
      </w:pPr>
    </w:p>
  </w:footnote>
  <w:footnote w:id="17271">
    <w:p w:rsidR="2E860A28" w:rsidP="2E860A28" w:rsidRDefault="2E860A28" w14:paraId="11B87365" w14:textId="6AF86DC1">
      <w:pPr>
        <w:pStyle w:val="FootnoteText"/>
        <w:bidi w:val="0"/>
        <w:rPr>
          <w:rFonts w:ascii="Perpetua" w:hAnsi="Perpetua" w:eastAsia="Perpetua" w:cs="Perpetua"/>
        </w:rPr>
      </w:pPr>
      <w:r w:rsidRPr="2E860A28">
        <w:rPr>
          <w:rStyle w:val="FootnoteReference"/>
        </w:rPr>
        <w:footnoteRef/>
      </w:r>
      <w:r w:rsidR="2FE4407F">
        <w:rPr/>
        <w:t xml:space="preserve"> </w:t>
      </w:r>
      <w:r w:rsidRPr="2E860A28" w:rsidR="2FE4407F">
        <w:rPr>
          <w:rFonts w:ascii="Perpetua" w:hAnsi="Perpetua" w:eastAsia="Perpetua" w:cs="Perpetua"/>
        </w:rPr>
        <w:t xml:space="preserve">David, Fitzpatrick, The Irish Times, (2017) &lt; </w:t>
      </w:r>
      <w:hyperlink r:id="Reff16e7f4bde4c0e">
        <w:r w:rsidRPr="2E860A28" w:rsidR="2FE4407F">
          <w:rPr>
            <w:rStyle w:val="Hyperlink"/>
            <w:rFonts w:ascii="Perpetua" w:hAnsi="Perpetua" w:eastAsia="Perpetua" w:cs="Perpetua"/>
          </w:rPr>
          <w:t>https://www.irishtimes.com/news/ireland/irish-news/de-valera-collins-never-republicans-west-cork-history-festival-told-1.3171402</w:t>
        </w:r>
      </w:hyperlink>
      <w:r w:rsidRPr="2E860A28" w:rsidR="2FE4407F">
        <w:rPr>
          <w:rFonts w:ascii="Perpetua" w:hAnsi="Perpetua" w:eastAsia="Perpetua" w:cs="Perpetua"/>
        </w:rPr>
        <w:t xml:space="preserve"> &gt;</w:t>
      </w:r>
    </w:p>
  </w:footnote>
  <w:footnote w:id="2017">
    <w:p w:rsidR="2FE4407F" w:rsidP="2FE4407F" w:rsidRDefault="2FE4407F" w14:paraId="76F304FE" w14:textId="2CD415C4">
      <w:pPr>
        <w:pStyle w:val="Heading1"/>
        <w:bidi w:val="0"/>
        <w:rPr>
          <w:rFonts w:ascii="Perpetua" w:hAnsi="Perpetua" w:eastAsia="Perpetua" w:cs="Perpetua"/>
          <w:noProof w:val="0"/>
          <w:color w:val="auto"/>
          <w:sz w:val="20"/>
          <w:szCs w:val="20"/>
          <w:lang w:val="en-GB"/>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color w:val="auto"/>
          <w:sz w:val="20"/>
          <w:szCs w:val="20"/>
        </w:rPr>
        <w:t>RTE, Century Ireland, ‘</w:t>
      </w:r>
      <w:r w:rsidRPr="2FE4407F" w:rsidR="2FE4407F">
        <w:rPr>
          <w:rFonts w:ascii="Perpetua" w:hAnsi="Perpetua" w:eastAsia="Perpetua" w:cs="Perpetua"/>
          <w:noProof w:val="0"/>
          <w:color w:val="auto"/>
          <w:sz w:val="20"/>
          <w:szCs w:val="20"/>
          <w:lang w:val="en-GB"/>
        </w:rPr>
        <w:t>Sinn Féin Leaders Arrested Over Alleged ‘German plot</w:t>
      </w:r>
      <w:r w:rsidRPr="2FE4407F" w:rsidR="2FE4407F">
        <w:rPr>
          <w:rFonts w:ascii="Perpetua" w:hAnsi="Perpetua" w:eastAsia="Perpetua" w:cs="Perpetua"/>
          <w:noProof w:val="0"/>
          <w:color w:val="auto"/>
          <w:sz w:val="20"/>
          <w:szCs w:val="20"/>
          <w:lang w:val="en-GB"/>
        </w:rPr>
        <w:t>’ &lt;</w:t>
      </w:r>
      <w:r w:rsidRPr="2FE4407F" w:rsidR="2FE4407F">
        <w:rPr>
          <w:rFonts w:ascii="Perpetua" w:hAnsi="Perpetua" w:eastAsia="Perpetua" w:cs="Perpetua"/>
          <w:noProof w:val="0"/>
          <w:color w:val="auto"/>
          <w:sz w:val="20"/>
          <w:szCs w:val="20"/>
          <w:lang w:val="en-GB"/>
        </w:rPr>
        <w:t xml:space="preserve"> </w:t>
      </w:r>
      <w:hyperlink r:id="Ra5e04e3c6ed042e8">
        <w:r w:rsidRPr="2FE4407F" w:rsidR="2FE4407F">
          <w:rPr>
            <w:rStyle w:val="Hyperlink"/>
            <w:rFonts w:ascii="Perpetua" w:hAnsi="Perpetua" w:eastAsia="Perpetua" w:cs="Perpetua"/>
            <w:noProof w:val="0"/>
            <w:sz w:val="20"/>
            <w:szCs w:val="20"/>
            <w:lang w:val="en-GB"/>
          </w:rPr>
          <w:t>https://www.rte.ie/centuryireland/index.php/articles/sinn-fein-leaders-arrested-over-alleged-german-plot</w:t>
        </w:r>
      </w:hyperlink>
      <w:r w:rsidRPr="2FE4407F" w:rsidR="2FE4407F">
        <w:rPr>
          <w:rFonts w:ascii="Perpetua" w:hAnsi="Perpetua" w:eastAsia="Perpetua" w:cs="Perpetua"/>
          <w:noProof w:val="0"/>
          <w:color w:val="auto"/>
          <w:sz w:val="20"/>
          <w:szCs w:val="20"/>
          <w:lang w:val="en-GB"/>
        </w:rPr>
        <w:t xml:space="preserve"> &gt;</w:t>
      </w:r>
    </w:p>
    <w:p w:rsidR="2FE4407F" w:rsidP="2FE4407F" w:rsidRDefault="2FE4407F" w14:paraId="4DBF7EB1" w14:textId="7E088635">
      <w:pPr>
        <w:pStyle w:val="FootnoteText"/>
        <w:bidi w:val="0"/>
        <w:rPr>
          <w:sz w:val="20"/>
          <w:szCs w:val="20"/>
        </w:rPr>
      </w:pPr>
    </w:p>
  </w:footnote>
  <w:footnote w:id="25971">
    <w:p w:rsidR="2FE4407F" w:rsidP="2FE4407F" w:rsidRDefault="2FE4407F" w14:paraId="6AD18276" w14:textId="5426EA24">
      <w:pPr>
        <w:pStyle w:val="Heading1"/>
        <w:bidi w:val="0"/>
        <w:rPr>
          <w:rFonts w:ascii="Perpetua" w:hAnsi="Perpetua" w:eastAsia="Perpetua" w:cs="Perpetua"/>
          <w:noProof w:val="0"/>
          <w:color w:val="auto"/>
          <w:sz w:val="20"/>
          <w:szCs w:val="20"/>
          <w:lang w:val="en-GB"/>
        </w:rPr>
      </w:pPr>
      <w:r w:rsidRPr="2FE4407F">
        <w:rPr>
          <w:rStyle w:val="FootnoteReference"/>
          <w:color w:val="auto"/>
          <w:sz w:val="20"/>
          <w:szCs w:val="20"/>
        </w:rPr>
        <w:footnoteRef/>
      </w:r>
      <w:r w:rsidRPr="2FE4407F" w:rsidR="2FE4407F">
        <w:rPr>
          <w:color w:val="auto"/>
          <w:sz w:val="20"/>
          <w:szCs w:val="20"/>
        </w:rPr>
        <w:t xml:space="preserve"> </w:t>
      </w:r>
      <w:r w:rsidRPr="2FE4407F" w:rsidR="2FE4407F">
        <w:rPr>
          <w:rFonts w:ascii="Perpetua" w:hAnsi="Perpetua" w:eastAsia="Perpetua" w:cs="Perpetua"/>
          <w:color w:val="auto"/>
          <w:sz w:val="20"/>
          <w:szCs w:val="20"/>
        </w:rPr>
        <w:t xml:space="preserve"> Ronan, </w:t>
      </w:r>
      <w:r w:rsidRPr="2FE4407F" w:rsidR="2FE4407F">
        <w:rPr>
          <w:rFonts w:ascii="Perpetua" w:hAnsi="Perpetua" w:eastAsia="Perpetua" w:cs="Perpetua"/>
          <w:color w:val="auto"/>
          <w:sz w:val="20"/>
          <w:szCs w:val="20"/>
        </w:rPr>
        <w:t>McGreevy,</w:t>
      </w:r>
      <w:r w:rsidRPr="2FE4407F" w:rsidR="2FE4407F">
        <w:rPr>
          <w:rFonts w:ascii="Perpetua" w:hAnsi="Perpetua" w:eastAsia="Perpetua" w:cs="Perpetua"/>
          <w:color w:val="auto"/>
          <w:sz w:val="20"/>
          <w:szCs w:val="20"/>
        </w:rPr>
        <w:t xml:space="preserve"> ’100</w:t>
      </w:r>
      <w:r w:rsidRPr="2FE4407F" w:rsidR="2FE4407F">
        <w:rPr>
          <w:rFonts w:ascii="Perpetua" w:hAnsi="Perpetua" w:eastAsia="Perpetua" w:cs="Perpetua"/>
          <w:noProof w:val="0"/>
          <w:color w:val="auto"/>
          <w:sz w:val="20"/>
          <w:szCs w:val="20"/>
          <w:lang w:val="en-GB"/>
        </w:rPr>
        <w:t xml:space="preserve"> Years Ago Today: Mary MacSwiney’s Marathon Speech Against </w:t>
      </w:r>
      <w:r w:rsidRPr="2FE4407F" w:rsidR="2FE4407F">
        <w:rPr>
          <w:rFonts w:ascii="Perpetua" w:hAnsi="Perpetua" w:eastAsia="Perpetua" w:cs="Perpetua"/>
          <w:noProof w:val="0"/>
          <w:color w:val="auto"/>
          <w:sz w:val="20"/>
          <w:szCs w:val="20"/>
          <w:lang w:val="en-GB"/>
        </w:rPr>
        <w:t>The</w:t>
      </w:r>
      <w:r w:rsidRPr="2FE4407F" w:rsidR="2FE4407F">
        <w:rPr>
          <w:rFonts w:ascii="Perpetua" w:hAnsi="Perpetua" w:eastAsia="Perpetua" w:cs="Perpetua"/>
          <w:noProof w:val="0"/>
          <w:color w:val="auto"/>
          <w:sz w:val="20"/>
          <w:szCs w:val="20"/>
          <w:lang w:val="en-GB"/>
        </w:rPr>
        <w:t xml:space="preserve"> Treaty’</w:t>
      </w:r>
    </w:p>
    <w:p w:rsidR="2FE4407F" w:rsidP="2FE4407F" w:rsidRDefault="2FE4407F" w14:paraId="1700CF20" w14:textId="248C359C">
      <w:pPr>
        <w:pStyle w:val="FootnoteText"/>
        <w:bidi w:val="0"/>
        <w:rPr>
          <w:rFonts w:ascii="Perpetua" w:hAnsi="Perpetua" w:eastAsia="Perpetua" w:cs="Perpetua"/>
          <w:sz w:val="20"/>
          <w:szCs w:val="20"/>
        </w:rPr>
      </w:pPr>
      <w:r w:rsidRPr="2FE4407F" w:rsidR="2FE4407F">
        <w:rPr>
          <w:sz w:val="20"/>
          <w:szCs w:val="20"/>
        </w:rPr>
        <w:t xml:space="preserve">    </w:t>
      </w:r>
      <w:r w:rsidRPr="2FE4407F" w:rsidR="2FE4407F">
        <w:rPr>
          <w:rFonts w:ascii="Perpetua" w:hAnsi="Perpetua" w:eastAsia="Perpetua" w:cs="Perpetua"/>
          <w:i w:val="1"/>
          <w:iCs w:val="1"/>
          <w:sz w:val="20"/>
          <w:szCs w:val="20"/>
        </w:rPr>
        <w:t>Irish Times,</w:t>
      </w:r>
      <w:r w:rsidRPr="2FE4407F" w:rsidR="2FE4407F">
        <w:rPr>
          <w:rFonts w:ascii="Perpetua" w:hAnsi="Perpetua" w:eastAsia="Perpetua" w:cs="Perpetua"/>
          <w:sz w:val="20"/>
          <w:szCs w:val="20"/>
        </w:rPr>
        <w:t xml:space="preserve"> (2021)</w:t>
      </w:r>
      <w:r w:rsidRPr="2FE4407F" w:rsidR="2FE4407F">
        <w:rPr>
          <w:sz w:val="20"/>
          <w:szCs w:val="20"/>
        </w:rPr>
        <w:t xml:space="preserve"> &lt; </w:t>
      </w:r>
      <w:r w:rsidRPr="2FE4407F" w:rsidR="2FE4407F">
        <w:rPr>
          <w:rFonts w:ascii="Perpetua" w:hAnsi="Perpetua" w:eastAsia="Perpetua" w:cs="Perpetua"/>
          <w:sz w:val="20"/>
          <w:szCs w:val="20"/>
        </w:rPr>
        <w:t xml:space="preserve"> </w:t>
      </w:r>
      <w:hyperlink r:id="Rf3e6bd73d6c74a18">
        <w:r w:rsidRPr="2FE4407F" w:rsidR="2FE4407F">
          <w:rPr>
            <w:rStyle w:val="Hyperlink"/>
            <w:rFonts w:ascii="Perpetua" w:hAnsi="Perpetua" w:eastAsia="Perpetua" w:cs="Perpetua"/>
            <w:sz w:val="20"/>
            <w:szCs w:val="20"/>
          </w:rPr>
          <w:t>https://www.irishtimes.com/news/ireland/irish-news/100-years-ago-today-mary-macswiney-s-marathon-speech-against-the-treaty-1.4761048</w:t>
        </w:r>
      </w:hyperlink>
      <w:r w:rsidRPr="2FE4407F" w:rsidR="2FE4407F">
        <w:rPr>
          <w:rFonts w:ascii="Perpetua" w:hAnsi="Perpetua" w:eastAsia="Perpetua" w:cs="Perpetua"/>
          <w:sz w:val="20"/>
          <w:szCs w:val="20"/>
        </w:rPr>
        <w:t xml:space="preserve"> &gt;</w:t>
      </w:r>
    </w:p>
  </w:footnote>
  <w:footnote w:id="14979">
    <w:p w:rsidR="2FE4407F" w:rsidP="2FE4407F" w:rsidRDefault="2FE4407F" w14:paraId="4714F6BA" w14:textId="7B517071">
      <w:pPr>
        <w:pStyle w:val="Heading1"/>
        <w:bidi w:val="0"/>
        <w:rPr>
          <w:rFonts w:ascii="Perpetua" w:hAnsi="Perpetua" w:eastAsia="Perpetua" w:cs="Perpetua"/>
          <w:noProof w:val="0"/>
          <w:color w:val="auto"/>
          <w:sz w:val="20"/>
          <w:szCs w:val="20"/>
          <w:lang w:val="en-GB"/>
        </w:rPr>
      </w:pPr>
      <w:r w:rsidRPr="2FE4407F">
        <w:rPr>
          <w:rStyle w:val="FootnoteReference"/>
          <w:rFonts w:ascii="Perpetua" w:hAnsi="Perpetua" w:eastAsia="Perpetua" w:cs="Perpetua"/>
          <w:color w:val="auto"/>
          <w:sz w:val="20"/>
          <w:szCs w:val="20"/>
        </w:rPr>
        <w:footnoteRef/>
      </w:r>
      <w:r w:rsidRPr="2FE4407F" w:rsidR="2FE4407F">
        <w:rPr>
          <w:rFonts w:ascii="Perpetua" w:hAnsi="Perpetua" w:eastAsia="Perpetua" w:cs="Perpetua"/>
          <w:sz w:val="20"/>
          <w:szCs w:val="20"/>
        </w:rPr>
        <w:t xml:space="preserve"> </w:t>
      </w:r>
      <w:r w:rsidRPr="2FE4407F" w:rsidR="2FE4407F">
        <w:rPr>
          <w:sz w:val="20"/>
          <w:szCs w:val="20"/>
        </w:rPr>
        <w:t xml:space="preserve"> </w:t>
      </w:r>
      <w:r w:rsidRPr="2FE4407F" w:rsidR="2FE4407F">
        <w:rPr>
          <w:rFonts w:ascii="Perpetua" w:hAnsi="Perpetua" w:eastAsia="Perpetua" w:cs="Perpetua"/>
          <w:color w:val="auto"/>
          <w:sz w:val="20"/>
          <w:szCs w:val="20"/>
        </w:rPr>
        <w:t xml:space="preserve">Ronan, </w:t>
      </w:r>
      <w:r w:rsidRPr="2FE4407F" w:rsidR="2FE4407F">
        <w:rPr>
          <w:rFonts w:ascii="Perpetua" w:hAnsi="Perpetua" w:eastAsia="Perpetua" w:cs="Perpetua"/>
          <w:color w:val="auto"/>
          <w:sz w:val="20"/>
          <w:szCs w:val="20"/>
        </w:rPr>
        <w:t>McGreevy,</w:t>
      </w:r>
      <w:r w:rsidRPr="2FE4407F" w:rsidR="2FE4407F">
        <w:rPr>
          <w:rFonts w:ascii="Perpetua" w:hAnsi="Perpetua" w:eastAsia="Perpetua" w:cs="Perpetua"/>
          <w:color w:val="auto"/>
          <w:sz w:val="20"/>
          <w:szCs w:val="20"/>
        </w:rPr>
        <w:t>’100</w:t>
      </w:r>
      <w:r w:rsidRPr="2FE4407F" w:rsidR="2FE4407F">
        <w:rPr>
          <w:rFonts w:ascii="Perpetua" w:hAnsi="Perpetua" w:eastAsia="Perpetua" w:cs="Perpetua"/>
          <w:noProof w:val="0"/>
          <w:color w:val="auto"/>
          <w:sz w:val="20"/>
          <w:szCs w:val="20"/>
          <w:lang w:val="en-GB"/>
        </w:rPr>
        <w:t xml:space="preserve"> Years Ago Today: Mary MacSwiney’s Marathon Speech Against </w:t>
      </w:r>
      <w:r w:rsidRPr="2FE4407F" w:rsidR="2FE4407F">
        <w:rPr>
          <w:rFonts w:ascii="Perpetua" w:hAnsi="Perpetua" w:eastAsia="Perpetua" w:cs="Perpetua"/>
          <w:noProof w:val="0"/>
          <w:color w:val="auto"/>
          <w:sz w:val="20"/>
          <w:szCs w:val="20"/>
          <w:lang w:val="en-GB"/>
        </w:rPr>
        <w:t>The</w:t>
      </w:r>
      <w:r w:rsidRPr="2FE4407F" w:rsidR="2FE4407F">
        <w:rPr>
          <w:rFonts w:ascii="Perpetua" w:hAnsi="Perpetua" w:eastAsia="Perpetua" w:cs="Perpetua"/>
          <w:noProof w:val="0"/>
          <w:color w:val="auto"/>
          <w:sz w:val="20"/>
          <w:szCs w:val="20"/>
          <w:lang w:val="en-GB"/>
        </w:rPr>
        <w:t xml:space="preserve"> Treaty’</w:t>
      </w:r>
    </w:p>
    <w:p w:rsidR="2FE4407F" w:rsidP="2FE4407F" w:rsidRDefault="2FE4407F" w14:paraId="60A0467D" w14:textId="605FD4BA">
      <w:pPr>
        <w:pStyle w:val="FootnoteText"/>
        <w:bidi w:val="0"/>
        <w:rPr>
          <w:rFonts w:ascii="Perpetua" w:hAnsi="Perpetua" w:eastAsia="Perpetua" w:cs="Perpetua"/>
          <w:sz w:val="20"/>
          <w:szCs w:val="20"/>
        </w:rPr>
      </w:pPr>
      <w:r w:rsidRPr="2FE4407F" w:rsidR="2FE4407F">
        <w:rPr>
          <w:sz w:val="20"/>
          <w:szCs w:val="20"/>
        </w:rPr>
        <w:t xml:space="preserve">    </w:t>
      </w:r>
      <w:r w:rsidRPr="2FE4407F" w:rsidR="2FE4407F">
        <w:rPr>
          <w:rFonts w:ascii="Perpetua" w:hAnsi="Perpetua" w:eastAsia="Perpetua" w:cs="Perpetua"/>
          <w:i w:val="1"/>
          <w:iCs w:val="1"/>
          <w:sz w:val="20"/>
          <w:szCs w:val="20"/>
        </w:rPr>
        <w:t>Irish Times,</w:t>
      </w:r>
      <w:r w:rsidRPr="2FE4407F" w:rsidR="2FE4407F">
        <w:rPr>
          <w:rFonts w:ascii="Perpetua" w:hAnsi="Perpetua" w:eastAsia="Perpetua" w:cs="Perpetua"/>
          <w:sz w:val="20"/>
          <w:szCs w:val="20"/>
        </w:rPr>
        <w:t xml:space="preserve"> (2021)</w:t>
      </w:r>
      <w:r w:rsidRPr="2FE4407F" w:rsidR="2FE4407F">
        <w:rPr>
          <w:sz w:val="20"/>
          <w:szCs w:val="20"/>
        </w:rPr>
        <w:t xml:space="preserve"> &lt; </w:t>
      </w:r>
      <w:r w:rsidRPr="2FE4407F" w:rsidR="2FE4407F">
        <w:rPr>
          <w:rFonts w:ascii="Perpetua" w:hAnsi="Perpetua" w:eastAsia="Perpetua" w:cs="Perpetua"/>
          <w:sz w:val="20"/>
          <w:szCs w:val="20"/>
        </w:rPr>
        <w:t xml:space="preserve"> </w:t>
      </w:r>
      <w:hyperlink r:id="Rb05a6257c8864f9f">
        <w:r w:rsidRPr="2FE4407F" w:rsidR="2FE4407F">
          <w:rPr>
            <w:rStyle w:val="Hyperlink"/>
            <w:rFonts w:ascii="Perpetua" w:hAnsi="Perpetua" w:eastAsia="Perpetua" w:cs="Perpetua"/>
            <w:sz w:val="20"/>
            <w:szCs w:val="20"/>
          </w:rPr>
          <w:t>https://www.irishtimes.com/news/ireland/irish-news/100-years-ago-today-mary-macswiney-s-marathon-speech-against-the-treaty-1.4761048</w:t>
        </w:r>
      </w:hyperlink>
      <w:r w:rsidRPr="2FE4407F" w:rsidR="2FE4407F">
        <w:rPr>
          <w:rFonts w:ascii="Perpetua" w:hAnsi="Perpetua" w:eastAsia="Perpetua" w:cs="Perpetua"/>
          <w:sz w:val="20"/>
          <w:szCs w:val="20"/>
        </w:rPr>
        <w:t xml:space="preserve"> &gt;</w:t>
      </w:r>
    </w:p>
    <w:p w:rsidR="2FE4407F" w:rsidP="2FE4407F" w:rsidRDefault="2FE4407F" w14:paraId="3E727DDE" w14:textId="09952E38">
      <w:pPr>
        <w:pStyle w:val="FootnoteText"/>
        <w:bidi w:val="0"/>
        <w:rPr>
          <w:sz w:val="20"/>
          <w:szCs w:val="20"/>
        </w:rPr>
      </w:pPr>
    </w:p>
  </w:footnote>
  <w:footnote w:id="13166">
    <w:p w:rsidR="2FE4407F" w:rsidP="2FE4407F" w:rsidRDefault="2FE4407F" w14:paraId="19B4847B" w14:textId="52D302F0">
      <w:pPr>
        <w:pStyle w:val="FootnoteText"/>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sz w:val="20"/>
          <w:szCs w:val="20"/>
        </w:rPr>
        <w:t xml:space="preserve">Constitution Of Ireland 1937, Article 41 The Family 2.1 &lt; </w:t>
      </w:r>
      <w:hyperlink w:anchor="part13" r:id="R0bdea552024f4252">
        <w:r w:rsidRPr="2FE4407F" w:rsidR="2FE4407F">
          <w:rPr>
            <w:rStyle w:val="Hyperlink"/>
            <w:rFonts w:ascii="Perpetua" w:hAnsi="Perpetua" w:eastAsia="Perpetua" w:cs="Perpetua"/>
            <w:sz w:val="20"/>
            <w:szCs w:val="20"/>
          </w:rPr>
          <w:t>https://www.irishstatutebook.ie/eli/cons/en#part13</w:t>
        </w:r>
      </w:hyperlink>
      <w:r w:rsidRPr="2FE4407F" w:rsidR="2FE4407F">
        <w:rPr>
          <w:rFonts w:ascii="Perpetua" w:hAnsi="Perpetua" w:eastAsia="Perpetua" w:cs="Perpetua"/>
          <w:sz w:val="20"/>
          <w:szCs w:val="20"/>
        </w:rPr>
        <w:t xml:space="preserve"> &gt;</w:t>
      </w:r>
    </w:p>
  </w:footnote>
  <w:footnote w:id="10045">
    <w:p w:rsidR="2FE4407F" w:rsidP="2FE4407F" w:rsidRDefault="2FE4407F" w14:paraId="0C634E67" w14:textId="0A14F3D6">
      <w:pPr>
        <w:pStyle w:val="FootnoteText"/>
        <w:bidi w:val="0"/>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sz w:val="20"/>
          <w:szCs w:val="20"/>
        </w:rPr>
        <w:t xml:space="preserve">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Maria, Luddy, ’A ‘Sinister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And</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Retrogressive’ Proposal: Irish Women’s Opposition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To</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The 1937 Draft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Constitution.‘</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 xml:space="preserve">Transactions </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Of</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 xml:space="preserve"> </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The</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 xml:space="preserve"> Royal Historical Society</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15, (Cambridge University Press, 2005), 175–95, P. 181 &lt; </w:t>
      </w:r>
      <w:hyperlink r:id="R29a004f9ec2a4047">
        <w:r w:rsidRPr="2FE4407F" w:rsidR="2FE4407F">
          <w:rPr>
            <w:rStyle w:val="Hyperlink"/>
            <w:rFonts w:ascii="Perpetua" w:hAnsi="Perpetua" w:eastAsia="Perpetua" w:cs="Perpetua"/>
            <w:b w:val="0"/>
            <w:bCs w:val="0"/>
            <w:i w:val="0"/>
            <w:iCs w:val="0"/>
            <w:caps w:val="0"/>
            <w:smallCaps w:val="0"/>
            <w:strike w:val="0"/>
            <w:dstrike w:val="0"/>
            <w:noProof w:val="0"/>
            <w:sz w:val="20"/>
            <w:szCs w:val="20"/>
            <w:lang w:val="en-GB"/>
          </w:rPr>
          <w:t>http://www.jstor.org/stable/3679367</w:t>
        </w:r>
      </w:hyperlink>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&gt;</w:t>
      </w:r>
    </w:p>
  </w:footnote>
  <w:footnote w:id="32069">
    <w:p w:rsidR="2FE4407F" w:rsidP="2FE4407F" w:rsidRDefault="2FE4407F" w14:paraId="6D3F8B6D" w14:textId="2FB0F4AE">
      <w:pPr>
        <w:pStyle w:val="Heading1"/>
        <w:bidi w:val="0"/>
        <w:rPr>
          <w:rFonts w:ascii="Perpetua" w:hAnsi="Perpetua" w:eastAsia="Perpetua" w:cs="Perpetua"/>
          <w:noProof w:val="0"/>
          <w:color w:val="auto"/>
          <w:sz w:val="20"/>
          <w:szCs w:val="20"/>
          <w:lang w:val="en-GB"/>
        </w:rPr>
      </w:pPr>
      <w:r w:rsidRPr="2FE4407F">
        <w:rPr>
          <w:rStyle w:val="FootnoteReference"/>
          <w:sz w:val="20"/>
          <w:szCs w:val="20"/>
        </w:rPr>
        <w:footnoteRef/>
      </w:r>
      <w:r w:rsidRPr="2FE4407F" w:rsidR="2FE4407F">
        <w:rPr>
          <w:rFonts w:ascii="Perpetua" w:hAnsi="Perpetua" w:eastAsia="Perpetua" w:cs="Perpetua"/>
          <w:noProof w:val="0"/>
          <w:color w:val="auto"/>
          <w:sz w:val="20"/>
          <w:szCs w:val="20"/>
          <w:lang w:val="en-GB"/>
        </w:rPr>
        <w:t xml:space="preserve"> </w:t>
      </w:r>
      <w:r w:rsidRPr="2FE4407F" w:rsidR="2FE4407F">
        <w:rPr>
          <w:rFonts w:ascii="Perpetua" w:hAnsi="Perpetua" w:eastAsia="Perpetua" w:cs="Perpetua"/>
          <w:noProof w:val="0"/>
          <w:color w:val="3F3F42"/>
          <w:sz w:val="20"/>
          <w:szCs w:val="20"/>
          <w:lang w:val="en-GB"/>
        </w:rPr>
        <w:t>Diarmaid Ferriter, ‘</w:t>
      </w:r>
      <w:r w:rsidRPr="2FE4407F" w:rsidR="2FE4407F">
        <w:rPr>
          <w:rFonts w:ascii="Perpetua" w:hAnsi="Perpetua" w:eastAsia="Perpetua" w:cs="Perpetua"/>
          <w:noProof w:val="0"/>
          <w:color w:val="auto"/>
          <w:sz w:val="20"/>
          <w:szCs w:val="20"/>
          <w:lang w:val="en-GB"/>
        </w:rPr>
        <w:t xml:space="preserve">NI 100: Why Did de Valera Refuse </w:t>
      </w:r>
      <w:r w:rsidRPr="2FE4407F" w:rsidR="2FE4407F">
        <w:rPr>
          <w:rFonts w:ascii="Perpetua" w:hAnsi="Perpetua" w:eastAsia="Perpetua" w:cs="Perpetua"/>
          <w:noProof w:val="0"/>
          <w:color w:val="auto"/>
          <w:sz w:val="20"/>
          <w:szCs w:val="20"/>
          <w:lang w:val="en-GB"/>
        </w:rPr>
        <w:t>To</w:t>
      </w:r>
      <w:r w:rsidRPr="2FE4407F" w:rsidR="2FE4407F">
        <w:rPr>
          <w:rFonts w:ascii="Perpetua" w:hAnsi="Perpetua" w:eastAsia="Perpetua" w:cs="Perpetua"/>
          <w:noProof w:val="0"/>
          <w:color w:val="auto"/>
          <w:sz w:val="20"/>
          <w:szCs w:val="20"/>
          <w:lang w:val="en-GB"/>
        </w:rPr>
        <w:t xml:space="preserve"> Attend 1921 Treaty Negotiations?’, </w:t>
      </w:r>
      <w:r w:rsidRPr="2FE4407F" w:rsidR="2FE4407F">
        <w:rPr>
          <w:rFonts w:ascii="Perpetua" w:hAnsi="Perpetua" w:eastAsia="Perpetua" w:cs="Perpetua"/>
          <w:i w:val="1"/>
          <w:iCs w:val="1"/>
          <w:noProof w:val="0"/>
          <w:color w:val="auto"/>
          <w:sz w:val="20"/>
          <w:szCs w:val="20"/>
          <w:lang w:val="en-GB"/>
        </w:rPr>
        <w:t>BBC News</w:t>
      </w:r>
      <w:r w:rsidRPr="2FE4407F" w:rsidR="2FE4407F">
        <w:rPr>
          <w:rFonts w:ascii="Perpetua" w:hAnsi="Perpetua" w:eastAsia="Perpetua" w:cs="Perpetua"/>
          <w:noProof w:val="0"/>
          <w:color w:val="auto"/>
          <w:sz w:val="20"/>
          <w:szCs w:val="20"/>
          <w:lang w:val="en-GB"/>
        </w:rPr>
        <w:t xml:space="preserve"> (2021)</w:t>
      </w:r>
    </w:p>
    <w:p w:rsidR="2FE4407F" w:rsidP="2FE4407F" w:rsidRDefault="2FE4407F" w14:paraId="6E1A7254" w14:textId="129702A2">
      <w:pPr>
        <w:pStyle w:val="FootnoteText"/>
        <w:bidi w:val="0"/>
        <w:rPr>
          <w:rFonts w:ascii="Perpetua" w:hAnsi="Perpetua" w:eastAsia="Perpetua" w:cs="Perpetua"/>
          <w:noProof w:val="0"/>
          <w:color w:val="3F3F42"/>
          <w:sz w:val="20"/>
          <w:szCs w:val="20"/>
          <w:lang w:val="en-GB"/>
        </w:rPr>
      </w:pPr>
      <w:r w:rsidRPr="2FE4407F" w:rsidR="2FE4407F">
        <w:rPr>
          <w:rFonts w:ascii="Perpetua" w:hAnsi="Perpetua" w:eastAsia="Perpetua" w:cs="Perpetua"/>
          <w:noProof w:val="0"/>
          <w:color w:val="3F3F42"/>
          <w:sz w:val="20"/>
          <w:szCs w:val="20"/>
          <w:lang w:val="en-GB"/>
        </w:rPr>
        <w:t xml:space="preserve">  &lt; </w:t>
      </w:r>
      <w:hyperlink r:id="R50c450308dd34bff">
        <w:r w:rsidRPr="2FE4407F" w:rsidR="2FE4407F">
          <w:rPr>
            <w:rStyle w:val="Hyperlink"/>
            <w:rFonts w:ascii="Perpetua" w:hAnsi="Perpetua" w:eastAsia="Perpetua" w:cs="Perpetua"/>
            <w:noProof w:val="0"/>
            <w:sz w:val="20"/>
            <w:szCs w:val="20"/>
            <w:lang w:val="en-GB"/>
          </w:rPr>
          <w:t>https://www.bbc.co.uk/news/uk-northern-ireland-58826751</w:t>
        </w:r>
      </w:hyperlink>
      <w:r w:rsidRPr="2FE4407F" w:rsidR="2FE4407F">
        <w:rPr>
          <w:rFonts w:ascii="Perpetua" w:hAnsi="Perpetua" w:eastAsia="Perpetua" w:cs="Perpetua"/>
          <w:noProof w:val="0"/>
          <w:color w:val="3F3F42"/>
          <w:sz w:val="20"/>
          <w:szCs w:val="20"/>
          <w:lang w:val="en-GB"/>
        </w:rPr>
        <w:t xml:space="preserve"> &gt;</w:t>
      </w:r>
    </w:p>
    <w:p w:rsidR="2FE4407F" w:rsidP="2FE4407F" w:rsidRDefault="2FE4407F" w14:paraId="55F406AB" w14:textId="070F8879">
      <w:pPr>
        <w:pStyle w:val="Normal"/>
        <w:bidi w:val="0"/>
        <w:rPr>
          <w:noProof w:val="0"/>
          <w:lang w:val="en-GB"/>
        </w:rPr>
      </w:pPr>
    </w:p>
    <w:p w:rsidR="2FE4407F" w:rsidP="2FE4407F" w:rsidRDefault="2FE4407F" w14:paraId="7227F7B0" w14:textId="206A209A">
      <w:pPr>
        <w:pStyle w:val="FootnoteText"/>
        <w:bidi w:val="0"/>
        <w:rPr>
          <w:noProof w:val="0"/>
          <w:sz w:val="20"/>
          <w:szCs w:val="20"/>
          <w:lang w:val="en-GB"/>
        </w:rPr>
      </w:pPr>
    </w:p>
  </w:footnote>
  <w:footnote w:id="18256">
    <w:p w:rsidR="2FE4407F" w:rsidP="2FE4407F" w:rsidRDefault="2FE4407F" w14:paraId="3307F34C" w14:textId="107769B3">
      <w:pPr>
        <w:pStyle w:val="Heading1"/>
        <w:bidi w:val="0"/>
        <w:rPr>
          <w:rFonts w:ascii="Perpetua" w:hAnsi="Perpetua" w:eastAsia="Perpetua" w:cs="Perpetua"/>
          <w:noProof w:val="0"/>
          <w:color w:val="auto"/>
          <w:sz w:val="20"/>
          <w:szCs w:val="20"/>
          <w:lang w:val="en-GB"/>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noProof w:val="0"/>
          <w:color w:val="3F3F42"/>
          <w:sz w:val="20"/>
          <w:szCs w:val="20"/>
          <w:lang w:val="en-GB"/>
        </w:rPr>
        <w:t>Diarmaid Ferriter, ‘</w:t>
      </w:r>
      <w:r w:rsidRPr="2FE4407F" w:rsidR="2FE4407F">
        <w:rPr>
          <w:rFonts w:ascii="Perpetua" w:hAnsi="Perpetua" w:eastAsia="Perpetua" w:cs="Perpetua"/>
          <w:noProof w:val="0"/>
          <w:color w:val="auto"/>
          <w:sz w:val="20"/>
          <w:szCs w:val="20"/>
          <w:lang w:val="en-GB"/>
        </w:rPr>
        <w:t xml:space="preserve">NI 100: Why Did de Valera Refuse </w:t>
      </w:r>
      <w:r w:rsidRPr="2FE4407F" w:rsidR="2FE4407F">
        <w:rPr>
          <w:rFonts w:ascii="Perpetua" w:hAnsi="Perpetua" w:eastAsia="Perpetua" w:cs="Perpetua"/>
          <w:noProof w:val="0"/>
          <w:color w:val="auto"/>
          <w:sz w:val="20"/>
          <w:szCs w:val="20"/>
          <w:lang w:val="en-GB"/>
        </w:rPr>
        <w:t>To</w:t>
      </w:r>
      <w:r w:rsidRPr="2FE4407F" w:rsidR="2FE4407F">
        <w:rPr>
          <w:rFonts w:ascii="Perpetua" w:hAnsi="Perpetua" w:eastAsia="Perpetua" w:cs="Perpetua"/>
          <w:noProof w:val="0"/>
          <w:color w:val="auto"/>
          <w:sz w:val="20"/>
          <w:szCs w:val="20"/>
          <w:lang w:val="en-GB"/>
        </w:rPr>
        <w:t xml:space="preserve"> Attend 1921 Treaty Negotiations?’, </w:t>
      </w:r>
      <w:r w:rsidRPr="2FE4407F" w:rsidR="2FE4407F">
        <w:rPr>
          <w:rFonts w:ascii="Perpetua" w:hAnsi="Perpetua" w:eastAsia="Perpetua" w:cs="Perpetua"/>
          <w:i w:val="1"/>
          <w:iCs w:val="1"/>
          <w:noProof w:val="0"/>
          <w:color w:val="auto"/>
          <w:sz w:val="20"/>
          <w:szCs w:val="20"/>
          <w:lang w:val="en-GB"/>
        </w:rPr>
        <w:t>BBC News</w:t>
      </w:r>
      <w:r w:rsidRPr="2FE4407F" w:rsidR="2FE4407F">
        <w:rPr>
          <w:rFonts w:ascii="Perpetua" w:hAnsi="Perpetua" w:eastAsia="Perpetua" w:cs="Perpetua"/>
          <w:noProof w:val="0"/>
          <w:color w:val="auto"/>
          <w:sz w:val="20"/>
          <w:szCs w:val="20"/>
          <w:lang w:val="en-GB"/>
        </w:rPr>
        <w:t xml:space="preserve"> (2021)</w:t>
      </w:r>
    </w:p>
    <w:p w:rsidR="2FE4407F" w:rsidP="2FE4407F" w:rsidRDefault="2FE4407F" w14:paraId="71997559" w14:textId="129702A2">
      <w:pPr>
        <w:pStyle w:val="FootnoteText"/>
        <w:bidi w:val="0"/>
        <w:rPr>
          <w:rFonts w:ascii="Perpetua" w:hAnsi="Perpetua" w:eastAsia="Perpetua" w:cs="Perpetua"/>
          <w:noProof w:val="0"/>
          <w:color w:val="3F3F42"/>
          <w:sz w:val="20"/>
          <w:szCs w:val="20"/>
          <w:lang w:val="en-GB"/>
        </w:rPr>
      </w:pPr>
      <w:r w:rsidRPr="2FE4407F" w:rsidR="2FE4407F">
        <w:rPr>
          <w:rFonts w:ascii="Perpetua" w:hAnsi="Perpetua" w:eastAsia="Perpetua" w:cs="Perpetua"/>
          <w:noProof w:val="0"/>
          <w:color w:val="3F3F42"/>
          <w:sz w:val="20"/>
          <w:szCs w:val="20"/>
          <w:lang w:val="en-GB"/>
        </w:rPr>
        <w:t xml:space="preserve">  &lt; </w:t>
      </w:r>
      <w:hyperlink r:id="R76ccfabde63e4c48">
        <w:r w:rsidRPr="2FE4407F" w:rsidR="2FE4407F">
          <w:rPr>
            <w:rStyle w:val="Hyperlink"/>
            <w:rFonts w:ascii="Perpetua" w:hAnsi="Perpetua" w:eastAsia="Perpetua" w:cs="Perpetua"/>
            <w:noProof w:val="0"/>
            <w:sz w:val="20"/>
            <w:szCs w:val="20"/>
            <w:lang w:val="en-GB"/>
          </w:rPr>
          <w:t>https://www.bbc.co.uk/news/uk-northern-ireland-58826751</w:t>
        </w:r>
      </w:hyperlink>
      <w:r w:rsidRPr="2FE4407F" w:rsidR="2FE4407F">
        <w:rPr>
          <w:rFonts w:ascii="Perpetua" w:hAnsi="Perpetua" w:eastAsia="Perpetua" w:cs="Perpetua"/>
          <w:noProof w:val="0"/>
          <w:color w:val="3F3F42"/>
          <w:sz w:val="20"/>
          <w:szCs w:val="20"/>
          <w:lang w:val="en-GB"/>
        </w:rPr>
        <w:t xml:space="preserve"> &gt;</w:t>
      </w:r>
    </w:p>
    <w:p w:rsidR="2FE4407F" w:rsidP="2FE4407F" w:rsidRDefault="2FE4407F" w14:paraId="68E65F11" w14:textId="2EAD5B27">
      <w:pPr>
        <w:pStyle w:val="FootnoteText"/>
        <w:bidi w:val="0"/>
        <w:rPr>
          <w:sz w:val="20"/>
          <w:szCs w:val="20"/>
        </w:rPr>
      </w:pPr>
    </w:p>
  </w:footnote>
  <w:footnote w:id="21904">
    <w:p w:rsidR="2FE4407F" w:rsidP="2FE4407F" w:rsidRDefault="2FE4407F" w14:paraId="3101FE66" w14:textId="6224E04D">
      <w:pPr>
        <w:pStyle w:val="Heading1"/>
        <w:bidi w:val="0"/>
        <w:rPr>
          <w:rFonts w:ascii="Perpetua" w:hAnsi="Perpetua" w:eastAsia="Perpetua" w:cs="Perpetua"/>
          <w:noProof w:val="0"/>
          <w:color w:val="auto"/>
          <w:sz w:val="20"/>
          <w:szCs w:val="20"/>
          <w:lang w:val="en-GB"/>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noProof w:val="0"/>
          <w:color w:val="3F3F42"/>
          <w:sz w:val="20"/>
          <w:szCs w:val="20"/>
          <w:lang w:val="en-GB"/>
        </w:rPr>
        <w:t>Diarmaid Ferriter, ‘</w:t>
      </w:r>
      <w:r w:rsidRPr="2FE4407F" w:rsidR="2FE4407F">
        <w:rPr>
          <w:rFonts w:ascii="Perpetua" w:hAnsi="Perpetua" w:eastAsia="Perpetua" w:cs="Perpetua"/>
          <w:noProof w:val="0"/>
          <w:color w:val="auto"/>
          <w:sz w:val="20"/>
          <w:szCs w:val="20"/>
          <w:lang w:val="en-GB"/>
        </w:rPr>
        <w:t xml:space="preserve">NI 100: Why Did de Valera Refuse </w:t>
      </w:r>
      <w:r w:rsidRPr="2FE4407F" w:rsidR="2FE4407F">
        <w:rPr>
          <w:rFonts w:ascii="Perpetua" w:hAnsi="Perpetua" w:eastAsia="Perpetua" w:cs="Perpetua"/>
          <w:noProof w:val="0"/>
          <w:color w:val="auto"/>
          <w:sz w:val="20"/>
          <w:szCs w:val="20"/>
          <w:lang w:val="en-GB"/>
        </w:rPr>
        <w:t>To</w:t>
      </w:r>
      <w:r w:rsidRPr="2FE4407F" w:rsidR="2FE4407F">
        <w:rPr>
          <w:rFonts w:ascii="Perpetua" w:hAnsi="Perpetua" w:eastAsia="Perpetua" w:cs="Perpetua"/>
          <w:noProof w:val="0"/>
          <w:color w:val="auto"/>
          <w:sz w:val="20"/>
          <w:szCs w:val="20"/>
          <w:lang w:val="en-GB"/>
        </w:rPr>
        <w:t xml:space="preserve"> Attend 1921 Treaty Negotiations?’, </w:t>
      </w:r>
      <w:r w:rsidRPr="2FE4407F" w:rsidR="2FE4407F">
        <w:rPr>
          <w:rFonts w:ascii="Perpetua" w:hAnsi="Perpetua" w:eastAsia="Perpetua" w:cs="Perpetua"/>
          <w:i w:val="1"/>
          <w:iCs w:val="1"/>
          <w:noProof w:val="0"/>
          <w:color w:val="auto"/>
          <w:sz w:val="20"/>
          <w:szCs w:val="20"/>
          <w:lang w:val="en-GB"/>
        </w:rPr>
        <w:t>BBC News</w:t>
      </w:r>
      <w:r w:rsidRPr="2FE4407F" w:rsidR="2FE4407F">
        <w:rPr>
          <w:rFonts w:ascii="Perpetua" w:hAnsi="Perpetua" w:eastAsia="Perpetua" w:cs="Perpetua"/>
          <w:noProof w:val="0"/>
          <w:color w:val="auto"/>
          <w:sz w:val="20"/>
          <w:szCs w:val="20"/>
          <w:lang w:val="en-GB"/>
        </w:rPr>
        <w:t xml:space="preserve"> (2021)</w:t>
      </w:r>
    </w:p>
    <w:p w:rsidR="2FE4407F" w:rsidP="2FE4407F" w:rsidRDefault="2FE4407F" w14:paraId="6224E802" w14:textId="129702A2">
      <w:pPr>
        <w:pStyle w:val="FootnoteText"/>
        <w:bidi w:val="0"/>
        <w:rPr>
          <w:rFonts w:ascii="Perpetua" w:hAnsi="Perpetua" w:eastAsia="Perpetua" w:cs="Perpetua"/>
          <w:noProof w:val="0"/>
          <w:color w:val="3F3F42"/>
          <w:sz w:val="20"/>
          <w:szCs w:val="20"/>
          <w:lang w:val="en-GB"/>
        </w:rPr>
      </w:pPr>
      <w:r w:rsidRPr="2FE4407F" w:rsidR="2FE4407F">
        <w:rPr>
          <w:rFonts w:ascii="Perpetua" w:hAnsi="Perpetua" w:eastAsia="Perpetua" w:cs="Perpetua"/>
          <w:noProof w:val="0"/>
          <w:color w:val="3F3F42"/>
          <w:sz w:val="20"/>
          <w:szCs w:val="20"/>
          <w:lang w:val="en-GB"/>
        </w:rPr>
        <w:t xml:space="preserve">  &lt; </w:t>
      </w:r>
      <w:hyperlink r:id="R8dbd214b4cf741ca">
        <w:r w:rsidRPr="2FE4407F" w:rsidR="2FE4407F">
          <w:rPr>
            <w:rStyle w:val="Hyperlink"/>
            <w:rFonts w:ascii="Perpetua" w:hAnsi="Perpetua" w:eastAsia="Perpetua" w:cs="Perpetua"/>
            <w:noProof w:val="0"/>
            <w:sz w:val="20"/>
            <w:szCs w:val="20"/>
            <w:lang w:val="en-GB"/>
          </w:rPr>
          <w:t>https://www.bbc.co.uk/news/uk-northern-ireland-58826751</w:t>
        </w:r>
      </w:hyperlink>
      <w:r w:rsidRPr="2FE4407F" w:rsidR="2FE4407F">
        <w:rPr>
          <w:rFonts w:ascii="Perpetua" w:hAnsi="Perpetua" w:eastAsia="Perpetua" w:cs="Perpetua"/>
          <w:noProof w:val="0"/>
          <w:color w:val="3F3F42"/>
          <w:sz w:val="20"/>
          <w:szCs w:val="20"/>
          <w:lang w:val="en-GB"/>
        </w:rPr>
        <w:t xml:space="preserve"> &gt;</w:t>
      </w:r>
    </w:p>
  </w:footnote>
  <w:footnote w:id="15038">
    <w:p w:rsidR="2FE4407F" w:rsidP="2FE4407F" w:rsidRDefault="2FE4407F" w14:paraId="66657F2E" w14:textId="2A5FDD94">
      <w:pPr>
        <w:pStyle w:val="Heading1"/>
        <w:bidi w:val="0"/>
        <w:rPr>
          <w:rFonts w:ascii="Perpetua" w:hAnsi="Perpetua" w:eastAsia="Perpetua" w:cs="Perpetua"/>
          <w:noProof w:val="0"/>
          <w:color w:val="auto"/>
          <w:sz w:val="20"/>
          <w:szCs w:val="20"/>
          <w:lang w:val="en-GB"/>
        </w:rPr>
      </w:pPr>
      <w:r w:rsidRPr="2FE4407F">
        <w:rPr>
          <w:rStyle w:val="FootnoteReference"/>
          <w:color w:val="auto"/>
          <w:sz w:val="20"/>
          <w:szCs w:val="20"/>
        </w:rPr>
        <w:footnoteRef/>
      </w:r>
      <w:r w:rsidRPr="2FE4407F" w:rsidR="2FE4407F">
        <w:rPr>
          <w:rFonts w:ascii="Perpetua" w:hAnsi="Perpetua" w:eastAsia="Perpetua" w:cs="Perpetua"/>
          <w:noProof w:val="0"/>
          <w:color w:val="3F3F42"/>
          <w:sz w:val="27"/>
          <w:szCs w:val="27"/>
          <w:lang w:val="en-GB"/>
        </w:rPr>
        <w:t xml:space="preserve"> </w:t>
      </w:r>
      <w:r w:rsidRPr="2FE4407F" w:rsidR="2FE4407F">
        <w:rPr>
          <w:rFonts w:ascii="Perpetua" w:hAnsi="Perpetua" w:eastAsia="Perpetua" w:cs="Perpetua"/>
          <w:noProof w:val="0"/>
          <w:color w:val="3F3F42"/>
          <w:sz w:val="20"/>
          <w:szCs w:val="20"/>
          <w:lang w:val="en-GB"/>
        </w:rPr>
        <w:t>Diarmaid Ferriter, ‘</w:t>
      </w:r>
      <w:r w:rsidRPr="2FE4407F" w:rsidR="2FE4407F">
        <w:rPr>
          <w:rFonts w:ascii="Perpetua" w:hAnsi="Perpetua" w:eastAsia="Perpetua" w:cs="Perpetua"/>
          <w:noProof w:val="0"/>
          <w:color w:val="auto"/>
          <w:sz w:val="20"/>
          <w:szCs w:val="20"/>
          <w:lang w:val="en-GB"/>
        </w:rPr>
        <w:t xml:space="preserve">NI 100: Why Did de Valera Refuse </w:t>
      </w:r>
      <w:r w:rsidRPr="2FE4407F" w:rsidR="2FE4407F">
        <w:rPr>
          <w:rFonts w:ascii="Perpetua" w:hAnsi="Perpetua" w:eastAsia="Perpetua" w:cs="Perpetua"/>
          <w:noProof w:val="0"/>
          <w:color w:val="auto"/>
          <w:sz w:val="20"/>
          <w:szCs w:val="20"/>
          <w:lang w:val="en-GB"/>
        </w:rPr>
        <w:t>To</w:t>
      </w:r>
      <w:r w:rsidRPr="2FE4407F" w:rsidR="2FE4407F">
        <w:rPr>
          <w:rFonts w:ascii="Perpetua" w:hAnsi="Perpetua" w:eastAsia="Perpetua" w:cs="Perpetua"/>
          <w:noProof w:val="0"/>
          <w:color w:val="auto"/>
          <w:sz w:val="20"/>
          <w:szCs w:val="20"/>
          <w:lang w:val="en-GB"/>
        </w:rPr>
        <w:t xml:space="preserve"> Attend 1921 Treaty Negotiations?’, </w:t>
      </w:r>
      <w:r w:rsidRPr="2FE4407F" w:rsidR="2FE4407F">
        <w:rPr>
          <w:rFonts w:ascii="Perpetua" w:hAnsi="Perpetua" w:eastAsia="Perpetua" w:cs="Perpetua"/>
          <w:i w:val="1"/>
          <w:iCs w:val="1"/>
          <w:noProof w:val="0"/>
          <w:color w:val="auto"/>
          <w:sz w:val="20"/>
          <w:szCs w:val="20"/>
          <w:lang w:val="en-GB"/>
        </w:rPr>
        <w:t>BBC News</w:t>
      </w:r>
      <w:r w:rsidRPr="2FE4407F" w:rsidR="2FE4407F">
        <w:rPr>
          <w:rFonts w:ascii="Perpetua" w:hAnsi="Perpetua" w:eastAsia="Perpetua" w:cs="Perpetua"/>
          <w:noProof w:val="0"/>
          <w:color w:val="auto"/>
          <w:sz w:val="20"/>
          <w:szCs w:val="20"/>
          <w:lang w:val="en-GB"/>
        </w:rPr>
        <w:t xml:space="preserve"> (2021)</w:t>
      </w:r>
    </w:p>
    <w:p w:rsidR="2FE4407F" w:rsidP="2FE4407F" w:rsidRDefault="2FE4407F" w14:paraId="782CD176" w14:textId="129702A2">
      <w:pPr>
        <w:pStyle w:val="FootnoteText"/>
        <w:bidi w:val="0"/>
        <w:rPr>
          <w:rFonts w:ascii="Perpetua" w:hAnsi="Perpetua" w:eastAsia="Perpetua" w:cs="Perpetua"/>
          <w:noProof w:val="0"/>
          <w:color w:val="3F3F42"/>
          <w:sz w:val="20"/>
          <w:szCs w:val="20"/>
          <w:lang w:val="en-GB"/>
        </w:rPr>
      </w:pPr>
      <w:r w:rsidRPr="2FE4407F" w:rsidR="2FE4407F">
        <w:rPr>
          <w:rFonts w:ascii="Perpetua" w:hAnsi="Perpetua" w:eastAsia="Perpetua" w:cs="Perpetua"/>
          <w:noProof w:val="0"/>
          <w:color w:val="3F3F42"/>
          <w:sz w:val="20"/>
          <w:szCs w:val="20"/>
          <w:lang w:val="en-GB"/>
        </w:rPr>
        <w:t xml:space="preserve">  &lt; </w:t>
      </w:r>
      <w:hyperlink r:id="R195e7a2418d44eb1">
        <w:r w:rsidRPr="2FE4407F" w:rsidR="2FE4407F">
          <w:rPr>
            <w:rStyle w:val="Hyperlink"/>
            <w:rFonts w:ascii="Perpetua" w:hAnsi="Perpetua" w:eastAsia="Perpetua" w:cs="Perpetua"/>
            <w:noProof w:val="0"/>
            <w:sz w:val="20"/>
            <w:szCs w:val="20"/>
            <w:lang w:val="en-GB"/>
          </w:rPr>
          <w:t>https://www.bbc.co.uk/news/uk-northern-ireland-58826751</w:t>
        </w:r>
      </w:hyperlink>
      <w:r w:rsidRPr="2FE4407F" w:rsidR="2FE4407F">
        <w:rPr>
          <w:rFonts w:ascii="Perpetua" w:hAnsi="Perpetua" w:eastAsia="Perpetua" w:cs="Perpetua"/>
          <w:noProof w:val="0"/>
          <w:color w:val="3F3F42"/>
          <w:sz w:val="20"/>
          <w:szCs w:val="20"/>
          <w:lang w:val="en-GB"/>
        </w:rPr>
        <w:t xml:space="preserve"> &gt;</w:t>
      </w:r>
    </w:p>
    <w:p w:rsidR="2FE4407F" w:rsidP="2FE4407F" w:rsidRDefault="2FE4407F" w14:paraId="79B7938A" w14:textId="1157551A">
      <w:pPr>
        <w:pStyle w:val="FootnoteText"/>
        <w:bidi w:val="0"/>
        <w:rPr>
          <w:rFonts w:ascii="Perpetua" w:hAnsi="Perpetua" w:eastAsia="Perpetua" w:cs="Perpetua"/>
          <w:noProof w:val="0"/>
          <w:color w:val="3F3F42"/>
          <w:sz w:val="20"/>
          <w:szCs w:val="20"/>
          <w:lang w:val="en-GB"/>
        </w:rPr>
      </w:pPr>
    </w:p>
  </w:footnote>
  <w:footnote w:id="1610">
    <w:p w:rsidR="2FE4407F" w:rsidP="2FE4407F" w:rsidRDefault="2FE4407F" w14:paraId="409395FB" w14:textId="211CD4BC">
      <w:pPr>
        <w:pStyle w:val="FootnoteText"/>
        <w:bidi w:val="0"/>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J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J</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Lee, ‘De Valera’s Use </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Of</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Words: Three Case-Studies.’ </w:t>
      </w:r>
      <w:r w:rsidRPr="2FE4407F" w:rsidR="2FE4407F">
        <w:rPr>
          <w:rFonts w:ascii="Perpetua" w:hAnsi="Perpetua" w:eastAsia="Perpetua" w:cs="Perpetua"/>
          <w:b w:val="0"/>
          <w:bCs w:val="0"/>
          <w:i w:val="1"/>
          <w:iCs w:val="1"/>
          <w:caps w:val="0"/>
          <w:smallCaps w:val="0"/>
          <w:strike w:val="0"/>
          <w:dstrike w:val="0"/>
          <w:noProof w:val="0"/>
          <w:color w:val="000000" w:themeColor="text1" w:themeTint="FF" w:themeShade="FF"/>
          <w:sz w:val="20"/>
          <w:szCs w:val="20"/>
          <w:u w:val="none"/>
          <w:lang w:val="en-GB"/>
        </w:rPr>
        <w:t>Radharc</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2, (2001</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75</w:t>
      </w:r>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–100 p.75 &lt; </w:t>
      </w:r>
      <w:hyperlink r:id="R01f706298ebe4cfd">
        <w:r w:rsidRPr="2FE4407F" w:rsidR="2FE4407F">
          <w:rPr>
            <w:rStyle w:val="Hyperlink"/>
            <w:rFonts w:ascii="Perpetua" w:hAnsi="Perpetua" w:eastAsia="Perpetua" w:cs="Perpetua"/>
            <w:b w:val="0"/>
            <w:bCs w:val="0"/>
            <w:i w:val="0"/>
            <w:iCs w:val="0"/>
            <w:caps w:val="0"/>
            <w:smallCaps w:val="0"/>
            <w:strike w:val="0"/>
            <w:dstrike w:val="0"/>
            <w:noProof w:val="0"/>
            <w:sz w:val="20"/>
            <w:szCs w:val="20"/>
            <w:lang w:val="en-GB"/>
          </w:rPr>
          <w:t>https://www.jstor.org/stable/25122320</w:t>
        </w:r>
      </w:hyperlink>
      <w:r w:rsidRPr="2FE4407F" w:rsidR="2FE4407F">
        <w:rPr>
          <w:rFonts w:ascii="Perpetua" w:hAnsi="Perpetua" w:eastAsia="Perpetua" w:cs="Perpetua"/>
          <w:b w:val="0"/>
          <w:bCs w:val="0"/>
          <w:i w:val="0"/>
          <w:iCs w:val="0"/>
          <w:caps w:val="0"/>
          <w:smallCaps w:val="0"/>
          <w:strike w:val="0"/>
          <w:dstrike w:val="0"/>
          <w:noProof w:val="0"/>
          <w:color w:val="000000" w:themeColor="text1" w:themeTint="FF" w:themeShade="FF"/>
          <w:sz w:val="20"/>
          <w:szCs w:val="20"/>
          <w:u w:val="none"/>
          <w:lang w:val="en-GB"/>
        </w:rPr>
        <w:t xml:space="preserve"> &gt;                                                   &lt; </w:t>
      </w:r>
    </w:p>
  </w:footnote>
  <w:footnote w:id="2755">
    <w:p w:rsidR="2FE4407F" w:rsidP="2FE4407F" w:rsidRDefault="2FE4407F" w14:paraId="271F99A9" w14:textId="5B28CB93">
      <w:pPr>
        <w:pStyle w:val="FootnoteText"/>
        <w:bidi w:val="0"/>
        <w:rPr>
          <w:rFonts w:ascii="Perpetua" w:hAnsi="Perpetua" w:eastAsia="Perpetua" w:cs="Perpetua"/>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rPr>
        <w:t xml:space="preserve">David, Fitzpatrick, The Irish Times, (2017) &lt; </w:t>
      </w:r>
      <w:hyperlink r:id="R4faccc4a089b4eff">
        <w:r w:rsidRPr="2FE4407F" w:rsidR="2FE4407F">
          <w:rPr>
            <w:rStyle w:val="Hyperlink"/>
            <w:rFonts w:ascii="Perpetua" w:hAnsi="Perpetua" w:eastAsia="Perpetua" w:cs="Perpetua"/>
          </w:rPr>
          <w:t>https://www.irishtimes.com/news/ireland/irish-news/de-valera-collins-never-republicans-west-cork-history-festival-told-1.3171402</w:t>
        </w:r>
      </w:hyperlink>
      <w:r w:rsidRPr="2FE4407F" w:rsidR="2FE4407F">
        <w:rPr>
          <w:rFonts w:ascii="Perpetua" w:hAnsi="Perpetua" w:eastAsia="Perpetua" w:cs="Perpetua"/>
        </w:rPr>
        <w:t xml:space="preserve"> &gt;</w:t>
      </w:r>
    </w:p>
    <w:p w:rsidR="2FE4407F" w:rsidP="2FE4407F" w:rsidRDefault="2FE4407F" w14:paraId="016AC4D1" w14:textId="5825D143">
      <w:pPr>
        <w:pStyle w:val="FootnoteText"/>
        <w:bidi w:val="0"/>
        <w:rPr>
          <w:sz w:val="20"/>
          <w:szCs w:val="20"/>
        </w:rPr>
      </w:pPr>
    </w:p>
  </w:footnote>
  <w:footnote w:id="1904">
    <w:p w:rsidR="2FE4407F" w:rsidP="2FE4407F" w:rsidRDefault="2FE4407F" w14:paraId="74C2C8F4" w14:textId="56A0512F">
      <w:pPr>
        <w:pStyle w:val="Normal"/>
        <w:bidi w:val="0"/>
        <w:rPr>
          <w:rFonts w:ascii="Perpetua" w:hAnsi="Perpetua" w:eastAsia="Perpetua" w:cs="Perpetua"/>
          <w:sz w:val="20"/>
          <w:szCs w:val="20"/>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sz w:val="20"/>
          <w:szCs w:val="20"/>
        </w:rPr>
        <w:t>Military Archives Collection,</w:t>
      </w:r>
      <w:r w:rsidRPr="2FE4407F" w:rsidR="2FE4407F">
        <w:rPr>
          <w:sz w:val="20"/>
          <w:szCs w:val="20"/>
        </w:rPr>
        <w:t xml:space="preserve"> </w:t>
      </w:r>
      <w:r w:rsidRPr="2FE4407F" w:rsidR="2FE4407F">
        <w:rPr>
          <w:rFonts w:ascii="Perpetua" w:hAnsi="Perpetua" w:eastAsia="Perpetua" w:cs="Perpetua"/>
          <w:noProof w:val="0"/>
          <w:sz w:val="20"/>
          <w:szCs w:val="20"/>
          <w:lang w:val="en-GB"/>
        </w:rPr>
        <w:t xml:space="preserve">An tÓglach Magazine (1918 - 1933) </w:t>
      </w:r>
      <w:r>
        <w:tab/>
      </w:r>
      <w:r>
        <w:tab/>
      </w:r>
      <w:r>
        <w:tab/>
      </w:r>
      <w:r>
        <w:tab/>
      </w:r>
      <w:r>
        <w:tab/>
      </w:r>
      <w:r>
        <w:tab/>
      </w:r>
      <w:r>
        <w:tab/>
      </w:r>
      <w:r w:rsidRPr="2FE4407F" w:rsidR="2FE4407F">
        <w:rPr>
          <w:rFonts w:ascii="Perpetua" w:hAnsi="Perpetua" w:eastAsia="Perpetua" w:cs="Perpetua"/>
          <w:noProof w:val="0"/>
          <w:sz w:val="20"/>
          <w:szCs w:val="20"/>
          <w:lang w:val="en-GB"/>
        </w:rPr>
        <w:t>&lt;</w:t>
      </w:r>
      <w:hyperlink r:id="R95a234a755c340d6">
        <w:r w:rsidRPr="2FE4407F" w:rsidR="2FE4407F">
          <w:rPr>
            <w:rStyle w:val="Hyperlink"/>
            <w:rFonts w:ascii="Perpetua" w:hAnsi="Perpetua" w:eastAsia="Perpetua" w:cs="Perpetua"/>
            <w:sz w:val="20"/>
            <w:szCs w:val="20"/>
          </w:rPr>
          <w:t>https://www.militaryarchives.ie/collections/online-collections/an-toglach-magazine-1918-1933</w:t>
        </w:r>
      </w:hyperlink>
      <w:r w:rsidRPr="2FE4407F" w:rsidR="2FE4407F">
        <w:rPr>
          <w:rFonts w:ascii="Perpetua" w:hAnsi="Perpetua" w:eastAsia="Perpetua" w:cs="Perpetua"/>
          <w:sz w:val="20"/>
          <w:szCs w:val="20"/>
        </w:rPr>
        <w:t xml:space="preserve"> &gt;</w:t>
      </w:r>
    </w:p>
  </w:footnote>
  <w:footnote w:id="16771">
    <w:p w:rsidR="2FE4407F" w:rsidP="2FE4407F" w:rsidRDefault="2FE4407F" w14:paraId="30DB463A" w14:textId="3E9DEAE0">
      <w:pPr>
        <w:pStyle w:val="Normal"/>
        <w:bidi w:val="0"/>
        <w:rPr>
          <w:rFonts w:ascii="Perpetua" w:hAnsi="Perpetua" w:eastAsia="Perpetua" w:cs="Perpetua"/>
          <w:noProof w:val="0"/>
          <w:lang w:val="en-GB"/>
        </w:rPr>
      </w:pPr>
      <w:r w:rsidRPr="2FE4407F">
        <w:rPr>
          <w:rStyle w:val="FootnoteReference"/>
          <w:sz w:val="20"/>
          <w:szCs w:val="20"/>
        </w:rPr>
        <w:footnoteRef/>
      </w:r>
      <w:r w:rsidRPr="2FE4407F" w:rsidR="2FE4407F">
        <w:rPr>
          <w:noProof w:val="0"/>
          <w:lang w:val="en-GB"/>
        </w:rPr>
        <w:t xml:space="preserve"> </w:t>
      </w:r>
      <w:r w:rsidRPr="2FE4407F" w:rsidR="2FE4407F">
        <w:rPr>
          <w:rFonts w:ascii="Perpetua" w:hAnsi="Perpetua" w:eastAsia="Perpetua" w:cs="Perpetua"/>
          <w:noProof w:val="0"/>
          <w:lang w:val="en-GB"/>
        </w:rPr>
        <w:t xml:space="preserve">Paul </w:t>
      </w:r>
      <w:r w:rsidRPr="2FE4407F" w:rsidR="2FE4407F">
        <w:rPr>
          <w:rFonts w:ascii="Perpetua" w:hAnsi="Perpetua" w:eastAsia="Perpetua" w:cs="Perpetua"/>
          <w:noProof w:val="0"/>
          <w:lang w:val="en-GB"/>
        </w:rPr>
        <w:t>McMahon,</w:t>
      </w:r>
      <w:r w:rsidRPr="2FE4407F" w:rsidR="2FE4407F">
        <w:rPr>
          <w:rFonts w:ascii="Perpetua" w:hAnsi="Perpetua" w:eastAsia="Perpetua" w:cs="Perpetua"/>
          <w:noProof w:val="0"/>
          <w:lang w:val="en-GB"/>
        </w:rPr>
        <w:t xml:space="preserve"> ‘</w:t>
      </w:r>
      <w:r w:rsidRPr="2FE4407F" w:rsidR="2FE4407F">
        <w:rPr>
          <w:rFonts w:ascii="Perpetua" w:hAnsi="Perpetua" w:eastAsia="Perpetua" w:cs="Perpetua"/>
          <w:noProof w:val="0"/>
          <w:lang w:val="en-GB"/>
        </w:rPr>
        <w:t xml:space="preserve">British Intelligence </w:t>
      </w:r>
      <w:r w:rsidRPr="2FE4407F" w:rsidR="2FE4407F">
        <w:rPr>
          <w:rFonts w:ascii="Perpetua" w:hAnsi="Perpetua" w:eastAsia="Perpetua" w:cs="Perpetua"/>
          <w:noProof w:val="0"/>
          <w:lang w:val="en-GB"/>
        </w:rPr>
        <w:t>And</w:t>
      </w:r>
      <w:r w:rsidRPr="2FE4407F" w:rsidR="2FE4407F">
        <w:rPr>
          <w:rFonts w:ascii="Perpetua" w:hAnsi="Perpetua" w:eastAsia="Perpetua" w:cs="Perpetua"/>
          <w:noProof w:val="0"/>
          <w:lang w:val="en-GB"/>
        </w:rPr>
        <w:t xml:space="preserve"> </w:t>
      </w:r>
      <w:r w:rsidRPr="2FE4407F" w:rsidR="2FE4407F">
        <w:rPr>
          <w:rFonts w:ascii="Perpetua" w:hAnsi="Perpetua" w:eastAsia="Perpetua" w:cs="Perpetua"/>
          <w:noProof w:val="0"/>
          <w:lang w:val="en-GB"/>
        </w:rPr>
        <w:t>The</w:t>
      </w:r>
      <w:r w:rsidRPr="2FE4407F" w:rsidR="2FE4407F">
        <w:rPr>
          <w:rFonts w:ascii="Perpetua" w:hAnsi="Perpetua" w:eastAsia="Perpetua" w:cs="Perpetua"/>
          <w:noProof w:val="0"/>
          <w:lang w:val="en-GB"/>
        </w:rPr>
        <w:t xml:space="preserve"> Anglo-Irish Truce, July-December 1921’, </w:t>
      </w:r>
      <w:r w:rsidRPr="2FE4407F" w:rsidR="2FE4407F">
        <w:rPr>
          <w:rFonts w:ascii="Perpetua" w:hAnsi="Perpetua" w:eastAsia="Perpetua" w:cs="Perpetua"/>
          <w:i w:val="1"/>
          <w:iCs w:val="1"/>
          <w:noProof w:val="0"/>
          <w:lang w:val="en-GB"/>
        </w:rPr>
        <w:t>Irish Historical Studies</w:t>
      </w:r>
      <w:r w:rsidRPr="2FE4407F" w:rsidR="2FE4407F">
        <w:rPr>
          <w:rFonts w:ascii="Perpetua" w:hAnsi="Perpetua" w:eastAsia="Perpetua" w:cs="Perpetua"/>
          <w:noProof w:val="0"/>
          <w:lang w:val="en-GB"/>
        </w:rPr>
        <w:t>, 35.140, (2007) 519–</w:t>
      </w:r>
      <w:r w:rsidRPr="2FE4407F" w:rsidR="2FE4407F">
        <w:rPr>
          <w:rFonts w:ascii="Perpetua" w:hAnsi="Perpetua" w:eastAsia="Perpetua" w:cs="Perpetua"/>
          <w:noProof w:val="0"/>
          <w:lang w:val="en-GB"/>
        </w:rPr>
        <w:t>40 &lt;</w:t>
      </w:r>
      <w:hyperlink r:id="Refb444adcf764d5c">
        <w:r w:rsidRPr="2FE4407F" w:rsidR="2FE4407F">
          <w:rPr>
            <w:rStyle w:val="Hyperlink"/>
            <w:rFonts w:ascii="Perpetua" w:hAnsi="Perpetua" w:eastAsia="Perpetua" w:cs="Perpetua"/>
            <w:noProof w:val="0"/>
            <w:lang w:val="en-GB"/>
          </w:rPr>
          <w:t>http://www.jstor.org/stable/20547492</w:t>
        </w:r>
      </w:hyperlink>
      <w:r w:rsidRPr="2FE4407F" w:rsidR="2FE4407F">
        <w:rPr>
          <w:rFonts w:ascii="Perpetua" w:hAnsi="Perpetua" w:eastAsia="Perpetua" w:cs="Perpetua"/>
          <w:noProof w:val="0"/>
          <w:lang w:val="en-GB"/>
        </w:rPr>
        <w:t>.&gt;</w:t>
      </w:r>
    </w:p>
    <w:p w:rsidR="2FE4407F" w:rsidP="2FE4407F" w:rsidRDefault="2FE4407F" w14:paraId="36EEBB37" w14:textId="62AA6314">
      <w:pPr>
        <w:pStyle w:val="FootnoteText"/>
        <w:bidi w:val="0"/>
        <w:rPr>
          <w:sz w:val="20"/>
          <w:szCs w:val="20"/>
        </w:rPr>
      </w:pPr>
    </w:p>
  </w:footnote>
  <w:footnote w:id="23301">
    <w:p w:rsidR="2FE4407F" w:rsidP="2FE4407F" w:rsidRDefault="2FE4407F" w14:paraId="056057E7" w14:textId="114959B3">
      <w:pPr>
        <w:pStyle w:val="FootnoteText"/>
        <w:bidi w:val="0"/>
        <w:rPr>
          <w:rFonts w:ascii="Perpetua" w:hAnsi="Perpetua" w:eastAsia="Perpetua" w:cs="Perpetua"/>
          <w:sz w:val="20"/>
          <w:szCs w:val="20"/>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sz w:val="20"/>
          <w:szCs w:val="20"/>
        </w:rPr>
        <w:t>Meda</w:t>
      </w:r>
      <w:r w:rsidRPr="2FE4407F" w:rsidR="2FE4407F">
        <w:rPr>
          <w:rFonts w:ascii="Perpetua" w:hAnsi="Perpetua" w:eastAsia="Perpetua" w:cs="Perpetua"/>
          <w:sz w:val="20"/>
          <w:szCs w:val="20"/>
        </w:rPr>
        <w:t xml:space="preserve"> </w:t>
      </w:r>
      <w:r w:rsidRPr="2FE4407F" w:rsidR="2FE4407F">
        <w:rPr>
          <w:rFonts w:ascii="Perpetua" w:hAnsi="Perpetua" w:eastAsia="Perpetua" w:cs="Perpetua"/>
          <w:sz w:val="20"/>
          <w:szCs w:val="20"/>
        </w:rPr>
        <w:t>Ryan,</w:t>
      </w:r>
      <w:r w:rsidRPr="2FE4407F" w:rsidR="2FE4407F">
        <w:rPr>
          <w:rFonts w:ascii="Perpetua" w:hAnsi="Perpetua" w:eastAsia="Perpetua" w:cs="Perpetua"/>
          <w:sz w:val="20"/>
          <w:szCs w:val="20"/>
        </w:rPr>
        <w:t xml:space="preserve"> ‘Collins </w:t>
      </w:r>
      <w:r w:rsidRPr="2FE4407F" w:rsidR="2FE4407F">
        <w:rPr>
          <w:rFonts w:ascii="Perpetua" w:hAnsi="Perpetua" w:eastAsia="Perpetua" w:cs="Perpetua"/>
          <w:sz w:val="20"/>
          <w:szCs w:val="20"/>
        </w:rPr>
        <w:t>And</w:t>
      </w:r>
      <w:r w:rsidRPr="2FE4407F" w:rsidR="2FE4407F">
        <w:rPr>
          <w:rFonts w:ascii="Perpetua" w:hAnsi="Perpetua" w:eastAsia="Perpetua" w:cs="Perpetua"/>
          <w:sz w:val="20"/>
          <w:szCs w:val="20"/>
        </w:rPr>
        <w:t xml:space="preserve"> Hazel Lavery,</w:t>
      </w:r>
      <w:r w:rsidRPr="2FE4407F" w:rsidR="2FE4407F">
        <w:rPr>
          <w:rFonts w:ascii="Perpetua" w:hAnsi="Perpetua" w:eastAsia="Perpetua" w:cs="Perpetua"/>
          <w:sz w:val="20"/>
          <w:szCs w:val="20"/>
        </w:rPr>
        <w:t>’</w:t>
      </w:r>
      <w:r w:rsidRPr="2FE4407F" w:rsidR="2FE4407F">
        <w:rPr>
          <w:rFonts w:ascii="Perpetua" w:hAnsi="Perpetua" w:eastAsia="Perpetua" w:cs="Perpetua"/>
          <w:i w:val="1"/>
          <w:iCs w:val="1"/>
          <w:sz w:val="20"/>
          <w:szCs w:val="20"/>
        </w:rPr>
        <w:t xml:space="preserve"> Irish</w:t>
      </w:r>
      <w:r w:rsidRPr="2FE4407F" w:rsidR="2FE4407F">
        <w:rPr>
          <w:rFonts w:ascii="Perpetua" w:hAnsi="Perpetua" w:eastAsia="Perpetua" w:cs="Perpetua"/>
          <w:i w:val="1"/>
          <w:iCs w:val="1"/>
          <w:sz w:val="20"/>
          <w:szCs w:val="20"/>
        </w:rPr>
        <w:t xml:space="preserve"> Times</w:t>
      </w:r>
      <w:r w:rsidRPr="2FE4407F" w:rsidR="2FE4407F">
        <w:rPr>
          <w:rFonts w:ascii="Perpetua" w:hAnsi="Perpetua" w:eastAsia="Perpetua" w:cs="Perpetua"/>
          <w:i w:val="1"/>
          <w:iCs w:val="1"/>
          <w:sz w:val="20"/>
          <w:szCs w:val="20"/>
        </w:rPr>
        <w:t>,</w:t>
      </w:r>
      <w:r w:rsidRPr="2FE4407F" w:rsidR="2FE4407F">
        <w:rPr>
          <w:rFonts w:ascii="Perpetua" w:hAnsi="Perpetua" w:eastAsia="Perpetua" w:cs="Perpetua"/>
          <w:sz w:val="20"/>
          <w:szCs w:val="20"/>
        </w:rPr>
        <w:t xml:space="preserve"> (1997) &lt; </w:t>
      </w:r>
      <w:hyperlink r:id="R0416eb1ed133469f">
        <w:r w:rsidRPr="2FE4407F" w:rsidR="2FE4407F">
          <w:rPr>
            <w:rStyle w:val="Hyperlink"/>
            <w:rFonts w:ascii="Perpetua" w:hAnsi="Perpetua" w:eastAsia="Perpetua" w:cs="Perpetua"/>
            <w:sz w:val="20"/>
            <w:szCs w:val="20"/>
          </w:rPr>
          <w:t>https://www.irishtimes.com/opinion/letters/collins-and-hazel-lavery-1.22836</w:t>
        </w:r>
      </w:hyperlink>
      <w:r w:rsidRPr="2FE4407F" w:rsidR="2FE4407F">
        <w:rPr>
          <w:rFonts w:ascii="Perpetua" w:hAnsi="Perpetua" w:eastAsia="Perpetua" w:cs="Perpetua"/>
          <w:sz w:val="20"/>
          <w:szCs w:val="20"/>
        </w:rPr>
        <w:t xml:space="preserve"> &gt;</w:t>
      </w:r>
    </w:p>
    <w:p w:rsidR="2FE4407F" w:rsidP="2FE4407F" w:rsidRDefault="2FE4407F" w14:paraId="42720AFF" w14:textId="33FFDFD6">
      <w:pPr>
        <w:pStyle w:val="FootnoteText"/>
        <w:bidi w:val="0"/>
        <w:rPr>
          <w:rFonts w:ascii="Perpetua" w:hAnsi="Perpetua" w:eastAsia="Perpetua" w:cs="Perpetua"/>
          <w:sz w:val="20"/>
          <w:szCs w:val="20"/>
        </w:rPr>
      </w:pPr>
    </w:p>
  </w:footnote>
  <w:footnote w:id="16767">
    <w:p w:rsidR="2FE4407F" w:rsidP="2FE4407F" w:rsidRDefault="2FE4407F" w14:paraId="2755FAF9" w14:textId="1C1AE7C2">
      <w:pPr>
        <w:pStyle w:val="FootnoteText"/>
        <w:bidi w:val="0"/>
        <w:rPr>
          <w:rFonts w:ascii="Perpetua" w:hAnsi="Perpetua" w:eastAsia="Perpetua" w:cs="Perpetua"/>
        </w:rPr>
      </w:pPr>
      <w:r w:rsidRPr="2FE4407F">
        <w:rPr>
          <w:rStyle w:val="FootnoteReference"/>
          <w:sz w:val="20"/>
          <w:szCs w:val="20"/>
        </w:rPr>
        <w:footnoteRef/>
      </w:r>
      <w:r w:rsidRPr="2FE4407F" w:rsidR="2FE4407F">
        <w:rPr>
          <w:sz w:val="20"/>
          <w:szCs w:val="20"/>
        </w:rPr>
        <w:t xml:space="preserve"> </w:t>
      </w:r>
      <w:r w:rsidRPr="2FE4407F" w:rsidR="2FE4407F">
        <w:rPr>
          <w:rFonts w:ascii="Perpetua" w:hAnsi="Perpetua" w:eastAsia="Perpetua" w:cs="Perpetua"/>
        </w:rPr>
        <w:t xml:space="preserve">David, Fitzpatrick, The Irish Times, (2017) &lt; </w:t>
      </w:r>
      <w:hyperlink r:id="R7f056f1aeb804d24">
        <w:r w:rsidRPr="2FE4407F" w:rsidR="2FE4407F">
          <w:rPr>
            <w:rStyle w:val="Hyperlink"/>
            <w:rFonts w:ascii="Perpetua" w:hAnsi="Perpetua" w:eastAsia="Perpetua" w:cs="Perpetua"/>
          </w:rPr>
          <w:t>https://www.irishtimes.com/news/ireland/irish-news/de-valera-collins-never-republicans-west-cork-history-festival-told-1.3171402</w:t>
        </w:r>
      </w:hyperlink>
      <w:r w:rsidRPr="2FE4407F" w:rsidR="2FE4407F">
        <w:rPr>
          <w:rFonts w:ascii="Perpetua" w:hAnsi="Perpetua" w:eastAsia="Perpetua" w:cs="Perpetua"/>
        </w:rPr>
        <w:t xml:space="preserve"> &gt;</w:t>
      </w:r>
    </w:p>
    <w:p w:rsidR="2FE4407F" w:rsidP="2FE4407F" w:rsidRDefault="2FE4407F" w14:paraId="2C50820B" w14:textId="398F19BB">
      <w:pPr>
        <w:pStyle w:val="FootnoteText"/>
        <w:bidi w:val="0"/>
        <w:rPr>
          <w:sz w:val="20"/>
          <w:szCs w:val="20"/>
        </w:rPr>
      </w:pPr>
    </w:p>
  </w:footnote>
  <w:footnote w:id="11200">
    <w:p w:rsidR="2FE4407F" w:rsidP="2FE4407F" w:rsidRDefault="2FE4407F" w14:paraId="05CDF015" w14:textId="30F6CEAB">
      <w:pPr>
        <w:pStyle w:val="Normal"/>
        <w:bidi w:val="0"/>
        <w:rPr>
          <w:rFonts w:ascii="Perpetua" w:hAnsi="Perpetua" w:eastAsia="Perpetua" w:cs="Perpetua"/>
          <w:i w:val="0"/>
          <w:iCs w:val="0"/>
          <w:noProof w:val="0"/>
          <w:color w:val="auto"/>
          <w:sz w:val="20"/>
          <w:szCs w:val="20"/>
          <w:lang w:val="en-GB"/>
        </w:rPr>
      </w:pPr>
      <w:r w:rsidRPr="2FE4407F">
        <w:rPr>
          <w:rStyle w:val="FootnoteReference"/>
          <w:sz w:val="20"/>
          <w:szCs w:val="20"/>
        </w:rPr>
        <w:footnoteRef/>
      </w:r>
      <w:r w:rsidRPr="2FE4407F" w:rsidR="2FE4407F">
        <w:rPr>
          <w:sz w:val="20"/>
          <w:szCs w:val="20"/>
        </w:rPr>
        <w:t xml:space="preserve"> </w:t>
      </w:r>
      <w:r w:rsidRPr="2FE4407F" w:rsidR="0A30330C">
        <w:rPr>
          <w:rFonts w:ascii="Perpetua" w:hAnsi="Perpetua" w:eastAsia="Perpetua" w:cs="Perpetua"/>
          <w:noProof w:val="0"/>
          <w:color w:val="000000" w:themeColor="text1" w:themeTint="FF" w:themeShade="FF"/>
          <w:sz w:val="20"/>
          <w:szCs w:val="20"/>
          <w:lang w:val="en-GB"/>
        </w:rPr>
        <w:t xml:space="preserve">Tim Pat, Coogan, </w:t>
      </w:r>
      <w:r w:rsidRPr="2FE4407F" w:rsidR="0A30330C">
        <w:rPr>
          <w:rFonts w:ascii="Perpetua" w:hAnsi="Perpetua" w:eastAsia="Perpetua" w:cs="Perpetua"/>
          <w:i w:val="1"/>
          <w:iCs w:val="1"/>
          <w:noProof w:val="0"/>
          <w:color w:val="auto"/>
          <w:sz w:val="20"/>
          <w:szCs w:val="20"/>
          <w:lang w:val="en-GB"/>
        </w:rPr>
        <w:t xml:space="preserve">Michael Collins: A Biography, </w:t>
      </w:r>
      <w:r w:rsidRPr="2FE4407F" w:rsidR="0A30330C">
        <w:rPr>
          <w:rFonts w:ascii="Perpetua" w:hAnsi="Perpetua" w:eastAsia="Perpetua" w:cs="Perpetua"/>
          <w:i w:val="0"/>
          <w:iCs w:val="0"/>
          <w:noProof w:val="0"/>
          <w:color w:val="auto"/>
          <w:sz w:val="20"/>
          <w:szCs w:val="20"/>
          <w:lang w:val="en-GB"/>
        </w:rPr>
        <w:t xml:space="preserve">Chapter 8, (Kindle Edition </w:t>
      </w:r>
      <w:r w:rsidRPr="2FE4407F" w:rsidR="0A30330C">
        <w:rPr>
          <w:rFonts w:ascii="Perpetua" w:hAnsi="Perpetua" w:eastAsia="Perpetua" w:cs="Perpetua"/>
          <w:i w:val="0"/>
          <w:iCs w:val="0"/>
          <w:noProof w:val="0"/>
          <w:color w:val="auto"/>
          <w:sz w:val="20"/>
          <w:szCs w:val="20"/>
          <w:lang w:val="en-GB"/>
        </w:rPr>
        <w:t xml:space="preserve">Arrow :2015) </w:t>
      </w:r>
    </w:p>
    <w:p w:rsidR="2FE4407F" w:rsidP="2FE4407F" w:rsidRDefault="2FE4407F" w14:paraId="54C98E8D" w14:textId="378DAB75">
      <w:pPr>
        <w:pStyle w:val="FootnoteText"/>
        <w:bidi w:val="0"/>
        <w:rPr>
          <w:sz w:val="20"/>
          <w:szCs w:val="20"/>
        </w:rPr>
      </w:pPr>
    </w:p>
  </w:footnote>
  <w:footnote w:id="21478">
    <w:p w:rsidR="2FE4407F" w:rsidP="2FE4407F" w:rsidRDefault="2FE4407F" w14:paraId="3F71CDFE" w14:textId="1A456951">
      <w:pPr>
        <w:pStyle w:val="Normal"/>
        <w:bidi w:val="0"/>
        <w:rPr>
          <w:rFonts w:ascii="Perpetua" w:hAnsi="Perpetua" w:eastAsia="Perpetua" w:cs="Perpetua"/>
          <w:i w:val="0"/>
          <w:iCs w:val="0"/>
          <w:noProof w:val="0"/>
          <w:color w:val="auto"/>
          <w:sz w:val="20"/>
          <w:szCs w:val="20"/>
          <w:lang w:val="en-GB"/>
        </w:rPr>
      </w:pPr>
      <w:r w:rsidRPr="2FE4407F">
        <w:rPr>
          <w:rStyle w:val="FootnoteReference"/>
          <w:sz w:val="20"/>
          <w:szCs w:val="20"/>
        </w:rPr>
        <w:footnoteRef/>
      </w:r>
      <w:r w:rsidRPr="2FE4407F" w:rsidR="2FE4407F">
        <w:rPr>
          <w:sz w:val="20"/>
          <w:szCs w:val="20"/>
        </w:rPr>
        <w:t xml:space="preserve"> </w:t>
      </w:r>
      <w:r w:rsidRPr="2FE4407F" w:rsidR="0A30330C">
        <w:rPr>
          <w:rFonts w:ascii="Perpetua" w:hAnsi="Perpetua" w:eastAsia="Perpetua" w:cs="Perpetua"/>
          <w:noProof w:val="0"/>
          <w:color w:val="000000" w:themeColor="text1" w:themeTint="FF" w:themeShade="FF"/>
          <w:sz w:val="20"/>
          <w:szCs w:val="20"/>
          <w:lang w:val="en-GB"/>
        </w:rPr>
        <w:t xml:space="preserve">Tim Pat </w:t>
      </w:r>
      <w:r w:rsidRPr="2FE4407F" w:rsidR="0A30330C">
        <w:rPr>
          <w:rFonts w:ascii="Perpetua" w:hAnsi="Perpetua" w:eastAsia="Perpetua" w:cs="Perpetua"/>
          <w:noProof w:val="0"/>
          <w:color w:val="000000" w:themeColor="text1" w:themeTint="FF" w:themeShade="FF"/>
          <w:sz w:val="20"/>
          <w:szCs w:val="20"/>
          <w:lang w:val="en-GB"/>
        </w:rPr>
        <w:t xml:space="preserve">Coogan, </w:t>
      </w:r>
      <w:r w:rsidRPr="2FE4407F" w:rsidR="0A30330C">
        <w:rPr>
          <w:rFonts w:ascii="Perpetua" w:hAnsi="Perpetua" w:eastAsia="Perpetua" w:cs="Perpetua"/>
          <w:i w:val="1"/>
          <w:iCs w:val="1"/>
          <w:noProof w:val="0"/>
          <w:color w:val="000000" w:themeColor="text1" w:themeTint="FF" w:themeShade="FF"/>
          <w:sz w:val="20"/>
          <w:szCs w:val="20"/>
          <w:lang w:val="en-GB"/>
        </w:rPr>
        <w:t>Michael</w:t>
      </w:r>
      <w:r w:rsidRPr="2FE4407F" w:rsidR="0A30330C">
        <w:rPr>
          <w:rFonts w:ascii="Perpetua" w:hAnsi="Perpetua" w:eastAsia="Perpetua" w:cs="Perpetua"/>
          <w:i w:val="1"/>
          <w:iCs w:val="1"/>
          <w:noProof w:val="0"/>
          <w:color w:val="auto"/>
          <w:sz w:val="20"/>
          <w:szCs w:val="20"/>
          <w:lang w:val="en-GB"/>
        </w:rPr>
        <w:t xml:space="preserve"> Collins: A Biography, Chapter 7 Kindle Edition </w:t>
      </w:r>
      <w:r w:rsidRPr="2FE4407F" w:rsidR="0A30330C">
        <w:rPr>
          <w:rFonts w:ascii="Perpetua" w:hAnsi="Perpetua" w:eastAsia="Perpetua" w:cs="Perpetua"/>
          <w:i w:val="0"/>
          <w:iCs w:val="0"/>
          <w:noProof w:val="0"/>
          <w:color w:val="auto"/>
          <w:sz w:val="20"/>
          <w:szCs w:val="20"/>
          <w:lang w:val="en-GB"/>
        </w:rPr>
        <w:t>(Arrow 2015)</w:t>
      </w:r>
    </w:p>
    <w:p w:rsidR="2FE4407F" w:rsidP="2FE4407F" w:rsidRDefault="2FE4407F" w14:paraId="092556CD" w14:textId="16348F72">
      <w:pPr>
        <w:pStyle w:val="FootnoteText"/>
        <w:bidi w:val="0"/>
        <w:rPr>
          <w:sz w:val="20"/>
          <w:szCs w:val="20"/>
        </w:rPr>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4407F" w:rsidTr="2FE4407F" w14:paraId="140D14AB">
      <w:tc>
        <w:tcPr>
          <w:tcW w:w="3005" w:type="dxa"/>
          <w:tcMar/>
        </w:tcPr>
        <w:p w:rsidR="2FE4407F" w:rsidP="2FE4407F" w:rsidRDefault="2FE4407F" w14:paraId="410D3CD7" w14:textId="6170C1B1">
          <w:pPr>
            <w:pStyle w:val="Header"/>
            <w:bidi w:val="0"/>
            <w:ind w:left="-115"/>
            <w:jc w:val="left"/>
          </w:pPr>
        </w:p>
      </w:tc>
      <w:tc>
        <w:tcPr>
          <w:tcW w:w="3005" w:type="dxa"/>
          <w:tcMar/>
        </w:tcPr>
        <w:p w:rsidR="2FE4407F" w:rsidP="2FE4407F" w:rsidRDefault="2FE4407F" w14:paraId="2FCF6050" w14:textId="6422337F">
          <w:pPr>
            <w:pStyle w:val="Header"/>
            <w:bidi w:val="0"/>
            <w:jc w:val="center"/>
          </w:pPr>
        </w:p>
      </w:tc>
      <w:tc>
        <w:tcPr>
          <w:tcW w:w="3005" w:type="dxa"/>
          <w:tcMar/>
        </w:tcPr>
        <w:p w:rsidR="2FE4407F" w:rsidP="2FE4407F" w:rsidRDefault="2FE4407F" w14:paraId="28CF2ADA" w14:textId="45C882A1">
          <w:pPr>
            <w:pStyle w:val="Header"/>
            <w:bidi w:val="0"/>
            <w:ind w:right="-115"/>
            <w:jc w:val="right"/>
          </w:pPr>
        </w:p>
      </w:tc>
    </w:tr>
  </w:tbl>
  <w:p w:rsidR="2FE4407F" w:rsidP="2FE4407F" w:rsidRDefault="2FE4407F" w14:paraId="543A110B" w14:textId="0583B684">
    <w:pPr>
      <w:pStyle w:val="Header"/>
      <w:bidi w:val="0"/>
    </w:pPr>
  </w:p>
</w:hdr>
</file>

<file path=word/intelligence.xml><?xml version="1.0" encoding="utf-8"?>
<int:Intelligence xmlns:int="http://schemas.microsoft.com/office/intelligence/2019/intelligence">
  <int:IntelligenceSettings/>
  <int:Manifest>
    <int:WordHash hashCode="akfcPC/xyZhtFA" id="eCh1LE4I"/>
    <int:ParagraphRange paragraphId="1892310440" textId="397410632" start="182" length="8" invalidationStart="182" invalidationLength="8" id="Be0RtvWe"/>
    <int:WordHash hashCode="NuiD10uv4M8gFs" id="59xSNa7G"/>
    <int:WordHash hashCode="JOaD1o7cEDzg5b" id="lFR3sSEc"/>
    <int:WordHash hashCode="9BjU3pLExYUJFS" id="kYyzCLVH"/>
    <int:WordHash hashCode="qeokb9LGgz934y" id="FLfz00IG"/>
    <int:WordHash hashCode="e0dMsLOcF3PXGS" id="odl9rAmO"/>
    <int:WordHash hashCode="WXelXHW7RhIARF" id="k7u5dsT0"/>
    <int:ParagraphRange paragraphId="606466021" textId="1469044904" start="388" length="16" invalidationStart="388" invalidationLength="16" id="RrIuQSni"/>
    <int:WordHash hashCode="jgsZX82Yz2RzG/" id="s3jVpOfe"/>
    <int:WordHash hashCode="T1gs+qAvdK/tbe" id="oTgzLgXL"/>
    <int:ParagraphRange paragraphId="1991504600" textId="1588570757" start="562" length="6" invalidationStart="562" invalidationLength="6" id="UWEEbnvZ"/>
    <int:ParagraphRange paragraphId="1991504600" textId="1514792257" start="562" length="6" invalidationStart="562" invalidationLength="6" id="fhyLS9xB"/>
    <int:ParagraphRange paragraphId="1991504600" textId="2076896399" start="557" length="6" invalidationStart="557" invalidationLength="6" id="pqL4JlIe"/>
    <int:ParagraphRange paragraphId="1991504600" textId="1059469031" start="560" length="6" invalidationStart="560" invalidationLength="6" id="S9P1HKZy"/>
    <int:ParagraphRange paragraphId="1991504600" textId="1573625988" start="560" length="6" invalidationStart="560" invalidationLength="6" id="VBZ4TpEY"/>
    <int:ParagraphRange paragraphId="99974400" textId="99998859" start="1278" length="8" invalidationStart="1278" invalidationLength="8" id="c5omXPdf"/>
    <int:WordHash hashCode="MeDc8qVU57FlGw" id="rZvVZSFK"/>
    <int:WordHash hashCode="17Xz5f6j8YTQoL" id="yK48n7jK"/>
    <int:WordHash hashCode="8QUcoSiHBRxJUZ" id="Opgy23J0"/>
    <int:WordHash hashCode="cqP5xWKbYvPuAH" id="1pj0sncA"/>
    <int:WordHash hashCode="7cC1mUmbI14Tx7" id="2ppgoscR"/>
    <int:WordHash hashCode="OjNnjAQPhNtbbB" id="xDjWTSKg"/>
    <int:WordHash hashCode="5z/ZJ12bz/JnW3" id="nIc8FvZe"/>
    <int:ParagraphRange paragraphId="889011609" textId="1206168002" start="697" length="15" invalidationStart="697" invalidationLength="15" id="z9SuR2Ha"/>
    <int:WordHash hashCode="L9MHZNOMV/laVf" id="rCXHOwJJ"/>
    <int:WordHash hashCode="EldcAf9NBUse3v" id="yETndrUE"/>
    <int:WordHash hashCode="1yXkQQWATdN4Dp" id="BYXW1grc"/>
    <int:ParagraphRange paragraphId="1734872148" textId="1548897802" start="1004" length="5" invalidationStart="1004" invalidationLength="5" id="JluSk4Be"/>
    <int:ParagraphRange paragraphId="1582794661" textId="1452084409" start="0" length="19" invalidationStart="0" invalidationLength="19" id="LWoIQqcM"/>
    <int:ParagraphRange paragraphId="1582794661" textId="1763881422" start="22" length="3" invalidationStart="22" invalidationLength="3" id="8Uhg0LCK"/>
    <int:ParagraphRange paragraphId="1582794661" textId="1763881422" start="19" length="2" invalidationStart="19" invalidationLength="2" id="SqFnEXq7"/>
    <int:WordHash hashCode="7gQ+vFZOS1wjau" id="7HqYuPUS"/>
    <int:WordHash hashCode="Y8XlHlaPLpvt53" id="JOTqwTTA"/>
    <int:WordHash hashCode="XvtKwiEvEJ68iJ" id="vsFsVVIo"/>
    <int:WordHash hashCode="PeUh02GRVekij4" id="wCbteMlN"/>
    <int:WordHash hashCode="cBXGVHpKbbbBh/" id="LLKgsjGA"/>
    <int:WordHash hashCode="FiNCzSReCiV7Qq" id="WVMOyavu"/>
    <int:WordHash hashCode="0wx+hpNd7c10IU" id="kaNOYRJE"/>
    <int:ParagraphRange paragraphId="102640783" textId="2018022467" start="266" length="8" invalidationStart="266" invalidationLength="8" id="QkVqx2Re"/>
    <int:WordHash hashCode="0Z4B/A+aUmWshL" id="AScIRAE3"/>
    <int:WordHash hashCode="FJfjsZ1o0xdr05" id="1mErsL9c"/>
    <int:WordHash hashCode="0k2N6QLkSSEnE5" id="xN5zCLmh"/>
    <int:WordHash hashCode="3j0zMZ3wkoLZv5" id="RWHoudbG"/>
    <int:WordHash hashCode="dPZjqDjFL3bSPh" id="AEalFRdu"/>
    <int:WordHash hashCode="RMhKOySKEZ4mGA" id="FDXIZCbR"/>
    <int:WordHash hashCode="eZ1pY2ViMAhJT8" id="R11drc7I"/>
    <int:ParagraphRange paragraphId="954829138" textId="202255127" start="470" length="7" invalidationStart="470" invalidationLength="7" id="sVSHOo3V"/>
    <int:WordHash hashCode="ZzXE5thfwIgTtu" id="xuTvuZ9m"/>
    <int:WordHash hashCode="heOvf5N6WamdUR" id="i7pVWU70"/>
    <int:ParagraphRange paragraphId="2071883989" textId="1652615388" start="463" length="11" invalidationStart="463" invalidationLength="11" id="i25fyTPZ"/>
    <int:ParagraphRange paragraphId="2071883989" textId="277694193" start="460" length="11" invalidationStart="460" invalidationLength="11" id="VtBPpF8p"/>
    <int:ParagraphRange paragraphId="945375817" textId="69799931" start="163" length="2" invalidationStart="163" invalidationLength="2" id="iTic6kXU"/>
    <int:WordHash hashCode="xawGUugF2nPXgJ" id="nHmzkiep"/>
    <int:ParagraphRange paragraphId="1143701460" textId="1552599893" start="520" length="3" invalidationStart="520" invalidationLength="3" id="15JsvjpG"/>
    <int:WordHash hashCode="x72WAGeApX6PC3" id="DRoaQ1bQ"/>
    <int:WordHash hashCode="RoHRJMxsS3O6q/" id="0i9YUzkL"/>
    <int:WordHash hashCode="4I0h+L81ok3iey" id="XMwoKAJa"/>
    <int:ParagraphRange paragraphId="1083414011" textId="555537596" start="4" length="1" invalidationStart="4" invalidationLength="1" id="lWHMwiHh"/>
    <int:WordHash hashCode="QK+yejF2fkZ26E" id="fpQfzkby"/>
    <int:WordHash hashCode="l0tr7NFUACvNV+" id="LHSgfKms"/>
    <int:WordHash hashCode="s8Hjys6lWHcFpC" id="0bLNa0Wl"/>
    <int:ParagraphRange paragraphId="1072053709" textId="856459613" start="21" length="2" invalidationStart="21" invalidationLength="2" id="LbFiJqkY"/>
    <int:ParagraphRange paragraphId="1072053709" textId="856459613" start="28" length="3" invalidationStart="28" invalidationLength="3" id="ZIhD935K"/>
    <int:ParagraphRange paragraphId="1072053709" textId="856459613" start="46" length="2" invalidationStart="46" invalidationLength="2" id="MopC6qPv"/>
    <int:ParagraphRange paragraphId="1072053709" textId="856459613" start="64" length="2" invalidationStart="64" invalidationLength="2" id="0gMZZTBN"/>
    <int:ParagraphRange paragraphId="334888265" textId="355126733" start="31" length="3" invalidationStart="31" invalidationLength="3" id="P6fOcNLX"/>
    <int:ParagraphRange paragraphId="1910717661" textId="188587389" start="54" length="2" invalidationStart="54" invalidationLength="2" id="ugRmEtxd"/>
    <int:ParagraphRange paragraphId="1782291847" textId="1834746270" start="55" length="2" invalidationStart="55" invalidationLength="2" id="mGPnqItz"/>
    <int:ParagraphRange paragraphId="654149733" textId="1648659363" start="27" length="3" invalidationStart="27" invalidationLength="3" id="XYLzvlvl"/>
    <int:ParagraphRange paragraphId="450576776" textId="665995015" start="37" length="3" invalidationStart="37" invalidationLength="3" id="Hdj3Dkut"/>
    <int:ParagraphRange paragraphId="450576776" textId="665995015" start="41" length="3" invalidationStart="41" invalidationLength="3" id="lGjKzFvu"/>
    <int:ParagraphRange paragraphId="53069295" textId="1809855247" start="37" length="2" invalidationStart="37" invalidationLength="2" id="UqngCdbZ"/>
    <int:ParagraphRange paragraphId="53069295" textId="1809855247" start="54" length="3" invalidationStart="54" invalidationLength="3" id="kkA8zNLn"/>
    <int:ParagraphRange paragraphId="53069295" textId="1809855247" start="62" length="2" invalidationStart="62" invalidationLength="2" id="ltsa8vBt"/>
    <int:ParagraphRange paragraphId="18310703" textId="311933452" start="20" length="3" invalidationStart="20" invalidationLength="3" id="qETeRI4Y"/>
    <int:ParagraphRange paragraphId="1960466844" textId="1492239567" start="36" length="3" invalidationStart="36" invalidationLength="3" id="JidI8I4X"/>
    <int:ParagraphRange paragraphId="599537060" textId="1621258351" start="36" length="3" invalidationStart="36" invalidationLength="3" id="hnNluWNn"/>
    <int:ParagraphRange paragraphId="1728320915" textId="2090897153" start="94" length="2" invalidationStart="94" invalidationLength="2" id="G7SQS4HH"/>
    <int:ParagraphRange paragraphId="53069295" textId="577519440" start="37" length="2" invalidationStart="37" invalidationLength="2" id="hre9lgnS"/>
    <int:ParagraphRange paragraphId="53069295" textId="577519440" start="54" length="3" invalidationStart="54" invalidationLength="3" id="k5Ux10jv"/>
    <int:ParagraphRange paragraphId="53069295" textId="577519440" start="62" length="2" invalidationStart="62" invalidationLength="2" id="Zk6IBEgg"/>
    <int:ParagraphRange paragraphId="1792115318" textId="1411836452" start="83" length="3" invalidationStart="83" invalidationLength="3" id="DEO7wvDV"/>
    <int:ParagraphRange paragraphId="1192556218" textId="2068934769" start="82" length="3" invalidationStart="82" invalidationLength="3" id="ScDjfSAV"/>
    <int:ParagraphRange paragraphId="207834727" textId="169145302" start="30" length="3" invalidationStart="30" invalidationLength="3" id="xTOI2Ipw"/>
    <int:ParagraphRange paragraphId="207834727" textId="169145302" start="84" length="2" invalidationStart="84" invalidationLength="2" id="ZBK0THte"/>
    <int:ParagraphRange paragraphId="207834727" textId="169145302" start="102" length="14" invalidationStart="102" invalidationLength="14" id="fXvBQPRI"/>
    <int:ParagraphRange paragraphId="207834727" textId="169145302" start="130" length="2" invalidationStart="130" invalidationLength="2" id="AgXWp19O"/>
    <int:ParagraphRange paragraphId="207834727" textId="169145302" start="133" length="3" invalidationStart="133" invalidationLength="3" id="3nCx6Rp2"/>
    <int:ParagraphRange paragraphId="1832881005" textId="800126126" start="55" length="2" invalidationStart="55" invalidationLength="2" id="OYnbPNTi"/>
    <int:ParagraphRange paragraphId="856159052" textId="276261299" start="55" length="2" invalidationStart="55" invalidationLength="2" id="deqmnR1y"/>
    <int:ParagraphRange paragraphId="822214246" textId="1646583885" start="55" length="2" invalidationStart="55" invalidationLength="2" id="NB5D8zxm"/>
    <int:ParagraphRange paragraphId="1717927726" textId="710925716" start="55" length="2" invalidationStart="55" invalidationLength="2" id="P7oKw3Ba"/>
    <int:ParagraphRange paragraphId="1083414011" textId="555537596" start="28" length="2" invalidationStart="28" invalidationLength="2" id="KHPQWflO"/>
    <int:ParagraphRange paragraphId="819676730" textId="1050536672" start="38" length="3" invalidationStart="38" invalidationLength="3" id="KDnp7Lty"/>
    <int:ParagraphRange paragraphId="819676730" textId="1050536672" start="42" length="3" invalidationStart="42" invalidationLength="3" id="UJyOAFJv"/>
    <int:ParagraphRange paragraphId="90200039" textId="290019763" start="22" length="3" invalidationStart="22" invalidationLength="3" id="ZO3akUvf"/>
  </int:Manifest>
  <int:Observations>
    <int:Content id="eCh1LE4I">
      <int:Rejection type="AugLoop_Text_Critique"/>
    </int:Content>
    <int:Content id="Be0RtvWe">
      <int:Rejection type="LegacyProofing"/>
    </int:Content>
    <int:Content id="59xSNa7G">
      <int:Rejection type="LegacyProofing"/>
    </int:Content>
    <int:Content id="lFR3sSEc">
      <int:Rejection type="LegacyProofing"/>
    </int:Content>
    <int:Content id="kYyzCLVH">
      <int:Rejection type="LegacyProofing"/>
    </int:Content>
    <int:Content id="FLfz00IG">
      <int:Rejection type="AugLoop_Text_Critique"/>
    </int:Content>
    <int:Content id="odl9rAmO">
      <int:Rejection type="AugLoop_Text_Critique"/>
    </int:Content>
    <int:Content id="k7u5dsT0">
      <int:Rejection type="LegacyProofing"/>
    </int:Content>
    <int:Content id="RrIuQSni">
      <int:Rejection type="LegacyProofing"/>
    </int:Content>
    <int:Content id="s3jVpOfe">
      <int:Rejection type="LegacyProofing"/>
    </int:Content>
    <int:Content id="oTgzLgXL">
      <int:Rejection type="AugLoop_Text_Critique"/>
    </int:Content>
    <int:Content id="UWEEbnvZ">
      <int:Rejection type="LegacyProofing"/>
    </int:Content>
    <int:Content id="fhyLS9xB">
      <int:Rejection type="LegacyProofing"/>
    </int:Content>
    <int:Content id="pqL4JlIe">
      <int:Rejection type="LegacyProofing"/>
    </int:Content>
    <int:Content id="S9P1HKZy">
      <int:Rejection type="LegacyProofing"/>
    </int:Content>
    <int:Content id="VBZ4TpEY">
      <int:Rejection type="LegacyProofing"/>
    </int:Content>
    <int:Content id="c5omXPdf">
      <int:Rejection type="LegacyProofing"/>
    </int:Content>
    <int:Content id="rZvVZSFK">
      <int:Rejection type="LegacyProofing"/>
    </int:Content>
    <int:Content id="yK48n7jK">
      <int:Rejection type="LegacyProofing"/>
    </int:Content>
    <int:Content id="Opgy23J0">
      <int:Rejection type="LegacyProofing"/>
    </int:Content>
    <int:Content id="1pj0sncA">
      <int:Rejection type="LegacyProofing"/>
    </int:Content>
    <int:Content id="2ppgoscR">
      <int:Rejection type="AugLoop_Text_Critique"/>
    </int:Content>
    <int:Content id="xDjWTSKg">
      <int:Rejection type="AugLoop_Text_Critique"/>
    </int:Content>
    <int:Content id="nIc8FvZe">
      <int:Rejection type="AugLoop_Text_Critique"/>
    </int:Content>
    <int:Content id="z9SuR2Ha">
      <int:Rejection type="LegacyProofing"/>
    </int:Content>
    <int:Content id="rCXHOwJJ">
      <int:Rejection type="LegacyProofing"/>
    </int:Content>
    <int:Content id="yETndrUE">
      <int:Rejection type="AugLoop_Text_Critique"/>
    </int:Content>
    <int:Content id="BYXW1grc">
      <int:Rejection type="AugLoop_Text_Critique"/>
    </int:Content>
    <int:Content id="JluSk4Be">
      <int:Rejection type="LegacyProofing"/>
    </int:Content>
    <int:Content id="LWoIQqcM">
      <int:Reviewed type="WordDesignerSuggestedImageAnnotation"/>
    </int:Content>
    <int:Content id="8Uhg0LCK">
      <int:Rejection type="LegacyProofing"/>
    </int:Content>
    <int:Content id="SqFnEXq7">
      <int:Rejection type="LegacyProofing"/>
    </int:Content>
    <int:Content id="7HqYuPUS">
      <int:Rejection type="LegacyProofing"/>
    </int:Content>
    <int:Content id="JOTqwTTA">
      <int:Rejection type="LegacyProofing"/>
    </int:Content>
    <int:Content id="vsFsVVIo">
      <int:Rejection type="LegacyProofing"/>
    </int:Content>
    <int:Content id="wCbteMlN">
      <int:Rejection type="AugLoop_Text_Critique"/>
    </int:Content>
    <int:Content id="LLKgsjGA">
      <int:Rejection type="LegacyProofing"/>
    </int:Content>
    <int:Content id="WVMOyavu">
      <int:Rejection type="AugLoop_Text_Critique"/>
    </int:Content>
    <int:Content id="kaNOYRJE">
      <int:Rejection type="LegacyProofing"/>
    </int:Content>
    <int:Content id="QkVqx2Re">
      <int:Rejection type="LegacyProofing"/>
    </int:Content>
    <int:Content id="AScIRAE3">
      <int:Rejection type="LegacyProofing"/>
    </int:Content>
    <int:Content id="1mErsL9c">
      <int:Rejection type="LegacyProofing"/>
    </int:Content>
    <int:Content id="xN5zCLmh">
      <int:Rejection type="LegacyProofing"/>
    </int:Content>
    <int:Content id="RWHoudbG">
      <int:Rejection type="LegacyProofing"/>
    </int:Content>
    <int:Content id="AEalFRdu">
      <int:Rejection type="LegacyProofing"/>
    </int:Content>
    <int:Content id="FDXIZCbR">
      <int:Rejection type="AugLoop_Text_Critique"/>
    </int:Content>
    <int:Content id="R11drc7I">
      <int:Rejection type="LegacyProofing"/>
    </int:Content>
    <int:Content id="sVSHOo3V">
      <int:Rejection type="LegacyProofing"/>
    </int:Content>
    <int:Content id="xuTvuZ9m">
      <int:Rejection type="LegacyProofing"/>
    </int:Content>
    <int:Content id="i7pVWU70">
      <int:Rejection type="LegacyProofing"/>
    </int:Content>
    <int:Content id="i25fyTPZ">
      <int:Rejection type="LegacyProofing"/>
    </int:Content>
    <int:Content id="VtBPpF8p">
      <int:Rejection type="LegacyProofing"/>
    </int:Content>
    <int:Content id="iTic6kXU">
      <int:Rejection type="LegacyProofing"/>
    </int:Content>
    <int:Content id="nHmzkiep">
      <int:Rejection type="AugLoop_Text_Critique"/>
    </int:Content>
    <int:Content id="15JsvjpG">
      <int:Rejection type="LegacyProofing"/>
    </int:Content>
    <int:Content id="DRoaQ1bQ">
      <int:Rejection type="LegacyProofing"/>
    </int:Content>
    <int:Content id="0i9YUzkL">
      <int:Rejection type="AugLoop_Text_Critique"/>
    </int:Content>
    <int:Content id="XMwoKAJa">
      <int:Rejection type="LegacyProofing"/>
    </int:Content>
    <int:Content id="lWHMwiHh">
      <int:Rejection type="LegacyProofing"/>
    </int:Content>
    <int:Content id="fpQfzkby">
      <int:Rejection type="LegacyProofing"/>
    </int:Content>
    <int:Content id="LHSgfKms">
      <int:Rejection type="LegacyProofing"/>
    </int:Content>
    <int:Content id="0bLNa0Wl">
      <int:Rejection type="LegacyProofing"/>
    </int:Content>
    <int:Content id="LbFiJqkY">
      <int:Rejection type="LegacyProofing"/>
    </int:Content>
    <int:Content id="ZIhD935K">
      <int:Rejection type="LegacyProofing"/>
    </int:Content>
    <int:Content id="MopC6qPv">
      <int:Rejection type="LegacyProofing"/>
    </int:Content>
    <int:Content id="0gMZZTBN">
      <int:Rejection type="LegacyProofing"/>
    </int:Content>
    <int:Content id="P6fOcNLX">
      <int:Rejection type="LegacyProofing"/>
    </int:Content>
    <int:Content id="ugRmEtxd">
      <int:Rejection type="LegacyProofing"/>
    </int:Content>
    <int:Content id="mGPnqItz">
      <int:Rejection type="LegacyProofing"/>
    </int:Content>
    <int:Content id="XYLzvlvl">
      <int:Rejection type="LegacyProofing"/>
    </int:Content>
    <int:Content id="Hdj3Dkut">
      <int:Rejection type="LegacyProofing"/>
    </int:Content>
    <int:Content id="lGjKzFvu">
      <int:Rejection type="LegacyProofing"/>
    </int:Content>
    <int:Content id="UqngCdbZ">
      <int:Rejection type="LegacyProofing"/>
    </int:Content>
    <int:Content id="kkA8zNLn">
      <int:Rejection type="LegacyProofing"/>
    </int:Content>
    <int:Content id="ltsa8vBt">
      <int:Rejection type="LegacyProofing"/>
    </int:Content>
    <int:Content id="qETeRI4Y">
      <int:Rejection type="LegacyProofing"/>
    </int:Content>
    <int:Content id="JidI8I4X">
      <int:Rejection type="LegacyProofing"/>
    </int:Content>
    <int:Content id="hnNluWNn">
      <int:Rejection type="LegacyProofing"/>
    </int:Content>
    <int:Content id="G7SQS4HH">
      <int:Rejection type="LegacyProofing"/>
    </int:Content>
    <int:Content id="hre9lgnS">
      <int:Rejection type="LegacyProofing"/>
    </int:Content>
    <int:Content id="k5Ux10jv">
      <int:Rejection type="LegacyProofing"/>
    </int:Content>
    <int:Content id="Zk6IBEgg">
      <int:Rejection type="LegacyProofing"/>
    </int:Content>
    <int:Content id="DEO7wvDV">
      <int:Rejection type="LegacyProofing"/>
    </int:Content>
    <int:Content id="ScDjfSAV">
      <int:Rejection type="LegacyProofing"/>
    </int:Content>
    <int:Content id="xTOI2Ipw">
      <int:Rejection type="LegacyProofing"/>
    </int:Content>
    <int:Content id="ZBK0THte">
      <int:Rejection type="LegacyProofing"/>
    </int:Content>
    <int:Content id="fXvBQPRI">
      <int:Rejection type="LegacyProofing"/>
    </int:Content>
    <int:Content id="AgXWp19O">
      <int:Rejection type="LegacyProofing"/>
    </int:Content>
    <int:Content id="3nCx6Rp2">
      <int:Rejection type="LegacyProofing"/>
    </int:Content>
    <int:Content id="OYnbPNTi">
      <int:Rejection type="LegacyProofing"/>
    </int:Content>
    <int:Content id="deqmnR1y">
      <int:Rejection type="LegacyProofing"/>
    </int:Content>
    <int:Content id="NB5D8zxm">
      <int:Rejection type="LegacyProofing"/>
    </int:Content>
    <int:Content id="P7oKw3Ba">
      <int:Rejection type="LegacyProofing"/>
    </int:Content>
    <int:Content id="KHPQWflO">
      <int:Rejection type="LegacyProofing"/>
    </int:Content>
    <int:Content id="KDnp7Lty">
      <int:Rejection type="LegacyProofing"/>
    </int:Content>
    <int:Content id="UJyOAFJv">
      <int:Rejection type="LegacyProofing"/>
    </int:Content>
    <int:Content id="ZO3akUvf">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83A58B"/>
    <w:rsid w:val="0027E10C"/>
    <w:rsid w:val="002C1A3E"/>
    <w:rsid w:val="00451010"/>
    <w:rsid w:val="004DE278"/>
    <w:rsid w:val="005D7F07"/>
    <w:rsid w:val="006A182B"/>
    <w:rsid w:val="0085072E"/>
    <w:rsid w:val="008F3BC7"/>
    <w:rsid w:val="00B89E63"/>
    <w:rsid w:val="00CB37BE"/>
    <w:rsid w:val="00D9B378"/>
    <w:rsid w:val="00DB4DE6"/>
    <w:rsid w:val="00F8DABA"/>
    <w:rsid w:val="00F96285"/>
    <w:rsid w:val="010BF5FE"/>
    <w:rsid w:val="0126F04E"/>
    <w:rsid w:val="012AEF15"/>
    <w:rsid w:val="012EC5FE"/>
    <w:rsid w:val="014643B4"/>
    <w:rsid w:val="014F8C7E"/>
    <w:rsid w:val="01606645"/>
    <w:rsid w:val="0163029A"/>
    <w:rsid w:val="01652AA9"/>
    <w:rsid w:val="016969A9"/>
    <w:rsid w:val="0195B029"/>
    <w:rsid w:val="019D1872"/>
    <w:rsid w:val="01B20754"/>
    <w:rsid w:val="01BD32F7"/>
    <w:rsid w:val="01BD32F7"/>
    <w:rsid w:val="01BE2CCE"/>
    <w:rsid w:val="01C03420"/>
    <w:rsid w:val="01DE9069"/>
    <w:rsid w:val="01F5823A"/>
    <w:rsid w:val="020A72B4"/>
    <w:rsid w:val="020CD968"/>
    <w:rsid w:val="0215B224"/>
    <w:rsid w:val="0234F1EC"/>
    <w:rsid w:val="023DD5DD"/>
    <w:rsid w:val="023F7577"/>
    <w:rsid w:val="026434F2"/>
    <w:rsid w:val="0267081F"/>
    <w:rsid w:val="0267081F"/>
    <w:rsid w:val="026B9945"/>
    <w:rsid w:val="0294AB1B"/>
    <w:rsid w:val="029B8185"/>
    <w:rsid w:val="02A20A92"/>
    <w:rsid w:val="02AC2381"/>
    <w:rsid w:val="02C1AAD1"/>
    <w:rsid w:val="02C1AAD1"/>
    <w:rsid w:val="02C58631"/>
    <w:rsid w:val="02F298CF"/>
    <w:rsid w:val="02F298CF"/>
    <w:rsid w:val="0304853C"/>
    <w:rsid w:val="030C1907"/>
    <w:rsid w:val="03225BBF"/>
    <w:rsid w:val="03225BBF"/>
    <w:rsid w:val="032455A5"/>
    <w:rsid w:val="0331445C"/>
    <w:rsid w:val="03363BA8"/>
    <w:rsid w:val="033BA8D6"/>
    <w:rsid w:val="033D7EB5"/>
    <w:rsid w:val="033ECB25"/>
    <w:rsid w:val="03437302"/>
    <w:rsid w:val="03452DDA"/>
    <w:rsid w:val="0355DA6E"/>
    <w:rsid w:val="0364DD83"/>
    <w:rsid w:val="0364DD83"/>
    <w:rsid w:val="0367E93E"/>
    <w:rsid w:val="039457E1"/>
    <w:rsid w:val="03B18285"/>
    <w:rsid w:val="03B3C3E9"/>
    <w:rsid w:val="03B68C65"/>
    <w:rsid w:val="03C2C7F4"/>
    <w:rsid w:val="03C2C7F4"/>
    <w:rsid w:val="03C6DC89"/>
    <w:rsid w:val="03C859B2"/>
    <w:rsid w:val="03D5ED33"/>
    <w:rsid w:val="03DD6C28"/>
    <w:rsid w:val="0402D880"/>
    <w:rsid w:val="0404FD6B"/>
    <w:rsid w:val="0410D63E"/>
    <w:rsid w:val="042F8E41"/>
    <w:rsid w:val="04310347"/>
    <w:rsid w:val="0436214D"/>
    <w:rsid w:val="043751E6"/>
    <w:rsid w:val="043DDAF3"/>
    <w:rsid w:val="044B6D66"/>
    <w:rsid w:val="044D3E63"/>
    <w:rsid w:val="04558DAC"/>
    <w:rsid w:val="045EDF8C"/>
    <w:rsid w:val="046666C0"/>
    <w:rsid w:val="04830B42"/>
    <w:rsid w:val="04899466"/>
    <w:rsid w:val="049621B4"/>
    <w:rsid w:val="04968796"/>
    <w:rsid w:val="04980707"/>
    <w:rsid w:val="04980707"/>
    <w:rsid w:val="04A403C7"/>
    <w:rsid w:val="04DF63B3"/>
    <w:rsid w:val="04FC5D2F"/>
    <w:rsid w:val="0506825E"/>
    <w:rsid w:val="05106E17"/>
    <w:rsid w:val="0515858C"/>
    <w:rsid w:val="05231D17"/>
    <w:rsid w:val="05252EFE"/>
    <w:rsid w:val="05252EFE"/>
    <w:rsid w:val="05302842"/>
    <w:rsid w:val="053101B2"/>
    <w:rsid w:val="0531F634"/>
    <w:rsid w:val="0540C3F0"/>
    <w:rsid w:val="05492961"/>
    <w:rsid w:val="054D52E6"/>
    <w:rsid w:val="05525CC6"/>
    <w:rsid w:val="05556C7A"/>
    <w:rsid w:val="05587851"/>
    <w:rsid w:val="05587851"/>
    <w:rsid w:val="055B139A"/>
    <w:rsid w:val="055B3080"/>
    <w:rsid w:val="055E9855"/>
    <w:rsid w:val="0562ACEA"/>
    <w:rsid w:val="056B1C00"/>
    <w:rsid w:val="057BA276"/>
    <w:rsid w:val="058379E8"/>
    <w:rsid w:val="05ACA69F"/>
    <w:rsid w:val="05B6885D"/>
    <w:rsid w:val="05C087F9"/>
    <w:rsid w:val="05C087F9"/>
    <w:rsid w:val="05C49DF4"/>
    <w:rsid w:val="05D2563C"/>
    <w:rsid w:val="05D2563C"/>
    <w:rsid w:val="05D9AB54"/>
    <w:rsid w:val="05DD0649"/>
    <w:rsid w:val="05DD0649"/>
    <w:rsid w:val="05E0C410"/>
    <w:rsid w:val="05E5743A"/>
    <w:rsid w:val="05F15E0D"/>
    <w:rsid w:val="06061254"/>
    <w:rsid w:val="06064DBE"/>
    <w:rsid w:val="06081936"/>
    <w:rsid w:val="060A580F"/>
    <w:rsid w:val="060F928F"/>
    <w:rsid w:val="0616A245"/>
    <w:rsid w:val="0627112D"/>
    <w:rsid w:val="0627112D"/>
    <w:rsid w:val="062FE7B2"/>
    <w:rsid w:val="0645B696"/>
    <w:rsid w:val="0659FC81"/>
    <w:rsid w:val="06694595"/>
    <w:rsid w:val="067D9F47"/>
    <w:rsid w:val="0687C4F9"/>
    <w:rsid w:val="0694ED2C"/>
    <w:rsid w:val="06998B08"/>
    <w:rsid w:val="06998B08"/>
    <w:rsid w:val="06A9652C"/>
    <w:rsid w:val="06B04AED"/>
    <w:rsid w:val="06C580C1"/>
    <w:rsid w:val="06DC9451"/>
    <w:rsid w:val="06E6934E"/>
    <w:rsid w:val="06E6934E"/>
    <w:rsid w:val="06EA37EF"/>
    <w:rsid w:val="06F8924A"/>
    <w:rsid w:val="06F8924A"/>
    <w:rsid w:val="06F96109"/>
    <w:rsid w:val="06FE7D4B"/>
    <w:rsid w:val="070462B4"/>
    <w:rsid w:val="07150CEA"/>
    <w:rsid w:val="0731670D"/>
    <w:rsid w:val="073FC63D"/>
    <w:rsid w:val="073FC63D"/>
    <w:rsid w:val="07551B02"/>
    <w:rsid w:val="075C981E"/>
    <w:rsid w:val="0765351D"/>
    <w:rsid w:val="076EF2A8"/>
    <w:rsid w:val="07738953"/>
    <w:rsid w:val="0784DF25"/>
    <w:rsid w:val="07951BF4"/>
    <w:rsid w:val="079F8A76"/>
    <w:rsid w:val="07A21E1F"/>
    <w:rsid w:val="07A21E1F"/>
    <w:rsid w:val="07A96DDC"/>
    <w:rsid w:val="07AE136C"/>
    <w:rsid w:val="07BECE02"/>
    <w:rsid w:val="07DB2651"/>
    <w:rsid w:val="07EF382B"/>
    <w:rsid w:val="0800A5E9"/>
    <w:rsid w:val="080B9258"/>
    <w:rsid w:val="081EEAFB"/>
    <w:rsid w:val="0837632A"/>
    <w:rsid w:val="083A7D8C"/>
    <w:rsid w:val="083DDC15"/>
    <w:rsid w:val="08430A6B"/>
    <w:rsid w:val="08430A6B"/>
    <w:rsid w:val="084837C5"/>
    <w:rsid w:val="0859D0CB"/>
    <w:rsid w:val="085CCFC0"/>
    <w:rsid w:val="0862B59B"/>
    <w:rsid w:val="08664C1E"/>
    <w:rsid w:val="08752A10"/>
    <w:rsid w:val="0878C11C"/>
    <w:rsid w:val="0879B438"/>
    <w:rsid w:val="087C1AEC"/>
    <w:rsid w:val="08829F6A"/>
    <w:rsid w:val="0892D142"/>
    <w:rsid w:val="08942476"/>
    <w:rsid w:val="08963917"/>
    <w:rsid w:val="089B8816"/>
    <w:rsid w:val="08CE54EF"/>
    <w:rsid w:val="08D86E8E"/>
    <w:rsid w:val="08D8CAFB"/>
    <w:rsid w:val="08D8CAFB"/>
    <w:rsid w:val="08E44761"/>
    <w:rsid w:val="08ED60C4"/>
    <w:rsid w:val="09025F8C"/>
    <w:rsid w:val="0902BB27"/>
    <w:rsid w:val="0903EC9F"/>
    <w:rsid w:val="09127A0B"/>
    <w:rsid w:val="09288D5C"/>
    <w:rsid w:val="09324ABA"/>
    <w:rsid w:val="093AC1CA"/>
    <w:rsid w:val="09458992"/>
    <w:rsid w:val="09496065"/>
    <w:rsid w:val="09496065"/>
    <w:rsid w:val="094C8B6C"/>
    <w:rsid w:val="0960DCFB"/>
    <w:rsid w:val="09628BE9"/>
    <w:rsid w:val="0968ED03"/>
    <w:rsid w:val="097774EA"/>
    <w:rsid w:val="097DD363"/>
    <w:rsid w:val="097F96E6"/>
    <w:rsid w:val="09A7315F"/>
    <w:rsid w:val="09B0C5FD"/>
    <w:rsid w:val="09F89976"/>
    <w:rsid w:val="09F8A021"/>
    <w:rsid w:val="0A0DE26A"/>
    <w:rsid w:val="0A1E3410"/>
    <w:rsid w:val="0A1FB25B"/>
    <w:rsid w:val="0A1FB25B"/>
    <w:rsid w:val="0A25CDE9"/>
    <w:rsid w:val="0A29F218"/>
    <w:rsid w:val="0A2A939F"/>
    <w:rsid w:val="0A30330C"/>
    <w:rsid w:val="0A32B628"/>
    <w:rsid w:val="0A32B628"/>
    <w:rsid w:val="0A3F8B8A"/>
    <w:rsid w:val="0A4A3F58"/>
    <w:rsid w:val="0A4F1399"/>
    <w:rsid w:val="0A594145"/>
    <w:rsid w:val="0A66D6E4"/>
    <w:rsid w:val="0A692CC5"/>
    <w:rsid w:val="0A78B993"/>
    <w:rsid w:val="0A8BADC3"/>
    <w:rsid w:val="0A9FBD00"/>
    <w:rsid w:val="0AAE214E"/>
    <w:rsid w:val="0ACDD294"/>
    <w:rsid w:val="0AD7DD1F"/>
    <w:rsid w:val="0AD92118"/>
    <w:rsid w:val="0AE2D4D1"/>
    <w:rsid w:val="0AE2D4D1"/>
    <w:rsid w:val="0AE574AA"/>
    <w:rsid w:val="0AE574AA"/>
    <w:rsid w:val="0B0358D5"/>
    <w:rsid w:val="0B209FC3"/>
    <w:rsid w:val="0B226496"/>
    <w:rsid w:val="0B3282FE"/>
    <w:rsid w:val="0B414D8D"/>
    <w:rsid w:val="0B441742"/>
    <w:rsid w:val="0B4698F6"/>
    <w:rsid w:val="0B47B65E"/>
    <w:rsid w:val="0B4CA89A"/>
    <w:rsid w:val="0B628906"/>
    <w:rsid w:val="0B6E93B2"/>
    <w:rsid w:val="0B6E93B2"/>
    <w:rsid w:val="0B87B81F"/>
    <w:rsid w:val="0B87B81F"/>
    <w:rsid w:val="0BA35FB3"/>
    <w:rsid w:val="0BACCAD2"/>
    <w:rsid w:val="0BBA0471"/>
    <w:rsid w:val="0BC5C279"/>
    <w:rsid w:val="0BCA7204"/>
    <w:rsid w:val="0BCCD22C"/>
    <w:rsid w:val="0BCEE1B5"/>
    <w:rsid w:val="0BD409A6"/>
    <w:rsid w:val="0BDB5BEB"/>
    <w:rsid w:val="0BDEE036"/>
    <w:rsid w:val="0BE9C7E4"/>
    <w:rsid w:val="0BEAE3FA"/>
    <w:rsid w:val="0BF42B72"/>
    <w:rsid w:val="0C17FCD6"/>
    <w:rsid w:val="0C21E4C7"/>
    <w:rsid w:val="0C296B9E"/>
    <w:rsid w:val="0C296B9E"/>
    <w:rsid w:val="0C64DC9D"/>
    <w:rsid w:val="0C6706F4"/>
    <w:rsid w:val="0C72628C"/>
    <w:rsid w:val="0C758F42"/>
    <w:rsid w:val="0C799993"/>
    <w:rsid w:val="0C7EA532"/>
    <w:rsid w:val="0C7ED413"/>
    <w:rsid w:val="0C923F25"/>
    <w:rsid w:val="0CA107EE"/>
    <w:rsid w:val="0CA21F84"/>
    <w:rsid w:val="0CBEFE45"/>
    <w:rsid w:val="0CC19CCC"/>
    <w:rsid w:val="0CCB37EB"/>
    <w:rsid w:val="0CD94814"/>
    <w:rsid w:val="0CE5B1CE"/>
    <w:rsid w:val="0CFCEC33"/>
    <w:rsid w:val="0D0A6ABB"/>
    <w:rsid w:val="0D39BD41"/>
    <w:rsid w:val="0D405116"/>
    <w:rsid w:val="0D55D4D2"/>
    <w:rsid w:val="0D55D4D2"/>
    <w:rsid w:val="0D6C01C9"/>
    <w:rsid w:val="0D844E6E"/>
    <w:rsid w:val="0D86A2EF"/>
    <w:rsid w:val="0D967953"/>
    <w:rsid w:val="0D992593"/>
    <w:rsid w:val="0DB13F9C"/>
    <w:rsid w:val="0DCAC10D"/>
    <w:rsid w:val="0DCAC10D"/>
    <w:rsid w:val="0DCB863B"/>
    <w:rsid w:val="0DD0E0E1"/>
    <w:rsid w:val="0DFC6FF2"/>
    <w:rsid w:val="0DFC6FF2"/>
    <w:rsid w:val="0E00ACFE"/>
    <w:rsid w:val="0E0F7DE1"/>
    <w:rsid w:val="0E35FD0C"/>
    <w:rsid w:val="0E3A225B"/>
    <w:rsid w:val="0E44F180"/>
    <w:rsid w:val="0E50C87B"/>
    <w:rsid w:val="0E584555"/>
    <w:rsid w:val="0E7228BC"/>
    <w:rsid w:val="0E74C299"/>
    <w:rsid w:val="0E7A565F"/>
    <w:rsid w:val="0E81822F"/>
    <w:rsid w:val="0E86273E"/>
    <w:rsid w:val="0E86273E"/>
    <w:rsid w:val="0E8B1244"/>
    <w:rsid w:val="0E8ED84A"/>
    <w:rsid w:val="0E92D116"/>
    <w:rsid w:val="0E9F69F7"/>
    <w:rsid w:val="0EB24BEF"/>
    <w:rsid w:val="0EB24BEF"/>
    <w:rsid w:val="0EC322CC"/>
    <w:rsid w:val="0ECFCD5F"/>
    <w:rsid w:val="0ED092A6"/>
    <w:rsid w:val="0ED0E277"/>
    <w:rsid w:val="0ED9FB21"/>
    <w:rsid w:val="0ED9FB21"/>
    <w:rsid w:val="0EDF7674"/>
    <w:rsid w:val="0EE4DC65"/>
    <w:rsid w:val="0EEEC229"/>
    <w:rsid w:val="0EFBDCDD"/>
    <w:rsid w:val="0F057A9B"/>
    <w:rsid w:val="0F068277"/>
    <w:rsid w:val="0F1C58E5"/>
    <w:rsid w:val="0F201ECF"/>
    <w:rsid w:val="0F38D7D7"/>
    <w:rsid w:val="0F47EECA"/>
    <w:rsid w:val="0F53941F"/>
    <w:rsid w:val="0F9D0F12"/>
    <w:rsid w:val="0FA02DD9"/>
    <w:rsid w:val="0FA02DD9"/>
    <w:rsid w:val="0FA4367F"/>
    <w:rsid w:val="0FA91683"/>
    <w:rsid w:val="0FB13A55"/>
    <w:rsid w:val="0FB674D5"/>
    <w:rsid w:val="0FBAB49B"/>
    <w:rsid w:val="0FBF062A"/>
    <w:rsid w:val="0FC4533E"/>
    <w:rsid w:val="0FC4533E"/>
    <w:rsid w:val="0FC67BEC"/>
    <w:rsid w:val="0FC9DFE7"/>
    <w:rsid w:val="0FDC9301"/>
    <w:rsid w:val="0FE6D704"/>
    <w:rsid w:val="0FF13510"/>
    <w:rsid w:val="0FFB39D5"/>
    <w:rsid w:val="1002D8AD"/>
    <w:rsid w:val="102025BD"/>
    <w:rsid w:val="1021FE47"/>
    <w:rsid w:val="102AA8AB"/>
    <w:rsid w:val="102AA8AB"/>
    <w:rsid w:val="1035FA29"/>
    <w:rsid w:val="103BCF72"/>
    <w:rsid w:val="103BCF72"/>
    <w:rsid w:val="10615352"/>
    <w:rsid w:val="10872CD1"/>
    <w:rsid w:val="108C0346"/>
    <w:rsid w:val="108F1A57"/>
    <w:rsid w:val="10955526"/>
    <w:rsid w:val="109CDC5A"/>
    <w:rsid w:val="10A28A65"/>
    <w:rsid w:val="10A3187E"/>
    <w:rsid w:val="10ABD5FA"/>
    <w:rsid w:val="10ABD5FA"/>
    <w:rsid w:val="10BDA1E1"/>
    <w:rsid w:val="10EE0D03"/>
    <w:rsid w:val="10F4E8EC"/>
    <w:rsid w:val="10F535EC"/>
    <w:rsid w:val="10FAEF47"/>
    <w:rsid w:val="10FE1744"/>
    <w:rsid w:val="1115221F"/>
    <w:rsid w:val="113BFE3A"/>
    <w:rsid w:val="114F07B3"/>
    <w:rsid w:val="1174D9BE"/>
    <w:rsid w:val="1174D9BE"/>
    <w:rsid w:val="117C9242"/>
    <w:rsid w:val="117FFA27"/>
    <w:rsid w:val="1189C03A"/>
    <w:rsid w:val="118D0571"/>
    <w:rsid w:val="1193BA1F"/>
    <w:rsid w:val="11BF48BD"/>
    <w:rsid w:val="11CD86E4"/>
    <w:rsid w:val="11D0C454"/>
    <w:rsid w:val="11F1D291"/>
    <w:rsid w:val="12316F36"/>
    <w:rsid w:val="1233EF82"/>
    <w:rsid w:val="123D1B5D"/>
    <w:rsid w:val="12561ED7"/>
    <w:rsid w:val="128B34E1"/>
    <w:rsid w:val="129A41C5"/>
    <w:rsid w:val="12B1A54F"/>
    <w:rsid w:val="12B3DD27"/>
    <w:rsid w:val="12B95C51"/>
    <w:rsid w:val="12B95C51"/>
    <w:rsid w:val="12E0B745"/>
    <w:rsid w:val="12E0B745"/>
    <w:rsid w:val="12E48E15"/>
    <w:rsid w:val="12E4D0C6"/>
    <w:rsid w:val="12E625A2"/>
    <w:rsid w:val="12EADC8A"/>
    <w:rsid w:val="12F0868F"/>
    <w:rsid w:val="12F39996"/>
    <w:rsid w:val="12F39996"/>
    <w:rsid w:val="132BB678"/>
    <w:rsid w:val="1331EAD2"/>
    <w:rsid w:val="134DC782"/>
    <w:rsid w:val="134E6AD0"/>
    <w:rsid w:val="134E6AD0"/>
    <w:rsid w:val="134EF252"/>
    <w:rsid w:val="134F91DA"/>
    <w:rsid w:val="134F91DA"/>
    <w:rsid w:val="13558627"/>
    <w:rsid w:val="13572FE9"/>
    <w:rsid w:val="13599F09"/>
    <w:rsid w:val="135B191E"/>
    <w:rsid w:val="135C57A5"/>
    <w:rsid w:val="1367DCA7"/>
    <w:rsid w:val="1369552D"/>
    <w:rsid w:val="1369589A"/>
    <w:rsid w:val="1369589A"/>
    <w:rsid w:val="138FB50B"/>
    <w:rsid w:val="13AD6C44"/>
    <w:rsid w:val="13B7AC01"/>
    <w:rsid w:val="13C8B02D"/>
    <w:rsid w:val="13CAED4F"/>
    <w:rsid w:val="13D6B1F7"/>
    <w:rsid w:val="13DB92AE"/>
    <w:rsid w:val="13DB92AE"/>
    <w:rsid w:val="13DE93F6"/>
    <w:rsid w:val="13EAD342"/>
    <w:rsid w:val="13F2141B"/>
    <w:rsid w:val="13F438F2"/>
    <w:rsid w:val="1419FA25"/>
    <w:rsid w:val="14294BA8"/>
    <w:rsid w:val="14361226"/>
    <w:rsid w:val="143EA5CD"/>
    <w:rsid w:val="1455CFBD"/>
    <w:rsid w:val="1460F988"/>
    <w:rsid w:val="14697EB6"/>
    <w:rsid w:val="14739EFC"/>
    <w:rsid w:val="1477A7A2"/>
    <w:rsid w:val="147C87A6"/>
    <w:rsid w:val="14A8389F"/>
    <w:rsid w:val="14C0B733"/>
    <w:rsid w:val="14C0B733"/>
    <w:rsid w:val="14C1028A"/>
    <w:rsid w:val="14C538D8"/>
    <w:rsid w:val="14C5FAB8"/>
    <w:rsid w:val="14CB5AE1"/>
    <w:rsid w:val="14EDECFB"/>
    <w:rsid w:val="14F6862A"/>
    <w:rsid w:val="1502129A"/>
    <w:rsid w:val="15051F56"/>
    <w:rsid w:val="15051F56"/>
    <w:rsid w:val="151D4071"/>
    <w:rsid w:val="15230047"/>
    <w:rsid w:val="1526ABCD"/>
    <w:rsid w:val="1526ABCD"/>
    <w:rsid w:val="15287CCD"/>
    <w:rsid w:val="1550FF5D"/>
    <w:rsid w:val="155FFF18"/>
    <w:rsid w:val="155FFF18"/>
    <w:rsid w:val="156D3EAB"/>
    <w:rsid w:val="156D9CEB"/>
    <w:rsid w:val="157BFF2C"/>
    <w:rsid w:val="158F6053"/>
    <w:rsid w:val="15900953"/>
    <w:rsid w:val="15D75BF1"/>
    <w:rsid w:val="15EB0E06"/>
    <w:rsid w:val="15F13397"/>
    <w:rsid w:val="15F1A01E"/>
    <w:rsid w:val="16049E07"/>
    <w:rsid w:val="1614986E"/>
    <w:rsid w:val="1614986E"/>
    <w:rsid w:val="164CE712"/>
    <w:rsid w:val="164CE712"/>
    <w:rsid w:val="16536B4A"/>
    <w:rsid w:val="165BDA60"/>
    <w:rsid w:val="1661CB19"/>
    <w:rsid w:val="166986EE"/>
    <w:rsid w:val="166BAE93"/>
    <w:rsid w:val="16757288"/>
    <w:rsid w:val="1685FEAA"/>
    <w:rsid w:val="1692568B"/>
    <w:rsid w:val="1693F867"/>
    <w:rsid w:val="1694C11B"/>
    <w:rsid w:val="16A1CCE8"/>
    <w:rsid w:val="16A2BE86"/>
    <w:rsid w:val="16B55C54"/>
    <w:rsid w:val="16BA231C"/>
    <w:rsid w:val="16C3E0A7"/>
    <w:rsid w:val="16C44D2E"/>
    <w:rsid w:val="16D2B9DD"/>
    <w:rsid w:val="16EAD1DB"/>
    <w:rsid w:val="170050EF"/>
    <w:rsid w:val="1704E059"/>
    <w:rsid w:val="170F4E2B"/>
    <w:rsid w:val="17125A02"/>
    <w:rsid w:val="171981E2"/>
    <w:rsid w:val="171A7F7A"/>
    <w:rsid w:val="1721A5FA"/>
    <w:rsid w:val="172FDE6D"/>
    <w:rsid w:val="172FDE6D"/>
    <w:rsid w:val="17304C49"/>
    <w:rsid w:val="1747A7ED"/>
    <w:rsid w:val="175E9ACA"/>
    <w:rsid w:val="177636D7"/>
    <w:rsid w:val="17891D2F"/>
    <w:rsid w:val="17A15BF9"/>
    <w:rsid w:val="17ADE25C"/>
    <w:rsid w:val="17ADE25C"/>
    <w:rsid w:val="17D39688"/>
    <w:rsid w:val="17DEEB87"/>
    <w:rsid w:val="17E8B773"/>
    <w:rsid w:val="17EDB919"/>
    <w:rsid w:val="18001452"/>
    <w:rsid w:val="1800E79E"/>
    <w:rsid w:val="18252D46"/>
    <w:rsid w:val="182D0984"/>
    <w:rsid w:val="182D102C"/>
    <w:rsid w:val="182E26EC"/>
    <w:rsid w:val="182FC8C8"/>
    <w:rsid w:val="184005D8"/>
    <w:rsid w:val="184578EB"/>
    <w:rsid w:val="185AA109"/>
    <w:rsid w:val="185ED11F"/>
    <w:rsid w:val="185ED11F"/>
    <w:rsid w:val="18663A15"/>
    <w:rsid w:val="186D52D1"/>
    <w:rsid w:val="188FAFC9"/>
    <w:rsid w:val="1897152B"/>
    <w:rsid w:val="18A0B0BA"/>
    <w:rsid w:val="18AB1E8C"/>
    <w:rsid w:val="18AE2A63"/>
    <w:rsid w:val="18B39FEE"/>
    <w:rsid w:val="18B39FEE"/>
    <w:rsid w:val="18B64FDB"/>
    <w:rsid w:val="18C70115"/>
    <w:rsid w:val="18FAB295"/>
    <w:rsid w:val="19095D5D"/>
    <w:rsid w:val="19320292"/>
    <w:rsid w:val="194B7C39"/>
    <w:rsid w:val="1954124A"/>
    <w:rsid w:val="197BA9C2"/>
    <w:rsid w:val="199A85EF"/>
    <w:rsid w:val="199ECC04"/>
    <w:rsid w:val="19C4F68C"/>
    <w:rsid w:val="19C4F68C"/>
    <w:rsid w:val="19C8D9E5"/>
    <w:rsid w:val="19D3AC45"/>
    <w:rsid w:val="19ED82F2"/>
    <w:rsid w:val="19F3EC4C"/>
    <w:rsid w:val="19FC592E"/>
    <w:rsid w:val="1A0084E7"/>
    <w:rsid w:val="1A028482"/>
    <w:rsid w:val="1A17555C"/>
    <w:rsid w:val="1A1CADC8"/>
    <w:rsid w:val="1A2E0F17"/>
    <w:rsid w:val="1A33703B"/>
    <w:rsid w:val="1A3C811B"/>
    <w:rsid w:val="1A3F0167"/>
    <w:rsid w:val="1A4BFD9A"/>
    <w:rsid w:val="1A4BFD9A"/>
    <w:rsid w:val="1A5298B3"/>
    <w:rsid w:val="1A637A76"/>
    <w:rsid w:val="1A66F912"/>
    <w:rsid w:val="1A677F2F"/>
    <w:rsid w:val="1A67ED0B"/>
    <w:rsid w:val="1A67ED0B"/>
    <w:rsid w:val="1A6ABEFC"/>
    <w:rsid w:val="1A6E91C3"/>
    <w:rsid w:val="1A87BA20"/>
    <w:rsid w:val="1AA553AA"/>
    <w:rsid w:val="1AABE8E4"/>
    <w:rsid w:val="1AAF897F"/>
    <w:rsid w:val="1AB57C66"/>
    <w:rsid w:val="1AD49D9A"/>
    <w:rsid w:val="1AD8FCBB"/>
    <w:rsid w:val="1AE71D8C"/>
    <w:rsid w:val="1AE99826"/>
    <w:rsid w:val="1AFAE890"/>
    <w:rsid w:val="1B0286DE"/>
    <w:rsid w:val="1B0D475C"/>
    <w:rsid w:val="1B148014"/>
    <w:rsid w:val="1B237488"/>
    <w:rsid w:val="1B25AFF4"/>
    <w:rsid w:val="1B347A5C"/>
    <w:rsid w:val="1B463680"/>
    <w:rsid w:val="1B65C7AE"/>
    <w:rsid w:val="1B78ACD0"/>
    <w:rsid w:val="1B88A503"/>
    <w:rsid w:val="1B88CD77"/>
    <w:rsid w:val="1B8D943F"/>
    <w:rsid w:val="1B955AD8"/>
    <w:rsid w:val="1BC1806B"/>
    <w:rsid w:val="1BC7508B"/>
    <w:rsid w:val="1BD3C212"/>
    <w:rsid w:val="1BD8517C"/>
    <w:rsid w:val="1BDF8C1D"/>
    <w:rsid w:val="1BE72D24"/>
    <w:rsid w:val="1BF126DF"/>
    <w:rsid w:val="1BF3FA25"/>
    <w:rsid w:val="1BF7A45F"/>
    <w:rsid w:val="1BF7A45F"/>
    <w:rsid w:val="1BF87B5B"/>
    <w:rsid w:val="1C02C973"/>
    <w:rsid w:val="1C2E20A0"/>
    <w:rsid w:val="1C2E20A0"/>
    <w:rsid w:val="1C43DB31"/>
    <w:rsid w:val="1C49A7FA"/>
    <w:rsid w:val="1C5B683E"/>
    <w:rsid w:val="1C5B683E"/>
    <w:rsid w:val="1C74CD1C"/>
    <w:rsid w:val="1C7EB0E1"/>
    <w:rsid w:val="1C7EB0E1"/>
    <w:rsid w:val="1C9D8932"/>
    <w:rsid w:val="1C9F565B"/>
    <w:rsid w:val="1CA49E0E"/>
    <w:rsid w:val="1CA9BF38"/>
    <w:rsid w:val="1CB5E480"/>
    <w:rsid w:val="1CCF3727"/>
    <w:rsid w:val="1CDBA25A"/>
    <w:rsid w:val="1CF22519"/>
    <w:rsid w:val="1CFE2517"/>
    <w:rsid w:val="1D007AA7"/>
    <w:rsid w:val="1D068A4B"/>
    <w:rsid w:val="1D097CE6"/>
    <w:rsid w:val="1D0D247F"/>
    <w:rsid w:val="1D147D31"/>
    <w:rsid w:val="1D258293"/>
    <w:rsid w:val="1D33F9F0"/>
    <w:rsid w:val="1D405F4D"/>
    <w:rsid w:val="1D54018A"/>
    <w:rsid w:val="1D544E8A"/>
    <w:rsid w:val="1D5F053F"/>
    <w:rsid w:val="1D7985F9"/>
    <w:rsid w:val="1D9673A1"/>
    <w:rsid w:val="1D9A7238"/>
    <w:rsid w:val="1D9B1B38"/>
    <w:rsid w:val="1D9F8DCD"/>
    <w:rsid w:val="1DA25FBE"/>
    <w:rsid w:val="1DA63285"/>
    <w:rsid w:val="1DAC9D1D"/>
    <w:rsid w:val="1DAC9D1D"/>
    <w:rsid w:val="1DD73CBF"/>
    <w:rsid w:val="1DDB13A8"/>
    <w:rsid w:val="1DE6CA6C"/>
    <w:rsid w:val="1DF0651C"/>
    <w:rsid w:val="1DF0651C"/>
    <w:rsid w:val="1DF7389F"/>
    <w:rsid w:val="1DF8E234"/>
    <w:rsid w:val="1E109D7D"/>
    <w:rsid w:val="1E1A8142"/>
    <w:rsid w:val="1E1EB6B1"/>
    <w:rsid w:val="1E1EBE4E"/>
    <w:rsid w:val="1E395993"/>
    <w:rsid w:val="1E469332"/>
    <w:rsid w:val="1E4EBC73"/>
    <w:rsid w:val="1E58922E"/>
    <w:rsid w:val="1E749D79"/>
    <w:rsid w:val="1E7C8AFF"/>
    <w:rsid w:val="1E8512DC"/>
    <w:rsid w:val="1E924481"/>
    <w:rsid w:val="1EC44C6C"/>
    <w:rsid w:val="1EC44C6C"/>
    <w:rsid w:val="1F01803A"/>
    <w:rsid w:val="1F096DC0"/>
    <w:rsid w:val="1F1A6010"/>
    <w:rsid w:val="1F265AB6"/>
    <w:rsid w:val="1F2D85E9"/>
    <w:rsid w:val="1F36EB99"/>
    <w:rsid w:val="1F36EB99"/>
    <w:rsid w:val="1F3A6A35"/>
    <w:rsid w:val="1F3B5E2E"/>
    <w:rsid w:val="1F3BA46D"/>
    <w:rsid w:val="1F4202E6"/>
    <w:rsid w:val="1F57C6AC"/>
    <w:rsid w:val="1F72D364"/>
    <w:rsid w:val="1F8BFBC1"/>
    <w:rsid w:val="1F94DBA8"/>
    <w:rsid w:val="1F96F2D4"/>
    <w:rsid w:val="1FC890D0"/>
    <w:rsid w:val="1FE7F137"/>
    <w:rsid w:val="1FE7F137"/>
    <w:rsid w:val="1FEAEB46"/>
    <w:rsid w:val="1FEB0AF7"/>
    <w:rsid w:val="1FF83542"/>
    <w:rsid w:val="1FF83542"/>
    <w:rsid w:val="201C54CE"/>
    <w:rsid w:val="202148DC"/>
    <w:rsid w:val="20230814"/>
    <w:rsid w:val="202E14E2"/>
    <w:rsid w:val="202E14E2"/>
    <w:rsid w:val="20343810"/>
    <w:rsid w:val="20343810"/>
    <w:rsid w:val="203B63E0"/>
    <w:rsid w:val="208014D5"/>
    <w:rsid w:val="208BEF4C"/>
    <w:rsid w:val="208FE5F2"/>
    <w:rsid w:val="2090C4FB"/>
    <w:rsid w:val="20995825"/>
    <w:rsid w:val="2099D7C7"/>
    <w:rsid w:val="209AC1AE"/>
    <w:rsid w:val="20A22710"/>
    <w:rsid w:val="20AE42EB"/>
    <w:rsid w:val="20B63071"/>
    <w:rsid w:val="20BD3F12"/>
    <w:rsid w:val="20D2BBFA"/>
    <w:rsid w:val="20D63A96"/>
    <w:rsid w:val="20DDD347"/>
    <w:rsid w:val="2114952E"/>
    <w:rsid w:val="2118EA40"/>
    <w:rsid w:val="213055F0"/>
    <w:rsid w:val="213055F0"/>
    <w:rsid w:val="2144EFD3"/>
    <w:rsid w:val="21522204"/>
    <w:rsid w:val="21568E1E"/>
    <w:rsid w:val="2158D9AA"/>
    <w:rsid w:val="219348C5"/>
    <w:rsid w:val="219476A6"/>
    <w:rsid w:val="21A1BB3C"/>
    <w:rsid w:val="21B1A22A"/>
    <w:rsid w:val="21B1A22A"/>
    <w:rsid w:val="21B923A9"/>
    <w:rsid w:val="21C5ED92"/>
    <w:rsid w:val="21C8E9AC"/>
    <w:rsid w:val="21C92CA9"/>
    <w:rsid w:val="21D0788F"/>
    <w:rsid w:val="21D3EBCA"/>
    <w:rsid w:val="21D3EBCA"/>
    <w:rsid w:val="21D766E3"/>
    <w:rsid w:val="21DA72D0"/>
    <w:rsid w:val="21DD5A0D"/>
    <w:rsid w:val="222DD278"/>
    <w:rsid w:val="22410E82"/>
    <w:rsid w:val="224EBFE2"/>
    <w:rsid w:val="22590F73"/>
    <w:rsid w:val="225DD39D"/>
    <w:rsid w:val="225DD39D"/>
    <w:rsid w:val="226910F2"/>
    <w:rsid w:val="22704BD3"/>
    <w:rsid w:val="22870BB8"/>
    <w:rsid w:val="228C274D"/>
    <w:rsid w:val="228C274D"/>
    <w:rsid w:val="22A698DA"/>
    <w:rsid w:val="22B1104E"/>
    <w:rsid w:val="22B68BA1"/>
    <w:rsid w:val="22C7C919"/>
    <w:rsid w:val="22D76DA1"/>
    <w:rsid w:val="22E3E302"/>
    <w:rsid w:val="22E40EA0"/>
    <w:rsid w:val="22F09503"/>
    <w:rsid w:val="23029F65"/>
    <w:rsid w:val="230CCAB6"/>
    <w:rsid w:val="232046C7"/>
    <w:rsid w:val="23292291"/>
    <w:rsid w:val="232F1926"/>
    <w:rsid w:val="236D3A77"/>
    <w:rsid w:val="23792A6E"/>
    <w:rsid w:val="237E2567"/>
    <w:rsid w:val="2393B6E8"/>
    <w:rsid w:val="2393B6E8"/>
    <w:rsid w:val="23A8ECBC"/>
    <w:rsid w:val="23AE60CB"/>
    <w:rsid w:val="23B2B799"/>
    <w:rsid w:val="23BD93B7"/>
    <w:rsid w:val="23C9EB60"/>
    <w:rsid w:val="23CD70A9"/>
    <w:rsid w:val="23D2FB7D"/>
    <w:rsid w:val="23DCDEE3"/>
    <w:rsid w:val="23E6C17D"/>
    <w:rsid w:val="23EDD133"/>
    <w:rsid w:val="23F9549D"/>
    <w:rsid w:val="240ECF51"/>
    <w:rsid w:val="2427F7AE"/>
    <w:rsid w:val="242E6671"/>
    <w:rsid w:val="24565D3A"/>
    <w:rsid w:val="24566E39"/>
    <w:rsid w:val="246424EF"/>
    <w:rsid w:val="24642E94"/>
    <w:rsid w:val="247C9095"/>
    <w:rsid w:val="247FDF01"/>
    <w:rsid w:val="249E14AE"/>
    <w:rsid w:val="24A0C200"/>
    <w:rsid w:val="24CF2801"/>
    <w:rsid w:val="24CF2801"/>
    <w:rsid w:val="24D938DD"/>
    <w:rsid w:val="24F41641"/>
    <w:rsid w:val="25121392"/>
    <w:rsid w:val="2522874A"/>
    <w:rsid w:val="2542CABB"/>
    <w:rsid w:val="254A312C"/>
    <w:rsid w:val="25645D5C"/>
    <w:rsid w:val="2578FA99"/>
    <w:rsid w:val="257EE41E"/>
    <w:rsid w:val="2580A699"/>
    <w:rsid w:val="2583A58B"/>
    <w:rsid w:val="2593F4D5"/>
    <w:rsid w:val="2595FCF0"/>
    <w:rsid w:val="2595FCF0"/>
    <w:rsid w:val="25B44136"/>
    <w:rsid w:val="25B84069"/>
    <w:rsid w:val="25B931F0"/>
    <w:rsid w:val="25C386F3"/>
    <w:rsid w:val="25C4C378"/>
    <w:rsid w:val="25C83BC3"/>
    <w:rsid w:val="25D4575E"/>
    <w:rsid w:val="25DC209B"/>
    <w:rsid w:val="25DC209B"/>
    <w:rsid w:val="25E9A35D"/>
    <w:rsid w:val="25FDE8FF"/>
    <w:rsid w:val="26024A84"/>
    <w:rsid w:val="260C03C2"/>
    <w:rsid w:val="2639FB05"/>
    <w:rsid w:val="263A4027"/>
    <w:rsid w:val="264B4A75"/>
    <w:rsid w:val="265349DA"/>
    <w:rsid w:val="265E89D0"/>
    <w:rsid w:val="265E89D0"/>
    <w:rsid w:val="2666B9E8"/>
    <w:rsid w:val="267E65CC"/>
    <w:rsid w:val="26879CE4"/>
    <w:rsid w:val="268FE6A2"/>
    <w:rsid w:val="2694E9AE"/>
    <w:rsid w:val="269C9DCC"/>
    <w:rsid w:val="26A02828"/>
    <w:rsid w:val="26A02828"/>
    <w:rsid w:val="26A37994"/>
    <w:rsid w:val="26A37994"/>
    <w:rsid w:val="26AE41C6"/>
    <w:rsid w:val="26B1371B"/>
    <w:rsid w:val="26BBF44B"/>
    <w:rsid w:val="26BFAB7B"/>
    <w:rsid w:val="26DADC36"/>
    <w:rsid w:val="26DCB0CD"/>
    <w:rsid w:val="26E5FF19"/>
    <w:rsid w:val="27018C22"/>
    <w:rsid w:val="27133BAC"/>
    <w:rsid w:val="2714CAFA"/>
    <w:rsid w:val="273DA572"/>
    <w:rsid w:val="2743BCF6"/>
    <w:rsid w:val="27494204"/>
    <w:rsid w:val="275BDDA1"/>
    <w:rsid w:val="275F9870"/>
    <w:rsid w:val="2776EEB0"/>
    <w:rsid w:val="2784755A"/>
    <w:rsid w:val="27880873"/>
    <w:rsid w:val="27880873"/>
    <w:rsid w:val="278A355A"/>
    <w:rsid w:val="2795FA0D"/>
    <w:rsid w:val="27C010EE"/>
    <w:rsid w:val="27CF311C"/>
    <w:rsid w:val="27DD1C0B"/>
    <w:rsid w:val="27E45881"/>
    <w:rsid w:val="27E71AD6"/>
    <w:rsid w:val="27E9BB1E"/>
    <w:rsid w:val="27F6B146"/>
    <w:rsid w:val="27FA3591"/>
    <w:rsid w:val="28031862"/>
    <w:rsid w:val="2806C8C3"/>
    <w:rsid w:val="280BD5DE"/>
    <w:rsid w:val="281A362D"/>
    <w:rsid w:val="28279C79"/>
    <w:rsid w:val="28346FE4"/>
    <w:rsid w:val="2846A867"/>
    <w:rsid w:val="284D077C"/>
    <w:rsid w:val="284D077C"/>
    <w:rsid w:val="2856671E"/>
    <w:rsid w:val="285AEF2B"/>
    <w:rsid w:val="286C69E2"/>
    <w:rsid w:val="286EFE68"/>
    <w:rsid w:val="289890DB"/>
    <w:rsid w:val="28ADC119"/>
    <w:rsid w:val="28AF0C0D"/>
    <w:rsid w:val="28B05006"/>
    <w:rsid w:val="28B09B5B"/>
    <w:rsid w:val="28C14256"/>
    <w:rsid w:val="28D29A3D"/>
    <w:rsid w:val="28E77ADD"/>
    <w:rsid w:val="28F42581"/>
    <w:rsid w:val="28FB3C0B"/>
    <w:rsid w:val="28FB68D1"/>
    <w:rsid w:val="28FB68D1"/>
    <w:rsid w:val="290935DC"/>
    <w:rsid w:val="290935DC"/>
    <w:rsid w:val="291321D5"/>
    <w:rsid w:val="29183461"/>
    <w:rsid w:val="2919B5AA"/>
    <w:rsid w:val="2919B5AA"/>
    <w:rsid w:val="293DD51A"/>
    <w:rsid w:val="293E4554"/>
    <w:rsid w:val="293E4554"/>
    <w:rsid w:val="2941C2A1"/>
    <w:rsid w:val="2941C2A1"/>
    <w:rsid w:val="29676E05"/>
    <w:rsid w:val="29676E05"/>
    <w:rsid w:val="297FD9C7"/>
    <w:rsid w:val="2991ED3D"/>
    <w:rsid w:val="299B65F1"/>
    <w:rsid w:val="29B628A6"/>
    <w:rsid w:val="29C78764"/>
    <w:rsid w:val="29D7C8EA"/>
    <w:rsid w:val="29DB1A56"/>
    <w:rsid w:val="29E24626"/>
    <w:rsid w:val="29E584B5"/>
    <w:rsid w:val="29F74C3D"/>
    <w:rsid w:val="2A0479F2"/>
    <w:rsid w:val="2A11A533"/>
    <w:rsid w:val="2A2ED44D"/>
    <w:rsid w:val="2A3F658A"/>
    <w:rsid w:val="2A4C2067"/>
    <w:rsid w:val="2A52E5A2"/>
    <w:rsid w:val="2A663E92"/>
    <w:rsid w:val="2A6A22E1"/>
    <w:rsid w:val="2A6E6A9E"/>
    <w:rsid w:val="2A7A47DA"/>
    <w:rsid w:val="2A92DA7B"/>
    <w:rsid w:val="2A9BACE6"/>
    <w:rsid w:val="2AC364FA"/>
    <w:rsid w:val="2AD57FE6"/>
    <w:rsid w:val="2AD9A18B"/>
    <w:rsid w:val="2AD9A57B"/>
    <w:rsid w:val="2AD9A57B"/>
    <w:rsid w:val="2AF1F5E6"/>
    <w:rsid w:val="2AFBFECE"/>
    <w:rsid w:val="2B033E66"/>
    <w:rsid w:val="2B196E5A"/>
    <w:rsid w:val="2B3239C4"/>
    <w:rsid w:val="2B35B59A"/>
    <w:rsid w:val="2B603596"/>
    <w:rsid w:val="2B6357C5"/>
    <w:rsid w:val="2B65BABB"/>
    <w:rsid w:val="2B663372"/>
    <w:rsid w:val="2B6B836A"/>
    <w:rsid w:val="2B6B836A"/>
    <w:rsid w:val="2B73994B"/>
    <w:rsid w:val="2B7E1687"/>
    <w:rsid w:val="2B84A83E"/>
    <w:rsid w:val="2B8C8992"/>
    <w:rsid w:val="2B8F656E"/>
    <w:rsid w:val="2B9B8B74"/>
    <w:rsid w:val="2BA254FD"/>
    <w:rsid w:val="2BB63ADF"/>
    <w:rsid w:val="2BCAA4AE"/>
    <w:rsid w:val="2BD68F79"/>
    <w:rsid w:val="2BF27731"/>
    <w:rsid w:val="2BF2E094"/>
    <w:rsid w:val="2C14C5A1"/>
    <w:rsid w:val="2C2538BC"/>
    <w:rsid w:val="2C287374"/>
    <w:rsid w:val="2C4BE3C5"/>
    <w:rsid w:val="2C5F355B"/>
    <w:rsid w:val="2C9AAA41"/>
    <w:rsid w:val="2CA624B2"/>
    <w:rsid w:val="2CB74C71"/>
    <w:rsid w:val="2CC1C373"/>
    <w:rsid w:val="2CDEA5D0"/>
    <w:rsid w:val="2D0203D3"/>
    <w:rsid w:val="2D0A232F"/>
    <w:rsid w:val="2D200CB4"/>
    <w:rsid w:val="2D2859F3"/>
    <w:rsid w:val="2D2B35CF"/>
    <w:rsid w:val="2D426F8B"/>
    <w:rsid w:val="2D42AF28"/>
    <w:rsid w:val="2D4B7DCD"/>
    <w:rsid w:val="2D51337B"/>
    <w:rsid w:val="2D6DFE85"/>
    <w:rsid w:val="2D70CDA6"/>
    <w:rsid w:val="2D748630"/>
    <w:rsid w:val="2D77064C"/>
    <w:rsid w:val="2D7B621C"/>
    <w:rsid w:val="2D7CB0ED"/>
    <w:rsid w:val="2DAA799A"/>
    <w:rsid w:val="2DB746DB"/>
    <w:rsid w:val="2DBF7CE3"/>
    <w:rsid w:val="2DC66A55"/>
    <w:rsid w:val="2DC80B7E"/>
    <w:rsid w:val="2DDC25B2"/>
    <w:rsid w:val="2DDD8514"/>
    <w:rsid w:val="2DF13FAF"/>
    <w:rsid w:val="2DF13FAF"/>
    <w:rsid w:val="2DFB05BC"/>
    <w:rsid w:val="2E0B10DA"/>
    <w:rsid w:val="2E2996A8"/>
    <w:rsid w:val="2E2EAECD"/>
    <w:rsid w:val="2E382229"/>
    <w:rsid w:val="2E470491"/>
    <w:rsid w:val="2E67347B"/>
    <w:rsid w:val="2E67347B"/>
    <w:rsid w:val="2E6F4E0F"/>
    <w:rsid w:val="2E7A7631"/>
    <w:rsid w:val="2E7A7631"/>
    <w:rsid w:val="2E860A28"/>
    <w:rsid w:val="2E898FDE"/>
    <w:rsid w:val="2E902532"/>
    <w:rsid w:val="2E902532"/>
    <w:rsid w:val="2EA05A5E"/>
    <w:rsid w:val="2EA3242C"/>
    <w:rsid w:val="2EAB3A0D"/>
    <w:rsid w:val="2EB8F5D8"/>
    <w:rsid w:val="2EBBDD15"/>
    <w:rsid w:val="2EBC4900"/>
    <w:rsid w:val="2EBC4900"/>
    <w:rsid w:val="2EC0EC4E"/>
    <w:rsid w:val="2EC4CBCD"/>
    <w:rsid w:val="2EF72E34"/>
    <w:rsid w:val="2EF89A2E"/>
    <w:rsid w:val="2F07D25F"/>
    <w:rsid w:val="2F0B3FA2"/>
    <w:rsid w:val="2F0B3FA2"/>
    <w:rsid w:val="2F17327D"/>
    <w:rsid w:val="2F17327D"/>
    <w:rsid w:val="2F2BA9B2"/>
    <w:rsid w:val="2F5453E9"/>
    <w:rsid w:val="2F581A70"/>
    <w:rsid w:val="2F6B2742"/>
    <w:rsid w:val="2F6DEA76"/>
    <w:rsid w:val="2F70262E"/>
    <w:rsid w:val="2F87F24C"/>
    <w:rsid w:val="2F88F72E"/>
    <w:rsid w:val="2F88F72E"/>
    <w:rsid w:val="2F8D1010"/>
    <w:rsid w:val="2F931A58"/>
    <w:rsid w:val="2F945E7B"/>
    <w:rsid w:val="2FAD169E"/>
    <w:rsid w:val="2FB10425"/>
    <w:rsid w:val="2FB10425"/>
    <w:rsid w:val="2FBD1F74"/>
    <w:rsid w:val="2FD70591"/>
    <w:rsid w:val="2FE4407F"/>
    <w:rsid w:val="2FEB1AD9"/>
    <w:rsid w:val="30012FA3"/>
    <w:rsid w:val="300BC956"/>
    <w:rsid w:val="300D9C2E"/>
    <w:rsid w:val="30144A4B"/>
    <w:rsid w:val="30185EE0"/>
    <w:rsid w:val="3025603F"/>
    <w:rsid w:val="302863F3"/>
    <w:rsid w:val="3030A77C"/>
    <w:rsid w:val="3030A77C"/>
    <w:rsid w:val="3031546C"/>
    <w:rsid w:val="3037A917"/>
    <w:rsid w:val="3054C639"/>
    <w:rsid w:val="305CBCAF"/>
    <w:rsid w:val="305DAFC5"/>
    <w:rsid w:val="30685CBF"/>
    <w:rsid w:val="30857D62"/>
    <w:rsid w:val="3089AC02"/>
    <w:rsid w:val="309609E6"/>
    <w:rsid w:val="30B53885"/>
    <w:rsid w:val="30B53885"/>
    <w:rsid w:val="30BB61EB"/>
    <w:rsid w:val="30C5E854"/>
    <w:rsid w:val="30CC543B"/>
    <w:rsid w:val="30D48D99"/>
    <w:rsid w:val="30DB1D91"/>
    <w:rsid w:val="30DFA36D"/>
    <w:rsid w:val="30E38F86"/>
    <w:rsid w:val="30E7A40B"/>
    <w:rsid w:val="30E836C4"/>
    <w:rsid w:val="30ED2D49"/>
    <w:rsid w:val="30FA9ECF"/>
    <w:rsid w:val="310DAAB9"/>
    <w:rsid w:val="31103857"/>
    <w:rsid w:val="31331983"/>
    <w:rsid w:val="3133AC29"/>
    <w:rsid w:val="31396D8E"/>
    <w:rsid w:val="31465610"/>
    <w:rsid w:val="31495739"/>
    <w:rsid w:val="314DDF86"/>
    <w:rsid w:val="3153EC30"/>
    <w:rsid w:val="315B139D"/>
    <w:rsid w:val="3170D5D4"/>
    <w:rsid w:val="3172B2B8"/>
    <w:rsid w:val="31827281"/>
    <w:rsid w:val="3185CCB0"/>
    <w:rsid w:val="31A96C8F"/>
    <w:rsid w:val="31BA14AA"/>
    <w:rsid w:val="31D29949"/>
    <w:rsid w:val="31D4FC3F"/>
    <w:rsid w:val="31DD4C51"/>
    <w:rsid w:val="31E669E7"/>
    <w:rsid w:val="31E669E7"/>
    <w:rsid w:val="31E70E12"/>
    <w:rsid w:val="320B6AE8"/>
    <w:rsid w:val="320DD77D"/>
    <w:rsid w:val="3216204B"/>
    <w:rsid w:val="32214DC3"/>
    <w:rsid w:val="3231DA47"/>
    <w:rsid w:val="323F7321"/>
    <w:rsid w:val="32443EC9"/>
    <w:rsid w:val="32471D70"/>
    <w:rsid w:val="324ED33F"/>
    <w:rsid w:val="325108E6"/>
    <w:rsid w:val="3254A35F"/>
    <w:rsid w:val="326114E6"/>
    <w:rsid w:val="32621DFE"/>
    <w:rsid w:val="327C72D1"/>
    <w:rsid w:val="32A220D9"/>
    <w:rsid w:val="32A2C804"/>
    <w:rsid w:val="32B0C595"/>
    <w:rsid w:val="32B530E3"/>
    <w:rsid w:val="32D2CBF1"/>
    <w:rsid w:val="32ECA4E6"/>
    <w:rsid w:val="32ECA4E6"/>
    <w:rsid w:val="3323414B"/>
    <w:rsid w:val="33268DF5"/>
    <w:rsid w:val="333003C2"/>
    <w:rsid w:val="33321364"/>
    <w:rsid w:val="3336D745"/>
    <w:rsid w:val="3353F01E"/>
    <w:rsid w:val="335D0101"/>
    <w:rsid w:val="3372F7AF"/>
    <w:rsid w:val="337442E6"/>
    <w:rsid w:val="338C66FB"/>
    <w:rsid w:val="338E7CF1"/>
    <w:rsid w:val="33A11C94"/>
    <w:rsid w:val="33EAA3A0"/>
    <w:rsid w:val="33F073C0"/>
    <w:rsid w:val="33F34E02"/>
    <w:rsid w:val="340C2E5B"/>
    <w:rsid w:val="342F370B"/>
    <w:rsid w:val="3440BA82"/>
    <w:rsid w:val="344B6736"/>
    <w:rsid w:val="344F9005"/>
    <w:rsid w:val="34510144"/>
    <w:rsid w:val="3463C302"/>
    <w:rsid w:val="34668A2F"/>
    <w:rsid w:val="34710E50"/>
    <w:rsid w:val="349D0611"/>
    <w:rsid w:val="34BB7869"/>
    <w:rsid w:val="34E38034"/>
    <w:rsid w:val="34F8D162"/>
    <w:rsid w:val="34FA02C7"/>
    <w:rsid w:val="34FB1B1C"/>
    <w:rsid w:val="352F005E"/>
    <w:rsid w:val="3531C48D"/>
    <w:rsid w:val="3560CA9C"/>
    <w:rsid w:val="35697B09"/>
    <w:rsid w:val="35857E2E"/>
    <w:rsid w:val="358D8F15"/>
    <w:rsid w:val="358ED30E"/>
    <w:rsid w:val="358F1E63"/>
    <w:rsid w:val="358F356D"/>
    <w:rsid w:val="3591890C"/>
    <w:rsid w:val="3591890C"/>
    <w:rsid w:val="3598B5A8"/>
    <w:rsid w:val="359AB76F"/>
    <w:rsid w:val="35ACD588"/>
    <w:rsid w:val="35B90ACB"/>
    <w:rsid w:val="35BB152E"/>
    <w:rsid w:val="35BB152E"/>
    <w:rsid w:val="35C7EA90"/>
    <w:rsid w:val="35D4D044"/>
    <w:rsid w:val="35D99DAE"/>
    <w:rsid w:val="35ECD1A5"/>
    <w:rsid w:val="36002638"/>
    <w:rsid w:val="362150A9"/>
    <w:rsid w:val="362445A8"/>
    <w:rsid w:val="3624E3DB"/>
    <w:rsid w:val="36277BCB"/>
    <w:rsid w:val="36277BCB"/>
    <w:rsid w:val="363C0ABD"/>
    <w:rsid w:val="36412314"/>
    <w:rsid w:val="3645065A"/>
    <w:rsid w:val="367A5FF4"/>
    <w:rsid w:val="3695D328"/>
    <w:rsid w:val="369A6A19"/>
    <w:rsid w:val="36B3C8EC"/>
    <w:rsid w:val="36B96EBD"/>
    <w:rsid w:val="36CD94EE"/>
    <w:rsid w:val="36D4B263"/>
    <w:rsid w:val="36D73BB4"/>
    <w:rsid w:val="36F0283B"/>
    <w:rsid w:val="36F81320"/>
    <w:rsid w:val="36F8363E"/>
    <w:rsid w:val="36FCAC6C"/>
    <w:rsid w:val="3711CAB0"/>
    <w:rsid w:val="37214E8F"/>
    <w:rsid w:val="37295F76"/>
    <w:rsid w:val="37348609"/>
    <w:rsid w:val="373B95BF"/>
    <w:rsid w:val="3754DB2C"/>
    <w:rsid w:val="375F65CE"/>
    <w:rsid w:val="37665D3E"/>
    <w:rsid w:val="37827AE8"/>
    <w:rsid w:val="37860669"/>
    <w:rsid w:val="379938B5"/>
    <w:rsid w:val="37A4C868"/>
    <w:rsid w:val="37A4F3D9"/>
    <w:rsid w:val="37BC2C35"/>
    <w:rsid w:val="37BC2C35"/>
    <w:rsid w:val="37BD210A"/>
    <w:rsid w:val="37C9C4F0"/>
    <w:rsid w:val="37EF6711"/>
    <w:rsid w:val="38122B2A"/>
    <w:rsid w:val="381678DC"/>
    <w:rsid w:val="381D3EF6"/>
    <w:rsid w:val="382A7E8A"/>
    <w:rsid w:val="3830DE15"/>
    <w:rsid w:val="3839C0B3"/>
    <w:rsid w:val="38443DC3"/>
    <w:rsid w:val="38565A87"/>
    <w:rsid w:val="386C1E37"/>
    <w:rsid w:val="3871AA54"/>
    <w:rsid w:val="38987CCD"/>
    <w:rsid w:val="389FE0CA"/>
    <w:rsid w:val="38A82B97"/>
    <w:rsid w:val="38A9D29F"/>
    <w:rsid w:val="38AC077A"/>
    <w:rsid w:val="38B65EF4"/>
    <w:rsid w:val="38C3E4E3"/>
    <w:rsid w:val="38D0566A"/>
    <w:rsid w:val="38D06118"/>
    <w:rsid w:val="38D42382"/>
    <w:rsid w:val="38F11372"/>
    <w:rsid w:val="38F3E0C0"/>
    <w:rsid w:val="3901BB20"/>
    <w:rsid w:val="3901BB20"/>
    <w:rsid w:val="3910809C"/>
    <w:rsid w:val="3911A20E"/>
    <w:rsid w:val="3937C6FA"/>
    <w:rsid w:val="3949EE3D"/>
    <w:rsid w:val="3958F16B"/>
    <w:rsid w:val="396D1C3F"/>
    <w:rsid w:val="396F77D8"/>
    <w:rsid w:val="397CA71C"/>
    <w:rsid w:val="398B3772"/>
    <w:rsid w:val="398B3F98"/>
    <w:rsid w:val="398EE98C"/>
    <w:rsid w:val="39AB3028"/>
    <w:rsid w:val="39ACF700"/>
    <w:rsid w:val="39B41742"/>
    <w:rsid w:val="39BB2C91"/>
    <w:rsid w:val="39C6E5C7"/>
    <w:rsid w:val="39D04BB7"/>
    <w:rsid w:val="39E29E76"/>
    <w:rsid w:val="39E29E76"/>
    <w:rsid w:val="3A008A18"/>
    <w:rsid w:val="3A0C5325"/>
    <w:rsid w:val="3A111032"/>
    <w:rsid w:val="3A111032"/>
    <w:rsid w:val="3A1FBC5F"/>
    <w:rsid w:val="3A228B42"/>
    <w:rsid w:val="3A27C8FD"/>
    <w:rsid w:val="3A2FB683"/>
    <w:rsid w:val="3A47D7DB"/>
    <w:rsid w:val="3A573E34"/>
    <w:rsid w:val="3A624431"/>
    <w:rsid w:val="3A6E5C59"/>
    <w:rsid w:val="3A733681"/>
    <w:rsid w:val="3A8663C8"/>
    <w:rsid w:val="3A8C7BEE"/>
    <w:rsid w:val="3AB14849"/>
    <w:rsid w:val="3ACAEDA7"/>
    <w:rsid w:val="3AD5CBB3"/>
    <w:rsid w:val="3AE2F5DF"/>
    <w:rsid w:val="3AE3BE99"/>
    <w:rsid w:val="3B135A6F"/>
    <w:rsid w:val="3B19B838"/>
    <w:rsid w:val="3B2ED08A"/>
    <w:rsid w:val="3B2ED08A"/>
    <w:rsid w:val="3B32FB61"/>
    <w:rsid w:val="3B7243D5"/>
    <w:rsid w:val="3B786380"/>
    <w:rsid w:val="3B834B28"/>
    <w:rsid w:val="3B9778E0"/>
    <w:rsid w:val="3B9FC049"/>
    <w:rsid w:val="3BAA9AE2"/>
    <w:rsid w:val="3BB21A5D"/>
    <w:rsid w:val="3BBB8CC0"/>
    <w:rsid w:val="3BBE5BA3"/>
    <w:rsid w:val="3BC00050"/>
    <w:rsid w:val="3BC98FF2"/>
    <w:rsid w:val="3BC98FF2"/>
    <w:rsid w:val="3BE3A83C"/>
    <w:rsid w:val="3BF5B8D6"/>
    <w:rsid w:val="3BF7903E"/>
    <w:rsid w:val="3BFE1492"/>
    <w:rsid w:val="3C07C84B"/>
    <w:rsid w:val="3C284C4F"/>
    <w:rsid w:val="3C32D6F1"/>
    <w:rsid w:val="3C42B767"/>
    <w:rsid w:val="3C4942D0"/>
    <w:rsid w:val="3C4E80BA"/>
    <w:rsid w:val="3C5873B7"/>
    <w:rsid w:val="3C649E5F"/>
    <w:rsid w:val="3C7B7F37"/>
    <w:rsid w:val="3C8AC0D5"/>
    <w:rsid w:val="3C90922D"/>
    <w:rsid w:val="3C9F0BB9"/>
    <w:rsid w:val="3CA5B3CA"/>
    <w:rsid w:val="3CAF2AD0"/>
    <w:rsid w:val="3CBA26CF"/>
    <w:rsid w:val="3CCC73F0"/>
    <w:rsid w:val="3CD15F6B"/>
    <w:rsid w:val="3CE1B3F2"/>
    <w:rsid w:val="3CE956D6"/>
    <w:rsid w:val="3D0A0BD9"/>
    <w:rsid w:val="3D1DB280"/>
    <w:rsid w:val="3D1E19A5"/>
    <w:rsid w:val="3D1E19A5"/>
    <w:rsid w:val="3D2D7AFC"/>
    <w:rsid w:val="3D4A3C0E"/>
    <w:rsid w:val="3D4A3C0E"/>
    <w:rsid w:val="3D574C9F"/>
    <w:rsid w:val="3D5812EA"/>
    <w:rsid w:val="3D7F789D"/>
    <w:rsid w:val="3DA398AC"/>
    <w:rsid w:val="3DA54632"/>
    <w:rsid w:val="3DAAD743"/>
    <w:rsid w:val="3DB9CE3C"/>
    <w:rsid w:val="3DC62713"/>
    <w:rsid w:val="3DCEA752"/>
    <w:rsid w:val="3DD59302"/>
    <w:rsid w:val="3DF08A44"/>
    <w:rsid w:val="3DF7CE44"/>
    <w:rsid w:val="3DF8D79F"/>
    <w:rsid w:val="3E0D6C75"/>
    <w:rsid w:val="3E0FF9CD"/>
    <w:rsid w:val="3E1A96A1"/>
    <w:rsid w:val="3E1BF42F"/>
    <w:rsid w:val="3E3ADC1A"/>
    <w:rsid w:val="3E41842B"/>
    <w:rsid w:val="3E5A0590"/>
    <w:rsid w:val="3E63CE6B"/>
    <w:rsid w:val="3E8402DC"/>
    <w:rsid w:val="3E8FA590"/>
    <w:rsid w:val="3EA57BFE"/>
    <w:rsid w:val="3EAC68BD"/>
    <w:rsid w:val="3EBE38AE"/>
    <w:rsid w:val="3EDCB738"/>
    <w:rsid w:val="3EE4AD0C"/>
    <w:rsid w:val="3EE80857"/>
    <w:rsid w:val="3F058F39"/>
    <w:rsid w:val="3F14313B"/>
    <w:rsid w:val="3F1A9717"/>
    <w:rsid w:val="3F1A9717"/>
    <w:rsid w:val="3F1E7F9C"/>
    <w:rsid w:val="3F2010D2"/>
    <w:rsid w:val="3F27521C"/>
    <w:rsid w:val="3F2AAF57"/>
    <w:rsid w:val="3F2E9F0D"/>
    <w:rsid w:val="3F3A5D6E"/>
    <w:rsid w:val="3F3F690D"/>
    <w:rsid w:val="3F3F690D"/>
    <w:rsid w:val="3F45FF6D"/>
    <w:rsid w:val="3F4EF3A7"/>
    <w:rsid w:val="3F530300"/>
    <w:rsid w:val="3F530300"/>
    <w:rsid w:val="3F53B7CE"/>
    <w:rsid w:val="3F57D447"/>
    <w:rsid w:val="3F58D6BE"/>
    <w:rsid w:val="3F5DEA95"/>
    <w:rsid w:val="3F5DEA95"/>
    <w:rsid w:val="3F6A77B3"/>
    <w:rsid w:val="3F98269C"/>
    <w:rsid w:val="3F98269C"/>
    <w:rsid w:val="3FA074A9"/>
    <w:rsid w:val="3FB92FC1"/>
    <w:rsid w:val="3FBAD784"/>
    <w:rsid w:val="3FC3AF72"/>
    <w:rsid w:val="3FC3AF72"/>
    <w:rsid w:val="3FC3EA96"/>
    <w:rsid w:val="3FCECFC6"/>
    <w:rsid w:val="3FD3E81D"/>
    <w:rsid w:val="3FD6A0A7"/>
    <w:rsid w:val="3FDD548C"/>
    <w:rsid w:val="3FF104BE"/>
    <w:rsid w:val="3FF104BE"/>
    <w:rsid w:val="3FF890BF"/>
    <w:rsid w:val="3FF890BF"/>
    <w:rsid w:val="3FFEEE9B"/>
    <w:rsid w:val="400241AD"/>
    <w:rsid w:val="4003F3D8"/>
    <w:rsid w:val="401A3284"/>
    <w:rsid w:val="4036274B"/>
    <w:rsid w:val="40424058"/>
    <w:rsid w:val="40424058"/>
    <w:rsid w:val="40477836"/>
    <w:rsid w:val="405B2799"/>
    <w:rsid w:val="405F5402"/>
    <w:rsid w:val="405F5402"/>
    <w:rsid w:val="4073355C"/>
    <w:rsid w:val="40787C5F"/>
    <w:rsid w:val="4084EFC1"/>
    <w:rsid w:val="4098219D"/>
    <w:rsid w:val="40BA4FFD"/>
    <w:rsid w:val="40BA4FFD"/>
    <w:rsid w:val="40C1B410"/>
    <w:rsid w:val="40C929F9"/>
    <w:rsid w:val="40D185B5"/>
    <w:rsid w:val="40D9BE90"/>
    <w:rsid w:val="40E1CFCE"/>
    <w:rsid w:val="40EF78DB"/>
    <w:rsid w:val="40FD21EB"/>
    <w:rsid w:val="41130304"/>
    <w:rsid w:val="4116288A"/>
    <w:rsid w:val="411CDD38"/>
    <w:rsid w:val="41232C60"/>
    <w:rsid w:val="41278748"/>
    <w:rsid w:val="41287753"/>
    <w:rsid w:val="41451937"/>
    <w:rsid w:val="4149CFF3"/>
    <w:rsid w:val="4149CFF3"/>
    <w:rsid w:val="4156A9FD"/>
    <w:rsid w:val="4156A9FD"/>
    <w:rsid w:val="41727CDC"/>
    <w:rsid w:val="41727CDC"/>
    <w:rsid w:val="4189162D"/>
    <w:rsid w:val="418F41B4"/>
    <w:rsid w:val="41AB3FAD"/>
    <w:rsid w:val="41BA982B"/>
    <w:rsid w:val="41E18559"/>
    <w:rsid w:val="41E4097F"/>
    <w:rsid w:val="41EA892D"/>
    <w:rsid w:val="41F6F7FA"/>
    <w:rsid w:val="41FBACCA"/>
    <w:rsid w:val="420087A5"/>
    <w:rsid w:val="421B516C"/>
    <w:rsid w:val="4245BCDA"/>
    <w:rsid w:val="42472FAE"/>
    <w:rsid w:val="42472FAE"/>
    <w:rsid w:val="4259042E"/>
    <w:rsid w:val="4259042E"/>
    <w:rsid w:val="4260814B"/>
    <w:rsid w:val="42690864"/>
    <w:rsid w:val="42690864"/>
    <w:rsid w:val="426D5616"/>
    <w:rsid w:val="42767713"/>
    <w:rsid w:val="4279A9A8"/>
    <w:rsid w:val="42815BC4"/>
    <w:rsid w:val="4291D637"/>
    <w:rsid w:val="42B4D991"/>
    <w:rsid w:val="42C39D3B"/>
    <w:rsid w:val="42CA7600"/>
    <w:rsid w:val="42D35FD2"/>
    <w:rsid w:val="42D73BB8"/>
    <w:rsid w:val="42E36AF0"/>
    <w:rsid w:val="42E36AF0"/>
    <w:rsid w:val="42F0F4CF"/>
    <w:rsid w:val="42FAE528"/>
    <w:rsid w:val="43243C34"/>
    <w:rsid w:val="43337786"/>
    <w:rsid w:val="43337786"/>
    <w:rsid w:val="435024B4"/>
    <w:rsid w:val="4358E2FC"/>
    <w:rsid w:val="4359ECD7"/>
    <w:rsid w:val="436D3131"/>
    <w:rsid w:val="43930977"/>
    <w:rsid w:val="43964998"/>
    <w:rsid w:val="4396F4C4"/>
    <w:rsid w:val="43BF0F53"/>
    <w:rsid w:val="43D056DA"/>
    <w:rsid w:val="445454B5"/>
    <w:rsid w:val="4472F8A8"/>
    <w:rsid w:val="4472F8A8"/>
    <w:rsid w:val="4473E5CC"/>
    <w:rsid w:val="447EDEE4"/>
    <w:rsid w:val="44800C98"/>
    <w:rsid w:val="44ADDC84"/>
    <w:rsid w:val="44C541F8"/>
    <w:rsid w:val="44DCB0D1"/>
    <w:rsid w:val="44EBF515"/>
    <w:rsid w:val="45008628"/>
    <w:rsid w:val="45010EB9"/>
    <w:rsid w:val="45010EB9"/>
    <w:rsid w:val="450DD1CF"/>
    <w:rsid w:val="45105A98"/>
    <w:rsid w:val="4511E880"/>
    <w:rsid w:val="4511E880"/>
    <w:rsid w:val="451AE959"/>
    <w:rsid w:val="45357250"/>
    <w:rsid w:val="453E5B26"/>
    <w:rsid w:val="455ADFB4"/>
    <w:rsid w:val="45653B75"/>
    <w:rsid w:val="4589968C"/>
    <w:rsid w:val="4589968C"/>
    <w:rsid w:val="458DC120"/>
    <w:rsid w:val="45927808"/>
    <w:rsid w:val="45952533"/>
    <w:rsid w:val="459DDDC3"/>
    <w:rsid w:val="459DDDC3"/>
    <w:rsid w:val="45A5BCFF"/>
    <w:rsid w:val="45AD2FB3"/>
    <w:rsid w:val="45AD2FB3"/>
    <w:rsid w:val="45CBD51C"/>
    <w:rsid w:val="45D9C46E"/>
    <w:rsid w:val="45EE8F0A"/>
    <w:rsid w:val="45F66E89"/>
    <w:rsid w:val="45FD5B61"/>
    <w:rsid w:val="461308B9"/>
    <w:rsid w:val="4615B72D"/>
    <w:rsid w:val="461C48E4"/>
    <w:rsid w:val="46229CCB"/>
    <w:rsid w:val="4626D7DA"/>
    <w:rsid w:val="4634340F"/>
    <w:rsid w:val="46434635"/>
    <w:rsid w:val="4645E22B"/>
    <w:rsid w:val="4649ACE5"/>
    <w:rsid w:val="464B9F47"/>
    <w:rsid w:val="46560D16"/>
    <w:rsid w:val="4661455E"/>
    <w:rsid w:val="4661455E"/>
    <w:rsid w:val="46744BAD"/>
    <w:rsid w:val="4687C576"/>
    <w:rsid w:val="46945D2F"/>
    <w:rsid w:val="4699AF99"/>
    <w:rsid w:val="469C7547"/>
    <w:rsid w:val="469D93E8"/>
    <w:rsid w:val="46A39629"/>
    <w:rsid w:val="46A4D1F3"/>
    <w:rsid w:val="46B3E478"/>
    <w:rsid w:val="46B6B9BA"/>
    <w:rsid w:val="46B96F62"/>
    <w:rsid w:val="46BB9529"/>
    <w:rsid w:val="46CAAA39"/>
    <w:rsid w:val="46DB08E8"/>
    <w:rsid w:val="46F5112E"/>
    <w:rsid w:val="47010E4A"/>
    <w:rsid w:val="47050124"/>
    <w:rsid w:val="47242608"/>
    <w:rsid w:val="474CDF61"/>
    <w:rsid w:val="47585DA2"/>
    <w:rsid w:val="476D9636"/>
    <w:rsid w:val="47711869"/>
    <w:rsid w:val="47711869"/>
    <w:rsid w:val="477594CF"/>
    <w:rsid w:val="4779501F"/>
    <w:rsid w:val="477E442D"/>
    <w:rsid w:val="47AED91A"/>
    <w:rsid w:val="47AFF129"/>
    <w:rsid w:val="47E31E73"/>
    <w:rsid w:val="47ED7BDF"/>
    <w:rsid w:val="47EDC04C"/>
    <w:rsid w:val="47EDC04C"/>
    <w:rsid w:val="4808DFD9"/>
    <w:rsid w:val="480A26F8"/>
    <w:rsid w:val="480D5392"/>
    <w:rsid w:val="480D5392"/>
    <w:rsid w:val="48254469"/>
    <w:rsid w:val="4834EC8B"/>
    <w:rsid w:val="48357FFA"/>
    <w:rsid w:val="48396449"/>
    <w:rsid w:val="4857658A"/>
    <w:rsid w:val="487E3156"/>
    <w:rsid w:val="4886B6EE"/>
    <w:rsid w:val="4888D9AD"/>
    <w:rsid w:val="48A46692"/>
    <w:rsid w:val="48B67132"/>
    <w:rsid w:val="48B67132"/>
    <w:rsid w:val="48C22B44"/>
    <w:rsid w:val="48C561E2"/>
    <w:rsid w:val="48EF0B89"/>
    <w:rsid w:val="4904CCDB"/>
    <w:rsid w:val="492942ED"/>
    <w:rsid w:val="492ABEC4"/>
    <w:rsid w:val="492E6567"/>
    <w:rsid w:val="492E6567"/>
    <w:rsid w:val="492ECE1A"/>
    <w:rsid w:val="49467420"/>
    <w:rsid w:val="4964F883"/>
    <w:rsid w:val="498ECEDA"/>
    <w:rsid w:val="499A90FF"/>
    <w:rsid w:val="499AB86C"/>
    <w:rsid w:val="49A923F3"/>
    <w:rsid w:val="49BACEEE"/>
    <w:rsid w:val="49CA443F"/>
    <w:rsid w:val="49D534AA"/>
    <w:rsid w:val="4A0F96B9"/>
    <w:rsid w:val="4A10BACB"/>
    <w:rsid w:val="4A1AC7D0"/>
    <w:rsid w:val="4A1AC7D0"/>
    <w:rsid w:val="4A2E76C3"/>
    <w:rsid w:val="4A2F4D39"/>
    <w:rsid w:val="4A38AF0C"/>
    <w:rsid w:val="4A5DC0B3"/>
    <w:rsid w:val="4A613243"/>
    <w:rsid w:val="4A65E92B"/>
    <w:rsid w:val="4A6EA637"/>
    <w:rsid w:val="4A7079EF"/>
    <w:rsid w:val="4A71B38D"/>
    <w:rsid w:val="4A7DB189"/>
    <w:rsid w:val="4A8F4064"/>
    <w:rsid w:val="4AA8831C"/>
    <w:rsid w:val="4AAD2A5A"/>
    <w:rsid w:val="4AD4ABAA"/>
    <w:rsid w:val="4AD7C9FC"/>
    <w:rsid w:val="4ADD3932"/>
    <w:rsid w:val="4AE92850"/>
    <w:rsid w:val="4AEE7CD5"/>
    <w:rsid w:val="4AF5F410"/>
    <w:rsid w:val="4B069D3D"/>
    <w:rsid w:val="4B16B758"/>
    <w:rsid w:val="4B2239B6"/>
    <w:rsid w:val="4B31AFBA"/>
    <w:rsid w:val="4B374B47"/>
    <w:rsid w:val="4B48CB3D"/>
    <w:rsid w:val="4B5A7BA4"/>
    <w:rsid w:val="4B5A7BA4"/>
    <w:rsid w:val="4B5A8A05"/>
    <w:rsid w:val="4B64AE6B"/>
    <w:rsid w:val="4B6A9DFC"/>
    <w:rsid w:val="4B6C8D4D"/>
    <w:rsid w:val="4B70503D"/>
    <w:rsid w:val="4B70503D"/>
    <w:rsid w:val="4B79DAA0"/>
    <w:rsid w:val="4BC3BE83"/>
    <w:rsid w:val="4BCA4724"/>
    <w:rsid w:val="4BD02BAD"/>
    <w:rsid w:val="4BD47F6D"/>
    <w:rsid w:val="4BE67B58"/>
    <w:rsid w:val="4BF1F15A"/>
    <w:rsid w:val="4C03C3EF"/>
    <w:rsid w:val="4C1981EA"/>
    <w:rsid w:val="4C2108EE"/>
    <w:rsid w:val="4C277A58"/>
    <w:rsid w:val="4C49B799"/>
    <w:rsid w:val="4C5F8FDF"/>
    <w:rsid w:val="4C947020"/>
    <w:rsid w:val="4C964798"/>
    <w:rsid w:val="4C9BFB52"/>
    <w:rsid w:val="4CA30B8E"/>
    <w:rsid w:val="4CBC4544"/>
    <w:rsid w:val="4CD231C1"/>
    <w:rsid w:val="4CDDA1EA"/>
    <w:rsid w:val="4CE3846E"/>
    <w:rsid w:val="4CE49B9E"/>
    <w:rsid w:val="4CEB5A1E"/>
    <w:rsid w:val="4CF65A66"/>
    <w:rsid w:val="4D02A912"/>
    <w:rsid w:val="4D239551"/>
    <w:rsid w:val="4D411BC0"/>
    <w:rsid w:val="4D4DF542"/>
    <w:rsid w:val="4D586777"/>
    <w:rsid w:val="4D661785"/>
    <w:rsid w:val="4D81508D"/>
    <w:rsid w:val="4D861F8F"/>
    <w:rsid w:val="4D99C096"/>
    <w:rsid w:val="4DA646F9"/>
    <w:rsid w:val="4DAFE0B6"/>
    <w:rsid w:val="4DBE27C7"/>
    <w:rsid w:val="4DBE27C7"/>
    <w:rsid w:val="4DC27CAC"/>
    <w:rsid w:val="4DCE77EB"/>
    <w:rsid w:val="4DD53AB7"/>
    <w:rsid w:val="4DDA5FD8"/>
    <w:rsid w:val="4DE4CB1C"/>
    <w:rsid w:val="4E060A50"/>
    <w:rsid w:val="4E09DD4C"/>
    <w:rsid w:val="4E0E35F5"/>
    <w:rsid w:val="4E0FCDBC"/>
    <w:rsid w:val="4E18FA07"/>
    <w:rsid w:val="4E2C4F0A"/>
    <w:rsid w:val="4E37CBB3"/>
    <w:rsid w:val="4E623FFD"/>
    <w:rsid w:val="4E6A0616"/>
    <w:rsid w:val="4E72E428"/>
    <w:rsid w:val="4EA23EBE"/>
    <w:rsid w:val="4EBEF65D"/>
    <w:rsid w:val="4EBF65B2"/>
    <w:rsid w:val="4EDC5496"/>
    <w:rsid w:val="4EDCEC21"/>
    <w:rsid w:val="4EE90664"/>
    <w:rsid w:val="4EFB63A8"/>
    <w:rsid w:val="4F0C202F"/>
    <w:rsid w:val="4F1C2C19"/>
    <w:rsid w:val="4F25DAEC"/>
    <w:rsid w:val="4F2AB879"/>
    <w:rsid w:val="4F2AB879"/>
    <w:rsid w:val="4F34A366"/>
    <w:rsid w:val="4F59F828"/>
    <w:rsid w:val="4F800161"/>
    <w:rsid w:val="4F81585B"/>
    <w:rsid w:val="4F9AA2F7"/>
    <w:rsid w:val="4FB4CA68"/>
    <w:rsid w:val="4FC3FDC6"/>
    <w:rsid w:val="4FD39C14"/>
    <w:rsid w:val="4FFE105E"/>
    <w:rsid w:val="5002CBBF"/>
    <w:rsid w:val="5005D677"/>
    <w:rsid w:val="5009D283"/>
    <w:rsid w:val="500ABC6A"/>
    <w:rsid w:val="50221718"/>
    <w:rsid w:val="503E0F1F"/>
    <w:rsid w:val="505838F1"/>
    <w:rsid w:val="505838F1"/>
    <w:rsid w:val="505F855A"/>
    <w:rsid w:val="5075BF36"/>
    <w:rsid w:val="508A0954"/>
    <w:rsid w:val="508A0954"/>
    <w:rsid w:val="50913309"/>
    <w:rsid w:val="50973409"/>
    <w:rsid w:val="50B5294D"/>
    <w:rsid w:val="50B7E64F"/>
    <w:rsid w:val="50C2DE5D"/>
    <w:rsid w:val="50C2DE5D"/>
    <w:rsid w:val="50CD0B3A"/>
    <w:rsid w:val="50E2C23A"/>
    <w:rsid w:val="50F0BEA9"/>
    <w:rsid w:val="5102777C"/>
    <w:rsid w:val="510618AD"/>
    <w:rsid w:val="511D99BF"/>
    <w:rsid w:val="51207B74"/>
    <w:rsid w:val="51414818"/>
    <w:rsid w:val="51459898"/>
    <w:rsid w:val="516089FC"/>
    <w:rsid w:val="5163F3BC"/>
    <w:rsid w:val="5163F3BC"/>
    <w:rsid w:val="516EDC5A"/>
    <w:rsid w:val="51731172"/>
    <w:rsid w:val="518FD6E4"/>
    <w:rsid w:val="51A5CA51"/>
    <w:rsid w:val="51BB2DCE"/>
    <w:rsid w:val="51C2A674"/>
    <w:rsid w:val="51C3F128"/>
    <w:rsid w:val="51C6EC2F"/>
    <w:rsid w:val="51D9DF80"/>
    <w:rsid w:val="51E66E4C"/>
    <w:rsid w:val="51EE8635"/>
    <w:rsid w:val="51F2340B"/>
    <w:rsid w:val="51F307DD"/>
    <w:rsid w:val="51F673BB"/>
    <w:rsid w:val="51FF622A"/>
    <w:rsid w:val="52024AB6"/>
    <w:rsid w:val="522C48B8"/>
    <w:rsid w:val="523FAEBA"/>
    <w:rsid w:val="5243BE7D"/>
    <w:rsid w:val="52497E53"/>
    <w:rsid w:val="52497E53"/>
    <w:rsid w:val="526E6093"/>
    <w:rsid w:val="52735A53"/>
    <w:rsid w:val="528B7D5C"/>
    <w:rsid w:val="528D35EC"/>
    <w:rsid w:val="52A31385"/>
    <w:rsid w:val="52D1A10A"/>
    <w:rsid w:val="52D243B9"/>
    <w:rsid w:val="52D50E90"/>
    <w:rsid w:val="52D695A4"/>
    <w:rsid w:val="52DB11D8"/>
    <w:rsid w:val="52F778C4"/>
    <w:rsid w:val="52FFC41D"/>
    <w:rsid w:val="5303B1A4"/>
    <w:rsid w:val="530A9AC6"/>
    <w:rsid w:val="531813A9"/>
    <w:rsid w:val="53200034"/>
    <w:rsid w:val="532042EA"/>
    <w:rsid w:val="5322CAF5"/>
    <w:rsid w:val="53425D2C"/>
    <w:rsid w:val="5344AF25"/>
    <w:rsid w:val="5352C5F2"/>
    <w:rsid w:val="5357F3BF"/>
    <w:rsid w:val="535FC189"/>
    <w:rsid w:val="5368F0D4"/>
    <w:rsid w:val="5368F0D4"/>
    <w:rsid w:val="5370F1C8"/>
    <w:rsid w:val="5371EA96"/>
    <w:rsid w:val="537F104C"/>
    <w:rsid w:val="53823EAD"/>
    <w:rsid w:val="538ED83E"/>
    <w:rsid w:val="5392441C"/>
    <w:rsid w:val="5397F26A"/>
    <w:rsid w:val="539AE40F"/>
    <w:rsid w:val="53AD5FF8"/>
    <w:rsid w:val="53C21535"/>
    <w:rsid w:val="53CD3E66"/>
    <w:rsid w:val="53CF67A0"/>
    <w:rsid w:val="53DB7F1B"/>
    <w:rsid w:val="53DB7F1B"/>
    <w:rsid w:val="53DC2AE6"/>
    <w:rsid w:val="53E11959"/>
    <w:rsid w:val="53E11959"/>
    <w:rsid w:val="53F38710"/>
    <w:rsid w:val="53FE299C"/>
    <w:rsid w:val="540BD7A8"/>
    <w:rsid w:val="541A62FC"/>
    <w:rsid w:val="542D694B"/>
    <w:rsid w:val="542D694B"/>
    <w:rsid w:val="54549AB9"/>
    <w:rsid w:val="54549AB9"/>
    <w:rsid w:val="545B714D"/>
    <w:rsid w:val="545D6584"/>
    <w:rsid w:val="54671C0B"/>
    <w:rsid w:val="546FD758"/>
    <w:rsid w:val="5470DEF1"/>
    <w:rsid w:val="54726605"/>
    <w:rsid w:val="54925A15"/>
    <w:rsid w:val="549B36AB"/>
    <w:rsid w:val="549F8F3E"/>
    <w:rsid w:val="54A7E975"/>
    <w:rsid w:val="54B23E62"/>
    <w:rsid w:val="54CBEDD4"/>
    <w:rsid w:val="5503C771"/>
    <w:rsid w:val="551AE0AD"/>
    <w:rsid w:val="552751C7"/>
    <w:rsid w:val="552FF9D0"/>
    <w:rsid w:val="55352C27"/>
    <w:rsid w:val="553A6783"/>
    <w:rsid w:val="555383A0"/>
    <w:rsid w:val="55768612"/>
    <w:rsid w:val="557B5F3F"/>
    <w:rsid w:val="558B6D9D"/>
    <w:rsid w:val="55A156C9"/>
    <w:rsid w:val="55A1CA3E"/>
    <w:rsid w:val="55A8D31A"/>
    <w:rsid w:val="55A8D31A"/>
    <w:rsid w:val="55AEA5EE"/>
    <w:rsid w:val="55AEA5EE"/>
    <w:rsid w:val="55B73353"/>
    <w:rsid w:val="55C19FD3"/>
    <w:rsid w:val="55DAB447"/>
    <w:rsid w:val="55E230CD"/>
    <w:rsid w:val="55E36F94"/>
    <w:rsid w:val="55EDF31F"/>
    <w:rsid w:val="5607A112"/>
    <w:rsid w:val="560BA7B9"/>
    <w:rsid w:val="560D5122"/>
    <w:rsid w:val="560E3666"/>
    <w:rsid w:val="560E3666"/>
    <w:rsid w:val="56120C40"/>
    <w:rsid w:val="561A4155"/>
    <w:rsid w:val="562F1986"/>
    <w:rsid w:val="5637070C"/>
    <w:rsid w:val="564328C3"/>
    <w:rsid w:val="564566D6"/>
    <w:rsid w:val="5648083B"/>
    <w:rsid w:val="5655FC49"/>
    <w:rsid w:val="5667BE35"/>
    <w:rsid w:val="568134F5"/>
    <w:rsid w:val="56816350"/>
    <w:rsid w:val="568AAF3B"/>
    <w:rsid w:val="568E9C23"/>
    <w:rsid w:val="56916786"/>
    <w:rsid w:val="56C9E4DE"/>
    <w:rsid w:val="56C9E4DE"/>
    <w:rsid w:val="56CF932C"/>
    <w:rsid w:val="56D2D34D"/>
    <w:rsid w:val="56E99824"/>
    <w:rsid w:val="56F94AD8"/>
    <w:rsid w:val="56F94AD8"/>
    <w:rsid w:val="56FF49BD"/>
    <w:rsid w:val="57112B8C"/>
    <w:rsid w:val="57245D55"/>
    <w:rsid w:val="572727D3"/>
    <w:rsid w:val="573815EA"/>
    <w:rsid w:val="573D9A9F"/>
    <w:rsid w:val="573F252D"/>
    <w:rsid w:val="5746CB76"/>
    <w:rsid w:val="5748162A"/>
    <w:rsid w:val="576C883B"/>
    <w:rsid w:val="57703DEF"/>
    <w:rsid w:val="577A3268"/>
    <w:rsid w:val="5780F77C"/>
    <w:rsid w:val="57818AA5"/>
    <w:rsid w:val="5782E806"/>
    <w:rsid w:val="578A6DF9"/>
    <w:rsid w:val="578A6DF9"/>
    <w:rsid w:val="579E14B5"/>
    <w:rsid w:val="57AA06C7"/>
    <w:rsid w:val="57B0A656"/>
    <w:rsid w:val="57B0A656"/>
    <w:rsid w:val="57B1DFDE"/>
    <w:rsid w:val="57D87C43"/>
    <w:rsid w:val="57DF8A37"/>
    <w:rsid w:val="58110FC9"/>
    <w:rsid w:val="582A6C84"/>
    <w:rsid w:val="582A6C84"/>
    <w:rsid w:val="58322362"/>
    <w:rsid w:val="58554E91"/>
    <w:rsid w:val="586298EC"/>
    <w:rsid w:val="58660CAA"/>
    <w:rsid w:val="58832C44"/>
    <w:rsid w:val="588B8F81"/>
    <w:rsid w:val="58951B39"/>
    <w:rsid w:val="5895FAB2"/>
    <w:rsid w:val="58AECB5B"/>
    <w:rsid w:val="58B15A72"/>
    <w:rsid w:val="58B92F59"/>
    <w:rsid w:val="58C02DB6"/>
    <w:rsid w:val="58E29BD7"/>
    <w:rsid w:val="58F1A636"/>
    <w:rsid w:val="58F1A636"/>
    <w:rsid w:val="5908589C"/>
    <w:rsid w:val="5909AE28"/>
    <w:rsid w:val="591345CA"/>
    <w:rsid w:val="592A201E"/>
    <w:rsid w:val="5941853D"/>
    <w:rsid w:val="595BA586"/>
    <w:rsid w:val="595BA586"/>
    <w:rsid w:val="596D7B10"/>
    <w:rsid w:val="597AC985"/>
    <w:rsid w:val="59ACE02A"/>
    <w:rsid w:val="59B0B1E5"/>
    <w:rsid w:val="59C73543"/>
    <w:rsid w:val="59DB05AC"/>
    <w:rsid w:val="59FA8405"/>
    <w:rsid w:val="59FB1AE1"/>
    <w:rsid w:val="59FE3A69"/>
    <w:rsid w:val="5A2A75E4"/>
    <w:rsid w:val="5A30BAFA"/>
    <w:rsid w:val="5A3780E5"/>
    <w:rsid w:val="5A3780E5"/>
    <w:rsid w:val="5A461462"/>
    <w:rsid w:val="5A48CC4E"/>
    <w:rsid w:val="5A4E3C0E"/>
    <w:rsid w:val="5A6816DE"/>
    <w:rsid w:val="5A6EAB23"/>
    <w:rsid w:val="5A7052E3"/>
    <w:rsid w:val="5A74F532"/>
    <w:rsid w:val="5A763AA7"/>
    <w:rsid w:val="5A7C0CF5"/>
    <w:rsid w:val="5A8AA476"/>
    <w:rsid w:val="5A9CAACF"/>
    <w:rsid w:val="5A9CAACF"/>
    <w:rsid w:val="5AA7DEB1"/>
    <w:rsid w:val="5AA959C2"/>
    <w:rsid w:val="5AA959C2"/>
    <w:rsid w:val="5AAD51B4"/>
    <w:rsid w:val="5AD2C4C7"/>
    <w:rsid w:val="5AD3F993"/>
    <w:rsid w:val="5AD5B577"/>
    <w:rsid w:val="5ADB1235"/>
    <w:rsid w:val="5AE0C245"/>
    <w:rsid w:val="5AE84718"/>
    <w:rsid w:val="5AEDEDC6"/>
    <w:rsid w:val="5AF9A1D3"/>
    <w:rsid w:val="5B06836A"/>
    <w:rsid w:val="5B0AD602"/>
    <w:rsid w:val="5B0C8480"/>
    <w:rsid w:val="5B0EC389"/>
    <w:rsid w:val="5B1B9692"/>
    <w:rsid w:val="5B23F95D"/>
    <w:rsid w:val="5B296D6C"/>
    <w:rsid w:val="5B40BE62"/>
    <w:rsid w:val="5B493A12"/>
    <w:rsid w:val="5B4C0588"/>
    <w:rsid w:val="5B90049F"/>
    <w:rsid w:val="5B977CA9"/>
    <w:rsid w:val="5B9A0ACA"/>
    <w:rsid w:val="5BA64470"/>
    <w:rsid w:val="5BBB5CDB"/>
    <w:rsid w:val="5BC15128"/>
    <w:rsid w:val="5BC15128"/>
    <w:rsid w:val="5BC2C524"/>
    <w:rsid w:val="5BC50BAF"/>
    <w:rsid w:val="5BD2F88C"/>
    <w:rsid w:val="5BD35146"/>
    <w:rsid w:val="5BE57098"/>
    <w:rsid w:val="5BE8FB34"/>
    <w:rsid w:val="5C09608D"/>
    <w:rsid w:val="5C099E26"/>
    <w:rsid w:val="5C099E26"/>
    <w:rsid w:val="5C1A3C99"/>
    <w:rsid w:val="5C35B2B4"/>
    <w:rsid w:val="5C3B37EF"/>
    <w:rsid w:val="5C413204"/>
    <w:rsid w:val="5C4CD472"/>
    <w:rsid w:val="5C56C9CD"/>
    <w:rsid w:val="5C5F1E85"/>
    <w:rsid w:val="5C5FFDA2"/>
    <w:rsid w:val="5C65CCA2"/>
    <w:rsid w:val="5C71737B"/>
    <w:rsid w:val="5C884B3F"/>
    <w:rsid w:val="5CD44218"/>
    <w:rsid w:val="5CE4FBA2"/>
    <w:rsid w:val="5CE852A7"/>
    <w:rsid w:val="5CE8558B"/>
    <w:rsid w:val="5CFBB33A"/>
    <w:rsid w:val="5CFDDDA7"/>
    <w:rsid w:val="5D00A90A"/>
    <w:rsid w:val="5D04F6BC"/>
    <w:rsid w:val="5D110991"/>
    <w:rsid w:val="5D22F936"/>
    <w:rsid w:val="5D25F292"/>
    <w:rsid w:val="5D53F1B8"/>
    <w:rsid w:val="5D568DB4"/>
    <w:rsid w:val="5D572D3C"/>
    <w:rsid w:val="5D59A720"/>
    <w:rsid w:val="5D5B3DE1"/>
    <w:rsid w:val="5D696BD5"/>
    <w:rsid w:val="5D852E80"/>
    <w:rsid w:val="5D9285CE"/>
    <w:rsid w:val="5DAE6D5C"/>
    <w:rsid w:val="5DB54CC8"/>
    <w:rsid w:val="5DB79940"/>
    <w:rsid w:val="5DC14542"/>
    <w:rsid w:val="5DD44B91"/>
    <w:rsid w:val="5DDF9152"/>
    <w:rsid w:val="5DE19457"/>
    <w:rsid w:val="5DF083A2"/>
    <w:rsid w:val="5DF9AF7D"/>
    <w:rsid w:val="5DF9AF7D"/>
    <w:rsid w:val="5DFD42AC"/>
    <w:rsid w:val="5E19484B"/>
    <w:rsid w:val="5E23948E"/>
    <w:rsid w:val="5E241BA0"/>
    <w:rsid w:val="5E2D4927"/>
    <w:rsid w:val="5E43D27A"/>
    <w:rsid w:val="5E4E3AA8"/>
    <w:rsid w:val="5E842308"/>
    <w:rsid w:val="5E842308"/>
    <w:rsid w:val="5E901AC9"/>
    <w:rsid w:val="5EAF1B13"/>
    <w:rsid w:val="5EB50BB0"/>
    <w:rsid w:val="5EBEC997"/>
    <w:rsid w:val="5ED92F29"/>
    <w:rsid w:val="5EDBA90A"/>
    <w:rsid w:val="5EF70D8F"/>
    <w:rsid w:val="5EFD0424"/>
    <w:rsid w:val="5F06B33A"/>
    <w:rsid w:val="5F64040D"/>
    <w:rsid w:val="5F744021"/>
    <w:rsid w:val="5F99B15C"/>
    <w:rsid w:val="5FA3C966"/>
    <w:rsid w:val="5FA57275"/>
    <w:rsid w:val="5FB28C8A"/>
    <w:rsid w:val="5FBE3533"/>
    <w:rsid w:val="5FBF64EF"/>
    <w:rsid w:val="5FBF64EF"/>
    <w:rsid w:val="5FDA4FB9"/>
    <w:rsid w:val="5FE5DFC8"/>
    <w:rsid w:val="5FFCC5A9"/>
    <w:rsid w:val="6002DB72"/>
    <w:rsid w:val="6005A011"/>
    <w:rsid w:val="600E108D"/>
    <w:rsid w:val="600E108D"/>
    <w:rsid w:val="601312E4"/>
    <w:rsid w:val="6021F036"/>
    <w:rsid w:val="602BEB2A"/>
    <w:rsid w:val="60357E69"/>
    <w:rsid w:val="603D58D2"/>
    <w:rsid w:val="6061020A"/>
    <w:rsid w:val="6068C686"/>
    <w:rsid w:val="60923CD9"/>
    <w:rsid w:val="6094C24B"/>
    <w:rsid w:val="609702A3"/>
    <w:rsid w:val="609702A3"/>
    <w:rsid w:val="609CE98D"/>
    <w:rsid w:val="60B8E1BB"/>
    <w:rsid w:val="60DAE6DB"/>
    <w:rsid w:val="60DD82D1"/>
    <w:rsid w:val="60E0B18C"/>
    <w:rsid w:val="60EC7EE5"/>
    <w:rsid w:val="611108AE"/>
    <w:rsid w:val="61336EC5"/>
    <w:rsid w:val="613ECF83"/>
    <w:rsid w:val="613F99C7"/>
    <w:rsid w:val="615BBC62"/>
    <w:rsid w:val="6172A98E"/>
    <w:rsid w:val="61793EB5"/>
    <w:rsid w:val="617B733C"/>
    <w:rsid w:val="6199EEF6"/>
    <w:rsid w:val="61B7F20F"/>
    <w:rsid w:val="61BBC6AE"/>
    <w:rsid w:val="61BEA406"/>
    <w:rsid w:val="61D905A8"/>
    <w:rsid w:val="61D905A8"/>
    <w:rsid w:val="61E774C3"/>
    <w:rsid w:val="61EBB6A4"/>
    <w:rsid w:val="61EE746F"/>
    <w:rsid w:val="61F07B0E"/>
    <w:rsid w:val="61F7F0D0"/>
    <w:rsid w:val="61FB4008"/>
    <w:rsid w:val="620E8B04"/>
    <w:rsid w:val="62369517"/>
    <w:rsid w:val="623CE575"/>
    <w:rsid w:val="62423A10"/>
    <w:rsid w:val="6259DBE2"/>
    <w:rsid w:val="625D8C27"/>
    <w:rsid w:val="626D0287"/>
    <w:rsid w:val="629BA4CF"/>
    <w:rsid w:val="62A1A126"/>
    <w:rsid w:val="62A1A126"/>
    <w:rsid w:val="62B13949"/>
    <w:rsid w:val="62B87DF4"/>
    <w:rsid w:val="62B97626"/>
    <w:rsid w:val="62C7DD20"/>
    <w:rsid w:val="62C7DD20"/>
    <w:rsid w:val="62CA9DE0"/>
    <w:rsid w:val="62CC8D31"/>
    <w:rsid w:val="62D10264"/>
    <w:rsid w:val="62D61602"/>
    <w:rsid w:val="62DD1337"/>
    <w:rsid w:val="62DD3A32"/>
    <w:rsid w:val="62ECE069"/>
    <w:rsid w:val="62FE982D"/>
    <w:rsid w:val="62FE982D"/>
    <w:rsid w:val="63089A97"/>
    <w:rsid w:val="63089A97"/>
    <w:rsid w:val="63158A14"/>
    <w:rsid w:val="631B6337"/>
    <w:rsid w:val="63306FBB"/>
    <w:rsid w:val="633EEA3C"/>
    <w:rsid w:val="634EFCE4"/>
    <w:rsid w:val="635B6809"/>
    <w:rsid w:val="636C3FF8"/>
    <w:rsid w:val="636C3FF8"/>
    <w:rsid w:val="6377C92A"/>
    <w:rsid w:val="637FC284"/>
    <w:rsid w:val="63804B15"/>
    <w:rsid w:val="63A1073D"/>
    <w:rsid w:val="63A1664B"/>
    <w:rsid w:val="63AD12B3"/>
    <w:rsid w:val="63B15708"/>
    <w:rsid w:val="63B4AEAC"/>
    <w:rsid w:val="63B4AEAC"/>
    <w:rsid w:val="63D26578"/>
    <w:rsid w:val="63D26578"/>
    <w:rsid w:val="63D92653"/>
    <w:rsid w:val="63E24A21"/>
    <w:rsid w:val="63E24A21"/>
    <w:rsid w:val="63E5BA4B"/>
    <w:rsid w:val="6424F95B"/>
    <w:rsid w:val="6424F95B"/>
    <w:rsid w:val="642D3C04"/>
    <w:rsid w:val="644649D4"/>
    <w:rsid w:val="6468F101"/>
    <w:rsid w:val="6468F101"/>
    <w:rsid w:val="64790A93"/>
    <w:rsid w:val="649A2464"/>
    <w:rsid w:val="64C6C228"/>
    <w:rsid w:val="6506924B"/>
    <w:rsid w:val="6515E36C"/>
    <w:rsid w:val="651F1585"/>
    <w:rsid w:val="65235766"/>
    <w:rsid w:val="6526FB65"/>
    <w:rsid w:val="652B0FEA"/>
    <w:rsid w:val="653CD79E"/>
    <w:rsid w:val="654E3E16"/>
    <w:rsid w:val="65632465"/>
    <w:rsid w:val="656C45A8"/>
    <w:rsid w:val="65703492"/>
    <w:rsid w:val="658BF50B"/>
    <w:rsid w:val="65B8ED4E"/>
    <w:rsid w:val="65C143C2"/>
    <w:rsid w:val="65C41031"/>
    <w:rsid w:val="65C929A8"/>
    <w:rsid w:val="65D9AEE2"/>
    <w:rsid w:val="65DFA32F"/>
    <w:rsid w:val="65DFECDE"/>
    <w:rsid w:val="65E479D1"/>
    <w:rsid w:val="6608A326"/>
    <w:rsid w:val="6618CAAA"/>
    <w:rsid w:val="662646AE"/>
    <w:rsid w:val="662646AE"/>
    <w:rsid w:val="6627531C"/>
    <w:rsid w:val="6639B289"/>
    <w:rsid w:val="6639B289"/>
    <w:rsid w:val="664D2AD6"/>
    <w:rsid w:val="6656B807"/>
    <w:rsid w:val="6667CC53"/>
    <w:rsid w:val="66794B54"/>
    <w:rsid w:val="66934E6E"/>
    <w:rsid w:val="66934E6E"/>
    <w:rsid w:val="669FBB7C"/>
    <w:rsid w:val="66B3C9D9"/>
    <w:rsid w:val="66BF27C7"/>
    <w:rsid w:val="66C8C59E"/>
    <w:rsid w:val="66E8F717"/>
    <w:rsid w:val="66F16F06"/>
    <w:rsid w:val="66F683AE"/>
    <w:rsid w:val="66FE0F82"/>
    <w:rsid w:val="67081609"/>
    <w:rsid w:val="67081609"/>
    <w:rsid w:val="67099D76"/>
    <w:rsid w:val="670AD54D"/>
    <w:rsid w:val="6728233F"/>
    <w:rsid w:val="67330BDD"/>
    <w:rsid w:val="67339C12"/>
    <w:rsid w:val="674AD9AC"/>
    <w:rsid w:val="6754BDAF"/>
    <w:rsid w:val="676F15F2"/>
    <w:rsid w:val="676F15F2"/>
    <w:rsid w:val="677538C1"/>
    <w:rsid w:val="677B2514"/>
    <w:rsid w:val="677BBD3F"/>
    <w:rsid w:val="67831B5D"/>
    <w:rsid w:val="67A2B049"/>
    <w:rsid w:val="67B0F08B"/>
    <w:rsid w:val="67C64A52"/>
    <w:rsid w:val="67D18C63"/>
    <w:rsid w:val="67D18C63"/>
    <w:rsid w:val="67D582EA"/>
    <w:rsid w:val="67DFE8AC"/>
    <w:rsid w:val="67EF364F"/>
    <w:rsid w:val="68053A5B"/>
    <w:rsid w:val="681D29B8"/>
    <w:rsid w:val="682A28CF"/>
    <w:rsid w:val="6840F4F5"/>
    <w:rsid w:val="685BEA7B"/>
    <w:rsid w:val="686839EA"/>
    <w:rsid w:val="6874D76E"/>
    <w:rsid w:val="688C424D"/>
    <w:rsid w:val="6890199D"/>
    <w:rsid w:val="68971A64"/>
    <w:rsid w:val="6898367A"/>
    <w:rsid w:val="68A21488"/>
    <w:rsid w:val="68B3D81F"/>
    <w:rsid w:val="68B3D81F"/>
    <w:rsid w:val="68BAB937"/>
    <w:rsid w:val="68BBA847"/>
    <w:rsid w:val="68D31156"/>
    <w:rsid w:val="68F08E10"/>
    <w:rsid w:val="68F9D0C3"/>
    <w:rsid w:val="6905CA35"/>
    <w:rsid w:val="6928ED86"/>
    <w:rsid w:val="69321B55"/>
    <w:rsid w:val="69361A19"/>
    <w:rsid w:val="6938A95F"/>
    <w:rsid w:val="69455786"/>
    <w:rsid w:val="695307C1"/>
    <w:rsid w:val="695858F2"/>
    <w:rsid w:val="695B2DF4"/>
    <w:rsid w:val="69621AB3"/>
    <w:rsid w:val="6966CE47"/>
    <w:rsid w:val="696FF367"/>
    <w:rsid w:val="697720D7"/>
    <w:rsid w:val="698F8AB2"/>
    <w:rsid w:val="6995763E"/>
    <w:rsid w:val="6996EF34"/>
    <w:rsid w:val="699962A0"/>
    <w:rsid w:val="69ABF619"/>
    <w:rsid w:val="69B2BE62"/>
    <w:rsid w:val="69C2591F"/>
    <w:rsid w:val="69C9E331"/>
    <w:rsid w:val="69D6E707"/>
    <w:rsid w:val="69E44E35"/>
    <w:rsid w:val="69E6150D"/>
    <w:rsid w:val="69E70FC1"/>
    <w:rsid w:val="69E70FC1"/>
    <w:rsid w:val="69F916FC"/>
    <w:rsid w:val="6A0302B5"/>
    <w:rsid w:val="6A0BCEB6"/>
    <w:rsid w:val="6A15A8EA"/>
    <w:rsid w:val="6A23356A"/>
    <w:rsid w:val="6A397B57"/>
    <w:rsid w:val="6A3DE4E9"/>
    <w:rsid w:val="6A53B955"/>
    <w:rsid w:val="6A5F662E"/>
    <w:rsid w:val="6A617C24"/>
    <w:rsid w:val="6A617C24"/>
    <w:rsid w:val="6A63B188"/>
    <w:rsid w:val="6A7761CD"/>
    <w:rsid w:val="6A7E3361"/>
    <w:rsid w:val="6AACD983"/>
    <w:rsid w:val="6AC7FF8A"/>
    <w:rsid w:val="6AD1EA7A"/>
    <w:rsid w:val="6ADA575C"/>
    <w:rsid w:val="6ADA575C"/>
    <w:rsid w:val="6ADDD5F8"/>
    <w:rsid w:val="6ADEF429"/>
    <w:rsid w:val="6AEF4F87"/>
    <w:rsid w:val="6AFF71F8"/>
    <w:rsid w:val="6B105D28"/>
    <w:rsid w:val="6B145ACC"/>
    <w:rsid w:val="6B158E5F"/>
    <w:rsid w:val="6B201CDB"/>
    <w:rsid w:val="6B3379BE"/>
    <w:rsid w:val="6B571190"/>
    <w:rsid w:val="6B60750C"/>
    <w:rsid w:val="6B61CD6E"/>
    <w:rsid w:val="6B7722CF"/>
    <w:rsid w:val="6B7A62E0"/>
    <w:rsid w:val="6B7A62E0"/>
    <w:rsid w:val="6B8DF897"/>
    <w:rsid w:val="6B9556B5"/>
    <w:rsid w:val="6B9AE427"/>
    <w:rsid w:val="6B9E89D4"/>
    <w:rsid w:val="6B9E89D4"/>
    <w:rsid w:val="6BA53A25"/>
    <w:rsid w:val="6BA62869"/>
    <w:rsid w:val="6BA79F17"/>
    <w:rsid w:val="6BAB5742"/>
    <w:rsid w:val="6BAC1922"/>
    <w:rsid w:val="6BAE15EF"/>
    <w:rsid w:val="6BB40C84"/>
    <w:rsid w:val="6BB49A9D"/>
    <w:rsid w:val="6BCD319E"/>
    <w:rsid w:val="6BD180A5"/>
    <w:rsid w:val="6BD180A5"/>
    <w:rsid w:val="6BDCA494"/>
    <w:rsid w:val="6BDECFA3"/>
    <w:rsid w:val="6BEC1AF1"/>
    <w:rsid w:val="6C1105EE"/>
    <w:rsid w:val="6C14B7BD"/>
    <w:rsid w:val="6C48A9E4"/>
    <w:rsid w:val="6C559709"/>
    <w:rsid w:val="6C599F9E"/>
    <w:rsid w:val="6C63CFEB"/>
    <w:rsid w:val="6C657795"/>
    <w:rsid w:val="6C704A21"/>
    <w:rsid w:val="6CAC2D89"/>
    <w:rsid w:val="6CB359CF"/>
    <w:rsid w:val="6CBC6C5A"/>
    <w:rsid w:val="6CC32D22"/>
    <w:rsid w:val="6CC4A410"/>
    <w:rsid w:val="6CD10362"/>
    <w:rsid w:val="6CE88CD8"/>
    <w:rsid w:val="6CEC6256"/>
    <w:rsid w:val="6CF83160"/>
    <w:rsid w:val="6D1C83B8"/>
    <w:rsid w:val="6D1C83B8"/>
    <w:rsid w:val="6D320D4A"/>
    <w:rsid w:val="6D35E883"/>
    <w:rsid w:val="6D35E883"/>
    <w:rsid w:val="6D41F8CA"/>
    <w:rsid w:val="6D67A0F6"/>
    <w:rsid w:val="6D6D5106"/>
    <w:rsid w:val="6D720C24"/>
    <w:rsid w:val="6D874A54"/>
    <w:rsid w:val="6D874A54"/>
    <w:rsid w:val="6D93FB03"/>
    <w:rsid w:val="6D93FB03"/>
    <w:rsid w:val="6DACB8A8"/>
    <w:rsid w:val="6DB2AED0"/>
    <w:rsid w:val="6DD13E3B"/>
    <w:rsid w:val="6DD2019A"/>
    <w:rsid w:val="6DD53F4C"/>
    <w:rsid w:val="6DE12075"/>
    <w:rsid w:val="6DE47A45"/>
    <w:rsid w:val="6DEFDE7E"/>
    <w:rsid w:val="6DF25CE1"/>
    <w:rsid w:val="6E0C1A82"/>
    <w:rsid w:val="6E19DF53"/>
    <w:rsid w:val="6E2E9F17"/>
    <w:rsid w:val="6E3284B5"/>
    <w:rsid w:val="6E4BFB8E"/>
    <w:rsid w:val="6E4D2F21"/>
    <w:rsid w:val="6E511535"/>
    <w:rsid w:val="6E511535"/>
    <w:rsid w:val="6E583CBB"/>
    <w:rsid w:val="6E5F3346"/>
    <w:rsid w:val="6E6CD3C3"/>
    <w:rsid w:val="6E9815CE"/>
    <w:rsid w:val="6EA3AEDD"/>
    <w:rsid w:val="6EAA582A"/>
    <w:rsid w:val="6EBA80E4"/>
    <w:rsid w:val="6EBEDBBE"/>
    <w:rsid w:val="6EC59959"/>
    <w:rsid w:val="6EC88C26"/>
    <w:rsid w:val="6ECA39AC"/>
    <w:rsid w:val="6EE2E7EA"/>
    <w:rsid w:val="6EE4ECF4"/>
    <w:rsid w:val="6EE91A0D"/>
    <w:rsid w:val="6EFE1499"/>
    <w:rsid w:val="6EFE1499"/>
    <w:rsid w:val="6F144556"/>
    <w:rsid w:val="6F19AEF4"/>
    <w:rsid w:val="6F333524"/>
    <w:rsid w:val="6F34ED47"/>
    <w:rsid w:val="6F6096B6"/>
    <w:rsid w:val="6F6580DC"/>
    <w:rsid w:val="6F6BF8BE"/>
    <w:rsid w:val="6F6D0E9C"/>
    <w:rsid w:val="6F710FAD"/>
    <w:rsid w:val="6F7B00D5"/>
    <w:rsid w:val="6F81DFE8"/>
    <w:rsid w:val="6F869369"/>
    <w:rsid w:val="6F8B64C6"/>
    <w:rsid w:val="6F8B64C6"/>
    <w:rsid w:val="6FB3912E"/>
    <w:rsid w:val="6FC496D6"/>
    <w:rsid w:val="6FDF3D52"/>
    <w:rsid w:val="6FE2D891"/>
    <w:rsid w:val="6FF40D1C"/>
    <w:rsid w:val="6FF825A2"/>
    <w:rsid w:val="700245D2"/>
    <w:rsid w:val="703E079D"/>
    <w:rsid w:val="70437316"/>
    <w:rsid w:val="7046288B"/>
    <w:rsid w:val="7054247A"/>
    <w:rsid w:val="705ECE1D"/>
    <w:rsid w:val="70645C87"/>
    <w:rsid w:val="709331B4"/>
    <w:rsid w:val="709331B4"/>
    <w:rsid w:val="70A336F3"/>
    <w:rsid w:val="70A860A3"/>
    <w:rsid w:val="70A9ACE6"/>
    <w:rsid w:val="70AD8832"/>
    <w:rsid w:val="70B1B793"/>
    <w:rsid w:val="70BA0ACF"/>
    <w:rsid w:val="70C2FAD9"/>
    <w:rsid w:val="70D7E248"/>
    <w:rsid w:val="70FF5EDB"/>
    <w:rsid w:val="7107C91F"/>
    <w:rsid w:val="710D82E7"/>
    <w:rsid w:val="711468D1"/>
    <w:rsid w:val="712F23E3"/>
    <w:rsid w:val="7137410E"/>
    <w:rsid w:val="713968B3"/>
    <w:rsid w:val="713968B3"/>
    <w:rsid w:val="713E482E"/>
    <w:rsid w:val="7144EA13"/>
    <w:rsid w:val="7144F149"/>
    <w:rsid w:val="7152F4BE"/>
    <w:rsid w:val="71539E24"/>
    <w:rsid w:val="7160FCD4"/>
    <w:rsid w:val="7195AA5D"/>
    <w:rsid w:val="71CD6B04"/>
    <w:rsid w:val="71D052C7"/>
    <w:rsid w:val="71EED57F"/>
    <w:rsid w:val="7220594F"/>
    <w:rsid w:val="724D87F4"/>
    <w:rsid w:val="72514FB6"/>
    <w:rsid w:val="726A7813"/>
    <w:rsid w:val="726EC36D"/>
    <w:rsid w:val="727C3F9B"/>
    <w:rsid w:val="72897993"/>
    <w:rsid w:val="729D219E"/>
    <w:rsid w:val="729E8376"/>
    <w:rsid w:val="72A95348"/>
    <w:rsid w:val="72C2A2E6"/>
    <w:rsid w:val="72C4D88D"/>
    <w:rsid w:val="72C88AC3"/>
    <w:rsid w:val="72D53914"/>
    <w:rsid w:val="73030433"/>
    <w:rsid w:val="73064454"/>
    <w:rsid w:val="730777E7"/>
    <w:rsid w:val="731710FB"/>
    <w:rsid w:val="731D5FE7"/>
    <w:rsid w:val="732D26FE"/>
    <w:rsid w:val="7375A85F"/>
    <w:rsid w:val="737A3C7D"/>
    <w:rsid w:val="737FB47C"/>
    <w:rsid w:val="738B9522"/>
    <w:rsid w:val="73990A7C"/>
    <w:rsid w:val="73A56353"/>
    <w:rsid w:val="73B6C9B1"/>
    <w:rsid w:val="73D35CC4"/>
    <w:rsid w:val="73E14DA8"/>
    <w:rsid w:val="73EF3E5D"/>
    <w:rsid w:val="73FC1BC1"/>
    <w:rsid w:val="74085E6A"/>
    <w:rsid w:val="743F42A3"/>
    <w:rsid w:val="743F69E1"/>
    <w:rsid w:val="743F69E1"/>
    <w:rsid w:val="744C6C0C"/>
    <w:rsid w:val="744CCAED"/>
    <w:rsid w:val="745776BC"/>
    <w:rsid w:val="745D9E63"/>
    <w:rsid w:val="745ED5E9"/>
    <w:rsid w:val="7466C4A5"/>
    <w:rsid w:val="747B5C06"/>
    <w:rsid w:val="748A31D2"/>
    <w:rsid w:val="74943E75"/>
    <w:rsid w:val="74A34848"/>
    <w:rsid w:val="74A55092"/>
    <w:rsid w:val="74BBE83E"/>
    <w:rsid w:val="74C77E3F"/>
    <w:rsid w:val="74C96BB9"/>
    <w:rsid w:val="74E06BA8"/>
    <w:rsid w:val="74E7F8AA"/>
    <w:rsid w:val="750DDB4D"/>
    <w:rsid w:val="7516E439"/>
    <w:rsid w:val="7516E439"/>
    <w:rsid w:val="751B0424"/>
    <w:rsid w:val="752210A2"/>
    <w:rsid w:val="75276583"/>
    <w:rsid w:val="752D85CA"/>
    <w:rsid w:val="7534DADD"/>
    <w:rsid w:val="753F7F57"/>
    <w:rsid w:val="75545336"/>
    <w:rsid w:val="75597251"/>
    <w:rsid w:val="757932CA"/>
    <w:rsid w:val="757FB0E9"/>
    <w:rsid w:val="75805071"/>
    <w:rsid w:val="7586E106"/>
    <w:rsid w:val="758B7460"/>
    <w:rsid w:val="7597EC22"/>
    <w:rsid w:val="7598C034"/>
    <w:rsid w:val="75C9C202"/>
    <w:rsid w:val="75C9C202"/>
    <w:rsid w:val="75D2CFFE"/>
    <w:rsid w:val="75D899A3"/>
    <w:rsid w:val="75DB3A42"/>
    <w:rsid w:val="75E89B4E"/>
    <w:rsid w:val="75ECFD3D"/>
    <w:rsid w:val="75EE4831"/>
    <w:rsid w:val="76002B85"/>
    <w:rsid w:val="760A7ABA"/>
    <w:rsid w:val="760C5145"/>
    <w:rsid w:val="76102D9A"/>
    <w:rsid w:val="7616D391"/>
    <w:rsid w:val="761B91D9"/>
    <w:rsid w:val="7621E035"/>
    <w:rsid w:val="762DCA33"/>
    <w:rsid w:val="762F8C96"/>
    <w:rsid w:val="7653CD52"/>
    <w:rsid w:val="7653CD52"/>
    <w:rsid w:val="7657B89F"/>
    <w:rsid w:val="76623D22"/>
    <w:rsid w:val="7664C7C0"/>
    <w:rsid w:val="7677487B"/>
    <w:rsid w:val="768470AB"/>
    <w:rsid w:val="76BCC183"/>
    <w:rsid w:val="76BCC183"/>
    <w:rsid w:val="76D6027A"/>
    <w:rsid w:val="76D6027A"/>
    <w:rsid w:val="76F10E3C"/>
    <w:rsid w:val="76F542B2"/>
    <w:rsid w:val="76F542B2"/>
    <w:rsid w:val="771023F6"/>
    <w:rsid w:val="772744C1"/>
    <w:rsid w:val="7727A816"/>
    <w:rsid w:val="77281401"/>
    <w:rsid w:val="774DFF08"/>
    <w:rsid w:val="7762F935"/>
    <w:rsid w:val="7779FB3C"/>
    <w:rsid w:val="777F768F"/>
    <w:rsid w:val="77990DEB"/>
    <w:rsid w:val="779D352B"/>
    <w:rsid w:val="77BEA313"/>
    <w:rsid w:val="77C01EEA"/>
    <w:rsid w:val="77C0C199"/>
    <w:rsid w:val="77C9C56D"/>
    <w:rsid w:val="77D67556"/>
    <w:rsid w:val="77EF9DB3"/>
    <w:rsid w:val="77FFFC62"/>
    <w:rsid w:val="77FFFC62"/>
    <w:rsid w:val="7802A11E"/>
    <w:rsid w:val="7807F63F"/>
    <w:rsid w:val="7819F00C"/>
    <w:rsid w:val="7838406E"/>
    <w:rsid w:val="784373B1"/>
    <w:rsid w:val="7849169E"/>
    <w:rsid w:val="78491982"/>
    <w:rsid w:val="78554646"/>
    <w:rsid w:val="78554646"/>
    <w:rsid w:val="785891E4"/>
    <w:rsid w:val="78892959"/>
    <w:rsid w:val="78AA539D"/>
    <w:rsid w:val="78AA539D"/>
    <w:rsid w:val="78AF366F"/>
    <w:rsid w:val="78AF366F"/>
    <w:rsid w:val="78B7F133"/>
    <w:rsid w:val="78BD52AB"/>
    <w:rsid w:val="78C025D8"/>
    <w:rsid w:val="78D9B997"/>
    <w:rsid w:val="7912B3C6"/>
    <w:rsid w:val="7912DB04"/>
    <w:rsid w:val="791B46F0"/>
    <w:rsid w:val="792CC4FE"/>
    <w:rsid w:val="792F1A72"/>
    <w:rsid w:val="792F2441"/>
    <w:rsid w:val="793BF8AD"/>
    <w:rsid w:val="79405549"/>
    <w:rsid w:val="7940A09E"/>
    <w:rsid w:val="7942BE8A"/>
    <w:rsid w:val="7943F207"/>
    <w:rsid w:val="79466A71"/>
    <w:rsid w:val="794BB688"/>
    <w:rsid w:val="7950032E"/>
    <w:rsid w:val="79536A39"/>
    <w:rsid w:val="795E57C3"/>
    <w:rsid w:val="7960CF76"/>
    <w:rsid w:val="7967AF98"/>
    <w:rsid w:val="796882E4"/>
    <w:rsid w:val="797F922D"/>
    <w:rsid w:val="79B08C6B"/>
    <w:rsid w:val="7A084C00"/>
    <w:rsid w:val="7A0C2BAF"/>
    <w:rsid w:val="7A286958"/>
    <w:rsid w:val="7A40C740"/>
    <w:rsid w:val="7A43BCAC"/>
    <w:rsid w:val="7A59230C"/>
    <w:rsid w:val="7A60ED15"/>
    <w:rsid w:val="7A7697F9"/>
    <w:rsid w:val="7A7DD551"/>
    <w:rsid w:val="7A947F35"/>
    <w:rsid w:val="7AA1AA76"/>
    <w:rsid w:val="7AA2C192"/>
    <w:rsid w:val="7AB64270"/>
    <w:rsid w:val="7AB6A13B"/>
    <w:rsid w:val="7AB6CDA5"/>
    <w:rsid w:val="7ABBAD90"/>
    <w:rsid w:val="7ACAEAD3"/>
    <w:rsid w:val="7ACD1F0F"/>
    <w:rsid w:val="7AD39CA8"/>
    <w:rsid w:val="7AD39CA8"/>
    <w:rsid w:val="7AE04AF9"/>
    <w:rsid w:val="7AE83DD2"/>
    <w:rsid w:val="7AF7BFAC"/>
    <w:rsid w:val="7B00AF46"/>
    <w:rsid w:val="7B153750"/>
    <w:rsid w:val="7B1F8FA7"/>
    <w:rsid w:val="7B478652"/>
    <w:rsid w:val="7B499D88"/>
    <w:rsid w:val="7B499D88"/>
    <w:rsid w:val="7B51A56A"/>
    <w:rsid w:val="7B7C3AD0"/>
    <w:rsid w:val="7B9CB840"/>
    <w:rsid w:val="7B9CB840"/>
    <w:rsid w:val="7BB862BE"/>
    <w:rsid w:val="7BC1B00C"/>
    <w:rsid w:val="7BC898E0"/>
    <w:rsid w:val="7BC898E0"/>
    <w:rsid w:val="7BD0DE6B"/>
    <w:rsid w:val="7BD67029"/>
    <w:rsid w:val="7BF58642"/>
    <w:rsid w:val="7BF7C69A"/>
    <w:rsid w:val="7BF7C69A"/>
    <w:rsid w:val="7BFB1939"/>
    <w:rsid w:val="7C68B048"/>
    <w:rsid w:val="7C861515"/>
    <w:rsid w:val="7C95F5FA"/>
    <w:rsid w:val="7C9F505A"/>
    <w:rsid w:val="7CA9A55D"/>
    <w:rsid w:val="7CAA4B36"/>
    <w:rsid w:val="7CB186B6"/>
    <w:rsid w:val="7CCC458C"/>
    <w:rsid w:val="7CCD62F4"/>
    <w:rsid w:val="7CECA146"/>
    <w:rsid w:val="7CECC2FC"/>
    <w:rsid w:val="7D0F42A8"/>
    <w:rsid w:val="7D2D0E50"/>
    <w:rsid w:val="7D2E576F"/>
    <w:rsid w:val="7D2E576F"/>
    <w:rsid w:val="7D424100"/>
    <w:rsid w:val="7D4CD852"/>
    <w:rsid w:val="7D4D666B"/>
    <w:rsid w:val="7D579BD3"/>
    <w:rsid w:val="7D579BD3"/>
    <w:rsid w:val="7D6180C8"/>
    <w:rsid w:val="7D6FEB51"/>
    <w:rsid w:val="7D8F2D69"/>
    <w:rsid w:val="7D99E071"/>
    <w:rsid w:val="7D9BF8D3"/>
    <w:rsid w:val="7DA86531"/>
    <w:rsid w:val="7DADD844"/>
    <w:rsid w:val="7DB2CF90"/>
    <w:rsid w:val="7DBA129D"/>
    <w:rsid w:val="7DBEFCF0"/>
    <w:rsid w:val="7DCD13DF"/>
    <w:rsid w:val="7DCE996E"/>
    <w:rsid w:val="7DD5B22A"/>
    <w:rsid w:val="7DD5B22A"/>
    <w:rsid w:val="7DE624E9"/>
    <w:rsid w:val="7DE64C27"/>
    <w:rsid w:val="7DEDE332"/>
    <w:rsid w:val="7DF41D73"/>
    <w:rsid w:val="7E01634A"/>
    <w:rsid w:val="7E13C66C"/>
    <w:rsid w:val="7E13C9BD"/>
    <w:rsid w:val="7E15737F"/>
    <w:rsid w:val="7E18A089"/>
    <w:rsid w:val="7E18A089"/>
    <w:rsid w:val="7E31C8E6"/>
    <w:rsid w:val="7E693355"/>
    <w:rsid w:val="7E78CD4E"/>
    <w:rsid w:val="7E7D5AF1"/>
    <w:rsid w:val="7E9CCA04"/>
    <w:rsid w:val="7EC23FD2"/>
    <w:rsid w:val="7EC23FD2"/>
    <w:rsid w:val="7EC4DCAA"/>
    <w:rsid w:val="7EC8DEB1"/>
    <w:rsid w:val="7ED5122D"/>
    <w:rsid w:val="7EE3AAA9"/>
    <w:rsid w:val="7EE8A8B3"/>
    <w:rsid w:val="7EE936CC"/>
    <w:rsid w:val="7EE936CC"/>
    <w:rsid w:val="7EEF86FD"/>
    <w:rsid w:val="7F087F2D"/>
    <w:rsid w:val="7F087F2D"/>
    <w:rsid w:val="7F200427"/>
    <w:rsid w:val="7F318C47"/>
    <w:rsid w:val="7F5D0A58"/>
    <w:rsid w:val="7F5D9223"/>
    <w:rsid w:val="7F966E70"/>
    <w:rsid w:val="7FA0510A"/>
    <w:rsid w:val="7FA760C0"/>
    <w:rsid w:val="7FBDB5D7"/>
    <w:rsid w:val="7FF01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3A58B"/>
  <w15:chartTrackingRefBased/>
  <w15:docId w15:val="{40FDE3BA-A4C2-4031-85E8-61180D156D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a81e8b7d36c84d3e" /><Relationship Type="http://schemas.microsoft.com/office/2019/09/relationships/intelligence" Target="/word/intelligence.xml" Id="R37ac8d6ee28646b5" /><Relationship Type="http://schemas.openxmlformats.org/officeDocument/2006/relationships/hyperlink" Target="http://www.jstor.org/stable/1406252" TargetMode="External" Id="Re428b9e401ed46a9" /><Relationship Type="http://schemas.openxmlformats.org/officeDocument/2006/relationships/hyperlink" Target="https://www.irishtimes.com/topics/topics-7.1213540?article=true&amp;tag_person=Michael+Collins" TargetMode="External" Id="Rbf5e93751aac496e" /><Relationship Type="http://schemas.openxmlformats.org/officeDocument/2006/relationships/hyperlink" Target="https://www.irishtimes.com/topics/topics-7.1213540?article=true&amp;tag_person=Mick+Collins" TargetMode="External" Id="Red487747fd974f46" /><Relationship Type="http://schemas.openxmlformats.org/officeDocument/2006/relationships/hyperlink" Target="http://www.jstor.org/stable/25504815" TargetMode="External" Id="R5428c535eab64204" /><Relationship Type="http://schemas.openxmlformats.org/officeDocument/2006/relationships/hyperlink" Target="https://archive.irishdemocrat.co.uk/features/de-valeras-betrayal/" TargetMode="External" Id="R62a70f8c0e0c403f" /><Relationship Type="http://schemas.openxmlformats.org/officeDocument/2006/relationships/hyperlink" Target="https://www.difp.ie/volume-1/1921/david-lloyd-george-to-eamon-de-valera/141/" TargetMode="External" Id="Rc70cbd9d618f4c0b" /><Relationship Type="http://schemas.openxmlformats.org/officeDocument/2006/relationships/hyperlink" Target="https://www.rte.ie/brainstorm/2021/0709/1234022-michael-collins-legacy-sinn-fein-fine-gael-fianna-fail/" TargetMode="External" Id="R8cf97206fad64e41" /><Relationship Type="http://schemas.openxmlformats.org/officeDocument/2006/relationships/hyperlink" Target="https://www.bbc.co.uk/news/uk-northern-ireland-58826751" TargetMode="External" Id="R8198a6c919464e43" /><Relationship Type="http://schemas.openxmlformats.org/officeDocument/2006/relationships/hyperlink" Target="https://www.irishtimes.com/news/ireland/irish-news/de-valera-collins-never-republicans-west-cork-history-festival-told-1.3171402" TargetMode="External" Id="R83f7aaf76f4149c4" /><Relationship Type="http://schemas.openxmlformats.org/officeDocument/2006/relationships/hyperlink" Target="https://www.youtube.com/watch?v=jwNJ3aFZg44" TargetMode="External" Id="Ree7b5d9cab34405c" /><Relationship Type="http://schemas.openxmlformats.org/officeDocument/2006/relationships/hyperlink" Target="https://www.youtube.com/watch?v=jwNJ3aFZg44" TargetMode="External" Id="R030020ca308642b0" /><Relationship Type="http://schemas.openxmlformats.org/officeDocument/2006/relationships/hyperlink" Target="https://youtu.be/kynqsL6JfzE" TargetMode="External" Id="R8a08fc08d8204c86" /><Relationship Type="http://schemas.openxmlformats.org/officeDocument/2006/relationships/hyperlink" Target="https://www.youtube.com/watch?v=FcNXfMBBzB0&amp;t=63s" TargetMode="External" Id="Ra46ad48ca6574c8c" /><Relationship Type="http://schemas.openxmlformats.org/officeDocument/2006/relationships/hyperlink" Target="http://www.jstor.org/stable/25122320" TargetMode="External" Id="R8210f45611354bad" /><Relationship Type="http://schemas.openxmlformats.org/officeDocument/2006/relationships/hyperlink" Target="http://www.jstor.org/stable/3679367" TargetMode="External" Id="R7753a761033e430b" /><Relationship Type="http://schemas.openxmlformats.org/officeDocument/2006/relationships/hyperlink" Target="https://www.irishtimes.com/news/ireland/irish-news/100-years-ago-today-mary-macswiney-s-marathon-speech-against-the-treaty-1.4761048" TargetMode="External" Id="R2934e5e0a64c4d7d" /><Relationship Type="http://schemas.openxmlformats.org/officeDocument/2006/relationships/hyperlink" Target="http://www.jstor.org/stable/20547492" TargetMode="External" Id="R046030786b8841ff" /><Relationship Type="http://schemas.openxmlformats.org/officeDocument/2006/relationships/hyperlink" Target="https://www.youtube.com/watch?v=u7oSPTVdgbc" TargetMode="External" Id="R3c9867bdd3134948" /><Relationship Type="http://schemas.openxmlformats.org/officeDocument/2006/relationships/hyperlink" Target="https://www.militaryarchives.ie/collections/online-collections/an-toglach-magazine-1918-1933" TargetMode="External" Id="R37617093ab8d4ada" /><Relationship Type="http://schemas.openxmlformats.org/officeDocument/2006/relationships/hyperlink" Target="https://www.rte.ie/centuryireland/index.php/articles/sinn-fein-leaders-arrested-over-alleged-german-plot" TargetMode="External" Id="R53bbb59f726c4bcf" /><Relationship Type="http://schemas.openxmlformats.org/officeDocument/2006/relationships/hyperlink" Target="https://www.irishtimes.com/opinion/letters/collins-and-hazel-lavery-1.22836" TargetMode="External" Id="R19ce588063774faa" /><Relationship Type="http://schemas.openxmlformats.org/officeDocument/2006/relationships/header" Target="/word/header.xml" Id="R3e03b559b4104579" /><Relationship Type="http://schemas.openxmlformats.org/officeDocument/2006/relationships/footer" Target="/word/footer.xml" Id="R9a2e15d854924756" /><Relationship Type="http://schemas.openxmlformats.org/officeDocument/2006/relationships/numbering" Target="/word/numbering.xml" Id="Rcb25d79e253247ce" /></Relationships>
</file>

<file path=word/_rels/footnotes.xml.rels>&#65279;<?xml version="1.0" encoding="utf-8"?><Relationships xmlns="http://schemas.openxmlformats.org/package/2006/relationships"><Relationship Type="http://schemas.openxmlformats.org/officeDocument/2006/relationships/hyperlink" Target="https://www.irishtimes.com/news/ireland/irish-news/de-valera-collins-never-republicans-west-cork-history-festival-told-1.3171402" TargetMode="External" Id="Raa3e687e0f0145fe" /><Relationship Type="http://schemas.openxmlformats.org/officeDocument/2006/relationships/hyperlink" Target="https://www.rte.ie/brainstorm/2021/0709/1234022-michael-collins-legacy-sinn-fein-fine-gael-fianna-fail/" TargetMode="External" Id="Ra8f680ec8a6e419f" /><Relationship Type="http://schemas.openxmlformats.org/officeDocument/2006/relationships/hyperlink" Target="https://www.rte.ie/brainstorm/2021/0709/1234022-michael-collins-legacy-sinn-fein-fine-gael-fianna-fail/" TargetMode="External" Id="R9b18be15d8b143d1" /><Relationship Type="http://schemas.openxmlformats.org/officeDocument/2006/relationships/hyperlink" Target="https://www.rte.ie/brainstorm/2021/0709/1234022-michael-collins-legacy-sinn-fein-fine-gael-fianna-fail/" TargetMode="External" Id="Ra013a1974f80451e" /><Relationship Type="http://schemas.openxmlformats.org/officeDocument/2006/relationships/hyperlink" Target="https://www.rte.ie/brainstorm/2021/0709/1234022-michael-collins-legacy-sinn-fein-fine-gael-fianna-fail/" TargetMode="External" Id="Re39f93cd535e45eb" /><Relationship Type="http://schemas.openxmlformats.org/officeDocument/2006/relationships/hyperlink" Target="https://www.rte.ie/brainstorm/2021/0709/1234022-michael-collins-legacy-sinn-fein-fine-gael-fianna-fail/" TargetMode="External" Id="R1fc2976a8d2a43cf" /><Relationship Type="http://schemas.openxmlformats.org/officeDocument/2006/relationships/hyperlink" Target="https://www.irishtimes.com/news/ireland/irish-news/de-valera-collins-never-republicans-west-cork-history-festival-told-1.3171402" TargetMode="External" Id="Reff16e7f4bde4c0e" /><Relationship Type="http://schemas.openxmlformats.org/officeDocument/2006/relationships/hyperlink" Target="https://www.rte.ie/centuryireland/index.php/articles/sinn-fein-leaders-arrested-over-alleged-german-plot" TargetMode="External" Id="Ra5e04e3c6ed042e8" /><Relationship Type="http://schemas.openxmlformats.org/officeDocument/2006/relationships/hyperlink" Target="https://www.irishtimes.com/news/ireland/irish-news/100-years-ago-today-mary-macswiney-s-marathon-speech-against-the-treaty-1.4761048" TargetMode="External" Id="Rf3e6bd73d6c74a18" /><Relationship Type="http://schemas.openxmlformats.org/officeDocument/2006/relationships/hyperlink" Target="https://www.irishtimes.com/news/ireland/irish-news/100-years-ago-today-mary-macswiney-s-marathon-speech-against-the-treaty-1.4761048" TargetMode="External" Id="Rb05a6257c8864f9f" /><Relationship Type="http://schemas.openxmlformats.org/officeDocument/2006/relationships/hyperlink" Target="https://www.irishstatutebook.ie/eli/cons/en" TargetMode="External" Id="R0bdea552024f4252" /><Relationship Type="http://schemas.openxmlformats.org/officeDocument/2006/relationships/hyperlink" Target="http://www.jstor.org/stable/3679367" TargetMode="External" Id="R29a004f9ec2a4047" /><Relationship Type="http://schemas.openxmlformats.org/officeDocument/2006/relationships/hyperlink" Target="https://www.bbc.co.uk/news/uk-northern-ireland-58826751" TargetMode="External" Id="R50c450308dd34bff" /><Relationship Type="http://schemas.openxmlformats.org/officeDocument/2006/relationships/hyperlink" Target="https://www.bbc.co.uk/news/uk-northern-ireland-58826751" TargetMode="External" Id="R76ccfabde63e4c48" /><Relationship Type="http://schemas.openxmlformats.org/officeDocument/2006/relationships/hyperlink" Target="https://www.bbc.co.uk/news/uk-northern-ireland-58826751" TargetMode="External" Id="R8dbd214b4cf741ca" /><Relationship Type="http://schemas.openxmlformats.org/officeDocument/2006/relationships/hyperlink" Target="https://www.bbc.co.uk/news/uk-northern-ireland-58826751" TargetMode="External" Id="R195e7a2418d44eb1" /><Relationship Type="http://schemas.openxmlformats.org/officeDocument/2006/relationships/hyperlink" Target="https://www.jstor.org/stable/25122320" TargetMode="External" Id="R01f706298ebe4cfd" /><Relationship Type="http://schemas.openxmlformats.org/officeDocument/2006/relationships/hyperlink" Target="https://www.irishtimes.com/news/ireland/irish-news/de-valera-collins-never-republicans-west-cork-history-festival-told-1.3171402" TargetMode="External" Id="R4faccc4a089b4eff" /><Relationship Type="http://schemas.openxmlformats.org/officeDocument/2006/relationships/hyperlink" Target="https://www.militaryarchives.ie/collections/online-collections/an-toglach-magazine-1918-1933" TargetMode="External" Id="R95a234a755c340d6" /><Relationship Type="http://schemas.openxmlformats.org/officeDocument/2006/relationships/hyperlink" Target="http://www.jstor.org/stable/20547492" TargetMode="External" Id="Refb444adcf764d5c" /><Relationship Type="http://schemas.openxmlformats.org/officeDocument/2006/relationships/hyperlink" Target="https://www.irishtimes.com/opinion/letters/collins-and-hazel-lavery-1.22836" TargetMode="External" Id="R0416eb1ed133469f" /><Relationship Type="http://schemas.openxmlformats.org/officeDocument/2006/relationships/hyperlink" Target="https://www.irishtimes.com/news/ireland/irish-news/de-valera-collins-never-republicans-west-cork-history-festival-told-1.3171402" TargetMode="External" Id="R7f056f1aeb804d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21</revision>
  <dcterms:created xsi:type="dcterms:W3CDTF">2022-02-05T10:33:54.5758294Z</dcterms:created>
  <dcterms:modified xsi:type="dcterms:W3CDTF">2022-04-01T22:05:18.3990144Z</dcterms:modified>
</coreProperties>
</file>