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0.1 -->
  <w:body>
    <w:p w:rsidR="00C1453D" w:rsidRPr="00BE3B7C" w:rsidP="0055598A">
      <w:pPr>
        <w:pStyle w:val="Title"/>
        <w:rPr>
          <w:b/>
          <w:lang w:val="en-IN"/>
        </w:rPr>
      </w:pPr>
      <w:r w:rsidRPr="00BE3B7C">
        <w:rPr>
          <w:b/>
          <w:lang w:val="en-IN"/>
        </w:rPr>
        <w:t xml:space="preserve">Academic and employability skills </w:t>
      </w:r>
    </w:p>
    <w:p w:rsidR="00BE3B7C" w:rsidRPr="00BE3B7C">
      <w:pPr>
        <w:spacing w:line="480" w:lineRule="auto"/>
        <w:rPr>
          <w:rFonts w:asciiTheme="majorHAnsi" w:eastAsiaTheme="majorEastAsia" w:hAnsiTheme="majorHAnsi" w:cstheme="majorBidi"/>
          <w:b/>
          <w:bCs/>
          <w:color w:val="365F91" w:themeColor="accent1" w:themeShade="BF"/>
          <w:sz w:val="28"/>
          <w:szCs w:val="28"/>
          <w:lang w:val="en-IN"/>
        </w:rPr>
      </w:pPr>
      <w:r w:rsidRPr="00BE3B7C">
        <w:rPr>
          <w:lang w:val="en-IN"/>
        </w:rPr>
        <w:br w:type="page"/>
      </w:r>
    </w:p>
    <w:sdt>
      <w:sdtPr>
        <w:id w:val="411112438"/>
        <w:docPartObj>
          <w:docPartGallery w:val="Table of Contents"/>
          <w:docPartUnique/>
        </w:docPartObj>
      </w:sdtPr>
      <w:sdtEndPr>
        <w:rPr>
          <w:rFonts w:ascii="Times New Roman" w:hAnsi="Times New Roman" w:eastAsiaTheme="minorHAnsi" w:cstheme="minorBidi"/>
          <w:b w:val="0"/>
          <w:bCs w:val="0"/>
          <w:color w:val="auto"/>
          <w:sz w:val="24"/>
          <w:szCs w:val="22"/>
        </w:rPr>
      </w:sdtEndPr>
      <w:sdtContent>
        <w:p w:rsidR="00BE3B7C" w:rsidRPr="00BE3B7C">
          <w:pPr>
            <w:pStyle w:val="TOCHeading"/>
          </w:pPr>
          <w:r w:rsidRPr="00BE3B7C">
            <w:t>Table of Contents</w:t>
          </w:r>
        </w:p>
        <w:p w:rsidR="00BE3B7C" w:rsidRPr="00BE3B7C">
          <w:pPr>
            <w:pStyle w:val="TOC1"/>
            <w:tabs>
              <w:tab w:val="right" w:leader="dot" w:pos="9016"/>
            </w:tabs>
            <w:rPr>
              <w:noProof/>
            </w:rPr>
          </w:pPr>
          <w:r w:rsidRPr="00BE3B7C">
            <w:fldChar w:fldCharType="begin"/>
          </w:r>
          <w:r w:rsidRPr="00BE3B7C">
            <w:instrText xml:space="preserve"> TOC \o "1-3" \h \z \u </w:instrText>
          </w:r>
          <w:r w:rsidRPr="00BE3B7C">
            <w:fldChar w:fldCharType="separate"/>
          </w:r>
          <w:hyperlink w:anchor="_Toc48903987" w:history="1">
            <w:r w:rsidRPr="00BE3B7C">
              <w:rPr>
                <w:rStyle w:val="Hyperlink"/>
                <w:noProof/>
                <w:lang w:val="en-IN"/>
              </w:rPr>
              <w:t>Introduction</w:t>
            </w:r>
            <w:r w:rsidRPr="00BE3B7C">
              <w:rPr>
                <w:noProof/>
                <w:webHidden/>
              </w:rPr>
              <w:tab/>
            </w:r>
            <w:r w:rsidRPr="00BE3B7C">
              <w:rPr>
                <w:noProof/>
                <w:webHidden/>
              </w:rPr>
              <w:fldChar w:fldCharType="begin"/>
            </w:r>
            <w:r w:rsidRPr="00BE3B7C">
              <w:rPr>
                <w:noProof/>
                <w:webHidden/>
              </w:rPr>
              <w:instrText xml:space="preserve"> PAGEREF _Toc48903987 \h </w:instrText>
            </w:r>
            <w:r w:rsidRPr="00BE3B7C">
              <w:rPr>
                <w:noProof/>
                <w:webHidden/>
              </w:rPr>
              <w:fldChar w:fldCharType="separate"/>
            </w:r>
            <w:r w:rsidRPr="00BE3B7C">
              <w:rPr>
                <w:noProof/>
                <w:webHidden/>
              </w:rPr>
              <w:t>3</w:t>
            </w:r>
            <w:r w:rsidRPr="00BE3B7C">
              <w:rPr>
                <w:noProof/>
                <w:webHidden/>
              </w:rPr>
              <w:fldChar w:fldCharType="end"/>
            </w:r>
          </w:hyperlink>
        </w:p>
        <w:p w:rsidR="00BE3B7C" w:rsidRPr="00BE3B7C">
          <w:pPr>
            <w:pStyle w:val="TOC1"/>
            <w:tabs>
              <w:tab w:val="right" w:leader="dot" w:pos="9016"/>
            </w:tabs>
            <w:rPr>
              <w:noProof/>
            </w:rPr>
          </w:pPr>
          <w:hyperlink w:anchor="_Toc48903988" w:history="1">
            <w:r w:rsidRPr="00BE3B7C">
              <w:rPr>
                <w:rStyle w:val="Hyperlink"/>
                <w:noProof/>
                <w:lang w:val="en-IN"/>
              </w:rPr>
              <w:t>Literature review</w:t>
            </w:r>
            <w:r w:rsidRPr="00BE3B7C">
              <w:rPr>
                <w:noProof/>
                <w:webHidden/>
              </w:rPr>
              <w:tab/>
            </w:r>
            <w:r w:rsidRPr="00BE3B7C">
              <w:rPr>
                <w:noProof/>
                <w:webHidden/>
              </w:rPr>
              <w:fldChar w:fldCharType="begin"/>
            </w:r>
            <w:r w:rsidRPr="00BE3B7C">
              <w:rPr>
                <w:noProof/>
                <w:webHidden/>
              </w:rPr>
              <w:instrText xml:space="preserve"> PAGEREF _Toc48903988 \h </w:instrText>
            </w:r>
            <w:r w:rsidRPr="00BE3B7C">
              <w:rPr>
                <w:noProof/>
                <w:webHidden/>
              </w:rPr>
              <w:fldChar w:fldCharType="separate"/>
            </w:r>
            <w:r w:rsidRPr="00BE3B7C">
              <w:rPr>
                <w:noProof/>
                <w:webHidden/>
              </w:rPr>
              <w:t>3</w:t>
            </w:r>
            <w:r w:rsidRPr="00BE3B7C">
              <w:rPr>
                <w:noProof/>
                <w:webHidden/>
              </w:rPr>
              <w:fldChar w:fldCharType="end"/>
            </w:r>
          </w:hyperlink>
        </w:p>
        <w:p w:rsidR="00BE3B7C" w:rsidRPr="00BE3B7C">
          <w:pPr>
            <w:pStyle w:val="TOC1"/>
            <w:tabs>
              <w:tab w:val="right" w:leader="dot" w:pos="9016"/>
            </w:tabs>
            <w:rPr>
              <w:noProof/>
            </w:rPr>
          </w:pPr>
          <w:hyperlink w:anchor="_Toc48903989" w:history="1">
            <w:r w:rsidRPr="00BE3B7C">
              <w:rPr>
                <w:rStyle w:val="Hyperlink"/>
                <w:noProof/>
                <w:lang w:val="en-IN"/>
              </w:rPr>
              <w:t>Reflection</w:t>
            </w:r>
            <w:r w:rsidRPr="00BE3B7C">
              <w:rPr>
                <w:noProof/>
                <w:webHidden/>
              </w:rPr>
              <w:tab/>
            </w:r>
            <w:r w:rsidRPr="00BE3B7C">
              <w:rPr>
                <w:noProof/>
                <w:webHidden/>
              </w:rPr>
              <w:fldChar w:fldCharType="begin"/>
            </w:r>
            <w:r w:rsidRPr="00BE3B7C">
              <w:rPr>
                <w:noProof/>
                <w:webHidden/>
              </w:rPr>
              <w:instrText xml:space="preserve"> PAGEREF _Toc48903989 \h </w:instrText>
            </w:r>
            <w:r w:rsidRPr="00BE3B7C">
              <w:rPr>
                <w:noProof/>
                <w:webHidden/>
              </w:rPr>
              <w:fldChar w:fldCharType="separate"/>
            </w:r>
            <w:r w:rsidRPr="00BE3B7C">
              <w:rPr>
                <w:noProof/>
                <w:webHidden/>
              </w:rPr>
              <w:t>3</w:t>
            </w:r>
            <w:r w:rsidRPr="00BE3B7C">
              <w:rPr>
                <w:noProof/>
                <w:webHidden/>
              </w:rPr>
              <w:fldChar w:fldCharType="end"/>
            </w:r>
          </w:hyperlink>
        </w:p>
        <w:p w:rsidR="00BE3B7C" w:rsidRPr="00BE3B7C">
          <w:pPr>
            <w:pStyle w:val="TOC1"/>
            <w:tabs>
              <w:tab w:val="right" w:leader="dot" w:pos="9016"/>
            </w:tabs>
            <w:rPr>
              <w:noProof/>
            </w:rPr>
          </w:pPr>
          <w:hyperlink w:anchor="_Toc48903990" w:history="1">
            <w:r w:rsidRPr="00BE3B7C">
              <w:rPr>
                <w:rStyle w:val="Hyperlink"/>
                <w:noProof/>
                <w:lang w:val="en-IN"/>
              </w:rPr>
              <w:t>Conclusion</w:t>
            </w:r>
            <w:r w:rsidRPr="00BE3B7C">
              <w:rPr>
                <w:noProof/>
                <w:webHidden/>
              </w:rPr>
              <w:tab/>
            </w:r>
            <w:r w:rsidRPr="00BE3B7C">
              <w:rPr>
                <w:noProof/>
                <w:webHidden/>
              </w:rPr>
              <w:fldChar w:fldCharType="begin"/>
            </w:r>
            <w:r w:rsidRPr="00BE3B7C">
              <w:rPr>
                <w:noProof/>
                <w:webHidden/>
              </w:rPr>
              <w:instrText xml:space="preserve"> PAGEREF _Toc48903990 \h </w:instrText>
            </w:r>
            <w:r w:rsidRPr="00BE3B7C">
              <w:rPr>
                <w:noProof/>
                <w:webHidden/>
              </w:rPr>
              <w:fldChar w:fldCharType="separate"/>
            </w:r>
            <w:r w:rsidRPr="00BE3B7C">
              <w:rPr>
                <w:noProof/>
                <w:webHidden/>
              </w:rPr>
              <w:t>8</w:t>
            </w:r>
            <w:r w:rsidRPr="00BE3B7C">
              <w:rPr>
                <w:noProof/>
                <w:webHidden/>
              </w:rPr>
              <w:fldChar w:fldCharType="end"/>
            </w:r>
          </w:hyperlink>
        </w:p>
        <w:p w:rsidR="00BE3B7C" w:rsidRPr="00BE3B7C">
          <w:pPr>
            <w:pStyle w:val="TOC1"/>
            <w:tabs>
              <w:tab w:val="right" w:leader="dot" w:pos="9016"/>
            </w:tabs>
            <w:rPr>
              <w:noProof/>
            </w:rPr>
          </w:pPr>
          <w:hyperlink w:anchor="_Toc48903991" w:history="1">
            <w:r w:rsidRPr="00BE3B7C">
              <w:rPr>
                <w:rStyle w:val="Hyperlink"/>
                <w:noProof/>
                <w:lang w:val="en-IN"/>
              </w:rPr>
              <w:t>References</w:t>
            </w:r>
            <w:r w:rsidRPr="00BE3B7C">
              <w:rPr>
                <w:noProof/>
                <w:webHidden/>
              </w:rPr>
              <w:tab/>
            </w:r>
            <w:r w:rsidRPr="00BE3B7C">
              <w:rPr>
                <w:noProof/>
                <w:webHidden/>
              </w:rPr>
              <w:fldChar w:fldCharType="begin"/>
            </w:r>
            <w:r w:rsidRPr="00BE3B7C">
              <w:rPr>
                <w:noProof/>
                <w:webHidden/>
              </w:rPr>
              <w:instrText xml:space="preserve"> PAGEREF _Toc48903991 \h </w:instrText>
            </w:r>
            <w:r w:rsidRPr="00BE3B7C">
              <w:rPr>
                <w:noProof/>
                <w:webHidden/>
              </w:rPr>
              <w:fldChar w:fldCharType="separate"/>
            </w:r>
            <w:r w:rsidRPr="00BE3B7C">
              <w:rPr>
                <w:noProof/>
                <w:webHidden/>
              </w:rPr>
              <w:t>9</w:t>
            </w:r>
            <w:r w:rsidRPr="00BE3B7C">
              <w:rPr>
                <w:noProof/>
                <w:webHidden/>
              </w:rPr>
              <w:fldChar w:fldCharType="end"/>
            </w:r>
          </w:hyperlink>
        </w:p>
        <w:p w:rsidR="00BE3B7C" w:rsidRPr="00BE3B7C">
          <w:r w:rsidRPr="00BE3B7C">
            <w:fldChar w:fldCharType="end"/>
          </w:r>
        </w:p>
      </w:sdtContent>
    </w:sdt>
    <w:p w:rsidR="00BE3B7C" w:rsidRPr="00BE3B7C">
      <w:pPr>
        <w:spacing w:line="480" w:lineRule="auto"/>
        <w:rPr>
          <w:rFonts w:asciiTheme="majorHAnsi" w:eastAsiaTheme="majorEastAsia" w:hAnsiTheme="majorHAnsi" w:cstheme="majorBidi"/>
          <w:b/>
          <w:bCs/>
          <w:color w:val="365F91" w:themeColor="accent1" w:themeShade="BF"/>
          <w:sz w:val="28"/>
          <w:szCs w:val="28"/>
          <w:lang w:val="en-IN"/>
        </w:rPr>
      </w:pPr>
      <w:r w:rsidRPr="00BE3B7C">
        <w:rPr>
          <w:lang w:val="en-IN"/>
        </w:rPr>
        <w:br w:type="page"/>
      </w:r>
    </w:p>
    <w:p w:rsidR="007F6056" w:rsidRPr="00BE3B7C" w:rsidP="007F6056">
      <w:pPr>
        <w:pStyle w:val="Heading1"/>
        <w:rPr>
          <w:lang w:val="en-IN"/>
        </w:rPr>
      </w:pPr>
      <w:bookmarkStart w:id="0" w:name="_Toc48903987"/>
      <w:r w:rsidRPr="00BE3B7C">
        <w:rPr>
          <w:lang w:val="en-IN"/>
        </w:rPr>
        <w:t>Introduction</w:t>
      </w:r>
      <w:bookmarkEnd w:id="0"/>
    </w:p>
    <w:p w:rsidR="007F6056" w:rsidRPr="00BE3B7C" w:rsidP="007F6056">
      <w:pPr>
        <w:rPr>
          <w:lang w:val="en-IN"/>
        </w:rPr>
      </w:pPr>
      <w:r w:rsidRPr="00BE3B7C">
        <w:rPr>
          <w:lang w:val="en-IN"/>
        </w:rPr>
        <w:t xml:space="preserve">Based on the learning outcomes from the module the reflection will be done by applying the Gibbs model of reflection. To reflect on the various activities learned and carried out in the class the reflective cycle will be applied in this report </w:t>
      </w:r>
    </w:p>
    <w:p w:rsidR="007F6056" w:rsidRPr="00BE3B7C" w:rsidP="007F6056">
      <w:pPr>
        <w:pStyle w:val="Heading1"/>
        <w:rPr>
          <w:lang w:val="en-IN"/>
        </w:rPr>
      </w:pPr>
      <w:bookmarkStart w:id="1" w:name="_Toc48903988"/>
      <w:r w:rsidRPr="00BE3B7C">
        <w:rPr>
          <w:lang w:val="en-IN"/>
        </w:rPr>
        <w:t>Literature review</w:t>
      </w:r>
      <w:bookmarkEnd w:id="1"/>
      <w:r w:rsidRPr="00BE3B7C">
        <w:rPr>
          <w:lang w:val="en-IN"/>
        </w:rPr>
        <w:t xml:space="preserve"> </w:t>
      </w:r>
    </w:p>
    <w:p w:rsidR="007F6056" w:rsidRPr="00BE3B7C" w:rsidP="007F6056">
      <w:pPr>
        <w:rPr>
          <w:b/>
          <w:lang w:val="en-IN"/>
        </w:rPr>
      </w:pPr>
      <w:r w:rsidRPr="00BE3B7C">
        <w:rPr>
          <w:b/>
          <w:lang w:val="en-IN"/>
        </w:rPr>
        <w:t xml:space="preserve">Academic skills </w:t>
      </w:r>
    </w:p>
    <w:p w:rsidR="007F6056" w:rsidRPr="00BE3B7C" w:rsidP="007F6056">
      <w:pPr>
        <w:rPr>
          <w:lang w:val="en-IN"/>
        </w:rPr>
      </w:pPr>
      <w:r w:rsidRPr="00BE3B7C">
        <w:rPr>
          <w:lang w:val="en-IN"/>
        </w:rPr>
        <w:t>According</w:t>
      </w:r>
      <w:r w:rsidRPr="00BE3B7C" w:rsidR="001C2C6A">
        <w:rPr>
          <w:lang w:val="en-IN"/>
        </w:rPr>
        <w:t xml:space="preserve"> to </w:t>
      </w:r>
      <w:r w:rsidRPr="00BE3B7C" w:rsidR="001C2C6A">
        <w:t>Rabiner</w:t>
      </w:r>
      <w:r w:rsidRPr="00BE3B7C" w:rsidR="001C2C6A">
        <w:rPr>
          <w:lang w:val="en-IN"/>
        </w:rPr>
        <w:t xml:space="preserve"> et al. (2016), </w:t>
      </w:r>
      <w:r w:rsidRPr="00BE3B7C">
        <w:rPr>
          <w:lang w:val="en-IN"/>
        </w:rPr>
        <w:t>these skills are</w:t>
      </w:r>
      <w:r w:rsidRPr="00BE3B7C" w:rsidR="00B97380">
        <w:rPr>
          <w:lang w:val="en-IN"/>
        </w:rPr>
        <w:t xml:space="preserve"> made with the core </w:t>
      </w:r>
      <w:r w:rsidRPr="00BE3B7C" w:rsidR="00B97380">
        <w:rPr>
          <w:lang w:val="en-IN"/>
        </w:rPr>
        <w:t>skills that include</w:t>
      </w:r>
      <w:r w:rsidRPr="00BE3B7C" w:rsidR="00B97380">
        <w:rPr>
          <w:lang w:val="en-IN"/>
        </w:rPr>
        <w:t xml:space="preserve"> giving presentations, complex thinking, academic writing and many more. This skill plays an important role for the students because they become more effective learners by developing academic skills. </w:t>
      </w:r>
      <w:r w:rsidRPr="00BE3B7C" w:rsidR="001C2C6A">
        <w:t>Ribner</w:t>
      </w:r>
      <w:r w:rsidRPr="00BE3B7C" w:rsidR="001C2C6A">
        <w:t xml:space="preserve"> et al. (2017) </w:t>
      </w:r>
      <w:r w:rsidRPr="00BE3B7C" w:rsidR="00B97380">
        <w:rPr>
          <w:lang w:val="en-IN"/>
        </w:rPr>
        <w:t xml:space="preserve">stated that this is skills that are used and applied in learning to get more detailed knowledge and to develop more skills as well as abilities. </w:t>
      </w:r>
      <w:r w:rsidRPr="00BE3B7C" w:rsidR="001C2C6A">
        <w:t>Bassok</w:t>
      </w:r>
      <w:r w:rsidRPr="00BE3B7C" w:rsidR="001C2C6A">
        <w:t xml:space="preserve"> and Latham, (2017)</w:t>
      </w:r>
      <w:r w:rsidRPr="00BE3B7C" w:rsidR="001C2C6A">
        <w:rPr>
          <w:lang w:val="en-IN"/>
        </w:rPr>
        <w:t xml:space="preserve"> p</w:t>
      </w:r>
      <w:r w:rsidRPr="00BE3B7C" w:rsidR="00B97380">
        <w:rPr>
          <w:lang w:val="en-IN"/>
        </w:rPr>
        <w:t>ointed out that the time requires to develop the academic skills are less as compared to the other skills and this is the most common approach that is used by students for learning new things from the course of study.
</w:t>
      </w:r>
    </w:p>
    <w:p w:rsidR="007F6056" w:rsidRPr="00BE3B7C" w:rsidP="007F6056">
      <w:pPr>
        <w:rPr>
          <w:b/>
          <w:lang w:val="en-IN"/>
        </w:rPr>
      </w:pPr>
      <w:r w:rsidRPr="00BE3B7C">
        <w:rPr>
          <w:b/>
          <w:lang w:val="en-IN"/>
        </w:rPr>
        <w:t xml:space="preserve">Employability skills </w:t>
      </w:r>
    </w:p>
    <w:p w:rsidR="00B97380" w:rsidRPr="00BE3B7C" w:rsidP="007F6056">
      <w:pPr>
        <w:rPr>
          <w:lang w:val="en-IN"/>
        </w:rPr>
      </w:pPr>
      <w:r w:rsidRPr="00BE3B7C">
        <w:rPr>
          <w:lang w:val="en-IN"/>
        </w:rPr>
        <w:t xml:space="preserve">According to </w:t>
      </w:r>
      <w:r w:rsidRPr="00BE3B7C">
        <w:t>Di Gregorio et al. (2019)</w:t>
      </w:r>
      <w:r w:rsidRPr="00BE3B7C">
        <w:rPr>
          <w:b/>
          <w:lang w:val="en-IN"/>
        </w:rPr>
        <w:t xml:space="preserve">, </w:t>
      </w:r>
      <w:r w:rsidRPr="00BE3B7C">
        <w:rPr>
          <w:lang w:val="en-IN"/>
        </w:rPr>
        <w:t xml:space="preserve">this is the skills that are important for an individual to get a job and many a time employability skills are known as the </w:t>
      </w:r>
      <w:r w:rsidRPr="00BE3B7C" w:rsidR="00CD5915">
        <w:rPr>
          <w:lang w:val="en-IN"/>
        </w:rPr>
        <w:t>foundational and the soft skills.</w:t>
      </w:r>
      <w:r w:rsidRPr="00BE3B7C" w:rsidR="00B0278E">
        <w:rPr>
          <w:lang w:val="en-IN"/>
        </w:rPr>
        <w:t xml:space="preserve"> On the other hand, these are also known as the transferable skills and it allows and individual in communication as well as in solving problems. </w:t>
      </w:r>
      <w:r w:rsidRPr="00BE3B7C">
        <w:t>Suleman</w:t>
      </w:r>
      <w:r w:rsidRPr="00BE3B7C">
        <w:t>, (2016) s</w:t>
      </w:r>
      <w:r w:rsidRPr="00BE3B7C" w:rsidR="00B0278E">
        <w:rPr>
          <w:lang w:val="en-IN"/>
        </w:rPr>
        <w:t>tated</w:t>
      </w:r>
      <w:r w:rsidRPr="00BE3B7C" w:rsidR="00B0278E">
        <w:rPr>
          <w:lang w:val="en-IN"/>
        </w:rPr>
        <w:t xml:space="preserve"> that with the employability skills an individual in the workplace can accept the changes in a more effective way, as well as the directions, are followed.</w:t>
      </w:r>
      <w:r w:rsidRPr="00BE3B7C">
        <w:rPr>
          <w:lang w:val="en-IN"/>
        </w:rPr>
        <w:t xml:space="preserve"> </w:t>
      </w:r>
      <w:r w:rsidRPr="00BE3B7C">
        <w:t>Misra</w:t>
      </w:r>
      <w:r w:rsidRPr="00BE3B7C">
        <w:t xml:space="preserve"> and </w:t>
      </w:r>
      <w:r w:rsidRPr="00BE3B7C">
        <w:t>Khurana</w:t>
      </w:r>
      <w:r w:rsidRPr="00BE3B7C">
        <w:t>, (2017)</w:t>
      </w:r>
      <w:r w:rsidRPr="00BE3B7C" w:rsidR="00B0278E">
        <w:rPr>
          <w:lang w:val="en-IN"/>
        </w:rPr>
        <w:t xml:space="preserve"> </w:t>
      </w:r>
      <w:r w:rsidRPr="00BE3B7C">
        <w:rPr>
          <w:lang w:val="en-IN"/>
        </w:rPr>
        <w:t>p</w:t>
      </w:r>
      <w:r w:rsidRPr="00BE3B7C" w:rsidR="00B0278E">
        <w:rPr>
          <w:lang w:val="en-IN"/>
        </w:rPr>
        <w:t>ointed out that thus the employability skills develop more abilities to do the work and in the workplace, an individual becomes more capable as well as confident to perform the task.
</w:t>
      </w:r>
    </w:p>
    <w:p w:rsidR="007F6056" w:rsidRPr="00BE3B7C" w:rsidP="007F6056">
      <w:pPr>
        <w:pStyle w:val="Heading1"/>
        <w:rPr>
          <w:lang w:val="en-IN"/>
        </w:rPr>
      </w:pPr>
      <w:bookmarkStart w:id="2" w:name="_Toc48903989"/>
      <w:r w:rsidRPr="00BE3B7C">
        <w:rPr>
          <w:lang w:val="en-IN"/>
        </w:rPr>
        <w:t>Reflection</w:t>
      </w:r>
      <w:bookmarkEnd w:id="2"/>
    </w:p>
    <w:p w:rsidR="00F678BF" w:rsidRPr="00BE3B7C" w:rsidP="00F678BF">
      <w:pPr>
        <w:rPr>
          <w:lang w:val="en-IN"/>
        </w:rPr>
      </w:pPr>
      <w:r w:rsidRPr="00BE3B7C">
        <w:rPr>
          <w:lang w:val="en-IN"/>
        </w:rPr>
        <w:t>The model of the Gibbs Reflective cycle will be adopted to reflect upon the module learning. Both from the term one and term two new things are learned and it will be reflected by using the Gibbs model. This model is used because it supports in explaining the things in a more detailed way and in-depth reflection can be made on the entire learning.
</w:t>
      </w:r>
    </w:p>
    <w:p w:rsidR="00F678BF" w:rsidRPr="00BE3B7C" w:rsidP="00F678BF">
      <w:pPr>
        <w:jc w:val="center"/>
        <w:rPr>
          <w:lang w:val="en-IN"/>
        </w:rPr>
      </w:pPr>
      <w:r w:rsidRPr="00BE3B7C">
        <w:rPr>
          <w:noProof/>
          <w:lang w:val="en-IN" w:eastAsia="en-IN"/>
        </w:rPr>
        <w:drawing>
          <wp:inline distT="0" distB="0" distL="0" distR="0">
            <wp:extent cx="3638550" cy="2922452"/>
            <wp:effectExtent l="19050" t="0" r="0" b="0"/>
            <wp:docPr id="2" name="Picture 2" descr="C:\Users\hp\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78206" name="Picture 2" descr="C:\Users\hp\Desktop\download.png"/>
                    <pic:cNvPicPr>
                      <a:picLocks noChangeAspect="1" noChangeArrowheads="1"/>
                    </pic:cNvPicPr>
                  </pic:nvPicPr>
                  <pic:blipFill>
                    <a:blip xmlns:r="http://schemas.openxmlformats.org/officeDocument/2006/relationships" r:embed="rId5"/>
                    <a:stretch>
                      <a:fillRect/>
                    </a:stretch>
                  </pic:blipFill>
                  <pic:spPr bwMode="auto">
                    <a:xfrm>
                      <a:off x="0" y="0"/>
                      <a:ext cx="3642374" cy="2925523"/>
                    </a:xfrm>
                    <a:prstGeom prst="rect">
                      <a:avLst/>
                    </a:prstGeom>
                    <a:noFill/>
                    <a:ln w="9525">
                      <a:noFill/>
                      <a:miter lim="800000"/>
                      <a:headEnd/>
                      <a:tailEnd/>
                    </a:ln>
                  </pic:spPr>
                </pic:pic>
              </a:graphicData>
            </a:graphic>
          </wp:inline>
        </w:drawing>
      </w:r>
    </w:p>
    <w:p w:rsidR="00F678BF" w:rsidRPr="00BE3B7C" w:rsidP="00F678BF">
      <w:pPr>
        <w:pStyle w:val="Caption"/>
        <w:jc w:val="center"/>
        <w:rPr>
          <w:sz w:val="24"/>
          <w:szCs w:val="24"/>
          <w:lang w:val="en-IN"/>
        </w:rPr>
      </w:pPr>
      <w:r w:rsidRPr="00BE3B7C">
        <w:rPr>
          <w:sz w:val="24"/>
          <w:szCs w:val="24"/>
        </w:rPr>
        <w:t xml:space="preserve">Figure </w:t>
      </w:r>
      <w:r w:rsidRPr="00BE3B7C" w:rsidR="00AF281A">
        <w:rPr>
          <w:sz w:val="24"/>
          <w:szCs w:val="24"/>
        </w:rPr>
        <w:fldChar w:fldCharType="begin"/>
      </w:r>
      <w:r w:rsidRPr="00BE3B7C">
        <w:rPr>
          <w:sz w:val="24"/>
          <w:szCs w:val="24"/>
        </w:rPr>
        <w:instrText xml:space="preserve"> SEQ Figure \* ARABIC </w:instrText>
      </w:r>
      <w:r w:rsidRPr="00BE3B7C" w:rsidR="00AF281A">
        <w:rPr>
          <w:sz w:val="24"/>
          <w:szCs w:val="24"/>
        </w:rPr>
        <w:fldChar w:fldCharType="separate"/>
      </w:r>
      <w:r w:rsidRPr="00BE3B7C">
        <w:rPr>
          <w:noProof/>
          <w:sz w:val="24"/>
          <w:szCs w:val="24"/>
        </w:rPr>
        <w:t>1</w:t>
      </w:r>
      <w:r w:rsidRPr="00BE3B7C" w:rsidR="00AF281A">
        <w:rPr>
          <w:sz w:val="24"/>
          <w:szCs w:val="24"/>
        </w:rPr>
        <w:fldChar w:fldCharType="end"/>
      </w:r>
      <w:r w:rsidRPr="00BE3B7C">
        <w:rPr>
          <w:sz w:val="24"/>
          <w:szCs w:val="24"/>
          <w:lang w:val="en-IN"/>
        </w:rPr>
        <w:t xml:space="preserve"> Gibbs reflective model</w:t>
      </w:r>
    </w:p>
    <w:p w:rsidR="00F678BF" w:rsidRPr="00BE3B7C" w:rsidP="00F678BF">
      <w:pPr>
        <w:jc w:val="center"/>
        <w:rPr>
          <w:lang w:val="en-IN"/>
        </w:rPr>
      </w:pPr>
      <w:r w:rsidRPr="00BE3B7C">
        <w:rPr>
          <w:lang w:val="en-IN"/>
        </w:rPr>
        <w:t>Source:</w:t>
      </w:r>
      <w:r w:rsidRPr="00BE3B7C" w:rsidR="001C2C6A">
        <w:rPr>
          <w:lang w:val="en-IN"/>
        </w:rPr>
        <w:t xml:space="preserve"> (</w:t>
      </w:r>
      <w:r w:rsidRPr="00BE3B7C" w:rsidR="001C2C6A">
        <w:t>Markkanen</w:t>
      </w:r>
      <w:r w:rsidRPr="00BE3B7C" w:rsidR="001C2C6A">
        <w:t xml:space="preserve"> et al. 2020)</w:t>
      </w:r>
    </w:p>
    <w:p w:rsidR="00FF2B6C" w:rsidRPr="00BE3B7C" w:rsidP="00FF2B6C">
      <w:pPr>
        <w:rPr>
          <w:b/>
          <w:lang w:val="en-IN"/>
        </w:rPr>
      </w:pPr>
      <w:r w:rsidRPr="00BE3B7C">
        <w:rPr>
          <w:b/>
          <w:lang w:val="en-IN"/>
        </w:rPr>
        <w:t xml:space="preserve">Description </w:t>
      </w:r>
    </w:p>
    <w:p w:rsidR="00FF2B6C" w:rsidRPr="00BE3B7C" w:rsidP="00FF2B6C">
      <w:pPr>
        <w:rPr>
          <w:lang w:val="en-IN"/>
        </w:rPr>
      </w:pPr>
      <w:r w:rsidRPr="00BE3B7C">
        <w:rPr>
          <w:lang w:val="en-IN"/>
        </w:rPr>
        <w:t>In my term one and term two, I learned various new things from the module, in the class, various activities were conducted which gave me a better experience and I enhanced my learning capability, as well as I, became more learning-oriented.</w:t>
      </w:r>
      <w:r w:rsidRPr="00BE3B7C" w:rsidR="00B27949">
        <w:rPr>
          <w:lang w:val="en-IN"/>
        </w:rPr>
        <w:t xml:space="preserve"> In my term one, I learned about time management and problem-solving. While learning about these things to get the better understanding my tutor also conducted the class activities and it helped me directly in getting more detailed knowledge as well as in getting better learning experience</w:t>
      </w:r>
      <w:r w:rsidRPr="00BE3B7C" w:rsidR="00BE3B7C">
        <w:rPr>
          <w:lang w:val="en-IN"/>
        </w:rPr>
        <w:t xml:space="preserve"> (</w:t>
      </w:r>
      <w:r w:rsidRPr="00BE3B7C" w:rsidR="00BE3B7C">
        <w:t>Tanaka et al. 2018)</w:t>
      </w:r>
      <w:r w:rsidRPr="00BE3B7C" w:rsidR="00B27949">
        <w:rPr>
          <w:lang w:val="en-IN"/>
        </w:rPr>
        <w:t>.</w:t>
      </w:r>
      <w:r w:rsidRPr="00BE3B7C" w:rsidR="007372FE">
        <w:rPr>
          <w:lang w:val="en-IN"/>
        </w:rPr>
        <w:t xml:space="preserve"> On the other hand from term two, I learned about writing a CV and cover letter as well as I studied about the critical and analytical thinking. The interaction among the students became more effective after passing each day because including me many of my friends were equally participating in the activities given by our tutor</w:t>
      </w:r>
      <w:r w:rsidRPr="00BE3B7C" w:rsidR="00BE3B7C">
        <w:rPr>
          <w:lang w:val="en-IN"/>
        </w:rPr>
        <w:t xml:space="preserve"> (</w:t>
      </w:r>
      <w:r w:rsidRPr="00BE3B7C" w:rsidR="00BE3B7C">
        <w:t>Markkanen</w:t>
      </w:r>
      <w:r w:rsidRPr="00BE3B7C" w:rsidR="00BE3B7C">
        <w:t xml:space="preserve"> et al. 2020)</w:t>
      </w:r>
      <w:r w:rsidRPr="00BE3B7C" w:rsidR="007372FE">
        <w:rPr>
          <w:lang w:val="en-IN"/>
        </w:rPr>
        <w:t>.</w:t>
      </w:r>
    </w:p>
    <w:p w:rsidR="007372FE" w:rsidRPr="00BE3B7C" w:rsidP="00FF2B6C">
      <w:pPr>
        <w:rPr>
          <w:lang w:val="en-IN"/>
        </w:rPr>
      </w:pPr>
      <w:r w:rsidRPr="00BE3B7C">
        <w:rPr>
          <w:lang w:val="en-IN"/>
        </w:rPr>
        <w:t xml:space="preserve">I found that each activity on various topics helped in learning and getting the things in a more effective manner and it made the utilisation of time. </w:t>
      </w:r>
      <w:r w:rsidRPr="00BE3B7C" w:rsidR="009B6DA8">
        <w:rPr>
          <w:lang w:val="en-IN"/>
        </w:rPr>
        <w:t>I was able to learn new things every day because I was more interested in learning about the new things and I was dedicated towards the learning.</w:t>
      </w:r>
      <w:r w:rsidRPr="00BE3B7C" w:rsidR="00CA5F51">
        <w:rPr>
          <w:lang w:val="en-IN"/>
        </w:rPr>
        <w:t xml:space="preserve"> From the module, I got the opportunity to learn about communication, time management and problem-solving as well as I learned about critical thinking, analytical thinking, cover letter and CV writing</w:t>
      </w:r>
      <w:r w:rsidRPr="00BE3B7C" w:rsidR="00BE3B7C">
        <w:rPr>
          <w:lang w:val="en-IN"/>
        </w:rPr>
        <w:t xml:space="preserve"> (</w:t>
      </w:r>
      <w:r w:rsidRPr="00BE3B7C" w:rsidR="00BE3B7C">
        <w:t>Tanaka et al. 2018)</w:t>
      </w:r>
      <w:r w:rsidRPr="00BE3B7C" w:rsidR="00CA5F51">
        <w:rPr>
          <w:lang w:val="en-IN"/>
        </w:rPr>
        <w:t xml:space="preserve">. The module also gave me detailed understanding regarding the various topics and the class activities was so beneficial for me </w:t>
      </w:r>
      <w:r w:rsidRPr="00BE3B7C" w:rsidR="00CA5F51">
        <w:rPr>
          <w:lang w:val="en-IN"/>
        </w:rPr>
        <w:t xml:space="preserve">because it gave a clear idea about my learning. The students were involved in the class and this also supported in learning more and more things from the module, on the other hand, the entire module was so helpful and worthy for me because I utilised the time, as well as </w:t>
      </w:r>
      <w:r w:rsidRPr="00BE3B7C" w:rsidR="008425B4">
        <w:rPr>
          <w:lang w:val="en-IN"/>
        </w:rPr>
        <w:t>I</w:t>
      </w:r>
      <w:r w:rsidRPr="00BE3B7C" w:rsidR="00CA5F51">
        <w:rPr>
          <w:lang w:val="en-IN"/>
        </w:rPr>
        <w:t xml:space="preserve">, learned many new things from it by </w:t>
      </w:r>
      <w:r w:rsidRPr="00BE3B7C" w:rsidR="001D32F1">
        <w:rPr>
          <w:lang w:val="en-IN"/>
        </w:rPr>
        <w:t>understanding</w:t>
      </w:r>
      <w:r w:rsidRPr="00BE3B7C" w:rsidR="00CA5F51">
        <w:rPr>
          <w:lang w:val="en-IN"/>
        </w:rPr>
        <w:t xml:space="preserve"> its importance in the</w:t>
      </w:r>
      <w:r w:rsidRPr="00BE3B7C" w:rsidR="00BE3B7C">
        <w:rPr>
          <w:lang w:val="en-IN"/>
        </w:rPr>
        <w:t xml:space="preserve"> personal and professional life (</w:t>
      </w:r>
      <w:r w:rsidRPr="00BE3B7C" w:rsidR="00BE3B7C">
        <w:t>Markkanen</w:t>
      </w:r>
      <w:r w:rsidRPr="00BE3B7C" w:rsidR="00BE3B7C">
        <w:t xml:space="preserve"> et al. 2020)</w:t>
      </w:r>
      <w:r w:rsidRPr="00BE3B7C" w:rsidR="00BE3B7C">
        <w:rPr>
          <w:lang w:val="en-IN"/>
        </w:rPr>
        <w:t>.</w:t>
      </w:r>
    </w:p>
    <w:p w:rsidR="00CA5F51" w:rsidRPr="00BE3B7C" w:rsidP="00FF2B6C">
      <w:pPr>
        <w:rPr>
          <w:b/>
          <w:lang w:val="en-IN"/>
        </w:rPr>
      </w:pPr>
      <w:r w:rsidRPr="00BE3B7C">
        <w:rPr>
          <w:b/>
          <w:lang w:val="en-IN"/>
        </w:rPr>
        <w:t xml:space="preserve">Feelings </w:t>
      </w:r>
    </w:p>
    <w:p w:rsidR="001D32F1" w:rsidRPr="00BE3B7C" w:rsidP="00FF2B6C">
      <w:pPr>
        <w:rPr>
          <w:lang w:val="en-IN"/>
        </w:rPr>
      </w:pPr>
      <w:r w:rsidRPr="00BE3B7C">
        <w:rPr>
          <w:lang w:val="en-IN"/>
        </w:rPr>
        <w:t xml:space="preserve">During the class learning from the module, I found that the entire module helped in increasing my knowledge as well as my learning because my tutor, as well as my peers, helped me a lot in staying motivated and focused. </w:t>
      </w:r>
      <w:r w:rsidRPr="00BE3B7C" w:rsidR="00982EF8">
        <w:rPr>
          <w:lang w:val="en-IN"/>
        </w:rPr>
        <w:t>On</w:t>
      </w:r>
      <w:r w:rsidRPr="00BE3B7C">
        <w:rPr>
          <w:lang w:val="en-IN"/>
        </w:rPr>
        <w:t xml:space="preserve"> the other hand, my intention towards learning was clear which made me more action-oriented and I felt that everyone around me was supported including my friends and my tutor</w:t>
      </w:r>
      <w:r w:rsidRPr="00BE3B7C" w:rsidR="00BE3B7C">
        <w:rPr>
          <w:lang w:val="en-IN"/>
        </w:rPr>
        <w:t xml:space="preserve"> (</w:t>
      </w:r>
      <w:r w:rsidRPr="00BE3B7C" w:rsidR="00BE3B7C">
        <w:t>Tanaka et al. 2018)</w:t>
      </w:r>
      <w:r w:rsidRPr="00BE3B7C">
        <w:rPr>
          <w:lang w:val="en-IN"/>
        </w:rPr>
        <w:t xml:space="preserve">. I and my friends found that the module was valuable for us because the things learned from the module is going to help all of us in personal and the professional career and we will able to manage the </w:t>
      </w:r>
      <w:r w:rsidRPr="00BE3B7C" w:rsidR="002371DA">
        <w:rPr>
          <w:lang w:val="en-IN"/>
        </w:rPr>
        <w:t>things</w:t>
      </w:r>
      <w:r w:rsidRPr="00BE3B7C">
        <w:rPr>
          <w:lang w:val="en-IN"/>
        </w:rPr>
        <w:t xml:space="preserve"> in a more effective way.</w:t>
      </w:r>
      <w:r w:rsidRPr="00BE3B7C" w:rsidR="002371DA">
        <w:rPr>
          <w:lang w:val="en-IN"/>
        </w:rPr>
        <w:t xml:space="preserve"> My proactive measures helped me in learning and grabbing the new things as quick as possible and </w:t>
      </w:r>
      <w:r w:rsidRPr="00BE3B7C" w:rsidR="00556CB7">
        <w:rPr>
          <w:lang w:val="en-IN"/>
        </w:rPr>
        <w:t>I</w:t>
      </w:r>
      <w:r w:rsidRPr="00BE3B7C" w:rsidR="002371DA">
        <w:rPr>
          <w:lang w:val="en-IN"/>
        </w:rPr>
        <w:t xml:space="preserve"> found that from the module it took less time to learn the new things and it saved the time of all them involved in the learnin</w:t>
      </w:r>
      <w:r w:rsidRPr="00BE3B7C" w:rsidR="00BE3B7C">
        <w:rPr>
          <w:lang w:val="en-IN"/>
        </w:rPr>
        <w:t>g (</w:t>
      </w:r>
      <w:r w:rsidRPr="00BE3B7C" w:rsidR="00BE3B7C">
        <w:t>Markkanen</w:t>
      </w:r>
      <w:r w:rsidRPr="00BE3B7C" w:rsidR="00BE3B7C">
        <w:t xml:space="preserve"> et al. 2020)</w:t>
      </w:r>
      <w:r w:rsidRPr="00BE3B7C" w:rsidR="00BE3B7C">
        <w:rPr>
          <w:lang w:val="en-IN"/>
        </w:rPr>
        <w:t>.</w:t>
      </w:r>
    </w:p>
    <w:p w:rsidR="001D32F1" w:rsidRPr="00BE3B7C" w:rsidP="00FF2B6C">
      <w:pPr>
        <w:rPr>
          <w:lang w:val="en-IN"/>
        </w:rPr>
      </w:pPr>
      <w:r w:rsidRPr="00BE3B7C">
        <w:rPr>
          <w:lang w:val="en-IN"/>
        </w:rPr>
        <w:t>Day by day the learning got increased and I understood the value of the module therefore it can be said that I was more involved in the learning as well as in the activities of the class. I felt that the tutor helped me a lot in learning more about new things and it also increased my motivation level every day</w:t>
      </w:r>
      <w:r w:rsidRPr="00BE3B7C" w:rsidR="00BE3B7C">
        <w:rPr>
          <w:lang w:val="en-IN"/>
        </w:rPr>
        <w:t>(</w:t>
      </w:r>
      <w:r w:rsidRPr="00BE3B7C" w:rsidR="00BE3B7C">
        <w:t>Tanaka et al. 2018)</w:t>
      </w:r>
      <w:r w:rsidRPr="00BE3B7C">
        <w:rPr>
          <w:lang w:val="en-IN"/>
        </w:rPr>
        <w:t>. I found everyone around me supportive and it helped me in remaining more focused as well as attentive and the class activities were so helpful because it gave a clear idea that was I am lacking and from there I found my improvement</w:t>
      </w:r>
      <w:r w:rsidRPr="00BE3B7C" w:rsidR="00BE3B7C">
        <w:rPr>
          <w:lang w:val="en-IN"/>
        </w:rPr>
        <w:t xml:space="preserve"> areas (</w:t>
      </w:r>
      <w:r w:rsidRPr="00BE3B7C" w:rsidR="00BE3B7C">
        <w:t>Markkanen</w:t>
      </w:r>
      <w:r w:rsidRPr="00BE3B7C" w:rsidR="00BE3B7C">
        <w:t xml:space="preserve"> et al. 2020)</w:t>
      </w:r>
      <w:r w:rsidRPr="00BE3B7C" w:rsidR="00BE3B7C">
        <w:rPr>
          <w:lang w:val="en-IN"/>
        </w:rPr>
        <w:t>.</w:t>
      </w:r>
    </w:p>
    <w:p w:rsidR="00982EF8" w:rsidRPr="00BE3B7C" w:rsidP="00FF2B6C">
      <w:pPr>
        <w:rPr>
          <w:b/>
          <w:lang w:val="en-IN"/>
        </w:rPr>
      </w:pPr>
      <w:r w:rsidRPr="00BE3B7C">
        <w:rPr>
          <w:b/>
          <w:lang w:val="en-IN"/>
        </w:rPr>
        <w:t xml:space="preserve">Evaluation </w:t>
      </w:r>
    </w:p>
    <w:p w:rsidR="001D32F1" w:rsidRPr="00BE3B7C" w:rsidP="00FF2B6C">
      <w:pPr>
        <w:rPr>
          <w:lang w:val="en-IN"/>
        </w:rPr>
      </w:pPr>
      <w:r w:rsidRPr="00BE3B7C">
        <w:rPr>
          <w:b/>
          <w:lang w:val="en-IN"/>
        </w:rPr>
        <w:t xml:space="preserve"> </w:t>
      </w:r>
      <w:r w:rsidRPr="00BE3B7C" w:rsidR="00556CB7">
        <w:rPr>
          <w:lang w:val="en-IN"/>
        </w:rPr>
        <w:t xml:space="preserve">My learning experience from the module was good and even I can say that it was a wonderful learning experience from the module because I remember that the activity conducted by my tutor for writing the cover letter as well as for the critical thinking gave me more detailed understanding. It also gave me wider </w:t>
      </w:r>
      <w:r w:rsidRPr="00BE3B7C" w:rsidR="00F0371D">
        <w:rPr>
          <w:lang w:val="en-IN"/>
        </w:rPr>
        <w:t>aspects to think and apply on the current situation as well as the improvement were made</w:t>
      </w:r>
      <w:r w:rsidRPr="00BE3B7C" w:rsidR="00556CB7">
        <w:rPr>
          <w:lang w:val="en-IN"/>
        </w:rPr>
        <w:t xml:space="preserve"> more on the writing aspects</w:t>
      </w:r>
      <w:r w:rsidRPr="00BE3B7C" w:rsidR="00BE3B7C">
        <w:rPr>
          <w:lang w:val="en-IN"/>
        </w:rPr>
        <w:t xml:space="preserve"> (</w:t>
      </w:r>
      <w:r w:rsidRPr="00BE3B7C" w:rsidR="00BE3B7C">
        <w:t>Tanaka et al. 2018)</w:t>
      </w:r>
      <w:r w:rsidRPr="00BE3B7C" w:rsidR="00556CB7">
        <w:rPr>
          <w:lang w:val="en-IN"/>
        </w:rPr>
        <w:t>.</w:t>
      </w:r>
      <w:r w:rsidRPr="00BE3B7C" w:rsidR="00F0371D">
        <w:rPr>
          <w:lang w:val="en-IN"/>
        </w:rPr>
        <w:t xml:space="preserve"> I became more attention to detail and I enhanced the writing skills which are going to support me while getting the employment opportunity because the CV and the cover letter make the </w:t>
      </w:r>
      <w:r w:rsidRPr="00BE3B7C" w:rsidR="00F0371D">
        <w:rPr>
          <w:lang w:val="en-IN"/>
        </w:rPr>
        <w:t>first impression. On the other hand, my control on various things kept me more motivated and I felt that the best utilisation of time was done by me during the various class activities and learning</w:t>
      </w:r>
      <w:r w:rsidRPr="00BE3B7C" w:rsidR="00BE3B7C">
        <w:rPr>
          <w:lang w:val="en-IN"/>
        </w:rPr>
        <w:t xml:space="preserve"> from the module (</w:t>
      </w:r>
      <w:r w:rsidRPr="00BE3B7C" w:rsidR="00BE3B7C">
        <w:t>Markkanen</w:t>
      </w:r>
      <w:r w:rsidRPr="00BE3B7C" w:rsidR="00BE3B7C">
        <w:t xml:space="preserve"> et al. 2020)</w:t>
      </w:r>
      <w:r w:rsidRPr="00BE3B7C" w:rsidR="00BE3B7C">
        <w:rPr>
          <w:lang w:val="en-IN"/>
        </w:rPr>
        <w:t>.</w:t>
      </w:r>
    </w:p>
    <w:p w:rsidR="00F0371D" w:rsidRPr="00BE3B7C" w:rsidP="00FF2B6C">
      <w:pPr>
        <w:rPr>
          <w:lang w:val="en-IN"/>
        </w:rPr>
      </w:pPr>
      <w:r w:rsidRPr="00BE3B7C">
        <w:rPr>
          <w:lang w:val="en-IN"/>
        </w:rPr>
        <w:t xml:space="preserve">The contribution of me, as well as my friends, was equal because everyone knew the importance of the module in both the professional and the personal life, therefore, I felt that </w:t>
      </w:r>
      <w:r w:rsidRPr="00BE3B7C">
        <w:rPr>
          <w:lang w:val="en-IN"/>
        </w:rPr>
        <w:t>each</w:t>
      </w:r>
      <w:r w:rsidRPr="00BE3B7C">
        <w:rPr>
          <w:lang w:val="en-IN"/>
        </w:rPr>
        <w:t xml:space="preserve"> one of us was interaction and involvement in the learning with the positive mindset.</w:t>
      </w:r>
      <w:r w:rsidRPr="00BE3B7C" w:rsidR="007A5A00">
        <w:rPr>
          <w:lang w:val="en-IN"/>
        </w:rPr>
        <w:t xml:space="preserve"> The best thing </w:t>
      </w:r>
      <w:r w:rsidRPr="00BE3B7C" w:rsidR="006B1356">
        <w:rPr>
          <w:lang w:val="en-IN"/>
        </w:rPr>
        <w:t>I</w:t>
      </w:r>
      <w:r w:rsidRPr="00BE3B7C" w:rsidR="007A5A00">
        <w:rPr>
          <w:lang w:val="en-IN"/>
        </w:rPr>
        <w:t xml:space="preserve"> found during the module learning was the activities that were conducted in the class</w:t>
      </w:r>
      <w:r w:rsidRPr="00BE3B7C" w:rsidR="00BE3B7C">
        <w:rPr>
          <w:lang w:val="en-IN"/>
        </w:rPr>
        <w:t xml:space="preserve"> (</w:t>
      </w:r>
      <w:r w:rsidRPr="00BE3B7C" w:rsidR="00BE3B7C">
        <w:t>Tanaka et al. 2018)</w:t>
      </w:r>
      <w:r w:rsidRPr="00BE3B7C" w:rsidR="007A5A00">
        <w:rPr>
          <w:lang w:val="en-IN"/>
        </w:rPr>
        <w:t xml:space="preserve">. It is important to take the practical learning rather than simply relying on the learning from books and therefore the tutor role was so important because they organised the activities and it supported me directly in getting the wider </w:t>
      </w:r>
      <w:r w:rsidRPr="00BE3B7C" w:rsidR="006B1356">
        <w:rPr>
          <w:lang w:val="en-IN"/>
        </w:rPr>
        <w:t>perspective</w:t>
      </w:r>
      <w:r w:rsidRPr="00BE3B7C" w:rsidR="007A5A00">
        <w:rPr>
          <w:lang w:val="en-IN"/>
        </w:rPr>
        <w:t xml:space="preserve"> of learning.</w:t>
      </w:r>
      <w:r w:rsidRPr="00BE3B7C" w:rsidR="006B1356">
        <w:rPr>
          <w:lang w:val="en-IN"/>
        </w:rPr>
        <w:t xml:space="preserve"> I remember that in the class activity including me my friends worked in a group and for analytical thinking we worked on some interview questions this gave me the </w:t>
      </w:r>
      <w:r w:rsidRPr="00BE3B7C" w:rsidR="004E26B8">
        <w:rPr>
          <w:lang w:val="en-IN"/>
        </w:rPr>
        <w:t>opportunity</w:t>
      </w:r>
      <w:r w:rsidRPr="00BE3B7C" w:rsidR="006B1356">
        <w:rPr>
          <w:lang w:val="en-IN"/>
        </w:rPr>
        <w:t xml:space="preserve"> to think</w:t>
      </w:r>
      <w:r w:rsidRPr="00BE3B7C" w:rsidR="004E26B8">
        <w:rPr>
          <w:lang w:val="en-IN"/>
        </w:rPr>
        <w:t xml:space="preserve"> in a different way and I received</w:t>
      </w:r>
      <w:r w:rsidRPr="00BE3B7C" w:rsidR="006B1356">
        <w:rPr>
          <w:lang w:val="en-IN"/>
        </w:rPr>
        <w:t xml:space="preserve"> </w:t>
      </w:r>
      <w:r w:rsidRPr="00BE3B7C" w:rsidR="004E26B8">
        <w:rPr>
          <w:lang w:val="en-IN"/>
        </w:rPr>
        <w:t>positive</w:t>
      </w:r>
      <w:r w:rsidRPr="00BE3B7C" w:rsidR="006B1356">
        <w:rPr>
          <w:lang w:val="en-IN"/>
        </w:rPr>
        <w:t xml:space="preserve"> feedback </w:t>
      </w:r>
      <w:r w:rsidRPr="00BE3B7C" w:rsidR="00BE3B7C">
        <w:rPr>
          <w:lang w:val="en-IN"/>
        </w:rPr>
        <w:t>from the tutor (</w:t>
      </w:r>
      <w:r w:rsidRPr="00BE3B7C" w:rsidR="00BE3B7C">
        <w:t>Tanaka et al. 2018)</w:t>
      </w:r>
      <w:r w:rsidRPr="00BE3B7C" w:rsidR="00BE3B7C">
        <w:rPr>
          <w:lang w:val="en-IN"/>
        </w:rPr>
        <w:t>.</w:t>
      </w:r>
    </w:p>
    <w:p w:rsidR="007A5A00" w:rsidRPr="00BE3B7C" w:rsidP="00FF2B6C">
      <w:pPr>
        <w:rPr>
          <w:b/>
          <w:lang w:val="en-IN"/>
        </w:rPr>
      </w:pPr>
      <w:r w:rsidRPr="00BE3B7C">
        <w:rPr>
          <w:b/>
          <w:lang w:val="en-IN"/>
        </w:rPr>
        <w:t>Analysis</w:t>
      </w:r>
    </w:p>
    <w:p w:rsidR="0060365A" w:rsidRPr="00BE3B7C" w:rsidP="00FF2B6C">
      <w:pPr>
        <w:rPr>
          <w:lang w:val="en-IN"/>
        </w:rPr>
      </w:pPr>
      <w:r w:rsidRPr="00BE3B7C">
        <w:rPr>
          <w:lang w:val="en-IN"/>
        </w:rPr>
        <w:t xml:space="preserve">I learned a lot of new things just because my tutor helped me positively and then it supported in becoming the part of various activities. I felt that the contribution to learning was not the same for each people involved in it and therefore I found that there were differences in learning and understanding the things. On the other hand, I had the positive learning experience from the module because I know the importance of module in my life and therefore </w:t>
      </w:r>
      <w:r w:rsidRPr="00BE3B7C" w:rsidR="00CF321E">
        <w:rPr>
          <w:lang w:val="en-IN"/>
        </w:rPr>
        <w:t>I</w:t>
      </w:r>
      <w:r w:rsidRPr="00BE3B7C">
        <w:rPr>
          <w:lang w:val="en-IN"/>
        </w:rPr>
        <w:t xml:space="preserve"> gave my best of efforts to learn each and everything from the module</w:t>
      </w:r>
      <w:r w:rsidRPr="00BE3B7C" w:rsidR="00BE3B7C">
        <w:rPr>
          <w:lang w:val="en-IN"/>
        </w:rPr>
        <w:t xml:space="preserve"> (</w:t>
      </w:r>
      <w:r w:rsidRPr="00BE3B7C" w:rsidR="00BE3B7C">
        <w:t>Tanaka et al. 2018)</w:t>
      </w:r>
      <w:r w:rsidRPr="00BE3B7C">
        <w:rPr>
          <w:lang w:val="en-IN"/>
        </w:rPr>
        <w:t xml:space="preserve">. My negative </w:t>
      </w:r>
      <w:r w:rsidRPr="00BE3B7C" w:rsidR="00CF321E">
        <w:rPr>
          <w:lang w:val="en-IN"/>
        </w:rPr>
        <w:t>experience</w:t>
      </w:r>
      <w:r w:rsidRPr="00BE3B7C">
        <w:rPr>
          <w:lang w:val="en-IN"/>
        </w:rPr>
        <w:t xml:space="preserve"> from the </w:t>
      </w:r>
      <w:r w:rsidRPr="00BE3B7C" w:rsidR="00CF321E">
        <w:rPr>
          <w:lang w:val="en-IN"/>
        </w:rPr>
        <w:t>entire module learning included that other people were</w:t>
      </w:r>
      <w:r w:rsidRPr="00BE3B7C">
        <w:rPr>
          <w:lang w:val="en-IN"/>
        </w:rPr>
        <w:t xml:space="preserve"> less interactive </w:t>
      </w:r>
      <w:r w:rsidRPr="00BE3B7C" w:rsidR="00CF321E">
        <w:rPr>
          <w:lang w:val="en-IN"/>
        </w:rPr>
        <w:t>and I felt that</w:t>
      </w:r>
      <w:r w:rsidRPr="00BE3B7C">
        <w:rPr>
          <w:lang w:val="en-IN"/>
        </w:rPr>
        <w:t xml:space="preserve"> it is important to raise the question and e</w:t>
      </w:r>
      <w:r w:rsidRPr="00BE3B7C" w:rsidR="00CF321E">
        <w:rPr>
          <w:lang w:val="en-IN"/>
        </w:rPr>
        <w:t>veryone were more into listening</w:t>
      </w:r>
      <w:r w:rsidRPr="00BE3B7C">
        <w:rPr>
          <w:lang w:val="en-IN"/>
        </w:rPr>
        <w:t xml:space="preserve"> rather than </w:t>
      </w:r>
      <w:r w:rsidRPr="00BE3B7C" w:rsidR="00CF321E">
        <w:rPr>
          <w:lang w:val="en-IN"/>
        </w:rPr>
        <w:t>raising</w:t>
      </w:r>
      <w:r w:rsidRPr="00BE3B7C">
        <w:rPr>
          <w:lang w:val="en-IN"/>
        </w:rPr>
        <w:t xml:space="preserve"> questions.</w:t>
      </w:r>
      <w:r w:rsidRPr="00BE3B7C" w:rsidR="00CF321E">
        <w:rPr>
          <w:lang w:val="en-IN"/>
        </w:rPr>
        <w:t xml:space="preserve"> I experienced that for learning new things it is significant to actively involve and participate in it and I did the same because I was participating and I cleared my dou</w:t>
      </w:r>
      <w:r w:rsidRPr="00BE3B7C" w:rsidR="00BE3B7C">
        <w:rPr>
          <w:lang w:val="en-IN"/>
        </w:rPr>
        <w:t>bt on every stage with my tutor (</w:t>
      </w:r>
      <w:r w:rsidRPr="00BE3B7C" w:rsidR="00BE3B7C">
        <w:t>Markkanen</w:t>
      </w:r>
      <w:r w:rsidRPr="00BE3B7C" w:rsidR="00BE3B7C">
        <w:t xml:space="preserve"> et al. 2020)</w:t>
      </w:r>
      <w:r w:rsidRPr="00BE3B7C" w:rsidR="00BE3B7C">
        <w:rPr>
          <w:lang w:val="en-IN"/>
        </w:rPr>
        <w:t>.</w:t>
      </w:r>
    </w:p>
    <w:p w:rsidR="00CF321E" w:rsidRPr="00BE3B7C" w:rsidP="00FF2B6C">
      <w:pPr>
        <w:rPr>
          <w:lang w:val="en-IN"/>
        </w:rPr>
      </w:pPr>
      <w:r w:rsidRPr="00BE3B7C">
        <w:rPr>
          <w:lang w:val="en-IN"/>
        </w:rPr>
        <w:t xml:space="preserve">Later on my attitude and learning perspective motivated other peoples and during this module learning they started participating more which raised my motivation level and </w:t>
      </w:r>
      <w:r w:rsidRPr="00BE3B7C" w:rsidR="00E25513">
        <w:rPr>
          <w:lang w:val="en-IN"/>
        </w:rPr>
        <w:t>I</w:t>
      </w:r>
      <w:r w:rsidRPr="00BE3B7C">
        <w:rPr>
          <w:lang w:val="en-IN"/>
        </w:rPr>
        <w:t xml:space="preserve"> found that now everyone is becoming more competent as well as capable.</w:t>
      </w:r>
      <w:r w:rsidRPr="00BE3B7C" w:rsidR="00E25513">
        <w:rPr>
          <w:lang w:val="en-IN"/>
        </w:rPr>
        <w:t xml:space="preserve"> Now I am more satisfied more it increased my knowledge as well as experience and I felt that I have learned a lot of new things from the module on the other this is not only going to help me in the current situation but in future, it will also help me in handling the different situations in an effective manner.</w:t>
      </w:r>
      <w:r w:rsidRPr="00BE3B7C" w:rsidR="00284998">
        <w:rPr>
          <w:lang w:val="en-IN"/>
        </w:rPr>
        <w:t xml:space="preserve"> I experienced that I gave more efforts in learning and therefore now I find myself as more </w:t>
      </w:r>
      <w:r w:rsidRPr="00BE3B7C" w:rsidR="00284998">
        <w:rPr>
          <w:lang w:val="en-IN"/>
        </w:rPr>
        <w:t xml:space="preserve">capable and competent enough with the module learning. Also with the critical thinking, I started taking out more idea and </w:t>
      </w:r>
      <w:r w:rsidRPr="00BE3B7C" w:rsidR="00284998">
        <w:rPr>
          <w:lang w:val="en-IN"/>
        </w:rPr>
        <w:t>I come up with the unique solutions for a particular problem, now the choices for taking out the solution is increased and it will be beneficial</w:t>
      </w:r>
      <w:r w:rsidRPr="00BE3B7C" w:rsidR="00BE3B7C">
        <w:rPr>
          <w:lang w:val="en-IN"/>
        </w:rPr>
        <w:t xml:space="preserve"> for me in future (</w:t>
      </w:r>
      <w:r w:rsidRPr="00BE3B7C" w:rsidR="00BE3B7C">
        <w:t>Tanaka et al. 2018)</w:t>
      </w:r>
      <w:r w:rsidRPr="00BE3B7C" w:rsidR="00BE3B7C">
        <w:rPr>
          <w:lang w:val="en-IN"/>
        </w:rPr>
        <w:t>.</w:t>
      </w:r>
    </w:p>
    <w:p w:rsidR="00284998" w:rsidRPr="00BE3B7C" w:rsidP="00FF2B6C">
      <w:pPr>
        <w:rPr>
          <w:b/>
          <w:lang w:val="en-IN"/>
        </w:rPr>
      </w:pPr>
      <w:r w:rsidRPr="00BE3B7C">
        <w:rPr>
          <w:b/>
          <w:lang w:val="en-IN"/>
        </w:rPr>
        <w:t xml:space="preserve">Conclusion </w:t>
      </w:r>
    </w:p>
    <w:p w:rsidR="00284998" w:rsidRPr="00BE3B7C" w:rsidP="00FF2B6C">
      <w:pPr>
        <w:rPr>
          <w:lang w:val="en-IN"/>
        </w:rPr>
      </w:pPr>
      <w:r w:rsidRPr="00BE3B7C">
        <w:rPr>
          <w:lang w:val="en-IN"/>
        </w:rPr>
        <w:t>Thus from the term one and from the term two module, I learned a lot of new things which included problem-solving, time management, communication, cover letter, critical thinking, analytical thinking.</w:t>
      </w:r>
      <w:r w:rsidRPr="00BE3B7C" w:rsidR="00E56388">
        <w:rPr>
          <w:lang w:val="en-IN"/>
        </w:rPr>
        <w:t xml:space="preserve"> However, I am more learning-oriented therefore I want to learn more new things as well as I understand the importance of this learning in my life as well as in my </w:t>
      </w:r>
      <w:r w:rsidRPr="00BE3B7C" w:rsidR="004728C9">
        <w:rPr>
          <w:lang w:val="en-IN"/>
        </w:rPr>
        <w:t>career</w:t>
      </w:r>
      <w:r w:rsidRPr="00BE3B7C" w:rsidR="00E56388">
        <w:rPr>
          <w:lang w:val="en-IN"/>
        </w:rPr>
        <w:t>. Also in getting the employability these things I</w:t>
      </w:r>
      <w:r w:rsidRPr="00BE3B7C" w:rsidR="004728C9">
        <w:rPr>
          <w:lang w:val="en-IN"/>
        </w:rPr>
        <w:t xml:space="preserve"> learned from the module is going</w:t>
      </w:r>
      <w:r w:rsidRPr="00BE3B7C" w:rsidR="00E56388">
        <w:rPr>
          <w:lang w:val="en-IN"/>
        </w:rPr>
        <w:t xml:space="preserve"> to help me </w:t>
      </w:r>
      <w:r w:rsidRPr="00BE3B7C" w:rsidR="004728C9">
        <w:rPr>
          <w:lang w:val="en-IN"/>
        </w:rPr>
        <w:t>positively</w:t>
      </w:r>
      <w:r w:rsidRPr="00BE3B7C" w:rsidR="00E56388">
        <w:rPr>
          <w:lang w:val="en-IN"/>
        </w:rPr>
        <w:t>.</w:t>
      </w:r>
      <w:r w:rsidRPr="00BE3B7C" w:rsidR="00D354F5">
        <w:rPr>
          <w:lang w:val="en-IN"/>
        </w:rPr>
        <w:t xml:space="preserve"> My interaction with the other people also increased while I was learning from the module and I also supported other members in solving their problem. On the other hand, </w:t>
      </w:r>
      <w:r w:rsidRPr="00BE3B7C" w:rsidR="00DE4CB3">
        <w:rPr>
          <w:lang w:val="en-IN"/>
        </w:rPr>
        <w:t>I</w:t>
      </w:r>
      <w:r w:rsidRPr="00BE3B7C" w:rsidR="00D354F5">
        <w:rPr>
          <w:lang w:val="en-IN"/>
        </w:rPr>
        <w:t xml:space="preserve"> managed the time during the activities of the class</w:t>
      </w:r>
      <w:r w:rsidRPr="00BE3B7C" w:rsidR="00BE3B7C">
        <w:rPr>
          <w:lang w:val="en-IN"/>
        </w:rPr>
        <w:t xml:space="preserve"> (</w:t>
      </w:r>
      <w:r w:rsidRPr="00BE3B7C" w:rsidR="00BE3B7C">
        <w:t>Markkanen</w:t>
      </w:r>
      <w:r w:rsidRPr="00BE3B7C" w:rsidR="00BE3B7C">
        <w:t xml:space="preserve"> et al. 2020)</w:t>
      </w:r>
      <w:r w:rsidRPr="00BE3B7C" w:rsidR="00BE3B7C">
        <w:rPr>
          <w:lang w:val="en-IN"/>
        </w:rPr>
        <w:t>.</w:t>
      </w:r>
    </w:p>
    <w:p w:rsidR="008F2370" w:rsidRPr="00BE3B7C" w:rsidP="00FF2B6C">
      <w:pPr>
        <w:rPr>
          <w:lang w:val="en-IN"/>
        </w:rPr>
      </w:pPr>
      <w:r w:rsidRPr="00BE3B7C">
        <w:rPr>
          <w:lang w:val="en-IN"/>
        </w:rPr>
        <w:t xml:space="preserve">My overall experience was good because I learned new things and I also meet the expectation of my tutor by learning new things, as well as the feedback I received during the class activities, helped me a lot in staying motivated and in learning new things. The most important thing that supported me becoming more knowledgeable was staying motivated as well as I was more </w:t>
      </w:r>
      <w:r w:rsidRPr="00BE3B7C" w:rsidR="00BE3B7C">
        <w:rPr>
          <w:lang w:val="en-IN"/>
        </w:rPr>
        <w:t>learning-oriented (</w:t>
      </w:r>
      <w:r w:rsidRPr="00BE3B7C" w:rsidR="00BE3B7C">
        <w:t>Tanaka et al. 2018)</w:t>
      </w:r>
      <w:r w:rsidRPr="00BE3B7C" w:rsidR="00BE3B7C">
        <w:rPr>
          <w:lang w:val="en-IN"/>
        </w:rPr>
        <w:t>.</w:t>
      </w:r>
    </w:p>
    <w:p w:rsidR="00DE4CB3" w:rsidRPr="00BE3B7C" w:rsidP="00FF2B6C">
      <w:pPr>
        <w:rPr>
          <w:b/>
          <w:lang w:val="en-IN"/>
        </w:rPr>
      </w:pPr>
      <w:r w:rsidRPr="00BE3B7C">
        <w:rPr>
          <w:b/>
          <w:lang w:val="en-IN"/>
        </w:rPr>
        <w:t>Action plan</w:t>
      </w:r>
    </w:p>
    <w:p w:rsidR="00DE4CB3" w:rsidRPr="00BE3B7C" w:rsidP="00FF2B6C">
      <w:pPr>
        <w:rPr>
          <w:lang w:val="en-IN"/>
        </w:rPr>
      </w:pPr>
      <w:r w:rsidRPr="00BE3B7C">
        <w:rPr>
          <w:lang w:val="en-IN"/>
        </w:rPr>
        <w:t xml:space="preserve">When next time </w:t>
      </w:r>
      <w:r w:rsidRPr="00BE3B7C" w:rsidR="00EB1B7B">
        <w:rPr>
          <w:lang w:val="en-IN"/>
        </w:rPr>
        <w:t>I</w:t>
      </w:r>
      <w:r w:rsidRPr="00BE3B7C">
        <w:rPr>
          <w:lang w:val="en-IN"/>
        </w:rPr>
        <w:t xml:space="preserve"> will get the opportunity to learn new things I am going to discuss my </w:t>
      </w:r>
      <w:r w:rsidRPr="00BE3B7C" w:rsidR="00840C11">
        <w:rPr>
          <w:lang w:val="en-IN"/>
        </w:rPr>
        <w:t>strengths</w:t>
      </w:r>
      <w:r w:rsidRPr="00BE3B7C">
        <w:rPr>
          <w:lang w:val="en-IN"/>
        </w:rPr>
        <w:t xml:space="preserve"> with my tutor so that </w:t>
      </w:r>
      <w:r w:rsidRPr="00BE3B7C" w:rsidR="00840C11">
        <w:rPr>
          <w:lang w:val="en-IN"/>
        </w:rPr>
        <w:t>I</w:t>
      </w:r>
      <w:r w:rsidRPr="00BE3B7C">
        <w:rPr>
          <w:lang w:val="en-IN"/>
        </w:rPr>
        <w:t xml:space="preserve"> will be </w:t>
      </w:r>
      <w:r w:rsidRPr="00BE3B7C" w:rsidR="00840C11">
        <w:rPr>
          <w:lang w:val="en-IN"/>
        </w:rPr>
        <w:t>involved</w:t>
      </w:r>
      <w:r w:rsidRPr="00BE3B7C">
        <w:rPr>
          <w:lang w:val="en-IN"/>
        </w:rPr>
        <w:t xml:space="preserve"> more in those activities which </w:t>
      </w:r>
      <w:r w:rsidRPr="00BE3B7C" w:rsidR="00840C11">
        <w:rPr>
          <w:lang w:val="en-IN"/>
        </w:rPr>
        <w:t>will help me overcom</w:t>
      </w:r>
      <w:r w:rsidRPr="00BE3B7C">
        <w:rPr>
          <w:lang w:val="en-IN"/>
        </w:rPr>
        <w:t xml:space="preserve">e my weak areas. This will make use of time in the best </w:t>
      </w:r>
      <w:r w:rsidRPr="00BE3B7C" w:rsidR="00840C11">
        <w:rPr>
          <w:lang w:val="en-IN"/>
        </w:rPr>
        <w:t>manner</w:t>
      </w:r>
      <w:r w:rsidRPr="00BE3B7C">
        <w:rPr>
          <w:lang w:val="en-IN"/>
        </w:rPr>
        <w:t xml:space="preserve"> and this will also support me in remaining more effective by working on my weak areas.</w:t>
      </w:r>
      <w:r w:rsidRPr="00BE3B7C" w:rsidR="00840C11">
        <w:rPr>
          <w:lang w:val="en-IN"/>
        </w:rPr>
        <w:t xml:space="preserve"> Next, I will be more participative in both theoretical learnings as well as in the activities learning because it will give me better practical knowledge.</w:t>
      </w:r>
      <w:r w:rsidRPr="00BE3B7C" w:rsidR="00EB1B7B">
        <w:rPr>
          <w:lang w:val="en-IN"/>
        </w:rPr>
        <w:t xml:space="preserve"> I will also try to form a group so that we will be able to take part in the activities and the feedback from the tutor will show that improvement areas so that further steps</w:t>
      </w:r>
      <w:r w:rsidRPr="00BE3B7C" w:rsidR="00BE3B7C">
        <w:rPr>
          <w:lang w:val="en-IN"/>
        </w:rPr>
        <w:t xml:space="preserve"> will be taken (</w:t>
      </w:r>
      <w:r w:rsidRPr="00BE3B7C" w:rsidR="00BE3B7C">
        <w:t>Tanaka et al. 2018)</w:t>
      </w:r>
      <w:r w:rsidRPr="00BE3B7C" w:rsidR="00BE3B7C">
        <w:rPr>
          <w:lang w:val="en-IN"/>
        </w:rPr>
        <w:t>.</w:t>
      </w:r>
    </w:p>
    <w:p w:rsidR="00FF2B6C" w:rsidRPr="00BE3B7C" w:rsidP="00FF2B6C">
      <w:pPr>
        <w:rPr>
          <w:lang w:val="en-IN"/>
        </w:rPr>
      </w:pPr>
      <w:r w:rsidRPr="00BE3B7C">
        <w:rPr>
          <w:lang w:val="en-IN"/>
        </w:rPr>
        <w:t xml:space="preserve">Lastly, </w:t>
      </w:r>
      <w:r w:rsidRPr="00BE3B7C" w:rsidR="00FA3A51">
        <w:rPr>
          <w:lang w:val="en-IN"/>
        </w:rPr>
        <w:t xml:space="preserve">in future I will ensure that I will help others in solving their doubts as well as in case they will have some query because sharing knowledge will increase my learning, therefore, it will benefit me as well as others. So I am going to help other people while learning new things and it will be in benefit </w:t>
      </w:r>
      <w:r w:rsidRPr="00BE3B7C" w:rsidR="00BE3B7C">
        <w:rPr>
          <w:lang w:val="en-IN"/>
        </w:rPr>
        <w:t>of all of us (</w:t>
      </w:r>
      <w:r w:rsidRPr="00BE3B7C" w:rsidR="00BE3B7C">
        <w:t>Markkanen</w:t>
      </w:r>
      <w:r w:rsidRPr="00BE3B7C" w:rsidR="00BE3B7C">
        <w:t xml:space="preserve"> et al. 2020)</w:t>
      </w:r>
      <w:r w:rsidRPr="00BE3B7C" w:rsidR="00BE3B7C">
        <w:rPr>
          <w:lang w:val="en-IN"/>
        </w:rPr>
        <w:t>.</w:t>
      </w:r>
    </w:p>
    <w:p w:rsidR="007F6056" w:rsidRPr="00BE3B7C" w:rsidP="007F6056">
      <w:pPr>
        <w:pStyle w:val="Heading1"/>
        <w:rPr>
          <w:lang w:val="en-IN"/>
        </w:rPr>
      </w:pPr>
      <w:bookmarkStart w:id="3" w:name="_Toc48903990"/>
      <w:r w:rsidRPr="00BE3B7C">
        <w:rPr>
          <w:lang w:val="en-IN"/>
        </w:rPr>
        <w:t>Conclusion</w:t>
      </w:r>
      <w:bookmarkEnd w:id="3"/>
      <w:r w:rsidRPr="00BE3B7C">
        <w:rPr>
          <w:lang w:val="en-IN"/>
        </w:rPr>
        <w:t xml:space="preserve"> </w:t>
      </w:r>
    </w:p>
    <w:p w:rsidR="00F678BF" w:rsidRPr="00BE3B7C" w:rsidP="00F678BF">
      <w:pPr>
        <w:rPr>
          <w:lang w:val="en-IN"/>
        </w:rPr>
      </w:pPr>
      <w:r w:rsidRPr="00BE3B7C">
        <w:rPr>
          <w:lang w:val="en-IN"/>
        </w:rPr>
        <w:t>Thus it can be summarised that by using reflection model it gives a detailed explanation of the feelings and the learning from the module. Therefore I used this model and made the reflection on learning from the module and I had an overall good experience as well as it is going to help me in getting a better job in future.
</w:t>
      </w:r>
    </w:p>
    <w:p w:rsidR="00BE3B7C" w:rsidRPr="00BE3B7C">
      <w:pPr>
        <w:spacing w:line="480" w:lineRule="auto"/>
        <w:rPr>
          <w:rFonts w:asciiTheme="majorHAnsi" w:eastAsiaTheme="majorEastAsia" w:hAnsiTheme="majorHAnsi" w:cstheme="majorBidi"/>
          <w:b/>
          <w:bCs/>
          <w:color w:val="365F91" w:themeColor="accent1" w:themeShade="BF"/>
          <w:sz w:val="28"/>
          <w:szCs w:val="28"/>
          <w:lang w:val="en-IN"/>
        </w:rPr>
      </w:pPr>
      <w:r w:rsidRPr="00BE3B7C">
        <w:rPr>
          <w:lang w:val="en-IN"/>
        </w:rPr>
        <w:br w:type="page"/>
      </w:r>
    </w:p>
    <w:p w:rsidR="0055598A" w:rsidRPr="00BE3B7C" w:rsidP="007F6056">
      <w:pPr>
        <w:pStyle w:val="Heading1"/>
        <w:rPr>
          <w:lang w:val="en-IN"/>
        </w:rPr>
      </w:pPr>
      <w:bookmarkStart w:id="4" w:name="_Toc48903991"/>
      <w:r w:rsidRPr="00BE3B7C">
        <w:rPr>
          <w:lang w:val="en-IN"/>
        </w:rPr>
        <w:t>References</w:t>
      </w:r>
      <w:bookmarkEnd w:id="4"/>
    </w:p>
    <w:p w:rsidR="001C2C6A" w:rsidRPr="00BE3B7C" w:rsidP="00FA3A51">
      <w:r w:rsidRPr="00BE3B7C">
        <w:t>Bassok</w:t>
      </w:r>
      <w:r w:rsidRPr="00BE3B7C">
        <w:t>, D., and Latham, S. (2017). Kids today: The rise in children’s academic skills at kindergarten entry. </w:t>
      </w:r>
      <w:r w:rsidRPr="00BE3B7C">
        <w:rPr>
          <w:i/>
          <w:iCs/>
        </w:rPr>
        <w:t>Educational Researcher</w:t>
      </w:r>
      <w:r w:rsidRPr="00BE3B7C">
        <w:t>, </w:t>
      </w:r>
      <w:r w:rsidRPr="00BE3B7C">
        <w:rPr>
          <w:i/>
          <w:iCs/>
        </w:rPr>
        <w:t>46</w:t>
      </w:r>
      <w:r w:rsidRPr="00BE3B7C">
        <w:t>(1), 7-20.</w:t>
      </w:r>
    </w:p>
    <w:p w:rsidR="001C2C6A" w:rsidRPr="00BE3B7C" w:rsidP="00FA3A51">
      <w:r w:rsidRPr="00BE3B7C">
        <w:t xml:space="preserve">Di Gregorio, A., </w:t>
      </w:r>
      <w:r w:rsidRPr="00BE3B7C">
        <w:t>Maggioni</w:t>
      </w:r>
      <w:r w:rsidRPr="00BE3B7C">
        <w:t xml:space="preserve">, I., </w:t>
      </w:r>
      <w:r w:rsidRPr="00BE3B7C">
        <w:t>Mauri</w:t>
      </w:r>
      <w:r w:rsidRPr="00BE3B7C">
        <w:t xml:space="preserve">, C., and </w:t>
      </w:r>
      <w:r w:rsidRPr="00BE3B7C">
        <w:t>Mazzucchelli</w:t>
      </w:r>
      <w:r w:rsidRPr="00BE3B7C">
        <w:t>, A. (2019).</w:t>
      </w:r>
      <w:r w:rsidRPr="00BE3B7C">
        <w:t xml:space="preserve"> </w:t>
      </w:r>
      <w:r w:rsidRPr="00BE3B7C">
        <w:t>Employability skills for future marketing professionals.</w:t>
      </w:r>
      <w:r w:rsidRPr="00BE3B7C">
        <w:t> </w:t>
      </w:r>
      <w:r w:rsidRPr="00BE3B7C">
        <w:rPr>
          <w:i/>
          <w:iCs/>
        </w:rPr>
        <w:t>European management journal</w:t>
      </w:r>
      <w:r w:rsidRPr="00BE3B7C">
        <w:t>, </w:t>
      </w:r>
      <w:r w:rsidRPr="00BE3B7C">
        <w:rPr>
          <w:i/>
          <w:iCs/>
        </w:rPr>
        <w:t>37</w:t>
      </w:r>
      <w:r w:rsidRPr="00BE3B7C">
        <w:t>(3), 251-258.</w:t>
      </w:r>
    </w:p>
    <w:p w:rsidR="001C2C6A" w:rsidRPr="00BE3B7C" w:rsidP="00FA3A51">
      <w:r w:rsidRPr="00BE3B7C">
        <w:t>Markkanen</w:t>
      </w:r>
      <w:r w:rsidRPr="00BE3B7C">
        <w:t xml:space="preserve">, P., </w:t>
      </w:r>
      <w:r w:rsidRPr="00BE3B7C">
        <w:t>Välimäki</w:t>
      </w:r>
      <w:r w:rsidRPr="00BE3B7C">
        <w:t xml:space="preserve">, M., </w:t>
      </w:r>
      <w:r w:rsidRPr="00BE3B7C">
        <w:t>Anttila</w:t>
      </w:r>
      <w:r w:rsidRPr="00BE3B7C">
        <w:t xml:space="preserve">, M., and </w:t>
      </w:r>
      <w:r w:rsidRPr="00BE3B7C">
        <w:t>Kuuskorpi</w:t>
      </w:r>
      <w:r w:rsidRPr="00BE3B7C">
        <w:t>, M. (2020).</w:t>
      </w:r>
      <w:r w:rsidRPr="00BE3B7C">
        <w:t xml:space="preserve"> A reflective cycle: Understanding challenging situations in a school setting. </w:t>
      </w:r>
      <w:r w:rsidRPr="00BE3B7C">
        <w:rPr>
          <w:i/>
          <w:iCs/>
        </w:rPr>
        <w:t>Educational Research</w:t>
      </w:r>
      <w:r w:rsidRPr="00BE3B7C">
        <w:t>, </w:t>
      </w:r>
      <w:r w:rsidRPr="00BE3B7C">
        <w:rPr>
          <w:i/>
          <w:iCs/>
        </w:rPr>
        <w:t>62</w:t>
      </w:r>
      <w:r w:rsidRPr="00BE3B7C">
        <w:t>(1), 46-62.</w:t>
      </w:r>
    </w:p>
    <w:p w:rsidR="001C2C6A" w:rsidRPr="00BE3B7C" w:rsidP="00FA3A51">
      <w:r w:rsidRPr="00BE3B7C">
        <w:t>Misra</w:t>
      </w:r>
      <w:r w:rsidRPr="00BE3B7C">
        <w:t xml:space="preserve">, R. K., and </w:t>
      </w:r>
      <w:r w:rsidRPr="00BE3B7C">
        <w:t>Khurana</w:t>
      </w:r>
      <w:r w:rsidRPr="00BE3B7C">
        <w:t>, K. (2017).</w:t>
      </w:r>
      <w:r w:rsidRPr="00BE3B7C">
        <w:t xml:space="preserve"> Employability skills among information technology professionals: A literature review. </w:t>
      </w:r>
      <w:r w:rsidRPr="00BE3B7C">
        <w:rPr>
          <w:i/>
          <w:iCs/>
        </w:rPr>
        <w:t>Procedia</w:t>
      </w:r>
      <w:r w:rsidRPr="00BE3B7C">
        <w:rPr>
          <w:i/>
          <w:iCs/>
        </w:rPr>
        <w:t xml:space="preserve"> computer science</w:t>
      </w:r>
      <w:r w:rsidRPr="00BE3B7C">
        <w:t>, </w:t>
      </w:r>
      <w:r w:rsidRPr="00BE3B7C">
        <w:rPr>
          <w:i/>
          <w:iCs/>
        </w:rPr>
        <w:t>122</w:t>
      </w:r>
      <w:r w:rsidRPr="00BE3B7C">
        <w:t>, 63-70.</w:t>
      </w:r>
    </w:p>
    <w:p w:rsidR="001C2C6A" w:rsidRPr="00BE3B7C" w:rsidP="00FA3A51">
      <w:r w:rsidRPr="00BE3B7C">
        <w:t>Rabiner</w:t>
      </w:r>
      <w:r w:rsidRPr="00BE3B7C">
        <w:t>, D. L., Godwin, J., and Dodge, K. A. (2016).</w:t>
      </w:r>
      <w:r w:rsidRPr="00BE3B7C">
        <w:t xml:space="preserve"> </w:t>
      </w:r>
      <w:r w:rsidRPr="00BE3B7C">
        <w:t>Predicting academic achievement and attainment: The contribution of early academic skills, attention difficulties, and social competence.</w:t>
      </w:r>
      <w:r w:rsidRPr="00BE3B7C">
        <w:t> </w:t>
      </w:r>
      <w:r w:rsidRPr="00BE3B7C">
        <w:rPr>
          <w:i/>
          <w:iCs/>
        </w:rPr>
        <w:t>School Psychology Review</w:t>
      </w:r>
      <w:r w:rsidRPr="00BE3B7C">
        <w:t>, </w:t>
      </w:r>
      <w:r w:rsidRPr="00BE3B7C">
        <w:rPr>
          <w:i/>
          <w:iCs/>
        </w:rPr>
        <w:t>45</w:t>
      </w:r>
      <w:r w:rsidRPr="00BE3B7C">
        <w:t>(2), 250-267.</w:t>
      </w:r>
    </w:p>
    <w:p w:rsidR="001C2C6A" w:rsidRPr="00BE3B7C" w:rsidP="00FA3A51">
      <w:r w:rsidRPr="00BE3B7C">
        <w:t>Ribner</w:t>
      </w:r>
      <w:r w:rsidRPr="00BE3B7C">
        <w:t>, A. D., Willoughby, M. T., Blair, C. B., and Family Life Project Key Investigators.</w:t>
      </w:r>
      <w:r w:rsidRPr="00BE3B7C">
        <w:t xml:space="preserve"> (2017). Executive function buffers the association between early math and later academic skills. </w:t>
      </w:r>
      <w:r w:rsidRPr="00BE3B7C">
        <w:rPr>
          <w:i/>
          <w:iCs/>
        </w:rPr>
        <w:t>Frontiers in psychology</w:t>
      </w:r>
      <w:r w:rsidRPr="00BE3B7C">
        <w:t>, </w:t>
      </w:r>
      <w:r w:rsidRPr="00BE3B7C">
        <w:rPr>
          <w:i/>
          <w:iCs/>
        </w:rPr>
        <w:t>8</w:t>
      </w:r>
      <w:r w:rsidRPr="00BE3B7C">
        <w:t>, 869.</w:t>
      </w:r>
    </w:p>
    <w:p w:rsidR="001C2C6A" w:rsidRPr="00BE3B7C" w:rsidP="00FA3A51">
      <w:r w:rsidRPr="00BE3B7C">
        <w:t>Suleman</w:t>
      </w:r>
      <w:r w:rsidRPr="00BE3B7C">
        <w:t>, F. (2016).</w:t>
      </w:r>
      <w:r w:rsidRPr="00BE3B7C">
        <w:t xml:space="preserve"> Employability skills of higher education graduates: Little consensus on a much-discussed subject. </w:t>
      </w:r>
      <w:r w:rsidRPr="00BE3B7C">
        <w:rPr>
          <w:i/>
          <w:iCs/>
        </w:rPr>
        <w:t>Procedia</w:t>
      </w:r>
      <w:r w:rsidRPr="00BE3B7C">
        <w:rPr>
          <w:i/>
          <w:iCs/>
        </w:rPr>
        <w:t>-Social and Behavioral Sciences</w:t>
      </w:r>
      <w:r w:rsidRPr="00BE3B7C">
        <w:t>, </w:t>
      </w:r>
      <w:r w:rsidRPr="00BE3B7C">
        <w:rPr>
          <w:i/>
          <w:iCs/>
        </w:rPr>
        <w:t>228</w:t>
      </w:r>
      <w:r w:rsidRPr="00BE3B7C">
        <w:t>, 169-174.</w:t>
      </w:r>
    </w:p>
    <w:p w:rsidR="001C2C6A" w:rsidRPr="00FA3A51" w:rsidP="00FA3A51">
      <w:pPr>
        <w:rPr>
          <w:lang w:val="en-IN"/>
        </w:rPr>
      </w:pPr>
      <w:r w:rsidRPr="00BE3B7C">
        <w:t>Tanaka, M., Okamoto, R., and Koide, K. (2018).</w:t>
      </w:r>
      <w:r w:rsidRPr="00BE3B7C">
        <w:t xml:space="preserve"> </w:t>
      </w:r>
      <w:r w:rsidRPr="00BE3B7C">
        <w:t>Relationship between Reflective Practice Skills and Volume of Writing in a Reflective Journal.</w:t>
      </w:r>
      <w:r w:rsidRPr="00BE3B7C">
        <w:t> </w:t>
      </w:r>
      <w:r w:rsidRPr="00BE3B7C">
        <w:rPr>
          <w:i/>
          <w:iCs/>
        </w:rPr>
        <w:t>Health</w:t>
      </w:r>
      <w:r w:rsidRPr="00BE3B7C">
        <w:t>, </w:t>
      </w:r>
      <w:r w:rsidRPr="00BE3B7C">
        <w:rPr>
          <w:i/>
          <w:iCs/>
        </w:rPr>
        <w:t>10</w:t>
      </w:r>
      <w:r w:rsidRPr="00BE3B7C">
        <w:t>(3), 283-288.</w:t>
      </w:r>
    </w:p>
    <w:sectPr w:rsidSect="00C1453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2"/>
  <w:displayBackgroundShape/>
  <w:proofState w:spelling="clean" w:grammar="clean"/>
  <w:defaultTabStop w:val="720"/>
  <w:characterSpacingControl w:val="doNotCompress"/>
  <w:compat/>
  <w:rsids>
    <w:rsidRoot w:val="0055598A"/>
    <w:rsid w:val="00023848"/>
    <w:rsid w:val="00024A50"/>
    <w:rsid w:val="001C2C6A"/>
    <w:rsid w:val="001D32F1"/>
    <w:rsid w:val="001E0FD1"/>
    <w:rsid w:val="002371DA"/>
    <w:rsid w:val="00284998"/>
    <w:rsid w:val="00446D9C"/>
    <w:rsid w:val="004728C9"/>
    <w:rsid w:val="004E26B8"/>
    <w:rsid w:val="0055598A"/>
    <w:rsid w:val="00556CB7"/>
    <w:rsid w:val="0060365A"/>
    <w:rsid w:val="00696872"/>
    <w:rsid w:val="006B1356"/>
    <w:rsid w:val="007372FE"/>
    <w:rsid w:val="007A5A00"/>
    <w:rsid w:val="007F6056"/>
    <w:rsid w:val="00840C11"/>
    <w:rsid w:val="008425B4"/>
    <w:rsid w:val="008C1245"/>
    <w:rsid w:val="008F2370"/>
    <w:rsid w:val="00982EF8"/>
    <w:rsid w:val="009B6DA8"/>
    <w:rsid w:val="00A676F3"/>
    <w:rsid w:val="00AF281A"/>
    <w:rsid w:val="00B0278E"/>
    <w:rsid w:val="00B27949"/>
    <w:rsid w:val="00B97380"/>
    <w:rsid w:val="00BE3B7C"/>
    <w:rsid w:val="00C1453D"/>
    <w:rsid w:val="00CA5F51"/>
    <w:rsid w:val="00CD5915"/>
    <w:rsid w:val="00CF321E"/>
    <w:rsid w:val="00D354F5"/>
    <w:rsid w:val="00DE4CB3"/>
    <w:rsid w:val="00E25513"/>
    <w:rsid w:val="00E56388"/>
    <w:rsid w:val="00EB1B7B"/>
    <w:rsid w:val="00EE36DB"/>
    <w:rsid w:val="00F0371D"/>
    <w:rsid w:val="00F231FA"/>
    <w:rsid w:val="00F678BF"/>
    <w:rsid w:val="00FA3A51"/>
    <w:rsid w:val="00FF2B6C"/>
  </w:rsids>
  <m:mathPr>
    <m:mathFont m:val="Cambria Math"/>
  </m:mathPr>
  <w:themeFontLang w:val="e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3848"/>
    <w:pPr>
      <w:spacing w:line="360" w:lineRule="auto"/>
    </w:pPr>
    <w:rPr>
      <w:rFonts w:ascii="Times New Roman" w:hAnsi="Times New Roman"/>
      <w:sz w:val="24"/>
      <w:lang w:val="en-US"/>
    </w:rPr>
  </w:style>
  <w:style w:type="paragraph" w:styleId="Heading1">
    <w:name w:val="heading 1"/>
    <w:basedOn w:val="Normal"/>
    <w:next w:val="Normal"/>
    <w:link w:val="Heading1Char"/>
    <w:uiPriority w:val="9"/>
    <w:qFormat/>
    <w:rsid w:val="007F60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5598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598A"/>
    <w:rPr>
      <w:rFonts w:asciiTheme="majorHAnsi" w:eastAsiaTheme="majorEastAsia" w:hAnsiTheme="majorHAnsi" w:cstheme="majorBidi"/>
      <w:color w:val="17365D" w:themeColor="text2" w:themeShade="BF"/>
      <w:spacing w:val="5"/>
      <w:kern w:val="28"/>
      <w:sz w:val="52"/>
      <w:szCs w:val="52"/>
      <w:lang w:val="en-US"/>
    </w:rPr>
  </w:style>
  <w:style w:type="character" w:customStyle="1" w:styleId="Heading1Char">
    <w:name w:val="Heading 1 Char"/>
    <w:basedOn w:val="DefaultParagraphFont"/>
    <w:link w:val="Heading1"/>
    <w:uiPriority w:val="9"/>
    <w:rsid w:val="007F6056"/>
    <w:rPr>
      <w:rFonts w:asciiTheme="majorHAnsi" w:eastAsiaTheme="majorEastAsia" w:hAnsiTheme="majorHAnsi" w:cstheme="majorBidi"/>
      <w:b/>
      <w:bCs/>
      <w:color w:val="365F91" w:themeColor="accent1" w:themeShade="BF"/>
      <w:sz w:val="28"/>
      <w:szCs w:val="28"/>
      <w:lang w:val="en-US"/>
    </w:rPr>
  </w:style>
  <w:style w:type="paragraph" w:styleId="BalloonText">
    <w:name w:val="Balloon Text"/>
    <w:basedOn w:val="Normal"/>
    <w:link w:val="BalloonTextChar"/>
    <w:uiPriority w:val="99"/>
    <w:semiHidden/>
    <w:unhideWhenUsed/>
    <w:rsid w:val="00F67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8BF"/>
    <w:rPr>
      <w:rFonts w:ascii="Tahoma" w:hAnsi="Tahoma" w:cs="Tahoma"/>
      <w:sz w:val="16"/>
      <w:szCs w:val="16"/>
      <w:lang w:val="en-US"/>
    </w:rPr>
  </w:style>
  <w:style w:type="paragraph" w:styleId="Caption">
    <w:name w:val="caption"/>
    <w:basedOn w:val="Normal"/>
    <w:next w:val="Normal"/>
    <w:uiPriority w:val="35"/>
    <w:unhideWhenUsed/>
    <w:qFormat/>
    <w:rsid w:val="00F678BF"/>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BE3B7C"/>
    <w:pPr>
      <w:spacing w:line="276" w:lineRule="auto"/>
      <w:jc w:val="left"/>
      <w:outlineLvl w:val="9"/>
    </w:pPr>
  </w:style>
  <w:style w:type="paragraph" w:styleId="TOC1">
    <w:name w:val="toc 1"/>
    <w:basedOn w:val="Normal"/>
    <w:next w:val="Normal"/>
    <w:autoRedefine/>
    <w:uiPriority w:val="39"/>
    <w:unhideWhenUsed/>
    <w:rsid w:val="00BE3B7C"/>
    <w:pPr>
      <w:spacing w:after="100"/>
    </w:pPr>
  </w:style>
  <w:style w:type="character" w:styleId="Hyperlink">
    <w:name w:val="Hyperlink"/>
    <w:basedOn w:val="DefaultParagraphFont"/>
    <w:uiPriority w:val="99"/>
    <w:unhideWhenUsed/>
    <w:rsid w:val="00BE3B7C"/>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7BD5B-E405-4B45-9547-11ACC8A23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2020-08-21T06:36:00Z</dcterms:created>
  <dcterms:modified xsi:type="dcterms:W3CDTF">2020-08-21T06:36:00Z</dcterms:modified>
</cp:coreProperties>
</file>