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354FD" w:rsidRPr="00C90256" w:rsidRDefault="00C90256">
      <w:pPr>
        <w:rPr>
          <w:rFonts w:ascii="Arial" w:eastAsiaTheme="minorEastAsia" w:hAnsi="Arial" w:cs="Arial"/>
          <w:kern w:val="24"/>
        </w:rPr>
      </w:pPr>
      <w:r w:rsidRPr="00C90256">
        <w:rPr>
          <w:rFonts w:ascii="Arial" w:eastAsiaTheme="minorEastAsia" w:hAnsi="Arial" w:cs="Arial"/>
          <w:kern w:val="24"/>
        </w:rPr>
        <w:t>Assessment</w:t>
      </w:r>
      <w:r w:rsidR="00782856" w:rsidRPr="00C90256">
        <w:rPr>
          <w:rFonts w:ascii="Arial" w:eastAsiaTheme="minorEastAsia" w:hAnsi="Arial" w:cs="Arial"/>
          <w:kern w:val="24"/>
        </w:rPr>
        <w:t xml:space="preserve"> component 1 </w:t>
      </w:r>
    </w:p>
    <w:p w:rsidR="00782856" w:rsidRPr="00C90256" w:rsidRDefault="00782856">
      <w:pPr>
        <w:rPr>
          <w:rFonts w:ascii="Arial" w:eastAsiaTheme="minorEastAsia" w:hAnsi="Arial" w:cs="Arial"/>
          <w:kern w:val="24"/>
        </w:rPr>
      </w:pPr>
      <w:proofErr w:type="spellStart"/>
      <w:r w:rsidRPr="00C90256">
        <w:rPr>
          <w:rFonts w:ascii="Arial" w:eastAsiaTheme="minorEastAsia" w:hAnsi="Arial" w:cs="Arial"/>
          <w:kern w:val="24"/>
        </w:rPr>
        <w:t>Carys</w:t>
      </w:r>
      <w:proofErr w:type="spellEnd"/>
      <w:r w:rsidRPr="00C90256">
        <w:rPr>
          <w:rFonts w:ascii="Arial" w:eastAsiaTheme="minorEastAsia" w:hAnsi="Arial" w:cs="Arial"/>
          <w:kern w:val="24"/>
        </w:rPr>
        <w:t xml:space="preserve"> Hughes </w:t>
      </w:r>
    </w:p>
    <w:p w:rsidR="00782856" w:rsidRDefault="00C90256">
      <w:pPr>
        <w:rPr>
          <w:rFonts w:ascii="Arial" w:hAnsi="Arial" w:cs="Arial"/>
        </w:rPr>
      </w:pPr>
      <w:r w:rsidRPr="00C90256">
        <w:rPr>
          <w:rFonts w:ascii="Arial" w:hAnsi="Arial" w:cs="Arial"/>
        </w:rPr>
        <w:t xml:space="preserve">Student number </w:t>
      </w:r>
      <w:r>
        <w:rPr>
          <w:rFonts w:ascii="Arial" w:hAnsi="Arial" w:cs="Arial"/>
        </w:rPr>
        <w:t>–</w:t>
      </w:r>
      <w:r w:rsidRPr="00C90256">
        <w:rPr>
          <w:rFonts w:ascii="Arial" w:hAnsi="Arial" w:cs="Arial"/>
        </w:rPr>
        <w:t xml:space="preserve"> </w:t>
      </w:r>
      <w:r w:rsidRPr="00C90256">
        <w:rPr>
          <w:rFonts w:ascii="Arial" w:hAnsi="Arial" w:cs="Arial"/>
        </w:rPr>
        <w:t>1701464</w:t>
      </w:r>
    </w:p>
    <w:p w:rsidR="00C90256" w:rsidRPr="00C90256" w:rsidRDefault="00C90256">
      <w:pPr>
        <w:rPr>
          <w:rFonts w:ascii="Arial" w:eastAsiaTheme="minorEastAsia" w:hAnsi="Arial" w:cs="Arial"/>
          <w:kern w:val="24"/>
        </w:rPr>
      </w:pPr>
    </w:p>
    <w:p w:rsidR="00636B89" w:rsidRPr="00C90256" w:rsidRDefault="007C3B4F">
      <w:pPr>
        <w:rPr>
          <w:rFonts w:ascii="Arial" w:eastAsiaTheme="minorEastAsia" w:hAnsi="Arial" w:cs="Arial"/>
          <w:kern w:val="24"/>
        </w:rPr>
      </w:pPr>
      <w:r w:rsidRPr="00C90256">
        <w:rPr>
          <w:rFonts w:ascii="Arial" w:eastAsiaTheme="minorEastAsia" w:hAnsi="Arial" w:cs="Arial"/>
          <w:kern w:val="24"/>
        </w:rPr>
        <w:t xml:space="preserve">Psychological theories can help youth workers understand how </w:t>
      </w:r>
      <w:r w:rsidR="00724675" w:rsidRPr="00C90256">
        <w:rPr>
          <w:rFonts w:ascii="Arial" w:eastAsiaTheme="minorEastAsia" w:hAnsi="Arial" w:cs="Arial"/>
          <w:kern w:val="24"/>
        </w:rPr>
        <w:t xml:space="preserve">the </w:t>
      </w:r>
      <w:r w:rsidRPr="00C90256">
        <w:rPr>
          <w:rFonts w:ascii="Arial" w:eastAsiaTheme="minorEastAsia" w:hAnsi="Arial" w:cs="Arial"/>
          <w:kern w:val="24"/>
        </w:rPr>
        <w:t xml:space="preserve">influence of the family can have a major impact of young people adolescent development. </w:t>
      </w:r>
      <w:r w:rsidR="00724675" w:rsidRPr="00C90256">
        <w:rPr>
          <w:rFonts w:ascii="Arial" w:eastAsiaTheme="minorEastAsia" w:hAnsi="Arial" w:cs="Arial"/>
          <w:kern w:val="24"/>
        </w:rPr>
        <w:t xml:space="preserve">One theory being </w:t>
      </w:r>
      <w:r w:rsidR="00636B89" w:rsidRPr="00C90256">
        <w:rPr>
          <w:rFonts w:ascii="Arial" w:eastAsiaTheme="minorEastAsia" w:hAnsi="Arial" w:cs="Arial"/>
          <w:kern w:val="24"/>
        </w:rPr>
        <w:t>Erikson’s</w:t>
      </w:r>
      <w:r w:rsidR="00724675" w:rsidRPr="00C90256">
        <w:rPr>
          <w:rFonts w:ascii="Arial" w:eastAsiaTheme="minorEastAsia" w:hAnsi="Arial" w:cs="Arial"/>
          <w:kern w:val="24"/>
        </w:rPr>
        <w:t xml:space="preserve"> theory. This </w:t>
      </w:r>
      <w:r w:rsidR="00636B89" w:rsidRPr="00C90256">
        <w:rPr>
          <w:rFonts w:ascii="Arial" w:eastAsiaTheme="minorEastAsia" w:hAnsi="Arial" w:cs="Arial"/>
          <w:kern w:val="24"/>
        </w:rPr>
        <w:t>psychosocial</w:t>
      </w:r>
      <w:r w:rsidR="00724675" w:rsidRPr="00C90256">
        <w:rPr>
          <w:rFonts w:ascii="Arial" w:eastAsiaTheme="minorEastAsia" w:hAnsi="Arial" w:cs="Arial"/>
          <w:kern w:val="24"/>
        </w:rPr>
        <w:t xml:space="preserve"> theory of </w:t>
      </w:r>
      <w:r w:rsidR="00636B89" w:rsidRPr="00C90256">
        <w:rPr>
          <w:rFonts w:ascii="Arial" w:eastAsiaTheme="minorEastAsia" w:hAnsi="Arial" w:cs="Arial"/>
          <w:kern w:val="24"/>
        </w:rPr>
        <w:t>development</w:t>
      </w:r>
      <w:r w:rsidR="00724675" w:rsidRPr="00C90256">
        <w:rPr>
          <w:rFonts w:ascii="Arial" w:eastAsiaTheme="minorEastAsia" w:hAnsi="Arial" w:cs="Arial"/>
          <w:kern w:val="24"/>
        </w:rPr>
        <w:t xml:space="preserve"> will consider the impact of external factors</w:t>
      </w:r>
      <w:r w:rsidR="00636B89" w:rsidRPr="00C90256">
        <w:rPr>
          <w:rFonts w:ascii="Arial" w:eastAsiaTheme="minorEastAsia" w:hAnsi="Arial" w:cs="Arial"/>
          <w:kern w:val="24"/>
        </w:rPr>
        <w:t xml:space="preserve">, Parents and society on personality development this being from childhood to adulthood. According to this theory, each individual would need to pass through 8 interrelated stages over their entire life. I believe that this theory would be able to help youth workers understand how the influence of family can have an effect on young people’s </w:t>
      </w:r>
      <w:r w:rsidR="003132C2" w:rsidRPr="00C90256">
        <w:rPr>
          <w:rFonts w:ascii="Arial" w:eastAsiaTheme="minorEastAsia" w:hAnsi="Arial" w:cs="Arial"/>
          <w:kern w:val="24"/>
        </w:rPr>
        <w:t>adolescent’s</w:t>
      </w:r>
      <w:r w:rsidR="00636B89" w:rsidRPr="00C90256">
        <w:rPr>
          <w:rFonts w:ascii="Arial" w:eastAsiaTheme="minorEastAsia" w:hAnsi="Arial" w:cs="Arial"/>
          <w:kern w:val="24"/>
        </w:rPr>
        <w:t xml:space="preserve"> development, I</w:t>
      </w:r>
      <w:r w:rsidR="00DF73F8" w:rsidRPr="00C90256">
        <w:rPr>
          <w:rFonts w:ascii="Arial" w:eastAsiaTheme="minorEastAsia" w:hAnsi="Arial" w:cs="Arial"/>
          <w:kern w:val="24"/>
        </w:rPr>
        <w:t xml:space="preserve"> aim</w:t>
      </w:r>
      <w:r w:rsidR="00636B89" w:rsidRPr="00C90256">
        <w:rPr>
          <w:rFonts w:ascii="Arial" w:eastAsiaTheme="minorEastAsia" w:hAnsi="Arial" w:cs="Arial"/>
          <w:kern w:val="24"/>
        </w:rPr>
        <w:t xml:space="preserve"> to explain why in the paragraphs to follow. </w:t>
      </w:r>
    </w:p>
    <w:p w:rsidR="00636B89" w:rsidRPr="00C90256" w:rsidRDefault="00636B89">
      <w:pPr>
        <w:rPr>
          <w:rFonts w:ascii="Arial" w:eastAsiaTheme="minorEastAsia" w:hAnsi="Arial" w:cs="Arial"/>
          <w:kern w:val="24"/>
        </w:rPr>
      </w:pPr>
      <w:r w:rsidRPr="00C90256">
        <w:rPr>
          <w:rFonts w:ascii="Arial" w:eastAsiaTheme="minorEastAsia" w:hAnsi="Arial" w:cs="Arial"/>
          <w:kern w:val="24"/>
        </w:rPr>
        <w:t xml:space="preserve">The first stage would begin from birth to 18 months old, this stage is based on basic trust vs. Mistrust. Erikson </w:t>
      </w:r>
      <w:r w:rsidR="004168AA" w:rsidRPr="00C90256">
        <w:rPr>
          <w:rFonts w:ascii="Arial" w:eastAsiaTheme="minorEastAsia" w:hAnsi="Arial" w:cs="Arial"/>
          <w:kern w:val="24"/>
        </w:rPr>
        <w:t>believed</w:t>
      </w:r>
      <w:r w:rsidRPr="00C90256">
        <w:rPr>
          <w:rFonts w:ascii="Arial" w:eastAsiaTheme="minorEastAsia" w:hAnsi="Arial" w:cs="Arial"/>
          <w:kern w:val="24"/>
        </w:rPr>
        <w:t xml:space="preserve"> the first 18 months of a </w:t>
      </w:r>
      <w:r w:rsidR="004168AA" w:rsidRPr="00C90256">
        <w:rPr>
          <w:rFonts w:ascii="Arial" w:eastAsiaTheme="minorEastAsia" w:hAnsi="Arial" w:cs="Arial"/>
          <w:kern w:val="24"/>
        </w:rPr>
        <w:t>child’s</w:t>
      </w:r>
      <w:r w:rsidRPr="00C90256">
        <w:rPr>
          <w:rFonts w:ascii="Arial" w:eastAsiaTheme="minorEastAsia" w:hAnsi="Arial" w:cs="Arial"/>
          <w:kern w:val="24"/>
        </w:rPr>
        <w:t xml:space="preserve"> life was essential for the child to be able to </w:t>
      </w:r>
      <w:r w:rsidR="004168AA" w:rsidRPr="00C90256">
        <w:rPr>
          <w:rFonts w:ascii="Arial" w:eastAsiaTheme="minorEastAsia" w:hAnsi="Arial" w:cs="Arial"/>
          <w:kern w:val="24"/>
        </w:rPr>
        <w:t>develop</w:t>
      </w:r>
      <w:r w:rsidRPr="00C90256">
        <w:rPr>
          <w:rFonts w:ascii="Arial" w:eastAsiaTheme="minorEastAsia" w:hAnsi="Arial" w:cs="Arial"/>
          <w:kern w:val="24"/>
        </w:rPr>
        <w:t xml:space="preserve"> optimism, trust, </w:t>
      </w:r>
      <w:r w:rsidR="004168AA" w:rsidRPr="00C90256">
        <w:rPr>
          <w:rFonts w:ascii="Arial" w:eastAsiaTheme="minorEastAsia" w:hAnsi="Arial" w:cs="Arial"/>
          <w:kern w:val="24"/>
        </w:rPr>
        <w:t>confidence</w:t>
      </w:r>
      <w:r w:rsidRPr="00C90256">
        <w:rPr>
          <w:rFonts w:ascii="Arial" w:eastAsiaTheme="minorEastAsia" w:hAnsi="Arial" w:cs="Arial"/>
          <w:kern w:val="24"/>
        </w:rPr>
        <w:t xml:space="preserve"> and security, he </w:t>
      </w:r>
      <w:r w:rsidR="004168AA" w:rsidRPr="00C90256">
        <w:rPr>
          <w:rFonts w:ascii="Arial" w:eastAsiaTheme="minorEastAsia" w:hAnsi="Arial" w:cs="Arial"/>
          <w:kern w:val="24"/>
        </w:rPr>
        <w:t>believed</w:t>
      </w:r>
      <w:r w:rsidRPr="00C90256">
        <w:rPr>
          <w:rFonts w:ascii="Arial" w:eastAsiaTheme="minorEastAsia" w:hAnsi="Arial" w:cs="Arial"/>
          <w:kern w:val="24"/>
        </w:rPr>
        <w:t xml:space="preserve"> the best way to be able to develop this in children were for the mother and father </w:t>
      </w:r>
      <w:r w:rsidR="004168AA" w:rsidRPr="00C90256">
        <w:rPr>
          <w:rFonts w:ascii="Arial" w:eastAsiaTheme="minorEastAsia" w:hAnsi="Arial" w:cs="Arial"/>
          <w:kern w:val="24"/>
        </w:rPr>
        <w:t xml:space="preserve">to have a nurturing ability to care for a child, especially in terms of visual contact and touch. Erikson’s theory believed that if a child was not able to have develop trust within the first 18 months the child may developed insecurities, worthlessness, and general mistrust to the world. </w:t>
      </w:r>
    </w:p>
    <w:p w:rsidR="004704CE" w:rsidRPr="00C90256" w:rsidRDefault="004704CE">
      <w:pPr>
        <w:rPr>
          <w:rFonts w:ascii="Arial" w:eastAsiaTheme="minorEastAsia" w:hAnsi="Arial" w:cs="Arial"/>
          <w:kern w:val="24"/>
        </w:rPr>
      </w:pPr>
      <w:r w:rsidRPr="00C90256">
        <w:rPr>
          <w:rFonts w:ascii="Arial" w:eastAsiaTheme="minorEastAsia" w:hAnsi="Arial" w:cs="Arial"/>
          <w:kern w:val="24"/>
        </w:rPr>
        <w:t>The 2</w:t>
      </w:r>
      <w:r w:rsidRPr="00C90256">
        <w:rPr>
          <w:rFonts w:ascii="Arial" w:eastAsiaTheme="minorEastAsia" w:hAnsi="Arial" w:cs="Arial"/>
          <w:kern w:val="24"/>
          <w:vertAlign w:val="superscript"/>
        </w:rPr>
        <w:t>nd</w:t>
      </w:r>
      <w:r w:rsidRPr="00C90256">
        <w:rPr>
          <w:rFonts w:ascii="Arial" w:eastAsiaTheme="minorEastAsia" w:hAnsi="Arial" w:cs="Arial"/>
          <w:kern w:val="24"/>
        </w:rPr>
        <w:t xml:space="preserve"> stage of this theory </w:t>
      </w:r>
      <w:r w:rsidR="00DF73F8" w:rsidRPr="00C90256">
        <w:rPr>
          <w:rFonts w:ascii="Arial" w:eastAsiaTheme="minorEastAsia" w:hAnsi="Arial" w:cs="Arial"/>
          <w:kern w:val="24"/>
        </w:rPr>
        <w:t>is from around 18 mo</w:t>
      </w:r>
      <w:r w:rsidRPr="00C90256">
        <w:rPr>
          <w:rFonts w:ascii="Arial" w:eastAsiaTheme="minorEastAsia" w:hAnsi="Arial" w:cs="Arial"/>
          <w:kern w:val="24"/>
        </w:rPr>
        <w:t xml:space="preserve">nths </w:t>
      </w:r>
      <w:r w:rsidR="00DF73F8" w:rsidRPr="00C90256">
        <w:rPr>
          <w:rFonts w:ascii="Arial" w:eastAsiaTheme="minorEastAsia" w:hAnsi="Arial" w:cs="Arial"/>
          <w:kern w:val="24"/>
        </w:rPr>
        <w:t xml:space="preserve">old </w:t>
      </w:r>
      <w:r w:rsidRPr="00C90256">
        <w:rPr>
          <w:rFonts w:ascii="Arial" w:eastAsiaTheme="minorEastAsia" w:hAnsi="Arial" w:cs="Arial"/>
          <w:kern w:val="24"/>
        </w:rPr>
        <w:t xml:space="preserve">up until 3 years. At this point they believed that the child has an opportunity to build self-esteem and autonomy, the child is able to do this as they learn new skills, including understanding right from wrong. The theory hopes that children now carry themselves with pride rather than shame. At this stage it is important that children start to </w:t>
      </w:r>
      <w:r w:rsidR="00310BD5" w:rsidRPr="00C90256">
        <w:rPr>
          <w:rFonts w:ascii="Arial" w:eastAsiaTheme="minorEastAsia" w:hAnsi="Arial" w:cs="Arial"/>
          <w:kern w:val="24"/>
        </w:rPr>
        <w:t>develop</w:t>
      </w:r>
      <w:r w:rsidRPr="00C90256">
        <w:rPr>
          <w:rFonts w:ascii="Arial" w:eastAsiaTheme="minorEastAsia" w:hAnsi="Arial" w:cs="Arial"/>
          <w:kern w:val="24"/>
        </w:rPr>
        <w:t xml:space="preserve"> independence, and are able to making their own choices, an example of this is the child could start to choose what they would like to wear, Parents need to </w:t>
      </w:r>
      <w:r w:rsidR="00DF73F8" w:rsidRPr="00C90256">
        <w:rPr>
          <w:rFonts w:ascii="Arial" w:eastAsiaTheme="minorEastAsia" w:hAnsi="Arial" w:cs="Arial"/>
          <w:kern w:val="24"/>
        </w:rPr>
        <w:t xml:space="preserve">be </w:t>
      </w:r>
      <w:r w:rsidRPr="00C90256">
        <w:rPr>
          <w:rFonts w:ascii="Arial" w:eastAsiaTheme="minorEastAsia" w:hAnsi="Arial" w:cs="Arial"/>
          <w:kern w:val="24"/>
        </w:rPr>
        <w:t xml:space="preserve">patience with the child and if </w:t>
      </w:r>
      <w:r w:rsidR="00310BD5" w:rsidRPr="00C90256">
        <w:rPr>
          <w:rFonts w:ascii="Arial" w:eastAsiaTheme="minorEastAsia" w:hAnsi="Arial" w:cs="Arial"/>
          <w:kern w:val="24"/>
        </w:rPr>
        <w:t xml:space="preserve">the child fails the task parents shouldn’t criticize the child for their fails and accidents. During this time of the child’s development they usually go through the “terrible twos”, the child may be defiant have </w:t>
      </w:r>
      <w:r w:rsidR="00DF73F8" w:rsidRPr="00C90256">
        <w:rPr>
          <w:rFonts w:ascii="Arial" w:eastAsiaTheme="minorEastAsia" w:hAnsi="Arial" w:cs="Arial"/>
          <w:kern w:val="24"/>
        </w:rPr>
        <w:t xml:space="preserve">bad </w:t>
      </w:r>
      <w:r w:rsidR="00310BD5" w:rsidRPr="00C90256">
        <w:rPr>
          <w:rFonts w:ascii="Arial" w:eastAsiaTheme="minorEastAsia" w:hAnsi="Arial" w:cs="Arial"/>
          <w:kern w:val="24"/>
        </w:rPr>
        <w:t>temper tantrums and may become very stubborn. A child may be vulnerable during this stage, they may have a feeling of shame and low self-esteem, this could be due to the facts the child may not have the skills to do certain things that they wan</w:t>
      </w:r>
      <w:r w:rsidR="00DF73F8" w:rsidRPr="00C90256">
        <w:rPr>
          <w:rFonts w:ascii="Arial" w:eastAsiaTheme="minorEastAsia" w:hAnsi="Arial" w:cs="Arial"/>
          <w:kern w:val="24"/>
        </w:rPr>
        <w:t xml:space="preserve">t to do therefore will become irritated as they are unable to do so. </w:t>
      </w:r>
      <w:r w:rsidR="00310BD5" w:rsidRPr="00C90256">
        <w:rPr>
          <w:rFonts w:ascii="Arial" w:eastAsiaTheme="minorEastAsia" w:hAnsi="Arial" w:cs="Arial"/>
          <w:kern w:val="24"/>
        </w:rPr>
        <w:t xml:space="preserve"> </w:t>
      </w:r>
    </w:p>
    <w:p w:rsidR="00122DBE" w:rsidRPr="00C90256" w:rsidRDefault="00122DBE">
      <w:pPr>
        <w:rPr>
          <w:rFonts w:ascii="Arial" w:eastAsiaTheme="minorEastAsia" w:hAnsi="Arial" w:cs="Arial"/>
          <w:kern w:val="24"/>
        </w:rPr>
      </w:pPr>
      <w:r w:rsidRPr="00C90256">
        <w:rPr>
          <w:rFonts w:ascii="Arial" w:eastAsiaTheme="minorEastAsia" w:hAnsi="Arial" w:cs="Arial"/>
          <w:kern w:val="24"/>
        </w:rPr>
        <w:t>The 3</w:t>
      </w:r>
      <w:r w:rsidRPr="00C90256">
        <w:rPr>
          <w:rFonts w:ascii="Arial" w:eastAsiaTheme="minorEastAsia" w:hAnsi="Arial" w:cs="Arial"/>
          <w:kern w:val="24"/>
          <w:vertAlign w:val="superscript"/>
        </w:rPr>
        <w:t>rd</w:t>
      </w:r>
      <w:r w:rsidRPr="00C90256">
        <w:rPr>
          <w:rFonts w:ascii="Arial" w:eastAsiaTheme="minorEastAsia" w:hAnsi="Arial" w:cs="Arial"/>
          <w:kern w:val="24"/>
        </w:rPr>
        <w:t xml:space="preserve"> stage of Erikson’s theory is initiative vs. Guilt, this stage happens when the child is 3 to 5 years of age, children will get a desire to copy th</w:t>
      </w:r>
      <w:r w:rsidR="003A7AC3" w:rsidRPr="00C90256">
        <w:rPr>
          <w:rFonts w:ascii="Arial" w:eastAsiaTheme="minorEastAsia" w:hAnsi="Arial" w:cs="Arial"/>
          <w:kern w:val="24"/>
        </w:rPr>
        <w:t xml:space="preserve">e adults within their life. “Why” also becomes a word that children tend to say a lot at this stage. </w:t>
      </w:r>
      <w:r w:rsidR="0074443F" w:rsidRPr="00C90256">
        <w:rPr>
          <w:rFonts w:ascii="Arial" w:eastAsiaTheme="minorEastAsia" w:hAnsi="Arial" w:cs="Arial"/>
          <w:kern w:val="24"/>
        </w:rPr>
        <w:t xml:space="preserve">Children will start to plan activities, make up games and they will develop a sense of initiative and feel secure when it comes to leading others and making their own decisions. </w:t>
      </w:r>
      <w:r w:rsidR="00CB0DCF" w:rsidRPr="00C90256">
        <w:rPr>
          <w:rFonts w:ascii="Arial" w:eastAsiaTheme="minorEastAsia" w:hAnsi="Arial" w:cs="Arial"/>
          <w:kern w:val="24"/>
        </w:rPr>
        <w:t>If a child is criticized or controlled, this theory believes children develop a sens</w:t>
      </w:r>
      <w:r w:rsidR="00DF73F8" w:rsidRPr="00C90256">
        <w:rPr>
          <w:rFonts w:ascii="Arial" w:eastAsiaTheme="minorEastAsia" w:hAnsi="Arial" w:cs="Arial"/>
          <w:kern w:val="24"/>
        </w:rPr>
        <w:t xml:space="preserve">e of guilt, this could make the </w:t>
      </w:r>
      <w:r w:rsidR="00CB0DCF" w:rsidRPr="00C90256">
        <w:rPr>
          <w:rFonts w:ascii="Arial" w:eastAsiaTheme="minorEastAsia" w:hAnsi="Arial" w:cs="Arial"/>
          <w:kern w:val="24"/>
        </w:rPr>
        <w:t xml:space="preserve">child feel like a nuisance to others, this could </w:t>
      </w:r>
      <w:r w:rsidR="00DF73F8" w:rsidRPr="00C90256">
        <w:rPr>
          <w:rFonts w:ascii="Arial" w:eastAsiaTheme="minorEastAsia" w:hAnsi="Arial" w:cs="Arial"/>
          <w:kern w:val="24"/>
        </w:rPr>
        <w:t xml:space="preserve">then make the child a follower rather than a leader, </w:t>
      </w:r>
      <w:proofErr w:type="gramStart"/>
      <w:r w:rsidR="00DF73F8" w:rsidRPr="00C90256">
        <w:rPr>
          <w:rFonts w:ascii="Arial" w:eastAsiaTheme="minorEastAsia" w:hAnsi="Arial" w:cs="Arial"/>
          <w:kern w:val="24"/>
        </w:rPr>
        <w:t>they</w:t>
      </w:r>
      <w:proofErr w:type="gramEnd"/>
      <w:r w:rsidR="00DF73F8" w:rsidRPr="00C90256">
        <w:rPr>
          <w:rFonts w:ascii="Arial" w:eastAsiaTheme="minorEastAsia" w:hAnsi="Arial" w:cs="Arial"/>
          <w:kern w:val="24"/>
        </w:rPr>
        <w:t xml:space="preserve"> will also have a</w:t>
      </w:r>
      <w:r w:rsidR="00CB0DCF" w:rsidRPr="00C90256">
        <w:rPr>
          <w:rFonts w:ascii="Arial" w:eastAsiaTheme="minorEastAsia" w:hAnsi="Arial" w:cs="Arial"/>
          <w:kern w:val="24"/>
        </w:rPr>
        <w:t xml:space="preserve"> lack</w:t>
      </w:r>
      <w:r w:rsidR="00DF73F8" w:rsidRPr="00C90256">
        <w:rPr>
          <w:rFonts w:ascii="Arial" w:eastAsiaTheme="minorEastAsia" w:hAnsi="Arial" w:cs="Arial"/>
          <w:kern w:val="24"/>
        </w:rPr>
        <w:t xml:space="preserve"> of</w:t>
      </w:r>
      <w:r w:rsidR="00CB0DCF" w:rsidRPr="00C90256">
        <w:rPr>
          <w:rFonts w:ascii="Arial" w:eastAsiaTheme="minorEastAsia" w:hAnsi="Arial" w:cs="Arial"/>
          <w:kern w:val="24"/>
        </w:rPr>
        <w:t xml:space="preserve"> self-initiative. </w:t>
      </w:r>
    </w:p>
    <w:p w:rsidR="00CB0DCF" w:rsidRPr="00C90256" w:rsidRDefault="00CB0DCF">
      <w:pPr>
        <w:rPr>
          <w:rFonts w:ascii="Arial" w:eastAsiaTheme="minorEastAsia" w:hAnsi="Arial" w:cs="Arial"/>
          <w:kern w:val="24"/>
        </w:rPr>
      </w:pPr>
      <w:r w:rsidRPr="00C90256">
        <w:rPr>
          <w:rFonts w:ascii="Arial" w:eastAsiaTheme="minorEastAsia" w:hAnsi="Arial" w:cs="Arial"/>
          <w:kern w:val="24"/>
        </w:rPr>
        <w:t>The 4</w:t>
      </w:r>
      <w:r w:rsidRPr="00C90256">
        <w:rPr>
          <w:rFonts w:ascii="Arial" w:eastAsiaTheme="minorEastAsia" w:hAnsi="Arial" w:cs="Arial"/>
          <w:kern w:val="24"/>
          <w:vertAlign w:val="superscript"/>
        </w:rPr>
        <w:t>th</w:t>
      </w:r>
      <w:r w:rsidRPr="00C90256">
        <w:rPr>
          <w:rFonts w:ascii="Arial" w:eastAsiaTheme="minorEastAsia" w:hAnsi="Arial" w:cs="Arial"/>
          <w:kern w:val="24"/>
        </w:rPr>
        <w:t xml:space="preserve"> stage of the theory will happen when the child is</w:t>
      </w:r>
      <w:r w:rsidR="00DF73F8" w:rsidRPr="00C90256">
        <w:rPr>
          <w:rFonts w:ascii="Arial" w:eastAsiaTheme="minorEastAsia" w:hAnsi="Arial" w:cs="Arial"/>
          <w:kern w:val="24"/>
        </w:rPr>
        <w:t xml:space="preserve"> between the ages of 6 to 12 years, </w:t>
      </w:r>
      <w:r w:rsidRPr="00C90256">
        <w:rPr>
          <w:rFonts w:ascii="Arial" w:eastAsiaTheme="minorEastAsia" w:hAnsi="Arial" w:cs="Arial"/>
          <w:kern w:val="24"/>
        </w:rPr>
        <w:t>this stage will concentrate on Industry vs. Inferiority. This stage is also known as Latency, Children durin</w:t>
      </w:r>
      <w:r w:rsidR="00DF73F8" w:rsidRPr="00C90256">
        <w:rPr>
          <w:rFonts w:ascii="Arial" w:eastAsiaTheme="minorEastAsia" w:hAnsi="Arial" w:cs="Arial"/>
          <w:kern w:val="24"/>
        </w:rPr>
        <w:t>g</w:t>
      </w:r>
      <w:r w:rsidRPr="00C90256">
        <w:rPr>
          <w:rFonts w:ascii="Arial" w:eastAsiaTheme="minorEastAsia" w:hAnsi="Arial" w:cs="Arial"/>
          <w:kern w:val="24"/>
        </w:rPr>
        <w:t xml:space="preserve"> this stage are capable of learning, creating and accomplishing numerous new skills and knowledge, and this can develop a sense of industry in a child. Socially this s</w:t>
      </w:r>
      <w:r w:rsidR="00DF73F8" w:rsidRPr="00C90256">
        <w:rPr>
          <w:rFonts w:ascii="Arial" w:eastAsiaTheme="minorEastAsia" w:hAnsi="Arial" w:cs="Arial"/>
          <w:kern w:val="24"/>
        </w:rPr>
        <w:t xml:space="preserve">tage is very important for a </w:t>
      </w:r>
      <w:r w:rsidR="00147CBB" w:rsidRPr="00C90256">
        <w:rPr>
          <w:rFonts w:ascii="Arial" w:eastAsiaTheme="minorEastAsia" w:hAnsi="Arial" w:cs="Arial"/>
          <w:kern w:val="24"/>
        </w:rPr>
        <w:t>child’s</w:t>
      </w:r>
      <w:bookmarkStart w:id="0" w:name="_GoBack"/>
      <w:bookmarkEnd w:id="0"/>
      <w:r w:rsidRPr="00C90256">
        <w:rPr>
          <w:rFonts w:ascii="Arial" w:eastAsiaTheme="minorEastAsia" w:hAnsi="Arial" w:cs="Arial"/>
          <w:kern w:val="24"/>
        </w:rPr>
        <w:t xml:space="preserve"> development as if a child experiences unresolved feelings of inadequacy and inferiority among other childre</w:t>
      </w:r>
      <w:r w:rsidR="00DF73F8" w:rsidRPr="00C90256">
        <w:rPr>
          <w:rFonts w:ascii="Arial" w:eastAsiaTheme="minorEastAsia" w:hAnsi="Arial" w:cs="Arial"/>
          <w:kern w:val="24"/>
        </w:rPr>
        <w:t xml:space="preserve">n, it could have an impact on the </w:t>
      </w:r>
      <w:proofErr w:type="spellStart"/>
      <w:proofErr w:type="gramStart"/>
      <w:r w:rsidRPr="00C90256">
        <w:rPr>
          <w:rFonts w:ascii="Arial" w:eastAsiaTheme="minorEastAsia" w:hAnsi="Arial" w:cs="Arial"/>
          <w:kern w:val="24"/>
        </w:rPr>
        <w:lastRenderedPageBreak/>
        <w:t>child</w:t>
      </w:r>
      <w:r w:rsidR="00DF73F8" w:rsidRPr="00C90256">
        <w:rPr>
          <w:rFonts w:ascii="Arial" w:eastAsiaTheme="minorEastAsia" w:hAnsi="Arial" w:cs="Arial"/>
          <w:kern w:val="24"/>
        </w:rPr>
        <w:t>s</w:t>
      </w:r>
      <w:proofErr w:type="spellEnd"/>
      <w:proofErr w:type="gramEnd"/>
      <w:r w:rsidR="00DF73F8" w:rsidRPr="00C90256">
        <w:rPr>
          <w:rFonts w:ascii="Arial" w:eastAsiaTheme="minorEastAsia" w:hAnsi="Arial" w:cs="Arial"/>
          <w:kern w:val="24"/>
        </w:rPr>
        <w:t xml:space="preserve"> </w:t>
      </w:r>
      <w:r w:rsidRPr="00C90256">
        <w:rPr>
          <w:rFonts w:ascii="Arial" w:eastAsiaTheme="minorEastAsia" w:hAnsi="Arial" w:cs="Arial"/>
          <w:kern w:val="24"/>
        </w:rPr>
        <w:t xml:space="preserve">competence and self-esteem. </w:t>
      </w:r>
      <w:r w:rsidR="00CA0651" w:rsidRPr="00C90256">
        <w:rPr>
          <w:rFonts w:ascii="Arial" w:eastAsiaTheme="minorEastAsia" w:hAnsi="Arial" w:cs="Arial"/>
          <w:kern w:val="24"/>
        </w:rPr>
        <w:t>Parents are still important within this stage, but childr</w:t>
      </w:r>
      <w:r w:rsidR="00DF73F8" w:rsidRPr="00C90256">
        <w:rPr>
          <w:rFonts w:ascii="Arial" w:eastAsiaTheme="minorEastAsia" w:hAnsi="Arial" w:cs="Arial"/>
          <w:kern w:val="24"/>
        </w:rPr>
        <w:t>en will have an important relationship with both their</w:t>
      </w:r>
      <w:r w:rsidR="00CA0651" w:rsidRPr="00C90256">
        <w:rPr>
          <w:rFonts w:ascii="Arial" w:eastAsiaTheme="minorEastAsia" w:hAnsi="Arial" w:cs="Arial"/>
          <w:kern w:val="24"/>
        </w:rPr>
        <w:t xml:space="preserve"> friends and teachers. </w:t>
      </w:r>
    </w:p>
    <w:p w:rsidR="00CA0651" w:rsidRPr="00C90256" w:rsidRDefault="00CA0651">
      <w:pPr>
        <w:rPr>
          <w:rFonts w:ascii="Arial" w:hAnsi="Arial" w:cs="Arial"/>
        </w:rPr>
      </w:pPr>
      <w:r w:rsidRPr="00C90256">
        <w:rPr>
          <w:rFonts w:ascii="Arial" w:eastAsiaTheme="minorEastAsia" w:hAnsi="Arial" w:cs="Arial"/>
          <w:kern w:val="24"/>
        </w:rPr>
        <w:t>The next stage is through Adolescent, this is from the ages of 12 to 18. This stage concentrates on identity vs. Role confusion. “</w:t>
      </w:r>
      <w:r w:rsidRPr="00C90256">
        <w:rPr>
          <w:rFonts w:ascii="Arial" w:hAnsi="Arial" w:cs="Arial"/>
        </w:rPr>
        <w:t>Up until this fifth stage, development depends on what is done to a person. At this point, development now depends primarily upon what a person does.” (</w:t>
      </w:r>
      <w:hyperlink r:id="rId4" w:history="1">
        <w:r w:rsidRPr="00C90256">
          <w:rPr>
            <w:rStyle w:val="Hyperlink"/>
            <w:rFonts w:ascii="Arial" w:hAnsi="Arial" w:cs="Arial"/>
            <w:color w:val="auto"/>
          </w:rPr>
          <w:t>https://www.learning-theories.com/eriksons-stages-of-development.html</w:t>
        </w:r>
      </w:hyperlink>
      <w:r w:rsidRPr="00C90256">
        <w:rPr>
          <w:rFonts w:ascii="Arial" w:hAnsi="Arial" w:cs="Arial"/>
        </w:rPr>
        <w:t>)</w:t>
      </w:r>
      <w:r w:rsidR="00DF73F8" w:rsidRPr="00C90256">
        <w:rPr>
          <w:rFonts w:ascii="Arial" w:hAnsi="Arial" w:cs="Arial"/>
        </w:rPr>
        <w:t xml:space="preserve"> From this stage onwards</w:t>
      </w:r>
      <w:r w:rsidRPr="00C90256">
        <w:rPr>
          <w:rFonts w:ascii="Arial" w:hAnsi="Arial" w:cs="Arial"/>
        </w:rPr>
        <w:t xml:space="preserve"> development depends on what a person does. It is believed that it is important that young people must be able to find their own ide</w:t>
      </w:r>
      <w:r w:rsidR="00DF73F8" w:rsidRPr="00C90256">
        <w:rPr>
          <w:rFonts w:ascii="Arial" w:hAnsi="Arial" w:cs="Arial"/>
        </w:rPr>
        <w:t>ntity, this can be a struggle for some</w:t>
      </w:r>
      <w:r w:rsidRPr="00C90256">
        <w:rPr>
          <w:rFonts w:ascii="Arial" w:hAnsi="Arial" w:cs="Arial"/>
        </w:rPr>
        <w:t xml:space="preserve"> young people. Some individuals may try and delay </w:t>
      </w:r>
      <w:r w:rsidR="00DF73F8" w:rsidRPr="00C90256">
        <w:rPr>
          <w:rFonts w:ascii="Arial" w:hAnsi="Arial" w:cs="Arial"/>
        </w:rPr>
        <w:t>the start in</w:t>
      </w:r>
      <w:r w:rsidRPr="00C90256">
        <w:rPr>
          <w:rFonts w:ascii="Arial" w:hAnsi="Arial" w:cs="Arial"/>
        </w:rPr>
        <w:t xml:space="preserve">to adulthood by withdrawing from </w:t>
      </w:r>
      <w:r w:rsidR="00DF73F8" w:rsidRPr="00C90256">
        <w:rPr>
          <w:rFonts w:ascii="Arial" w:hAnsi="Arial" w:cs="Arial"/>
        </w:rPr>
        <w:t xml:space="preserve">certain </w:t>
      </w:r>
      <w:r w:rsidRPr="00C90256">
        <w:rPr>
          <w:rFonts w:ascii="Arial" w:hAnsi="Arial" w:cs="Arial"/>
        </w:rPr>
        <w:t xml:space="preserve">responsibilities, </w:t>
      </w:r>
      <w:proofErr w:type="gramStart"/>
      <w:r w:rsidRPr="00C90256">
        <w:rPr>
          <w:rFonts w:ascii="Arial" w:hAnsi="Arial" w:cs="Arial"/>
        </w:rPr>
        <w:t>If</w:t>
      </w:r>
      <w:proofErr w:type="gramEnd"/>
      <w:r w:rsidRPr="00C90256">
        <w:rPr>
          <w:rFonts w:ascii="Arial" w:hAnsi="Arial" w:cs="Arial"/>
        </w:rPr>
        <w:t xml:space="preserve"> </w:t>
      </w:r>
      <w:r w:rsidR="00DF73F8" w:rsidRPr="00C90256">
        <w:rPr>
          <w:rFonts w:ascii="Arial" w:hAnsi="Arial" w:cs="Arial"/>
        </w:rPr>
        <w:t>a Young person does delay this stage they may</w:t>
      </w:r>
      <w:r w:rsidR="00F635B0" w:rsidRPr="00C90256">
        <w:rPr>
          <w:rFonts w:ascii="Arial" w:hAnsi="Arial" w:cs="Arial"/>
        </w:rPr>
        <w:t xml:space="preserve"> experience role confusion and upheaval.</w:t>
      </w:r>
    </w:p>
    <w:p w:rsidR="00173AC2" w:rsidRPr="00C90256" w:rsidRDefault="00173AC2">
      <w:pPr>
        <w:rPr>
          <w:rFonts w:ascii="Arial" w:hAnsi="Arial" w:cs="Arial"/>
        </w:rPr>
      </w:pPr>
      <w:r w:rsidRPr="00C90256">
        <w:rPr>
          <w:rFonts w:ascii="Arial" w:hAnsi="Arial" w:cs="Arial"/>
        </w:rPr>
        <w:t>The 6</w:t>
      </w:r>
      <w:r w:rsidRPr="00C90256">
        <w:rPr>
          <w:rFonts w:ascii="Arial" w:hAnsi="Arial" w:cs="Arial"/>
          <w:vertAlign w:val="superscript"/>
        </w:rPr>
        <w:t>th</w:t>
      </w:r>
      <w:r w:rsidRPr="00C90256">
        <w:rPr>
          <w:rFonts w:ascii="Arial" w:hAnsi="Arial" w:cs="Arial"/>
        </w:rPr>
        <w:t xml:space="preserve"> stage is during young adulthood, th</w:t>
      </w:r>
      <w:r w:rsidR="00190EC2" w:rsidRPr="00C90256">
        <w:rPr>
          <w:rFonts w:ascii="Arial" w:hAnsi="Arial" w:cs="Arial"/>
        </w:rPr>
        <w:t xml:space="preserve">is is from the age of 18 to 35, </w:t>
      </w:r>
      <w:proofErr w:type="gramStart"/>
      <w:r w:rsidR="00190EC2" w:rsidRPr="00C90256">
        <w:rPr>
          <w:rFonts w:ascii="Arial" w:hAnsi="Arial" w:cs="Arial"/>
        </w:rPr>
        <w:t>this</w:t>
      </w:r>
      <w:proofErr w:type="gramEnd"/>
      <w:r w:rsidR="00190EC2" w:rsidRPr="00C90256">
        <w:rPr>
          <w:rFonts w:ascii="Arial" w:hAnsi="Arial" w:cs="Arial"/>
        </w:rPr>
        <w:t xml:space="preserve"> stage concentrates on Intimacy and solidarity vs. isolation. At this stage young adults</w:t>
      </w:r>
      <w:r w:rsidR="00BB5255" w:rsidRPr="00C90256">
        <w:rPr>
          <w:rFonts w:ascii="Arial" w:hAnsi="Arial" w:cs="Arial"/>
        </w:rPr>
        <w:t xml:space="preserve"> seek</w:t>
      </w:r>
      <w:r w:rsidR="00190EC2" w:rsidRPr="00C90256">
        <w:rPr>
          <w:rFonts w:ascii="Arial" w:hAnsi="Arial" w:cs="Arial"/>
        </w:rPr>
        <w:t xml:space="preserve"> companionship and love. Some individuals will start to settle down during this age and start a family. Young adults</w:t>
      </w:r>
      <w:r w:rsidR="00BB5255" w:rsidRPr="00C90256">
        <w:rPr>
          <w:rFonts w:ascii="Arial" w:hAnsi="Arial" w:cs="Arial"/>
        </w:rPr>
        <w:t xml:space="preserve"> will </w:t>
      </w:r>
      <w:r w:rsidR="00310BFD" w:rsidRPr="00C90256">
        <w:rPr>
          <w:rFonts w:ascii="Arial" w:hAnsi="Arial" w:cs="Arial"/>
        </w:rPr>
        <w:t>pursue</w:t>
      </w:r>
      <w:r w:rsidR="00BB5255" w:rsidRPr="00C90256">
        <w:rPr>
          <w:rFonts w:ascii="Arial" w:hAnsi="Arial" w:cs="Arial"/>
        </w:rPr>
        <w:t xml:space="preserve"> to have deep intimacy and satisfying relationships, it is </w:t>
      </w:r>
      <w:r w:rsidR="00310BFD" w:rsidRPr="00C90256">
        <w:rPr>
          <w:rFonts w:ascii="Arial" w:hAnsi="Arial" w:cs="Arial"/>
        </w:rPr>
        <w:t>believed</w:t>
      </w:r>
      <w:r w:rsidR="00BB5255" w:rsidRPr="00C90256">
        <w:rPr>
          <w:rFonts w:ascii="Arial" w:hAnsi="Arial" w:cs="Arial"/>
        </w:rPr>
        <w:t xml:space="preserve"> that is this is not successful it could lead to </w:t>
      </w:r>
      <w:r w:rsidR="00310BFD" w:rsidRPr="00C90256">
        <w:rPr>
          <w:rFonts w:ascii="Arial" w:hAnsi="Arial" w:cs="Arial"/>
        </w:rPr>
        <w:t>individuals</w:t>
      </w:r>
      <w:r w:rsidR="00BB5255" w:rsidRPr="00C90256">
        <w:rPr>
          <w:rFonts w:ascii="Arial" w:hAnsi="Arial" w:cs="Arial"/>
        </w:rPr>
        <w:t xml:space="preserve"> being isolated. The main relationships during </w:t>
      </w:r>
      <w:r w:rsidR="00310BFD" w:rsidRPr="00C90256">
        <w:rPr>
          <w:rFonts w:ascii="Arial" w:hAnsi="Arial" w:cs="Arial"/>
        </w:rPr>
        <w:t xml:space="preserve">this stage is with their partner and friends. In my opinion I also </w:t>
      </w:r>
      <w:r w:rsidR="00AD23AB" w:rsidRPr="00C90256">
        <w:rPr>
          <w:rFonts w:ascii="Arial" w:hAnsi="Arial" w:cs="Arial"/>
        </w:rPr>
        <w:t>believe</w:t>
      </w:r>
      <w:r w:rsidR="00310BFD" w:rsidRPr="00C90256">
        <w:rPr>
          <w:rFonts w:ascii="Arial" w:hAnsi="Arial" w:cs="Arial"/>
        </w:rPr>
        <w:t xml:space="preserve"> that family is vitally important during this stage. </w:t>
      </w:r>
    </w:p>
    <w:p w:rsidR="00CA0651" w:rsidRPr="00C90256" w:rsidRDefault="00DF73F8" w:rsidP="00AD23AB">
      <w:pPr>
        <w:rPr>
          <w:rFonts w:ascii="Arial" w:hAnsi="Arial" w:cs="Arial"/>
        </w:rPr>
      </w:pPr>
      <w:r w:rsidRPr="00C90256">
        <w:rPr>
          <w:rFonts w:ascii="Arial" w:hAnsi="Arial" w:cs="Arial"/>
        </w:rPr>
        <w:t xml:space="preserve">The next stage is from the age </w:t>
      </w:r>
      <w:r w:rsidR="00310BFD" w:rsidRPr="00C90256">
        <w:rPr>
          <w:rFonts w:ascii="Arial" w:hAnsi="Arial" w:cs="Arial"/>
        </w:rPr>
        <w:t>of 35 to 55/65</w:t>
      </w:r>
      <w:r w:rsidR="003563B2" w:rsidRPr="00C90256">
        <w:rPr>
          <w:rFonts w:ascii="Arial" w:hAnsi="Arial" w:cs="Arial"/>
        </w:rPr>
        <w:t xml:space="preserve">, this stage covers Generativity vs. </w:t>
      </w:r>
      <w:r w:rsidR="00AD23AB" w:rsidRPr="00C90256">
        <w:rPr>
          <w:rFonts w:ascii="Arial" w:hAnsi="Arial" w:cs="Arial"/>
        </w:rPr>
        <w:t>Self-absorption</w:t>
      </w:r>
      <w:r w:rsidR="003563B2" w:rsidRPr="00C90256">
        <w:rPr>
          <w:rFonts w:ascii="Arial" w:hAnsi="Arial" w:cs="Arial"/>
        </w:rPr>
        <w:t xml:space="preserve">/stagnation. It is </w:t>
      </w:r>
      <w:r w:rsidR="00AD23AB" w:rsidRPr="00C90256">
        <w:rPr>
          <w:rFonts w:ascii="Arial" w:hAnsi="Arial" w:cs="Arial"/>
        </w:rPr>
        <w:t>believed</w:t>
      </w:r>
      <w:r w:rsidR="003563B2" w:rsidRPr="00C90256">
        <w:rPr>
          <w:rFonts w:ascii="Arial" w:hAnsi="Arial" w:cs="Arial"/>
        </w:rPr>
        <w:t xml:space="preserve"> that Career and work are the most </w:t>
      </w:r>
      <w:r w:rsidR="00AD23AB" w:rsidRPr="00C90256">
        <w:rPr>
          <w:rFonts w:ascii="Arial" w:hAnsi="Arial" w:cs="Arial"/>
        </w:rPr>
        <w:t>important</w:t>
      </w:r>
      <w:r w:rsidR="003563B2" w:rsidRPr="00C90256">
        <w:rPr>
          <w:rFonts w:ascii="Arial" w:hAnsi="Arial" w:cs="Arial"/>
        </w:rPr>
        <w:t xml:space="preserve"> things at this stage, but family is also a vital part. Dur</w:t>
      </w:r>
      <w:r w:rsidR="00345402" w:rsidRPr="00C90256">
        <w:rPr>
          <w:rFonts w:ascii="Arial" w:hAnsi="Arial" w:cs="Arial"/>
        </w:rPr>
        <w:t>ing this stage individuals are able to take on bigger responsibilities and control.</w:t>
      </w:r>
      <w:r w:rsidR="00AD23AB" w:rsidRPr="00C90256">
        <w:rPr>
          <w:rFonts w:ascii="Arial" w:hAnsi="Arial" w:cs="Arial"/>
        </w:rPr>
        <w:t xml:space="preserve"> “</w:t>
      </w:r>
      <w:r w:rsidR="00345402" w:rsidRPr="00C90256">
        <w:rPr>
          <w:rFonts w:ascii="Arial" w:hAnsi="Arial" w:cs="Arial"/>
        </w:rPr>
        <w:t>For this stage, working to establish stability and Erikson’s idea of generativity – attempting to produce something that makes a difference to society. Inactivity and meaninglessness are common fears during this stage.</w:t>
      </w:r>
      <w:r w:rsidR="00AD23AB" w:rsidRPr="00C90256">
        <w:rPr>
          <w:rFonts w:ascii="Arial" w:hAnsi="Arial" w:cs="Arial"/>
        </w:rPr>
        <w:t>” (</w:t>
      </w:r>
      <w:hyperlink r:id="rId5" w:history="1">
        <w:r w:rsidR="00AD23AB" w:rsidRPr="00C90256">
          <w:rPr>
            <w:rStyle w:val="Hyperlink"/>
            <w:rFonts w:ascii="Arial" w:hAnsi="Arial" w:cs="Arial"/>
            <w:color w:val="auto"/>
          </w:rPr>
          <w:t>https://www.learning-theories.com/eriksons-stages-of-development.html</w:t>
        </w:r>
      </w:hyperlink>
      <w:r w:rsidR="00AD23AB" w:rsidRPr="00C90256">
        <w:rPr>
          <w:rFonts w:ascii="Arial" w:hAnsi="Arial" w:cs="Arial"/>
        </w:rPr>
        <w:t xml:space="preserve">) </w:t>
      </w:r>
      <w:r w:rsidR="00D13F38" w:rsidRPr="00C90256">
        <w:rPr>
          <w:rFonts w:ascii="Arial" w:hAnsi="Arial" w:cs="Arial"/>
        </w:rPr>
        <w:t xml:space="preserve">Throughout this stage many big changes can happen some examples being, careers can change, children leave the house etc. Some individuals can struggle while experiencing these changes. </w:t>
      </w:r>
    </w:p>
    <w:p w:rsidR="00AD23AB" w:rsidRPr="00C90256" w:rsidRDefault="00AD23AB" w:rsidP="00AD23AB">
      <w:pPr>
        <w:rPr>
          <w:rFonts w:ascii="Arial" w:hAnsi="Arial" w:cs="Arial"/>
        </w:rPr>
      </w:pPr>
      <w:r w:rsidRPr="00C90256">
        <w:rPr>
          <w:rFonts w:ascii="Arial" w:hAnsi="Arial" w:cs="Arial"/>
        </w:rPr>
        <w:t xml:space="preserve">The last stage is throughout late adulthood, from the ages of 55/65 to death. This concentrates on </w:t>
      </w:r>
      <w:r w:rsidR="005A2C86" w:rsidRPr="00C90256">
        <w:rPr>
          <w:rFonts w:ascii="Arial" w:hAnsi="Arial" w:cs="Arial"/>
        </w:rPr>
        <w:t>integrity</w:t>
      </w:r>
      <w:r w:rsidRPr="00C90256">
        <w:rPr>
          <w:rFonts w:ascii="Arial" w:hAnsi="Arial" w:cs="Arial"/>
        </w:rPr>
        <w:t xml:space="preserve"> vs. despair. Erikson did </w:t>
      </w:r>
      <w:r w:rsidR="005A2C86" w:rsidRPr="00C90256">
        <w:rPr>
          <w:rFonts w:ascii="Arial" w:hAnsi="Arial" w:cs="Arial"/>
        </w:rPr>
        <w:t>believe</w:t>
      </w:r>
      <w:r w:rsidRPr="00C90256">
        <w:rPr>
          <w:rFonts w:ascii="Arial" w:hAnsi="Arial" w:cs="Arial"/>
        </w:rPr>
        <w:t xml:space="preserve"> that the majority of life prepares individuals for middle adulthood stage, while this stage involves more reflection. Adults will have a different look at life, they may look back with a feeling of </w:t>
      </w:r>
      <w:r w:rsidR="005A2C86" w:rsidRPr="00C90256">
        <w:rPr>
          <w:rFonts w:ascii="Arial" w:hAnsi="Arial" w:cs="Arial"/>
        </w:rPr>
        <w:t>integrity</w:t>
      </w:r>
      <w:r w:rsidRPr="00C90256">
        <w:rPr>
          <w:rFonts w:ascii="Arial" w:hAnsi="Arial" w:cs="Arial"/>
        </w:rPr>
        <w:t xml:space="preserve">, as they feel that they have led a meaningful life and had a valuable contribution to society, although some individuals </w:t>
      </w:r>
      <w:r w:rsidR="005A2C86" w:rsidRPr="00C90256">
        <w:rPr>
          <w:rFonts w:ascii="Arial" w:hAnsi="Arial" w:cs="Arial"/>
        </w:rPr>
        <w:t>could have a feeling of despair throughout this stage, they may reflect on their experiences and failures more than anything else. Death can also be a big fear during this stage as individuals might struggle to find a purpose to their lives, this can lead to bigger problems like depression and individuals having feeling</w:t>
      </w:r>
      <w:r w:rsidR="00DF73F8" w:rsidRPr="00C90256">
        <w:rPr>
          <w:rFonts w:ascii="Arial" w:hAnsi="Arial" w:cs="Arial"/>
        </w:rPr>
        <w:t>s</w:t>
      </w:r>
      <w:r w:rsidR="005A2C86" w:rsidRPr="00C90256">
        <w:rPr>
          <w:rFonts w:ascii="Arial" w:hAnsi="Arial" w:cs="Arial"/>
        </w:rPr>
        <w:t xml:space="preserve"> of what was the point in life. </w:t>
      </w:r>
    </w:p>
    <w:p w:rsidR="00B10F85" w:rsidRDefault="00B10F85" w:rsidP="00B10F85">
      <w:pPr>
        <w:rPr>
          <w:rFonts w:ascii="Arial" w:hAnsi="Arial" w:cs="Arial"/>
        </w:rPr>
      </w:pPr>
      <w:r w:rsidRPr="00C90256">
        <w:rPr>
          <w:rFonts w:ascii="Arial" w:hAnsi="Arial" w:cs="Arial"/>
        </w:rPr>
        <w:t>By youth workers knowing the different psychological theories it can give them a better understanding on young people, linking it to this theory if an individual may have missed a stage, or lacked skills at some stages it could have an impact on the way that tha</w:t>
      </w:r>
      <w:r w:rsidR="00DF73F8" w:rsidRPr="00C90256">
        <w:rPr>
          <w:rFonts w:ascii="Arial" w:hAnsi="Arial" w:cs="Arial"/>
        </w:rPr>
        <w:t>t young person is. The family</w:t>
      </w:r>
      <w:r w:rsidRPr="00C90256">
        <w:rPr>
          <w:rFonts w:ascii="Arial" w:hAnsi="Arial" w:cs="Arial"/>
        </w:rPr>
        <w:t xml:space="preserve"> has a major impact as young people tend to look up to them and do what they do. These theories show that young people are the way they are because of experiences throughout life, some young people will grow up with a nurturing family while others don’t, as this theory suggests it can have a major impact on the development of individuals. In my opinion I believe that some professionals believe young people are the way they are because they choose to be, for example if a child is misbehaving some may just say that they are doing it for attention or that they are bored, but by knowing and understanding theories professionals such as youth workers have a different way a</w:t>
      </w:r>
      <w:r w:rsidR="00782856" w:rsidRPr="00C90256">
        <w:rPr>
          <w:rFonts w:ascii="Arial" w:hAnsi="Arial" w:cs="Arial"/>
        </w:rPr>
        <w:t xml:space="preserve">t looking </w:t>
      </w:r>
      <w:r w:rsidR="00782856" w:rsidRPr="00C90256">
        <w:rPr>
          <w:rFonts w:ascii="Arial" w:hAnsi="Arial" w:cs="Arial"/>
        </w:rPr>
        <w:lastRenderedPageBreak/>
        <w:t>at the way young people</w:t>
      </w:r>
      <w:r w:rsidRPr="00C90256">
        <w:rPr>
          <w:rFonts w:ascii="Arial" w:hAnsi="Arial" w:cs="Arial"/>
        </w:rPr>
        <w:t xml:space="preserve">, </w:t>
      </w:r>
      <w:r w:rsidR="00782856" w:rsidRPr="00C90256">
        <w:rPr>
          <w:rFonts w:ascii="Arial" w:hAnsi="Arial" w:cs="Arial"/>
        </w:rPr>
        <w:t xml:space="preserve">this is due to the fact that there are reasons </w:t>
      </w:r>
      <w:r w:rsidRPr="00C90256">
        <w:rPr>
          <w:rFonts w:ascii="Arial" w:hAnsi="Arial" w:cs="Arial"/>
        </w:rPr>
        <w:t>for the way people are.</w:t>
      </w:r>
    </w:p>
    <w:p w:rsidR="00C90256" w:rsidRDefault="00C90256" w:rsidP="00B10F85">
      <w:pPr>
        <w:rPr>
          <w:rFonts w:ascii="Arial" w:hAnsi="Arial" w:cs="Arial"/>
        </w:rPr>
      </w:pPr>
    </w:p>
    <w:p w:rsidR="00EB6946" w:rsidRDefault="00EB6946" w:rsidP="00B10F85">
      <w:pPr>
        <w:rPr>
          <w:rFonts w:ascii="Arial" w:hAnsi="Arial" w:cs="Arial"/>
        </w:rPr>
      </w:pPr>
      <w:hyperlink r:id="rId6" w:history="1">
        <w:r w:rsidRPr="008A6297">
          <w:rPr>
            <w:rStyle w:val="Hyperlink"/>
            <w:rFonts w:ascii="Arial" w:hAnsi="Arial" w:cs="Arial"/>
          </w:rPr>
          <w:t>https://www.simplypsychology.org/Erik-Erikson.html#trust</w:t>
        </w:r>
      </w:hyperlink>
    </w:p>
    <w:p w:rsidR="00EB6946" w:rsidRDefault="00EB6946" w:rsidP="00B10F85">
      <w:pPr>
        <w:rPr>
          <w:rFonts w:ascii="Arial" w:hAnsi="Arial" w:cs="Arial"/>
        </w:rPr>
      </w:pPr>
      <w:hyperlink r:id="rId7" w:history="1">
        <w:r w:rsidRPr="008A6297">
          <w:rPr>
            <w:rStyle w:val="Hyperlink"/>
            <w:rFonts w:ascii="Arial" w:hAnsi="Arial" w:cs="Arial"/>
          </w:rPr>
          <w:t>https://www.learning-theories.com/eriksons-stages-of-development.html</w:t>
        </w:r>
      </w:hyperlink>
    </w:p>
    <w:p w:rsidR="00EB6946" w:rsidRPr="00C90256" w:rsidRDefault="00EB6946" w:rsidP="00B10F85">
      <w:pPr>
        <w:rPr>
          <w:rFonts w:ascii="Arial" w:hAnsi="Arial" w:cs="Arial"/>
        </w:rPr>
      </w:pPr>
    </w:p>
    <w:p w:rsidR="00173AC2" w:rsidRPr="00C90256" w:rsidRDefault="00173AC2" w:rsidP="00173AC2">
      <w:pPr>
        <w:rPr>
          <w:rFonts w:ascii="Arial" w:hAnsi="Arial" w:cs="Arial"/>
        </w:rPr>
      </w:pPr>
    </w:p>
    <w:sectPr w:rsidR="00173AC2" w:rsidRPr="00C902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3B4F"/>
    <w:rsid w:val="00080817"/>
    <w:rsid w:val="00122DBE"/>
    <w:rsid w:val="001354FD"/>
    <w:rsid w:val="00147CBB"/>
    <w:rsid w:val="00173AC2"/>
    <w:rsid w:val="00190EC2"/>
    <w:rsid w:val="002E7B03"/>
    <w:rsid w:val="00310BD5"/>
    <w:rsid w:val="00310BFD"/>
    <w:rsid w:val="003132C2"/>
    <w:rsid w:val="00345402"/>
    <w:rsid w:val="003563B2"/>
    <w:rsid w:val="003A7AC3"/>
    <w:rsid w:val="004168AA"/>
    <w:rsid w:val="004704CE"/>
    <w:rsid w:val="0050402E"/>
    <w:rsid w:val="005A2C86"/>
    <w:rsid w:val="00636B89"/>
    <w:rsid w:val="007033C6"/>
    <w:rsid w:val="00724675"/>
    <w:rsid w:val="0074443F"/>
    <w:rsid w:val="00782856"/>
    <w:rsid w:val="007C3B4F"/>
    <w:rsid w:val="00983D9C"/>
    <w:rsid w:val="00AD23AB"/>
    <w:rsid w:val="00B10F85"/>
    <w:rsid w:val="00BA2D15"/>
    <w:rsid w:val="00BB5255"/>
    <w:rsid w:val="00C90256"/>
    <w:rsid w:val="00CA0651"/>
    <w:rsid w:val="00CB0DCF"/>
    <w:rsid w:val="00D13F38"/>
    <w:rsid w:val="00DF73F8"/>
    <w:rsid w:val="00EB6946"/>
    <w:rsid w:val="00F635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726C3F5-AC8E-4476-9D60-1104AF41D1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704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A0651"/>
    <w:rPr>
      <w:color w:val="0563C1" w:themeColor="hyperlink"/>
      <w:u w:val="single"/>
    </w:rPr>
  </w:style>
  <w:style w:type="character" w:styleId="Strong">
    <w:name w:val="Strong"/>
    <w:basedOn w:val="DefaultParagraphFont"/>
    <w:uiPriority w:val="22"/>
    <w:qFormat/>
    <w:rsid w:val="00F635B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4180331">
      <w:bodyDiv w:val="1"/>
      <w:marLeft w:val="0"/>
      <w:marRight w:val="0"/>
      <w:marTop w:val="0"/>
      <w:marBottom w:val="0"/>
      <w:divBdr>
        <w:top w:val="none" w:sz="0" w:space="0" w:color="auto"/>
        <w:left w:val="none" w:sz="0" w:space="0" w:color="auto"/>
        <w:bottom w:val="none" w:sz="0" w:space="0" w:color="auto"/>
        <w:right w:val="none" w:sz="0" w:space="0" w:color="auto"/>
      </w:divBdr>
    </w:div>
    <w:div w:id="369188730">
      <w:bodyDiv w:val="1"/>
      <w:marLeft w:val="0"/>
      <w:marRight w:val="0"/>
      <w:marTop w:val="0"/>
      <w:marBottom w:val="0"/>
      <w:divBdr>
        <w:top w:val="none" w:sz="0" w:space="0" w:color="auto"/>
        <w:left w:val="none" w:sz="0" w:space="0" w:color="auto"/>
        <w:bottom w:val="none" w:sz="0" w:space="0" w:color="auto"/>
        <w:right w:val="none" w:sz="0" w:space="0" w:color="auto"/>
      </w:divBdr>
    </w:div>
    <w:div w:id="546602417">
      <w:bodyDiv w:val="1"/>
      <w:marLeft w:val="0"/>
      <w:marRight w:val="0"/>
      <w:marTop w:val="0"/>
      <w:marBottom w:val="0"/>
      <w:divBdr>
        <w:top w:val="none" w:sz="0" w:space="0" w:color="auto"/>
        <w:left w:val="none" w:sz="0" w:space="0" w:color="auto"/>
        <w:bottom w:val="none" w:sz="0" w:space="0" w:color="auto"/>
        <w:right w:val="none" w:sz="0" w:space="0" w:color="auto"/>
      </w:divBdr>
    </w:div>
    <w:div w:id="780034984">
      <w:bodyDiv w:val="1"/>
      <w:marLeft w:val="0"/>
      <w:marRight w:val="0"/>
      <w:marTop w:val="0"/>
      <w:marBottom w:val="0"/>
      <w:divBdr>
        <w:top w:val="none" w:sz="0" w:space="0" w:color="auto"/>
        <w:left w:val="none" w:sz="0" w:space="0" w:color="auto"/>
        <w:bottom w:val="none" w:sz="0" w:space="0" w:color="auto"/>
        <w:right w:val="none" w:sz="0" w:space="0" w:color="auto"/>
      </w:divBdr>
    </w:div>
    <w:div w:id="797843102">
      <w:bodyDiv w:val="1"/>
      <w:marLeft w:val="0"/>
      <w:marRight w:val="0"/>
      <w:marTop w:val="0"/>
      <w:marBottom w:val="0"/>
      <w:divBdr>
        <w:top w:val="none" w:sz="0" w:space="0" w:color="auto"/>
        <w:left w:val="none" w:sz="0" w:space="0" w:color="auto"/>
        <w:bottom w:val="none" w:sz="0" w:space="0" w:color="auto"/>
        <w:right w:val="none" w:sz="0" w:space="0" w:color="auto"/>
      </w:divBdr>
    </w:div>
    <w:div w:id="956176673">
      <w:bodyDiv w:val="1"/>
      <w:marLeft w:val="0"/>
      <w:marRight w:val="0"/>
      <w:marTop w:val="0"/>
      <w:marBottom w:val="0"/>
      <w:divBdr>
        <w:top w:val="none" w:sz="0" w:space="0" w:color="auto"/>
        <w:left w:val="none" w:sz="0" w:space="0" w:color="auto"/>
        <w:bottom w:val="none" w:sz="0" w:space="0" w:color="auto"/>
        <w:right w:val="none" w:sz="0" w:space="0" w:color="auto"/>
      </w:divBdr>
    </w:div>
    <w:div w:id="1761367717">
      <w:bodyDiv w:val="1"/>
      <w:marLeft w:val="0"/>
      <w:marRight w:val="0"/>
      <w:marTop w:val="0"/>
      <w:marBottom w:val="0"/>
      <w:divBdr>
        <w:top w:val="none" w:sz="0" w:space="0" w:color="auto"/>
        <w:left w:val="none" w:sz="0" w:space="0" w:color="auto"/>
        <w:bottom w:val="none" w:sz="0" w:space="0" w:color="auto"/>
        <w:right w:val="none" w:sz="0" w:space="0" w:color="auto"/>
      </w:divBdr>
    </w:div>
    <w:div w:id="2007317651">
      <w:bodyDiv w:val="1"/>
      <w:marLeft w:val="0"/>
      <w:marRight w:val="0"/>
      <w:marTop w:val="0"/>
      <w:marBottom w:val="0"/>
      <w:divBdr>
        <w:top w:val="none" w:sz="0" w:space="0" w:color="auto"/>
        <w:left w:val="none" w:sz="0" w:space="0" w:color="auto"/>
        <w:bottom w:val="none" w:sz="0" w:space="0" w:color="auto"/>
        <w:right w:val="none" w:sz="0" w:space="0" w:color="auto"/>
      </w:divBdr>
    </w:div>
    <w:div w:id="2044862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learning-theories.com/eriksons-stages-of-development.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implypsychology.org/Erik-Erikson.html#trust" TargetMode="External"/><Relationship Id="rId5" Type="http://schemas.openxmlformats.org/officeDocument/2006/relationships/hyperlink" Target="https://www.learning-theories.com/eriksons-stages-of-development.html" TargetMode="External"/><Relationship Id="rId4" Type="http://schemas.openxmlformats.org/officeDocument/2006/relationships/hyperlink" Target="https://www.learning-theories.com/eriksons-stages-of-development.html"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1261</Words>
  <Characters>7192</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Hughes</dc:creator>
  <cp:keywords/>
  <dc:description/>
  <cp:lastModifiedBy>Carys Hughes</cp:lastModifiedBy>
  <cp:revision>2</cp:revision>
  <dcterms:created xsi:type="dcterms:W3CDTF">2017-12-11T14:31:00Z</dcterms:created>
  <dcterms:modified xsi:type="dcterms:W3CDTF">2017-12-11T14:31:00Z</dcterms:modified>
</cp:coreProperties>
</file>