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Student number-1402105</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1.</w:t>
      </w:r>
    </w:p>
    <w:p w:rsidR="00132201" w:rsidRPr="00E030A7" w:rsidRDefault="00132201" w:rsidP="00D353AF">
      <w:pPr>
        <w:spacing w:line="360" w:lineRule="auto"/>
        <w:jc w:val="both"/>
        <w:rPr>
          <w:rFonts w:ascii="Arial" w:hAnsi="Arial" w:cs="Arial"/>
          <w:sz w:val="24"/>
          <w:szCs w:val="24"/>
        </w:rPr>
      </w:pPr>
      <w:r w:rsidRPr="000066D7">
        <w:rPr>
          <w:rFonts w:ascii="Arial" w:hAnsi="Arial" w:cs="Arial"/>
          <w:sz w:val="24"/>
          <w:szCs w:val="24"/>
        </w:rPr>
        <w:t xml:space="preserve">Over the past fifty years it is a well known fact that media has developed immensely.  The first aspect to note is that technology has made it easier for people to access media in many different ways. It is a well known fact that we all rely on media to provide us with information, and to an extent our life revolves around media/digital media. According </w:t>
      </w:r>
      <w:r w:rsidRPr="00E030A7">
        <w:rPr>
          <w:rFonts w:ascii="Arial" w:hAnsi="Arial" w:cs="Arial"/>
          <w:sz w:val="24"/>
          <w:szCs w:val="24"/>
        </w:rPr>
        <w:t>to Kidwell, H. (2011) media distracts people from interacting with others resulting in too much time being spent alone. Today, we depend so much on televisions, mobile phones and I pads. At a touch of a button anything that you need to know can appear before your eyes. Years ago the media used to provide information was books, newspapers</w:t>
      </w:r>
      <w:r w:rsidRPr="000066D7">
        <w:rPr>
          <w:rFonts w:ascii="Arial" w:hAnsi="Arial" w:cs="Arial"/>
          <w:sz w:val="24"/>
          <w:szCs w:val="24"/>
        </w:rPr>
        <w:t xml:space="preserve"> and radios, but by today they have developed further. When we look back at media such as the television and how it has developed over the years, from a black and white picture, a few channels to today having TV’s that are digital, in colour and with over a hundred channels to provide programmes of all interest. Children today play, use electronic devices and access </w:t>
      </w:r>
      <w:r w:rsidRPr="00E030A7">
        <w:rPr>
          <w:rFonts w:ascii="Arial" w:hAnsi="Arial" w:cs="Arial"/>
          <w:sz w:val="24"/>
          <w:szCs w:val="24"/>
        </w:rPr>
        <w:t>social media as part of growing up. Social media impacts on child development states Santhosh,</w:t>
      </w:r>
      <w:r>
        <w:rPr>
          <w:rFonts w:ascii="Arial" w:hAnsi="Arial" w:cs="Arial"/>
          <w:sz w:val="24"/>
          <w:szCs w:val="24"/>
        </w:rPr>
        <w:t xml:space="preserve"> </w:t>
      </w:r>
      <w:r w:rsidRPr="00E030A7">
        <w:rPr>
          <w:rFonts w:ascii="Arial" w:hAnsi="Arial" w:cs="Arial"/>
          <w:sz w:val="24"/>
          <w:szCs w:val="24"/>
        </w:rPr>
        <w:t xml:space="preserve">H. </w:t>
      </w:r>
      <w:r>
        <w:rPr>
          <w:rFonts w:ascii="Arial" w:hAnsi="Arial" w:cs="Arial"/>
          <w:sz w:val="24"/>
          <w:szCs w:val="24"/>
        </w:rPr>
        <w:t>(</w:t>
      </w:r>
      <w:r w:rsidRPr="00E030A7">
        <w:rPr>
          <w:rFonts w:ascii="Arial" w:hAnsi="Arial" w:cs="Arial"/>
          <w:sz w:val="24"/>
          <w:szCs w:val="24"/>
        </w:rPr>
        <w:t>2017</w:t>
      </w:r>
      <w:r>
        <w:rPr>
          <w:rFonts w:ascii="Arial" w:hAnsi="Arial" w:cs="Arial"/>
          <w:sz w:val="24"/>
          <w:szCs w:val="24"/>
        </w:rPr>
        <w:t>)</w:t>
      </w:r>
      <w:r w:rsidRPr="00E030A7">
        <w:rPr>
          <w:rFonts w:ascii="Arial" w:hAnsi="Arial" w:cs="Arial"/>
          <w:sz w:val="24"/>
          <w:szCs w:val="24"/>
        </w:rPr>
        <w:t xml:space="preserve">. Kidran, B. and Rudkin, A. </w:t>
      </w:r>
      <w:r>
        <w:rPr>
          <w:rFonts w:ascii="Arial" w:hAnsi="Arial" w:cs="Arial"/>
          <w:sz w:val="24"/>
          <w:szCs w:val="24"/>
        </w:rPr>
        <w:t>(</w:t>
      </w:r>
      <w:r w:rsidRPr="00E030A7">
        <w:rPr>
          <w:rFonts w:ascii="Arial" w:hAnsi="Arial" w:cs="Arial"/>
          <w:sz w:val="24"/>
          <w:szCs w:val="24"/>
        </w:rPr>
        <w:t>2017</w:t>
      </w:r>
      <w:r>
        <w:rPr>
          <w:rFonts w:ascii="Arial" w:hAnsi="Arial" w:cs="Arial"/>
          <w:sz w:val="24"/>
          <w:szCs w:val="24"/>
        </w:rPr>
        <w:t>)</w:t>
      </w:r>
      <w:r w:rsidRPr="00E030A7">
        <w:rPr>
          <w:rFonts w:ascii="Arial" w:hAnsi="Arial" w:cs="Arial"/>
          <w:sz w:val="24"/>
          <w:szCs w:val="24"/>
        </w:rPr>
        <w:t xml:space="preserve"> agree stating that growing up in a digital environment directly impacts on a child</w:t>
      </w:r>
      <w:r>
        <w:rPr>
          <w:rFonts w:ascii="Arial" w:hAnsi="Arial" w:cs="Arial"/>
          <w:sz w:val="24"/>
          <w:szCs w:val="24"/>
        </w:rPr>
        <w:t>’</w:t>
      </w:r>
      <w:r w:rsidRPr="00E030A7">
        <w:rPr>
          <w:rFonts w:ascii="Arial" w:hAnsi="Arial" w:cs="Arial"/>
          <w:sz w:val="24"/>
          <w:szCs w:val="24"/>
        </w:rPr>
        <w:t>s development.</w:t>
      </w:r>
    </w:p>
    <w:p w:rsidR="00132201" w:rsidRPr="000066D7" w:rsidRDefault="00132201" w:rsidP="00D353AF">
      <w:pPr>
        <w:spacing w:line="360" w:lineRule="auto"/>
        <w:jc w:val="both"/>
        <w:rPr>
          <w:rFonts w:ascii="Arial" w:hAnsi="Arial" w:cs="Arial"/>
          <w:sz w:val="24"/>
          <w:szCs w:val="24"/>
        </w:rPr>
      </w:pPr>
      <w:r w:rsidRPr="00E030A7">
        <w:rPr>
          <w:rFonts w:ascii="Arial" w:hAnsi="Arial" w:cs="Arial"/>
          <w:sz w:val="24"/>
          <w:szCs w:val="24"/>
        </w:rPr>
        <w:t>Children today benefit from having</w:t>
      </w:r>
      <w:r w:rsidRPr="000066D7">
        <w:rPr>
          <w:rFonts w:ascii="Arial" w:hAnsi="Arial" w:cs="Arial"/>
          <w:sz w:val="24"/>
          <w:szCs w:val="24"/>
        </w:rPr>
        <w:t xml:space="preserve"> modern technology and information can be obtained when needed, from</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 allowing children to connect with friends and family when needed</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 allow children to develop different perspectives on various issues</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-learn, exchange ideas and better IT skills</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-gain knowledge</w:t>
      </w:r>
    </w:p>
    <w:p w:rsidR="00132201" w:rsidRDefault="00132201" w:rsidP="00B01139">
      <w:pPr>
        <w:rPr>
          <w:rFonts w:ascii="Arial" w:hAnsi="Arial" w:cs="Arial"/>
          <w:sz w:val="24"/>
          <w:szCs w:val="24"/>
        </w:rPr>
      </w:pPr>
      <w:r w:rsidRPr="000066D7">
        <w:rPr>
          <w:rFonts w:ascii="Arial" w:hAnsi="Arial" w:cs="Arial"/>
          <w:sz w:val="24"/>
          <w:szCs w:val="24"/>
        </w:rPr>
        <w:t>-gives freedom and boost self esteem</w:t>
      </w:r>
    </w:p>
    <w:p w:rsidR="00132201" w:rsidRDefault="00132201" w:rsidP="00B01139">
      <w:pPr>
        <w:rPr>
          <w:rFonts w:ascii="Arial" w:hAnsi="Arial" w:cs="Arial"/>
          <w:sz w:val="24"/>
          <w:szCs w:val="24"/>
        </w:rPr>
      </w:pPr>
      <w:r w:rsidRPr="00B01139">
        <w:rPr>
          <w:rFonts w:ascii="Arial" w:hAnsi="Arial" w:cs="Arial"/>
          <w:sz w:val="24"/>
          <w:szCs w:val="24"/>
        </w:rPr>
        <w:t xml:space="preserve"> </w:t>
      </w:r>
      <w:r>
        <w:rPr>
          <w:rFonts w:ascii="Arial" w:hAnsi="Arial" w:cs="Arial"/>
          <w:sz w:val="24"/>
          <w:szCs w:val="24"/>
        </w:rPr>
        <w:t xml:space="preserve">Reid Chassiakos, Y., Radesky, J., Christakis, D., et al point out that evidence of benefits of digital media are exposure to new ideas and knowledge, increased opportunities for social contact and support and new opportunities to access information. </w:t>
      </w:r>
    </w:p>
    <w:p w:rsidR="00132201" w:rsidRPr="000066D7" w:rsidRDefault="00132201" w:rsidP="00B01139">
      <w:pPr>
        <w:rPr>
          <w:rFonts w:ascii="Arial" w:hAnsi="Arial" w:cs="Arial"/>
          <w:sz w:val="24"/>
          <w:szCs w:val="24"/>
        </w:rPr>
      </w:pPr>
      <w:r>
        <w:rPr>
          <w:rFonts w:ascii="Arial" w:hAnsi="Arial" w:cs="Arial"/>
          <w:sz w:val="24"/>
          <w:szCs w:val="24"/>
        </w:rPr>
        <w:t xml:space="preserve">The Digital Competence Framework, (2016) was created and developed to support children to be confident, creative and to use technology in an increasingly digital world. (Welsh Government, 2018) This is implemented into the curriculum in schools today. </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 xml:space="preserve"> </w:t>
      </w:r>
      <w:r w:rsidRPr="00E030A7">
        <w:rPr>
          <w:rFonts w:ascii="Arial" w:hAnsi="Arial" w:cs="Arial"/>
          <w:sz w:val="24"/>
          <w:szCs w:val="24"/>
        </w:rPr>
        <w:t>However, Santhosh, H. 2017 suggests that children today are given too much time and opportunities to be computer</w:t>
      </w:r>
      <w:r w:rsidRPr="000066D7">
        <w:rPr>
          <w:rFonts w:ascii="Arial" w:hAnsi="Arial" w:cs="Arial"/>
          <w:sz w:val="24"/>
          <w:szCs w:val="24"/>
        </w:rPr>
        <w:t xml:space="preserve"> w</w:t>
      </w:r>
      <w:r>
        <w:rPr>
          <w:rFonts w:ascii="Arial" w:hAnsi="Arial" w:cs="Arial"/>
          <w:sz w:val="24"/>
          <w:szCs w:val="24"/>
        </w:rPr>
        <w:t>h</w:t>
      </w:r>
      <w:r w:rsidRPr="000066D7">
        <w:rPr>
          <w:rFonts w:ascii="Arial" w:hAnsi="Arial" w:cs="Arial"/>
          <w:sz w:val="24"/>
          <w:szCs w:val="24"/>
        </w:rPr>
        <w:t>izz kids. Also the dangers that come with being allowed access to on line information, such as</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-online bullying</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-online grooming</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-harmful and sexual images</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-not spending enough time interacting with others to list just a few.</w:t>
      </w:r>
    </w:p>
    <w:p w:rsidR="00132201" w:rsidRPr="000066D7" w:rsidRDefault="00132201" w:rsidP="00D353AF">
      <w:pPr>
        <w:spacing w:line="360" w:lineRule="auto"/>
        <w:jc w:val="both"/>
        <w:rPr>
          <w:rFonts w:ascii="Arial" w:hAnsi="Arial" w:cs="Arial"/>
          <w:sz w:val="24"/>
          <w:szCs w:val="24"/>
        </w:rPr>
      </w:pPr>
      <w:r>
        <w:rPr>
          <w:rFonts w:ascii="Arial" w:hAnsi="Arial" w:cs="Arial"/>
          <w:sz w:val="24"/>
          <w:szCs w:val="24"/>
        </w:rPr>
        <w:t>Digital media</w:t>
      </w:r>
      <w:r w:rsidRPr="000066D7">
        <w:rPr>
          <w:rFonts w:ascii="Arial" w:hAnsi="Arial" w:cs="Arial"/>
          <w:sz w:val="24"/>
          <w:szCs w:val="24"/>
        </w:rPr>
        <w:t xml:space="preserve"> have many disadvantag</w:t>
      </w:r>
      <w:r>
        <w:rPr>
          <w:rFonts w:ascii="Arial" w:hAnsi="Arial" w:cs="Arial"/>
          <w:sz w:val="24"/>
          <w:szCs w:val="24"/>
        </w:rPr>
        <w:t>es, causing and affecting on</w:t>
      </w:r>
      <w:r w:rsidRPr="000066D7">
        <w:rPr>
          <w:rFonts w:ascii="Arial" w:hAnsi="Arial" w:cs="Arial"/>
          <w:sz w:val="24"/>
          <w:szCs w:val="24"/>
        </w:rPr>
        <w:t xml:space="preserve"> health. One example is given by Wagner</w:t>
      </w:r>
      <w:r>
        <w:rPr>
          <w:rFonts w:ascii="Arial" w:hAnsi="Arial" w:cs="Arial"/>
          <w:sz w:val="24"/>
          <w:szCs w:val="24"/>
        </w:rPr>
        <w:t>, N. as he states that having an</w:t>
      </w:r>
      <w:r w:rsidRPr="000066D7">
        <w:rPr>
          <w:rFonts w:ascii="Arial" w:hAnsi="Arial" w:cs="Arial"/>
          <w:sz w:val="24"/>
          <w:szCs w:val="24"/>
        </w:rPr>
        <w:t xml:space="preserve"> I pad in your lap and peering down on the screen can cause physical problems, such as strain on the back muscles leading to pain and discomfort. </w:t>
      </w:r>
      <w:r>
        <w:rPr>
          <w:rFonts w:ascii="Arial" w:hAnsi="Arial" w:cs="Arial"/>
          <w:sz w:val="24"/>
          <w:szCs w:val="24"/>
        </w:rPr>
        <w:t>Also according to the American O</w:t>
      </w:r>
      <w:r w:rsidRPr="000066D7">
        <w:rPr>
          <w:rFonts w:ascii="Arial" w:hAnsi="Arial" w:cs="Arial"/>
          <w:sz w:val="24"/>
          <w:szCs w:val="24"/>
        </w:rPr>
        <w:t>pt</w:t>
      </w:r>
      <w:r>
        <w:rPr>
          <w:rFonts w:ascii="Arial" w:hAnsi="Arial" w:cs="Arial"/>
          <w:sz w:val="24"/>
          <w:szCs w:val="24"/>
        </w:rPr>
        <w:t>o</w:t>
      </w:r>
      <w:r w:rsidRPr="000066D7">
        <w:rPr>
          <w:rFonts w:ascii="Arial" w:hAnsi="Arial" w:cs="Arial"/>
          <w:sz w:val="24"/>
          <w:szCs w:val="24"/>
        </w:rPr>
        <w:t>metric association, symptoms of computer vision or CVS, include eyestrain, headaches, blurred vision and dry eyes. These symptoms occur when screens are held close to eyes and shifting in and out of focus.</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Another important factor to consider states the environmental health trust is that I pads can impact on our health as they emit constant bursts of pulsed wireless microwave radiation, known as radiofrequency electromagnetic radiation.</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Research undertaken by the American academy of paediatrics warns that children are at a greater risk and are more vulnerable to wireless radiation. Radiation is linked to cancer, sleep problems, headaches and brain development is vulnerable to wireless radiation.</w:t>
      </w:r>
    </w:p>
    <w:p w:rsidR="00132201" w:rsidRPr="000066D7" w:rsidRDefault="00132201" w:rsidP="00D353AF">
      <w:pPr>
        <w:spacing w:line="360" w:lineRule="auto"/>
        <w:jc w:val="both"/>
        <w:rPr>
          <w:rFonts w:ascii="Arial" w:hAnsi="Arial" w:cs="Arial"/>
          <w:sz w:val="24"/>
          <w:szCs w:val="24"/>
        </w:rPr>
      </w:pPr>
      <w:r>
        <w:rPr>
          <w:rFonts w:ascii="Arial" w:hAnsi="Arial" w:cs="Arial"/>
          <w:sz w:val="24"/>
          <w:szCs w:val="24"/>
        </w:rPr>
        <w:t xml:space="preserve">Solon, </w:t>
      </w:r>
      <w:r w:rsidRPr="000066D7">
        <w:rPr>
          <w:rFonts w:ascii="Arial" w:hAnsi="Arial" w:cs="Arial"/>
          <w:sz w:val="24"/>
          <w:szCs w:val="24"/>
        </w:rPr>
        <w:t>O. believes that modern devices could be changing children’s brains for the worse, by potentially affecting their attention, motor control, language skills and eye sight</w:t>
      </w:r>
      <w:r>
        <w:rPr>
          <w:rFonts w:ascii="Arial" w:hAnsi="Arial" w:cs="Arial"/>
          <w:sz w:val="24"/>
          <w:szCs w:val="24"/>
        </w:rPr>
        <w:t xml:space="preserve"> especially for under</w:t>
      </w:r>
      <w:r w:rsidRPr="000066D7">
        <w:rPr>
          <w:rFonts w:ascii="Arial" w:hAnsi="Arial" w:cs="Arial"/>
          <w:sz w:val="24"/>
          <w:szCs w:val="24"/>
        </w:rPr>
        <w:t xml:space="preserve"> 5’s for whom so much brain development is taking place.</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2.</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 xml:space="preserve">Children see celebrities/media personalities today and desire to be like them. From footballer players to pop singer’s children are influenced on their appearance and life style. According to Prezi, </w:t>
      </w:r>
      <w:r>
        <w:rPr>
          <w:rFonts w:ascii="Arial" w:hAnsi="Arial" w:cs="Arial"/>
          <w:sz w:val="24"/>
          <w:szCs w:val="24"/>
        </w:rPr>
        <w:t>(</w:t>
      </w:r>
      <w:r w:rsidRPr="000066D7">
        <w:rPr>
          <w:rFonts w:ascii="Arial" w:hAnsi="Arial" w:cs="Arial"/>
          <w:sz w:val="24"/>
          <w:szCs w:val="24"/>
        </w:rPr>
        <w:t>2013</w:t>
      </w:r>
      <w:r>
        <w:rPr>
          <w:rFonts w:ascii="Arial" w:hAnsi="Arial" w:cs="Arial"/>
          <w:sz w:val="24"/>
          <w:szCs w:val="24"/>
        </w:rPr>
        <w:t>)</w:t>
      </w:r>
      <w:r w:rsidRPr="000066D7">
        <w:rPr>
          <w:rFonts w:ascii="Arial" w:hAnsi="Arial" w:cs="Arial"/>
          <w:sz w:val="24"/>
          <w:szCs w:val="24"/>
        </w:rPr>
        <w:t xml:space="preserve"> children see these people as idols and aspire to be like them, thinking that all they do is cool. Changing appearance and attitudes is a big influence on children today. Unfortunately, some negative aspects of this can lead to drug use and alcohol. Some celebrities are bad role models as today in the media</w:t>
      </w:r>
      <w:r>
        <w:rPr>
          <w:rFonts w:ascii="Arial" w:hAnsi="Arial" w:cs="Arial"/>
          <w:sz w:val="24"/>
          <w:szCs w:val="24"/>
        </w:rPr>
        <w:t xml:space="preserve">, all </w:t>
      </w:r>
      <w:r w:rsidRPr="000066D7">
        <w:rPr>
          <w:rFonts w:ascii="Arial" w:hAnsi="Arial" w:cs="Arial"/>
          <w:sz w:val="24"/>
          <w:szCs w:val="24"/>
        </w:rPr>
        <w:t>celebrities are publicising their</w:t>
      </w:r>
      <w:r>
        <w:rPr>
          <w:rFonts w:ascii="Arial" w:hAnsi="Arial" w:cs="Arial"/>
          <w:sz w:val="24"/>
          <w:szCs w:val="24"/>
        </w:rPr>
        <w:t xml:space="preserve"> life’s. Relationship status’s, pregnancy, or any kind of gossip is available for all to see and read. </w:t>
      </w:r>
      <w:r w:rsidRPr="000066D7">
        <w:rPr>
          <w:rFonts w:ascii="Arial" w:hAnsi="Arial" w:cs="Arial"/>
          <w:sz w:val="24"/>
          <w:szCs w:val="24"/>
        </w:rPr>
        <w:t>When children see these statuses on the television, social media or magazines it can impact on the way they think and feel about life.</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However, there are some positives to children looking up to celebrities/idols, such as boosting self-esteem and self-confidence. This can impact well on children.</w:t>
      </w:r>
    </w:p>
    <w:p w:rsidR="00132201" w:rsidRDefault="00132201" w:rsidP="00D353AF">
      <w:pPr>
        <w:spacing w:line="360" w:lineRule="auto"/>
        <w:jc w:val="both"/>
        <w:rPr>
          <w:rFonts w:ascii="Arial" w:hAnsi="Arial" w:cs="Arial"/>
          <w:sz w:val="24"/>
          <w:szCs w:val="24"/>
        </w:rPr>
      </w:pPr>
      <w:r w:rsidRPr="000066D7">
        <w:rPr>
          <w:rFonts w:ascii="Arial" w:hAnsi="Arial" w:cs="Arial"/>
          <w:sz w:val="24"/>
          <w:szCs w:val="24"/>
        </w:rPr>
        <w:t xml:space="preserve">Children see pop stars today as their idols and aspire to be like them suggests Stokes, K. 2012. Research has been undertaken and proven that </w:t>
      </w:r>
      <w:r>
        <w:rPr>
          <w:rFonts w:ascii="Arial" w:hAnsi="Arial" w:cs="Arial"/>
          <w:sz w:val="24"/>
          <w:szCs w:val="24"/>
        </w:rPr>
        <w:t xml:space="preserve">a </w:t>
      </w:r>
      <w:r w:rsidRPr="000066D7">
        <w:rPr>
          <w:rFonts w:ascii="Arial" w:hAnsi="Arial" w:cs="Arial"/>
          <w:sz w:val="24"/>
          <w:szCs w:val="24"/>
        </w:rPr>
        <w:t xml:space="preserve">raunchy culture is rampant among children according to Ey, A. 2012 from the </w:t>
      </w:r>
      <w:smartTag w:uri="urn:schemas-microsoft-com:office:smarttags" w:element="place">
        <w:smartTag w:uri="urn:schemas-microsoft-com:office:smarttags" w:element="PlaceType">
          <w:r w:rsidRPr="000066D7">
            <w:rPr>
              <w:rFonts w:ascii="Arial" w:hAnsi="Arial" w:cs="Arial"/>
              <w:sz w:val="24"/>
              <w:szCs w:val="24"/>
            </w:rPr>
            <w:t>University</w:t>
          </w:r>
        </w:smartTag>
        <w:r w:rsidRPr="000066D7">
          <w:rPr>
            <w:rFonts w:ascii="Arial" w:hAnsi="Arial" w:cs="Arial"/>
            <w:sz w:val="24"/>
            <w:szCs w:val="24"/>
          </w:rPr>
          <w:t xml:space="preserve"> of </w:t>
        </w:r>
        <w:smartTag w:uri="urn:schemas-microsoft-com:office:smarttags" w:element="PlaceName">
          <w:r w:rsidRPr="000066D7">
            <w:rPr>
              <w:rFonts w:ascii="Arial" w:hAnsi="Arial" w:cs="Arial"/>
              <w:sz w:val="24"/>
              <w:szCs w:val="24"/>
            </w:rPr>
            <w:t>South Australia</w:t>
          </w:r>
        </w:smartTag>
      </w:smartTag>
      <w:r w:rsidRPr="000066D7">
        <w:rPr>
          <w:rFonts w:ascii="Arial" w:hAnsi="Arial" w:cs="Arial"/>
          <w:sz w:val="24"/>
          <w:szCs w:val="24"/>
        </w:rPr>
        <w:t xml:space="preserve">. It is believed that links to what the children watch on television is to how they dress and behave. Behaviour such as kissing, pouting and thrusting from watching music video. Music videos today include a lot of raunchy content from singers such as Lady Gaga and Miley Cyrus that could influence children if not spoken about and explained that it is not appropriate always. It </w:t>
      </w:r>
      <w:r>
        <w:rPr>
          <w:rFonts w:ascii="Arial" w:hAnsi="Arial" w:cs="Arial"/>
          <w:sz w:val="24"/>
          <w:szCs w:val="24"/>
        </w:rPr>
        <w:t>is believed that</w:t>
      </w:r>
      <w:r w:rsidRPr="000066D7">
        <w:rPr>
          <w:rFonts w:ascii="Arial" w:hAnsi="Arial" w:cs="Arial"/>
          <w:sz w:val="24"/>
          <w:szCs w:val="24"/>
        </w:rPr>
        <w:t xml:space="preserve"> children need to be reminded that they are children, to enjoy their lives as young children with not needing to grow up too quickly. </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Lyrics</w:t>
      </w:r>
      <w:r>
        <w:rPr>
          <w:rFonts w:ascii="Arial" w:hAnsi="Arial" w:cs="Arial"/>
          <w:sz w:val="24"/>
          <w:szCs w:val="24"/>
        </w:rPr>
        <w:t xml:space="preserve"> of songs</w:t>
      </w:r>
      <w:r w:rsidRPr="000066D7">
        <w:rPr>
          <w:rFonts w:ascii="Arial" w:hAnsi="Arial" w:cs="Arial"/>
          <w:sz w:val="24"/>
          <w:szCs w:val="24"/>
        </w:rPr>
        <w:t xml:space="preserve"> contain swear words, pop stars dance moves, dress sense are all exposed to children. These can be inappropriate for youngsters to hear and see suggests Stokes, 2012. Segal and Penny, 2010 points out that sexualisation of young girls is largely publicised today and that once it is done that girls are ‘irreversibly tainted, transforming them from innocent school girls playing with their toys’.  (Segal, V. and Penny, L. 2010)</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Jacobson, M. (2013) suggests in her research of do celebrities shape kids values, shows that celebrities do mould children from an early age if allowed access to media. This is seen as Bronfenbrenner’s theory of the child being in the centre learning and being influenced from others and the environment that they grow up in.</w:t>
      </w:r>
    </w:p>
    <w:p w:rsidR="00132201" w:rsidRDefault="00132201" w:rsidP="00D353AF">
      <w:pPr>
        <w:spacing w:line="360" w:lineRule="auto"/>
        <w:jc w:val="both"/>
        <w:rPr>
          <w:rFonts w:ascii="Arial" w:hAnsi="Arial" w:cs="Arial"/>
          <w:sz w:val="24"/>
          <w:szCs w:val="24"/>
        </w:rPr>
      </w:pPr>
      <w:r w:rsidRPr="000066D7">
        <w:rPr>
          <w:rFonts w:ascii="Arial" w:hAnsi="Arial" w:cs="Arial"/>
          <w:sz w:val="24"/>
          <w:szCs w:val="24"/>
        </w:rPr>
        <w:t xml:space="preserve">Additionally, there are also benefits to being influenced by idols from the media. For instance the boost in confidence and self esteem that can be of an advantage to children. Knorr, C. </w:t>
      </w:r>
      <w:r>
        <w:rPr>
          <w:rFonts w:ascii="Arial" w:hAnsi="Arial" w:cs="Arial"/>
          <w:sz w:val="24"/>
          <w:szCs w:val="24"/>
        </w:rPr>
        <w:t>(</w:t>
      </w:r>
      <w:r w:rsidRPr="000066D7">
        <w:rPr>
          <w:rFonts w:ascii="Arial" w:hAnsi="Arial" w:cs="Arial"/>
          <w:sz w:val="24"/>
          <w:szCs w:val="24"/>
        </w:rPr>
        <w:t>2018</w:t>
      </w:r>
      <w:r>
        <w:rPr>
          <w:rFonts w:ascii="Arial" w:hAnsi="Arial" w:cs="Arial"/>
          <w:sz w:val="24"/>
          <w:szCs w:val="24"/>
        </w:rPr>
        <w:t>)</w:t>
      </w:r>
      <w:r w:rsidRPr="000066D7">
        <w:rPr>
          <w:rFonts w:ascii="Arial" w:hAnsi="Arial" w:cs="Arial"/>
          <w:sz w:val="24"/>
          <w:szCs w:val="24"/>
        </w:rPr>
        <w:t xml:space="preserve"> believes that children today spend more time with media rather than with their parents. Therefore positive role models can impact on children with showing respect for others, the ability to achieve goals and how to avoid anti-social behaviour</w:t>
      </w:r>
      <w:r>
        <w:rPr>
          <w:rFonts w:ascii="Arial" w:hAnsi="Arial" w:cs="Arial"/>
          <w:sz w:val="24"/>
          <w:szCs w:val="24"/>
        </w:rPr>
        <w:t xml:space="preserve"> suggests Paton, G. (2014). He also says that children who are more knowledgeable of lives of pop stars and actors are’ more likely to develop a well-rounded knowledge of modern life’. </w:t>
      </w:r>
    </w:p>
    <w:p w:rsidR="00132201" w:rsidRDefault="00132201" w:rsidP="00D353AF">
      <w:pPr>
        <w:spacing w:line="360" w:lineRule="auto"/>
        <w:jc w:val="both"/>
        <w:rPr>
          <w:rFonts w:ascii="Arial" w:hAnsi="Arial" w:cs="Arial"/>
          <w:sz w:val="24"/>
          <w:szCs w:val="24"/>
        </w:rPr>
      </w:pPr>
      <w:r>
        <w:rPr>
          <w:rFonts w:ascii="Arial" w:hAnsi="Arial" w:cs="Arial"/>
          <w:sz w:val="24"/>
          <w:szCs w:val="24"/>
        </w:rPr>
        <w:t xml:space="preserve">Footballer players are typical role models today. Many children support football teams and dream of one day playing for </w:t>
      </w:r>
      <w:smartTag w:uri="urn:schemas-microsoft-com:office:smarttags" w:element="place">
        <w:r>
          <w:rPr>
            <w:rFonts w:ascii="Arial" w:hAnsi="Arial" w:cs="Arial"/>
            <w:sz w:val="24"/>
            <w:szCs w:val="24"/>
          </w:rPr>
          <w:t>Liverpool</w:t>
        </w:r>
      </w:smartTag>
      <w:r>
        <w:rPr>
          <w:rFonts w:ascii="Arial" w:hAnsi="Arial" w:cs="Arial"/>
          <w:sz w:val="24"/>
          <w:szCs w:val="24"/>
        </w:rPr>
        <w:t xml:space="preserve"> or Manchester United. Footballers train daily to be the best they can at their sport and this in itself can be beneficial for children as it shows them the need to stay fit and healthy. Being healthy and active is key for a successful footballer player and this impacts on young children. </w:t>
      </w:r>
    </w:p>
    <w:p w:rsidR="00132201" w:rsidRDefault="00132201" w:rsidP="00D353AF">
      <w:pPr>
        <w:spacing w:line="360" w:lineRule="auto"/>
        <w:jc w:val="both"/>
        <w:rPr>
          <w:rFonts w:ascii="Arial" w:hAnsi="Arial" w:cs="Arial"/>
          <w:sz w:val="24"/>
          <w:szCs w:val="24"/>
        </w:rPr>
      </w:pPr>
      <w:r>
        <w:rPr>
          <w:rFonts w:ascii="Arial" w:hAnsi="Arial" w:cs="Arial"/>
          <w:sz w:val="24"/>
          <w:szCs w:val="24"/>
        </w:rPr>
        <w:t xml:space="preserve">However, obesity rates are o the rise according to Price, E. (2018). Research has been undertaken, and shows that there are more over weight children today compared to 2013. Keeping active and maintaining a healthy life style avoids the problem of being over weight, which encourages children to be like their football idol. Being fit encourages children to go outdoors and to be active, as </w:t>
      </w:r>
      <w:smartTag w:uri="urn:schemas-microsoft-com:office:smarttags" w:element="place">
        <w:smartTag w:uri="urn:schemas-microsoft-com:office:smarttags" w:element="City">
          <w:r>
            <w:rPr>
              <w:rFonts w:ascii="Arial" w:hAnsi="Arial" w:cs="Arial"/>
              <w:sz w:val="24"/>
              <w:szCs w:val="24"/>
            </w:rPr>
            <w:t>Campbell</w:t>
          </w:r>
        </w:smartTag>
      </w:smartTag>
      <w:r>
        <w:rPr>
          <w:rFonts w:ascii="Arial" w:hAnsi="Arial" w:cs="Arial"/>
          <w:sz w:val="24"/>
          <w:szCs w:val="24"/>
        </w:rPr>
        <w:t>, D. (2016) suggests’’’’</w:t>
      </w:r>
    </w:p>
    <w:p w:rsidR="00132201" w:rsidRDefault="00132201" w:rsidP="00D353AF">
      <w:pPr>
        <w:spacing w:line="360" w:lineRule="auto"/>
        <w:jc w:val="both"/>
        <w:rPr>
          <w:rFonts w:ascii="Arial" w:hAnsi="Arial" w:cs="Arial"/>
          <w:sz w:val="24"/>
          <w:szCs w:val="24"/>
        </w:rPr>
      </w:pPr>
      <w:r>
        <w:rPr>
          <w:rFonts w:ascii="Arial" w:hAnsi="Arial" w:cs="Arial"/>
          <w:sz w:val="24"/>
          <w:szCs w:val="24"/>
        </w:rPr>
        <w:t>Children spend more time indoors today compared to years ago</w:t>
      </w:r>
    </w:p>
    <w:p w:rsidR="00132201" w:rsidRDefault="00132201" w:rsidP="00D353AF">
      <w:pPr>
        <w:spacing w:line="360" w:lineRule="auto"/>
        <w:jc w:val="both"/>
        <w:rPr>
          <w:rFonts w:ascii="Arial" w:hAnsi="Arial" w:cs="Arial"/>
          <w:sz w:val="24"/>
          <w:szCs w:val="24"/>
        </w:rPr>
      </w:pPr>
      <w:r>
        <w:rPr>
          <w:rFonts w:ascii="Arial" w:hAnsi="Arial" w:cs="Arial"/>
          <w:sz w:val="24"/>
          <w:szCs w:val="24"/>
        </w:rPr>
        <w:t>A good football player shows playing fairly in a fun way, working hard to achieve ambitions and goals, and to be the best you can. It is a well known fact that footballers today are worth a lot of money</w:t>
      </w:r>
    </w:p>
    <w:p w:rsidR="00132201" w:rsidRDefault="00132201" w:rsidP="00D353AF">
      <w:pPr>
        <w:spacing w:line="360" w:lineRule="auto"/>
        <w:jc w:val="both"/>
        <w:rPr>
          <w:rFonts w:ascii="Arial" w:hAnsi="Arial" w:cs="Arial"/>
          <w:sz w:val="24"/>
          <w:szCs w:val="24"/>
        </w:rPr>
      </w:pPr>
      <w:r>
        <w:rPr>
          <w:rFonts w:ascii="Arial" w:hAnsi="Arial" w:cs="Arial"/>
          <w:sz w:val="24"/>
          <w:szCs w:val="24"/>
        </w:rPr>
        <w:t>Sportsmen such as Wayne Rooney are believed to be good players however, he has been in the media many times over the last few years in relation to many different bad choices he has made. Reflecting badly on him self and posing as bad influence for children.</w:t>
      </w:r>
    </w:p>
    <w:p w:rsidR="00132201" w:rsidRDefault="00132201" w:rsidP="00D353AF">
      <w:pPr>
        <w:spacing w:line="360" w:lineRule="auto"/>
        <w:jc w:val="both"/>
        <w:rPr>
          <w:rFonts w:ascii="Arial" w:hAnsi="Arial" w:cs="Arial"/>
          <w:sz w:val="24"/>
          <w:szCs w:val="24"/>
        </w:rPr>
      </w:pPr>
    </w:p>
    <w:p w:rsidR="00132201" w:rsidRDefault="00132201" w:rsidP="00D353AF">
      <w:pPr>
        <w:spacing w:line="360" w:lineRule="auto"/>
        <w:jc w:val="both"/>
        <w:rPr>
          <w:rFonts w:ascii="Arial" w:hAnsi="Arial" w:cs="Arial"/>
          <w:sz w:val="24"/>
          <w:szCs w:val="24"/>
        </w:rPr>
      </w:pPr>
    </w:p>
    <w:p w:rsidR="00132201" w:rsidRPr="000066D7" w:rsidRDefault="00132201" w:rsidP="00D353AF">
      <w:pPr>
        <w:spacing w:line="360" w:lineRule="auto"/>
        <w:jc w:val="both"/>
        <w:rPr>
          <w:rFonts w:ascii="Arial" w:hAnsi="Arial" w:cs="Arial"/>
          <w:sz w:val="24"/>
          <w:szCs w:val="24"/>
        </w:rPr>
      </w:pPr>
    </w:p>
    <w:p w:rsidR="00132201" w:rsidRPr="000066D7" w:rsidRDefault="00132201" w:rsidP="00D353AF">
      <w:pPr>
        <w:spacing w:line="360" w:lineRule="auto"/>
        <w:jc w:val="both"/>
        <w:rPr>
          <w:rFonts w:ascii="Arial" w:hAnsi="Arial" w:cs="Arial"/>
          <w:sz w:val="24"/>
          <w:szCs w:val="24"/>
        </w:rPr>
      </w:pPr>
    </w:p>
    <w:p w:rsidR="00132201" w:rsidRPr="000066D7" w:rsidRDefault="00132201" w:rsidP="00D353AF">
      <w:pPr>
        <w:spacing w:line="360" w:lineRule="auto"/>
        <w:jc w:val="both"/>
        <w:rPr>
          <w:rFonts w:ascii="Arial" w:hAnsi="Arial" w:cs="Arial"/>
          <w:sz w:val="24"/>
          <w:szCs w:val="24"/>
        </w:rPr>
      </w:pPr>
    </w:p>
    <w:p w:rsidR="00132201" w:rsidRDefault="00132201" w:rsidP="00D353AF">
      <w:pPr>
        <w:spacing w:line="360" w:lineRule="auto"/>
        <w:jc w:val="both"/>
        <w:rPr>
          <w:rFonts w:ascii="Arial" w:hAnsi="Arial" w:cs="Arial"/>
          <w:sz w:val="24"/>
          <w:szCs w:val="24"/>
        </w:rPr>
      </w:pP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3.</w:t>
      </w:r>
      <w:r>
        <w:rPr>
          <w:rFonts w:ascii="Arial" w:hAnsi="Arial" w:cs="Arial"/>
          <w:sz w:val="24"/>
          <w:szCs w:val="24"/>
        </w:rPr>
        <w:t xml:space="preserve"> </w:t>
      </w:r>
    </w:p>
    <w:p w:rsidR="00132201" w:rsidRDefault="00132201" w:rsidP="00D353AF">
      <w:pPr>
        <w:spacing w:line="360" w:lineRule="auto"/>
        <w:jc w:val="both"/>
        <w:rPr>
          <w:rFonts w:ascii="Arial" w:hAnsi="Arial" w:cs="Arial"/>
          <w:sz w:val="24"/>
          <w:szCs w:val="24"/>
        </w:rPr>
      </w:pPr>
      <w:r w:rsidRPr="000066D7">
        <w:rPr>
          <w:rFonts w:ascii="Arial" w:hAnsi="Arial" w:cs="Arial"/>
          <w:sz w:val="24"/>
          <w:szCs w:val="24"/>
        </w:rPr>
        <w:t>The role of parents/carers in protecting children is to make sure that they are aware of safety controls in regards to media today. As a teacher or any person working with children, a responsibility of keeping our children safe is essential st</w:t>
      </w:r>
      <w:r>
        <w:rPr>
          <w:rFonts w:ascii="Arial" w:hAnsi="Arial" w:cs="Arial"/>
          <w:sz w:val="24"/>
          <w:szCs w:val="24"/>
        </w:rPr>
        <w:t>ates the department for digital, culture, media and sport, (2016)</w:t>
      </w:r>
      <w:r w:rsidRPr="000066D7">
        <w:rPr>
          <w:rFonts w:ascii="Arial" w:hAnsi="Arial" w:cs="Arial"/>
          <w:sz w:val="24"/>
          <w:szCs w:val="24"/>
        </w:rPr>
        <w:t>. If working with children policies and procedures linking to safeguardi</w:t>
      </w:r>
      <w:r>
        <w:rPr>
          <w:rFonts w:ascii="Arial" w:hAnsi="Arial" w:cs="Arial"/>
          <w:sz w:val="24"/>
          <w:szCs w:val="24"/>
        </w:rPr>
        <w:t xml:space="preserve">ng must be in place. NSPCC, (2018) </w:t>
      </w:r>
      <w:r w:rsidRPr="000066D7">
        <w:rPr>
          <w:rFonts w:ascii="Arial" w:hAnsi="Arial" w:cs="Arial"/>
          <w:sz w:val="24"/>
          <w:szCs w:val="24"/>
        </w:rPr>
        <w:t>states that every child regardless of age, gender, religion or ethnicity, needs to be protected from harm.</w:t>
      </w:r>
      <w:r>
        <w:rPr>
          <w:rFonts w:ascii="Arial" w:hAnsi="Arial" w:cs="Arial"/>
          <w:sz w:val="24"/>
          <w:szCs w:val="24"/>
        </w:rPr>
        <w:t xml:space="preserve"> </w:t>
      </w:r>
    </w:p>
    <w:p w:rsidR="00132201" w:rsidRPr="000066D7" w:rsidRDefault="00132201" w:rsidP="00D353AF">
      <w:pPr>
        <w:spacing w:line="360" w:lineRule="auto"/>
        <w:jc w:val="both"/>
        <w:rPr>
          <w:rFonts w:ascii="Arial" w:hAnsi="Arial" w:cs="Arial"/>
          <w:sz w:val="24"/>
          <w:szCs w:val="24"/>
        </w:rPr>
      </w:pPr>
      <w:r>
        <w:rPr>
          <w:rFonts w:ascii="Arial" w:hAnsi="Arial" w:cs="Arial"/>
          <w:sz w:val="24"/>
          <w:szCs w:val="24"/>
        </w:rPr>
        <w:t>Parental concerns such as violence, sexual images, drugs, long games, isolation, expense and behavioural problems are just a few concerns.</w:t>
      </w:r>
    </w:p>
    <w:p w:rsidR="00132201" w:rsidRPr="000066D7" w:rsidRDefault="00132201" w:rsidP="00D353AF">
      <w:pPr>
        <w:spacing w:line="360" w:lineRule="auto"/>
        <w:jc w:val="both"/>
        <w:rPr>
          <w:rFonts w:ascii="Arial" w:hAnsi="Arial" w:cs="Arial"/>
          <w:sz w:val="24"/>
          <w:szCs w:val="24"/>
        </w:rPr>
      </w:pPr>
      <w:r>
        <w:rPr>
          <w:rFonts w:ascii="Arial" w:hAnsi="Arial" w:cs="Arial"/>
          <w:sz w:val="24"/>
          <w:szCs w:val="24"/>
        </w:rPr>
        <w:t>First of all, by</w:t>
      </w:r>
      <w:r w:rsidRPr="000066D7">
        <w:rPr>
          <w:rFonts w:ascii="Arial" w:hAnsi="Arial" w:cs="Arial"/>
          <w:sz w:val="24"/>
          <w:szCs w:val="24"/>
        </w:rPr>
        <w:t xml:space="preserve"> making sure that parental controls are active on all media devices </w:t>
      </w:r>
      <w:r>
        <w:rPr>
          <w:rFonts w:ascii="Arial" w:hAnsi="Arial" w:cs="Arial"/>
          <w:sz w:val="24"/>
          <w:szCs w:val="24"/>
        </w:rPr>
        <w:t xml:space="preserve">is essential </w:t>
      </w:r>
      <w:r w:rsidRPr="000066D7">
        <w:rPr>
          <w:rFonts w:ascii="Arial" w:hAnsi="Arial" w:cs="Arial"/>
          <w:sz w:val="24"/>
          <w:szCs w:val="24"/>
        </w:rPr>
        <w:t xml:space="preserve">states the NSPCC, </w:t>
      </w:r>
      <w:r>
        <w:rPr>
          <w:rFonts w:ascii="Arial" w:hAnsi="Arial" w:cs="Arial"/>
          <w:sz w:val="24"/>
          <w:szCs w:val="24"/>
        </w:rPr>
        <w:t>(</w:t>
      </w:r>
      <w:r w:rsidRPr="000066D7">
        <w:rPr>
          <w:rFonts w:ascii="Arial" w:hAnsi="Arial" w:cs="Arial"/>
          <w:sz w:val="24"/>
          <w:szCs w:val="24"/>
        </w:rPr>
        <w:t>2018</w:t>
      </w:r>
      <w:r>
        <w:rPr>
          <w:rFonts w:ascii="Arial" w:hAnsi="Arial" w:cs="Arial"/>
          <w:sz w:val="24"/>
          <w:szCs w:val="24"/>
        </w:rPr>
        <w:t>)</w:t>
      </w:r>
      <w:r w:rsidRPr="000066D7">
        <w:rPr>
          <w:rFonts w:ascii="Arial" w:hAnsi="Arial" w:cs="Arial"/>
          <w:sz w:val="24"/>
          <w:szCs w:val="24"/>
        </w:rPr>
        <w:t>. When parental control is active, children are limited to certain apps and programme</w:t>
      </w:r>
      <w:r>
        <w:rPr>
          <w:rFonts w:ascii="Arial" w:hAnsi="Arial" w:cs="Arial"/>
          <w:sz w:val="24"/>
          <w:szCs w:val="24"/>
        </w:rPr>
        <w:t>’s</w:t>
      </w:r>
      <w:r w:rsidRPr="000066D7">
        <w:rPr>
          <w:rFonts w:ascii="Arial" w:hAnsi="Arial" w:cs="Arial"/>
          <w:sz w:val="24"/>
          <w:szCs w:val="24"/>
        </w:rPr>
        <w:t xml:space="preserve"> to ensure safety. Innocent searches can lead to not so innocent results if parental control is not set up on a device. This could result in children getting access to in</w:t>
      </w:r>
      <w:r>
        <w:rPr>
          <w:rFonts w:ascii="Arial" w:hAnsi="Arial" w:cs="Arial"/>
          <w:sz w:val="24"/>
          <w:szCs w:val="24"/>
        </w:rPr>
        <w:t xml:space="preserve">appropriate images. </w:t>
      </w:r>
      <w:r w:rsidRPr="000066D7">
        <w:rPr>
          <w:rFonts w:ascii="Arial" w:hAnsi="Arial" w:cs="Arial"/>
          <w:sz w:val="24"/>
          <w:szCs w:val="24"/>
        </w:rPr>
        <w:t>Also routers for the internet have security features allowing a safe mode. Passwords for</w:t>
      </w:r>
      <w:r>
        <w:rPr>
          <w:rFonts w:ascii="Arial" w:hAnsi="Arial" w:cs="Arial"/>
          <w:sz w:val="24"/>
          <w:szCs w:val="24"/>
        </w:rPr>
        <w:t xml:space="preserve"> devices is a must suggests NSPCC, (2018)</w:t>
      </w:r>
      <w:r w:rsidRPr="000066D7">
        <w:rPr>
          <w:rFonts w:ascii="Arial" w:hAnsi="Arial" w:cs="Arial"/>
          <w:sz w:val="24"/>
          <w:szCs w:val="24"/>
        </w:rPr>
        <w:t>. Providing strong, unique passwords is essential for protecting children and the family.  Everyone is aware that the internet is amazing and can provide so much information for our children, however there are policies and procedures to follow to keep our children safe and from harm. Children must be told of all the dangers that can occur from being online, and as a parent it is a responsibility for parents to do this.</w:t>
      </w:r>
      <w:r>
        <w:rPr>
          <w:rFonts w:ascii="Arial" w:hAnsi="Arial" w:cs="Arial"/>
          <w:sz w:val="24"/>
          <w:szCs w:val="24"/>
        </w:rPr>
        <w:t xml:space="preserve"> The Child Exploitation and Online Protection Command or known as the CEOP Command and the UK’s National Crime Agency (NCA) </w:t>
      </w:r>
      <w:bookmarkStart w:id="0" w:name="_GoBack"/>
      <w:bookmarkEnd w:id="0"/>
      <w:r>
        <w:rPr>
          <w:rFonts w:ascii="Arial" w:hAnsi="Arial" w:cs="Arial"/>
          <w:sz w:val="24"/>
          <w:szCs w:val="24"/>
        </w:rPr>
        <w:t xml:space="preserve">both work together to keep children safe online </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Child protection in the United Kingdom and the four nations have their own system and laws, with all having the same important intention of ke</w:t>
      </w:r>
      <w:r>
        <w:rPr>
          <w:rFonts w:ascii="Arial" w:hAnsi="Arial" w:cs="Arial"/>
          <w:sz w:val="24"/>
          <w:szCs w:val="24"/>
        </w:rPr>
        <w:t>eping our children safe.</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In Wales, The Welsh Government is responsible for child protection poli</w:t>
      </w:r>
      <w:r>
        <w:rPr>
          <w:rFonts w:ascii="Arial" w:hAnsi="Arial" w:cs="Arial"/>
          <w:sz w:val="24"/>
          <w:szCs w:val="24"/>
        </w:rPr>
        <w:t>cy framework and legislation. (</w:t>
      </w:r>
      <w:r w:rsidRPr="000066D7">
        <w:rPr>
          <w:rFonts w:ascii="Arial" w:hAnsi="Arial" w:cs="Arial"/>
          <w:sz w:val="24"/>
          <w:szCs w:val="24"/>
        </w:rPr>
        <w:t>Welsh Government, 2018)</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There are many policies in relation to child safety along with Wales being the first country in the United Kingdom to incorporate the United Nations Convention on the Rights of the child into their polici</w:t>
      </w:r>
      <w:r>
        <w:rPr>
          <w:rFonts w:ascii="Arial" w:hAnsi="Arial" w:cs="Arial"/>
          <w:sz w:val="24"/>
          <w:szCs w:val="24"/>
        </w:rPr>
        <w:t>es. The UNCRC claims that every child has the right to a certain standard of living, with article seventeen stating that all children should be allowed to access information from different sources and to be kept from harm by the adults in charge. (UNCRC, (no date).</w:t>
      </w:r>
    </w:p>
    <w:p w:rsidR="00132201" w:rsidRPr="000066D7" w:rsidRDefault="00132201" w:rsidP="00D353AF">
      <w:pPr>
        <w:spacing w:line="360" w:lineRule="auto"/>
        <w:jc w:val="both"/>
        <w:rPr>
          <w:rFonts w:ascii="Arial" w:hAnsi="Arial" w:cs="Arial"/>
          <w:sz w:val="24"/>
          <w:szCs w:val="24"/>
        </w:rPr>
      </w:pPr>
      <w:r>
        <w:rPr>
          <w:rFonts w:ascii="Arial" w:hAnsi="Arial" w:cs="Arial"/>
          <w:sz w:val="24"/>
          <w:szCs w:val="24"/>
        </w:rPr>
        <w:t>Albert Bandura’</w:t>
      </w:r>
      <w:r w:rsidRPr="000066D7">
        <w:rPr>
          <w:rFonts w:ascii="Arial" w:hAnsi="Arial" w:cs="Arial"/>
          <w:sz w:val="24"/>
          <w:szCs w:val="24"/>
        </w:rPr>
        <w:t>s theory of social learning suggests that children learn from others via observation and modelling. As children grow up they look at their parents and people that are influential on them as role models. This influence</w:t>
      </w:r>
      <w:r>
        <w:rPr>
          <w:rFonts w:ascii="Arial" w:hAnsi="Arial" w:cs="Arial"/>
          <w:sz w:val="24"/>
          <w:szCs w:val="24"/>
        </w:rPr>
        <w:t>’s</w:t>
      </w:r>
      <w:r w:rsidRPr="000066D7">
        <w:rPr>
          <w:rFonts w:ascii="Arial" w:hAnsi="Arial" w:cs="Arial"/>
          <w:sz w:val="24"/>
          <w:szCs w:val="24"/>
        </w:rPr>
        <w:t xml:space="preserve"> the way they act suggests McLeod, S. </w:t>
      </w:r>
      <w:r>
        <w:rPr>
          <w:rFonts w:ascii="Arial" w:hAnsi="Arial" w:cs="Arial"/>
          <w:sz w:val="24"/>
          <w:szCs w:val="24"/>
        </w:rPr>
        <w:t>(</w:t>
      </w:r>
      <w:r w:rsidRPr="000066D7">
        <w:rPr>
          <w:rFonts w:ascii="Arial" w:hAnsi="Arial" w:cs="Arial"/>
          <w:sz w:val="24"/>
          <w:szCs w:val="24"/>
        </w:rPr>
        <w:t>2016</w:t>
      </w:r>
      <w:r>
        <w:rPr>
          <w:rFonts w:ascii="Arial" w:hAnsi="Arial" w:cs="Arial"/>
          <w:sz w:val="24"/>
          <w:szCs w:val="24"/>
        </w:rPr>
        <w:t>)</w:t>
      </w:r>
      <w:r w:rsidRPr="000066D7">
        <w:rPr>
          <w:rFonts w:ascii="Arial" w:hAnsi="Arial" w:cs="Arial"/>
          <w:sz w:val="24"/>
          <w:szCs w:val="24"/>
        </w:rPr>
        <w:t xml:space="preserve">. He also states that children imitate the behaviour that has influenced them later in life. Behaviour is strengthened if taken from a good example of a role model, however this could result in a negative way if the behaviour has been influenced from a bad role model. </w:t>
      </w:r>
    </w:p>
    <w:p w:rsidR="00132201" w:rsidRDefault="00132201" w:rsidP="00D353AF">
      <w:pPr>
        <w:spacing w:line="360" w:lineRule="auto"/>
        <w:jc w:val="both"/>
        <w:rPr>
          <w:rFonts w:ascii="Arial" w:hAnsi="Arial" w:cs="Arial"/>
          <w:sz w:val="24"/>
          <w:szCs w:val="24"/>
        </w:rPr>
      </w:pPr>
      <w:r w:rsidRPr="000066D7">
        <w:rPr>
          <w:rFonts w:ascii="Arial" w:hAnsi="Arial" w:cs="Arial"/>
          <w:sz w:val="24"/>
          <w:szCs w:val="24"/>
        </w:rPr>
        <w:t>An example of children learning from others is Bandura’s Bobo dolls experiment, where children imitated what they saw. His study concluded that behaviour such as aggression through the process of observation was influencing children’s behaviour. The study had important implications of the effects of media violence on children. (Simply Psychology,</w:t>
      </w:r>
      <w:r>
        <w:rPr>
          <w:rFonts w:ascii="Arial" w:hAnsi="Arial" w:cs="Arial"/>
          <w:sz w:val="24"/>
          <w:szCs w:val="24"/>
        </w:rPr>
        <w:t xml:space="preserve"> </w:t>
      </w:r>
      <w:r w:rsidRPr="000066D7">
        <w:rPr>
          <w:rFonts w:ascii="Arial" w:hAnsi="Arial" w:cs="Arial"/>
          <w:sz w:val="24"/>
          <w:szCs w:val="24"/>
        </w:rPr>
        <w:t>2014</w:t>
      </w:r>
      <w:r>
        <w:rPr>
          <w:rFonts w:ascii="Arial" w:hAnsi="Arial" w:cs="Arial"/>
          <w:sz w:val="24"/>
          <w:szCs w:val="24"/>
        </w:rPr>
        <w:t>)</w:t>
      </w:r>
    </w:p>
    <w:p w:rsidR="00132201" w:rsidRPr="000066D7" w:rsidRDefault="00132201" w:rsidP="00D353AF">
      <w:pPr>
        <w:spacing w:line="360" w:lineRule="auto"/>
        <w:jc w:val="both"/>
        <w:rPr>
          <w:rFonts w:ascii="Arial" w:hAnsi="Arial" w:cs="Arial"/>
          <w:sz w:val="24"/>
          <w:szCs w:val="24"/>
        </w:rPr>
      </w:pPr>
      <w:r>
        <w:rPr>
          <w:rFonts w:ascii="Arial" w:hAnsi="Arial" w:cs="Arial"/>
          <w:sz w:val="24"/>
          <w:szCs w:val="24"/>
        </w:rPr>
        <w:t>Parents should-</w:t>
      </w:r>
    </w:p>
    <w:p w:rsidR="00132201" w:rsidRPr="000066D7" w:rsidRDefault="00132201" w:rsidP="00D353AF">
      <w:pPr>
        <w:spacing w:line="360" w:lineRule="auto"/>
        <w:jc w:val="both"/>
        <w:rPr>
          <w:rFonts w:ascii="Arial" w:hAnsi="Arial" w:cs="Arial"/>
          <w:sz w:val="24"/>
          <w:szCs w:val="24"/>
        </w:rPr>
      </w:pPr>
      <w:r>
        <w:rPr>
          <w:rFonts w:ascii="Arial" w:hAnsi="Arial" w:cs="Arial"/>
          <w:sz w:val="24"/>
          <w:szCs w:val="24"/>
        </w:rPr>
        <w:t>-</w:t>
      </w:r>
      <w:r w:rsidRPr="000066D7">
        <w:rPr>
          <w:rFonts w:ascii="Arial" w:hAnsi="Arial" w:cs="Arial"/>
          <w:sz w:val="24"/>
          <w:szCs w:val="24"/>
        </w:rPr>
        <w:t xml:space="preserve">Limit screen time </w:t>
      </w:r>
    </w:p>
    <w:p w:rsidR="00132201" w:rsidRPr="000066D7" w:rsidRDefault="00132201" w:rsidP="00D353AF">
      <w:pPr>
        <w:spacing w:line="360" w:lineRule="auto"/>
        <w:jc w:val="both"/>
        <w:rPr>
          <w:rFonts w:ascii="Arial" w:hAnsi="Arial" w:cs="Arial"/>
          <w:sz w:val="24"/>
          <w:szCs w:val="24"/>
        </w:rPr>
      </w:pPr>
      <w:r>
        <w:rPr>
          <w:rFonts w:ascii="Arial" w:hAnsi="Arial" w:cs="Arial"/>
          <w:sz w:val="24"/>
          <w:szCs w:val="24"/>
        </w:rPr>
        <w:t>-Allow a</w:t>
      </w:r>
      <w:r w:rsidRPr="000066D7">
        <w:rPr>
          <w:rFonts w:ascii="Arial" w:hAnsi="Arial" w:cs="Arial"/>
          <w:sz w:val="24"/>
          <w:szCs w:val="24"/>
        </w:rPr>
        <w:t>ge appropriate content</w:t>
      </w:r>
    </w:p>
    <w:p w:rsidR="00132201" w:rsidRDefault="00132201" w:rsidP="00D353AF">
      <w:pPr>
        <w:spacing w:line="360" w:lineRule="auto"/>
        <w:jc w:val="both"/>
        <w:rPr>
          <w:rFonts w:ascii="Arial" w:hAnsi="Arial" w:cs="Arial"/>
          <w:sz w:val="24"/>
          <w:szCs w:val="24"/>
        </w:rPr>
      </w:pPr>
      <w:r>
        <w:rPr>
          <w:rFonts w:ascii="Arial" w:hAnsi="Arial" w:cs="Arial"/>
          <w:sz w:val="24"/>
          <w:szCs w:val="24"/>
        </w:rPr>
        <w:t>-</w:t>
      </w:r>
      <w:r w:rsidRPr="000066D7">
        <w:rPr>
          <w:rFonts w:ascii="Arial" w:hAnsi="Arial" w:cs="Arial"/>
          <w:sz w:val="24"/>
          <w:szCs w:val="24"/>
        </w:rPr>
        <w:t>Encourage positive socializatio</w:t>
      </w:r>
      <w:r>
        <w:rPr>
          <w:rFonts w:ascii="Arial" w:hAnsi="Arial" w:cs="Arial"/>
          <w:sz w:val="24"/>
          <w:szCs w:val="24"/>
        </w:rPr>
        <w:t>n</w:t>
      </w:r>
    </w:p>
    <w:p w:rsidR="00132201" w:rsidRPr="000066D7" w:rsidRDefault="00132201" w:rsidP="00D353AF">
      <w:pPr>
        <w:spacing w:line="360" w:lineRule="auto"/>
        <w:jc w:val="both"/>
        <w:rPr>
          <w:rFonts w:ascii="Arial" w:hAnsi="Arial" w:cs="Arial"/>
          <w:sz w:val="24"/>
          <w:szCs w:val="24"/>
        </w:rPr>
      </w:pPr>
      <w:r>
        <w:rPr>
          <w:rFonts w:ascii="Arial" w:hAnsi="Arial" w:cs="Arial"/>
          <w:sz w:val="24"/>
          <w:szCs w:val="24"/>
        </w:rPr>
        <w:t>-</w:t>
      </w:r>
      <w:r w:rsidRPr="000066D7">
        <w:rPr>
          <w:rFonts w:ascii="Arial" w:hAnsi="Arial" w:cs="Arial"/>
          <w:sz w:val="24"/>
          <w:szCs w:val="24"/>
        </w:rPr>
        <w:t>Respect differences</w:t>
      </w:r>
    </w:p>
    <w:p w:rsidR="00132201" w:rsidRPr="000066D7" w:rsidRDefault="00132201" w:rsidP="00D353AF">
      <w:pPr>
        <w:spacing w:line="360" w:lineRule="auto"/>
        <w:jc w:val="both"/>
        <w:rPr>
          <w:rFonts w:ascii="Arial" w:hAnsi="Arial" w:cs="Arial"/>
          <w:sz w:val="24"/>
          <w:szCs w:val="24"/>
        </w:rPr>
      </w:pPr>
      <w:r>
        <w:rPr>
          <w:rFonts w:ascii="Arial" w:hAnsi="Arial" w:cs="Arial"/>
          <w:sz w:val="24"/>
          <w:szCs w:val="24"/>
        </w:rPr>
        <w:t>-</w:t>
      </w:r>
      <w:r w:rsidRPr="000066D7">
        <w:rPr>
          <w:rFonts w:ascii="Arial" w:hAnsi="Arial" w:cs="Arial"/>
          <w:sz w:val="24"/>
          <w:szCs w:val="24"/>
        </w:rPr>
        <w:t>Avoid stereotyping</w:t>
      </w:r>
    </w:p>
    <w:p w:rsidR="00132201" w:rsidRPr="000066D7" w:rsidRDefault="00132201" w:rsidP="00D353AF">
      <w:pPr>
        <w:spacing w:line="360" w:lineRule="auto"/>
        <w:jc w:val="both"/>
        <w:rPr>
          <w:rFonts w:ascii="Arial" w:hAnsi="Arial" w:cs="Arial"/>
          <w:sz w:val="24"/>
          <w:szCs w:val="24"/>
        </w:rPr>
      </w:pPr>
      <w:r>
        <w:rPr>
          <w:rFonts w:ascii="Arial" w:hAnsi="Arial" w:cs="Arial"/>
          <w:sz w:val="24"/>
          <w:szCs w:val="24"/>
        </w:rPr>
        <w:t>-</w:t>
      </w:r>
      <w:r w:rsidRPr="000066D7">
        <w:rPr>
          <w:rFonts w:ascii="Arial" w:hAnsi="Arial" w:cs="Arial"/>
          <w:sz w:val="24"/>
          <w:szCs w:val="24"/>
        </w:rPr>
        <w:t>Reinforce values</w:t>
      </w:r>
    </w:p>
    <w:p w:rsidR="00132201" w:rsidRDefault="00132201" w:rsidP="00D353AF">
      <w:pPr>
        <w:spacing w:line="360" w:lineRule="auto"/>
        <w:jc w:val="both"/>
        <w:rPr>
          <w:rFonts w:ascii="Arial" w:hAnsi="Arial" w:cs="Arial"/>
          <w:sz w:val="24"/>
          <w:szCs w:val="24"/>
        </w:rPr>
      </w:pPr>
      <w:r>
        <w:rPr>
          <w:rFonts w:ascii="Arial" w:hAnsi="Arial" w:cs="Arial"/>
          <w:sz w:val="24"/>
          <w:szCs w:val="24"/>
        </w:rPr>
        <w:t>-</w:t>
      </w:r>
      <w:r w:rsidRPr="000066D7">
        <w:rPr>
          <w:rFonts w:ascii="Arial" w:hAnsi="Arial" w:cs="Arial"/>
          <w:sz w:val="24"/>
          <w:szCs w:val="24"/>
        </w:rPr>
        <w:t>Flag antisocial behaviour</w:t>
      </w:r>
    </w:p>
    <w:p w:rsidR="00132201" w:rsidRPr="000066D7" w:rsidRDefault="00132201" w:rsidP="00DB3872">
      <w:pPr>
        <w:rPr>
          <w:rFonts w:ascii="Arial" w:hAnsi="Arial" w:cs="Arial"/>
          <w:sz w:val="24"/>
          <w:szCs w:val="24"/>
        </w:rPr>
      </w:pPr>
      <w:r>
        <w:rPr>
          <w:rFonts w:ascii="Arial" w:hAnsi="Arial" w:cs="Arial"/>
          <w:sz w:val="24"/>
          <w:szCs w:val="24"/>
        </w:rPr>
        <w:t xml:space="preserve">According to the Ofcom report, (2015) it is believed that the number of children in all different ages who own digital devises has risen significantly. This is seen as the way digital technology is making its mark and developing further in our future.  </w:t>
      </w:r>
    </w:p>
    <w:p w:rsidR="00132201" w:rsidRPr="000066D7" w:rsidRDefault="00132201" w:rsidP="00DB3872">
      <w:pPr>
        <w:rPr>
          <w:rFonts w:ascii="Arial" w:hAnsi="Arial" w:cs="Arial"/>
          <w:sz w:val="24"/>
          <w:szCs w:val="24"/>
        </w:rPr>
      </w:pPr>
    </w:p>
    <w:p w:rsidR="00132201" w:rsidRDefault="00132201" w:rsidP="00D353AF">
      <w:pPr>
        <w:spacing w:line="360" w:lineRule="auto"/>
        <w:jc w:val="both"/>
        <w:rPr>
          <w:rFonts w:ascii="Arial" w:hAnsi="Arial" w:cs="Arial"/>
          <w:sz w:val="24"/>
          <w:szCs w:val="24"/>
        </w:rPr>
      </w:pPr>
    </w:p>
    <w:p w:rsidR="00132201" w:rsidRDefault="00132201" w:rsidP="00D353AF">
      <w:pPr>
        <w:spacing w:line="360" w:lineRule="auto"/>
        <w:jc w:val="both"/>
        <w:rPr>
          <w:rFonts w:ascii="Arial" w:hAnsi="Arial" w:cs="Arial"/>
          <w:sz w:val="24"/>
          <w:szCs w:val="24"/>
        </w:rPr>
      </w:pPr>
      <w:r>
        <w:rPr>
          <w:rFonts w:ascii="Arial" w:hAnsi="Arial" w:cs="Arial"/>
          <w:sz w:val="24"/>
          <w:szCs w:val="24"/>
        </w:rPr>
        <w:t>Student number-1402105</w:t>
      </w:r>
    </w:p>
    <w:p w:rsidR="00132201" w:rsidRPr="000066D7" w:rsidRDefault="00132201" w:rsidP="00D353AF">
      <w:pPr>
        <w:spacing w:line="360" w:lineRule="auto"/>
        <w:jc w:val="both"/>
        <w:rPr>
          <w:rFonts w:ascii="Arial" w:hAnsi="Arial" w:cs="Arial"/>
          <w:sz w:val="24"/>
          <w:szCs w:val="24"/>
        </w:rPr>
      </w:pPr>
      <w:r>
        <w:rPr>
          <w:rFonts w:ascii="Arial" w:hAnsi="Arial" w:cs="Arial"/>
          <w:sz w:val="24"/>
          <w:szCs w:val="24"/>
        </w:rPr>
        <w:t xml:space="preserve"> Reference L</w:t>
      </w:r>
      <w:r w:rsidRPr="000066D7">
        <w:rPr>
          <w:rFonts w:ascii="Arial" w:hAnsi="Arial" w:cs="Arial"/>
          <w:sz w:val="24"/>
          <w:szCs w:val="24"/>
        </w:rPr>
        <w:t>ist</w:t>
      </w:r>
    </w:p>
    <w:p w:rsidR="00132201" w:rsidRPr="00A62DCD" w:rsidRDefault="00132201" w:rsidP="00D353AF">
      <w:pPr>
        <w:spacing w:line="360" w:lineRule="auto"/>
        <w:jc w:val="both"/>
        <w:rPr>
          <w:rFonts w:ascii="Arial" w:hAnsi="Arial" w:cs="Arial"/>
          <w:sz w:val="24"/>
          <w:szCs w:val="24"/>
        </w:rPr>
      </w:pPr>
      <w:r>
        <w:rPr>
          <w:rFonts w:ascii="Arial" w:hAnsi="Arial" w:cs="Arial"/>
          <w:sz w:val="24"/>
          <w:szCs w:val="24"/>
        </w:rPr>
        <w:t xml:space="preserve">Telegraph, (2009) </w:t>
      </w:r>
      <w:r w:rsidRPr="000066D7">
        <w:rPr>
          <w:rFonts w:ascii="Arial" w:hAnsi="Arial" w:cs="Arial"/>
          <w:sz w:val="24"/>
          <w:szCs w:val="24"/>
        </w:rPr>
        <w:t>‘Teenagers most influenced by celebrities’</w:t>
      </w:r>
      <w:r>
        <w:rPr>
          <w:rFonts w:ascii="Arial" w:hAnsi="Arial" w:cs="Arial"/>
          <w:sz w:val="24"/>
          <w:szCs w:val="24"/>
        </w:rPr>
        <w:t>.</w:t>
      </w:r>
      <w:r w:rsidRPr="000066D7">
        <w:rPr>
          <w:rFonts w:ascii="Arial" w:hAnsi="Arial" w:cs="Arial"/>
          <w:sz w:val="24"/>
          <w:szCs w:val="24"/>
        </w:rPr>
        <w:t xml:space="preserve"> </w:t>
      </w:r>
      <w:hyperlink r:id="rId5" w:history="1">
        <w:r w:rsidRPr="000066D7">
          <w:rPr>
            <w:rStyle w:val="Hyperlink"/>
            <w:rFonts w:ascii="Arial" w:hAnsi="Arial" w:cs="Arial"/>
            <w:sz w:val="24"/>
            <w:szCs w:val="24"/>
            <w:u w:val="none"/>
          </w:rPr>
          <w:t>www.telegraph.co.uk</w:t>
        </w:r>
      </w:hyperlink>
      <w:r>
        <w:t xml:space="preserve"> [</w:t>
      </w:r>
      <w:r w:rsidRPr="00A62DCD">
        <w:rPr>
          <w:rFonts w:ascii="Arial" w:hAnsi="Arial" w:cs="Arial"/>
          <w:sz w:val="24"/>
          <w:szCs w:val="24"/>
        </w:rPr>
        <w:t>Accessed: 5</w:t>
      </w:r>
      <w:r w:rsidRPr="00A62DCD">
        <w:rPr>
          <w:rFonts w:ascii="Arial" w:hAnsi="Arial" w:cs="Arial"/>
          <w:sz w:val="24"/>
          <w:szCs w:val="24"/>
          <w:vertAlign w:val="superscript"/>
        </w:rPr>
        <w:t>th</w:t>
      </w:r>
      <w:r>
        <w:rPr>
          <w:rFonts w:ascii="Arial" w:hAnsi="Arial" w:cs="Arial"/>
          <w:sz w:val="24"/>
          <w:szCs w:val="24"/>
        </w:rPr>
        <w:t xml:space="preserve"> of March 2018]</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Santhosh, H. (2017)</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Kidron, B and Rudkin, A. (2017) Digital childhood</w:t>
      </w:r>
      <w:r>
        <w:rPr>
          <w:rFonts w:ascii="Arial" w:hAnsi="Arial" w:cs="Arial"/>
          <w:sz w:val="24"/>
          <w:szCs w:val="24"/>
        </w:rPr>
        <w:t>. www [Accessed:9</w:t>
      </w:r>
      <w:r w:rsidRPr="00A62DCD">
        <w:rPr>
          <w:rFonts w:ascii="Arial" w:hAnsi="Arial" w:cs="Arial"/>
          <w:sz w:val="24"/>
          <w:szCs w:val="24"/>
          <w:vertAlign w:val="superscript"/>
        </w:rPr>
        <w:t>th</w:t>
      </w:r>
      <w:r>
        <w:rPr>
          <w:rFonts w:ascii="Arial" w:hAnsi="Arial" w:cs="Arial"/>
          <w:sz w:val="24"/>
          <w:szCs w:val="24"/>
        </w:rPr>
        <w:t xml:space="preserve"> of March 2018]</w:t>
      </w:r>
    </w:p>
    <w:p w:rsidR="00132201" w:rsidRPr="00D353AF" w:rsidRDefault="00132201" w:rsidP="00D353AF">
      <w:pPr>
        <w:spacing w:line="360" w:lineRule="auto"/>
        <w:jc w:val="both"/>
        <w:rPr>
          <w:rFonts w:ascii="Arial" w:hAnsi="Arial" w:cs="Arial"/>
          <w:sz w:val="24"/>
          <w:szCs w:val="24"/>
        </w:rPr>
      </w:pPr>
      <w:r w:rsidRPr="000066D7">
        <w:rPr>
          <w:rFonts w:ascii="Arial" w:hAnsi="Arial" w:cs="Arial"/>
          <w:sz w:val="24"/>
          <w:szCs w:val="24"/>
        </w:rPr>
        <w:t xml:space="preserve">NSPCC, (2018) </w:t>
      </w:r>
      <w:hyperlink r:id="rId6" w:history="1">
        <w:r w:rsidRPr="00D353AF">
          <w:rPr>
            <w:rStyle w:val="Hyperlink"/>
            <w:rFonts w:ascii="Arial" w:hAnsi="Arial" w:cs="Arial"/>
            <w:sz w:val="24"/>
            <w:szCs w:val="24"/>
            <w:u w:val="none"/>
          </w:rPr>
          <w:t>www.nspcc.org.uk</w:t>
        </w:r>
      </w:hyperlink>
      <w:r w:rsidRPr="00D353AF">
        <w:rPr>
          <w:rFonts w:ascii="Arial" w:hAnsi="Arial" w:cs="Arial"/>
          <w:sz w:val="24"/>
          <w:szCs w:val="24"/>
        </w:rPr>
        <w:t xml:space="preserve"> [Accessed: 5</w:t>
      </w:r>
      <w:r w:rsidRPr="00D353AF">
        <w:rPr>
          <w:rFonts w:ascii="Arial" w:hAnsi="Arial" w:cs="Arial"/>
          <w:sz w:val="24"/>
          <w:szCs w:val="24"/>
          <w:vertAlign w:val="superscript"/>
        </w:rPr>
        <w:t>th</w:t>
      </w:r>
      <w:r w:rsidRPr="00D353AF">
        <w:rPr>
          <w:rFonts w:ascii="Arial" w:hAnsi="Arial" w:cs="Arial"/>
          <w:sz w:val="24"/>
          <w:szCs w:val="24"/>
        </w:rPr>
        <w:t xml:space="preserve"> of March 2018]</w:t>
      </w:r>
    </w:p>
    <w:p w:rsidR="00132201" w:rsidRPr="00D353AF" w:rsidRDefault="00132201" w:rsidP="00D353AF">
      <w:pPr>
        <w:spacing w:line="360" w:lineRule="auto"/>
        <w:jc w:val="both"/>
        <w:rPr>
          <w:rFonts w:ascii="Arial" w:hAnsi="Arial" w:cs="Arial"/>
          <w:sz w:val="24"/>
          <w:szCs w:val="24"/>
        </w:rPr>
      </w:pPr>
      <w:r w:rsidRPr="00D353AF">
        <w:rPr>
          <w:rFonts w:ascii="Arial" w:hAnsi="Arial" w:cs="Arial"/>
          <w:sz w:val="24"/>
          <w:szCs w:val="24"/>
        </w:rPr>
        <w:t xml:space="preserve">Welsh Government, 2018 </w:t>
      </w:r>
      <w:hyperlink r:id="rId7" w:history="1">
        <w:r w:rsidRPr="00D353AF">
          <w:rPr>
            <w:rStyle w:val="Hyperlink"/>
            <w:rFonts w:ascii="Arial" w:hAnsi="Arial" w:cs="Arial"/>
            <w:sz w:val="24"/>
            <w:szCs w:val="24"/>
          </w:rPr>
          <w:t>www.welshgov.wales</w:t>
        </w:r>
      </w:hyperlink>
      <w:r w:rsidRPr="00D353AF">
        <w:rPr>
          <w:rFonts w:ascii="Arial" w:hAnsi="Arial" w:cs="Arial"/>
          <w:sz w:val="24"/>
          <w:szCs w:val="24"/>
        </w:rPr>
        <w:t xml:space="preserve"> </w:t>
      </w:r>
    </w:p>
    <w:p w:rsidR="00132201" w:rsidRPr="000066D7" w:rsidRDefault="00132201" w:rsidP="00D353AF">
      <w:pPr>
        <w:spacing w:line="360" w:lineRule="auto"/>
        <w:jc w:val="both"/>
        <w:rPr>
          <w:rFonts w:ascii="Arial" w:hAnsi="Arial" w:cs="Arial"/>
          <w:sz w:val="24"/>
          <w:szCs w:val="24"/>
        </w:rPr>
      </w:pPr>
      <w:r>
        <w:rPr>
          <w:rFonts w:ascii="Arial" w:hAnsi="Arial" w:cs="Arial"/>
          <w:sz w:val="24"/>
          <w:szCs w:val="24"/>
        </w:rPr>
        <w:t>Welsh Government ,2016 ‘Digital Competence Framework’ www.learning.gov.wales</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 xml:space="preserve">McLeod, S. (2014) ‘Bandura-Social Learning Theory’ </w:t>
      </w:r>
      <w:hyperlink r:id="rId8" w:history="1">
        <w:r w:rsidRPr="000066D7">
          <w:rPr>
            <w:rStyle w:val="Hyperlink"/>
            <w:rFonts w:ascii="Arial" w:hAnsi="Arial" w:cs="Arial"/>
            <w:sz w:val="24"/>
            <w:szCs w:val="24"/>
            <w:u w:val="none"/>
          </w:rPr>
          <w:t>www.simplypsychology.org</w:t>
        </w:r>
      </w:hyperlink>
      <w:r w:rsidRPr="000066D7">
        <w:rPr>
          <w:rFonts w:ascii="Arial" w:hAnsi="Arial" w:cs="Arial"/>
          <w:sz w:val="24"/>
          <w:szCs w:val="24"/>
        </w:rPr>
        <w:t xml:space="preserve"> [Accessed: 9</w:t>
      </w:r>
      <w:r w:rsidRPr="000066D7">
        <w:rPr>
          <w:rFonts w:ascii="Arial" w:hAnsi="Arial" w:cs="Arial"/>
          <w:sz w:val="24"/>
          <w:szCs w:val="24"/>
          <w:vertAlign w:val="superscript"/>
        </w:rPr>
        <w:t>th</w:t>
      </w:r>
      <w:r w:rsidRPr="000066D7">
        <w:rPr>
          <w:rFonts w:ascii="Arial" w:hAnsi="Arial" w:cs="Arial"/>
          <w:sz w:val="24"/>
          <w:szCs w:val="24"/>
        </w:rPr>
        <w:t xml:space="preserve"> of March 2018]</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 xml:space="preserve">Stokes, K. (2012) The Advertiser ‘Raunchy pop stars a bad influence on kids’ </w:t>
      </w:r>
      <w:hyperlink r:id="rId9" w:history="1">
        <w:r w:rsidRPr="000066D7">
          <w:rPr>
            <w:rStyle w:val="Hyperlink"/>
            <w:rFonts w:ascii="Arial" w:hAnsi="Arial" w:cs="Arial"/>
            <w:sz w:val="24"/>
            <w:szCs w:val="24"/>
            <w:u w:val="none"/>
          </w:rPr>
          <w:t>www.adelaide.com.au</w:t>
        </w:r>
      </w:hyperlink>
      <w:r w:rsidRPr="000066D7">
        <w:rPr>
          <w:rFonts w:ascii="Arial" w:hAnsi="Arial" w:cs="Arial"/>
          <w:sz w:val="24"/>
          <w:szCs w:val="24"/>
        </w:rPr>
        <w:t xml:space="preserve"> [Accessed: 9</w:t>
      </w:r>
      <w:r w:rsidRPr="000066D7">
        <w:rPr>
          <w:rFonts w:ascii="Arial" w:hAnsi="Arial" w:cs="Arial"/>
          <w:sz w:val="24"/>
          <w:szCs w:val="24"/>
          <w:vertAlign w:val="superscript"/>
        </w:rPr>
        <w:t>th</w:t>
      </w:r>
      <w:r w:rsidRPr="000066D7">
        <w:rPr>
          <w:rFonts w:ascii="Arial" w:hAnsi="Arial" w:cs="Arial"/>
          <w:sz w:val="24"/>
          <w:szCs w:val="24"/>
        </w:rPr>
        <w:t xml:space="preserve"> of March 2018]</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 xml:space="preserve">Segal,V. and Penny,L. 2010 The Guardian ‘Is pop music sexualising our children?’ </w:t>
      </w:r>
      <w:hyperlink r:id="rId10" w:history="1">
        <w:r w:rsidRPr="000066D7">
          <w:rPr>
            <w:rStyle w:val="Hyperlink"/>
            <w:rFonts w:ascii="Arial" w:hAnsi="Arial" w:cs="Arial"/>
            <w:sz w:val="24"/>
            <w:szCs w:val="24"/>
            <w:u w:val="none"/>
          </w:rPr>
          <w:t>www.theguardian.com</w:t>
        </w:r>
      </w:hyperlink>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 xml:space="preserve">Jacobson, M. 2013 Parent Map ‘The miley effect:Do celebrities shape kids values?’ </w:t>
      </w:r>
      <w:hyperlink r:id="rId11" w:history="1">
        <w:r w:rsidRPr="000066D7">
          <w:rPr>
            <w:rStyle w:val="Hyperlink"/>
            <w:rFonts w:ascii="Arial" w:hAnsi="Arial" w:cs="Arial"/>
            <w:sz w:val="24"/>
            <w:szCs w:val="24"/>
            <w:u w:val="none"/>
          </w:rPr>
          <w:t>www.parentmap.com</w:t>
        </w:r>
      </w:hyperlink>
      <w:r w:rsidRPr="000066D7">
        <w:rPr>
          <w:rFonts w:ascii="Arial" w:hAnsi="Arial" w:cs="Arial"/>
          <w:sz w:val="24"/>
          <w:szCs w:val="24"/>
        </w:rPr>
        <w:t xml:space="preserve"> [Accessed: 7</w:t>
      </w:r>
      <w:r w:rsidRPr="000066D7">
        <w:rPr>
          <w:rFonts w:ascii="Arial" w:hAnsi="Arial" w:cs="Arial"/>
          <w:sz w:val="24"/>
          <w:szCs w:val="24"/>
          <w:vertAlign w:val="superscript"/>
        </w:rPr>
        <w:t>th</w:t>
      </w:r>
      <w:r w:rsidRPr="000066D7">
        <w:rPr>
          <w:rFonts w:ascii="Arial" w:hAnsi="Arial" w:cs="Arial"/>
          <w:sz w:val="24"/>
          <w:szCs w:val="24"/>
        </w:rPr>
        <w:t xml:space="preserve"> of March 2018]</w:t>
      </w:r>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 xml:space="preserve">Knorr, C. 2018 Common sense media ‘Why media role models matter’ </w:t>
      </w:r>
      <w:hyperlink r:id="rId12" w:history="1">
        <w:r w:rsidRPr="000066D7">
          <w:rPr>
            <w:rStyle w:val="Hyperlink"/>
            <w:rFonts w:ascii="Arial" w:hAnsi="Arial" w:cs="Arial"/>
            <w:sz w:val="24"/>
            <w:szCs w:val="24"/>
            <w:u w:val="none"/>
          </w:rPr>
          <w:t>www.commonsense.org</w:t>
        </w:r>
      </w:hyperlink>
    </w:p>
    <w:p w:rsidR="00132201" w:rsidRPr="000066D7" w:rsidRDefault="00132201" w:rsidP="00D353AF">
      <w:pPr>
        <w:spacing w:line="360" w:lineRule="auto"/>
        <w:jc w:val="both"/>
        <w:rPr>
          <w:rFonts w:ascii="Arial" w:hAnsi="Arial" w:cs="Arial"/>
          <w:sz w:val="24"/>
          <w:szCs w:val="24"/>
        </w:rPr>
      </w:pPr>
      <w:r w:rsidRPr="000066D7">
        <w:rPr>
          <w:rFonts w:ascii="Arial" w:hAnsi="Arial" w:cs="Arial"/>
          <w:sz w:val="24"/>
          <w:szCs w:val="24"/>
        </w:rPr>
        <w:t>[Accessed: 8</w:t>
      </w:r>
      <w:r w:rsidRPr="000066D7">
        <w:rPr>
          <w:rFonts w:ascii="Arial" w:hAnsi="Arial" w:cs="Arial"/>
          <w:sz w:val="24"/>
          <w:szCs w:val="24"/>
          <w:vertAlign w:val="superscript"/>
        </w:rPr>
        <w:t>th</w:t>
      </w:r>
      <w:r w:rsidRPr="000066D7">
        <w:rPr>
          <w:rFonts w:ascii="Arial" w:hAnsi="Arial" w:cs="Arial"/>
          <w:sz w:val="24"/>
          <w:szCs w:val="24"/>
        </w:rPr>
        <w:t xml:space="preserve"> of March 2018]</w:t>
      </w:r>
    </w:p>
    <w:p w:rsidR="00132201" w:rsidRDefault="00132201" w:rsidP="00D353AF">
      <w:pPr>
        <w:spacing w:line="360" w:lineRule="auto"/>
        <w:jc w:val="both"/>
        <w:rPr>
          <w:rFonts w:ascii="Arial" w:hAnsi="Arial" w:cs="Arial"/>
          <w:sz w:val="24"/>
          <w:szCs w:val="24"/>
        </w:rPr>
      </w:pPr>
      <w:r>
        <w:rPr>
          <w:rFonts w:ascii="Arial" w:hAnsi="Arial" w:cs="Arial"/>
          <w:sz w:val="24"/>
          <w:szCs w:val="24"/>
        </w:rPr>
        <w:t xml:space="preserve">Paton, G. (2014) The Telegraph ‘Children can learn lessons from celebrities, says academic’ </w:t>
      </w:r>
      <w:hyperlink r:id="rId13" w:history="1">
        <w:r w:rsidRPr="007479E9">
          <w:rPr>
            <w:rStyle w:val="Hyperlink"/>
            <w:rFonts w:ascii="Arial" w:hAnsi="Arial" w:cs="Arial"/>
            <w:sz w:val="24"/>
            <w:szCs w:val="24"/>
          </w:rPr>
          <w:t>www.telegraph.co.uk</w:t>
        </w:r>
      </w:hyperlink>
      <w:r>
        <w:rPr>
          <w:rFonts w:ascii="Arial" w:hAnsi="Arial" w:cs="Arial"/>
          <w:sz w:val="24"/>
          <w:szCs w:val="24"/>
        </w:rPr>
        <w:t xml:space="preserve"> [Accessed: 9</w:t>
      </w:r>
      <w:r w:rsidRPr="003242CA">
        <w:rPr>
          <w:rFonts w:ascii="Arial" w:hAnsi="Arial" w:cs="Arial"/>
          <w:sz w:val="24"/>
          <w:szCs w:val="24"/>
          <w:vertAlign w:val="superscript"/>
        </w:rPr>
        <w:t>th</w:t>
      </w:r>
      <w:r>
        <w:rPr>
          <w:rFonts w:ascii="Arial" w:hAnsi="Arial" w:cs="Arial"/>
          <w:sz w:val="24"/>
          <w:szCs w:val="24"/>
        </w:rPr>
        <w:t xml:space="preserve"> of March 2018]</w:t>
      </w:r>
    </w:p>
    <w:p w:rsidR="00132201" w:rsidRDefault="00132201" w:rsidP="00D353AF">
      <w:pPr>
        <w:spacing w:line="360" w:lineRule="auto"/>
        <w:jc w:val="both"/>
        <w:rPr>
          <w:rFonts w:ascii="Arial" w:hAnsi="Arial" w:cs="Arial"/>
          <w:sz w:val="24"/>
          <w:szCs w:val="24"/>
        </w:rPr>
      </w:pPr>
      <w:r>
        <w:rPr>
          <w:rFonts w:ascii="Arial" w:hAnsi="Arial" w:cs="Arial"/>
          <w:sz w:val="24"/>
          <w:szCs w:val="24"/>
        </w:rPr>
        <w:t xml:space="preserve">Wagner, N. (2012)’The health problems with apple I pad and other tablet computers’ </w:t>
      </w:r>
      <w:hyperlink r:id="rId14" w:history="1">
        <w:r w:rsidRPr="004F5C1C">
          <w:rPr>
            <w:rStyle w:val="Hyperlink"/>
            <w:rFonts w:ascii="Arial" w:hAnsi="Arial" w:cs="Arial"/>
            <w:sz w:val="24"/>
            <w:szCs w:val="24"/>
          </w:rPr>
          <w:t>www.theatlantic.com</w:t>
        </w:r>
      </w:hyperlink>
      <w:r>
        <w:rPr>
          <w:rFonts w:ascii="Arial" w:hAnsi="Arial" w:cs="Arial"/>
          <w:sz w:val="24"/>
          <w:szCs w:val="24"/>
        </w:rPr>
        <w:t xml:space="preserve"> [Accessed: 5</w:t>
      </w:r>
      <w:r w:rsidRPr="00936F8C">
        <w:rPr>
          <w:rFonts w:ascii="Arial" w:hAnsi="Arial" w:cs="Arial"/>
          <w:sz w:val="24"/>
          <w:szCs w:val="24"/>
          <w:vertAlign w:val="superscript"/>
        </w:rPr>
        <w:t>th</w:t>
      </w:r>
      <w:r>
        <w:rPr>
          <w:rFonts w:ascii="Arial" w:hAnsi="Arial" w:cs="Arial"/>
          <w:sz w:val="24"/>
          <w:szCs w:val="24"/>
        </w:rPr>
        <w:t xml:space="preserve"> of Mrach 2018]</w:t>
      </w:r>
    </w:p>
    <w:p w:rsidR="00132201" w:rsidRDefault="00132201" w:rsidP="00D353AF">
      <w:pPr>
        <w:spacing w:line="360" w:lineRule="auto"/>
        <w:jc w:val="both"/>
        <w:rPr>
          <w:rFonts w:ascii="Arial" w:hAnsi="Arial" w:cs="Arial"/>
          <w:sz w:val="24"/>
          <w:szCs w:val="24"/>
        </w:rPr>
      </w:pPr>
      <w:r>
        <w:rPr>
          <w:rFonts w:ascii="Arial" w:hAnsi="Arial" w:cs="Arial"/>
          <w:sz w:val="24"/>
          <w:szCs w:val="24"/>
        </w:rPr>
        <w:t xml:space="preserve">Welsh Government, (1991)United Nation Convention on the rights of the child. </w:t>
      </w:r>
      <w:hyperlink r:id="rId15" w:history="1">
        <w:r w:rsidRPr="004F5C1C">
          <w:rPr>
            <w:rStyle w:val="Hyperlink"/>
            <w:rFonts w:ascii="Arial" w:hAnsi="Arial" w:cs="Arial"/>
            <w:sz w:val="24"/>
            <w:szCs w:val="24"/>
          </w:rPr>
          <w:t>www.childrensrights.wales</w:t>
        </w:r>
      </w:hyperlink>
      <w:r>
        <w:rPr>
          <w:rFonts w:ascii="Arial" w:hAnsi="Arial" w:cs="Arial"/>
          <w:sz w:val="24"/>
          <w:szCs w:val="24"/>
        </w:rPr>
        <w:t xml:space="preserve"> [Accessed:6</w:t>
      </w:r>
      <w:r w:rsidRPr="00936F8C">
        <w:rPr>
          <w:rFonts w:ascii="Arial" w:hAnsi="Arial" w:cs="Arial"/>
          <w:sz w:val="24"/>
          <w:szCs w:val="24"/>
          <w:vertAlign w:val="superscript"/>
        </w:rPr>
        <w:t>th</w:t>
      </w:r>
      <w:r>
        <w:rPr>
          <w:rFonts w:ascii="Arial" w:hAnsi="Arial" w:cs="Arial"/>
          <w:sz w:val="24"/>
          <w:szCs w:val="24"/>
        </w:rPr>
        <w:t xml:space="preserve"> of March 2018]</w:t>
      </w:r>
    </w:p>
    <w:p w:rsidR="00132201" w:rsidRDefault="00132201" w:rsidP="00D353AF">
      <w:pPr>
        <w:spacing w:line="360" w:lineRule="auto"/>
        <w:jc w:val="both"/>
        <w:rPr>
          <w:rFonts w:ascii="Arial" w:hAnsi="Arial" w:cs="Arial"/>
          <w:sz w:val="24"/>
          <w:szCs w:val="24"/>
        </w:rPr>
      </w:pPr>
      <w:r>
        <w:rPr>
          <w:rFonts w:ascii="Arial" w:hAnsi="Arial" w:cs="Arial"/>
          <w:sz w:val="24"/>
          <w:szCs w:val="24"/>
        </w:rPr>
        <w:t>Simply Technology</w:t>
      </w:r>
    </w:p>
    <w:p w:rsidR="00132201" w:rsidRDefault="00132201" w:rsidP="00D353AF">
      <w:pPr>
        <w:spacing w:line="360" w:lineRule="auto"/>
        <w:jc w:val="both"/>
        <w:rPr>
          <w:rFonts w:ascii="Arial" w:hAnsi="Arial" w:cs="Arial"/>
          <w:sz w:val="24"/>
          <w:szCs w:val="24"/>
        </w:rPr>
      </w:pPr>
      <w:r>
        <w:rPr>
          <w:rFonts w:ascii="Arial" w:hAnsi="Arial" w:cs="Arial"/>
          <w:sz w:val="24"/>
          <w:szCs w:val="24"/>
        </w:rPr>
        <w:t xml:space="preserve">Department for digital, culture, media and sport, (2016) </w:t>
      </w:r>
      <w:hyperlink r:id="rId16" w:history="1">
        <w:r w:rsidRPr="004F5C1C">
          <w:rPr>
            <w:rStyle w:val="Hyperlink"/>
            <w:rFonts w:ascii="Arial" w:hAnsi="Arial" w:cs="Arial"/>
            <w:sz w:val="24"/>
            <w:szCs w:val="24"/>
          </w:rPr>
          <w:t>www.gov.uk</w:t>
        </w:r>
      </w:hyperlink>
    </w:p>
    <w:p w:rsidR="00132201" w:rsidRDefault="00132201" w:rsidP="00D353AF">
      <w:pPr>
        <w:spacing w:line="360" w:lineRule="auto"/>
        <w:jc w:val="both"/>
        <w:rPr>
          <w:rFonts w:ascii="Arial" w:hAnsi="Arial" w:cs="Arial"/>
          <w:sz w:val="24"/>
          <w:szCs w:val="24"/>
        </w:rPr>
      </w:pPr>
      <w:r>
        <w:rPr>
          <w:rFonts w:ascii="Arial" w:hAnsi="Arial" w:cs="Arial"/>
          <w:sz w:val="24"/>
          <w:szCs w:val="24"/>
        </w:rPr>
        <w:t xml:space="preserve">Ofcom, (2015) ‘Children and parents: media use and attitudes report’ </w:t>
      </w:r>
      <w:hyperlink r:id="rId17" w:history="1">
        <w:r w:rsidRPr="004F5C1C">
          <w:rPr>
            <w:rStyle w:val="Hyperlink"/>
            <w:rFonts w:ascii="Arial" w:hAnsi="Arial" w:cs="Arial"/>
            <w:sz w:val="24"/>
            <w:szCs w:val="24"/>
          </w:rPr>
          <w:t>http://moodle.uwtsd.ac.uk</w:t>
        </w:r>
      </w:hyperlink>
      <w:r>
        <w:rPr>
          <w:rFonts w:ascii="Arial" w:hAnsi="Arial" w:cs="Arial"/>
          <w:sz w:val="24"/>
          <w:szCs w:val="24"/>
        </w:rPr>
        <w:t xml:space="preserve"> [Accssed:6</w:t>
      </w:r>
      <w:r w:rsidRPr="00AA3E17">
        <w:rPr>
          <w:rFonts w:ascii="Arial" w:hAnsi="Arial" w:cs="Arial"/>
          <w:sz w:val="24"/>
          <w:szCs w:val="24"/>
          <w:vertAlign w:val="superscript"/>
        </w:rPr>
        <w:t>th</w:t>
      </w:r>
      <w:r>
        <w:rPr>
          <w:rFonts w:ascii="Arial" w:hAnsi="Arial" w:cs="Arial"/>
          <w:sz w:val="24"/>
          <w:szCs w:val="24"/>
        </w:rPr>
        <w:t xml:space="preserve"> of March 2018]</w:t>
      </w:r>
    </w:p>
    <w:p w:rsidR="00132201" w:rsidRDefault="00132201" w:rsidP="00D353AF">
      <w:pPr>
        <w:spacing w:line="360" w:lineRule="auto"/>
        <w:jc w:val="both"/>
        <w:rPr>
          <w:rFonts w:ascii="Arial" w:hAnsi="Arial" w:cs="Arial"/>
          <w:sz w:val="24"/>
          <w:szCs w:val="24"/>
        </w:rPr>
      </w:pPr>
      <w:r>
        <w:rPr>
          <w:rFonts w:ascii="Arial" w:hAnsi="Arial" w:cs="Arial"/>
          <w:sz w:val="24"/>
          <w:szCs w:val="24"/>
        </w:rPr>
        <w:t xml:space="preserve">Digital competence </w:t>
      </w:r>
    </w:p>
    <w:p w:rsidR="00132201" w:rsidRDefault="00132201" w:rsidP="00D353AF">
      <w:pPr>
        <w:spacing w:line="360" w:lineRule="auto"/>
        <w:jc w:val="both"/>
        <w:rPr>
          <w:rFonts w:ascii="Arial" w:hAnsi="Arial" w:cs="Arial"/>
          <w:sz w:val="24"/>
          <w:szCs w:val="24"/>
        </w:rPr>
      </w:pPr>
      <w:r>
        <w:rPr>
          <w:rFonts w:ascii="Arial" w:hAnsi="Arial" w:cs="Arial"/>
          <w:sz w:val="24"/>
          <w:szCs w:val="24"/>
        </w:rPr>
        <w:t>Yolanda, L.,Reid Chassiakos,Y., Radesky, J.,Christakis, D. et al. (2016) American Academy of Paediatrics ‘Children and Adolescents and Digital Media’</w:t>
      </w:r>
    </w:p>
    <w:p w:rsidR="00132201" w:rsidRDefault="00132201" w:rsidP="00D353AF">
      <w:pPr>
        <w:spacing w:line="360" w:lineRule="auto"/>
        <w:jc w:val="both"/>
        <w:rPr>
          <w:rFonts w:ascii="Arial" w:hAnsi="Arial" w:cs="Arial"/>
          <w:sz w:val="24"/>
          <w:szCs w:val="24"/>
        </w:rPr>
      </w:pPr>
      <w:r>
        <w:rPr>
          <w:rFonts w:ascii="Arial" w:hAnsi="Arial" w:cs="Arial"/>
          <w:sz w:val="24"/>
          <w:szCs w:val="24"/>
        </w:rPr>
        <w:t xml:space="preserve">Solon, O. (2016) ‘Does spending too much time on smart phones and tablets damage kids development’ </w:t>
      </w:r>
      <w:hyperlink r:id="rId18" w:history="1">
        <w:r w:rsidRPr="004F5C1C">
          <w:rPr>
            <w:rStyle w:val="Hyperlink"/>
            <w:rFonts w:ascii="Arial" w:hAnsi="Arial" w:cs="Arial"/>
            <w:sz w:val="24"/>
            <w:szCs w:val="24"/>
          </w:rPr>
          <w:t>www.independant.co.uk</w:t>
        </w:r>
      </w:hyperlink>
      <w:r>
        <w:rPr>
          <w:rFonts w:ascii="Arial" w:hAnsi="Arial" w:cs="Arial"/>
          <w:sz w:val="24"/>
          <w:szCs w:val="24"/>
        </w:rPr>
        <w:t xml:space="preserve"> [Accessed: 5</w:t>
      </w:r>
      <w:r w:rsidRPr="00AA3E17">
        <w:rPr>
          <w:rFonts w:ascii="Arial" w:hAnsi="Arial" w:cs="Arial"/>
          <w:sz w:val="24"/>
          <w:szCs w:val="24"/>
          <w:vertAlign w:val="superscript"/>
        </w:rPr>
        <w:t>th</w:t>
      </w:r>
      <w:r>
        <w:rPr>
          <w:rFonts w:ascii="Arial" w:hAnsi="Arial" w:cs="Arial"/>
          <w:sz w:val="24"/>
          <w:szCs w:val="24"/>
        </w:rPr>
        <w:t xml:space="preserve"> of March 2018]</w:t>
      </w:r>
    </w:p>
    <w:p w:rsidR="00132201" w:rsidRDefault="00132201" w:rsidP="00D353AF">
      <w:pPr>
        <w:spacing w:line="360" w:lineRule="auto"/>
        <w:jc w:val="both"/>
        <w:rPr>
          <w:rFonts w:ascii="Arial" w:hAnsi="Arial" w:cs="Arial"/>
          <w:sz w:val="24"/>
          <w:szCs w:val="24"/>
        </w:rPr>
      </w:pPr>
      <w:r>
        <w:rPr>
          <w:rFonts w:ascii="Arial" w:hAnsi="Arial" w:cs="Arial"/>
          <w:sz w:val="24"/>
          <w:szCs w:val="24"/>
        </w:rPr>
        <w:t xml:space="preserve">The United Nations on the rights of the child (no date) </w:t>
      </w:r>
      <w:hyperlink r:id="rId19" w:history="1">
        <w:r w:rsidRPr="004F5C1C">
          <w:rPr>
            <w:rStyle w:val="Hyperlink"/>
            <w:rFonts w:ascii="Arial" w:hAnsi="Arial" w:cs="Arial"/>
            <w:sz w:val="24"/>
            <w:szCs w:val="24"/>
          </w:rPr>
          <w:t>www.unicef.org.uk</w:t>
        </w:r>
      </w:hyperlink>
      <w:r>
        <w:rPr>
          <w:rFonts w:ascii="Arial" w:hAnsi="Arial" w:cs="Arial"/>
          <w:sz w:val="24"/>
          <w:szCs w:val="24"/>
        </w:rPr>
        <w:t xml:space="preserve"> [Accessed: 10</w:t>
      </w:r>
      <w:r w:rsidRPr="00D353AF">
        <w:rPr>
          <w:rFonts w:ascii="Arial" w:hAnsi="Arial" w:cs="Arial"/>
          <w:sz w:val="24"/>
          <w:szCs w:val="24"/>
          <w:vertAlign w:val="superscript"/>
        </w:rPr>
        <w:t>th</w:t>
      </w:r>
      <w:r>
        <w:rPr>
          <w:rFonts w:ascii="Arial" w:hAnsi="Arial" w:cs="Arial"/>
          <w:sz w:val="24"/>
          <w:szCs w:val="24"/>
        </w:rPr>
        <w:t xml:space="preserve"> of March 2018]</w:t>
      </w:r>
    </w:p>
    <w:p w:rsidR="00132201" w:rsidRDefault="00132201" w:rsidP="00D353AF">
      <w:pPr>
        <w:spacing w:line="360" w:lineRule="auto"/>
        <w:jc w:val="both"/>
        <w:rPr>
          <w:rFonts w:ascii="Arial" w:hAnsi="Arial" w:cs="Arial"/>
          <w:sz w:val="24"/>
          <w:szCs w:val="24"/>
        </w:rPr>
      </w:pPr>
      <w:r>
        <w:rPr>
          <w:rFonts w:ascii="Arial" w:hAnsi="Arial" w:cs="Arial"/>
          <w:sz w:val="24"/>
          <w:szCs w:val="24"/>
        </w:rPr>
        <w:t xml:space="preserve">Price, E. (2018) Fortune ‘Obesity rates in young children are on the rise’ </w:t>
      </w:r>
      <w:hyperlink r:id="rId20" w:history="1">
        <w:r w:rsidRPr="004F5C1C">
          <w:rPr>
            <w:rStyle w:val="Hyperlink"/>
            <w:rFonts w:ascii="Arial" w:hAnsi="Arial" w:cs="Arial"/>
            <w:sz w:val="24"/>
            <w:szCs w:val="24"/>
          </w:rPr>
          <w:t>www.timeinc.net</w:t>
        </w:r>
      </w:hyperlink>
      <w:r>
        <w:rPr>
          <w:rFonts w:ascii="Arial" w:hAnsi="Arial" w:cs="Arial"/>
          <w:sz w:val="24"/>
          <w:szCs w:val="24"/>
        </w:rPr>
        <w:t xml:space="preserve"> [Accessed: 7</w:t>
      </w:r>
      <w:r w:rsidRPr="006F253F">
        <w:rPr>
          <w:rFonts w:ascii="Arial" w:hAnsi="Arial" w:cs="Arial"/>
          <w:sz w:val="24"/>
          <w:szCs w:val="24"/>
          <w:vertAlign w:val="superscript"/>
        </w:rPr>
        <w:t>th</w:t>
      </w:r>
      <w:r>
        <w:rPr>
          <w:rFonts w:ascii="Arial" w:hAnsi="Arial" w:cs="Arial"/>
          <w:sz w:val="24"/>
          <w:szCs w:val="24"/>
        </w:rPr>
        <w:t xml:space="preserve"> of March 2018]</w:t>
      </w:r>
    </w:p>
    <w:p w:rsidR="00132201" w:rsidRPr="000066D7" w:rsidRDefault="00132201" w:rsidP="00D353AF">
      <w:pPr>
        <w:spacing w:line="360" w:lineRule="auto"/>
        <w:jc w:val="both"/>
        <w:rPr>
          <w:rFonts w:ascii="Arial" w:hAnsi="Arial" w:cs="Arial"/>
          <w:sz w:val="24"/>
          <w:szCs w:val="24"/>
        </w:rPr>
      </w:pPr>
      <w:r>
        <w:rPr>
          <w:rFonts w:ascii="Arial" w:hAnsi="Arial" w:cs="Arial"/>
          <w:sz w:val="24"/>
          <w:szCs w:val="24"/>
        </w:rPr>
        <w:t xml:space="preserve">Campbell, D. (2016) The Guardian ‘Child obesity rising again, NHS report reveals’ </w:t>
      </w:r>
      <w:hyperlink r:id="rId21" w:history="1">
        <w:r w:rsidRPr="004F5C1C">
          <w:rPr>
            <w:rStyle w:val="Hyperlink"/>
            <w:rFonts w:ascii="Arial" w:hAnsi="Arial" w:cs="Arial"/>
            <w:sz w:val="24"/>
            <w:szCs w:val="24"/>
          </w:rPr>
          <w:t>www.theguardian.com</w:t>
        </w:r>
      </w:hyperlink>
      <w:r>
        <w:rPr>
          <w:rFonts w:ascii="Arial" w:hAnsi="Arial" w:cs="Arial"/>
          <w:sz w:val="24"/>
          <w:szCs w:val="24"/>
        </w:rPr>
        <w:t xml:space="preserve"> [Accessed: 7</w:t>
      </w:r>
      <w:r w:rsidRPr="00A346E0">
        <w:rPr>
          <w:rFonts w:ascii="Arial" w:hAnsi="Arial" w:cs="Arial"/>
          <w:sz w:val="24"/>
          <w:szCs w:val="24"/>
          <w:vertAlign w:val="superscript"/>
        </w:rPr>
        <w:t>th</w:t>
      </w:r>
      <w:r>
        <w:rPr>
          <w:rFonts w:ascii="Arial" w:hAnsi="Arial" w:cs="Arial"/>
          <w:sz w:val="24"/>
          <w:szCs w:val="24"/>
        </w:rPr>
        <w:t xml:space="preserve"> of March 2018] </w:t>
      </w:r>
    </w:p>
    <w:sectPr w:rsidR="00132201" w:rsidRPr="000066D7" w:rsidSect="00076B8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A5DC65A2"/>
    <w:lvl w:ilvl="0">
      <w:start w:val="1"/>
      <w:numFmt w:val="decimal"/>
      <w:lvlText w:val="%1."/>
      <w:lvlJc w:val="left"/>
      <w:pPr>
        <w:tabs>
          <w:tab w:val="num" w:pos="1492"/>
        </w:tabs>
        <w:ind w:left="1492" w:hanging="360"/>
      </w:pPr>
      <w:rPr>
        <w:rFonts w:cs="Times New Roman"/>
      </w:rPr>
    </w:lvl>
  </w:abstractNum>
  <w:abstractNum w:abstractNumId="1">
    <w:nsid w:val="FFFFFF7D"/>
    <w:multiLevelType w:val="singleLevel"/>
    <w:tmpl w:val="72E4F250"/>
    <w:lvl w:ilvl="0">
      <w:start w:val="1"/>
      <w:numFmt w:val="decimal"/>
      <w:lvlText w:val="%1."/>
      <w:lvlJc w:val="left"/>
      <w:pPr>
        <w:tabs>
          <w:tab w:val="num" w:pos="1209"/>
        </w:tabs>
        <w:ind w:left="1209" w:hanging="360"/>
      </w:pPr>
      <w:rPr>
        <w:rFonts w:cs="Times New Roman"/>
      </w:rPr>
    </w:lvl>
  </w:abstractNum>
  <w:abstractNum w:abstractNumId="2">
    <w:nsid w:val="FFFFFF7E"/>
    <w:multiLevelType w:val="singleLevel"/>
    <w:tmpl w:val="F320C59C"/>
    <w:lvl w:ilvl="0">
      <w:start w:val="1"/>
      <w:numFmt w:val="decimal"/>
      <w:lvlText w:val="%1."/>
      <w:lvlJc w:val="left"/>
      <w:pPr>
        <w:tabs>
          <w:tab w:val="num" w:pos="926"/>
        </w:tabs>
        <w:ind w:left="926" w:hanging="360"/>
      </w:pPr>
      <w:rPr>
        <w:rFonts w:cs="Times New Roman"/>
      </w:rPr>
    </w:lvl>
  </w:abstractNum>
  <w:abstractNum w:abstractNumId="3">
    <w:nsid w:val="FFFFFF7F"/>
    <w:multiLevelType w:val="singleLevel"/>
    <w:tmpl w:val="DD3E2C1E"/>
    <w:lvl w:ilvl="0">
      <w:start w:val="1"/>
      <w:numFmt w:val="decimal"/>
      <w:lvlText w:val="%1."/>
      <w:lvlJc w:val="left"/>
      <w:pPr>
        <w:tabs>
          <w:tab w:val="num" w:pos="643"/>
        </w:tabs>
        <w:ind w:left="643" w:hanging="360"/>
      </w:pPr>
      <w:rPr>
        <w:rFonts w:cs="Times New Roman"/>
      </w:rPr>
    </w:lvl>
  </w:abstractNum>
  <w:abstractNum w:abstractNumId="4">
    <w:nsid w:val="FFFFFF80"/>
    <w:multiLevelType w:val="singleLevel"/>
    <w:tmpl w:val="0E7C1620"/>
    <w:lvl w:ilvl="0">
      <w:start w:val="1"/>
      <w:numFmt w:val="bullet"/>
      <w:lvlText w:val=""/>
      <w:lvlJc w:val="left"/>
      <w:pPr>
        <w:tabs>
          <w:tab w:val="num" w:pos="1492"/>
        </w:tabs>
        <w:ind w:left="1492" w:hanging="360"/>
      </w:pPr>
      <w:rPr>
        <w:rFonts w:ascii="Symbol" w:hAnsi="Symbol" w:hint="default"/>
      </w:rPr>
    </w:lvl>
  </w:abstractNum>
  <w:abstractNum w:abstractNumId="5">
    <w:nsid w:val="FFFFFF81"/>
    <w:multiLevelType w:val="singleLevel"/>
    <w:tmpl w:val="C0F634AE"/>
    <w:lvl w:ilvl="0">
      <w:start w:val="1"/>
      <w:numFmt w:val="bullet"/>
      <w:lvlText w:val=""/>
      <w:lvlJc w:val="left"/>
      <w:pPr>
        <w:tabs>
          <w:tab w:val="num" w:pos="1209"/>
        </w:tabs>
        <w:ind w:left="1209" w:hanging="360"/>
      </w:pPr>
      <w:rPr>
        <w:rFonts w:ascii="Symbol" w:hAnsi="Symbol" w:hint="default"/>
      </w:rPr>
    </w:lvl>
  </w:abstractNum>
  <w:abstractNum w:abstractNumId="6">
    <w:nsid w:val="FFFFFF82"/>
    <w:multiLevelType w:val="singleLevel"/>
    <w:tmpl w:val="B38A6CD0"/>
    <w:lvl w:ilvl="0">
      <w:start w:val="1"/>
      <w:numFmt w:val="bullet"/>
      <w:lvlText w:val=""/>
      <w:lvlJc w:val="left"/>
      <w:pPr>
        <w:tabs>
          <w:tab w:val="num" w:pos="926"/>
        </w:tabs>
        <w:ind w:left="926" w:hanging="360"/>
      </w:pPr>
      <w:rPr>
        <w:rFonts w:ascii="Symbol" w:hAnsi="Symbol" w:hint="default"/>
      </w:rPr>
    </w:lvl>
  </w:abstractNum>
  <w:abstractNum w:abstractNumId="7">
    <w:nsid w:val="FFFFFF83"/>
    <w:multiLevelType w:val="singleLevel"/>
    <w:tmpl w:val="2CA88840"/>
    <w:lvl w:ilvl="0">
      <w:start w:val="1"/>
      <w:numFmt w:val="bullet"/>
      <w:lvlText w:val=""/>
      <w:lvlJc w:val="left"/>
      <w:pPr>
        <w:tabs>
          <w:tab w:val="num" w:pos="643"/>
        </w:tabs>
        <w:ind w:left="643" w:hanging="360"/>
      </w:pPr>
      <w:rPr>
        <w:rFonts w:ascii="Symbol" w:hAnsi="Symbol" w:hint="default"/>
      </w:rPr>
    </w:lvl>
  </w:abstractNum>
  <w:abstractNum w:abstractNumId="8">
    <w:nsid w:val="FFFFFF88"/>
    <w:multiLevelType w:val="singleLevel"/>
    <w:tmpl w:val="AAC86B2C"/>
    <w:lvl w:ilvl="0">
      <w:start w:val="1"/>
      <w:numFmt w:val="decimal"/>
      <w:lvlText w:val="%1."/>
      <w:lvlJc w:val="left"/>
      <w:pPr>
        <w:tabs>
          <w:tab w:val="num" w:pos="360"/>
        </w:tabs>
        <w:ind w:left="360" w:hanging="360"/>
      </w:pPr>
      <w:rPr>
        <w:rFonts w:cs="Times New Roman"/>
      </w:rPr>
    </w:lvl>
  </w:abstractNum>
  <w:abstractNum w:abstractNumId="9">
    <w:nsid w:val="FFFFFF89"/>
    <w:multiLevelType w:val="singleLevel"/>
    <w:tmpl w:val="9C0882E4"/>
    <w:lvl w:ilvl="0">
      <w:start w:val="1"/>
      <w:numFmt w:val="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F77106"/>
    <w:rsid w:val="000066D7"/>
    <w:rsid w:val="00013822"/>
    <w:rsid w:val="00035C23"/>
    <w:rsid w:val="0006422C"/>
    <w:rsid w:val="00076989"/>
    <w:rsid w:val="00076B80"/>
    <w:rsid w:val="0009438B"/>
    <w:rsid w:val="000C02ED"/>
    <w:rsid w:val="001321DE"/>
    <w:rsid w:val="00132201"/>
    <w:rsid w:val="00137D3A"/>
    <w:rsid w:val="001D2888"/>
    <w:rsid w:val="0021060D"/>
    <w:rsid w:val="002146F6"/>
    <w:rsid w:val="00265155"/>
    <w:rsid w:val="00306025"/>
    <w:rsid w:val="003242CA"/>
    <w:rsid w:val="003463C6"/>
    <w:rsid w:val="00384976"/>
    <w:rsid w:val="004678FD"/>
    <w:rsid w:val="004842A1"/>
    <w:rsid w:val="00496668"/>
    <w:rsid w:val="004F5C1C"/>
    <w:rsid w:val="005065E4"/>
    <w:rsid w:val="00533521"/>
    <w:rsid w:val="00543162"/>
    <w:rsid w:val="0058746F"/>
    <w:rsid w:val="005D003A"/>
    <w:rsid w:val="006454CB"/>
    <w:rsid w:val="00646F93"/>
    <w:rsid w:val="00672624"/>
    <w:rsid w:val="006A2378"/>
    <w:rsid w:val="006A5541"/>
    <w:rsid w:val="006F253F"/>
    <w:rsid w:val="0071052B"/>
    <w:rsid w:val="00715F74"/>
    <w:rsid w:val="007479E9"/>
    <w:rsid w:val="007E3AA6"/>
    <w:rsid w:val="007F5AD3"/>
    <w:rsid w:val="00802FF8"/>
    <w:rsid w:val="00851D6B"/>
    <w:rsid w:val="00904D92"/>
    <w:rsid w:val="00922ECC"/>
    <w:rsid w:val="00936F8C"/>
    <w:rsid w:val="009C1D03"/>
    <w:rsid w:val="009D27C2"/>
    <w:rsid w:val="00A30F3E"/>
    <w:rsid w:val="00A346E0"/>
    <w:rsid w:val="00A62DCD"/>
    <w:rsid w:val="00A82C50"/>
    <w:rsid w:val="00AA3E17"/>
    <w:rsid w:val="00AE007D"/>
    <w:rsid w:val="00B01139"/>
    <w:rsid w:val="00B0699D"/>
    <w:rsid w:val="00B2284B"/>
    <w:rsid w:val="00B4167C"/>
    <w:rsid w:val="00B86569"/>
    <w:rsid w:val="00BB7B67"/>
    <w:rsid w:val="00BD0C38"/>
    <w:rsid w:val="00BE6BC8"/>
    <w:rsid w:val="00C82127"/>
    <w:rsid w:val="00C90EEE"/>
    <w:rsid w:val="00C91BCF"/>
    <w:rsid w:val="00CB7499"/>
    <w:rsid w:val="00D15927"/>
    <w:rsid w:val="00D353AF"/>
    <w:rsid w:val="00D43681"/>
    <w:rsid w:val="00D77101"/>
    <w:rsid w:val="00DB3872"/>
    <w:rsid w:val="00E030A7"/>
    <w:rsid w:val="00E141BE"/>
    <w:rsid w:val="00E4652C"/>
    <w:rsid w:val="00E57562"/>
    <w:rsid w:val="00E73A30"/>
    <w:rsid w:val="00E8362A"/>
    <w:rsid w:val="00EC57C5"/>
    <w:rsid w:val="00F073FF"/>
    <w:rsid w:val="00F158E8"/>
    <w:rsid w:val="00F17392"/>
    <w:rsid w:val="00F77106"/>
    <w:rsid w:val="00F82098"/>
    <w:rsid w:val="00FB171A"/>
    <w:rsid w:val="00FB334E"/>
    <w:rsid w:val="00FC0B8E"/>
    <w:rsid w:val="00FD0DA1"/>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ity"/>
  <w:smartTagType w:namespaceuri="urn:schemas-microsoft-com:office:smarttags" w:name="place"/>
  <w:smartTagType w:namespaceuri="urn:schemas-microsoft-com:office:smarttags" w:name="PlaceName"/>
  <w:smartTagType w:namespaceuri="urn:schemas-microsoft-com:office:smarttags" w:name="PlaceType"/>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6B80"/>
    <w:pPr>
      <w:spacing w:after="160" w:line="259" w:lineRule="auto"/>
    </w:pPr>
    <w:rPr>
      <w:lang w:eastAsia="en-US"/>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E8362A"/>
    <w:rPr>
      <w:rFonts w:cs="Times New Roman"/>
      <w:color w:val="0563C1"/>
      <w:u w:val="single"/>
    </w:rPr>
  </w:style>
  <w:style w:type="character" w:customStyle="1" w:styleId="UnresolvedMention">
    <w:name w:val="Unresolved Mention"/>
    <w:basedOn w:val="DefaultParagraphFont"/>
    <w:uiPriority w:val="99"/>
    <w:semiHidden/>
    <w:rsid w:val="00E8362A"/>
    <w:rPr>
      <w:rFonts w:cs="Times New Roman"/>
      <w:color w:val="808080"/>
      <w:shd w:val="clear" w:color="auto" w:fill="E6E6E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simplypsychology.org" TargetMode="External"/><Relationship Id="rId13" Type="http://schemas.openxmlformats.org/officeDocument/2006/relationships/hyperlink" Target="http://www.telegraph.co.uk" TargetMode="External"/><Relationship Id="rId18" Type="http://schemas.openxmlformats.org/officeDocument/2006/relationships/hyperlink" Target="http://www.independant.co.uk" TargetMode="External"/><Relationship Id="rId3" Type="http://schemas.openxmlformats.org/officeDocument/2006/relationships/settings" Target="settings.xml"/><Relationship Id="rId21" Type="http://schemas.openxmlformats.org/officeDocument/2006/relationships/hyperlink" Target="http://www.theguardian.com" TargetMode="External"/><Relationship Id="rId7" Type="http://schemas.openxmlformats.org/officeDocument/2006/relationships/hyperlink" Target="http://www.welshgov.wales" TargetMode="External"/><Relationship Id="rId12" Type="http://schemas.openxmlformats.org/officeDocument/2006/relationships/hyperlink" Target="http://www.commonsense.org" TargetMode="External"/><Relationship Id="rId17" Type="http://schemas.openxmlformats.org/officeDocument/2006/relationships/hyperlink" Target="http://moodle.uwtsd.ac.uk" TargetMode="External"/><Relationship Id="rId2" Type="http://schemas.openxmlformats.org/officeDocument/2006/relationships/styles" Target="styles.xml"/><Relationship Id="rId16" Type="http://schemas.openxmlformats.org/officeDocument/2006/relationships/hyperlink" Target="http://www.gov.uk" TargetMode="External"/><Relationship Id="rId20" Type="http://schemas.openxmlformats.org/officeDocument/2006/relationships/hyperlink" Target="http://www.timeinc.net" TargetMode="External"/><Relationship Id="rId1" Type="http://schemas.openxmlformats.org/officeDocument/2006/relationships/numbering" Target="numbering.xml"/><Relationship Id="rId6" Type="http://schemas.openxmlformats.org/officeDocument/2006/relationships/hyperlink" Target="http://www.nspcc.org.uk" TargetMode="External"/><Relationship Id="rId11" Type="http://schemas.openxmlformats.org/officeDocument/2006/relationships/hyperlink" Target="http://www.parentmap.com" TargetMode="External"/><Relationship Id="rId5" Type="http://schemas.openxmlformats.org/officeDocument/2006/relationships/hyperlink" Target="http://www.telegraph.co.uk" TargetMode="External"/><Relationship Id="rId15" Type="http://schemas.openxmlformats.org/officeDocument/2006/relationships/hyperlink" Target="http://www.childrensrights.wales" TargetMode="External"/><Relationship Id="rId23" Type="http://schemas.openxmlformats.org/officeDocument/2006/relationships/theme" Target="theme/theme1.xml"/><Relationship Id="rId10" Type="http://schemas.openxmlformats.org/officeDocument/2006/relationships/hyperlink" Target="http://www.theguardian.com" TargetMode="External"/><Relationship Id="rId19" Type="http://schemas.openxmlformats.org/officeDocument/2006/relationships/hyperlink" Target="http://www.unicef.org.uk" TargetMode="External"/><Relationship Id="rId4" Type="http://schemas.openxmlformats.org/officeDocument/2006/relationships/webSettings" Target="webSettings.xml"/><Relationship Id="rId9" Type="http://schemas.openxmlformats.org/officeDocument/2006/relationships/hyperlink" Target="http://www.adelaide.com.au" TargetMode="External"/><Relationship Id="rId14" Type="http://schemas.openxmlformats.org/officeDocument/2006/relationships/hyperlink" Target="http://www.theatlantic.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7</TotalTime>
  <Pages>8</Pages>
  <Words>2299</Words>
  <Characters>12162</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number-1402105</dc:title>
  <dc:subject/>
  <dc:creator>Megan Northover</dc:creator>
  <cp:keywords/>
  <dc:description/>
  <cp:lastModifiedBy>Beca</cp:lastModifiedBy>
  <cp:revision>2</cp:revision>
  <dcterms:created xsi:type="dcterms:W3CDTF">2018-03-16T01:19:00Z</dcterms:created>
  <dcterms:modified xsi:type="dcterms:W3CDTF">2018-03-16T01:19:00Z</dcterms:modified>
</cp:coreProperties>
</file>