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E0FBA" w14:textId="1AECDB4C" w:rsidR="00FA4564" w:rsidRDefault="008227A2" w:rsidP="00FA4564">
      <w:pPr>
        <w:jc w:val="center"/>
        <w:rPr>
          <w:b/>
          <w:bCs/>
        </w:rPr>
      </w:pPr>
      <w:r w:rsidRPr="008227A2">
        <w:rPr>
          <w:b/>
          <w:bCs/>
          <w:noProof/>
        </w:rPr>
        <w:drawing>
          <wp:inline distT="0" distB="0" distL="0" distR="0" wp14:anchorId="0BA5ACAF" wp14:editId="07209888">
            <wp:extent cx="2730640" cy="1454225"/>
            <wp:effectExtent l="0" t="0" r="0" b="0"/>
            <wp:docPr id="1846217212" name="Picture 1" descr="A logo with many logo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217212" name="Picture 1" descr="A logo with many logos&#10;&#10;AI-generated content may be incorrect."/>
                    <pic:cNvPicPr/>
                  </pic:nvPicPr>
                  <pic:blipFill>
                    <a:blip r:embed="rId5"/>
                    <a:stretch>
                      <a:fillRect/>
                    </a:stretch>
                  </pic:blipFill>
                  <pic:spPr>
                    <a:xfrm>
                      <a:off x="0" y="0"/>
                      <a:ext cx="2730640" cy="1454225"/>
                    </a:xfrm>
                    <a:prstGeom prst="rect">
                      <a:avLst/>
                    </a:prstGeom>
                  </pic:spPr>
                </pic:pic>
              </a:graphicData>
            </a:graphic>
          </wp:inline>
        </w:drawing>
      </w:r>
    </w:p>
    <w:p w14:paraId="441184D3" w14:textId="6F56CF5D" w:rsidR="00FA4564" w:rsidRPr="00FA4564" w:rsidRDefault="00FA4564" w:rsidP="00FA4564">
      <w:pPr>
        <w:rPr>
          <w:b/>
          <w:bCs/>
        </w:rPr>
      </w:pPr>
      <w:r w:rsidRPr="00FA4564">
        <w:rPr>
          <w:b/>
          <w:bCs/>
        </w:rPr>
        <w:t>Targeting of Nike</w:t>
      </w:r>
    </w:p>
    <w:p w14:paraId="6E85C3E0" w14:textId="09445B69" w:rsidR="00FA4564" w:rsidRDefault="00FA4564" w:rsidP="00FA4564">
      <w:r w:rsidRPr="00FA4564">
        <w:t>This marketing strategy phase involves selecting the most effective customer segments to meet the firm's goals. Nike targets three main groups</w:t>
      </w:r>
      <w:r w:rsidR="008227A2">
        <w:t>, like,</w:t>
      </w:r>
      <w:r w:rsidRPr="00FA4564">
        <w:t xml:space="preserve"> men, women, and kids. For men, it offers shoes for various sports and activities, including running, training, football, basketball, and more. Women’s offerings include yoga shoes, while the kids' line focuses on young athletes. Nike emphasizes both comfort and design, providing products in various colours to enhance customer satisfaction and enjoyment.</w:t>
      </w:r>
    </w:p>
    <w:p w14:paraId="15B9D8D3" w14:textId="77777777" w:rsidR="00FA4564" w:rsidRPr="00FA4564" w:rsidRDefault="00FA4564" w:rsidP="00FA4564">
      <w:pPr>
        <w:rPr>
          <w:b/>
          <w:bCs/>
        </w:rPr>
      </w:pPr>
      <w:r w:rsidRPr="00FA4564">
        <w:rPr>
          <w:b/>
          <w:bCs/>
        </w:rPr>
        <w:t>Positioning of Nike</w:t>
      </w:r>
    </w:p>
    <w:p w14:paraId="0EDD59C3" w14:textId="7175D3AF" w:rsidR="00FA4564" w:rsidRDefault="00FA4564" w:rsidP="00FA4564">
      <w:r w:rsidRPr="00FA4564">
        <w:t>Positioning places a brand among competitors, and Nike has established itself as a leader in innovative, high-quality sports equipment. Through its iconic swoosh, "Just Do It" slogan, and association with top athletes, Nike connects emotionally with customers, portraying a victorious and ambitious image. It also influences fashion trends, aligning its products with active lifestyles. Nike has successfully built a strong belief that its products are the top choice for sport’s needs.</w:t>
      </w:r>
    </w:p>
    <w:p w14:paraId="5C27DC58" w14:textId="754FFE72" w:rsidR="00FA4564" w:rsidRDefault="00FA4564" w:rsidP="00FA4564">
      <w:pPr>
        <w:rPr>
          <w:b/>
          <w:bCs/>
        </w:rPr>
      </w:pPr>
      <w:r w:rsidRPr="00FA4564">
        <w:rPr>
          <w:b/>
          <w:bCs/>
        </w:rPr>
        <w:t>Table</w:t>
      </w:r>
      <w:r>
        <w:rPr>
          <w:b/>
          <w:bCs/>
        </w:rPr>
        <w:t xml:space="preserve"> Market Segmentation</w:t>
      </w:r>
    </w:p>
    <w:p w14:paraId="7CFA08A2" w14:textId="404516EF" w:rsidR="00FA4564" w:rsidRPr="00FA4564" w:rsidRDefault="00FA4564" w:rsidP="00FA4564">
      <w:pPr>
        <w:numPr>
          <w:ilvl w:val="0"/>
          <w:numId w:val="1"/>
        </w:numPr>
      </w:pPr>
      <w:r w:rsidRPr="00FA4564">
        <w:t>Demographic</w:t>
      </w:r>
      <w:r>
        <w:t xml:space="preserve"> -</w:t>
      </w:r>
      <w:r w:rsidRPr="00FA4564">
        <w:t xml:space="preserve"> Ages 15–55, men, women, kids, high-income, sports lovers</w:t>
      </w:r>
    </w:p>
    <w:p w14:paraId="1F2A21F2" w14:textId="16D45106" w:rsidR="00FA4564" w:rsidRPr="00FA4564" w:rsidRDefault="00FA4564" w:rsidP="00FA4564">
      <w:pPr>
        <w:numPr>
          <w:ilvl w:val="0"/>
          <w:numId w:val="1"/>
        </w:numPr>
      </w:pPr>
      <w:r w:rsidRPr="00FA4564">
        <w:t>Geographic</w:t>
      </w:r>
      <w:r>
        <w:t>-</w:t>
      </w:r>
      <w:r w:rsidRPr="00FA4564">
        <w:t xml:space="preserve"> Urban areas, global reach</w:t>
      </w:r>
    </w:p>
    <w:p w14:paraId="2E64F464" w14:textId="04D69DE7" w:rsidR="00FA4564" w:rsidRPr="00FA4564" w:rsidRDefault="00FA4564" w:rsidP="00FA4564">
      <w:pPr>
        <w:numPr>
          <w:ilvl w:val="0"/>
          <w:numId w:val="1"/>
        </w:numPr>
      </w:pPr>
      <w:r w:rsidRPr="00FA4564">
        <w:t>Psychographic</w:t>
      </w:r>
      <w:r>
        <w:t xml:space="preserve"> -</w:t>
      </w:r>
      <w:r w:rsidRPr="00FA4564">
        <w:t xml:space="preserve"> Active lifestyle, interests,</w:t>
      </w:r>
    </w:p>
    <w:p w14:paraId="720071FF" w14:textId="593674B4" w:rsidR="00FA4564" w:rsidRPr="00FA4564" w:rsidRDefault="00FA4564" w:rsidP="00FA4564">
      <w:pPr>
        <w:numPr>
          <w:ilvl w:val="0"/>
          <w:numId w:val="1"/>
        </w:numPr>
      </w:pPr>
      <w:r w:rsidRPr="00FA4564">
        <w:t>Behavioural</w:t>
      </w:r>
      <w:r>
        <w:t xml:space="preserve"> -</w:t>
      </w:r>
      <w:r w:rsidRPr="00FA4564">
        <w:t xml:space="preserve"> Frequent buyers, loyal customers</w:t>
      </w:r>
    </w:p>
    <w:p w14:paraId="04B6BDA6" w14:textId="77777777" w:rsidR="00FA4564" w:rsidRPr="00FA4564" w:rsidRDefault="00FA4564" w:rsidP="00FA4564"/>
    <w:sectPr w:rsidR="00FA4564" w:rsidRPr="00FA45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9470B6"/>
    <w:multiLevelType w:val="multilevel"/>
    <w:tmpl w:val="9A0EB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7994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564"/>
    <w:rsid w:val="00202DC6"/>
    <w:rsid w:val="002D7B6B"/>
    <w:rsid w:val="00420E1E"/>
    <w:rsid w:val="00590158"/>
    <w:rsid w:val="00655D61"/>
    <w:rsid w:val="008227A2"/>
    <w:rsid w:val="00A70E0C"/>
    <w:rsid w:val="00FA4564"/>
    <w:rsid w:val="00FE0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98E2B"/>
  <w15:chartTrackingRefBased/>
  <w15:docId w15:val="{D53D6DF8-0F52-4372-8A65-8C9E76BE3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45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45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45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45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45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45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45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45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45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5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45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45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45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45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45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45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45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4564"/>
    <w:rPr>
      <w:rFonts w:eastAsiaTheme="majorEastAsia" w:cstheme="majorBidi"/>
      <w:color w:val="272727" w:themeColor="text1" w:themeTint="D8"/>
    </w:rPr>
  </w:style>
  <w:style w:type="paragraph" w:styleId="Title">
    <w:name w:val="Title"/>
    <w:basedOn w:val="Normal"/>
    <w:next w:val="Normal"/>
    <w:link w:val="TitleChar"/>
    <w:uiPriority w:val="10"/>
    <w:qFormat/>
    <w:rsid w:val="00FA45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45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45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45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4564"/>
    <w:pPr>
      <w:spacing w:before="160"/>
      <w:jc w:val="center"/>
    </w:pPr>
    <w:rPr>
      <w:i/>
      <w:iCs/>
      <w:color w:val="404040" w:themeColor="text1" w:themeTint="BF"/>
    </w:rPr>
  </w:style>
  <w:style w:type="character" w:customStyle="1" w:styleId="QuoteChar">
    <w:name w:val="Quote Char"/>
    <w:basedOn w:val="DefaultParagraphFont"/>
    <w:link w:val="Quote"/>
    <w:uiPriority w:val="29"/>
    <w:rsid w:val="00FA4564"/>
    <w:rPr>
      <w:i/>
      <w:iCs/>
      <w:color w:val="404040" w:themeColor="text1" w:themeTint="BF"/>
    </w:rPr>
  </w:style>
  <w:style w:type="paragraph" w:styleId="ListParagraph">
    <w:name w:val="List Paragraph"/>
    <w:basedOn w:val="Normal"/>
    <w:uiPriority w:val="34"/>
    <w:qFormat/>
    <w:rsid w:val="00FA4564"/>
    <w:pPr>
      <w:ind w:left="720"/>
      <w:contextualSpacing/>
    </w:pPr>
  </w:style>
  <w:style w:type="character" w:styleId="IntenseEmphasis">
    <w:name w:val="Intense Emphasis"/>
    <w:basedOn w:val="DefaultParagraphFont"/>
    <w:uiPriority w:val="21"/>
    <w:qFormat/>
    <w:rsid w:val="00FA4564"/>
    <w:rPr>
      <w:i/>
      <w:iCs/>
      <w:color w:val="0F4761" w:themeColor="accent1" w:themeShade="BF"/>
    </w:rPr>
  </w:style>
  <w:style w:type="paragraph" w:styleId="IntenseQuote">
    <w:name w:val="Intense Quote"/>
    <w:basedOn w:val="Normal"/>
    <w:next w:val="Normal"/>
    <w:link w:val="IntenseQuoteChar"/>
    <w:uiPriority w:val="30"/>
    <w:qFormat/>
    <w:rsid w:val="00FA45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4564"/>
    <w:rPr>
      <w:i/>
      <w:iCs/>
      <w:color w:val="0F4761" w:themeColor="accent1" w:themeShade="BF"/>
    </w:rPr>
  </w:style>
  <w:style w:type="character" w:styleId="IntenseReference">
    <w:name w:val="Intense Reference"/>
    <w:basedOn w:val="DefaultParagraphFont"/>
    <w:uiPriority w:val="32"/>
    <w:qFormat/>
    <w:rsid w:val="00FA456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953872">
      <w:bodyDiv w:val="1"/>
      <w:marLeft w:val="0"/>
      <w:marRight w:val="0"/>
      <w:marTop w:val="0"/>
      <w:marBottom w:val="0"/>
      <w:divBdr>
        <w:top w:val="none" w:sz="0" w:space="0" w:color="auto"/>
        <w:left w:val="none" w:sz="0" w:space="0" w:color="auto"/>
        <w:bottom w:val="none" w:sz="0" w:space="0" w:color="auto"/>
        <w:right w:val="none" w:sz="0" w:space="0" w:color="auto"/>
      </w:divBdr>
    </w:div>
    <w:div w:id="253126619">
      <w:bodyDiv w:val="1"/>
      <w:marLeft w:val="0"/>
      <w:marRight w:val="0"/>
      <w:marTop w:val="0"/>
      <w:marBottom w:val="0"/>
      <w:divBdr>
        <w:top w:val="none" w:sz="0" w:space="0" w:color="auto"/>
        <w:left w:val="none" w:sz="0" w:space="0" w:color="auto"/>
        <w:bottom w:val="none" w:sz="0" w:space="0" w:color="auto"/>
        <w:right w:val="none" w:sz="0" w:space="0" w:color="auto"/>
      </w:divBdr>
    </w:div>
    <w:div w:id="384527679">
      <w:bodyDiv w:val="1"/>
      <w:marLeft w:val="0"/>
      <w:marRight w:val="0"/>
      <w:marTop w:val="0"/>
      <w:marBottom w:val="0"/>
      <w:divBdr>
        <w:top w:val="none" w:sz="0" w:space="0" w:color="auto"/>
        <w:left w:val="none" w:sz="0" w:space="0" w:color="auto"/>
        <w:bottom w:val="none" w:sz="0" w:space="0" w:color="auto"/>
        <w:right w:val="none" w:sz="0" w:space="0" w:color="auto"/>
      </w:divBdr>
    </w:div>
    <w:div w:id="971591175">
      <w:bodyDiv w:val="1"/>
      <w:marLeft w:val="0"/>
      <w:marRight w:val="0"/>
      <w:marTop w:val="0"/>
      <w:marBottom w:val="0"/>
      <w:divBdr>
        <w:top w:val="none" w:sz="0" w:space="0" w:color="auto"/>
        <w:left w:val="none" w:sz="0" w:space="0" w:color="auto"/>
        <w:bottom w:val="none" w:sz="0" w:space="0" w:color="auto"/>
        <w:right w:val="none" w:sz="0" w:space="0" w:color="auto"/>
      </w:divBdr>
    </w:div>
    <w:div w:id="1058475872">
      <w:bodyDiv w:val="1"/>
      <w:marLeft w:val="0"/>
      <w:marRight w:val="0"/>
      <w:marTop w:val="0"/>
      <w:marBottom w:val="0"/>
      <w:divBdr>
        <w:top w:val="none" w:sz="0" w:space="0" w:color="auto"/>
        <w:left w:val="none" w:sz="0" w:space="0" w:color="auto"/>
        <w:bottom w:val="none" w:sz="0" w:space="0" w:color="auto"/>
        <w:right w:val="none" w:sz="0" w:space="0" w:color="auto"/>
      </w:divBdr>
    </w:div>
    <w:div w:id="1120149388">
      <w:bodyDiv w:val="1"/>
      <w:marLeft w:val="0"/>
      <w:marRight w:val="0"/>
      <w:marTop w:val="0"/>
      <w:marBottom w:val="0"/>
      <w:divBdr>
        <w:top w:val="none" w:sz="0" w:space="0" w:color="auto"/>
        <w:left w:val="none" w:sz="0" w:space="0" w:color="auto"/>
        <w:bottom w:val="none" w:sz="0" w:space="0" w:color="auto"/>
        <w:right w:val="none" w:sz="0" w:space="0" w:color="auto"/>
      </w:divBdr>
    </w:div>
    <w:div w:id="1211110172">
      <w:bodyDiv w:val="1"/>
      <w:marLeft w:val="0"/>
      <w:marRight w:val="0"/>
      <w:marTop w:val="0"/>
      <w:marBottom w:val="0"/>
      <w:divBdr>
        <w:top w:val="none" w:sz="0" w:space="0" w:color="auto"/>
        <w:left w:val="none" w:sz="0" w:space="0" w:color="auto"/>
        <w:bottom w:val="none" w:sz="0" w:space="0" w:color="auto"/>
        <w:right w:val="none" w:sz="0" w:space="0" w:color="auto"/>
      </w:divBdr>
    </w:div>
    <w:div w:id="16642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5cbf6393-50e2-4904-bc3e-1804619f2b03}" enabled="1" method="Privileged" siteId="{20210462-2c5e-4ec8-b3e2-0be950f292ca}" contentBits="0" removed="0"/>
</clbl:labelList>
</file>

<file path=docProps/app.xml><?xml version="1.0" encoding="utf-8"?>
<Properties xmlns="http://schemas.openxmlformats.org/officeDocument/2006/extended-properties" xmlns:vt="http://schemas.openxmlformats.org/officeDocument/2006/docPropsVTypes">
  <Template>Normal</Template>
  <TotalTime>7</TotalTime>
  <Pages>1</Pages>
  <Words>188</Words>
  <Characters>1073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Brisilda Rrebeshi</dc:creator>
  <cp:keywords/>
  <dc:description/>
  <cp:lastModifiedBy>Brisilda Rrebeshi</cp:lastModifiedBy>
  <cp:revision>4</cp:revision>
  <dcterms:created xsi:type="dcterms:W3CDTF">2025-07-12T10:26:00Z</dcterms:created>
  <dcterms:modified xsi:type="dcterms:W3CDTF">2025-07-12T11:39:00Z</dcterms:modified>
</cp:coreProperties>
</file>