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A8808D" w14:textId="7F2D4757" w:rsidR="00CE55E8" w:rsidRDefault="005A0714" w:rsidP="00D94C90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5A0714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0337D907" w14:textId="77777777" w:rsidR="00176DB6" w:rsidRPr="00176DB6" w:rsidRDefault="00176DB6" w:rsidP="00D94C90">
      <w:pPr>
        <w:spacing w:line="360" w:lineRule="auto"/>
        <w:rPr>
          <w:rFonts w:ascii="Arial" w:hAnsi="Arial" w:cs="Arial"/>
          <w:sz w:val="24"/>
          <w:szCs w:val="24"/>
        </w:rPr>
      </w:pPr>
    </w:p>
    <w:p w14:paraId="5F907F74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BBC. (2023). </w:t>
      </w:r>
      <w:r w:rsidRPr="009363FA">
        <w:rPr>
          <w:rFonts w:ascii="Arial" w:hAnsi="Arial" w:cs="Arial"/>
          <w:i/>
          <w:iCs/>
          <w:sz w:val="24"/>
          <w:szCs w:val="24"/>
        </w:rPr>
        <w:t>What is sustainability?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" w:history="1">
        <w:r w:rsidRPr="00B42883">
          <w:rPr>
            <w:rStyle w:val="Hyperlink"/>
            <w:rFonts w:ascii="Arial" w:hAnsi="Arial" w:cs="Arial"/>
            <w:sz w:val="24"/>
            <w:szCs w:val="24"/>
          </w:rPr>
          <w:t>https://www.bbc.co.uk/bitesize/topics/zshp34j/articles/zpr3bqt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9363F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457673F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Bennell, S and </w:t>
      </w:r>
      <w:proofErr w:type="spellStart"/>
      <w:r>
        <w:rPr>
          <w:rFonts w:ascii="Arial" w:hAnsi="Arial" w:cs="Arial"/>
          <w:sz w:val="24"/>
          <w:szCs w:val="24"/>
        </w:rPr>
        <w:t>Norcliffe</w:t>
      </w:r>
      <w:proofErr w:type="spellEnd"/>
      <w:r>
        <w:rPr>
          <w:rFonts w:ascii="Arial" w:hAnsi="Arial" w:cs="Arial"/>
          <w:sz w:val="24"/>
          <w:szCs w:val="24"/>
        </w:rPr>
        <w:t xml:space="preserve">, D. (2010). </w:t>
      </w:r>
      <w:r w:rsidRPr="001B0947">
        <w:rPr>
          <w:rFonts w:ascii="Arial" w:hAnsi="Arial" w:cs="Arial"/>
          <w:i/>
          <w:iCs/>
          <w:sz w:val="24"/>
          <w:szCs w:val="24"/>
        </w:rPr>
        <w:t>Education for Sustainable Development and Global Citizenship: a case study in policy formation.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https://www.scienceopen.com/document_file/0df24e06-7414-4d99-a564-c65b36e465d3/ScienceOpen/s4.pdf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1B094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6C4B70A4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Boyd, D, (2018). </w:t>
      </w:r>
      <w:r w:rsidRPr="00AB093C">
        <w:rPr>
          <w:rFonts w:ascii="Arial" w:hAnsi="Arial" w:cs="Arial"/>
          <w:i/>
          <w:iCs/>
          <w:sz w:val="24"/>
          <w:szCs w:val="24"/>
        </w:rPr>
        <w:t>Early Childhood Education for Sustainability and the legacies of two pioneering giants.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https://www.researchgate.net/publication/323770726_Early_childhood_education_for_sustainability_and_the_legacies_of_two_pioneering_giants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AB09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252D405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Campion, N. (2020). </w:t>
      </w:r>
      <w:r w:rsidRPr="00D019C1">
        <w:rPr>
          <w:rFonts w:ascii="Arial" w:hAnsi="Arial" w:cs="Arial"/>
          <w:i/>
          <w:iCs/>
          <w:sz w:val="24"/>
          <w:szCs w:val="24"/>
        </w:rPr>
        <w:t>The Harmony Debates.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B42883">
          <w:rPr>
            <w:rStyle w:val="Hyperlink"/>
            <w:rFonts w:ascii="Arial" w:hAnsi="Arial" w:cs="Arial"/>
            <w:sz w:val="24"/>
            <w:szCs w:val="24"/>
          </w:rPr>
          <w:t>https://sophiacentrepress.com/wp-content/uploads/2021/04/Harmony-Debates-Introduction-Campion.pdf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D019C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5409E75A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 Starts at Home. (2022). </w:t>
      </w:r>
      <w:r w:rsidRPr="0035772D">
        <w:rPr>
          <w:rFonts w:ascii="Arial" w:hAnsi="Arial" w:cs="Arial"/>
          <w:i/>
          <w:iCs/>
          <w:sz w:val="24"/>
          <w:szCs w:val="24"/>
        </w:rPr>
        <w:t>Teaching Kids About Sustainability (2023 Guide).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8" w:anchor=":~:text=When%20it%20comes%20to%20teaching%20kids%20about%20sustainability%2C,the%20outdoors%2C%20they%20will%20come%20to%20respect%20it" w:history="1">
        <w:r w:rsidRPr="00885C9B">
          <w:rPr>
            <w:rStyle w:val="Hyperlink"/>
            <w:rFonts w:ascii="Arial" w:hAnsi="Arial" w:cs="Arial"/>
            <w:sz w:val="24"/>
            <w:szCs w:val="24"/>
          </w:rPr>
          <w:t>https://mindseteco.co/teaching-kids-about-sustainability/#:~:text=When%20it%20comes%20to%20teaching%20kids%20about%20sustainability%2C,the%20outdoors%2C%20they%20will%20come%20to%20respect%20it</w:t>
        </w:r>
      </w:hyperlink>
      <w:r w:rsidRPr="0035772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9</w:t>
      </w:r>
      <w:r w:rsidRPr="0035772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1AFD45CF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S. (2010). </w:t>
      </w:r>
      <w:r w:rsidRPr="001E23FE">
        <w:rPr>
          <w:rFonts w:ascii="Arial" w:hAnsi="Arial" w:cs="Arial"/>
          <w:i/>
          <w:iCs/>
          <w:sz w:val="24"/>
          <w:szCs w:val="24"/>
        </w:rPr>
        <w:t>Jerome Bruner: Teaching, Learning and the Spiral Curriculum.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D137F3">
          <w:rPr>
            <w:rStyle w:val="Hyperlink"/>
            <w:rFonts w:ascii="Arial" w:hAnsi="Arial" w:cs="Arial"/>
            <w:sz w:val="24"/>
            <w:szCs w:val="24"/>
          </w:rPr>
          <w:t>https://sheldonclark.files.wordpress.com/2011/07/jerome-bruner-teaching-learning-and-the-spiral-curriculum2.pdf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1E23F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016BCF13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Dankiw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9B0175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(2023). </w:t>
      </w:r>
      <w:r w:rsidRPr="009B0175">
        <w:rPr>
          <w:rFonts w:ascii="Arial" w:hAnsi="Arial" w:cs="Arial"/>
          <w:i/>
          <w:iCs/>
          <w:sz w:val="24"/>
          <w:szCs w:val="24"/>
        </w:rPr>
        <w:t>Parent and early childhood educator perspectives of unstructured nature play for young children: A qualitative descriptive study.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https://journals.plos.org/plosone/article?id=10.1371/journal.pone.0286468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9B017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1FF3BA3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(1998). </w:t>
      </w:r>
      <w:r w:rsidRPr="00557514">
        <w:rPr>
          <w:rFonts w:ascii="Arial" w:hAnsi="Arial" w:cs="Arial"/>
          <w:i/>
          <w:iCs/>
          <w:sz w:val="24"/>
          <w:szCs w:val="24"/>
        </w:rPr>
        <w:t>Young children, environmental education and the future.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https://www.researchgate.net/publication/27463829_Young_Children_Environmental_Education_and_the_Future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5575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643B66D5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Flourish Project. (2021). </w:t>
      </w:r>
      <w:proofErr w:type="gramStart"/>
      <w:r w:rsidRPr="00AF5FBE">
        <w:rPr>
          <w:rFonts w:ascii="Arial" w:hAnsi="Arial" w:cs="Arial"/>
          <w:i/>
          <w:iCs/>
          <w:sz w:val="24"/>
          <w:szCs w:val="24"/>
        </w:rPr>
        <w:t>SDG’s</w:t>
      </w:r>
      <w:proofErr w:type="gramEnd"/>
      <w:r w:rsidRPr="00AF5FBE">
        <w:rPr>
          <w:rFonts w:ascii="Arial" w:hAnsi="Arial" w:cs="Arial"/>
          <w:i/>
          <w:iCs/>
          <w:sz w:val="24"/>
          <w:szCs w:val="24"/>
        </w:rPr>
        <w:t xml:space="preserve"> for The Early Years.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115835">
          <w:rPr>
            <w:rStyle w:val="Hyperlink"/>
            <w:rFonts w:ascii="Arial" w:hAnsi="Arial" w:cs="Arial"/>
            <w:sz w:val="24"/>
            <w:szCs w:val="24"/>
          </w:rPr>
          <w:t>https://www.flourishproject.net/uploads/1/8/4/9/1849450/sdgs_for_the_early_years_final.pdf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AF5FB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55E4EE14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Froebel Trust. (No date). </w:t>
      </w:r>
      <w:r w:rsidRPr="00AC05E0">
        <w:rPr>
          <w:rFonts w:ascii="Arial" w:hAnsi="Arial" w:cs="Arial"/>
          <w:i/>
          <w:iCs/>
          <w:sz w:val="24"/>
          <w:szCs w:val="24"/>
        </w:rPr>
        <w:t>Slow pedagogy.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https://www.froebel.org.uk/training/films/slow-pedagogy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AC05E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4A8E5E9D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Haas, C and Ashman, G. (2014). </w:t>
      </w:r>
      <w:r w:rsidRPr="009E661F">
        <w:rPr>
          <w:rFonts w:ascii="Arial" w:hAnsi="Arial" w:cs="Arial"/>
          <w:i/>
          <w:iCs/>
          <w:sz w:val="24"/>
          <w:szCs w:val="24"/>
        </w:rPr>
        <w:t>Kindergarten children’s introduction to sustainability through transformative, experiential nature play.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https://www.researchgate.net/publication/288235849_Kindergarten_Children%27s_Introduction_to_Sustainability_through_Transformative_Experiential_Nature_Play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9E661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52D095B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Hicks, D and Holden, C. (2007). </w:t>
      </w:r>
      <w:r w:rsidRPr="00F551DF">
        <w:rPr>
          <w:rFonts w:ascii="Arial" w:hAnsi="Arial" w:cs="Arial"/>
          <w:i/>
          <w:iCs/>
          <w:sz w:val="24"/>
          <w:szCs w:val="24"/>
        </w:rPr>
        <w:t>Remembering the future: what do children think?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https://www.researchgate.net/publication/29811534_Remembering_the_future_What_do_children_think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F551D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270C3771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 Muir Award. (No date). Available at: </w:t>
      </w:r>
      <w:hyperlink r:id="rId16" w:history="1">
        <w:r w:rsidRPr="00115835">
          <w:rPr>
            <w:rStyle w:val="Hyperlink"/>
            <w:rFonts w:ascii="Arial" w:hAnsi="Arial" w:cs="Arial"/>
            <w:sz w:val="24"/>
            <w:szCs w:val="24"/>
          </w:rPr>
          <w:t>https://www.johnmuirtrust.org/john-muir-award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AF5FB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1AB7B91A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Kelly. (2016). </w:t>
      </w:r>
      <w:r w:rsidRPr="00545D4C">
        <w:rPr>
          <w:rFonts w:ascii="Arial" w:hAnsi="Arial" w:cs="Arial"/>
          <w:i/>
          <w:iCs/>
          <w:sz w:val="24"/>
          <w:szCs w:val="24"/>
        </w:rPr>
        <w:t>Outdoor space at childcare settings causing difficulties.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551D81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https://www.earlyyearscareers.com/eyc/latest-news/childcare-settings-having-insufficient-outdoor-space/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545D4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1544E620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through Landscapes. (2023). </w:t>
      </w:r>
      <w:r w:rsidRPr="00B57211">
        <w:rPr>
          <w:rFonts w:ascii="Arial" w:hAnsi="Arial" w:cs="Arial"/>
          <w:i/>
          <w:iCs/>
          <w:sz w:val="24"/>
          <w:szCs w:val="24"/>
        </w:rPr>
        <w:t>Forest School – an approach to outdoor learning in schools and nurseries.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396634">
          <w:rPr>
            <w:rStyle w:val="Hyperlink"/>
            <w:rFonts w:ascii="Arial" w:hAnsi="Arial" w:cs="Arial"/>
            <w:sz w:val="24"/>
            <w:szCs w:val="24"/>
          </w:rPr>
          <w:t>https://ltl.org.uk/forest-school/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B5721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0F3D1EA3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Mcilroy</w:t>
      </w:r>
      <w:proofErr w:type="spellEnd"/>
      <w:r>
        <w:rPr>
          <w:rFonts w:ascii="Arial" w:hAnsi="Arial" w:cs="Arial"/>
          <w:sz w:val="24"/>
          <w:szCs w:val="24"/>
        </w:rPr>
        <w:t xml:space="preserve">, T. (2022). </w:t>
      </w:r>
      <w:r w:rsidRPr="00176DB6">
        <w:rPr>
          <w:rFonts w:ascii="Arial" w:hAnsi="Arial" w:cs="Arial"/>
          <w:i/>
          <w:iCs/>
          <w:sz w:val="24"/>
          <w:szCs w:val="24"/>
        </w:rPr>
        <w:t>The Importance of Hand-On Learning in Early Childhood.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BA476B">
          <w:rPr>
            <w:rStyle w:val="Hyperlink"/>
            <w:rFonts w:ascii="Arial" w:hAnsi="Arial" w:cs="Arial"/>
            <w:sz w:val="24"/>
            <w:szCs w:val="24"/>
          </w:rPr>
          <w:t>https://empoweredparents.co/hands-on-learning/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176DB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36CD11DB" w14:textId="77777777" w:rsidR="003A062C" w:rsidRPr="00D019C1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Merriman </w:t>
      </w:r>
      <w:r w:rsidRPr="003D3457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(2014). </w:t>
      </w:r>
      <w:r w:rsidRPr="003D3457">
        <w:rPr>
          <w:rFonts w:ascii="Arial" w:hAnsi="Arial" w:cs="Arial"/>
          <w:i/>
          <w:iCs/>
          <w:sz w:val="24"/>
          <w:szCs w:val="24"/>
        </w:rPr>
        <w:t>An Evaluation of the Eco-Schools Programme in Wales.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0B5253">
          <w:rPr>
            <w:rStyle w:val="Hyperlink"/>
            <w:rFonts w:ascii="Arial" w:hAnsi="Arial" w:cs="Arial"/>
            <w:sz w:val="24"/>
            <w:szCs w:val="24"/>
          </w:rPr>
          <w:t>https://www.gov.wales/sites/default/files/statistics-and-research/2023-</w:t>
        </w:r>
        <w:r w:rsidRPr="000B5253">
          <w:rPr>
            <w:rStyle w:val="Hyperlink"/>
            <w:rFonts w:ascii="Arial" w:hAnsi="Arial" w:cs="Arial"/>
            <w:sz w:val="24"/>
            <w:szCs w:val="24"/>
          </w:rPr>
          <w:lastRenderedPageBreak/>
          <w:t>05/review-of-the-eco-schools-environmental-education-programme-in-wales-2018-2022.pdf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3D345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7432D2B3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OSullivan</w:t>
      </w:r>
      <w:proofErr w:type="spellEnd"/>
      <w:r>
        <w:rPr>
          <w:rFonts w:ascii="Arial" w:hAnsi="Arial" w:cs="Arial"/>
          <w:sz w:val="24"/>
          <w:szCs w:val="24"/>
        </w:rPr>
        <w:t xml:space="preserve">, J. (2021). </w:t>
      </w:r>
      <w:r w:rsidRPr="00D94C90">
        <w:rPr>
          <w:rFonts w:ascii="Arial" w:hAnsi="Arial" w:cs="Arial"/>
          <w:i/>
          <w:iCs/>
          <w:sz w:val="24"/>
          <w:szCs w:val="24"/>
        </w:rPr>
        <w:t>LEYF Launches NEW Level 4 Sustainability Qualification for Early Childhood Education.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https://leyf.org.uk/news/leyf-launches-new-level-4-sustainability-qualification-for-early-childhood-education/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5F529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5CCA1C8E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Matters. (No date). </w:t>
      </w:r>
      <w:r w:rsidRPr="00A91FEF">
        <w:rPr>
          <w:rFonts w:ascii="Arial" w:hAnsi="Arial" w:cs="Arial"/>
          <w:i/>
          <w:iCs/>
          <w:sz w:val="24"/>
          <w:szCs w:val="24"/>
        </w:rPr>
        <w:t>Playing Outdoors.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551D81">
          <w:rPr>
            <w:rStyle w:val="Hyperlink"/>
            <w:rFonts w:ascii="Arial" w:hAnsi="Arial" w:cs="Arial"/>
            <w:sz w:val="24"/>
            <w:szCs w:val="24"/>
          </w:rPr>
          <w:t>https://www.familysupportni.gov.uk/Content/uploads/userUploads/Playing%20Outdoors.pdf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A91FE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50B6536B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Sustainable Development Goals. (No date). </w:t>
      </w:r>
      <w:r w:rsidRPr="00D5541E">
        <w:rPr>
          <w:rFonts w:ascii="Arial" w:hAnsi="Arial" w:cs="Arial"/>
          <w:i/>
          <w:iCs/>
          <w:sz w:val="24"/>
          <w:szCs w:val="24"/>
        </w:rPr>
        <w:t>Agenda 21.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0B5253">
          <w:rPr>
            <w:rStyle w:val="Hyperlink"/>
            <w:rFonts w:ascii="Arial" w:hAnsi="Arial" w:cs="Arial"/>
            <w:sz w:val="24"/>
            <w:szCs w:val="24"/>
          </w:rPr>
          <w:t>https://sustainabledevelopment.un.org/milestones/unced/agenda21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D5541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7DAB15EC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Whāriki</w:t>
      </w:r>
      <w:proofErr w:type="spellEnd"/>
      <w:r>
        <w:rPr>
          <w:rFonts w:ascii="Arial" w:hAnsi="Arial" w:cs="Arial"/>
          <w:sz w:val="24"/>
          <w:szCs w:val="24"/>
        </w:rPr>
        <w:t xml:space="preserve"> Online. (No date). </w:t>
      </w:r>
      <w:r w:rsidRPr="008331C4">
        <w:rPr>
          <w:rFonts w:ascii="Arial" w:hAnsi="Arial" w:cs="Arial"/>
          <w:i/>
          <w:iCs/>
          <w:sz w:val="24"/>
          <w:szCs w:val="24"/>
        </w:rPr>
        <w:t>Strand 5 Exploration.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https://tewhariki.tki.org.nz/en/key-documents/te-whariki-2017/strand-5/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8331C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2774E7B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Tinney, G and Hirst, N. (2017). </w:t>
      </w:r>
      <w:r w:rsidRPr="00C55EE1">
        <w:rPr>
          <w:rFonts w:ascii="Arial" w:hAnsi="Arial" w:cs="Arial"/>
          <w:i/>
          <w:iCs/>
          <w:sz w:val="24"/>
          <w:szCs w:val="24"/>
        </w:rPr>
        <w:t>Early childhood education for sustainability within Wales.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https://moodle.uwtsd.ac.uk/pluginfile.php/584763/mod_resource/content/2/EAEE6005TIN104.pdf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C55EE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4AE9F70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Tovey, H. (2017). </w:t>
      </w:r>
      <w:r w:rsidRPr="00525623">
        <w:rPr>
          <w:rFonts w:ascii="Arial" w:hAnsi="Arial" w:cs="Arial"/>
          <w:i/>
          <w:iCs/>
          <w:sz w:val="24"/>
          <w:szCs w:val="24"/>
        </w:rPr>
        <w:t>Froebel’s principles and practice today.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https://www.froebel.org.uk/uploads/documents/FT-Froebels-principles-and-practice-today.pdf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5256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0CB68D14" w14:textId="77777777" w:rsidR="003A062C" w:rsidRPr="005A0714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. (No date). </w:t>
      </w:r>
      <w:r w:rsidRPr="00697537">
        <w:rPr>
          <w:rFonts w:ascii="Arial" w:hAnsi="Arial" w:cs="Arial"/>
          <w:i/>
          <w:iCs/>
          <w:sz w:val="24"/>
          <w:szCs w:val="24"/>
        </w:rPr>
        <w:t xml:space="preserve">A Summary </w:t>
      </w:r>
      <w:proofErr w:type="gramStart"/>
      <w:r w:rsidRPr="00697537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Pr="00697537">
        <w:rPr>
          <w:rFonts w:ascii="Arial" w:hAnsi="Arial" w:cs="Arial"/>
          <w:i/>
          <w:iCs/>
          <w:sz w:val="24"/>
          <w:szCs w:val="24"/>
        </w:rPr>
        <w:t xml:space="preserve"> The UN Convention On The Rights Of The Child.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https://www.unicef.org.uk/wp-content/uploads/2019/10/UNCRC_summary-1_1.pdf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69753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524F0152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(2012). </w:t>
      </w:r>
      <w:r w:rsidRPr="009E661F">
        <w:rPr>
          <w:rFonts w:ascii="Arial" w:hAnsi="Arial" w:cs="Arial"/>
          <w:i/>
          <w:iCs/>
          <w:sz w:val="24"/>
          <w:szCs w:val="24"/>
        </w:rPr>
        <w:t>Education for Sustainable Development and Global Citizenship.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9E661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3BF28473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Welsh Government. (2015a). </w:t>
      </w:r>
      <w:r w:rsidRPr="00B753F8">
        <w:rPr>
          <w:rFonts w:ascii="Arial" w:hAnsi="Arial" w:cs="Arial"/>
          <w:i/>
          <w:iCs/>
          <w:sz w:val="24"/>
          <w:szCs w:val="24"/>
        </w:rPr>
        <w:t>Foundation Phase Framework.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0B5253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https://www.gov.wales/sites/default/files/publications/2018-02/foundation-phase-framework-revised-2015.pdf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B753F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61D00B90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(2015b). </w:t>
      </w:r>
      <w:r w:rsidRPr="00697537">
        <w:rPr>
          <w:rFonts w:ascii="Arial" w:hAnsi="Arial" w:cs="Arial"/>
          <w:i/>
          <w:iCs/>
          <w:sz w:val="24"/>
          <w:szCs w:val="24"/>
        </w:rPr>
        <w:t>Well-being of Future Generations (Wales) Act 2015: the essentials.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E73A34">
          <w:rPr>
            <w:rStyle w:val="Hyperlink"/>
            <w:rFonts w:ascii="Arial" w:hAnsi="Arial" w:cs="Arial"/>
            <w:sz w:val="24"/>
            <w:szCs w:val="24"/>
          </w:rPr>
          <w:t>https://www.gov.wales/well-being-future-generations-act-essentials-html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69753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</w:t>
      </w:r>
    </w:p>
    <w:p w14:paraId="055880B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(2022). </w:t>
      </w:r>
      <w:r w:rsidRPr="00545520">
        <w:rPr>
          <w:rFonts w:ascii="Arial" w:hAnsi="Arial" w:cs="Arial"/>
          <w:i/>
          <w:iCs/>
          <w:sz w:val="24"/>
          <w:szCs w:val="24"/>
        </w:rPr>
        <w:t>Developing a vision for the curriculum design.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1" w:anchor="curriculum-design-and-the-four-purposes" w:history="1">
        <w:r w:rsidRPr="006C581D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54552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2F4E8116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(No date). </w:t>
      </w:r>
      <w:r w:rsidRPr="003A062C">
        <w:rPr>
          <w:rFonts w:ascii="Arial" w:hAnsi="Arial" w:cs="Arial"/>
          <w:i/>
          <w:iCs/>
          <w:sz w:val="24"/>
          <w:szCs w:val="24"/>
        </w:rPr>
        <w:t>The Well-being of Future Generations.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6F20B5">
          <w:rPr>
            <w:rStyle w:val="Hyperlink"/>
            <w:rFonts w:ascii="Arial" w:hAnsi="Arial" w:cs="Arial"/>
            <w:sz w:val="24"/>
            <w:szCs w:val="24"/>
          </w:rPr>
          <w:t>https://www.gov.wales/well-being-of-future-generations-wales</w:t>
        </w:r>
      </w:hyperlink>
      <w:r>
        <w:rPr>
          <w:rFonts w:ascii="Arial" w:hAnsi="Arial" w:cs="Arial"/>
          <w:sz w:val="24"/>
          <w:szCs w:val="24"/>
        </w:rPr>
        <w:t xml:space="preserve"> (Accessed: 9</w:t>
      </w:r>
      <w:r w:rsidRPr="003A062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July). </w:t>
      </w:r>
    </w:p>
    <w:p w14:paraId="71BB00F5" w14:textId="77777777" w:rsidR="003A062C" w:rsidRDefault="003A062C" w:rsidP="00FF6BE1">
      <w:pPr>
        <w:spacing w:line="360" w:lineRule="auto"/>
        <w:rPr>
          <w:rFonts w:ascii="Arial" w:hAnsi="Arial" w:cs="Arial"/>
          <w:sz w:val="24"/>
          <w:szCs w:val="24"/>
        </w:rPr>
      </w:pPr>
      <w:r w:rsidRPr="005314F8">
        <w:rPr>
          <w:rFonts w:ascii="Arial" w:hAnsi="Arial" w:cs="Arial"/>
          <w:sz w:val="24"/>
          <w:szCs w:val="24"/>
        </w:rPr>
        <w:t xml:space="preserve">Williams, S. (2022). </w:t>
      </w:r>
      <w:r w:rsidRPr="005314F8">
        <w:rPr>
          <w:rFonts w:ascii="Arial" w:hAnsi="Arial" w:cs="Arial"/>
          <w:i/>
          <w:iCs/>
          <w:sz w:val="24"/>
          <w:szCs w:val="24"/>
        </w:rPr>
        <w:t>‘Increased role for outdoor learning and natural environment in new school curriculum’.</w:t>
      </w:r>
      <w:r w:rsidRPr="005314F8">
        <w:rPr>
          <w:rFonts w:ascii="Arial" w:hAnsi="Arial" w:cs="Arial"/>
          <w:sz w:val="24"/>
          <w:szCs w:val="24"/>
        </w:rPr>
        <w:t xml:space="preserve"> Available at: </w:t>
      </w:r>
      <w:hyperlink r:id="rId33" w:anchor=":~:text=Increased%20role%20for%20outdoor%20learning%20and%20natural%20environment,for%20educators%20...%204%20Find%20out%20more%20" w:history="1">
        <w:r w:rsidRPr="005314F8">
          <w:rPr>
            <w:rStyle w:val="Hyperlink"/>
            <w:rFonts w:ascii="Arial" w:hAnsi="Arial" w:cs="Arial"/>
            <w:sz w:val="24"/>
            <w:szCs w:val="24"/>
          </w:rPr>
          <w:t>https://naturalresourceswales.gov.uk/about-us/news-and-events/blog/increased-role-for-outdoor-learning-and-natural-environment-in-new-school-curriculum/?lang=en#:~:text=Increased%20role%20for%20outdoor%20learning%20and%20natural%20environment,for%20educators%20...%204%20Find%20out%20more%20</w:t>
        </w:r>
      </w:hyperlink>
      <w:r w:rsidRPr="005314F8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9</w:t>
      </w:r>
      <w:r w:rsidRPr="00ED52A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</w:t>
      </w:r>
      <w:r w:rsidRPr="005314F8">
        <w:rPr>
          <w:rFonts w:ascii="Arial" w:hAnsi="Arial" w:cs="Arial"/>
          <w:sz w:val="24"/>
          <w:szCs w:val="24"/>
        </w:rPr>
        <w:t xml:space="preserve">). </w:t>
      </w:r>
    </w:p>
    <w:p w14:paraId="2561851E" w14:textId="77777777" w:rsidR="005A0714" w:rsidRPr="005A0714" w:rsidRDefault="005A0714" w:rsidP="005A0714">
      <w:pPr>
        <w:rPr>
          <w:rFonts w:ascii="Arial" w:hAnsi="Arial" w:cs="Arial"/>
          <w:sz w:val="24"/>
          <w:szCs w:val="24"/>
        </w:rPr>
      </w:pPr>
    </w:p>
    <w:sectPr w:rsidR="005A0714" w:rsidRPr="005A07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714"/>
    <w:rsid w:val="000112CE"/>
    <w:rsid w:val="00113CC7"/>
    <w:rsid w:val="00176DB6"/>
    <w:rsid w:val="001B0947"/>
    <w:rsid w:val="001E23FE"/>
    <w:rsid w:val="00205C86"/>
    <w:rsid w:val="002412A2"/>
    <w:rsid w:val="00284816"/>
    <w:rsid w:val="002B6B01"/>
    <w:rsid w:val="002C3C8A"/>
    <w:rsid w:val="0035772D"/>
    <w:rsid w:val="003A062C"/>
    <w:rsid w:val="003D3457"/>
    <w:rsid w:val="00525623"/>
    <w:rsid w:val="00545520"/>
    <w:rsid w:val="00545D4C"/>
    <w:rsid w:val="00557514"/>
    <w:rsid w:val="005A0714"/>
    <w:rsid w:val="005F5299"/>
    <w:rsid w:val="00697537"/>
    <w:rsid w:val="006A4F47"/>
    <w:rsid w:val="006E67BD"/>
    <w:rsid w:val="00753E05"/>
    <w:rsid w:val="007F0691"/>
    <w:rsid w:val="008331C4"/>
    <w:rsid w:val="008F286B"/>
    <w:rsid w:val="009363FA"/>
    <w:rsid w:val="009B0175"/>
    <w:rsid w:val="009E661F"/>
    <w:rsid w:val="00A91FEF"/>
    <w:rsid w:val="00AB093C"/>
    <w:rsid w:val="00AC05E0"/>
    <w:rsid w:val="00AF5FBE"/>
    <w:rsid w:val="00B56DA5"/>
    <w:rsid w:val="00B57211"/>
    <w:rsid w:val="00B753F8"/>
    <w:rsid w:val="00C55EE1"/>
    <w:rsid w:val="00CE55E8"/>
    <w:rsid w:val="00D019C1"/>
    <w:rsid w:val="00D5541E"/>
    <w:rsid w:val="00D94C90"/>
    <w:rsid w:val="00ED52A7"/>
    <w:rsid w:val="00F551DF"/>
    <w:rsid w:val="00FF6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2A531"/>
  <w15:chartTrackingRefBased/>
  <w15:docId w15:val="{73848A60-CA15-4103-A9B2-173FA6830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19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9C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412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roebel.org.uk/training/films/slow-pedagogy" TargetMode="External"/><Relationship Id="rId18" Type="http://schemas.openxmlformats.org/officeDocument/2006/relationships/hyperlink" Target="https://ltl.org.uk/forest-school/" TargetMode="External"/><Relationship Id="rId26" Type="http://schemas.openxmlformats.org/officeDocument/2006/relationships/hyperlink" Target="https://www.froebel.org.uk/uploads/documents/FT-Froebels-principles-and-practice-today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yf.org.uk/news/leyf-launches-new-level-4-sustainability-qualification-for-early-childhood-education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sophiacentrepress.com/wp-content/uploads/2021/04/Harmony-Debates-Introduction-Campion.pdf" TargetMode="External"/><Relationship Id="rId12" Type="http://schemas.openxmlformats.org/officeDocument/2006/relationships/hyperlink" Target="https://www.flourishproject.net/uploads/1/8/4/9/1849450/sdgs_for_the_early_years_final.pdf" TargetMode="External"/><Relationship Id="rId17" Type="http://schemas.openxmlformats.org/officeDocument/2006/relationships/hyperlink" Target="https://www.earlyyearscareers.com/eyc/latest-news/childcare-settings-having-insufficient-outdoor-space/" TargetMode="External"/><Relationship Id="rId25" Type="http://schemas.openxmlformats.org/officeDocument/2006/relationships/hyperlink" Target="https://moodle.uwtsd.ac.uk/pluginfile.php/584763/mod_resource/content/2/EAEE6005TIN104.pdf" TargetMode="External"/><Relationship Id="rId33" Type="http://schemas.openxmlformats.org/officeDocument/2006/relationships/hyperlink" Target="https://naturalresourceswales.gov.uk/about-us/news-and-events/blog/increased-role-for-outdoor-learning-and-natural-environment-in-new-school-curriculum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johnmuirtrust.org/john-muir-award" TargetMode="External"/><Relationship Id="rId20" Type="http://schemas.openxmlformats.org/officeDocument/2006/relationships/hyperlink" Target="https://www.gov.wales/sites/default/files/statistics-and-research/2023-05/review-of-the-eco-schools-environmental-education-programme-in-wales-2018-2022.pdf" TargetMode="External"/><Relationship Id="rId29" Type="http://schemas.openxmlformats.org/officeDocument/2006/relationships/hyperlink" Target="https://www.gov.wales/sites/default/files/publications/2018-02/foundation-phase-framework-revised-2015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323770726_Early_childhood_education_for_sustainability_and_the_legacies_of_two_pioneering_giants" TargetMode="External"/><Relationship Id="rId11" Type="http://schemas.openxmlformats.org/officeDocument/2006/relationships/hyperlink" Target="https://www.researchgate.net/publication/27463829_Young_Children_Environmental_Education_and_the_Future" TargetMode="External"/><Relationship Id="rId24" Type="http://schemas.openxmlformats.org/officeDocument/2006/relationships/hyperlink" Target="https://tewhariki.tki.org.nz/en/key-documents/te-whariki-2017/strand-5/" TargetMode="External"/><Relationship Id="rId32" Type="http://schemas.openxmlformats.org/officeDocument/2006/relationships/hyperlink" Target="https://www.gov.wales/well-being-of-future-generations-wales" TargetMode="External"/><Relationship Id="rId5" Type="http://schemas.openxmlformats.org/officeDocument/2006/relationships/hyperlink" Target="https://www.scienceopen.com/document_file/0df24e06-7414-4d99-a564-c65b36e465d3/ScienceOpen/s4.pdf" TargetMode="External"/><Relationship Id="rId15" Type="http://schemas.openxmlformats.org/officeDocument/2006/relationships/hyperlink" Target="https://www.researchgate.net/publication/29811534_Remembering_the_future_What_do_children_think" TargetMode="External"/><Relationship Id="rId23" Type="http://schemas.openxmlformats.org/officeDocument/2006/relationships/hyperlink" Target="https://sustainabledevelopment.un.org/milestones/unced/agenda21" TargetMode="External"/><Relationship Id="rId28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10" Type="http://schemas.openxmlformats.org/officeDocument/2006/relationships/hyperlink" Target="https://journals.plos.org/plosone/article?id=10.1371/journal.pone.0286468" TargetMode="External"/><Relationship Id="rId19" Type="http://schemas.openxmlformats.org/officeDocument/2006/relationships/hyperlink" Target="https://empoweredparents.co/hands-on-learning/" TargetMode="External"/><Relationship Id="rId31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hyperlink" Target="https://www.bbc.co.uk/bitesize/topics/zshp34j/articles/zpr3bqt" TargetMode="External"/><Relationship Id="rId9" Type="http://schemas.openxmlformats.org/officeDocument/2006/relationships/hyperlink" Target="https://sheldonclark.files.wordpress.com/2011/07/jerome-bruner-teaching-learning-and-the-spiral-curriculum2.pdf" TargetMode="External"/><Relationship Id="rId14" Type="http://schemas.openxmlformats.org/officeDocument/2006/relationships/hyperlink" Target="https://www.researchgate.net/publication/288235849_Kindergarten_Children%27s_Introduction_to_Sustainability_through_Transformative_Experiential_Nature_Play" TargetMode="External"/><Relationship Id="rId22" Type="http://schemas.openxmlformats.org/officeDocument/2006/relationships/hyperlink" Target="https://www.familysupportni.gov.uk/Content/uploads/userUploads/Playing%20Outdoors.pdf" TargetMode="External"/><Relationship Id="rId27" Type="http://schemas.openxmlformats.org/officeDocument/2006/relationships/hyperlink" Target="https://www.unicef.org.uk/wp-content/uploads/2019/10/UNCRC_summary-1_1.pdf" TargetMode="External"/><Relationship Id="rId30" Type="http://schemas.openxmlformats.org/officeDocument/2006/relationships/hyperlink" Target="https://www.gov.wales/well-being-future-generations-act-essentials-html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mindseteco.co/teaching-kids-about-sustainabil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361</TotalTime>
  <Pages>4</Pages>
  <Words>1539</Words>
  <Characters>8777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Williams (2004740)</dc:creator>
  <cp:keywords/>
  <dc:description/>
  <cp:lastModifiedBy>Chloe Williams (2004740)</cp:lastModifiedBy>
  <cp:revision>31</cp:revision>
  <dcterms:created xsi:type="dcterms:W3CDTF">2023-06-23T18:03:00Z</dcterms:created>
  <dcterms:modified xsi:type="dcterms:W3CDTF">2023-07-11T17:26:00Z</dcterms:modified>
</cp:coreProperties>
</file>