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725"/>
        <w:gridCol w:w="6050"/>
        <w:gridCol w:w="1366"/>
      </w:tblGrid>
      <w:tr w:rsidR="00C73F46" w:rsidRPr="00A74B3E" w:rsidTr="00A02345">
        <w:tc>
          <w:tcPr>
            <w:tcW w:w="1725" w:type="dxa"/>
            <w:shd w:val="clear" w:color="auto" w:fill="BFBFBF" w:themeFill="background1" w:themeFillShade="BF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082" w:type="dxa"/>
            <w:gridSpan w:val="2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ECGE5002P</w:t>
            </w:r>
          </w:p>
        </w:tc>
      </w:tr>
      <w:tr w:rsidR="00C73F46" w:rsidRPr="00A74B3E" w:rsidTr="00A02345">
        <w:tc>
          <w:tcPr>
            <w:tcW w:w="1725" w:type="dxa"/>
            <w:shd w:val="clear" w:color="auto" w:fill="BFBFBF" w:themeFill="background1" w:themeFillShade="BF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082" w:type="dxa"/>
            <w:gridSpan w:val="2"/>
          </w:tcPr>
          <w:p w:rsidR="00C73F46" w:rsidRPr="00AC0E3F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C0E3F">
              <w:rPr>
                <w:rFonts w:ascii="Arial" w:hAnsi="Arial" w:cs="Arial"/>
                <w:b/>
                <w:sz w:val="22"/>
                <w:szCs w:val="22"/>
              </w:rPr>
              <w:t>Changemakers</w:t>
            </w:r>
            <w:proofErr w:type="spellEnd"/>
            <w:r w:rsidRPr="00AC0E3F">
              <w:rPr>
                <w:rFonts w:ascii="Arial" w:hAnsi="Arial" w:cs="Arial"/>
                <w:b/>
                <w:sz w:val="22"/>
                <w:szCs w:val="22"/>
              </w:rPr>
              <w:t xml:space="preserve">: Building your Personal Brand for Sustainable Employment </w:t>
            </w:r>
          </w:p>
        </w:tc>
      </w:tr>
      <w:tr w:rsidR="00C73F46" w:rsidRPr="00A74B3E" w:rsidTr="00A02345">
        <w:tc>
          <w:tcPr>
            <w:tcW w:w="1725" w:type="dxa"/>
            <w:shd w:val="clear" w:color="auto" w:fill="BFBFBF" w:themeFill="background1" w:themeFillShade="BF"/>
          </w:tcPr>
          <w:p w:rsidR="00C73F46" w:rsidRPr="00A74B3E" w:rsidRDefault="00C73F46" w:rsidP="00A02345">
            <w:pPr>
              <w:tabs>
                <w:tab w:val="num" w:pos="720"/>
              </w:tabs>
              <w:ind w:right="-88"/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771" w:type="dxa"/>
            <w:shd w:val="clear" w:color="auto" w:fill="BFBFBF" w:themeFill="background1" w:themeFillShade="BF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11" w:type="dxa"/>
            <w:shd w:val="clear" w:color="auto" w:fill="BFBFBF" w:themeFill="background1" w:themeFillShade="BF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A74B3E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771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E6DD1">
              <w:rPr>
                <w:rFonts w:ascii="Arial" w:hAnsi="Arial" w:cs="Arial"/>
                <w:sz w:val="22"/>
                <w:szCs w:val="22"/>
              </w:rPr>
              <w:t>Lock, D. (201</w:t>
            </w: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). </w:t>
            </w:r>
            <w:r w:rsidRPr="00BE6DD1">
              <w:rPr>
                <w:rFonts w:ascii="Arial" w:hAnsi="Arial" w:cs="Arial"/>
                <w:i/>
                <w:iCs/>
                <w:sz w:val="22"/>
                <w:szCs w:val="22"/>
              </w:rPr>
              <w:t>Project management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 Routledge</w:t>
            </w:r>
            <w:r w:rsidRPr="00BE6DD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73F46" w:rsidRPr="00A74B3E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771" w:type="dxa"/>
          </w:tcPr>
          <w:p w:rsidR="00C73F46" w:rsidRPr="00BE6DD1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Dweck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C. (2017)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Mindset</w:t>
            </w:r>
            <w:proofErr w:type="spellEnd"/>
            <w:r w:rsidRPr="00222906">
              <w:rPr>
                <w:rFonts w:ascii="Arial" w:hAnsi="Arial" w:cs="Arial"/>
                <w:sz w:val="22"/>
                <w:szCs w:val="22"/>
              </w:rPr>
              <w:t>: Changing The Way You think To Fulfil Your Potential</w:t>
            </w:r>
            <w:r>
              <w:rPr>
                <w:rFonts w:ascii="Arial" w:hAnsi="Arial" w:cs="Arial"/>
                <w:sz w:val="22"/>
                <w:szCs w:val="22"/>
              </w:rPr>
              <w:t>. Robinson Publishers.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-207727542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73F46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771" w:type="dxa"/>
          </w:tcPr>
          <w:p w:rsidR="00C73F46" w:rsidRPr="00BE6DD1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Griffith, B.A. (2014) </w:t>
            </w:r>
            <w:r w:rsidRPr="00562918">
              <w:rPr>
                <w:rFonts w:ascii="Arial" w:hAnsi="Arial" w:cs="Arial"/>
                <w:sz w:val="22"/>
                <w:szCs w:val="22"/>
              </w:rPr>
              <w:t>Working in Teams: Moving From High Potential to High Performance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562918">
              <w:rPr>
                <w:rFonts w:ascii="Arial" w:hAnsi="Arial" w:cs="Arial"/>
                <w:sz w:val="22"/>
                <w:szCs w:val="22"/>
              </w:rPr>
              <w:t>SAGE Publications</w:t>
            </w:r>
            <w:r>
              <w:rPr>
                <w:rFonts w:ascii="Arial" w:hAnsi="Arial" w:cs="Arial"/>
                <w:sz w:val="22"/>
                <w:szCs w:val="22"/>
              </w:rPr>
              <w:t xml:space="preserve"> Inc.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-7189900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73F46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771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E6DD1">
              <w:rPr>
                <w:rFonts w:ascii="Arial" w:hAnsi="Arial" w:cs="Arial"/>
                <w:sz w:val="22"/>
                <w:szCs w:val="22"/>
              </w:rPr>
              <w:t>Baguley</w:t>
            </w:r>
            <w:proofErr w:type="spellEnd"/>
            <w:r w:rsidRPr="00BE6DD1">
              <w:rPr>
                <w:rFonts w:ascii="Arial" w:hAnsi="Arial" w:cs="Arial"/>
                <w:sz w:val="22"/>
                <w:szCs w:val="22"/>
              </w:rPr>
              <w:t xml:space="preserve">, P. (2003). </w:t>
            </w:r>
            <w:r w:rsidRPr="00BE6DD1">
              <w:rPr>
                <w:rFonts w:ascii="Arial" w:hAnsi="Arial" w:cs="Arial"/>
                <w:i/>
                <w:iCs/>
                <w:sz w:val="22"/>
                <w:szCs w:val="22"/>
              </w:rPr>
              <w:t>Teams and team-working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(New ed.). London: Teach Yourself.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4155210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C73F46" w:rsidRPr="00A74B3E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771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17671">
              <w:rPr>
                <w:rFonts w:ascii="Arial" w:hAnsi="Arial" w:cs="Arial"/>
                <w:sz w:val="22"/>
                <w:szCs w:val="22"/>
              </w:rPr>
              <w:t>Gensler, H</w:t>
            </w:r>
            <w:r>
              <w:rPr>
                <w:rFonts w:ascii="Arial" w:hAnsi="Arial" w:cs="Arial"/>
                <w:sz w:val="22"/>
                <w:szCs w:val="22"/>
              </w:rPr>
              <w:t>. J</w:t>
            </w:r>
            <w:r w:rsidRPr="00617671">
              <w:rPr>
                <w:rFonts w:ascii="Arial" w:hAnsi="Arial" w:cs="Arial"/>
                <w:sz w:val="22"/>
                <w:szCs w:val="22"/>
              </w:rPr>
              <w:t>. (201</w:t>
            </w: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Pr="00617671">
              <w:rPr>
                <w:rFonts w:ascii="Arial" w:hAnsi="Arial" w:cs="Arial"/>
                <w:sz w:val="22"/>
                <w:szCs w:val="22"/>
              </w:rPr>
              <w:t xml:space="preserve">). </w:t>
            </w:r>
            <w:proofErr w:type="gramStart"/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>Ethics :</w:t>
            </w:r>
            <w:proofErr w:type="gramEnd"/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A contemporary introduction</w:t>
            </w:r>
            <w:r w:rsidRPr="00617671">
              <w:rPr>
                <w:rFonts w:ascii="Arial" w:hAnsi="Arial" w:cs="Arial"/>
                <w:sz w:val="22"/>
                <w:szCs w:val="22"/>
              </w:rPr>
              <w:t xml:space="preserve"> (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4043DD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17671">
              <w:rPr>
                <w:rFonts w:ascii="Arial" w:hAnsi="Arial" w:cs="Arial"/>
                <w:sz w:val="22"/>
                <w:szCs w:val="22"/>
              </w:rPr>
              <w:t>ed., Routledge contemporary introductions to philosophy). New York: Routledge.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4126671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:rsidR="00C73F46" w:rsidRPr="00A74B3E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A74B3E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771" w:type="dxa"/>
          </w:tcPr>
          <w:p w:rsidR="00C73F46" w:rsidRPr="00BE6DD1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Well-being of Future Generations (Wales) Act 2015 (Online). Available at </w:t>
            </w:r>
            <w:hyperlink r:id="rId4" w:history="1">
              <w:r w:rsidRPr="00194279">
                <w:rPr>
                  <w:rStyle w:val="Hyperlink"/>
                  <w:rFonts w:ascii="Arial" w:hAnsi="Arial" w:cs="Arial"/>
                  <w:sz w:val="22"/>
                  <w:szCs w:val="22"/>
                </w:rPr>
                <w:t>http://www.legislation.gov.uk/anaw/2015/2/contents/enacted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-195948073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73F46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771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E6DD1">
              <w:rPr>
                <w:rFonts w:ascii="Arial" w:hAnsi="Arial" w:cs="Arial"/>
                <w:sz w:val="22"/>
                <w:szCs w:val="22"/>
              </w:rPr>
              <w:t>Smale</w:t>
            </w:r>
            <w:proofErr w:type="spellEnd"/>
            <w:r w:rsidRPr="00BE6DD1">
              <w:rPr>
                <w:rFonts w:ascii="Arial" w:hAnsi="Arial" w:cs="Arial"/>
                <w:sz w:val="22"/>
                <w:szCs w:val="22"/>
              </w:rPr>
              <w:t>, B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Pr="00BE6DD1">
              <w:rPr>
                <w:rFonts w:ascii="Arial" w:hAnsi="Arial" w:cs="Arial"/>
                <w:sz w:val="22"/>
                <w:szCs w:val="22"/>
              </w:rPr>
              <w:t>Fowlie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J</w:t>
            </w:r>
            <w:r w:rsidRPr="00BE6DD1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(2015)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>How to Succeed at University an Essential Guide to Academic Skills and Personal Development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(2</w:t>
            </w:r>
            <w:r w:rsidRPr="004043DD">
              <w:rPr>
                <w:rFonts w:ascii="Arial" w:hAnsi="Arial" w:cs="Arial"/>
                <w:i/>
                <w:iCs/>
                <w:sz w:val="22"/>
                <w:szCs w:val="22"/>
                <w:vertAlign w:val="superscript"/>
              </w:rPr>
              <w:t>nd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Ed.)</w:t>
            </w:r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Los Angeles, [Calif.]: SAGE Study Skills Ser. Web.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73F46" w:rsidRPr="00A74B3E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771" w:type="dxa"/>
          </w:tcPr>
          <w:p w:rsidR="00C73F46" w:rsidRPr="00BE6DD1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E6DD1">
              <w:rPr>
                <w:rFonts w:ascii="Arial" w:hAnsi="Arial" w:cs="Arial"/>
                <w:sz w:val="22"/>
                <w:szCs w:val="22"/>
              </w:rPr>
              <w:t>Phillips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S</w:t>
            </w:r>
            <w:r>
              <w:rPr>
                <w:rFonts w:ascii="Arial" w:hAnsi="Arial" w:cs="Arial"/>
                <w:sz w:val="22"/>
                <w:szCs w:val="22"/>
              </w:rPr>
              <w:t>. (</w:t>
            </w:r>
            <w:r w:rsidRPr="00BE6DD1">
              <w:rPr>
                <w:rFonts w:ascii="Arial" w:hAnsi="Arial" w:cs="Arial"/>
                <w:sz w:val="22"/>
                <w:szCs w:val="22"/>
              </w:rPr>
              <w:t>2014</w:t>
            </w:r>
            <w:r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The complete guide to professional </w:t>
            </w:r>
            <w:proofErr w:type="gramStart"/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>networking :</w:t>
            </w:r>
            <w:proofErr w:type="gramEnd"/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the secrets of online and offline success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>.</w:t>
            </w:r>
            <w:r w:rsidRPr="00BE6D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BE6DD1">
              <w:rPr>
                <w:rFonts w:ascii="Arial" w:hAnsi="Arial" w:cs="Arial"/>
                <w:sz w:val="22"/>
                <w:szCs w:val="22"/>
              </w:rPr>
              <w:t xml:space="preserve">London, England : </w:t>
            </w:r>
            <w:proofErr w:type="spellStart"/>
            <w:r w:rsidRPr="00BE6DD1">
              <w:rPr>
                <w:rFonts w:ascii="Arial" w:hAnsi="Arial" w:cs="Arial"/>
                <w:sz w:val="22"/>
                <w:szCs w:val="22"/>
              </w:rPr>
              <w:t>Kogan</w:t>
            </w:r>
            <w:proofErr w:type="spellEnd"/>
            <w:r w:rsidRPr="00BE6DD1">
              <w:rPr>
                <w:rFonts w:ascii="Arial" w:hAnsi="Arial" w:cs="Arial"/>
                <w:sz w:val="22"/>
                <w:szCs w:val="22"/>
              </w:rPr>
              <w:t xml:space="preserve"> Page 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-1778786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73F46" w:rsidRPr="00A74B3E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771" w:type="dxa"/>
          </w:tcPr>
          <w:p w:rsidR="00C73F46" w:rsidRPr="00617671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Snow, S. (2018) </w:t>
            </w:r>
            <w:r w:rsidRPr="00222906">
              <w:rPr>
                <w:rFonts w:ascii="Arial" w:hAnsi="Arial" w:cs="Arial"/>
                <w:i/>
                <w:sz w:val="22"/>
                <w:szCs w:val="22"/>
              </w:rPr>
              <w:t>Dream Teams: Working Together Without Falling Apart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2E7944">
              <w:rPr>
                <w:rFonts w:ascii="Arial" w:hAnsi="Arial" w:cs="Arial"/>
                <w:sz w:val="22"/>
                <w:szCs w:val="22"/>
              </w:rPr>
              <w:t>Piatkus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210584107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73F46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771" w:type="dxa"/>
          </w:tcPr>
          <w:p w:rsidR="00C73F46" w:rsidRPr="00222906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Williams, B. (2020) </w:t>
            </w:r>
            <w:r w:rsidRPr="00222906">
              <w:rPr>
                <w:rFonts w:ascii="Arial" w:hAnsi="Arial" w:cs="Arial"/>
                <w:i/>
                <w:sz w:val="22"/>
                <w:szCs w:val="22"/>
              </w:rPr>
              <w:t>Diversity in the Workplace: Eye-Opening Interviews to Jumpstart Conversations about Identity, Privilege, and Bias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. </w:t>
            </w:r>
            <w:proofErr w:type="spellStart"/>
            <w:r w:rsidRPr="00222906">
              <w:rPr>
                <w:rFonts w:ascii="Arial" w:hAnsi="Arial" w:cs="Arial"/>
                <w:sz w:val="22"/>
                <w:szCs w:val="22"/>
              </w:rPr>
              <w:t>Rockridge</w:t>
            </w:r>
            <w:proofErr w:type="spellEnd"/>
            <w:r w:rsidRPr="00222906">
              <w:rPr>
                <w:rFonts w:ascii="Arial" w:hAnsi="Arial" w:cs="Arial"/>
                <w:sz w:val="22"/>
                <w:szCs w:val="22"/>
              </w:rPr>
              <w:t xml:space="preserve"> Press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-158907317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73F46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771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4043DD">
              <w:rPr>
                <w:rFonts w:ascii="Arial" w:hAnsi="Arial" w:cs="Arial"/>
                <w:sz w:val="22"/>
                <w:szCs w:val="22"/>
              </w:rPr>
              <w:t>Dawson</w:t>
            </w:r>
            <w:r>
              <w:rPr>
                <w:rFonts w:ascii="Arial" w:hAnsi="Arial" w:cs="Arial"/>
                <w:sz w:val="22"/>
                <w:szCs w:val="22"/>
              </w:rPr>
              <w:t>, P.</w:t>
            </w:r>
            <w:r w:rsidRPr="004043DD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and </w:t>
            </w:r>
            <w:proofErr w:type="spellStart"/>
            <w:r w:rsidRPr="004043DD">
              <w:rPr>
                <w:rFonts w:ascii="Arial" w:hAnsi="Arial" w:cs="Arial"/>
                <w:sz w:val="22"/>
                <w:szCs w:val="22"/>
              </w:rPr>
              <w:t>Andriopoulos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C. (2017) Managing Change, </w:t>
            </w:r>
            <w:r w:rsidRPr="00617671">
              <w:rPr>
                <w:rFonts w:ascii="Arial" w:hAnsi="Arial" w:cs="Arial"/>
                <w:sz w:val="22"/>
                <w:szCs w:val="22"/>
              </w:rPr>
              <w:t>Creativity and Innovation.</w:t>
            </w:r>
            <w:r>
              <w:t xml:space="preserve"> </w:t>
            </w:r>
            <w:r w:rsidRPr="004043DD">
              <w:rPr>
                <w:rFonts w:ascii="Arial" w:hAnsi="Arial" w:cs="Arial"/>
                <w:sz w:val="22"/>
                <w:szCs w:val="22"/>
              </w:rPr>
              <w:t>SAGE Publications Ltd</w:t>
            </w:r>
            <w:r w:rsidRPr="0061767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20780782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73F46" w:rsidRPr="00A74B3E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C73F46" w:rsidRPr="00A74B3E" w:rsidTr="00A02345">
        <w:tc>
          <w:tcPr>
            <w:tcW w:w="1725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A74B3E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771" w:type="dxa"/>
          </w:tcPr>
          <w:p w:rsidR="00C73F46" w:rsidRPr="00A74B3E" w:rsidRDefault="00C73F46" w:rsidP="00A02345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617671">
              <w:rPr>
                <w:rFonts w:ascii="Arial" w:hAnsi="Arial" w:cs="Arial"/>
                <w:sz w:val="22"/>
                <w:szCs w:val="22"/>
              </w:rPr>
              <w:t xml:space="preserve">Clements, P., &amp; Jones, J. (2008). </w:t>
            </w:r>
            <w:r w:rsidRPr="00617671">
              <w:rPr>
                <w:rFonts w:ascii="Arial" w:hAnsi="Arial" w:cs="Arial"/>
                <w:i/>
                <w:iCs/>
                <w:sz w:val="22"/>
                <w:szCs w:val="22"/>
              </w:rPr>
              <w:t>The diversity training handbook a practical guide to understanding &amp; changing attitudes</w:t>
            </w:r>
            <w:r w:rsidRPr="00617671">
              <w:rPr>
                <w:rFonts w:ascii="Arial" w:hAnsi="Arial" w:cs="Arial"/>
                <w:sz w:val="22"/>
                <w:szCs w:val="22"/>
              </w:rPr>
              <w:t xml:space="preserve"> (3rd ed.). </w:t>
            </w:r>
            <w:proofErr w:type="gramStart"/>
            <w:r w:rsidRPr="00617671">
              <w:rPr>
                <w:rFonts w:ascii="Arial" w:hAnsi="Arial" w:cs="Arial"/>
                <w:sz w:val="22"/>
                <w:szCs w:val="22"/>
              </w:rPr>
              <w:t>London ;</w:t>
            </w:r>
            <w:proofErr w:type="gramEnd"/>
            <w:r w:rsidRPr="00617671">
              <w:rPr>
                <w:rFonts w:ascii="Arial" w:hAnsi="Arial" w:cs="Arial"/>
                <w:sz w:val="22"/>
                <w:szCs w:val="22"/>
              </w:rPr>
              <w:t xml:space="preserve"> Philadelphia: </w:t>
            </w:r>
            <w:proofErr w:type="spellStart"/>
            <w:r w:rsidRPr="00617671">
              <w:rPr>
                <w:rFonts w:ascii="Arial" w:hAnsi="Arial" w:cs="Arial"/>
                <w:sz w:val="22"/>
                <w:szCs w:val="22"/>
              </w:rPr>
              <w:t>Kogan</w:t>
            </w:r>
            <w:proofErr w:type="spellEnd"/>
            <w:r w:rsidRPr="00617671">
              <w:rPr>
                <w:rFonts w:ascii="Arial" w:hAnsi="Arial" w:cs="Arial"/>
                <w:sz w:val="22"/>
                <w:szCs w:val="22"/>
              </w:rPr>
              <w:t xml:space="preserve"> Page.</w:t>
            </w:r>
          </w:p>
        </w:tc>
        <w:tc>
          <w:tcPr>
            <w:tcW w:w="1311" w:type="dxa"/>
          </w:tcPr>
          <w:sdt>
            <w:sdtPr>
              <w:rPr>
                <w:rFonts w:ascii="Arial" w:hAnsi="Arial" w:cs="Arial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:rsidR="00C73F46" w:rsidRPr="00A74B3E" w:rsidRDefault="00C73F46" w:rsidP="00A02345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:rsidR="00C73F46" w:rsidRPr="00A74B3E" w:rsidRDefault="00C73F46" w:rsidP="00C73F46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0063EB" w:rsidRDefault="000063EB">
      <w:bookmarkStart w:id="0" w:name="_GoBack"/>
      <w:bookmarkEnd w:id="0"/>
    </w:p>
    <w:sectPr w:rsidR="000063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F46"/>
    <w:rsid w:val="000063EB"/>
    <w:rsid w:val="00071CDC"/>
    <w:rsid w:val="000B5063"/>
    <w:rsid w:val="003573F4"/>
    <w:rsid w:val="004161F1"/>
    <w:rsid w:val="00540CAA"/>
    <w:rsid w:val="0065785F"/>
    <w:rsid w:val="00773CCB"/>
    <w:rsid w:val="007B6015"/>
    <w:rsid w:val="008C796B"/>
    <w:rsid w:val="008D1CD3"/>
    <w:rsid w:val="009976B1"/>
    <w:rsid w:val="00997B5E"/>
    <w:rsid w:val="00A154B6"/>
    <w:rsid w:val="00C73F46"/>
    <w:rsid w:val="00CA31DC"/>
    <w:rsid w:val="00D45EE4"/>
    <w:rsid w:val="00DF73AB"/>
    <w:rsid w:val="00E41DFE"/>
    <w:rsid w:val="00EC7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EBF6D20-C483-4D60-9CF2-8A413EC9A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3F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3F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">
    <w:name w:val="heading"/>
    <w:basedOn w:val="Normal"/>
    <w:link w:val="headingChar"/>
    <w:rsid w:val="00C73F46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C73F46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uiPriority w:val="99"/>
    <w:rsid w:val="00C73F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gislation.gov.uk/anaw/2015/2/contents/enact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Heike Griffiths</dc:creator>
  <cp:keywords/>
  <dc:description/>
  <cp:lastModifiedBy>Heike Griffiths</cp:lastModifiedBy>
  <cp:revision>1</cp:revision>
  <dcterms:created xsi:type="dcterms:W3CDTF">2021-04-27T14:13:00Z</dcterms:created>
  <dcterms:modified xsi:type="dcterms:W3CDTF">2021-04-27T14:14:00Z</dcterms:modified>
</cp:coreProperties>
</file>