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89AB5E" w14:textId="6232E228" w:rsidR="000C4310" w:rsidRDefault="000C4310" w:rsidP="000C4310">
      <w:pPr>
        <w:spacing w:before="212"/>
        <w:rPr>
          <w:rFonts w:asciiTheme="minorBidi" w:hAnsiTheme="minorBidi"/>
          <w:b/>
          <w:bCs/>
          <w:sz w:val="48"/>
          <w:szCs w:val="48"/>
        </w:rPr>
      </w:pPr>
      <w:r>
        <w:rPr>
          <w:noProof/>
        </w:rPr>
        <w:drawing>
          <wp:inline distT="0" distB="0" distL="0" distR="0" wp14:anchorId="551B0B8C" wp14:editId="0996CCBC">
            <wp:extent cx="2980055" cy="1188085"/>
            <wp:effectExtent l="0" t="0" r="0" b="0"/>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80055" cy="1188085"/>
                    </a:xfrm>
                    <a:prstGeom prst="rect">
                      <a:avLst/>
                    </a:prstGeom>
                    <a:noFill/>
                  </pic:spPr>
                </pic:pic>
              </a:graphicData>
            </a:graphic>
          </wp:inline>
        </w:drawing>
      </w:r>
    </w:p>
    <w:p w14:paraId="1D83F4D1" w14:textId="77777777" w:rsidR="000C4310" w:rsidRDefault="000C4310" w:rsidP="000C4310">
      <w:pPr>
        <w:spacing w:before="212"/>
        <w:rPr>
          <w:rFonts w:asciiTheme="minorBidi" w:hAnsiTheme="minorBidi"/>
          <w:b/>
          <w:bCs/>
          <w:sz w:val="48"/>
          <w:szCs w:val="48"/>
        </w:rPr>
      </w:pPr>
    </w:p>
    <w:p w14:paraId="24F2E0CC" w14:textId="37B0AE85" w:rsidR="000C4310" w:rsidRDefault="000C4310" w:rsidP="000C4310">
      <w:pPr>
        <w:spacing w:before="212"/>
        <w:rPr>
          <w:rFonts w:asciiTheme="minorBidi" w:hAnsiTheme="minorBidi"/>
          <w:sz w:val="48"/>
          <w:szCs w:val="48"/>
        </w:rPr>
      </w:pPr>
      <w:r>
        <w:rPr>
          <w:rFonts w:asciiTheme="minorBidi" w:hAnsiTheme="minorBidi"/>
          <w:b/>
          <w:bCs/>
          <w:sz w:val="48"/>
          <w:szCs w:val="48"/>
        </w:rPr>
        <w:t xml:space="preserve">Module Name: </w:t>
      </w:r>
      <w:r>
        <w:rPr>
          <w:rFonts w:asciiTheme="minorBidi" w:hAnsiTheme="minorBidi"/>
          <w:sz w:val="48"/>
          <w:szCs w:val="48"/>
        </w:rPr>
        <w:t>Academic Skills in the Digital Era</w:t>
      </w:r>
    </w:p>
    <w:p w14:paraId="14A6C8A8" w14:textId="77777777" w:rsidR="000C4310" w:rsidRDefault="000C4310" w:rsidP="000C4310">
      <w:pPr>
        <w:spacing w:before="212"/>
        <w:rPr>
          <w:rFonts w:asciiTheme="minorBidi" w:hAnsiTheme="minorBidi"/>
          <w:b/>
          <w:bCs/>
          <w:sz w:val="48"/>
          <w:szCs w:val="48"/>
        </w:rPr>
      </w:pPr>
      <w:r>
        <w:rPr>
          <w:rFonts w:asciiTheme="minorBidi" w:hAnsiTheme="minorBidi"/>
          <w:b/>
          <w:bCs/>
          <w:sz w:val="48"/>
          <w:szCs w:val="48"/>
        </w:rPr>
        <w:t xml:space="preserve">Module Code:  </w:t>
      </w:r>
      <w:r>
        <w:rPr>
          <w:rFonts w:asciiTheme="minorBidi" w:hAnsiTheme="minorBidi"/>
          <w:sz w:val="48"/>
          <w:szCs w:val="48"/>
        </w:rPr>
        <w:t>BMSW4013</w:t>
      </w:r>
    </w:p>
    <w:p w14:paraId="5D6C80A3" w14:textId="77777777" w:rsidR="000C4310" w:rsidRDefault="000C4310" w:rsidP="000C4310">
      <w:pPr>
        <w:spacing w:before="212"/>
        <w:rPr>
          <w:rFonts w:asciiTheme="minorBidi" w:hAnsiTheme="minorBidi"/>
          <w:sz w:val="48"/>
          <w:szCs w:val="48"/>
        </w:rPr>
      </w:pPr>
      <w:r>
        <w:rPr>
          <w:rFonts w:asciiTheme="minorBidi" w:hAnsiTheme="minorBidi"/>
          <w:b/>
          <w:bCs/>
          <w:sz w:val="48"/>
          <w:szCs w:val="48"/>
        </w:rPr>
        <w:t xml:space="preserve">Assessment 1: </w:t>
      </w:r>
      <w:r>
        <w:rPr>
          <w:rFonts w:asciiTheme="minorBidi" w:hAnsiTheme="minorBidi"/>
          <w:sz w:val="48"/>
          <w:szCs w:val="48"/>
        </w:rPr>
        <w:t>E-Portfolio</w:t>
      </w:r>
    </w:p>
    <w:p w14:paraId="268FE27B" w14:textId="742440CC" w:rsidR="000C4310" w:rsidRDefault="000C4310" w:rsidP="000C4310">
      <w:pPr>
        <w:spacing w:before="3"/>
        <w:rPr>
          <w:rFonts w:asciiTheme="minorBidi" w:hAnsiTheme="minorBidi"/>
          <w:b/>
          <w:sz w:val="48"/>
          <w:szCs w:val="48"/>
        </w:rPr>
      </w:pPr>
      <w:r>
        <w:rPr>
          <w:rFonts w:asciiTheme="minorBidi" w:hAnsiTheme="minorBidi"/>
          <w:b/>
          <w:sz w:val="48"/>
          <w:szCs w:val="48"/>
        </w:rPr>
        <w:t>Student Name:</w:t>
      </w:r>
      <w:r w:rsidR="00712500">
        <w:rPr>
          <w:rFonts w:asciiTheme="minorBidi" w:hAnsiTheme="minorBidi"/>
          <w:b/>
          <w:sz w:val="48"/>
          <w:szCs w:val="48"/>
        </w:rPr>
        <w:t xml:space="preserve"> Martin Horvath</w:t>
      </w:r>
    </w:p>
    <w:p w14:paraId="78F0466C" w14:textId="3EC1C7DF" w:rsidR="000C4310" w:rsidRDefault="000C4310" w:rsidP="000C4310">
      <w:pPr>
        <w:spacing w:before="3"/>
        <w:rPr>
          <w:rFonts w:asciiTheme="minorBidi" w:hAnsiTheme="minorBidi"/>
          <w:b/>
          <w:sz w:val="48"/>
          <w:szCs w:val="48"/>
        </w:rPr>
      </w:pPr>
      <w:r>
        <w:rPr>
          <w:rFonts w:asciiTheme="minorBidi" w:hAnsiTheme="minorBidi"/>
          <w:b/>
          <w:sz w:val="48"/>
          <w:szCs w:val="48"/>
        </w:rPr>
        <w:t>Student Number:</w:t>
      </w:r>
      <w:r w:rsidR="00B406F2">
        <w:rPr>
          <w:rFonts w:asciiTheme="minorBidi" w:hAnsiTheme="minorBidi"/>
          <w:b/>
          <w:sz w:val="48"/>
          <w:szCs w:val="48"/>
        </w:rPr>
        <w:t xml:space="preserve"> 2315221</w:t>
      </w:r>
    </w:p>
    <w:p w14:paraId="7EFDDB81" w14:textId="42376C95" w:rsidR="00F32BF1" w:rsidRDefault="000C4310">
      <w:pPr>
        <w:rPr>
          <w:rFonts w:asciiTheme="minorBidi" w:hAnsiTheme="minorBidi"/>
          <w:bCs/>
          <w:sz w:val="48"/>
          <w:szCs w:val="48"/>
        </w:rPr>
      </w:pPr>
      <w:r>
        <w:rPr>
          <w:rFonts w:asciiTheme="minorBidi" w:hAnsiTheme="minorBidi"/>
          <w:b/>
          <w:sz w:val="48"/>
          <w:szCs w:val="48"/>
        </w:rPr>
        <w:t xml:space="preserve">Lecturer: </w:t>
      </w:r>
      <w:r>
        <w:rPr>
          <w:rFonts w:asciiTheme="minorBidi" w:hAnsiTheme="minorBidi"/>
          <w:bCs/>
          <w:sz w:val="48"/>
          <w:szCs w:val="48"/>
        </w:rPr>
        <w:t>Scott James</w:t>
      </w:r>
      <w:r>
        <w:rPr>
          <w:rFonts w:asciiTheme="minorBidi" w:hAnsiTheme="minorBidi"/>
          <w:b/>
          <w:sz w:val="48"/>
          <w:szCs w:val="48"/>
        </w:rPr>
        <w:br/>
        <w:t xml:space="preserve">Deadline: </w:t>
      </w:r>
      <w:r>
        <w:rPr>
          <w:rFonts w:asciiTheme="minorBidi" w:hAnsiTheme="minorBidi"/>
          <w:bCs/>
          <w:sz w:val="48"/>
          <w:szCs w:val="48"/>
        </w:rPr>
        <w:t>Friday 21</w:t>
      </w:r>
      <w:r>
        <w:rPr>
          <w:rFonts w:asciiTheme="minorBidi" w:hAnsiTheme="minorBidi"/>
          <w:bCs/>
          <w:sz w:val="48"/>
          <w:szCs w:val="48"/>
          <w:vertAlign w:val="superscript"/>
        </w:rPr>
        <w:t>st</w:t>
      </w:r>
      <w:r>
        <w:rPr>
          <w:rFonts w:asciiTheme="minorBidi" w:hAnsiTheme="minorBidi"/>
          <w:bCs/>
          <w:sz w:val="48"/>
          <w:szCs w:val="48"/>
        </w:rPr>
        <w:t xml:space="preserve"> November 23:59</w:t>
      </w:r>
      <w:r w:rsidR="00F5545A">
        <w:rPr>
          <w:rFonts w:asciiTheme="minorBidi" w:hAnsiTheme="minorBidi"/>
          <w:bCs/>
          <w:sz w:val="48"/>
          <w:szCs w:val="48"/>
        </w:rPr>
        <w:t xml:space="preserve"> PM</w:t>
      </w:r>
    </w:p>
    <w:p w14:paraId="2968FD7A" w14:textId="77777777" w:rsidR="00F5545A" w:rsidRDefault="00F5545A">
      <w:pPr>
        <w:rPr>
          <w:rFonts w:asciiTheme="minorBidi" w:hAnsiTheme="minorBidi"/>
          <w:bCs/>
          <w:sz w:val="48"/>
          <w:szCs w:val="48"/>
        </w:rPr>
      </w:pPr>
    </w:p>
    <w:p w14:paraId="5CB4806E" w14:textId="77777777" w:rsidR="00F5545A" w:rsidRDefault="00F5545A">
      <w:pPr>
        <w:rPr>
          <w:rFonts w:asciiTheme="minorBidi" w:hAnsiTheme="minorBidi"/>
          <w:b/>
          <w:sz w:val="48"/>
          <w:szCs w:val="48"/>
        </w:rPr>
      </w:pPr>
    </w:p>
    <w:p w14:paraId="0C708240" w14:textId="77777777" w:rsidR="001F6880" w:rsidRDefault="001F6880" w:rsidP="00456024">
      <w:pPr>
        <w:widowControl/>
        <w:autoSpaceDE/>
        <w:autoSpaceDN/>
        <w:spacing w:after="160" w:line="276" w:lineRule="auto"/>
        <w:jc w:val="both"/>
        <w:rPr>
          <w:rFonts w:eastAsia="DengXian"/>
          <w:b/>
          <w:bCs/>
          <w:kern w:val="2"/>
          <w:sz w:val="32"/>
          <w:szCs w:val="32"/>
          <w:lang w:val="en-GB" w:eastAsia="zh-CN"/>
          <w14:ligatures w14:val="standardContextual"/>
        </w:rPr>
      </w:pPr>
    </w:p>
    <w:p w14:paraId="144B5CB6" w14:textId="77777777" w:rsidR="001F6880" w:rsidRDefault="001F6880" w:rsidP="00456024">
      <w:pPr>
        <w:widowControl/>
        <w:autoSpaceDE/>
        <w:autoSpaceDN/>
        <w:spacing w:after="160" w:line="276" w:lineRule="auto"/>
        <w:jc w:val="both"/>
        <w:rPr>
          <w:rFonts w:eastAsia="DengXian"/>
          <w:b/>
          <w:bCs/>
          <w:kern w:val="2"/>
          <w:sz w:val="32"/>
          <w:szCs w:val="32"/>
          <w:lang w:val="en-GB" w:eastAsia="zh-CN"/>
          <w14:ligatures w14:val="standardContextual"/>
        </w:rPr>
      </w:pPr>
    </w:p>
    <w:p w14:paraId="1D20D09E" w14:textId="77777777" w:rsidR="001F6880" w:rsidRDefault="001F6880" w:rsidP="00456024">
      <w:pPr>
        <w:widowControl/>
        <w:autoSpaceDE/>
        <w:autoSpaceDN/>
        <w:spacing w:after="160" w:line="276" w:lineRule="auto"/>
        <w:jc w:val="both"/>
        <w:rPr>
          <w:rFonts w:eastAsia="DengXian"/>
          <w:b/>
          <w:bCs/>
          <w:kern w:val="2"/>
          <w:sz w:val="32"/>
          <w:szCs w:val="32"/>
          <w:lang w:val="en-GB" w:eastAsia="zh-CN"/>
          <w14:ligatures w14:val="standardContextual"/>
        </w:rPr>
      </w:pPr>
    </w:p>
    <w:p w14:paraId="2945AD07" w14:textId="77777777" w:rsidR="001F6880" w:rsidRDefault="001F6880" w:rsidP="00456024">
      <w:pPr>
        <w:widowControl/>
        <w:autoSpaceDE/>
        <w:autoSpaceDN/>
        <w:spacing w:after="160" w:line="276" w:lineRule="auto"/>
        <w:jc w:val="both"/>
        <w:rPr>
          <w:rFonts w:eastAsia="DengXian"/>
          <w:b/>
          <w:bCs/>
          <w:kern w:val="2"/>
          <w:sz w:val="32"/>
          <w:szCs w:val="32"/>
          <w:lang w:val="en-GB" w:eastAsia="zh-CN"/>
          <w14:ligatures w14:val="standardContextual"/>
        </w:rPr>
      </w:pPr>
    </w:p>
    <w:p w14:paraId="67500B96" w14:textId="77777777" w:rsidR="001F6880" w:rsidRDefault="001F6880" w:rsidP="00456024">
      <w:pPr>
        <w:widowControl/>
        <w:autoSpaceDE/>
        <w:autoSpaceDN/>
        <w:spacing w:after="160" w:line="276" w:lineRule="auto"/>
        <w:jc w:val="both"/>
        <w:rPr>
          <w:rFonts w:eastAsia="DengXian"/>
          <w:b/>
          <w:bCs/>
          <w:kern w:val="2"/>
          <w:sz w:val="32"/>
          <w:szCs w:val="32"/>
          <w:lang w:val="en-GB" w:eastAsia="zh-CN"/>
          <w14:ligatures w14:val="standardContextual"/>
        </w:rPr>
      </w:pPr>
    </w:p>
    <w:p w14:paraId="24190A9E" w14:textId="77777777" w:rsidR="001F6880" w:rsidRDefault="001F6880" w:rsidP="00456024">
      <w:pPr>
        <w:widowControl/>
        <w:autoSpaceDE/>
        <w:autoSpaceDN/>
        <w:spacing w:after="160" w:line="276" w:lineRule="auto"/>
        <w:jc w:val="both"/>
        <w:rPr>
          <w:rFonts w:eastAsia="DengXian"/>
          <w:b/>
          <w:bCs/>
          <w:kern w:val="2"/>
          <w:sz w:val="32"/>
          <w:szCs w:val="32"/>
          <w:lang w:val="en-GB" w:eastAsia="zh-CN"/>
          <w14:ligatures w14:val="standardContextual"/>
        </w:rPr>
      </w:pPr>
    </w:p>
    <w:p w14:paraId="298D4795" w14:textId="77777777" w:rsidR="001F6880" w:rsidRDefault="001F6880" w:rsidP="00456024">
      <w:pPr>
        <w:widowControl/>
        <w:autoSpaceDE/>
        <w:autoSpaceDN/>
        <w:spacing w:after="160" w:line="276" w:lineRule="auto"/>
        <w:jc w:val="both"/>
        <w:rPr>
          <w:rFonts w:eastAsia="DengXian"/>
          <w:b/>
          <w:bCs/>
          <w:kern w:val="2"/>
          <w:sz w:val="32"/>
          <w:szCs w:val="32"/>
          <w:lang w:val="en-GB" w:eastAsia="zh-CN"/>
          <w14:ligatures w14:val="standardContextual"/>
        </w:rPr>
      </w:pPr>
    </w:p>
    <w:p w14:paraId="11254BA3" w14:textId="77777777" w:rsidR="001F6880" w:rsidRDefault="001F6880" w:rsidP="00456024">
      <w:pPr>
        <w:widowControl/>
        <w:autoSpaceDE/>
        <w:autoSpaceDN/>
        <w:spacing w:after="160" w:line="276" w:lineRule="auto"/>
        <w:jc w:val="both"/>
        <w:rPr>
          <w:rFonts w:eastAsia="DengXian"/>
          <w:b/>
          <w:bCs/>
          <w:kern w:val="2"/>
          <w:sz w:val="32"/>
          <w:szCs w:val="32"/>
          <w:lang w:val="en-GB" w:eastAsia="zh-CN"/>
          <w14:ligatures w14:val="standardContextual"/>
        </w:rPr>
      </w:pPr>
    </w:p>
    <w:p w14:paraId="3CD8AC8E" w14:textId="2BFFD89A" w:rsidR="00456024" w:rsidRPr="00456024" w:rsidRDefault="00456024" w:rsidP="00456024">
      <w:pPr>
        <w:widowControl/>
        <w:autoSpaceDE/>
        <w:autoSpaceDN/>
        <w:spacing w:after="160" w:line="276" w:lineRule="auto"/>
        <w:jc w:val="both"/>
        <w:rPr>
          <w:rFonts w:eastAsia="DengXian"/>
          <w:b/>
          <w:bCs/>
          <w:kern w:val="2"/>
          <w:sz w:val="32"/>
          <w:szCs w:val="32"/>
          <w:lang w:val="en-GB" w:eastAsia="zh-CN"/>
          <w14:ligatures w14:val="standardContextual"/>
        </w:rPr>
      </w:pPr>
      <w:r w:rsidRPr="00456024">
        <w:rPr>
          <w:rFonts w:eastAsia="DengXian"/>
          <w:b/>
          <w:bCs/>
          <w:kern w:val="2"/>
          <w:sz w:val="32"/>
          <w:szCs w:val="32"/>
          <w:lang w:val="en-GB" w:eastAsia="zh-CN"/>
          <w14:ligatures w14:val="standardContextual"/>
        </w:rPr>
        <w:lastRenderedPageBreak/>
        <w:t xml:space="preserve">AI Acknowledgement  </w:t>
      </w:r>
    </w:p>
    <w:p w14:paraId="5F609388" w14:textId="77777777" w:rsidR="00456024" w:rsidRPr="00456024" w:rsidRDefault="00456024" w:rsidP="00456024">
      <w:pPr>
        <w:widowControl/>
        <w:autoSpaceDE/>
        <w:autoSpaceDN/>
        <w:spacing w:after="160" w:line="276" w:lineRule="auto"/>
        <w:jc w:val="both"/>
        <w:rPr>
          <w:rFonts w:eastAsia="DengXian"/>
          <w:b/>
          <w:bCs/>
          <w:kern w:val="2"/>
          <w:sz w:val="24"/>
          <w:szCs w:val="24"/>
          <w:highlight w:val="yellow"/>
          <w:u w:val="single"/>
          <w:lang w:val="en-GB" w:eastAsia="zh-CN"/>
          <w14:ligatures w14:val="standardContextual"/>
        </w:rPr>
      </w:pPr>
      <w:r w:rsidRPr="00456024">
        <w:rPr>
          <w:rFonts w:eastAsia="DengXian"/>
          <w:b/>
          <w:bCs/>
          <w:kern w:val="2"/>
          <w:sz w:val="24"/>
          <w:szCs w:val="24"/>
          <w:highlight w:val="yellow"/>
          <w:u w:val="single"/>
          <w:lang w:val="en-GB" w:eastAsia="zh-CN"/>
          <w14:ligatures w14:val="standardContextual"/>
        </w:rPr>
        <w:t>Examples of statements If you have not used AI</w:t>
      </w:r>
    </w:p>
    <w:p w14:paraId="1708C158" w14:textId="77777777" w:rsidR="00456024" w:rsidRPr="00456024" w:rsidRDefault="00456024" w:rsidP="00456024">
      <w:pPr>
        <w:widowControl/>
        <w:autoSpaceDE/>
        <w:autoSpaceDN/>
        <w:spacing w:after="160" w:line="276" w:lineRule="auto"/>
        <w:jc w:val="both"/>
        <w:rPr>
          <w:rFonts w:eastAsia="DengXian"/>
          <w:kern w:val="2"/>
          <w:sz w:val="24"/>
          <w:szCs w:val="24"/>
          <w:lang w:val="en-GB" w:eastAsia="zh-CN"/>
          <w14:ligatures w14:val="standardContextual"/>
        </w:rPr>
      </w:pPr>
      <w:r w:rsidRPr="00456024">
        <w:rPr>
          <w:rFonts w:eastAsia="DengXian"/>
          <w:kern w:val="2"/>
          <w:sz w:val="24"/>
          <w:szCs w:val="24"/>
          <w:lang w:val="en-GB" w:eastAsia="zh-CN"/>
          <w14:ligatures w14:val="standardContextual"/>
        </w:rPr>
        <w:t xml:space="preserve">I confirm that I have not presented any AI generated materials as my own work. </w:t>
      </w:r>
    </w:p>
    <w:p w14:paraId="45EE06E3" w14:textId="77777777" w:rsidR="00456024" w:rsidRPr="00456024" w:rsidRDefault="00456024" w:rsidP="00456024">
      <w:pPr>
        <w:widowControl/>
        <w:autoSpaceDE/>
        <w:autoSpaceDN/>
        <w:spacing w:after="160" w:line="276" w:lineRule="auto"/>
        <w:jc w:val="both"/>
        <w:rPr>
          <w:rFonts w:eastAsia="DengXian"/>
          <w:kern w:val="2"/>
          <w:sz w:val="24"/>
          <w:szCs w:val="24"/>
          <w:lang w:val="en-GB" w:eastAsia="zh-CN"/>
          <w14:ligatures w14:val="standardContextual"/>
        </w:rPr>
      </w:pPr>
      <w:r w:rsidRPr="00456024">
        <w:rPr>
          <w:rFonts w:eastAsia="DengXian"/>
          <w:kern w:val="2"/>
          <w:sz w:val="24"/>
          <w:szCs w:val="24"/>
          <w:lang w:val="en-GB" w:eastAsia="zh-CN"/>
          <w14:ligatures w14:val="standardContextual"/>
        </w:rPr>
        <w:t>I confirm that I have copies of my drafts, notes, and other resources I used, which I may be asked to provide in evidence.</w:t>
      </w:r>
    </w:p>
    <w:p w14:paraId="578B1BF6" w14:textId="77777777" w:rsidR="00456024" w:rsidRPr="00456024" w:rsidRDefault="00456024" w:rsidP="00456024">
      <w:pPr>
        <w:widowControl/>
        <w:autoSpaceDE/>
        <w:autoSpaceDN/>
        <w:spacing w:after="160" w:line="276" w:lineRule="auto"/>
        <w:jc w:val="both"/>
        <w:rPr>
          <w:rFonts w:eastAsia="DengXian"/>
          <w:b/>
          <w:bCs/>
          <w:kern w:val="2"/>
          <w:sz w:val="24"/>
          <w:szCs w:val="24"/>
          <w:highlight w:val="yellow"/>
          <w:u w:val="single"/>
          <w:lang w:val="en-GB" w:eastAsia="zh-CN"/>
          <w14:ligatures w14:val="standardContextual"/>
        </w:rPr>
      </w:pPr>
      <w:r w:rsidRPr="00456024">
        <w:rPr>
          <w:rFonts w:eastAsia="DengXian"/>
          <w:b/>
          <w:bCs/>
          <w:kern w:val="2"/>
          <w:sz w:val="24"/>
          <w:szCs w:val="24"/>
          <w:highlight w:val="yellow"/>
          <w:u w:val="single"/>
          <w:lang w:val="en-GB" w:eastAsia="zh-CN"/>
          <w14:ligatures w14:val="standardContextual"/>
        </w:rPr>
        <w:t>Examples of AI statements if you have used AI</w:t>
      </w:r>
    </w:p>
    <w:p w14:paraId="0EBCA2FB" w14:textId="77777777" w:rsidR="00456024" w:rsidRPr="00456024" w:rsidRDefault="00456024" w:rsidP="00456024">
      <w:pPr>
        <w:widowControl/>
        <w:autoSpaceDE/>
        <w:autoSpaceDN/>
        <w:spacing w:after="160" w:line="276" w:lineRule="auto"/>
        <w:jc w:val="both"/>
        <w:rPr>
          <w:rFonts w:eastAsia="DengXian"/>
          <w:kern w:val="2"/>
          <w:sz w:val="24"/>
          <w:szCs w:val="24"/>
          <w:lang w:val="en-GB" w:eastAsia="zh-CN"/>
          <w14:ligatures w14:val="standardContextual"/>
        </w:rPr>
      </w:pPr>
      <w:r w:rsidRPr="00456024">
        <w:rPr>
          <w:rFonts w:eastAsia="DengXian"/>
          <w:b/>
          <w:bCs/>
          <w:kern w:val="2"/>
          <w:sz w:val="24"/>
          <w:szCs w:val="24"/>
          <w:lang w:val="en-GB" w:eastAsia="zh-CN"/>
          <w14:ligatures w14:val="standardContextual"/>
        </w:rPr>
        <w:t xml:space="preserve">Example 1: </w:t>
      </w:r>
    </w:p>
    <w:p w14:paraId="75C53F43" w14:textId="77777777" w:rsidR="00456024" w:rsidRPr="00456024" w:rsidRDefault="00456024" w:rsidP="00456024">
      <w:pPr>
        <w:widowControl/>
        <w:autoSpaceDE/>
        <w:autoSpaceDN/>
        <w:spacing w:after="160" w:line="276" w:lineRule="auto"/>
        <w:jc w:val="both"/>
        <w:rPr>
          <w:rFonts w:eastAsia="DengXian"/>
          <w:kern w:val="2"/>
          <w:sz w:val="24"/>
          <w:szCs w:val="24"/>
          <w:lang w:val="en-GB" w:eastAsia="zh-CN"/>
          <w14:ligatures w14:val="standardContextual"/>
        </w:rPr>
      </w:pPr>
      <w:r w:rsidRPr="00456024">
        <w:rPr>
          <w:rFonts w:eastAsia="DengXian"/>
          <w:kern w:val="2"/>
          <w:sz w:val="24"/>
          <w:szCs w:val="24"/>
          <w:lang w:val="en-GB" w:eastAsia="zh-CN"/>
          <w14:ligatures w14:val="standardContextual"/>
        </w:rPr>
        <w:t xml:space="preserve">I acknowledge the use of Grammarly (https://www.grammarly.com/) on Date to check my work using the prompt(s): </w:t>
      </w:r>
    </w:p>
    <w:p w14:paraId="2B18E381" w14:textId="77777777" w:rsidR="00456024" w:rsidRPr="00456024" w:rsidRDefault="00456024" w:rsidP="00456024">
      <w:pPr>
        <w:widowControl/>
        <w:autoSpaceDE/>
        <w:autoSpaceDN/>
        <w:spacing w:after="160" w:line="276" w:lineRule="auto"/>
        <w:jc w:val="both"/>
        <w:rPr>
          <w:rFonts w:eastAsia="DengXian"/>
          <w:kern w:val="2"/>
          <w:sz w:val="24"/>
          <w:szCs w:val="24"/>
          <w:lang w:val="en-GB" w:eastAsia="zh-CN"/>
          <w14:ligatures w14:val="standardContextual"/>
        </w:rPr>
      </w:pPr>
      <w:r w:rsidRPr="00456024">
        <w:rPr>
          <w:rFonts w:eastAsia="DengXian"/>
          <w:kern w:val="2"/>
          <w:sz w:val="24"/>
          <w:szCs w:val="24"/>
          <w:lang w:val="en-GB" w:eastAsia="zh-CN"/>
          <w14:ligatures w14:val="standardContextual"/>
        </w:rPr>
        <w:t xml:space="preserve">1. Please check the following text for readability, grammar and syntax. </w:t>
      </w:r>
    </w:p>
    <w:p w14:paraId="74DC9092" w14:textId="77777777" w:rsidR="00456024" w:rsidRPr="00456024" w:rsidRDefault="00456024" w:rsidP="00456024">
      <w:pPr>
        <w:widowControl/>
        <w:autoSpaceDE/>
        <w:autoSpaceDN/>
        <w:spacing w:after="160" w:line="276" w:lineRule="auto"/>
        <w:jc w:val="both"/>
        <w:rPr>
          <w:rFonts w:eastAsia="DengXian"/>
          <w:kern w:val="2"/>
          <w:sz w:val="24"/>
          <w:szCs w:val="24"/>
          <w:lang w:val="en-GB" w:eastAsia="zh-CN"/>
          <w14:ligatures w14:val="standardContextual"/>
        </w:rPr>
      </w:pPr>
      <w:r w:rsidRPr="00456024">
        <w:rPr>
          <w:rFonts w:eastAsia="DengXian"/>
          <w:kern w:val="2"/>
          <w:sz w:val="24"/>
          <w:szCs w:val="24"/>
          <w:lang w:val="en-GB" w:eastAsia="zh-CN"/>
          <w14:ligatures w14:val="standardContextual"/>
        </w:rPr>
        <w:t xml:space="preserve">I confirm that I have not presented any AI generated text as my own work. I confirm that I have copies of my drafts, notes, and other resources I used before, and after the use of AI tools which I may be asked to provide in evidence. </w:t>
      </w:r>
    </w:p>
    <w:p w14:paraId="4CA32088" w14:textId="77777777" w:rsidR="00456024" w:rsidRPr="00456024" w:rsidRDefault="00456024" w:rsidP="00456024">
      <w:pPr>
        <w:widowControl/>
        <w:autoSpaceDE/>
        <w:autoSpaceDN/>
        <w:spacing w:after="160" w:line="276" w:lineRule="auto"/>
        <w:jc w:val="both"/>
        <w:rPr>
          <w:rFonts w:eastAsia="DengXian"/>
          <w:kern w:val="2"/>
          <w:sz w:val="24"/>
          <w:szCs w:val="24"/>
          <w:lang w:val="en-GB" w:eastAsia="zh-CN"/>
          <w14:ligatures w14:val="standardContextual"/>
        </w:rPr>
      </w:pPr>
      <w:r w:rsidRPr="00456024">
        <w:rPr>
          <w:rFonts w:eastAsia="DengXian"/>
          <w:b/>
          <w:bCs/>
          <w:kern w:val="2"/>
          <w:sz w:val="24"/>
          <w:szCs w:val="24"/>
          <w:lang w:val="en-GB" w:eastAsia="zh-CN"/>
          <w14:ligatures w14:val="standardContextual"/>
        </w:rPr>
        <w:t xml:space="preserve">Example 2: </w:t>
      </w:r>
    </w:p>
    <w:p w14:paraId="2923E609" w14:textId="77777777" w:rsidR="00456024" w:rsidRPr="00456024" w:rsidRDefault="00456024" w:rsidP="00456024">
      <w:pPr>
        <w:widowControl/>
        <w:autoSpaceDE/>
        <w:autoSpaceDN/>
        <w:spacing w:after="160" w:line="276" w:lineRule="auto"/>
        <w:jc w:val="both"/>
        <w:rPr>
          <w:rFonts w:eastAsia="DengXian"/>
          <w:kern w:val="2"/>
          <w:sz w:val="24"/>
          <w:szCs w:val="24"/>
          <w:lang w:val="en-GB" w:eastAsia="zh-CN"/>
          <w14:ligatures w14:val="standardContextual"/>
        </w:rPr>
      </w:pPr>
      <w:r w:rsidRPr="00456024">
        <w:rPr>
          <w:rFonts w:eastAsia="DengXian"/>
          <w:kern w:val="2"/>
          <w:sz w:val="24"/>
          <w:szCs w:val="24"/>
          <w:lang w:val="en-GB" w:eastAsia="zh-CN"/>
          <w14:ligatures w14:val="standardContextual"/>
        </w:rPr>
        <w:t xml:space="preserve">I acknowledge the use of </w:t>
      </w:r>
      <w:proofErr w:type="spellStart"/>
      <w:r w:rsidRPr="00456024">
        <w:rPr>
          <w:rFonts w:eastAsia="DengXian"/>
          <w:kern w:val="2"/>
          <w:sz w:val="24"/>
          <w:szCs w:val="24"/>
          <w:lang w:val="en-GB" w:eastAsia="zh-CN"/>
          <w14:ligatures w14:val="standardContextual"/>
        </w:rPr>
        <w:t>SciSpace</w:t>
      </w:r>
      <w:proofErr w:type="spellEnd"/>
      <w:r w:rsidRPr="00456024">
        <w:rPr>
          <w:rFonts w:eastAsia="DengXian"/>
          <w:kern w:val="2"/>
          <w:sz w:val="24"/>
          <w:szCs w:val="24"/>
          <w:lang w:val="en-GB" w:eastAsia="zh-CN"/>
          <w14:ligatures w14:val="standardContextual"/>
        </w:rPr>
        <w:t xml:space="preserve"> (https://typeset.io/) on 7 March 2024 to support my research using the prompt(s): </w:t>
      </w:r>
    </w:p>
    <w:p w14:paraId="613CBEEF" w14:textId="77777777" w:rsidR="00456024" w:rsidRPr="00456024" w:rsidRDefault="00456024" w:rsidP="00456024">
      <w:pPr>
        <w:widowControl/>
        <w:autoSpaceDE/>
        <w:autoSpaceDN/>
        <w:spacing w:after="160" w:line="276" w:lineRule="auto"/>
        <w:jc w:val="both"/>
        <w:rPr>
          <w:rFonts w:eastAsia="DengXian"/>
          <w:kern w:val="2"/>
          <w:sz w:val="24"/>
          <w:szCs w:val="24"/>
          <w:lang w:val="en-GB" w:eastAsia="zh-CN"/>
          <w14:ligatures w14:val="standardContextual"/>
        </w:rPr>
      </w:pPr>
      <w:r w:rsidRPr="00456024">
        <w:rPr>
          <w:rFonts w:eastAsia="DengXian"/>
          <w:kern w:val="2"/>
          <w:sz w:val="24"/>
          <w:szCs w:val="24"/>
          <w:lang w:val="en-GB" w:eastAsia="zh-CN"/>
          <w14:ligatures w14:val="standardContextual"/>
        </w:rPr>
        <w:t xml:space="preserve">1. Please provide me with materials on the biology of the liver. </w:t>
      </w:r>
    </w:p>
    <w:p w14:paraId="7275C497" w14:textId="77777777" w:rsidR="00456024" w:rsidRPr="00456024" w:rsidRDefault="00456024" w:rsidP="00456024">
      <w:pPr>
        <w:widowControl/>
        <w:autoSpaceDE/>
        <w:autoSpaceDN/>
        <w:spacing w:after="160" w:line="276" w:lineRule="auto"/>
        <w:jc w:val="both"/>
        <w:rPr>
          <w:rFonts w:eastAsia="DengXian"/>
          <w:kern w:val="2"/>
          <w:sz w:val="24"/>
          <w:szCs w:val="24"/>
          <w:lang w:val="en-GB" w:eastAsia="zh-CN"/>
          <w14:ligatures w14:val="standardContextual"/>
        </w:rPr>
      </w:pPr>
      <w:r w:rsidRPr="00456024">
        <w:rPr>
          <w:rFonts w:eastAsia="DengXian"/>
          <w:kern w:val="2"/>
          <w:sz w:val="24"/>
          <w:szCs w:val="24"/>
          <w:lang w:val="en-GB" w:eastAsia="zh-CN"/>
          <w14:ligatures w14:val="standardContextual"/>
        </w:rPr>
        <w:t xml:space="preserve">2. Please provide me with materials on liver cells. </w:t>
      </w:r>
    </w:p>
    <w:p w14:paraId="2B03D908" w14:textId="77777777" w:rsidR="00456024" w:rsidRPr="00456024" w:rsidRDefault="00456024" w:rsidP="00456024">
      <w:pPr>
        <w:widowControl/>
        <w:autoSpaceDE/>
        <w:autoSpaceDN/>
        <w:spacing w:after="160" w:line="276" w:lineRule="auto"/>
        <w:jc w:val="both"/>
        <w:rPr>
          <w:rFonts w:eastAsia="DengXian"/>
          <w:kern w:val="2"/>
          <w:sz w:val="24"/>
          <w:szCs w:val="24"/>
          <w:lang w:val="en-GB" w:eastAsia="zh-CN"/>
          <w14:ligatures w14:val="standardContextual"/>
        </w:rPr>
      </w:pPr>
      <w:r w:rsidRPr="00456024">
        <w:rPr>
          <w:rFonts w:eastAsia="DengXian"/>
          <w:kern w:val="2"/>
          <w:sz w:val="24"/>
          <w:szCs w:val="24"/>
          <w:lang w:val="en-GB" w:eastAsia="zh-CN"/>
          <w14:ligatures w14:val="standardContextual"/>
        </w:rPr>
        <w:t xml:space="preserve">I confirm that I have not presented any AI generated text as my own work. I confirm that I have copies of my drafts, notes, and other resources I used before, and after the use of AI tools which I may be asked to provide in evidence. </w:t>
      </w:r>
    </w:p>
    <w:p w14:paraId="4DA9CB44" w14:textId="77777777" w:rsidR="00456024" w:rsidRPr="00456024" w:rsidRDefault="00456024" w:rsidP="00456024">
      <w:pPr>
        <w:widowControl/>
        <w:autoSpaceDE/>
        <w:autoSpaceDN/>
        <w:spacing w:after="160" w:line="276" w:lineRule="auto"/>
        <w:jc w:val="both"/>
        <w:rPr>
          <w:rFonts w:eastAsia="DengXian"/>
          <w:kern w:val="2"/>
          <w:sz w:val="24"/>
          <w:szCs w:val="24"/>
          <w:lang w:val="en-GB" w:eastAsia="zh-CN"/>
          <w14:ligatures w14:val="standardContextual"/>
        </w:rPr>
      </w:pPr>
      <w:r w:rsidRPr="00456024">
        <w:rPr>
          <w:rFonts w:eastAsia="DengXian"/>
          <w:b/>
          <w:bCs/>
          <w:kern w:val="2"/>
          <w:sz w:val="24"/>
          <w:szCs w:val="24"/>
          <w:lang w:val="en-GB" w:eastAsia="zh-CN"/>
          <w14:ligatures w14:val="standardContextual"/>
        </w:rPr>
        <w:t xml:space="preserve">Example 3: </w:t>
      </w:r>
    </w:p>
    <w:p w14:paraId="05E7D4DC" w14:textId="77777777" w:rsidR="00456024" w:rsidRPr="00456024" w:rsidRDefault="00456024" w:rsidP="00456024">
      <w:pPr>
        <w:widowControl/>
        <w:autoSpaceDE/>
        <w:autoSpaceDN/>
        <w:spacing w:after="160" w:line="276" w:lineRule="auto"/>
        <w:jc w:val="both"/>
        <w:rPr>
          <w:rFonts w:eastAsia="DengXian"/>
          <w:kern w:val="2"/>
          <w:sz w:val="24"/>
          <w:szCs w:val="24"/>
          <w:lang w:val="en-GB" w:eastAsia="zh-CN"/>
          <w14:ligatures w14:val="standardContextual"/>
        </w:rPr>
      </w:pPr>
      <w:r w:rsidRPr="00456024">
        <w:rPr>
          <w:rFonts w:eastAsia="DengXian"/>
          <w:kern w:val="2"/>
          <w:sz w:val="24"/>
          <w:szCs w:val="24"/>
          <w:lang w:val="en-GB" w:eastAsia="zh-CN"/>
          <w14:ligatures w14:val="standardContextual"/>
        </w:rPr>
        <w:t xml:space="preserve">I acknowledge the use of ChatGPT (https://chatgpt.com/) on 13 April 2024 to write my notes into submission format using the prompt(s): </w:t>
      </w:r>
    </w:p>
    <w:p w14:paraId="29DDB7A4" w14:textId="77777777" w:rsidR="00456024" w:rsidRPr="00456024" w:rsidRDefault="00456024" w:rsidP="00456024">
      <w:pPr>
        <w:widowControl/>
        <w:autoSpaceDE/>
        <w:autoSpaceDN/>
        <w:spacing w:after="160" w:line="276" w:lineRule="auto"/>
        <w:jc w:val="both"/>
        <w:rPr>
          <w:rFonts w:eastAsia="DengXian"/>
          <w:kern w:val="2"/>
          <w:sz w:val="24"/>
          <w:szCs w:val="24"/>
          <w:lang w:val="en-GB" w:eastAsia="zh-CN"/>
          <w14:ligatures w14:val="standardContextual"/>
        </w:rPr>
      </w:pPr>
      <w:r w:rsidRPr="00456024">
        <w:rPr>
          <w:rFonts w:eastAsia="DengXian"/>
          <w:kern w:val="2"/>
          <w:sz w:val="24"/>
          <w:szCs w:val="24"/>
          <w:lang w:val="en-GB" w:eastAsia="zh-CN"/>
          <w14:ligatures w14:val="standardContextual"/>
        </w:rPr>
        <w:t xml:space="preserve">1. Please write up these bullet points as an essay paragraph at university level. </w:t>
      </w:r>
    </w:p>
    <w:p w14:paraId="39DADF80" w14:textId="77777777" w:rsidR="00456024" w:rsidRPr="00456024" w:rsidRDefault="00456024" w:rsidP="00456024">
      <w:pPr>
        <w:widowControl/>
        <w:autoSpaceDE/>
        <w:autoSpaceDN/>
        <w:spacing w:after="160" w:line="276" w:lineRule="auto"/>
        <w:jc w:val="both"/>
        <w:rPr>
          <w:rFonts w:eastAsia="DengXian"/>
          <w:kern w:val="2"/>
          <w:sz w:val="24"/>
          <w:szCs w:val="24"/>
          <w:lang w:val="en-GB" w:eastAsia="zh-CN"/>
          <w14:ligatures w14:val="standardContextual"/>
        </w:rPr>
      </w:pPr>
      <w:r w:rsidRPr="00456024">
        <w:rPr>
          <w:rFonts w:eastAsia="DengXian"/>
          <w:kern w:val="2"/>
          <w:sz w:val="24"/>
          <w:szCs w:val="24"/>
          <w:lang w:val="en-GB" w:eastAsia="zh-CN"/>
          <w14:ligatures w14:val="standardContextual"/>
        </w:rPr>
        <w:t xml:space="preserve">I confirm that I have not presented any AI generated text as my own work. I confirm that I have copies of my drafts, notes, and other resources I used before, and after the use of AI tools which I may be asked to provide in evidence. </w:t>
      </w:r>
    </w:p>
    <w:p w14:paraId="418E6433" w14:textId="77777777" w:rsidR="00B5267E" w:rsidRDefault="00B5267E">
      <w:pPr>
        <w:rPr>
          <w:rFonts w:asciiTheme="minorBidi" w:hAnsiTheme="minorBidi"/>
          <w:b/>
          <w:sz w:val="48"/>
          <w:szCs w:val="48"/>
        </w:rPr>
      </w:pPr>
    </w:p>
    <w:p w14:paraId="2E9C8BF2" w14:textId="77777777" w:rsidR="00B5267E" w:rsidRDefault="00B5267E">
      <w:pPr>
        <w:rPr>
          <w:rFonts w:asciiTheme="minorBidi" w:hAnsiTheme="minorBidi"/>
          <w:b/>
          <w:sz w:val="48"/>
          <w:szCs w:val="48"/>
        </w:rPr>
      </w:pPr>
    </w:p>
    <w:p w14:paraId="250B7E7B" w14:textId="77777777" w:rsidR="00B5267E" w:rsidRDefault="00B5267E">
      <w:pPr>
        <w:rPr>
          <w:rFonts w:asciiTheme="minorBidi" w:hAnsiTheme="minorBidi"/>
          <w:b/>
          <w:sz w:val="48"/>
          <w:szCs w:val="48"/>
        </w:rPr>
      </w:pPr>
    </w:p>
    <w:p w14:paraId="2E4FD505" w14:textId="77777777" w:rsidR="00601BBF" w:rsidRDefault="00601BBF" w:rsidP="007313CF">
      <w:pPr>
        <w:spacing w:line="360" w:lineRule="auto"/>
        <w:rPr>
          <w:rFonts w:asciiTheme="minorBidi" w:hAnsiTheme="minorBidi"/>
          <w:b/>
          <w:sz w:val="48"/>
          <w:szCs w:val="48"/>
        </w:rPr>
      </w:pPr>
    </w:p>
    <w:p w14:paraId="2718A61E" w14:textId="77777777" w:rsidR="00601BBF" w:rsidRDefault="00601BBF" w:rsidP="007313CF">
      <w:pPr>
        <w:spacing w:line="360" w:lineRule="auto"/>
        <w:rPr>
          <w:rFonts w:asciiTheme="minorBidi" w:hAnsiTheme="minorBidi"/>
          <w:b/>
          <w:sz w:val="48"/>
          <w:szCs w:val="48"/>
        </w:rPr>
      </w:pPr>
    </w:p>
    <w:p w14:paraId="3EB6FD24" w14:textId="77777777" w:rsidR="00601BBF" w:rsidRDefault="00601BBF" w:rsidP="007313CF">
      <w:pPr>
        <w:spacing w:line="360" w:lineRule="auto"/>
        <w:rPr>
          <w:rFonts w:asciiTheme="minorBidi" w:hAnsiTheme="minorBidi"/>
          <w:b/>
          <w:sz w:val="48"/>
          <w:szCs w:val="48"/>
        </w:rPr>
      </w:pPr>
    </w:p>
    <w:p w14:paraId="3CDF520C" w14:textId="77777777" w:rsidR="00601BBF" w:rsidRDefault="00601BBF" w:rsidP="007313CF">
      <w:pPr>
        <w:spacing w:line="360" w:lineRule="auto"/>
        <w:rPr>
          <w:rFonts w:asciiTheme="minorBidi" w:hAnsiTheme="minorBidi"/>
          <w:b/>
          <w:sz w:val="48"/>
          <w:szCs w:val="48"/>
        </w:rPr>
      </w:pPr>
    </w:p>
    <w:p w14:paraId="07889ACF" w14:textId="0D1A168A" w:rsidR="00B5267E" w:rsidRPr="002A3312" w:rsidRDefault="00F97D7A" w:rsidP="007313CF">
      <w:pPr>
        <w:spacing w:line="360" w:lineRule="auto"/>
        <w:rPr>
          <w:rFonts w:asciiTheme="minorBidi" w:hAnsiTheme="minorBidi"/>
          <w:b/>
          <w:color w:val="00B050"/>
          <w:sz w:val="28"/>
          <w:szCs w:val="28"/>
        </w:rPr>
      </w:pPr>
      <w:r w:rsidRPr="002A3312">
        <w:rPr>
          <w:rFonts w:asciiTheme="minorBidi" w:hAnsiTheme="minorBidi"/>
          <w:b/>
          <w:color w:val="00B050"/>
          <w:sz w:val="28"/>
          <w:szCs w:val="28"/>
        </w:rPr>
        <w:t>Com</w:t>
      </w:r>
      <w:r w:rsidR="00477A70" w:rsidRPr="002A3312">
        <w:rPr>
          <w:rFonts w:asciiTheme="minorBidi" w:hAnsiTheme="minorBidi"/>
          <w:b/>
          <w:color w:val="00B050"/>
          <w:sz w:val="28"/>
          <w:szCs w:val="28"/>
        </w:rPr>
        <w:t xml:space="preserve">ponent </w:t>
      </w:r>
      <w:r w:rsidR="00F452EF" w:rsidRPr="002A3312">
        <w:rPr>
          <w:rFonts w:asciiTheme="minorBidi" w:hAnsiTheme="minorBidi"/>
          <w:b/>
          <w:color w:val="00B050"/>
          <w:sz w:val="28"/>
          <w:szCs w:val="28"/>
        </w:rPr>
        <w:t>1: Research and planning</w:t>
      </w:r>
    </w:p>
    <w:p w14:paraId="6D18B13A" w14:textId="77777777" w:rsidR="00F452EF" w:rsidRPr="002A3312" w:rsidRDefault="00F452EF" w:rsidP="007313CF">
      <w:pPr>
        <w:spacing w:line="360" w:lineRule="auto"/>
        <w:jc w:val="both"/>
        <w:rPr>
          <w:rFonts w:asciiTheme="minorBidi" w:hAnsiTheme="minorBidi"/>
          <w:b/>
          <w:color w:val="00B050"/>
          <w:sz w:val="28"/>
          <w:szCs w:val="28"/>
        </w:rPr>
      </w:pPr>
    </w:p>
    <w:p w14:paraId="6F732FA2" w14:textId="2980633C" w:rsidR="002C05D6" w:rsidRPr="002A3312" w:rsidRDefault="00F75E8C" w:rsidP="003B3793">
      <w:pPr>
        <w:spacing w:line="360" w:lineRule="auto"/>
        <w:jc w:val="both"/>
        <w:rPr>
          <w:rFonts w:asciiTheme="minorBidi" w:hAnsiTheme="minorBidi"/>
          <w:b/>
          <w:color w:val="00B050"/>
          <w:sz w:val="28"/>
          <w:szCs w:val="28"/>
        </w:rPr>
      </w:pPr>
      <w:r w:rsidRPr="002A3312">
        <w:rPr>
          <w:rFonts w:asciiTheme="minorBidi" w:hAnsiTheme="minorBidi"/>
          <w:b/>
          <w:color w:val="00B050"/>
          <w:sz w:val="28"/>
          <w:szCs w:val="28"/>
        </w:rPr>
        <w:t xml:space="preserve">Source </w:t>
      </w:r>
      <w:r w:rsidR="002B3F9F" w:rsidRPr="002A3312">
        <w:rPr>
          <w:rFonts w:asciiTheme="minorBidi" w:hAnsiTheme="minorBidi"/>
          <w:b/>
          <w:color w:val="00B050"/>
          <w:sz w:val="28"/>
          <w:szCs w:val="28"/>
        </w:rPr>
        <w:t>Exploration</w:t>
      </w:r>
    </w:p>
    <w:p w14:paraId="68B07285" w14:textId="1349958E" w:rsidR="004C4755" w:rsidRPr="00CD1F60" w:rsidRDefault="004170C3" w:rsidP="007313CF">
      <w:pPr>
        <w:spacing w:line="360" w:lineRule="auto"/>
        <w:jc w:val="both"/>
        <w:rPr>
          <w:b/>
          <w:sz w:val="24"/>
          <w:szCs w:val="24"/>
        </w:rPr>
      </w:pPr>
      <w:r w:rsidRPr="00CD1F60">
        <w:rPr>
          <w:b/>
          <w:sz w:val="24"/>
          <w:szCs w:val="24"/>
        </w:rPr>
        <w:t>The sou</w:t>
      </w:r>
      <w:r w:rsidR="00EB5EED" w:rsidRPr="00CD1F60">
        <w:rPr>
          <w:b/>
          <w:sz w:val="24"/>
          <w:szCs w:val="24"/>
        </w:rPr>
        <w:t xml:space="preserve">rce I chose is an article called’’ Digital equity and </w:t>
      </w:r>
      <w:r w:rsidR="00F21021" w:rsidRPr="00CD1F60">
        <w:rPr>
          <w:b/>
          <w:sz w:val="24"/>
          <w:szCs w:val="24"/>
        </w:rPr>
        <w:t xml:space="preserve">inclusion in education’. </w:t>
      </w:r>
      <w:r w:rsidR="00057AC2" w:rsidRPr="00CD1F60">
        <w:rPr>
          <w:b/>
          <w:sz w:val="24"/>
          <w:szCs w:val="24"/>
        </w:rPr>
        <w:t>Published by OECD (2023).</w:t>
      </w:r>
      <w:r w:rsidR="00994D0A" w:rsidRPr="00CD1F60">
        <w:rPr>
          <w:b/>
          <w:sz w:val="24"/>
          <w:szCs w:val="24"/>
        </w:rPr>
        <w:t xml:space="preserve"> </w:t>
      </w:r>
      <w:r w:rsidR="00F877BC" w:rsidRPr="00CD1F60">
        <w:rPr>
          <w:b/>
          <w:sz w:val="24"/>
          <w:szCs w:val="24"/>
        </w:rPr>
        <w:t>O</w:t>
      </w:r>
      <w:r w:rsidR="00CA3283" w:rsidRPr="00CD1F60">
        <w:rPr>
          <w:b/>
          <w:sz w:val="24"/>
          <w:szCs w:val="24"/>
        </w:rPr>
        <w:t>ECD is</w:t>
      </w:r>
      <w:r w:rsidR="008442F9" w:rsidRPr="00CD1F60">
        <w:rPr>
          <w:b/>
          <w:sz w:val="24"/>
          <w:szCs w:val="24"/>
        </w:rPr>
        <w:t xml:space="preserve"> </w:t>
      </w:r>
      <w:r w:rsidR="001A34D3" w:rsidRPr="00CD1F60">
        <w:rPr>
          <w:b/>
          <w:sz w:val="24"/>
          <w:szCs w:val="24"/>
        </w:rPr>
        <w:t>a</w:t>
      </w:r>
      <w:r w:rsidR="008442F9" w:rsidRPr="00CD1F60">
        <w:rPr>
          <w:b/>
          <w:sz w:val="24"/>
          <w:szCs w:val="24"/>
        </w:rPr>
        <w:t xml:space="preserve"> trusted </w:t>
      </w:r>
      <w:r w:rsidR="00E8337E" w:rsidRPr="00CD1F60">
        <w:rPr>
          <w:b/>
          <w:sz w:val="24"/>
          <w:szCs w:val="24"/>
        </w:rPr>
        <w:t>I</w:t>
      </w:r>
      <w:r w:rsidR="008442F9" w:rsidRPr="00CD1F60">
        <w:rPr>
          <w:b/>
          <w:sz w:val="24"/>
          <w:szCs w:val="24"/>
        </w:rPr>
        <w:t>n</w:t>
      </w:r>
      <w:r w:rsidR="00E8337E" w:rsidRPr="00CD1F60">
        <w:rPr>
          <w:b/>
          <w:sz w:val="24"/>
          <w:szCs w:val="24"/>
        </w:rPr>
        <w:t>ternational</w:t>
      </w:r>
      <w:r w:rsidR="00CA3283" w:rsidRPr="00CD1F60">
        <w:rPr>
          <w:b/>
          <w:sz w:val="24"/>
          <w:szCs w:val="24"/>
        </w:rPr>
        <w:t xml:space="preserve"> </w:t>
      </w:r>
      <w:r w:rsidR="006526F6" w:rsidRPr="00CD1F60">
        <w:rPr>
          <w:b/>
          <w:sz w:val="24"/>
          <w:szCs w:val="24"/>
        </w:rPr>
        <w:t>Organization</w:t>
      </w:r>
      <w:r w:rsidR="00CA3283" w:rsidRPr="00CD1F60">
        <w:rPr>
          <w:b/>
          <w:sz w:val="24"/>
          <w:szCs w:val="24"/>
        </w:rPr>
        <w:t xml:space="preserve"> for Eco</w:t>
      </w:r>
      <w:r w:rsidR="004C4755" w:rsidRPr="00CD1F60">
        <w:rPr>
          <w:b/>
          <w:sz w:val="24"/>
          <w:szCs w:val="24"/>
        </w:rPr>
        <w:t>nomic Co-operation and Deve</w:t>
      </w:r>
      <w:r w:rsidR="006526F6" w:rsidRPr="00CD1F60">
        <w:rPr>
          <w:b/>
          <w:sz w:val="24"/>
          <w:szCs w:val="24"/>
        </w:rPr>
        <w:t>lopment</w:t>
      </w:r>
      <w:r w:rsidR="00E8337E" w:rsidRPr="00CD1F60">
        <w:rPr>
          <w:b/>
          <w:sz w:val="24"/>
          <w:szCs w:val="24"/>
        </w:rPr>
        <w:t xml:space="preserve"> </w:t>
      </w:r>
      <w:r w:rsidR="00605D84" w:rsidRPr="00CD1F60">
        <w:rPr>
          <w:b/>
          <w:sz w:val="24"/>
          <w:szCs w:val="24"/>
        </w:rPr>
        <w:t xml:space="preserve">that provides research </w:t>
      </w:r>
      <w:r w:rsidR="00F21BB1" w:rsidRPr="00CD1F60">
        <w:rPr>
          <w:b/>
          <w:sz w:val="24"/>
          <w:szCs w:val="24"/>
        </w:rPr>
        <w:t xml:space="preserve">and advice on education and other learning </w:t>
      </w:r>
      <w:r w:rsidR="00D20144" w:rsidRPr="00CD1F60">
        <w:rPr>
          <w:b/>
          <w:sz w:val="24"/>
          <w:szCs w:val="24"/>
        </w:rPr>
        <w:t>issues.</w:t>
      </w:r>
      <w:r w:rsidR="00391BBD" w:rsidRPr="00CD1F60">
        <w:rPr>
          <w:b/>
          <w:sz w:val="24"/>
          <w:szCs w:val="24"/>
        </w:rPr>
        <w:t xml:space="preserve"> </w:t>
      </w:r>
      <w:r w:rsidR="006D77E0" w:rsidRPr="00CD1F60">
        <w:rPr>
          <w:b/>
          <w:sz w:val="24"/>
          <w:szCs w:val="24"/>
        </w:rPr>
        <w:t>Especially in areas like technology, social development</w:t>
      </w:r>
      <w:r w:rsidR="00CE6E86" w:rsidRPr="00CD1F60">
        <w:rPr>
          <w:b/>
          <w:sz w:val="24"/>
          <w:szCs w:val="24"/>
        </w:rPr>
        <w:t>, and education.</w:t>
      </w:r>
    </w:p>
    <w:p w14:paraId="4EA85262" w14:textId="77777777" w:rsidR="00D9116C" w:rsidRPr="00CD1F60" w:rsidRDefault="00D9116C" w:rsidP="007313CF">
      <w:pPr>
        <w:spacing w:line="360" w:lineRule="auto"/>
        <w:jc w:val="both"/>
        <w:rPr>
          <w:b/>
          <w:sz w:val="24"/>
          <w:szCs w:val="24"/>
        </w:rPr>
      </w:pPr>
    </w:p>
    <w:p w14:paraId="41E4482B" w14:textId="211C8D8C" w:rsidR="00D9116C" w:rsidRPr="00CD1F60" w:rsidRDefault="00075024" w:rsidP="007313CF">
      <w:pPr>
        <w:spacing w:line="360" w:lineRule="auto"/>
        <w:jc w:val="both"/>
        <w:rPr>
          <w:b/>
          <w:sz w:val="24"/>
          <w:szCs w:val="24"/>
        </w:rPr>
      </w:pPr>
      <w:r w:rsidRPr="00CD1F60">
        <w:rPr>
          <w:b/>
          <w:sz w:val="24"/>
          <w:szCs w:val="24"/>
        </w:rPr>
        <w:t xml:space="preserve">The </w:t>
      </w:r>
      <w:r w:rsidR="0000597D" w:rsidRPr="00CD1F60">
        <w:rPr>
          <w:b/>
          <w:sz w:val="24"/>
          <w:szCs w:val="24"/>
        </w:rPr>
        <w:t xml:space="preserve">article explains that digital tools can </w:t>
      </w:r>
      <w:r w:rsidR="005F24F1" w:rsidRPr="00CD1F60">
        <w:rPr>
          <w:b/>
          <w:sz w:val="24"/>
          <w:szCs w:val="24"/>
        </w:rPr>
        <w:t>impro</w:t>
      </w:r>
      <w:r w:rsidR="0091336C" w:rsidRPr="00CD1F60">
        <w:rPr>
          <w:b/>
          <w:sz w:val="24"/>
          <w:szCs w:val="24"/>
        </w:rPr>
        <w:t>ve education and learning. However</w:t>
      </w:r>
      <w:r w:rsidR="00EF7AF4" w:rsidRPr="00CD1F60">
        <w:rPr>
          <w:b/>
          <w:sz w:val="24"/>
          <w:szCs w:val="24"/>
        </w:rPr>
        <w:t xml:space="preserve">, it also says </w:t>
      </w:r>
      <w:r w:rsidR="006526F6" w:rsidRPr="00CD1F60">
        <w:rPr>
          <w:b/>
          <w:sz w:val="24"/>
          <w:szCs w:val="24"/>
        </w:rPr>
        <w:t>there are a lot</w:t>
      </w:r>
      <w:r w:rsidR="00EF7AF4" w:rsidRPr="00CD1F60">
        <w:rPr>
          <w:b/>
          <w:sz w:val="24"/>
          <w:szCs w:val="24"/>
        </w:rPr>
        <w:t xml:space="preserve"> of serious </w:t>
      </w:r>
      <w:r w:rsidR="005B6251" w:rsidRPr="00CD1F60">
        <w:rPr>
          <w:b/>
          <w:sz w:val="24"/>
          <w:szCs w:val="24"/>
        </w:rPr>
        <w:t>issues</w:t>
      </w:r>
      <w:r w:rsidR="00BD553F" w:rsidRPr="00CD1F60">
        <w:rPr>
          <w:b/>
          <w:sz w:val="24"/>
          <w:szCs w:val="24"/>
        </w:rPr>
        <w:t xml:space="preserve">. </w:t>
      </w:r>
      <w:r w:rsidR="00C445CF" w:rsidRPr="00CD1F60">
        <w:rPr>
          <w:b/>
          <w:sz w:val="24"/>
          <w:szCs w:val="24"/>
        </w:rPr>
        <w:t xml:space="preserve">Like </w:t>
      </w:r>
      <w:r w:rsidR="009D0C09" w:rsidRPr="00CD1F60">
        <w:rPr>
          <w:b/>
          <w:sz w:val="24"/>
          <w:szCs w:val="24"/>
        </w:rPr>
        <w:t>n</w:t>
      </w:r>
      <w:r w:rsidR="00BD553F" w:rsidRPr="00CD1F60">
        <w:rPr>
          <w:b/>
          <w:sz w:val="24"/>
          <w:szCs w:val="24"/>
        </w:rPr>
        <w:t xml:space="preserve">ot all </w:t>
      </w:r>
      <w:r w:rsidR="00F37757" w:rsidRPr="00CD1F60">
        <w:rPr>
          <w:b/>
          <w:sz w:val="24"/>
          <w:szCs w:val="24"/>
        </w:rPr>
        <w:t>students</w:t>
      </w:r>
      <w:r w:rsidR="00BD553F" w:rsidRPr="00CD1F60">
        <w:rPr>
          <w:b/>
          <w:sz w:val="24"/>
          <w:szCs w:val="24"/>
        </w:rPr>
        <w:t xml:space="preserve"> </w:t>
      </w:r>
      <w:r w:rsidR="00157F12" w:rsidRPr="00CD1F60">
        <w:rPr>
          <w:b/>
          <w:sz w:val="24"/>
          <w:szCs w:val="24"/>
        </w:rPr>
        <w:t xml:space="preserve">have </w:t>
      </w:r>
      <w:r w:rsidR="00687903" w:rsidRPr="00CD1F60">
        <w:rPr>
          <w:b/>
          <w:sz w:val="24"/>
          <w:szCs w:val="24"/>
        </w:rPr>
        <w:t xml:space="preserve">the same </w:t>
      </w:r>
      <w:r w:rsidR="00157F12" w:rsidRPr="00CD1F60">
        <w:rPr>
          <w:b/>
          <w:sz w:val="24"/>
          <w:szCs w:val="24"/>
        </w:rPr>
        <w:t xml:space="preserve">access to devices </w:t>
      </w:r>
      <w:r w:rsidR="007549CF" w:rsidRPr="00CD1F60">
        <w:rPr>
          <w:b/>
          <w:sz w:val="24"/>
          <w:szCs w:val="24"/>
        </w:rPr>
        <w:t xml:space="preserve">then other students, </w:t>
      </w:r>
      <w:r w:rsidR="00014D55" w:rsidRPr="00CD1F60">
        <w:rPr>
          <w:b/>
          <w:sz w:val="24"/>
          <w:szCs w:val="24"/>
        </w:rPr>
        <w:t xml:space="preserve">lack </w:t>
      </w:r>
      <w:r w:rsidR="00322C00" w:rsidRPr="00CD1F60">
        <w:rPr>
          <w:b/>
          <w:sz w:val="24"/>
          <w:szCs w:val="24"/>
        </w:rPr>
        <w:t xml:space="preserve">of </w:t>
      </w:r>
      <w:r w:rsidR="007549CF" w:rsidRPr="00CD1F60">
        <w:rPr>
          <w:b/>
          <w:sz w:val="24"/>
          <w:szCs w:val="24"/>
        </w:rPr>
        <w:t>internet, digital skills</w:t>
      </w:r>
      <w:r w:rsidR="005B6251" w:rsidRPr="00CD1F60">
        <w:rPr>
          <w:b/>
          <w:sz w:val="24"/>
          <w:szCs w:val="24"/>
        </w:rPr>
        <w:t xml:space="preserve">, </w:t>
      </w:r>
      <w:r w:rsidR="004E675B" w:rsidRPr="00CD1F60">
        <w:rPr>
          <w:b/>
          <w:sz w:val="24"/>
          <w:szCs w:val="24"/>
        </w:rPr>
        <w:t>which</w:t>
      </w:r>
      <w:r w:rsidR="005B6251" w:rsidRPr="00CD1F60">
        <w:rPr>
          <w:b/>
          <w:sz w:val="24"/>
          <w:szCs w:val="24"/>
        </w:rPr>
        <w:t xml:space="preserve"> can lead to unfair learning</w:t>
      </w:r>
      <w:r w:rsidR="00134DDD" w:rsidRPr="00CD1F60">
        <w:rPr>
          <w:b/>
          <w:sz w:val="24"/>
          <w:szCs w:val="24"/>
        </w:rPr>
        <w:t xml:space="preserve"> and can prevent some students from benefiting fully.</w:t>
      </w:r>
    </w:p>
    <w:p w14:paraId="52E6A1DF" w14:textId="77777777" w:rsidR="00F37757" w:rsidRPr="00CD1F60" w:rsidRDefault="00F37757" w:rsidP="007313CF">
      <w:pPr>
        <w:spacing w:line="360" w:lineRule="auto"/>
        <w:jc w:val="both"/>
        <w:rPr>
          <w:b/>
          <w:sz w:val="24"/>
          <w:szCs w:val="24"/>
        </w:rPr>
      </w:pPr>
    </w:p>
    <w:p w14:paraId="16204D9E" w14:textId="467E6A89" w:rsidR="006526F6" w:rsidRPr="00CD1F60" w:rsidRDefault="00692DE9" w:rsidP="007313CF">
      <w:pPr>
        <w:spacing w:line="360" w:lineRule="auto"/>
        <w:jc w:val="both"/>
        <w:rPr>
          <w:b/>
          <w:sz w:val="24"/>
          <w:szCs w:val="24"/>
        </w:rPr>
      </w:pPr>
      <w:r w:rsidRPr="00CD1F60">
        <w:rPr>
          <w:b/>
          <w:sz w:val="24"/>
          <w:szCs w:val="24"/>
        </w:rPr>
        <w:t xml:space="preserve">I have </w:t>
      </w:r>
      <w:r w:rsidR="00BD5A3C" w:rsidRPr="00CD1F60">
        <w:rPr>
          <w:b/>
          <w:sz w:val="24"/>
          <w:szCs w:val="24"/>
        </w:rPr>
        <w:t>chosen</w:t>
      </w:r>
      <w:r w:rsidRPr="00CD1F60">
        <w:rPr>
          <w:b/>
          <w:sz w:val="24"/>
          <w:szCs w:val="24"/>
        </w:rPr>
        <w:t xml:space="preserve"> this source because </w:t>
      </w:r>
      <w:r w:rsidR="00160C75" w:rsidRPr="00CD1F60">
        <w:rPr>
          <w:b/>
          <w:sz w:val="24"/>
          <w:szCs w:val="24"/>
        </w:rPr>
        <w:t xml:space="preserve">it is </w:t>
      </w:r>
      <w:r w:rsidR="00BD5A3C" w:rsidRPr="00CD1F60">
        <w:rPr>
          <w:b/>
          <w:sz w:val="24"/>
          <w:szCs w:val="24"/>
        </w:rPr>
        <w:t>reliable and</w:t>
      </w:r>
      <w:r w:rsidR="00E85B01" w:rsidRPr="00CD1F60">
        <w:rPr>
          <w:b/>
          <w:sz w:val="24"/>
          <w:szCs w:val="24"/>
        </w:rPr>
        <w:t xml:space="preserve"> clearly explains the benefits and challenges </w:t>
      </w:r>
      <w:r w:rsidR="00145656" w:rsidRPr="00CD1F60">
        <w:rPr>
          <w:b/>
          <w:sz w:val="24"/>
          <w:szCs w:val="24"/>
        </w:rPr>
        <w:t>of digital learning</w:t>
      </w:r>
      <w:r w:rsidR="00D17B54" w:rsidRPr="00CD1F60">
        <w:rPr>
          <w:b/>
          <w:sz w:val="24"/>
          <w:szCs w:val="24"/>
        </w:rPr>
        <w:t xml:space="preserve"> and f</w:t>
      </w:r>
      <w:r w:rsidR="009F7270" w:rsidRPr="00CD1F60">
        <w:rPr>
          <w:b/>
          <w:sz w:val="24"/>
          <w:szCs w:val="24"/>
        </w:rPr>
        <w:t>ocuses on both the po</w:t>
      </w:r>
      <w:r w:rsidR="005B5AC9" w:rsidRPr="00CD1F60">
        <w:rPr>
          <w:b/>
          <w:sz w:val="24"/>
          <w:szCs w:val="24"/>
        </w:rPr>
        <w:t>sitive and negative sides o</w:t>
      </w:r>
      <w:r w:rsidR="0049273C" w:rsidRPr="00CD1F60">
        <w:rPr>
          <w:b/>
          <w:sz w:val="24"/>
          <w:szCs w:val="24"/>
        </w:rPr>
        <w:t>f</w:t>
      </w:r>
      <w:r w:rsidR="005B5AC9" w:rsidRPr="00CD1F60">
        <w:rPr>
          <w:b/>
          <w:sz w:val="24"/>
          <w:szCs w:val="24"/>
        </w:rPr>
        <w:t xml:space="preserve"> digital learning</w:t>
      </w:r>
      <w:r w:rsidR="00145656" w:rsidRPr="00CD1F60">
        <w:rPr>
          <w:b/>
          <w:sz w:val="24"/>
          <w:szCs w:val="24"/>
        </w:rPr>
        <w:t xml:space="preserve">. </w:t>
      </w:r>
      <w:r w:rsidR="00AB0B7E" w:rsidRPr="00CD1F60">
        <w:rPr>
          <w:b/>
          <w:sz w:val="24"/>
          <w:szCs w:val="24"/>
        </w:rPr>
        <w:t>It</w:t>
      </w:r>
      <w:r w:rsidR="001156D1" w:rsidRPr="00CD1F60">
        <w:rPr>
          <w:b/>
          <w:sz w:val="24"/>
          <w:szCs w:val="24"/>
        </w:rPr>
        <w:t>’</w:t>
      </w:r>
      <w:r w:rsidR="00AB0B7E" w:rsidRPr="00CD1F60">
        <w:rPr>
          <w:b/>
          <w:sz w:val="24"/>
          <w:szCs w:val="24"/>
        </w:rPr>
        <w:t xml:space="preserve">s also comes from a trusted </w:t>
      </w:r>
      <w:r w:rsidR="00BD5A3C" w:rsidRPr="00CD1F60">
        <w:rPr>
          <w:b/>
          <w:sz w:val="24"/>
          <w:szCs w:val="24"/>
        </w:rPr>
        <w:t>Organization</w:t>
      </w:r>
      <w:r w:rsidR="00CC2B0D" w:rsidRPr="00CD1F60">
        <w:rPr>
          <w:b/>
          <w:sz w:val="24"/>
          <w:szCs w:val="24"/>
        </w:rPr>
        <w:t xml:space="preserve"> that works with </w:t>
      </w:r>
      <w:r w:rsidR="001766BC" w:rsidRPr="00CD1F60">
        <w:rPr>
          <w:b/>
          <w:sz w:val="24"/>
          <w:szCs w:val="24"/>
        </w:rPr>
        <w:t xml:space="preserve">educators and </w:t>
      </w:r>
      <w:r w:rsidR="00612F00" w:rsidRPr="00CD1F60">
        <w:rPr>
          <w:b/>
          <w:sz w:val="24"/>
          <w:szCs w:val="24"/>
        </w:rPr>
        <w:t>governments</w:t>
      </w:r>
      <w:r w:rsidR="001766BC" w:rsidRPr="00CD1F60">
        <w:rPr>
          <w:b/>
          <w:sz w:val="24"/>
          <w:szCs w:val="24"/>
        </w:rPr>
        <w:t xml:space="preserve"> around the world</w:t>
      </w:r>
      <w:r w:rsidR="00CD2DA6" w:rsidRPr="00CD1F60">
        <w:rPr>
          <w:b/>
          <w:sz w:val="24"/>
          <w:szCs w:val="24"/>
        </w:rPr>
        <w:t>.</w:t>
      </w:r>
    </w:p>
    <w:p w14:paraId="54BB2565" w14:textId="77777777" w:rsidR="009B4760" w:rsidRPr="00CD1F60" w:rsidRDefault="009B4760" w:rsidP="007313CF">
      <w:pPr>
        <w:spacing w:line="360" w:lineRule="auto"/>
        <w:jc w:val="both"/>
        <w:rPr>
          <w:b/>
          <w:sz w:val="24"/>
          <w:szCs w:val="24"/>
        </w:rPr>
      </w:pPr>
    </w:p>
    <w:p w14:paraId="68FD402E" w14:textId="7274B632" w:rsidR="009B4760" w:rsidRPr="00CD1F60" w:rsidRDefault="002C0EE0" w:rsidP="007313CF">
      <w:pPr>
        <w:spacing w:line="360" w:lineRule="auto"/>
        <w:jc w:val="both"/>
        <w:rPr>
          <w:b/>
          <w:sz w:val="24"/>
          <w:szCs w:val="24"/>
        </w:rPr>
      </w:pPr>
      <w:r w:rsidRPr="00CD1F60">
        <w:rPr>
          <w:b/>
          <w:sz w:val="24"/>
          <w:szCs w:val="24"/>
        </w:rPr>
        <w:t>This source will help</w:t>
      </w:r>
      <w:r w:rsidR="009D1713" w:rsidRPr="00CD1F60">
        <w:rPr>
          <w:b/>
          <w:sz w:val="24"/>
          <w:szCs w:val="24"/>
        </w:rPr>
        <w:t xml:space="preserve"> me understand how digital tools </w:t>
      </w:r>
      <w:r w:rsidR="0049227B" w:rsidRPr="00CD1F60">
        <w:rPr>
          <w:b/>
          <w:sz w:val="24"/>
          <w:szCs w:val="24"/>
        </w:rPr>
        <w:t xml:space="preserve">can help support </w:t>
      </w:r>
      <w:r w:rsidR="007B5AC3" w:rsidRPr="00CD1F60">
        <w:rPr>
          <w:b/>
          <w:sz w:val="24"/>
          <w:szCs w:val="24"/>
        </w:rPr>
        <w:t>learning but</w:t>
      </w:r>
      <w:r w:rsidR="009C036F" w:rsidRPr="00CD1F60">
        <w:rPr>
          <w:b/>
          <w:sz w:val="24"/>
          <w:szCs w:val="24"/>
        </w:rPr>
        <w:t xml:space="preserve"> also </w:t>
      </w:r>
      <w:r w:rsidR="007B5AC3" w:rsidRPr="00CD1F60">
        <w:rPr>
          <w:b/>
          <w:sz w:val="24"/>
          <w:szCs w:val="24"/>
        </w:rPr>
        <w:t>show</w:t>
      </w:r>
      <w:r w:rsidR="009C036F" w:rsidRPr="00CD1F60">
        <w:rPr>
          <w:b/>
          <w:sz w:val="24"/>
          <w:szCs w:val="24"/>
        </w:rPr>
        <w:t xml:space="preserve"> the issues students face</w:t>
      </w:r>
      <w:r w:rsidR="00DE2C77" w:rsidRPr="00CD1F60">
        <w:rPr>
          <w:b/>
          <w:sz w:val="24"/>
          <w:szCs w:val="24"/>
        </w:rPr>
        <w:t xml:space="preserve"> </w:t>
      </w:r>
      <w:r w:rsidR="00A546AF" w:rsidRPr="00CD1F60">
        <w:rPr>
          <w:b/>
          <w:sz w:val="24"/>
          <w:szCs w:val="24"/>
        </w:rPr>
        <w:t>like lack of internet,</w:t>
      </w:r>
      <w:r w:rsidR="00083745" w:rsidRPr="00CD1F60">
        <w:rPr>
          <w:b/>
          <w:sz w:val="24"/>
          <w:szCs w:val="24"/>
        </w:rPr>
        <w:t xml:space="preserve"> not having </w:t>
      </w:r>
      <w:r w:rsidR="00384F8E" w:rsidRPr="00CD1F60">
        <w:rPr>
          <w:b/>
          <w:sz w:val="24"/>
          <w:szCs w:val="24"/>
        </w:rPr>
        <w:t>laptops</w:t>
      </w:r>
      <w:r w:rsidR="00A546AF" w:rsidRPr="00CD1F60">
        <w:rPr>
          <w:b/>
          <w:sz w:val="24"/>
          <w:szCs w:val="24"/>
        </w:rPr>
        <w:t xml:space="preserve"> and tablets</w:t>
      </w:r>
      <w:r w:rsidR="00D245B5" w:rsidRPr="00CD1F60">
        <w:rPr>
          <w:b/>
          <w:sz w:val="24"/>
          <w:szCs w:val="24"/>
        </w:rPr>
        <w:t xml:space="preserve">. It </w:t>
      </w:r>
      <w:r w:rsidR="00F70F8D" w:rsidRPr="00CD1F60">
        <w:rPr>
          <w:b/>
          <w:sz w:val="24"/>
          <w:szCs w:val="24"/>
        </w:rPr>
        <w:t xml:space="preserve">gives me </w:t>
      </w:r>
      <w:r w:rsidR="002210C2" w:rsidRPr="00CD1F60">
        <w:rPr>
          <w:b/>
          <w:sz w:val="24"/>
          <w:szCs w:val="24"/>
        </w:rPr>
        <w:t>real</w:t>
      </w:r>
      <w:r w:rsidR="007B5AC3" w:rsidRPr="00CD1F60">
        <w:rPr>
          <w:b/>
          <w:sz w:val="24"/>
          <w:szCs w:val="24"/>
        </w:rPr>
        <w:t>-life</w:t>
      </w:r>
      <w:r w:rsidR="00F70F8D" w:rsidRPr="00CD1F60">
        <w:rPr>
          <w:b/>
          <w:sz w:val="24"/>
          <w:szCs w:val="24"/>
        </w:rPr>
        <w:t xml:space="preserve"> </w:t>
      </w:r>
      <w:r w:rsidR="002210C2" w:rsidRPr="00CD1F60">
        <w:rPr>
          <w:b/>
          <w:sz w:val="24"/>
          <w:szCs w:val="24"/>
        </w:rPr>
        <w:t>examples</w:t>
      </w:r>
      <w:r w:rsidR="00515159" w:rsidRPr="00CD1F60">
        <w:rPr>
          <w:b/>
          <w:sz w:val="24"/>
          <w:szCs w:val="24"/>
        </w:rPr>
        <w:t xml:space="preserve">, </w:t>
      </w:r>
      <w:r w:rsidR="00F70F8D" w:rsidRPr="00CD1F60">
        <w:rPr>
          <w:b/>
          <w:sz w:val="24"/>
          <w:szCs w:val="24"/>
        </w:rPr>
        <w:t>ideas</w:t>
      </w:r>
      <w:r w:rsidR="00BE52F4" w:rsidRPr="00CD1F60">
        <w:rPr>
          <w:b/>
          <w:sz w:val="24"/>
          <w:szCs w:val="24"/>
        </w:rPr>
        <w:t>, and</w:t>
      </w:r>
      <w:r w:rsidR="0083484E" w:rsidRPr="00CD1F60">
        <w:rPr>
          <w:b/>
          <w:sz w:val="24"/>
          <w:szCs w:val="24"/>
        </w:rPr>
        <w:t xml:space="preserve"> advice </w:t>
      </w:r>
      <w:r w:rsidR="00DB2B99" w:rsidRPr="00CD1F60">
        <w:rPr>
          <w:b/>
          <w:sz w:val="24"/>
          <w:szCs w:val="24"/>
        </w:rPr>
        <w:t xml:space="preserve">I </w:t>
      </w:r>
      <w:r w:rsidR="00F70F8D" w:rsidRPr="00CD1F60">
        <w:rPr>
          <w:b/>
          <w:sz w:val="24"/>
          <w:szCs w:val="24"/>
        </w:rPr>
        <w:t xml:space="preserve">can </w:t>
      </w:r>
      <w:r w:rsidR="003A3443" w:rsidRPr="00CD1F60">
        <w:rPr>
          <w:b/>
          <w:sz w:val="24"/>
          <w:szCs w:val="24"/>
        </w:rPr>
        <w:t xml:space="preserve">use to </w:t>
      </w:r>
      <w:r w:rsidR="007B5AC3" w:rsidRPr="00CD1F60">
        <w:rPr>
          <w:b/>
          <w:sz w:val="24"/>
          <w:szCs w:val="24"/>
        </w:rPr>
        <w:t>explain</w:t>
      </w:r>
      <w:r w:rsidR="003A3443" w:rsidRPr="00CD1F60">
        <w:rPr>
          <w:b/>
          <w:sz w:val="24"/>
          <w:szCs w:val="24"/>
        </w:rPr>
        <w:t xml:space="preserve"> both the </w:t>
      </w:r>
      <w:r w:rsidR="00063668" w:rsidRPr="00CD1F60">
        <w:rPr>
          <w:b/>
          <w:sz w:val="24"/>
          <w:szCs w:val="24"/>
        </w:rPr>
        <w:t>opportunities and challenges in my report</w:t>
      </w:r>
      <w:r w:rsidR="007B5AC3" w:rsidRPr="00CD1F60">
        <w:rPr>
          <w:b/>
          <w:sz w:val="24"/>
          <w:szCs w:val="24"/>
        </w:rPr>
        <w:t>.</w:t>
      </w:r>
    </w:p>
    <w:p w14:paraId="26336F14" w14:textId="77777777" w:rsidR="002210C2" w:rsidRPr="002A3312" w:rsidRDefault="002210C2" w:rsidP="007313CF">
      <w:pPr>
        <w:spacing w:line="360" w:lineRule="auto"/>
        <w:jc w:val="both"/>
        <w:rPr>
          <w:b/>
          <w:color w:val="00B050"/>
          <w:sz w:val="32"/>
          <w:szCs w:val="32"/>
        </w:rPr>
      </w:pPr>
    </w:p>
    <w:p w14:paraId="104FD126" w14:textId="56DC7F41" w:rsidR="002210C2" w:rsidRPr="002A3312" w:rsidRDefault="00914C18" w:rsidP="007313CF">
      <w:pPr>
        <w:spacing w:line="360" w:lineRule="auto"/>
        <w:jc w:val="both"/>
        <w:rPr>
          <w:b/>
          <w:color w:val="00B050"/>
          <w:sz w:val="28"/>
          <w:szCs w:val="28"/>
        </w:rPr>
      </w:pPr>
      <w:r w:rsidRPr="002A3312">
        <w:rPr>
          <w:b/>
          <w:color w:val="00B050"/>
          <w:sz w:val="28"/>
          <w:szCs w:val="28"/>
        </w:rPr>
        <w:lastRenderedPageBreak/>
        <w:t>Key Challenge for Students</w:t>
      </w:r>
    </w:p>
    <w:p w14:paraId="1F8F3603" w14:textId="4881F0D2" w:rsidR="002210C2" w:rsidRPr="00CD1F60" w:rsidRDefault="00271D25" w:rsidP="007313CF">
      <w:pPr>
        <w:spacing w:line="360" w:lineRule="auto"/>
        <w:jc w:val="both"/>
        <w:rPr>
          <w:b/>
          <w:sz w:val="24"/>
          <w:szCs w:val="24"/>
        </w:rPr>
      </w:pPr>
      <w:r w:rsidRPr="00CD1F60">
        <w:rPr>
          <w:b/>
          <w:sz w:val="24"/>
          <w:szCs w:val="24"/>
        </w:rPr>
        <w:t xml:space="preserve">One </w:t>
      </w:r>
      <w:r w:rsidR="00E3740D" w:rsidRPr="00CD1F60">
        <w:rPr>
          <w:b/>
          <w:sz w:val="24"/>
          <w:szCs w:val="24"/>
        </w:rPr>
        <w:t>key challenge students face</w:t>
      </w:r>
      <w:r w:rsidR="00336494" w:rsidRPr="00CD1F60">
        <w:rPr>
          <w:b/>
          <w:sz w:val="24"/>
          <w:szCs w:val="24"/>
        </w:rPr>
        <w:t xml:space="preserve"> is digital </w:t>
      </w:r>
      <w:r w:rsidR="00112851" w:rsidRPr="00CD1F60">
        <w:rPr>
          <w:b/>
          <w:sz w:val="24"/>
          <w:szCs w:val="24"/>
        </w:rPr>
        <w:t>inequality.</w:t>
      </w:r>
      <w:r w:rsidR="00A33E67" w:rsidRPr="00CD1F60">
        <w:rPr>
          <w:b/>
          <w:sz w:val="24"/>
          <w:szCs w:val="24"/>
        </w:rPr>
        <w:t xml:space="preserve"> Not all stude</w:t>
      </w:r>
      <w:r w:rsidR="005D6108" w:rsidRPr="00CD1F60">
        <w:rPr>
          <w:b/>
          <w:sz w:val="24"/>
          <w:szCs w:val="24"/>
        </w:rPr>
        <w:t xml:space="preserve">nts can get access to </w:t>
      </w:r>
      <w:r w:rsidR="006C0E2B" w:rsidRPr="00CD1F60">
        <w:rPr>
          <w:b/>
          <w:sz w:val="24"/>
          <w:szCs w:val="24"/>
        </w:rPr>
        <w:t>the same devices, like internet connection</w:t>
      </w:r>
      <w:r w:rsidR="00674676" w:rsidRPr="00CD1F60">
        <w:rPr>
          <w:b/>
          <w:sz w:val="24"/>
          <w:szCs w:val="24"/>
        </w:rPr>
        <w:t>, or quiet study spaces</w:t>
      </w:r>
      <w:r w:rsidR="00D53FE2" w:rsidRPr="00CD1F60">
        <w:rPr>
          <w:b/>
          <w:sz w:val="24"/>
          <w:szCs w:val="24"/>
        </w:rPr>
        <w:t>, laptops and tablets.</w:t>
      </w:r>
      <w:r w:rsidR="0023321C" w:rsidRPr="00CD1F60">
        <w:rPr>
          <w:b/>
          <w:sz w:val="24"/>
          <w:szCs w:val="24"/>
        </w:rPr>
        <w:t xml:space="preserve"> The OECD (2023) </w:t>
      </w:r>
      <w:r w:rsidR="003E3445" w:rsidRPr="00CD1F60">
        <w:rPr>
          <w:b/>
          <w:sz w:val="24"/>
          <w:szCs w:val="24"/>
        </w:rPr>
        <w:t xml:space="preserve">said that this gap became more visible during COVID-19 </w:t>
      </w:r>
      <w:r w:rsidR="00F81F29" w:rsidRPr="00CD1F60">
        <w:rPr>
          <w:b/>
          <w:sz w:val="24"/>
          <w:szCs w:val="24"/>
        </w:rPr>
        <w:t xml:space="preserve">pandemic, when many </w:t>
      </w:r>
      <w:r w:rsidR="00BB2A3C" w:rsidRPr="00CD1F60">
        <w:rPr>
          <w:b/>
          <w:sz w:val="24"/>
          <w:szCs w:val="24"/>
        </w:rPr>
        <w:t>students</w:t>
      </w:r>
      <w:r w:rsidR="00B11192" w:rsidRPr="00CD1F60">
        <w:rPr>
          <w:b/>
          <w:sz w:val="24"/>
          <w:szCs w:val="24"/>
        </w:rPr>
        <w:t xml:space="preserve"> struggled a lot with keeping up with online learning </w:t>
      </w:r>
      <w:r w:rsidR="0071509C" w:rsidRPr="00CD1F60">
        <w:rPr>
          <w:b/>
          <w:sz w:val="24"/>
          <w:szCs w:val="24"/>
        </w:rPr>
        <w:t>due to bad internet connection</w:t>
      </w:r>
      <w:r w:rsidR="00477F8E" w:rsidRPr="00CD1F60">
        <w:rPr>
          <w:b/>
          <w:sz w:val="24"/>
          <w:szCs w:val="24"/>
        </w:rPr>
        <w:t>s</w:t>
      </w:r>
      <w:r w:rsidR="0071509C" w:rsidRPr="00CD1F60">
        <w:rPr>
          <w:b/>
          <w:sz w:val="24"/>
          <w:szCs w:val="24"/>
        </w:rPr>
        <w:t xml:space="preserve"> or lack of </w:t>
      </w:r>
      <w:r w:rsidR="00713374" w:rsidRPr="00CD1F60">
        <w:rPr>
          <w:b/>
          <w:sz w:val="24"/>
          <w:szCs w:val="24"/>
        </w:rPr>
        <w:t>devices.</w:t>
      </w:r>
    </w:p>
    <w:p w14:paraId="095EC33B" w14:textId="77777777" w:rsidR="00416791" w:rsidRDefault="00416791" w:rsidP="007313CF">
      <w:pPr>
        <w:spacing w:line="360" w:lineRule="auto"/>
        <w:jc w:val="both"/>
        <w:rPr>
          <w:b/>
          <w:sz w:val="24"/>
          <w:szCs w:val="24"/>
        </w:rPr>
      </w:pPr>
    </w:p>
    <w:p w14:paraId="7327B5F3" w14:textId="77777777" w:rsidR="00416791" w:rsidRDefault="00416791" w:rsidP="007313CF">
      <w:pPr>
        <w:spacing w:line="360" w:lineRule="auto"/>
        <w:jc w:val="both"/>
        <w:rPr>
          <w:b/>
          <w:sz w:val="24"/>
          <w:szCs w:val="24"/>
        </w:rPr>
      </w:pPr>
    </w:p>
    <w:p w14:paraId="5B26463B" w14:textId="137463DC" w:rsidR="00200F31" w:rsidRPr="00CD1F60" w:rsidRDefault="0037433E" w:rsidP="007313CF">
      <w:pPr>
        <w:spacing w:line="360" w:lineRule="auto"/>
        <w:jc w:val="both"/>
        <w:rPr>
          <w:b/>
          <w:sz w:val="24"/>
          <w:szCs w:val="24"/>
        </w:rPr>
      </w:pPr>
      <w:r w:rsidRPr="00CD1F60">
        <w:rPr>
          <w:b/>
          <w:sz w:val="24"/>
          <w:szCs w:val="24"/>
        </w:rPr>
        <w:t xml:space="preserve">This challenge is important because </w:t>
      </w:r>
      <w:r w:rsidR="00530DC9" w:rsidRPr="00CD1F60">
        <w:rPr>
          <w:b/>
          <w:sz w:val="24"/>
          <w:szCs w:val="24"/>
        </w:rPr>
        <w:t>it affects fairness in education</w:t>
      </w:r>
      <w:r w:rsidR="00E517BB" w:rsidRPr="00CD1F60">
        <w:rPr>
          <w:b/>
          <w:sz w:val="24"/>
          <w:szCs w:val="24"/>
        </w:rPr>
        <w:t xml:space="preserve">. If </w:t>
      </w:r>
      <w:r w:rsidR="00BD5FEA" w:rsidRPr="00CD1F60">
        <w:rPr>
          <w:b/>
          <w:sz w:val="24"/>
          <w:szCs w:val="24"/>
        </w:rPr>
        <w:t>students</w:t>
      </w:r>
      <w:r w:rsidR="00E517BB" w:rsidRPr="00CD1F60">
        <w:rPr>
          <w:b/>
          <w:sz w:val="24"/>
          <w:szCs w:val="24"/>
        </w:rPr>
        <w:t xml:space="preserve"> can’t </w:t>
      </w:r>
      <w:r w:rsidR="0002697D" w:rsidRPr="00CD1F60">
        <w:rPr>
          <w:b/>
          <w:sz w:val="24"/>
          <w:szCs w:val="24"/>
        </w:rPr>
        <w:t>access tools, they will fall behin</w:t>
      </w:r>
      <w:r w:rsidR="00200F31" w:rsidRPr="00CD1F60">
        <w:rPr>
          <w:b/>
          <w:sz w:val="24"/>
          <w:szCs w:val="24"/>
        </w:rPr>
        <w:t xml:space="preserve">d. Its not just about having a </w:t>
      </w:r>
      <w:r w:rsidR="008957F0" w:rsidRPr="00CD1F60">
        <w:rPr>
          <w:b/>
          <w:sz w:val="24"/>
          <w:szCs w:val="24"/>
        </w:rPr>
        <w:t xml:space="preserve">device Its about </w:t>
      </w:r>
      <w:r w:rsidR="005E17AC" w:rsidRPr="00CD1F60">
        <w:rPr>
          <w:b/>
          <w:sz w:val="24"/>
          <w:szCs w:val="24"/>
        </w:rPr>
        <w:t xml:space="preserve">having </w:t>
      </w:r>
      <w:r w:rsidR="00BD5FEA" w:rsidRPr="00CD1F60">
        <w:rPr>
          <w:b/>
          <w:sz w:val="24"/>
          <w:szCs w:val="24"/>
        </w:rPr>
        <w:t>the right support.</w:t>
      </w:r>
      <w:r w:rsidR="00A2156D" w:rsidRPr="00CD1F60">
        <w:rPr>
          <w:b/>
          <w:sz w:val="24"/>
          <w:szCs w:val="24"/>
        </w:rPr>
        <w:t xml:space="preserve"> Solving this issue is key to helping </w:t>
      </w:r>
      <w:r w:rsidR="001433DB" w:rsidRPr="00CD1F60">
        <w:rPr>
          <w:b/>
          <w:sz w:val="24"/>
          <w:szCs w:val="24"/>
        </w:rPr>
        <w:t xml:space="preserve">all </w:t>
      </w:r>
      <w:r w:rsidR="0048328E" w:rsidRPr="00CD1F60">
        <w:rPr>
          <w:b/>
          <w:sz w:val="24"/>
          <w:szCs w:val="24"/>
        </w:rPr>
        <w:t>students</w:t>
      </w:r>
      <w:r w:rsidR="001433DB" w:rsidRPr="00CD1F60">
        <w:rPr>
          <w:b/>
          <w:sz w:val="24"/>
          <w:szCs w:val="24"/>
        </w:rPr>
        <w:t xml:space="preserve"> succeed in digital era.</w:t>
      </w:r>
    </w:p>
    <w:p w14:paraId="53A0EF82" w14:textId="77777777" w:rsidR="00BB2A3C" w:rsidRPr="000E6AE8" w:rsidRDefault="00BB2A3C" w:rsidP="007313CF">
      <w:pPr>
        <w:spacing w:line="360" w:lineRule="auto"/>
        <w:jc w:val="both"/>
        <w:rPr>
          <w:b/>
          <w:sz w:val="32"/>
          <w:szCs w:val="32"/>
        </w:rPr>
      </w:pPr>
    </w:p>
    <w:p w14:paraId="37AA018C" w14:textId="5BCDAEF6" w:rsidR="00BE51A2" w:rsidRPr="002A3312" w:rsidRDefault="00014B69" w:rsidP="007313CF">
      <w:pPr>
        <w:spacing w:line="360" w:lineRule="auto"/>
        <w:jc w:val="both"/>
        <w:rPr>
          <w:b/>
          <w:color w:val="00B050"/>
          <w:sz w:val="28"/>
          <w:szCs w:val="28"/>
        </w:rPr>
      </w:pPr>
      <w:r w:rsidRPr="002A3312">
        <w:rPr>
          <w:b/>
          <w:color w:val="00B050"/>
          <w:sz w:val="28"/>
          <w:szCs w:val="28"/>
        </w:rPr>
        <w:t>Key Opportun</w:t>
      </w:r>
      <w:r w:rsidR="00EB5B2F" w:rsidRPr="002A3312">
        <w:rPr>
          <w:b/>
          <w:color w:val="00B050"/>
          <w:sz w:val="28"/>
          <w:szCs w:val="28"/>
        </w:rPr>
        <w:t>ity for Students</w:t>
      </w:r>
    </w:p>
    <w:p w14:paraId="5236273B" w14:textId="1416FA35" w:rsidR="00D85F80" w:rsidRPr="00CD1F60" w:rsidRDefault="00D85F80" w:rsidP="007313CF">
      <w:pPr>
        <w:spacing w:line="360" w:lineRule="auto"/>
        <w:jc w:val="both"/>
        <w:rPr>
          <w:b/>
          <w:sz w:val="24"/>
          <w:szCs w:val="24"/>
        </w:rPr>
      </w:pPr>
      <w:r w:rsidRPr="00CD1F60">
        <w:rPr>
          <w:b/>
          <w:sz w:val="24"/>
          <w:szCs w:val="24"/>
        </w:rPr>
        <w:t>An opportunity digital tools offer is personalized learning. The OECD (2023) says that technology allows students to learn at their own pace and access to tools that they might need. Students can watch recorded lessons or get instant feedback.</w:t>
      </w:r>
    </w:p>
    <w:p w14:paraId="028BD130" w14:textId="77777777" w:rsidR="00D85F80" w:rsidRPr="00CD1F60" w:rsidRDefault="00D85F80" w:rsidP="007313CF">
      <w:pPr>
        <w:spacing w:line="360" w:lineRule="auto"/>
        <w:jc w:val="both"/>
        <w:rPr>
          <w:b/>
          <w:color w:val="156082" w:themeColor="accent1"/>
          <w:sz w:val="24"/>
          <w:szCs w:val="24"/>
        </w:rPr>
      </w:pPr>
    </w:p>
    <w:p w14:paraId="19ED7F7D" w14:textId="13DCD7A4" w:rsidR="00A66794" w:rsidRPr="00CD1F60" w:rsidRDefault="00C1289C" w:rsidP="007313CF">
      <w:pPr>
        <w:spacing w:line="360" w:lineRule="auto"/>
        <w:jc w:val="both"/>
        <w:rPr>
          <w:b/>
          <w:sz w:val="24"/>
          <w:szCs w:val="24"/>
        </w:rPr>
      </w:pPr>
      <w:r w:rsidRPr="00CD1F60">
        <w:rPr>
          <w:b/>
          <w:sz w:val="24"/>
          <w:szCs w:val="24"/>
        </w:rPr>
        <w:t>I find this helpful when I don’t understand something in class</w:t>
      </w:r>
      <w:r w:rsidR="00763F47" w:rsidRPr="00CD1F60">
        <w:rPr>
          <w:b/>
          <w:sz w:val="24"/>
          <w:szCs w:val="24"/>
        </w:rPr>
        <w:t xml:space="preserve">, I can go online and find videos and articles </w:t>
      </w:r>
      <w:r w:rsidR="00B85F84" w:rsidRPr="00CD1F60">
        <w:rPr>
          <w:b/>
          <w:sz w:val="24"/>
          <w:szCs w:val="24"/>
        </w:rPr>
        <w:t xml:space="preserve">that explain it differently. </w:t>
      </w:r>
    </w:p>
    <w:p w14:paraId="14F91FE5" w14:textId="77777777" w:rsidR="00375F2D" w:rsidRPr="00CD1F60" w:rsidRDefault="00375F2D" w:rsidP="007313CF">
      <w:pPr>
        <w:spacing w:line="360" w:lineRule="auto"/>
        <w:jc w:val="both"/>
        <w:rPr>
          <w:b/>
          <w:color w:val="156082" w:themeColor="accent1"/>
          <w:sz w:val="24"/>
          <w:szCs w:val="24"/>
        </w:rPr>
      </w:pPr>
    </w:p>
    <w:p w14:paraId="533E3228" w14:textId="0F672161" w:rsidR="00E44E80" w:rsidRPr="00CD1F60" w:rsidRDefault="00E44E80" w:rsidP="007313CF">
      <w:pPr>
        <w:spacing w:line="360" w:lineRule="auto"/>
        <w:jc w:val="both"/>
        <w:rPr>
          <w:b/>
          <w:sz w:val="24"/>
          <w:szCs w:val="24"/>
        </w:rPr>
      </w:pPr>
      <w:r w:rsidRPr="00CD1F60">
        <w:rPr>
          <w:b/>
          <w:sz w:val="24"/>
          <w:szCs w:val="24"/>
        </w:rPr>
        <w:t xml:space="preserve">This </w:t>
      </w:r>
      <w:r w:rsidR="00AB1C8C" w:rsidRPr="00CD1F60">
        <w:rPr>
          <w:b/>
          <w:sz w:val="24"/>
          <w:szCs w:val="24"/>
        </w:rPr>
        <w:t>opportunity is valuable because it gives students more control over their learning</w:t>
      </w:r>
      <w:r w:rsidR="005F06B2" w:rsidRPr="00CD1F60">
        <w:rPr>
          <w:b/>
          <w:sz w:val="24"/>
          <w:szCs w:val="24"/>
        </w:rPr>
        <w:t xml:space="preserve">. </w:t>
      </w:r>
      <w:r w:rsidR="00233869" w:rsidRPr="00CD1F60">
        <w:rPr>
          <w:b/>
          <w:sz w:val="24"/>
          <w:szCs w:val="24"/>
        </w:rPr>
        <w:t>It</w:t>
      </w:r>
      <w:r w:rsidR="005F06B2" w:rsidRPr="00CD1F60">
        <w:rPr>
          <w:b/>
          <w:sz w:val="24"/>
          <w:szCs w:val="24"/>
        </w:rPr>
        <w:t xml:space="preserve"> </w:t>
      </w:r>
      <w:r w:rsidR="00233869" w:rsidRPr="00CD1F60">
        <w:rPr>
          <w:b/>
          <w:sz w:val="24"/>
          <w:szCs w:val="24"/>
        </w:rPr>
        <w:t>helps students</w:t>
      </w:r>
      <w:r w:rsidR="005F06B2" w:rsidRPr="00CD1F60">
        <w:rPr>
          <w:b/>
          <w:sz w:val="24"/>
          <w:szCs w:val="24"/>
        </w:rPr>
        <w:t xml:space="preserve"> become confident. </w:t>
      </w:r>
      <w:r w:rsidR="00430336" w:rsidRPr="00CD1F60">
        <w:rPr>
          <w:b/>
          <w:sz w:val="24"/>
          <w:szCs w:val="24"/>
        </w:rPr>
        <w:t xml:space="preserve">Digital tools can also support students with different </w:t>
      </w:r>
      <w:r w:rsidR="001A38D6" w:rsidRPr="00CD1F60">
        <w:rPr>
          <w:b/>
          <w:sz w:val="24"/>
          <w:szCs w:val="24"/>
        </w:rPr>
        <w:t xml:space="preserve">learning styles or needs. </w:t>
      </w:r>
      <w:r w:rsidR="00CC4904" w:rsidRPr="00CD1F60">
        <w:rPr>
          <w:b/>
          <w:sz w:val="24"/>
          <w:szCs w:val="24"/>
        </w:rPr>
        <w:t>Making education mo</w:t>
      </w:r>
      <w:r w:rsidR="00100115">
        <w:rPr>
          <w:b/>
          <w:sz w:val="24"/>
          <w:szCs w:val="24"/>
        </w:rPr>
        <w:t xml:space="preserve">re </w:t>
      </w:r>
      <w:r w:rsidR="00CC4904" w:rsidRPr="00CD1F60">
        <w:rPr>
          <w:b/>
          <w:sz w:val="24"/>
          <w:szCs w:val="24"/>
        </w:rPr>
        <w:t xml:space="preserve">inclusive and </w:t>
      </w:r>
      <w:r w:rsidR="00233869" w:rsidRPr="00CD1F60">
        <w:rPr>
          <w:b/>
          <w:sz w:val="24"/>
          <w:szCs w:val="24"/>
        </w:rPr>
        <w:t>flexible</w:t>
      </w:r>
      <w:r w:rsidR="00CC4904" w:rsidRPr="00CD1F60">
        <w:rPr>
          <w:b/>
          <w:sz w:val="24"/>
          <w:szCs w:val="24"/>
        </w:rPr>
        <w:t>.</w:t>
      </w:r>
    </w:p>
    <w:p w14:paraId="54AB2763" w14:textId="77777777" w:rsidR="007F3973" w:rsidRPr="000E6AE8" w:rsidRDefault="007F3973" w:rsidP="007313CF">
      <w:pPr>
        <w:spacing w:line="360" w:lineRule="auto"/>
        <w:jc w:val="both"/>
        <w:rPr>
          <w:b/>
          <w:sz w:val="28"/>
          <w:szCs w:val="28"/>
        </w:rPr>
      </w:pPr>
    </w:p>
    <w:p w14:paraId="34ED137C" w14:textId="471D43CA" w:rsidR="00D85F80" w:rsidRPr="002A3312" w:rsidRDefault="00C67B49" w:rsidP="007313CF">
      <w:pPr>
        <w:spacing w:line="360" w:lineRule="auto"/>
        <w:jc w:val="both"/>
        <w:rPr>
          <w:b/>
          <w:color w:val="00B050"/>
          <w:sz w:val="28"/>
          <w:szCs w:val="28"/>
        </w:rPr>
      </w:pPr>
      <w:r w:rsidRPr="002A3312">
        <w:rPr>
          <w:b/>
          <w:color w:val="00B050"/>
          <w:sz w:val="28"/>
          <w:szCs w:val="28"/>
        </w:rPr>
        <w:t>Planning</w:t>
      </w:r>
      <w:r w:rsidR="00200509" w:rsidRPr="002A3312">
        <w:rPr>
          <w:b/>
          <w:color w:val="00B050"/>
          <w:sz w:val="28"/>
          <w:szCs w:val="28"/>
        </w:rPr>
        <w:t xml:space="preserve"> Your </w:t>
      </w:r>
      <w:r w:rsidRPr="002A3312">
        <w:rPr>
          <w:b/>
          <w:color w:val="00B050"/>
          <w:sz w:val="28"/>
          <w:szCs w:val="28"/>
        </w:rPr>
        <w:t>Report</w:t>
      </w:r>
    </w:p>
    <w:p w14:paraId="7FE6F838" w14:textId="6D5F68FB" w:rsidR="00C67B49" w:rsidRPr="003A2369" w:rsidRDefault="003E111B" w:rsidP="007313CF">
      <w:pPr>
        <w:spacing w:line="360" w:lineRule="auto"/>
        <w:jc w:val="both"/>
        <w:rPr>
          <w:b/>
          <w:sz w:val="24"/>
          <w:szCs w:val="24"/>
        </w:rPr>
      </w:pPr>
      <w:r w:rsidRPr="003A2369">
        <w:rPr>
          <w:b/>
          <w:sz w:val="24"/>
          <w:szCs w:val="24"/>
        </w:rPr>
        <w:t>In my report, I will focus</w:t>
      </w:r>
      <w:r w:rsidR="006E6B7E" w:rsidRPr="003A2369">
        <w:rPr>
          <w:b/>
          <w:sz w:val="24"/>
          <w:szCs w:val="24"/>
        </w:rPr>
        <w:t xml:space="preserve"> equally on both challenges and </w:t>
      </w:r>
      <w:r w:rsidR="007C4DE1" w:rsidRPr="003A2369">
        <w:rPr>
          <w:b/>
          <w:sz w:val="24"/>
          <w:szCs w:val="24"/>
        </w:rPr>
        <w:t xml:space="preserve">opportunities. I think it’s important </w:t>
      </w:r>
      <w:r w:rsidR="00F65746" w:rsidRPr="003A2369">
        <w:rPr>
          <w:b/>
          <w:sz w:val="24"/>
          <w:szCs w:val="24"/>
        </w:rPr>
        <w:t>to show students how digital tools can help with their studies.</w:t>
      </w:r>
      <w:r w:rsidR="004F6324" w:rsidRPr="003A2369">
        <w:rPr>
          <w:b/>
          <w:sz w:val="24"/>
          <w:szCs w:val="24"/>
        </w:rPr>
        <w:t xml:space="preserve"> But </w:t>
      </w:r>
      <w:r w:rsidR="004D5FFA" w:rsidRPr="003A2369">
        <w:rPr>
          <w:b/>
          <w:sz w:val="24"/>
          <w:szCs w:val="24"/>
        </w:rPr>
        <w:t>also,</w:t>
      </w:r>
      <w:r w:rsidR="004F6324" w:rsidRPr="003A2369">
        <w:rPr>
          <w:b/>
          <w:sz w:val="24"/>
          <w:szCs w:val="24"/>
        </w:rPr>
        <w:t xml:space="preserve"> to be honest about the </w:t>
      </w:r>
      <w:r w:rsidR="00874E8F" w:rsidRPr="003A2369">
        <w:rPr>
          <w:b/>
          <w:sz w:val="24"/>
          <w:szCs w:val="24"/>
        </w:rPr>
        <w:t>issues some students face.</w:t>
      </w:r>
      <w:r w:rsidR="00AB2662" w:rsidRPr="003A2369">
        <w:rPr>
          <w:b/>
          <w:sz w:val="24"/>
          <w:szCs w:val="24"/>
        </w:rPr>
        <w:t xml:space="preserve"> I plan to </w:t>
      </w:r>
      <w:r w:rsidR="00197645" w:rsidRPr="003A2369">
        <w:rPr>
          <w:b/>
          <w:sz w:val="24"/>
          <w:szCs w:val="24"/>
        </w:rPr>
        <w:t>include examples like digital inequality</w:t>
      </w:r>
      <w:r w:rsidR="00A0022C" w:rsidRPr="003A2369">
        <w:rPr>
          <w:b/>
          <w:sz w:val="24"/>
          <w:szCs w:val="24"/>
        </w:rPr>
        <w:t xml:space="preserve">, time management, and </w:t>
      </w:r>
      <w:r w:rsidR="006B2880" w:rsidRPr="003A2369">
        <w:rPr>
          <w:b/>
          <w:sz w:val="24"/>
          <w:szCs w:val="24"/>
        </w:rPr>
        <w:t>personalized learning tools like the Pomodoro techni</w:t>
      </w:r>
      <w:r w:rsidR="00F4074E" w:rsidRPr="003A2369">
        <w:rPr>
          <w:b/>
          <w:sz w:val="24"/>
          <w:szCs w:val="24"/>
        </w:rPr>
        <w:t>que.</w:t>
      </w:r>
    </w:p>
    <w:p w14:paraId="035DF80D" w14:textId="3DC97688" w:rsidR="0094000E" w:rsidRPr="002A3312" w:rsidRDefault="0094000E" w:rsidP="007313CF">
      <w:pPr>
        <w:spacing w:line="360" w:lineRule="auto"/>
        <w:jc w:val="both"/>
        <w:rPr>
          <w:b/>
          <w:color w:val="00B050"/>
          <w:sz w:val="28"/>
          <w:szCs w:val="28"/>
        </w:rPr>
      </w:pPr>
      <w:r w:rsidRPr="002A3312">
        <w:rPr>
          <w:b/>
          <w:color w:val="00B050"/>
          <w:sz w:val="28"/>
          <w:szCs w:val="28"/>
        </w:rPr>
        <w:lastRenderedPageBreak/>
        <w:t>Structure</w:t>
      </w:r>
      <w:r w:rsidR="00FF46D7" w:rsidRPr="002A3312">
        <w:rPr>
          <w:b/>
          <w:color w:val="00B050"/>
          <w:sz w:val="28"/>
          <w:szCs w:val="28"/>
        </w:rPr>
        <w:t>:</w:t>
      </w:r>
      <w:r w:rsidR="00B512DD" w:rsidRPr="002A3312">
        <w:rPr>
          <w:b/>
          <w:color w:val="00B050"/>
          <w:sz w:val="28"/>
          <w:szCs w:val="28"/>
        </w:rPr>
        <w:t xml:space="preserve"> </w:t>
      </w:r>
      <w:r w:rsidR="006C2A4E" w:rsidRPr="002A3312">
        <w:rPr>
          <w:b/>
          <w:color w:val="00B050"/>
          <w:sz w:val="28"/>
          <w:szCs w:val="28"/>
        </w:rPr>
        <w:t>I will use</w:t>
      </w:r>
    </w:p>
    <w:p w14:paraId="7479B24C" w14:textId="2F9A28F1" w:rsidR="00FF46D7" w:rsidRPr="003A2369" w:rsidRDefault="00FF46D7" w:rsidP="007313CF">
      <w:pPr>
        <w:pStyle w:val="ListParagraph"/>
        <w:numPr>
          <w:ilvl w:val="0"/>
          <w:numId w:val="1"/>
        </w:numPr>
        <w:spacing w:line="360" w:lineRule="auto"/>
        <w:jc w:val="both"/>
        <w:rPr>
          <w:b/>
          <w:sz w:val="24"/>
          <w:szCs w:val="24"/>
        </w:rPr>
      </w:pPr>
      <w:r w:rsidRPr="003A2369">
        <w:rPr>
          <w:b/>
          <w:sz w:val="24"/>
          <w:szCs w:val="24"/>
        </w:rPr>
        <w:t>Introduction</w:t>
      </w:r>
    </w:p>
    <w:p w14:paraId="0676D3CB" w14:textId="75100CB2" w:rsidR="00FF46D7" w:rsidRPr="003A2369" w:rsidRDefault="00894377" w:rsidP="007313CF">
      <w:pPr>
        <w:pStyle w:val="ListParagraph"/>
        <w:numPr>
          <w:ilvl w:val="0"/>
          <w:numId w:val="1"/>
        </w:numPr>
        <w:spacing w:line="360" w:lineRule="auto"/>
        <w:jc w:val="both"/>
        <w:rPr>
          <w:b/>
          <w:sz w:val="24"/>
          <w:szCs w:val="24"/>
        </w:rPr>
      </w:pPr>
      <w:r w:rsidRPr="003A2369">
        <w:rPr>
          <w:b/>
          <w:sz w:val="24"/>
          <w:szCs w:val="24"/>
        </w:rPr>
        <w:t>Challenges</w:t>
      </w:r>
    </w:p>
    <w:p w14:paraId="5D287B53" w14:textId="26B91D8F" w:rsidR="00894377" w:rsidRPr="003A2369" w:rsidRDefault="00894377" w:rsidP="007313CF">
      <w:pPr>
        <w:pStyle w:val="ListParagraph"/>
        <w:numPr>
          <w:ilvl w:val="0"/>
          <w:numId w:val="1"/>
        </w:numPr>
        <w:spacing w:line="360" w:lineRule="auto"/>
        <w:jc w:val="both"/>
        <w:rPr>
          <w:b/>
          <w:sz w:val="24"/>
          <w:szCs w:val="24"/>
        </w:rPr>
      </w:pPr>
      <w:r w:rsidRPr="003A2369">
        <w:rPr>
          <w:b/>
          <w:sz w:val="24"/>
          <w:szCs w:val="24"/>
        </w:rPr>
        <w:t>Opportunities</w:t>
      </w:r>
    </w:p>
    <w:p w14:paraId="40151C23" w14:textId="7A1CBC0A" w:rsidR="00894377" w:rsidRPr="003A2369" w:rsidRDefault="00894377" w:rsidP="007313CF">
      <w:pPr>
        <w:pStyle w:val="ListParagraph"/>
        <w:numPr>
          <w:ilvl w:val="0"/>
          <w:numId w:val="1"/>
        </w:numPr>
        <w:spacing w:line="360" w:lineRule="auto"/>
        <w:jc w:val="both"/>
        <w:rPr>
          <w:b/>
          <w:sz w:val="24"/>
          <w:szCs w:val="24"/>
        </w:rPr>
      </w:pPr>
      <w:r w:rsidRPr="003A2369">
        <w:rPr>
          <w:b/>
          <w:sz w:val="24"/>
          <w:szCs w:val="24"/>
        </w:rPr>
        <w:t>How Students Can Adapt</w:t>
      </w:r>
    </w:p>
    <w:p w14:paraId="726739E5" w14:textId="251529CA" w:rsidR="00894377" w:rsidRPr="003A2369" w:rsidRDefault="00894377" w:rsidP="007313CF">
      <w:pPr>
        <w:pStyle w:val="ListParagraph"/>
        <w:numPr>
          <w:ilvl w:val="0"/>
          <w:numId w:val="1"/>
        </w:numPr>
        <w:spacing w:line="360" w:lineRule="auto"/>
        <w:jc w:val="both"/>
        <w:rPr>
          <w:b/>
          <w:sz w:val="24"/>
          <w:szCs w:val="24"/>
        </w:rPr>
      </w:pPr>
      <w:r w:rsidRPr="003A2369">
        <w:rPr>
          <w:b/>
          <w:sz w:val="24"/>
          <w:szCs w:val="24"/>
        </w:rPr>
        <w:t>Conclus</w:t>
      </w:r>
      <w:r w:rsidR="006E597B" w:rsidRPr="003A2369">
        <w:rPr>
          <w:b/>
          <w:sz w:val="24"/>
          <w:szCs w:val="24"/>
        </w:rPr>
        <w:t>ion</w:t>
      </w:r>
    </w:p>
    <w:p w14:paraId="4AEA0062" w14:textId="688C0F7E" w:rsidR="006E597B" w:rsidRPr="002A3312" w:rsidRDefault="006E597B" w:rsidP="007313CF">
      <w:pPr>
        <w:spacing w:line="360" w:lineRule="auto"/>
        <w:jc w:val="both"/>
        <w:rPr>
          <w:b/>
          <w:color w:val="00B050"/>
          <w:sz w:val="28"/>
          <w:szCs w:val="28"/>
        </w:rPr>
      </w:pPr>
      <w:r w:rsidRPr="002A3312">
        <w:rPr>
          <w:b/>
          <w:color w:val="00B050"/>
          <w:sz w:val="28"/>
          <w:szCs w:val="28"/>
        </w:rPr>
        <w:t>Timeline:</w:t>
      </w:r>
    </w:p>
    <w:tbl>
      <w:tblPr>
        <w:tblStyle w:val="TableGrid"/>
        <w:tblW w:w="0" w:type="auto"/>
        <w:tblInd w:w="-147" w:type="dxa"/>
        <w:tblLook w:val="04A0" w:firstRow="1" w:lastRow="0" w:firstColumn="1" w:lastColumn="0" w:noHBand="0" w:noVBand="1"/>
      </w:tblPr>
      <w:tblGrid>
        <w:gridCol w:w="4655"/>
        <w:gridCol w:w="3992"/>
      </w:tblGrid>
      <w:tr w:rsidR="001B65CF" w:rsidRPr="002417D2" w14:paraId="1C48C3A5" w14:textId="77777777" w:rsidTr="002417D2">
        <w:trPr>
          <w:trHeight w:val="611"/>
        </w:trPr>
        <w:tc>
          <w:tcPr>
            <w:tcW w:w="4655" w:type="dxa"/>
          </w:tcPr>
          <w:p w14:paraId="49D2475D" w14:textId="61402DD8" w:rsidR="001B65CF" w:rsidRPr="002417D2" w:rsidRDefault="006515E2" w:rsidP="007313CF">
            <w:pPr>
              <w:spacing w:line="360" w:lineRule="auto"/>
              <w:jc w:val="both"/>
              <w:rPr>
                <w:rFonts w:asciiTheme="minorBidi" w:hAnsiTheme="minorBidi"/>
                <w:b/>
                <w:color w:val="00B050"/>
                <w:sz w:val="20"/>
                <w:szCs w:val="20"/>
              </w:rPr>
            </w:pPr>
            <w:r w:rsidRPr="002417D2">
              <w:rPr>
                <w:rFonts w:asciiTheme="minorBidi" w:hAnsiTheme="minorBidi"/>
                <w:b/>
                <w:color w:val="00B050"/>
                <w:sz w:val="20"/>
                <w:szCs w:val="20"/>
              </w:rPr>
              <w:t>Task</w:t>
            </w:r>
          </w:p>
        </w:tc>
        <w:tc>
          <w:tcPr>
            <w:tcW w:w="3992" w:type="dxa"/>
          </w:tcPr>
          <w:p w14:paraId="23089BAB" w14:textId="0BDEB9B4" w:rsidR="001B65CF" w:rsidRPr="002417D2" w:rsidRDefault="006515E2" w:rsidP="007313CF">
            <w:pPr>
              <w:spacing w:line="360" w:lineRule="auto"/>
              <w:jc w:val="both"/>
              <w:rPr>
                <w:rFonts w:asciiTheme="minorBidi" w:hAnsiTheme="minorBidi"/>
                <w:b/>
                <w:color w:val="00B050"/>
                <w:sz w:val="20"/>
                <w:szCs w:val="20"/>
              </w:rPr>
            </w:pPr>
            <w:r w:rsidRPr="002417D2">
              <w:rPr>
                <w:rFonts w:asciiTheme="minorBidi" w:hAnsiTheme="minorBidi"/>
                <w:b/>
                <w:color w:val="00B050"/>
                <w:sz w:val="20"/>
                <w:szCs w:val="20"/>
              </w:rPr>
              <w:t>Date/Deadline</w:t>
            </w:r>
          </w:p>
        </w:tc>
      </w:tr>
      <w:tr w:rsidR="001B65CF" w:rsidRPr="002417D2" w14:paraId="01311A03" w14:textId="77777777" w:rsidTr="002417D2">
        <w:trPr>
          <w:trHeight w:val="603"/>
        </w:trPr>
        <w:tc>
          <w:tcPr>
            <w:tcW w:w="4655" w:type="dxa"/>
          </w:tcPr>
          <w:p w14:paraId="2E864039" w14:textId="6DEDC799" w:rsidR="001B65CF" w:rsidRPr="002417D2" w:rsidRDefault="006515E2" w:rsidP="007313CF">
            <w:pPr>
              <w:spacing w:line="360" w:lineRule="auto"/>
              <w:jc w:val="both"/>
              <w:rPr>
                <w:rFonts w:asciiTheme="minorBidi" w:hAnsiTheme="minorBidi"/>
                <w:b/>
                <w:color w:val="00B050"/>
                <w:sz w:val="20"/>
                <w:szCs w:val="20"/>
              </w:rPr>
            </w:pPr>
            <w:r w:rsidRPr="002417D2">
              <w:rPr>
                <w:rFonts w:asciiTheme="minorBidi" w:hAnsiTheme="minorBidi"/>
                <w:b/>
                <w:color w:val="00B050"/>
                <w:sz w:val="20"/>
                <w:szCs w:val="20"/>
              </w:rPr>
              <w:t>Finish research</w:t>
            </w:r>
          </w:p>
        </w:tc>
        <w:tc>
          <w:tcPr>
            <w:tcW w:w="3992" w:type="dxa"/>
          </w:tcPr>
          <w:p w14:paraId="6F5A95C8" w14:textId="32DBA6BB" w:rsidR="001B65CF" w:rsidRPr="002417D2" w:rsidRDefault="002273D0" w:rsidP="007313CF">
            <w:pPr>
              <w:spacing w:line="360" w:lineRule="auto"/>
              <w:jc w:val="both"/>
              <w:rPr>
                <w:rFonts w:asciiTheme="minorBidi" w:hAnsiTheme="minorBidi"/>
                <w:b/>
                <w:color w:val="00B050"/>
                <w:sz w:val="20"/>
                <w:szCs w:val="20"/>
              </w:rPr>
            </w:pPr>
            <w:r w:rsidRPr="002417D2">
              <w:rPr>
                <w:rFonts w:asciiTheme="minorBidi" w:hAnsiTheme="minorBidi"/>
                <w:b/>
                <w:color w:val="00B050"/>
                <w:sz w:val="20"/>
                <w:szCs w:val="20"/>
              </w:rPr>
              <w:t>9</w:t>
            </w:r>
            <w:r w:rsidRPr="002417D2">
              <w:rPr>
                <w:rFonts w:asciiTheme="minorBidi" w:hAnsiTheme="minorBidi"/>
                <w:b/>
                <w:color w:val="00B050"/>
                <w:sz w:val="20"/>
                <w:szCs w:val="20"/>
                <w:vertAlign w:val="superscript"/>
              </w:rPr>
              <w:t>th</w:t>
            </w:r>
            <w:r w:rsidR="00895CC5" w:rsidRPr="002417D2">
              <w:rPr>
                <w:rFonts w:asciiTheme="minorBidi" w:hAnsiTheme="minorBidi"/>
                <w:b/>
                <w:color w:val="00B050"/>
                <w:sz w:val="20"/>
                <w:szCs w:val="20"/>
              </w:rPr>
              <w:t xml:space="preserve"> November 2025</w:t>
            </w:r>
          </w:p>
        </w:tc>
      </w:tr>
      <w:tr w:rsidR="001B65CF" w:rsidRPr="002417D2" w14:paraId="4D89B2A8" w14:textId="77777777" w:rsidTr="002417D2">
        <w:trPr>
          <w:trHeight w:val="608"/>
        </w:trPr>
        <w:tc>
          <w:tcPr>
            <w:tcW w:w="4655" w:type="dxa"/>
          </w:tcPr>
          <w:p w14:paraId="53BF9E69" w14:textId="2965039B" w:rsidR="001B65CF" w:rsidRPr="002417D2" w:rsidRDefault="006515E2" w:rsidP="007313CF">
            <w:pPr>
              <w:spacing w:line="360" w:lineRule="auto"/>
              <w:jc w:val="both"/>
              <w:rPr>
                <w:rFonts w:asciiTheme="minorBidi" w:hAnsiTheme="minorBidi"/>
                <w:b/>
                <w:color w:val="00B050"/>
                <w:sz w:val="20"/>
                <w:szCs w:val="20"/>
              </w:rPr>
            </w:pPr>
            <w:r w:rsidRPr="002417D2">
              <w:rPr>
                <w:rFonts w:asciiTheme="minorBidi" w:hAnsiTheme="minorBidi"/>
                <w:b/>
                <w:color w:val="00B050"/>
                <w:sz w:val="20"/>
                <w:szCs w:val="20"/>
              </w:rPr>
              <w:t>Draft first sect</w:t>
            </w:r>
            <w:r w:rsidR="000A4106" w:rsidRPr="002417D2">
              <w:rPr>
                <w:rFonts w:asciiTheme="minorBidi" w:hAnsiTheme="minorBidi"/>
                <w:b/>
                <w:color w:val="00B050"/>
                <w:sz w:val="20"/>
                <w:szCs w:val="20"/>
              </w:rPr>
              <w:t>ion</w:t>
            </w:r>
          </w:p>
        </w:tc>
        <w:tc>
          <w:tcPr>
            <w:tcW w:w="3992" w:type="dxa"/>
          </w:tcPr>
          <w:p w14:paraId="792CFA42" w14:textId="4028631D" w:rsidR="001B65CF" w:rsidRPr="002417D2" w:rsidRDefault="0044176C" w:rsidP="007313CF">
            <w:pPr>
              <w:spacing w:line="360" w:lineRule="auto"/>
              <w:jc w:val="both"/>
              <w:rPr>
                <w:rFonts w:asciiTheme="minorBidi" w:hAnsiTheme="minorBidi"/>
                <w:b/>
                <w:color w:val="00B050"/>
                <w:sz w:val="20"/>
                <w:szCs w:val="20"/>
              </w:rPr>
            </w:pPr>
            <w:r w:rsidRPr="002417D2">
              <w:rPr>
                <w:rFonts w:asciiTheme="minorBidi" w:hAnsiTheme="minorBidi"/>
                <w:b/>
                <w:color w:val="00B050"/>
                <w:sz w:val="20"/>
                <w:szCs w:val="20"/>
              </w:rPr>
              <w:t>12th</w:t>
            </w:r>
            <w:r w:rsidR="00895CC5" w:rsidRPr="002417D2">
              <w:rPr>
                <w:rFonts w:asciiTheme="minorBidi" w:hAnsiTheme="minorBidi"/>
                <w:b/>
                <w:color w:val="00B050"/>
                <w:sz w:val="20"/>
                <w:szCs w:val="20"/>
              </w:rPr>
              <w:t xml:space="preserve"> November </w:t>
            </w:r>
            <w:r w:rsidR="00A613FC" w:rsidRPr="002417D2">
              <w:rPr>
                <w:rFonts w:asciiTheme="minorBidi" w:hAnsiTheme="minorBidi"/>
                <w:b/>
                <w:color w:val="00B050"/>
                <w:sz w:val="20"/>
                <w:szCs w:val="20"/>
              </w:rPr>
              <w:t>2025</w:t>
            </w:r>
          </w:p>
        </w:tc>
      </w:tr>
      <w:tr w:rsidR="001B65CF" w:rsidRPr="002417D2" w14:paraId="251900F8" w14:textId="77777777" w:rsidTr="002417D2">
        <w:trPr>
          <w:trHeight w:val="614"/>
        </w:trPr>
        <w:tc>
          <w:tcPr>
            <w:tcW w:w="4655" w:type="dxa"/>
          </w:tcPr>
          <w:p w14:paraId="3697BA76" w14:textId="324361D8" w:rsidR="001B65CF" w:rsidRPr="002417D2" w:rsidRDefault="000A4106" w:rsidP="007313CF">
            <w:pPr>
              <w:spacing w:line="360" w:lineRule="auto"/>
              <w:jc w:val="both"/>
              <w:rPr>
                <w:rFonts w:asciiTheme="minorBidi" w:hAnsiTheme="minorBidi"/>
                <w:b/>
                <w:color w:val="00B050"/>
                <w:sz w:val="20"/>
                <w:szCs w:val="20"/>
              </w:rPr>
            </w:pPr>
            <w:r w:rsidRPr="002417D2">
              <w:rPr>
                <w:rFonts w:asciiTheme="minorBidi" w:hAnsiTheme="minorBidi"/>
                <w:b/>
                <w:color w:val="00B050"/>
                <w:sz w:val="20"/>
                <w:szCs w:val="20"/>
              </w:rPr>
              <w:t>Complete first draft</w:t>
            </w:r>
          </w:p>
        </w:tc>
        <w:tc>
          <w:tcPr>
            <w:tcW w:w="3992" w:type="dxa"/>
          </w:tcPr>
          <w:p w14:paraId="75D91C20" w14:textId="75BF4ABB" w:rsidR="001B65CF" w:rsidRPr="002417D2" w:rsidRDefault="00A613FC" w:rsidP="007313CF">
            <w:pPr>
              <w:spacing w:line="360" w:lineRule="auto"/>
              <w:jc w:val="both"/>
              <w:rPr>
                <w:rFonts w:asciiTheme="minorBidi" w:hAnsiTheme="minorBidi"/>
                <w:b/>
                <w:color w:val="00B050"/>
                <w:sz w:val="20"/>
                <w:szCs w:val="20"/>
              </w:rPr>
            </w:pPr>
            <w:r w:rsidRPr="002417D2">
              <w:rPr>
                <w:rFonts w:asciiTheme="minorBidi" w:hAnsiTheme="minorBidi"/>
                <w:b/>
                <w:color w:val="00B050"/>
                <w:sz w:val="20"/>
                <w:szCs w:val="20"/>
              </w:rPr>
              <w:t>1</w:t>
            </w:r>
            <w:r w:rsidR="006C4A53" w:rsidRPr="002417D2">
              <w:rPr>
                <w:rFonts w:asciiTheme="minorBidi" w:hAnsiTheme="minorBidi"/>
                <w:b/>
                <w:color w:val="00B050"/>
                <w:sz w:val="20"/>
                <w:szCs w:val="20"/>
              </w:rPr>
              <w:t>5th</w:t>
            </w:r>
            <w:r w:rsidRPr="002417D2">
              <w:rPr>
                <w:rFonts w:asciiTheme="minorBidi" w:hAnsiTheme="minorBidi"/>
                <w:b/>
                <w:color w:val="00B050"/>
                <w:sz w:val="20"/>
                <w:szCs w:val="20"/>
              </w:rPr>
              <w:t xml:space="preserve"> November 2025</w:t>
            </w:r>
          </w:p>
        </w:tc>
      </w:tr>
      <w:tr w:rsidR="001B65CF" w:rsidRPr="002417D2" w14:paraId="45A8555E" w14:textId="77777777" w:rsidTr="002417D2">
        <w:trPr>
          <w:trHeight w:val="607"/>
        </w:trPr>
        <w:tc>
          <w:tcPr>
            <w:tcW w:w="4655" w:type="dxa"/>
          </w:tcPr>
          <w:p w14:paraId="4B4701FC" w14:textId="4BF6B861" w:rsidR="001B65CF" w:rsidRPr="002417D2" w:rsidRDefault="000A4106" w:rsidP="007313CF">
            <w:pPr>
              <w:spacing w:line="360" w:lineRule="auto"/>
              <w:jc w:val="both"/>
              <w:rPr>
                <w:rFonts w:asciiTheme="minorBidi" w:hAnsiTheme="minorBidi"/>
                <w:b/>
                <w:color w:val="00B050"/>
                <w:sz w:val="20"/>
                <w:szCs w:val="20"/>
              </w:rPr>
            </w:pPr>
            <w:r w:rsidRPr="002417D2">
              <w:rPr>
                <w:rFonts w:asciiTheme="minorBidi" w:hAnsiTheme="minorBidi"/>
                <w:b/>
                <w:color w:val="00B050"/>
                <w:sz w:val="20"/>
                <w:szCs w:val="20"/>
              </w:rPr>
              <w:t>Fina</w:t>
            </w:r>
            <w:r w:rsidR="005108BC" w:rsidRPr="002417D2">
              <w:rPr>
                <w:rFonts w:asciiTheme="minorBidi" w:hAnsiTheme="minorBidi"/>
                <w:b/>
                <w:color w:val="00B050"/>
                <w:sz w:val="20"/>
                <w:szCs w:val="20"/>
              </w:rPr>
              <w:t>l editing</w:t>
            </w:r>
          </w:p>
        </w:tc>
        <w:tc>
          <w:tcPr>
            <w:tcW w:w="3992" w:type="dxa"/>
          </w:tcPr>
          <w:p w14:paraId="7E23FCDB" w14:textId="214A907C" w:rsidR="001B65CF" w:rsidRPr="002417D2" w:rsidRDefault="00A613FC" w:rsidP="007313CF">
            <w:pPr>
              <w:spacing w:line="360" w:lineRule="auto"/>
              <w:jc w:val="both"/>
              <w:rPr>
                <w:rFonts w:asciiTheme="minorBidi" w:hAnsiTheme="minorBidi"/>
                <w:b/>
                <w:color w:val="00B050"/>
                <w:sz w:val="20"/>
                <w:szCs w:val="20"/>
              </w:rPr>
            </w:pPr>
            <w:r w:rsidRPr="002417D2">
              <w:rPr>
                <w:rFonts w:asciiTheme="minorBidi" w:hAnsiTheme="minorBidi"/>
                <w:b/>
                <w:color w:val="00B050"/>
                <w:sz w:val="20"/>
                <w:szCs w:val="20"/>
              </w:rPr>
              <w:t>20</w:t>
            </w:r>
            <w:r w:rsidRPr="002417D2">
              <w:rPr>
                <w:rFonts w:asciiTheme="minorBidi" w:hAnsiTheme="minorBidi"/>
                <w:b/>
                <w:color w:val="00B050"/>
                <w:sz w:val="20"/>
                <w:szCs w:val="20"/>
                <w:vertAlign w:val="superscript"/>
              </w:rPr>
              <w:t>th</w:t>
            </w:r>
            <w:r w:rsidRPr="002417D2">
              <w:rPr>
                <w:rFonts w:asciiTheme="minorBidi" w:hAnsiTheme="minorBidi"/>
                <w:b/>
                <w:color w:val="00B050"/>
                <w:sz w:val="20"/>
                <w:szCs w:val="20"/>
              </w:rPr>
              <w:t xml:space="preserve"> </w:t>
            </w:r>
            <w:r w:rsidR="00F409D2" w:rsidRPr="002417D2">
              <w:rPr>
                <w:rFonts w:asciiTheme="minorBidi" w:hAnsiTheme="minorBidi"/>
                <w:b/>
                <w:color w:val="00B050"/>
                <w:sz w:val="20"/>
                <w:szCs w:val="20"/>
              </w:rPr>
              <w:t>November 2025</w:t>
            </w:r>
          </w:p>
        </w:tc>
      </w:tr>
    </w:tbl>
    <w:p w14:paraId="30B919A7" w14:textId="77777777" w:rsidR="00B97BAC" w:rsidRPr="002417D2" w:rsidRDefault="00B97BAC" w:rsidP="007313CF">
      <w:pPr>
        <w:spacing w:line="360" w:lineRule="auto"/>
        <w:jc w:val="both"/>
        <w:rPr>
          <w:rFonts w:asciiTheme="minorBidi" w:hAnsiTheme="minorBidi"/>
          <w:b/>
          <w:color w:val="156082" w:themeColor="accent1"/>
          <w:sz w:val="20"/>
          <w:szCs w:val="20"/>
        </w:rPr>
      </w:pPr>
    </w:p>
    <w:p w14:paraId="0BFF02AF" w14:textId="77777777" w:rsidR="009F0DA8" w:rsidRDefault="009F0DA8" w:rsidP="007313CF">
      <w:pPr>
        <w:spacing w:line="360" w:lineRule="auto"/>
        <w:jc w:val="both"/>
        <w:rPr>
          <w:rFonts w:asciiTheme="minorBidi" w:hAnsiTheme="minorBidi"/>
          <w:b/>
          <w:color w:val="00B050"/>
          <w:sz w:val="28"/>
          <w:szCs w:val="28"/>
        </w:rPr>
      </w:pPr>
    </w:p>
    <w:p w14:paraId="6B89A11C" w14:textId="77777777" w:rsidR="009F0DA8" w:rsidRDefault="009F0DA8" w:rsidP="007313CF">
      <w:pPr>
        <w:spacing w:line="360" w:lineRule="auto"/>
        <w:jc w:val="both"/>
        <w:rPr>
          <w:rFonts w:asciiTheme="minorBidi" w:hAnsiTheme="minorBidi"/>
          <w:b/>
          <w:color w:val="00B050"/>
          <w:sz w:val="28"/>
          <w:szCs w:val="28"/>
        </w:rPr>
      </w:pPr>
    </w:p>
    <w:p w14:paraId="2600BB14" w14:textId="77777777" w:rsidR="009F0DA8" w:rsidRDefault="009F0DA8" w:rsidP="007313CF">
      <w:pPr>
        <w:spacing w:line="360" w:lineRule="auto"/>
        <w:jc w:val="both"/>
        <w:rPr>
          <w:rFonts w:asciiTheme="minorBidi" w:hAnsiTheme="minorBidi"/>
          <w:b/>
          <w:color w:val="00B050"/>
          <w:sz w:val="28"/>
          <w:szCs w:val="28"/>
        </w:rPr>
      </w:pPr>
    </w:p>
    <w:p w14:paraId="51241EE1" w14:textId="77777777" w:rsidR="001F6880" w:rsidRDefault="001F6880" w:rsidP="007313CF">
      <w:pPr>
        <w:spacing w:line="360" w:lineRule="auto"/>
        <w:jc w:val="both"/>
        <w:rPr>
          <w:rFonts w:asciiTheme="minorBidi" w:hAnsiTheme="minorBidi"/>
          <w:b/>
          <w:color w:val="00B050"/>
          <w:sz w:val="28"/>
          <w:szCs w:val="28"/>
        </w:rPr>
      </w:pPr>
    </w:p>
    <w:p w14:paraId="0AFCAE24" w14:textId="05A97618" w:rsidR="00812208" w:rsidRPr="002A3312" w:rsidRDefault="00216650" w:rsidP="007313CF">
      <w:pPr>
        <w:spacing w:line="360" w:lineRule="auto"/>
        <w:jc w:val="both"/>
        <w:rPr>
          <w:rFonts w:asciiTheme="minorBidi" w:hAnsiTheme="minorBidi"/>
          <w:b/>
          <w:color w:val="00B050"/>
          <w:sz w:val="28"/>
          <w:szCs w:val="28"/>
        </w:rPr>
      </w:pPr>
      <w:r w:rsidRPr="002A3312">
        <w:rPr>
          <w:rFonts w:asciiTheme="minorBidi" w:hAnsiTheme="minorBidi"/>
          <w:b/>
          <w:color w:val="00B050"/>
          <w:sz w:val="28"/>
          <w:szCs w:val="28"/>
        </w:rPr>
        <w:t>Component 2: An</w:t>
      </w:r>
      <w:r w:rsidR="00356995" w:rsidRPr="002A3312">
        <w:rPr>
          <w:rFonts w:asciiTheme="minorBidi" w:hAnsiTheme="minorBidi"/>
          <w:b/>
          <w:color w:val="00B050"/>
          <w:sz w:val="28"/>
          <w:szCs w:val="28"/>
        </w:rPr>
        <w:t>swering the Questions</w:t>
      </w:r>
    </w:p>
    <w:p w14:paraId="381C2AFC" w14:textId="2EFB5882" w:rsidR="00AE570B" w:rsidRPr="002A3312" w:rsidRDefault="00AE570B" w:rsidP="007313CF">
      <w:pPr>
        <w:spacing w:line="360" w:lineRule="auto"/>
        <w:jc w:val="both"/>
        <w:rPr>
          <w:b/>
          <w:color w:val="00B050"/>
          <w:sz w:val="28"/>
          <w:szCs w:val="28"/>
        </w:rPr>
      </w:pPr>
      <w:r w:rsidRPr="002A3312">
        <w:rPr>
          <w:b/>
          <w:color w:val="00B050"/>
          <w:sz w:val="28"/>
          <w:szCs w:val="28"/>
        </w:rPr>
        <w:t>Int</w:t>
      </w:r>
      <w:r w:rsidR="00355BAA" w:rsidRPr="002A3312">
        <w:rPr>
          <w:b/>
          <w:color w:val="00B050"/>
          <w:sz w:val="28"/>
          <w:szCs w:val="28"/>
        </w:rPr>
        <w:t>roduction</w:t>
      </w:r>
    </w:p>
    <w:p w14:paraId="2690AE10" w14:textId="77777777" w:rsidR="00574CC6" w:rsidRDefault="00EA0BC2" w:rsidP="007313CF">
      <w:pPr>
        <w:spacing w:line="360" w:lineRule="auto"/>
        <w:jc w:val="both"/>
        <w:rPr>
          <w:b/>
          <w:sz w:val="24"/>
          <w:szCs w:val="24"/>
        </w:rPr>
      </w:pPr>
      <w:r w:rsidRPr="003A2369">
        <w:rPr>
          <w:b/>
          <w:sz w:val="24"/>
          <w:szCs w:val="24"/>
        </w:rPr>
        <w:t>In today</w:t>
      </w:r>
      <w:r w:rsidR="001859BF" w:rsidRPr="003A2369">
        <w:rPr>
          <w:b/>
          <w:sz w:val="24"/>
          <w:szCs w:val="24"/>
        </w:rPr>
        <w:t xml:space="preserve">’s age, digital tools </w:t>
      </w:r>
      <w:r w:rsidR="00C77D89" w:rsidRPr="003A2369">
        <w:rPr>
          <w:b/>
          <w:sz w:val="24"/>
          <w:szCs w:val="24"/>
        </w:rPr>
        <w:t>are</w:t>
      </w:r>
      <w:r w:rsidR="001859BF" w:rsidRPr="003A2369">
        <w:rPr>
          <w:b/>
          <w:sz w:val="24"/>
          <w:szCs w:val="24"/>
        </w:rPr>
        <w:t xml:space="preserve"> a big part of </w:t>
      </w:r>
      <w:r w:rsidR="00890208" w:rsidRPr="003A2369">
        <w:rPr>
          <w:b/>
          <w:sz w:val="24"/>
          <w:szCs w:val="24"/>
        </w:rPr>
        <w:t xml:space="preserve">students learning. </w:t>
      </w:r>
      <w:r w:rsidR="00A267E9" w:rsidRPr="003A2369">
        <w:rPr>
          <w:b/>
          <w:sz w:val="24"/>
          <w:szCs w:val="24"/>
        </w:rPr>
        <w:t>From learning apps</w:t>
      </w:r>
      <w:r w:rsidR="00EA2488" w:rsidRPr="003A2369">
        <w:rPr>
          <w:b/>
          <w:sz w:val="24"/>
          <w:szCs w:val="24"/>
        </w:rPr>
        <w:t xml:space="preserve"> to Online libraries</w:t>
      </w:r>
      <w:r w:rsidR="00DB437E" w:rsidRPr="003A2369">
        <w:rPr>
          <w:b/>
          <w:sz w:val="24"/>
          <w:szCs w:val="24"/>
        </w:rPr>
        <w:t xml:space="preserve">, this has changed </w:t>
      </w:r>
      <w:r w:rsidR="00607D99" w:rsidRPr="003A2369">
        <w:rPr>
          <w:b/>
          <w:sz w:val="24"/>
          <w:szCs w:val="24"/>
        </w:rPr>
        <w:t xml:space="preserve">how we study, communicate, and </w:t>
      </w:r>
      <w:r w:rsidR="006E575C" w:rsidRPr="003A2369">
        <w:rPr>
          <w:b/>
          <w:sz w:val="24"/>
          <w:szCs w:val="24"/>
        </w:rPr>
        <w:t>get</w:t>
      </w:r>
      <w:r w:rsidR="00A54377" w:rsidRPr="003A2369">
        <w:rPr>
          <w:b/>
          <w:sz w:val="24"/>
          <w:szCs w:val="24"/>
        </w:rPr>
        <w:t xml:space="preserve"> information. </w:t>
      </w:r>
      <w:r w:rsidR="00251273" w:rsidRPr="003A2369">
        <w:rPr>
          <w:b/>
          <w:sz w:val="24"/>
          <w:szCs w:val="24"/>
        </w:rPr>
        <w:t xml:space="preserve">These tools offer many good benefits, but they also bring </w:t>
      </w:r>
      <w:r w:rsidR="009C05C6" w:rsidRPr="003A2369">
        <w:rPr>
          <w:b/>
          <w:sz w:val="24"/>
          <w:szCs w:val="24"/>
        </w:rPr>
        <w:t xml:space="preserve">challenges that students </w:t>
      </w:r>
      <w:r w:rsidR="00A267E9" w:rsidRPr="003A2369">
        <w:rPr>
          <w:b/>
          <w:sz w:val="24"/>
          <w:szCs w:val="24"/>
        </w:rPr>
        <w:t>need to manage</w:t>
      </w:r>
      <w:r w:rsidR="006F0200">
        <w:rPr>
          <w:b/>
          <w:sz w:val="24"/>
          <w:szCs w:val="24"/>
        </w:rPr>
        <w:t xml:space="preserve"> to be able to </w:t>
      </w:r>
      <w:r w:rsidR="006F6B81">
        <w:rPr>
          <w:b/>
          <w:sz w:val="24"/>
          <w:szCs w:val="24"/>
        </w:rPr>
        <w:t>succeed in their studies</w:t>
      </w:r>
      <w:r w:rsidR="00F562D5" w:rsidRPr="003A2369">
        <w:rPr>
          <w:b/>
          <w:sz w:val="24"/>
          <w:szCs w:val="24"/>
        </w:rPr>
        <w:t>.</w:t>
      </w:r>
      <w:r w:rsidR="00CD4E5F" w:rsidRPr="003A2369">
        <w:rPr>
          <w:b/>
          <w:sz w:val="24"/>
          <w:szCs w:val="24"/>
        </w:rPr>
        <w:t xml:space="preserve"> Understanding</w:t>
      </w:r>
      <w:r w:rsidR="00F3455B" w:rsidRPr="003A2369">
        <w:rPr>
          <w:b/>
          <w:sz w:val="24"/>
          <w:szCs w:val="24"/>
        </w:rPr>
        <w:t xml:space="preserve"> </w:t>
      </w:r>
      <w:r w:rsidR="00CD4E5F" w:rsidRPr="003A2369">
        <w:rPr>
          <w:b/>
          <w:sz w:val="24"/>
          <w:szCs w:val="24"/>
        </w:rPr>
        <w:t xml:space="preserve">both the </w:t>
      </w:r>
      <w:r w:rsidR="0039205A" w:rsidRPr="003A2369">
        <w:rPr>
          <w:b/>
          <w:sz w:val="24"/>
          <w:szCs w:val="24"/>
        </w:rPr>
        <w:t>opportunities and difficulties of</w:t>
      </w:r>
      <w:r w:rsidR="0039205A" w:rsidRPr="00710F6E">
        <w:rPr>
          <w:b/>
          <w:sz w:val="28"/>
          <w:szCs w:val="28"/>
        </w:rPr>
        <w:t xml:space="preserve"> </w:t>
      </w:r>
      <w:r w:rsidR="0039205A" w:rsidRPr="003A2369">
        <w:rPr>
          <w:b/>
          <w:sz w:val="24"/>
          <w:szCs w:val="24"/>
        </w:rPr>
        <w:t xml:space="preserve">digital learning </w:t>
      </w:r>
      <w:r w:rsidR="00E10C5D" w:rsidRPr="003A2369">
        <w:rPr>
          <w:b/>
          <w:sz w:val="24"/>
          <w:szCs w:val="24"/>
        </w:rPr>
        <w:t xml:space="preserve">is important for </w:t>
      </w:r>
      <w:r w:rsidR="000C54D8" w:rsidRPr="003A2369">
        <w:rPr>
          <w:b/>
          <w:sz w:val="24"/>
          <w:szCs w:val="24"/>
        </w:rPr>
        <w:t>students’</w:t>
      </w:r>
      <w:r w:rsidR="00E10C5D" w:rsidRPr="003A2369">
        <w:rPr>
          <w:b/>
          <w:sz w:val="24"/>
          <w:szCs w:val="24"/>
        </w:rPr>
        <w:t xml:space="preserve"> success</w:t>
      </w:r>
      <w:r w:rsidR="00B46E8B" w:rsidRPr="003A2369">
        <w:rPr>
          <w:b/>
          <w:sz w:val="24"/>
          <w:szCs w:val="24"/>
        </w:rPr>
        <w:t xml:space="preserve">. Students need to learn how to use </w:t>
      </w:r>
      <w:r w:rsidR="00343B47" w:rsidRPr="003A2369">
        <w:rPr>
          <w:b/>
          <w:sz w:val="24"/>
          <w:szCs w:val="24"/>
        </w:rPr>
        <w:t>technology well and avoid distractions</w:t>
      </w:r>
      <w:r w:rsidR="00434F6F">
        <w:rPr>
          <w:b/>
          <w:sz w:val="24"/>
          <w:szCs w:val="24"/>
        </w:rPr>
        <w:t xml:space="preserve"> like trying not to use </w:t>
      </w:r>
      <w:r w:rsidR="0078231D">
        <w:rPr>
          <w:b/>
          <w:sz w:val="24"/>
          <w:szCs w:val="24"/>
        </w:rPr>
        <w:t>their</w:t>
      </w:r>
      <w:r w:rsidR="00434F6F">
        <w:rPr>
          <w:b/>
          <w:sz w:val="24"/>
          <w:szCs w:val="24"/>
        </w:rPr>
        <w:t xml:space="preserve"> phone</w:t>
      </w:r>
      <w:r w:rsidR="000D37AB">
        <w:rPr>
          <w:b/>
          <w:sz w:val="24"/>
          <w:szCs w:val="24"/>
        </w:rPr>
        <w:t>s when studying</w:t>
      </w:r>
      <w:r w:rsidR="00FF463D" w:rsidRPr="003A2369">
        <w:rPr>
          <w:b/>
          <w:sz w:val="24"/>
          <w:szCs w:val="24"/>
        </w:rPr>
        <w:t xml:space="preserve">. At the same time students can also take </w:t>
      </w:r>
      <w:r w:rsidR="00152DF0" w:rsidRPr="003A2369">
        <w:rPr>
          <w:b/>
          <w:sz w:val="24"/>
          <w:szCs w:val="24"/>
        </w:rPr>
        <w:t xml:space="preserve">advantage of flexible learning, </w:t>
      </w:r>
      <w:r w:rsidR="000C54D8" w:rsidRPr="003A2369">
        <w:rPr>
          <w:b/>
          <w:sz w:val="24"/>
          <w:szCs w:val="24"/>
        </w:rPr>
        <w:t>access</w:t>
      </w:r>
      <w:r w:rsidR="00152DF0" w:rsidRPr="003A2369">
        <w:rPr>
          <w:b/>
          <w:sz w:val="24"/>
          <w:szCs w:val="24"/>
        </w:rPr>
        <w:t xml:space="preserve"> to </w:t>
      </w:r>
      <w:r w:rsidR="000C54D8" w:rsidRPr="003A2369">
        <w:rPr>
          <w:b/>
          <w:sz w:val="24"/>
          <w:szCs w:val="24"/>
        </w:rPr>
        <w:t>resources and instant feedback.</w:t>
      </w:r>
      <w:r w:rsidR="00610C95" w:rsidRPr="003A2369">
        <w:rPr>
          <w:b/>
          <w:sz w:val="24"/>
          <w:szCs w:val="24"/>
        </w:rPr>
        <w:t xml:space="preserve"> </w:t>
      </w:r>
      <w:r w:rsidR="001410EB" w:rsidRPr="003A2369">
        <w:rPr>
          <w:b/>
          <w:sz w:val="24"/>
          <w:szCs w:val="24"/>
        </w:rPr>
        <w:t>In this</w:t>
      </w:r>
      <w:r w:rsidR="00232BE5" w:rsidRPr="003A2369">
        <w:rPr>
          <w:b/>
          <w:sz w:val="24"/>
          <w:szCs w:val="24"/>
        </w:rPr>
        <w:t xml:space="preserve"> report </w:t>
      </w:r>
      <w:r w:rsidR="00783E13" w:rsidRPr="003A2369">
        <w:rPr>
          <w:b/>
          <w:sz w:val="24"/>
          <w:szCs w:val="24"/>
        </w:rPr>
        <w:t xml:space="preserve">we will explain </w:t>
      </w:r>
      <w:r w:rsidR="005103D6" w:rsidRPr="003A2369">
        <w:rPr>
          <w:b/>
          <w:sz w:val="24"/>
          <w:szCs w:val="24"/>
        </w:rPr>
        <w:t xml:space="preserve">two key major opportunities </w:t>
      </w:r>
      <w:r w:rsidR="002A7785" w:rsidRPr="003A2369">
        <w:rPr>
          <w:b/>
          <w:sz w:val="24"/>
          <w:szCs w:val="24"/>
        </w:rPr>
        <w:t xml:space="preserve">and two key challenges students face </w:t>
      </w:r>
      <w:r w:rsidR="006E3EB2" w:rsidRPr="003A2369">
        <w:rPr>
          <w:b/>
          <w:sz w:val="24"/>
          <w:szCs w:val="24"/>
        </w:rPr>
        <w:t xml:space="preserve">in this digital era, also </w:t>
      </w:r>
      <w:r w:rsidR="00AC110E" w:rsidRPr="003A2369">
        <w:rPr>
          <w:b/>
          <w:sz w:val="24"/>
          <w:szCs w:val="24"/>
        </w:rPr>
        <w:t>it will</w:t>
      </w:r>
    </w:p>
    <w:p w14:paraId="23511428" w14:textId="17726CD0" w:rsidR="00F562D5" w:rsidRPr="003A2369" w:rsidRDefault="00AC110E" w:rsidP="007313CF">
      <w:pPr>
        <w:spacing w:line="360" w:lineRule="auto"/>
        <w:jc w:val="both"/>
        <w:rPr>
          <w:b/>
          <w:sz w:val="24"/>
          <w:szCs w:val="24"/>
        </w:rPr>
      </w:pPr>
      <w:r w:rsidRPr="003A2369">
        <w:rPr>
          <w:b/>
          <w:sz w:val="24"/>
          <w:szCs w:val="24"/>
        </w:rPr>
        <w:t xml:space="preserve">offer three </w:t>
      </w:r>
      <w:r w:rsidR="009B1898" w:rsidRPr="003A2369">
        <w:rPr>
          <w:b/>
          <w:sz w:val="24"/>
          <w:szCs w:val="24"/>
        </w:rPr>
        <w:t>suggestions to help students adapt.</w:t>
      </w:r>
    </w:p>
    <w:p w14:paraId="10396954" w14:textId="77777777" w:rsidR="00F649D2" w:rsidRPr="002A3312" w:rsidRDefault="00F649D2" w:rsidP="007313CF">
      <w:pPr>
        <w:spacing w:line="360" w:lineRule="auto"/>
        <w:jc w:val="both"/>
        <w:rPr>
          <w:b/>
          <w:color w:val="00B050"/>
          <w:sz w:val="24"/>
          <w:szCs w:val="24"/>
        </w:rPr>
      </w:pPr>
    </w:p>
    <w:p w14:paraId="320B4999" w14:textId="01EEED81" w:rsidR="006E597B" w:rsidRPr="002A3312" w:rsidRDefault="0019081D" w:rsidP="007313CF">
      <w:pPr>
        <w:spacing w:line="360" w:lineRule="auto"/>
        <w:jc w:val="both"/>
        <w:rPr>
          <w:b/>
          <w:color w:val="00B050"/>
          <w:sz w:val="28"/>
          <w:szCs w:val="28"/>
        </w:rPr>
      </w:pPr>
      <w:r w:rsidRPr="002A3312">
        <w:rPr>
          <w:b/>
          <w:color w:val="00B050"/>
          <w:sz w:val="28"/>
          <w:szCs w:val="28"/>
        </w:rPr>
        <w:t>The cha</w:t>
      </w:r>
      <w:r w:rsidR="00AE570B" w:rsidRPr="002A3312">
        <w:rPr>
          <w:b/>
          <w:color w:val="00B050"/>
          <w:sz w:val="28"/>
          <w:szCs w:val="28"/>
        </w:rPr>
        <w:t>llenges students face</w:t>
      </w:r>
    </w:p>
    <w:p w14:paraId="333F602D" w14:textId="7EF65EA8" w:rsidR="00355BAA" w:rsidRPr="003C2BDD" w:rsidRDefault="00DD592B" w:rsidP="007313CF">
      <w:pPr>
        <w:spacing w:line="360" w:lineRule="auto"/>
        <w:jc w:val="both"/>
        <w:rPr>
          <w:b/>
          <w:sz w:val="24"/>
          <w:szCs w:val="24"/>
        </w:rPr>
      </w:pPr>
      <w:r w:rsidRPr="003C2BDD">
        <w:rPr>
          <w:b/>
          <w:sz w:val="24"/>
          <w:szCs w:val="24"/>
        </w:rPr>
        <w:t xml:space="preserve">One </w:t>
      </w:r>
      <w:r w:rsidR="00F83E4A" w:rsidRPr="003C2BDD">
        <w:rPr>
          <w:b/>
          <w:sz w:val="24"/>
          <w:szCs w:val="24"/>
        </w:rPr>
        <w:t xml:space="preserve">big challenge is distraction. With </w:t>
      </w:r>
      <w:r w:rsidR="007F3C4E" w:rsidRPr="003C2BDD">
        <w:rPr>
          <w:b/>
          <w:sz w:val="24"/>
          <w:szCs w:val="24"/>
        </w:rPr>
        <w:t xml:space="preserve">notification, social media, and entertainment </w:t>
      </w:r>
      <w:r w:rsidR="00DA21B8" w:rsidRPr="003C2BDD">
        <w:rPr>
          <w:b/>
          <w:sz w:val="24"/>
          <w:szCs w:val="24"/>
        </w:rPr>
        <w:t>just one click away, it’s easy to lose focus</w:t>
      </w:r>
      <w:r w:rsidR="00EC50E6" w:rsidRPr="003C2BDD">
        <w:rPr>
          <w:b/>
          <w:sz w:val="24"/>
          <w:szCs w:val="24"/>
        </w:rPr>
        <w:t>. According to Cottrell (2023)</w:t>
      </w:r>
      <w:r w:rsidR="00385E54" w:rsidRPr="003C2BDD">
        <w:rPr>
          <w:b/>
          <w:sz w:val="24"/>
          <w:szCs w:val="24"/>
        </w:rPr>
        <w:t xml:space="preserve">, </w:t>
      </w:r>
      <w:r w:rsidR="00D403BE" w:rsidRPr="003C2BDD">
        <w:rPr>
          <w:b/>
          <w:sz w:val="24"/>
          <w:szCs w:val="24"/>
        </w:rPr>
        <w:t xml:space="preserve">multitasking </w:t>
      </w:r>
      <w:r w:rsidR="003536B6" w:rsidRPr="003C2BDD">
        <w:rPr>
          <w:b/>
          <w:sz w:val="24"/>
          <w:szCs w:val="24"/>
        </w:rPr>
        <w:t xml:space="preserve">and constant interruption can </w:t>
      </w:r>
      <w:r w:rsidR="00034069" w:rsidRPr="003C2BDD">
        <w:rPr>
          <w:b/>
          <w:sz w:val="24"/>
          <w:szCs w:val="24"/>
        </w:rPr>
        <w:t xml:space="preserve">reduce the quality of learning and make it harder to </w:t>
      </w:r>
      <w:r w:rsidR="0011570E" w:rsidRPr="003C2BDD">
        <w:rPr>
          <w:b/>
          <w:sz w:val="24"/>
          <w:szCs w:val="24"/>
        </w:rPr>
        <w:t xml:space="preserve">retain information. </w:t>
      </w:r>
      <w:r w:rsidR="006F64B7" w:rsidRPr="003C2BDD">
        <w:rPr>
          <w:b/>
          <w:sz w:val="24"/>
          <w:szCs w:val="24"/>
        </w:rPr>
        <w:t xml:space="preserve">I have done this </w:t>
      </w:r>
      <w:r w:rsidR="000F46E9" w:rsidRPr="003C2BDD">
        <w:rPr>
          <w:b/>
          <w:sz w:val="24"/>
          <w:szCs w:val="24"/>
        </w:rPr>
        <w:t>myself;</w:t>
      </w:r>
      <w:r w:rsidR="006F64B7" w:rsidRPr="003C2BDD">
        <w:rPr>
          <w:b/>
          <w:sz w:val="24"/>
          <w:szCs w:val="24"/>
        </w:rPr>
        <w:t xml:space="preserve"> </w:t>
      </w:r>
      <w:r w:rsidR="00D77442" w:rsidRPr="003C2BDD">
        <w:rPr>
          <w:b/>
          <w:sz w:val="24"/>
          <w:szCs w:val="24"/>
        </w:rPr>
        <w:t xml:space="preserve">Sometimes I would sit down to do my studies and then end up </w:t>
      </w:r>
      <w:r w:rsidR="00D3195F" w:rsidRPr="003C2BDD">
        <w:rPr>
          <w:b/>
          <w:sz w:val="24"/>
          <w:szCs w:val="24"/>
        </w:rPr>
        <w:t xml:space="preserve">on my phone watching </w:t>
      </w:r>
      <w:r w:rsidR="00C92FD0" w:rsidRPr="003C2BDD">
        <w:rPr>
          <w:b/>
          <w:sz w:val="24"/>
          <w:szCs w:val="24"/>
        </w:rPr>
        <w:t>TikTok</w:t>
      </w:r>
      <w:r w:rsidR="00F85D0A" w:rsidRPr="003C2BDD">
        <w:rPr>
          <w:b/>
          <w:sz w:val="24"/>
          <w:szCs w:val="24"/>
        </w:rPr>
        <w:t xml:space="preserve"> </w:t>
      </w:r>
      <w:r w:rsidR="00C92FD0" w:rsidRPr="003C2BDD">
        <w:rPr>
          <w:b/>
          <w:sz w:val="24"/>
          <w:szCs w:val="24"/>
        </w:rPr>
        <w:t>videos or</w:t>
      </w:r>
      <w:r w:rsidR="00F85D0A" w:rsidRPr="003C2BDD">
        <w:rPr>
          <w:b/>
          <w:sz w:val="24"/>
          <w:szCs w:val="24"/>
        </w:rPr>
        <w:t xml:space="preserve"> scrolling through </w:t>
      </w:r>
      <w:r w:rsidR="00C92FD0" w:rsidRPr="003C2BDD">
        <w:rPr>
          <w:b/>
          <w:sz w:val="24"/>
          <w:szCs w:val="24"/>
        </w:rPr>
        <w:t>Instagram. This makes studying harder.</w:t>
      </w:r>
    </w:p>
    <w:p w14:paraId="002A0F71" w14:textId="10D5897D" w:rsidR="004C10CA" w:rsidRPr="003C2BDD" w:rsidRDefault="00786630" w:rsidP="007313CF">
      <w:pPr>
        <w:spacing w:line="360" w:lineRule="auto"/>
        <w:jc w:val="both"/>
        <w:rPr>
          <w:b/>
          <w:sz w:val="24"/>
          <w:szCs w:val="24"/>
        </w:rPr>
      </w:pPr>
      <w:r w:rsidRPr="003C2BDD">
        <w:rPr>
          <w:b/>
          <w:sz w:val="24"/>
          <w:szCs w:val="24"/>
        </w:rPr>
        <w:t>Another challenge is digital inequality</w:t>
      </w:r>
      <w:r w:rsidR="005C0216" w:rsidRPr="003C2BDD">
        <w:rPr>
          <w:b/>
          <w:sz w:val="24"/>
          <w:szCs w:val="24"/>
        </w:rPr>
        <w:t xml:space="preserve">. Not </w:t>
      </w:r>
      <w:r w:rsidR="00004721" w:rsidRPr="003C2BDD">
        <w:rPr>
          <w:b/>
          <w:sz w:val="24"/>
          <w:szCs w:val="24"/>
        </w:rPr>
        <w:t>all</w:t>
      </w:r>
      <w:r w:rsidR="005C0216" w:rsidRPr="003C2BDD">
        <w:rPr>
          <w:b/>
          <w:sz w:val="24"/>
          <w:szCs w:val="24"/>
        </w:rPr>
        <w:t xml:space="preserve"> students have equal access to </w:t>
      </w:r>
      <w:r w:rsidR="00086734" w:rsidRPr="003C2BDD">
        <w:rPr>
          <w:b/>
          <w:sz w:val="24"/>
          <w:szCs w:val="24"/>
        </w:rPr>
        <w:t xml:space="preserve">devices, internet, or quiet </w:t>
      </w:r>
      <w:r w:rsidR="00281D72" w:rsidRPr="003C2BDD">
        <w:rPr>
          <w:b/>
          <w:sz w:val="24"/>
          <w:szCs w:val="24"/>
        </w:rPr>
        <w:t xml:space="preserve">study spaces. The OECD (2023) </w:t>
      </w:r>
      <w:r w:rsidR="001A05A2" w:rsidRPr="003C2BDD">
        <w:rPr>
          <w:b/>
          <w:sz w:val="24"/>
          <w:szCs w:val="24"/>
        </w:rPr>
        <w:t>explains that during the COVID-19 pandemic, many students stru</w:t>
      </w:r>
      <w:r w:rsidR="0015730D" w:rsidRPr="003C2BDD">
        <w:rPr>
          <w:b/>
          <w:sz w:val="24"/>
          <w:szCs w:val="24"/>
        </w:rPr>
        <w:t xml:space="preserve">ggled to keep up with their studies and Online learning </w:t>
      </w:r>
      <w:r w:rsidR="00A44799" w:rsidRPr="003C2BDD">
        <w:rPr>
          <w:b/>
          <w:sz w:val="24"/>
          <w:szCs w:val="24"/>
        </w:rPr>
        <w:t xml:space="preserve">because they didn’t have the right </w:t>
      </w:r>
      <w:r w:rsidR="00BC1F70" w:rsidRPr="003C2BDD">
        <w:rPr>
          <w:b/>
          <w:sz w:val="24"/>
          <w:szCs w:val="24"/>
        </w:rPr>
        <w:t xml:space="preserve">equipment or stable internet </w:t>
      </w:r>
      <w:r w:rsidR="0080322D" w:rsidRPr="003C2BDD">
        <w:rPr>
          <w:b/>
          <w:sz w:val="24"/>
          <w:szCs w:val="24"/>
        </w:rPr>
        <w:t>connections.</w:t>
      </w:r>
    </w:p>
    <w:p w14:paraId="24FD66F8" w14:textId="214EB205" w:rsidR="00786630" w:rsidRPr="003C2BDD" w:rsidRDefault="004C10CA" w:rsidP="007313CF">
      <w:pPr>
        <w:spacing w:line="360" w:lineRule="auto"/>
        <w:jc w:val="both"/>
        <w:rPr>
          <w:b/>
          <w:sz w:val="24"/>
          <w:szCs w:val="24"/>
        </w:rPr>
      </w:pPr>
      <w:r w:rsidRPr="003C2BDD">
        <w:rPr>
          <w:b/>
          <w:sz w:val="24"/>
          <w:szCs w:val="24"/>
        </w:rPr>
        <w:t>These challenges</w:t>
      </w:r>
      <w:r w:rsidR="0080322D" w:rsidRPr="003C2BDD">
        <w:rPr>
          <w:b/>
          <w:sz w:val="24"/>
          <w:szCs w:val="24"/>
        </w:rPr>
        <w:t xml:space="preserve"> </w:t>
      </w:r>
      <w:r w:rsidRPr="003C2BDD">
        <w:rPr>
          <w:b/>
          <w:sz w:val="24"/>
          <w:szCs w:val="24"/>
        </w:rPr>
        <w:t xml:space="preserve">are serious because </w:t>
      </w:r>
      <w:r w:rsidR="005D153E" w:rsidRPr="003C2BDD">
        <w:rPr>
          <w:b/>
          <w:sz w:val="24"/>
          <w:szCs w:val="24"/>
        </w:rPr>
        <w:t xml:space="preserve">they affect fairness and if </w:t>
      </w:r>
      <w:r w:rsidR="00BD62BC" w:rsidRPr="003C2BDD">
        <w:rPr>
          <w:b/>
          <w:sz w:val="24"/>
          <w:szCs w:val="24"/>
        </w:rPr>
        <w:t>students can’t focus or access learning tool</w:t>
      </w:r>
      <w:r w:rsidR="00780CE2" w:rsidRPr="003C2BDD">
        <w:rPr>
          <w:b/>
          <w:sz w:val="24"/>
          <w:szCs w:val="24"/>
        </w:rPr>
        <w:t>s, they can fall behind. S</w:t>
      </w:r>
      <w:r w:rsidR="00016214" w:rsidRPr="003C2BDD">
        <w:rPr>
          <w:b/>
          <w:sz w:val="24"/>
          <w:szCs w:val="24"/>
        </w:rPr>
        <w:t>olving these problems will help students succ</w:t>
      </w:r>
      <w:r w:rsidR="009216CC" w:rsidRPr="003C2BDD">
        <w:rPr>
          <w:b/>
          <w:sz w:val="24"/>
          <w:szCs w:val="24"/>
        </w:rPr>
        <w:t>eed in the digital era.</w:t>
      </w:r>
    </w:p>
    <w:p w14:paraId="1E82E59C" w14:textId="77777777" w:rsidR="000F46E9" w:rsidRPr="00710F6E" w:rsidRDefault="000F46E9" w:rsidP="007313CF">
      <w:pPr>
        <w:spacing w:line="360" w:lineRule="auto"/>
        <w:jc w:val="both"/>
        <w:rPr>
          <w:b/>
          <w:color w:val="156082" w:themeColor="accent1"/>
          <w:sz w:val="36"/>
          <w:szCs w:val="36"/>
        </w:rPr>
      </w:pPr>
    </w:p>
    <w:p w14:paraId="40BCE3EA" w14:textId="658F2FD6" w:rsidR="000E714B" w:rsidRPr="002A3312" w:rsidRDefault="004D20C4" w:rsidP="007313CF">
      <w:pPr>
        <w:spacing w:line="360" w:lineRule="auto"/>
        <w:jc w:val="both"/>
        <w:rPr>
          <w:b/>
          <w:color w:val="00B050"/>
          <w:sz w:val="28"/>
          <w:szCs w:val="28"/>
        </w:rPr>
      </w:pPr>
      <w:r w:rsidRPr="002A3312">
        <w:rPr>
          <w:b/>
          <w:color w:val="00B050"/>
          <w:sz w:val="28"/>
          <w:szCs w:val="28"/>
        </w:rPr>
        <w:t xml:space="preserve">Opportunities Digital Tools </w:t>
      </w:r>
      <w:r w:rsidR="008B467D" w:rsidRPr="002A3312">
        <w:rPr>
          <w:b/>
          <w:color w:val="00B050"/>
          <w:sz w:val="28"/>
          <w:szCs w:val="28"/>
        </w:rPr>
        <w:t>Provide</w:t>
      </w:r>
    </w:p>
    <w:p w14:paraId="0D3B0135" w14:textId="027730F9" w:rsidR="00BF6630" w:rsidRPr="003C2BDD" w:rsidRDefault="00FA28CC" w:rsidP="007313CF">
      <w:pPr>
        <w:spacing w:line="360" w:lineRule="auto"/>
        <w:jc w:val="both"/>
        <w:rPr>
          <w:b/>
          <w:color w:val="156082" w:themeColor="accent1"/>
          <w:sz w:val="24"/>
          <w:szCs w:val="24"/>
        </w:rPr>
      </w:pPr>
      <w:r w:rsidRPr="003C2BDD">
        <w:rPr>
          <w:b/>
          <w:sz w:val="24"/>
          <w:szCs w:val="24"/>
        </w:rPr>
        <w:t xml:space="preserve">Digital tools also offer </w:t>
      </w:r>
      <w:r w:rsidR="00457D8C" w:rsidRPr="003C2BDD">
        <w:rPr>
          <w:b/>
          <w:sz w:val="24"/>
          <w:szCs w:val="24"/>
        </w:rPr>
        <w:t>opportunities. One</w:t>
      </w:r>
      <w:r w:rsidR="00E67219">
        <w:rPr>
          <w:b/>
          <w:sz w:val="24"/>
          <w:szCs w:val="24"/>
        </w:rPr>
        <w:t xml:space="preserve"> </w:t>
      </w:r>
      <w:r w:rsidR="00356AFD">
        <w:rPr>
          <w:b/>
          <w:sz w:val="24"/>
          <w:szCs w:val="24"/>
        </w:rPr>
        <w:t>good</w:t>
      </w:r>
      <w:r w:rsidR="005D6508" w:rsidRPr="003C2BDD">
        <w:rPr>
          <w:b/>
          <w:sz w:val="24"/>
          <w:szCs w:val="24"/>
        </w:rPr>
        <w:t xml:space="preserve"> </w:t>
      </w:r>
      <w:r w:rsidR="002C66F2" w:rsidRPr="003C2BDD">
        <w:rPr>
          <w:b/>
          <w:sz w:val="24"/>
          <w:szCs w:val="24"/>
        </w:rPr>
        <w:t xml:space="preserve">opportunity is personalized </w:t>
      </w:r>
      <w:r w:rsidR="001D09B8" w:rsidRPr="003C2BDD">
        <w:rPr>
          <w:b/>
          <w:sz w:val="24"/>
          <w:szCs w:val="24"/>
        </w:rPr>
        <w:t xml:space="preserve">learning. </w:t>
      </w:r>
      <w:r w:rsidR="00D558E5" w:rsidRPr="003C2BDD">
        <w:rPr>
          <w:b/>
          <w:sz w:val="24"/>
          <w:szCs w:val="24"/>
        </w:rPr>
        <w:t>Students</w:t>
      </w:r>
      <w:r w:rsidR="001D09B8" w:rsidRPr="003C2BDD">
        <w:rPr>
          <w:b/>
          <w:sz w:val="24"/>
          <w:szCs w:val="24"/>
        </w:rPr>
        <w:t xml:space="preserve"> can learn </w:t>
      </w:r>
      <w:r w:rsidR="0090290E" w:rsidRPr="003C2BDD">
        <w:rPr>
          <w:b/>
          <w:sz w:val="24"/>
          <w:szCs w:val="24"/>
        </w:rPr>
        <w:t>at</w:t>
      </w:r>
      <w:r w:rsidR="001D09B8" w:rsidRPr="003C2BDD">
        <w:rPr>
          <w:b/>
          <w:sz w:val="24"/>
          <w:szCs w:val="24"/>
        </w:rPr>
        <w:t xml:space="preserve"> their own pa</w:t>
      </w:r>
      <w:r w:rsidR="00CD6D8B" w:rsidRPr="003C2BDD">
        <w:rPr>
          <w:b/>
          <w:sz w:val="24"/>
          <w:szCs w:val="24"/>
        </w:rPr>
        <w:t>ce</w:t>
      </w:r>
      <w:r w:rsidR="00784AB9" w:rsidRPr="003C2BDD">
        <w:rPr>
          <w:b/>
          <w:sz w:val="24"/>
          <w:szCs w:val="24"/>
        </w:rPr>
        <w:t xml:space="preserve"> and </w:t>
      </w:r>
      <w:r w:rsidR="00CD6D8B" w:rsidRPr="003C2BDD">
        <w:rPr>
          <w:b/>
          <w:sz w:val="24"/>
          <w:szCs w:val="24"/>
        </w:rPr>
        <w:t>revisit materials</w:t>
      </w:r>
      <w:r w:rsidR="00784AB9" w:rsidRPr="003C2BDD">
        <w:rPr>
          <w:b/>
          <w:sz w:val="24"/>
          <w:szCs w:val="24"/>
        </w:rPr>
        <w:t xml:space="preserve">. The OECD (2023) says that </w:t>
      </w:r>
      <w:r w:rsidR="000009FC" w:rsidRPr="003C2BDD">
        <w:rPr>
          <w:b/>
          <w:sz w:val="24"/>
          <w:szCs w:val="24"/>
        </w:rPr>
        <w:t>technology allows for flexible and inclusive</w:t>
      </w:r>
      <w:r w:rsidR="00833697" w:rsidRPr="003C2BDD">
        <w:rPr>
          <w:b/>
          <w:sz w:val="24"/>
          <w:szCs w:val="24"/>
        </w:rPr>
        <w:t xml:space="preserve"> education. </w:t>
      </w:r>
      <w:r w:rsidR="00671CC3" w:rsidRPr="003C2BDD">
        <w:rPr>
          <w:b/>
          <w:sz w:val="24"/>
          <w:szCs w:val="24"/>
        </w:rPr>
        <w:t xml:space="preserve">Another </w:t>
      </w:r>
      <w:r w:rsidR="00356AFD">
        <w:rPr>
          <w:b/>
          <w:sz w:val="24"/>
          <w:szCs w:val="24"/>
        </w:rPr>
        <w:t xml:space="preserve">great </w:t>
      </w:r>
      <w:r w:rsidR="00671CC3" w:rsidRPr="003C2BDD">
        <w:rPr>
          <w:b/>
          <w:sz w:val="24"/>
          <w:szCs w:val="24"/>
        </w:rPr>
        <w:t>opportunity is access to global resources</w:t>
      </w:r>
      <w:r w:rsidR="003E30B3" w:rsidRPr="003C2BDD">
        <w:rPr>
          <w:b/>
          <w:sz w:val="24"/>
          <w:szCs w:val="24"/>
        </w:rPr>
        <w:t xml:space="preserve">. Students can find </w:t>
      </w:r>
      <w:r w:rsidR="00D558E5" w:rsidRPr="003C2BDD">
        <w:rPr>
          <w:b/>
          <w:sz w:val="24"/>
          <w:szCs w:val="24"/>
        </w:rPr>
        <w:t>articles</w:t>
      </w:r>
      <w:r w:rsidR="001F6921" w:rsidRPr="003C2BDD">
        <w:rPr>
          <w:b/>
          <w:sz w:val="24"/>
          <w:szCs w:val="24"/>
        </w:rPr>
        <w:t>, videos, and tutorials</w:t>
      </w:r>
      <w:r w:rsidR="008B0BB8" w:rsidRPr="003C2BDD">
        <w:rPr>
          <w:b/>
          <w:sz w:val="24"/>
          <w:szCs w:val="24"/>
        </w:rPr>
        <w:t xml:space="preserve"> online.</w:t>
      </w:r>
      <w:r w:rsidR="006A25D9" w:rsidRPr="003C2BDD">
        <w:rPr>
          <w:b/>
          <w:sz w:val="24"/>
          <w:szCs w:val="24"/>
        </w:rPr>
        <w:t xml:space="preserve"> This help</w:t>
      </w:r>
      <w:r w:rsidR="009757B3" w:rsidRPr="003C2BDD">
        <w:rPr>
          <w:b/>
          <w:sz w:val="24"/>
          <w:szCs w:val="24"/>
        </w:rPr>
        <w:t xml:space="preserve">s us explore topics in depth and learn from a </w:t>
      </w:r>
      <w:r w:rsidR="007C1551" w:rsidRPr="003C2BDD">
        <w:rPr>
          <w:b/>
          <w:sz w:val="24"/>
          <w:szCs w:val="24"/>
        </w:rPr>
        <w:t>different perspective</w:t>
      </w:r>
      <w:r w:rsidR="00E950AE" w:rsidRPr="003C2BDD">
        <w:rPr>
          <w:b/>
          <w:sz w:val="24"/>
          <w:szCs w:val="24"/>
        </w:rPr>
        <w:t>.</w:t>
      </w:r>
      <w:r w:rsidR="007C1551" w:rsidRPr="003C2BDD">
        <w:rPr>
          <w:b/>
          <w:sz w:val="24"/>
          <w:szCs w:val="24"/>
        </w:rPr>
        <w:t xml:space="preserve"> </w:t>
      </w:r>
      <w:r w:rsidR="00F8278E" w:rsidRPr="003C2BDD">
        <w:rPr>
          <w:b/>
          <w:sz w:val="24"/>
          <w:szCs w:val="24"/>
        </w:rPr>
        <w:t>These tools help student</w:t>
      </w:r>
      <w:r w:rsidR="009B5148" w:rsidRPr="003C2BDD">
        <w:rPr>
          <w:b/>
          <w:sz w:val="24"/>
          <w:szCs w:val="24"/>
        </w:rPr>
        <w:t>s become independent learners</w:t>
      </w:r>
      <w:r w:rsidR="009A0AB3" w:rsidRPr="003C2BDD">
        <w:rPr>
          <w:b/>
          <w:sz w:val="24"/>
          <w:szCs w:val="24"/>
        </w:rPr>
        <w:t xml:space="preserve">. We don’t have to only rely on our lectures </w:t>
      </w:r>
      <w:r w:rsidR="00F23F5A" w:rsidRPr="003C2BDD">
        <w:rPr>
          <w:b/>
          <w:sz w:val="24"/>
          <w:szCs w:val="24"/>
        </w:rPr>
        <w:t>we can take control of our learning</w:t>
      </w:r>
      <w:r w:rsidR="006056A2" w:rsidRPr="003C2BDD">
        <w:rPr>
          <w:b/>
          <w:sz w:val="24"/>
          <w:szCs w:val="24"/>
        </w:rPr>
        <w:t xml:space="preserve">. When used properly, digitals tools can improve </w:t>
      </w:r>
      <w:r w:rsidR="00C8757A" w:rsidRPr="003C2BDD">
        <w:rPr>
          <w:b/>
          <w:sz w:val="24"/>
          <w:szCs w:val="24"/>
        </w:rPr>
        <w:t>understanding, boost confidence, and make studying mor</w:t>
      </w:r>
      <w:r w:rsidR="00657085" w:rsidRPr="003C2BDD">
        <w:rPr>
          <w:b/>
          <w:sz w:val="24"/>
          <w:szCs w:val="24"/>
        </w:rPr>
        <w:t xml:space="preserve">e </w:t>
      </w:r>
      <w:r w:rsidR="00C8757A" w:rsidRPr="003C2BDD">
        <w:rPr>
          <w:b/>
          <w:sz w:val="24"/>
          <w:szCs w:val="24"/>
        </w:rPr>
        <w:t>enjoyable</w:t>
      </w:r>
      <w:r w:rsidR="005157EC" w:rsidRPr="003C2BDD">
        <w:rPr>
          <w:b/>
          <w:sz w:val="24"/>
          <w:szCs w:val="24"/>
        </w:rPr>
        <w:t>.</w:t>
      </w:r>
    </w:p>
    <w:p w14:paraId="338E737D" w14:textId="733A2E80" w:rsidR="00FA28CC" w:rsidRPr="00710F6E" w:rsidRDefault="00FA28CC" w:rsidP="007313CF">
      <w:pPr>
        <w:spacing w:line="360" w:lineRule="auto"/>
        <w:jc w:val="both"/>
        <w:rPr>
          <w:b/>
          <w:color w:val="156082" w:themeColor="accent1"/>
          <w:sz w:val="36"/>
          <w:szCs w:val="36"/>
        </w:rPr>
      </w:pPr>
    </w:p>
    <w:p w14:paraId="05F0656B" w14:textId="77777777" w:rsidR="00EF462F" w:rsidRDefault="00EF462F" w:rsidP="007313CF">
      <w:pPr>
        <w:spacing w:line="360" w:lineRule="auto"/>
        <w:jc w:val="both"/>
        <w:rPr>
          <w:b/>
          <w:color w:val="00B050"/>
          <w:sz w:val="28"/>
          <w:szCs w:val="28"/>
        </w:rPr>
      </w:pPr>
    </w:p>
    <w:p w14:paraId="377244A0" w14:textId="77777777" w:rsidR="00EF462F" w:rsidRDefault="00EF462F" w:rsidP="007313CF">
      <w:pPr>
        <w:spacing w:line="360" w:lineRule="auto"/>
        <w:jc w:val="both"/>
        <w:rPr>
          <w:b/>
          <w:color w:val="00B050"/>
          <w:sz w:val="28"/>
          <w:szCs w:val="28"/>
        </w:rPr>
      </w:pPr>
    </w:p>
    <w:p w14:paraId="0FCFE068" w14:textId="77777777" w:rsidR="00EF462F" w:rsidRDefault="00EF462F" w:rsidP="007313CF">
      <w:pPr>
        <w:spacing w:line="360" w:lineRule="auto"/>
        <w:jc w:val="both"/>
        <w:rPr>
          <w:b/>
          <w:color w:val="00B050"/>
          <w:sz w:val="28"/>
          <w:szCs w:val="28"/>
        </w:rPr>
      </w:pPr>
    </w:p>
    <w:p w14:paraId="29B8DB6D" w14:textId="77777777" w:rsidR="00EF462F" w:rsidRDefault="00EF462F" w:rsidP="007313CF">
      <w:pPr>
        <w:spacing w:line="360" w:lineRule="auto"/>
        <w:jc w:val="both"/>
        <w:rPr>
          <w:b/>
          <w:color w:val="00B050"/>
          <w:sz w:val="28"/>
          <w:szCs w:val="28"/>
        </w:rPr>
      </w:pPr>
    </w:p>
    <w:p w14:paraId="0CE81536" w14:textId="77777777" w:rsidR="007032EE" w:rsidRDefault="007032EE" w:rsidP="007313CF">
      <w:pPr>
        <w:spacing w:line="360" w:lineRule="auto"/>
        <w:jc w:val="both"/>
        <w:rPr>
          <w:b/>
          <w:color w:val="00B050"/>
          <w:sz w:val="28"/>
          <w:szCs w:val="28"/>
        </w:rPr>
      </w:pPr>
    </w:p>
    <w:p w14:paraId="2B5A3353" w14:textId="77777777" w:rsidR="007032EE" w:rsidRDefault="007032EE" w:rsidP="007313CF">
      <w:pPr>
        <w:spacing w:line="360" w:lineRule="auto"/>
        <w:jc w:val="both"/>
        <w:rPr>
          <w:b/>
          <w:color w:val="00B050"/>
          <w:sz w:val="28"/>
          <w:szCs w:val="28"/>
        </w:rPr>
      </w:pPr>
    </w:p>
    <w:p w14:paraId="6124C3CA" w14:textId="77777777" w:rsidR="007032EE" w:rsidRDefault="007032EE" w:rsidP="007313CF">
      <w:pPr>
        <w:spacing w:line="360" w:lineRule="auto"/>
        <w:jc w:val="both"/>
        <w:rPr>
          <w:b/>
          <w:color w:val="00B050"/>
          <w:sz w:val="28"/>
          <w:szCs w:val="28"/>
        </w:rPr>
      </w:pPr>
    </w:p>
    <w:p w14:paraId="14397AD5" w14:textId="3E6FC6A7" w:rsidR="00BF6630" w:rsidRPr="002A3312" w:rsidRDefault="00BF6630" w:rsidP="007313CF">
      <w:pPr>
        <w:spacing w:line="360" w:lineRule="auto"/>
        <w:jc w:val="both"/>
        <w:rPr>
          <w:b/>
          <w:color w:val="00B050"/>
          <w:sz w:val="28"/>
          <w:szCs w:val="28"/>
        </w:rPr>
      </w:pPr>
      <w:r w:rsidRPr="002A3312">
        <w:rPr>
          <w:b/>
          <w:color w:val="00B050"/>
          <w:sz w:val="28"/>
          <w:szCs w:val="28"/>
        </w:rPr>
        <w:t xml:space="preserve">How </w:t>
      </w:r>
      <w:r w:rsidR="000828B9" w:rsidRPr="002A3312">
        <w:rPr>
          <w:b/>
          <w:color w:val="00B050"/>
          <w:sz w:val="28"/>
          <w:szCs w:val="28"/>
        </w:rPr>
        <w:t>S</w:t>
      </w:r>
      <w:r w:rsidRPr="002A3312">
        <w:rPr>
          <w:b/>
          <w:color w:val="00B050"/>
          <w:sz w:val="28"/>
          <w:szCs w:val="28"/>
        </w:rPr>
        <w:t>tudents</w:t>
      </w:r>
      <w:r w:rsidR="000828B9" w:rsidRPr="002A3312">
        <w:rPr>
          <w:b/>
          <w:color w:val="00B050"/>
          <w:sz w:val="28"/>
          <w:szCs w:val="28"/>
        </w:rPr>
        <w:t xml:space="preserve"> Can Adapt</w:t>
      </w:r>
    </w:p>
    <w:p w14:paraId="4FDC97C1" w14:textId="1E8E58FA" w:rsidR="008B467D" w:rsidRPr="003C2BDD" w:rsidRDefault="007E6095" w:rsidP="007313CF">
      <w:pPr>
        <w:spacing w:line="360" w:lineRule="auto"/>
        <w:jc w:val="both"/>
        <w:rPr>
          <w:b/>
          <w:sz w:val="24"/>
          <w:szCs w:val="24"/>
        </w:rPr>
      </w:pPr>
      <w:r w:rsidRPr="003C2BDD">
        <w:rPr>
          <w:b/>
          <w:sz w:val="24"/>
          <w:szCs w:val="24"/>
        </w:rPr>
        <w:t xml:space="preserve">To </w:t>
      </w:r>
      <w:r w:rsidR="0094212E" w:rsidRPr="003C2BDD">
        <w:rPr>
          <w:b/>
          <w:sz w:val="24"/>
          <w:szCs w:val="24"/>
        </w:rPr>
        <w:t xml:space="preserve">succeed in the digital era, </w:t>
      </w:r>
      <w:r w:rsidR="003F0D31" w:rsidRPr="003C2BDD">
        <w:rPr>
          <w:b/>
          <w:sz w:val="24"/>
          <w:szCs w:val="24"/>
        </w:rPr>
        <w:t>students</w:t>
      </w:r>
      <w:r w:rsidR="0094212E" w:rsidRPr="003C2BDD">
        <w:rPr>
          <w:b/>
          <w:sz w:val="24"/>
          <w:szCs w:val="24"/>
        </w:rPr>
        <w:t xml:space="preserve"> need to </w:t>
      </w:r>
      <w:r w:rsidR="003F0D31" w:rsidRPr="003C2BDD">
        <w:rPr>
          <w:b/>
          <w:sz w:val="24"/>
          <w:szCs w:val="24"/>
        </w:rPr>
        <w:t>develop</w:t>
      </w:r>
      <w:r w:rsidR="000708EF" w:rsidRPr="003C2BDD">
        <w:rPr>
          <w:b/>
          <w:sz w:val="24"/>
          <w:szCs w:val="24"/>
        </w:rPr>
        <w:t xml:space="preserve"> smart strategies. Here </w:t>
      </w:r>
      <w:r w:rsidR="003F0D31" w:rsidRPr="003C2BDD">
        <w:rPr>
          <w:b/>
          <w:sz w:val="24"/>
          <w:szCs w:val="24"/>
        </w:rPr>
        <w:t>are</w:t>
      </w:r>
      <w:r w:rsidR="000708EF" w:rsidRPr="003C2BDD">
        <w:rPr>
          <w:b/>
          <w:sz w:val="24"/>
          <w:szCs w:val="24"/>
        </w:rPr>
        <w:t xml:space="preserve"> three </w:t>
      </w:r>
      <w:r w:rsidR="003F0D31" w:rsidRPr="003C2BDD">
        <w:rPr>
          <w:b/>
          <w:sz w:val="24"/>
          <w:szCs w:val="24"/>
        </w:rPr>
        <w:t>suggestions:</w:t>
      </w:r>
    </w:p>
    <w:p w14:paraId="67F0B515" w14:textId="77777777" w:rsidR="00F438DC" w:rsidRPr="003C2BDD" w:rsidRDefault="00F438DC" w:rsidP="007313CF">
      <w:pPr>
        <w:spacing w:line="360" w:lineRule="auto"/>
        <w:jc w:val="both"/>
        <w:rPr>
          <w:b/>
          <w:color w:val="156082" w:themeColor="accent1"/>
          <w:sz w:val="24"/>
          <w:szCs w:val="24"/>
        </w:rPr>
      </w:pPr>
    </w:p>
    <w:p w14:paraId="31050F1E" w14:textId="1AFB1488" w:rsidR="00F438DC" w:rsidRPr="003C2BDD" w:rsidRDefault="00F80173" w:rsidP="007313CF">
      <w:pPr>
        <w:pStyle w:val="ListParagraph"/>
        <w:numPr>
          <w:ilvl w:val="0"/>
          <w:numId w:val="3"/>
        </w:numPr>
        <w:spacing w:line="360" w:lineRule="auto"/>
        <w:jc w:val="both"/>
        <w:rPr>
          <w:b/>
          <w:sz w:val="24"/>
          <w:szCs w:val="24"/>
        </w:rPr>
      </w:pPr>
      <w:r w:rsidRPr="003C2BDD">
        <w:rPr>
          <w:b/>
          <w:sz w:val="24"/>
          <w:szCs w:val="24"/>
        </w:rPr>
        <w:t>Use time management tools</w:t>
      </w:r>
    </w:p>
    <w:p w14:paraId="5B15174C" w14:textId="6F7FF34D" w:rsidR="00F80173" w:rsidRPr="003C2BDD" w:rsidRDefault="00F80173" w:rsidP="007313CF">
      <w:pPr>
        <w:pStyle w:val="ListParagraph"/>
        <w:spacing w:line="360" w:lineRule="auto"/>
        <w:jc w:val="both"/>
        <w:rPr>
          <w:b/>
          <w:sz w:val="24"/>
          <w:szCs w:val="24"/>
        </w:rPr>
      </w:pPr>
      <w:r w:rsidRPr="003C2BDD">
        <w:rPr>
          <w:b/>
          <w:sz w:val="24"/>
          <w:szCs w:val="24"/>
        </w:rPr>
        <w:t xml:space="preserve">Apps like </w:t>
      </w:r>
      <w:r w:rsidR="00A759CD" w:rsidRPr="003C2BDD">
        <w:rPr>
          <w:b/>
          <w:sz w:val="24"/>
          <w:szCs w:val="24"/>
        </w:rPr>
        <w:t>Forest</w:t>
      </w:r>
      <w:r w:rsidR="0052152A" w:rsidRPr="003C2BDD">
        <w:rPr>
          <w:b/>
          <w:sz w:val="24"/>
          <w:szCs w:val="24"/>
        </w:rPr>
        <w:t xml:space="preserve"> and Po</w:t>
      </w:r>
      <w:r w:rsidR="002667B5" w:rsidRPr="003C2BDD">
        <w:rPr>
          <w:b/>
          <w:sz w:val="24"/>
          <w:szCs w:val="24"/>
        </w:rPr>
        <w:t xml:space="preserve">modoro timers help students stay focused and </w:t>
      </w:r>
      <w:r w:rsidR="007411BF" w:rsidRPr="003C2BDD">
        <w:rPr>
          <w:b/>
          <w:sz w:val="24"/>
          <w:szCs w:val="24"/>
        </w:rPr>
        <w:t>manage</w:t>
      </w:r>
      <w:r w:rsidR="002667B5" w:rsidRPr="003C2BDD">
        <w:rPr>
          <w:b/>
          <w:sz w:val="24"/>
          <w:szCs w:val="24"/>
        </w:rPr>
        <w:t xml:space="preserve"> their time. </w:t>
      </w:r>
      <w:r w:rsidR="00F831BC" w:rsidRPr="003C2BDD">
        <w:rPr>
          <w:b/>
          <w:sz w:val="24"/>
          <w:szCs w:val="24"/>
        </w:rPr>
        <w:t xml:space="preserve">The Pomodoro technique, </w:t>
      </w:r>
      <w:r w:rsidR="00044D81" w:rsidRPr="003C2BDD">
        <w:rPr>
          <w:b/>
          <w:sz w:val="24"/>
          <w:szCs w:val="24"/>
        </w:rPr>
        <w:t xml:space="preserve">for example, </w:t>
      </w:r>
      <w:r w:rsidR="007411BF" w:rsidRPr="003C2BDD">
        <w:rPr>
          <w:b/>
          <w:sz w:val="24"/>
          <w:szCs w:val="24"/>
        </w:rPr>
        <w:t>breaks</w:t>
      </w:r>
      <w:r w:rsidR="00044D81" w:rsidRPr="003C2BDD">
        <w:rPr>
          <w:b/>
          <w:sz w:val="24"/>
          <w:szCs w:val="24"/>
        </w:rPr>
        <w:t xml:space="preserve"> study</w:t>
      </w:r>
      <w:r w:rsidR="00FE7ED1" w:rsidRPr="003C2BDD">
        <w:rPr>
          <w:b/>
          <w:sz w:val="24"/>
          <w:szCs w:val="24"/>
        </w:rPr>
        <w:t xml:space="preserve"> time into short sessions with breaks in b</w:t>
      </w:r>
      <w:r w:rsidR="005C3CC4" w:rsidRPr="003C2BDD">
        <w:rPr>
          <w:b/>
          <w:sz w:val="24"/>
          <w:szCs w:val="24"/>
        </w:rPr>
        <w:t>etween</w:t>
      </w:r>
      <w:r w:rsidR="004356D3">
        <w:rPr>
          <w:b/>
          <w:sz w:val="24"/>
          <w:szCs w:val="24"/>
        </w:rPr>
        <w:t>, for ex</w:t>
      </w:r>
      <w:r w:rsidR="00E95BD9">
        <w:rPr>
          <w:b/>
          <w:sz w:val="24"/>
          <w:szCs w:val="24"/>
        </w:rPr>
        <w:t xml:space="preserve">ample, </w:t>
      </w:r>
      <w:r w:rsidR="002A5D90">
        <w:rPr>
          <w:b/>
          <w:sz w:val="24"/>
          <w:szCs w:val="24"/>
        </w:rPr>
        <w:t>set a timer for 25</w:t>
      </w:r>
      <w:r w:rsidR="007202AB">
        <w:rPr>
          <w:b/>
          <w:sz w:val="24"/>
          <w:szCs w:val="24"/>
        </w:rPr>
        <w:t xml:space="preserve"> minutes and when the timer rings take a </w:t>
      </w:r>
      <w:r w:rsidR="00E614F6">
        <w:rPr>
          <w:b/>
          <w:sz w:val="24"/>
          <w:szCs w:val="24"/>
        </w:rPr>
        <w:t>5-minute</w:t>
      </w:r>
      <w:r w:rsidR="007202AB">
        <w:rPr>
          <w:b/>
          <w:sz w:val="24"/>
          <w:szCs w:val="24"/>
        </w:rPr>
        <w:t xml:space="preserve"> b</w:t>
      </w:r>
      <w:r w:rsidR="00ED24E5">
        <w:rPr>
          <w:b/>
          <w:sz w:val="24"/>
          <w:szCs w:val="24"/>
        </w:rPr>
        <w:t>reak and then repeat</w:t>
      </w:r>
      <w:r w:rsidR="00E614F6">
        <w:rPr>
          <w:b/>
          <w:sz w:val="24"/>
          <w:szCs w:val="24"/>
        </w:rPr>
        <w:t xml:space="preserve"> 3 to 4 times</w:t>
      </w:r>
      <w:r w:rsidR="005C3CC4" w:rsidRPr="003C2BDD">
        <w:rPr>
          <w:b/>
          <w:sz w:val="24"/>
          <w:szCs w:val="24"/>
        </w:rPr>
        <w:t>.</w:t>
      </w:r>
      <w:r w:rsidR="00422ED3" w:rsidRPr="003C2BDD">
        <w:rPr>
          <w:b/>
          <w:sz w:val="24"/>
          <w:szCs w:val="24"/>
        </w:rPr>
        <w:t xml:space="preserve"> This helps reduce burnouts. I use Pomodoro techniques to </w:t>
      </w:r>
      <w:r w:rsidR="000F3FB2" w:rsidRPr="003C2BDD">
        <w:rPr>
          <w:b/>
          <w:sz w:val="24"/>
          <w:szCs w:val="24"/>
        </w:rPr>
        <w:t>write my assignment</w:t>
      </w:r>
      <w:r w:rsidR="006147AE" w:rsidRPr="003C2BDD">
        <w:rPr>
          <w:b/>
          <w:sz w:val="24"/>
          <w:szCs w:val="24"/>
        </w:rPr>
        <w:t xml:space="preserve">; it keeps me on track and </w:t>
      </w:r>
      <w:r w:rsidR="00A759CD" w:rsidRPr="003C2BDD">
        <w:rPr>
          <w:b/>
          <w:sz w:val="24"/>
          <w:szCs w:val="24"/>
        </w:rPr>
        <w:t>makes</w:t>
      </w:r>
      <w:r w:rsidR="006147AE" w:rsidRPr="003C2BDD">
        <w:rPr>
          <w:b/>
          <w:sz w:val="24"/>
          <w:szCs w:val="24"/>
        </w:rPr>
        <w:t xml:space="preserve"> it feel easier.</w:t>
      </w:r>
    </w:p>
    <w:p w14:paraId="2F16BD66" w14:textId="77777777" w:rsidR="00BD1F76" w:rsidRPr="00710F6E" w:rsidRDefault="00BD1F76" w:rsidP="007313CF">
      <w:pPr>
        <w:pStyle w:val="ListParagraph"/>
        <w:spacing w:line="360" w:lineRule="auto"/>
        <w:jc w:val="both"/>
        <w:rPr>
          <w:b/>
          <w:sz w:val="28"/>
          <w:szCs w:val="28"/>
        </w:rPr>
      </w:pPr>
    </w:p>
    <w:p w14:paraId="66E82116" w14:textId="7BCDA3AC" w:rsidR="00BD1F76" w:rsidRPr="003C2BDD" w:rsidRDefault="00865390" w:rsidP="007313CF">
      <w:pPr>
        <w:pStyle w:val="ListParagraph"/>
        <w:numPr>
          <w:ilvl w:val="0"/>
          <w:numId w:val="3"/>
        </w:numPr>
        <w:spacing w:line="360" w:lineRule="auto"/>
        <w:jc w:val="both"/>
        <w:rPr>
          <w:b/>
          <w:sz w:val="24"/>
          <w:szCs w:val="24"/>
        </w:rPr>
      </w:pPr>
      <w:r w:rsidRPr="003C2BDD">
        <w:rPr>
          <w:b/>
          <w:sz w:val="24"/>
          <w:szCs w:val="24"/>
        </w:rPr>
        <w:t>Improve Digital Literacy</w:t>
      </w:r>
    </w:p>
    <w:p w14:paraId="2AA72B1A" w14:textId="77777777" w:rsidR="00EB1C9C" w:rsidRDefault="00420A59" w:rsidP="00EB1C9C">
      <w:pPr>
        <w:spacing w:line="360" w:lineRule="auto"/>
        <w:ind w:left="720"/>
        <w:jc w:val="both"/>
        <w:rPr>
          <w:b/>
          <w:sz w:val="24"/>
          <w:szCs w:val="24"/>
        </w:rPr>
      </w:pPr>
      <w:r w:rsidRPr="003C2BDD">
        <w:rPr>
          <w:b/>
          <w:sz w:val="24"/>
          <w:szCs w:val="24"/>
        </w:rPr>
        <w:t>Students</w:t>
      </w:r>
      <w:r w:rsidR="009A59B0" w:rsidRPr="003C2BDD">
        <w:rPr>
          <w:b/>
          <w:sz w:val="24"/>
          <w:szCs w:val="24"/>
        </w:rPr>
        <w:t xml:space="preserve"> should learn how to use online </w:t>
      </w:r>
      <w:r w:rsidR="00734D1B" w:rsidRPr="003C2BDD">
        <w:rPr>
          <w:b/>
          <w:sz w:val="24"/>
          <w:szCs w:val="24"/>
        </w:rPr>
        <w:t>sources</w:t>
      </w:r>
      <w:r w:rsidR="009A59B0" w:rsidRPr="003C2BDD">
        <w:rPr>
          <w:b/>
          <w:sz w:val="24"/>
          <w:szCs w:val="24"/>
        </w:rPr>
        <w:t xml:space="preserve"> using tools </w:t>
      </w:r>
      <w:r w:rsidR="00037C9A" w:rsidRPr="003C2BDD">
        <w:rPr>
          <w:b/>
          <w:sz w:val="24"/>
          <w:szCs w:val="24"/>
        </w:rPr>
        <w:t>like the CRAAP test (Currency</w:t>
      </w:r>
      <w:r w:rsidR="00154306" w:rsidRPr="003C2BDD">
        <w:rPr>
          <w:b/>
          <w:sz w:val="24"/>
          <w:szCs w:val="24"/>
        </w:rPr>
        <w:t>, Relevance, Authority, Purpose</w:t>
      </w:r>
      <w:r w:rsidR="00734D1B" w:rsidRPr="003C2BDD">
        <w:rPr>
          <w:b/>
          <w:sz w:val="24"/>
          <w:szCs w:val="24"/>
        </w:rPr>
        <w:t xml:space="preserve">). </w:t>
      </w:r>
      <w:r w:rsidR="00FA7C68" w:rsidRPr="003C2BDD">
        <w:rPr>
          <w:b/>
          <w:sz w:val="24"/>
          <w:szCs w:val="24"/>
        </w:rPr>
        <w:t>This helps avoid misinformation</w:t>
      </w:r>
      <w:r w:rsidR="00C818FB" w:rsidRPr="003C2BDD">
        <w:rPr>
          <w:b/>
          <w:sz w:val="24"/>
          <w:szCs w:val="24"/>
        </w:rPr>
        <w:t xml:space="preserve"> and makes sure we use reliable materials. </w:t>
      </w:r>
      <w:r w:rsidR="004419DE" w:rsidRPr="003C2BDD">
        <w:rPr>
          <w:b/>
          <w:sz w:val="24"/>
          <w:szCs w:val="24"/>
        </w:rPr>
        <w:t>Cottrell, (</w:t>
      </w:r>
      <w:r w:rsidR="008F568A" w:rsidRPr="003C2BDD">
        <w:rPr>
          <w:b/>
          <w:sz w:val="24"/>
          <w:szCs w:val="24"/>
        </w:rPr>
        <w:t>2023</w:t>
      </w:r>
      <w:r w:rsidR="005C7940" w:rsidRPr="003C2BDD">
        <w:rPr>
          <w:b/>
          <w:sz w:val="24"/>
          <w:szCs w:val="24"/>
        </w:rPr>
        <w:t xml:space="preserve">) recommends checking </w:t>
      </w:r>
      <w:r w:rsidR="00166BF1" w:rsidRPr="003C2BDD">
        <w:rPr>
          <w:b/>
          <w:sz w:val="24"/>
          <w:szCs w:val="24"/>
        </w:rPr>
        <w:t xml:space="preserve">the author, date the </w:t>
      </w:r>
      <w:r w:rsidRPr="003C2BDD">
        <w:rPr>
          <w:b/>
          <w:sz w:val="24"/>
          <w:szCs w:val="24"/>
        </w:rPr>
        <w:t>source</w:t>
      </w:r>
      <w:r w:rsidR="001F035C" w:rsidRPr="003C2BDD">
        <w:rPr>
          <w:b/>
          <w:sz w:val="24"/>
          <w:szCs w:val="24"/>
        </w:rPr>
        <w:t xml:space="preserve"> was published, and the purpose of each so</w:t>
      </w:r>
      <w:r w:rsidRPr="003C2BDD">
        <w:rPr>
          <w:b/>
          <w:sz w:val="24"/>
          <w:szCs w:val="24"/>
        </w:rPr>
        <w:t>urce.</w:t>
      </w:r>
      <w:r w:rsidR="00814DD2" w:rsidRPr="003C2BDD">
        <w:rPr>
          <w:b/>
          <w:sz w:val="24"/>
          <w:szCs w:val="24"/>
        </w:rPr>
        <w:t xml:space="preserve"> I now use th</w:t>
      </w:r>
      <w:r w:rsidR="00C9310B" w:rsidRPr="003C2BDD">
        <w:rPr>
          <w:b/>
          <w:sz w:val="24"/>
          <w:szCs w:val="24"/>
        </w:rPr>
        <w:t xml:space="preserve">is </w:t>
      </w:r>
      <w:r w:rsidR="00322015" w:rsidRPr="003C2BDD">
        <w:rPr>
          <w:b/>
          <w:sz w:val="24"/>
          <w:szCs w:val="24"/>
        </w:rPr>
        <w:t>method,</w:t>
      </w:r>
      <w:r w:rsidR="00EF1691">
        <w:rPr>
          <w:b/>
          <w:sz w:val="24"/>
          <w:szCs w:val="24"/>
        </w:rPr>
        <w:t xml:space="preserve"> </w:t>
      </w:r>
      <w:r w:rsidR="00C9310B" w:rsidRPr="003C2BDD">
        <w:rPr>
          <w:b/>
          <w:sz w:val="24"/>
          <w:szCs w:val="24"/>
        </w:rPr>
        <w:t>it helps me feel more</w:t>
      </w:r>
      <w:r w:rsidR="00EF1691">
        <w:rPr>
          <w:b/>
          <w:sz w:val="24"/>
          <w:szCs w:val="24"/>
        </w:rPr>
        <w:t xml:space="preserve"> </w:t>
      </w:r>
      <w:r w:rsidR="00C9310B" w:rsidRPr="003C2BDD">
        <w:rPr>
          <w:b/>
          <w:sz w:val="24"/>
          <w:szCs w:val="24"/>
        </w:rPr>
        <w:t>confident</w:t>
      </w:r>
      <w:r w:rsidR="00EB1C9C">
        <w:rPr>
          <w:b/>
          <w:sz w:val="24"/>
          <w:szCs w:val="24"/>
        </w:rPr>
        <w:t xml:space="preserve">.  </w:t>
      </w:r>
    </w:p>
    <w:p w14:paraId="656DB765" w14:textId="77777777" w:rsidR="00EB1C9C" w:rsidRDefault="00EB1C9C" w:rsidP="00EB1C9C">
      <w:pPr>
        <w:spacing w:line="360" w:lineRule="auto"/>
        <w:ind w:left="720"/>
        <w:jc w:val="both"/>
        <w:rPr>
          <w:b/>
          <w:sz w:val="24"/>
          <w:szCs w:val="24"/>
        </w:rPr>
      </w:pPr>
    </w:p>
    <w:p w14:paraId="2DF69884" w14:textId="0E9788AF" w:rsidR="00322015" w:rsidRPr="00EB1C9C" w:rsidRDefault="009F0DA8" w:rsidP="00EB1C9C">
      <w:pPr>
        <w:spacing w:line="360" w:lineRule="auto"/>
        <w:ind w:left="720"/>
        <w:jc w:val="both"/>
        <w:rPr>
          <w:b/>
          <w:sz w:val="24"/>
          <w:szCs w:val="24"/>
        </w:rPr>
      </w:pPr>
      <w:r>
        <w:rPr>
          <w:b/>
          <w:sz w:val="24"/>
          <w:szCs w:val="24"/>
        </w:rPr>
        <w:t>3.</w:t>
      </w:r>
      <w:r w:rsidR="00EB1C9C">
        <w:rPr>
          <w:b/>
          <w:sz w:val="24"/>
          <w:szCs w:val="24"/>
        </w:rPr>
        <w:t xml:space="preserve"> </w:t>
      </w:r>
      <w:r w:rsidR="00564DEC" w:rsidRPr="00EB1C9C">
        <w:rPr>
          <w:b/>
          <w:sz w:val="24"/>
          <w:szCs w:val="24"/>
        </w:rPr>
        <w:t xml:space="preserve">Access Support Services </w:t>
      </w:r>
    </w:p>
    <w:p w14:paraId="4CA3BF05" w14:textId="5C353F89" w:rsidR="00564DEC" w:rsidRPr="003C2BDD" w:rsidRDefault="0071123B" w:rsidP="007313CF">
      <w:pPr>
        <w:spacing w:line="360" w:lineRule="auto"/>
        <w:ind w:left="720"/>
        <w:jc w:val="both"/>
        <w:rPr>
          <w:b/>
          <w:sz w:val="24"/>
          <w:szCs w:val="24"/>
        </w:rPr>
      </w:pPr>
      <w:r w:rsidRPr="003C2BDD">
        <w:rPr>
          <w:b/>
          <w:sz w:val="24"/>
          <w:szCs w:val="24"/>
        </w:rPr>
        <w:t xml:space="preserve">Universities offer </w:t>
      </w:r>
      <w:r w:rsidR="00F836A7" w:rsidRPr="003C2BDD">
        <w:rPr>
          <w:b/>
          <w:sz w:val="24"/>
          <w:szCs w:val="24"/>
        </w:rPr>
        <w:t>online library training, digital skill</w:t>
      </w:r>
      <w:r w:rsidR="00104A66" w:rsidRPr="003C2BDD">
        <w:rPr>
          <w:b/>
          <w:sz w:val="24"/>
          <w:szCs w:val="24"/>
        </w:rPr>
        <w:t>s workshops, and academic support</w:t>
      </w:r>
      <w:r w:rsidR="007C3A1F" w:rsidRPr="003C2BDD">
        <w:rPr>
          <w:b/>
          <w:sz w:val="24"/>
          <w:szCs w:val="24"/>
        </w:rPr>
        <w:t xml:space="preserve">. Students should </w:t>
      </w:r>
      <w:r w:rsidR="003A4D5A" w:rsidRPr="003C2BDD">
        <w:rPr>
          <w:b/>
          <w:sz w:val="24"/>
          <w:szCs w:val="24"/>
        </w:rPr>
        <w:t>use these resources</w:t>
      </w:r>
      <w:r w:rsidR="003D1FBE" w:rsidRPr="003C2BDD">
        <w:rPr>
          <w:b/>
          <w:sz w:val="24"/>
          <w:szCs w:val="24"/>
        </w:rPr>
        <w:t xml:space="preserve"> to be able to succeed.</w:t>
      </w:r>
      <w:r w:rsidR="00D30DA1" w:rsidRPr="003C2BDD">
        <w:rPr>
          <w:b/>
          <w:sz w:val="24"/>
          <w:szCs w:val="24"/>
        </w:rPr>
        <w:t xml:space="preserve"> </w:t>
      </w:r>
      <w:r w:rsidR="00237BD2" w:rsidRPr="003C2BDD">
        <w:rPr>
          <w:b/>
          <w:sz w:val="24"/>
          <w:szCs w:val="24"/>
        </w:rPr>
        <w:t xml:space="preserve">For example, I </w:t>
      </w:r>
      <w:r w:rsidR="00493734" w:rsidRPr="003C2BDD">
        <w:rPr>
          <w:b/>
          <w:sz w:val="24"/>
          <w:szCs w:val="24"/>
        </w:rPr>
        <w:t xml:space="preserve">used these services </w:t>
      </w:r>
      <w:r w:rsidR="00E95E4F" w:rsidRPr="003C2BDD">
        <w:rPr>
          <w:b/>
          <w:sz w:val="24"/>
          <w:szCs w:val="24"/>
        </w:rPr>
        <w:t>where it helped me learn</w:t>
      </w:r>
      <w:r w:rsidR="00677FF5" w:rsidRPr="003C2BDD">
        <w:rPr>
          <w:b/>
          <w:sz w:val="24"/>
          <w:szCs w:val="24"/>
        </w:rPr>
        <w:t xml:space="preserve"> to save sources and use </w:t>
      </w:r>
      <w:r w:rsidR="006C5F64" w:rsidRPr="003C2BDD">
        <w:rPr>
          <w:b/>
          <w:sz w:val="24"/>
          <w:szCs w:val="24"/>
        </w:rPr>
        <w:t>referencing</w:t>
      </w:r>
      <w:r w:rsidR="00664387" w:rsidRPr="003C2BDD">
        <w:rPr>
          <w:b/>
          <w:sz w:val="24"/>
          <w:szCs w:val="24"/>
        </w:rPr>
        <w:t xml:space="preserve"> tools. These services help student</w:t>
      </w:r>
      <w:r w:rsidR="00B47CA2" w:rsidRPr="003C2BDD">
        <w:rPr>
          <w:b/>
          <w:sz w:val="24"/>
          <w:szCs w:val="24"/>
        </w:rPr>
        <w:t>s</w:t>
      </w:r>
      <w:r w:rsidR="00664387" w:rsidRPr="003C2BDD">
        <w:rPr>
          <w:b/>
          <w:sz w:val="24"/>
          <w:szCs w:val="24"/>
        </w:rPr>
        <w:t xml:space="preserve"> </w:t>
      </w:r>
      <w:r w:rsidR="008B5E38" w:rsidRPr="003C2BDD">
        <w:rPr>
          <w:b/>
          <w:sz w:val="24"/>
          <w:szCs w:val="24"/>
        </w:rPr>
        <w:t xml:space="preserve">build </w:t>
      </w:r>
      <w:r w:rsidR="00B47CA2" w:rsidRPr="003C2BDD">
        <w:rPr>
          <w:b/>
          <w:sz w:val="24"/>
          <w:szCs w:val="24"/>
        </w:rPr>
        <w:t>skills</w:t>
      </w:r>
      <w:r w:rsidR="008B5E38" w:rsidRPr="003C2BDD">
        <w:rPr>
          <w:b/>
          <w:sz w:val="24"/>
          <w:szCs w:val="24"/>
        </w:rPr>
        <w:t xml:space="preserve"> and solve </w:t>
      </w:r>
      <w:r w:rsidR="00B47CA2" w:rsidRPr="003C2BDD">
        <w:rPr>
          <w:b/>
          <w:sz w:val="24"/>
          <w:szCs w:val="24"/>
        </w:rPr>
        <w:t>problems</w:t>
      </w:r>
      <w:r w:rsidR="006C5F64" w:rsidRPr="003C2BDD">
        <w:rPr>
          <w:b/>
          <w:sz w:val="24"/>
          <w:szCs w:val="24"/>
        </w:rPr>
        <w:t xml:space="preserve"> early.</w:t>
      </w:r>
    </w:p>
    <w:p w14:paraId="0AE880BC" w14:textId="0EB8C3EB" w:rsidR="008E78EC" w:rsidRPr="003C2BDD" w:rsidRDefault="009776A1" w:rsidP="007313CF">
      <w:pPr>
        <w:spacing w:line="360" w:lineRule="auto"/>
        <w:ind w:left="720"/>
        <w:jc w:val="both"/>
        <w:rPr>
          <w:b/>
          <w:sz w:val="24"/>
          <w:szCs w:val="24"/>
        </w:rPr>
      </w:pPr>
      <w:r w:rsidRPr="003C2BDD">
        <w:rPr>
          <w:b/>
          <w:sz w:val="24"/>
          <w:szCs w:val="24"/>
        </w:rPr>
        <w:t>By using these</w:t>
      </w:r>
      <w:r w:rsidR="002117B3" w:rsidRPr="003C2BDD">
        <w:rPr>
          <w:b/>
          <w:sz w:val="24"/>
          <w:szCs w:val="24"/>
        </w:rPr>
        <w:t xml:space="preserve"> strategies, students can overcome challenges and make the most of digital learning.</w:t>
      </w:r>
    </w:p>
    <w:p w14:paraId="154A866B" w14:textId="77777777" w:rsidR="00162FDF" w:rsidRPr="003C2BDD" w:rsidRDefault="00162FDF" w:rsidP="007313CF">
      <w:pPr>
        <w:spacing w:line="360" w:lineRule="auto"/>
        <w:ind w:left="720"/>
        <w:jc w:val="both"/>
        <w:rPr>
          <w:b/>
          <w:sz w:val="24"/>
          <w:szCs w:val="24"/>
        </w:rPr>
      </w:pPr>
    </w:p>
    <w:p w14:paraId="274AB5A9" w14:textId="3A11429F" w:rsidR="00333C95" w:rsidRPr="002A3312" w:rsidRDefault="003A12B6" w:rsidP="007313CF">
      <w:pPr>
        <w:spacing w:line="360" w:lineRule="auto"/>
        <w:ind w:left="720"/>
        <w:jc w:val="both"/>
        <w:rPr>
          <w:b/>
          <w:color w:val="00B050"/>
          <w:sz w:val="28"/>
          <w:szCs w:val="28"/>
        </w:rPr>
      </w:pPr>
      <w:r w:rsidRPr="002A3312">
        <w:rPr>
          <w:b/>
          <w:color w:val="00B050"/>
          <w:sz w:val="28"/>
          <w:szCs w:val="28"/>
        </w:rPr>
        <w:lastRenderedPageBreak/>
        <w:t>Conclusion</w:t>
      </w:r>
    </w:p>
    <w:p w14:paraId="7AE94A53" w14:textId="5B92BDD9" w:rsidR="00333C95" w:rsidRPr="00854CEB" w:rsidRDefault="00333C95" w:rsidP="007313CF">
      <w:pPr>
        <w:spacing w:line="360" w:lineRule="auto"/>
        <w:ind w:left="720"/>
        <w:jc w:val="both"/>
        <w:rPr>
          <w:b/>
          <w:sz w:val="24"/>
          <w:szCs w:val="24"/>
        </w:rPr>
      </w:pPr>
      <w:r w:rsidRPr="00854CEB">
        <w:rPr>
          <w:b/>
          <w:sz w:val="24"/>
          <w:szCs w:val="24"/>
        </w:rPr>
        <w:t>In con</w:t>
      </w:r>
      <w:r w:rsidR="00482C84" w:rsidRPr="00854CEB">
        <w:rPr>
          <w:b/>
          <w:sz w:val="24"/>
          <w:szCs w:val="24"/>
        </w:rPr>
        <w:t>clusion, digital era shows both challenges and opportunities</w:t>
      </w:r>
      <w:r w:rsidR="003F6D49" w:rsidRPr="00854CEB">
        <w:rPr>
          <w:b/>
          <w:sz w:val="24"/>
          <w:szCs w:val="24"/>
        </w:rPr>
        <w:t xml:space="preserve"> for students. Digital </w:t>
      </w:r>
      <w:r w:rsidR="00AD5CA0" w:rsidRPr="00854CEB">
        <w:rPr>
          <w:b/>
          <w:sz w:val="24"/>
          <w:szCs w:val="24"/>
        </w:rPr>
        <w:t>inequality and dis</w:t>
      </w:r>
      <w:r w:rsidR="002C5B42" w:rsidRPr="00854CEB">
        <w:rPr>
          <w:b/>
          <w:sz w:val="24"/>
          <w:szCs w:val="24"/>
        </w:rPr>
        <w:t xml:space="preserve">traction </w:t>
      </w:r>
      <w:r w:rsidR="00A03AFE" w:rsidRPr="00854CEB">
        <w:rPr>
          <w:b/>
          <w:sz w:val="24"/>
          <w:szCs w:val="24"/>
        </w:rPr>
        <w:t xml:space="preserve">can </w:t>
      </w:r>
      <w:r w:rsidR="002C5B42" w:rsidRPr="00854CEB">
        <w:rPr>
          <w:b/>
          <w:sz w:val="24"/>
          <w:szCs w:val="24"/>
        </w:rPr>
        <w:t>make learning hard</w:t>
      </w:r>
      <w:r w:rsidR="00F828B9">
        <w:rPr>
          <w:b/>
          <w:sz w:val="24"/>
          <w:szCs w:val="24"/>
        </w:rPr>
        <w:t xml:space="preserve"> for </w:t>
      </w:r>
      <w:r w:rsidR="00660339">
        <w:rPr>
          <w:b/>
          <w:sz w:val="24"/>
          <w:szCs w:val="24"/>
        </w:rPr>
        <w:t xml:space="preserve">a lot of </w:t>
      </w:r>
      <w:r w:rsidR="009D422C">
        <w:rPr>
          <w:b/>
          <w:sz w:val="24"/>
          <w:szCs w:val="24"/>
        </w:rPr>
        <w:t>students</w:t>
      </w:r>
      <w:r w:rsidR="002C5B42" w:rsidRPr="00854CEB">
        <w:rPr>
          <w:b/>
          <w:sz w:val="24"/>
          <w:szCs w:val="24"/>
        </w:rPr>
        <w:t xml:space="preserve">, but </w:t>
      </w:r>
      <w:r w:rsidR="00DE6B10" w:rsidRPr="00854CEB">
        <w:rPr>
          <w:b/>
          <w:sz w:val="24"/>
          <w:szCs w:val="24"/>
        </w:rPr>
        <w:t xml:space="preserve">personalized learning and access to </w:t>
      </w:r>
      <w:r w:rsidR="00A03AFE" w:rsidRPr="00854CEB">
        <w:rPr>
          <w:b/>
          <w:sz w:val="24"/>
          <w:szCs w:val="24"/>
        </w:rPr>
        <w:t>resources</w:t>
      </w:r>
      <w:r w:rsidR="009D0635" w:rsidRPr="00854CEB">
        <w:rPr>
          <w:b/>
          <w:sz w:val="24"/>
          <w:szCs w:val="24"/>
        </w:rPr>
        <w:t xml:space="preserve"> offer good benefits</w:t>
      </w:r>
      <w:r w:rsidR="00F5531B">
        <w:rPr>
          <w:b/>
          <w:sz w:val="24"/>
          <w:szCs w:val="24"/>
        </w:rPr>
        <w:t xml:space="preserve"> like students can learn </w:t>
      </w:r>
      <w:r w:rsidR="007117FD">
        <w:rPr>
          <w:b/>
          <w:sz w:val="24"/>
          <w:szCs w:val="24"/>
        </w:rPr>
        <w:t>at</w:t>
      </w:r>
      <w:r w:rsidR="00F5531B">
        <w:rPr>
          <w:b/>
          <w:sz w:val="24"/>
          <w:szCs w:val="24"/>
        </w:rPr>
        <w:t xml:space="preserve"> their own pace</w:t>
      </w:r>
      <w:r w:rsidR="009D0635" w:rsidRPr="00854CEB">
        <w:rPr>
          <w:b/>
          <w:sz w:val="24"/>
          <w:szCs w:val="24"/>
        </w:rPr>
        <w:t xml:space="preserve">. </w:t>
      </w:r>
      <w:r w:rsidR="002D495B" w:rsidRPr="00854CEB">
        <w:rPr>
          <w:b/>
          <w:sz w:val="24"/>
          <w:szCs w:val="24"/>
        </w:rPr>
        <w:t>To be successful</w:t>
      </w:r>
      <w:r w:rsidR="003830EB">
        <w:rPr>
          <w:b/>
          <w:sz w:val="24"/>
          <w:szCs w:val="24"/>
        </w:rPr>
        <w:t>,</w:t>
      </w:r>
      <w:r w:rsidR="002D495B" w:rsidRPr="00854CEB">
        <w:rPr>
          <w:b/>
          <w:sz w:val="24"/>
          <w:szCs w:val="24"/>
        </w:rPr>
        <w:t xml:space="preserve"> students must learn to manage their time</w:t>
      </w:r>
      <w:r w:rsidR="00F83A03" w:rsidRPr="00854CEB">
        <w:rPr>
          <w:b/>
          <w:sz w:val="24"/>
          <w:szCs w:val="24"/>
        </w:rPr>
        <w:t xml:space="preserve"> and seek support when needed.</w:t>
      </w:r>
      <w:r w:rsidR="002273F6" w:rsidRPr="00854CEB">
        <w:rPr>
          <w:b/>
          <w:sz w:val="24"/>
          <w:szCs w:val="24"/>
        </w:rPr>
        <w:t xml:space="preserve"> </w:t>
      </w:r>
    </w:p>
    <w:p w14:paraId="1F589B13" w14:textId="6D91E628" w:rsidR="002273F6" w:rsidRDefault="002273F6" w:rsidP="007313CF">
      <w:pPr>
        <w:spacing w:line="360" w:lineRule="auto"/>
        <w:ind w:left="720"/>
        <w:jc w:val="both"/>
        <w:rPr>
          <w:b/>
          <w:sz w:val="24"/>
          <w:szCs w:val="24"/>
        </w:rPr>
      </w:pPr>
      <w:r w:rsidRPr="00854CEB">
        <w:rPr>
          <w:b/>
          <w:sz w:val="24"/>
          <w:szCs w:val="24"/>
        </w:rPr>
        <w:t xml:space="preserve">By understanding the </w:t>
      </w:r>
      <w:r w:rsidR="001016A6" w:rsidRPr="00854CEB">
        <w:rPr>
          <w:b/>
          <w:sz w:val="24"/>
          <w:szCs w:val="24"/>
        </w:rPr>
        <w:t>risks</w:t>
      </w:r>
      <w:r w:rsidRPr="00854CEB">
        <w:rPr>
          <w:b/>
          <w:sz w:val="24"/>
          <w:szCs w:val="24"/>
        </w:rPr>
        <w:t xml:space="preserve"> and rewards of digit</w:t>
      </w:r>
      <w:r w:rsidR="00C3205A" w:rsidRPr="00854CEB">
        <w:rPr>
          <w:b/>
          <w:sz w:val="24"/>
          <w:szCs w:val="24"/>
        </w:rPr>
        <w:t xml:space="preserve">al tools, students can take control of their learning </w:t>
      </w:r>
      <w:r w:rsidR="00473856" w:rsidRPr="00854CEB">
        <w:rPr>
          <w:b/>
          <w:sz w:val="24"/>
          <w:szCs w:val="24"/>
        </w:rPr>
        <w:t>and grow their digitals skills</w:t>
      </w:r>
      <w:r w:rsidR="00C86115" w:rsidRPr="00854CEB">
        <w:rPr>
          <w:b/>
          <w:sz w:val="24"/>
          <w:szCs w:val="24"/>
        </w:rPr>
        <w:t xml:space="preserve">. </w:t>
      </w:r>
      <w:r w:rsidR="00220937" w:rsidRPr="00854CEB">
        <w:rPr>
          <w:b/>
          <w:sz w:val="24"/>
          <w:szCs w:val="24"/>
        </w:rPr>
        <w:t>With the right strategies</w:t>
      </w:r>
      <w:r w:rsidR="006D14D1">
        <w:rPr>
          <w:b/>
          <w:sz w:val="24"/>
          <w:szCs w:val="24"/>
        </w:rPr>
        <w:t xml:space="preserve"> and tools</w:t>
      </w:r>
      <w:r w:rsidR="00220937" w:rsidRPr="00854CEB">
        <w:rPr>
          <w:b/>
          <w:sz w:val="24"/>
          <w:szCs w:val="24"/>
        </w:rPr>
        <w:t xml:space="preserve">, </w:t>
      </w:r>
      <w:r w:rsidR="00A27994" w:rsidRPr="00854CEB">
        <w:rPr>
          <w:b/>
          <w:sz w:val="24"/>
          <w:szCs w:val="24"/>
        </w:rPr>
        <w:t xml:space="preserve">students can </w:t>
      </w:r>
      <w:r w:rsidR="004D5814" w:rsidRPr="00854CEB">
        <w:rPr>
          <w:b/>
          <w:sz w:val="24"/>
          <w:szCs w:val="24"/>
        </w:rPr>
        <w:t xml:space="preserve">improve </w:t>
      </w:r>
      <w:r w:rsidR="00A27994" w:rsidRPr="00854CEB">
        <w:rPr>
          <w:b/>
          <w:sz w:val="24"/>
          <w:szCs w:val="24"/>
        </w:rPr>
        <w:t>their digital knowledge</w:t>
      </w:r>
      <w:r w:rsidR="00946DD5">
        <w:rPr>
          <w:b/>
          <w:sz w:val="24"/>
          <w:szCs w:val="24"/>
        </w:rPr>
        <w:t>.</w:t>
      </w:r>
    </w:p>
    <w:p w14:paraId="176484FC" w14:textId="77777777" w:rsidR="006D14D1" w:rsidRPr="00854CEB" w:rsidRDefault="006D14D1" w:rsidP="007313CF">
      <w:pPr>
        <w:spacing w:line="360" w:lineRule="auto"/>
        <w:ind w:left="720"/>
        <w:jc w:val="both"/>
        <w:rPr>
          <w:b/>
          <w:sz w:val="24"/>
          <w:szCs w:val="24"/>
        </w:rPr>
      </w:pPr>
    </w:p>
    <w:p w14:paraId="3A85CF8E" w14:textId="77777777" w:rsidR="00F83A03" w:rsidRPr="00854CEB" w:rsidRDefault="00F83A03" w:rsidP="003F6D49">
      <w:pPr>
        <w:ind w:left="720"/>
        <w:rPr>
          <w:rFonts w:asciiTheme="minorBidi" w:hAnsiTheme="minorBidi"/>
          <w:b/>
          <w:sz w:val="24"/>
          <w:szCs w:val="24"/>
        </w:rPr>
      </w:pPr>
    </w:p>
    <w:p w14:paraId="13ED2893" w14:textId="77777777" w:rsidR="00322015" w:rsidRPr="00854CEB" w:rsidRDefault="00322015" w:rsidP="00865390">
      <w:pPr>
        <w:ind w:left="720"/>
        <w:rPr>
          <w:rFonts w:asciiTheme="minorBidi" w:hAnsiTheme="minorBidi"/>
          <w:b/>
          <w:color w:val="156082" w:themeColor="accent1"/>
          <w:sz w:val="24"/>
          <w:szCs w:val="24"/>
        </w:rPr>
      </w:pPr>
    </w:p>
    <w:p w14:paraId="30850BDB" w14:textId="77777777" w:rsidR="00A759CD" w:rsidRDefault="00A759CD" w:rsidP="00F80173">
      <w:pPr>
        <w:pStyle w:val="ListParagraph"/>
        <w:rPr>
          <w:rFonts w:asciiTheme="minorBidi" w:hAnsiTheme="minorBidi"/>
          <w:b/>
          <w:color w:val="156082" w:themeColor="accent1"/>
          <w:sz w:val="36"/>
          <w:szCs w:val="36"/>
        </w:rPr>
      </w:pPr>
    </w:p>
    <w:p w14:paraId="260755A8" w14:textId="77777777" w:rsidR="00F47D5B" w:rsidRDefault="00F47D5B" w:rsidP="00F80173">
      <w:pPr>
        <w:pStyle w:val="ListParagraph"/>
        <w:rPr>
          <w:rFonts w:asciiTheme="minorBidi" w:hAnsiTheme="minorBidi"/>
          <w:b/>
          <w:color w:val="156082" w:themeColor="accent1"/>
          <w:sz w:val="36"/>
          <w:szCs w:val="36"/>
        </w:rPr>
      </w:pPr>
    </w:p>
    <w:p w14:paraId="4A20AD51" w14:textId="77777777" w:rsidR="00F47D5B" w:rsidRDefault="00F47D5B" w:rsidP="00F80173">
      <w:pPr>
        <w:pStyle w:val="ListParagraph"/>
        <w:rPr>
          <w:rFonts w:asciiTheme="minorBidi" w:hAnsiTheme="minorBidi"/>
          <w:b/>
          <w:color w:val="156082" w:themeColor="accent1"/>
          <w:sz w:val="36"/>
          <w:szCs w:val="36"/>
        </w:rPr>
      </w:pPr>
    </w:p>
    <w:p w14:paraId="1086E6F5" w14:textId="77777777" w:rsidR="00F47D5B" w:rsidRDefault="00F47D5B" w:rsidP="00F80173">
      <w:pPr>
        <w:pStyle w:val="ListParagraph"/>
        <w:rPr>
          <w:rFonts w:asciiTheme="minorBidi" w:hAnsiTheme="minorBidi"/>
          <w:b/>
          <w:color w:val="156082" w:themeColor="accent1"/>
          <w:sz w:val="36"/>
          <w:szCs w:val="36"/>
        </w:rPr>
      </w:pPr>
    </w:p>
    <w:p w14:paraId="7E28511C" w14:textId="77777777" w:rsidR="00F47D5B" w:rsidRDefault="00F47D5B" w:rsidP="00F80173">
      <w:pPr>
        <w:pStyle w:val="ListParagraph"/>
        <w:rPr>
          <w:rFonts w:asciiTheme="minorBidi" w:hAnsiTheme="minorBidi"/>
          <w:b/>
          <w:color w:val="156082" w:themeColor="accent1"/>
          <w:sz w:val="36"/>
          <w:szCs w:val="36"/>
        </w:rPr>
      </w:pPr>
    </w:p>
    <w:p w14:paraId="3E12B96F" w14:textId="77777777" w:rsidR="00F47D5B" w:rsidRDefault="00F47D5B" w:rsidP="00F80173">
      <w:pPr>
        <w:pStyle w:val="ListParagraph"/>
        <w:rPr>
          <w:rFonts w:asciiTheme="minorBidi" w:hAnsiTheme="minorBidi"/>
          <w:b/>
          <w:color w:val="156082" w:themeColor="accent1"/>
          <w:sz w:val="36"/>
          <w:szCs w:val="36"/>
        </w:rPr>
      </w:pPr>
    </w:p>
    <w:p w14:paraId="699C3F65" w14:textId="77777777" w:rsidR="00F47D5B" w:rsidRDefault="00F47D5B" w:rsidP="00F80173">
      <w:pPr>
        <w:pStyle w:val="ListParagraph"/>
        <w:rPr>
          <w:rFonts w:asciiTheme="minorBidi" w:hAnsiTheme="minorBidi"/>
          <w:b/>
          <w:color w:val="156082" w:themeColor="accent1"/>
          <w:sz w:val="36"/>
          <w:szCs w:val="36"/>
        </w:rPr>
      </w:pPr>
    </w:p>
    <w:p w14:paraId="679B7FC2" w14:textId="77777777" w:rsidR="00F47D5B" w:rsidRDefault="00F47D5B" w:rsidP="00F80173">
      <w:pPr>
        <w:pStyle w:val="ListParagraph"/>
        <w:rPr>
          <w:rFonts w:asciiTheme="minorBidi" w:hAnsiTheme="minorBidi"/>
          <w:b/>
          <w:color w:val="156082" w:themeColor="accent1"/>
          <w:sz w:val="36"/>
          <w:szCs w:val="36"/>
        </w:rPr>
      </w:pPr>
    </w:p>
    <w:p w14:paraId="1E376E6C" w14:textId="77777777" w:rsidR="00F47D5B" w:rsidRDefault="00F47D5B" w:rsidP="00F80173">
      <w:pPr>
        <w:pStyle w:val="ListParagraph"/>
        <w:rPr>
          <w:rFonts w:asciiTheme="minorBidi" w:hAnsiTheme="minorBidi"/>
          <w:b/>
          <w:color w:val="156082" w:themeColor="accent1"/>
          <w:sz w:val="36"/>
          <w:szCs w:val="36"/>
        </w:rPr>
      </w:pPr>
    </w:p>
    <w:p w14:paraId="76608A9D" w14:textId="77777777" w:rsidR="00F47D5B" w:rsidRDefault="00F47D5B" w:rsidP="00F80173">
      <w:pPr>
        <w:pStyle w:val="ListParagraph"/>
        <w:rPr>
          <w:rFonts w:asciiTheme="minorBidi" w:hAnsiTheme="minorBidi"/>
          <w:b/>
          <w:color w:val="156082" w:themeColor="accent1"/>
          <w:sz w:val="36"/>
          <w:szCs w:val="36"/>
        </w:rPr>
      </w:pPr>
    </w:p>
    <w:p w14:paraId="0F4D2F58" w14:textId="77777777" w:rsidR="00F47D5B" w:rsidRDefault="00F47D5B" w:rsidP="00F80173">
      <w:pPr>
        <w:pStyle w:val="ListParagraph"/>
        <w:rPr>
          <w:rFonts w:asciiTheme="minorBidi" w:hAnsiTheme="minorBidi"/>
          <w:b/>
          <w:color w:val="156082" w:themeColor="accent1"/>
          <w:sz w:val="36"/>
          <w:szCs w:val="36"/>
        </w:rPr>
      </w:pPr>
    </w:p>
    <w:p w14:paraId="5C58FB84" w14:textId="77777777" w:rsidR="00F47D5B" w:rsidRDefault="00F47D5B" w:rsidP="00F80173">
      <w:pPr>
        <w:pStyle w:val="ListParagraph"/>
        <w:rPr>
          <w:rFonts w:asciiTheme="minorBidi" w:hAnsiTheme="minorBidi"/>
          <w:b/>
          <w:color w:val="156082" w:themeColor="accent1"/>
          <w:sz w:val="36"/>
          <w:szCs w:val="36"/>
        </w:rPr>
      </w:pPr>
    </w:p>
    <w:p w14:paraId="46514AD5" w14:textId="77777777" w:rsidR="00F47D5B" w:rsidRDefault="00F47D5B" w:rsidP="00F80173">
      <w:pPr>
        <w:pStyle w:val="ListParagraph"/>
        <w:rPr>
          <w:rFonts w:asciiTheme="minorBidi" w:hAnsiTheme="minorBidi"/>
          <w:b/>
          <w:color w:val="156082" w:themeColor="accent1"/>
          <w:sz w:val="36"/>
          <w:szCs w:val="36"/>
        </w:rPr>
      </w:pPr>
    </w:p>
    <w:p w14:paraId="0E202BA0" w14:textId="77777777" w:rsidR="00F47D5B" w:rsidRDefault="00F47D5B" w:rsidP="00F80173">
      <w:pPr>
        <w:pStyle w:val="ListParagraph"/>
        <w:rPr>
          <w:rFonts w:asciiTheme="minorBidi" w:hAnsiTheme="minorBidi"/>
          <w:b/>
          <w:color w:val="156082" w:themeColor="accent1"/>
          <w:sz w:val="36"/>
          <w:szCs w:val="36"/>
        </w:rPr>
      </w:pPr>
    </w:p>
    <w:p w14:paraId="53FA8F11" w14:textId="77777777" w:rsidR="00F47D5B" w:rsidRDefault="00F47D5B" w:rsidP="00F80173">
      <w:pPr>
        <w:pStyle w:val="ListParagraph"/>
        <w:rPr>
          <w:rFonts w:asciiTheme="minorBidi" w:hAnsiTheme="minorBidi"/>
          <w:b/>
          <w:color w:val="156082" w:themeColor="accent1"/>
          <w:sz w:val="36"/>
          <w:szCs w:val="36"/>
        </w:rPr>
      </w:pPr>
    </w:p>
    <w:p w14:paraId="56028C86" w14:textId="77777777" w:rsidR="00F47D5B" w:rsidRDefault="00F47D5B" w:rsidP="00F80173">
      <w:pPr>
        <w:pStyle w:val="ListParagraph"/>
        <w:rPr>
          <w:rFonts w:asciiTheme="minorBidi" w:hAnsiTheme="minorBidi"/>
          <w:b/>
          <w:color w:val="156082" w:themeColor="accent1"/>
          <w:sz w:val="36"/>
          <w:szCs w:val="36"/>
        </w:rPr>
      </w:pPr>
    </w:p>
    <w:p w14:paraId="3673C5BD" w14:textId="77777777" w:rsidR="00F47D5B" w:rsidRDefault="00F47D5B" w:rsidP="00F80173">
      <w:pPr>
        <w:pStyle w:val="ListParagraph"/>
        <w:rPr>
          <w:rFonts w:asciiTheme="minorBidi" w:hAnsiTheme="minorBidi"/>
          <w:b/>
          <w:color w:val="156082" w:themeColor="accent1"/>
          <w:sz w:val="36"/>
          <w:szCs w:val="36"/>
        </w:rPr>
      </w:pPr>
    </w:p>
    <w:p w14:paraId="4A8C0251" w14:textId="77777777" w:rsidR="00F47D5B" w:rsidRDefault="00F47D5B" w:rsidP="00F80173">
      <w:pPr>
        <w:pStyle w:val="ListParagraph"/>
        <w:rPr>
          <w:rFonts w:asciiTheme="minorBidi" w:hAnsiTheme="minorBidi"/>
          <w:b/>
          <w:color w:val="156082" w:themeColor="accent1"/>
          <w:sz w:val="36"/>
          <w:szCs w:val="36"/>
        </w:rPr>
      </w:pPr>
    </w:p>
    <w:p w14:paraId="0DD289DA" w14:textId="77777777" w:rsidR="00F47D5B" w:rsidRDefault="00F47D5B" w:rsidP="00F80173">
      <w:pPr>
        <w:pStyle w:val="ListParagraph"/>
        <w:rPr>
          <w:rFonts w:asciiTheme="minorBidi" w:hAnsiTheme="minorBidi"/>
          <w:b/>
          <w:color w:val="156082" w:themeColor="accent1"/>
          <w:sz w:val="36"/>
          <w:szCs w:val="36"/>
        </w:rPr>
      </w:pPr>
    </w:p>
    <w:p w14:paraId="35B51E6B" w14:textId="77777777" w:rsidR="00F47D5B" w:rsidRDefault="00F47D5B" w:rsidP="00F80173">
      <w:pPr>
        <w:pStyle w:val="ListParagraph"/>
        <w:rPr>
          <w:rFonts w:asciiTheme="minorBidi" w:hAnsiTheme="minorBidi"/>
          <w:b/>
          <w:color w:val="156082" w:themeColor="accent1"/>
          <w:sz w:val="36"/>
          <w:szCs w:val="36"/>
        </w:rPr>
      </w:pPr>
    </w:p>
    <w:p w14:paraId="009E560A" w14:textId="77777777" w:rsidR="00F47D5B" w:rsidRDefault="00F47D5B" w:rsidP="00F80173">
      <w:pPr>
        <w:pStyle w:val="ListParagraph"/>
        <w:rPr>
          <w:rFonts w:asciiTheme="minorBidi" w:hAnsiTheme="minorBidi"/>
          <w:b/>
          <w:color w:val="156082" w:themeColor="accent1"/>
          <w:sz w:val="36"/>
          <w:szCs w:val="36"/>
        </w:rPr>
      </w:pPr>
    </w:p>
    <w:p w14:paraId="138782A8" w14:textId="77777777" w:rsidR="00F47D5B" w:rsidRDefault="00F47D5B" w:rsidP="00F80173">
      <w:pPr>
        <w:pStyle w:val="ListParagraph"/>
        <w:rPr>
          <w:rFonts w:asciiTheme="minorBidi" w:hAnsiTheme="minorBidi"/>
          <w:b/>
          <w:color w:val="156082" w:themeColor="accent1"/>
          <w:sz w:val="36"/>
          <w:szCs w:val="36"/>
        </w:rPr>
      </w:pPr>
    </w:p>
    <w:p w14:paraId="7581BEE5" w14:textId="18C5C8EB" w:rsidR="00F47D5B" w:rsidRPr="00084110" w:rsidRDefault="00035899" w:rsidP="00F80173">
      <w:pPr>
        <w:pStyle w:val="ListParagraph"/>
        <w:rPr>
          <w:rFonts w:asciiTheme="minorBidi" w:hAnsiTheme="minorBidi"/>
          <w:b/>
          <w:color w:val="00B050"/>
          <w:sz w:val="36"/>
          <w:szCs w:val="36"/>
        </w:rPr>
      </w:pPr>
      <w:r w:rsidRPr="00084110">
        <w:rPr>
          <w:rFonts w:asciiTheme="minorBidi" w:hAnsiTheme="minorBidi"/>
          <w:b/>
          <w:color w:val="00B050"/>
          <w:sz w:val="36"/>
          <w:szCs w:val="36"/>
        </w:rPr>
        <w:lastRenderedPageBreak/>
        <w:t>Component 3</w:t>
      </w:r>
    </w:p>
    <w:p w14:paraId="572A7340" w14:textId="14C5E5DF" w:rsidR="00805B8D" w:rsidRDefault="00084110" w:rsidP="00F80173">
      <w:pPr>
        <w:pStyle w:val="ListParagraph"/>
        <w:rPr>
          <w:rFonts w:asciiTheme="minorBidi" w:hAnsiTheme="minorBidi"/>
          <w:b/>
          <w:color w:val="00B050"/>
          <w:sz w:val="36"/>
          <w:szCs w:val="36"/>
        </w:rPr>
      </w:pPr>
      <w:r w:rsidRPr="00084110">
        <w:rPr>
          <w:rFonts w:asciiTheme="minorBidi" w:hAnsiTheme="minorBidi"/>
          <w:b/>
          <w:color w:val="00B050"/>
          <w:sz w:val="36"/>
          <w:szCs w:val="36"/>
        </w:rPr>
        <w:t>Reflective</w:t>
      </w:r>
      <w:r w:rsidR="00805B8D" w:rsidRPr="00084110">
        <w:rPr>
          <w:rFonts w:asciiTheme="minorBidi" w:hAnsiTheme="minorBidi"/>
          <w:b/>
          <w:color w:val="00B050"/>
          <w:sz w:val="36"/>
          <w:szCs w:val="36"/>
        </w:rPr>
        <w:t xml:space="preserve"> </w:t>
      </w:r>
      <w:r w:rsidRPr="00084110">
        <w:rPr>
          <w:rFonts w:asciiTheme="minorBidi" w:hAnsiTheme="minorBidi"/>
          <w:b/>
          <w:color w:val="00B050"/>
          <w:sz w:val="36"/>
          <w:szCs w:val="36"/>
        </w:rPr>
        <w:t xml:space="preserve">Presentation </w:t>
      </w:r>
    </w:p>
    <w:p w14:paraId="1B3B9841" w14:textId="77777777" w:rsidR="00084110" w:rsidRDefault="00084110" w:rsidP="00F80173">
      <w:pPr>
        <w:pStyle w:val="ListParagraph"/>
        <w:rPr>
          <w:rFonts w:asciiTheme="minorBidi" w:hAnsiTheme="minorBidi"/>
          <w:b/>
          <w:color w:val="00B050"/>
          <w:sz w:val="36"/>
          <w:szCs w:val="36"/>
        </w:rPr>
      </w:pPr>
    </w:p>
    <w:p w14:paraId="41FFC4AE" w14:textId="77777777" w:rsidR="00EB4BE8" w:rsidRDefault="00EB4BE8" w:rsidP="00F80173">
      <w:pPr>
        <w:pStyle w:val="ListParagraph"/>
        <w:rPr>
          <w:rFonts w:asciiTheme="minorBidi" w:hAnsiTheme="minorBidi"/>
          <w:b/>
          <w:color w:val="00B050"/>
          <w:sz w:val="36"/>
          <w:szCs w:val="36"/>
        </w:rPr>
      </w:pPr>
    </w:p>
    <w:p w14:paraId="514A88C2" w14:textId="2A5F5A8F" w:rsidR="0091196B" w:rsidRDefault="0091196B" w:rsidP="00F80173">
      <w:pPr>
        <w:pStyle w:val="ListParagraph"/>
        <w:rPr>
          <w:rFonts w:asciiTheme="minorBidi" w:hAnsiTheme="minorBidi"/>
          <w:b/>
          <w:color w:val="00B050"/>
          <w:sz w:val="36"/>
          <w:szCs w:val="36"/>
        </w:rPr>
      </w:pPr>
      <w:r>
        <w:rPr>
          <w:rFonts w:asciiTheme="minorBidi" w:hAnsiTheme="minorBidi"/>
          <w:b/>
          <w:color w:val="00B050"/>
          <w:sz w:val="36"/>
          <w:szCs w:val="36"/>
        </w:rPr>
        <w:t>Slide 1.</w:t>
      </w:r>
      <w:r w:rsidR="00E7548B">
        <w:rPr>
          <w:rFonts w:asciiTheme="minorBidi" w:hAnsiTheme="minorBidi"/>
          <w:b/>
          <w:color w:val="00B050"/>
          <w:sz w:val="36"/>
          <w:szCs w:val="36"/>
        </w:rPr>
        <w:t xml:space="preserve"> Introduction</w:t>
      </w:r>
    </w:p>
    <w:p w14:paraId="40D3D6E9" w14:textId="44FE11D6" w:rsidR="00084110" w:rsidRDefault="00EB4BE8" w:rsidP="00F80173">
      <w:pPr>
        <w:pStyle w:val="ListParagraph"/>
        <w:rPr>
          <w:rFonts w:asciiTheme="minorBidi" w:hAnsiTheme="minorBidi"/>
          <w:b/>
          <w:color w:val="00B050"/>
          <w:sz w:val="36"/>
          <w:szCs w:val="36"/>
        </w:rPr>
      </w:pPr>
      <w:r>
        <w:rPr>
          <w:noProof/>
          <w14:ligatures w14:val="standardContextual"/>
        </w:rPr>
        <w:t xml:space="preserve">                           </w:t>
      </w:r>
      <w:r>
        <w:rPr>
          <w:noProof/>
          <w14:ligatures w14:val="standardContextual"/>
        </w:rPr>
        <w:drawing>
          <wp:inline distT="0" distB="0" distL="0" distR="0" wp14:anchorId="1E44DA1A" wp14:editId="1A246F5C">
            <wp:extent cx="3622931" cy="2037686"/>
            <wp:effectExtent l="0" t="0" r="0" b="1270"/>
            <wp:docPr id="406467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33789" cy="2043793"/>
                    </a:xfrm>
                    <a:prstGeom prst="rect">
                      <a:avLst/>
                    </a:prstGeom>
                    <a:noFill/>
                  </pic:spPr>
                </pic:pic>
              </a:graphicData>
            </a:graphic>
          </wp:inline>
        </w:drawing>
      </w:r>
    </w:p>
    <w:p w14:paraId="092A51FB" w14:textId="29C248C9" w:rsidR="00084110" w:rsidRDefault="00EB4BE8" w:rsidP="00EB4BE8">
      <w:pPr>
        <w:rPr>
          <w:rFonts w:asciiTheme="minorBidi" w:hAnsiTheme="minorBidi"/>
          <w:b/>
          <w:noProof/>
          <w:color w:val="00B050"/>
          <w:sz w:val="36"/>
          <w:szCs w:val="36"/>
        </w:rPr>
      </w:pPr>
      <w:r>
        <w:rPr>
          <w:rFonts w:asciiTheme="minorBidi" w:hAnsiTheme="minorBidi"/>
          <w:b/>
          <w:color w:val="00B050"/>
          <w:sz w:val="36"/>
          <w:szCs w:val="36"/>
        </w:rPr>
        <w:t xml:space="preserve">               </w:t>
      </w:r>
    </w:p>
    <w:p w14:paraId="47B772D9" w14:textId="77777777" w:rsidR="0091196B" w:rsidRDefault="0091196B" w:rsidP="00EB4BE8">
      <w:pPr>
        <w:rPr>
          <w:rFonts w:asciiTheme="minorBidi" w:hAnsiTheme="minorBidi"/>
          <w:b/>
          <w:noProof/>
          <w:color w:val="00B050"/>
          <w:sz w:val="36"/>
          <w:szCs w:val="36"/>
        </w:rPr>
      </w:pPr>
    </w:p>
    <w:p w14:paraId="64743471" w14:textId="77777777" w:rsidR="0091196B" w:rsidRDefault="0091196B" w:rsidP="00EB4BE8">
      <w:pPr>
        <w:rPr>
          <w:rFonts w:asciiTheme="minorBidi" w:hAnsiTheme="minorBidi"/>
          <w:b/>
          <w:noProof/>
          <w:color w:val="00B050"/>
          <w:sz w:val="36"/>
          <w:szCs w:val="36"/>
        </w:rPr>
      </w:pPr>
    </w:p>
    <w:p w14:paraId="13260967" w14:textId="77777777" w:rsidR="009E620C" w:rsidRDefault="0091196B" w:rsidP="00EB4BE8">
      <w:pPr>
        <w:rPr>
          <w:rFonts w:asciiTheme="minorBidi" w:hAnsiTheme="minorBidi"/>
          <w:b/>
          <w:noProof/>
          <w:color w:val="00B050"/>
          <w:sz w:val="36"/>
          <w:szCs w:val="36"/>
        </w:rPr>
      </w:pPr>
      <w:r>
        <w:rPr>
          <w:rFonts w:asciiTheme="minorBidi" w:hAnsiTheme="minorBidi"/>
          <w:b/>
          <w:noProof/>
          <w:color w:val="00B050"/>
          <w:sz w:val="36"/>
          <w:szCs w:val="36"/>
        </w:rPr>
        <w:t xml:space="preserve"> </w:t>
      </w:r>
      <w:r w:rsidR="00D9294B">
        <w:rPr>
          <w:rFonts w:asciiTheme="minorBidi" w:hAnsiTheme="minorBidi"/>
          <w:b/>
          <w:noProof/>
          <w:color w:val="00B050"/>
          <w:sz w:val="36"/>
          <w:szCs w:val="36"/>
        </w:rPr>
        <w:t xml:space="preserve"> </w:t>
      </w:r>
      <w:r w:rsidR="009E620C">
        <w:rPr>
          <w:rFonts w:asciiTheme="minorBidi" w:hAnsiTheme="minorBidi"/>
          <w:b/>
          <w:noProof/>
          <w:color w:val="00B050"/>
          <w:sz w:val="36"/>
          <w:szCs w:val="36"/>
        </w:rPr>
        <w:t xml:space="preserve">    </w:t>
      </w:r>
    </w:p>
    <w:p w14:paraId="77CCF8A7" w14:textId="77777777" w:rsidR="009E620C" w:rsidRDefault="009E620C" w:rsidP="00EB4BE8">
      <w:pPr>
        <w:rPr>
          <w:rFonts w:asciiTheme="minorBidi" w:hAnsiTheme="minorBidi"/>
          <w:b/>
          <w:noProof/>
          <w:color w:val="00B050"/>
          <w:sz w:val="36"/>
          <w:szCs w:val="36"/>
        </w:rPr>
      </w:pPr>
    </w:p>
    <w:p w14:paraId="044B8C68" w14:textId="77777777" w:rsidR="009E620C" w:rsidRDefault="009E620C" w:rsidP="00EB4BE8">
      <w:pPr>
        <w:rPr>
          <w:rFonts w:asciiTheme="minorBidi" w:hAnsiTheme="minorBidi"/>
          <w:b/>
          <w:noProof/>
          <w:color w:val="00B050"/>
          <w:sz w:val="36"/>
          <w:szCs w:val="36"/>
        </w:rPr>
      </w:pPr>
    </w:p>
    <w:p w14:paraId="06365321" w14:textId="4F88C635" w:rsidR="0091196B" w:rsidRDefault="00D9294B" w:rsidP="00EB4BE8">
      <w:pPr>
        <w:rPr>
          <w:rFonts w:asciiTheme="minorBidi" w:hAnsiTheme="minorBidi"/>
          <w:b/>
          <w:noProof/>
          <w:color w:val="00B050"/>
          <w:sz w:val="36"/>
          <w:szCs w:val="36"/>
        </w:rPr>
      </w:pPr>
      <w:r>
        <w:rPr>
          <w:rFonts w:asciiTheme="minorBidi" w:hAnsiTheme="minorBidi"/>
          <w:b/>
          <w:noProof/>
          <w:color w:val="00B050"/>
          <w:sz w:val="36"/>
          <w:szCs w:val="36"/>
        </w:rPr>
        <w:t xml:space="preserve">    </w:t>
      </w:r>
      <w:r w:rsidR="009E620C">
        <w:rPr>
          <w:rFonts w:asciiTheme="minorBidi" w:hAnsiTheme="minorBidi"/>
          <w:b/>
          <w:noProof/>
          <w:color w:val="00B050"/>
          <w:sz w:val="36"/>
          <w:szCs w:val="36"/>
        </w:rPr>
        <w:t xml:space="preserve">  </w:t>
      </w:r>
      <w:r w:rsidR="00350F15">
        <w:rPr>
          <w:rFonts w:asciiTheme="minorBidi" w:hAnsiTheme="minorBidi"/>
          <w:b/>
          <w:noProof/>
          <w:color w:val="00B050"/>
          <w:sz w:val="36"/>
          <w:szCs w:val="36"/>
        </w:rPr>
        <w:t xml:space="preserve"> </w:t>
      </w:r>
      <w:r w:rsidR="009E620C">
        <w:rPr>
          <w:rFonts w:asciiTheme="minorBidi" w:hAnsiTheme="minorBidi"/>
          <w:b/>
          <w:noProof/>
          <w:color w:val="00B050"/>
          <w:sz w:val="36"/>
          <w:szCs w:val="36"/>
        </w:rPr>
        <w:t xml:space="preserve"> </w:t>
      </w:r>
      <w:r>
        <w:rPr>
          <w:rFonts w:asciiTheme="minorBidi" w:hAnsiTheme="minorBidi"/>
          <w:b/>
          <w:noProof/>
          <w:color w:val="00B050"/>
          <w:sz w:val="36"/>
          <w:szCs w:val="36"/>
        </w:rPr>
        <w:t>Slide 2.</w:t>
      </w:r>
      <w:r w:rsidR="00E7548B">
        <w:rPr>
          <w:rFonts w:asciiTheme="minorBidi" w:hAnsiTheme="minorBidi"/>
          <w:b/>
          <w:noProof/>
          <w:color w:val="00B050"/>
          <w:sz w:val="36"/>
          <w:szCs w:val="36"/>
        </w:rPr>
        <w:t xml:space="preserve"> </w:t>
      </w:r>
      <w:r w:rsidR="00BA4D93">
        <w:rPr>
          <w:rFonts w:asciiTheme="minorBidi" w:hAnsiTheme="minorBidi"/>
          <w:b/>
          <w:noProof/>
          <w:color w:val="00B050"/>
          <w:sz w:val="36"/>
          <w:szCs w:val="36"/>
        </w:rPr>
        <w:t xml:space="preserve">Research </w:t>
      </w:r>
    </w:p>
    <w:p w14:paraId="7CFECFB2" w14:textId="16732EFA" w:rsidR="00EE2974" w:rsidRDefault="0091196B" w:rsidP="00EB4BE8">
      <w:pPr>
        <w:rPr>
          <w:rFonts w:asciiTheme="minorBidi" w:hAnsiTheme="minorBidi"/>
          <w:b/>
          <w:noProof/>
          <w:color w:val="00B050"/>
          <w:sz w:val="36"/>
          <w:szCs w:val="36"/>
        </w:rPr>
      </w:pPr>
      <w:r>
        <w:rPr>
          <w:rFonts w:asciiTheme="minorBidi" w:hAnsiTheme="minorBidi"/>
          <w:b/>
          <w:noProof/>
          <w:color w:val="00B050"/>
          <w:sz w:val="36"/>
          <w:szCs w:val="36"/>
        </w:rPr>
        <w:t xml:space="preserve">                       </w:t>
      </w:r>
      <w:r w:rsidR="009E620C">
        <w:rPr>
          <w:noProof/>
          <w14:ligatures w14:val="standardContextual"/>
        </w:rPr>
        <w:drawing>
          <wp:inline distT="0" distB="0" distL="0" distR="0" wp14:anchorId="5BDDE863" wp14:editId="1CC9C05F">
            <wp:extent cx="3687935" cy="2074412"/>
            <wp:effectExtent l="0" t="0" r="8255" b="2540"/>
            <wp:docPr id="18522126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212618"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3732366" cy="2099404"/>
                    </a:xfrm>
                    <a:prstGeom prst="rect">
                      <a:avLst/>
                    </a:prstGeom>
                  </pic:spPr>
                </pic:pic>
              </a:graphicData>
            </a:graphic>
          </wp:inline>
        </w:drawing>
      </w:r>
    </w:p>
    <w:p w14:paraId="10B83153" w14:textId="77777777" w:rsidR="00EE2974" w:rsidRDefault="00EE2974" w:rsidP="00EB4BE8">
      <w:pPr>
        <w:rPr>
          <w:rFonts w:asciiTheme="minorBidi" w:hAnsiTheme="minorBidi"/>
          <w:b/>
          <w:noProof/>
          <w:color w:val="00B050"/>
          <w:sz w:val="36"/>
          <w:szCs w:val="36"/>
        </w:rPr>
      </w:pPr>
    </w:p>
    <w:p w14:paraId="5D9F9B7D" w14:textId="77777777" w:rsidR="00EE2974" w:rsidRDefault="00EE2974" w:rsidP="00EB4BE8">
      <w:pPr>
        <w:rPr>
          <w:rFonts w:asciiTheme="minorBidi" w:hAnsiTheme="minorBidi"/>
          <w:b/>
          <w:noProof/>
          <w:color w:val="00B050"/>
          <w:sz w:val="36"/>
          <w:szCs w:val="36"/>
        </w:rPr>
      </w:pPr>
    </w:p>
    <w:p w14:paraId="276C6360" w14:textId="77777777" w:rsidR="00EE2974" w:rsidRDefault="00EE2974" w:rsidP="00EB4BE8">
      <w:pPr>
        <w:rPr>
          <w:rFonts w:asciiTheme="minorBidi" w:hAnsiTheme="minorBidi"/>
          <w:b/>
          <w:noProof/>
          <w:color w:val="00B050"/>
          <w:sz w:val="36"/>
          <w:szCs w:val="36"/>
        </w:rPr>
      </w:pPr>
    </w:p>
    <w:p w14:paraId="50771B15" w14:textId="77777777" w:rsidR="00EE2974" w:rsidRDefault="00EE2974" w:rsidP="00EB4BE8">
      <w:pPr>
        <w:rPr>
          <w:rFonts w:asciiTheme="minorBidi" w:hAnsiTheme="minorBidi"/>
          <w:b/>
          <w:noProof/>
          <w:color w:val="00B050"/>
          <w:sz w:val="36"/>
          <w:szCs w:val="36"/>
        </w:rPr>
      </w:pPr>
    </w:p>
    <w:p w14:paraId="0FFC91A0" w14:textId="77777777" w:rsidR="00EE2974" w:rsidRDefault="00EE2974" w:rsidP="00EB4BE8">
      <w:pPr>
        <w:rPr>
          <w:rFonts w:asciiTheme="minorBidi" w:hAnsiTheme="minorBidi"/>
          <w:b/>
          <w:noProof/>
          <w:color w:val="00B050"/>
          <w:sz w:val="36"/>
          <w:szCs w:val="36"/>
        </w:rPr>
      </w:pPr>
    </w:p>
    <w:p w14:paraId="1BFE3D70" w14:textId="77777777" w:rsidR="00EE2974" w:rsidRDefault="00EE2974" w:rsidP="00EB4BE8">
      <w:pPr>
        <w:rPr>
          <w:rFonts w:asciiTheme="minorBidi" w:hAnsiTheme="minorBidi"/>
          <w:b/>
          <w:noProof/>
          <w:color w:val="00B050"/>
          <w:sz w:val="36"/>
          <w:szCs w:val="36"/>
        </w:rPr>
      </w:pPr>
    </w:p>
    <w:p w14:paraId="0A92377D" w14:textId="77777777" w:rsidR="00EE2974" w:rsidRDefault="00EE2974" w:rsidP="00EB4BE8">
      <w:pPr>
        <w:rPr>
          <w:rFonts w:asciiTheme="minorBidi" w:hAnsiTheme="minorBidi"/>
          <w:b/>
          <w:noProof/>
          <w:color w:val="00B050"/>
          <w:sz w:val="36"/>
          <w:szCs w:val="36"/>
        </w:rPr>
      </w:pPr>
    </w:p>
    <w:p w14:paraId="66FA2AC8" w14:textId="77777777" w:rsidR="00EE2974" w:rsidRDefault="00EE2974" w:rsidP="00EB4BE8">
      <w:pPr>
        <w:rPr>
          <w:rFonts w:asciiTheme="minorBidi" w:hAnsiTheme="minorBidi"/>
          <w:b/>
          <w:noProof/>
          <w:color w:val="00B050"/>
          <w:sz w:val="36"/>
          <w:szCs w:val="36"/>
        </w:rPr>
      </w:pPr>
    </w:p>
    <w:p w14:paraId="3BF2BC80" w14:textId="77777777" w:rsidR="00EE2974" w:rsidRDefault="00EE2974" w:rsidP="00EB4BE8">
      <w:pPr>
        <w:rPr>
          <w:rFonts w:asciiTheme="minorBidi" w:hAnsiTheme="minorBidi"/>
          <w:b/>
          <w:noProof/>
          <w:color w:val="00B050"/>
          <w:sz w:val="36"/>
          <w:szCs w:val="36"/>
        </w:rPr>
      </w:pPr>
    </w:p>
    <w:p w14:paraId="120C88B3" w14:textId="77777777" w:rsidR="00EE2974" w:rsidRDefault="00EE2974" w:rsidP="00EB4BE8">
      <w:pPr>
        <w:rPr>
          <w:noProof/>
          <w:color w:val="00B050"/>
          <w:sz w:val="36"/>
          <w:szCs w:val="36"/>
          <w14:ligatures w14:val="standardContextual"/>
        </w:rPr>
      </w:pPr>
    </w:p>
    <w:p w14:paraId="5BD1B682" w14:textId="4D28C588" w:rsidR="00A85C39" w:rsidRPr="00EE2974" w:rsidRDefault="00A85C39" w:rsidP="00EB4BE8">
      <w:pPr>
        <w:rPr>
          <w:rFonts w:asciiTheme="minorBidi" w:hAnsiTheme="minorBidi"/>
          <w:b/>
          <w:noProof/>
          <w:color w:val="00B050"/>
          <w:sz w:val="36"/>
          <w:szCs w:val="36"/>
        </w:rPr>
      </w:pPr>
      <w:r w:rsidRPr="00BA4D93">
        <w:rPr>
          <w:noProof/>
          <w:color w:val="00B050"/>
          <w:sz w:val="36"/>
          <w:szCs w:val="36"/>
          <w14:ligatures w14:val="standardContextual"/>
        </w:rPr>
        <w:t>Slide 3.</w:t>
      </w:r>
      <w:r w:rsidR="00BA4D93" w:rsidRPr="00BA4D93">
        <w:rPr>
          <w:noProof/>
          <w:color w:val="00B050"/>
          <w:sz w:val="36"/>
          <w:szCs w:val="36"/>
          <w14:ligatures w14:val="standardContextual"/>
        </w:rPr>
        <w:t xml:space="preserve"> Planning and Writing</w:t>
      </w:r>
    </w:p>
    <w:p w14:paraId="4C02200D" w14:textId="704895BD" w:rsidR="00A85C39" w:rsidRDefault="00A85C39" w:rsidP="00EB4BE8">
      <w:pPr>
        <w:rPr>
          <w:noProof/>
          <w14:ligatures w14:val="standardContextual"/>
        </w:rPr>
      </w:pPr>
      <w:r>
        <w:rPr>
          <w:noProof/>
          <w14:ligatures w14:val="standardContextual"/>
        </w:rPr>
        <w:t xml:space="preserve">                                  </w:t>
      </w:r>
      <w:r>
        <w:rPr>
          <w:noProof/>
          <w14:ligatures w14:val="standardContextual"/>
        </w:rPr>
        <w:drawing>
          <wp:inline distT="0" distB="0" distL="0" distR="0" wp14:anchorId="653370EC" wp14:editId="27575D46">
            <wp:extent cx="3751541" cy="2110189"/>
            <wp:effectExtent l="0" t="0" r="1905" b="4445"/>
            <wp:docPr id="9922854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285464"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3788763" cy="2131126"/>
                    </a:xfrm>
                    <a:prstGeom prst="rect">
                      <a:avLst/>
                    </a:prstGeom>
                  </pic:spPr>
                </pic:pic>
              </a:graphicData>
            </a:graphic>
          </wp:inline>
        </w:drawing>
      </w:r>
    </w:p>
    <w:p w14:paraId="49671B29" w14:textId="620554BB" w:rsidR="00446920" w:rsidRPr="00446920" w:rsidRDefault="00446920" w:rsidP="00446920"/>
    <w:p w14:paraId="28DA34A5" w14:textId="77777777" w:rsidR="00446920" w:rsidRPr="00446920" w:rsidRDefault="00446920" w:rsidP="00446920"/>
    <w:p w14:paraId="7DEAC3EB" w14:textId="77777777" w:rsidR="00446920" w:rsidRPr="00446920" w:rsidRDefault="00446920" w:rsidP="00446920"/>
    <w:p w14:paraId="4FFE3071" w14:textId="77777777" w:rsidR="00446920" w:rsidRPr="00446920" w:rsidRDefault="00446920" w:rsidP="00446920"/>
    <w:p w14:paraId="2A1BA456" w14:textId="77777777" w:rsidR="00446920" w:rsidRPr="00446920" w:rsidRDefault="00446920" w:rsidP="00446920"/>
    <w:p w14:paraId="16B8A167" w14:textId="77777777" w:rsidR="00446920" w:rsidRPr="00446920" w:rsidRDefault="00446920" w:rsidP="00446920"/>
    <w:p w14:paraId="1D95E613" w14:textId="266EBA56" w:rsidR="00446920" w:rsidRPr="00446920" w:rsidRDefault="00446920" w:rsidP="00446920">
      <w:r w:rsidRPr="00417CF3">
        <w:rPr>
          <w:color w:val="00B050"/>
          <w:sz w:val="36"/>
          <w:szCs w:val="36"/>
        </w:rPr>
        <w:t xml:space="preserve"> Slide 4.</w:t>
      </w:r>
      <w:r w:rsidR="00BA4D93" w:rsidRPr="00417CF3">
        <w:rPr>
          <w:color w:val="00B050"/>
          <w:sz w:val="36"/>
          <w:szCs w:val="36"/>
        </w:rPr>
        <w:t xml:space="preserve"> </w:t>
      </w:r>
      <w:r w:rsidR="00417CF3" w:rsidRPr="00417CF3">
        <w:rPr>
          <w:color w:val="00B050"/>
          <w:sz w:val="36"/>
          <w:szCs w:val="36"/>
        </w:rPr>
        <w:t>Challenges and Successes</w:t>
      </w:r>
    </w:p>
    <w:p w14:paraId="40A2F2F3" w14:textId="69D936E2" w:rsidR="00141679" w:rsidRDefault="00446920" w:rsidP="00141679">
      <w:pPr>
        <w:rPr>
          <w:noProof/>
          <w14:ligatures w14:val="standardContextual"/>
        </w:rPr>
      </w:pPr>
      <w:r>
        <w:rPr>
          <w:noProof/>
          <w14:ligatures w14:val="standardContextual"/>
        </w:rPr>
        <w:t xml:space="preserve">                                 </w:t>
      </w:r>
      <w:r w:rsidR="00350F15">
        <w:rPr>
          <w:noProof/>
          <w14:ligatures w14:val="standardContextual"/>
        </w:rPr>
        <w:drawing>
          <wp:inline distT="0" distB="0" distL="0" distR="0" wp14:anchorId="4D1B5B09" wp14:editId="6D23D967">
            <wp:extent cx="3722605" cy="2093914"/>
            <wp:effectExtent l="0" t="0" r="0" b="1905"/>
            <wp:docPr id="7765174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517412"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3752705" cy="2110845"/>
                    </a:xfrm>
                    <a:prstGeom prst="rect">
                      <a:avLst/>
                    </a:prstGeom>
                  </pic:spPr>
                </pic:pic>
              </a:graphicData>
            </a:graphic>
          </wp:inline>
        </w:drawing>
      </w:r>
    </w:p>
    <w:p w14:paraId="677ADD21" w14:textId="77777777" w:rsidR="00141679" w:rsidRDefault="00141679" w:rsidP="00141679">
      <w:pPr>
        <w:rPr>
          <w:noProof/>
          <w14:ligatures w14:val="standardContextual"/>
        </w:rPr>
      </w:pPr>
    </w:p>
    <w:p w14:paraId="6D3D70FC" w14:textId="77777777" w:rsidR="00141679" w:rsidRDefault="00141679" w:rsidP="00141679">
      <w:pPr>
        <w:rPr>
          <w:noProof/>
          <w14:ligatures w14:val="standardContextual"/>
        </w:rPr>
      </w:pPr>
    </w:p>
    <w:p w14:paraId="3617A2E5" w14:textId="77777777" w:rsidR="00141679" w:rsidRDefault="00141679" w:rsidP="00141679">
      <w:pPr>
        <w:rPr>
          <w:noProof/>
          <w14:ligatures w14:val="standardContextual"/>
        </w:rPr>
      </w:pPr>
    </w:p>
    <w:p w14:paraId="43B54159" w14:textId="77777777" w:rsidR="00141679" w:rsidRDefault="00141679" w:rsidP="00141679">
      <w:pPr>
        <w:rPr>
          <w:noProof/>
          <w14:ligatures w14:val="standardContextual"/>
        </w:rPr>
      </w:pPr>
    </w:p>
    <w:p w14:paraId="4EA8124E" w14:textId="77777777" w:rsidR="00141679" w:rsidRDefault="00141679" w:rsidP="00141679">
      <w:pPr>
        <w:rPr>
          <w:noProof/>
          <w14:ligatures w14:val="standardContextual"/>
        </w:rPr>
      </w:pPr>
    </w:p>
    <w:p w14:paraId="5CA5B4EC" w14:textId="77777777" w:rsidR="00141679" w:rsidRDefault="00141679" w:rsidP="00141679">
      <w:pPr>
        <w:rPr>
          <w:noProof/>
          <w14:ligatures w14:val="standardContextual"/>
        </w:rPr>
      </w:pPr>
    </w:p>
    <w:p w14:paraId="08109710" w14:textId="77777777" w:rsidR="00141679" w:rsidRDefault="00141679" w:rsidP="00141679">
      <w:pPr>
        <w:rPr>
          <w:noProof/>
          <w14:ligatures w14:val="standardContextual"/>
        </w:rPr>
      </w:pPr>
    </w:p>
    <w:p w14:paraId="6C60DA51" w14:textId="77777777" w:rsidR="00141679" w:rsidRDefault="00141679" w:rsidP="00141679">
      <w:pPr>
        <w:rPr>
          <w:noProof/>
          <w14:ligatures w14:val="standardContextual"/>
        </w:rPr>
      </w:pPr>
    </w:p>
    <w:p w14:paraId="6C8FDD94" w14:textId="77777777" w:rsidR="00141679" w:rsidRDefault="00141679" w:rsidP="00141679">
      <w:pPr>
        <w:rPr>
          <w:noProof/>
          <w14:ligatures w14:val="standardContextual"/>
        </w:rPr>
      </w:pPr>
    </w:p>
    <w:p w14:paraId="04690991" w14:textId="77777777" w:rsidR="00141679" w:rsidRDefault="00141679" w:rsidP="00141679">
      <w:pPr>
        <w:rPr>
          <w:noProof/>
          <w14:ligatures w14:val="standardContextual"/>
        </w:rPr>
      </w:pPr>
    </w:p>
    <w:p w14:paraId="4E0839B1" w14:textId="77777777" w:rsidR="00141679" w:rsidRDefault="00141679" w:rsidP="00141679">
      <w:pPr>
        <w:rPr>
          <w:noProof/>
          <w14:ligatures w14:val="standardContextual"/>
        </w:rPr>
      </w:pPr>
    </w:p>
    <w:p w14:paraId="2CC847A9" w14:textId="77777777" w:rsidR="00141679" w:rsidRDefault="00141679" w:rsidP="00141679">
      <w:pPr>
        <w:rPr>
          <w:noProof/>
          <w14:ligatures w14:val="standardContextual"/>
        </w:rPr>
      </w:pPr>
    </w:p>
    <w:p w14:paraId="1CB53C5E" w14:textId="77777777" w:rsidR="00141679" w:rsidRDefault="00141679" w:rsidP="00141679">
      <w:pPr>
        <w:rPr>
          <w:noProof/>
          <w14:ligatures w14:val="standardContextual"/>
        </w:rPr>
      </w:pPr>
    </w:p>
    <w:p w14:paraId="08DDD1D8" w14:textId="77777777" w:rsidR="00141679" w:rsidRDefault="00141679" w:rsidP="00141679">
      <w:pPr>
        <w:rPr>
          <w:noProof/>
          <w14:ligatures w14:val="standardContextual"/>
        </w:rPr>
      </w:pPr>
    </w:p>
    <w:p w14:paraId="2FDD67DA" w14:textId="40C805D7" w:rsidR="00594BCE" w:rsidRPr="00141679" w:rsidRDefault="00141679" w:rsidP="00141679">
      <w:r>
        <w:rPr>
          <w:noProof/>
          <w:color w:val="00B050"/>
          <w:sz w:val="36"/>
          <w:szCs w:val="36"/>
        </w:rPr>
        <w:t xml:space="preserve">Slide </w:t>
      </w:r>
      <w:r w:rsidR="00362C97" w:rsidRPr="00A24B3F">
        <w:rPr>
          <w:noProof/>
          <w:color w:val="00B050"/>
          <w:sz w:val="36"/>
          <w:szCs w:val="36"/>
        </w:rPr>
        <w:t xml:space="preserve">5. </w:t>
      </w:r>
      <w:r w:rsidR="00417CF3" w:rsidRPr="00A24B3F">
        <w:rPr>
          <w:noProof/>
          <w:color w:val="00B050"/>
          <w:sz w:val="36"/>
          <w:szCs w:val="36"/>
        </w:rPr>
        <w:t xml:space="preserve">Looking </w:t>
      </w:r>
      <w:r w:rsidR="00A24B3F" w:rsidRPr="00A24B3F">
        <w:rPr>
          <w:noProof/>
          <w:color w:val="00B050"/>
          <w:sz w:val="36"/>
          <w:szCs w:val="36"/>
        </w:rPr>
        <w:t>Forward</w:t>
      </w:r>
      <w:r w:rsidR="00362C97" w:rsidRPr="00A24B3F">
        <w:rPr>
          <w:noProof/>
          <w:color w:val="00B050"/>
          <w:sz w:val="36"/>
          <w:szCs w:val="36"/>
        </w:rPr>
        <w:t xml:space="preserve"> </w:t>
      </w:r>
    </w:p>
    <w:p w14:paraId="3CAF70AC" w14:textId="77777777" w:rsidR="00594BCE" w:rsidRDefault="00594BCE" w:rsidP="00446920">
      <w:pPr>
        <w:jc w:val="center"/>
        <w:rPr>
          <w:noProof/>
        </w:rPr>
      </w:pPr>
    </w:p>
    <w:p w14:paraId="6987E887" w14:textId="6A5B0F83" w:rsidR="00446920" w:rsidRDefault="00594BCE" w:rsidP="00446920">
      <w:pPr>
        <w:jc w:val="center"/>
        <w:rPr>
          <w:noProof/>
        </w:rPr>
      </w:pPr>
      <w:r>
        <w:rPr>
          <w:noProof/>
        </w:rPr>
        <w:t xml:space="preserve">               </w:t>
      </w:r>
      <w:r w:rsidR="00350F15">
        <w:rPr>
          <w:noProof/>
        </w:rPr>
        <w:drawing>
          <wp:inline distT="0" distB="0" distL="0" distR="0" wp14:anchorId="426F1564" wp14:editId="37BD0784">
            <wp:extent cx="3928533" cy="2209569"/>
            <wp:effectExtent l="0" t="0" r="0" b="635"/>
            <wp:docPr id="1960370953" name="Picture 6" descr="A poster with text and a hand holding a poi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370953" name="Picture 6" descr="A poster with text and a hand holding a pointer&#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958042" cy="2226166"/>
                    </a:xfrm>
                    <a:prstGeom prst="rect">
                      <a:avLst/>
                    </a:prstGeom>
                    <a:noFill/>
                  </pic:spPr>
                </pic:pic>
              </a:graphicData>
            </a:graphic>
          </wp:inline>
        </w:drawing>
      </w:r>
      <w:r>
        <w:rPr>
          <w:noProof/>
        </w:rPr>
        <w:t xml:space="preserve">             </w:t>
      </w:r>
    </w:p>
    <w:p w14:paraId="66868EB4" w14:textId="77777777" w:rsidR="009E393C" w:rsidRDefault="009E393C" w:rsidP="00446920">
      <w:pPr>
        <w:jc w:val="center"/>
        <w:rPr>
          <w:noProof/>
        </w:rPr>
      </w:pPr>
    </w:p>
    <w:p w14:paraId="248CEBA4" w14:textId="77777777" w:rsidR="009E393C" w:rsidRDefault="009E393C" w:rsidP="00446920">
      <w:pPr>
        <w:jc w:val="center"/>
        <w:rPr>
          <w:noProof/>
        </w:rPr>
      </w:pPr>
    </w:p>
    <w:p w14:paraId="125B2C58" w14:textId="77777777" w:rsidR="009E393C" w:rsidRDefault="009E393C" w:rsidP="00446920">
      <w:pPr>
        <w:jc w:val="center"/>
        <w:rPr>
          <w:noProof/>
        </w:rPr>
      </w:pPr>
    </w:p>
    <w:p w14:paraId="5C2B7D56" w14:textId="77777777" w:rsidR="009E393C" w:rsidRDefault="009E393C" w:rsidP="00446920">
      <w:pPr>
        <w:jc w:val="center"/>
        <w:rPr>
          <w:noProof/>
        </w:rPr>
      </w:pPr>
    </w:p>
    <w:p w14:paraId="069D0EFD" w14:textId="77777777" w:rsidR="009E393C" w:rsidRDefault="009E393C" w:rsidP="00446920">
      <w:pPr>
        <w:jc w:val="center"/>
        <w:rPr>
          <w:noProof/>
        </w:rPr>
      </w:pPr>
    </w:p>
    <w:p w14:paraId="15B4F72D" w14:textId="00AAF978" w:rsidR="009E393C" w:rsidRDefault="009E393C" w:rsidP="009E393C">
      <w:pPr>
        <w:rPr>
          <w:noProof/>
          <w:color w:val="00B050"/>
          <w:sz w:val="36"/>
          <w:szCs w:val="36"/>
        </w:rPr>
      </w:pPr>
      <w:r w:rsidRPr="00A92CB1">
        <w:rPr>
          <w:noProof/>
          <w:color w:val="00B050"/>
          <w:sz w:val="36"/>
          <w:szCs w:val="36"/>
        </w:rPr>
        <w:t>Reference list</w:t>
      </w:r>
    </w:p>
    <w:p w14:paraId="0703EC29" w14:textId="77777777" w:rsidR="00A92CB1" w:rsidRDefault="00A92CB1" w:rsidP="009E393C">
      <w:pPr>
        <w:rPr>
          <w:noProof/>
          <w:color w:val="00B050"/>
          <w:sz w:val="36"/>
          <w:szCs w:val="36"/>
        </w:rPr>
      </w:pPr>
    </w:p>
    <w:p w14:paraId="399B8371" w14:textId="3D834620" w:rsidR="00A92CB1" w:rsidRDefault="00356CDC" w:rsidP="009E393C">
      <w:pPr>
        <w:rPr>
          <w:noProof/>
          <w:sz w:val="28"/>
          <w:szCs w:val="28"/>
        </w:rPr>
      </w:pPr>
      <w:r w:rsidRPr="0047232E">
        <w:rPr>
          <w:noProof/>
          <w:sz w:val="28"/>
          <w:szCs w:val="28"/>
        </w:rPr>
        <w:t>Co</w:t>
      </w:r>
      <w:r w:rsidR="009F2C3F" w:rsidRPr="0047232E">
        <w:rPr>
          <w:noProof/>
          <w:sz w:val="28"/>
          <w:szCs w:val="28"/>
        </w:rPr>
        <w:t xml:space="preserve">ttrell, S. (2023) Critical thinking </w:t>
      </w:r>
      <w:r w:rsidR="00CC0524" w:rsidRPr="0047232E">
        <w:rPr>
          <w:noProof/>
          <w:sz w:val="28"/>
          <w:szCs w:val="28"/>
        </w:rPr>
        <w:t xml:space="preserve">skills: effective analysis, argument </w:t>
      </w:r>
      <w:r w:rsidR="00031267" w:rsidRPr="0047232E">
        <w:rPr>
          <w:noProof/>
          <w:sz w:val="28"/>
          <w:szCs w:val="28"/>
        </w:rPr>
        <w:t>and reflection. 4</w:t>
      </w:r>
      <w:r w:rsidR="00031267" w:rsidRPr="0047232E">
        <w:rPr>
          <w:noProof/>
          <w:sz w:val="28"/>
          <w:szCs w:val="28"/>
          <w:vertAlign w:val="superscript"/>
        </w:rPr>
        <w:t>th</w:t>
      </w:r>
      <w:r w:rsidR="00031267" w:rsidRPr="0047232E">
        <w:rPr>
          <w:noProof/>
          <w:sz w:val="28"/>
          <w:szCs w:val="28"/>
        </w:rPr>
        <w:t xml:space="preserve"> edn. Bloomsbury Aca</w:t>
      </w:r>
      <w:r w:rsidR="0047232E" w:rsidRPr="0047232E">
        <w:rPr>
          <w:noProof/>
          <w:sz w:val="28"/>
          <w:szCs w:val="28"/>
        </w:rPr>
        <w:t>demic.</w:t>
      </w:r>
    </w:p>
    <w:p w14:paraId="0D94612F" w14:textId="77777777" w:rsidR="0047232E" w:rsidRDefault="0047232E" w:rsidP="009E393C">
      <w:pPr>
        <w:rPr>
          <w:noProof/>
          <w:sz w:val="28"/>
          <w:szCs w:val="28"/>
        </w:rPr>
      </w:pPr>
    </w:p>
    <w:p w14:paraId="76E39C42" w14:textId="73DEF947" w:rsidR="0047232E" w:rsidRDefault="00CD515E" w:rsidP="009E393C">
      <w:pPr>
        <w:rPr>
          <w:noProof/>
          <w:sz w:val="28"/>
          <w:szCs w:val="28"/>
        </w:rPr>
      </w:pPr>
      <w:r>
        <w:rPr>
          <w:noProof/>
          <w:sz w:val="28"/>
          <w:szCs w:val="28"/>
        </w:rPr>
        <w:t xml:space="preserve">Cottrell, S. (2019) </w:t>
      </w:r>
      <w:r w:rsidR="00751CD0">
        <w:rPr>
          <w:noProof/>
          <w:sz w:val="28"/>
          <w:szCs w:val="28"/>
        </w:rPr>
        <w:t>The study skills handbook. 5</w:t>
      </w:r>
      <w:r w:rsidR="00751CD0" w:rsidRPr="00751CD0">
        <w:rPr>
          <w:noProof/>
          <w:sz w:val="28"/>
          <w:szCs w:val="28"/>
          <w:vertAlign w:val="superscript"/>
        </w:rPr>
        <w:t>th</w:t>
      </w:r>
      <w:r w:rsidR="00751CD0">
        <w:rPr>
          <w:noProof/>
          <w:sz w:val="28"/>
          <w:szCs w:val="28"/>
        </w:rPr>
        <w:t xml:space="preserve"> edn. </w:t>
      </w:r>
      <w:r w:rsidR="00C83787">
        <w:rPr>
          <w:noProof/>
          <w:sz w:val="28"/>
          <w:szCs w:val="28"/>
        </w:rPr>
        <w:t>Macmillan Education UK.</w:t>
      </w:r>
    </w:p>
    <w:p w14:paraId="1258805E" w14:textId="77777777" w:rsidR="000267F8" w:rsidRDefault="000267F8" w:rsidP="009E393C">
      <w:pPr>
        <w:rPr>
          <w:noProof/>
          <w:sz w:val="28"/>
          <w:szCs w:val="28"/>
        </w:rPr>
      </w:pPr>
    </w:p>
    <w:p w14:paraId="748DA1CA" w14:textId="77777777" w:rsidR="00563FB4" w:rsidRDefault="000267F8" w:rsidP="009E393C">
      <w:pPr>
        <w:rPr>
          <w:noProof/>
          <w:sz w:val="28"/>
          <w:szCs w:val="28"/>
        </w:rPr>
      </w:pPr>
      <w:r>
        <w:rPr>
          <w:noProof/>
          <w:sz w:val="28"/>
          <w:szCs w:val="28"/>
        </w:rPr>
        <w:t xml:space="preserve">Cottrell, S. (2021) </w:t>
      </w:r>
      <w:r w:rsidR="008B4F8A">
        <w:rPr>
          <w:noProof/>
          <w:sz w:val="28"/>
          <w:szCs w:val="28"/>
        </w:rPr>
        <w:t>Skills for success</w:t>
      </w:r>
      <w:r w:rsidR="00C45E88">
        <w:rPr>
          <w:noProof/>
          <w:sz w:val="28"/>
          <w:szCs w:val="28"/>
        </w:rPr>
        <w:t xml:space="preserve">: the personal development planning </w:t>
      </w:r>
      <w:r w:rsidR="006866C8">
        <w:rPr>
          <w:noProof/>
          <w:sz w:val="28"/>
          <w:szCs w:val="28"/>
        </w:rPr>
        <w:t>handbook. 4</w:t>
      </w:r>
      <w:r w:rsidR="006866C8" w:rsidRPr="006866C8">
        <w:rPr>
          <w:noProof/>
          <w:sz w:val="28"/>
          <w:szCs w:val="28"/>
          <w:vertAlign w:val="superscript"/>
        </w:rPr>
        <w:t>th</w:t>
      </w:r>
      <w:r w:rsidR="006866C8">
        <w:rPr>
          <w:noProof/>
          <w:sz w:val="28"/>
          <w:szCs w:val="28"/>
        </w:rPr>
        <w:t xml:space="preserve"> edn. Palgrave Mac</w:t>
      </w:r>
      <w:r w:rsidR="00563FB4">
        <w:rPr>
          <w:noProof/>
          <w:sz w:val="28"/>
          <w:szCs w:val="28"/>
        </w:rPr>
        <w:t>millan.</w:t>
      </w:r>
    </w:p>
    <w:p w14:paraId="168ECFBD" w14:textId="77777777" w:rsidR="00563FB4" w:rsidRDefault="00563FB4" w:rsidP="009E393C">
      <w:pPr>
        <w:rPr>
          <w:noProof/>
          <w:sz w:val="28"/>
          <w:szCs w:val="28"/>
        </w:rPr>
      </w:pPr>
    </w:p>
    <w:p w14:paraId="4B456717" w14:textId="77777777" w:rsidR="009C73D3" w:rsidRPr="009C73D3" w:rsidRDefault="009C73D3" w:rsidP="009C73D3">
      <w:pPr>
        <w:rPr>
          <w:noProof/>
          <w:sz w:val="28"/>
          <w:szCs w:val="28"/>
          <w:lang w:val="en-GB"/>
        </w:rPr>
      </w:pPr>
      <w:r w:rsidRPr="009C73D3">
        <w:rPr>
          <w:noProof/>
          <w:sz w:val="28"/>
          <w:szCs w:val="28"/>
          <w:lang w:val="en-GB"/>
        </w:rPr>
        <w:t>Gottschalk, F. and C. Weise (2023), “Digital equity and inclusion in education: An overview of practice and policy in OECD countries”, </w:t>
      </w:r>
      <w:r w:rsidRPr="009C73D3">
        <w:rPr>
          <w:i/>
          <w:iCs/>
          <w:noProof/>
          <w:sz w:val="28"/>
          <w:szCs w:val="28"/>
          <w:lang w:val="en-GB"/>
        </w:rPr>
        <w:t>OECD Education Working Papers</w:t>
      </w:r>
      <w:r w:rsidRPr="009C73D3">
        <w:rPr>
          <w:noProof/>
          <w:sz w:val="28"/>
          <w:szCs w:val="28"/>
          <w:lang w:val="en-GB"/>
        </w:rPr>
        <w:t>, No. 299, OECD Publishing, Paris, </w:t>
      </w:r>
      <w:hyperlink r:id="rId20" w:history="1">
        <w:r w:rsidRPr="009C73D3">
          <w:rPr>
            <w:rStyle w:val="Hyperlink"/>
            <w:noProof/>
            <w:sz w:val="28"/>
            <w:szCs w:val="28"/>
            <w:lang w:val="en-GB"/>
          </w:rPr>
          <w:t>https://doi.org/10.1787/7cb15030-en</w:t>
        </w:r>
      </w:hyperlink>
      <w:r w:rsidRPr="009C73D3">
        <w:rPr>
          <w:noProof/>
          <w:sz w:val="28"/>
          <w:szCs w:val="28"/>
          <w:lang w:val="en-GB"/>
        </w:rPr>
        <w:t>.</w:t>
      </w:r>
    </w:p>
    <w:p w14:paraId="2A847E61" w14:textId="3987A328" w:rsidR="000267F8" w:rsidRDefault="000267F8" w:rsidP="009E393C">
      <w:pPr>
        <w:rPr>
          <w:noProof/>
          <w:sz w:val="28"/>
          <w:szCs w:val="28"/>
        </w:rPr>
      </w:pPr>
    </w:p>
    <w:p w14:paraId="02C39C4E" w14:textId="6254583B" w:rsidR="00706D1D" w:rsidRDefault="00F54404" w:rsidP="009E393C">
      <w:pPr>
        <w:rPr>
          <w:noProof/>
          <w:sz w:val="28"/>
          <w:szCs w:val="28"/>
        </w:rPr>
      </w:pPr>
      <w:r>
        <w:rPr>
          <w:noProof/>
          <w:sz w:val="28"/>
          <w:szCs w:val="28"/>
        </w:rPr>
        <w:t xml:space="preserve">Cite Them Right (n.d.) </w:t>
      </w:r>
      <w:r w:rsidR="007F4CC8">
        <w:rPr>
          <w:noProof/>
          <w:sz w:val="28"/>
          <w:szCs w:val="28"/>
        </w:rPr>
        <w:t>The essential referencing guide</w:t>
      </w:r>
      <w:r w:rsidR="00367679">
        <w:rPr>
          <w:noProof/>
          <w:sz w:val="28"/>
          <w:szCs w:val="28"/>
        </w:rPr>
        <w:t>. Bloomsbury Academic</w:t>
      </w:r>
      <w:r w:rsidR="00CE33B6">
        <w:rPr>
          <w:noProof/>
          <w:sz w:val="28"/>
          <w:szCs w:val="28"/>
        </w:rPr>
        <w:t xml:space="preserve">. Available at: </w:t>
      </w:r>
      <w:hyperlink r:id="rId21" w:history="1">
        <w:r w:rsidR="008E0AAC" w:rsidRPr="000E0EEC">
          <w:rPr>
            <w:rStyle w:val="Hyperlink"/>
            <w:noProof/>
            <w:sz w:val="28"/>
            <w:szCs w:val="28"/>
          </w:rPr>
          <w:t>https://www.citethemrightonline.com</w:t>
        </w:r>
      </w:hyperlink>
      <w:r w:rsidR="008E0AAC">
        <w:rPr>
          <w:noProof/>
          <w:sz w:val="28"/>
          <w:szCs w:val="28"/>
        </w:rPr>
        <w:t xml:space="preserve"> (Accessed: 12 </w:t>
      </w:r>
      <w:r w:rsidR="00B723E4">
        <w:rPr>
          <w:noProof/>
          <w:sz w:val="28"/>
          <w:szCs w:val="28"/>
        </w:rPr>
        <w:t>November 2025).</w:t>
      </w:r>
    </w:p>
    <w:p w14:paraId="4D6C7D36" w14:textId="77777777" w:rsidR="00B723E4" w:rsidRDefault="00B723E4" w:rsidP="009E393C">
      <w:pPr>
        <w:rPr>
          <w:noProof/>
          <w:sz w:val="28"/>
          <w:szCs w:val="28"/>
        </w:rPr>
      </w:pPr>
    </w:p>
    <w:p w14:paraId="32D1ADDC" w14:textId="3CBA31AE" w:rsidR="00B723E4" w:rsidRDefault="00EF23C9" w:rsidP="009E393C">
      <w:pPr>
        <w:rPr>
          <w:noProof/>
          <w:sz w:val="28"/>
          <w:szCs w:val="28"/>
        </w:rPr>
      </w:pPr>
      <w:r>
        <w:rPr>
          <w:noProof/>
          <w:sz w:val="28"/>
          <w:szCs w:val="28"/>
        </w:rPr>
        <w:t>God</w:t>
      </w:r>
      <w:r w:rsidR="00312978">
        <w:rPr>
          <w:noProof/>
          <w:sz w:val="28"/>
          <w:szCs w:val="28"/>
        </w:rPr>
        <w:t>frey,j. (2018) How to use your reading</w:t>
      </w:r>
      <w:r w:rsidR="00123273">
        <w:rPr>
          <w:noProof/>
          <w:sz w:val="28"/>
          <w:szCs w:val="28"/>
        </w:rPr>
        <w:t xml:space="preserve"> in your essays. 3</w:t>
      </w:r>
      <w:r w:rsidR="00123273" w:rsidRPr="00123273">
        <w:rPr>
          <w:noProof/>
          <w:sz w:val="28"/>
          <w:szCs w:val="28"/>
          <w:vertAlign w:val="superscript"/>
        </w:rPr>
        <w:t>rd</w:t>
      </w:r>
      <w:r w:rsidR="00123273">
        <w:rPr>
          <w:noProof/>
          <w:sz w:val="28"/>
          <w:szCs w:val="28"/>
        </w:rPr>
        <w:t xml:space="preserve"> edn. Bloomsbury</w:t>
      </w:r>
      <w:r w:rsidR="0081645C">
        <w:rPr>
          <w:noProof/>
          <w:sz w:val="28"/>
          <w:szCs w:val="28"/>
        </w:rPr>
        <w:t xml:space="preserve"> Academic.</w:t>
      </w:r>
    </w:p>
    <w:p w14:paraId="77F4B17C" w14:textId="77777777" w:rsidR="007A1FBB" w:rsidRDefault="007A1FBB" w:rsidP="009E393C">
      <w:pPr>
        <w:rPr>
          <w:noProof/>
          <w:sz w:val="28"/>
          <w:szCs w:val="28"/>
        </w:rPr>
      </w:pPr>
    </w:p>
    <w:p w14:paraId="0ABBA01A" w14:textId="3832D49E" w:rsidR="007A1FBB" w:rsidRDefault="007A1FBB" w:rsidP="009E393C">
      <w:pPr>
        <w:rPr>
          <w:noProof/>
          <w:sz w:val="28"/>
          <w:szCs w:val="28"/>
        </w:rPr>
      </w:pPr>
      <w:r>
        <w:rPr>
          <w:noProof/>
          <w:sz w:val="28"/>
          <w:szCs w:val="28"/>
        </w:rPr>
        <w:t>Van E</w:t>
      </w:r>
      <w:r w:rsidR="00590B96">
        <w:rPr>
          <w:noProof/>
          <w:sz w:val="28"/>
          <w:szCs w:val="28"/>
        </w:rPr>
        <w:t xml:space="preserve">mden,J. and Becker,L. </w:t>
      </w:r>
      <w:r w:rsidR="00EC226F">
        <w:rPr>
          <w:noProof/>
          <w:sz w:val="28"/>
          <w:szCs w:val="28"/>
        </w:rPr>
        <w:t>(2022) Presentation skills for students</w:t>
      </w:r>
      <w:r w:rsidR="00EB1A24">
        <w:rPr>
          <w:noProof/>
          <w:sz w:val="28"/>
          <w:szCs w:val="28"/>
        </w:rPr>
        <w:t>. 3</w:t>
      </w:r>
      <w:r w:rsidR="00EB1A24" w:rsidRPr="00EB1A24">
        <w:rPr>
          <w:noProof/>
          <w:sz w:val="28"/>
          <w:szCs w:val="28"/>
          <w:vertAlign w:val="superscript"/>
        </w:rPr>
        <w:t>rd</w:t>
      </w:r>
      <w:r w:rsidR="00EB1A24">
        <w:rPr>
          <w:noProof/>
          <w:sz w:val="28"/>
          <w:szCs w:val="28"/>
        </w:rPr>
        <w:t xml:space="preserve"> edn. Bloomsbury Academic.</w:t>
      </w:r>
    </w:p>
    <w:p w14:paraId="73B58B45" w14:textId="77777777" w:rsidR="0081645C" w:rsidRDefault="0081645C" w:rsidP="009E393C">
      <w:pPr>
        <w:rPr>
          <w:noProof/>
          <w:sz w:val="28"/>
          <w:szCs w:val="28"/>
        </w:rPr>
      </w:pPr>
    </w:p>
    <w:p w14:paraId="7E34F75D" w14:textId="7B1C666A" w:rsidR="0081645C" w:rsidRDefault="00F279C0" w:rsidP="009E393C">
      <w:pPr>
        <w:rPr>
          <w:noProof/>
          <w:sz w:val="28"/>
          <w:szCs w:val="28"/>
        </w:rPr>
      </w:pPr>
      <w:r>
        <w:rPr>
          <w:noProof/>
          <w:sz w:val="28"/>
          <w:szCs w:val="28"/>
        </w:rPr>
        <w:t>Burroughs,C. (2019)</w:t>
      </w:r>
      <w:r w:rsidR="00704C55">
        <w:rPr>
          <w:noProof/>
          <w:sz w:val="28"/>
          <w:szCs w:val="28"/>
        </w:rPr>
        <w:t xml:space="preserve"> The return to study </w:t>
      </w:r>
      <w:r w:rsidR="00E26B70">
        <w:rPr>
          <w:noProof/>
          <w:sz w:val="28"/>
          <w:szCs w:val="28"/>
        </w:rPr>
        <w:t>handbook: study skills for mature</w:t>
      </w:r>
      <w:r w:rsidR="00E115CF">
        <w:rPr>
          <w:noProof/>
          <w:sz w:val="28"/>
          <w:szCs w:val="28"/>
        </w:rPr>
        <w:t xml:space="preserve">, distance, and workplace learners. </w:t>
      </w:r>
      <w:r w:rsidR="00671D25">
        <w:rPr>
          <w:noProof/>
          <w:sz w:val="28"/>
          <w:szCs w:val="28"/>
        </w:rPr>
        <w:t>Kogan Page Limited.</w:t>
      </w:r>
    </w:p>
    <w:p w14:paraId="645EACA9" w14:textId="77777777" w:rsidR="007E0770" w:rsidRDefault="007E0770" w:rsidP="009E393C">
      <w:pPr>
        <w:rPr>
          <w:noProof/>
          <w:sz w:val="28"/>
          <w:szCs w:val="28"/>
        </w:rPr>
      </w:pPr>
    </w:p>
    <w:p w14:paraId="2E06A586" w14:textId="4B4F288E" w:rsidR="007E0770" w:rsidRDefault="007E0770" w:rsidP="009E393C">
      <w:pPr>
        <w:rPr>
          <w:noProof/>
          <w:sz w:val="28"/>
          <w:szCs w:val="28"/>
        </w:rPr>
      </w:pPr>
      <w:r>
        <w:rPr>
          <w:noProof/>
          <w:sz w:val="28"/>
          <w:szCs w:val="28"/>
        </w:rPr>
        <w:t xml:space="preserve">McMillan, K. </w:t>
      </w:r>
      <w:r w:rsidR="00E22A86">
        <w:rPr>
          <w:noProof/>
          <w:sz w:val="28"/>
          <w:szCs w:val="28"/>
        </w:rPr>
        <w:t xml:space="preserve">and Weyers,J. (2021) </w:t>
      </w:r>
      <w:r w:rsidR="007722BB">
        <w:rPr>
          <w:noProof/>
          <w:sz w:val="28"/>
          <w:szCs w:val="28"/>
        </w:rPr>
        <w:t>The study skills book: your essential</w:t>
      </w:r>
      <w:r w:rsidR="00956EAB">
        <w:rPr>
          <w:noProof/>
          <w:sz w:val="28"/>
          <w:szCs w:val="28"/>
        </w:rPr>
        <w:t xml:space="preserve"> guide to university success 4</w:t>
      </w:r>
      <w:r w:rsidR="00956EAB" w:rsidRPr="00B7342B">
        <w:rPr>
          <w:noProof/>
          <w:sz w:val="28"/>
          <w:szCs w:val="28"/>
          <w:vertAlign w:val="superscript"/>
        </w:rPr>
        <w:t>th</w:t>
      </w:r>
      <w:r w:rsidR="00B7342B">
        <w:rPr>
          <w:noProof/>
          <w:sz w:val="28"/>
          <w:szCs w:val="28"/>
        </w:rPr>
        <w:t xml:space="preserve"> edn. Pearson.</w:t>
      </w:r>
    </w:p>
    <w:p w14:paraId="73DD8C53" w14:textId="77777777" w:rsidR="00B7342B" w:rsidRDefault="00B7342B" w:rsidP="009E393C">
      <w:pPr>
        <w:rPr>
          <w:noProof/>
          <w:sz w:val="28"/>
          <w:szCs w:val="28"/>
        </w:rPr>
      </w:pPr>
    </w:p>
    <w:p w14:paraId="342514D0" w14:textId="47558816" w:rsidR="00B7342B" w:rsidRDefault="00A521F7" w:rsidP="009E393C">
      <w:pPr>
        <w:rPr>
          <w:noProof/>
          <w:sz w:val="28"/>
          <w:szCs w:val="28"/>
        </w:rPr>
      </w:pPr>
      <w:r>
        <w:rPr>
          <w:noProof/>
          <w:sz w:val="28"/>
          <w:szCs w:val="28"/>
        </w:rPr>
        <w:t>Bedford,D. and Wi</w:t>
      </w:r>
      <w:r w:rsidR="0041605F">
        <w:rPr>
          <w:noProof/>
          <w:sz w:val="28"/>
          <w:szCs w:val="28"/>
        </w:rPr>
        <w:t>lson,E. (2020) Study</w:t>
      </w:r>
      <w:r w:rsidR="00CF31D8">
        <w:rPr>
          <w:noProof/>
          <w:sz w:val="28"/>
          <w:szCs w:val="28"/>
        </w:rPr>
        <w:t xml:space="preserve"> skills for foundation degrees. 3</w:t>
      </w:r>
      <w:r w:rsidR="00CF31D8" w:rsidRPr="00CF31D8">
        <w:rPr>
          <w:noProof/>
          <w:sz w:val="28"/>
          <w:szCs w:val="28"/>
          <w:vertAlign w:val="superscript"/>
        </w:rPr>
        <w:t>rd</w:t>
      </w:r>
      <w:r w:rsidR="00CF31D8">
        <w:rPr>
          <w:noProof/>
          <w:sz w:val="28"/>
          <w:szCs w:val="28"/>
        </w:rPr>
        <w:t xml:space="preserve"> edn. Rou</w:t>
      </w:r>
      <w:r w:rsidR="001F243B">
        <w:rPr>
          <w:noProof/>
          <w:sz w:val="28"/>
          <w:szCs w:val="28"/>
        </w:rPr>
        <w:t xml:space="preserve">tledge. </w:t>
      </w:r>
      <w:r w:rsidR="0041605F">
        <w:rPr>
          <w:noProof/>
          <w:sz w:val="28"/>
          <w:szCs w:val="28"/>
        </w:rPr>
        <w:t xml:space="preserve"> </w:t>
      </w:r>
      <w:r>
        <w:rPr>
          <w:noProof/>
          <w:sz w:val="28"/>
          <w:szCs w:val="28"/>
        </w:rPr>
        <w:t xml:space="preserve"> </w:t>
      </w:r>
    </w:p>
    <w:p w14:paraId="56DC8E41" w14:textId="77777777" w:rsidR="00671D25" w:rsidRPr="0047232E" w:rsidRDefault="00671D25" w:rsidP="009E393C">
      <w:pPr>
        <w:rPr>
          <w:noProof/>
          <w:sz w:val="28"/>
          <w:szCs w:val="28"/>
        </w:rPr>
      </w:pPr>
    </w:p>
    <w:p w14:paraId="42E66727" w14:textId="77777777" w:rsidR="009E393C" w:rsidRDefault="009E393C" w:rsidP="00446920">
      <w:pPr>
        <w:jc w:val="center"/>
        <w:rPr>
          <w:noProof/>
        </w:rPr>
      </w:pPr>
    </w:p>
    <w:p w14:paraId="2F6F7BD5" w14:textId="77777777" w:rsidR="009E393C" w:rsidRDefault="009E393C" w:rsidP="00446920">
      <w:pPr>
        <w:jc w:val="center"/>
        <w:rPr>
          <w:noProof/>
        </w:rPr>
      </w:pPr>
    </w:p>
    <w:p w14:paraId="70B3DC99" w14:textId="77777777" w:rsidR="009E393C" w:rsidRDefault="009E393C" w:rsidP="00446920">
      <w:pPr>
        <w:jc w:val="center"/>
        <w:rPr>
          <w:noProof/>
        </w:rPr>
      </w:pPr>
    </w:p>
    <w:p w14:paraId="37D2FCB7" w14:textId="77777777" w:rsidR="009E393C" w:rsidRDefault="009E393C" w:rsidP="00446920">
      <w:pPr>
        <w:jc w:val="center"/>
        <w:rPr>
          <w:noProof/>
        </w:rPr>
      </w:pPr>
    </w:p>
    <w:p w14:paraId="0DCFDC9D" w14:textId="77777777" w:rsidR="009E393C" w:rsidRDefault="009E393C" w:rsidP="00446920">
      <w:pPr>
        <w:jc w:val="center"/>
        <w:rPr>
          <w:noProof/>
        </w:rPr>
      </w:pPr>
    </w:p>
    <w:p w14:paraId="4AC452E8" w14:textId="77777777" w:rsidR="009E393C" w:rsidRPr="00446920" w:rsidRDefault="009E393C" w:rsidP="00446920">
      <w:pPr>
        <w:jc w:val="center"/>
      </w:pPr>
    </w:p>
    <w:sectPr w:rsidR="009E393C" w:rsidRPr="004469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E9D538" w14:textId="77777777" w:rsidR="000871E9" w:rsidRDefault="000871E9" w:rsidP="00D558E5">
      <w:r>
        <w:separator/>
      </w:r>
    </w:p>
  </w:endnote>
  <w:endnote w:type="continuationSeparator" w:id="0">
    <w:p w14:paraId="7999B99C" w14:textId="77777777" w:rsidR="000871E9" w:rsidRDefault="000871E9" w:rsidP="00D558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363B94" w14:textId="77777777" w:rsidR="000871E9" w:rsidRDefault="000871E9" w:rsidP="00D558E5">
      <w:r>
        <w:separator/>
      </w:r>
    </w:p>
  </w:footnote>
  <w:footnote w:type="continuationSeparator" w:id="0">
    <w:p w14:paraId="313073CF" w14:textId="77777777" w:rsidR="000871E9" w:rsidRDefault="000871E9" w:rsidP="00D558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CC4D1D"/>
    <w:multiLevelType w:val="hybridMultilevel"/>
    <w:tmpl w:val="4F7A8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641EF8"/>
    <w:multiLevelType w:val="hybridMultilevel"/>
    <w:tmpl w:val="9DDEDC3C"/>
    <w:lvl w:ilvl="0" w:tplc="7624DE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4DB6482"/>
    <w:multiLevelType w:val="hybridMultilevel"/>
    <w:tmpl w:val="453A2C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5374584">
    <w:abstractNumId w:val="0"/>
  </w:num>
  <w:num w:numId="2" w16cid:durableId="816723960">
    <w:abstractNumId w:val="2"/>
  </w:num>
  <w:num w:numId="3" w16cid:durableId="4386504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022"/>
    <w:rsid w:val="000009FC"/>
    <w:rsid w:val="000014E1"/>
    <w:rsid w:val="00004721"/>
    <w:rsid w:val="0000597D"/>
    <w:rsid w:val="000059A7"/>
    <w:rsid w:val="00014B69"/>
    <w:rsid w:val="00014D55"/>
    <w:rsid w:val="00016214"/>
    <w:rsid w:val="000267F8"/>
    <w:rsid w:val="0002697D"/>
    <w:rsid w:val="00031267"/>
    <w:rsid w:val="00034069"/>
    <w:rsid w:val="00035899"/>
    <w:rsid w:val="00036B88"/>
    <w:rsid w:val="00037C9A"/>
    <w:rsid w:val="00044D81"/>
    <w:rsid w:val="00057AC2"/>
    <w:rsid w:val="00063668"/>
    <w:rsid w:val="000708EF"/>
    <w:rsid w:val="00075024"/>
    <w:rsid w:val="000828B9"/>
    <w:rsid w:val="00083745"/>
    <w:rsid w:val="00084110"/>
    <w:rsid w:val="00086734"/>
    <w:rsid w:val="000871E9"/>
    <w:rsid w:val="000A4106"/>
    <w:rsid w:val="000C4310"/>
    <w:rsid w:val="000C54D8"/>
    <w:rsid w:val="000D37AB"/>
    <w:rsid w:val="000E6AE8"/>
    <w:rsid w:val="000E714B"/>
    <w:rsid w:val="000F3FB2"/>
    <w:rsid w:val="000F46E9"/>
    <w:rsid w:val="00100115"/>
    <w:rsid w:val="001016A6"/>
    <w:rsid w:val="00104A66"/>
    <w:rsid w:val="00110BC9"/>
    <w:rsid w:val="00112851"/>
    <w:rsid w:val="001156D1"/>
    <w:rsid w:val="0011570E"/>
    <w:rsid w:val="00123273"/>
    <w:rsid w:val="00134DDD"/>
    <w:rsid w:val="001410EB"/>
    <w:rsid w:val="00141679"/>
    <w:rsid w:val="001433DB"/>
    <w:rsid w:val="00145656"/>
    <w:rsid w:val="00151B59"/>
    <w:rsid w:val="00152DF0"/>
    <w:rsid w:val="00154306"/>
    <w:rsid w:val="0015730D"/>
    <w:rsid w:val="00157F12"/>
    <w:rsid w:val="00160C75"/>
    <w:rsid w:val="00162FDF"/>
    <w:rsid w:val="00166BF1"/>
    <w:rsid w:val="001766BC"/>
    <w:rsid w:val="001859BF"/>
    <w:rsid w:val="0019081D"/>
    <w:rsid w:val="00197645"/>
    <w:rsid w:val="001A05A2"/>
    <w:rsid w:val="001A34D3"/>
    <w:rsid w:val="001A38D6"/>
    <w:rsid w:val="001B65CF"/>
    <w:rsid w:val="001D09B8"/>
    <w:rsid w:val="001E3D44"/>
    <w:rsid w:val="001F035C"/>
    <w:rsid w:val="001F243B"/>
    <w:rsid w:val="001F6880"/>
    <w:rsid w:val="001F6921"/>
    <w:rsid w:val="00200509"/>
    <w:rsid w:val="00200F31"/>
    <w:rsid w:val="00203B40"/>
    <w:rsid w:val="002117B3"/>
    <w:rsid w:val="00216650"/>
    <w:rsid w:val="00220937"/>
    <w:rsid w:val="002210C2"/>
    <w:rsid w:val="002273D0"/>
    <w:rsid w:val="002273F6"/>
    <w:rsid w:val="00232BE5"/>
    <w:rsid w:val="0023321C"/>
    <w:rsid w:val="00233869"/>
    <w:rsid w:val="00237BD2"/>
    <w:rsid w:val="002417D2"/>
    <w:rsid w:val="00251273"/>
    <w:rsid w:val="002667B5"/>
    <w:rsid w:val="00271D25"/>
    <w:rsid w:val="00281D72"/>
    <w:rsid w:val="002A0A6F"/>
    <w:rsid w:val="002A3312"/>
    <w:rsid w:val="002A5D90"/>
    <w:rsid w:val="002A7785"/>
    <w:rsid w:val="002B3F9F"/>
    <w:rsid w:val="002C05D6"/>
    <w:rsid w:val="002C0EE0"/>
    <w:rsid w:val="002C5B42"/>
    <w:rsid w:val="002C66F2"/>
    <w:rsid w:val="002D495B"/>
    <w:rsid w:val="003025DC"/>
    <w:rsid w:val="00305B31"/>
    <w:rsid w:val="00312978"/>
    <w:rsid w:val="0031685C"/>
    <w:rsid w:val="00322015"/>
    <w:rsid w:val="00322C00"/>
    <w:rsid w:val="00333C95"/>
    <w:rsid w:val="00336494"/>
    <w:rsid w:val="00343B47"/>
    <w:rsid w:val="00350F15"/>
    <w:rsid w:val="003536B6"/>
    <w:rsid w:val="00355BAA"/>
    <w:rsid w:val="00356995"/>
    <w:rsid w:val="00356AFD"/>
    <w:rsid w:val="00356CDC"/>
    <w:rsid w:val="00362C97"/>
    <w:rsid w:val="00363D16"/>
    <w:rsid w:val="00367679"/>
    <w:rsid w:val="003713D4"/>
    <w:rsid w:val="0037433E"/>
    <w:rsid w:val="00375F2D"/>
    <w:rsid w:val="003830EB"/>
    <w:rsid w:val="00384F8E"/>
    <w:rsid w:val="00385E54"/>
    <w:rsid w:val="00391BBD"/>
    <w:rsid w:val="0039205A"/>
    <w:rsid w:val="003A12B6"/>
    <w:rsid w:val="003A2369"/>
    <w:rsid w:val="003A2A1F"/>
    <w:rsid w:val="003A3443"/>
    <w:rsid w:val="003A4AF2"/>
    <w:rsid w:val="003A4D5A"/>
    <w:rsid w:val="003A7C5A"/>
    <w:rsid w:val="003B3793"/>
    <w:rsid w:val="003C2BDD"/>
    <w:rsid w:val="003D1FBE"/>
    <w:rsid w:val="003E111B"/>
    <w:rsid w:val="003E30B3"/>
    <w:rsid w:val="003E3445"/>
    <w:rsid w:val="003F0C3A"/>
    <w:rsid w:val="003F0D31"/>
    <w:rsid w:val="003F6D49"/>
    <w:rsid w:val="0041605F"/>
    <w:rsid w:val="00416791"/>
    <w:rsid w:val="004170C3"/>
    <w:rsid w:val="00417CF3"/>
    <w:rsid w:val="00420A59"/>
    <w:rsid w:val="00422ED3"/>
    <w:rsid w:val="00430336"/>
    <w:rsid w:val="00434F6F"/>
    <w:rsid w:val="004356D3"/>
    <w:rsid w:val="00435F69"/>
    <w:rsid w:val="0044176C"/>
    <w:rsid w:val="004419DE"/>
    <w:rsid w:val="00446920"/>
    <w:rsid w:val="00454D55"/>
    <w:rsid w:val="00456024"/>
    <w:rsid w:val="00457D8C"/>
    <w:rsid w:val="0046722F"/>
    <w:rsid w:val="0047232E"/>
    <w:rsid w:val="00473856"/>
    <w:rsid w:val="00477A70"/>
    <w:rsid w:val="00477F8E"/>
    <w:rsid w:val="00482C84"/>
    <w:rsid w:val="0048328E"/>
    <w:rsid w:val="0049227B"/>
    <w:rsid w:val="0049273C"/>
    <w:rsid w:val="00493734"/>
    <w:rsid w:val="004A3051"/>
    <w:rsid w:val="004C10CA"/>
    <w:rsid w:val="004C4755"/>
    <w:rsid w:val="004D20C4"/>
    <w:rsid w:val="004D5814"/>
    <w:rsid w:val="004D5FFA"/>
    <w:rsid w:val="004E675B"/>
    <w:rsid w:val="004F1B9E"/>
    <w:rsid w:val="004F46B6"/>
    <w:rsid w:val="004F6324"/>
    <w:rsid w:val="005103D6"/>
    <w:rsid w:val="005108BC"/>
    <w:rsid w:val="00515159"/>
    <w:rsid w:val="005157EC"/>
    <w:rsid w:val="0052152A"/>
    <w:rsid w:val="00530DC9"/>
    <w:rsid w:val="005338FA"/>
    <w:rsid w:val="00561652"/>
    <w:rsid w:val="00563FB4"/>
    <w:rsid w:val="00564DEC"/>
    <w:rsid w:val="0056674F"/>
    <w:rsid w:val="0057048D"/>
    <w:rsid w:val="00574CC6"/>
    <w:rsid w:val="00590B96"/>
    <w:rsid w:val="00594BCE"/>
    <w:rsid w:val="005B5AC9"/>
    <w:rsid w:val="005B6251"/>
    <w:rsid w:val="005C0216"/>
    <w:rsid w:val="005C3CC4"/>
    <w:rsid w:val="005C7940"/>
    <w:rsid w:val="005D153E"/>
    <w:rsid w:val="005D275D"/>
    <w:rsid w:val="005D33DB"/>
    <w:rsid w:val="005D6108"/>
    <w:rsid w:val="005D6508"/>
    <w:rsid w:val="005E0195"/>
    <w:rsid w:val="005E17AC"/>
    <w:rsid w:val="005F06B2"/>
    <w:rsid w:val="005F24F1"/>
    <w:rsid w:val="00601BBF"/>
    <w:rsid w:val="006056A2"/>
    <w:rsid w:val="00605D84"/>
    <w:rsid w:val="00607D99"/>
    <w:rsid w:val="00610C95"/>
    <w:rsid w:val="00612F00"/>
    <w:rsid w:val="006147AE"/>
    <w:rsid w:val="006515E2"/>
    <w:rsid w:val="006526F6"/>
    <w:rsid w:val="00657085"/>
    <w:rsid w:val="00660339"/>
    <w:rsid w:val="00664387"/>
    <w:rsid w:val="00671CC3"/>
    <w:rsid w:val="00671D25"/>
    <w:rsid w:val="00674676"/>
    <w:rsid w:val="00677FF5"/>
    <w:rsid w:val="00682ACA"/>
    <w:rsid w:val="006866C8"/>
    <w:rsid w:val="00687903"/>
    <w:rsid w:val="00692DE9"/>
    <w:rsid w:val="006A25D9"/>
    <w:rsid w:val="006B2880"/>
    <w:rsid w:val="006C0E2B"/>
    <w:rsid w:val="006C2A4E"/>
    <w:rsid w:val="006C4A53"/>
    <w:rsid w:val="006C5F64"/>
    <w:rsid w:val="006D14D1"/>
    <w:rsid w:val="006D77E0"/>
    <w:rsid w:val="006E3EB2"/>
    <w:rsid w:val="006E575C"/>
    <w:rsid w:val="006E597B"/>
    <w:rsid w:val="006E6B7E"/>
    <w:rsid w:val="006F0200"/>
    <w:rsid w:val="006F64B7"/>
    <w:rsid w:val="006F6B81"/>
    <w:rsid w:val="007032EE"/>
    <w:rsid w:val="00704C55"/>
    <w:rsid w:val="00706D1D"/>
    <w:rsid w:val="00710F6E"/>
    <w:rsid w:val="0071123B"/>
    <w:rsid w:val="007117FD"/>
    <w:rsid w:val="00712500"/>
    <w:rsid w:val="00713374"/>
    <w:rsid w:val="0071509C"/>
    <w:rsid w:val="007202AB"/>
    <w:rsid w:val="007313CF"/>
    <w:rsid w:val="00734D1B"/>
    <w:rsid w:val="007411BF"/>
    <w:rsid w:val="00743901"/>
    <w:rsid w:val="00751CD0"/>
    <w:rsid w:val="007549CF"/>
    <w:rsid w:val="00763F47"/>
    <w:rsid w:val="007722BB"/>
    <w:rsid w:val="00780CE2"/>
    <w:rsid w:val="0078231D"/>
    <w:rsid w:val="00783E13"/>
    <w:rsid w:val="00784AB9"/>
    <w:rsid w:val="00786630"/>
    <w:rsid w:val="007A1438"/>
    <w:rsid w:val="007A1FBB"/>
    <w:rsid w:val="007B5AC3"/>
    <w:rsid w:val="007C1551"/>
    <w:rsid w:val="007C1769"/>
    <w:rsid w:val="007C3A1F"/>
    <w:rsid w:val="007C4DE1"/>
    <w:rsid w:val="007E0770"/>
    <w:rsid w:val="007E6095"/>
    <w:rsid w:val="007F3973"/>
    <w:rsid w:val="007F3C4E"/>
    <w:rsid w:val="007F4CC8"/>
    <w:rsid w:val="0080322D"/>
    <w:rsid w:val="00805B8D"/>
    <w:rsid w:val="00812208"/>
    <w:rsid w:val="00814DD2"/>
    <w:rsid w:val="008154CB"/>
    <w:rsid w:val="0081645C"/>
    <w:rsid w:val="00833697"/>
    <w:rsid w:val="0083484E"/>
    <w:rsid w:val="008442F9"/>
    <w:rsid w:val="00854CEB"/>
    <w:rsid w:val="00861DC5"/>
    <w:rsid w:val="00864400"/>
    <w:rsid w:val="00865390"/>
    <w:rsid w:val="00874E8F"/>
    <w:rsid w:val="00885C13"/>
    <w:rsid w:val="00886437"/>
    <w:rsid w:val="00890208"/>
    <w:rsid w:val="00894377"/>
    <w:rsid w:val="008957F0"/>
    <w:rsid w:val="00895CC5"/>
    <w:rsid w:val="008B0BB8"/>
    <w:rsid w:val="008B2651"/>
    <w:rsid w:val="008B467D"/>
    <w:rsid w:val="008B4F8A"/>
    <w:rsid w:val="008B5E38"/>
    <w:rsid w:val="008D2439"/>
    <w:rsid w:val="008E0AAC"/>
    <w:rsid w:val="008E78EC"/>
    <w:rsid w:val="008F568A"/>
    <w:rsid w:val="0090290E"/>
    <w:rsid w:val="00907202"/>
    <w:rsid w:val="0091196B"/>
    <w:rsid w:val="0091336C"/>
    <w:rsid w:val="00914C18"/>
    <w:rsid w:val="0091706A"/>
    <w:rsid w:val="009216CC"/>
    <w:rsid w:val="00925D34"/>
    <w:rsid w:val="009360A2"/>
    <w:rsid w:val="0094000E"/>
    <w:rsid w:val="0094212E"/>
    <w:rsid w:val="00946DD5"/>
    <w:rsid w:val="00956EAB"/>
    <w:rsid w:val="009757B3"/>
    <w:rsid w:val="009776A1"/>
    <w:rsid w:val="00994D0A"/>
    <w:rsid w:val="009A0AB3"/>
    <w:rsid w:val="009A59B0"/>
    <w:rsid w:val="009B1898"/>
    <w:rsid w:val="009B4760"/>
    <w:rsid w:val="009B5148"/>
    <w:rsid w:val="009C036F"/>
    <w:rsid w:val="009C05C6"/>
    <w:rsid w:val="009C73D3"/>
    <w:rsid w:val="009D0292"/>
    <w:rsid w:val="009D0635"/>
    <w:rsid w:val="009D0C09"/>
    <w:rsid w:val="009D1713"/>
    <w:rsid w:val="009D422C"/>
    <w:rsid w:val="009E00ED"/>
    <w:rsid w:val="009E2ED2"/>
    <w:rsid w:val="009E393C"/>
    <w:rsid w:val="009E620C"/>
    <w:rsid w:val="009F0DA8"/>
    <w:rsid w:val="009F2C3F"/>
    <w:rsid w:val="009F7270"/>
    <w:rsid w:val="00A0022C"/>
    <w:rsid w:val="00A03AFE"/>
    <w:rsid w:val="00A2156D"/>
    <w:rsid w:val="00A24B3F"/>
    <w:rsid w:val="00A267E9"/>
    <w:rsid w:val="00A27994"/>
    <w:rsid w:val="00A33E67"/>
    <w:rsid w:val="00A44799"/>
    <w:rsid w:val="00A46ABA"/>
    <w:rsid w:val="00A521F7"/>
    <w:rsid w:val="00A54377"/>
    <w:rsid w:val="00A546AF"/>
    <w:rsid w:val="00A613FC"/>
    <w:rsid w:val="00A66794"/>
    <w:rsid w:val="00A759CD"/>
    <w:rsid w:val="00A85C39"/>
    <w:rsid w:val="00A92CB1"/>
    <w:rsid w:val="00AB0B7E"/>
    <w:rsid w:val="00AB1C8C"/>
    <w:rsid w:val="00AB2662"/>
    <w:rsid w:val="00AC110E"/>
    <w:rsid w:val="00AC5AF6"/>
    <w:rsid w:val="00AD5CA0"/>
    <w:rsid w:val="00AE44BC"/>
    <w:rsid w:val="00AE570B"/>
    <w:rsid w:val="00B066D6"/>
    <w:rsid w:val="00B11192"/>
    <w:rsid w:val="00B406F2"/>
    <w:rsid w:val="00B45836"/>
    <w:rsid w:val="00B4670D"/>
    <w:rsid w:val="00B46E8B"/>
    <w:rsid w:val="00B47CA2"/>
    <w:rsid w:val="00B512DD"/>
    <w:rsid w:val="00B5267E"/>
    <w:rsid w:val="00B723E4"/>
    <w:rsid w:val="00B7342B"/>
    <w:rsid w:val="00B85F84"/>
    <w:rsid w:val="00B93D5A"/>
    <w:rsid w:val="00B97BAC"/>
    <w:rsid w:val="00BA4D93"/>
    <w:rsid w:val="00BB2A3C"/>
    <w:rsid w:val="00BC0BAE"/>
    <w:rsid w:val="00BC1F70"/>
    <w:rsid w:val="00BD1F76"/>
    <w:rsid w:val="00BD553F"/>
    <w:rsid w:val="00BD5A3C"/>
    <w:rsid w:val="00BD5FEA"/>
    <w:rsid w:val="00BD62BC"/>
    <w:rsid w:val="00BD779C"/>
    <w:rsid w:val="00BE51A2"/>
    <w:rsid w:val="00BE52F4"/>
    <w:rsid w:val="00BF6630"/>
    <w:rsid w:val="00C1289C"/>
    <w:rsid w:val="00C3205A"/>
    <w:rsid w:val="00C445CF"/>
    <w:rsid w:val="00C45E88"/>
    <w:rsid w:val="00C67B49"/>
    <w:rsid w:val="00C77D89"/>
    <w:rsid w:val="00C818FB"/>
    <w:rsid w:val="00C83787"/>
    <w:rsid w:val="00C86115"/>
    <w:rsid w:val="00C8757A"/>
    <w:rsid w:val="00C92FD0"/>
    <w:rsid w:val="00C9310B"/>
    <w:rsid w:val="00C93E03"/>
    <w:rsid w:val="00CA3283"/>
    <w:rsid w:val="00CC0524"/>
    <w:rsid w:val="00CC2B0D"/>
    <w:rsid w:val="00CC4904"/>
    <w:rsid w:val="00CD1F60"/>
    <w:rsid w:val="00CD2DA6"/>
    <w:rsid w:val="00CD4E5F"/>
    <w:rsid w:val="00CD515E"/>
    <w:rsid w:val="00CD6D8B"/>
    <w:rsid w:val="00CE33B6"/>
    <w:rsid w:val="00CE6E86"/>
    <w:rsid w:val="00CF31D8"/>
    <w:rsid w:val="00D17B54"/>
    <w:rsid w:val="00D20144"/>
    <w:rsid w:val="00D245B5"/>
    <w:rsid w:val="00D30DA1"/>
    <w:rsid w:val="00D3195F"/>
    <w:rsid w:val="00D403BE"/>
    <w:rsid w:val="00D411E4"/>
    <w:rsid w:val="00D53FE2"/>
    <w:rsid w:val="00D558E5"/>
    <w:rsid w:val="00D77442"/>
    <w:rsid w:val="00D85F80"/>
    <w:rsid w:val="00D9116C"/>
    <w:rsid w:val="00D9294B"/>
    <w:rsid w:val="00DA21B8"/>
    <w:rsid w:val="00DB2B99"/>
    <w:rsid w:val="00DB437E"/>
    <w:rsid w:val="00DD592B"/>
    <w:rsid w:val="00DE2C77"/>
    <w:rsid w:val="00DE6B10"/>
    <w:rsid w:val="00E10C5D"/>
    <w:rsid w:val="00E115CF"/>
    <w:rsid w:val="00E22A86"/>
    <w:rsid w:val="00E26B70"/>
    <w:rsid w:val="00E3740D"/>
    <w:rsid w:val="00E44E80"/>
    <w:rsid w:val="00E517BB"/>
    <w:rsid w:val="00E57FD8"/>
    <w:rsid w:val="00E614F6"/>
    <w:rsid w:val="00E66F5C"/>
    <w:rsid w:val="00E67219"/>
    <w:rsid w:val="00E7548B"/>
    <w:rsid w:val="00E8337E"/>
    <w:rsid w:val="00E85B01"/>
    <w:rsid w:val="00E94903"/>
    <w:rsid w:val="00E950AE"/>
    <w:rsid w:val="00E95BD9"/>
    <w:rsid w:val="00E95E4F"/>
    <w:rsid w:val="00EA0BC2"/>
    <w:rsid w:val="00EA2488"/>
    <w:rsid w:val="00EB1A24"/>
    <w:rsid w:val="00EB1C9C"/>
    <w:rsid w:val="00EB4BE8"/>
    <w:rsid w:val="00EB5B2F"/>
    <w:rsid w:val="00EB5EED"/>
    <w:rsid w:val="00EB7C6C"/>
    <w:rsid w:val="00EC226F"/>
    <w:rsid w:val="00EC50E6"/>
    <w:rsid w:val="00ED24E5"/>
    <w:rsid w:val="00EE2974"/>
    <w:rsid w:val="00EE3639"/>
    <w:rsid w:val="00EF1691"/>
    <w:rsid w:val="00EF23C9"/>
    <w:rsid w:val="00EF462F"/>
    <w:rsid w:val="00EF7AF4"/>
    <w:rsid w:val="00F05BB1"/>
    <w:rsid w:val="00F21021"/>
    <w:rsid w:val="00F21BB1"/>
    <w:rsid w:val="00F23F5A"/>
    <w:rsid w:val="00F279C0"/>
    <w:rsid w:val="00F32BF1"/>
    <w:rsid w:val="00F3455B"/>
    <w:rsid w:val="00F37757"/>
    <w:rsid w:val="00F4074E"/>
    <w:rsid w:val="00F409D2"/>
    <w:rsid w:val="00F438DC"/>
    <w:rsid w:val="00F452EF"/>
    <w:rsid w:val="00F47D5B"/>
    <w:rsid w:val="00F54404"/>
    <w:rsid w:val="00F5531B"/>
    <w:rsid w:val="00F5545A"/>
    <w:rsid w:val="00F562D5"/>
    <w:rsid w:val="00F647B5"/>
    <w:rsid w:val="00F649D2"/>
    <w:rsid w:val="00F65746"/>
    <w:rsid w:val="00F70F8D"/>
    <w:rsid w:val="00F75E8C"/>
    <w:rsid w:val="00F80173"/>
    <w:rsid w:val="00F81F29"/>
    <w:rsid w:val="00F8278E"/>
    <w:rsid w:val="00F828B9"/>
    <w:rsid w:val="00F831BC"/>
    <w:rsid w:val="00F836A7"/>
    <w:rsid w:val="00F83A03"/>
    <w:rsid w:val="00F83E4A"/>
    <w:rsid w:val="00F85D0A"/>
    <w:rsid w:val="00F86C79"/>
    <w:rsid w:val="00F877BC"/>
    <w:rsid w:val="00F97D7A"/>
    <w:rsid w:val="00FA28CC"/>
    <w:rsid w:val="00FA7C68"/>
    <w:rsid w:val="00FE1022"/>
    <w:rsid w:val="00FE7ED1"/>
    <w:rsid w:val="00FF463D"/>
    <w:rsid w:val="00FF4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6C64B"/>
  <w15:chartTrackingRefBased/>
  <w15:docId w15:val="{282010EA-06CD-4B6D-91F9-C059121B7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4310"/>
    <w:pPr>
      <w:widowControl w:val="0"/>
      <w:autoSpaceDE w:val="0"/>
      <w:autoSpaceDN w:val="0"/>
      <w:spacing w:after="0" w:line="240" w:lineRule="auto"/>
    </w:pPr>
    <w:rPr>
      <w:rFonts w:ascii="Arial" w:eastAsia="Arial" w:hAnsi="Arial" w:cs="Arial"/>
      <w:kern w:val="0"/>
      <w:sz w:val="22"/>
      <w:szCs w:val="22"/>
      <w:lang w:val="en-US"/>
      <w14:ligatures w14:val="none"/>
    </w:rPr>
  </w:style>
  <w:style w:type="paragraph" w:styleId="Heading1">
    <w:name w:val="heading 1"/>
    <w:basedOn w:val="Normal"/>
    <w:next w:val="Normal"/>
    <w:link w:val="Heading1Char"/>
    <w:uiPriority w:val="9"/>
    <w:qFormat/>
    <w:rsid w:val="00FE10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10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10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10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10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102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102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102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102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10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10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10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10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10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10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10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10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1022"/>
    <w:rPr>
      <w:rFonts w:eastAsiaTheme="majorEastAsia" w:cstheme="majorBidi"/>
      <w:color w:val="272727" w:themeColor="text1" w:themeTint="D8"/>
    </w:rPr>
  </w:style>
  <w:style w:type="paragraph" w:styleId="Title">
    <w:name w:val="Title"/>
    <w:basedOn w:val="Normal"/>
    <w:next w:val="Normal"/>
    <w:link w:val="TitleChar"/>
    <w:uiPriority w:val="10"/>
    <w:qFormat/>
    <w:rsid w:val="00FE102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10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10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10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1022"/>
    <w:pPr>
      <w:spacing w:before="160"/>
      <w:jc w:val="center"/>
    </w:pPr>
    <w:rPr>
      <w:i/>
      <w:iCs/>
      <w:color w:val="404040" w:themeColor="text1" w:themeTint="BF"/>
    </w:rPr>
  </w:style>
  <w:style w:type="character" w:customStyle="1" w:styleId="QuoteChar">
    <w:name w:val="Quote Char"/>
    <w:basedOn w:val="DefaultParagraphFont"/>
    <w:link w:val="Quote"/>
    <w:uiPriority w:val="29"/>
    <w:rsid w:val="00FE1022"/>
    <w:rPr>
      <w:i/>
      <w:iCs/>
      <w:color w:val="404040" w:themeColor="text1" w:themeTint="BF"/>
    </w:rPr>
  </w:style>
  <w:style w:type="paragraph" w:styleId="ListParagraph">
    <w:name w:val="List Paragraph"/>
    <w:basedOn w:val="Normal"/>
    <w:uiPriority w:val="34"/>
    <w:qFormat/>
    <w:rsid w:val="00FE1022"/>
    <w:pPr>
      <w:ind w:left="720"/>
      <w:contextualSpacing/>
    </w:pPr>
  </w:style>
  <w:style w:type="character" w:styleId="IntenseEmphasis">
    <w:name w:val="Intense Emphasis"/>
    <w:basedOn w:val="DefaultParagraphFont"/>
    <w:uiPriority w:val="21"/>
    <w:qFormat/>
    <w:rsid w:val="00FE1022"/>
    <w:rPr>
      <w:i/>
      <w:iCs/>
      <w:color w:val="0F4761" w:themeColor="accent1" w:themeShade="BF"/>
    </w:rPr>
  </w:style>
  <w:style w:type="paragraph" w:styleId="IntenseQuote">
    <w:name w:val="Intense Quote"/>
    <w:basedOn w:val="Normal"/>
    <w:next w:val="Normal"/>
    <w:link w:val="IntenseQuoteChar"/>
    <w:uiPriority w:val="30"/>
    <w:qFormat/>
    <w:rsid w:val="00FE10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1022"/>
    <w:rPr>
      <w:i/>
      <w:iCs/>
      <w:color w:val="0F4761" w:themeColor="accent1" w:themeShade="BF"/>
    </w:rPr>
  </w:style>
  <w:style w:type="character" w:styleId="IntenseReference">
    <w:name w:val="Intense Reference"/>
    <w:basedOn w:val="DefaultParagraphFont"/>
    <w:uiPriority w:val="32"/>
    <w:qFormat/>
    <w:rsid w:val="00FE1022"/>
    <w:rPr>
      <w:b/>
      <w:bCs/>
      <w:smallCaps/>
      <w:color w:val="0F4761" w:themeColor="accent1" w:themeShade="BF"/>
      <w:spacing w:val="5"/>
    </w:rPr>
  </w:style>
  <w:style w:type="paragraph" w:styleId="CommentText">
    <w:name w:val="annotation text"/>
    <w:basedOn w:val="Normal"/>
    <w:link w:val="CommentTextChar"/>
    <w:uiPriority w:val="99"/>
    <w:semiHidden/>
    <w:unhideWhenUsed/>
    <w:rsid w:val="000C4310"/>
    <w:rPr>
      <w:sz w:val="20"/>
      <w:szCs w:val="20"/>
    </w:rPr>
  </w:style>
  <w:style w:type="character" w:customStyle="1" w:styleId="CommentTextChar">
    <w:name w:val="Comment Text Char"/>
    <w:basedOn w:val="DefaultParagraphFont"/>
    <w:link w:val="CommentText"/>
    <w:uiPriority w:val="99"/>
    <w:semiHidden/>
    <w:rsid w:val="000C4310"/>
    <w:rPr>
      <w:rFonts w:ascii="Arial" w:eastAsia="Arial" w:hAnsi="Arial" w:cs="Arial"/>
      <w:kern w:val="0"/>
      <w:sz w:val="20"/>
      <w:szCs w:val="20"/>
      <w:lang w:val="en-US"/>
      <w14:ligatures w14:val="none"/>
    </w:rPr>
  </w:style>
  <w:style w:type="character" w:styleId="CommentReference">
    <w:name w:val="annotation reference"/>
    <w:basedOn w:val="DefaultParagraphFont"/>
    <w:uiPriority w:val="99"/>
    <w:semiHidden/>
    <w:unhideWhenUsed/>
    <w:rsid w:val="000C4310"/>
    <w:rPr>
      <w:sz w:val="16"/>
      <w:szCs w:val="16"/>
    </w:rPr>
  </w:style>
  <w:style w:type="table" w:styleId="TableGrid">
    <w:name w:val="Table Grid"/>
    <w:basedOn w:val="TableNormal"/>
    <w:uiPriority w:val="39"/>
    <w:rsid w:val="001B65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558E5"/>
    <w:pPr>
      <w:tabs>
        <w:tab w:val="center" w:pos="4513"/>
        <w:tab w:val="right" w:pos="9026"/>
      </w:tabs>
    </w:pPr>
  </w:style>
  <w:style w:type="character" w:customStyle="1" w:styleId="HeaderChar">
    <w:name w:val="Header Char"/>
    <w:basedOn w:val="DefaultParagraphFont"/>
    <w:link w:val="Header"/>
    <w:uiPriority w:val="99"/>
    <w:rsid w:val="00D558E5"/>
    <w:rPr>
      <w:rFonts w:ascii="Arial" w:eastAsia="Arial" w:hAnsi="Arial" w:cs="Arial"/>
      <w:kern w:val="0"/>
      <w:sz w:val="22"/>
      <w:szCs w:val="22"/>
      <w:lang w:val="en-US"/>
      <w14:ligatures w14:val="none"/>
    </w:rPr>
  </w:style>
  <w:style w:type="paragraph" w:styleId="Footer">
    <w:name w:val="footer"/>
    <w:basedOn w:val="Normal"/>
    <w:link w:val="FooterChar"/>
    <w:uiPriority w:val="99"/>
    <w:unhideWhenUsed/>
    <w:rsid w:val="00D558E5"/>
    <w:pPr>
      <w:tabs>
        <w:tab w:val="center" w:pos="4513"/>
        <w:tab w:val="right" w:pos="9026"/>
      </w:tabs>
    </w:pPr>
  </w:style>
  <w:style w:type="character" w:customStyle="1" w:styleId="FooterChar">
    <w:name w:val="Footer Char"/>
    <w:basedOn w:val="DefaultParagraphFont"/>
    <w:link w:val="Footer"/>
    <w:uiPriority w:val="99"/>
    <w:rsid w:val="00D558E5"/>
    <w:rPr>
      <w:rFonts w:ascii="Arial" w:eastAsia="Arial" w:hAnsi="Arial" w:cs="Arial"/>
      <w:kern w:val="0"/>
      <w:sz w:val="22"/>
      <w:szCs w:val="22"/>
      <w:lang w:val="en-US"/>
      <w14:ligatures w14:val="none"/>
    </w:rPr>
  </w:style>
  <w:style w:type="character" w:styleId="Hyperlink">
    <w:name w:val="Hyperlink"/>
    <w:basedOn w:val="DefaultParagraphFont"/>
    <w:uiPriority w:val="99"/>
    <w:unhideWhenUsed/>
    <w:rsid w:val="009C73D3"/>
    <w:rPr>
      <w:color w:val="467886" w:themeColor="hyperlink"/>
      <w:u w:val="single"/>
    </w:rPr>
  </w:style>
  <w:style w:type="character" w:styleId="UnresolvedMention">
    <w:name w:val="Unresolved Mention"/>
    <w:basedOn w:val="DefaultParagraphFont"/>
    <w:uiPriority w:val="99"/>
    <w:semiHidden/>
    <w:unhideWhenUsed/>
    <w:rsid w:val="009C73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svg"/><Relationship Id="rId3" Type="http://schemas.openxmlformats.org/officeDocument/2006/relationships/customXml" Target="../customXml/item3.xml"/><Relationship Id="rId21" Type="http://schemas.openxmlformats.org/officeDocument/2006/relationships/hyperlink" Target="https://www.citethemrightonline.com"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svg"/><Relationship Id="rId20" Type="http://schemas.openxmlformats.org/officeDocument/2006/relationships/hyperlink" Target="https://doi.org/10.1787/7cb15030-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sv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0657cbec50eb3e00798d9ac0da4cef2a">
  <xsd:schema xmlns:xsd="http://www.w3.org/2001/XMLSchema" xmlns:xs="http://www.w3.org/2001/XMLSchema" xmlns:p="http://schemas.microsoft.com/office/2006/metadata/properties" xmlns:ns3="b4f9f7ee-5770-4a14-8925-17f3d16e50b7" targetNamespace="http://schemas.microsoft.com/office/2006/metadata/properties" ma:root="true" ma:fieldsID="a04082be3bc5d338d73e0653d54af995"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DACA41-3C02-4C47-86C3-6944EF413D95}">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10772A55-0184-464B-BCA0-5C016A7D7623}">
  <ds:schemaRefs>
    <ds:schemaRef ds:uri="http://schemas.microsoft.com/sharepoint/v3/contenttype/forms"/>
  </ds:schemaRefs>
</ds:datastoreItem>
</file>

<file path=customXml/itemProps3.xml><?xml version="1.0" encoding="utf-8"?>
<ds:datastoreItem xmlns:ds="http://schemas.openxmlformats.org/officeDocument/2006/customXml" ds:itemID="{BA6C9E6A-E059-42FB-899B-24BF601754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D33517D-BD71-464B-8FED-E097C83A7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1048</TotalTime>
  <Pages>12</Pages>
  <Words>1743</Words>
  <Characters>9939</Characters>
  <Application>Microsoft Office Word</Application>
  <DocSecurity>0</DocSecurity>
  <Lines>82</Lines>
  <Paragraphs>23</Paragraphs>
  <ScaleCrop>false</ScaleCrop>
  <Company/>
  <LinksUpToDate>false</LinksUpToDate>
  <CharactersWithSpaces>11659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Horvath (2315221)</dc:creator>
  <cp:keywords/>
  <dc:description/>
  <cp:lastModifiedBy>Martin Horvath (2315221)</cp:lastModifiedBy>
  <cp:revision>324</cp:revision>
  <dcterms:created xsi:type="dcterms:W3CDTF">2025-11-13T01:47:00Z</dcterms:created>
  <dcterms:modified xsi:type="dcterms:W3CDTF">2025-11-16T17:44:00Z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