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120"/>
      </w:pPr>
      <w:r>
        <w:rPr>
          <w:rtl w:val="0"/>
          <w:lang w:val="en-US"/>
        </w:rPr>
        <w:t>Recently, the United Kingdom</w:t>
      </w:r>
      <w:r>
        <w:rPr>
          <w:rtl w:val="1"/>
        </w:rPr>
        <w:t>’</w:t>
      </w:r>
      <w:r>
        <w:rPr>
          <w:rtl w:val="0"/>
          <w:lang w:val="en-US"/>
        </w:rPr>
        <w:t>s government proposed a new piece of legislation namely the    Bill of Rights Bill, which would repeal and replace the Human Rights Act 1998. Some argue that the introduction of such legislation could damage the rule of law and impact the ability of individuals to protect their human rights. Discuss.</w:t>
      </w:r>
    </w:p>
    <w:p>
      <w:pPr>
        <w:pStyle w:val="Body"/>
        <w:spacing w:after="120"/>
      </w:pPr>
    </w:p>
    <w:p>
      <w:pPr>
        <w:pStyle w:val="Body"/>
        <w:spacing w:after="120"/>
      </w:pPr>
      <w:r>
        <w:rPr>
          <w:rtl w:val="0"/>
          <w:lang w:val="en-US"/>
        </w:rPr>
        <w:t xml:space="preserve">The proposed Bill of Rights Bill has sparked major controversy around the UK as to whether it should proceed and be implemented into the UK legislation. The Bill of Rights Bill could alter the framework for human rights in the UK and could weaken the protection of human rights in the UK. The Human Rights Act 1998 incorporated the European Convention on Human Rights into the UK law and if the Bill of Rights Bill is admitted then it could significantly change the protection of these human rights. </w:t>
      </w:r>
    </w:p>
    <w:p>
      <w:pPr>
        <w:pStyle w:val="Body"/>
        <w:spacing w:after="120"/>
      </w:pPr>
    </w:p>
    <w:p>
      <w:pPr>
        <w:pStyle w:val="Body"/>
        <w:spacing w:after="120"/>
      </w:pPr>
      <w:r>
        <w:rPr>
          <w:rtl w:val="0"/>
          <w:lang w:val="en-US"/>
        </w:rPr>
        <w:t xml:space="preserve">The Bill of Rights Bill is a piece of UK legislation that is in the parliaments and hoping to be passed by the government to replace The Human Rights Act 1998. The Bill of Rights Bill is expected to set out the rights and freedoms of UK citizens and provide a legal framework for protecting those rights. However, the details of the Bill of Rights Bill are unclear and will lead to many problems being raised. One of the main concerns with the Bill of Rights Bill is that it could weaken an individual's protection to their human rights in the UK. The Bill of Rights Bill could introduce new restrictions on who can bring claims to the court about their human rights being breached. The Bill may limit the amount of cases that can be brought to the court or hold a higher threshold for what can be considered to be violated in order for the case to be considered. These higher thresholds could make it more difficult for an individual to bring their case to the court and get justice and also makes it more challenging to hold the government accountable for human rights violations. The Bill of Rights Bill could narrow the scope of human rights protections. The European Convention on Human Rights, which is incorporated in The Human Rights Act 1998, protects a range of human rights such as the right to life, freedom from torture, the right to a fair trail, and the freedom of expression. If the Bill of Rights Bill is passed and introduced into legislation then it could narrow the scope of these protections, making it harder for cases of human right violations to be considered and won. </w:t>
      </w:r>
    </w:p>
    <w:p>
      <w:pPr>
        <w:pStyle w:val="Body"/>
        <w:spacing w:after="120"/>
      </w:pPr>
    </w:p>
    <w:p>
      <w:pPr>
        <w:pStyle w:val="Body"/>
        <w:spacing w:after="120"/>
      </w:pPr>
      <w:r>
        <w:rPr>
          <w:rtl w:val="0"/>
          <w:lang w:val="en-US"/>
        </w:rPr>
        <w:t xml:space="preserve">Another concern with the Bill of Rights Bill is that it could damage the rule of law and make the government, in certain circumstances, above the law. The rule of law helps ensure that everyone, including the government, is subject to the law and has to abide by it. The Human Rights Act 1998 helps to protect the human rights of everyone and makes sure that the government respects the rights of the individuals and that if they do not then there are legal remedies available for their punishment. Due to the uncertainty around the Bill of Rights Bill there could be situations where the rule of law is challenged and undermined so that the government then becomes above the law, which can not happen as it creates a situation where there is no fairness for the individuals who bring their cases forward into the court. </w:t>
      </w:r>
    </w:p>
    <w:p>
      <w:pPr>
        <w:pStyle w:val="Body"/>
        <w:spacing w:after="120"/>
      </w:pPr>
    </w:p>
    <w:p>
      <w:pPr>
        <w:pStyle w:val="Body"/>
        <w:spacing w:after="120"/>
      </w:pPr>
      <w:r>
        <w:rPr>
          <w:rtl w:val="0"/>
          <w:lang w:val="en-US"/>
        </w:rPr>
        <w:t xml:space="preserve">Furthermore, if the Bill of Rights Bill is to replace The Human Rights Act 1998 it could limit the amount of cases that could be brought forward for the violation of human rights as it is not set out exactly as to what the threshold could be. The Bill of Rights Bill may have more restrictions as to what can be considered a violation of human rights and who can bring these cases, limiting the ability for an individual to bring a case to the courts. </w:t>
      </w:r>
    </w:p>
    <w:p>
      <w:pPr>
        <w:pStyle w:val="Body"/>
        <w:spacing w:after="120"/>
      </w:pPr>
    </w:p>
    <w:p>
      <w:pPr>
        <w:pStyle w:val="Body"/>
        <w:spacing w:after="120"/>
      </w:pPr>
      <w:r>
        <w:rPr>
          <w:rtl w:val="0"/>
          <w:lang w:val="en-US"/>
        </w:rPr>
        <w:t xml:space="preserve">Another change that will be made due to the Bill of Rights Bill is that courts will not have to apply the law and interpret them with human rights. This means that cases brought to the court in violation of human rights do not have to be </w:t>
      </w:r>
    </w:p>
    <w:p>
      <w:pPr>
        <w:pStyle w:val="Body"/>
        <w:spacing w:after="120"/>
      </w:pPr>
    </w:p>
    <w:p>
      <w:pPr>
        <w:pStyle w:val="Body"/>
        <w:spacing w:after="120"/>
      </w:pPr>
      <w:r>
        <w:rPr>
          <w:rtl w:val="0"/>
          <w:lang w:val="en-US"/>
        </w:rPr>
        <w:t xml:space="preserve">There are some advantages to the Bill of Rights Bill that if passed could help the UK and the laws for the better. Even though the Bill of Rights Bill could worsen the court's power and allow for the government to overrule in some circumstances, this can be seen as a benefit in some cases such as trying to deport criminals. As this Bill would limit the court's powers for certain rights, it would allow for the government to have an easier time in deporting criminals back to where they came from. This would help protect the UK and make a safer society from this one aspect of the Bill of Rights Bill. </w:t>
      </w:r>
    </w:p>
    <w:p>
      <w:pPr>
        <w:pStyle w:val="Body"/>
        <w:spacing w:after="120"/>
      </w:pPr>
    </w:p>
    <w:p>
      <w:pPr>
        <w:pStyle w:val="Body"/>
        <w:spacing w:after="120"/>
      </w:pPr>
      <w:r>
        <w:rPr>
          <w:rtl w:val="0"/>
          <w:lang w:val="en-US"/>
        </w:rPr>
        <w:t>The reform that should take place for the Bill of Rights Bill is that it should not jeopardize any UK Citizen</w:t>
      </w:r>
      <w:r>
        <w:rPr>
          <w:rtl w:val="1"/>
        </w:rPr>
        <w:t>’</w:t>
      </w:r>
      <w:r>
        <w:rPr>
          <w:rtl w:val="0"/>
          <w:lang w:val="en-US"/>
        </w:rPr>
        <w:t xml:space="preserve">s human rights but should rather only help the government in cases where criminals are being protected in the UK due to human rights. The Bill of Rights bill should be reworked to not weaken the human rights of citizens and to not replace The Human Rights Act 1998 but rather to keep it incorporated as it also incorporates The European Convention on Human Rights Act 1950, which is a vital piece of legislation in the protection of human rights in the UK. </w:t>
      </w:r>
    </w:p>
    <w:p>
      <w:pPr>
        <w:pStyle w:val="Body"/>
        <w:spacing w:after="120"/>
      </w:pPr>
    </w:p>
    <w:p>
      <w:pPr>
        <w:pStyle w:val="Body"/>
        <w:spacing w:after="120"/>
      </w:pPr>
      <w:r>
        <w:rPr>
          <w:rtl w:val="0"/>
          <w:lang w:val="en-US"/>
        </w:rPr>
        <w:t xml:space="preserve">To conclude, the Bill of Rights Bill can be seen as one that has many controversial points and would not be for the better of the UK. The contents of the bill are not clear enough to make big enough decisions such as replacing the Human Rights Act 1998 and also puts the jeopardy of human rights in harm's way in the UK. The Bill of Rights Bill also allows for certain situations to arise that would mean the rule of law is challenged and undermined as the government could overrule the courts in the right circumstance. The bill also puts the protection of human rights in a weakened position as it will change the rules for which cases can be brought to the courts and which ones would not qualify as a violation of human rights that the courts can deal with. The new proposed bill does not carry enough conviction and protection of human rights and is therefore going to put more people in a position where their human rights can be broken, demonstrating how this piece of legislation should not go ahead and should not replace the Human Rights Act 1998. </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pt-PT"/>
        </w:rPr>
        <w:t>Reference List</w:t>
      </w:r>
    </w:p>
    <w:p>
      <w:pPr>
        <w:pStyle w:val="Body"/>
        <w:jc w:val="center"/>
      </w:pPr>
    </w:p>
    <w:p>
      <w:pPr>
        <w:pStyle w:val="Body"/>
        <w:rPr>
          <w:rStyle w:val="None"/>
          <w:outline w:val="0"/>
          <w:color w:val="333333"/>
          <w:sz w:val="23"/>
          <w:szCs w:val="23"/>
          <w:u w:color="333333"/>
          <w:shd w:val="clear" w:color="auto" w:fill="fbfbfb"/>
          <w14:textFill>
            <w14:solidFill>
              <w14:srgbClr w14:val="333333"/>
            </w14:solidFill>
          </w14:textFill>
        </w:rPr>
      </w:pPr>
      <w:r>
        <w:rPr>
          <w:outline w:val="0"/>
          <w:color w:val="333333"/>
          <w:sz w:val="23"/>
          <w:szCs w:val="23"/>
          <w:u w:color="333333"/>
          <w:shd w:val="clear" w:color="auto" w:fill="fbfbfb"/>
          <w:rtl w:val="0"/>
          <w:lang w:val="en-US"/>
          <w14:textFill>
            <w14:solidFill>
              <w14:srgbClr w14:val="333333"/>
            </w14:solidFill>
          </w14:textFill>
        </w:rPr>
        <w:t xml:space="preserve">Law Society (2022) </w:t>
      </w:r>
      <w:r>
        <w:rPr>
          <w:i w:val="1"/>
          <w:iCs w:val="1"/>
          <w:outline w:val="0"/>
          <w:color w:val="333333"/>
          <w:sz w:val="23"/>
          <w:szCs w:val="23"/>
          <w:u w:color="333333"/>
          <w:shd w:val="clear" w:color="auto" w:fill="fbfbfb"/>
          <w:rtl w:val="0"/>
          <w:lang w:val="en-US"/>
          <w14:textFill>
            <w14:solidFill>
              <w14:srgbClr w14:val="333333"/>
            </w14:solidFill>
          </w14:textFill>
        </w:rPr>
        <w:t>Human Rights act reforms and Bill of Rights Bill</w:t>
      </w:r>
      <w:r>
        <w:rPr>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"https://www.lawsociety.org.uk/topics/human-rights/human-rights-act-reforms"</w:instrText>
      </w:r>
      <w:r>
        <w:rPr>
          <w:rStyle w:val="Hyperlink.0"/>
        </w:rPr>
        <w:fldChar w:fldCharType="separate" w:fldLock="0"/>
      </w:r>
      <w:r>
        <w:rPr>
          <w:rStyle w:val="Hyperlink.0"/>
          <w:rtl w:val="0"/>
        </w:rPr>
        <w:t>https://www.lawsociety.org.uk/topics/human-rights/human-rights-act-reforms</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7th March).</w:t>
      </w:r>
    </w:p>
    <w:p>
      <w:pPr>
        <w:pStyle w:val="Body"/>
        <w:rPr>
          <w:rStyle w:val="None"/>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lang w:val="en-US"/>
          <w14:textFill>
            <w14:solidFill>
              <w14:srgbClr w14:val="333333"/>
            </w14:solidFill>
          </w14:textFill>
        </w:rPr>
        <w:t xml:space="preserve">Liberty human rights (2022) </w:t>
      </w:r>
      <w:r>
        <w:rPr>
          <w:rStyle w:val="None"/>
          <w:i w:val="1"/>
          <w:iCs w:val="1"/>
          <w:outline w:val="0"/>
          <w:color w:val="333333"/>
          <w:sz w:val="23"/>
          <w:szCs w:val="23"/>
          <w:u w:color="333333"/>
          <w:shd w:val="clear" w:color="auto" w:fill="fbfbfb"/>
          <w:rtl w:val="0"/>
          <w:lang w:val="en-US"/>
          <w14:textFill>
            <w14:solidFill>
              <w14:srgbClr w14:val="333333"/>
            </w14:solidFill>
          </w14:textFill>
        </w:rPr>
        <w:t>three facts that expose the government's bill of rights as a rights removal bill</w:t>
      </w:r>
      <w:r>
        <w:rPr>
          <w:rStyle w:val="None"/>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"https://www.libertyhumanrights.org.uk/issue/3-facts-that-expose-the-governments-bill-of-rights-as-a-rights-removal-bill/"</w:instrText>
      </w:r>
      <w:r>
        <w:rPr>
          <w:rStyle w:val="Hyperlink.0"/>
        </w:rPr>
        <w:fldChar w:fldCharType="separate" w:fldLock="0"/>
      </w:r>
      <w:r>
        <w:rPr>
          <w:rStyle w:val="Hyperlink.0"/>
          <w:rtl w:val="0"/>
        </w:rPr>
        <w:t>https://www.libertyhumanrights.org.uk/issue/3-facts-that-expose-the-governments-bill-of-rights-as-a-rights-removal-bill/</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5th March).</w:t>
      </w:r>
    </w:p>
    <w:p>
      <w:pPr>
        <w:pStyle w:val="Body"/>
        <w:rPr>
          <w:rStyle w:val="None"/>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lang w:val="en-US"/>
          <w14:textFill>
            <w14:solidFill>
              <w14:srgbClr w14:val="333333"/>
            </w14:solidFill>
          </w14:textFill>
        </w:rPr>
        <w:t>Local government  (2022) Equalities watchdog welcomes decision to pause bill of rights bill</w:t>
      </w:r>
      <w:r>
        <w:rPr>
          <w:rStyle w:val="None"/>
          <w:i w:val="1"/>
          <w:iCs w:val="1"/>
          <w:outline w:val="0"/>
          <w:color w:val="333333"/>
          <w:sz w:val="23"/>
          <w:szCs w:val="23"/>
          <w:u w:color="333333"/>
          <w:shd w:val="clear" w:color="auto" w:fill="fbfbfb"/>
          <w:rtl w:val="0"/>
          <w14:textFill>
            <w14:solidFill>
              <w14:srgbClr w14:val="333333"/>
            </w14:solidFill>
          </w14:textFill>
        </w:rPr>
        <w:t xml:space="preserve"> </w:t>
      </w:r>
      <w:r>
        <w:rPr>
          <w:rStyle w:val="None"/>
          <w:outline w:val="0"/>
          <w:color w:val="333333"/>
          <w:sz w:val="23"/>
          <w:szCs w:val="23"/>
          <w:u w:color="333333"/>
          <w:shd w:val="clear" w:color="auto" w:fill="fbfbfb"/>
          <w:rtl w:val="0"/>
          <w:lang w:val="en-US"/>
          <w14:textFill>
            <w14:solidFill>
              <w14:srgbClr w14:val="333333"/>
            </w14:solidFill>
          </w14:textFill>
        </w:rPr>
        <w:t xml:space="preserve">Available at: </w:t>
      </w:r>
      <w:r>
        <w:rPr>
          <w:rStyle w:val="Hyperlink.0"/>
        </w:rPr>
        <w:fldChar w:fldCharType="begin" w:fldLock="0"/>
      </w:r>
      <w:r>
        <w:rPr>
          <w:rStyle w:val="Hyperlink.0"/>
        </w:rPr>
        <w:instrText xml:space="preserve"> HYPERLINK "https://www.localgovernmentlawyer.co.uk/litigation-and-enforcement/400-litigation-news/51698-equalities-watchdog-welcomes-decision-to-pause-bill-of-rights-bill"</w:instrText>
      </w:r>
      <w:r>
        <w:rPr>
          <w:rStyle w:val="Hyperlink.0"/>
        </w:rPr>
        <w:fldChar w:fldCharType="separate" w:fldLock="0"/>
      </w:r>
      <w:r>
        <w:rPr>
          <w:rStyle w:val="Hyperlink.0"/>
          <w:rtl w:val="0"/>
        </w:rPr>
        <w:t>https://www.localgovernmentlawyer.co.uk/litigation-and-enforcement/400-litigation-news/51698-equalities-watchdog-welcomes-decision-to-pause-bill-of-rights-bill</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8th March).</w:t>
      </w:r>
    </w:p>
    <w:p>
      <w:pPr>
        <w:pStyle w:val="Body"/>
        <w:rPr>
          <w:rStyle w:val="None"/>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14:textFill>
            <w14:solidFill>
              <w14:srgbClr w14:val="333333"/>
            </w14:solidFill>
          </w14:textFill>
        </w:rPr>
        <w:t xml:space="preserve">Parliament (2023) </w:t>
      </w:r>
      <w:r>
        <w:rPr>
          <w:rStyle w:val="None"/>
          <w:i w:val="1"/>
          <w:iCs w:val="1"/>
          <w:outline w:val="0"/>
          <w:color w:val="333333"/>
          <w:sz w:val="23"/>
          <w:szCs w:val="23"/>
          <w:u w:color="333333"/>
          <w:rtl w:val="0"/>
          <w:lang w:val="en-US"/>
          <w14:textFill>
            <w14:solidFill>
              <w14:srgbClr w14:val="333333"/>
            </w14:solidFill>
          </w14:textFill>
        </w:rPr>
        <w:t>Bill of Rights Bill</w:t>
      </w:r>
      <w:r>
        <w:rPr>
          <w:rStyle w:val="None"/>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"https://publications.parliament.uk/pa/bills/cbill/58-03/0117/220117.pdf"</w:instrText>
      </w:r>
      <w:r>
        <w:rPr>
          <w:rStyle w:val="Hyperlink.0"/>
        </w:rPr>
        <w:fldChar w:fldCharType="separate" w:fldLock="0"/>
      </w:r>
      <w:r>
        <w:rPr>
          <w:rStyle w:val="Hyperlink.0"/>
          <w:rtl w:val="0"/>
        </w:rPr>
        <w:t>https://publications.parliament.uk/pa/bills/cbill/58-03/0117/220117.pdf</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4th March).</w:t>
      </w:r>
    </w:p>
    <w:p>
      <w:pPr>
        <w:pStyle w:val="Body"/>
        <w:rPr>
          <w:rStyle w:val="None"/>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lang w:val="en-US"/>
          <w14:textFill>
            <w14:solidFill>
              <w14:srgbClr w14:val="333333"/>
            </w14:solidFill>
          </w14:textFill>
        </w:rPr>
        <w:t xml:space="preserve">The guardian  (2022) </w:t>
      </w:r>
      <w:r>
        <w:rPr>
          <w:rStyle w:val="None"/>
          <w:i w:val="1"/>
          <w:iCs w:val="1"/>
          <w:outline w:val="0"/>
          <w:color w:val="333333"/>
          <w:sz w:val="23"/>
          <w:szCs w:val="23"/>
          <w:u w:color="333333"/>
          <w:shd w:val="clear" w:color="auto" w:fill="fbfbfb"/>
          <w:rtl w:val="0"/>
          <w:lang w:val="en-US"/>
          <w14:textFill>
            <w14:solidFill>
              <w14:srgbClr w14:val="333333"/>
            </w14:solidFill>
          </w14:textFill>
        </w:rPr>
        <w:t xml:space="preserve">Liz Truss halts Dominic Raab's bill of rights plan </w:t>
      </w:r>
      <w:r>
        <w:rPr>
          <w:rStyle w:val="None"/>
          <w:outline w:val="0"/>
          <w:color w:val="333333"/>
          <w:sz w:val="23"/>
          <w:szCs w:val="23"/>
          <w:u w:color="333333"/>
          <w:shd w:val="clear" w:color="auto" w:fill="fbfbfb"/>
          <w:rtl w:val="0"/>
          <w:lang w:val="en-US"/>
          <w14:textFill>
            <w14:solidFill>
              <w14:srgbClr w14:val="333333"/>
            </w14:solidFill>
          </w14:textFill>
        </w:rPr>
        <w:t xml:space="preserve">Available at: </w:t>
      </w:r>
      <w:r>
        <w:rPr>
          <w:rStyle w:val="Hyperlink.0"/>
        </w:rPr>
        <w:fldChar w:fldCharType="begin" w:fldLock="0"/>
      </w:r>
      <w:r>
        <w:rPr>
          <w:rStyle w:val="Hyperlink.0"/>
        </w:rPr>
        <w:instrText xml:space="preserve"> HYPERLINK "https://www.theguardian.com/law/2022/sep/07/liz-truss-halts-dominic-raab-bill-of-rights-plan"</w:instrText>
      </w:r>
      <w:r>
        <w:rPr>
          <w:rStyle w:val="Hyperlink.0"/>
        </w:rPr>
        <w:fldChar w:fldCharType="separate" w:fldLock="0"/>
      </w:r>
      <w:r>
        <w:rPr>
          <w:rStyle w:val="Hyperlink.0"/>
          <w:rtl w:val="0"/>
        </w:rPr>
        <w:t>https://www.theguardian.com/law/2022/sep/07/liz-truss-halts-dominic-raab-bill-of-rights-plan</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6th March).</w:t>
      </w:r>
    </w:p>
    <w:p>
      <w:pPr>
        <w:pStyle w:val="Body"/>
        <w:rPr>
          <w:rStyle w:val="None"/>
          <w:outline w:val="0"/>
          <w:color w:val="333333"/>
          <w:sz w:val="23"/>
          <w:szCs w:val="23"/>
          <w:u w:color="333333"/>
          <w:shd w:val="clear" w:color="auto" w:fill="fbfbfb"/>
          <w14:textFill>
            <w14:solidFill>
              <w14:srgbClr w14:val="333333"/>
            </w14:solidFill>
          </w14:textFill>
        </w:rPr>
      </w:pPr>
    </w:p>
    <w:p>
      <w:pPr>
        <w:pStyle w:val="Body"/>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14:textFill>
            <w14:solidFill>
              <w14:srgbClr w14:val="333333"/>
            </w14:solidFill>
          </w14:textFill>
        </w:rPr>
        <w:t xml:space="preserve">UK Parliament (2022) </w:t>
      </w:r>
      <w:r>
        <w:rPr>
          <w:rStyle w:val="None"/>
          <w:i w:val="1"/>
          <w:iCs w:val="1"/>
          <w:outline w:val="0"/>
          <w:color w:val="333333"/>
          <w:sz w:val="23"/>
          <w:szCs w:val="23"/>
          <w:u w:color="333333"/>
          <w:shd w:val="clear" w:color="auto" w:fill="fbfbfb"/>
          <w:rtl w:val="0"/>
          <w:lang w:val="en-US"/>
          <w14:textFill>
            <w14:solidFill>
              <w14:srgbClr w14:val="333333"/>
            </w14:solidFill>
          </w14:textFill>
        </w:rPr>
        <w:t>Bill of Rights Bill</w:t>
      </w:r>
      <w:r>
        <w:rPr>
          <w:rStyle w:val="None"/>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"https://bills.parliament.uk/bills/3227"</w:instrText>
      </w:r>
      <w:r>
        <w:rPr>
          <w:rStyle w:val="Hyperlink.0"/>
        </w:rPr>
        <w:fldChar w:fldCharType="separate" w:fldLock="0"/>
      </w:r>
      <w:r>
        <w:rPr>
          <w:rStyle w:val="Hyperlink.0"/>
          <w:rtl w:val="0"/>
        </w:rPr>
        <w:t>https://bills.parliament.uk/bills/3227</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5th March).</w:t>
      </w:r>
    </w:p>
    <w:p>
      <w:pPr>
        <w:pStyle w:val="Body"/>
      </w:pPr>
      <w:r>
        <w:rPr>
          <w:rStyle w:val="None"/>
          <w:outline w:val="0"/>
          <w:color w:val="333333"/>
          <w:sz w:val="23"/>
          <w:szCs w:val="23"/>
          <w:u w:color="333333"/>
          <w:shd w:val="clear" w:color="auto" w:fill="fbfbfb"/>
          <w14:textFill>
            <w14:solidFill>
              <w14:srgbClr w14:val="333333"/>
            </w14:solidFill>
          </w14:textFill>
        </w:rPr>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1155cc"/>
      <w:sz w:val="23"/>
      <w:szCs w:val="23"/>
      <w:u w:val="single" w:color="1155cc"/>
      <w:shd w:val="clear" w:color="auto" w:fill="fbfbfb"/>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