
<file path=[Content_Types].xml><?xml version="1.0" encoding="utf-8"?>
<Types xmlns="http://schemas.openxmlformats.org/package/2006/content-types">
  <Default Extension="xml" ContentType="application/xml"/>
  <Default Extension="png" ContentType="image/png"/>
  <Default Extension="wdp" ContentType="image/vnd.ms-photo"/>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4F81BD" w:themeColor="accent1"/>
        </w:rPr>
        <w:id w:val="-173961954"/>
        <w:docPartObj>
          <w:docPartGallery w:val="Cover Pages"/>
          <w:docPartUnique/>
        </w:docPartObj>
      </w:sdtPr>
      <w:sdtEndPr>
        <w:rPr>
          <w:b/>
          <w:noProof/>
          <w:sz w:val="36"/>
          <w:szCs w:val="36"/>
        </w:rPr>
      </w:sdtEndPr>
      <w:sdtContent>
        <w:p w14:paraId="57AD6571" w14:textId="77777777" w:rsidR="00307979" w:rsidRPr="000C7266" w:rsidRDefault="00307979" w:rsidP="00307979">
          <w:pPr>
            <w:pStyle w:val="NoSpacing"/>
            <w:spacing w:before="1540" w:after="240"/>
            <w:jc w:val="center"/>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32198EB9" w14:textId="77777777" w:rsidR="00307979" w:rsidRDefault="00307979" w:rsidP="00307979">
          <w:pPr>
            <w:rPr>
              <w:rFonts w:cs="Times New Roman"/>
              <w:b/>
              <w:bCs/>
              <w:sz w:val="40"/>
              <w:szCs w:val="40"/>
              <w:shd w:val="clear" w:color="auto" w:fill="FFFFFF"/>
            </w:rPr>
          </w:pPr>
        </w:p>
        <w:p w14:paraId="19850D8D" w14:textId="77777777" w:rsidR="00307979" w:rsidRPr="00065CE2" w:rsidRDefault="00307979" w:rsidP="00307979">
          <w:pPr>
            <w:ind w:left="720"/>
            <w:rPr>
              <w:rFonts w:cs="Times New Roman"/>
              <w:b/>
              <w:bCs/>
              <w:sz w:val="40"/>
              <w:szCs w:val="40"/>
              <w:shd w:val="clear" w:color="auto" w:fill="FFFFFF"/>
            </w:rPr>
          </w:pPr>
          <w:r w:rsidRPr="00065CE2">
            <w:rPr>
              <w:rFonts w:cs="Times New Roman"/>
              <w:b/>
              <w:bCs/>
              <w:sz w:val="40"/>
              <w:szCs w:val="40"/>
              <w:shd w:val="clear" w:color="auto" w:fill="FFFFFF"/>
            </w:rPr>
            <w:t xml:space="preserve">Student’s Name: </w:t>
          </w:r>
          <w:proofErr w:type="spellStart"/>
          <w:r>
            <w:rPr>
              <w:rFonts w:eastAsia="Times New Roman" w:cs="Times New Roman"/>
              <w:b/>
              <w:color w:val="222222"/>
              <w:sz w:val="40"/>
              <w:szCs w:val="40"/>
            </w:rPr>
            <w:t>Mamunur</w:t>
          </w:r>
          <w:proofErr w:type="spellEnd"/>
          <w:r>
            <w:rPr>
              <w:rFonts w:eastAsia="Times New Roman" w:cs="Times New Roman"/>
              <w:b/>
              <w:color w:val="222222"/>
              <w:sz w:val="40"/>
              <w:szCs w:val="40"/>
            </w:rPr>
            <w:t xml:space="preserve"> Rashid </w:t>
          </w:r>
          <w:proofErr w:type="spellStart"/>
          <w:r>
            <w:rPr>
              <w:rFonts w:eastAsia="Times New Roman" w:cs="Times New Roman"/>
              <w:b/>
              <w:color w:val="222222"/>
              <w:sz w:val="40"/>
              <w:szCs w:val="40"/>
            </w:rPr>
            <w:t>Chowdhury</w:t>
          </w:r>
          <w:proofErr w:type="spellEnd"/>
        </w:p>
        <w:p w14:paraId="2065927F" w14:textId="77777777" w:rsidR="00307979" w:rsidRPr="00065CE2" w:rsidRDefault="00307979" w:rsidP="00307979">
          <w:pPr>
            <w:rPr>
              <w:rFonts w:cs="Times New Roman"/>
              <w:b/>
              <w:bCs/>
              <w:sz w:val="40"/>
              <w:szCs w:val="40"/>
              <w:shd w:val="clear" w:color="auto" w:fill="FFFFFF"/>
            </w:rPr>
          </w:pPr>
          <w:r>
            <w:rPr>
              <w:rFonts w:cs="Times New Roman"/>
              <w:b/>
              <w:bCs/>
              <w:sz w:val="40"/>
              <w:szCs w:val="40"/>
              <w:shd w:val="clear" w:color="auto" w:fill="FFFFFF"/>
            </w:rPr>
            <w:tab/>
          </w:r>
          <w:r>
            <w:rPr>
              <w:rFonts w:cs="Times New Roman"/>
              <w:b/>
              <w:bCs/>
              <w:sz w:val="40"/>
              <w:szCs w:val="40"/>
              <w:shd w:val="clear" w:color="auto" w:fill="FFFFFF"/>
            </w:rPr>
            <w:tab/>
          </w:r>
          <w:r>
            <w:rPr>
              <w:rFonts w:cs="Times New Roman"/>
              <w:b/>
              <w:bCs/>
              <w:sz w:val="40"/>
              <w:szCs w:val="40"/>
              <w:shd w:val="clear" w:color="auto" w:fill="FFFFFF"/>
            </w:rPr>
            <w:tab/>
            <w:t xml:space="preserve">  </w:t>
          </w:r>
          <w:r w:rsidRPr="00065CE2">
            <w:rPr>
              <w:rFonts w:cs="Times New Roman"/>
              <w:b/>
              <w:bCs/>
              <w:sz w:val="40"/>
              <w:szCs w:val="40"/>
              <w:shd w:val="clear" w:color="auto" w:fill="FFFFFF"/>
            </w:rPr>
            <w:t xml:space="preserve">Student’s ID: </w:t>
          </w:r>
          <w:r w:rsidRPr="00065CE2">
            <w:rPr>
              <w:rFonts w:eastAsia="Times New Roman" w:cs="Times New Roman"/>
              <w:b/>
              <w:color w:val="222222"/>
              <w:sz w:val="40"/>
              <w:szCs w:val="40"/>
              <w:highlight w:val="white"/>
            </w:rPr>
            <w:t>160</w:t>
          </w:r>
          <w:r>
            <w:rPr>
              <w:rFonts w:eastAsia="Times New Roman" w:cs="Times New Roman"/>
              <w:b/>
              <w:color w:val="222222"/>
              <w:sz w:val="40"/>
              <w:szCs w:val="40"/>
            </w:rPr>
            <w:t>4640</w:t>
          </w:r>
        </w:p>
        <w:p w14:paraId="73B1D56B" w14:textId="77777777" w:rsidR="005D1A3D" w:rsidRPr="00307979" w:rsidRDefault="005D1A3D">
          <w:pPr>
            <w:pStyle w:val="NoSpacing"/>
            <w:spacing w:before="1540" w:after="240"/>
            <w:jc w:val="center"/>
          </w:pPr>
          <w:r w:rsidRPr="00307979">
            <w:rPr>
              <w:noProof/>
            </w:rPr>
            <w:drawing>
              <wp:inline distT="0" distB="0" distL="0" distR="0" wp14:anchorId="076F3474" wp14:editId="503BEE9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36"/>
              <w:szCs w:val="36"/>
            </w:rPr>
            <w:alias w:val="Title"/>
            <w:tag w:val=""/>
            <w:id w:val="1735040861"/>
            <w:placeholder>
              <w:docPart w:val="521CE97916E144B6A018A4A3AD3A60EB"/>
            </w:placeholder>
            <w:dataBinding w:prefixMappings="xmlns:ns0='http://purl.org/dc/elements/1.1/' xmlns:ns1='http://schemas.openxmlformats.org/package/2006/metadata/core-properties' " w:xpath="/ns1:coreProperties[1]/ns0:title[1]" w:storeItemID="{6C3C8BC8-F283-45AE-878A-BAB7291924A1}"/>
            <w:text/>
          </w:sdtPr>
          <w:sdtContent>
            <w:p w14:paraId="08556E6C" w14:textId="77777777" w:rsidR="005D1A3D" w:rsidRPr="00307979" w:rsidRDefault="0030797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36"/>
                  <w:szCs w:val="36"/>
                </w:rPr>
              </w:pPr>
              <w:r w:rsidRPr="00D07BBA">
                <w:rPr>
                  <w:rFonts w:asciiTheme="majorHAnsi" w:hAnsiTheme="majorHAnsi" w:cs="Times New Roman"/>
                  <w:sz w:val="36"/>
                  <w:szCs w:val="36"/>
                  <w:shd w:val="clear" w:color="auto" w:fill="FFFFFF"/>
                  <w:lang w:val="en-GB" w:eastAsia="ja-JP"/>
                </w:rPr>
                <w:t xml:space="preserve">BMSK5006 </w:t>
              </w:r>
              <w:r w:rsidRPr="00D07BBA">
                <w:rPr>
                  <w:rFonts w:asciiTheme="majorHAnsi" w:eastAsiaTheme="majorEastAsia" w:hAnsiTheme="majorHAnsi" w:cstheme="majorBidi"/>
                  <w:caps/>
                  <w:sz w:val="36"/>
                  <w:szCs w:val="36"/>
                </w:rPr>
                <w:t>Knowledge and information management skills for the workplace</w:t>
              </w:r>
            </w:p>
          </w:sdtContent>
        </w:sdt>
        <w:p w14:paraId="5079E526" w14:textId="77777777" w:rsidR="005D1A3D" w:rsidRPr="00307979" w:rsidRDefault="005D1A3D">
          <w:pPr>
            <w:pStyle w:val="NoSpacing"/>
            <w:jc w:val="center"/>
            <w:rPr>
              <w:sz w:val="28"/>
              <w:szCs w:val="28"/>
            </w:rPr>
          </w:pPr>
        </w:p>
        <w:p w14:paraId="6F58BA52" w14:textId="77777777" w:rsidR="005D1A3D" w:rsidRPr="00307979" w:rsidRDefault="005D1A3D" w:rsidP="005D1A3D">
          <w:pPr>
            <w:pStyle w:val="NoSpacing"/>
            <w:jc w:val="center"/>
          </w:pPr>
          <w:r w:rsidRPr="00307979">
            <w:rPr>
              <w:sz w:val="28"/>
              <w:szCs w:val="28"/>
            </w:rPr>
            <w:t xml:space="preserve"> </w:t>
          </w:r>
        </w:p>
        <w:p w14:paraId="39F0BBA0" w14:textId="77777777" w:rsidR="005D1A3D" w:rsidRDefault="005D1A3D" w:rsidP="005D1A3D">
          <w:pPr>
            <w:pStyle w:val="NoSpacing"/>
            <w:spacing w:before="480"/>
            <w:jc w:val="center"/>
            <w:rPr>
              <w:color w:val="4F81BD" w:themeColor="accent1"/>
            </w:rPr>
          </w:pPr>
          <w:r>
            <w:rPr>
              <w:noProof/>
              <w:color w:val="4F81BD" w:themeColor="accent1"/>
            </w:rPr>
            <w:drawing>
              <wp:anchor distT="0" distB="0" distL="114300" distR="114300" simplePos="0" relativeHeight="251660288" behindDoc="1" locked="0" layoutInCell="1" allowOverlap="1" wp14:anchorId="263D6715" wp14:editId="1CA86201">
                <wp:simplePos x="0" y="0"/>
                <wp:positionH relativeFrom="margin">
                  <wp:align>center</wp:align>
                </wp:positionH>
                <wp:positionV relativeFrom="paragraph">
                  <wp:posOffset>123190</wp:posOffset>
                </wp:positionV>
                <wp:extent cx="758952" cy="478932"/>
                <wp:effectExtent l="0" t="0" r="3175" b="0"/>
                <wp:wrapTight wrapText="bothSides">
                  <wp:wrapPolygon edited="0">
                    <wp:start x="0" y="0"/>
                    <wp:lineTo x="0" y="3438"/>
                    <wp:lineTo x="3796" y="13751"/>
                    <wp:lineTo x="3796" y="14610"/>
                    <wp:lineTo x="8134" y="20626"/>
                    <wp:lineTo x="8676" y="20626"/>
                    <wp:lineTo x="12472" y="20626"/>
                    <wp:lineTo x="13014" y="20626"/>
                    <wp:lineTo x="17352" y="14610"/>
                    <wp:lineTo x="17352" y="13751"/>
                    <wp:lineTo x="21148" y="3438"/>
                    <wp:lineTo x="21148"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p>
        <w:p w14:paraId="635AA8E3" w14:textId="77777777" w:rsidR="005D1A3D" w:rsidRDefault="005D1A3D" w:rsidP="005D1A3D">
          <w:pPr>
            <w:pStyle w:val="NoSpacing"/>
            <w:jc w:val="center"/>
            <w:rPr>
              <w:rFonts w:eastAsiaTheme="minorHAnsi"/>
              <w:color w:val="4F81BD" w:themeColor="accent1"/>
              <w:sz w:val="28"/>
              <w:szCs w:val="28"/>
            </w:rPr>
          </w:pPr>
          <w:r>
            <w:rPr>
              <w:rFonts w:eastAsiaTheme="minorHAnsi"/>
              <w:b/>
              <w:noProof/>
              <w:color w:val="4F81BD" w:themeColor="accent1"/>
              <w:sz w:val="36"/>
              <w:szCs w:val="36"/>
            </w:rPr>
            <w:br w:type="page"/>
          </w:r>
        </w:p>
        <w:p w14:paraId="280DFC69" w14:textId="77777777" w:rsidR="005D1A3D" w:rsidRDefault="00D07BBA">
          <w:pPr>
            <w:rPr>
              <w:noProof/>
              <w:color w:val="4F81BD" w:themeColor="accent1"/>
              <w:sz w:val="36"/>
              <w:szCs w:val="36"/>
            </w:rPr>
          </w:pPr>
        </w:p>
      </w:sdtContent>
    </w:sdt>
    <w:sdt>
      <w:sdtPr>
        <w:rPr>
          <w:rFonts w:asciiTheme="minorHAnsi" w:eastAsiaTheme="minorHAnsi" w:hAnsiTheme="minorHAnsi" w:cs="Times New Roman"/>
          <w:b w:val="0"/>
          <w:color w:val="auto"/>
          <w:sz w:val="24"/>
          <w:szCs w:val="24"/>
        </w:rPr>
        <w:id w:val="-1664539877"/>
        <w:docPartObj>
          <w:docPartGallery w:val="Table of Contents"/>
          <w:docPartUnique/>
        </w:docPartObj>
      </w:sdtPr>
      <w:sdtEndPr>
        <w:rPr>
          <w:bCs/>
          <w:noProof/>
        </w:rPr>
      </w:sdtEndPr>
      <w:sdtContent>
        <w:p w14:paraId="3B9909DB" w14:textId="77777777" w:rsidR="00AD755F" w:rsidRPr="00CE2AD4" w:rsidRDefault="00AD755F" w:rsidP="00F2202F">
          <w:pPr>
            <w:pStyle w:val="TOCHeading"/>
            <w:spacing w:line="360" w:lineRule="auto"/>
            <w:jc w:val="both"/>
            <w:rPr>
              <w:rFonts w:cs="Times New Roman"/>
              <w:b w:val="0"/>
              <w:szCs w:val="28"/>
            </w:rPr>
          </w:pPr>
          <w:r w:rsidRPr="00244A2D">
            <w:rPr>
              <w:rFonts w:cs="Times New Roman"/>
              <w:b w:val="0"/>
              <w:szCs w:val="28"/>
            </w:rPr>
            <w:t>Co</w:t>
          </w:r>
          <w:r w:rsidRPr="00CE2AD4">
            <w:rPr>
              <w:rFonts w:cs="Times New Roman"/>
              <w:b w:val="0"/>
              <w:szCs w:val="28"/>
            </w:rPr>
            <w:t>ntents</w:t>
          </w:r>
        </w:p>
        <w:p w14:paraId="791BFBDC" w14:textId="77777777" w:rsidR="00CE2AD4" w:rsidRPr="00CE2AD4" w:rsidRDefault="00AD755F">
          <w:pPr>
            <w:pStyle w:val="TOC1"/>
            <w:tabs>
              <w:tab w:val="right" w:leader="dot" w:pos="9350"/>
            </w:tabs>
            <w:rPr>
              <w:rFonts w:ascii="Times New Roman" w:eastAsiaTheme="minorEastAsia" w:hAnsi="Times New Roman" w:cs="Times New Roman"/>
              <w:noProof/>
              <w:szCs w:val="28"/>
              <w:lang w:bidi="bn-BD"/>
            </w:rPr>
          </w:pPr>
          <w:r w:rsidRPr="00CE2AD4">
            <w:rPr>
              <w:rFonts w:ascii="Times New Roman" w:hAnsi="Times New Roman" w:cs="Times New Roman"/>
              <w:sz w:val="24"/>
              <w:szCs w:val="24"/>
            </w:rPr>
            <w:fldChar w:fldCharType="begin"/>
          </w:r>
          <w:r w:rsidRPr="00CE2AD4">
            <w:rPr>
              <w:rFonts w:ascii="Times New Roman" w:hAnsi="Times New Roman" w:cs="Times New Roman"/>
              <w:sz w:val="24"/>
              <w:szCs w:val="24"/>
            </w:rPr>
            <w:instrText xml:space="preserve"> TOC \o "1-3" \h \z \u </w:instrText>
          </w:r>
          <w:r w:rsidRPr="00CE2AD4">
            <w:rPr>
              <w:rFonts w:ascii="Times New Roman" w:hAnsi="Times New Roman" w:cs="Times New Roman"/>
              <w:sz w:val="24"/>
              <w:szCs w:val="24"/>
            </w:rPr>
            <w:fldChar w:fldCharType="separate"/>
          </w:r>
          <w:hyperlink w:anchor="_Toc2886845" w:history="1">
            <w:r w:rsidR="00CE2AD4" w:rsidRPr="00CE2AD4">
              <w:rPr>
                <w:rStyle w:val="Hyperlink"/>
                <w:rFonts w:ascii="Times New Roman" w:hAnsi="Times New Roman" w:cs="Times New Roman"/>
                <w:noProof/>
              </w:rPr>
              <w:t>Introduction:</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_Toc2886845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w:t>
            </w:r>
            <w:r w:rsidR="00CE2AD4" w:rsidRPr="00CE2AD4">
              <w:rPr>
                <w:rFonts w:ascii="Times New Roman" w:hAnsi="Times New Roman" w:cs="Times New Roman"/>
                <w:noProof/>
                <w:webHidden/>
              </w:rPr>
              <w:fldChar w:fldCharType="end"/>
            </w:r>
          </w:hyperlink>
        </w:p>
        <w:p w14:paraId="419A16F1" w14:textId="77777777" w:rsidR="00CE2AD4" w:rsidRPr="00CE2AD4" w:rsidRDefault="00D07BBA">
          <w:pPr>
            <w:pStyle w:val="TOC1"/>
            <w:tabs>
              <w:tab w:val="right" w:leader="dot" w:pos="9350"/>
            </w:tabs>
            <w:rPr>
              <w:rFonts w:ascii="Times New Roman" w:eastAsiaTheme="minorEastAsia" w:hAnsi="Times New Roman" w:cs="Times New Roman"/>
              <w:noProof/>
              <w:szCs w:val="28"/>
              <w:lang w:bidi="bn-BD"/>
            </w:rPr>
          </w:pPr>
          <w:hyperlink w:anchor="_Toc2886846" w:history="1">
            <w:r w:rsidR="00CE2AD4" w:rsidRPr="00CE2AD4">
              <w:rPr>
                <w:rStyle w:val="Hyperlink"/>
                <w:rFonts w:ascii="Times New Roman" w:hAnsi="Times New Roman" w:cs="Times New Roman"/>
                <w:noProof/>
              </w:rPr>
              <w:t>AC1</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_Toc2886846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w:t>
            </w:r>
            <w:r w:rsidR="00CE2AD4" w:rsidRPr="00CE2AD4">
              <w:rPr>
                <w:rFonts w:ascii="Times New Roman" w:hAnsi="Times New Roman" w:cs="Times New Roman"/>
                <w:noProof/>
                <w:webHidden/>
              </w:rPr>
              <w:fldChar w:fldCharType="end"/>
            </w:r>
          </w:hyperlink>
        </w:p>
        <w:p w14:paraId="4F6EE44E"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47" w:history="1">
            <w:r w:rsidR="00CE2AD4" w:rsidRPr="00CE2AD4">
              <w:rPr>
                <w:rStyle w:val="Hyperlink"/>
                <w:rFonts w:ascii="Times New Roman" w:hAnsi="Times New Roman" w:cs="Times New Roman"/>
                <w:noProof/>
              </w:rPr>
              <w:t>a) Describing the relationship between, knowledge, information and data:</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_Toc2886847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w:t>
            </w:r>
            <w:r w:rsidR="00CE2AD4" w:rsidRPr="00CE2AD4">
              <w:rPr>
                <w:rFonts w:ascii="Times New Roman" w:hAnsi="Times New Roman" w:cs="Times New Roman"/>
                <w:noProof/>
                <w:webHidden/>
              </w:rPr>
              <w:fldChar w:fldCharType="end"/>
            </w:r>
          </w:hyperlink>
        </w:p>
        <w:p w14:paraId="6C396C7C"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48" w:history="1">
            <w:r w:rsidR="00CE2AD4" w:rsidRPr="00CE2AD4">
              <w:rPr>
                <w:rStyle w:val="Hyperlink"/>
                <w:rFonts w:ascii="Times New Roman" w:hAnsi="Times New Roman" w:cs="Times New Roman"/>
                <w:noProof/>
              </w:rPr>
              <w:t>b) Explaining the differences between organizational knowledge and individual knowledge</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_Toc2886848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3</w:t>
            </w:r>
            <w:r w:rsidR="00CE2AD4" w:rsidRPr="00CE2AD4">
              <w:rPr>
                <w:rFonts w:ascii="Times New Roman" w:hAnsi="Times New Roman" w:cs="Times New Roman"/>
                <w:noProof/>
                <w:webHidden/>
              </w:rPr>
              <w:fldChar w:fldCharType="end"/>
            </w:r>
          </w:hyperlink>
        </w:p>
        <w:p w14:paraId="7203BD51"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49" w:history="1">
            <w:r w:rsidR="00CE2AD4" w:rsidRPr="00CE2AD4">
              <w:rPr>
                <w:rStyle w:val="Hyperlink"/>
                <w:rFonts w:ascii="Times New Roman" w:hAnsi="Times New Roman" w:cs="Times New Roman"/>
                <w:noProof/>
              </w:rPr>
              <w:t>c) Application of different modeling and analysis techniques for the identification of knowledge assets:</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_Toc2886849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4</w:t>
            </w:r>
            <w:r w:rsidR="00CE2AD4" w:rsidRPr="00CE2AD4">
              <w:rPr>
                <w:rFonts w:ascii="Times New Roman" w:hAnsi="Times New Roman" w:cs="Times New Roman"/>
                <w:noProof/>
                <w:webHidden/>
              </w:rPr>
              <w:fldChar w:fldCharType="end"/>
            </w:r>
          </w:hyperlink>
        </w:p>
        <w:p w14:paraId="1482B867"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50" w:history="1">
            <w:r w:rsidR="00CE2AD4" w:rsidRPr="00CE2AD4">
              <w:rPr>
                <w:rStyle w:val="Hyperlink"/>
                <w:rFonts w:ascii="Times New Roman" w:hAnsi="Times New Roman" w:cs="Times New Roman"/>
                <w:noProof/>
              </w:rPr>
              <w:t>d) Evaluation of actual knowledge and potential knowledge:</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_Toc2886850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5</w:t>
            </w:r>
            <w:r w:rsidR="00CE2AD4" w:rsidRPr="00CE2AD4">
              <w:rPr>
                <w:rFonts w:ascii="Times New Roman" w:hAnsi="Times New Roman" w:cs="Times New Roman"/>
                <w:noProof/>
                <w:webHidden/>
              </w:rPr>
              <w:fldChar w:fldCharType="end"/>
            </w:r>
          </w:hyperlink>
        </w:p>
        <w:p w14:paraId="75E8F126" w14:textId="77777777" w:rsidR="00CE2AD4" w:rsidRPr="00CE2AD4" w:rsidRDefault="00D07BBA">
          <w:pPr>
            <w:pStyle w:val="TOC1"/>
            <w:tabs>
              <w:tab w:val="right" w:leader="dot" w:pos="9350"/>
            </w:tabs>
            <w:rPr>
              <w:rFonts w:ascii="Times New Roman" w:eastAsiaTheme="minorEastAsia" w:hAnsi="Times New Roman" w:cs="Times New Roman"/>
              <w:noProof/>
              <w:szCs w:val="28"/>
              <w:lang w:bidi="bn-BD"/>
            </w:rPr>
          </w:pPr>
          <w:hyperlink w:anchor="_Toc2886851" w:history="1">
            <w:r w:rsidR="00CE2AD4" w:rsidRPr="00CE2AD4">
              <w:rPr>
                <w:rStyle w:val="Hyperlink"/>
                <w:rFonts w:ascii="Times New Roman" w:hAnsi="Times New Roman" w:cs="Times New Roman"/>
                <w:noProof/>
              </w:rPr>
              <w:t>AC2</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_Toc2886851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7</w:t>
            </w:r>
            <w:r w:rsidR="00CE2AD4" w:rsidRPr="00CE2AD4">
              <w:rPr>
                <w:rFonts w:ascii="Times New Roman" w:hAnsi="Times New Roman" w:cs="Times New Roman"/>
                <w:noProof/>
                <w:webHidden/>
              </w:rPr>
              <w:fldChar w:fldCharType="end"/>
            </w:r>
          </w:hyperlink>
        </w:p>
        <w:p w14:paraId="047845AE"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52" w:history="1">
            <w:r w:rsidR="00CE2AD4" w:rsidRPr="00CE2AD4">
              <w:rPr>
                <w:rStyle w:val="Hyperlink"/>
                <w:rFonts w:ascii="Times New Roman" w:hAnsi="Times New Roman" w:cs="Times New Roman"/>
                <w:noProof/>
              </w:rPr>
              <w:t>a) Explanation of the knowledge creation process, knowledge storing process, knowledge application process and knowledge integration process:</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_Toc2886852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7</w:t>
            </w:r>
            <w:r w:rsidR="00CE2AD4" w:rsidRPr="00CE2AD4">
              <w:rPr>
                <w:rFonts w:ascii="Times New Roman" w:hAnsi="Times New Roman" w:cs="Times New Roman"/>
                <w:noProof/>
                <w:webHidden/>
              </w:rPr>
              <w:fldChar w:fldCharType="end"/>
            </w:r>
          </w:hyperlink>
        </w:p>
        <w:p w14:paraId="1515D5E4"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53" w:history="1">
            <w:r w:rsidR="00CE2AD4" w:rsidRPr="00CE2AD4">
              <w:rPr>
                <w:rStyle w:val="Hyperlink"/>
                <w:rFonts w:ascii="Times New Roman" w:hAnsi="Times New Roman" w:cs="Times New Roman"/>
                <w:noProof/>
              </w:rPr>
              <w:t>b) Consideration of intellectual property rights:</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_Toc2886853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9</w:t>
            </w:r>
            <w:r w:rsidR="00CE2AD4" w:rsidRPr="00CE2AD4">
              <w:rPr>
                <w:rFonts w:ascii="Times New Roman" w:hAnsi="Times New Roman" w:cs="Times New Roman"/>
                <w:noProof/>
                <w:webHidden/>
              </w:rPr>
              <w:fldChar w:fldCharType="end"/>
            </w:r>
          </w:hyperlink>
        </w:p>
        <w:p w14:paraId="01BB4FB8" w14:textId="77777777" w:rsidR="00CE2AD4" w:rsidRPr="00CE2AD4" w:rsidRDefault="00D07BBA">
          <w:pPr>
            <w:pStyle w:val="TOC1"/>
            <w:tabs>
              <w:tab w:val="right" w:leader="dot" w:pos="9350"/>
            </w:tabs>
            <w:rPr>
              <w:rFonts w:ascii="Times New Roman" w:eastAsiaTheme="minorEastAsia" w:hAnsi="Times New Roman" w:cs="Times New Roman"/>
              <w:noProof/>
              <w:szCs w:val="28"/>
              <w:lang w:bidi="bn-BD"/>
            </w:rPr>
          </w:pPr>
          <w:hyperlink w:anchor="_Toc2886854" w:history="1">
            <w:r w:rsidR="00CE2AD4" w:rsidRPr="00CE2AD4">
              <w:rPr>
                <w:rStyle w:val="Hyperlink"/>
                <w:rFonts w:ascii="Times New Roman" w:hAnsi="Times New Roman" w:cs="Times New Roman"/>
                <w:noProof/>
              </w:rPr>
              <w:t>AC3</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_Toc2886854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9</w:t>
            </w:r>
            <w:r w:rsidR="00CE2AD4" w:rsidRPr="00CE2AD4">
              <w:rPr>
                <w:rFonts w:ascii="Times New Roman" w:hAnsi="Times New Roman" w:cs="Times New Roman"/>
                <w:noProof/>
                <w:webHidden/>
              </w:rPr>
              <w:fldChar w:fldCharType="end"/>
            </w:r>
          </w:hyperlink>
        </w:p>
        <w:p w14:paraId="09EDE8B0"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55" w:history="1">
            <w:r w:rsidR="00CE2AD4" w:rsidRPr="00CE2AD4">
              <w:rPr>
                <w:rStyle w:val="Hyperlink"/>
                <w:rFonts w:ascii="Times New Roman" w:hAnsi="Times New Roman" w:cs="Times New Roman"/>
                <w:noProof/>
              </w:rPr>
              <w:t>a) Explanation of the contribution of knowledge assets on Tesco:</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_Toc2886855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9</w:t>
            </w:r>
            <w:r w:rsidR="00CE2AD4" w:rsidRPr="00CE2AD4">
              <w:rPr>
                <w:rFonts w:ascii="Times New Roman" w:hAnsi="Times New Roman" w:cs="Times New Roman"/>
                <w:noProof/>
                <w:webHidden/>
              </w:rPr>
              <w:fldChar w:fldCharType="end"/>
            </w:r>
          </w:hyperlink>
        </w:p>
        <w:p w14:paraId="07046D2D"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56" w:history="1">
            <w:r w:rsidR="00CE2AD4" w:rsidRPr="00CE2AD4">
              <w:rPr>
                <w:rStyle w:val="Hyperlink"/>
                <w:rFonts w:ascii="Times New Roman" w:hAnsi="Times New Roman" w:cs="Times New Roman"/>
                <w:noProof/>
              </w:rPr>
              <w:t>b) Evaluation of knowledge requirement for Tesco:</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_Toc2886856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10</w:t>
            </w:r>
            <w:r w:rsidR="00CE2AD4" w:rsidRPr="00CE2AD4">
              <w:rPr>
                <w:rFonts w:ascii="Times New Roman" w:hAnsi="Times New Roman" w:cs="Times New Roman"/>
                <w:noProof/>
                <w:webHidden/>
              </w:rPr>
              <w:fldChar w:fldCharType="end"/>
            </w:r>
          </w:hyperlink>
        </w:p>
        <w:p w14:paraId="4FDD1B86"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57" w:history="1">
            <w:r w:rsidR="00CE2AD4" w:rsidRPr="00CE2AD4">
              <w:rPr>
                <w:rStyle w:val="Hyperlink"/>
                <w:rFonts w:ascii="Times New Roman" w:hAnsi="Times New Roman" w:cs="Times New Roman"/>
                <w:noProof/>
              </w:rPr>
              <w:t>c) Evaluation of Tesco’s frame work for sharing knowledge:</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_Toc2886857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10</w:t>
            </w:r>
            <w:r w:rsidR="00CE2AD4" w:rsidRPr="00CE2AD4">
              <w:rPr>
                <w:rFonts w:ascii="Times New Roman" w:hAnsi="Times New Roman" w:cs="Times New Roman"/>
                <w:noProof/>
                <w:webHidden/>
              </w:rPr>
              <w:fldChar w:fldCharType="end"/>
            </w:r>
          </w:hyperlink>
        </w:p>
        <w:p w14:paraId="7075B980" w14:textId="77777777" w:rsidR="00CE2AD4" w:rsidRPr="00CE2AD4" w:rsidRDefault="00D07BBA">
          <w:pPr>
            <w:pStyle w:val="TOC2"/>
            <w:tabs>
              <w:tab w:val="right" w:leader="dot" w:pos="9350"/>
            </w:tabs>
            <w:rPr>
              <w:rFonts w:ascii="Times New Roman" w:eastAsiaTheme="minorEastAsia" w:hAnsi="Times New Roman" w:cs="Times New Roman"/>
              <w:noProof/>
              <w:szCs w:val="28"/>
              <w:lang w:bidi="bn-BD"/>
            </w:rPr>
          </w:pPr>
          <w:hyperlink w:anchor="_Toc2886858" w:history="1">
            <w:r w:rsidR="00CE2AD4" w:rsidRPr="00CE2AD4">
              <w:rPr>
                <w:rStyle w:val="Hyperlink"/>
                <w:rFonts w:ascii="Times New Roman" w:hAnsi="Times New Roman" w:cs="Times New Roman"/>
                <w:noProof/>
              </w:rPr>
              <w:t>d) Recommendation for improving the knowledge sharing framework of Tesco:</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_Toc2886858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11</w:t>
            </w:r>
            <w:r w:rsidR="00CE2AD4" w:rsidRPr="00CE2AD4">
              <w:rPr>
                <w:rFonts w:ascii="Times New Roman" w:hAnsi="Times New Roman" w:cs="Times New Roman"/>
                <w:noProof/>
                <w:webHidden/>
              </w:rPr>
              <w:fldChar w:fldCharType="end"/>
            </w:r>
          </w:hyperlink>
        </w:p>
        <w:p w14:paraId="6F5A43EE" w14:textId="77777777" w:rsidR="00CE2AD4" w:rsidRPr="00CE2AD4" w:rsidRDefault="00D07BBA">
          <w:pPr>
            <w:pStyle w:val="TOC1"/>
            <w:tabs>
              <w:tab w:val="right" w:leader="dot" w:pos="9350"/>
            </w:tabs>
            <w:rPr>
              <w:rFonts w:ascii="Times New Roman" w:eastAsiaTheme="minorEastAsia" w:hAnsi="Times New Roman" w:cs="Times New Roman"/>
              <w:noProof/>
              <w:szCs w:val="28"/>
              <w:lang w:bidi="bn-BD"/>
            </w:rPr>
          </w:pPr>
          <w:hyperlink w:anchor="_Toc2886859" w:history="1">
            <w:r w:rsidR="00CE2AD4" w:rsidRPr="00CE2AD4">
              <w:rPr>
                <w:rStyle w:val="Hyperlink"/>
                <w:rFonts w:ascii="Times New Roman" w:hAnsi="Times New Roman" w:cs="Times New Roman"/>
                <w:noProof/>
              </w:rPr>
              <w:t>Conclusion:</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_Toc2886859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12</w:t>
            </w:r>
            <w:r w:rsidR="00CE2AD4" w:rsidRPr="00CE2AD4">
              <w:rPr>
                <w:rFonts w:ascii="Times New Roman" w:hAnsi="Times New Roman" w:cs="Times New Roman"/>
                <w:noProof/>
                <w:webHidden/>
              </w:rPr>
              <w:fldChar w:fldCharType="end"/>
            </w:r>
          </w:hyperlink>
        </w:p>
        <w:p w14:paraId="74ECF8F8" w14:textId="77777777" w:rsidR="00CE2AD4" w:rsidRPr="00CE2AD4" w:rsidRDefault="00D07BBA">
          <w:pPr>
            <w:pStyle w:val="TOC1"/>
            <w:tabs>
              <w:tab w:val="right" w:leader="dot" w:pos="9350"/>
            </w:tabs>
            <w:rPr>
              <w:rFonts w:ascii="Times New Roman" w:eastAsiaTheme="minorEastAsia" w:hAnsi="Times New Roman" w:cs="Times New Roman"/>
              <w:noProof/>
              <w:szCs w:val="28"/>
              <w:lang w:bidi="bn-BD"/>
            </w:rPr>
          </w:pPr>
          <w:hyperlink w:anchor="_Toc2886860" w:history="1">
            <w:r w:rsidR="00CE2AD4" w:rsidRPr="00CE2AD4">
              <w:rPr>
                <w:rStyle w:val="Hyperlink"/>
                <w:rFonts w:ascii="Times New Roman" w:hAnsi="Times New Roman" w:cs="Times New Roman"/>
                <w:noProof/>
              </w:rPr>
              <w:t>References</w:t>
            </w:r>
            <w:r w:rsidR="00CE2AD4" w:rsidRPr="00CE2AD4">
              <w:rPr>
                <w:rFonts w:ascii="Times New Roman" w:hAnsi="Times New Roman" w:cs="Times New Roman"/>
                <w:noProof/>
                <w:webHidden/>
              </w:rPr>
              <w:tab/>
            </w:r>
            <w:r w:rsidR="00CE2AD4" w:rsidRPr="00CE2AD4">
              <w:rPr>
                <w:rFonts w:ascii="Times New Roman" w:hAnsi="Times New Roman" w:cs="Times New Roman"/>
                <w:noProof/>
                <w:webHidden/>
              </w:rPr>
              <w:fldChar w:fldCharType="begin"/>
            </w:r>
            <w:r w:rsidR="00CE2AD4" w:rsidRPr="00CE2AD4">
              <w:rPr>
                <w:rFonts w:ascii="Times New Roman" w:hAnsi="Times New Roman" w:cs="Times New Roman"/>
                <w:noProof/>
                <w:webHidden/>
              </w:rPr>
              <w:instrText xml:space="preserve"> PAGEREF _Toc2886860 \h </w:instrText>
            </w:r>
            <w:r w:rsidR="00CE2AD4" w:rsidRPr="00CE2AD4">
              <w:rPr>
                <w:rFonts w:ascii="Times New Roman" w:hAnsi="Times New Roman" w:cs="Times New Roman"/>
                <w:noProof/>
                <w:webHidden/>
              </w:rPr>
            </w:r>
            <w:r w:rsidR="00CE2AD4" w:rsidRPr="00CE2AD4">
              <w:rPr>
                <w:rFonts w:ascii="Times New Roman" w:hAnsi="Times New Roman" w:cs="Times New Roman"/>
                <w:noProof/>
                <w:webHidden/>
              </w:rPr>
              <w:fldChar w:fldCharType="separate"/>
            </w:r>
            <w:r w:rsidR="00CE2AD4" w:rsidRPr="00CE2AD4">
              <w:rPr>
                <w:rFonts w:ascii="Times New Roman" w:hAnsi="Times New Roman" w:cs="Times New Roman"/>
                <w:noProof/>
                <w:webHidden/>
              </w:rPr>
              <w:t>13</w:t>
            </w:r>
            <w:r w:rsidR="00CE2AD4" w:rsidRPr="00CE2AD4">
              <w:rPr>
                <w:rFonts w:ascii="Times New Roman" w:hAnsi="Times New Roman" w:cs="Times New Roman"/>
                <w:noProof/>
                <w:webHidden/>
              </w:rPr>
              <w:fldChar w:fldCharType="end"/>
            </w:r>
          </w:hyperlink>
        </w:p>
        <w:p w14:paraId="42183782" w14:textId="77777777" w:rsidR="00AD755F" w:rsidRPr="00F2202F" w:rsidRDefault="00AD755F" w:rsidP="00F2202F">
          <w:pPr>
            <w:spacing w:line="360" w:lineRule="auto"/>
            <w:jc w:val="both"/>
            <w:rPr>
              <w:rFonts w:ascii="Times New Roman" w:hAnsi="Times New Roman" w:cs="Times New Roman"/>
              <w:sz w:val="24"/>
              <w:szCs w:val="24"/>
            </w:rPr>
          </w:pPr>
          <w:r w:rsidRPr="00CE2AD4">
            <w:rPr>
              <w:rFonts w:ascii="Times New Roman" w:hAnsi="Times New Roman" w:cs="Times New Roman"/>
              <w:b/>
              <w:bCs/>
              <w:noProof/>
              <w:sz w:val="24"/>
              <w:szCs w:val="24"/>
            </w:rPr>
            <w:fldChar w:fldCharType="end"/>
          </w:r>
        </w:p>
      </w:sdtContent>
    </w:sdt>
    <w:p w14:paraId="361641FB" w14:textId="77777777" w:rsidR="00AD755F" w:rsidRPr="00F2202F" w:rsidRDefault="00AD755F" w:rsidP="00F2202F">
      <w:pPr>
        <w:spacing w:line="360" w:lineRule="auto"/>
        <w:jc w:val="both"/>
        <w:rPr>
          <w:rFonts w:ascii="Times New Roman" w:hAnsi="Times New Roman" w:cs="Times New Roman"/>
          <w:sz w:val="24"/>
          <w:szCs w:val="24"/>
        </w:rPr>
      </w:pPr>
    </w:p>
    <w:p w14:paraId="0EEE062A" w14:textId="77777777" w:rsidR="00F2202F" w:rsidRPr="00F2202F" w:rsidRDefault="00F2202F" w:rsidP="00F2202F">
      <w:pPr>
        <w:pStyle w:val="Heading1"/>
        <w:spacing w:line="360" w:lineRule="auto"/>
        <w:jc w:val="both"/>
        <w:rPr>
          <w:rFonts w:cs="Times New Roman"/>
          <w:sz w:val="24"/>
          <w:szCs w:val="24"/>
        </w:rPr>
        <w:sectPr w:rsidR="00F2202F" w:rsidRPr="00F2202F" w:rsidSect="00244A2D">
          <w:pgSz w:w="12240" w:h="15840"/>
          <w:pgMar w:top="1440" w:right="1440" w:bottom="1440" w:left="1440" w:header="720" w:footer="720" w:gutter="0"/>
          <w:pgNumType w:start="0"/>
          <w:cols w:space="720"/>
          <w:titlePg/>
          <w:docGrid w:linePitch="360"/>
        </w:sectPr>
      </w:pPr>
    </w:p>
    <w:p w14:paraId="5C6F33C7" w14:textId="77777777" w:rsidR="006A0083" w:rsidRPr="00F2202F" w:rsidRDefault="00394986" w:rsidP="00F2202F">
      <w:pPr>
        <w:pStyle w:val="Heading1"/>
        <w:spacing w:line="360" w:lineRule="auto"/>
        <w:jc w:val="both"/>
        <w:rPr>
          <w:rFonts w:cs="Times New Roman"/>
          <w:sz w:val="24"/>
          <w:szCs w:val="24"/>
        </w:rPr>
      </w:pPr>
      <w:bookmarkStart w:id="0" w:name="_Toc2886845"/>
      <w:r w:rsidRPr="00F2202F">
        <w:rPr>
          <w:rFonts w:cs="Times New Roman"/>
          <w:sz w:val="24"/>
          <w:szCs w:val="24"/>
        </w:rPr>
        <w:lastRenderedPageBreak/>
        <w:t>Introduction:</w:t>
      </w:r>
      <w:bookmarkEnd w:id="0"/>
    </w:p>
    <w:p w14:paraId="31222DD0" w14:textId="77777777" w:rsidR="00CF5C4B" w:rsidRPr="00A75BDE" w:rsidRDefault="002D4813"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Knowledge management </w:t>
      </w:r>
      <w:r w:rsidR="00AB7CA2">
        <w:rPr>
          <w:rFonts w:ascii="Times New Roman" w:hAnsi="Times New Roman" w:cs="Times New Roman"/>
          <w:sz w:val="24"/>
          <w:szCs w:val="24"/>
        </w:rPr>
        <w:t xml:space="preserve">can be termed as the </w:t>
      </w:r>
      <w:r w:rsidR="00F04FEF">
        <w:rPr>
          <w:rFonts w:ascii="Times New Roman" w:hAnsi="Times New Roman" w:cs="Times New Roman"/>
          <w:sz w:val="24"/>
          <w:szCs w:val="24"/>
        </w:rPr>
        <w:t>control</w:t>
      </w:r>
      <w:r w:rsidR="00670E88">
        <w:rPr>
          <w:rFonts w:ascii="Times New Roman" w:hAnsi="Times New Roman" w:cs="Times New Roman"/>
          <w:sz w:val="24"/>
          <w:szCs w:val="24"/>
        </w:rPr>
        <w:t xml:space="preserve"> and regulation of </w:t>
      </w:r>
      <w:r w:rsidR="00862199">
        <w:rPr>
          <w:rFonts w:ascii="Times New Roman" w:hAnsi="Times New Roman" w:cs="Times New Roman"/>
          <w:sz w:val="24"/>
          <w:szCs w:val="24"/>
        </w:rPr>
        <w:t xml:space="preserve">organizational knowledge </w:t>
      </w:r>
      <w:r w:rsidR="001F2172">
        <w:rPr>
          <w:rFonts w:ascii="Times New Roman" w:hAnsi="Times New Roman" w:cs="Times New Roman"/>
          <w:sz w:val="24"/>
          <w:szCs w:val="24"/>
        </w:rPr>
        <w:t xml:space="preserve">that is </w:t>
      </w:r>
      <w:r w:rsidR="001A4A6E">
        <w:rPr>
          <w:rFonts w:ascii="Times New Roman" w:hAnsi="Times New Roman" w:cs="Times New Roman"/>
          <w:sz w:val="24"/>
          <w:szCs w:val="24"/>
        </w:rPr>
        <w:t>important for the organization</w:t>
      </w:r>
      <w:r w:rsidR="00531D74">
        <w:rPr>
          <w:rFonts w:ascii="Times New Roman" w:hAnsi="Times New Roman" w:cs="Times New Roman"/>
          <w:sz w:val="24"/>
          <w:szCs w:val="24"/>
        </w:rPr>
        <w:t>.</w:t>
      </w:r>
      <w:r w:rsidR="00C16FDB">
        <w:rPr>
          <w:rFonts w:ascii="Times New Roman" w:hAnsi="Times New Roman" w:cs="Times New Roman"/>
          <w:sz w:val="24"/>
          <w:szCs w:val="24"/>
        </w:rPr>
        <w:t xml:space="preserve"> Knowledge </w:t>
      </w:r>
      <w:r w:rsidR="003207D1">
        <w:rPr>
          <w:rFonts w:ascii="Times New Roman" w:hAnsi="Times New Roman" w:cs="Times New Roman"/>
          <w:sz w:val="24"/>
          <w:szCs w:val="24"/>
        </w:rPr>
        <w:t xml:space="preserve">and information of an organization </w:t>
      </w:r>
      <w:r w:rsidR="0078195F">
        <w:rPr>
          <w:rFonts w:ascii="Times New Roman" w:hAnsi="Times New Roman" w:cs="Times New Roman"/>
          <w:sz w:val="24"/>
          <w:szCs w:val="24"/>
        </w:rPr>
        <w:t>can contain</w:t>
      </w:r>
      <w:r w:rsidR="005536E5">
        <w:rPr>
          <w:rFonts w:ascii="Times New Roman" w:hAnsi="Times New Roman" w:cs="Times New Roman"/>
          <w:sz w:val="24"/>
          <w:szCs w:val="24"/>
        </w:rPr>
        <w:t>s</w:t>
      </w:r>
      <w:r w:rsidR="0078195F">
        <w:rPr>
          <w:rFonts w:ascii="Times New Roman" w:hAnsi="Times New Roman" w:cs="Times New Roman"/>
          <w:sz w:val="24"/>
          <w:szCs w:val="24"/>
        </w:rPr>
        <w:t xml:space="preserve"> vital information regarding the </w:t>
      </w:r>
      <w:r w:rsidR="00EF7560">
        <w:rPr>
          <w:rFonts w:ascii="Times New Roman" w:hAnsi="Times New Roman" w:cs="Times New Roman"/>
          <w:sz w:val="24"/>
          <w:szCs w:val="24"/>
        </w:rPr>
        <w:t>organization.</w:t>
      </w:r>
      <w:r w:rsidR="00C37AE5">
        <w:rPr>
          <w:rFonts w:ascii="Times New Roman" w:hAnsi="Times New Roman" w:cs="Times New Roman"/>
          <w:sz w:val="24"/>
          <w:szCs w:val="24"/>
        </w:rPr>
        <w:t xml:space="preserve"> Business organizations heavily </w:t>
      </w:r>
      <w:r w:rsidR="00965A51">
        <w:rPr>
          <w:rFonts w:ascii="Times New Roman" w:hAnsi="Times New Roman" w:cs="Times New Roman"/>
          <w:sz w:val="24"/>
          <w:szCs w:val="24"/>
        </w:rPr>
        <w:t>rely</w:t>
      </w:r>
      <w:r w:rsidR="00657A54">
        <w:rPr>
          <w:rFonts w:ascii="Times New Roman" w:hAnsi="Times New Roman" w:cs="Times New Roman"/>
          <w:sz w:val="24"/>
          <w:szCs w:val="24"/>
        </w:rPr>
        <w:t xml:space="preserve"> on the </w:t>
      </w:r>
      <w:r w:rsidR="004F4AC5">
        <w:rPr>
          <w:rFonts w:ascii="Times New Roman" w:hAnsi="Times New Roman" w:cs="Times New Roman"/>
          <w:sz w:val="24"/>
          <w:szCs w:val="24"/>
        </w:rPr>
        <w:t xml:space="preserve">knowledge and information management as these knowledge </w:t>
      </w:r>
      <w:r w:rsidR="00F56B1C">
        <w:rPr>
          <w:rFonts w:ascii="Times New Roman" w:hAnsi="Times New Roman" w:cs="Times New Roman"/>
          <w:sz w:val="24"/>
          <w:szCs w:val="24"/>
        </w:rPr>
        <w:t xml:space="preserve">and information </w:t>
      </w:r>
      <w:r w:rsidR="008909BE">
        <w:rPr>
          <w:rFonts w:ascii="Times New Roman" w:hAnsi="Times New Roman" w:cs="Times New Roman"/>
          <w:sz w:val="24"/>
          <w:szCs w:val="24"/>
        </w:rPr>
        <w:t xml:space="preserve">can </w:t>
      </w:r>
      <w:r w:rsidR="00477A74">
        <w:rPr>
          <w:rFonts w:ascii="Times New Roman" w:hAnsi="Times New Roman" w:cs="Times New Roman"/>
          <w:sz w:val="24"/>
          <w:szCs w:val="24"/>
        </w:rPr>
        <w:t>determine</w:t>
      </w:r>
      <w:r w:rsidR="00F11938">
        <w:rPr>
          <w:rFonts w:ascii="Times New Roman" w:hAnsi="Times New Roman" w:cs="Times New Roman"/>
          <w:sz w:val="24"/>
          <w:szCs w:val="24"/>
        </w:rPr>
        <w:t xml:space="preserve"> the future of the organization.</w:t>
      </w:r>
      <w:r w:rsidR="00477A74">
        <w:rPr>
          <w:rFonts w:ascii="Times New Roman" w:hAnsi="Times New Roman" w:cs="Times New Roman"/>
          <w:sz w:val="24"/>
          <w:szCs w:val="24"/>
        </w:rPr>
        <w:t xml:space="preserve"> </w:t>
      </w:r>
      <w:r w:rsidR="0088750D" w:rsidRPr="00F2202F">
        <w:rPr>
          <w:rFonts w:ascii="Times New Roman" w:hAnsi="Times New Roman" w:cs="Times New Roman"/>
          <w:sz w:val="24"/>
          <w:szCs w:val="24"/>
        </w:rPr>
        <w:t xml:space="preserve">It is acquired by conducting extensive research, carrying out queries and also from experiences. </w:t>
      </w:r>
      <w:r w:rsidR="008D34A2">
        <w:rPr>
          <w:rFonts w:ascii="Times New Roman" w:hAnsi="Times New Roman" w:cs="Times New Roman"/>
          <w:sz w:val="24"/>
          <w:szCs w:val="24"/>
        </w:rPr>
        <w:t xml:space="preserve">Organizational knowledge is different from individual knowledge but </w:t>
      </w:r>
      <w:r w:rsidR="006578D1">
        <w:rPr>
          <w:rFonts w:ascii="Times New Roman" w:hAnsi="Times New Roman" w:cs="Times New Roman"/>
          <w:sz w:val="24"/>
          <w:szCs w:val="24"/>
        </w:rPr>
        <w:t xml:space="preserve">individuals working with in the organization </w:t>
      </w:r>
      <w:r w:rsidR="00803152">
        <w:rPr>
          <w:rFonts w:ascii="Times New Roman" w:hAnsi="Times New Roman" w:cs="Times New Roman"/>
          <w:sz w:val="24"/>
          <w:szCs w:val="24"/>
        </w:rPr>
        <w:t>gather and</w:t>
      </w:r>
      <w:r w:rsidR="00BF14B9">
        <w:rPr>
          <w:rFonts w:ascii="Times New Roman" w:hAnsi="Times New Roman" w:cs="Times New Roman"/>
          <w:sz w:val="24"/>
          <w:szCs w:val="24"/>
        </w:rPr>
        <w:t xml:space="preserve"> utilize organizational knowledge in order to ensure </w:t>
      </w:r>
      <w:r w:rsidR="004A69FA">
        <w:rPr>
          <w:rFonts w:ascii="Times New Roman" w:hAnsi="Times New Roman" w:cs="Times New Roman"/>
          <w:sz w:val="24"/>
          <w:szCs w:val="24"/>
        </w:rPr>
        <w:t>the overall organizational success.</w:t>
      </w:r>
      <w:r w:rsidR="00803152">
        <w:rPr>
          <w:rFonts w:ascii="Times New Roman" w:hAnsi="Times New Roman" w:cs="Times New Roman"/>
          <w:sz w:val="24"/>
          <w:szCs w:val="24"/>
        </w:rPr>
        <w:t xml:space="preserve"> </w:t>
      </w:r>
      <w:r w:rsidR="004C5245">
        <w:rPr>
          <w:rFonts w:ascii="Times New Roman" w:hAnsi="Times New Roman" w:cs="Times New Roman"/>
          <w:sz w:val="24"/>
          <w:szCs w:val="24"/>
        </w:rPr>
        <w:t xml:space="preserve">This report is going to identify </w:t>
      </w:r>
      <w:r w:rsidR="00C96DC0">
        <w:rPr>
          <w:rFonts w:ascii="Times New Roman" w:hAnsi="Times New Roman" w:cs="Times New Roman"/>
          <w:sz w:val="24"/>
          <w:szCs w:val="24"/>
        </w:rPr>
        <w:t>different aspects and challenges of organizational knowledge management</w:t>
      </w:r>
      <w:r w:rsidR="003B540E">
        <w:rPr>
          <w:rFonts w:ascii="Times New Roman" w:hAnsi="Times New Roman" w:cs="Times New Roman"/>
          <w:sz w:val="24"/>
          <w:szCs w:val="24"/>
        </w:rPr>
        <w:t>.</w:t>
      </w:r>
      <w:r w:rsidR="001D2E28">
        <w:rPr>
          <w:rFonts w:ascii="Times New Roman" w:hAnsi="Times New Roman" w:cs="Times New Roman"/>
          <w:sz w:val="24"/>
          <w:szCs w:val="24"/>
        </w:rPr>
        <w:t xml:space="preserve"> </w:t>
      </w:r>
      <w:r w:rsidR="0088750D" w:rsidRPr="00F2202F">
        <w:rPr>
          <w:rFonts w:ascii="Times New Roman" w:hAnsi="Times New Roman" w:cs="Times New Roman"/>
          <w:sz w:val="24"/>
          <w:szCs w:val="24"/>
        </w:rPr>
        <w:t xml:space="preserve">It will also discuss about the proper utilization of management and information system through which effective outcomes can be acquired. To </w:t>
      </w:r>
      <w:r w:rsidR="00AC10FD">
        <w:rPr>
          <w:rFonts w:ascii="Times New Roman" w:hAnsi="Times New Roman" w:cs="Times New Roman"/>
          <w:sz w:val="24"/>
          <w:szCs w:val="24"/>
        </w:rPr>
        <w:t>cover</w:t>
      </w:r>
      <w:r w:rsidR="0088750D" w:rsidRPr="00F2202F">
        <w:rPr>
          <w:rFonts w:ascii="Times New Roman" w:hAnsi="Times New Roman" w:cs="Times New Roman"/>
          <w:sz w:val="24"/>
          <w:szCs w:val="24"/>
        </w:rPr>
        <w:t xml:space="preserve"> these aspects the report will evaluate the </w:t>
      </w:r>
      <w:r w:rsidR="007D3C01">
        <w:rPr>
          <w:rFonts w:ascii="Times New Roman" w:hAnsi="Times New Roman" w:cs="Times New Roman"/>
          <w:sz w:val="24"/>
          <w:szCs w:val="24"/>
        </w:rPr>
        <w:t>importance</w:t>
      </w:r>
      <w:r w:rsidR="0088750D" w:rsidRPr="00F2202F">
        <w:rPr>
          <w:rFonts w:ascii="Times New Roman" w:hAnsi="Times New Roman" w:cs="Times New Roman"/>
          <w:sz w:val="24"/>
          <w:szCs w:val="24"/>
        </w:rPr>
        <w:t xml:space="preserve"> of managing knowledge in an organization, process of knowledge management and will produce a framework which will aid in inducing a culture which can foster knowledge management. </w:t>
      </w:r>
      <w:r w:rsidR="00CF5C4B">
        <w:rPr>
          <w:rFonts w:ascii="Times New Roman" w:hAnsi="Times New Roman" w:cs="Times New Roman"/>
          <w:sz w:val="24"/>
          <w:szCs w:val="24"/>
        </w:rPr>
        <w:t xml:space="preserve">The selected organization for </w:t>
      </w:r>
      <w:r w:rsidR="00381315">
        <w:rPr>
          <w:rFonts w:ascii="Times New Roman" w:hAnsi="Times New Roman" w:cs="Times New Roman"/>
          <w:sz w:val="24"/>
          <w:szCs w:val="24"/>
        </w:rPr>
        <w:t>the</w:t>
      </w:r>
      <w:r w:rsidR="00CF5C4B">
        <w:rPr>
          <w:rFonts w:ascii="Times New Roman" w:hAnsi="Times New Roman" w:cs="Times New Roman"/>
          <w:sz w:val="24"/>
          <w:szCs w:val="24"/>
        </w:rPr>
        <w:t xml:space="preserve"> </w:t>
      </w:r>
      <w:r w:rsidR="00381315">
        <w:rPr>
          <w:rFonts w:ascii="Times New Roman" w:hAnsi="Times New Roman" w:cs="Times New Roman"/>
          <w:sz w:val="24"/>
          <w:szCs w:val="24"/>
        </w:rPr>
        <w:t>report</w:t>
      </w:r>
      <w:r w:rsidR="00CF5C4B">
        <w:rPr>
          <w:rFonts w:ascii="Times New Roman" w:hAnsi="Times New Roman" w:cs="Times New Roman"/>
          <w:sz w:val="24"/>
          <w:szCs w:val="24"/>
        </w:rPr>
        <w:t xml:space="preserve"> </w:t>
      </w:r>
      <w:r w:rsidR="00824CDB">
        <w:rPr>
          <w:rFonts w:ascii="Times New Roman" w:hAnsi="Times New Roman" w:cs="Times New Roman"/>
          <w:sz w:val="24"/>
          <w:szCs w:val="24"/>
        </w:rPr>
        <w:t xml:space="preserve">is </w:t>
      </w:r>
      <w:r w:rsidR="00227E8F">
        <w:rPr>
          <w:rFonts w:ascii="Times New Roman" w:hAnsi="Times New Roman" w:cs="Times New Roman"/>
          <w:sz w:val="24"/>
          <w:szCs w:val="24"/>
        </w:rPr>
        <w:t>Tesco</w:t>
      </w:r>
      <w:r w:rsidR="00381315">
        <w:rPr>
          <w:rFonts w:ascii="Times New Roman" w:hAnsi="Times New Roman" w:cs="Times New Roman"/>
          <w:sz w:val="24"/>
          <w:szCs w:val="24"/>
        </w:rPr>
        <w:t xml:space="preserve"> which is </w:t>
      </w:r>
      <w:r w:rsidR="004D5087">
        <w:rPr>
          <w:rFonts w:ascii="Times New Roman" w:hAnsi="Times New Roman" w:cs="Times New Roman"/>
          <w:sz w:val="24"/>
          <w:szCs w:val="24"/>
        </w:rPr>
        <w:t xml:space="preserve">a renowned </w:t>
      </w:r>
      <w:r w:rsidR="00F85B2C">
        <w:rPr>
          <w:rFonts w:ascii="Times New Roman" w:hAnsi="Times New Roman" w:cs="Times New Roman"/>
          <w:sz w:val="24"/>
          <w:szCs w:val="24"/>
        </w:rPr>
        <w:t xml:space="preserve">business organization </w:t>
      </w:r>
      <w:r w:rsidR="007559DA">
        <w:rPr>
          <w:rFonts w:ascii="Times New Roman" w:hAnsi="Times New Roman" w:cs="Times New Roman"/>
          <w:sz w:val="24"/>
          <w:szCs w:val="24"/>
        </w:rPr>
        <w:t>in UK.</w:t>
      </w:r>
    </w:p>
    <w:p w14:paraId="07445A36" w14:textId="77777777" w:rsidR="00F2202F" w:rsidRDefault="00F2202F" w:rsidP="007B6F83">
      <w:pPr>
        <w:keepNext/>
        <w:spacing w:line="360" w:lineRule="auto"/>
      </w:pPr>
    </w:p>
    <w:p w14:paraId="64456E55" w14:textId="77777777" w:rsidR="00AF0282" w:rsidRPr="00F2202F" w:rsidRDefault="00AF0282" w:rsidP="00F2202F">
      <w:pPr>
        <w:pStyle w:val="Heading1"/>
        <w:spacing w:line="360" w:lineRule="auto"/>
        <w:jc w:val="both"/>
        <w:rPr>
          <w:rFonts w:cs="Times New Roman"/>
          <w:sz w:val="24"/>
          <w:szCs w:val="24"/>
        </w:rPr>
      </w:pPr>
      <w:bookmarkStart w:id="1" w:name="_Toc2886846"/>
      <w:r w:rsidRPr="00F2202F">
        <w:rPr>
          <w:rFonts w:cs="Times New Roman"/>
          <w:sz w:val="24"/>
          <w:szCs w:val="24"/>
        </w:rPr>
        <w:t>AC1</w:t>
      </w:r>
      <w:bookmarkEnd w:id="1"/>
      <w:r w:rsidRPr="00F2202F">
        <w:rPr>
          <w:rFonts w:cs="Times New Roman"/>
          <w:sz w:val="24"/>
          <w:szCs w:val="24"/>
        </w:rPr>
        <w:t xml:space="preserve"> </w:t>
      </w:r>
    </w:p>
    <w:p w14:paraId="56A68CDE" w14:textId="77777777" w:rsidR="00AF0282" w:rsidRPr="00F2202F" w:rsidRDefault="00AF0282" w:rsidP="00F2202F">
      <w:pPr>
        <w:pStyle w:val="Heading2"/>
        <w:spacing w:line="360" w:lineRule="auto"/>
        <w:jc w:val="both"/>
        <w:rPr>
          <w:rFonts w:cs="Times New Roman"/>
          <w:sz w:val="24"/>
          <w:szCs w:val="24"/>
        </w:rPr>
      </w:pPr>
      <w:bookmarkStart w:id="2" w:name="_Toc2886847"/>
      <w:r w:rsidRPr="00F2202F">
        <w:rPr>
          <w:rFonts w:cs="Times New Roman"/>
          <w:sz w:val="24"/>
          <w:szCs w:val="24"/>
        </w:rPr>
        <w:t xml:space="preserve">a) </w:t>
      </w:r>
      <w:r w:rsidR="0057316C">
        <w:rPr>
          <w:rFonts w:cs="Times New Roman"/>
          <w:sz w:val="24"/>
          <w:szCs w:val="24"/>
        </w:rPr>
        <w:t>Describing</w:t>
      </w:r>
      <w:r w:rsidRPr="00F2202F">
        <w:rPr>
          <w:rFonts w:cs="Times New Roman"/>
          <w:sz w:val="24"/>
          <w:szCs w:val="24"/>
        </w:rPr>
        <w:t xml:space="preserve"> the relationship between, knowledge, information and data:</w:t>
      </w:r>
      <w:bookmarkEnd w:id="2"/>
    </w:p>
    <w:p w14:paraId="4E770042" w14:textId="77777777" w:rsidR="00AF0282" w:rsidRPr="00F2202F" w:rsidRDefault="009E5267"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Data can be acquired in various ways</w:t>
      </w:r>
      <w:r w:rsidR="00AF0282" w:rsidRPr="00F2202F">
        <w:rPr>
          <w:rFonts w:ascii="Times New Roman" w:hAnsi="Times New Roman" w:cs="Times New Roman"/>
          <w:sz w:val="24"/>
          <w:szCs w:val="24"/>
        </w:rPr>
        <w:t xml:space="preserve">. </w:t>
      </w:r>
      <w:r w:rsidR="00476400">
        <w:rPr>
          <w:rFonts w:ascii="Times New Roman" w:hAnsi="Times New Roman" w:cs="Times New Roman"/>
          <w:sz w:val="24"/>
          <w:szCs w:val="24"/>
        </w:rPr>
        <w:t>Information can be</w:t>
      </w:r>
      <w:r w:rsidR="000A6C34">
        <w:rPr>
          <w:rFonts w:ascii="Times New Roman" w:hAnsi="Times New Roman" w:cs="Times New Roman"/>
          <w:sz w:val="24"/>
          <w:szCs w:val="24"/>
        </w:rPr>
        <w:t xml:space="preserve"> extracted using data by ordering </w:t>
      </w:r>
      <w:r w:rsidR="005423AF">
        <w:rPr>
          <w:rFonts w:ascii="Times New Roman" w:hAnsi="Times New Roman" w:cs="Times New Roman"/>
          <w:sz w:val="24"/>
          <w:szCs w:val="24"/>
        </w:rPr>
        <w:t>and coding.</w:t>
      </w:r>
      <w:r w:rsidR="003C6B11">
        <w:rPr>
          <w:rFonts w:ascii="Times New Roman" w:hAnsi="Times New Roman" w:cs="Times New Roman"/>
          <w:sz w:val="24"/>
          <w:szCs w:val="24"/>
        </w:rPr>
        <w:t xml:space="preserve"> </w:t>
      </w:r>
      <w:r w:rsidR="00FB0728">
        <w:rPr>
          <w:rFonts w:ascii="Times New Roman" w:hAnsi="Times New Roman" w:cs="Times New Roman"/>
          <w:sz w:val="24"/>
          <w:szCs w:val="24"/>
        </w:rPr>
        <w:t xml:space="preserve">Analyzing information </w:t>
      </w:r>
      <w:r w:rsidR="003C6B11">
        <w:rPr>
          <w:rFonts w:ascii="Times New Roman" w:hAnsi="Times New Roman" w:cs="Times New Roman"/>
          <w:sz w:val="24"/>
          <w:szCs w:val="24"/>
        </w:rPr>
        <w:t>can enable</w:t>
      </w:r>
      <w:r w:rsidR="00FB0728">
        <w:rPr>
          <w:rFonts w:ascii="Times New Roman" w:hAnsi="Times New Roman" w:cs="Times New Roman"/>
          <w:sz w:val="24"/>
          <w:szCs w:val="24"/>
        </w:rPr>
        <w:t xml:space="preserve"> a business organization to have different perspectives </w:t>
      </w:r>
      <w:r w:rsidR="00FA0C4D">
        <w:rPr>
          <w:rFonts w:ascii="Times New Roman" w:hAnsi="Times New Roman" w:cs="Times New Roman"/>
          <w:sz w:val="24"/>
          <w:szCs w:val="24"/>
        </w:rPr>
        <w:t>and this is how organizational knowledge is created.</w:t>
      </w:r>
      <w:r w:rsidR="003C6B11">
        <w:rPr>
          <w:rFonts w:ascii="Times New Roman" w:hAnsi="Times New Roman" w:cs="Times New Roman"/>
          <w:sz w:val="24"/>
          <w:szCs w:val="24"/>
        </w:rPr>
        <w:t xml:space="preserve"> </w:t>
      </w:r>
      <w:r w:rsidR="00D85F9C" w:rsidRPr="00F2202F">
        <w:rPr>
          <w:rFonts w:ascii="Times New Roman" w:hAnsi="Times New Roman" w:cs="Times New Roman"/>
          <w:sz w:val="24"/>
          <w:szCs w:val="24"/>
        </w:rPr>
        <w:t>So,</w:t>
      </w:r>
      <w:r w:rsidR="00AF0282" w:rsidRPr="00F2202F">
        <w:rPr>
          <w:rFonts w:ascii="Times New Roman" w:hAnsi="Times New Roman" w:cs="Times New Roman"/>
          <w:sz w:val="24"/>
          <w:szCs w:val="24"/>
        </w:rPr>
        <w:t xml:space="preserve"> information is not an isolated entity rather it is a collection of a group of data. And the knowledge </w:t>
      </w:r>
      <w:r w:rsidR="00120E7F">
        <w:rPr>
          <w:rFonts w:ascii="Times New Roman" w:hAnsi="Times New Roman" w:cs="Times New Roman"/>
          <w:sz w:val="24"/>
          <w:szCs w:val="24"/>
        </w:rPr>
        <w:t xml:space="preserve">on the </w:t>
      </w:r>
      <w:r w:rsidR="004B7667">
        <w:rPr>
          <w:rFonts w:ascii="Times New Roman" w:hAnsi="Times New Roman" w:cs="Times New Roman"/>
          <w:sz w:val="24"/>
          <w:szCs w:val="24"/>
        </w:rPr>
        <w:t xml:space="preserve">hand </w:t>
      </w:r>
      <w:r w:rsidR="00922636">
        <w:rPr>
          <w:rFonts w:ascii="Times New Roman" w:hAnsi="Times New Roman" w:cs="Times New Roman"/>
          <w:sz w:val="24"/>
          <w:szCs w:val="24"/>
        </w:rPr>
        <w:t xml:space="preserve">is extracted from information </w:t>
      </w:r>
      <w:r w:rsidR="00CC751C">
        <w:rPr>
          <w:rFonts w:ascii="Times New Roman" w:hAnsi="Times New Roman" w:cs="Times New Roman"/>
          <w:sz w:val="24"/>
          <w:szCs w:val="24"/>
        </w:rPr>
        <w:t xml:space="preserve">but have different perspectives associated </w:t>
      </w:r>
      <w:r w:rsidR="00AD4CB0">
        <w:rPr>
          <w:rFonts w:ascii="Times New Roman" w:hAnsi="Times New Roman" w:cs="Times New Roman"/>
          <w:sz w:val="24"/>
          <w:szCs w:val="24"/>
        </w:rPr>
        <w:t>with it.</w:t>
      </w:r>
      <w:r w:rsidR="00895471">
        <w:rPr>
          <w:rFonts w:ascii="Times New Roman" w:hAnsi="Times New Roman" w:cs="Times New Roman"/>
          <w:sz w:val="24"/>
          <w:szCs w:val="24"/>
        </w:rPr>
        <w:t xml:space="preserve"> </w:t>
      </w:r>
      <w:r w:rsidR="009C521A" w:rsidRPr="00F2202F">
        <w:rPr>
          <w:rFonts w:ascii="Times New Roman" w:hAnsi="Times New Roman" w:cs="Times New Roman"/>
          <w:sz w:val="24"/>
          <w:szCs w:val="24"/>
        </w:rPr>
        <w:t xml:space="preserve"> </w:t>
      </w:r>
    </w:p>
    <w:p w14:paraId="4651B520" w14:textId="77777777" w:rsidR="009C521A" w:rsidRPr="00F2202F" w:rsidRDefault="00545008"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DIKW is considered as one of the most useful </w:t>
      </w:r>
      <w:r w:rsidR="005C3A36">
        <w:rPr>
          <w:rFonts w:ascii="Times New Roman" w:hAnsi="Times New Roman" w:cs="Times New Roman"/>
          <w:sz w:val="24"/>
          <w:szCs w:val="24"/>
        </w:rPr>
        <w:t>models</w:t>
      </w:r>
      <w:r>
        <w:rPr>
          <w:rFonts w:ascii="Times New Roman" w:hAnsi="Times New Roman" w:cs="Times New Roman"/>
          <w:sz w:val="24"/>
          <w:szCs w:val="24"/>
        </w:rPr>
        <w:t xml:space="preserve"> for drawing the relationship among data, information and </w:t>
      </w:r>
      <w:r w:rsidR="000D046D">
        <w:rPr>
          <w:rFonts w:ascii="Times New Roman" w:hAnsi="Times New Roman" w:cs="Times New Roman"/>
          <w:sz w:val="24"/>
          <w:szCs w:val="24"/>
        </w:rPr>
        <w:t>knowledge</w:t>
      </w:r>
      <w:r>
        <w:rPr>
          <w:rFonts w:ascii="Times New Roman" w:hAnsi="Times New Roman" w:cs="Times New Roman"/>
          <w:sz w:val="24"/>
          <w:szCs w:val="24"/>
        </w:rPr>
        <w:t>.</w:t>
      </w:r>
      <w:r w:rsidR="009C521A" w:rsidRPr="00F2202F">
        <w:rPr>
          <w:rFonts w:ascii="Times New Roman" w:hAnsi="Times New Roman" w:cs="Times New Roman"/>
          <w:sz w:val="24"/>
          <w:szCs w:val="24"/>
        </w:rPr>
        <w:t xml:space="preserve"> </w:t>
      </w:r>
      <w:r w:rsidR="006735E5">
        <w:rPr>
          <w:rFonts w:ascii="Times New Roman" w:hAnsi="Times New Roman" w:cs="Times New Roman"/>
          <w:sz w:val="24"/>
          <w:szCs w:val="24"/>
        </w:rPr>
        <w:t xml:space="preserve">This model </w:t>
      </w:r>
      <w:r w:rsidR="00E62AC8">
        <w:rPr>
          <w:rFonts w:ascii="Times New Roman" w:hAnsi="Times New Roman" w:cs="Times New Roman"/>
          <w:sz w:val="24"/>
          <w:szCs w:val="24"/>
        </w:rPr>
        <w:t xml:space="preserve">states that information can be produced </w:t>
      </w:r>
      <w:r w:rsidR="00A85648">
        <w:rPr>
          <w:rFonts w:ascii="Times New Roman" w:hAnsi="Times New Roman" w:cs="Times New Roman"/>
          <w:sz w:val="24"/>
          <w:szCs w:val="24"/>
        </w:rPr>
        <w:t>by analyzing data.</w:t>
      </w:r>
      <w:r w:rsidR="00EB7918">
        <w:rPr>
          <w:rFonts w:ascii="Times New Roman" w:hAnsi="Times New Roman" w:cs="Times New Roman"/>
          <w:sz w:val="24"/>
          <w:szCs w:val="24"/>
        </w:rPr>
        <w:t xml:space="preserve"> </w:t>
      </w:r>
      <w:r w:rsidR="009C521A" w:rsidRPr="00F2202F">
        <w:rPr>
          <w:rFonts w:ascii="Times New Roman" w:hAnsi="Times New Roman" w:cs="Times New Roman"/>
          <w:sz w:val="24"/>
          <w:szCs w:val="24"/>
        </w:rPr>
        <w:t xml:space="preserve"> Information acquired from different sources can be organized and synthesized further to formulate knowledge</w:t>
      </w:r>
      <w:r w:rsidR="00126D2F" w:rsidRPr="00126D2F">
        <w:rPr>
          <w:rFonts w:ascii="Times New Roman" w:hAnsi="Times New Roman" w:cs="Times New Roman"/>
          <w:sz w:val="24"/>
          <w:szCs w:val="24"/>
        </w:rPr>
        <w:t xml:space="preserve"> </w:t>
      </w:r>
      <w:r w:rsidR="00126D2F">
        <w:rPr>
          <w:rFonts w:ascii="Times New Roman" w:hAnsi="Times New Roman" w:cs="Times New Roman"/>
          <w:sz w:val="24"/>
          <w:szCs w:val="24"/>
        </w:rPr>
        <w:t>(</w:t>
      </w:r>
      <w:r w:rsidR="00126D2F" w:rsidRPr="002738A8">
        <w:rPr>
          <w:rFonts w:ascii="Times New Roman" w:hAnsi="Times New Roman" w:cs="Times New Roman"/>
          <w:sz w:val="24"/>
          <w:szCs w:val="24"/>
        </w:rPr>
        <w:t>Atwood, 2009)</w:t>
      </w:r>
      <w:r w:rsidR="009C521A" w:rsidRPr="00F2202F">
        <w:rPr>
          <w:rFonts w:ascii="Times New Roman" w:hAnsi="Times New Roman" w:cs="Times New Roman"/>
          <w:sz w:val="24"/>
          <w:szCs w:val="24"/>
        </w:rPr>
        <w:t xml:space="preserve">. This knowledge can be applied in different </w:t>
      </w:r>
      <w:r w:rsidR="00EB7918">
        <w:rPr>
          <w:rFonts w:ascii="Times New Roman" w:hAnsi="Times New Roman" w:cs="Times New Roman"/>
          <w:sz w:val="24"/>
          <w:szCs w:val="24"/>
        </w:rPr>
        <w:t>context</w:t>
      </w:r>
      <w:r w:rsidR="009C521A" w:rsidRPr="00F2202F">
        <w:rPr>
          <w:rFonts w:ascii="Times New Roman" w:hAnsi="Times New Roman" w:cs="Times New Roman"/>
          <w:sz w:val="24"/>
          <w:szCs w:val="24"/>
        </w:rPr>
        <w:t xml:space="preserve"> and the results along with the world vision and life experiences will </w:t>
      </w:r>
      <w:r w:rsidR="004047A7">
        <w:rPr>
          <w:rFonts w:ascii="Times New Roman" w:hAnsi="Times New Roman" w:cs="Times New Roman"/>
          <w:sz w:val="24"/>
          <w:szCs w:val="24"/>
        </w:rPr>
        <w:t>help to generate wisdom. T</w:t>
      </w:r>
      <w:r w:rsidR="009C521A" w:rsidRPr="00F2202F">
        <w:rPr>
          <w:rFonts w:ascii="Times New Roman" w:hAnsi="Times New Roman" w:cs="Times New Roman"/>
          <w:sz w:val="24"/>
          <w:szCs w:val="24"/>
        </w:rPr>
        <w:t>he difference between, data, information and knowle</w:t>
      </w:r>
      <w:r w:rsidR="004047A7">
        <w:rPr>
          <w:rFonts w:ascii="Times New Roman" w:hAnsi="Times New Roman" w:cs="Times New Roman"/>
          <w:sz w:val="24"/>
          <w:szCs w:val="24"/>
        </w:rPr>
        <w:t>dge are explained below.</w:t>
      </w:r>
    </w:p>
    <w:p w14:paraId="479E5B99" w14:textId="77777777" w:rsidR="009C521A" w:rsidRPr="0076216D" w:rsidRDefault="009C521A" w:rsidP="00F2202F">
      <w:pPr>
        <w:spacing w:line="360" w:lineRule="auto"/>
        <w:jc w:val="both"/>
        <w:rPr>
          <w:rFonts w:ascii="Times New Roman" w:hAnsi="Times New Roman" w:cs="Times New Roman"/>
          <w:b/>
          <w:sz w:val="24"/>
          <w:szCs w:val="24"/>
        </w:rPr>
      </w:pPr>
      <w:r w:rsidRPr="002243D9">
        <w:rPr>
          <w:rFonts w:ascii="Times New Roman" w:hAnsi="Times New Roman" w:cs="Times New Roman"/>
          <w:b/>
          <w:sz w:val="24"/>
          <w:szCs w:val="24"/>
          <w:u w:val="single"/>
        </w:rPr>
        <w:lastRenderedPageBreak/>
        <w:t>Data:</w:t>
      </w:r>
      <w:r w:rsidR="00CA0912">
        <w:rPr>
          <w:rFonts w:ascii="Times New Roman" w:hAnsi="Times New Roman" w:cs="Times New Roman"/>
          <w:b/>
          <w:sz w:val="24"/>
          <w:szCs w:val="24"/>
        </w:rPr>
        <w:t xml:space="preserve"> </w:t>
      </w:r>
      <w:r w:rsidR="002F1A27">
        <w:rPr>
          <w:rFonts w:ascii="Times New Roman" w:hAnsi="Times New Roman" w:cs="Times New Roman"/>
          <w:sz w:val="24"/>
          <w:szCs w:val="24"/>
        </w:rPr>
        <w:t xml:space="preserve">Data is the initial form </w:t>
      </w:r>
      <w:r w:rsidR="005E0059">
        <w:rPr>
          <w:rFonts w:ascii="Times New Roman" w:hAnsi="Times New Roman" w:cs="Times New Roman"/>
          <w:sz w:val="24"/>
          <w:szCs w:val="24"/>
        </w:rPr>
        <w:t xml:space="preserve">of input that can be analyzed to produce </w:t>
      </w:r>
      <w:r w:rsidR="00615478">
        <w:rPr>
          <w:rFonts w:ascii="Times New Roman" w:hAnsi="Times New Roman" w:cs="Times New Roman"/>
          <w:sz w:val="24"/>
          <w:szCs w:val="24"/>
        </w:rPr>
        <w:t>information</w:t>
      </w:r>
      <w:r w:rsidR="005E0059">
        <w:rPr>
          <w:rFonts w:ascii="Times New Roman" w:hAnsi="Times New Roman" w:cs="Times New Roman"/>
          <w:sz w:val="24"/>
          <w:szCs w:val="24"/>
        </w:rPr>
        <w:t>.</w:t>
      </w:r>
      <w:r w:rsidR="00922766">
        <w:rPr>
          <w:rFonts w:ascii="Times New Roman" w:hAnsi="Times New Roman" w:cs="Times New Roman"/>
          <w:sz w:val="24"/>
          <w:szCs w:val="24"/>
        </w:rPr>
        <w:t xml:space="preserve"> It can be </w:t>
      </w:r>
      <w:r w:rsidR="007B04F8">
        <w:rPr>
          <w:rFonts w:ascii="Times New Roman" w:hAnsi="Times New Roman" w:cs="Times New Roman"/>
          <w:sz w:val="24"/>
          <w:szCs w:val="24"/>
        </w:rPr>
        <w:t>acquired in the form of numbers or texts</w:t>
      </w:r>
      <w:r w:rsidR="0063629C">
        <w:rPr>
          <w:rFonts w:ascii="Times New Roman" w:hAnsi="Times New Roman" w:cs="Times New Roman"/>
          <w:sz w:val="24"/>
          <w:szCs w:val="24"/>
        </w:rPr>
        <w:t>. The data is</w:t>
      </w:r>
      <w:r w:rsidRPr="00F2202F">
        <w:rPr>
          <w:rFonts w:ascii="Times New Roman" w:hAnsi="Times New Roman" w:cs="Times New Roman"/>
          <w:sz w:val="24"/>
          <w:szCs w:val="24"/>
        </w:rPr>
        <w:t xml:space="preserve"> subjected to change based </w:t>
      </w:r>
      <w:r w:rsidR="00E20E69">
        <w:rPr>
          <w:rFonts w:ascii="Times New Roman" w:hAnsi="Times New Roman" w:cs="Times New Roman"/>
          <w:sz w:val="24"/>
          <w:szCs w:val="24"/>
        </w:rPr>
        <w:t>o</w:t>
      </w:r>
      <w:r w:rsidRPr="00F2202F">
        <w:rPr>
          <w:rFonts w:ascii="Times New Roman" w:hAnsi="Times New Roman" w:cs="Times New Roman"/>
          <w:sz w:val="24"/>
          <w:szCs w:val="24"/>
        </w:rPr>
        <w:t xml:space="preserve">n the context of the scenario, idea or phenomenon. It may or may not be meaningful to the one who inquires for it. But it adds value to something or someone in time. </w:t>
      </w:r>
      <w:r w:rsidR="00C23673" w:rsidRPr="00F2202F">
        <w:rPr>
          <w:rFonts w:ascii="Times New Roman" w:hAnsi="Times New Roman" w:cs="Times New Roman"/>
          <w:sz w:val="24"/>
          <w:szCs w:val="24"/>
        </w:rPr>
        <w:t xml:space="preserve">When the data is collected, it is documented in digital platforms or traditional platforms for ensuring that it is not </w:t>
      </w:r>
      <w:r w:rsidR="008021FE">
        <w:rPr>
          <w:rFonts w:ascii="Times New Roman" w:hAnsi="Times New Roman" w:cs="Times New Roman"/>
          <w:sz w:val="24"/>
          <w:szCs w:val="24"/>
        </w:rPr>
        <w:t>faded</w:t>
      </w:r>
      <w:r w:rsidR="00C23673" w:rsidRPr="00F2202F">
        <w:rPr>
          <w:rFonts w:ascii="Times New Roman" w:hAnsi="Times New Roman" w:cs="Times New Roman"/>
          <w:sz w:val="24"/>
          <w:szCs w:val="24"/>
        </w:rPr>
        <w:t xml:space="preserve"> or changed over time. Moreover, </w:t>
      </w:r>
      <w:r w:rsidR="0054098B">
        <w:rPr>
          <w:rFonts w:ascii="Times New Roman" w:hAnsi="Times New Roman" w:cs="Times New Roman"/>
          <w:sz w:val="24"/>
          <w:szCs w:val="24"/>
        </w:rPr>
        <w:t xml:space="preserve">data is </w:t>
      </w:r>
      <w:r w:rsidR="001245A4">
        <w:rPr>
          <w:rFonts w:ascii="Times New Roman" w:hAnsi="Times New Roman" w:cs="Times New Roman"/>
          <w:sz w:val="24"/>
          <w:szCs w:val="24"/>
        </w:rPr>
        <w:t>analyzed</w:t>
      </w:r>
      <w:r w:rsidR="0082277B">
        <w:rPr>
          <w:rFonts w:ascii="Times New Roman" w:hAnsi="Times New Roman" w:cs="Times New Roman"/>
          <w:sz w:val="24"/>
          <w:szCs w:val="24"/>
        </w:rPr>
        <w:t xml:space="preserve">. </w:t>
      </w:r>
      <w:r w:rsidR="00000C5C" w:rsidRPr="00F2202F">
        <w:rPr>
          <w:rFonts w:ascii="Times New Roman" w:hAnsi="Times New Roman" w:cs="Times New Roman"/>
          <w:sz w:val="24"/>
          <w:szCs w:val="24"/>
        </w:rPr>
        <w:t xml:space="preserve">For example, </w:t>
      </w:r>
      <w:r w:rsidR="00CB04D9">
        <w:rPr>
          <w:rFonts w:ascii="Times New Roman" w:hAnsi="Times New Roman" w:cs="Times New Roman"/>
          <w:sz w:val="24"/>
          <w:szCs w:val="24"/>
        </w:rPr>
        <w:t xml:space="preserve">Tesco employs more than </w:t>
      </w:r>
      <w:r w:rsidR="0026792A">
        <w:rPr>
          <w:rFonts w:ascii="Times New Roman" w:hAnsi="Times New Roman" w:cs="Times New Roman"/>
          <w:sz w:val="24"/>
          <w:szCs w:val="24"/>
        </w:rPr>
        <w:t>85,000 employees all over the world</w:t>
      </w:r>
      <w:r w:rsidR="001A339C" w:rsidRPr="001A339C">
        <w:rPr>
          <w:rFonts w:ascii="Times New Roman" w:hAnsi="Times New Roman" w:cs="Times New Roman"/>
          <w:sz w:val="24"/>
          <w:szCs w:val="24"/>
        </w:rPr>
        <w:t xml:space="preserve"> </w:t>
      </w:r>
      <w:r w:rsidR="001A339C">
        <w:rPr>
          <w:rFonts w:ascii="Times New Roman" w:hAnsi="Times New Roman" w:cs="Times New Roman"/>
          <w:sz w:val="24"/>
          <w:szCs w:val="24"/>
        </w:rPr>
        <w:t>(</w:t>
      </w:r>
      <w:r w:rsidR="001A339C" w:rsidRPr="008569E0">
        <w:rPr>
          <w:rFonts w:ascii="Times New Roman" w:hAnsi="Times New Roman" w:cs="Times New Roman"/>
          <w:sz w:val="24"/>
          <w:szCs w:val="24"/>
        </w:rPr>
        <w:t>Tesco</w:t>
      </w:r>
      <w:r w:rsidR="001A339C">
        <w:rPr>
          <w:rFonts w:ascii="Times New Roman" w:hAnsi="Times New Roman" w:cs="Times New Roman"/>
          <w:sz w:val="24"/>
          <w:szCs w:val="24"/>
        </w:rPr>
        <w:t xml:space="preserve">, </w:t>
      </w:r>
      <w:r w:rsidR="001A339C" w:rsidRPr="008569E0">
        <w:rPr>
          <w:rFonts w:ascii="Times New Roman" w:hAnsi="Times New Roman" w:cs="Times New Roman"/>
          <w:sz w:val="24"/>
          <w:szCs w:val="24"/>
        </w:rPr>
        <w:t>2019)</w:t>
      </w:r>
      <w:r w:rsidR="0026792A">
        <w:rPr>
          <w:rFonts w:ascii="Times New Roman" w:hAnsi="Times New Roman" w:cs="Times New Roman"/>
          <w:sz w:val="24"/>
          <w:szCs w:val="24"/>
        </w:rPr>
        <w:t>.</w:t>
      </w:r>
      <w:r w:rsidR="00364719">
        <w:rPr>
          <w:rFonts w:ascii="Times New Roman" w:hAnsi="Times New Roman" w:cs="Times New Roman"/>
          <w:sz w:val="24"/>
          <w:szCs w:val="24"/>
        </w:rPr>
        <w:t xml:space="preserve"> It is just a data</w:t>
      </w:r>
      <w:r w:rsidR="0078284F">
        <w:rPr>
          <w:rFonts w:ascii="Times New Roman" w:hAnsi="Times New Roman" w:cs="Times New Roman"/>
          <w:sz w:val="24"/>
          <w:szCs w:val="24"/>
        </w:rPr>
        <w:t xml:space="preserve">, but when other aspects like employee salary will be added </w:t>
      </w:r>
      <w:r w:rsidR="00D12AB9">
        <w:rPr>
          <w:rFonts w:ascii="Times New Roman" w:hAnsi="Times New Roman" w:cs="Times New Roman"/>
          <w:sz w:val="24"/>
          <w:szCs w:val="24"/>
        </w:rPr>
        <w:t>with this data, this will become information</w:t>
      </w:r>
      <w:r w:rsidR="00C7567C" w:rsidRPr="00C7567C">
        <w:rPr>
          <w:rFonts w:ascii="Times New Roman" w:hAnsi="Times New Roman" w:cs="Times New Roman"/>
          <w:sz w:val="24"/>
          <w:szCs w:val="24"/>
        </w:rPr>
        <w:t xml:space="preserve"> </w:t>
      </w:r>
      <w:r w:rsidR="00C7567C">
        <w:rPr>
          <w:rFonts w:ascii="Times New Roman" w:hAnsi="Times New Roman" w:cs="Times New Roman"/>
          <w:sz w:val="24"/>
          <w:szCs w:val="24"/>
        </w:rPr>
        <w:t>(</w:t>
      </w:r>
      <w:r w:rsidR="00C7567C" w:rsidRPr="002738A8">
        <w:rPr>
          <w:rFonts w:ascii="Times New Roman" w:hAnsi="Times New Roman" w:cs="Times New Roman"/>
          <w:sz w:val="24"/>
          <w:szCs w:val="24"/>
        </w:rPr>
        <w:t>Peck</w:t>
      </w:r>
      <w:r w:rsidR="00C7567C">
        <w:rPr>
          <w:rFonts w:ascii="Times New Roman" w:hAnsi="Times New Roman" w:cs="Times New Roman"/>
          <w:sz w:val="24"/>
          <w:szCs w:val="24"/>
        </w:rPr>
        <w:t xml:space="preserve"> &amp;</w:t>
      </w:r>
      <w:r w:rsidR="00C7567C" w:rsidRPr="002738A8">
        <w:rPr>
          <w:rFonts w:ascii="Times New Roman" w:hAnsi="Times New Roman" w:cs="Times New Roman"/>
          <w:sz w:val="24"/>
          <w:szCs w:val="24"/>
        </w:rPr>
        <w:t xml:space="preserve"> Devore, 2012)</w:t>
      </w:r>
      <w:r w:rsidR="00D12AB9">
        <w:rPr>
          <w:rFonts w:ascii="Times New Roman" w:hAnsi="Times New Roman" w:cs="Times New Roman"/>
          <w:sz w:val="24"/>
          <w:szCs w:val="24"/>
        </w:rPr>
        <w:t>.</w:t>
      </w:r>
      <w:r w:rsidR="00C23673" w:rsidRPr="00F2202F">
        <w:rPr>
          <w:rFonts w:ascii="Times New Roman" w:hAnsi="Times New Roman" w:cs="Times New Roman"/>
          <w:sz w:val="24"/>
          <w:szCs w:val="24"/>
        </w:rPr>
        <w:t xml:space="preserve"> </w:t>
      </w:r>
    </w:p>
    <w:p w14:paraId="212CE7A8" w14:textId="77777777" w:rsidR="00000C5C" w:rsidRPr="00F2202F" w:rsidRDefault="008C1388" w:rsidP="00F2202F">
      <w:pPr>
        <w:spacing w:line="360" w:lineRule="auto"/>
        <w:jc w:val="both"/>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661312" behindDoc="1" locked="0" layoutInCell="1" allowOverlap="1" wp14:anchorId="02C47DE2" wp14:editId="471DFF73">
            <wp:simplePos x="0" y="0"/>
            <wp:positionH relativeFrom="margin">
              <wp:posOffset>3552825</wp:posOffset>
            </wp:positionH>
            <wp:positionV relativeFrom="paragraph">
              <wp:posOffset>494030</wp:posOffset>
            </wp:positionV>
            <wp:extent cx="2295525" cy="1990725"/>
            <wp:effectExtent l="723900" t="114300" r="104775" b="180975"/>
            <wp:wrapTight wrapText="bothSides">
              <wp:wrapPolygon edited="0">
                <wp:start x="-1076" y="-1240"/>
                <wp:lineTo x="-1076" y="15709"/>
                <wp:lineTo x="-6812" y="15709"/>
                <wp:lineTo x="-6812" y="19016"/>
                <wp:lineTo x="-5378" y="19016"/>
                <wp:lineTo x="-5378" y="21910"/>
                <wp:lineTo x="-1255" y="22944"/>
                <wp:lineTo x="-1076" y="23357"/>
                <wp:lineTo x="21152" y="23357"/>
                <wp:lineTo x="22407" y="22323"/>
                <wp:lineTo x="22407" y="-1240"/>
                <wp:lineTo x="-1076" y="-124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11">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2295525" cy="199072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C23673" w:rsidRPr="00352609">
        <w:rPr>
          <w:rFonts w:ascii="Times New Roman" w:hAnsi="Times New Roman" w:cs="Times New Roman"/>
          <w:b/>
          <w:sz w:val="24"/>
          <w:szCs w:val="24"/>
          <w:u w:val="single"/>
        </w:rPr>
        <w:t>Information:</w:t>
      </w:r>
      <w:r w:rsidR="0078298C">
        <w:rPr>
          <w:rFonts w:ascii="Times New Roman" w:hAnsi="Times New Roman" w:cs="Times New Roman"/>
          <w:b/>
          <w:sz w:val="24"/>
          <w:szCs w:val="24"/>
        </w:rPr>
        <w:t xml:space="preserve"> </w:t>
      </w:r>
      <w:r w:rsidR="004851E7">
        <w:rPr>
          <w:rFonts w:ascii="Times New Roman" w:hAnsi="Times New Roman" w:cs="Times New Roman"/>
          <w:sz w:val="24"/>
          <w:szCs w:val="24"/>
        </w:rPr>
        <w:t xml:space="preserve">Information can be produced by </w:t>
      </w:r>
      <w:r w:rsidR="00A77F19">
        <w:rPr>
          <w:rFonts w:ascii="Times New Roman" w:hAnsi="Times New Roman" w:cs="Times New Roman"/>
          <w:sz w:val="24"/>
          <w:szCs w:val="24"/>
        </w:rPr>
        <w:t xml:space="preserve">ordering data in </w:t>
      </w:r>
      <w:r w:rsidR="00DE1872">
        <w:rPr>
          <w:rFonts w:ascii="Times New Roman" w:hAnsi="Times New Roman" w:cs="Times New Roman"/>
          <w:sz w:val="24"/>
          <w:szCs w:val="24"/>
        </w:rPr>
        <w:t>proper manner</w:t>
      </w:r>
      <w:r w:rsidR="00C23673" w:rsidRPr="00F2202F">
        <w:rPr>
          <w:rFonts w:ascii="Times New Roman" w:hAnsi="Times New Roman" w:cs="Times New Roman"/>
          <w:sz w:val="24"/>
          <w:szCs w:val="24"/>
        </w:rPr>
        <w:t xml:space="preserve">. </w:t>
      </w:r>
      <w:r w:rsidR="00595DE4">
        <w:rPr>
          <w:rFonts w:ascii="Times New Roman" w:hAnsi="Times New Roman" w:cs="Times New Roman"/>
          <w:sz w:val="24"/>
          <w:szCs w:val="24"/>
        </w:rPr>
        <w:t>Information provides business organization</w:t>
      </w:r>
      <w:r w:rsidR="00707900">
        <w:rPr>
          <w:rFonts w:ascii="Times New Roman" w:hAnsi="Times New Roman" w:cs="Times New Roman"/>
          <w:sz w:val="24"/>
          <w:szCs w:val="24"/>
        </w:rPr>
        <w:t>s</w:t>
      </w:r>
      <w:r w:rsidR="00595DE4">
        <w:rPr>
          <w:rFonts w:ascii="Times New Roman" w:hAnsi="Times New Roman" w:cs="Times New Roman"/>
          <w:sz w:val="24"/>
          <w:szCs w:val="24"/>
        </w:rPr>
        <w:t xml:space="preserve"> with </w:t>
      </w:r>
      <w:r w:rsidR="00553F37">
        <w:rPr>
          <w:rFonts w:ascii="Times New Roman" w:hAnsi="Times New Roman" w:cs="Times New Roman"/>
          <w:sz w:val="24"/>
          <w:szCs w:val="24"/>
        </w:rPr>
        <w:t xml:space="preserve">the ability </w:t>
      </w:r>
      <w:r w:rsidR="00C17DC0">
        <w:rPr>
          <w:rFonts w:ascii="Times New Roman" w:hAnsi="Times New Roman" w:cs="Times New Roman"/>
          <w:sz w:val="24"/>
          <w:szCs w:val="24"/>
        </w:rPr>
        <w:t>to have</w:t>
      </w:r>
      <w:r w:rsidR="006C3B48">
        <w:rPr>
          <w:rFonts w:ascii="Times New Roman" w:hAnsi="Times New Roman" w:cs="Times New Roman"/>
          <w:sz w:val="24"/>
          <w:szCs w:val="24"/>
        </w:rPr>
        <w:t xml:space="preserve"> </w:t>
      </w:r>
      <w:r w:rsidR="00B958A0">
        <w:rPr>
          <w:rFonts w:ascii="Times New Roman" w:hAnsi="Times New Roman" w:cs="Times New Roman"/>
          <w:sz w:val="24"/>
          <w:szCs w:val="24"/>
        </w:rPr>
        <w:t>proper understanding about the market in which they operate</w:t>
      </w:r>
      <w:r w:rsidR="003B6C36">
        <w:rPr>
          <w:rFonts w:ascii="Times New Roman" w:hAnsi="Times New Roman" w:cs="Times New Roman"/>
          <w:sz w:val="24"/>
          <w:szCs w:val="24"/>
        </w:rPr>
        <w:t xml:space="preserve">. </w:t>
      </w:r>
      <w:r w:rsidR="00C23673" w:rsidRPr="00F2202F">
        <w:rPr>
          <w:rFonts w:ascii="Times New Roman" w:hAnsi="Times New Roman" w:cs="Times New Roman"/>
          <w:sz w:val="24"/>
          <w:szCs w:val="24"/>
        </w:rPr>
        <w:t xml:space="preserve">It gives shape and form to raw data which makes logical sense. Bits and pieces of data is accumulated and organized for successful synthesis of information from within them. </w:t>
      </w:r>
      <w:r w:rsidR="00227072">
        <w:rPr>
          <w:rFonts w:ascii="Times New Roman" w:hAnsi="Times New Roman" w:cs="Times New Roman"/>
          <w:sz w:val="24"/>
          <w:szCs w:val="24"/>
        </w:rPr>
        <w:t xml:space="preserve">Information can be </w:t>
      </w:r>
      <w:r w:rsidR="00C85D5A">
        <w:rPr>
          <w:rFonts w:ascii="Times New Roman" w:hAnsi="Times New Roman" w:cs="Times New Roman"/>
          <w:sz w:val="24"/>
          <w:szCs w:val="24"/>
        </w:rPr>
        <w:t>gathers by different combination of data</w:t>
      </w:r>
      <w:r w:rsidR="00C23673" w:rsidRPr="00F2202F">
        <w:rPr>
          <w:rFonts w:ascii="Times New Roman" w:hAnsi="Times New Roman" w:cs="Times New Roman"/>
          <w:sz w:val="24"/>
          <w:szCs w:val="24"/>
        </w:rPr>
        <w:t>. It might be composed of one singular data or of multiple data from the same source or different sources. Information is basically the well-arranged version of a particular set of data which provides insight to any idea or situation. Information is not abstract as data. It is logical and meaningful in nature</w:t>
      </w:r>
      <w:r w:rsidR="00D81060" w:rsidRPr="00D81060">
        <w:rPr>
          <w:rFonts w:ascii="Times New Roman" w:hAnsi="Times New Roman" w:cs="Times New Roman"/>
          <w:sz w:val="24"/>
          <w:szCs w:val="24"/>
        </w:rPr>
        <w:t xml:space="preserve"> </w:t>
      </w:r>
      <w:r w:rsidR="00D81060">
        <w:rPr>
          <w:rFonts w:ascii="Times New Roman" w:hAnsi="Times New Roman" w:cs="Times New Roman"/>
          <w:sz w:val="24"/>
          <w:szCs w:val="24"/>
        </w:rPr>
        <w:t>(</w:t>
      </w:r>
      <w:r w:rsidR="00D81060" w:rsidRPr="002738A8">
        <w:rPr>
          <w:rFonts w:ascii="Times New Roman" w:hAnsi="Times New Roman" w:cs="Times New Roman"/>
          <w:sz w:val="24"/>
          <w:szCs w:val="24"/>
        </w:rPr>
        <w:t>Kugler,</w:t>
      </w:r>
      <w:r w:rsidR="00D81060">
        <w:rPr>
          <w:rFonts w:ascii="Times New Roman" w:hAnsi="Times New Roman" w:cs="Times New Roman"/>
          <w:sz w:val="24"/>
          <w:szCs w:val="24"/>
        </w:rPr>
        <w:t xml:space="preserve"> </w:t>
      </w:r>
      <w:r w:rsidR="00D81060" w:rsidRPr="002738A8">
        <w:rPr>
          <w:rFonts w:ascii="Times New Roman" w:hAnsi="Times New Roman" w:cs="Times New Roman"/>
          <w:sz w:val="24"/>
          <w:szCs w:val="24"/>
        </w:rPr>
        <w:t>2015)</w:t>
      </w:r>
      <w:r w:rsidR="00D908C1">
        <w:rPr>
          <w:rFonts w:ascii="Times New Roman" w:hAnsi="Times New Roman" w:cs="Times New Roman"/>
          <w:sz w:val="24"/>
          <w:szCs w:val="24"/>
        </w:rPr>
        <w:t>.</w:t>
      </w:r>
    </w:p>
    <w:p w14:paraId="52BFE129" w14:textId="77777777" w:rsidR="00C23673" w:rsidRPr="00F2202F" w:rsidRDefault="006D358B"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working in Tesco have </w:t>
      </w:r>
      <w:r w:rsidR="00F375B6">
        <w:rPr>
          <w:rFonts w:ascii="Times New Roman" w:hAnsi="Times New Roman" w:cs="Times New Roman"/>
          <w:sz w:val="24"/>
          <w:szCs w:val="24"/>
        </w:rPr>
        <w:t>different sets of skills.</w:t>
      </w:r>
      <w:r w:rsidR="003F18A4">
        <w:rPr>
          <w:rFonts w:ascii="Times New Roman" w:hAnsi="Times New Roman" w:cs="Times New Roman"/>
          <w:sz w:val="24"/>
          <w:szCs w:val="24"/>
        </w:rPr>
        <w:t xml:space="preserve"> This is an information which means employees working inside Tesco are equipped with </w:t>
      </w:r>
      <w:r w:rsidR="000474B3">
        <w:rPr>
          <w:rFonts w:ascii="Times New Roman" w:hAnsi="Times New Roman" w:cs="Times New Roman"/>
          <w:sz w:val="24"/>
          <w:szCs w:val="24"/>
        </w:rPr>
        <w:t>communication skills, management skills etc</w:t>
      </w:r>
      <w:r w:rsidR="00D968DE">
        <w:rPr>
          <w:rFonts w:ascii="Times New Roman" w:hAnsi="Times New Roman" w:cs="Times New Roman"/>
          <w:sz w:val="24"/>
          <w:szCs w:val="24"/>
        </w:rPr>
        <w:t xml:space="preserve">. </w:t>
      </w:r>
    </w:p>
    <w:p w14:paraId="262DC686" w14:textId="77777777" w:rsidR="00000C5C" w:rsidRPr="00EE35C9" w:rsidRDefault="00C23673" w:rsidP="00F2202F">
      <w:pPr>
        <w:spacing w:line="360" w:lineRule="auto"/>
        <w:jc w:val="both"/>
        <w:rPr>
          <w:rFonts w:ascii="Times New Roman" w:hAnsi="Times New Roman" w:cs="Times New Roman"/>
          <w:b/>
          <w:sz w:val="24"/>
          <w:szCs w:val="24"/>
        </w:rPr>
      </w:pPr>
      <w:r w:rsidRPr="00EE35C9">
        <w:rPr>
          <w:rFonts w:ascii="Times New Roman" w:hAnsi="Times New Roman" w:cs="Times New Roman"/>
          <w:b/>
          <w:sz w:val="24"/>
          <w:szCs w:val="24"/>
          <w:u w:val="single"/>
        </w:rPr>
        <w:t>Knowledge:</w:t>
      </w:r>
      <w:r w:rsidR="008237CA">
        <w:rPr>
          <w:rFonts w:ascii="Times New Roman" w:hAnsi="Times New Roman" w:cs="Times New Roman"/>
          <w:b/>
          <w:sz w:val="24"/>
          <w:szCs w:val="24"/>
        </w:rPr>
        <w:t xml:space="preserve"> </w:t>
      </w:r>
      <w:r w:rsidR="00B5163C">
        <w:rPr>
          <w:rFonts w:ascii="Times New Roman" w:hAnsi="Times New Roman" w:cs="Times New Roman"/>
          <w:bCs/>
          <w:sz w:val="24"/>
          <w:szCs w:val="24"/>
        </w:rPr>
        <w:t xml:space="preserve">Knowledge </w:t>
      </w:r>
      <w:r w:rsidR="00836AD3">
        <w:rPr>
          <w:rFonts w:ascii="Times New Roman" w:hAnsi="Times New Roman" w:cs="Times New Roman"/>
          <w:bCs/>
          <w:sz w:val="24"/>
          <w:szCs w:val="24"/>
        </w:rPr>
        <w:t xml:space="preserve">is the key to provide information </w:t>
      </w:r>
      <w:r w:rsidR="000301F8">
        <w:rPr>
          <w:rFonts w:ascii="Times New Roman" w:hAnsi="Times New Roman" w:cs="Times New Roman"/>
          <w:bCs/>
          <w:sz w:val="24"/>
          <w:szCs w:val="24"/>
        </w:rPr>
        <w:t xml:space="preserve">a different look </w:t>
      </w:r>
      <w:r w:rsidR="00836AD3">
        <w:rPr>
          <w:rFonts w:ascii="Times New Roman" w:hAnsi="Times New Roman" w:cs="Times New Roman"/>
          <w:bCs/>
          <w:sz w:val="24"/>
          <w:szCs w:val="24"/>
        </w:rPr>
        <w:t>which is more useful in an organizational context.</w:t>
      </w:r>
      <w:r w:rsidR="009956D6">
        <w:rPr>
          <w:rFonts w:ascii="Times New Roman" w:hAnsi="Times New Roman" w:cs="Times New Roman"/>
          <w:bCs/>
          <w:sz w:val="24"/>
          <w:szCs w:val="24"/>
        </w:rPr>
        <w:t xml:space="preserve"> </w:t>
      </w:r>
      <w:r w:rsidRPr="00F2202F">
        <w:rPr>
          <w:rFonts w:ascii="Times New Roman" w:hAnsi="Times New Roman" w:cs="Times New Roman"/>
          <w:sz w:val="24"/>
          <w:szCs w:val="24"/>
        </w:rPr>
        <w:t>This ability is dependent on the education, world vision, orientation, psychology of individuals. Knowledge creation</w:t>
      </w:r>
      <w:r w:rsidR="00000C5C" w:rsidRPr="00F2202F">
        <w:rPr>
          <w:rFonts w:ascii="Times New Roman" w:hAnsi="Times New Roman" w:cs="Times New Roman"/>
          <w:sz w:val="24"/>
          <w:szCs w:val="24"/>
        </w:rPr>
        <w:t xml:space="preserve"> </w:t>
      </w:r>
      <w:r w:rsidRPr="00F2202F">
        <w:rPr>
          <w:rFonts w:ascii="Times New Roman" w:hAnsi="Times New Roman" w:cs="Times New Roman"/>
          <w:sz w:val="24"/>
          <w:szCs w:val="24"/>
        </w:rPr>
        <w:t>is subjective to individuals and it holds different meanings for different people.</w:t>
      </w:r>
      <w:r w:rsidR="00076D36">
        <w:rPr>
          <w:rFonts w:ascii="Times New Roman" w:hAnsi="Times New Roman" w:cs="Times New Roman"/>
          <w:sz w:val="24"/>
          <w:szCs w:val="24"/>
        </w:rPr>
        <w:t xml:space="preserve"> </w:t>
      </w:r>
      <w:r w:rsidR="00700B5C">
        <w:rPr>
          <w:rFonts w:ascii="Times New Roman" w:hAnsi="Times New Roman" w:cs="Times New Roman"/>
          <w:sz w:val="24"/>
          <w:szCs w:val="24"/>
        </w:rPr>
        <w:t xml:space="preserve">Knowledge provides </w:t>
      </w:r>
      <w:r w:rsidR="00817DF8">
        <w:rPr>
          <w:rFonts w:ascii="Times New Roman" w:hAnsi="Times New Roman" w:cs="Times New Roman"/>
          <w:sz w:val="24"/>
          <w:szCs w:val="24"/>
        </w:rPr>
        <w:t xml:space="preserve">an organization with </w:t>
      </w:r>
      <w:r w:rsidR="003E1B3E">
        <w:rPr>
          <w:rFonts w:ascii="Times New Roman" w:hAnsi="Times New Roman" w:cs="Times New Roman"/>
          <w:sz w:val="24"/>
          <w:szCs w:val="24"/>
        </w:rPr>
        <w:t xml:space="preserve">the </w:t>
      </w:r>
      <w:r w:rsidR="00DD2F2A">
        <w:rPr>
          <w:rFonts w:ascii="Times New Roman" w:hAnsi="Times New Roman" w:cs="Times New Roman"/>
          <w:sz w:val="24"/>
          <w:szCs w:val="24"/>
        </w:rPr>
        <w:t>ability</w:t>
      </w:r>
      <w:r w:rsidR="003E1B3E">
        <w:rPr>
          <w:rFonts w:ascii="Times New Roman" w:hAnsi="Times New Roman" w:cs="Times New Roman"/>
          <w:sz w:val="24"/>
          <w:szCs w:val="24"/>
        </w:rPr>
        <w:t xml:space="preserve"> </w:t>
      </w:r>
      <w:r w:rsidR="00311EF0">
        <w:rPr>
          <w:rFonts w:ascii="Times New Roman" w:hAnsi="Times New Roman" w:cs="Times New Roman"/>
          <w:sz w:val="24"/>
          <w:szCs w:val="24"/>
        </w:rPr>
        <w:t>to predict different situation in the market</w:t>
      </w:r>
      <w:r w:rsidR="00CC3DA8">
        <w:rPr>
          <w:rFonts w:ascii="Times New Roman" w:hAnsi="Times New Roman" w:cs="Times New Roman"/>
          <w:sz w:val="24"/>
          <w:szCs w:val="24"/>
        </w:rPr>
        <w:t xml:space="preserve">. </w:t>
      </w:r>
      <w:r w:rsidR="00000C5C" w:rsidRPr="00F2202F">
        <w:rPr>
          <w:rFonts w:ascii="Times New Roman" w:hAnsi="Times New Roman" w:cs="Times New Roman"/>
          <w:sz w:val="24"/>
          <w:szCs w:val="24"/>
        </w:rPr>
        <w:t xml:space="preserve">The knowledge can be reapplied to similar scenarios to further </w:t>
      </w:r>
      <w:r w:rsidR="00000C5C" w:rsidRPr="00F2202F">
        <w:rPr>
          <w:rFonts w:ascii="Times New Roman" w:hAnsi="Times New Roman" w:cs="Times New Roman"/>
          <w:sz w:val="24"/>
          <w:szCs w:val="24"/>
        </w:rPr>
        <w:lastRenderedPageBreak/>
        <w:t xml:space="preserve">strengthen its claims. More information is added to the body of knowledge as much as it is exercised. </w:t>
      </w:r>
      <w:r w:rsidR="0048161D">
        <w:rPr>
          <w:rFonts w:ascii="Times New Roman" w:hAnsi="Times New Roman" w:cs="Times New Roman"/>
          <w:sz w:val="24"/>
          <w:szCs w:val="24"/>
        </w:rPr>
        <w:t xml:space="preserve">Moreover, knowledge </w:t>
      </w:r>
      <w:r w:rsidR="00D06DDC">
        <w:rPr>
          <w:rFonts w:ascii="Times New Roman" w:hAnsi="Times New Roman" w:cs="Times New Roman"/>
          <w:sz w:val="24"/>
          <w:szCs w:val="24"/>
        </w:rPr>
        <w:t xml:space="preserve">is one of the most useful </w:t>
      </w:r>
      <w:r w:rsidR="005727CB">
        <w:rPr>
          <w:rFonts w:ascii="Times New Roman" w:hAnsi="Times New Roman" w:cs="Times New Roman"/>
          <w:sz w:val="24"/>
          <w:szCs w:val="24"/>
        </w:rPr>
        <w:t>means to have a sound understanding about the market trends and change in the customer demands</w:t>
      </w:r>
      <w:r w:rsidR="008656E0">
        <w:rPr>
          <w:rFonts w:ascii="Times New Roman" w:hAnsi="Times New Roman" w:cs="Times New Roman"/>
          <w:sz w:val="24"/>
          <w:szCs w:val="24"/>
        </w:rPr>
        <w:t>.</w:t>
      </w:r>
      <w:r w:rsidR="00000C5C" w:rsidRPr="00F2202F">
        <w:rPr>
          <w:rFonts w:ascii="Times New Roman" w:hAnsi="Times New Roman" w:cs="Times New Roman"/>
          <w:sz w:val="24"/>
          <w:szCs w:val="24"/>
        </w:rPr>
        <w:t xml:space="preserve"> </w:t>
      </w:r>
    </w:p>
    <w:p w14:paraId="4525DA59" w14:textId="77777777" w:rsidR="0095334F" w:rsidRPr="00F2202F" w:rsidRDefault="005B0EA2"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w:t>
      </w:r>
      <w:r w:rsidR="0095334F" w:rsidRPr="00F2202F">
        <w:rPr>
          <w:rFonts w:ascii="Times New Roman" w:hAnsi="Times New Roman" w:cs="Times New Roman"/>
          <w:sz w:val="24"/>
          <w:szCs w:val="24"/>
        </w:rPr>
        <w:t xml:space="preserve"> it is evident that there </w:t>
      </w:r>
      <w:r w:rsidR="00461D40">
        <w:rPr>
          <w:rFonts w:ascii="Times New Roman" w:hAnsi="Times New Roman" w:cs="Times New Roman"/>
          <w:sz w:val="24"/>
          <w:szCs w:val="24"/>
        </w:rPr>
        <w:t>is a</w:t>
      </w:r>
      <w:r w:rsidR="0095334F" w:rsidRPr="00F2202F">
        <w:rPr>
          <w:rFonts w:ascii="Times New Roman" w:hAnsi="Times New Roman" w:cs="Times New Roman"/>
          <w:sz w:val="24"/>
          <w:szCs w:val="24"/>
        </w:rPr>
        <w:t xml:space="preserve"> relationship among data, information and knowledge</w:t>
      </w:r>
      <w:r w:rsidR="00461D40">
        <w:rPr>
          <w:rFonts w:ascii="Times New Roman" w:hAnsi="Times New Roman" w:cs="Times New Roman"/>
          <w:sz w:val="24"/>
          <w:szCs w:val="24"/>
        </w:rPr>
        <w:t>.</w:t>
      </w:r>
      <w:r w:rsidR="00A9289D">
        <w:rPr>
          <w:rFonts w:ascii="Times New Roman" w:hAnsi="Times New Roman" w:cs="Times New Roman"/>
          <w:sz w:val="24"/>
          <w:szCs w:val="24"/>
        </w:rPr>
        <w:t xml:space="preserve"> </w:t>
      </w:r>
      <w:r w:rsidR="0095334F" w:rsidRPr="00F2202F">
        <w:rPr>
          <w:rFonts w:ascii="Times New Roman" w:hAnsi="Times New Roman" w:cs="Times New Roman"/>
          <w:sz w:val="24"/>
          <w:szCs w:val="24"/>
        </w:rPr>
        <w:t>If one of the elements are missing, the other will lose its integrity or be nullified totally. The main aim remains to create knowledge and it does not only generate new knowledge but also helps to see ideas and scenarios from different perspectives</w:t>
      </w:r>
      <w:r w:rsidR="00FC4068">
        <w:rPr>
          <w:rFonts w:ascii="Times New Roman" w:hAnsi="Times New Roman" w:cs="Times New Roman"/>
          <w:sz w:val="24"/>
          <w:szCs w:val="24"/>
        </w:rPr>
        <w:t>.</w:t>
      </w:r>
      <w:r w:rsidR="0095334F" w:rsidRPr="00F2202F">
        <w:rPr>
          <w:rFonts w:ascii="Times New Roman" w:hAnsi="Times New Roman" w:cs="Times New Roman"/>
          <w:sz w:val="24"/>
          <w:szCs w:val="24"/>
        </w:rPr>
        <w:t xml:space="preserve"> </w:t>
      </w:r>
    </w:p>
    <w:p w14:paraId="58364FBD" w14:textId="77777777" w:rsidR="0095334F" w:rsidRPr="00F2202F" w:rsidRDefault="0095334F" w:rsidP="00F2202F">
      <w:pPr>
        <w:pStyle w:val="Heading2"/>
        <w:spacing w:line="360" w:lineRule="auto"/>
        <w:jc w:val="both"/>
        <w:rPr>
          <w:rFonts w:cs="Times New Roman"/>
          <w:sz w:val="24"/>
          <w:szCs w:val="24"/>
        </w:rPr>
      </w:pPr>
      <w:bookmarkStart w:id="3" w:name="_Toc2886848"/>
      <w:r w:rsidRPr="00F2202F">
        <w:rPr>
          <w:rFonts w:cs="Times New Roman"/>
          <w:sz w:val="24"/>
          <w:szCs w:val="24"/>
        </w:rPr>
        <w:t xml:space="preserve">b) </w:t>
      </w:r>
      <w:r w:rsidR="00954A18">
        <w:rPr>
          <w:rFonts w:cs="Times New Roman"/>
          <w:sz w:val="24"/>
          <w:szCs w:val="24"/>
        </w:rPr>
        <w:t>E</w:t>
      </w:r>
      <w:r w:rsidR="00FC46C6">
        <w:rPr>
          <w:rFonts w:cs="Times New Roman"/>
          <w:sz w:val="24"/>
          <w:szCs w:val="24"/>
        </w:rPr>
        <w:t>xplaining the differences</w:t>
      </w:r>
      <w:r w:rsidRPr="00F2202F">
        <w:rPr>
          <w:rFonts w:cs="Times New Roman"/>
          <w:sz w:val="24"/>
          <w:szCs w:val="24"/>
        </w:rPr>
        <w:t xml:space="preserve"> between organizational knowledge and individual </w:t>
      </w:r>
      <w:r w:rsidR="00D85752" w:rsidRPr="00F2202F">
        <w:rPr>
          <w:rFonts w:cs="Times New Roman"/>
          <w:sz w:val="24"/>
          <w:szCs w:val="24"/>
        </w:rPr>
        <w:t>knowledge</w:t>
      </w:r>
      <w:bookmarkEnd w:id="3"/>
    </w:p>
    <w:p w14:paraId="369DE379" w14:textId="77777777" w:rsidR="00487E44" w:rsidRPr="00F2202F" w:rsidRDefault="00341084" w:rsidP="00F2202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14:anchorId="64DDA908" wp14:editId="26AA88FA">
            <wp:simplePos x="0" y="0"/>
            <wp:positionH relativeFrom="margin">
              <wp:align>right</wp:align>
            </wp:positionH>
            <wp:positionV relativeFrom="paragraph">
              <wp:posOffset>477520</wp:posOffset>
            </wp:positionV>
            <wp:extent cx="2543175" cy="1800225"/>
            <wp:effectExtent l="95250" t="76200" r="104775" b="600075"/>
            <wp:wrapTight wrapText="bothSides">
              <wp:wrapPolygon edited="0">
                <wp:start x="-162" y="-914"/>
                <wp:lineTo x="-809" y="-457"/>
                <wp:lineTo x="-647" y="28571"/>
                <wp:lineTo x="22166" y="28571"/>
                <wp:lineTo x="22328" y="3200"/>
                <wp:lineTo x="21843" y="-229"/>
                <wp:lineTo x="21843" y="-914"/>
                <wp:lineTo x="-162" y="-91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g"/>
                    <pic:cNvPicPr/>
                  </pic:nvPicPr>
                  <pic:blipFill>
                    <a:blip r:embed="rId13">
                      <a:extLst>
                        <a:ext uri="{BEBA8EAE-BF5A-486C-A8C5-ECC9F3942E4B}">
                          <a14:imgProps xmlns:a14="http://schemas.microsoft.com/office/drawing/2010/main">
                            <a14:imgLayer r:embed="rId14">
                              <a14:imgEffect>
                                <a14:colorTemperature colorTemp="11200"/>
                              </a14:imgEffect>
                            </a14:imgLayer>
                          </a14:imgProps>
                        </a:ext>
                        <a:ext uri="{28A0092B-C50C-407E-A947-70E740481C1C}">
                          <a14:useLocalDpi xmlns:a14="http://schemas.microsoft.com/office/drawing/2010/main" val="0"/>
                        </a:ext>
                      </a:extLst>
                    </a:blip>
                    <a:stretch>
                      <a:fillRect/>
                    </a:stretch>
                  </pic:blipFill>
                  <pic:spPr>
                    <a:xfrm>
                      <a:off x="0" y="0"/>
                      <a:ext cx="2543175" cy="180022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sidR="001F6F73">
        <w:rPr>
          <w:rFonts w:ascii="Times New Roman" w:hAnsi="Times New Roman" w:cs="Times New Roman"/>
          <w:sz w:val="24"/>
          <w:szCs w:val="24"/>
        </w:rPr>
        <w:t>I</w:t>
      </w:r>
      <w:r w:rsidR="00487E44" w:rsidRPr="00F2202F">
        <w:rPr>
          <w:rFonts w:ascii="Times New Roman" w:hAnsi="Times New Roman" w:cs="Times New Roman"/>
          <w:sz w:val="24"/>
          <w:szCs w:val="24"/>
        </w:rPr>
        <w:t xml:space="preserve">t is observed that individual knowledge is used for individual purpose whereas organizational knowledge is used for satisfying or fulfilling the needs of the organization in which individuals work in. the organizational knowledge helps individuals add value to their different work functions. But individual knowledge may or may not add value to the organization. It adds value to personal life.  </w:t>
      </w:r>
      <w:r w:rsidR="002159F1">
        <w:rPr>
          <w:rFonts w:ascii="Times New Roman" w:hAnsi="Times New Roman" w:cs="Times New Roman"/>
          <w:sz w:val="24"/>
          <w:szCs w:val="24"/>
        </w:rPr>
        <w:t xml:space="preserve">Organizational knowledge is useful for the organization whereas individual knowledge </w:t>
      </w:r>
      <w:r w:rsidR="00C22A83">
        <w:rPr>
          <w:rFonts w:ascii="Times New Roman" w:hAnsi="Times New Roman" w:cs="Times New Roman"/>
          <w:sz w:val="24"/>
          <w:szCs w:val="24"/>
        </w:rPr>
        <w:t>is useful for serving the purpose of the individual.</w:t>
      </w:r>
      <w:r w:rsidR="00487E44" w:rsidRPr="00F2202F">
        <w:rPr>
          <w:rFonts w:ascii="Times New Roman" w:hAnsi="Times New Roman" w:cs="Times New Roman"/>
          <w:sz w:val="24"/>
          <w:szCs w:val="24"/>
        </w:rPr>
        <w:t xml:space="preserve"> </w:t>
      </w:r>
      <w:r w:rsidR="00643C3C">
        <w:rPr>
          <w:rFonts w:ascii="Times New Roman" w:hAnsi="Times New Roman" w:cs="Times New Roman"/>
          <w:sz w:val="24"/>
          <w:szCs w:val="24"/>
        </w:rPr>
        <w:t xml:space="preserve"> </w:t>
      </w:r>
      <w:r w:rsidR="00487E44" w:rsidRPr="00F2202F">
        <w:rPr>
          <w:rFonts w:ascii="Times New Roman" w:hAnsi="Times New Roman" w:cs="Times New Roman"/>
          <w:sz w:val="24"/>
          <w:szCs w:val="24"/>
        </w:rPr>
        <w:t xml:space="preserve">Individual knowledge can enrich the personal experience of individuals which might add value </w:t>
      </w:r>
      <w:r w:rsidR="00AD5BE3">
        <w:rPr>
          <w:rFonts w:ascii="Times New Roman" w:hAnsi="Times New Roman" w:cs="Times New Roman"/>
          <w:sz w:val="24"/>
          <w:szCs w:val="24"/>
        </w:rPr>
        <w:t>to</w:t>
      </w:r>
      <w:r w:rsidR="00487E44" w:rsidRPr="00F2202F">
        <w:rPr>
          <w:rFonts w:ascii="Times New Roman" w:hAnsi="Times New Roman" w:cs="Times New Roman"/>
          <w:sz w:val="24"/>
          <w:szCs w:val="24"/>
        </w:rPr>
        <w:t xml:space="preserve"> organizational functions. But organizational knowledge is not guaranteed to add value to individual experiences. </w:t>
      </w:r>
      <w:r w:rsidR="00BB49BB">
        <w:rPr>
          <w:rFonts w:ascii="Times New Roman" w:hAnsi="Times New Roman" w:cs="Times New Roman"/>
          <w:sz w:val="24"/>
          <w:szCs w:val="24"/>
        </w:rPr>
        <w:t xml:space="preserve">Organizational knowledge helps </w:t>
      </w:r>
      <w:r w:rsidR="003E275E">
        <w:rPr>
          <w:rFonts w:ascii="Times New Roman" w:hAnsi="Times New Roman" w:cs="Times New Roman"/>
          <w:sz w:val="24"/>
          <w:szCs w:val="24"/>
        </w:rPr>
        <w:t>the organization to function properly</w:t>
      </w:r>
      <w:r w:rsidR="00EC37C1">
        <w:rPr>
          <w:rFonts w:ascii="Times New Roman" w:hAnsi="Times New Roman" w:cs="Times New Roman"/>
          <w:sz w:val="24"/>
          <w:szCs w:val="24"/>
        </w:rPr>
        <w:t>.</w:t>
      </w:r>
      <w:r w:rsidR="00BB49BB">
        <w:rPr>
          <w:rFonts w:ascii="Times New Roman" w:hAnsi="Times New Roman" w:cs="Times New Roman"/>
          <w:sz w:val="24"/>
          <w:szCs w:val="24"/>
        </w:rPr>
        <w:t xml:space="preserve"> </w:t>
      </w:r>
      <w:r w:rsidR="00487E44" w:rsidRPr="00F2202F">
        <w:rPr>
          <w:rFonts w:ascii="Times New Roman" w:hAnsi="Times New Roman" w:cs="Times New Roman"/>
          <w:sz w:val="24"/>
          <w:szCs w:val="24"/>
        </w:rPr>
        <w:t xml:space="preserve"> </w:t>
      </w:r>
    </w:p>
    <w:p w14:paraId="622C5C51" w14:textId="77777777" w:rsidR="00487E44" w:rsidRPr="00F2202F" w:rsidRDefault="00487E44"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Individual knowledge </w:t>
      </w:r>
      <w:r w:rsidR="00EC37C1">
        <w:rPr>
          <w:rFonts w:ascii="Times New Roman" w:hAnsi="Times New Roman" w:cs="Times New Roman"/>
          <w:sz w:val="24"/>
          <w:szCs w:val="24"/>
        </w:rPr>
        <w:t xml:space="preserve">can be referred as the </w:t>
      </w:r>
      <w:r w:rsidR="005745BE">
        <w:rPr>
          <w:rFonts w:ascii="Times New Roman" w:hAnsi="Times New Roman" w:cs="Times New Roman"/>
          <w:sz w:val="24"/>
          <w:szCs w:val="24"/>
        </w:rPr>
        <w:t>skills and abilities of individuals to gather and process information</w:t>
      </w:r>
      <w:r w:rsidRPr="00F2202F">
        <w:rPr>
          <w:rFonts w:ascii="Times New Roman" w:hAnsi="Times New Roman" w:cs="Times New Roman"/>
          <w:sz w:val="24"/>
          <w:szCs w:val="24"/>
        </w:rPr>
        <w:t xml:space="preserve">. If one chooses to accept an information to be true without any external force, and synthesizes it to create knowledge, it is known as individual knowledge. But organizational knowledge is somewhat forced on individuals through training and job experiences. Individuals often do not have a say in it about the acceptance. They have to have organizational knowledge to maintain a steady career and acquire intended outcomes form their work roles. Similarly, an individual can decide to withhold information or individual knowledge to themselves, but in case of organizational knowledge, the individuals are seldom instructed to </w:t>
      </w:r>
      <w:r w:rsidRPr="00F2202F">
        <w:rPr>
          <w:rFonts w:ascii="Times New Roman" w:hAnsi="Times New Roman" w:cs="Times New Roman"/>
          <w:sz w:val="24"/>
          <w:szCs w:val="24"/>
        </w:rPr>
        <w:lastRenderedPageBreak/>
        <w:t>impart the knowledge so that others can also add value to the organization at the same degree of the one holding the knowledge</w:t>
      </w:r>
      <w:r w:rsidR="00CE37B0">
        <w:rPr>
          <w:rFonts w:ascii="Times New Roman" w:hAnsi="Times New Roman" w:cs="Times New Roman"/>
          <w:sz w:val="24"/>
          <w:szCs w:val="24"/>
        </w:rPr>
        <w:t xml:space="preserve">. </w:t>
      </w:r>
      <w:r w:rsidR="00ED29ED" w:rsidRPr="00F2202F">
        <w:rPr>
          <w:rFonts w:ascii="Times New Roman" w:hAnsi="Times New Roman" w:cs="Times New Roman"/>
          <w:sz w:val="24"/>
          <w:szCs w:val="24"/>
        </w:rPr>
        <w:t xml:space="preserve">This difference between individual and organizational knowledge keeps the former aloof from scrutiny. As a </w:t>
      </w:r>
      <w:r w:rsidR="00FC46C6" w:rsidRPr="00F2202F">
        <w:rPr>
          <w:rFonts w:ascii="Times New Roman" w:hAnsi="Times New Roman" w:cs="Times New Roman"/>
          <w:sz w:val="24"/>
          <w:szCs w:val="24"/>
        </w:rPr>
        <w:t>result,</w:t>
      </w:r>
      <w:r w:rsidR="00ED29ED" w:rsidRPr="00F2202F">
        <w:rPr>
          <w:rFonts w:ascii="Times New Roman" w:hAnsi="Times New Roman" w:cs="Times New Roman"/>
          <w:sz w:val="24"/>
          <w:szCs w:val="24"/>
        </w:rPr>
        <w:t xml:space="preserve"> individual knowledge </w:t>
      </w:r>
      <w:r w:rsidR="003F38FD" w:rsidRPr="00F2202F">
        <w:rPr>
          <w:rFonts w:ascii="Times New Roman" w:hAnsi="Times New Roman" w:cs="Times New Roman"/>
          <w:sz w:val="24"/>
          <w:szCs w:val="24"/>
        </w:rPr>
        <w:t>is</w:t>
      </w:r>
      <w:r w:rsidR="00ED29ED" w:rsidRPr="00F2202F">
        <w:rPr>
          <w:rFonts w:ascii="Times New Roman" w:hAnsi="Times New Roman" w:cs="Times New Roman"/>
          <w:sz w:val="24"/>
          <w:szCs w:val="24"/>
        </w:rPr>
        <w:t xml:space="preserve"> less likely to be rectified as opposed to organizational knowledge which experiences greater level of exposure. The flaws and shortcomings can be identified in case of organizational knowledge by informed reviews and different perspectives and the most logical information could be accepted to be universal. </w:t>
      </w:r>
    </w:p>
    <w:p w14:paraId="5ADE7494" w14:textId="77777777" w:rsidR="00F2202F" w:rsidRPr="00F2202F" w:rsidRDefault="00C12D26" w:rsidP="0044782B">
      <w:pPr>
        <w:spacing w:line="360" w:lineRule="auto"/>
        <w:jc w:val="both"/>
        <w:rPr>
          <w:rFonts w:ascii="Times New Roman" w:hAnsi="Times New Roman" w:cs="Times New Roman"/>
          <w:sz w:val="24"/>
          <w:szCs w:val="24"/>
        </w:rPr>
      </w:pPr>
      <w:r>
        <w:rPr>
          <w:rFonts w:ascii="Times New Roman" w:hAnsi="Times New Roman" w:cs="Times New Roman"/>
          <w:sz w:val="24"/>
          <w:szCs w:val="24"/>
        </w:rPr>
        <w:t>Individual knowledge is useful for rendering the purpose of individuals</w:t>
      </w:r>
      <w:r w:rsidR="00ED29ED" w:rsidRPr="00F2202F">
        <w:rPr>
          <w:rFonts w:ascii="Times New Roman" w:hAnsi="Times New Roman" w:cs="Times New Roman"/>
          <w:sz w:val="24"/>
          <w:szCs w:val="24"/>
        </w:rPr>
        <w:t xml:space="preserve">. </w:t>
      </w:r>
      <w:r w:rsidR="006B085F">
        <w:rPr>
          <w:rFonts w:ascii="Times New Roman" w:hAnsi="Times New Roman" w:cs="Times New Roman"/>
          <w:sz w:val="24"/>
          <w:szCs w:val="24"/>
        </w:rPr>
        <w:t>Even though it can have considerable influence on the professional activities of individuals.</w:t>
      </w:r>
      <w:r w:rsidR="00ED29ED" w:rsidRPr="00F2202F">
        <w:rPr>
          <w:rFonts w:ascii="Times New Roman" w:hAnsi="Times New Roman" w:cs="Times New Roman"/>
          <w:sz w:val="24"/>
          <w:szCs w:val="24"/>
        </w:rPr>
        <w:t xml:space="preserve"> In simpler terms individual knowledge has the ability to provide competitive edge to individuals whereas organizational knowledge helps every employee to work at a level of efficiency which resonates with each other and adds more value cumulatively. </w:t>
      </w:r>
    </w:p>
    <w:p w14:paraId="232B33D9" w14:textId="77777777" w:rsidR="00ED29ED" w:rsidRPr="00F2202F" w:rsidRDefault="00AD755F" w:rsidP="00F2202F">
      <w:pPr>
        <w:pStyle w:val="Heading2"/>
        <w:spacing w:line="360" w:lineRule="auto"/>
        <w:jc w:val="both"/>
        <w:rPr>
          <w:rFonts w:cs="Times New Roman"/>
          <w:sz w:val="24"/>
          <w:szCs w:val="24"/>
        </w:rPr>
      </w:pPr>
      <w:bookmarkStart w:id="4" w:name="_Toc2886849"/>
      <w:r w:rsidRPr="00F2202F">
        <w:rPr>
          <w:rFonts w:cs="Times New Roman"/>
          <w:sz w:val="24"/>
          <w:szCs w:val="24"/>
        </w:rPr>
        <w:t>c</w:t>
      </w:r>
      <w:r w:rsidR="00ED29ED" w:rsidRPr="00F2202F">
        <w:rPr>
          <w:rFonts w:cs="Times New Roman"/>
          <w:sz w:val="24"/>
          <w:szCs w:val="24"/>
        </w:rPr>
        <w:t>) Application of different modeling and analysis techniques for the identification of knowledge assets:</w:t>
      </w:r>
      <w:bookmarkEnd w:id="4"/>
    </w:p>
    <w:p w14:paraId="4B70DCC1" w14:textId="77777777" w:rsidR="001D582D" w:rsidRDefault="0063562C"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Advancement of technology and increased standards of living,</w:t>
      </w:r>
      <w:r w:rsidR="000310AD">
        <w:rPr>
          <w:rFonts w:ascii="Times New Roman" w:hAnsi="Times New Roman" w:cs="Times New Roman"/>
          <w:sz w:val="24"/>
          <w:szCs w:val="24"/>
        </w:rPr>
        <w:t xml:space="preserve"> people are now becoming more competent</w:t>
      </w:r>
      <w:r w:rsidR="00481418">
        <w:rPr>
          <w:rFonts w:ascii="Times New Roman" w:hAnsi="Times New Roman" w:cs="Times New Roman"/>
          <w:sz w:val="24"/>
          <w:szCs w:val="24"/>
        </w:rPr>
        <w:t xml:space="preserve"> and organizations are also</w:t>
      </w:r>
      <w:r w:rsidR="00860186">
        <w:rPr>
          <w:rFonts w:ascii="Times New Roman" w:hAnsi="Times New Roman" w:cs="Times New Roman"/>
          <w:sz w:val="24"/>
          <w:szCs w:val="24"/>
        </w:rPr>
        <w:t xml:space="preserve"> competing with each other.</w:t>
      </w:r>
      <w:r w:rsidR="00A30934">
        <w:rPr>
          <w:rFonts w:ascii="Times New Roman" w:hAnsi="Times New Roman" w:cs="Times New Roman"/>
          <w:sz w:val="24"/>
          <w:szCs w:val="24"/>
        </w:rPr>
        <w:t xml:space="preserve"> The organizational knowledge has to be managed in a proper manner so that other competitors cannot damage the knowledge base of the organization</w:t>
      </w:r>
      <w:r w:rsidR="00ED29ED" w:rsidRPr="00F2202F">
        <w:rPr>
          <w:rFonts w:ascii="Times New Roman" w:hAnsi="Times New Roman" w:cs="Times New Roman"/>
          <w:sz w:val="24"/>
          <w:szCs w:val="24"/>
        </w:rPr>
        <w:t xml:space="preserve">. Knowledge is generated in many ways and is available through many means in an organizational setting. These mediums </w:t>
      </w:r>
      <w:r w:rsidR="00037C62" w:rsidRPr="00F2202F">
        <w:rPr>
          <w:rFonts w:ascii="Times New Roman" w:hAnsi="Times New Roman" w:cs="Times New Roman"/>
          <w:sz w:val="24"/>
          <w:szCs w:val="24"/>
        </w:rPr>
        <w:t>include</w:t>
      </w:r>
      <w:r w:rsidR="00ED29ED" w:rsidRPr="00F2202F">
        <w:rPr>
          <w:rFonts w:ascii="Times New Roman" w:hAnsi="Times New Roman" w:cs="Times New Roman"/>
          <w:sz w:val="24"/>
          <w:szCs w:val="24"/>
        </w:rPr>
        <w:t xml:space="preserve"> paper documents, individual employees. Online archives etc. Disorganized knowledge has less chances of producing value for the organization as accessing it remains to be difficult. </w:t>
      </w:r>
    </w:p>
    <w:p w14:paraId="43D1B88C" w14:textId="77777777" w:rsidR="000524A7" w:rsidRPr="00F2202F" w:rsidRDefault="00ED29ED"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In order to successfully manage the </w:t>
      </w:r>
      <w:r w:rsidR="00037C62" w:rsidRPr="00F2202F">
        <w:rPr>
          <w:rFonts w:ascii="Times New Roman" w:hAnsi="Times New Roman" w:cs="Times New Roman"/>
          <w:sz w:val="24"/>
          <w:szCs w:val="24"/>
        </w:rPr>
        <w:t>knowledge,</w:t>
      </w:r>
      <w:r w:rsidRPr="00F2202F">
        <w:rPr>
          <w:rFonts w:ascii="Times New Roman" w:hAnsi="Times New Roman" w:cs="Times New Roman"/>
          <w:sz w:val="24"/>
          <w:szCs w:val="24"/>
        </w:rPr>
        <w:t xml:space="preserve"> it is required to have a strong understanding of the sources and the capability to identify knowledge assets</w:t>
      </w:r>
      <w:r w:rsidR="0020764C">
        <w:rPr>
          <w:rFonts w:ascii="Times New Roman" w:hAnsi="Times New Roman" w:cs="Times New Roman"/>
          <w:sz w:val="24"/>
          <w:szCs w:val="24"/>
        </w:rPr>
        <w:t>.</w:t>
      </w:r>
      <w:r w:rsidR="00294F28">
        <w:rPr>
          <w:rFonts w:ascii="Times New Roman" w:hAnsi="Times New Roman" w:cs="Times New Roman"/>
          <w:sz w:val="24"/>
          <w:szCs w:val="24"/>
        </w:rPr>
        <w:t xml:space="preserve"> </w:t>
      </w:r>
      <w:r w:rsidR="000524A7" w:rsidRPr="00F2202F">
        <w:rPr>
          <w:rFonts w:ascii="Times New Roman" w:hAnsi="Times New Roman" w:cs="Times New Roman"/>
          <w:sz w:val="24"/>
          <w:szCs w:val="24"/>
        </w:rPr>
        <w:t xml:space="preserve">As consumers of services and products are becoming more aware of the choices and their access to these choices are increasing, the organizations need to organize their knowledge to secure the patronage of those customers effectively. Many </w:t>
      </w:r>
      <w:r w:rsidR="008F2236">
        <w:rPr>
          <w:rFonts w:ascii="Times New Roman" w:hAnsi="Times New Roman" w:cs="Times New Roman"/>
          <w:sz w:val="24"/>
          <w:szCs w:val="24"/>
        </w:rPr>
        <w:t>examples</w:t>
      </w:r>
      <w:r w:rsidR="000524A7" w:rsidRPr="00F2202F">
        <w:rPr>
          <w:rFonts w:ascii="Times New Roman" w:hAnsi="Times New Roman" w:cs="Times New Roman"/>
          <w:sz w:val="24"/>
          <w:szCs w:val="24"/>
        </w:rPr>
        <w:t xml:space="preserve"> are rendering organizations unable to facilitate the same number of employees. This is increasing the rate of laying off employees which is resulting in the loss of valuable organizational knowledge. The following section is focused applying analysis and techniques for identifying knowledge assets which can be potentially managed to add value to the organization</w:t>
      </w:r>
      <w:r w:rsidR="00CC63E1" w:rsidRPr="00CC63E1">
        <w:rPr>
          <w:rFonts w:ascii="Times New Roman" w:hAnsi="Times New Roman" w:cs="Times New Roman"/>
          <w:sz w:val="24"/>
          <w:szCs w:val="24"/>
        </w:rPr>
        <w:t xml:space="preserve"> </w:t>
      </w:r>
      <w:r w:rsidR="00CC63E1">
        <w:rPr>
          <w:rFonts w:ascii="Times New Roman" w:hAnsi="Times New Roman" w:cs="Times New Roman"/>
          <w:sz w:val="24"/>
          <w:szCs w:val="24"/>
        </w:rPr>
        <w:t>(</w:t>
      </w:r>
      <w:r w:rsidR="00CC63E1" w:rsidRPr="002738A8">
        <w:rPr>
          <w:rFonts w:ascii="Times New Roman" w:hAnsi="Times New Roman" w:cs="Times New Roman"/>
          <w:sz w:val="24"/>
          <w:szCs w:val="24"/>
        </w:rPr>
        <w:t>Massingham, 2010)</w:t>
      </w:r>
      <w:r w:rsidR="000524A7" w:rsidRPr="00F2202F">
        <w:rPr>
          <w:rFonts w:ascii="Times New Roman" w:hAnsi="Times New Roman" w:cs="Times New Roman"/>
          <w:sz w:val="24"/>
          <w:szCs w:val="24"/>
        </w:rPr>
        <w:t xml:space="preserve">. </w:t>
      </w:r>
    </w:p>
    <w:p w14:paraId="5FA1A3EE" w14:textId="77777777" w:rsidR="008A14D9" w:rsidRPr="0008687E" w:rsidRDefault="008A14D9" w:rsidP="00F2202F">
      <w:pPr>
        <w:spacing w:line="360" w:lineRule="auto"/>
        <w:jc w:val="both"/>
        <w:rPr>
          <w:rFonts w:ascii="Times New Roman" w:hAnsi="Times New Roman" w:cs="Times New Roman"/>
          <w:b/>
          <w:sz w:val="24"/>
          <w:szCs w:val="24"/>
        </w:rPr>
      </w:pPr>
      <w:r w:rsidRPr="00602877">
        <w:rPr>
          <w:rFonts w:ascii="Times New Roman" w:hAnsi="Times New Roman" w:cs="Times New Roman"/>
          <w:b/>
          <w:sz w:val="24"/>
          <w:szCs w:val="24"/>
          <w:u w:val="single"/>
        </w:rPr>
        <w:lastRenderedPageBreak/>
        <w:t>Soft system model:</w:t>
      </w:r>
      <w:r w:rsidR="00602877">
        <w:rPr>
          <w:rFonts w:ascii="Times New Roman" w:hAnsi="Times New Roman" w:cs="Times New Roman"/>
          <w:b/>
          <w:sz w:val="24"/>
          <w:szCs w:val="24"/>
        </w:rPr>
        <w:t xml:space="preserve"> </w:t>
      </w:r>
      <w:r w:rsidR="00353A12">
        <w:rPr>
          <w:rFonts w:ascii="Times New Roman" w:hAnsi="Times New Roman" w:cs="Times New Roman"/>
          <w:sz w:val="24"/>
          <w:szCs w:val="24"/>
        </w:rPr>
        <w:t>System</w:t>
      </w:r>
      <w:r w:rsidRPr="00F2202F">
        <w:rPr>
          <w:rFonts w:ascii="Times New Roman" w:hAnsi="Times New Roman" w:cs="Times New Roman"/>
          <w:sz w:val="24"/>
          <w:szCs w:val="24"/>
        </w:rPr>
        <w:t xml:space="preserve"> model</w:t>
      </w:r>
      <w:r w:rsidR="00353A12">
        <w:rPr>
          <w:rFonts w:ascii="Times New Roman" w:hAnsi="Times New Roman" w:cs="Times New Roman"/>
          <w:sz w:val="24"/>
          <w:szCs w:val="24"/>
        </w:rPr>
        <w:t xml:space="preserve"> can help to identify knowledge </w:t>
      </w:r>
      <w:r w:rsidR="00DF7CA6">
        <w:rPr>
          <w:rFonts w:ascii="Times New Roman" w:hAnsi="Times New Roman" w:cs="Times New Roman"/>
          <w:sz w:val="24"/>
          <w:szCs w:val="24"/>
        </w:rPr>
        <w:t>assets</w:t>
      </w:r>
      <w:r w:rsidRPr="00F2202F">
        <w:rPr>
          <w:rFonts w:ascii="Times New Roman" w:hAnsi="Times New Roman" w:cs="Times New Roman"/>
          <w:sz w:val="24"/>
          <w:szCs w:val="24"/>
        </w:rPr>
        <w:t xml:space="preserve">. </w:t>
      </w:r>
      <w:r w:rsidR="00DF7CA6">
        <w:rPr>
          <w:rFonts w:ascii="Times New Roman" w:hAnsi="Times New Roman" w:cs="Times New Roman"/>
          <w:sz w:val="24"/>
          <w:szCs w:val="24"/>
        </w:rPr>
        <w:t xml:space="preserve">The problems or issues will be identified in the first phase. </w:t>
      </w:r>
      <w:r w:rsidRPr="00F2202F">
        <w:rPr>
          <w:rFonts w:ascii="Times New Roman" w:hAnsi="Times New Roman" w:cs="Times New Roman"/>
          <w:sz w:val="24"/>
          <w:szCs w:val="24"/>
        </w:rPr>
        <w:t xml:space="preserve">The problem under study is observed and assessed to gather data which needs to be addressed with particular knowledge acquired in similar scenarios if available. The data is organized and they are not tampered with. The main causes and basic definitions are explored. Conceptual models are studied and compared against real world situation. Lastly, </w:t>
      </w:r>
      <w:r w:rsidR="004550B3">
        <w:rPr>
          <w:rFonts w:ascii="Times New Roman" w:hAnsi="Times New Roman" w:cs="Times New Roman"/>
          <w:sz w:val="24"/>
          <w:szCs w:val="24"/>
        </w:rPr>
        <w:t xml:space="preserve">required change </w:t>
      </w:r>
      <w:r w:rsidR="008C7677">
        <w:rPr>
          <w:rFonts w:ascii="Times New Roman" w:hAnsi="Times New Roman" w:cs="Times New Roman"/>
          <w:sz w:val="24"/>
          <w:szCs w:val="24"/>
        </w:rPr>
        <w:t>will be identified and proper measures will be taken.</w:t>
      </w:r>
      <w:r w:rsidRPr="00F2202F">
        <w:rPr>
          <w:rFonts w:ascii="Times New Roman" w:hAnsi="Times New Roman" w:cs="Times New Roman"/>
          <w:sz w:val="24"/>
          <w:szCs w:val="24"/>
        </w:rPr>
        <w:t xml:space="preserve"> In case of organizational context like </w:t>
      </w:r>
      <w:r w:rsidR="00227E8F">
        <w:rPr>
          <w:rFonts w:ascii="Times New Roman" w:hAnsi="Times New Roman" w:cs="Times New Roman"/>
          <w:sz w:val="24"/>
          <w:szCs w:val="24"/>
        </w:rPr>
        <w:t>Tesco</w:t>
      </w:r>
      <w:r w:rsidRPr="00F2202F">
        <w:rPr>
          <w:rFonts w:ascii="Times New Roman" w:hAnsi="Times New Roman" w:cs="Times New Roman"/>
          <w:sz w:val="24"/>
          <w:szCs w:val="24"/>
        </w:rPr>
        <w:t xml:space="preserve">, the problem is limited understanding of knowledge assets. </w:t>
      </w:r>
      <w:r w:rsidR="00037C62" w:rsidRPr="00F2202F">
        <w:rPr>
          <w:rFonts w:ascii="Times New Roman" w:hAnsi="Times New Roman" w:cs="Times New Roman"/>
          <w:sz w:val="24"/>
          <w:szCs w:val="24"/>
        </w:rPr>
        <w:t>So,</w:t>
      </w:r>
      <w:r w:rsidRPr="00F2202F">
        <w:rPr>
          <w:rFonts w:ascii="Times New Roman" w:hAnsi="Times New Roman" w:cs="Times New Roman"/>
          <w:sz w:val="24"/>
          <w:szCs w:val="24"/>
        </w:rPr>
        <w:t xml:space="preserve"> the problem is simplified and the root causes are explored. The models which are capable of addressing this problem are identified and are compared against the real word scenario in pursuit of solutions. </w:t>
      </w:r>
      <w:r w:rsidR="00E96864">
        <w:rPr>
          <w:rFonts w:ascii="Times New Roman" w:hAnsi="Times New Roman" w:cs="Times New Roman"/>
          <w:sz w:val="24"/>
          <w:szCs w:val="24"/>
        </w:rPr>
        <w:t xml:space="preserve">Then the selected model will be implemented to identify the </w:t>
      </w:r>
      <w:r w:rsidR="00EB5A34">
        <w:rPr>
          <w:rFonts w:ascii="Times New Roman" w:hAnsi="Times New Roman" w:cs="Times New Roman"/>
          <w:sz w:val="24"/>
          <w:szCs w:val="24"/>
        </w:rPr>
        <w:t>knowledge asset</w:t>
      </w:r>
      <w:r w:rsidR="007749EF" w:rsidRPr="007749EF">
        <w:rPr>
          <w:rFonts w:ascii="Times New Roman" w:hAnsi="Times New Roman" w:cs="Times New Roman"/>
          <w:sz w:val="24"/>
          <w:szCs w:val="24"/>
        </w:rPr>
        <w:t xml:space="preserve"> </w:t>
      </w:r>
      <w:r w:rsidR="007749EF">
        <w:rPr>
          <w:rFonts w:ascii="Times New Roman" w:hAnsi="Times New Roman" w:cs="Times New Roman"/>
          <w:sz w:val="24"/>
          <w:szCs w:val="24"/>
        </w:rPr>
        <w:t>(</w:t>
      </w:r>
      <w:r w:rsidR="007749EF" w:rsidRPr="002738A8">
        <w:rPr>
          <w:rFonts w:ascii="Times New Roman" w:hAnsi="Times New Roman" w:cs="Times New Roman"/>
          <w:sz w:val="24"/>
          <w:szCs w:val="24"/>
        </w:rPr>
        <w:t>Liew,</w:t>
      </w:r>
      <w:r w:rsidR="007749EF">
        <w:rPr>
          <w:rFonts w:ascii="Times New Roman" w:hAnsi="Times New Roman" w:cs="Times New Roman"/>
          <w:sz w:val="24"/>
          <w:szCs w:val="24"/>
        </w:rPr>
        <w:t xml:space="preserve"> </w:t>
      </w:r>
      <w:r w:rsidR="007749EF" w:rsidRPr="002738A8">
        <w:rPr>
          <w:rFonts w:ascii="Times New Roman" w:hAnsi="Times New Roman" w:cs="Times New Roman"/>
          <w:sz w:val="24"/>
          <w:szCs w:val="24"/>
        </w:rPr>
        <w:t>2007)</w:t>
      </w:r>
      <w:r w:rsidR="00EB5A34">
        <w:rPr>
          <w:rFonts w:ascii="Times New Roman" w:hAnsi="Times New Roman" w:cs="Times New Roman"/>
          <w:sz w:val="24"/>
          <w:szCs w:val="24"/>
        </w:rPr>
        <w:t>.</w:t>
      </w:r>
      <w:r w:rsidR="003D4A9E">
        <w:rPr>
          <w:rFonts w:ascii="Times New Roman" w:hAnsi="Times New Roman" w:cs="Times New Roman"/>
          <w:sz w:val="24"/>
          <w:szCs w:val="24"/>
        </w:rPr>
        <w:t xml:space="preserve"> </w:t>
      </w:r>
    </w:p>
    <w:p w14:paraId="571ACFD4" w14:textId="77777777" w:rsidR="00F4277A" w:rsidRPr="00397DEA" w:rsidRDefault="00B02914" w:rsidP="00F2202F">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63360" behindDoc="1" locked="0" layoutInCell="1" allowOverlap="1" wp14:anchorId="775595F7" wp14:editId="296718F2">
            <wp:simplePos x="0" y="0"/>
            <wp:positionH relativeFrom="margin">
              <wp:align>right</wp:align>
            </wp:positionH>
            <wp:positionV relativeFrom="paragraph">
              <wp:posOffset>796925</wp:posOffset>
            </wp:positionV>
            <wp:extent cx="2952750" cy="1552575"/>
            <wp:effectExtent l="0" t="0" r="0" b="9525"/>
            <wp:wrapTight wrapText="bothSides">
              <wp:wrapPolygon edited="0">
                <wp:start x="0" y="0"/>
                <wp:lineTo x="0" y="21467"/>
                <wp:lineTo x="21461" y="21467"/>
                <wp:lineTo x="214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jpg"/>
                    <pic:cNvPicPr/>
                  </pic:nvPicPr>
                  <pic:blipFill>
                    <a:blip r:embed="rId15">
                      <a:extLst>
                        <a:ext uri="{28A0092B-C50C-407E-A947-70E740481C1C}">
                          <a14:useLocalDpi xmlns:a14="http://schemas.microsoft.com/office/drawing/2010/main" val="0"/>
                        </a:ext>
                      </a:extLst>
                    </a:blip>
                    <a:stretch>
                      <a:fillRect/>
                    </a:stretch>
                  </pic:blipFill>
                  <pic:spPr>
                    <a:xfrm>
                      <a:off x="0" y="0"/>
                      <a:ext cx="2952750" cy="1552575"/>
                    </a:xfrm>
                    <a:prstGeom prst="rect">
                      <a:avLst/>
                    </a:prstGeom>
                  </pic:spPr>
                </pic:pic>
              </a:graphicData>
            </a:graphic>
          </wp:anchor>
        </w:drawing>
      </w:r>
      <w:r w:rsidR="000524A7" w:rsidRPr="00064CDF">
        <w:rPr>
          <w:rFonts w:ascii="Times New Roman" w:hAnsi="Times New Roman" w:cs="Times New Roman"/>
          <w:b/>
          <w:sz w:val="24"/>
          <w:szCs w:val="24"/>
          <w:u w:val="single"/>
        </w:rPr>
        <w:t>Framework for knowledge management:</w:t>
      </w:r>
      <w:r w:rsidR="00064CDF">
        <w:rPr>
          <w:rFonts w:ascii="Times New Roman" w:hAnsi="Times New Roman" w:cs="Times New Roman"/>
          <w:b/>
          <w:sz w:val="24"/>
          <w:szCs w:val="24"/>
        </w:rPr>
        <w:t xml:space="preserve"> </w:t>
      </w:r>
      <w:r w:rsidR="00F4277A" w:rsidRPr="00F2202F">
        <w:rPr>
          <w:rFonts w:ascii="Times New Roman" w:hAnsi="Times New Roman" w:cs="Times New Roman"/>
          <w:sz w:val="24"/>
          <w:szCs w:val="24"/>
        </w:rPr>
        <w:t xml:space="preserve">Identification of knowledge assets requires organizations to understand and identify the sources of such assets. For </w:t>
      </w:r>
      <w:r w:rsidR="00037C62" w:rsidRPr="00F2202F">
        <w:rPr>
          <w:rFonts w:ascii="Times New Roman" w:hAnsi="Times New Roman" w:cs="Times New Roman"/>
          <w:sz w:val="24"/>
          <w:szCs w:val="24"/>
        </w:rPr>
        <w:t>example,</w:t>
      </w:r>
      <w:r w:rsidR="00F4277A" w:rsidRPr="00F2202F">
        <w:rPr>
          <w:rFonts w:ascii="Times New Roman" w:hAnsi="Times New Roman" w:cs="Times New Roman"/>
          <w:sz w:val="24"/>
          <w:szCs w:val="24"/>
        </w:rPr>
        <w:t xml:space="preserve"> in </w:t>
      </w:r>
      <w:r w:rsidR="00227E8F">
        <w:rPr>
          <w:rFonts w:ascii="Times New Roman" w:hAnsi="Times New Roman" w:cs="Times New Roman"/>
          <w:sz w:val="24"/>
          <w:szCs w:val="24"/>
        </w:rPr>
        <w:t>Tesco</w:t>
      </w:r>
      <w:r w:rsidR="00F4277A" w:rsidRPr="00F2202F">
        <w:rPr>
          <w:rFonts w:ascii="Times New Roman" w:hAnsi="Times New Roman" w:cs="Times New Roman"/>
          <w:sz w:val="24"/>
          <w:szCs w:val="24"/>
        </w:rPr>
        <w:t xml:space="preserve">, knowledge is found in data bases, emails, company server and of course the employees working for them. After identifying the sources, the meaning and purpose of the knowledge has to be understood. For </w:t>
      </w:r>
      <w:r w:rsidR="00037C62" w:rsidRPr="00F2202F">
        <w:rPr>
          <w:rFonts w:ascii="Times New Roman" w:hAnsi="Times New Roman" w:cs="Times New Roman"/>
          <w:sz w:val="24"/>
          <w:szCs w:val="24"/>
        </w:rPr>
        <w:t>example,</w:t>
      </w:r>
      <w:r w:rsidR="00F4277A" w:rsidRPr="00F2202F">
        <w:rPr>
          <w:rFonts w:ascii="Times New Roman" w:hAnsi="Times New Roman" w:cs="Times New Roman"/>
          <w:sz w:val="24"/>
          <w:szCs w:val="24"/>
        </w:rPr>
        <w:t xml:space="preserve"> in </w:t>
      </w:r>
      <w:r w:rsidR="00227E8F">
        <w:rPr>
          <w:rFonts w:ascii="Times New Roman" w:hAnsi="Times New Roman" w:cs="Times New Roman"/>
          <w:sz w:val="24"/>
          <w:szCs w:val="24"/>
        </w:rPr>
        <w:t>Tesco</w:t>
      </w:r>
      <w:r w:rsidR="00F4277A" w:rsidRPr="00F2202F">
        <w:rPr>
          <w:rFonts w:ascii="Times New Roman" w:hAnsi="Times New Roman" w:cs="Times New Roman"/>
          <w:sz w:val="24"/>
          <w:szCs w:val="24"/>
        </w:rPr>
        <w:t xml:space="preserve"> the knowledge acquired from market research provides information on customer purchasing trends. It helps the management to determine probable future trends and focus on sourcing items which are more likely to be in high demand. </w:t>
      </w:r>
      <w:r w:rsidR="003D4A9E" w:rsidRPr="00F2202F">
        <w:rPr>
          <w:rFonts w:ascii="Times New Roman" w:hAnsi="Times New Roman" w:cs="Times New Roman"/>
          <w:sz w:val="24"/>
          <w:szCs w:val="24"/>
        </w:rPr>
        <w:t>Thus,</w:t>
      </w:r>
      <w:r w:rsidR="00F4277A" w:rsidRPr="00F2202F">
        <w:rPr>
          <w:rFonts w:ascii="Times New Roman" w:hAnsi="Times New Roman" w:cs="Times New Roman"/>
          <w:sz w:val="24"/>
          <w:szCs w:val="24"/>
        </w:rPr>
        <w:t xml:space="preserve"> their use is also identified which satisfies the next step of the framework. As the use is identified, then in time of need, the knowledge can be accessed without any doubt or uncertainty</w:t>
      </w:r>
      <w:r w:rsidR="0014126E" w:rsidRPr="0014126E">
        <w:rPr>
          <w:rFonts w:ascii="Times New Roman" w:hAnsi="Times New Roman" w:cs="Times New Roman"/>
          <w:sz w:val="24"/>
          <w:szCs w:val="24"/>
        </w:rPr>
        <w:t xml:space="preserve"> </w:t>
      </w:r>
      <w:r w:rsidR="0014126E">
        <w:rPr>
          <w:rFonts w:ascii="Times New Roman" w:hAnsi="Times New Roman" w:cs="Times New Roman"/>
          <w:sz w:val="24"/>
          <w:szCs w:val="24"/>
        </w:rPr>
        <w:t>(</w:t>
      </w:r>
      <w:proofErr w:type="spellStart"/>
      <w:r w:rsidR="0014126E" w:rsidRPr="002738A8">
        <w:rPr>
          <w:rFonts w:ascii="Times New Roman" w:hAnsi="Times New Roman" w:cs="Times New Roman"/>
          <w:sz w:val="24"/>
          <w:szCs w:val="24"/>
        </w:rPr>
        <w:t>Andreeva</w:t>
      </w:r>
      <w:proofErr w:type="spellEnd"/>
      <w:r w:rsidR="0014126E">
        <w:rPr>
          <w:rFonts w:ascii="Times New Roman" w:hAnsi="Times New Roman" w:cs="Times New Roman"/>
          <w:sz w:val="24"/>
          <w:szCs w:val="24"/>
        </w:rPr>
        <w:t xml:space="preserve"> &amp;</w:t>
      </w:r>
      <w:r w:rsidR="0014126E" w:rsidRPr="002738A8">
        <w:rPr>
          <w:rFonts w:ascii="Times New Roman" w:hAnsi="Times New Roman" w:cs="Times New Roman"/>
          <w:sz w:val="24"/>
          <w:szCs w:val="24"/>
        </w:rPr>
        <w:t xml:space="preserve"> </w:t>
      </w:r>
      <w:proofErr w:type="spellStart"/>
      <w:r w:rsidR="0014126E" w:rsidRPr="002738A8">
        <w:rPr>
          <w:rFonts w:ascii="Times New Roman" w:hAnsi="Times New Roman" w:cs="Times New Roman"/>
          <w:sz w:val="24"/>
          <w:szCs w:val="24"/>
        </w:rPr>
        <w:t>Kianto</w:t>
      </w:r>
      <w:proofErr w:type="spellEnd"/>
      <w:r w:rsidR="0014126E" w:rsidRPr="002738A8">
        <w:rPr>
          <w:rFonts w:ascii="Times New Roman" w:hAnsi="Times New Roman" w:cs="Times New Roman"/>
          <w:sz w:val="24"/>
          <w:szCs w:val="24"/>
        </w:rPr>
        <w:t>, 2012)</w:t>
      </w:r>
      <w:r w:rsidR="00F4277A" w:rsidRPr="00F2202F">
        <w:rPr>
          <w:rFonts w:ascii="Times New Roman" w:hAnsi="Times New Roman" w:cs="Times New Roman"/>
          <w:sz w:val="24"/>
          <w:szCs w:val="24"/>
        </w:rPr>
        <w:t xml:space="preserve">. </w:t>
      </w:r>
    </w:p>
    <w:p w14:paraId="3AA3E736" w14:textId="77777777" w:rsidR="00F4277A" w:rsidRPr="00F2202F" w:rsidRDefault="00F4277A"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After these steps are completed, the form in which the knowledge is stored has to be identified. There are mainly three forms in which knowledge can be stored. The first one is in traditional documents in paper format. It contains detail description of any instance or experience which stores knowledge. Other form is digital, which can be founding computer hard drives in written form or in the form of pictures, videos or recordings. And the third form is in the memory of </w:t>
      </w:r>
      <w:r w:rsidRPr="00F2202F">
        <w:rPr>
          <w:rFonts w:ascii="Times New Roman" w:hAnsi="Times New Roman" w:cs="Times New Roman"/>
          <w:sz w:val="24"/>
          <w:szCs w:val="24"/>
        </w:rPr>
        <w:lastRenderedPageBreak/>
        <w:t xml:space="preserve">individuals which can be acquired form told and shared experiences. </w:t>
      </w:r>
      <w:r w:rsidR="008A14D9" w:rsidRPr="00F2202F">
        <w:rPr>
          <w:rFonts w:ascii="Times New Roman" w:hAnsi="Times New Roman" w:cs="Times New Roman"/>
          <w:sz w:val="24"/>
          <w:szCs w:val="24"/>
        </w:rPr>
        <w:t>The knowledge has to be converted into a format which can be accessible in time of need</w:t>
      </w:r>
      <w:r w:rsidR="003D4A9E">
        <w:rPr>
          <w:rFonts w:ascii="Times New Roman" w:hAnsi="Times New Roman" w:cs="Times New Roman"/>
          <w:sz w:val="24"/>
          <w:szCs w:val="24"/>
        </w:rPr>
        <w:t>.</w:t>
      </w:r>
      <w:r w:rsidR="008A14D9" w:rsidRPr="00F2202F">
        <w:rPr>
          <w:rFonts w:ascii="Times New Roman" w:hAnsi="Times New Roman" w:cs="Times New Roman"/>
          <w:sz w:val="24"/>
          <w:szCs w:val="24"/>
        </w:rPr>
        <w:t xml:space="preserve"> </w:t>
      </w:r>
    </w:p>
    <w:p w14:paraId="3CE9CB60" w14:textId="77777777" w:rsidR="008A14D9" w:rsidRPr="00F2202F" w:rsidRDefault="008A14D9"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Lastly, the accessibility of the knowledge asset has to be determined. The sensitivity and secrecy of the knowledge has to be understood and the degree of clearance to be provided to the individuals should be determined. Some knowledge assets might also be inaccessible due to the proper clearance or the capability to access it. The relevant knowledge </w:t>
      </w:r>
      <w:r w:rsidR="00B77421" w:rsidRPr="00F2202F">
        <w:rPr>
          <w:rFonts w:ascii="Times New Roman" w:hAnsi="Times New Roman" w:cs="Times New Roman"/>
          <w:sz w:val="24"/>
          <w:szCs w:val="24"/>
        </w:rPr>
        <w:t>is</w:t>
      </w:r>
      <w:r w:rsidRPr="00F2202F">
        <w:rPr>
          <w:rFonts w:ascii="Times New Roman" w:hAnsi="Times New Roman" w:cs="Times New Roman"/>
          <w:sz w:val="24"/>
          <w:szCs w:val="24"/>
        </w:rPr>
        <w:t xml:space="preserve"> to be made accessible to relevant individuals. </w:t>
      </w:r>
    </w:p>
    <w:p w14:paraId="702BE3A9" w14:textId="77777777" w:rsidR="008A14D9" w:rsidRPr="00F2202F" w:rsidRDefault="008A14D9" w:rsidP="00F2202F">
      <w:pPr>
        <w:pStyle w:val="Heading2"/>
        <w:spacing w:line="360" w:lineRule="auto"/>
        <w:jc w:val="both"/>
        <w:rPr>
          <w:rFonts w:cs="Times New Roman"/>
          <w:sz w:val="24"/>
          <w:szCs w:val="24"/>
        </w:rPr>
      </w:pPr>
      <w:bookmarkStart w:id="5" w:name="_Toc2886850"/>
      <w:r w:rsidRPr="00F2202F">
        <w:rPr>
          <w:rFonts w:cs="Times New Roman"/>
          <w:sz w:val="24"/>
          <w:szCs w:val="24"/>
        </w:rPr>
        <w:t>d) Evaluation of actual knowledge and potential knowledge:</w:t>
      </w:r>
      <w:bookmarkEnd w:id="5"/>
    </w:p>
    <w:p w14:paraId="5EC9B6AA" w14:textId="77777777" w:rsidR="008A14D9" w:rsidRPr="00F2202F" w:rsidRDefault="00B02914" w:rsidP="00F2202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1" locked="0" layoutInCell="1" allowOverlap="1" wp14:anchorId="7334CB43" wp14:editId="4B66B0E4">
            <wp:simplePos x="0" y="0"/>
            <wp:positionH relativeFrom="margin">
              <wp:posOffset>2762250</wp:posOffset>
            </wp:positionH>
            <wp:positionV relativeFrom="paragraph">
              <wp:posOffset>1581785</wp:posOffset>
            </wp:positionV>
            <wp:extent cx="3192780" cy="1152525"/>
            <wp:effectExtent l="0" t="0" r="7620" b="9525"/>
            <wp:wrapTight wrapText="bothSides">
              <wp:wrapPolygon edited="0">
                <wp:start x="0" y="0"/>
                <wp:lineTo x="0" y="21421"/>
                <wp:lineTo x="21523" y="21421"/>
                <wp:lineTo x="215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ownload (3).jpg"/>
                    <pic:cNvPicPr/>
                  </pic:nvPicPr>
                  <pic:blipFill>
                    <a:blip r:embed="rId16">
                      <a:extLst>
                        <a:ext uri="{28A0092B-C50C-407E-A947-70E740481C1C}">
                          <a14:useLocalDpi xmlns:a14="http://schemas.microsoft.com/office/drawing/2010/main" val="0"/>
                        </a:ext>
                      </a:extLst>
                    </a:blip>
                    <a:stretch>
                      <a:fillRect/>
                    </a:stretch>
                  </pic:blipFill>
                  <pic:spPr>
                    <a:xfrm>
                      <a:off x="0" y="0"/>
                      <a:ext cx="3192780" cy="1152525"/>
                    </a:xfrm>
                    <a:prstGeom prst="rect">
                      <a:avLst/>
                    </a:prstGeom>
                  </pic:spPr>
                </pic:pic>
              </a:graphicData>
            </a:graphic>
            <wp14:sizeRelH relativeFrom="margin">
              <wp14:pctWidth>0</wp14:pctWidth>
            </wp14:sizeRelH>
            <wp14:sizeRelV relativeFrom="margin">
              <wp14:pctHeight>0</wp14:pctHeight>
            </wp14:sizeRelV>
          </wp:anchor>
        </w:drawing>
      </w:r>
      <w:r w:rsidR="00FA7510" w:rsidRPr="00F2202F">
        <w:rPr>
          <w:rFonts w:ascii="Times New Roman" w:hAnsi="Times New Roman" w:cs="Times New Roman"/>
          <w:sz w:val="24"/>
          <w:szCs w:val="24"/>
        </w:rPr>
        <w:t xml:space="preserve">Business organizations are valued against the amount of tangible assets they hold which can be utilized for potentially increasing profits and revenue streams. </w:t>
      </w:r>
      <w:r w:rsidR="001710B6" w:rsidRPr="00F2202F">
        <w:rPr>
          <w:rFonts w:ascii="Times New Roman" w:hAnsi="Times New Roman" w:cs="Times New Roman"/>
          <w:sz w:val="24"/>
          <w:szCs w:val="24"/>
        </w:rPr>
        <w:t xml:space="preserve">Physical assets can be measured easily due to their tangible existence and </w:t>
      </w:r>
      <w:r w:rsidR="00037C62" w:rsidRPr="00F2202F">
        <w:rPr>
          <w:rFonts w:ascii="Times New Roman" w:hAnsi="Times New Roman" w:cs="Times New Roman"/>
          <w:sz w:val="24"/>
          <w:szCs w:val="24"/>
        </w:rPr>
        <w:t>real-world</w:t>
      </w:r>
      <w:r w:rsidR="001710B6" w:rsidRPr="00F2202F">
        <w:rPr>
          <w:rFonts w:ascii="Times New Roman" w:hAnsi="Times New Roman" w:cs="Times New Roman"/>
          <w:sz w:val="24"/>
          <w:szCs w:val="24"/>
        </w:rPr>
        <w:t xml:space="preserve"> value. But intangible </w:t>
      </w:r>
      <w:r w:rsidR="00037C62" w:rsidRPr="00F2202F">
        <w:rPr>
          <w:rFonts w:ascii="Times New Roman" w:hAnsi="Times New Roman" w:cs="Times New Roman"/>
          <w:sz w:val="24"/>
          <w:szCs w:val="24"/>
        </w:rPr>
        <w:t>assets</w:t>
      </w:r>
      <w:r w:rsidR="001710B6" w:rsidRPr="00F2202F">
        <w:rPr>
          <w:rFonts w:ascii="Times New Roman" w:hAnsi="Times New Roman" w:cs="Times New Roman"/>
          <w:sz w:val="24"/>
          <w:szCs w:val="24"/>
        </w:rPr>
        <w:t xml:space="preserve"> cannot be assigned with a value nor can they be measured. But they are as valuable as the tangible assets if not more. One of the main intangible assets include knowledge. Though it is difficult to measure them on any scale, their existence is reflected in the organizational functions and the quality of work the organizations put forth. For example, the knowledge of </w:t>
      </w:r>
      <w:r w:rsidR="00227E8F">
        <w:rPr>
          <w:rFonts w:ascii="Times New Roman" w:hAnsi="Times New Roman" w:cs="Times New Roman"/>
          <w:sz w:val="24"/>
          <w:szCs w:val="24"/>
        </w:rPr>
        <w:t>Tesco</w:t>
      </w:r>
      <w:r w:rsidR="001710B6" w:rsidRPr="00F2202F">
        <w:rPr>
          <w:rFonts w:ascii="Times New Roman" w:hAnsi="Times New Roman" w:cs="Times New Roman"/>
          <w:sz w:val="24"/>
          <w:szCs w:val="24"/>
        </w:rPr>
        <w:t xml:space="preserve"> in the field of customer service can be assess through the customer feedbacks both in their online stores and their physical outlets. All the customers leave with a smile and with the goods they need. The following section is focused on assessing actual and potential knowledge assets. It will be done in the context of the experience of the learner while working as a manager in a branch of </w:t>
      </w:r>
      <w:r w:rsidR="00227E8F">
        <w:rPr>
          <w:rFonts w:ascii="Times New Roman" w:hAnsi="Times New Roman" w:cs="Times New Roman"/>
          <w:sz w:val="24"/>
          <w:szCs w:val="24"/>
        </w:rPr>
        <w:t>Tesco</w:t>
      </w:r>
      <w:r w:rsidR="001710B6" w:rsidRPr="00F2202F">
        <w:rPr>
          <w:rFonts w:ascii="Times New Roman" w:hAnsi="Times New Roman" w:cs="Times New Roman"/>
          <w:sz w:val="24"/>
          <w:szCs w:val="24"/>
        </w:rPr>
        <w:t xml:space="preserve">. </w:t>
      </w:r>
    </w:p>
    <w:p w14:paraId="7B7183BA" w14:textId="77777777" w:rsidR="009B65B6" w:rsidRPr="00F2202F" w:rsidRDefault="001710B6"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Actual knowledge assets </w:t>
      </w:r>
      <w:r w:rsidR="00037C62" w:rsidRPr="00F2202F">
        <w:rPr>
          <w:rFonts w:ascii="Times New Roman" w:hAnsi="Times New Roman" w:cs="Times New Roman"/>
          <w:sz w:val="24"/>
          <w:szCs w:val="24"/>
        </w:rPr>
        <w:t>refer</w:t>
      </w:r>
      <w:r w:rsidRPr="00F2202F">
        <w:rPr>
          <w:rFonts w:ascii="Times New Roman" w:hAnsi="Times New Roman" w:cs="Times New Roman"/>
          <w:sz w:val="24"/>
          <w:szCs w:val="24"/>
        </w:rPr>
        <w:t xml:space="preserve"> to the knowledge assets of an organizations which is currently inexistence whereas, potential knowledge assets are the assents which can be acquired by using the available resources of the organization. While the learner worked at </w:t>
      </w:r>
      <w:r w:rsidR="00227E8F">
        <w:rPr>
          <w:rFonts w:ascii="Times New Roman" w:hAnsi="Times New Roman" w:cs="Times New Roman"/>
          <w:sz w:val="24"/>
          <w:szCs w:val="24"/>
        </w:rPr>
        <w:t>Tesco</w:t>
      </w:r>
      <w:r w:rsidRPr="00F2202F">
        <w:rPr>
          <w:rFonts w:ascii="Times New Roman" w:hAnsi="Times New Roman" w:cs="Times New Roman"/>
          <w:sz w:val="24"/>
          <w:szCs w:val="24"/>
        </w:rPr>
        <w:t>, the organization conducted rigorous market research for understanding customer trends. The knowledge asset gained from such researches were actual knowledge assets</w:t>
      </w:r>
      <w:r w:rsidR="00B66EB9" w:rsidRPr="00B66EB9">
        <w:rPr>
          <w:rFonts w:ascii="Times New Roman" w:hAnsi="Times New Roman" w:cs="Times New Roman"/>
          <w:sz w:val="24"/>
          <w:szCs w:val="24"/>
        </w:rPr>
        <w:t xml:space="preserve"> </w:t>
      </w:r>
      <w:r w:rsidR="00B66EB9">
        <w:rPr>
          <w:rFonts w:ascii="Times New Roman" w:hAnsi="Times New Roman" w:cs="Times New Roman"/>
          <w:sz w:val="24"/>
          <w:szCs w:val="24"/>
        </w:rPr>
        <w:t>(</w:t>
      </w:r>
      <w:proofErr w:type="spellStart"/>
      <w:r w:rsidR="00B66EB9" w:rsidRPr="002738A8">
        <w:rPr>
          <w:rFonts w:ascii="Times New Roman" w:hAnsi="Times New Roman" w:cs="Times New Roman"/>
          <w:sz w:val="24"/>
          <w:szCs w:val="24"/>
        </w:rPr>
        <w:t>Ghasabeh</w:t>
      </w:r>
      <w:proofErr w:type="spellEnd"/>
      <w:r w:rsidR="00B66EB9">
        <w:rPr>
          <w:rFonts w:ascii="Times New Roman" w:hAnsi="Times New Roman" w:cs="Times New Roman"/>
          <w:sz w:val="24"/>
          <w:szCs w:val="24"/>
        </w:rPr>
        <w:t xml:space="preserve"> &amp;</w:t>
      </w:r>
      <w:r w:rsidR="00B66EB9" w:rsidRPr="002738A8">
        <w:rPr>
          <w:rFonts w:ascii="Times New Roman" w:hAnsi="Times New Roman" w:cs="Times New Roman"/>
          <w:sz w:val="24"/>
          <w:szCs w:val="24"/>
        </w:rPr>
        <w:t xml:space="preserve"> </w:t>
      </w:r>
      <w:proofErr w:type="spellStart"/>
      <w:r w:rsidR="00B66EB9" w:rsidRPr="002738A8">
        <w:rPr>
          <w:rFonts w:ascii="Times New Roman" w:hAnsi="Times New Roman" w:cs="Times New Roman"/>
          <w:sz w:val="24"/>
          <w:szCs w:val="24"/>
        </w:rPr>
        <w:t>Provitera</w:t>
      </w:r>
      <w:proofErr w:type="spellEnd"/>
      <w:r w:rsidR="00B66EB9" w:rsidRPr="002738A8">
        <w:rPr>
          <w:rFonts w:ascii="Times New Roman" w:hAnsi="Times New Roman" w:cs="Times New Roman"/>
          <w:sz w:val="24"/>
          <w:szCs w:val="24"/>
        </w:rPr>
        <w:t>, 2018)</w:t>
      </w:r>
      <w:r w:rsidRPr="00F2202F">
        <w:rPr>
          <w:rFonts w:ascii="Times New Roman" w:hAnsi="Times New Roman" w:cs="Times New Roman"/>
          <w:sz w:val="24"/>
          <w:szCs w:val="24"/>
        </w:rPr>
        <w:t xml:space="preserve">. On the other </w:t>
      </w:r>
      <w:r w:rsidR="00B77421" w:rsidRPr="00F2202F">
        <w:rPr>
          <w:rFonts w:ascii="Times New Roman" w:hAnsi="Times New Roman" w:cs="Times New Roman"/>
          <w:sz w:val="24"/>
          <w:szCs w:val="24"/>
        </w:rPr>
        <w:t>hand,</w:t>
      </w:r>
      <w:r w:rsidRPr="00F2202F">
        <w:rPr>
          <w:rFonts w:ascii="Times New Roman" w:hAnsi="Times New Roman" w:cs="Times New Roman"/>
          <w:sz w:val="24"/>
          <w:szCs w:val="24"/>
        </w:rPr>
        <w:t xml:space="preserve"> </w:t>
      </w:r>
      <w:r w:rsidR="00227E8F">
        <w:rPr>
          <w:rFonts w:ascii="Times New Roman" w:hAnsi="Times New Roman" w:cs="Times New Roman"/>
          <w:sz w:val="24"/>
          <w:szCs w:val="24"/>
        </w:rPr>
        <w:t>Tesco</w:t>
      </w:r>
      <w:r w:rsidRPr="00F2202F">
        <w:rPr>
          <w:rFonts w:ascii="Times New Roman" w:hAnsi="Times New Roman" w:cs="Times New Roman"/>
          <w:sz w:val="24"/>
          <w:szCs w:val="24"/>
        </w:rPr>
        <w:t xml:space="preserve"> also planned to explore the automobile market by utilizing their technical team for conducting a research. This was potential knowledge asset. Some other examples include, the proprietary checkout and anti-theft system of </w:t>
      </w:r>
      <w:r w:rsidR="00227E8F">
        <w:rPr>
          <w:rFonts w:ascii="Times New Roman" w:hAnsi="Times New Roman" w:cs="Times New Roman"/>
          <w:sz w:val="24"/>
          <w:szCs w:val="24"/>
        </w:rPr>
        <w:t>Tesco</w:t>
      </w:r>
      <w:r w:rsidRPr="00F2202F">
        <w:rPr>
          <w:rFonts w:ascii="Times New Roman" w:hAnsi="Times New Roman" w:cs="Times New Roman"/>
          <w:sz w:val="24"/>
          <w:szCs w:val="24"/>
        </w:rPr>
        <w:t xml:space="preserve"> which prevented any individual to go out </w:t>
      </w:r>
      <w:r w:rsidRPr="00F2202F">
        <w:rPr>
          <w:rFonts w:ascii="Times New Roman" w:hAnsi="Times New Roman" w:cs="Times New Roman"/>
          <w:sz w:val="24"/>
          <w:szCs w:val="24"/>
        </w:rPr>
        <w:lastRenderedPageBreak/>
        <w:t xml:space="preserve">with a commodity without paying for the, the commodities were encrypted with codes, if they passed </w:t>
      </w:r>
      <w:r w:rsidR="00037C62" w:rsidRPr="00F2202F">
        <w:rPr>
          <w:rFonts w:ascii="Times New Roman" w:hAnsi="Times New Roman" w:cs="Times New Roman"/>
          <w:sz w:val="24"/>
          <w:szCs w:val="24"/>
        </w:rPr>
        <w:t>through,</w:t>
      </w:r>
      <w:r w:rsidRPr="00F2202F">
        <w:rPr>
          <w:rFonts w:ascii="Times New Roman" w:hAnsi="Times New Roman" w:cs="Times New Roman"/>
          <w:sz w:val="24"/>
          <w:szCs w:val="24"/>
        </w:rPr>
        <w:t xml:space="preserve"> </w:t>
      </w:r>
      <w:r w:rsidR="00037C62">
        <w:rPr>
          <w:rFonts w:ascii="Times New Roman" w:hAnsi="Times New Roman" w:cs="Times New Roman"/>
          <w:sz w:val="24"/>
          <w:szCs w:val="24"/>
        </w:rPr>
        <w:t>t</w:t>
      </w:r>
      <w:r w:rsidRPr="00F2202F">
        <w:rPr>
          <w:rFonts w:ascii="Times New Roman" w:hAnsi="Times New Roman" w:cs="Times New Roman"/>
          <w:sz w:val="24"/>
          <w:szCs w:val="24"/>
        </w:rPr>
        <w:t xml:space="preserve">he main door without being checked out at the counter first, alarms would go off. This was actual knowledge. On the other hand, the venture of </w:t>
      </w:r>
      <w:r w:rsidR="00227E8F">
        <w:rPr>
          <w:rFonts w:ascii="Times New Roman" w:hAnsi="Times New Roman" w:cs="Times New Roman"/>
          <w:sz w:val="24"/>
          <w:szCs w:val="24"/>
        </w:rPr>
        <w:t>Tesco</w:t>
      </w:r>
      <w:r w:rsidRPr="00F2202F">
        <w:rPr>
          <w:rFonts w:ascii="Times New Roman" w:hAnsi="Times New Roman" w:cs="Times New Roman"/>
          <w:sz w:val="24"/>
          <w:szCs w:val="24"/>
        </w:rPr>
        <w:t xml:space="preserve"> to introduce automated food sampling stations was potential knowledge.</w:t>
      </w:r>
      <w:r w:rsidR="00406DC5">
        <w:rPr>
          <w:rFonts w:ascii="Times New Roman" w:hAnsi="Times New Roman" w:cs="Times New Roman"/>
          <w:sz w:val="24"/>
          <w:szCs w:val="24"/>
        </w:rPr>
        <w:t xml:space="preserve"> </w:t>
      </w:r>
      <w:r w:rsidR="009B65B6" w:rsidRPr="00F2202F">
        <w:rPr>
          <w:rFonts w:ascii="Times New Roman" w:hAnsi="Times New Roman" w:cs="Times New Roman"/>
          <w:sz w:val="24"/>
          <w:szCs w:val="24"/>
        </w:rPr>
        <w:t xml:space="preserve">Actual knowledge </w:t>
      </w:r>
      <w:r w:rsidR="001C3F8C" w:rsidRPr="00F2202F">
        <w:rPr>
          <w:rFonts w:ascii="Times New Roman" w:hAnsi="Times New Roman" w:cs="Times New Roman"/>
          <w:sz w:val="24"/>
          <w:szCs w:val="24"/>
        </w:rPr>
        <w:t>has</w:t>
      </w:r>
      <w:r w:rsidR="009B65B6" w:rsidRPr="00F2202F">
        <w:rPr>
          <w:rFonts w:ascii="Times New Roman" w:hAnsi="Times New Roman" w:cs="Times New Roman"/>
          <w:sz w:val="24"/>
          <w:szCs w:val="24"/>
        </w:rPr>
        <w:t xml:space="preserve"> proof of concept. The same cannot be said for potential knowledge. The application of and success of potential knowledge has to go through a rigorous system in order to portray any significant evidence. And application of these potential knowledge also requires change management steps so that the transitions are smooth and the changes do not leave the stake holders over whelmed</w:t>
      </w:r>
      <w:r w:rsidR="00F1044A">
        <w:rPr>
          <w:rFonts w:ascii="Times New Roman" w:hAnsi="Times New Roman" w:cs="Times New Roman"/>
          <w:sz w:val="24"/>
          <w:szCs w:val="24"/>
        </w:rPr>
        <w:t>.</w:t>
      </w:r>
      <w:r w:rsidR="009B65B6" w:rsidRPr="00F2202F">
        <w:rPr>
          <w:rFonts w:ascii="Times New Roman" w:hAnsi="Times New Roman" w:cs="Times New Roman"/>
          <w:sz w:val="24"/>
          <w:szCs w:val="24"/>
        </w:rPr>
        <w:t xml:space="preserve"> </w:t>
      </w:r>
    </w:p>
    <w:p w14:paraId="4CD76CF5" w14:textId="77777777" w:rsidR="009B65B6" w:rsidRPr="00F2202F" w:rsidRDefault="009B65B6"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Lastly it can be said that potential knowledge holds justification for the actual knowledge and actual knowledge produces a base of knowledge on which the potential knowledge can be built upon. Both of these knowledge assets are benefitted by each other as one provides legitimacy and the other provides opportunity for each other respectively. </w:t>
      </w:r>
    </w:p>
    <w:p w14:paraId="7F7BCC8A" w14:textId="77777777" w:rsidR="009B65B6" w:rsidRPr="00F2202F" w:rsidRDefault="009B65B6" w:rsidP="00F2202F">
      <w:pPr>
        <w:pStyle w:val="Heading1"/>
        <w:spacing w:line="360" w:lineRule="auto"/>
        <w:jc w:val="both"/>
        <w:rPr>
          <w:rFonts w:cs="Times New Roman"/>
          <w:sz w:val="24"/>
          <w:szCs w:val="24"/>
        </w:rPr>
      </w:pPr>
      <w:bookmarkStart w:id="6" w:name="_Toc2886851"/>
      <w:r w:rsidRPr="00F2202F">
        <w:rPr>
          <w:rFonts w:cs="Times New Roman"/>
          <w:sz w:val="24"/>
          <w:szCs w:val="24"/>
        </w:rPr>
        <w:t>AC2</w:t>
      </w:r>
      <w:bookmarkEnd w:id="6"/>
    </w:p>
    <w:p w14:paraId="4B62CCA8" w14:textId="77777777" w:rsidR="009B65B6" w:rsidRPr="00F2202F" w:rsidRDefault="009B65B6" w:rsidP="00F2202F">
      <w:pPr>
        <w:pStyle w:val="Heading2"/>
        <w:spacing w:line="360" w:lineRule="auto"/>
        <w:jc w:val="both"/>
        <w:rPr>
          <w:rFonts w:cs="Times New Roman"/>
          <w:sz w:val="24"/>
          <w:szCs w:val="24"/>
        </w:rPr>
      </w:pPr>
      <w:bookmarkStart w:id="7" w:name="_Toc2886852"/>
      <w:r w:rsidRPr="00F2202F">
        <w:rPr>
          <w:rFonts w:cs="Times New Roman"/>
          <w:sz w:val="24"/>
          <w:szCs w:val="24"/>
        </w:rPr>
        <w:t>a) Explanation of the knowledge creation process, knowledge storing process, knowledge application process and knowledge integration process:</w:t>
      </w:r>
      <w:bookmarkEnd w:id="7"/>
    </w:p>
    <w:p w14:paraId="2852330E" w14:textId="77777777" w:rsidR="00F2202F" w:rsidRPr="00B224BF" w:rsidRDefault="009B65B6" w:rsidP="00F2202F">
      <w:pPr>
        <w:spacing w:line="360" w:lineRule="auto"/>
        <w:jc w:val="both"/>
        <w:rPr>
          <w:rFonts w:ascii="Times New Roman" w:hAnsi="Times New Roman" w:cs="Times New Roman"/>
          <w:b/>
          <w:sz w:val="24"/>
          <w:szCs w:val="24"/>
        </w:rPr>
      </w:pPr>
      <w:r w:rsidRPr="005D42AE">
        <w:rPr>
          <w:rFonts w:ascii="Times New Roman" w:hAnsi="Times New Roman" w:cs="Times New Roman"/>
          <w:b/>
          <w:sz w:val="24"/>
          <w:szCs w:val="24"/>
          <w:u w:val="single"/>
        </w:rPr>
        <w:t>Knowledge creation process:</w:t>
      </w:r>
      <w:r w:rsidR="005D42AE">
        <w:rPr>
          <w:rFonts w:ascii="Times New Roman" w:hAnsi="Times New Roman" w:cs="Times New Roman"/>
          <w:b/>
          <w:sz w:val="24"/>
          <w:szCs w:val="24"/>
        </w:rPr>
        <w:t xml:space="preserve"> </w:t>
      </w:r>
      <w:r w:rsidRPr="00F2202F">
        <w:rPr>
          <w:rFonts w:ascii="Times New Roman" w:hAnsi="Times New Roman" w:cs="Times New Roman"/>
          <w:sz w:val="24"/>
          <w:szCs w:val="24"/>
        </w:rPr>
        <w:t xml:space="preserve">Creating knowledge helps to generate a newer version of existing knowledge or helps to create completely new knowledge </w:t>
      </w:r>
      <w:r w:rsidR="00FA0ABD" w:rsidRPr="00F2202F">
        <w:rPr>
          <w:rFonts w:ascii="Times New Roman" w:hAnsi="Times New Roman" w:cs="Times New Roman"/>
          <w:sz w:val="24"/>
          <w:szCs w:val="24"/>
        </w:rPr>
        <w:t xml:space="preserve">which adds value to the existing knowledge base and produces opportunities for further studies. The knowledge creation process is conducted through some significant steps. These are discussed in the following section. </w:t>
      </w:r>
    </w:p>
    <w:p w14:paraId="747D7ABF" w14:textId="77777777" w:rsidR="00FA0ABD" w:rsidRPr="00F2202F" w:rsidRDefault="00FA0ABD"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The area of knowledge creation has to be determined. For example, if </w:t>
      </w:r>
      <w:r w:rsidR="00227E8F">
        <w:rPr>
          <w:rFonts w:ascii="Times New Roman" w:hAnsi="Times New Roman" w:cs="Times New Roman"/>
          <w:sz w:val="24"/>
          <w:szCs w:val="24"/>
        </w:rPr>
        <w:t>Tesco</w:t>
      </w:r>
      <w:r w:rsidRPr="00F2202F">
        <w:rPr>
          <w:rFonts w:ascii="Times New Roman" w:hAnsi="Times New Roman" w:cs="Times New Roman"/>
          <w:sz w:val="24"/>
          <w:szCs w:val="24"/>
        </w:rPr>
        <w:t xml:space="preserve"> </w:t>
      </w:r>
      <w:r w:rsidR="00C17C51" w:rsidRPr="00F2202F">
        <w:rPr>
          <w:rFonts w:ascii="Times New Roman" w:hAnsi="Times New Roman" w:cs="Times New Roman"/>
          <w:sz w:val="24"/>
          <w:szCs w:val="24"/>
        </w:rPr>
        <w:t>want</w:t>
      </w:r>
      <w:r w:rsidRPr="00F2202F">
        <w:rPr>
          <w:rFonts w:ascii="Times New Roman" w:hAnsi="Times New Roman" w:cs="Times New Roman"/>
          <w:sz w:val="24"/>
          <w:szCs w:val="24"/>
        </w:rPr>
        <w:t xml:space="preserve"> to create knowledge on the effects of digital technology on their operations, they would have to choose the technological aspects as the field of knowledge creation. A hypothesis has to be formulated which would provide more focus for the process of knowledge creation. For example, the hypothesis or idea for creating knowledge in the technological field of </w:t>
      </w:r>
      <w:r w:rsidR="00227E8F">
        <w:rPr>
          <w:rFonts w:ascii="Times New Roman" w:hAnsi="Times New Roman" w:cs="Times New Roman"/>
          <w:sz w:val="24"/>
          <w:szCs w:val="24"/>
        </w:rPr>
        <w:t>Tesco</w:t>
      </w:r>
      <w:r w:rsidRPr="00F2202F">
        <w:rPr>
          <w:rFonts w:ascii="Times New Roman" w:hAnsi="Times New Roman" w:cs="Times New Roman"/>
          <w:sz w:val="24"/>
          <w:szCs w:val="24"/>
        </w:rPr>
        <w:t xml:space="preserve"> can be “technology has increased efficiency and effectiveness of business functions”. This idea will either be proven right or wrong form the acquired data and new knowledge will be generated given that no knowledge is current available on this subject matter. After this the minimum viable product, which refers to the highest value created by lowest investment, has to be defined. The minimum </w:t>
      </w:r>
      <w:r w:rsidRPr="00F2202F">
        <w:rPr>
          <w:rFonts w:ascii="Times New Roman" w:hAnsi="Times New Roman" w:cs="Times New Roman"/>
          <w:sz w:val="24"/>
          <w:szCs w:val="24"/>
        </w:rPr>
        <w:lastRenderedPageBreak/>
        <w:t xml:space="preserve">viable product for the aforementioned scenario might be the accumulation of data on at least administrative and sales functions. </w:t>
      </w:r>
    </w:p>
    <w:p w14:paraId="0CDAE95A" w14:textId="77777777" w:rsidR="00FA0ABD" w:rsidRPr="00F2202F" w:rsidRDefault="00FA0ABD"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The content for the process has to be identified and isolated. This basically means what type of data is required for generating the knowledge. For this scenario the type of data required involves </w:t>
      </w:r>
      <w:r w:rsidR="00EC2FEB" w:rsidRPr="00F2202F">
        <w:rPr>
          <w:rFonts w:ascii="Times New Roman" w:hAnsi="Times New Roman" w:cs="Times New Roman"/>
          <w:sz w:val="24"/>
          <w:szCs w:val="24"/>
        </w:rPr>
        <w:t>sales data, administrative data, technological usage, efficiency data etc. the linkages among these contents are also required to be identified</w:t>
      </w:r>
      <w:r w:rsidR="00962942" w:rsidRPr="00962942">
        <w:rPr>
          <w:rFonts w:ascii="Times New Roman" w:hAnsi="Times New Roman" w:cs="Times New Roman"/>
          <w:sz w:val="24"/>
          <w:szCs w:val="24"/>
        </w:rPr>
        <w:t xml:space="preserve"> </w:t>
      </w:r>
      <w:r w:rsidR="00962942">
        <w:rPr>
          <w:rFonts w:ascii="Times New Roman" w:hAnsi="Times New Roman" w:cs="Times New Roman"/>
          <w:sz w:val="24"/>
          <w:szCs w:val="24"/>
        </w:rPr>
        <w:t>(</w:t>
      </w:r>
      <w:r w:rsidR="00962942" w:rsidRPr="002738A8">
        <w:rPr>
          <w:rFonts w:ascii="Times New Roman" w:hAnsi="Times New Roman" w:cs="Times New Roman"/>
          <w:sz w:val="24"/>
          <w:szCs w:val="24"/>
        </w:rPr>
        <w:t>Atwood, 2009)</w:t>
      </w:r>
      <w:r w:rsidR="00EC2FEB" w:rsidRPr="00F2202F">
        <w:rPr>
          <w:rFonts w:ascii="Times New Roman" w:hAnsi="Times New Roman" w:cs="Times New Roman"/>
          <w:sz w:val="24"/>
          <w:szCs w:val="24"/>
        </w:rPr>
        <w:t xml:space="preserve">. </w:t>
      </w:r>
    </w:p>
    <w:p w14:paraId="4536CDD4" w14:textId="77777777" w:rsidR="00EC2FEB" w:rsidRPr="00F2202F" w:rsidRDefault="00240D8E" w:rsidP="00F2202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408" behindDoc="1" locked="0" layoutInCell="1" allowOverlap="1" wp14:anchorId="3D9CF5DE" wp14:editId="499113B9">
            <wp:simplePos x="0" y="0"/>
            <wp:positionH relativeFrom="margin">
              <wp:align>right</wp:align>
            </wp:positionH>
            <wp:positionV relativeFrom="paragraph">
              <wp:posOffset>764540</wp:posOffset>
            </wp:positionV>
            <wp:extent cx="2990850" cy="1524000"/>
            <wp:effectExtent l="0" t="0" r="0" b="0"/>
            <wp:wrapTight wrapText="bothSides">
              <wp:wrapPolygon edited="0">
                <wp:start x="0" y="0"/>
                <wp:lineTo x="0" y="21330"/>
                <wp:lineTo x="21462" y="21330"/>
                <wp:lineTo x="2146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s (1).jpg"/>
                    <pic:cNvPicPr/>
                  </pic:nvPicPr>
                  <pic:blipFill>
                    <a:blip r:embed="rId17">
                      <a:extLst>
                        <a:ext uri="{28A0092B-C50C-407E-A947-70E740481C1C}">
                          <a14:useLocalDpi xmlns:a14="http://schemas.microsoft.com/office/drawing/2010/main" val="0"/>
                        </a:ext>
                      </a:extLst>
                    </a:blip>
                    <a:stretch>
                      <a:fillRect/>
                    </a:stretch>
                  </pic:blipFill>
                  <pic:spPr>
                    <a:xfrm>
                      <a:off x="0" y="0"/>
                      <a:ext cx="2990850" cy="1524000"/>
                    </a:xfrm>
                    <a:prstGeom prst="rect">
                      <a:avLst/>
                    </a:prstGeom>
                  </pic:spPr>
                </pic:pic>
              </a:graphicData>
            </a:graphic>
          </wp:anchor>
        </w:drawing>
      </w:r>
      <w:r w:rsidR="00EC2FEB" w:rsidRPr="00F2202F">
        <w:rPr>
          <w:rFonts w:ascii="Times New Roman" w:hAnsi="Times New Roman" w:cs="Times New Roman"/>
          <w:sz w:val="24"/>
          <w:szCs w:val="24"/>
        </w:rPr>
        <w:t>The technology plan or the tools which will be used to successfully conduct the research are to be identified. For this particular scenario the tools which will be used are questionnaire, social media, statistical software etc. it is safer to use these tools as manual methods of data collection and calculation might be subjected to errors. The individuals responsible for generating the knowledge are required to be equipped will all the relevant skills. The skills mainly include, data interpretation, qualitative analysis, data collection, statistical calculations etc. Ultimately when the knowledge I acquired, it should be made flexible and should be subjected to new knowledge so that it is rectified and strengthened in a continuous fashion</w:t>
      </w:r>
      <w:r w:rsidR="00B224BF">
        <w:rPr>
          <w:rFonts w:ascii="Times New Roman" w:hAnsi="Times New Roman" w:cs="Times New Roman"/>
          <w:sz w:val="24"/>
          <w:szCs w:val="24"/>
        </w:rPr>
        <w:t>.</w:t>
      </w:r>
      <w:r w:rsidR="00EC2FEB" w:rsidRPr="00F2202F">
        <w:rPr>
          <w:rFonts w:ascii="Times New Roman" w:hAnsi="Times New Roman" w:cs="Times New Roman"/>
          <w:sz w:val="24"/>
          <w:szCs w:val="24"/>
        </w:rPr>
        <w:t xml:space="preserve"> </w:t>
      </w:r>
    </w:p>
    <w:p w14:paraId="62831754" w14:textId="77777777" w:rsidR="00EC2FEB" w:rsidRPr="00C33EC2" w:rsidRDefault="00EC2FEB" w:rsidP="00F2202F">
      <w:pPr>
        <w:spacing w:line="360" w:lineRule="auto"/>
        <w:jc w:val="both"/>
        <w:rPr>
          <w:rFonts w:ascii="Times New Roman" w:hAnsi="Times New Roman" w:cs="Times New Roman"/>
          <w:b/>
          <w:sz w:val="24"/>
          <w:szCs w:val="24"/>
        </w:rPr>
      </w:pPr>
      <w:r w:rsidRPr="00C33EC2">
        <w:rPr>
          <w:rFonts w:ascii="Times New Roman" w:hAnsi="Times New Roman" w:cs="Times New Roman"/>
          <w:b/>
          <w:sz w:val="24"/>
          <w:szCs w:val="24"/>
          <w:u w:val="single"/>
        </w:rPr>
        <w:t>Process of storing knowledge</w:t>
      </w:r>
      <w:r w:rsidRPr="00F2202F">
        <w:rPr>
          <w:rFonts w:ascii="Times New Roman" w:hAnsi="Times New Roman" w:cs="Times New Roman"/>
          <w:b/>
          <w:sz w:val="24"/>
          <w:szCs w:val="24"/>
        </w:rPr>
        <w:t>:</w:t>
      </w:r>
      <w:r w:rsidR="00C33EC2">
        <w:rPr>
          <w:rFonts w:ascii="Times New Roman" w:hAnsi="Times New Roman" w:cs="Times New Roman"/>
          <w:b/>
          <w:sz w:val="24"/>
          <w:szCs w:val="24"/>
        </w:rPr>
        <w:t xml:space="preserve"> </w:t>
      </w:r>
      <w:r w:rsidRPr="00F2202F">
        <w:rPr>
          <w:rFonts w:ascii="Times New Roman" w:hAnsi="Times New Roman" w:cs="Times New Roman"/>
          <w:sz w:val="24"/>
          <w:szCs w:val="24"/>
        </w:rPr>
        <w:t xml:space="preserve">Knowledge is required to be stored in correct format, in accessible place so that it can be utilized whenever it is needed. If these conditions are not met, then the value of knowledge decreases. The following section focuses the procedure involved in storing knowledge in any organization. </w:t>
      </w:r>
    </w:p>
    <w:p w14:paraId="5A22DF22" w14:textId="77777777" w:rsidR="00EC2FEB" w:rsidRPr="00F2202F" w:rsidRDefault="00EC2FEB"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After acquiring knowledge, it should be documented on paper and/or in hard drives of computers. It is preferred that the knowledge is stored in multiple places so that if one of the storages fail or go bad, then it can be extracted from </w:t>
      </w:r>
      <w:r w:rsidR="00C17C51" w:rsidRPr="00F2202F">
        <w:rPr>
          <w:rFonts w:ascii="Times New Roman" w:hAnsi="Times New Roman" w:cs="Times New Roman"/>
          <w:sz w:val="24"/>
          <w:szCs w:val="24"/>
        </w:rPr>
        <w:t>another</w:t>
      </w:r>
      <w:r w:rsidRPr="00F2202F">
        <w:rPr>
          <w:rFonts w:ascii="Times New Roman" w:hAnsi="Times New Roman" w:cs="Times New Roman"/>
          <w:sz w:val="24"/>
          <w:szCs w:val="24"/>
        </w:rPr>
        <w:t xml:space="preserve"> source. </w:t>
      </w:r>
      <w:r w:rsidR="007E6719" w:rsidRPr="00F2202F">
        <w:rPr>
          <w:rFonts w:ascii="Times New Roman" w:hAnsi="Times New Roman" w:cs="Times New Roman"/>
          <w:sz w:val="24"/>
          <w:szCs w:val="24"/>
        </w:rPr>
        <w:t xml:space="preserve">In this regard </w:t>
      </w:r>
      <w:r w:rsidR="00C17C51" w:rsidRPr="00F2202F">
        <w:rPr>
          <w:rFonts w:ascii="Times New Roman" w:hAnsi="Times New Roman" w:cs="Times New Roman"/>
          <w:sz w:val="24"/>
          <w:szCs w:val="24"/>
        </w:rPr>
        <w:t>cloud-based</w:t>
      </w:r>
      <w:r w:rsidR="007E6719" w:rsidRPr="00F2202F">
        <w:rPr>
          <w:rFonts w:ascii="Times New Roman" w:hAnsi="Times New Roman" w:cs="Times New Roman"/>
          <w:sz w:val="24"/>
          <w:szCs w:val="24"/>
        </w:rPr>
        <w:t xml:space="preserve"> data storage is quite convenient. Relevant individuals can access the data from anywhere in the world. But this also poses threat to the security of the data as malware or hackers can access the data. In order to prevent this data protection measures should be taken from online security companies. </w:t>
      </w:r>
      <w:r w:rsidR="00227E8F">
        <w:rPr>
          <w:rFonts w:ascii="Times New Roman" w:hAnsi="Times New Roman" w:cs="Times New Roman"/>
          <w:sz w:val="24"/>
          <w:szCs w:val="24"/>
        </w:rPr>
        <w:t>Tesco</w:t>
      </w:r>
      <w:r w:rsidR="007E6719" w:rsidRPr="00F2202F">
        <w:rPr>
          <w:rFonts w:ascii="Times New Roman" w:hAnsi="Times New Roman" w:cs="Times New Roman"/>
          <w:sz w:val="24"/>
          <w:szCs w:val="24"/>
        </w:rPr>
        <w:t xml:space="preserve"> </w:t>
      </w:r>
      <w:r w:rsidR="00C17C51" w:rsidRPr="00F2202F">
        <w:rPr>
          <w:rFonts w:ascii="Times New Roman" w:hAnsi="Times New Roman" w:cs="Times New Roman"/>
          <w:sz w:val="24"/>
          <w:szCs w:val="24"/>
        </w:rPr>
        <w:t>store</w:t>
      </w:r>
      <w:r w:rsidR="007E6719" w:rsidRPr="00F2202F">
        <w:rPr>
          <w:rFonts w:ascii="Times New Roman" w:hAnsi="Times New Roman" w:cs="Times New Roman"/>
          <w:sz w:val="24"/>
          <w:szCs w:val="24"/>
        </w:rPr>
        <w:t xml:space="preserve"> their acquired knowledge in private servers</w:t>
      </w:r>
      <w:r w:rsidR="00C10B75" w:rsidRPr="00C10B75">
        <w:rPr>
          <w:rFonts w:ascii="Times New Roman" w:hAnsi="Times New Roman" w:cs="Times New Roman"/>
          <w:sz w:val="24"/>
          <w:szCs w:val="24"/>
        </w:rPr>
        <w:t xml:space="preserve"> </w:t>
      </w:r>
      <w:r w:rsidR="00C10B75">
        <w:rPr>
          <w:rFonts w:ascii="Times New Roman" w:hAnsi="Times New Roman" w:cs="Times New Roman"/>
          <w:sz w:val="24"/>
          <w:szCs w:val="24"/>
        </w:rPr>
        <w:t>(</w:t>
      </w:r>
      <w:r w:rsidR="00C10B75" w:rsidRPr="002738A8">
        <w:rPr>
          <w:rFonts w:ascii="Times New Roman" w:hAnsi="Times New Roman" w:cs="Times New Roman"/>
          <w:sz w:val="24"/>
          <w:szCs w:val="24"/>
        </w:rPr>
        <w:t>Burke, 2011)</w:t>
      </w:r>
      <w:r w:rsidR="007E6719" w:rsidRPr="00F2202F">
        <w:rPr>
          <w:rFonts w:ascii="Times New Roman" w:hAnsi="Times New Roman" w:cs="Times New Roman"/>
          <w:sz w:val="24"/>
          <w:szCs w:val="24"/>
        </w:rPr>
        <w:t xml:space="preserve">. These servers </w:t>
      </w:r>
      <w:r w:rsidR="007E6719" w:rsidRPr="00F2202F">
        <w:rPr>
          <w:rFonts w:ascii="Times New Roman" w:hAnsi="Times New Roman" w:cs="Times New Roman"/>
          <w:sz w:val="24"/>
          <w:szCs w:val="24"/>
        </w:rPr>
        <w:lastRenderedPageBreak/>
        <w:t xml:space="preserve">have </w:t>
      </w:r>
      <w:r w:rsidR="00C17C51" w:rsidRPr="00F2202F">
        <w:rPr>
          <w:rFonts w:ascii="Times New Roman" w:hAnsi="Times New Roman" w:cs="Times New Roman"/>
          <w:sz w:val="24"/>
          <w:szCs w:val="24"/>
        </w:rPr>
        <w:t>temperature-controlled</w:t>
      </w:r>
      <w:r w:rsidR="007E6719" w:rsidRPr="00F2202F">
        <w:rPr>
          <w:rFonts w:ascii="Times New Roman" w:hAnsi="Times New Roman" w:cs="Times New Roman"/>
          <w:sz w:val="24"/>
          <w:szCs w:val="24"/>
        </w:rPr>
        <w:t xml:space="preserve"> rooms and protection from malwares. As a </w:t>
      </w:r>
      <w:r w:rsidR="00C17C51" w:rsidRPr="00F2202F">
        <w:rPr>
          <w:rFonts w:ascii="Times New Roman" w:hAnsi="Times New Roman" w:cs="Times New Roman"/>
          <w:sz w:val="24"/>
          <w:szCs w:val="24"/>
        </w:rPr>
        <w:t>result,</w:t>
      </w:r>
      <w:r w:rsidR="007E6719" w:rsidRPr="00F2202F">
        <w:rPr>
          <w:rFonts w:ascii="Times New Roman" w:hAnsi="Times New Roman" w:cs="Times New Roman"/>
          <w:sz w:val="24"/>
          <w:szCs w:val="24"/>
        </w:rPr>
        <w:t xml:space="preserve"> their data storage is safe. New data can be entered by authorized personnel and when knowledge about particular aspects are required, relevant individuals with clearance can access them and provide it to the necessary sections of the organization</w:t>
      </w:r>
      <w:r w:rsidR="00464073" w:rsidRPr="00464073">
        <w:rPr>
          <w:rFonts w:ascii="Times New Roman" w:hAnsi="Times New Roman" w:cs="Times New Roman"/>
          <w:sz w:val="24"/>
          <w:szCs w:val="24"/>
        </w:rPr>
        <w:t xml:space="preserve"> </w:t>
      </w:r>
      <w:r w:rsidR="00464073">
        <w:rPr>
          <w:rFonts w:ascii="Times New Roman" w:hAnsi="Times New Roman" w:cs="Times New Roman"/>
          <w:sz w:val="24"/>
          <w:szCs w:val="24"/>
        </w:rPr>
        <w:t>(</w:t>
      </w:r>
      <w:r w:rsidR="00464073" w:rsidRPr="002738A8">
        <w:rPr>
          <w:rFonts w:ascii="Times New Roman" w:hAnsi="Times New Roman" w:cs="Times New Roman"/>
          <w:sz w:val="24"/>
          <w:szCs w:val="24"/>
        </w:rPr>
        <w:t>Chong</w:t>
      </w:r>
      <w:r w:rsidR="00464073">
        <w:rPr>
          <w:rFonts w:ascii="Times New Roman" w:hAnsi="Times New Roman" w:cs="Times New Roman"/>
          <w:sz w:val="24"/>
          <w:szCs w:val="24"/>
        </w:rPr>
        <w:t xml:space="preserve"> &amp;</w:t>
      </w:r>
      <w:r w:rsidR="00464073" w:rsidRPr="002738A8">
        <w:rPr>
          <w:rFonts w:ascii="Times New Roman" w:hAnsi="Times New Roman" w:cs="Times New Roman"/>
          <w:sz w:val="24"/>
          <w:szCs w:val="24"/>
        </w:rPr>
        <w:t xml:space="preserve"> Chong, 2009)</w:t>
      </w:r>
      <w:r w:rsidR="00222BAF">
        <w:rPr>
          <w:rFonts w:ascii="Times New Roman" w:hAnsi="Times New Roman" w:cs="Times New Roman"/>
          <w:sz w:val="24"/>
          <w:szCs w:val="24"/>
        </w:rPr>
        <w:t>.</w:t>
      </w:r>
      <w:r w:rsidR="007E6719" w:rsidRPr="00F2202F">
        <w:rPr>
          <w:rFonts w:ascii="Times New Roman" w:hAnsi="Times New Roman" w:cs="Times New Roman"/>
          <w:sz w:val="24"/>
          <w:szCs w:val="24"/>
        </w:rPr>
        <w:t xml:space="preserve"> </w:t>
      </w:r>
    </w:p>
    <w:p w14:paraId="06D71198" w14:textId="77777777" w:rsidR="00C1019C" w:rsidRDefault="007E6719" w:rsidP="00F2202F">
      <w:pPr>
        <w:spacing w:line="360" w:lineRule="auto"/>
        <w:jc w:val="both"/>
        <w:rPr>
          <w:rFonts w:ascii="Times New Roman" w:hAnsi="Times New Roman" w:cs="Times New Roman"/>
          <w:sz w:val="24"/>
          <w:szCs w:val="24"/>
        </w:rPr>
      </w:pPr>
      <w:r w:rsidRPr="008C3B77">
        <w:rPr>
          <w:rFonts w:ascii="Times New Roman" w:hAnsi="Times New Roman" w:cs="Times New Roman"/>
          <w:b/>
          <w:sz w:val="24"/>
          <w:szCs w:val="24"/>
          <w:u w:val="single"/>
        </w:rPr>
        <w:t>Process</w:t>
      </w:r>
      <w:r w:rsidR="007C6ABF">
        <w:rPr>
          <w:rFonts w:ascii="Times New Roman" w:hAnsi="Times New Roman" w:cs="Times New Roman"/>
          <w:b/>
          <w:sz w:val="24"/>
          <w:szCs w:val="24"/>
          <w:u w:val="single"/>
        </w:rPr>
        <w:t xml:space="preserve"> of</w:t>
      </w:r>
      <w:r w:rsidRPr="008C3B77">
        <w:rPr>
          <w:rFonts w:ascii="Times New Roman" w:hAnsi="Times New Roman" w:cs="Times New Roman"/>
          <w:b/>
          <w:sz w:val="24"/>
          <w:szCs w:val="24"/>
          <w:u w:val="single"/>
        </w:rPr>
        <w:t xml:space="preserve"> Applying knowledge:</w:t>
      </w:r>
      <w:r w:rsidR="00EE7393">
        <w:rPr>
          <w:rFonts w:ascii="Times New Roman" w:hAnsi="Times New Roman" w:cs="Times New Roman"/>
          <w:b/>
          <w:sz w:val="24"/>
          <w:szCs w:val="24"/>
        </w:rPr>
        <w:t xml:space="preserve"> </w:t>
      </w:r>
      <w:r w:rsidRPr="00F2202F">
        <w:rPr>
          <w:rFonts w:ascii="Times New Roman" w:hAnsi="Times New Roman" w:cs="Times New Roman"/>
          <w:sz w:val="24"/>
          <w:szCs w:val="24"/>
        </w:rPr>
        <w:t xml:space="preserve">Knowledge is of no value if it is nor applied. There are certain aspects associated with the application of knowledge. </w:t>
      </w:r>
      <w:r w:rsidR="00D64516" w:rsidRPr="00F2202F">
        <w:rPr>
          <w:rFonts w:ascii="Times New Roman" w:hAnsi="Times New Roman" w:cs="Times New Roman"/>
          <w:sz w:val="24"/>
          <w:szCs w:val="24"/>
        </w:rPr>
        <w:t>The application of knowledge requires practicing the fathered knowledge in solving real world situations and relating to real scenarios. This application might not always be fruitful, but it will add value to the existing knowledge. The prior and basic knowledge acquired formerly should be recognized and incorporated and incorporated with the new knowledge.</w:t>
      </w:r>
    </w:p>
    <w:p w14:paraId="03CA9976" w14:textId="77777777" w:rsidR="00D64516" w:rsidRPr="00C1019C" w:rsidRDefault="00D64516" w:rsidP="00F2202F">
      <w:pPr>
        <w:spacing w:line="360" w:lineRule="auto"/>
        <w:jc w:val="both"/>
        <w:rPr>
          <w:rFonts w:ascii="Times New Roman" w:hAnsi="Times New Roman" w:cs="Times New Roman"/>
          <w:b/>
          <w:sz w:val="24"/>
          <w:szCs w:val="24"/>
        </w:rPr>
      </w:pPr>
      <w:r w:rsidRPr="00F2202F">
        <w:rPr>
          <w:rFonts w:ascii="Times New Roman" w:hAnsi="Times New Roman" w:cs="Times New Roman"/>
          <w:sz w:val="24"/>
          <w:szCs w:val="24"/>
        </w:rPr>
        <w:t>This clarifies the methods of application and the understanding of the dynamics associated with the knowledge are strengthened</w:t>
      </w:r>
      <w:r w:rsidR="005F2121">
        <w:rPr>
          <w:rFonts w:ascii="Times New Roman" w:hAnsi="Times New Roman" w:cs="Times New Roman"/>
          <w:sz w:val="24"/>
          <w:szCs w:val="24"/>
        </w:rPr>
        <w:t>.</w:t>
      </w:r>
      <w:r w:rsidRPr="00F2202F">
        <w:rPr>
          <w:rFonts w:ascii="Times New Roman" w:hAnsi="Times New Roman" w:cs="Times New Roman"/>
          <w:sz w:val="24"/>
          <w:szCs w:val="24"/>
        </w:rPr>
        <w:t xml:space="preserve"> Knowledge can also be applied through simulations. The acquired knowledge can be applied in small scale for testing purposes. If it shows promising results then the scale of application should be gradually increased until the intended results are acquired</w:t>
      </w:r>
      <w:r w:rsidR="00E956B5" w:rsidRPr="00E956B5">
        <w:rPr>
          <w:rFonts w:ascii="Times New Roman" w:hAnsi="Times New Roman" w:cs="Times New Roman"/>
          <w:sz w:val="24"/>
          <w:szCs w:val="24"/>
        </w:rPr>
        <w:t xml:space="preserve"> </w:t>
      </w:r>
      <w:r w:rsidR="00E956B5">
        <w:rPr>
          <w:rFonts w:ascii="Times New Roman" w:hAnsi="Times New Roman" w:cs="Times New Roman"/>
          <w:sz w:val="24"/>
          <w:szCs w:val="24"/>
        </w:rPr>
        <w:t>(</w:t>
      </w:r>
      <w:proofErr w:type="spellStart"/>
      <w:r w:rsidR="00E956B5" w:rsidRPr="002738A8">
        <w:rPr>
          <w:rFonts w:ascii="Times New Roman" w:hAnsi="Times New Roman" w:cs="Times New Roman"/>
          <w:sz w:val="24"/>
          <w:szCs w:val="24"/>
        </w:rPr>
        <w:t>Ghasabeh</w:t>
      </w:r>
      <w:proofErr w:type="spellEnd"/>
      <w:r w:rsidR="00E956B5">
        <w:rPr>
          <w:rFonts w:ascii="Times New Roman" w:hAnsi="Times New Roman" w:cs="Times New Roman"/>
          <w:sz w:val="24"/>
          <w:szCs w:val="24"/>
        </w:rPr>
        <w:t xml:space="preserve"> &amp;</w:t>
      </w:r>
      <w:r w:rsidR="00E956B5" w:rsidRPr="002738A8">
        <w:rPr>
          <w:rFonts w:ascii="Times New Roman" w:hAnsi="Times New Roman" w:cs="Times New Roman"/>
          <w:sz w:val="24"/>
          <w:szCs w:val="24"/>
        </w:rPr>
        <w:t xml:space="preserve"> </w:t>
      </w:r>
      <w:proofErr w:type="spellStart"/>
      <w:r w:rsidR="00E956B5" w:rsidRPr="002738A8">
        <w:rPr>
          <w:rFonts w:ascii="Times New Roman" w:hAnsi="Times New Roman" w:cs="Times New Roman"/>
          <w:sz w:val="24"/>
          <w:szCs w:val="24"/>
        </w:rPr>
        <w:t>Provitera</w:t>
      </w:r>
      <w:proofErr w:type="spellEnd"/>
      <w:r w:rsidR="00E956B5" w:rsidRPr="002738A8">
        <w:rPr>
          <w:rFonts w:ascii="Times New Roman" w:hAnsi="Times New Roman" w:cs="Times New Roman"/>
          <w:sz w:val="24"/>
          <w:szCs w:val="24"/>
        </w:rPr>
        <w:t>, 2018)</w:t>
      </w:r>
      <w:r w:rsidRPr="00F2202F">
        <w:rPr>
          <w:rFonts w:ascii="Times New Roman" w:hAnsi="Times New Roman" w:cs="Times New Roman"/>
          <w:sz w:val="24"/>
          <w:szCs w:val="24"/>
        </w:rPr>
        <w:t xml:space="preserve">. </w:t>
      </w:r>
    </w:p>
    <w:p w14:paraId="0E6E01E9" w14:textId="77777777" w:rsidR="00D64516" w:rsidRPr="001C3A88" w:rsidRDefault="00D64516" w:rsidP="00F2202F">
      <w:pPr>
        <w:spacing w:line="360" w:lineRule="auto"/>
        <w:jc w:val="both"/>
        <w:rPr>
          <w:rFonts w:ascii="Times New Roman" w:hAnsi="Times New Roman" w:cs="Times New Roman"/>
          <w:b/>
          <w:sz w:val="24"/>
          <w:szCs w:val="24"/>
        </w:rPr>
      </w:pPr>
      <w:r w:rsidRPr="00E17435">
        <w:rPr>
          <w:rFonts w:ascii="Times New Roman" w:hAnsi="Times New Roman" w:cs="Times New Roman"/>
          <w:b/>
          <w:sz w:val="24"/>
          <w:szCs w:val="24"/>
          <w:u w:val="single"/>
        </w:rPr>
        <w:t>Process of integrating knowledge:</w:t>
      </w:r>
      <w:r w:rsidR="001C3A88">
        <w:rPr>
          <w:rFonts w:ascii="Times New Roman" w:hAnsi="Times New Roman" w:cs="Times New Roman"/>
          <w:b/>
          <w:sz w:val="24"/>
          <w:szCs w:val="24"/>
        </w:rPr>
        <w:t xml:space="preserve"> </w:t>
      </w:r>
      <w:r w:rsidRPr="00F2202F">
        <w:rPr>
          <w:rFonts w:ascii="Times New Roman" w:hAnsi="Times New Roman" w:cs="Times New Roman"/>
          <w:sz w:val="24"/>
          <w:szCs w:val="24"/>
        </w:rPr>
        <w:t>Integrating knowledge is the process of unifying different knowledge which share the same base or field to produce more comprehensive and exhaustive knowledge that adds value to the knowledge base and the organization as well.</w:t>
      </w:r>
    </w:p>
    <w:p w14:paraId="2D4C0A68" w14:textId="77777777" w:rsidR="00D64516" w:rsidRPr="00F2202F" w:rsidRDefault="00D64516"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The integration process requires an open mind and the ability to think critically. When individuals hold these </w:t>
      </w:r>
      <w:r w:rsidR="006202B4" w:rsidRPr="00F2202F">
        <w:rPr>
          <w:rFonts w:ascii="Times New Roman" w:hAnsi="Times New Roman" w:cs="Times New Roman"/>
          <w:sz w:val="24"/>
          <w:szCs w:val="24"/>
        </w:rPr>
        <w:t>traits,</w:t>
      </w:r>
      <w:r w:rsidRPr="00F2202F">
        <w:rPr>
          <w:rFonts w:ascii="Times New Roman" w:hAnsi="Times New Roman" w:cs="Times New Roman"/>
          <w:sz w:val="24"/>
          <w:szCs w:val="24"/>
        </w:rPr>
        <w:t xml:space="preserve"> they are able to establish connections between different knowledge from their individual knowledge and their experiences</w:t>
      </w:r>
      <w:r w:rsidR="00655507">
        <w:rPr>
          <w:rFonts w:ascii="Times New Roman" w:hAnsi="Times New Roman" w:cs="Times New Roman"/>
          <w:sz w:val="24"/>
          <w:szCs w:val="24"/>
        </w:rPr>
        <w:t>.</w:t>
      </w:r>
      <w:r w:rsidRPr="00F2202F">
        <w:rPr>
          <w:rFonts w:ascii="Times New Roman" w:hAnsi="Times New Roman" w:cs="Times New Roman"/>
          <w:sz w:val="24"/>
          <w:szCs w:val="24"/>
        </w:rPr>
        <w:t xml:space="preserve"> Social interaction as well as emotional alignment is required for integrating knowledge</w:t>
      </w:r>
      <w:r w:rsidR="00A645F0" w:rsidRPr="00A645F0">
        <w:rPr>
          <w:rFonts w:ascii="Times New Roman" w:hAnsi="Times New Roman" w:cs="Times New Roman"/>
          <w:sz w:val="24"/>
          <w:szCs w:val="24"/>
        </w:rPr>
        <w:t xml:space="preserve"> </w:t>
      </w:r>
      <w:r w:rsidR="00A645F0">
        <w:rPr>
          <w:rFonts w:ascii="Times New Roman" w:hAnsi="Times New Roman" w:cs="Times New Roman"/>
          <w:sz w:val="24"/>
          <w:szCs w:val="24"/>
        </w:rPr>
        <w:t>(</w:t>
      </w:r>
      <w:proofErr w:type="spellStart"/>
      <w:r w:rsidR="00A645F0" w:rsidRPr="002738A8">
        <w:rPr>
          <w:rFonts w:ascii="Times New Roman" w:hAnsi="Times New Roman" w:cs="Times New Roman"/>
          <w:sz w:val="24"/>
          <w:szCs w:val="24"/>
        </w:rPr>
        <w:t>Campling</w:t>
      </w:r>
      <w:proofErr w:type="spellEnd"/>
      <w:r w:rsidR="00A645F0" w:rsidRPr="002738A8">
        <w:rPr>
          <w:rFonts w:ascii="Times New Roman" w:hAnsi="Times New Roman" w:cs="Times New Roman"/>
          <w:sz w:val="24"/>
          <w:szCs w:val="24"/>
        </w:rPr>
        <w:t>, 2008)</w:t>
      </w:r>
      <w:r w:rsidRPr="00F2202F">
        <w:rPr>
          <w:rFonts w:ascii="Times New Roman" w:hAnsi="Times New Roman" w:cs="Times New Roman"/>
          <w:sz w:val="24"/>
          <w:szCs w:val="24"/>
        </w:rPr>
        <w:t xml:space="preserve">. These provide the platform for justifying different knowledge for amalgamating them to form a broader concept or knowledge. It is also necessary to be able to identify the linkages between different knowledge. </w:t>
      </w:r>
    </w:p>
    <w:p w14:paraId="59380B8D" w14:textId="77777777" w:rsidR="00D64516" w:rsidRPr="00F2202F" w:rsidRDefault="00D64516" w:rsidP="00F2202F">
      <w:pPr>
        <w:pStyle w:val="Heading2"/>
        <w:spacing w:line="360" w:lineRule="auto"/>
        <w:jc w:val="both"/>
        <w:rPr>
          <w:rFonts w:cs="Times New Roman"/>
          <w:sz w:val="24"/>
          <w:szCs w:val="24"/>
        </w:rPr>
      </w:pPr>
      <w:bookmarkStart w:id="8" w:name="_Toc2886853"/>
      <w:r w:rsidRPr="00F2202F">
        <w:rPr>
          <w:rFonts w:cs="Times New Roman"/>
          <w:sz w:val="24"/>
          <w:szCs w:val="24"/>
        </w:rPr>
        <w:t>b) Consideration of intellectual property rights:</w:t>
      </w:r>
      <w:bookmarkEnd w:id="8"/>
    </w:p>
    <w:p w14:paraId="561FFCE8" w14:textId="77777777" w:rsidR="004C55E6" w:rsidRPr="00F2202F" w:rsidRDefault="0001609C" w:rsidP="00F2202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1" locked="0" layoutInCell="1" allowOverlap="1" wp14:anchorId="5DAE8462" wp14:editId="0B199E30">
            <wp:simplePos x="0" y="0"/>
            <wp:positionH relativeFrom="column">
              <wp:posOffset>2914650</wp:posOffset>
            </wp:positionH>
            <wp:positionV relativeFrom="paragraph">
              <wp:posOffset>432435</wp:posOffset>
            </wp:positionV>
            <wp:extent cx="3000375" cy="1524000"/>
            <wp:effectExtent l="0" t="0" r="9525" b="0"/>
            <wp:wrapTight wrapText="bothSides">
              <wp:wrapPolygon edited="0">
                <wp:start x="0" y="0"/>
                <wp:lineTo x="0" y="21330"/>
                <wp:lineTo x="21531" y="21330"/>
                <wp:lineTo x="2153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 (2).jpg"/>
                    <pic:cNvPicPr/>
                  </pic:nvPicPr>
                  <pic:blipFill>
                    <a:blip r:embed="rId18">
                      <a:extLst>
                        <a:ext uri="{28A0092B-C50C-407E-A947-70E740481C1C}">
                          <a14:useLocalDpi xmlns:a14="http://schemas.microsoft.com/office/drawing/2010/main" val="0"/>
                        </a:ext>
                      </a:extLst>
                    </a:blip>
                    <a:stretch>
                      <a:fillRect/>
                    </a:stretch>
                  </pic:blipFill>
                  <pic:spPr>
                    <a:xfrm>
                      <a:off x="0" y="0"/>
                      <a:ext cx="3000375" cy="1524000"/>
                    </a:xfrm>
                    <a:prstGeom prst="rect">
                      <a:avLst/>
                    </a:prstGeom>
                  </pic:spPr>
                </pic:pic>
              </a:graphicData>
            </a:graphic>
          </wp:anchor>
        </w:drawing>
      </w:r>
      <w:r w:rsidR="00FB4C93">
        <w:rPr>
          <w:rFonts w:ascii="Times New Roman" w:hAnsi="Times New Roman" w:cs="Times New Roman"/>
          <w:sz w:val="24"/>
          <w:szCs w:val="24"/>
        </w:rPr>
        <w:t xml:space="preserve">The vital information and organizational knowledge that provides an organization exclusivity may be referred as the intellectual property and storing and </w:t>
      </w:r>
      <w:r w:rsidR="008C1EE6">
        <w:rPr>
          <w:rFonts w:ascii="Times New Roman" w:hAnsi="Times New Roman" w:cs="Times New Roman"/>
          <w:sz w:val="24"/>
          <w:szCs w:val="24"/>
        </w:rPr>
        <w:t xml:space="preserve">protecting these properties is </w:t>
      </w:r>
      <w:r w:rsidR="008C1EE6">
        <w:rPr>
          <w:rFonts w:ascii="Times New Roman" w:hAnsi="Times New Roman" w:cs="Times New Roman"/>
          <w:sz w:val="24"/>
          <w:szCs w:val="24"/>
        </w:rPr>
        <w:lastRenderedPageBreak/>
        <w:t>vital to the success of the organization.</w:t>
      </w:r>
      <w:r w:rsidR="00FF2AF8">
        <w:rPr>
          <w:rFonts w:ascii="Times New Roman" w:hAnsi="Times New Roman" w:cs="Times New Roman"/>
          <w:sz w:val="24"/>
          <w:szCs w:val="24"/>
        </w:rPr>
        <w:t xml:space="preserve"> </w:t>
      </w:r>
      <w:r w:rsidR="00D64516" w:rsidRPr="00F2202F">
        <w:rPr>
          <w:rFonts w:ascii="Times New Roman" w:hAnsi="Times New Roman" w:cs="Times New Roman"/>
          <w:sz w:val="24"/>
          <w:szCs w:val="24"/>
        </w:rPr>
        <w:t xml:space="preserve">These </w:t>
      </w:r>
      <w:r w:rsidR="004C55E6" w:rsidRPr="00F2202F">
        <w:rPr>
          <w:rFonts w:ascii="Times New Roman" w:hAnsi="Times New Roman" w:cs="Times New Roman"/>
          <w:sz w:val="24"/>
          <w:szCs w:val="24"/>
        </w:rPr>
        <w:t>properties are to be protected and legal provisions are available for ensuring the safety of these properties. In the following section the intellectual property rights are discussed. Intellectual property rights mainly refer to the rights of individuals and organization to have exclusivity to their own creativity and solutions to emerging problems. These ideas are usually very effective in adding value to any organizational processes. The rights protect the ideas and the creator is secured from the production of any copy</w:t>
      </w:r>
      <w:r w:rsidR="00DB322D" w:rsidRPr="00DB322D">
        <w:rPr>
          <w:rFonts w:ascii="Times New Roman" w:hAnsi="Times New Roman" w:cs="Times New Roman"/>
          <w:sz w:val="24"/>
          <w:szCs w:val="24"/>
        </w:rPr>
        <w:t xml:space="preserve"> </w:t>
      </w:r>
      <w:r w:rsidR="00DB322D">
        <w:rPr>
          <w:rFonts w:ascii="Times New Roman" w:hAnsi="Times New Roman" w:cs="Times New Roman"/>
          <w:sz w:val="24"/>
          <w:szCs w:val="24"/>
        </w:rPr>
        <w:t>(</w:t>
      </w:r>
      <w:r w:rsidR="00DB322D" w:rsidRPr="002738A8">
        <w:rPr>
          <w:rFonts w:ascii="Times New Roman" w:hAnsi="Times New Roman" w:cs="Times New Roman"/>
          <w:sz w:val="24"/>
          <w:szCs w:val="24"/>
        </w:rPr>
        <w:t>Pereira</w:t>
      </w:r>
      <w:r w:rsidR="00DB322D">
        <w:rPr>
          <w:rFonts w:ascii="Times New Roman" w:hAnsi="Times New Roman" w:cs="Times New Roman"/>
          <w:sz w:val="24"/>
          <w:szCs w:val="24"/>
        </w:rPr>
        <w:t xml:space="preserve"> &amp;</w:t>
      </w:r>
      <w:r w:rsidR="00DB322D" w:rsidRPr="002738A8">
        <w:rPr>
          <w:rFonts w:ascii="Times New Roman" w:hAnsi="Times New Roman" w:cs="Times New Roman"/>
          <w:sz w:val="24"/>
          <w:szCs w:val="24"/>
        </w:rPr>
        <w:t xml:space="preserve"> Santos, 2013)</w:t>
      </w:r>
      <w:r w:rsidR="004C55E6" w:rsidRPr="00F2202F">
        <w:rPr>
          <w:rFonts w:ascii="Times New Roman" w:hAnsi="Times New Roman" w:cs="Times New Roman"/>
          <w:sz w:val="24"/>
          <w:szCs w:val="24"/>
        </w:rPr>
        <w:t xml:space="preserve">. </w:t>
      </w:r>
    </w:p>
    <w:p w14:paraId="24364492" w14:textId="77777777" w:rsidR="004C55E6" w:rsidRPr="00F2202F" w:rsidRDefault="00922D7F"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Market may n</w:t>
      </w:r>
      <w:r w:rsidR="00C87A5F">
        <w:rPr>
          <w:rFonts w:ascii="Times New Roman" w:hAnsi="Times New Roman" w:cs="Times New Roman"/>
          <w:sz w:val="24"/>
          <w:szCs w:val="24"/>
        </w:rPr>
        <w:t>ot be in a stable position without the presence of property rights</w:t>
      </w:r>
      <w:r w:rsidR="004C55E6" w:rsidRPr="00F2202F">
        <w:rPr>
          <w:rFonts w:ascii="Times New Roman" w:hAnsi="Times New Roman" w:cs="Times New Roman"/>
          <w:sz w:val="24"/>
          <w:szCs w:val="24"/>
        </w:rPr>
        <w:t xml:space="preserve">. Proper competition would not be present as all the entities would arbitrarily copy other’s processes and products. </w:t>
      </w:r>
      <w:r w:rsidR="00BA3C4F">
        <w:rPr>
          <w:rFonts w:ascii="Times New Roman" w:hAnsi="Times New Roman" w:cs="Times New Roman"/>
          <w:sz w:val="24"/>
          <w:szCs w:val="24"/>
        </w:rPr>
        <w:t xml:space="preserve"> </w:t>
      </w:r>
      <w:r w:rsidR="004C55E6" w:rsidRPr="00F2202F">
        <w:rPr>
          <w:rFonts w:ascii="Times New Roman" w:hAnsi="Times New Roman" w:cs="Times New Roman"/>
          <w:sz w:val="24"/>
          <w:szCs w:val="24"/>
        </w:rPr>
        <w:t xml:space="preserve">Moreover, the small and medium enterprises would have been affected detrimentally as intellectual property rights help them to stand out of the crowd at the initial phase. Without such rights it would have been impossible to survive against the economies of scale and higher production capacity of existing industry sharks.  </w:t>
      </w:r>
    </w:p>
    <w:p w14:paraId="50F16B48" w14:textId="77777777" w:rsidR="004C55E6" w:rsidRPr="00F2202F" w:rsidRDefault="004C55E6" w:rsidP="00F2202F">
      <w:pPr>
        <w:pStyle w:val="Heading1"/>
        <w:spacing w:line="360" w:lineRule="auto"/>
        <w:jc w:val="both"/>
        <w:rPr>
          <w:rFonts w:cs="Times New Roman"/>
          <w:sz w:val="24"/>
          <w:szCs w:val="24"/>
        </w:rPr>
      </w:pPr>
      <w:bookmarkStart w:id="9" w:name="_Toc2886854"/>
      <w:r w:rsidRPr="00F2202F">
        <w:rPr>
          <w:rFonts w:cs="Times New Roman"/>
          <w:sz w:val="24"/>
          <w:szCs w:val="24"/>
        </w:rPr>
        <w:t>AC3</w:t>
      </w:r>
      <w:bookmarkEnd w:id="9"/>
    </w:p>
    <w:p w14:paraId="58AD859E" w14:textId="77777777" w:rsidR="00D64516" w:rsidRPr="00F2202F" w:rsidRDefault="004C55E6" w:rsidP="00F2202F">
      <w:pPr>
        <w:pStyle w:val="Heading2"/>
        <w:spacing w:line="360" w:lineRule="auto"/>
        <w:jc w:val="both"/>
        <w:rPr>
          <w:rFonts w:cs="Times New Roman"/>
          <w:sz w:val="24"/>
          <w:szCs w:val="24"/>
        </w:rPr>
      </w:pPr>
      <w:bookmarkStart w:id="10" w:name="_Toc2886855"/>
      <w:r w:rsidRPr="00F2202F">
        <w:rPr>
          <w:rFonts w:cs="Times New Roman"/>
          <w:sz w:val="24"/>
          <w:szCs w:val="24"/>
        </w:rPr>
        <w:t xml:space="preserve">a) Explanation of the contribution of knowledge assets on </w:t>
      </w:r>
      <w:r w:rsidR="00227E8F">
        <w:rPr>
          <w:rFonts w:cs="Times New Roman"/>
          <w:sz w:val="24"/>
          <w:szCs w:val="24"/>
        </w:rPr>
        <w:t>Tesco</w:t>
      </w:r>
      <w:r w:rsidRPr="00F2202F">
        <w:rPr>
          <w:rFonts w:cs="Times New Roman"/>
          <w:sz w:val="24"/>
          <w:szCs w:val="24"/>
        </w:rPr>
        <w:t>:</w:t>
      </w:r>
      <w:bookmarkEnd w:id="10"/>
    </w:p>
    <w:p w14:paraId="13EBDDC9" w14:textId="77777777" w:rsidR="004C55E6" w:rsidRPr="00F2202F" w:rsidRDefault="00227E8F"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Tesco</w:t>
      </w:r>
      <w:r w:rsidR="00D860BD" w:rsidRPr="00F2202F">
        <w:rPr>
          <w:rFonts w:ascii="Times New Roman" w:hAnsi="Times New Roman" w:cs="Times New Roman"/>
          <w:sz w:val="24"/>
          <w:szCs w:val="24"/>
        </w:rPr>
        <w:t xml:space="preserve"> is a retail chain originating from the UK who specializes in gourmet food products and organic produ</w:t>
      </w:r>
      <w:r w:rsidR="00014A10">
        <w:rPr>
          <w:rFonts w:ascii="Times New Roman" w:hAnsi="Times New Roman" w:cs="Times New Roman"/>
          <w:sz w:val="24"/>
          <w:szCs w:val="24"/>
        </w:rPr>
        <w:t>cts</w:t>
      </w:r>
      <w:r w:rsidR="00D860BD" w:rsidRPr="00F2202F">
        <w:rPr>
          <w:rFonts w:ascii="Times New Roman" w:hAnsi="Times New Roman" w:cs="Times New Roman"/>
          <w:sz w:val="24"/>
          <w:szCs w:val="24"/>
        </w:rPr>
        <w:t xml:space="preserve">. They are one of the leading brands in the UK. To reach this status, proper knowledge management systems had to be applied to their business functions. </w:t>
      </w:r>
    </w:p>
    <w:p w14:paraId="5AA82443" w14:textId="77777777" w:rsidR="00D860BD" w:rsidRPr="00F2202F" w:rsidRDefault="00125EC1"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The impacts of Knowledge assets had enormous impacts on the operations of Tesco</w:t>
      </w:r>
      <w:r w:rsidR="00D860BD" w:rsidRPr="00F2202F">
        <w:rPr>
          <w:rFonts w:ascii="Times New Roman" w:hAnsi="Times New Roman" w:cs="Times New Roman"/>
          <w:sz w:val="24"/>
          <w:szCs w:val="24"/>
        </w:rPr>
        <w:t>. They were the first to introduce anti-theft system by incorporating codes rather than tags into their products. They are also known for their customer service as the employees are trained to be cordial and calm even under immense pressure and difficulty</w:t>
      </w:r>
      <w:r w:rsidR="00A0495B">
        <w:rPr>
          <w:rFonts w:ascii="Times New Roman" w:hAnsi="Times New Roman" w:cs="Times New Roman"/>
          <w:sz w:val="24"/>
          <w:szCs w:val="24"/>
        </w:rPr>
        <w:t xml:space="preserve"> (</w:t>
      </w:r>
      <w:r w:rsidR="00A0495B" w:rsidRPr="002738A8">
        <w:rPr>
          <w:rFonts w:ascii="Times New Roman" w:hAnsi="Times New Roman" w:cs="Times New Roman"/>
          <w:sz w:val="24"/>
          <w:szCs w:val="24"/>
        </w:rPr>
        <w:t>Burke,</w:t>
      </w:r>
      <w:r w:rsidR="00A0495B">
        <w:rPr>
          <w:rFonts w:ascii="Times New Roman" w:hAnsi="Times New Roman" w:cs="Times New Roman"/>
          <w:sz w:val="24"/>
          <w:szCs w:val="24"/>
        </w:rPr>
        <w:t xml:space="preserve"> </w:t>
      </w:r>
      <w:r w:rsidR="00A0495B" w:rsidRPr="002738A8">
        <w:rPr>
          <w:rFonts w:ascii="Times New Roman" w:hAnsi="Times New Roman" w:cs="Times New Roman"/>
          <w:sz w:val="24"/>
          <w:szCs w:val="24"/>
        </w:rPr>
        <w:t>2011)</w:t>
      </w:r>
      <w:r w:rsidR="00D860BD" w:rsidRPr="00F2202F">
        <w:rPr>
          <w:rFonts w:ascii="Times New Roman" w:hAnsi="Times New Roman" w:cs="Times New Roman"/>
          <w:sz w:val="24"/>
          <w:szCs w:val="24"/>
        </w:rPr>
        <w:t>. As rewards and punishments are associated with the performance the employees are intrigued to apply their acquired knowledge completely. They also pay significant focus on customer feedback. The knowledge gathered form walk-in customers and online customers helped them to modify their practices and products to better suit the customer preferences</w:t>
      </w:r>
      <w:r w:rsidR="00A0495B">
        <w:rPr>
          <w:rFonts w:ascii="Times New Roman" w:hAnsi="Times New Roman" w:cs="Times New Roman"/>
          <w:sz w:val="24"/>
          <w:szCs w:val="24"/>
        </w:rPr>
        <w:t>.</w:t>
      </w:r>
    </w:p>
    <w:p w14:paraId="7F83F9AD" w14:textId="77777777" w:rsidR="00D860BD" w:rsidRPr="00F2202F" w:rsidRDefault="00D860BD" w:rsidP="00F2202F">
      <w:pPr>
        <w:pStyle w:val="Heading2"/>
        <w:spacing w:line="360" w:lineRule="auto"/>
        <w:jc w:val="both"/>
        <w:rPr>
          <w:rFonts w:cs="Times New Roman"/>
          <w:sz w:val="24"/>
          <w:szCs w:val="24"/>
        </w:rPr>
      </w:pPr>
      <w:bookmarkStart w:id="11" w:name="_Toc2886856"/>
      <w:r w:rsidRPr="00F2202F">
        <w:rPr>
          <w:rFonts w:cs="Times New Roman"/>
          <w:sz w:val="24"/>
          <w:szCs w:val="24"/>
        </w:rPr>
        <w:t xml:space="preserve">b) Evaluation of knowledge requirement for </w:t>
      </w:r>
      <w:r w:rsidR="00227E8F">
        <w:rPr>
          <w:rFonts w:cs="Times New Roman"/>
          <w:sz w:val="24"/>
          <w:szCs w:val="24"/>
        </w:rPr>
        <w:t>Tesco</w:t>
      </w:r>
      <w:r w:rsidRPr="00F2202F">
        <w:rPr>
          <w:rFonts w:cs="Times New Roman"/>
          <w:sz w:val="24"/>
          <w:szCs w:val="24"/>
        </w:rPr>
        <w:t>:</w:t>
      </w:r>
      <w:bookmarkEnd w:id="11"/>
    </w:p>
    <w:p w14:paraId="050E4BCD" w14:textId="77777777" w:rsidR="00D860BD" w:rsidRPr="00F2202F" w:rsidRDefault="00B24C33"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should address and understand the demands of the customers because </w:t>
      </w:r>
      <w:r w:rsidR="001B3780">
        <w:rPr>
          <w:rFonts w:ascii="Times New Roman" w:hAnsi="Times New Roman" w:cs="Times New Roman"/>
          <w:sz w:val="24"/>
          <w:szCs w:val="24"/>
        </w:rPr>
        <w:t>they are main asset of the organization</w:t>
      </w:r>
      <w:r w:rsidR="002F606F">
        <w:rPr>
          <w:rFonts w:ascii="Times New Roman" w:hAnsi="Times New Roman" w:cs="Times New Roman"/>
          <w:sz w:val="24"/>
          <w:szCs w:val="24"/>
        </w:rPr>
        <w:t>.</w:t>
      </w:r>
      <w:r w:rsidR="00095E23">
        <w:rPr>
          <w:rFonts w:ascii="Times New Roman" w:hAnsi="Times New Roman" w:cs="Times New Roman"/>
          <w:sz w:val="24"/>
          <w:szCs w:val="24"/>
        </w:rPr>
        <w:t xml:space="preserve"> Tesco will not be able to gain success with the support of the customers</w:t>
      </w:r>
      <w:r w:rsidR="00D860BD" w:rsidRPr="00F2202F">
        <w:rPr>
          <w:rFonts w:ascii="Times New Roman" w:hAnsi="Times New Roman" w:cs="Times New Roman"/>
          <w:sz w:val="24"/>
          <w:szCs w:val="24"/>
        </w:rPr>
        <w:t xml:space="preserve">. The </w:t>
      </w:r>
      <w:r w:rsidR="00D860BD" w:rsidRPr="00F2202F">
        <w:rPr>
          <w:rFonts w:ascii="Times New Roman" w:hAnsi="Times New Roman" w:cs="Times New Roman"/>
          <w:sz w:val="24"/>
          <w:szCs w:val="24"/>
        </w:rPr>
        <w:lastRenderedPageBreak/>
        <w:t xml:space="preserve">management of </w:t>
      </w:r>
      <w:r w:rsidR="00227E8F">
        <w:rPr>
          <w:rFonts w:ascii="Times New Roman" w:hAnsi="Times New Roman" w:cs="Times New Roman"/>
          <w:sz w:val="24"/>
          <w:szCs w:val="24"/>
        </w:rPr>
        <w:t>Tesco</w:t>
      </w:r>
      <w:r w:rsidR="00D860BD" w:rsidRPr="00F2202F">
        <w:rPr>
          <w:rFonts w:ascii="Times New Roman" w:hAnsi="Times New Roman" w:cs="Times New Roman"/>
          <w:sz w:val="24"/>
          <w:szCs w:val="24"/>
        </w:rPr>
        <w:t xml:space="preserve"> has to be well acquainted with trends existing in the market and international issues affecting the consumer trends in regards to taste and purchasing power</w:t>
      </w:r>
      <w:r w:rsidR="00FB1E8D">
        <w:rPr>
          <w:rFonts w:ascii="Times New Roman" w:hAnsi="Times New Roman" w:cs="Times New Roman"/>
          <w:sz w:val="24"/>
          <w:szCs w:val="24"/>
        </w:rPr>
        <w:t>.</w:t>
      </w:r>
      <w:r w:rsidR="00E2228A">
        <w:rPr>
          <w:rFonts w:ascii="Times New Roman" w:hAnsi="Times New Roman" w:cs="Times New Roman"/>
          <w:sz w:val="24"/>
          <w:szCs w:val="24"/>
        </w:rPr>
        <w:t xml:space="preserve"> </w:t>
      </w:r>
      <w:r w:rsidR="00227E8F">
        <w:rPr>
          <w:rFonts w:ascii="Times New Roman" w:hAnsi="Times New Roman" w:cs="Times New Roman"/>
          <w:sz w:val="24"/>
          <w:szCs w:val="24"/>
        </w:rPr>
        <w:t>Tesco</w:t>
      </w:r>
      <w:r w:rsidR="00D860BD" w:rsidRPr="00F2202F">
        <w:rPr>
          <w:rFonts w:ascii="Times New Roman" w:hAnsi="Times New Roman" w:cs="Times New Roman"/>
          <w:sz w:val="24"/>
          <w:szCs w:val="24"/>
        </w:rPr>
        <w:t xml:space="preserve"> should also be aware of the legislations, acts and laws which govern the state. They have to abide by these regulations to avoid lawsuits and maintain a healthy business environment. </w:t>
      </w:r>
      <w:r w:rsidR="00227E8F">
        <w:rPr>
          <w:rFonts w:ascii="Times New Roman" w:hAnsi="Times New Roman" w:cs="Times New Roman"/>
          <w:sz w:val="24"/>
          <w:szCs w:val="24"/>
        </w:rPr>
        <w:t>Tesco</w:t>
      </w:r>
      <w:r w:rsidR="00D860BD" w:rsidRPr="00F2202F">
        <w:rPr>
          <w:rFonts w:ascii="Times New Roman" w:hAnsi="Times New Roman" w:cs="Times New Roman"/>
          <w:sz w:val="24"/>
          <w:szCs w:val="24"/>
        </w:rPr>
        <w:t xml:space="preserve"> should also be aware of the social stigmas, their areas of interest and the areas of reluctance. </w:t>
      </w:r>
      <w:r w:rsidR="0057303E">
        <w:rPr>
          <w:rFonts w:ascii="Times New Roman" w:hAnsi="Times New Roman" w:cs="Times New Roman"/>
          <w:sz w:val="24"/>
          <w:szCs w:val="24"/>
        </w:rPr>
        <w:t xml:space="preserve">Tesco should </w:t>
      </w:r>
      <w:r w:rsidR="004A5331">
        <w:rPr>
          <w:rFonts w:ascii="Times New Roman" w:hAnsi="Times New Roman" w:cs="Times New Roman"/>
          <w:sz w:val="24"/>
          <w:szCs w:val="24"/>
        </w:rPr>
        <w:t>design their course of according to the needs of the custo</w:t>
      </w:r>
      <w:r w:rsidR="0008221A">
        <w:rPr>
          <w:rFonts w:ascii="Times New Roman" w:hAnsi="Times New Roman" w:cs="Times New Roman"/>
          <w:sz w:val="24"/>
          <w:szCs w:val="24"/>
        </w:rPr>
        <w:t>mers.</w:t>
      </w:r>
      <w:r w:rsidR="00D860BD" w:rsidRPr="00F2202F">
        <w:rPr>
          <w:rFonts w:ascii="Times New Roman" w:hAnsi="Times New Roman" w:cs="Times New Roman"/>
          <w:sz w:val="24"/>
          <w:szCs w:val="24"/>
        </w:rPr>
        <w:t xml:space="preserve"> </w:t>
      </w:r>
    </w:p>
    <w:p w14:paraId="107EA4F5" w14:textId="77777777" w:rsidR="00D860BD" w:rsidRPr="00F2202F" w:rsidRDefault="00D860BD" w:rsidP="00F2202F">
      <w:pPr>
        <w:pStyle w:val="Heading2"/>
        <w:spacing w:line="360" w:lineRule="auto"/>
        <w:jc w:val="both"/>
        <w:rPr>
          <w:rFonts w:cs="Times New Roman"/>
          <w:sz w:val="24"/>
          <w:szCs w:val="24"/>
        </w:rPr>
      </w:pPr>
      <w:bookmarkStart w:id="12" w:name="_Toc2886857"/>
      <w:r w:rsidRPr="00F2202F">
        <w:rPr>
          <w:rFonts w:cs="Times New Roman"/>
          <w:sz w:val="24"/>
          <w:szCs w:val="24"/>
        </w:rPr>
        <w:t xml:space="preserve">c) Evaluation of </w:t>
      </w:r>
      <w:r w:rsidR="00227E8F">
        <w:rPr>
          <w:rFonts w:cs="Times New Roman"/>
          <w:sz w:val="24"/>
          <w:szCs w:val="24"/>
        </w:rPr>
        <w:t>Tesco</w:t>
      </w:r>
      <w:r w:rsidRPr="00F2202F">
        <w:rPr>
          <w:rFonts w:cs="Times New Roman"/>
          <w:sz w:val="24"/>
          <w:szCs w:val="24"/>
        </w:rPr>
        <w:t>’s frame work for sharing knowledge:</w:t>
      </w:r>
      <w:bookmarkEnd w:id="12"/>
    </w:p>
    <w:p w14:paraId="658B084B" w14:textId="77777777" w:rsidR="00D860BD" w:rsidRPr="00F2202F" w:rsidRDefault="00D860BD" w:rsidP="00F2202F">
      <w:pPr>
        <w:spacing w:line="360" w:lineRule="auto"/>
        <w:jc w:val="both"/>
        <w:rPr>
          <w:rFonts w:ascii="Times New Roman" w:hAnsi="Times New Roman" w:cs="Times New Roman"/>
          <w:sz w:val="24"/>
          <w:szCs w:val="24"/>
        </w:rPr>
      </w:pPr>
      <w:r w:rsidRPr="00F2202F">
        <w:rPr>
          <w:rFonts w:ascii="Times New Roman" w:hAnsi="Times New Roman" w:cs="Times New Roman"/>
          <w:sz w:val="24"/>
          <w:szCs w:val="24"/>
        </w:rPr>
        <w:t xml:space="preserve">The knowledge sharing framework for </w:t>
      </w:r>
      <w:r w:rsidR="00227E8F">
        <w:rPr>
          <w:rFonts w:ascii="Times New Roman" w:hAnsi="Times New Roman" w:cs="Times New Roman"/>
          <w:sz w:val="24"/>
          <w:szCs w:val="24"/>
        </w:rPr>
        <w:t>Tesco</w:t>
      </w:r>
      <w:r w:rsidRPr="00F2202F">
        <w:rPr>
          <w:rFonts w:ascii="Times New Roman" w:hAnsi="Times New Roman" w:cs="Times New Roman"/>
          <w:sz w:val="24"/>
          <w:szCs w:val="24"/>
        </w:rPr>
        <w:t xml:space="preserve"> is as follows:</w:t>
      </w:r>
    </w:p>
    <w:p w14:paraId="21CA156A" w14:textId="77777777" w:rsidR="00F2202F" w:rsidRDefault="00D860BD" w:rsidP="00F2202F">
      <w:pPr>
        <w:keepNext/>
        <w:spacing w:line="360" w:lineRule="auto"/>
        <w:jc w:val="both"/>
      </w:pPr>
      <w:r w:rsidRPr="00F2202F">
        <w:rPr>
          <w:rFonts w:ascii="Times New Roman" w:hAnsi="Times New Roman" w:cs="Times New Roman"/>
          <w:noProof/>
          <w:sz w:val="24"/>
          <w:szCs w:val="24"/>
        </w:rPr>
        <w:drawing>
          <wp:inline distT="0" distB="0" distL="0" distR="0" wp14:anchorId="70D65134" wp14:editId="68F639D0">
            <wp:extent cx="6058478" cy="2343150"/>
            <wp:effectExtent l="0" t="0" r="0" b="0"/>
            <wp:docPr id="2" name="Picture 2" descr="Image result for knowledge sharing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knowledge sharing framework"/>
                    <pic:cNvPicPr>
                      <a:picLocks noChangeAspect="1" noChangeArrowheads="1"/>
                    </pic:cNvPicPr>
                  </pic:nvPicPr>
                  <pic:blipFill rotWithShape="1">
                    <a:blip r:embed="rId19">
                      <a:duotone>
                        <a:prstClr val="black"/>
                        <a:schemeClr val="accent6">
                          <a:tint val="45000"/>
                          <a:satMod val="400000"/>
                        </a:schemeClr>
                      </a:duotone>
                      <a:extLst>
                        <a:ext uri="{28A0092B-C50C-407E-A947-70E740481C1C}">
                          <a14:useLocalDpi xmlns:a14="http://schemas.microsoft.com/office/drawing/2010/main" val="0"/>
                        </a:ext>
                      </a:extLst>
                    </a:blip>
                    <a:srcRect b="2969"/>
                    <a:stretch/>
                  </pic:blipFill>
                  <pic:spPr bwMode="auto">
                    <a:xfrm>
                      <a:off x="0" y="0"/>
                      <a:ext cx="6111764" cy="2363759"/>
                    </a:xfrm>
                    <a:prstGeom prst="rect">
                      <a:avLst/>
                    </a:prstGeom>
                    <a:noFill/>
                    <a:ln>
                      <a:noFill/>
                    </a:ln>
                    <a:extLst>
                      <a:ext uri="{53640926-AAD7-44d8-BBD7-CCE9431645EC}">
                        <a14:shadowObscured xmlns:a14="http://schemas.microsoft.com/office/drawing/2010/main"/>
                      </a:ext>
                    </a:extLst>
                  </pic:spPr>
                </pic:pic>
              </a:graphicData>
            </a:graphic>
          </wp:inline>
        </w:drawing>
      </w:r>
    </w:p>
    <w:p w14:paraId="60A45A20" w14:textId="77777777" w:rsidR="00D860BD" w:rsidRPr="003C618E" w:rsidRDefault="00F2202F" w:rsidP="00F2202F">
      <w:pPr>
        <w:pStyle w:val="Caption"/>
        <w:jc w:val="center"/>
        <w:rPr>
          <w:rFonts w:ascii="Times New Roman" w:hAnsi="Times New Roman" w:cs="Times New Roman"/>
          <w:i w:val="0"/>
          <w:sz w:val="24"/>
          <w:szCs w:val="24"/>
        </w:rPr>
      </w:pPr>
      <w:r w:rsidRPr="003C618E">
        <w:rPr>
          <w:rFonts w:ascii="Times New Roman" w:hAnsi="Times New Roman" w:cs="Times New Roman"/>
          <w:i w:val="0"/>
          <w:sz w:val="24"/>
          <w:szCs w:val="24"/>
        </w:rPr>
        <w:t xml:space="preserve">Source: </w:t>
      </w:r>
      <w:r w:rsidR="0083760F" w:rsidRPr="003C618E">
        <w:rPr>
          <w:rFonts w:ascii="Times New Roman" w:hAnsi="Times New Roman" w:cs="Times New Roman"/>
          <w:i w:val="0"/>
          <w:sz w:val="24"/>
          <w:szCs w:val="24"/>
        </w:rPr>
        <w:t>(</w:t>
      </w:r>
      <w:r w:rsidR="00773058" w:rsidRPr="003C618E">
        <w:rPr>
          <w:rFonts w:ascii="Times New Roman" w:hAnsi="Times New Roman" w:cs="Times New Roman"/>
          <w:i w:val="0"/>
          <w:sz w:val="24"/>
          <w:szCs w:val="24"/>
        </w:rPr>
        <w:t>Pereira</w:t>
      </w:r>
      <w:r w:rsidR="0083760F" w:rsidRPr="003C618E">
        <w:rPr>
          <w:rFonts w:ascii="Times New Roman" w:hAnsi="Times New Roman" w:cs="Times New Roman"/>
          <w:i w:val="0"/>
          <w:sz w:val="24"/>
          <w:szCs w:val="24"/>
        </w:rPr>
        <w:t xml:space="preserve"> &amp;</w:t>
      </w:r>
      <w:r w:rsidR="00773058" w:rsidRPr="003C618E">
        <w:rPr>
          <w:rFonts w:ascii="Times New Roman" w:hAnsi="Times New Roman" w:cs="Times New Roman"/>
          <w:i w:val="0"/>
          <w:sz w:val="24"/>
          <w:szCs w:val="24"/>
        </w:rPr>
        <w:t xml:space="preserve"> Santos, 2013)</w:t>
      </w:r>
    </w:p>
    <w:p w14:paraId="1C225691" w14:textId="77777777" w:rsidR="00D860BD" w:rsidRPr="00F2202F" w:rsidRDefault="001F7999"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The risk of knowledge is managed by the top management of Tesco.</w:t>
      </w:r>
      <w:r w:rsidR="008A47C1" w:rsidRPr="00F2202F">
        <w:rPr>
          <w:rFonts w:ascii="Times New Roman" w:hAnsi="Times New Roman" w:cs="Times New Roman"/>
          <w:sz w:val="24"/>
          <w:szCs w:val="24"/>
        </w:rPr>
        <w:t xml:space="preserve"> </w:t>
      </w:r>
      <w:r w:rsidR="005131BD">
        <w:rPr>
          <w:rFonts w:ascii="Times New Roman" w:hAnsi="Times New Roman" w:cs="Times New Roman"/>
          <w:sz w:val="24"/>
          <w:szCs w:val="24"/>
        </w:rPr>
        <w:t xml:space="preserve">Protecting knowledge from disclosing to the competitors is one of the major tasks for the </w:t>
      </w:r>
      <w:r w:rsidR="00175C45">
        <w:rPr>
          <w:rFonts w:ascii="Times New Roman" w:hAnsi="Times New Roman" w:cs="Times New Roman"/>
          <w:sz w:val="24"/>
          <w:szCs w:val="24"/>
        </w:rPr>
        <w:t>management. proper</w:t>
      </w:r>
      <w:r w:rsidR="00E42375">
        <w:rPr>
          <w:rFonts w:ascii="Times New Roman" w:hAnsi="Times New Roman" w:cs="Times New Roman"/>
          <w:sz w:val="24"/>
          <w:szCs w:val="24"/>
        </w:rPr>
        <w:t xml:space="preserve"> remuneration of the employees will prevent </w:t>
      </w:r>
      <w:r w:rsidR="00B91D6A">
        <w:rPr>
          <w:rFonts w:ascii="Times New Roman" w:hAnsi="Times New Roman" w:cs="Times New Roman"/>
          <w:sz w:val="24"/>
          <w:szCs w:val="24"/>
        </w:rPr>
        <w:t>knowledge disclosure</w:t>
      </w:r>
      <w:r w:rsidR="008A47C1" w:rsidRPr="00F2202F">
        <w:rPr>
          <w:rFonts w:ascii="Times New Roman" w:hAnsi="Times New Roman" w:cs="Times New Roman"/>
          <w:sz w:val="24"/>
          <w:szCs w:val="24"/>
        </w:rPr>
        <w:t xml:space="preserve">. </w:t>
      </w:r>
      <w:r w:rsidR="00175C45">
        <w:rPr>
          <w:rFonts w:ascii="Times New Roman" w:hAnsi="Times New Roman" w:cs="Times New Roman"/>
          <w:sz w:val="24"/>
          <w:szCs w:val="24"/>
        </w:rPr>
        <w:t xml:space="preserve">Ensuring proper management and security of the vital information and knowledge about the organization is important and </w:t>
      </w:r>
      <w:r w:rsidR="006E25F2">
        <w:rPr>
          <w:rFonts w:ascii="Times New Roman" w:hAnsi="Times New Roman" w:cs="Times New Roman"/>
          <w:sz w:val="24"/>
          <w:szCs w:val="24"/>
        </w:rPr>
        <w:t xml:space="preserve">access to knowledge must be </w:t>
      </w:r>
      <w:r w:rsidR="00E2228A">
        <w:rPr>
          <w:rFonts w:ascii="Times New Roman" w:hAnsi="Times New Roman" w:cs="Times New Roman"/>
          <w:sz w:val="24"/>
          <w:szCs w:val="24"/>
        </w:rPr>
        <w:t xml:space="preserve">restricted. </w:t>
      </w:r>
      <w:r w:rsidR="00175C45">
        <w:rPr>
          <w:rFonts w:ascii="Times New Roman" w:hAnsi="Times New Roman" w:cs="Times New Roman"/>
          <w:sz w:val="24"/>
          <w:szCs w:val="24"/>
        </w:rPr>
        <w:t xml:space="preserve"> </w:t>
      </w:r>
      <w:r w:rsidR="003A6D75">
        <w:rPr>
          <w:rFonts w:ascii="Times New Roman" w:hAnsi="Times New Roman" w:cs="Times New Roman"/>
          <w:sz w:val="24"/>
          <w:szCs w:val="24"/>
        </w:rPr>
        <w:t xml:space="preserve"> </w:t>
      </w:r>
      <w:r w:rsidR="008A47C1" w:rsidRPr="00F2202F">
        <w:rPr>
          <w:rFonts w:ascii="Times New Roman" w:hAnsi="Times New Roman" w:cs="Times New Roman"/>
          <w:sz w:val="24"/>
          <w:szCs w:val="24"/>
        </w:rPr>
        <w:t xml:space="preserve"> </w:t>
      </w:r>
    </w:p>
    <w:p w14:paraId="6C5FC374" w14:textId="77777777" w:rsidR="008A47C1" w:rsidRPr="00F2202F" w:rsidRDefault="00F4343D"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exchange theory states that </w:t>
      </w:r>
      <w:r w:rsidR="0057475C">
        <w:rPr>
          <w:rFonts w:ascii="Times New Roman" w:hAnsi="Times New Roman" w:cs="Times New Roman"/>
          <w:sz w:val="24"/>
          <w:szCs w:val="24"/>
        </w:rPr>
        <w:t xml:space="preserve">creating </w:t>
      </w:r>
      <w:r w:rsidR="00C263D1">
        <w:rPr>
          <w:rFonts w:ascii="Times New Roman" w:hAnsi="Times New Roman" w:cs="Times New Roman"/>
          <w:sz w:val="24"/>
          <w:szCs w:val="24"/>
        </w:rPr>
        <w:t xml:space="preserve">groups rather than letting people work alone will create an </w:t>
      </w:r>
      <w:r w:rsidR="00B86E2A">
        <w:rPr>
          <w:rFonts w:ascii="Times New Roman" w:hAnsi="Times New Roman" w:cs="Times New Roman"/>
          <w:sz w:val="24"/>
          <w:szCs w:val="24"/>
        </w:rPr>
        <w:t>environment</w:t>
      </w:r>
      <w:r w:rsidR="008D41CC">
        <w:rPr>
          <w:rFonts w:ascii="Times New Roman" w:hAnsi="Times New Roman" w:cs="Times New Roman"/>
          <w:sz w:val="24"/>
          <w:szCs w:val="24"/>
        </w:rPr>
        <w:t xml:space="preserve"> of knowledge sharing</w:t>
      </w:r>
      <w:r w:rsidR="008A47C1" w:rsidRPr="00F2202F">
        <w:rPr>
          <w:rFonts w:ascii="Times New Roman" w:hAnsi="Times New Roman" w:cs="Times New Roman"/>
          <w:sz w:val="24"/>
          <w:szCs w:val="24"/>
        </w:rPr>
        <w:t xml:space="preserve">. The organization also shares knowledge with these people and groups through training sharing experiences. </w:t>
      </w:r>
      <w:r w:rsidR="00227E8F">
        <w:rPr>
          <w:rFonts w:ascii="Times New Roman" w:hAnsi="Times New Roman" w:cs="Times New Roman"/>
          <w:sz w:val="24"/>
          <w:szCs w:val="24"/>
        </w:rPr>
        <w:t>Tesco</w:t>
      </w:r>
      <w:r w:rsidR="008A47C1" w:rsidRPr="00F2202F">
        <w:rPr>
          <w:rFonts w:ascii="Times New Roman" w:hAnsi="Times New Roman" w:cs="Times New Roman"/>
          <w:sz w:val="24"/>
          <w:szCs w:val="24"/>
        </w:rPr>
        <w:t xml:space="preserve"> also </w:t>
      </w:r>
      <w:r w:rsidR="00352609" w:rsidRPr="00F2202F">
        <w:rPr>
          <w:rFonts w:ascii="Times New Roman" w:hAnsi="Times New Roman" w:cs="Times New Roman"/>
          <w:sz w:val="24"/>
          <w:szCs w:val="24"/>
        </w:rPr>
        <w:t>address</w:t>
      </w:r>
      <w:r w:rsidR="008A47C1" w:rsidRPr="00F2202F">
        <w:rPr>
          <w:rFonts w:ascii="Times New Roman" w:hAnsi="Times New Roman" w:cs="Times New Roman"/>
          <w:sz w:val="24"/>
          <w:szCs w:val="24"/>
        </w:rPr>
        <w:t xml:space="preserve"> the risks associated with knowledge sharing. They mitigate the chances of knowledge loss by ensuring that knowledge is properly documented and the integration method is gradual and sustainable rather than rapid and short lived. They also mitigate the risk of knowledge transfer to unwanted entities </w:t>
      </w:r>
      <w:r w:rsidR="008A47C1" w:rsidRPr="00F2202F">
        <w:rPr>
          <w:rFonts w:ascii="Times New Roman" w:hAnsi="Times New Roman" w:cs="Times New Roman"/>
          <w:sz w:val="24"/>
          <w:szCs w:val="24"/>
        </w:rPr>
        <w:lastRenderedPageBreak/>
        <w:t xml:space="preserve">by associating legal boundaries with them. </w:t>
      </w:r>
      <w:r w:rsidR="006B7B01">
        <w:rPr>
          <w:rFonts w:ascii="Times New Roman" w:hAnsi="Times New Roman" w:cs="Times New Roman"/>
          <w:sz w:val="24"/>
          <w:szCs w:val="24"/>
        </w:rPr>
        <w:t xml:space="preserve">Disclosure of knowledge and information </w:t>
      </w:r>
      <w:r w:rsidR="00D22FF6">
        <w:rPr>
          <w:rFonts w:ascii="Times New Roman" w:hAnsi="Times New Roman" w:cs="Times New Roman"/>
          <w:sz w:val="24"/>
          <w:szCs w:val="24"/>
        </w:rPr>
        <w:t xml:space="preserve">can be prevented by </w:t>
      </w:r>
      <w:r w:rsidR="006C7B20">
        <w:rPr>
          <w:rFonts w:ascii="Times New Roman" w:hAnsi="Times New Roman" w:cs="Times New Roman"/>
          <w:sz w:val="24"/>
          <w:szCs w:val="24"/>
        </w:rPr>
        <w:t>making employees bounded by legal means</w:t>
      </w:r>
      <w:r w:rsidR="0042169A" w:rsidRPr="0042169A">
        <w:rPr>
          <w:rFonts w:ascii="Times New Roman" w:hAnsi="Times New Roman" w:cs="Times New Roman"/>
          <w:sz w:val="24"/>
          <w:szCs w:val="24"/>
        </w:rPr>
        <w:t xml:space="preserve"> </w:t>
      </w:r>
      <w:r w:rsidR="0042169A">
        <w:rPr>
          <w:rFonts w:ascii="Times New Roman" w:hAnsi="Times New Roman" w:cs="Times New Roman"/>
          <w:sz w:val="24"/>
          <w:szCs w:val="24"/>
        </w:rPr>
        <w:t>(</w:t>
      </w:r>
      <w:r w:rsidR="0042169A" w:rsidRPr="002738A8">
        <w:rPr>
          <w:rFonts w:ascii="Times New Roman" w:hAnsi="Times New Roman" w:cs="Times New Roman"/>
          <w:sz w:val="24"/>
          <w:szCs w:val="24"/>
        </w:rPr>
        <w:t>Barraclough, 2010)</w:t>
      </w:r>
      <w:r w:rsidR="006C7B20">
        <w:rPr>
          <w:rFonts w:ascii="Times New Roman" w:hAnsi="Times New Roman" w:cs="Times New Roman"/>
          <w:sz w:val="24"/>
          <w:szCs w:val="24"/>
        </w:rPr>
        <w:t>.</w:t>
      </w:r>
    </w:p>
    <w:p w14:paraId="30DA1D9F" w14:textId="77777777" w:rsidR="008A47C1" w:rsidRPr="00F2202F" w:rsidRDefault="008A47C1" w:rsidP="00F2202F">
      <w:pPr>
        <w:pStyle w:val="Heading2"/>
        <w:spacing w:line="360" w:lineRule="auto"/>
        <w:jc w:val="both"/>
        <w:rPr>
          <w:rFonts w:cs="Times New Roman"/>
          <w:sz w:val="24"/>
          <w:szCs w:val="24"/>
        </w:rPr>
      </w:pPr>
      <w:bookmarkStart w:id="13" w:name="_Toc2886858"/>
      <w:r w:rsidRPr="00F2202F">
        <w:rPr>
          <w:rFonts w:cs="Times New Roman"/>
          <w:sz w:val="24"/>
          <w:szCs w:val="24"/>
        </w:rPr>
        <w:t xml:space="preserve">d) Recommendation for improving the knowledge sharing framework of </w:t>
      </w:r>
      <w:r w:rsidR="00227E8F">
        <w:rPr>
          <w:rFonts w:cs="Times New Roman"/>
          <w:sz w:val="24"/>
          <w:szCs w:val="24"/>
        </w:rPr>
        <w:t>Tesco</w:t>
      </w:r>
      <w:r w:rsidRPr="00F2202F">
        <w:rPr>
          <w:rFonts w:cs="Times New Roman"/>
          <w:sz w:val="24"/>
          <w:szCs w:val="24"/>
        </w:rPr>
        <w:t>:</w:t>
      </w:r>
      <w:bookmarkEnd w:id="13"/>
    </w:p>
    <w:p w14:paraId="3AAF2691" w14:textId="77777777" w:rsidR="008A47C1" w:rsidRPr="00F2202F" w:rsidRDefault="00877C12"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some recommendations are given for ensuring more effectiveness of the framework.</w:t>
      </w:r>
    </w:p>
    <w:p w14:paraId="6C675F4A" w14:textId="77777777" w:rsidR="008A47C1" w:rsidRPr="00F2202F" w:rsidRDefault="006311A8" w:rsidP="00F2202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General training programs of Tesco should include team work practices</w:t>
      </w:r>
      <w:r w:rsidR="008A47C1" w:rsidRPr="00F2202F">
        <w:rPr>
          <w:rFonts w:ascii="Times New Roman" w:hAnsi="Times New Roman" w:cs="Times New Roman"/>
          <w:sz w:val="24"/>
          <w:szCs w:val="24"/>
        </w:rPr>
        <w:t xml:space="preserve">. </w:t>
      </w:r>
      <w:r w:rsidR="004C4F5F">
        <w:rPr>
          <w:rFonts w:ascii="Times New Roman" w:hAnsi="Times New Roman" w:cs="Times New Roman"/>
          <w:sz w:val="24"/>
          <w:szCs w:val="24"/>
        </w:rPr>
        <w:t xml:space="preserve">This will enhance the </w:t>
      </w:r>
      <w:r w:rsidR="00E07D3E">
        <w:rPr>
          <w:rFonts w:ascii="Times New Roman" w:hAnsi="Times New Roman" w:cs="Times New Roman"/>
          <w:sz w:val="24"/>
          <w:szCs w:val="24"/>
        </w:rPr>
        <w:t>level of trust among team member which will ultimately</w:t>
      </w:r>
      <w:r w:rsidR="00421A71">
        <w:rPr>
          <w:rFonts w:ascii="Times New Roman" w:hAnsi="Times New Roman" w:cs="Times New Roman"/>
          <w:sz w:val="24"/>
          <w:szCs w:val="24"/>
        </w:rPr>
        <w:t xml:space="preserve"> pave the way for sharing knowledge.</w:t>
      </w:r>
    </w:p>
    <w:p w14:paraId="54BF992F" w14:textId="77777777" w:rsidR="00836916" w:rsidRDefault="00836916" w:rsidP="00F2202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process of performance assessment should be </w:t>
      </w:r>
      <w:r w:rsidR="004550B2">
        <w:rPr>
          <w:rFonts w:ascii="Times New Roman" w:hAnsi="Times New Roman" w:cs="Times New Roman"/>
          <w:sz w:val="24"/>
          <w:szCs w:val="24"/>
        </w:rPr>
        <w:t xml:space="preserve">transparent and </w:t>
      </w:r>
      <w:r w:rsidR="000273B6">
        <w:rPr>
          <w:rFonts w:ascii="Times New Roman" w:hAnsi="Times New Roman" w:cs="Times New Roman"/>
          <w:sz w:val="24"/>
          <w:szCs w:val="24"/>
        </w:rPr>
        <w:t xml:space="preserve">efficient. Among other key performance indicators, the ability to secure </w:t>
      </w:r>
      <w:r w:rsidR="0043518C">
        <w:rPr>
          <w:rFonts w:ascii="Times New Roman" w:hAnsi="Times New Roman" w:cs="Times New Roman"/>
          <w:sz w:val="24"/>
          <w:szCs w:val="24"/>
        </w:rPr>
        <w:t>information should be included.</w:t>
      </w:r>
    </w:p>
    <w:p w14:paraId="5564914A" w14:textId="77777777" w:rsidR="00482E59" w:rsidRDefault="00482E59" w:rsidP="00F2202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strength of social capital should not be ignored and utilization of social capital should be ensured.</w:t>
      </w:r>
    </w:p>
    <w:p w14:paraId="0E26AF55" w14:textId="77777777" w:rsidR="008A47C1" w:rsidRPr="00F2202F" w:rsidRDefault="008A47C1" w:rsidP="00F2202F">
      <w:pPr>
        <w:pStyle w:val="Heading1"/>
        <w:spacing w:line="360" w:lineRule="auto"/>
        <w:jc w:val="both"/>
        <w:rPr>
          <w:rFonts w:cs="Times New Roman"/>
          <w:sz w:val="24"/>
          <w:szCs w:val="24"/>
        </w:rPr>
      </w:pPr>
      <w:bookmarkStart w:id="14" w:name="_Toc2886859"/>
      <w:r w:rsidRPr="00F2202F">
        <w:rPr>
          <w:rFonts w:cs="Times New Roman"/>
          <w:sz w:val="24"/>
          <w:szCs w:val="24"/>
        </w:rPr>
        <w:t>Conclusion:</w:t>
      </w:r>
      <w:bookmarkEnd w:id="14"/>
    </w:p>
    <w:p w14:paraId="7D21157C" w14:textId="77777777" w:rsidR="00F2202F" w:rsidRPr="00F2202F" w:rsidRDefault="00B77421" w:rsidP="00F220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Knowledge management </w:t>
      </w:r>
      <w:r w:rsidR="006B0009">
        <w:rPr>
          <w:rFonts w:ascii="Times New Roman" w:hAnsi="Times New Roman" w:cs="Times New Roman"/>
          <w:sz w:val="24"/>
          <w:szCs w:val="24"/>
        </w:rPr>
        <w:t>can be very crucial for ensuring the organizational success.</w:t>
      </w:r>
      <w:r w:rsidR="002B0FA0">
        <w:rPr>
          <w:rFonts w:ascii="Times New Roman" w:hAnsi="Times New Roman" w:cs="Times New Roman"/>
          <w:sz w:val="24"/>
          <w:szCs w:val="24"/>
        </w:rPr>
        <w:t xml:space="preserve"> Knowledge management can have </w:t>
      </w:r>
      <w:r w:rsidR="009B6F90">
        <w:rPr>
          <w:rFonts w:ascii="Times New Roman" w:hAnsi="Times New Roman" w:cs="Times New Roman"/>
          <w:sz w:val="24"/>
          <w:szCs w:val="24"/>
        </w:rPr>
        <w:t xml:space="preserve">significant </w:t>
      </w:r>
      <w:r w:rsidR="003229A1">
        <w:rPr>
          <w:rFonts w:ascii="Times New Roman" w:hAnsi="Times New Roman" w:cs="Times New Roman"/>
          <w:sz w:val="24"/>
          <w:szCs w:val="24"/>
        </w:rPr>
        <w:t>impacts on the effectiveness and efficiency of the organization.</w:t>
      </w:r>
      <w:r w:rsidR="00E51BBD">
        <w:rPr>
          <w:rFonts w:ascii="Times New Roman" w:hAnsi="Times New Roman" w:cs="Times New Roman"/>
          <w:sz w:val="24"/>
          <w:szCs w:val="24"/>
        </w:rPr>
        <w:t xml:space="preserve"> this report focused on identifying </w:t>
      </w:r>
      <w:r w:rsidR="00986A78">
        <w:rPr>
          <w:rFonts w:ascii="Times New Roman" w:hAnsi="Times New Roman" w:cs="Times New Roman"/>
          <w:sz w:val="24"/>
          <w:szCs w:val="24"/>
        </w:rPr>
        <w:t>differences among data information and knowledge</w:t>
      </w:r>
      <w:r w:rsidR="00003582">
        <w:rPr>
          <w:rFonts w:ascii="Times New Roman" w:hAnsi="Times New Roman" w:cs="Times New Roman"/>
          <w:sz w:val="24"/>
          <w:szCs w:val="24"/>
        </w:rPr>
        <w:t>. It is also presented in this report tha</w:t>
      </w:r>
      <w:r w:rsidR="00C8351F">
        <w:rPr>
          <w:rFonts w:ascii="Times New Roman" w:hAnsi="Times New Roman" w:cs="Times New Roman"/>
          <w:sz w:val="24"/>
          <w:szCs w:val="24"/>
        </w:rPr>
        <w:t xml:space="preserve">t process by which knowledge is </w:t>
      </w:r>
      <w:r w:rsidR="008054B8">
        <w:rPr>
          <w:rFonts w:ascii="Times New Roman" w:hAnsi="Times New Roman" w:cs="Times New Roman"/>
          <w:sz w:val="24"/>
          <w:szCs w:val="24"/>
        </w:rPr>
        <w:t xml:space="preserve">stored, applied and managed is also </w:t>
      </w:r>
      <w:r w:rsidR="0091593C">
        <w:rPr>
          <w:rFonts w:ascii="Times New Roman" w:hAnsi="Times New Roman" w:cs="Times New Roman"/>
          <w:sz w:val="24"/>
          <w:szCs w:val="24"/>
        </w:rPr>
        <w:t>important</w:t>
      </w:r>
      <w:r w:rsidR="008054B8">
        <w:rPr>
          <w:rFonts w:ascii="Times New Roman" w:hAnsi="Times New Roman" w:cs="Times New Roman"/>
          <w:sz w:val="24"/>
          <w:szCs w:val="24"/>
        </w:rPr>
        <w:t xml:space="preserve"> </w:t>
      </w:r>
      <w:r w:rsidR="00611C07">
        <w:rPr>
          <w:rFonts w:ascii="Times New Roman" w:hAnsi="Times New Roman" w:cs="Times New Roman"/>
          <w:sz w:val="24"/>
          <w:szCs w:val="24"/>
        </w:rPr>
        <w:t>for the organization.</w:t>
      </w:r>
      <w:r w:rsidR="00B66E58">
        <w:rPr>
          <w:rFonts w:ascii="Times New Roman" w:hAnsi="Times New Roman" w:cs="Times New Roman"/>
          <w:sz w:val="24"/>
          <w:szCs w:val="24"/>
        </w:rPr>
        <w:t xml:space="preserve"> all the discussions regarding knowledge management </w:t>
      </w:r>
      <w:r w:rsidR="002A4729">
        <w:rPr>
          <w:rFonts w:ascii="Times New Roman" w:hAnsi="Times New Roman" w:cs="Times New Roman"/>
          <w:sz w:val="24"/>
          <w:szCs w:val="24"/>
        </w:rPr>
        <w:t>are done by referring to the business operations of Tesco.</w:t>
      </w:r>
      <w:r w:rsidR="00F2202F" w:rsidRPr="00F2202F">
        <w:rPr>
          <w:rFonts w:ascii="Times New Roman" w:hAnsi="Times New Roman" w:cs="Times New Roman"/>
          <w:sz w:val="24"/>
          <w:szCs w:val="24"/>
        </w:rPr>
        <w:br w:type="page"/>
      </w:r>
    </w:p>
    <w:p w14:paraId="79422C6E" w14:textId="77777777" w:rsidR="00F2202F" w:rsidRDefault="00F2202F" w:rsidP="00365D4F">
      <w:pPr>
        <w:pStyle w:val="Heading1"/>
        <w:jc w:val="both"/>
        <w:rPr>
          <w:rFonts w:cs="Times New Roman"/>
          <w:sz w:val="24"/>
          <w:szCs w:val="24"/>
        </w:rPr>
      </w:pPr>
      <w:bookmarkStart w:id="15" w:name="_Toc2886860"/>
      <w:r w:rsidRPr="00F2202F">
        <w:rPr>
          <w:rFonts w:cs="Times New Roman"/>
          <w:sz w:val="24"/>
          <w:szCs w:val="24"/>
        </w:rPr>
        <w:lastRenderedPageBreak/>
        <w:t>References</w:t>
      </w:r>
      <w:bookmarkEnd w:id="15"/>
    </w:p>
    <w:p w14:paraId="4C2BC8C5" w14:textId="77777777" w:rsidR="00365D4F" w:rsidRPr="00365D4F" w:rsidRDefault="00365D4F" w:rsidP="00365D4F">
      <w:bookmarkStart w:id="16" w:name="_GoBack"/>
      <w:bookmarkEnd w:id="16"/>
    </w:p>
    <w:p w14:paraId="7AAF77DC" w14:textId="77777777" w:rsidR="002738A8" w:rsidRPr="002738A8" w:rsidRDefault="002738A8" w:rsidP="00365D4F">
      <w:pPr>
        <w:jc w:val="both"/>
        <w:rPr>
          <w:rFonts w:ascii="Times New Roman" w:hAnsi="Times New Roman" w:cs="Times New Roman"/>
          <w:sz w:val="24"/>
          <w:szCs w:val="24"/>
        </w:rPr>
      </w:pPr>
      <w:proofErr w:type="spellStart"/>
      <w:r w:rsidRPr="002738A8">
        <w:rPr>
          <w:rFonts w:ascii="Times New Roman" w:hAnsi="Times New Roman" w:cs="Times New Roman"/>
          <w:sz w:val="24"/>
          <w:szCs w:val="24"/>
        </w:rPr>
        <w:t>Andreeva</w:t>
      </w:r>
      <w:proofErr w:type="spellEnd"/>
      <w:r w:rsidRPr="002738A8">
        <w:rPr>
          <w:rFonts w:ascii="Times New Roman" w:hAnsi="Times New Roman" w:cs="Times New Roman"/>
          <w:sz w:val="24"/>
          <w:szCs w:val="24"/>
        </w:rPr>
        <w:t xml:space="preserve">, T. and </w:t>
      </w:r>
      <w:proofErr w:type="spellStart"/>
      <w:r w:rsidRPr="002738A8">
        <w:rPr>
          <w:rFonts w:ascii="Times New Roman" w:hAnsi="Times New Roman" w:cs="Times New Roman"/>
          <w:sz w:val="24"/>
          <w:szCs w:val="24"/>
        </w:rPr>
        <w:t>Kianto</w:t>
      </w:r>
      <w:proofErr w:type="spellEnd"/>
      <w:r w:rsidRPr="002738A8">
        <w:rPr>
          <w:rFonts w:ascii="Times New Roman" w:hAnsi="Times New Roman" w:cs="Times New Roman"/>
          <w:sz w:val="24"/>
          <w:szCs w:val="24"/>
        </w:rPr>
        <w:t>, A. (2012). Does knowledge management really matter? Linking knowledge management practices, competitiveness and economic performance. Journal of Knowledge Management, 16(4), pp.617-636.</w:t>
      </w:r>
    </w:p>
    <w:p w14:paraId="38963586"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Atwood, C. (2009). Knowledge management basics. Alexandria, Va.: ASTD Press.</w:t>
      </w:r>
    </w:p>
    <w:p w14:paraId="7590203B"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Barraclough, S. (2010). Sharing. Chicago: Heinemann Library.</w:t>
      </w:r>
    </w:p>
    <w:p w14:paraId="35316D5F"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Burke, M. (2011). Knowledge Sharing in Emerging Economies. Bradford: Emerald Group Pub.</w:t>
      </w:r>
    </w:p>
    <w:p w14:paraId="443DABC1" w14:textId="77777777" w:rsidR="002738A8" w:rsidRPr="002738A8" w:rsidRDefault="002738A8" w:rsidP="00365D4F">
      <w:pPr>
        <w:jc w:val="both"/>
        <w:rPr>
          <w:rFonts w:ascii="Times New Roman" w:hAnsi="Times New Roman" w:cs="Times New Roman"/>
          <w:sz w:val="24"/>
          <w:szCs w:val="24"/>
        </w:rPr>
      </w:pPr>
      <w:proofErr w:type="spellStart"/>
      <w:r w:rsidRPr="002738A8">
        <w:rPr>
          <w:rFonts w:ascii="Times New Roman" w:hAnsi="Times New Roman" w:cs="Times New Roman"/>
          <w:sz w:val="24"/>
          <w:szCs w:val="24"/>
        </w:rPr>
        <w:t>Campling</w:t>
      </w:r>
      <w:proofErr w:type="spellEnd"/>
      <w:r w:rsidRPr="002738A8">
        <w:rPr>
          <w:rFonts w:ascii="Times New Roman" w:hAnsi="Times New Roman" w:cs="Times New Roman"/>
          <w:sz w:val="24"/>
          <w:szCs w:val="24"/>
        </w:rPr>
        <w:t>, J. (2008). Management. Milton, Qld.: John Wiley &amp; Sons Australia.</w:t>
      </w:r>
    </w:p>
    <w:p w14:paraId="0CF2E794"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Chong, C. and Chong, S. (2009). Knowledge management process effectiveness: measurement of preliminary knowledge management implementation. Knowledge Management Research &amp; Practice, 7(2), pp.142-151.</w:t>
      </w:r>
    </w:p>
    <w:p w14:paraId="5DAAD1C9" w14:textId="77777777" w:rsidR="002738A8" w:rsidRPr="002738A8" w:rsidRDefault="002738A8" w:rsidP="00365D4F">
      <w:pPr>
        <w:jc w:val="both"/>
        <w:rPr>
          <w:rFonts w:ascii="Times New Roman" w:hAnsi="Times New Roman" w:cs="Times New Roman"/>
          <w:sz w:val="24"/>
          <w:szCs w:val="24"/>
        </w:rPr>
      </w:pPr>
      <w:proofErr w:type="spellStart"/>
      <w:r w:rsidRPr="002738A8">
        <w:rPr>
          <w:rFonts w:ascii="Times New Roman" w:hAnsi="Times New Roman" w:cs="Times New Roman"/>
          <w:sz w:val="24"/>
          <w:szCs w:val="24"/>
        </w:rPr>
        <w:t>Ghasabeh</w:t>
      </w:r>
      <w:proofErr w:type="spellEnd"/>
      <w:r w:rsidRPr="002738A8">
        <w:rPr>
          <w:rFonts w:ascii="Times New Roman" w:hAnsi="Times New Roman" w:cs="Times New Roman"/>
          <w:sz w:val="24"/>
          <w:szCs w:val="24"/>
        </w:rPr>
        <w:t xml:space="preserve">, M. and </w:t>
      </w:r>
      <w:proofErr w:type="spellStart"/>
      <w:r w:rsidRPr="002738A8">
        <w:rPr>
          <w:rFonts w:ascii="Times New Roman" w:hAnsi="Times New Roman" w:cs="Times New Roman"/>
          <w:sz w:val="24"/>
          <w:szCs w:val="24"/>
        </w:rPr>
        <w:t>Provitera</w:t>
      </w:r>
      <w:proofErr w:type="spellEnd"/>
      <w:r w:rsidRPr="002738A8">
        <w:rPr>
          <w:rFonts w:ascii="Times New Roman" w:hAnsi="Times New Roman" w:cs="Times New Roman"/>
          <w:sz w:val="24"/>
          <w:szCs w:val="24"/>
        </w:rPr>
        <w:t xml:space="preserve">, M. (2018). Transformational Leadership and Knowledge Management: </w:t>
      </w:r>
      <w:proofErr w:type="spellStart"/>
      <w:r w:rsidRPr="002738A8">
        <w:rPr>
          <w:rFonts w:ascii="Times New Roman" w:hAnsi="Times New Roman" w:cs="Times New Roman"/>
          <w:sz w:val="24"/>
          <w:szCs w:val="24"/>
        </w:rPr>
        <w:t>Analysing</w:t>
      </w:r>
      <w:proofErr w:type="spellEnd"/>
      <w:r w:rsidRPr="002738A8">
        <w:rPr>
          <w:rFonts w:ascii="Times New Roman" w:hAnsi="Times New Roman" w:cs="Times New Roman"/>
          <w:sz w:val="24"/>
          <w:szCs w:val="24"/>
        </w:rPr>
        <w:t xml:space="preserve"> the Knowledge Management Models. Journal of Values-Based Leadership, 11(1).</w:t>
      </w:r>
    </w:p>
    <w:p w14:paraId="7D3EEE9F"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Kugler, P. (2015). Information. Taylor and Francis.</w:t>
      </w:r>
    </w:p>
    <w:p w14:paraId="72554B76"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Liew, A. (2007). Journal of Knowledge Management Practice</w:t>
      </w:r>
      <w:proofErr w:type="gramStart"/>
      <w:r w:rsidRPr="002738A8">
        <w:rPr>
          <w:rFonts w:ascii="Times New Roman" w:hAnsi="Times New Roman" w:cs="Times New Roman"/>
          <w:sz w:val="24"/>
          <w:szCs w:val="24"/>
        </w:rPr>
        <w:t>,.</w:t>
      </w:r>
      <w:proofErr w:type="gramEnd"/>
      <w:r w:rsidRPr="002738A8">
        <w:rPr>
          <w:rFonts w:ascii="Times New Roman" w:hAnsi="Times New Roman" w:cs="Times New Roman"/>
          <w:sz w:val="24"/>
          <w:szCs w:val="24"/>
        </w:rPr>
        <w:t xml:space="preserve"> [online] Tlainc.com. Available at: http://www.tlainc.com/articl134.htm [Accessed 7 Mar. 2019].</w:t>
      </w:r>
    </w:p>
    <w:p w14:paraId="4D3CD7E4"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Massingham, P. (2010). Knowledge risk management: a framework. Journal of Knowledge Management, 14(3), pp.464-485.</w:t>
      </w:r>
    </w:p>
    <w:p w14:paraId="32332091" w14:textId="77777777" w:rsidR="002738A8" w:rsidRP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Peck, R. and Devore, J. (2012). Statistics. Boston, MA: Brooks/Cole, Cengage Learning.</w:t>
      </w:r>
    </w:p>
    <w:p w14:paraId="6E75333D" w14:textId="77777777" w:rsidR="002738A8" w:rsidRDefault="002738A8" w:rsidP="00365D4F">
      <w:pPr>
        <w:jc w:val="both"/>
        <w:rPr>
          <w:rFonts w:ascii="Times New Roman" w:hAnsi="Times New Roman" w:cs="Times New Roman"/>
          <w:sz w:val="24"/>
          <w:szCs w:val="24"/>
        </w:rPr>
      </w:pPr>
      <w:r w:rsidRPr="002738A8">
        <w:rPr>
          <w:rFonts w:ascii="Times New Roman" w:hAnsi="Times New Roman" w:cs="Times New Roman"/>
          <w:sz w:val="24"/>
          <w:szCs w:val="24"/>
        </w:rPr>
        <w:t xml:space="preserve">Pereira, T. and Santos, H. (2013). The Matrix of Quality Dimensions of Knowledge Management: Knowledge Management Assessment Models Review. </w:t>
      </w:r>
      <w:proofErr w:type="gramStart"/>
      <w:r w:rsidRPr="002738A8">
        <w:rPr>
          <w:rFonts w:ascii="Times New Roman" w:hAnsi="Times New Roman" w:cs="Times New Roman"/>
          <w:sz w:val="24"/>
          <w:szCs w:val="24"/>
        </w:rPr>
        <w:t>Knowledge Management: An International Journal, 12(1), pp.33-41.</w:t>
      </w:r>
      <w:r w:rsidRPr="00F2202F">
        <w:rPr>
          <w:rFonts w:ascii="Times New Roman" w:hAnsi="Times New Roman" w:cs="Times New Roman"/>
          <w:sz w:val="24"/>
          <w:szCs w:val="24"/>
        </w:rPr>
        <w:t>Boer, N. (2005).</w:t>
      </w:r>
      <w:proofErr w:type="gramEnd"/>
      <w:r w:rsidRPr="00F2202F">
        <w:rPr>
          <w:rFonts w:ascii="Times New Roman" w:hAnsi="Times New Roman" w:cs="Times New Roman"/>
          <w:sz w:val="24"/>
          <w:szCs w:val="24"/>
        </w:rPr>
        <w:t> </w:t>
      </w:r>
      <w:r w:rsidRPr="00F2202F">
        <w:rPr>
          <w:rFonts w:ascii="Times New Roman" w:hAnsi="Times New Roman" w:cs="Times New Roman"/>
          <w:i/>
          <w:iCs/>
          <w:sz w:val="24"/>
          <w:szCs w:val="24"/>
        </w:rPr>
        <w:t>Knowledge sharing within organizations</w:t>
      </w:r>
      <w:r w:rsidRPr="00F2202F">
        <w:rPr>
          <w:rFonts w:ascii="Times New Roman" w:hAnsi="Times New Roman" w:cs="Times New Roman"/>
          <w:sz w:val="24"/>
          <w:szCs w:val="24"/>
        </w:rPr>
        <w:t>. Rotterdam: Erasmus Universiteit.</w:t>
      </w:r>
    </w:p>
    <w:p w14:paraId="213B9FD3" w14:textId="77777777" w:rsidR="008569E0" w:rsidRPr="00F2202F" w:rsidRDefault="008569E0" w:rsidP="00365D4F">
      <w:pPr>
        <w:jc w:val="both"/>
        <w:rPr>
          <w:rFonts w:ascii="Times New Roman" w:hAnsi="Times New Roman" w:cs="Times New Roman"/>
          <w:sz w:val="24"/>
          <w:szCs w:val="24"/>
        </w:rPr>
      </w:pPr>
      <w:r w:rsidRPr="008569E0">
        <w:rPr>
          <w:rFonts w:ascii="Times New Roman" w:hAnsi="Times New Roman" w:cs="Times New Roman"/>
          <w:sz w:val="24"/>
          <w:szCs w:val="24"/>
        </w:rPr>
        <w:t xml:space="preserve">Tesco. (2019). </w:t>
      </w:r>
      <w:proofErr w:type="gramStart"/>
      <w:r w:rsidRPr="008569E0">
        <w:rPr>
          <w:rFonts w:ascii="Times New Roman" w:hAnsi="Times New Roman" w:cs="Times New Roman"/>
          <w:sz w:val="24"/>
          <w:szCs w:val="24"/>
        </w:rPr>
        <w:t>Tesco :</w:t>
      </w:r>
      <w:proofErr w:type="gramEnd"/>
      <w:r w:rsidRPr="008569E0">
        <w:rPr>
          <w:rFonts w:ascii="Times New Roman" w:hAnsi="Times New Roman" w:cs="Times New Roman"/>
          <w:sz w:val="24"/>
          <w:szCs w:val="24"/>
        </w:rPr>
        <w:t>: Online Groceries, Banking &amp; Mobile Phones. [online] Available at: https://www.tesco.com/ [Accessed 7 Mar. 2019].</w:t>
      </w:r>
    </w:p>
    <w:sectPr w:rsidR="008569E0" w:rsidRPr="00F2202F" w:rsidSect="00F2202F">
      <w:head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4134D0" w14:textId="77777777" w:rsidR="00ED3010" w:rsidRDefault="00ED3010" w:rsidP="00F2202F">
      <w:pPr>
        <w:spacing w:after="0" w:line="240" w:lineRule="auto"/>
      </w:pPr>
      <w:r>
        <w:separator/>
      </w:r>
    </w:p>
  </w:endnote>
  <w:endnote w:type="continuationSeparator" w:id="0">
    <w:p w14:paraId="0A0438EB" w14:textId="77777777" w:rsidR="00ED3010" w:rsidRDefault="00ED3010" w:rsidP="00F22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Segoe UI">
    <w:charset w:val="00"/>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14DF91" w14:textId="77777777" w:rsidR="00ED3010" w:rsidRDefault="00ED3010" w:rsidP="00F2202F">
      <w:pPr>
        <w:spacing w:after="0" w:line="240" w:lineRule="auto"/>
      </w:pPr>
      <w:r>
        <w:separator/>
      </w:r>
    </w:p>
  </w:footnote>
  <w:footnote w:type="continuationSeparator" w:id="0">
    <w:p w14:paraId="42FF1C84" w14:textId="77777777" w:rsidR="00ED3010" w:rsidRDefault="00ED3010" w:rsidP="00F2202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827786"/>
      <w:docPartObj>
        <w:docPartGallery w:val="Page Numbers (Top of Page)"/>
        <w:docPartUnique/>
      </w:docPartObj>
    </w:sdtPr>
    <w:sdtEndPr>
      <w:rPr>
        <w:noProof/>
      </w:rPr>
    </w:sdtEndPr>
    <w:sdtContent>
      <w:p w14:paraId="5C2722EC" w14:textId="77777777" w:rsidR="00F14B5B" w:rsidRDefault="00F14B5B">
        <w:pPr>
          <w:pStyle w:val="Header"/>
        </w:pPr>
        <w:r>
          <w:fldChar w:fldCharType="begin"/>
        </w:r>
        <w:r>
          <w:instrText xml:space="preserve"> PAGE   \* MERGEFORMAT </w:instrText>
        </w:r>
        <w:r>
          <w:fldChar w:fldCharType="separate"/>
        </w:r>
        <w:r w:rsidR="003115CB">
          <w:rPr>
            <w:noProof/>
          </w:rPr>
          <w:t>1</w:t>
        </w:r>
        <w:r>
          <w:rPr>
            <w:noProof/>
          </w:rPr>
          <w:fldChar w:fldCharType="end"/>
        </w:r>
      </w:p>
    </w:sdtContent>
  </w:sdt>
  <w:p w14:paraId="6473ACC5" w14:textId="77777777" w:rsidR="00F14B5B" w:rsidRDefault="00F14B5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4D595D"/>
    <w:multiLevelType w:val="hybridMultilevel"/>
    <w:tmpl w:val="68FA98E8"/>
    <w:lvl w:ilvl="0" w:tplc="BA5CEF9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464852"/>
    <w:multiLevelType w:val="hybridMultilevel"/>
    <w:tmpl w:val="C2560B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1E2D2E"/>
    <w:multiLevelType w:val="hybridMultilevel"/>
    <w:tmpl w:val="CFAEDE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986"/>
    <w:rsid w:val="00000C5C"/>
    <w:rsid w:val="00003582"/>
    <w:rsid w:val="0001229F"/>
    <w:rsid w:val="00014A10"/>
    <w:rsid w:val="0001609C"/>
    <w:rsid w:val="000273B6"/>
    <w:rsid w:val="000301F8"/>
    <w:rsid w:val="000310AD"/>
    <w:rsid w:val="00037C62"/>
    <w:rsid w:val="000474B3"/>
    <w:rsid w:val="000524A7"/>
    <w:rsid w:val="00064CDF"/>
    <w:rsid w:val="00076D36"/>
    <w:rsid w:val="0008126E"/>
    <w:rsid w:val="0008221A"/>
    <w:rsid w:val="0008687E"/>
    <w:rsid w:val="00092D7C"/>
    <w:rsid w:val="00095E23"/>
    <w:rsid w:val="000A6C34"/>
    <w:rsid w:val="000B364E"/>
    <w:rsid w:val="000D046D"/>
    <w:rsid w:val="00120E7F"/>
    <w:rsid w:val="001245A4"/>
    <w:rsid w:val="00125EC1"/>
    <w:rsid w:val="00126D2F"/>
    <w:rsid w:val="00127E46"/>
    <w:rsid w:val="0014126E"/>
    <w:rsid w:val="00160D5B"/>
    <w:rsid w:val="001710B6"/>
    <w:rsid w:val="00175C45"/>
    <w:rsid w:val="001938B2"/>
    <w:rsid w:val="001A339C"/>
    <w:rsid w:val="001A4A6E"/>
    <w:rsid w:val="001B3780"/>
    <w:rsid w:val="001B5970"/>
    <w:rsid w:val="001C3A88"/>
    <w:rsid w:val="001C3F8C"/>
    <w:rsid w:val="001D2E28"/>
    <w:rsid w:val="001D582D"/>
    <w:rsid w:val="001F2172"/>
    <w:rsid w:val="001F6F73"/>
    <w:rsid w:val="001F7999"/>
    <w:rsid w:val="0020764C"/>
    <w:rsid w:val="002159F1"/>
    <w:rsid w:val="00222BAF"/>
    <w:rsid w:val="002243D9"/>
    <w:rsid w:val="00227072"/>
    <w:rsid w:val="00227ABB"/>
    <w:rsid w:val="00227E8F"/>
    <w:rsid w:val="00237A28"/>
    <w:rsid w:val="00240D8E"/>
    <w:rsid w:val="00241D62"/>
    <w:rsid w:val="00244A2D"/>
    <w:rsid w:val="00266DDD"/>
    <w:rsid w:val="0026792A"/>
    <w:rsid w:val="002738A8"/>
    <w:rsid w:val="00294F28"/>
    <w:rsid w:val="002A4729"/>
    <w:rsid w:val="002B0FA0"/>
    <w:rsid w:val="002B5D80"/>
    <w:rsid w:val="002D4813"/>
    <w:rsid w:val="002F1A27"/>
    <w:rsid w:val="002F606F"/>
    <w:rsid w:val="00307979"/>
    <w:rsid w:val="003115CB"/>
    <w:rsid w:val="00311EF0"/>
    <w:rsid w:val="003207D1"/>
    <w:rsid w:val="003229A1"/>
    <w:rsid w:val="00323E2E"/>
    <w:rsid w:val="00330FFF"/>
    <w:rsid w:val="00341084"/>
    <w:rsid w:val="00352609"/>
    <w:rsid w:val="00353A12"/>
    <w:rsid w:val="00364719"/>
    <w:rsid w:val="00365D4F"/>
    <w:rsid w:val="00381315"/>
    <w:rsid w:val="00394986"/>
    <w:rsid w:val="00397DEA"/>
    <w:rsid w:val="003A6D75"/>
    <w:rsid w:val="003B540E"/>
    <w:rsid w:val="003B6C36"/>
    <w:rsid w:val="003C618E"/>
    <w:rsid w:val="003C6B11"/>
    <w:rsid w:val="003D4A9E"/>
    <w:rsid w:val="003E1B3E"/>
    <w:rsid w:val="003E275E"/>
    <w:rsid w:val="003F0406"/>
    <w:rsid w:val="003F18A4"/>
    <w:rsid w:val="003F36D6"/>
    <w:rsid w:val="003F38FD"/>
    <w:rsid w:val="004047A7"/>
    <w:rsid w:val="00406DC5"/>
    <w:rsid w:val="0042169A"/>
    <w:rsid w:val="00421A71"/>
    <w:rsid w:val="004335B7"/>
    <w:rsid w:val="0043518C"/>
    <w:rsid w:val="0044782B"/>
    <w:rsid w:val="004550B2"/>
    <w:rsid w:val="004550B3"/>
    <w:rsid w:val="00461D40"/>
    <w:rsid w:val="00464073"/>
    <w:rsid w:val="00476400"/>
    <w:rsid w:val="00477207"/>
    <w:rsid w:val="00477A74"/>
    <w:rsid w:val="00481418"/>
    <w:rsid w:val="0048161D"/>
    <w:rsid w:val="00482E59"/>
    <w:rsid w:val="004851E7"/>
    <w:rsid w:val="00487E44"/>
    <w:rsid w:val="004A2E3E"/>
    <w:rsid w:val="004A5331"/>
    <w:rsid w:val="004A69FA"/>
    <w:rsid w:val="004B0124"/>
    <w:rsid w:val="004B0A2E"/>
    <w:rsid w:val="004B2B3B"/>
    <w:rsid w:val="004B7667"/>
    <w:rsid w:val="004C4F5F"/>
    <w:rsid w:val="004C5245"/>
    <w:rsid w:val="004C55E6"/>
    <w:rsid w:val="004D5087"/>
    <w:rsid w:val="004F4AC5"/>
    <w:rsid w:val="004F5BF9"/>
    <w:rsid w:val="005131BD"/>
    <w:rsid w:val="00531D74"/>
    <w:rsid w:val="0054098B"/>
    <w:rsid w:val="005423AF"/>
    <w:rsid w:val="00545008"/>
    <w:rsid w:val="005536E5"/>
    <w:rsid w:val="00553F37"/>
    <w:rsid w:val="005668E6"/>
    <w:rsid w:val="005727CB"/>
    <w:rsid w:val="0057303E"/>
    <w:rsid w:val="0057316C"/>
    <w:rsid w:val="005745BE"/>
    <w:rsid w:val="0057475C"/>
    <w:rsid w:val="00595DE4"/>
    <w:rsid w:val="005B0EA2"/>
    <w:rsid w:val="005B2A00"/>
    <w:rsid w:val="005C3A36"/>
    <w:rsid w:val="005D1A3D"/>
    <w:rsid w:val="005D42AE"/>
    <w:rsid w:val="005E0059"/>
    <w:rsid w:val="005F2121"/>
    <w:rsid w:val="00602877"/>
    <w:rsid w:val="00611C07"/>
    <w:rsid w:val="00615478"/>
    <w:rsid w:val="006202B4"/>
    <w:rsid w:val="006311A8"/>
    <w:rsid w:val="0063562C"/>
    <w:rsid w:val="0063629C"/>
    <w:rsid w:val="00643C3C"/>
    <w:rsid w:val="0065508C"/>
    <w:rsid w:val="00655507"/>
    <w:rsid w:val="006578D1"/>
    <w:rsid w:val="00657A54"/>
    <w:rsid w:val="00670E88"/>
    <w:rsid w:val="006735E5"/>
    <w:rsid w:val="006A0083"/>
    <w:rsid w:val="006A00A0"/>
    <w:rsid w:val="006B0009"/>
    <w:rsid w:val="006B085F"/>
    <w:rsid w:val="006B7B01"/>
    <w:rsid w:val="006C3B48"/>
    <w:rsid w:val="006C7B20"/>
    <w:rsid w:val="006D358B"/>
    <w:rsid w:val="006E25F2"/>
    <w:rsid w:val="00700B5C"/>
    <w:rsid w:val="00707900"/>
    <w:rsid w:val="0074017D"/>
    <w:rsid w:val="007559DA"/>
    <w:rsid w:val="00756F85"/>
    <w:rsid w:val="0076216D"/>
    <w:rsid w:val="00773058"/>
    <w:rsid w:val="007749EF"/>
    <w:rsid w:val="0078195F"/>
    <w:rsid w:val="0078284F"/>
    <w:rsid w:val="0078298C"/>
    <w:rsid w:val="00783C68"/>
    <w:rsid w:val="00793150"/>
    <w:rsid w:val="007A21BE"/>
    <w:rsid w:val="007A4046"/>
    <w:rsid w:val="007B04F8"/>
    <w:rsid w:val="007B6E4D"/>
    <w:rsid w:val="007B6F83"/>
    <w:rsid w:val="007C6ABF"/>
    <w:rsid w:val="007D3C01"/>
    <w:rsid w:val="007E6719"/>
    <w:rsid w:val="008021FE"/>
    <w:rsid w:val="00803152"/>
    <w:rsid w:val="008054B8"/>
    <w:rsid w:val="00817DF8"/>
    <w:rsid w:val="0082277B"/>
    <w:rsid w:val="008237CA"/>
    <w:rsid w:val="00824CDB"/>
    <w:rsid w:val="008328FC"/>
    <w:rsid w:val="00833BE1"/>
    <w:rsid w:val="00836916"/>
    <w:rsid w:val="00836AD3"/>
    <w:rsid w:val="0083760F"/>
    <w:rsid w:val="00837DB4"/>
    <w:rsid w:val="008569E0"/>
    <w:rsid w:val="00860186"/>
    <w:rsid w:val="00862199"/>
    <w:rsid w:val="008656E0"/>
    <w:rsid w:val="00877C12"/>
    <w:rsid w:val="0088750D"/>
    <w:rsid w:val="008909BE"/>
    <w:rsid w:val="00895471"/>
    <w:rsid w:val="008A14D9"/>
    <w:rsid w:val="008A47C1"/>
    <w:rsid w:val="008A5114"/>
    <w:rsid w:val="008B1FC6"/>
    <w:rsid w:val="008C1388"/>
    <w:rsid w:val="008C1EE6"/>
    <w:rsid w:val="008C3B77"/>
    <w:rsid w:val="008C7677"/>
    <w:rsid w:val="008D2231"/>
    <w:rsid w:val="008D34A2"/>
    <w:rsid w:val="008D41CC"/>
    <w:rsid w:val="008F2236"/>
    <w:rsid w:val="0090471E"/>
    <w:rsid w:val="009145ED"/>
    <w:rsid w:val="0091593C"/>
    <w:rsid w:val="00922636"/>
    <w:rsid w:val="00922766"/>
    <w:rsid w:val="00922D7F"/>
    <w:rsid w:val="00923BD5"/>
    <w:rsid w:val="0095334F"/>
    <w:rsid w:val="00954A18"/>
    <w:rsid w:val="00962942"/>
    <w:rsid w:val="00965A51"/>
    <w:rsid w:val="00984868"/>
    <w:rsid w:val="00986A78"/>
    <w:rsid w:val="00994C7A"/>
    <w:rsid w:val="009956D6"/>
    <w:rsid w:val="009B27E2"/>
    <w:rsid w:val="009B65B6"/>
    <w:rsid w:val="009B6F90"/>
    <w:rsid w:val="009C521A"/>
    <w:rsid w:val="009E5267"/>
    <w:rsid w:val="00A009D5"/>
    <w:rsid w:val="00A0495B"/>
    <w:rsid w:val="00A30934"/>
    <w:rsid w:val="00A32297"/>
    <w:rsid w:val="00A63309"/>
    <w:rsid w:val="00A645F0"/>
    <w:rsid w:val="00A75BDE"/>
    <w:rsid w:val="00A77F19"/>
    <w:rsid w:val="00A83ADE"/>
    <w:rsid w:val="00A85648"/>
    <w:rsid w:val="00A9289D"/>
    <w:rsid w:val="00AA61CE"/>
    <w:rsid w:val="00AB7CA2"/>
    <w:rsid w:val="00AC107E"/>
    <w:rsid w:val="00AC10FD"/>
    <w:rsid w:val="00AD4CB0"/>
    <w:rsid w:val="00AD5BE3"/>
    <w:rsid w:val="00AD755F"/>
    <w:rsid w:val="00AF0282"/>
    <w:rsid w:val="00B02914"/>
    <w:rsid w:val="00B057DC"/>
    <w:rsid w:val="00B142F6"/>
    <w:rsid w:val="00B1669F"/>
    <w:rsid w:val="00B224BF"/>
    <w:rsid w:val="00B24C33"/>
    <w:rsid w:val="00B272C1"/>
    <w:rsid w:val="00B5163C"/>
    <w:rsid w:val="00B6382B"/>
    <w:rsid w:val="00B66E58"/>
    <w:rsid w:val="00B66EB9"/>
    <w:rsid w:val="00B70B7F"/>
    <w:rsid w:val="00B77421"/>
    <w:rsid w:val="00B86E2A"/>
    <w:rsid w:val="00B91D6A"/>
    <w:rsid w:val="00B958A0"/>
    <w:rsid w:val="00BA3C4F"/>
    <w:rsid w:val="00BB0DF2"/>
    <w:rsid w:val="00BB49BB"/>
    <w:rsid w:val="00BF14B9"/>
    <w:rsid w:val="00C1019C"/>
    <w:rsid w:val="00C10B75"/>
    <w:rsid w:val="00C12D26"/>
    <w:rsid w:val="00C16FDB"/>
    <w:rsid w:val="00C17C51"/>
    <w:rsid w:val="00C17DC0"/>
    <w:rsid w:val="00C22A83"/>
    <w:rsid w:val="00C23673"/>
    <w:rsid w:val="00C263D1"/>
    <w:rsid w:val="00C33EC2"/>
    <w:rsid w:val="00C37AE5"/>
    <w:rsid w:val="00C60AE9"/>
    <w:rsid w:val="00C7567C"/>
    <w:rsid w:val="00C76238"/>
    <w:rsid w:val="00C8351F"/>
    <w:rsid w:val="00C85D5A"/>
    <w:rsid w:val="00C87A5F"/>
    <w:rsid w:val="00C93F57"/>
    <w:rsid w:val="00C96DC0"/>
    <w:rsid w:val="00CA0912"/>
    <w:rsid w:val="00CB04D9"/>
    <w:rsid w:val="00CC3DA8"/>
    <w:rsid w:val="00CC63E1"/>
    <w:rsid w:val="00CC751C"/>
    <w:rsid w:val="00CE2AD4"/>
    <w:rsid w:val="00CE37B0"/>
    <w:rsid w:val="00CF5C4B"/>
    <w:rsid w:val="00D06DDC"/>
    <w:rsid w:val="00D07BBA"/>
    <w:rsid w:val="00D12786"/>
    <w:rsid w:val="00D12AB9"/>
    <w:rsid w:val="00D22FF6"/>
    <w:rsid w:val="00D27B03"/>
    <w:rsid w:val="00D64516"/>
    <w:rsid w:val="00D81060"/>
    <w:rsid w:val="00D85752"/>
    <w:rsid w:val="00D85F9C"/>
    <w:rsid w:val="00D860BD"/>
    <w:rsid w:val="00D908C1"/>
    <w:rsid w:val="00D94ABC"/>
    <w:rsid w:val="00D968DE"/>
    <w:rsid w:val="00DB322D"/>
    <w:rsid w:val="00DD2F2A"/>
    <w:rsid w:val="00DD52BF"/>
    <w:rsid w:val="00DE1872"/>
    <w:rsid w:val="00DF7CA6"/>
    <w:rsid w:val="00E07D3E"/>
    <w:rsid w:val="00E17435"/>
    <w:rsid w:val="00E20E69"/>
    <w:rsid w:val="00E2228A"/>
    <w:rsid w:val="00E42375"/>
    <w:rsid w:val="00E51BBD"/>
    <w:rsid w:val="00E53EF6"/>
    <w:rsid w:val="00E5581A"/>
    <w:rsid w:val="00E62AC8"/>
    <w:rsid w:val="00E956B5"/>
    <w:rsid w:val="00E96864"/>
    <w:rsid w:val="00EB5A34"/>
    <w:rsid w:val="00EB7918"/>
    <w:rsid w:val="00EC2FEB"/>
    <w:rsid w:val="00EC37C1"/>
    <w:rsid w:val="00ED29ED"/>
    <w:rsid w:val="00ED3010"/>
    <w:rsid w:val="00ED669A"/>
    <w:rsid w:val="00EE35C9"/>
    <w:rsid w:val="00EE7393"/>
    <w:rsid w:val="00EF7560"/>
    <w:rsid w:val="00F04FEF"/>
    <w:rsid w:val="00F1044A"/>
    <w:rsid w:val="00F11938"/>
    <w:rsid w:val="00F14B5B"/>
    <w:rsid w:val="00F2202F"/>
    <w:rsid w:val="00F375B6"/>
    <w:rsid w:val="00F4277A"/>
    <w:rsid w:val="00F4343D"/>
    <w:rsid w:val="00F56B1C"/>
    <w:rsid w:val="00F7180B"/>
    <w:rsid w:val="00F71BFD"/>
    <w:rsid w:val="00F739C1"/>
    <w:rsid w:val="00F85B2C"/>
    <w:rsid w:val="00F96EC4"/>
    <w:rsid w:val="00FA0ABD"/>
    <w:rsid w:val="00FA0C4D"/>
    <w:rsid w:val="00FA7510"/>
    <w:rsid w:val="00FB0728"/>
    <w:rsid w:val="00FB1E8D"/>
    <w:rsid w:val="00FB4C93"/>
    <w:rsid w:val="00FC4068"/>
    <w:rsid w:val="00FC46C6"/>
    <w:rsid w:val="00FC6FD9"/>
    <w:rsid w:val="00FF2AF8"/>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31A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44A2D"/>
    <w:pPr>
      <w:keepNext/>
      <w:keepLines/>
      <w:spacing w:before="240" w:after="0"/>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244A2D"/>
    <w:pPr>
      <w:keepNext/>
      <w:keepLines/>
      <w:spacing w:before="40" w:after="0"/>
      <w:outlineLvl w:val="1"/>
    </w:pPr>
    <w:rPr>
      <w:rFonts w:ascii="Times New Roman" w:eastAsiaTheme="majorEastAsia" w:hAnsi="Times New Roman"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282"/>
    <w:pPr>
      <w:ind w:left="720"/>
      <w:contextualSpacing/>
    </w:pPr>
  </w:style>
  <w:style w:type="character" w:customStyle="1" w:styleId="Heading1Char">
    <w:name w:val="Heading 1 Char"/>
    <w:basedOn w:val="DefaultParagraphFont"/>
    <w:link w:val="Heading1"/>
    <w:uiPriority w:val="9"/>
    <w:rsid w:val="00244A2D"/>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244A2D"/>
    <w:rPr>
      <w:rFonts w:ascii="Times New Roman" w:eastAsiaTheme="majorEastAsia" w:hAnsi="Times New Roman" w:cstheme="majorBidi"/>
      <w:b/>
      <w:color w:val="365F91" w:themeColor="accent1" w:themeShade="BF"/>
      <w:sz w:val="26"/>
      <w:szCs w:val="26"/>
    </w:rPr>
  </w:style>
  <w:style w:type="paragraph" w:styleId="TOCHeading">
    <w:name w:val="TOC Heading"/>
    <w:basedOn w:val="Heading1"/>
    <w:next w:val="Normal"/>
    <w:uiPriority w:val="39"/>
    <w:unhideWhenUsed/>
    <w:qFormat/>
    <w:rsid w:val="00AD755F"/>
    <w:pPr>
      <w:spacing w:line="259" w:lineRule="auto"/>
      <w:outlineLvl w:val="9"/>
    </w:pPr>
  </w:style>
  <w:style w:type="paragraph" w:styleId="TOC1">
    <w:name w:val="toc 1"/>
    <w:basedOn w:val="Normal"/>
    <w:next w:val="Normal"/>
    <w:autoRedefine/>
    <w:uiPriority w:val="39"/>
    <w:unhideWhenUsed/>
    <w:rsid w:val="00AD755F"/>
    <w:pPr>
      <w:spacing w:after="100"/>
    </w:pPr>
  </w:style>
  <w:style w:type="paragraph" w:styleId="TOC2">
    <w:name w:val="toc 2"/>
    <w:basedOn w:val="Normal"/>
    <w:next w:val="Normal"/>
    <w:autoRedefine/>
    <w:uiPriority w:val="39"/>
    <w:unhideWhenUsed/>
    <w:rsid w:val="00AD755F"/>
    <w:pPr>
      <w:spacing w:after="100"/>
      <w:ind w:left="220"/>
    </w:pPr>
  </w:style>
  <w:style w:type="character" w:styleId="Hyperlink">
    <w:name w:val="Hyperlink"/>
    <w:basedOn w:val="DefaultParagraphFont"/>
    <w:uiPriority w:val="99"/>
    <w:unhideWhenUsed/>
    <w:rsid w:val="00AD755F"/>
    <w:rPr>
      <w:color w:val="0000FF" w:themeColor="hyperlink"/>
      <w:u w:val="single"/>
    </w:rPr>
  </w:style>
  <w:style w:type="paragraph" w:styleId="Header">
    <w:name w:val="header"/>
    <w:basedOn w:val="Normal"/>
    <w:link w:val="HeaderChar"/>
    <w:uiPriority w:val="99"/>
    <w:unhideWhenUsed/>
    <w:rsid w:val="00F220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02F"/>
  </w:style>
  <w:style w:type="paragraph" w:styleId="Footer">
    <w:name w:val="footer"/>
    <w:basedOn w:val="Normal"/>
    <w:link w:val="FooterChar"/>
    <w:uiPriority w:val="99"/>
    <w:unhideWhenUsed/>
    <w:rsid w:val="00F220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02F"/>
  </w:style>
  <w:style w:type="paragraph" w:styleId="Caption">
    <w:name w:val="caption"/>
    <w:basedOn w:val="Normal"/>
    <w:next w:val="Normal"/>
    <w:uiPriority w:val="35"/>
    <w:unhideWhenUsed/>
    <w:qFormat/>
    <w:rsid w:val="00F2202F"/>
    <w:pPr>
      <w:spacing w:line="240" w:lineRule="auto"/>
    </w:pPr>
    <w:rPr>
      <w:i/>
      <w:iCs/>
      <w:color w:val="1F497D" w:themeColor="text2"/>
      <w:sz w:val="18"/>
      <w:szCs w:val="18"/>
    </w:rPr>
  </w:style>
  <w:style w:type="paragraph" w:styleId="NoSpacing">
    <w:name w:val="No Spacing"/>
    <w:link w:val="NoSpacingChar"/>
    <w:uiPriority w:val="1"/>
    <w:qFormat/>
    <w:rsid w:val="00244A2D"/>
    <w:pPr>
      <w:spacing w:after="0" w:line="240" w:lineRule="auto"/>
    </w:pPr>
    <w:rPr>
      <w:rFonts w:eastAsiaTheme="minorEastAsia"/>
    </w:rPr>
  </w:style>
  <w:style w:type="character" w:customStyle="1" w:styleId="NoSpacingChar">
    <w:name w:val="No Spacing Char"/>
    <w:basedOn w:val="DefaultParagraphFont"/>
    <w:link w:val="NoSpacing"/>
    <w:uiPriority w:val="1"/>
    <w:rsid w:val="00244A2D"/>
    <w:rPr>
      <w:rFonts w:eastAsiaTheme="minorEastAsia"/>
    </w:rPr>
  </w:style>
  <w:style w:type="character" w:styleId="CommentReference">
    <w:name w:val="annotation reference"/>
    <w:basedOn w:val="DefaultParagraphFont"/>
    <w:uiPriority w:val="99"/>
    <w:semiHidden/>
    <w:unhideWhenUsed/>
    <w:rsid w:val="00C87A5F"/>
    <w:rPr>
      <w:sz w:val="16"/>
      <w:szCs w:val="16"/>
    </w:rPr>
  </w:style>
  <w:style w:type="paragraph" w:styleId="CommentText">
    <w:name w:val="annotation text"/>
    <w:basedOn w:val="Normal"/>
    <w:link w:val="CommentTextChar"/>
    <w:uiPriority w:val="99"/>
    <w:semiHidden/>
    <w:unhideWhenUsed/>
    <w:rsid w:val="00C87A5F"/>
    <w:pPr>
      <w:spacing w:line="240" w:lineRule="auto"/>
    </w:pPr>
    <w:rPr>
      <w:sz w:val="20"/>
      <w:szCs w:val="20"/>
    </w:rPr>
  </w:style>
  <w:style w:type="character" w:customStyle="1" w:styleId="CommentTextChar">
    <w:name w:val="Comment Text Char"/>
    <w:basedOn w:val="DefaultParagraphFont"/>
    <w:link w:val="CommentText"/>
    <w:uiPriority w:val="99"/>
    <w:semiHidden/>
    <w:rsid w:val="00C87A5F"/>
    <w:rPr>
      <w:sz w:val="20"/>
      <w:szCs w:val="20"/>
    </w:rPr>
  </w:style>
  <w:style w:type="paragraph" w:styleId="CommentSubject">
    <w:name w:val="annotation subject"/>
    <w:basedOn w:val="CommentText"/>
    <w:next w:val="CommentText"/>
    <w:link w:val="CommentSubjectChar"/>
    <w:uiPriority w:val="99"/>
    <w:semiHidden/>
    <w:unhideWhenUsed/>
    <w:rsid w:val="00C87A5F"/>
    <w:rPr>
      <w:b/>
      <w:bCs/>
    </w:rPr>
  </w:style>
  <w:style w:type="character" w:customStyle="1" w:styleId="CommentSubjectChar">
    <w:name w:val="Comment Subject Char"/>
    <w:basedOn w:val="CommentTextChar"/>
    <w:link w:val="CommentSubject"/>
    <w:uiPriority w:val="99"/>
    <w:semiHidden/>
    <w:rsid w:val="00C87A5F"/>
    <w:rPr>
      <w:b/>
      <w:bCs/>
      <w:sz w:val="20"/>
      <w:szCs w:val="20"/>
    </w:rPr>
  </w:style>
  <w:style w:type="paragraph" w:styleId="BalloonText">
    <w:name w:val="Balloon Text"/>
    <w:basedOn w:val="Normal"/>
    <w:link w:val="BalloonTextChar"/>
    <w:uiPriority w:val="99"/>
    <w:semiHidden/>
    <w:unhideWhenUsed/>
    <w:rsid w:val="00C87A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A5F"/>
    <w:rPr>
      <w:rFonts w:ascii="Segoe UI" w:hAnsi="Segoe UI" w:cs="Segoe UI"/>
      <w:sz w:val="18"/>
      <w:szCs w:val="18"/>
    </w:rPr>
  </w:style>
  <w:style w:type="paragraph" w:customStyle="1" w:styleId="Default">
    <w:name w:val="Default"/>
    <w:rsid w:val="00307979"/>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307979"/>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979"/>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44A2D"/>
    <w:pPr>
      <w:keepNext/>
      <w:keepLines/>
      <w:spacing w:before="240" w:after="0"/>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244A2D"/>
    <w:pPr>
      <w:keepNext/>
      <w:keepLines/>
      <w:spacing w:before="40" w:after="0"/>
      <w:outlineLvl w:val="1"/>
    </w:pPr>
    <w:rPr>
      <w:rFonts w:ascii="Times New Roman" w:eastAsiaTheme="majorEastAsia" w:hAnsi="Times New Roman"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282"/>
    <w:pPr>
      <w:ind w:left="720"/>
      <w:contextualSpacing/>
    </w:pPr>
  </w:style>
  <w:style w:type="character" w:customStyle="1" w:styleId="Heading1Char">
    <w:name w:val="Heading 1 Char"/>
    <w:basedOn w:val="DefaultParagraphFont"/>
    <w:link w:val="Heading1"/>
    <w:uiPriority w:val="9"/>
    <w:rsid w:val="00244A2D"/>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244A2D"/>
    <w:rPr>
      <w:rFonts w:ascii="Times New Roman" w:eastAsiaTheme="majorEastAsia" w:hAnsi="Times New Roman" w:cstheme="majorBidi"/>
      <w:b/>
      <w:color w:val="365F91" w:themeColor="accent1" w:themeShade="BF"/>
      <w:sz w:val="26"/>
      <w:szCs w:val="26"/>
    </w:rPr>
  </w:style>
  <w:style w:type="paragraph" w:styleId="TOCHeading">
    <w:name w:val="TOC Heading"/>
    <w:basedOn w:val="Heading1"/>
    <w:next w:val="Normal"/>
    <w:uiPriority w:val="39"/>
    <w:unhideWhenUsed/>
    <w:qFormat/>
    <w:rsid w:val="00AD755F"/>
    <w:pPr>
      <w:spacing w:line="259" w:lineRule="auto"/>
      <w:outlineLvl w:val="9"/>
    </w:pPr>
  </w:style>
  <w:style w:type="paragraph" w:styleId="TOC1">
    <w:name w:val="toc 1"/>
    <w:basedOn w:val="Normal"/>
    <w:next w:val="Normal"/>
    <w:autoRedefine/>
    <w:uiPriority w:val="39"/>
    <w:unhideWhenUsed/>
    <w:rsid w:val="00AD755F"/>
    <w:pPr>
      <w:spacing w:after="100"/>
    </w:pPr>
  </w:style>
  <w:style w:type="paragraph" w:styleId="TOC2">
    <w:name w:val="toc 2"/>
    <w:basedOn w:val="Normal"/>
    <w:next w:val="Normal"/>
    <w:autoRedefine/>
    <w:uiPriority w:val="39"/>
    <w:unhideWhenUsed/>
    <w:rsid w:val="00AD755F"/>
    <w:pPr>
      <w:spacing w:after="100"/>
      <w:ind w:left="220"/>
    </w:pPr>
  </w:style>
  <w:style w:type="character" w:styleId="Hyperlink">
    <w:name w:val="Hyperlink"/>
    <w:basedOn w:val="DefaultParagraphFont"/>
    <w:uiPriority w:val="99"/>
    <w:unhideWhenUsed/>
    <w:rsid w:val="00AD755F"/>
    <w:rPr>
      <w:color w:val="0000FF" w:themeColor="hyperlink"/>
      <w:u w:val="single"/>
    </w:rPr>
  </w:style>
  <w:style w:type="paragraph" w:styleId="Header">
    <w:name w:val="header"/>
    <w:basedOn w:val="Normal"/>
    <w:link w:val="HeaderChar"/>
    <w:uiPriority w:val="99"/>
    <w:unhideWhenUsed/>
    <w:rsid w:val="00F220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02F"/>
  </w:style>
  <w:style w:type="paragraph" w:styleId="Footer">
    <w:name w:val="footer"/>
    <w:basedOn w:val="Normal"/>
    <w:link w:val="FooterChar"/>
    <w:uiPriority w:val="99"/>
    <w:unhideWhenUsed/>
    <w:rsid w:val="00F220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02F"/>
  </w:style>
  <w:style w:type="paragraph" w:styleId="Caption">
    <w:name w:val="caption"/>
    <w:basedOn w:val="Normal"/>
    <w:next w:val="Normal"/>
    <w:uiPriority w:val="35"/>
    <w:unhideWhenUsed/>
    <w:qFormat/>
    <w:rsid w:val="00F2202F"/>
    <w:pPr>
      <w:spacing w:line="240" w:lineRule="auto"/>
    </w:pPr>
    <w:rPr>
      <w:i/>
      <w:iCs/>
      <w:color w:val="1F497D" w:themeColor="text2"/>
      <w:sz w:val="18"/>
      <w:szCs w:val="18"/>
    </w:rPr>
  </w:style>
  <w:style w:type="paragraph" w:styleId="NoSpacing">
    <w:name w:val="No Spacing"/>
    <w:link w:val="NoSpacingChar"/>
    <w:uiPriority w:val="1"/>
    <w:qFormat/>
    <w:rsid w:val="00244A2D"/>
    <w:pPr>
      <w:spacing w:after="0" w:line="240" w:lineRule="auto"/>
    </w:pPr>
    <w:rPr>
      <w:rFonts w:eastAsiaTheme="minorEastAsia"/>
    </w:rPr>
  </w:style>
  <w:style w:type="character" w:customStyle="1" w:styleId="NoSpacingChar">
    <w:name w:val="No Spacing Char"/>
    <w:basedOn w:val="DefaultParagraphFont"/>
    <w:link w:val="NoSpacing"/>
    <w:uiPriority w:val="1"/>
    <w:rsid w:val="00244A2D"/>
    <w:rPr>
      <w:rFonts w:eastAsiaTheme="minorEastAsia"/>
    </w:rPr>
  </w:style>
  <w:style w:type="character" w:styleId="CommentReference">
    <w:name w:val="annotation reference"/>
    <w:basedOn w:val="DefaultParagraphFont"/>
    <w:uiPriority w:val="99"/>
    <w:semiHidden/>
    <w:unhideWhenUsed/>
    <w:rsid w:val="00C87A5F"/>
    <w:rPr>
      <w:sz w:val="16"/>
      <w:szCs w:val="16"/>
    </w:rPr>
  </w:style>
  <w:style w:type="paragraph" w:styleId="CommentText">
    <w:name w:val="annotation text"/>
    <w:basedOn w:val="Normal"/>
    <w:link w:val="CommentTextChar"/>
    <w:uiPriority w:val="99"/>
    <w:semiHidden/>
    <w:unhideWhenUsed/>
    <w:rsid w:val="00C87A5F"/>
    <w:pPr>
      <w:spacing w:line="240" w:lineRule="auto"/>
    </w:pPr>
    <w:rPr>
      <w:sz w:val="20"/>
      <w:szCs w:val="20"/>
    </w:rPr>
  </w:style>
  <w:style w:type="character" w:customStyle="1" w:styleId="CommentTextChar">
    <w:name w:val="Comment Text Char"/>
    <w:basedOn w:val="DefaultParagraphFont"/>
    <w:link w:val="CommentText"/>
    <w:uiPriority w:val="99"/>
    <w:semiHidden/>
    <w:rsid w:val="00C87A5F"/>
    <w:rPr>
      <w:sz w:val="20"/>
      <w:szCs w:val="20"/>
    </w:rPr>
  </w:style>
  <w:style w:type="paragraph" w:styleId="CommentSubject">
    <w:name w:val="annotation subject"/>
    <w:basedOn w:val="CommentText"/>
    <w:next w:val="CommentText"/>
    <w:link w:val="CommentSubjectChar"/>
    <w:uiPriority w:val="99"/>
    <w:semiHidden/>
    <w:unhideWhenUsed/>
    <w:rsid w:val="00C87A5F"/>
    <w:rPr>
      <w:b/>
      <w:bCs/>
    </w:rPr>
  </w:style>
  <w:style w:type="character" w:customStyle="1" w:styleId="CommentSubjectChar">
    <w:name w:val="Comment Subject Char"/>
    <w:basedOn w:val="CommentTextChar"/>
    <w:link w:val="CommentSubject"/>
    <w:uiPriority w:val="99"/>
    <w:semiHidden/>
    <w:rsid w:val="00C87A5F"/>
    <w:rPr>
      <w:b/>
      <w:bCs/>
      <w:sz w:val="20"/>
      <w:szCs w:val="20"/>
    </w:rPr>
  </w:style>
  <w:style w:type="paragraph" w:styleId="BalloonText">
    <w:name w:val="Balloon Text"/>
    <w:basedOn w:val="Normal"/>
    <w:link w:val="BalloonTextChar"/>
    <w:uiPriority w:val="99"/>
    <w:semiHidden/>
    <w:unhideWhenUsed/>
    <w:rsid w:val="00C87A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A5F"/>
    <w:rPr>
      <w:rFonts w:ascii="Segoe UI" w:hAnsi="Segoe UI" w:cs="Segoe UI"/>
      <w:sz w:val="18"/>
      <w:szCs w:val="18"/>
    </w:rPr>
  </w:style>
  <w:style w:type="paragraph" w:customStyle="1" w:styleId="Default">
    <w:name w:val="Default"/>
    <w:rsid w:val="00307979"/>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307979"/>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97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895291">
      <w:bodyDiv w:val="1"/>
      <w:marLeft w:val="0"/>
      <w:marRight w:val="0"/>
      <w:marTop w:val="0"/>
      <w:marBottom w:val="0"/>
      <w:divBdr>
        <w:top w:val="none" w:sz="0" w:space="0" w:color="auto"/>
        <w:left w:val="none" w:sz="0" w:space="0" w:color="auto"/>
        <w:bottom w:val="none" w:sz="0" w:space="0" w:color="auto"/>
        <w:right w:val="none" w:sz="0" w:space="0" w:color="auto"/>
      </w:divBdr>
    </w:div>
    <w:div w:id="1734350134">
      <w:bodyDiv w:val="1"/>
      <w:marLeft w:val="0"/>
      <w:marRight w:val="0"/>
      <w:marTop w:val="0"/>
      <w:marBottom w:val="0"/>
      <w:divBdr>
        <w:top w:val="none" w:sz="0" w:space="0" w:color="auto"/>
        <w:left w:val="none" w:sz="0" w:space="0" w:color="auto"/>
        <w:bottom w:val="none" w:sz="0" w:space="0" w:color="auto"/>
        <w:right w:val="none" w:sz="0" w:space="0" w:color="auto"/>
      </w:divBdr>
    </w:div>
    <w:div w:id="174883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microsoft.com/office/2007/relationships/hdphoto" Target="media/hdphoto1.wdp"/><Relationship Id="rId13" Type="http://schemas.openxmlformats.org/officeDocument/2006/relationships/image" Target="media/image4.png"/><Relationship Id="rId14" Type="http://schemas.microsoft.com/office/2007/relationships/hdphoto" Target="media/hdphoto2.wdp"/><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Segoe UI">
    <w:charset w:val="00"/>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5B8"/>
    <w:rsid w:val="004325B8"/>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1CE97916E144B6A018A4A3AD3A60EB">
    <w:name w:val="521CE97916E144B6A018A4A3AD3A60EB"/>
    <w:rsid w:val="004325B8"/>
    <w:rPr>
      <w:rFonts w:cs="Vrinda"/>
    </w:rPr>
  </w:style>
  <w:style w:type="paragraph" w:customStyle="1" w:styleId="B7C83711EE6349FE9ABC10D6809EB1DA">
    <w:name w:val="B7C83711EE6349FE9ABC10D6809EB1DA"/>
    <w:rsid w:val="004325B8"/>
    <w:rPr>
      <w:rFonts w:cs="Vrinda"/>
    </w:rPr>
  </w:style>
  <w:style w:type="paragraph" w:customStyle="1" w:styleId="7563DDA4818144979A1B7BE198F6FBB0">
    <w:name w:val="7563DDA4818144979A1B7BE198F6FBB0"/>
    <w:rsid w:val="004325B8"/>
    <w:rPr>
      <w:rFonts w:cs="Vrinda"/>
    </w:rPr>
  </w:style>
  <w:style w:type="paragraph" w:customStyle="1" w:styleId="4CE9D3C3C8C54F289FE285E52F27CA07">
    <w:name w:val="4CE9D3C3C8C54F289FE285E52F27CA07"/>
    <w:rsid w:val="004325B8"/>
    <w:rPr>
      <w:rFonts w:cs="Vrinda"/>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1CE97916E144B6A018A4A3AD3A60EB">
    <w:name w:val="521CE97916E144B6A018A4A3AD3A60EB"/>
    <w:rsid w:val="004325B8"/>
    <w:rPr>
      <w:rFonts w:cs="Vrinda"/>
    </w:rPr>
  </w:style>
  <w:style w:type="paragraph" w:customStyle="1" w:styleId="B7C83711EE6349FE9ABC10D6809EB1DA">
    <w:name w:val="B7C83711EE6349FE9ABC10D6809EB1DA"/>
    <w:rsid w:val="004325B8"/>
    <w:rPr>
      <w:rFonts w:cs="Vrinda"/>
    </w:rPr>
  </w:style>
  <w:style w:type="paragraph" w:customStyle="1" w:styleId="7563DDA4818144979A1B7BE198F6FBB0">
    <w:name w:val="7563DDA4818144979A1B7BE198F6FBB0"/>
    <w:rsid w:val="004325B8"/>
    <w:rPr>
      <w:rFonts w:cs="Vrinda"/>
    </w:rPr>
  </w:style>
  <w:style w:type="paragraph" w:customStyle="1" w:styleId="4CE9D3C3C8C54F289FE285E52F27CA07">
    <w:name w:val="4CE9D3C3C8C54F289FE285E52F27CA07"/>
    <w:rsid w:val="004325B8"/>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A2F9-D99B-8C40-9CAF-8CC1CCBE8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15</Pages>
  <Words>4497</Words>
  <Characters>25639</Characters>
  <Application>Microsoft Macintosh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
  <LinksUpToDate>false</LinksUpToDate>
  <CharactersWithSpaces>30076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BMSK5006 Knowledge and information management skills for the workplace</dc:title>
  <dc:subject/>
  <dc:creator>Zahid121053hasan@gmail.com</dc:creator>
  <cp:keywords/>
  <dc:description/>
  <cp:lastModifiedBy>Seli</cp:lastModifiedBy>
  <cp:revision>375</cp:revision>
  <dcterms:created xsi:type="dcterms:W3CDTF">2018-08-02T11:09:00Z</dcterms:created>
  <dcterms:modified xsi:type="dcterms:W3CDTF">2019-05-02T18:33:00Z</dcterms:modified>
</cp:coreProperties>
</file>