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B1273" w14:textId="0068D4AB" w:rsidR="0027443F" w:rsidRDefault="0027443F">
      <w:pPr>
        <w:rPr>
          <w:color w:val="156082" w:themeColor="accent1"/>
          <w:sz w:val="32"/>
          <w:szCs w:val="32"/>
        </w:rPr>
      </w:pPr>
    </w:p>
    <w:p w14:paraId="05BACBD9" w14:textId="5FD46D1A" w:rsidR="0027443F" w:rsidRDefault="0027443F">
      <w:pPr>
        <w:rPr>
          <w:color w:val="156082" w:themeColor="accent1"/>
          <w:sz w:val="32"/>
          <w:szCs w:val="32"/>
        </w:rPr>
      </w:pPr>
    </w:p>
    <w:p w14:paraId="0D48D458" w14:textId="50B35F04" w:rsidR="0027443F" w:rsidRDefault="00230FD7">
      <w:pPr>
        <w:rPr>
          <w:color w:val="156082" w:themeColor="accent1"/>
          <w:sz w:val="32"/>
          <w:szCs w:val="32"/>
        </w:rPr>
      </w:pPr>
      <w:r w:rsidRPr="00230FD7">
        <w:rPr>
          <w:noProof/>
          <w:color w:val="156082" w:themeColor="accent1"/>
          <w:sz w:val="32"/>
          <w:szCs w:val="32"/>
        </w:rPr>
        <mc:AlternateContent>
          <mc:Choice Requires="wps">
            <w:drawing>
              <wp:anchor distT="45720" distB="45720" distL="114300" distR="114300" simplePos="0" relativeHeight="251660288" behindDoc="0" locked="0" layoutInCell="1" allowOverlap="1" wp14:anchorId="77370118" wp14:editId="77EDB2A7">
                <wp:simplePos x="0" y="0"/>
                <wp:positionH relativeFrom="margin">
                  <wp:align>right</wp:align>
                </wp:positionH>
                <wp:positionV relativeFrom="paragraph">
                  <wp:posOffset>225425</wp:posOffset>
                </wp:positionV>
                <wp:extent cx="4787900" cy="140462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900" cy="1404620"/>
                        </a:xfrm>
                        <a:prstGeom prst="rect">
                          <a:avLst/>
                        </a:prstGeom>
                        <a:solidFill>
                          <a:srgbClr val="FFFFFF"/>
                        </a:solidFill>
                        <a:ln w="9525">
                          <a:solidFill>
                            <a:schemeClr val="bg1"/>
                          </a:solidFill>
                          <a:miter lim="800000"/>
                          <a:headEnd/>
                          <a:tailEnd/>
                        </a:ln>
                      </wps:spPr>
                      <wps:txbx>
                        <w:txbxContent>
                          <w:p w14:paraId="5EDD1BF2" w14:textId="233C5E1E" w:rsidR="00230FD7" w:rsidRPr="00230FD7" w:rsidRDefault="00230FD7">
                            <w:pPr>
                              <w:rPr>
                                <w:color w:val="156082" w:themeColor="accent1"/>
                                <w:sz w:val="44"/>
                                <w:szCs w:val="44"/>
                              </w:rPr>
                            </w:pPr>
                            <w:r w:rsidRPr="00230FD7">
                              <w:rPr>
                                <w:color w:val="156082" w:themeColor="accent1"/>
                                <w:sz w:val="44"/>
                                <w:szCs w:val="44"/>
                              </w:rPr>
                              <w:t>AN ELECTRIC BIKE RENTAL SCHEME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370118" id="_x0000_t202" coordsize="21600,21600" o:spt="202" path="m,l,21600r21600,l21600,xe">
                <v:stroke joinstyle="miter"/>
                <v:path gradientshapeok="t" o:connecttype="rect"/>
              </v:shapetype>
              <v:shape id="Text Box 2" o:spid="_x0000_s1026" type="#_x0000_t202" style="position:absolute;margin-left:325.8pt;margin-top:17.75pt;width:377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" strokecolor="white [3212]">
                <v:textbox style="mso-fit-shape-to-text:t">
                  <w:txbxContent>
                    <w:p w14:paraId="5EDD1BF2" w14:textId="233C5E1E" w:rsidR="00230FD7" w:rsidRPr="00230FD7" w:rsidRDefault="00230FD7">
                      <w:pPr>
                        <w:rPr>
                          <w:color w:val="156082" w:themeColor="accent1"/>
                          <w:sz w:val="44"/>
                          <w:szCs w:val="44"/>
                        </w:rPr>
                      </w:pPr>
                      <w:r w:rsidRPr="00230FD7">
                        <w:rPr>
                          <w:color w:val="156082" w:themeColor="accent1"/>
                          <w:sz w:val="44"/>
                          <w:szCs w:val="44"/>
                        </w:rPr>
                        <w:t>AN ELECTRIC BIKE RENTAL SCHEME</w:t>
                      </w:r>
                    </w:p>
                  </w:txbxContent>
                </v:textbox>
                <w10:wrap type="square" anchorx="margin"/>
              </v:shape>
            </w:pict>
          </mc:Fallback>
        </mc:AlternateContent>
      </w:r>
    </w:p>
    <w:p w14:paraId="2B9BDE8F" w14:textId="77777777" w:rsidR="0027443F" w:rsidRDefault="0027443F">
      <w:pPr>
        <w:rPr>
          <w:color w:val="156082" w:themeColor="accent1"/>
          <w:sz w:val="32"/>
          <w:szCs w:val="32"/>
        </w:rPr>
      </w:pPr>
    </w:p>
    <w:p w14:paraId="7E1A1F71" w14:textId="21773F3B" w:rsidR="0027443F" w:rsidRDefault="00230FD7">
      <w:pPr>
        <w:rPr>
          <w:color w:val="156082" w:themeColor="accent1"/>
          <w:sz w:val="32"/>
          <w:szCs w:val="32"/>
        </w:rPr>
      </w:pPr>
      <w:r>
        <w:rPr>
          <w:noProof/>
          <w:color w:val="156082" w:themeColor="accent1"/>
          <w:sz w:val="32"/>
          <w:szCs w:val="32"/>
        </w:rPr>
        <mc:AlternateContent>
          <mc:Choice Requires="wps">
            <w:drawing>
              <wp:anchor distT="0" distB="0" distL="114300" distR="114300" simplePos="0" relativeHeight="251660288" behindDoc="0" locked="0" layoutInCell="1" allowOverlap="1" wp14:anchorId="76C182BD" wp14:editId="0B9A74F7">
                <wp:simplePos x="0" y="0"/>
                <wp:positionH relativeFrom="column">
                  <wp:posOffset>457200</wp:posOffset>
                </wp:positionH>
                <wp:positionV relativeFrom="paragraph">
                  <wp:posOffset>336550</wp:posOffset>
                </wp:positionV>
                <wp:extent cx="6013450" cy="292100"/>
                <wp:effectExtent l="0" t="0" r="25400" b="12700"/>
                <wp:wrapNone/>
                <wp:docPr id="76618425" name="Rectangle 5"/>
                <wp:cNvGraphicFramePr/>
                <a:graphic xmlns:a="http://schemas.openxmlformats.org/drawingml/2006/main">
                  <a:graphicData uri="http://schemas.microsoft.com/office/word/2010/wordprocessingShape">
                    <wps:wsp>
                      <wps:cNvSpPr/>
                      <wps:spPr>
                        <a:xfrm>
                          <a:off x="0" y="0"/>
                          <a:ext cx="6013450" cy="2921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27EAD49" id="Rectangle 5" o:spid="_x0000_s1026" style="position:absolute;margin-left:36pt;margin-top:26.5pt;width:473.5pt;height:2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" fillcolor="#156082 [3204]" strokecolor="#030e13 [484]" strokeweight="1.5pt"/>
            </w:pict>
          </mc:Fallback>
        </mc:AlternateContent>
      </w:r>
    </w:p>
    <w:p w14:paraId="51856891" w14:textId="77777777" w:rsidR="0027443F" w:rsidRDefault="0027443F">
      <w:pPr>
        <w:rPr>
          <w:color w:val="156082" w:themeColor="accent1"/>
          <w:sz w:val="32"/>
          <w:szCs w:val="32"/>
        </w:rPr>
      </w:pPr>
    </w:p>
    <w:p w14:paraId="74800488" w14:textId="5D999781" w:rsidR="00230FD7" w:rsidRPr="00230FD7" w:rsidRDefault="00CB66F3">
      <w:pPr>
        <w:rPr>
          <w:color w:val="156082" w:themeColor="accent1"/>
          <w:sz w:val="28"/>
          <w:szCs w:val="28"/>
        </w:rPr>
      </w:pPr>
      <w:r>
        <w:rPr>
          <w:color w:val="156082" w:themeColor="accent1"/>
          <w:sz w:val="32"/>
          <w:szCs w:val="32"/>
        </w:rPr>
        <w:t xml:space="preserve">            </w:t>
      </w:r>
      <w:r w:rsidR="00230FD7" w:rsidRPr="00230FD7">
        <w:rPr>
          <w:color w:val="156082" w:themeColor="accent1"/>
          <w:sz w:val="28"/>
          <w:szCs w:val="28"/>
        </w:rPr>
        <w:t xml:space="preserve">MODULE NAME: </w:t>
      </w:r>
      <w:r w:rsidR="007717DF">
        <w:rPr>
          <w:color w:val="156082" w:themeColor="accent1"/>
          <w:sz w:val="28"/>
          <w:szCs w:val="28"/>
        </w:rPr>
        <w:t>Introduction to Web and Database Concept</w:t>
      </w:r>
    </w:p>
    <w:p w14:paraId="18AF94C5" w14:textId="5607FA49" w:rsidR="00230FD7" w:rsidRPr="00230FD7" w:rsidRDefault="00230FD7">
      <w:pPr>
        <w:rPr>
          <w:color w:val="156082" w:themeColor="accent1"/>
          <w:sz w:val="28"/>
          <w:szCs w:val="28"/>
        </w:rPr>
      </w:pPr>
      <w:r>
        <w:rPr>
          <w:color w:val="156082" w:themeColor="accent1"/>
          <w:sz w:val="32"/>
          <w:szCs w:val="32"/>
        </w:rPr>
        <w:t xml:space="preserve">            </w:t>
      </w:r>
      <w:r w:rsidRPr="00230FD7">
        <w:rPr>
          <w:color w:val="156082" w:themeColor="accent1"/>
          <w:sz w:val="28"/>
          <w:szCs w:val="28"/>
        </w:rPr>
        <w:t>MODULE CODE:</w:t>
      </w:r>
      <w:r w:rsidR="00CB66F3" w:rsidRPr="00230FD7">
        <w:rPr>
          <w:color w:val="156082" w:themeColor="accent1"/>
          <w:sz w:val="28"/>
          <w:szCs w:val="28"/>
        </w:rPr>
        <w:t xml:space="preserve"> </w:t>
      </w:r>
      <w:r w:rsidR="007717DF">
        <w:rPr>
          <w:color w:val="156082" w:themeColor="accent1"/>
          <w:sz w:val="28"/>
          <w:szCs w:val="28"/>
        </w:rPr>
        <w:t>ACCA4023</w:t>
      </w:r>
    </w:p>
    <w:p w14:paraId="7CC5B7C3" w14:textId="7346F3ED" w:rsidR="00230FD7" w:rsidRPr="00230FD7" w:rsidRDefault="00230FD7">
      <w:pPr>
        <w:rPr>
          <w:color w:val="156082" w:themeColor="accent1"/>
          <w:sz w:val="28"/>
          <w:szCs w:val="28"/>
        </w:rPr>
      </w:pPr>
      <w:r w:rsidRPr="00230FD7">
        <w:rPr>
          <w:color w:val="156082" w:themeColor="accent1"/>
          <w:sz w:val="28"/>
          <w:szCs w:val="28"/>
        </w:rPr>
        <w:t xml:space="preserve">         </w:t>
      </w:r>
      <w:r>
        <w:rPr>
          <w:color w:val="156082" w:themeColor="accent1"/>
          <w:sz w:val="28"/>
          <w:szCs w:val="28"/>
        </w:rPr>
        <w:t xml:space="preserve">  </w:t>
      </w:r>
      <w:r w:rsidRPr="00230FD7">
        <w:rPr>
          <w:color w:val="156082" w:themeColor="accent1"/>
          <w:sz w:val="28"/>
          <w:szCs w:val="28"/>
        </w:rPr>
        <w:t xml:space="preserve">   </w:t>
      </w:r>
      <w:r w:rsidR="007717DF" w:rsidRPr="00230FD7">
        <w:rPr>
          <w:color w:val="156082" w:themeColor="accent1"/>
          <w:sz w:val="28"/>
          <w:szCs w:val="28"/>
        </w:rPr>
        <w:t>LECTURER:</w:t>
      </w:r>
      <w:r w:rsidR="007717DF">
        <w:rPr>
          <w:color w:val="156082" w:themeColor="accent1"/>
          <w:sz w:val="28"/>
          <w:szCs w:val="28"/>
        </w:rPr>
        <w:t xml:space="preserve"> Fahad Ahmed </w:t>
      </w:r>
    </w:p>
    <w:p w14:paraId="49DAFD70" w14:textId="30B6AD13" w:rsidR="00230FD7" w:rsidRPr="00230FD7" w:rsidRDefault="00230FD7">
      <w:pPr>
        <w:rPr>
          <w:color w:val="156082" w:themeColor="accent1"/>
          <w:sz w:val="28"/>
          <w:szCs w:val="28"/>
        </w:rPr>
      </w:pPr>
      <w:r w:rsidRPr="00230FD7">
        <w:rPr>
          <w:color w:val="156082" w:themeColor="accent1"/>
          <w:sz w:val="28"/>
          <w:szCs w:val="28"/>
        </w:rPr>
        <w:t xml:space="preserve">        </w:t>
      </w:r>
      <w:r>
        <w:rPr>
          <w:color w:val="156082" w:themeColor="accent1"/>
          <w:sz w:val="28"/>
          <w:szCs w:val="28"/>
        </w:rPr>
        <w:t xml:space="preserve"> </w:t>
      </w:r>
      <w:r w:rsidRPr="00230FD7">
        <w:rPr>
          <w:color w:val="156082" w:themeColor="accent1"/>
          <w:sz w:val="28"/>
          <w:szCs w:val="28"/>
        </w:rPr>
        <w:t xml:space="preserve">    TRINITY SAINT DAVID UNIVERSITY OF WALES (LONDON CAMPUS)</w:t>
      </w:r>
      <w:r w:rsidR="00CB66F3" w:rsidRPr="00230FD7">
        <w:rPr>
          <w:color w:val="156082" w:themeColor="accent1"/>
          <w:sz w:val="28"/>
          <w:szCs w:val="28"/>
        </w:rPr>
        <w:t xml:space="preserve">   </w:t>
      </w:r>
    </w:p>
    <w:p w14:paraId="333EBA8E" w14:textId="77777777" w:rsidR="00230FD7" w:rsidRDefault="00230FD7">
      <w:pPr>
        <w:rPr>
          <w:color w:val="156082" w:themeColor="accent1"/>
          <w:sz w:val="28"/>
          <w:szCs w:val="28"/>
        </w:rPr>
      </w:pPr>
      <w:r>
        <w:rPr>
          <w:color w:val="156082" w:themeColor="accent1"/>
          <w:sz w:val="28"/>
          <w:szCs w:val="28"/>
        </w:rPr>
        <w:t xml:space="preserve">                                                                                         Student Name: Ahmed Remache</w:t>
      </w:r>
    </w:p>
    <w:p w14:paraId="2FB92AEE" w14:textId="6D83D89E" w:rsidR="0027443F" w:rsidRPr="007717DF" w:rsidRDefault="00230FD7">
      <w:pPr>
        <w:rPr>
          <w:color w:val="156082" w:themeColor="accent1"/>
        </w:rPr>
      </w:pPr>
      <w:r w:rsidRPr="007717DF">
        <w:rPr>
          <w:color w:val="156082" w:themeColor="accent1"/>
        </w:rPr>
        <w:t xml:space="preserve">                                                                                       </w:t>
      </w:r>
      <w:r w:rsidR="007717DF">
        <w:rPr>
          <w:color w:val="156082" w:themeColor="accent1"/>
        </w:rPr>
        <w:t xml:space="preserve">              </w:t>
      </w:r>
      <w:r w:rsidRPr="007717DF">
        <w:rPr>
          <w:color w:val="156082" w:themeColor="accent1"/>
        </w:rPr>
        <w:t xml:space="preserve">   </w:t>
      </w:r>
      <w:r w:rsidRPr="007717DF">
        <w:rPr>
          <w:color w:val="000000" w:themeColor="text1"/>
        </w:rPr>
        <w:t>STUDENT ID: 2334747</w:t>
      </w:r>
      <w:r w:rsidR="00CB66F3" w:rsidRPr="007717DF">
        <w:rPr>
          <w:color w:val="000000" w:themeColor="text1"/>
        </w:rPr>
        <w:t xml:space="preserve">      </w:t>
      </w:r>
    </w:p>
    <w:p w14:paraId="1758A680" w14:textId="3CBF26D5" w:rsidR="00CB66F3" w:rsidRDefault="00CB66F3">
      <w:pPr>
        <w:rPr>
          <w:color w:val="156082" w:themeColor="accent1"/>
          <w:sz w:val="32"/>
          <w:szCs w:val="32"/>
        </w:rPr>
      </w:pPr>
    </w:p>
    <w:p w14:paraId="13E5F1AF" w14:textId="52DDBF8A" w:rsidR="00CB66F3" w:rsidRDefault="00CB66F3">
      <w:pPr>
        <w:rPr>
          <w:color w:val="156082" w:themeColor="accent1"/>
          <w:sz w:val="32"/>
          <w:szCs w:val="32"/>
        </w:rPr>
      </w:pPr>
    </w:p>
    <w:p w14:paraId="741F70A1" w14:textId="3DEB8822" w:rsidR="00CB66F3" w:rsidRDefault="00CB66F3">
      <w:pPr>
        <w:rPr>
          <w:color w:val="156082" w:themeColor="accent1"/>
          <w:sz w:val="32"/>
          <w:szCs w:val="32"/>
        </w:rPr>
      </w:pPr>
    </w:p>
    <w:p w14:paraId="6A9B00E0" w14:textId="21B3354B" w:rsidR="00CB66F3" w:rsidRDefault="00CB66F3">
      <w:pPr>
        <w:rPr>
          <w:color w:val="156082" w:themeColor="accent1"/>
          <w:sz w:val="32"/>
          <w:szCs w:val="32"/>
        </w:rPr>
      </w:pPr>
    </w:p>
    <w:p w14:paraId="061BB9E4" w14:textId="6190AA8B" w:rsidR="00CB66F3" w:rsidRDefault="00CB66F3">
      <w:pPr>
        <w:rPr>
          <w:color w:val="156082" w:themeColor="accent1"/>
          <w:sz w:val="32"/>
          <w:szCs w:val="32"/>
        </w:rPr>
      </w:pPr>
      <w:r>
        <w:rPr>
          <w:color w:val="156082" w:themeColor="accent1"/>
          <w:sz w:val="32"/>
          <w:szCs w:val="32"/>
        </w:rPr>
        <w:t xml:space="preserve">                                                                                     </w:t>
      </w:r>
    </w:p>
    <w:p w14:paraId="2E3651DE" w14:textId="0517BDA6" w:rsidR="0027443F" w:rsidRDefault="00CB66F3">
      <w:pPr>
        <w:rPr>
          <w:color w:val="156082" w:themeColor="accent1"/>
          <w:sz w:val="32"/>
          <w:szCs w:val="32"/>
        </w:rPr>
      </w:pPr>
      <w:r>
        <w:rPr>
          <w:noProof/>
          <w:color w:val="156082" w:themeColor="accent1"/>
          <w:sz w:val="32"/>
          <w:szCs w:val="32"/>
        </w:rPr>
        <mc:AlternateContent>
          <mc:Choice Requires="wps">
            <w:drawing>
              <wp:anchor distT="0" distB="0" distL="114300" distR="114300" simplePos="0" relativeHeight="251658240" behindDoc="0" locked="0" layoutInCell="1" allowOverlap="1" wp14:anchorId="60124A2E" wp14:editId="5BCD7354">
                <wp:simplePos x="0" y="0"/>
                <wp:positionH relativeFrom="column">
                  <wp:posOffset>3397250</wp:posOffset>
                </wp:positionH>
                <wp:positionV relativeFrom="paragraph">
                  <wp:posOffset>31750</wp:posOffset>
                </wp:positionV>
                <wp:extent cx="2495550" cy="2311400"/>
                <wp:effectExtent l="0" t="0" r="19050" b="12700"/>
                <wp:wrapNone/>
                <wp:docPr id="1659415488" name="Rectangle 3"/>
                <wp:cNvGraphicFramePr/>
                <a:graphic xmlns:a="http://schemas.openxmlformats.org/drawingml/2006/main">
                  <a:graphicData uri="http://schemas.microsoft.com/office/word/2010/wordprocessingShape">
                    <wps:wsp>
                      <wps:cNvSpPr/>
                      <wps:spPr>
                        <a:xfrm>
                          <a:off x="0" y="0"/>
                          <a:ext cx="2495550" cy="23114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3A353A9" w14:textId="3D241840" w:rsidR="00CB66F3" w:rsidRDefault="00CB66F3" w:rsidP="00CB66F3">
                            <w:pPr>
                              <w:jc w:val="center"/>
                            </w:pPr>
                            <w:r w:rsidRPr="00CB66F3">
                              <w:drawing>
                                <wp:inline distT="0" distB="0" distL="0" distR="0" wp14:anchorId="7B5901B5" wp14:editId="0B32F66B">
                                  <wp:extent cx="2076450" cy="2076450"/>
                                  <wp:effectExtent l="0" t="0" r="0" b="0"/>
                                  <wp:docPr id="10342692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6450" cy="20764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124A2E" id="Rectangle 3" o:spid="_x0000_s1027" style="position:absolute;margin-left:267.5pt;margin-top:2.5pt;width:196.5pt;height:182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" fillcolor="white [3212]" strokecolor="#030e13 [484]" strokeweight="1.5pt">
                <v:textbox>
                  <w:txbxContent>
                    <w:p w14:paraId="73A353A9" w14:textId="3D241840" w:rsidR="00CB66F3" w:rsidRDefault="00CB66F3" w:rsidP="00CB66F3">
                      <w:pPr>
                        <w:jc w:val="center"/>
                      </w:pPr>
                      <w:r w:rsidRPr="00CB66F3">
                        <w:drawing>
                          <wp:inline distT="0" distB="0" distL="0" distR="0" wp14:anchorId="7B5901B5" wp14:editId="0B32F66B">
                            <wp:extent cx="2076450" cy="2076450"/>
                            <wp:effectExtent l="0" t="0" r="0" b="0"/>
                            <wp:docPr id="10342692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6450" cy="2076450"/>
                                    </a:xfrm>
                                    <a:prstGeom prst="rect">
                                      <a:avLst/>
                                    </a:prstGeom>
                                    <a:noFill/>
                                    <a:ln>
                                      <a:noFill/>
                                    </a:ln>
                                  </pic:spPr>
                                </pic:pic>
                              </a:graphicData>
                            </a:graphic>
                          </wp:inline>
                        </w:drawing>
                      </w:r>
                    </w:p>
                  </w:txbxContent>
                </v:textbox>
              </v:rect>
            </w:pict>
          </mc:Fallback>
        </mc:AlternateContent>
      </w:r>
    </w:p>
    <w:p w14:paraId="2151B3EB" w14:textId="77777777" w:rsidR="0027443F" w:rsidRDefault="0027443F">
      <w:pPr>
        <w:rPr>
          <w:color w:val="156082" w:themeColor="accent1"/>
          <w:sz w:val="32"/>
          <w:szCs w:val="32"/>
        </w:rPr>
      </w:pPr>
    </w:p>
    <w:p w14:paraId="2010DE55" w14:textId="77777777" w:rsidR="0027443F" w:rsidRDefault="0027443F">
      <w:pPr>
        <w:rPr>
          <w:color w:val="156082" w:themeColor="accent1"/>
          <w:sz w:val="32"/>
          <w:szCs w:val="32"/>
        </w:rPr>
      </w:pPr>
    </w:p>
    <w:p w14:paraId="011604F4" w14:textId="5D3B0A5D" w:rsidR="0027443F" w:rsidRDefault="0027443F">
      <w:pPr>
        <w:rPr>
          <w:color w:val="156082" w:themeColor="accent1"/>
          <w:sz w:val="32"/>
          <w:szCs w:val="32"/>
        </w:rPr>
      </w:pPr>
    </w:p>
    <w:p w14:paraId="6312AB28" w14:textId="19B6A544" w:rsidR="0027443F" w:rsidRDefault="0027443F">
      <w:pPr>
        <w:rPr>
          <w:color w:val="156082" w:themeColor="accent1"/>
          <w:sz w:val="32"/>
          <w:szCs w:val="32"/>
        </w:rPr>
      </w:pPr>
    </w:p>
    <w:p w14:paraId="666BCC58" w14:textId="77777777" w:rsidR="0027443F" w:rsidRDefault="0027443F">
      <w:pPr>
        <w:rPr>
          <w:color w:val="156082" w:themeColor="accent1"/>
          <w:sz w:val="32"/>
          <w:szCs w:val="32"/>
        </w:rPr>
      </w:pPr>
    </w:p>
    <w:p w14:paraId="70CDA729" w14:textId="59A810BD" w:rsidR="0027443F" w:rsidRPr="0027443F" w:rsidRDefault="0027443F">
      <w:pPr>
        <w:rPr>
          <w:color w:val="156082" w:themeColor="accent1"/>
          <w:sz w:val="32"/>
          <w:szCs w:val="32"/>
        </w:rPr>
      </w:pPr>
      <w:r w:rsidRPr="0027443F">
        <w:rPr>
          <w:color w:val="156082" w:themeColor="accent1"/>
          <w:sz w:val="32"/>
          <w:szCs w:val="32"/>
        </w:rPr>
        <w:lastRenderedPageBreak/>
        <w:t>Table of Contents</w:t>
      </w:r>
    </w:p>
    <w:p w14:paraId="402F73AD" w14:textId="59E0F540" w:rsidR="0027443F" w:rsidRDefault="0027443F">
      <w:r>
        <w:t>Introduction……………………………………………………………………………………………………….</w:t>
      </w:r>
    </w:p>
    <w:p w14:paraId="55B6441B" w14:textId="3C70F747" w:rsidR="0027443F" w:rsidRDefault="0027443F">
      <w:r>
        <w:t xml:space="preserve">Task 1: Implementation </w:t>
      </w:r>
      <w:proofErr w:type="gramStart"/>
      <w:r>
        <w:t>guide:…</w:t>
      </w:r>
      <w:proofErr w:type="gramEnd"/>
      <w:r>
        <w:t>………………………………………………………………………</w:t>
      </w:r>
    </w:p>
    <w:p w14:paraId="6119D653" w14:textId="5D3601CD" w:rsidR="0027443F" w:rsidRDefault="0027443F">
      <w:r>
        <w:t xml:space="preserve">                Scenario Analysis……………………………………………………………………………………</w:t>
      </w:r>
      <w:r w:rsidR="001941CE">
        <w:t>3</w:t>
      </w:r>
    </w:p>
    <w:p w14:paraId="20F0486D" w14:textId="651EBF55" w:rsidR="0027443F" w:rsidRDefault="0027443F">
      <w:r>
        <w:t xml:space="preserve">                Entity-Relationship Diagram (ERD)……………………………………………………………</w:t>
      </w:r>
      <w:r w:rsidR="001941CE">
        <w:t>.4</w:t>
      </w:r>
    </w:p>
    <w:p w14:paraId="1A3FB2FC" w14:textId="3F76A645" w:rsidR="0027443F" w:rsidRDefault="0027443F">
      <w:r>
        <w:t xml:space="preserve">                Data structure Development……………………………………………………………</w:t>
      </w:r>
      <w:r w:rsidR="009A2637">
        <w:t>…</w:t>
      </w:r>
      <w:r w:rsidR="00422D27">
        <w:t>….</w:t>
      </w:r>
      <w:r w:rsidR="009A2637">
        <w:t>5</w:t>
      </w:r>
      <w:r w:rsidR="00422D27">
        <w:t>,</w:t>
      </w:r>
      <w:r w:rsidR="009A2637">
        <w:t>6</w:t>
      </w:r>
    </w:p>
    <w:p w14:paraId="7DF52791" w14:textId="539219BD" w:rsidR="0027443F" w:rsidRDefault="0027443F">
      <w:r>
        <w:t xml:space="preserve">                Normalization Compliance………………………………………………………………………</w:t>
      </w:r>
      <w:r w:rsidR="009A2637">
        <w:t>7</w:t>
      </w:r>
    </w:p>
    <w:p w14:paraId="29E00599" w14:textId="20044DAB" w:rsidR="0027443F" w:rsidRDefault="0027443F">
      <w:r>
        <w:t xml:space="preserve">                Sample Data Population…………………………………………………………………………</w:t>
      </w:r>
      <w:r w:rsidR="009A2637">
        <w:t>.8</w:t>
      </w:r>
    </w:p>
    <w:p w14:paraId="17DDBC75" w14:textId="05F8CACE" w:rsidR="0027443F" w:rsidRDefault="0027443F">
      <w:r>
        <w:t xml:space="preserve">                Query Development…………………………………………………………………………</w:t>
      </w:r>
      <w:r w:rsidR="00422D27">
        <w:t>.</w:t>
      </w:r>
      <w:r w:rsidR="000A4BC4">
        <w:t xml:space="preserve">  9</w:t>
      </w:r>
      <w:r w:rsidR="00422D27">
        <w:t>,</w:t>
      </w:r>
      <w:r w:rsidR="000A4BC4">
        <w:t>10</w:t>
      </w:r>
    </w:p>
    <w:p w14:paraId="6DEAAA17" w14:textId="7BD59263" w:rsidR="0027443F" w:rsidRDefault="0027443F">
      <w:r>
        <w:t xml:space="preserve">                 Validation Testing…………………………………………………………………………………</w:t>
      </w:r>
      <w:r w:rsidR="000A4BC4">
        <w:t>11</w:t>
      </w:r>
    </w:p>
    <w:p w14:paraId="4FA60670" w14:textId="44C0D98B" w:rsidR="0027443F" w:rsidRDefault="0027443F">
      <w:r>
        <w:t>Conclusion……………………………………………………………………………………………</w:t>
      </w:r>
      <w:r w:rsidR="00CB66F3">
        <w:t>…</w:t>
      </w:r>
      <w:r>
        <w:t>…….</w:t>
      </w:r>
      <w:r w:rsidR="00CB66F3">
        <w:t>12</w:t>
      </w:r>
    </w:p>
    <w:p w14:paraId="27FB04E0" w14:textId="3D030971" w:rsidR="0027443F" w:rsidRDefault="0027443F">
      <w:r>
        <w:t>References…………………………………………………………………………………………………</w:t>
      </w:r>
      <w:proofErr w:type="gramStart"/>
      <w:r>
        <w:t>…</w:t>
      </w:r>
      <w:r w:rsidR="00CB66F3">
        <w:t>..</w:t>
      </w:r>
      <w:proofErr w:type="gramEnd"/>
      <w:r w:rsidR="00CB66F3">
        <w:t>12</w:t>
      </w:r>
    </w:p>
    <w:p w14:paraId="13961606" w14:textId="77777777" w:rsidR="00FA157E" w:rsidRDefault="00FA157E"/>
    <w:p w14:paraId="0C1E6280" w14:textId="77777777" w:rsidR="00FA157E" w:rsidRDefault="00FA157E"/>
    <w:p w14:paraId="4316E3D6" w14:textId="77777777" w:rsidR="00FA157E" w:rsidRDefault="00FA157E"/>
    <w:p w14:paraId="12F1964E" w14:textId="77777777" w:rsidR="00FA157E" w:rsidRDefault="00FA157E"/>
    <w:p w14:paraId="3B0F0D3B" w14:textId="77777777" w:rsidR="00FA157E" w:rsidRDefault="00FA157E"/>
    <w:p w14:paraId="56642B39" w14:textId="77777777" w:rsidR="00FA157E" w:rsidRDefault="00FA157E"/>
    <w:p w14:paraId="0017B603" w14:textId="77777777" w:rsidR="00FA157E" w:rsidRDefault="00FA157E"/>
    <w:p w14:paraId="418BF4B6" w14:textId="77777777" w:rsidR="00FA157E" w:rsidRDefault="00FA157E"/>
    <w:p w14:paraId="41883525" w14:textId="77777777" w:rsidR="00FA157E" w:rsidRDefault="00FA157E"/>
    <w:p w14:paraId="38CE75BA" w14:textId="77777777" w:rsidR="00FA157E" w:rsidRDefault="00FA157E"/>
    <w:p w14:paraId="551AE85A" w14:textId="77777777" w:rsidR="00FA157E" w:rsidRDefault="00FA157E"/>
    <w:p w14:paraId="2451BA45" w14:textId="77777777" w:rsidR="00FA157E" w:rsidRDefault="00FA157E"/>
    <w:p w14:paraId="0272E464" w14:textId="77777777" w:rsidR="00FA157E" w:rsidRDefault="00FA157E"/>
    <w:p w14:paraId="6A83CA18" w14:textId="77777777" w:rsidR="00FA157E" w:rsidRDefault="00FA157E"/>
    <w:p w14:paraId="08DE96DB" w14:textId="77777777" w:rsidR="00FA157E" w:rsidRDefault="00FA157E"/>
    <w:p w14:paraId="0CCD4430" w14:textId="490FEE63" w:rsidR="00FA157E" w:rsidRDefault="00FA157E" w:rsidP="00CC527C"/>
    <w:p w14:paraId="3DA3A0F1" w14:textId="643F36C1" w:rsidR="00CC527C" w:rsidRDefault="00CC527C" w:rsidP="00CC527C">
      <w:pPr>
        <w:pStyle w:val="ListParagraph"/>
        <w:numPr>
          <w:ilvl w:val="0"/>
          <w:numId w:val="2"/>
        </w:numPr>
      </w:pPr>
      <w:r>
        <w:lastRenderedPageBreak/>
        <w:t>Scenario Analysis</w:t>
      </w:r>
    </w:p>
    <w:p w14:paraId="57DBF0A6" w14:textId="64B6527F" w:rsidR="00CC527C" w:rsidRDefault="00CC527C" w:rsidP="00CC527C">
      <w:r>
        <w:t xml:space="preserve">The </w:t>
      </w:r>
      <w:proofErr w:type="spellStart"/>
      <w:r>
        <w:t>eco_ride</w:t>
      </w:r>
      <w:proofErr w:type="spellEnd"/>
      <w:r>
        <w:t xml:space="preserve"> electric bike rental scheme</w:t>
      </w:r>
      <w:r w:rsidR="000952DC">
        <w:t xml:space="preserve"> involves several key entities that work together to support the daily operations of the service. Each entity holds specific information and interacts with others in a structured way. The following analysis identif</w:t>
      </w:r>
      <w:r w:rsidR="003301ED">
        <w:t>ies all the main entities as well as describe their attributes and explain the relationship between them.</w:t>
      </w:r>
    </w:p>
    <w:p w14:paraId="0EDB52AF" w14:textId="14283E05" w:rsidR="003301ED" w:rsidRDefault="006F3CEF" w:rsidP="00CC527C">
      <w:r>
        <w:t>1.Riders</w:t>
      </w:r>
    </w:p>
    <w:p w14:paraId="39B360AF" w14:textId="67517981" w:rsidR="006F3CEF" w:rsidRDefault="006F3CEF" w:rsidP="00CC527C">
      <w:r>
        <w:t xml:space="preserve">Riders represent the individuals who use the </w:t>
      </w:r>
      <w:proofErr w:type="spellStart"/>
      <w:r>
        <w:t>eco_ride</w:t>
      </w:r>
      <w:proofErr w:type="spellEnd"/>
      <w:r>
        <w:t xml:space="preserve"> service to rent electric bikes. Eac rider has essential attributes such as their name, contact information, and a unique identification number.</w:t>
      </w:r>
      <w:r w:rsidR="00CD7E7E">
        <w:t xml:space="preserve"> Riders interact with the system by renting bikes, returning them, and potentially generating usage histories that the organizatio</w:t>
      </w:r>
      <w:r w:rsidR="005B60AF">
        <w:t>n may analyse. Riders form one-to-many relationship with rental transactions as a single rider may complete many rentals over time.</w:t>
      </w:r>
      <w:sdt>
        <w:sdtPr>
          <w:id w:val="1061519581"/>
          <w:citation/>
        </w:sdtPr>
        <w:sdtContent>
          <w:r w:rsidR="00475A94">
            <w:fldChar w:fldCharType="begin"/>
          </w:r>
          <w:r w:rsidR="00475A94">
            <w:instrText xml:space="preserve"> CITATION Lot22 \l 2057 </w:instrText>
          </w:r>
          <w:r w:rsidR="00475A94">
            <w:fldChar w:fldCharType="separate"/>
          </w:r>
          <w:r w:rsidR="00475A94">
            <w:rPr>
              <w:noProof/>
            </w:rPr>
            <w:t xml:space="preserve"> </w:t>
          </w:r>
          <w:r w:rsidR="00475A94" w:rsidRPr="00475A94">
            <w:rPr>
              <w:noProof/>
            </w:rPr>
            <w:t>[1]</w:t>
          </w:r>
          <w:r w:rsidR="00475A94">
            <w:fldChar w:fldCharType="end"/>
          </w:r>
        </w:sdtContent>
      </w:sdt>
    </w:p>
    <w:p w14:paraId="07592AC7" w14:textId="4C9CD261" w:rsidR="005B60AF" w:rsidRDefault="008565BE" w:rsidP="00CC527C">
      <w:r>
        <w:t>2.Electric bikes</w:t>
      </w:r>
    </w:p>
    <w:p w14:paraId="1F58BB87" w14:textId="1FE9BAF7" w:rsidR="008565BE" w:rsidRDefault="008565BE" w:rsidP="00CC527C">
      <w:r>
        <w:t xml:space="preserve">Electric bikes are another core entity in the </w:t>
      </w:r>
      <w:r w:rsidR="00D90358">
        <w:t>system. Each</w:t>
      </w:r>
      <w:r>
        <w:t xml:space="preserve"> bike has attributes</w:t>
      </w:r>
      <w:r w:rsidR="008361FB">
        <w:t xml:space="preserve"> that include its unique bike ID type condition status, location, and maintenance history.</w:t>
      </w:r>
      <w:r w:rsidR="00D90358">
        <w:t xml:space="preserve"> A bike can appear in many rental transactions, creating a one-to-many relationship between a bike and its associated rental records. Bikes also connect to maintenance logs, as each bike may undergo multiple maintenance activities during its lifecycle</w:t>
      </w:r>
      <w:r w:rsidR="00D866C1">
        <w:t>.</w:t>
      </w:r>
      <w:sdt>
        <w:sdtPr>
          <w:id w:val="-1282956592"/>
          <w:citation/>
        </w:sdtPr>
        <w:sdtContent>
          <w:r w:rsidR="00475A94">
            <w:fldChar w:fldCharType="begin"/>
          </w:r>
          <w:r w:rsidR="00475A94">
            <w:instrText xml:space="preserve"> CITATION Lme25 \l 2057 </w:instrText>
          </w:r>
          <w:r w:rsidR="00475A94">
            <w:fldChar w:fldCharType="separate"/>
          </w:r>
          <w:r w:rsidR="00475A94">
            <w:rPr>
              <w:noProof/>
            </w:rPr>
            <w:t xml:space="preserve"> </w:t>
          </w:r>
          <w:r w:rsidR="00475A94" w:rsidRPr="00475A94">
            <w:rPr>
              <w:noProof/>
            </w:rPr>
            <w:t>[2]</w:t>
          </w:r>
          <w:r w:rsidR="00475A94">
            <w:fldChar w:fldCharType="end"/>
          </w:r>
        </w:sdtContent>
      </w:sdt>
    </w:p>
    <w:p w14:paraId="14492B19" w14:textId="2A2A3EB6" w:rsidR="00D866C1" w:rsidRDefault="00D866C1" w:rsidP="00CC527C">
      <w:r>
        <w:t>3.Rental Transactions</w:t>
      </w:r>
    </w:p>
    <w:p w14:paraId="111483E9" w14:textId="0DF1555C" w:rsidR="00B50BE3" w:rsidRDefault="00B50BE3" w:rsidP="00CC527C">
      <w:r>
        <w:t>Rental transactions record all information related to the hiring and returning of bikes. Attributes</w:t>
      </w:r>
      <w:r w:rsidR="00386DD5">
        <w:t xml:space="preserve"> include the transaction ID, rental date, return date, total duration, cost and any additional notes. Each</w:t>
      </w:r>
      <w:r w:rsidR="00247852">
        <w:t xml:space="preserve"> rental transaction must be linked to exactly one rider and one bike. Therefore, the rental entity serves as a bridge between the rider and bike entities</w:t>
      </w:r>
      <w:r w:rsidR="00A51430">
        <w:t>. This relationship ensures that the system can track which bike was used, by whom, and for how long.</w:t>
      </w:r>
      <w:sdt>
        <w:sdtPr>
          <w:id w:val="-1800608926"/>
          <w:citation/>
        </w:sdtPr>
        <w:sdtContent>
          <w:r w:rsidR="00683E68">
            <w:fldChar w:fldCharType="begin"/>
          </w:r>
          <w:r w:rsidR="00683E68">
            <w:instrText xml:space="preserve"> CITATION Bil21 \l 2057 </w:instrText>
          </w:r>
          <w:r w:rsidR="00683E68">
            <w:fldChar w:fldCharType="separate"/>
          </w:r>
          <w:r w:rsidR="00683E68">
            <w:rPr>
              <w:noProof/>
            </w:rPr>
            <w:t xml:space="preserve"> </w:t>
          </w:r>
          <w:r w:rsidR="00683E68" w:rsidRPr="00683E68">
            <w:rPr>
              <w:noProof/>
            </w:rPr>
            <w:t>[3]</w:t>
          </w:r>
          <w:r w:rsidR="00683E68">
            <w:fldChar w:fldCharType="end"/>
          </w:r>
        </w:sdtContent>
      </w:sdt>
    </w:p>
    <w:p w14:paraId="23A02413" w14:textId="2F633457" w:rsidR="00AB07F5" w:rsidRDefault="00AB07F5" w:rsidP="00CC527C">
      <w:r>
        <w:t>4. Maintenance Logs</w:t>
      </w:r>
    </w:p>
    <w:p w14:paraId="08657EC3" w14:textId="453A4524" w:rsidR="00AB07F5" w:rsidRDefault="00AB07F5" w:rsidP="00CC527C">
      <w:r>
        <w:t xml:space="preserve">Maintenance logs store information about upkeep and repair activities carried out on each electric </w:t>
      </w:r>
      <w:r w:rsidR="00BD1902">
        <w:t>bike. Important</w:t>
      </w:r>
      <w:r w:rsidR="00B92F65">
        <w:t xml:space="preserve"> attributes include the maintenance </w:t>
      </w:r>
      <w:proofErr w:type="gramStart"/>
      <w:r w:rsidR="00B92F65">
        <w:t>ID ,</w:t>
      </w:r>
      <w:proofErr w:type="gramEnd"/>
      <w:r w:rsidR="00B92F65">
        <w:t xml:space="preserve"> date of service, maintenance type, description of work </w:t>
      </w:r>
      <w:proofErr w:type="gramStart"/>
      <w:r w:rsidR="00B92F65">
        <w:t>completed</w:t>
      </w:r>
      <w:proofErr w:type="gramEnd"/>
      <w:r w:rsidR="00B92F65">
        <w:t xml:space="preserve"> and the staff members</w:t>
      </w:r>
      <w:r w:rsidR="00BD1902">
        <w:t xml:space="preserve"> involved. Maintenance data helps track bike condition and availability and it ensures accountability and safety.</w:t>
      </w:r>
    </w:p>
    <w:p w14:paraId="7EA4D3D6" w14:textId="0AEDCD1D" w:rsidR="00BD1902" w:rsidRDefault="00BD1902" w:rsidP="00CC527C">
      <w:r>
        <w:t>5. Staff members</w:t>
      </w:r>
    </w:p>
    <w:p w14:paraId="11B66303" w14:textId="374F31C1" w:rsidR="00BD1902" w:rsidRDefault="00986FF9" w:rsidP="00CC527C">
      <w:r>
        <w:t>They represent employees responsible for maintaining</w:t>
      </w:r>
      <w:r w:rsidR="006F66C4">
        <w:t>, inspecting</w:t>
      </w:r>
      <w:r w:rsidR="003039FD">
        <w:t xml:space="preserve">, or servicing electric bikes. The relationship ensures that the organisation can </w:t>
      </w:r>
      <w:r w:rsidR="00273492">
        <w:t>trace who performed service activity and maintain accurate maintenance history.</w:t>
      </w:r>
      <w:sdt>
        <w:sdtPr>
          <w:id w:val="-1143887770"/>
          <w:citation/>
        </w:sdtPr>
        <w:sdtContent>
          <w:r w:rsidR="00683E68">
            <w:fldChar w:fldCharType="begin"/>
          </w:r>
          <w:r w:rsidR="00683E68">
            <w:instrText xml:space="preserve"> CITATION Bic25 \l 2057 </w:instrText>
          </w:r>
          <w:r w:rsidR="00683E68">
            <w:fldChar w:fldCharType="separate"/>
          </w:r>
          <w:r w:rsidR="00683E68">
            <w:rPr>
              <w:noProof/>
            </w:rPr>
            <w:t xml:space="preserve"> </w:t>
          </w:r>
          <w:r w:rsidR="00683E68" w:rsidRPr="00683E68">
            <w:rPr>
              <w:noProof/>
            </w:rPr>
            <w:t>[4]</w:t>
          </w:r>
          <w:r w:rsidR="00683E68">
            <w:fldChar w:fldCharType="end"/>
          </w:r>
        </w:sdtContent>
      </w:sdt>
    </w:p>
    <w:p w14:paraId="7A2F9BD6" w14:textId="03472584" w:rsidR="00273492" w:rsidRDefault="00C961AB" w:rsidP="00CC527C">
      <w:r>
        <w:lastRenderedPageBreak/>
        <w:t xml:space="preserve">                                                           Entity Relationship Diagram</w:t>
      </w:r>
    </w:p>
    <w:p w14:paraId="25269061" w14:textId="5900260F" w:rsidR="00005934" w:rsidRDefault="00005934" w:rsidP="00CC527C">
      <w:r w:rsidRPr="00005934">
        <w:rPr>
          <w:noProof/>
        </w:rPr>
        <w:drawing>
          <wp:inline distT="0" distB="0" distL="0" distR="0" wp14:anchorId="75C0F9DE" wp14:editId="590019F4">
            <wp:extent cx="5731510" cy="3193415"/>
            <wp:effectExtent l="0" t="0" r="2540" b="6985"/>
            <wp:docPr id="81581993" name="Picture 1" descr="A diagram of a re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81993" name="Picture 1" descr="A diagram of a rental"/>
                    <pic:cNvPicPr/>
                  </pic:nvPicPr>
                  <pic:blipFill>
                    <a:blip r:embed="rId10"/>
                    <a:stretch>
                      <a:fillRect/>
                    </a:stretch>
                  </pic:blipFill>
                  <pic:spPr>
                    <a:xfrm>
                      <a:off x="0" y="0"/>
                      <a:ext cx="5731510" cy="3193415"/>
                    </a:xfrm>
                    <a:prstGeom prst="rect">
                      <a:avLst/>
                    </a:prstGeom>
                  </pic:spPr>
                </pic:pic>
              </a:graphicData>
            </a:graphic>
          </wp:inline>
        </w:drawing>
      </w:r>
    </w:p>
    <w:p w14:paraId="41A9C261" w14:textId="14DC7EB1" w:rsidR="0027443F" w:rsidRDefault="0027443F"/>
    <w:p w14:paraId="5E9A83E0" w14:textId="77777777" w:rsidR="008D7AA8" w:rsidRDefault="008D7AA8"/>
    <w:p w14:paraId="7593ECE2" w14:textId="77777777" w:rsidR="008D7AA8" w:rsidRDefault="008D7AA8"/>
    <w:p w14:paraId="0893699C" w14:textId="77777777" w:rsidR="008D7AA8" w:rsidRDefault="008D7AA8"/>
    <w:p w14:paraId="38FDDD43" w14:textId="77777777" w:rsidR="008D7AA8" w:rsidRDefault="008D7AA8"/>
    <w:p w14:paraId="668171D7" w14:textId="77777777" w:rsidR="008D7AA8" w:rsidRDefault="008D7AA8"/>
    <w:p w14:paraId="0652F985" w14:textId="77777777" w:rsidR="008D7AA8" w:rsidRDefault="008D7AA8"/>
    <w:p w14:paraId="4F72E992" w14:textId="77777777" w:rsidR="008D7AA8" w:rsidRDefault="008D7AA8"/>
    <w:p w14:paraId="2D97818C" w14:textId="77777777" w:rsidR="008D7AA8" w:rsidRDefault="008D7AA8"/>
    <w:p w14:paraId="60E73406" w14:textId="77777777" w:rsidR="008D7AA8" w:rsidRDefault="008D7AA8"/>
    <w:p w14:paraId="11C4E873" w14:textId="77777777" w:rsidR="008D7AA8" w:rsidRDefault="008D7AA8"/>
    <w:p w14:paraId="52F63767" w14:textId="77777777" w:rsidR="008D7AA8" w:rsidRDefault="008D7AA8"/>
    <w:p w14:paraId="1BDFD57A" w14:textId="77777777" w:rsidR="008D7AA8" w:rsidRDefault="008D7AA8"/>
    <w:p w14:paraId="1E010086" w14:textId="77777777" w:rsidR="008D7AA8" w:rsidRDefault="008D7AA8"/>
    <w:p w14:paraId="21406383" w14:textId="77777777" w:rsidR="008D7AA8" w:rsidRDefault="008D7AA8"/>
    <w:p w14:paraId="1B09DA7A" w14:textId="77777777" w:rsidR="008D7AA8" w:rsidRDefault="008D7AA8"/>
    <w:p w14:paraId="29E8B2F8" w14:textId="2EDA6412" w:rsidR="001C3C17" w:rsidRDefault="00140553" w:rsidP="000C61C9">
      <w:r>
        <w:lastRenderedPageBreak/>
        <w:t xml:space="preserve">                                                         Data structure development</w:t>
      </w:r>
    </w:p>
    <w:p w14:paraId="13A1DDD8" w14:textId="77777777" w:rsidR="00F27BBF" w:rsidRDefault="00F27BBF" w:rsidP="000C61C9">
      <w:pPr>
        <w:pStyle w:val="ListParagraph"/>
        <w:numPr>
          <w:ilvl w:val="0"/>
          <w:numId w:val="4"/>
        </w:numPr>
      </w:pPr>
      <w:r>
        <w:t>Rider entity</w:t>
      </w:r>
    </w:p>
    <w:p w14:paraId="7BB5B85E" w14:textId="1F9AE076" w:rsidR="000C61C9" w:rsidRDefault="000C61C9" w:rsidP="00F27BBF">
      <w:pPr>
        <w:pStyle w:val="ListParagraph"/>
      </w:pPr>
      <w:r>
        <w:t xml:space="preserve">The writer entity stores essential information about each person who uses </w:t>
      </w:r>
      <w:proofErr w:type="spellStart"/>
      <w:r>
        <w:t>Eco_ride</w:t>
      </w:r>
      <w:proofErr w:type="spellEnd"/>
      <w:r>
        <w:t xml:space="preserve"> service. The primary key is </w:t>
      </w:r>
      <w:proofErr w:type="spellStart"/>
      <w:r w:rsidRPr="000C61C9">
        <w:rPr>
          <w:i/>
          <w:iCs/>
        </w:rPr>
        <w:t>RiderID</w:t>
      </w:r>
      <w:proofErr w:type="spellEnd"/>
      <w:r w:rsidRPr="000C61C9">
        <w:rPr>
          <w:i/>
          <w:iCs/>
        </w:rPr>
        <w:t>,</w:t>
      </w:r>
      <w:r>
        <w:t xml:space="preserve"> which uniquely identifies every rider. </w:t>
      </w:r>
      <w:proofErr w:type="gramStart"/>
      <w:r>
        <w:t>Additionally</w:t>
      </w:r>
      <w:proofErr w:type="gramEnd"/>
      <w:r>
        <w:t xml:space="preserve"> attributes capture the rider’s personal details and ensure that the organisation can contact them if necessary</w:t>
      </w:r>
      <w:r w:rsidR="00343241">
        <w:t>.</w:t>
      </w:r>
    </w:p>
    <w:p w14:paraId="64E627FD" w14:textId="7DD9D141" w:rsidR="00343241" w:rsidRDefault="00343241" w:rsidP="00343241">
      <w:pPr>
        <w:pStyle w:val="ListParagraph"/>
      </w:pPr>
      <w:r>
        <w:t>Rider Table structure</w:t>
      </w:r>
    </w:p>
    <w:p w14:paraId="5E1744F8" w14:textId="37C87BD3" w:rsidR="00343241" w:rsidRDefault="00FB051C" w:rsidP="00FB051C">
      <w:pPr>
        <w:pStyle w:val="ListParagraph"/>
        <w:numPr>
          <w:ilvl w:val="0"/>
          <w:numId w:val="5"/>
        </w:numPr>
      </w:pPr>
      <w:r>
        <w:t>Rider ID- unique identifier for each rider;</w:t>
      </w:r>
      <w:r w:rsidR="00995E63">
        <w:t xml:space="preserve"> must be non-null.</w:t>
      </w:r>
    </w:p>
    <w:p w14:paraId="29181565" w14:textId="45AC6767" w:rsidR="00995E63" w:rsidRDefault="00995E63" w:rsidP="00FB051C">
      <w:pPr>
        <w:pStyle w:val="ListParagraph"/>
        <w:numPr>
          <w:ilvl w:val="0"/>
          <w:numId w:val="5"/>
        </w:numPr>
      </w:pPr>
      <w:r>
        <w:t>Name- The rider’s full name; cannot be left empty</w:t>
      </w:r>
    </w:p>
    <w:p w14:paraId="7BC94316" w14:textId="5910C302" w:rsidR="00995E63" w:rsidRDefault="00995E63" w:rsidP="00FB051C">
      <w:pPr>
        <w:pStyle w:val="ListParagraph"/>
        <w:numPr>
          <w:ilvl w:val="0"/>
          <w:numId w:val="5"/>
        </w:numPr>
      </w:pPr>
      <w:r>
        <w:t>Contact- Email address or phone number; must follow a valid contact format</w:t>
      </w:r>
    </w:p>
    <w:p w14:paraId="387188DE" w14:textId="037A1712" w:rsidR="00E25066" w:rsidRDefault="00E25066" w:rsidP="00E25066">
      <w:r>
        <w:t xml:space="preserve">              Constraints</w:t>
      </w:r>
    </w:p>
    <w:p w14:paraId="3E39384B" w14:textId="48703DD8" w:rsidR="00E25066" w:rsidRDefault="00E546B0" w:rsidP="00E546B0">
      <w:pPr>
        <w:pStyle w:val="ListParagraph"/>
        <w:numPr>
          <w:ilvl w:val="0"/>
          <w:numId w:val="9"/>
        </w:numPr>
      </w:pPr>
      <w:proofErr w:type="spellStart"/>
      <w:r>
        <w:t>RiderID</w:t>
      </w:r>
      <w:proofErr w:type="spellEnd"/>
      <w:r>
        <w:t xml:space="preserve"> must be </w:t>
      </w:r>
      <w:proofErr w:type="spellStart"/>
      <w:r>
        <w:t>uniwue</w:t>
      </w:r>
      <w:proofErr w:type="spellEnd"/>
      <w:r>
        <w:t xml:space="preserve"> and automatically generated</w:t>
      </w:r>
    </w:p>
    <w:p w14:paraId="6FB7341D" w14:textId="76DA2729" w:rsidR="00E546B0" w:rsidRDefault="00E546B0" w:rsidP="00E546B0">
      <w:pPr>
        <w:pStyle w:val="ListParagraph"/>
        <w:numPr>
          <w:ilvl w:val="0"/>
          <w:numId w:val="9"/>
        </w:numPr>
      </w:pPr>
      <w:r>
        <w:t>Contact information must not be null to allow communication</w:t>
      </w:r>
    </w:p>
    <w:p w14:paraId="742A2109" w14:textId="4266539E" w:rsidR="00F27BBF" w:rsidRDefault="0035786D" w:rsidP="0035786D">
      <w:pPr>
        <w:pStyle w:val="ListParagraph"/>
        <w:numPr>
          <w:ilvl w:val="0"/>
          <w:numId w:val="4"/>
        </w:numPr>
      </w:pPr>
      <w:r>
        <w:t>Bike entity</w:t>
      </w:r>
    </w:p>
    <w:p w14:paraId="2EDB0710" w14:textId="4B909BD6" w:rsidR="007268B0" w:rsidRDefault="0035786D" w:rsidP="00201C3A">
      <w:pPr>
        <w:pStyle w:val="ListParagraph"/>
      </w:pPr>
      <w:r>
        <w:t xml:space="preserve">The Bike entity contains all relevant details about every electric bike within the system. The primary key is </w:t>
      </w:r>
      <w:proofErr w:type="spellStart"/>
      <w:r>
        <w:t>BikeID</w:t>
      </w:r>
      <w:proofErr w:type="spellEnd"/>
      <w:r>
        <w:t>, which distinguishes each bike individually</w:t>
      </w:r>
      <w:r w:rsidR="007268B0">
        <w:t>. Attributes record important information such as bike condition, location, and type.</w:t>
      </w:r>
    </w:p>
    <w:p w14:paraId="623AED32" w14:textId="41ACA2CB" w:rsidR="00201C3A" w:rsidRDefault="00201C3A" w:rsidP="00201C3A">
      <w:pPr>
        <w:pStyle w:val="ListParagraph"/>
      </w:pPr>
      <w:r>
        <w:t>Bike table structure</w:t>
      </w:r>
    </w:p>
    <w:p w14:paraId="475E5940" w14:textId="6AE43B9B" w:rsidR="00201C3A" w:rsidRDefault="00201C3A" w:rsidP="00201C3A">
      <w:pPr>
        <w:pStyle w:val="ListParagraph"/>
        <w:numPr>
          <w:ilvl w:val="0"/>
          <w:numId w:val="11"/>
        </w:numPr>
      </w:pPr>
      <w:proofErr w:type="spellStart"/>
      <w:r>
        <w:t>BikeID</w:t>
      </w:r>
      <w:proofErr w:type="spellEnd"/>
      <w:r>
        <w:t>-</w:t>
      </w:r>
      <w:r w:rsidR="00B91F7E">
        <w:t xml:space="preserve"> Unique bike identifier</w:t>
      </w:r>
    </w:p>
    <w:p w14:paraId="4750F33C" w14:textId="65D20C3A" w:rsidR="00B91F7E" w:rsidRDefault="00B91F7E" w:rsidP="00201C3A">
      <w:pPr>
        <w:pStyle w:val="ListParagraph"/>
        <w:numPr>
          <w:ilvl w:val="0"/>
          <w:numId w:val="11"/>
        </w:numPr>
      </w:pPr>
      <w:r>
        <w:t>Type – category of bike (e.g., city, mountain, folding).</w:t>
      </w:r>
    </w:p>
    <w:p w14:paraId="2142BC68" w14:textId="1E4EAFA4" w:rsidR="00B91F7E" w:rsidRDefault="00B91F7E" w:rsidP="00201C3A">
      <w:pPr>
        <w:pStyle w:val="ListParagraph"/>
        <w:numPr>
          <w:ilvl w:val="0"/>
          <w:numId w:val="11"/>
        </w:numPr>
      </w:pPr>
      <w:r>
        <w:t>Condition- status such as “Available</w:t>
      </w:r>
      <w:r w:rsidR="00AF385E">
        <w:t>,” “In use,” “Needs Repair,” or “Under service.”</w:t>
      </w:r>
    </w:p>
    <w:p w14:paraId="7D4759C8" w14:textId="30CDB4A5" w:rsidR="00EA4D0A" w:rsidRDefault="00EA4D0A" w:rsidP="00201C3A">
      <w:pPr>
        <w:pStyle w:val="ListParagraph"/>
        <w:numPr>
          <w:ilvl w:val="0"/>
          <w:numId w:val="11"/>
        </w:numPr>
      </w:pPr>
      <w:r>
        <w:t>Location – current station or storage facility where the bike is kept</w:t>
      </w:r>
    </w:p>
    <w:p w14:paraId="04D33ECF" w14:textId="2205FDB4" w:rsidR="00EA4D0A" w:rsidRDefault="00EA4D0A" w:rsidP="00201C3A">
      <w:pPr>
        <w:pStyle w:val="ListParagraph"/>
        <w:numPr>
          <w:ilvl w:val="0"/>
          <w:numId w:val="11"/>
        </w:numPr>
      </w:pPr>
      <w:r>
        <w:t>Notes- Optional comments about the bike’s status or recent issues.</w:t>
      </w:r>
    </w:p>
    <w:p w14:paraId="21F4D578" w14:textId="2173EAF9" w:rsidR="0024788F" w:rsidRDefault="0024788F" w:rsidP="0024788F">
      <w:r>
        <w:t xml:space="preserve">                Constraints</w:t>
      </w:r>
    </w:p>
    <w:p w14:paraId="59CB6E61" w14:textId="1C56B3EA" w:rsidR="0024788F" w:rsidRDefault="0024788F" w:rsidP="0024788F">
      <w:pPr>
        <w:pStyle w:val="ListParagraph"/>
        <w:numPr>
          <w:ilvl w:val="0"/>
          <w:numId w:val="13"/>
        </w:numPr>
      </w:pPr>
      <w:r>
        <w:t>Condition must be chosen from a pred</w:t>
      </w:r>
      <w:r w:rsidR="00640E1D">
        <w:t>efined list of valid states.</w:t>
      </w:r>
    </w:p>
    <w:p w14:paraId="61F363E8" w14:textId="3FAC61D4" w:rsidR="00640E1D" w:rsidRDefault="00640E1D" w:rsidP="0024788F">
      <w:pPr>
        <w:pStyle w:val="ListParagraph"/>
        <w:numPr>
          <w:ilvl w:val="0"/>
          <w:numId w:val="13"/>
        </w:numPr>
      </w:pPr>
      <w:proofErr w:type="spellStart"/>
      <w:r>
        <w:t>BikeID</w:t>
      </w:r>
      <w:proofErr w:type="spellEnd"/>
      <w:r>
        <w:t xml:space="preserve"> must be unique and not null</w:t>
      </w:r>
    </w:p>
    <w:p w14:paraId="39CC5DBE" w14:textId="203FA296" w:rsidR="00640E1D" w:rsidRDefault="00640E1D" w:rsidP="00640E1D">
      <w:pPr>
        <w:pStyle w:val="ListParagraph"/>
        <w:numPr>
          <w:ilvl w:val="0"/>
          <w:numId w:val="4"/>
        </w:numPr>
      </w:pPr>
      <w:r>
        <w:t>Rental Entity</w:t>
      </w:r>
    </w:p>
    <w:p w14:paraId="2AE446BF" w14:textId="28CEAC36" w:rsidR="00453C51" w:rsidRDefault="00453C51" w:rsidP="00453C51">
      <w:pPr>
        <w:pStyle w:val="ListParagraph"/>
      </w:pPr>
      <w:r>
        <w:t xml:space="preserve">The rental entity records every bike rental transaction carried out by riders. The primary key </w:t>
      </w:r>
      <w:r w:rsidRPr="0071196F">
        <w:t>is</w:t>
      </w:r>
      <w:r w:rsidRPr="0071196F">
        <w:rPr>
          <w:i/>
          <w:iCs/>
        </w:rPr>
        <w:t xml:space="preserve"> </w:t>
      </w:r>
      <w:proofErr w:type="spellStart"/>
      <w:r w:rsidRPr="0071196F">
        <w:rPr>
          <w:i/>
          <w:iCs/>
        </w:rPr>
        <w:t>rentalID</w:t>
      </w:r>
      <w:proofErr w:type="spellEnd"/>
      <w:r w:rsidRPr="0071196F">
        <w:rPr>
          <w:i/>
          <w:iCs/>
        </w:rPr>
        <w:t>,</w:t>
      </w:r>
      <w:r>
        <w:t xml:space="preserve"> and the entity includes two foreign keys (</w:t>
      </w:r>
      <w:proofErr w:type="spellStart"/>
      <w:r>
        <w:t>RiderID</w:t>
      </w:r>
      <w:proofErr w:type="spellEnd"/>
      <w:r>
        <w:t xml:space="preserve"> and </w:t>
      </w:r>
      <w:proofErr w:type="spellStart"/>
      <w:r>
        <w:t>BikeID</w:t>
      </w:r>
      <w:proofErr w:type="spellEnd"/>
      <w:r>
        <w:t>)</w:t>
      </w:r>
      <w:r w:rsidR="0071196F">
        <w:t xml:space="preserve"> which link each rental record to the correct rider and bike.</w:t>
      </w:r>
    </w:p>
    <w:p w14:paraId="6C4EA691" w14:textId="031D629B" w:rsidR="00452F32" w:rsidRDefault="00452F32" w:rsidP="00453C51">
      <w:pPr>
        <w:pStyle w:val="ListParagraph"/>
      </w:pPr>
      <w:r>
        <w:t>Rental Table structure</w:t>
      </w:r>
    </w:p>
    <w:p w14:paraId="1010E1D5" w14:textId="35FD45A7" w:rsidR="00452F32" w:rsidRDefault="00452F32" w:rsidP="00452F32">
      <w:pPr>
        <w:pStyle w:val="ListParagraph"/>
        <w:numPr>
          <w:ilvl w:val="0"/>
          <w:numId w:val="14"/>
        </w:numPr>
      </w:pPr>
      <w:proofErr w:type="spellStart"/>
      <w:r>
        <w:t>RentalID</w:t>
      </w:r>
      <w:proofErr w:type="spellEnd"/>
      <w:r>
        <w:t xml:space="preserve"> – unique identifier for each rental transaction.</w:t>
      </w:r>
    </w:p>
    <w:p w14:paraId="7205D8DC" w14:textId="358417A5" w:rsidR="00452F32" w:rsidRDefault="00F430B3" w:rsidP="00452F32">
      <w:pPr>
        <w:pStyle w:val="ListParagraph"/>
        <w:numPr>
          <w:ilvl w:val="0"/>
          <w:numId w:val="14"/>
        </w:numPr>
      </w:pPr>
      <w:proofErr w:type="spellStart"/>
      <w:r>
        <w:t>RentalDate</w:t>
      </w:r>
      <w:proofErr w:type="spellEnd"/>
      <w:r>
        <w:t xml:space="preserve"> – The date and time the bike was rented out</w:t>
      </w:r>
    </w:p>
    <w:p w14:paraId="3EC17B6A" w14:textId="1BBCECCC" w:rsidR="00F430B3" w:rsidRDefault="00F430B3" w:rsidP="00452F32">
      <w:pPr>
        <w:pStyle w:val="ListParagraph"/>
        <w:numPr>
          <w:ilvl w:val="0"/>
          <w:numId w:val="14"/>
        </w:numPr>
      </w:pPr>
      <w:proofErr w:type="spellStart"/>
      <w:r>
        <w:t>ReturnDate</w:t>
      </w:r>
      <w:proofErr w:type="spellEnd"/>
      <w:proofErr w:type="gramStart"/>
      <w:r>
        <w:t>-  The</w:t>
      </w:r>
      <w:proofErr w:type="gramEnd"/>
      <w:r>
        <w:t xml:space="preserve"> date</w:t>
      </w:r>
      <w:r w:rsidR="00F3661B">
        <w:t xml:space="preserve"> and time the bike was returned</w:t>
      </w:r>
    </w:p>
    <w:p w14:paraId="3C62A0E3" w14:textId="336CA364" w:rsidR="00F3661B" w:rsidRDefault="00F3661B" w:rsidP="00452F32">
      <w:pPr>
        <w:pStyle w:val="ListParagraph"/>
        <w:numPr>
          <w:ilvl w:val="0"/>
          <w:numId w:val="14"/>
        </w:numPr>
      </w:pPr>
      <w:r>
        <w:t>Duration- Total rental time, calculates in minutes or hours</w:t>
      </w:r>
    </w:p>
    <w:p w14:paraId="46BC861F" w14:textId="17A47D48" w:rsidR="00F3661B" w:rsidRDefault="00F422DE" w:rsidP="00F422DE">
      <w:r>
        <w:lastRenderedPageBreak/>
        <w:t xml:space="preserve">             Constraints</w:t>
      </w:r>
    </w:p>
    <w:p w14:paraId="353CE8E9" w14:textId="34E5FC5A" w:rsidR="00F422DE" w:rsidRDefault="0062413A" w:rsidP="0062413A">
      <w:pPr>
        <w:pStyle w:val="ListParagraph"/>
        <w:numPr>
          <w:ilvl w:val="0"/>
          <w:numId w:val="18"/>
        </w:numPr>
      </w:pPr>
      <w:proofErr w:type="spellStart"/>
      <w:r>
        <w:t>RiderID</w:t>
      </w:r>
      <w:proofErr w:type="spellEnd"/>
      <w:r>
        <w:t xml:space="preserve"> and </w:t>
      </w:r>
      <w:proofErr w:type="spellStart"/>
      <w:r>
        <w:t>BikeID</w:t>
      </w:r>
      <w:proofErr w:type="spellEnd"/>
      <w:r>
        <w:t xml:space="preserve"> must match valid entries in their respective tables</w:t>
      </w:r>
    </w:p>
    <w:p w14:paraId="31834810" w14:textId="377B4D39" w:rsidR="0062413A" w:rsidRDefault="0062413A" w:rsidP="0062413A">
      <w:pPr>
        <w:pStyle w:val="ListParagraph"/>
        <w:numPr>
          <w:ilvl w:val="0"/>
          <w:numId w:val="18"/>
        </w:numPr>
      </w:pPr>
      <w:proofErr w:type="spellStart"/>
      <w:r>
        <w:t>RentalDate</w:t>
      </w:r>
      <w:proofErr w:type="spellEnd"/>
      <w:r>
        <w:t xml:space="preserve"> cannot be null</w:t>
      </w:r>
    </w:p>
    <w:p w14:paraId="27DAE761" w14:textId="5A9F06A4" w:rsidR="0062413A" w:rsidRDefault="0062413A" w:rsidP="0062413A">
      <w:pPr>
        <w:pStyle w:val="ListParagraph"/>
        <w:numPr>
          <w:ilvl w:val="0"/>
          <w:numId w:val="18"/>
        </w:numPr>
      </w:pPr>
      <w:proofErr w:type="spellStart"/>
      <w:r>
        <w:t>ReturnDate</w:t>
      </w:r>
      <w:proofErr w:type="spellEnd"/>
      <w:r>
        <w:t xml:space="preserve"> must be equal to or later than </w:t>
      </w:r>
      <w:proofErr w:type="spellStart"/>
      <w:r>
        <w:t>RentalDate</w:t>
      </w:r>
      <w:proofErr w:type="spellEnd"/>
    </w:p>
    <w:p w14:paraId="10F049BB" w14:textId="0A999CF0" w:rsidR="0062413A" w:rsidRDefault="0062413A" w:rsidP="0062413A">
      <w:pPr>
        <w:pStyle w:val="ListParagraph"/>
        <w:numPr>
          <w:ilvl w:val="0"/>
          <w:numId w:val="18"/>
        </w:numPr>
      </w:pPr>
      <w:r>
        <w:t>Duration must be a positive value</w:t>
      </w:r>
    </w:p>
    <w:p w14:paraId="7AFCC310" w14:textId="1E948A5E" w:rsidR="00C122DC" w:rsidRDefault="00765246" w:rsidP="00765246">
      <w:pPr>
        <w:pStyle w:val="ListParagraph"/>
        <w:numPr>
          <w:ilvl w:val="0"/>
          <w:numId w:val="4"/>
        </w:numPr>
      </w:pPr>
      <w:r>
        <w:t>Maintenance Log Entity</w:t>
      </w:r>
    </w:p>
    <w:p w14:paraId="22935F36" w14:textId="37B4665C" w:rsidR="00765246" w:rsidRDefault="00765246" w:rsidP="00765246">
      <w:pPr>
        <w:pStyle w:val="ListParagraph"/>
      </w:pPr>
      <w:r>
        <w:t xml:space="preserve">The maintenance entity stores detailed information about any </w:t>
      </w:r>
      <w:proofErr w:type="spellStart"/>
      <w:proofErr w:type="gramStart"/>
      <w:r>
        <w:t>servie</w:t>
      </w:r>
      <w:proofErr w:type="spellEnd"/>
      <w:proofErr w:type="gramEnd"/>
      <w:r>
        <w:t xml:space="preserve"> or inspection carried out on the electric bikes. The primary key is </w:t>
      </w:r>
      <w:proofErr w:type="spellStart"/>
      <w:r w:rsidRPr="00765246">
        <w:rPr>
          <w:i/>
          <w:iCs/>
        </w:rPr>
        <w:t>maintenanceID</w:t>
      </w:r>
      <w:proofErr w:type="spellEnd"/>
      <w:r>
        <w:t xml:space="preserve"> </w:t>
      </w:r>
      <w:proofErr w:type="gramStart"/>
      <w:r>
        <w:t>Foreign</w:t>
      </w:r>
      <w:proofErr w:type="gramEnd"/>
      <w:r>
        <w:t xml:space="preserve"> keys link each log entry to the relevant bike and the staff member who performed the work.</w:t>
      </w:r>
    </w:p>
    <w:p w14:paraId="6E698331" w14:textId="71A0D7C0" w:rsidR="00765246" w:rsidRDefault="00765246" w:rsidP="00765246">
      <w:pPr>
        <w:pStyle w:val="ListParagraph"/>
      </w:pPr>
      <w:r>
        <w:t>Maintenance Log Structures</w:t>
      </w:r>
    </w:p>
    <w:p w14:paraId="6EEFE3C8" w14:textId="3951A0D4" w:rsidR="00C03CDE" w:rsidRDefault="00C03CDE" w:rsidP="00C03CDE">
      <w:pPr>
        <w:pStyle w:val="ListParagraph"/>
        <w:numPr>
          <w:ilvl w:val="0"/>
          <w:numId w:val="19"/>
        </w:numPr>
      </w:pPr>
      <w:proofErr w:type="spellStart"/>
      <w:r>
        <w:t>MaintenanceID</w:t>
      </w:r>
      <w:proofErr w:type="spellEnd"/>
      <w:r>
        <w:t xml:space="preserve"> – unique identifier for each </w:t>
      </w:r>
      <w:r w:rsidR="005C3F6D">
        <w:t>maintenance entry</w:t>
      </w:r>
    </w:p>
    <w:p w14:paraId="3BD1A2F8" w14:textId="621CEC30" w:rsidR="005C3F6D" w:rsidRDefault="005C3F6D" w:rsidP="00C03CDE">
      <w:pPr>
        <w:pStyle w:val="ListParagraph"/>
        <w:numPr>
          <w:ilvl w:val="0"/>
          <w:numId w:val="19"/>
        </w:numPr>
      </w:pPr>
      <w:proofErr w:type="spellStart"/>
      <w:r>
        <w:t>BikeID</w:t>
      </w:r>
      <w:proofErr w:type="spellEnd"/>
      <w:r>
        <w:t xml:space="preserve">- References Bike. </w:t>
      </w:r>
      <w:proofErr w:type="spellStart"/>
      <w:r>
        <w:t>BikeID</w:t>
      </w:r>
      <w:proofErr w:type="spellEnd"/>
    </w:p>
    <w:p w14:paraId="62E71578" w14:textId="20D5DF9E" w:rsidR="005C3F6D" w:rsidRDefault="007B2AAF" w:rsidP="005C3F6D">
      <w:pPr>
        <w:pStyle w:val="ListParagraph"/>
        <w:numPr>
          <w:ilvl w:val="0"/>
          <w:numId w:val="19"/>
        </w:numPr>
      </w:pPr>
      <w:proofErr w:type="spellStart"/>
      <w:r>
        <w:t>StaffID</w:t>
      </w:r>
      <w:proofErr w:type="spellEnd"/>
      <w:proofErr w:type="gramStart"/>
      <w:r>
        <w:t>-  References</w:t>
      </w:r>
      <w:proofErr w:type="gramEnd"/>
      <w:r>
        <w:t xml:space="preserve"> staff. </w:t>
      </w:r>
      <w:proofErr w:type="spellStart"/>
      <w:r>
        <w:t>StaffID</w:t>
      </w:r>
      <w:proofErr w:type="spellEnd"/>
    </w:p>
    <w:p w14:paraId="6C9BD564" w14:textId="46C3A295" w:rsidR="007B2AAF" w:rsidRDefault="006A2455" w:rsidP="005C3F6D">
      <w:pPr>
        <w:pStyle w:val="ListParagraph"/>
        <w:numPr>
          <w:ilvl w:val="0"/>
          <w:numId w:val="19"/>
        </w:numPr>
      </w:pPr>
      <w:r>
        <w:t>Service Date- Date the maintenance was performed</w:t>
      </w:r>
    </w:p>
    <w:p w14:paraId="6D6D3498" w14:textId="063E191B" w:rsidR="00307191" w:rsidRDefault="00307191" w:rsidP="005C3F6D">
      <w:pPr>
        <w:pStyle w:val="ListParagraph"/>
        <w:numPr>
          <w:ilvl w:val="0"/>
          <w:numId w:val="19"/>
        </w:numPr>
      </w:pPr>
      <w:r>
        <w:t>Maintenance Type- Description of the type of service</w:t>
      </w:r>
    </w:p>
    <w:p w14:paraId="50CF5C6F" w14:textId="532B6E6F" w:rsidR="00307191" w:rsidRDefault="00307191" w:rsidP="005C3F6D">
      <w:pPr>
        <w:pStyle w:val="ListParagraph"/>
        <w:numPr>
          <w:ilvl w:val="0"/>
          <w:numId w:val="19"/>
        </w:numPr>
      </w:pPr>
      <w:r>
        <w:t>Description- Additional notes about what was done</w:t>
      </w:r>
    </w:p>
    <w:p w14:paraId="4615D4B2" w14:textId="59F6A229" w:rsidR="00307191" w:rsidRDefault="00307191" w:rsidP="00307191">
      <w:r>
        <w:t xml:space="preserve">              Constraints</w:t>
      </w:r>
    </w:p>
    <w:p w14:paraId="5A83A4A3" w14:textId="606E3612" w:rsidR="00307191" w:rsidRDefault="0048506B" w:rsidP="00307191">
      <w:pPr>
        <w:pStyle w:val="ListParagraph"/>
        <w:numPr>
          <w:ilvl w:val="0"/>
          <w:numId w:val="20"/>
        </w:numPr>
      </w:pPr>
      <w:proofErr w:type="spellStart"/>
      <w:r>
        <w:t>BikeID</w:t>
      </w:r>
      <w:proofErr w:type="spellEnd"/>
      <w:r>
        <w:t xml:space="preserve"> and </w:t>
      </w:r>
      <w:proofErr w:type="spellStart"/>
      <w:r>
        <w:t>StaffID</w:t>
      </w:r>
      <w:proofErr w:type="spellEnd"/>
      <w:r>
        <w:t xml:space="preserve"> must reference existing records.</w:t>
      </w:r>
    </w:p>
    <w:p w14:paraId="1E6B0BD7" w14:textId="00E894F8" w:rsidR="0048506B" w:rsidRDefault="0048506B" w:rsidP="00307191">
      <w:pPr>
        <w:pStyle w:val="ListParagraph"/>
        <w:numPr>
          <w:ilvl w:val="0"/>
          <w:numId w:val="20"/>
        </w:numPr>
      </w:pPr>
      <w:r>
        <w:t>ServiceDate cannot be set in the future</w:t>
      </w:r>
    </w:p>
    <w:p w14:paraId="3CCB5A3F" w14:textId="6FD54922" w:rsidR="0048506B" w:rsidRDefault="0048506B" w:rsidP="00307191">
      <w:pPr>
        <w:pStyle w:val="ListParagraph"/>
        <w:numPr>
          <w:ilvl w:val="0"/>
          <w:numId w:val="20"/>
        </w:numPr>
      </w:pPr>
      <w:proofErr w:type="spellStart"/>
      <w:r>
        <w:t>MaintenanceType</w:t>
      </w:r>
      <w:proofErr w:type="spellEnd"/>
      <w:r>
        <w:t xml:space="preserve"> must not be null</w:t>
      </w:r>
    </w:p>
    <w:p w14:paraId="0F4265DB" w14:textId="55CADC40" w:rsidR="0083702A" w:rsidRDefault="0083702A" w:rsidP="0083702A">
      <w:pPr>
        <w:pStyle w:val="ListParagraph"/>
        <w:numPr>
          <w:ilvl w:val="0"/>
          <w:numId w:val="4"/>
        </w:numPr>
      </w:pPr>
      <w:r>
        <w:t>Staff Entity</w:t>
      </w:r>
    </w:p>
    <w:p w14:paraId="0AF8154F" w14:textId="2FFD1636" w:rsidR="0083702A" w:rsidRDefault="0083702A" w:rsidP="0083702A">
      <w:pPr>
        <w:pStyle w:val="ListParagraph"/>
      </w:pPr>
      <w:r>
        <w:t>The staff entity stores details for employees responsible for servicing or inspecting the bikes. The primary key is</w:t>
      </w:r>
      <w:r w:rsidRPr="0083702A">
        <w:rPr>
          <w:i/>
          <w:iCs/>
        </w:rPr>
        <w:t xml:space="preserve"> </w:t>
      </w:r>
      <w:proofErr w:type="spellStart"/>
      <w:r w:rsidRPr="0083702A">
        <w:rPr>
          <w:i/>
          <w:iCs/>
        </w:rPr>
        <w:t>StaffID</w:t>
      </w:r>
      <w:proofErr w:type="spellEnd"/>
      <w:r>
        <w:t xml:space="preserve"> which uniquely identifies each staff member</w:t>
      </w:r>
      <w:r w:rsidR="00C67BC9">
        <w:t>.</w:t>
      </w:r>
    </w:p>
    <w:p w14:paraId="7CD63FCC" w14:textId="13A25C64" w:rsidR="00C67BC9" w:rsidRDefault="00C67BC9" w:rsidP="0083702A">
      <w:pPr>
        <w:pStyle w:val="ListParagraph"/>
      </w:pPr>
      <w:r>
        <w:t>Staff Table Structure</w:t>
      </w:r>
    </w:p>
    <w:p w14:paraId="7C2784AD" w14:textId="6BC52FE3" w:rsidR="00C67BC9" w:rsidRDefault="00C67BC9" w:rsidP="00C67BC9">
      <w:pPr>
        <w:pStyle w:val="ListParagraph"/>
        <w:numPr>
          <w:ilvl w:val="0"/>
          <w:numId w:val="21"/>
        </w:numPr>
      </w:pPr>
      <w:proofErr w:type="spellStart"/>
      <w:r>
        <w:t>StaffID</w:t>
      </w:r>
      <w:proofErr w:type="spellEnd"/>
      <w:r>
        <w:t>- Unique identifier for each staff member</w:t>
      </w:r>
    </w:p>
    <w:p w14:paraId="34E5547F" w14:textId="3DF7A3AD" w:rsidR="00C67BC9" w:rsidRDefault="00C67BC9" w:rsidP="00C67BC9">
      <w:pPr>
        <w:pStyle w:val="ListParagraph"/>
        <w:numPr>
          <w:ilvl w:val="0"/>
          <w:numId w:val="21"/>
        </w:numPr>
      </w:pPr>
      <w:r>
        <w:t>Name- Employee</w:t>
      </w:r>
      <w:r w:rsidR="00A01710">
        <w:t>’s full name.</w:t>
      </w:r>
    </w:p>
    <w:p w14:paraId="4FEE8B8D" w14:textId="0A18EDA4" w:rsidR="00A01710" w:rsidRDefault="00A01710" w:rsidP="00C67BC9">
      <w:pPr>
        <w:pStyle w:val="ListParagraph"/>
        <w:numPr>
          <w:ilvl w:val="0"/>
          <w:numId w:val="21"/>
        </w:numPr>
      </w:pPr>
      <w:r>
        <w:t>Role- Job title such as “Technician” or “Inspector” or “Maintenance Officer”</w:t>
      </w:r>
    </w:p>
    <w:p w14:paraId="6C14A000" w14:textId="4665B5C7" w:rsidR="002D3A36" w:rsidRDefault="002D3A36" w:rsidP="002D3A36">
      <w:r>
        <w:t xml:space="preserve">                Constraints</w:t>
      </w:r>
    </w:p>
    <w:p w14:paraId="37235CB0" w14:textId="6459310C" w:rsidR="002D3A36" w:rsidRDefault="002D3A36" w:rsidP="002D3A36">
      <w:pPr>
        <w:pStyle w:val="ListParagraph"/>
        <w:numPr>
          <w:ilvl w:val="0"/>
          <w:numId w:val="22"/>
        </w:numPr>
      </w:pPr>
      <w:r>
        <w:t>Staff ID must be unique</w:t>
      </w:r>
    </w:p>
    <w:p w14:paraId="5269AD38" w14:textId="0147ADC7" w:rsidR="002D3A36" w:rsidRDefault="002D3A36" w:rsidP="002D3A36">
      <w:pPr>
        <w:pStyle w:val="ListParagraph"/>
        <w:numPr>
          <w:ilvl w:val="0"/>
          <w:numId w:val="22"/>
        </w:numPr>
      </w:pPr>
      <w:r>
        <w:t xml:space="preserve">Name </w:t>
      </w:r>
      <w:r w:rsidR="00334B0A">
        <w:t>and</w:t>
      </w:r>
      <w:r>
        <w:t xml:space="preserve"> Role must not be null</w:t>
      </w:r>
    </w:p>
    <w:p w14:paraId="1F6CB9DE" w14:textId="77777777" w:rsidR="004310CF" w:rsidRDefault="004310CF" w:rsidP="004310CF"/>
    <w:p w14:paraId="165B3DB4" w14:textId="77777777" w:rsidR="004310CF" w:rsidRDefault="004310CF" w:rsidP="004310CF"/>
    <w:p w14:paraId="4AFBFE1A" w14:textId="77777777" w:rsidR="004310CF" w:rsidRDefault="004310CF" w:rsidP="004310CF"/>
    <w:p w14:paraId="5923F079" w14:textId="33A01330" w:rsidR="004310CF" w:rsidRDefault="008508DE" w:rsidP="004310CF">
      <w:r>
        <w:lastRenderedPageBreak/>
        <w:t xml:space="preserve">                                </w:t>
      </w:r>
      <w:r w:rsidR="00994573">
        <w:t xml:space="preserve">                 </w:t>
      </w:r>
      <w:r>
        <w:t xml:space="preserve">       Normalization Compliance</w:t>
      </w:r>
    </w:p>
    <w:p w14:paraId="475BED68" w14:textId="026E865F" w:rsidR="008508DE" w:rsidRDefault="008508DE" w:rsidP="004310CF">
      <w:r>
        <w:t xml:space="preserve">The </w:t>
      </w:r>
      <w:proofErr w:type="spellStart"/>
      <w:r>
        <w:t>Eco_Ride</w:t>
      </w:r>
      <w:proofErr w:type="spellEnd"/>
      <w:r>
        <w:t xml:space="preserve"> database has been carefully designed to ensure that it complies fully with the principles of Third Normal Form (3NF)</w:t>
      </w:r>
      <w:r w:rsidR="00B8473C">
        <w:t xml:space="preserve">. Normalisation is essential for reducing unnecessary duplication of data, </w:t>
      </w:r>
      <w:proofErr w:type="gramStart"/>
      <w:r w:rsidR="00B8473C">
        <w:t xml:space="preserve">improving </w:t>
      </w:r>
      <w:r w:rsidR="000F4CB2">
        <w:t xml:space="preserve"> data</w:t>
      </w:r>
      <w:proofErr w:type="gramEnd"/>
      <w:r w:rsidR="000F4CB2">
        <w:t xml:space="preserve"> integrity, and preventing problems such as update, insertion and deletion anomalies,</w:t>
      </w:r>
      <w:r w:rsidR="00836588">
        <w:t xml:space="preserve"> The following paragraphs explain how the data model satisfies the requirements of all</w:t>
      </w:r>
      <w:r w:rsidR="0020652F">
        <w:t>.</w:t>
      </w:r>
    </w:p>
    <w:p w14:paraId="6D78B81C" w14:textId="514B995B" w:rsidR="0020652F" w:rsidRDefault="0020652F" w:rsidP="004310CF">
      <w:r>
        <w:t xml:space="preserve">To meet the requirements of First Normal </w:t>
      </w:r>
      <w:proofErr w:type="gramStart"/>
      <w:r>
        <w:t>Form ,</w:t>
      </w:r>
      <w:proofErr w:type="gramEnd"/>
      <w:r>
        <w:t xml:space="preserve"> all attributes across all the entities in the database</w:t>
      </w:r>
      <w:r w:rsidR="00AD397B">
        <w:t xml:space="preserve"> must contain indivisible values and each record must be uniquely identifiable. In the </w:t>
      </w:r>
      <w:proofErr w:type="spellStart"/>
      <w:r w:rsidR="00AD397B">
        <w:t>Eco_Ride</w:t>
      </w:r>
      <w:proofErr w:type="spellEnd"/>
      <w:r w:rsidR="00AD397B">
        <w:t xml:space="preserve"> system this condition is satisfies </w:t>
      </w:r>
      <w:r w:rsidR="00783E2F">
        <w:t>because each</w:t>
      </w:r>
      <w:r w:rsidR="00AD397B">
        <w:t xml:space="preserve"> entity </w:t>
      </w:r>
      <w:r w:rsidR="006D7947">
        <w:t xml:space="preserve">– Rider, Bike, Rental, Maintenance Log, and Staff – contains attributes that store only single values rather </w:t>
      </w:r>
      <w:r w:rsidR="00783E2F">
        <w:t xml:space="preserve">than repeated or grouped data. For example, the rider entity stores one name and one contact value per rider, while the bike entity stores a single </w:t>
      </w:r>
      <w:proofErr w:type="gramStart"/>
      <w:r w:rsidR="00783E2F">
        <w:t>type ,</w:t>
      </w:r>
      <w:proofErr w:type="gramEnd"/>
      <w:r w:rsidR="00783E2F">
        <w:t xml:space="preserve"> condition and location for each bike. In </w:t>
      </w:r>
      <w:proofErr w:type="gramStart"/>
      <w:r w:rsidR="00783E2F">
        <w:t>addition ,</w:t>
      </w:r>
      <w:proofErr w:type="gramEnd"/>
      <w:r w:rsidR="00783E2F">
        <w:t xml:space="preserve"> every table has a clearly defined primary key, such as </w:t>
      </w:r>
      <w:proofErr w:type="spellStart"/>
      <w:r w:rsidR="00783E2F">
        <w:t>RiderID</w:t>
      </w:r>
      <w:proofErr w:type="spellEnd"/>
      <w:r w:rsidR="00783E2F">
        <w:t xml:space="preserve"> or </w:t>
      </w:r>
      <w:proofErr w:type="spellStart"/>
      <w:r w:rsidR="00783E2F">
        <w:t>BikeID</w:t>
      </w:r>
      <w:proofErr w:type="spellEnd"/>
      <w:r w:rsidR="00783E2F">
        <w:t>, which guarantees that each record can be uniquely identified.</w:t>
      </w:r>
      <w:sdt>
        <w:sdtPr>
          <w:id w:val="-1513675412"/>
          <w:citation/>
        </w:sdtPr>
        <w:sdtContent>
          <w:r w:rsidR="00683E68">
            <w:fldChar w:fldCharType="begin"/>
          </w:r>
          <w:r w:rsidR="00683E68">
            <w:instrText xml:space="preserve"> CITATION Con151 \l 2057 </w:instrText>
          </w:r>
          <w:r w:rsidR="00683E68">
            <w:fldChar w:fldCharType="separate"/>
          </w:r>
          <w:r w:rsidR="00683E68">
            <w:rPr>
              <w:noProof/>
            </w:rPr>
            <w:t xml:space="preserve"> </w:t>
          </w:r>
          <w:r w:rsidR="00683E68" w:rsidRPr="00683E68">
            <w:rPr>
              <w:noProof/>
            </w:rPr>
            <w:t>[5]</w:t>
          </w:r>
          <w:r w:rsidR="00683E68">
            <w:fldChar w:fldCharType="end"/>
          </w:r>
        </w:sdtContent>
      </w:sdt>
    </w:p>
    <w:p w14:paraId="668C70E6" w14:textId="06D2F2CA" w:rsidR="00312CAB" w:rsidRDefault="00312CAB" w:rsidP="004310CF">
      <w:r>
        <w:t>The database also complies with the rules of Second Normal Form (2NF</w:t>
      </w:r>
      <w:r w:rsidR="00AE01F4">
        <w:t xml:space="preserve">). A table is in 2NF when it is already in </w:t>
      </w:r>
      <w:proofErr w:type="gramStart"/>
      <w:r w:rsidR="00AE01F4">
        <w:t>1NF</w:t>
      </w:r>
      <w:proofErr w:type="gramEnd"/>
      <w:r w:rsidR="00AE01F4">
        <w:t xml:space="preserve"> and all non-key attributes depend fully on the whole primary</w:t>
      </w:r>
      <w:r w:rsidR="001D0E87">
        <w:t xml:space="preserve"> key. In this Design, all primary keys consist of a single attribute which means that partial dependency cannot occur. Every non-key</w:t>
      </w:r>
      <w:r w:rsidR="00EE496E">
        <w:t xml:space="preserve"> attribute in each table depends directly on its primary key. For </w:t>
      </w:r>
      <w:proofErr w:type="gramStart"/>
      <w:r w:rsidR="00EE496E">
        <w:t>instance</w:t>
      </w:r>
      <w:proofErr w:type="gramEnd"/>
      <w:r w:rsidR="00EE496E">
        <w:t xml:space="preserve"> a </w:t>
      </w:r>
      <w:proofErr w:type="gramStart"/>
      <w:r w:rsidR="00EE496E">
        <w:t>riders</w:t>
      </w:r>
      <w:proofErr w:type="gramEnd"/>
      <w:r w:rsidR="00EE496E">
        <w:t xml:space="preserve"> name and contact information depend only on the Rider ID </w:t>
      </w:r>
      <w:r w:rsidR="007047A4">
        <w:t>and the type, condition and location of a bike depend entirely on the Bike ID.</w:t>
      </w:r>
      <w:r w:rsidR="00C57683">
        <w:t xml:space="preserve"> </w:t>
      </w:r>
      <w:r w:rsidR="0069065B">
        <w:t>Similarly,</w:t>
      </w:r>
      <w:r w:rsidR="00C57683">
        <w:t xml:space="preserve"> every rental attribute such as rental date, return date, duration and price is fully dependant on the Rental </w:t>
      </w:r>
      <w:proofErr w:type="gramStart"/>
      <w:r w:rsidR="00C57683">
        <w:t xml:space="preserve">ID </w:t>
      </w:r>
      <w:r w:rsidR="00A52068">
        <w:t>.</w:t>
      </w:r>
      <w:proofErr w:type="gramEnd"/>
      <w:r w:rsidR="00A52068">
        <w:t xml:space="preserve"> The same logic applies to both the Maintenance Log and Staff entities. This confirms that full functional dependency is present throughout the model.</w:t>
      </w:r>
    </w:p>
    <w:p w14:paraId="5645067A" w14:textId="6B383F5D" w:rsidR="00A52068" w:rsidRDefault="0069065B" w:rsidP="004310CF">
      <w:r>
        <w:t>Finally,</w:t>
      </w:r>
      <w:r w:rsidR="00E72B1B">
        <w:t xml:space="preserve"> the database satisfies the conditions of Third Normal Form (3NF), which requires that a table must already be in 2NF and that no non-key attribute </w:t>
      </w:r>
      <w:r w:rsidR="001D7911">
        <w:t>depends</w:t>
      </w:r>
      <w:r w:rsidR="00E72B1B">
        <w:t xml:space="preserve"> on another non-key attribute.</w:t>
      </w:r>
      <w:r w:rsidR="00BF77FD">
        <w:t xml:space="preserve"> In the </w:t>
      </w:r>
      <w:proofErr w:type="spellStart"/>
      <w:r w:rsidR="00BF77FD">
        <w:t>Eco_Ride</w:t>
      </w:r>
      <w:proofErr w:type="spellEnd"/>
      <w:r w:rsidR="00BF77FD">
        <w:t xml:space="preserve"> design, there are no transitive dependencies within any of the tables. Each non</w:t>
      </w:r>
      <w:r w:rsidR="001D7911">
        <w:t>-key attribute depends directly on its relevant primary key only.</w:t>
      </w:r>
      <w:r w:rsidR="00CA4D52">
        <w:t xml:space="preserve"> For </w:t>
      </w:r>
      <w:r>
        <w:t>example,</w:t>
      </w:r>
      <w:r w:rsidR="00CA4D52">
        <w:t xml:space="preserve"> in </w:t>
      </w:r>
      <w:r>
        <w:t>the</w:t>
      </w:r>
      <w:r w:rsidR="00CA4D52">
        <w:t xml:space="preserve"> riders table the contact information does not depend on the rider’s name but solely on the </w:t>
      </w:r>
      <w:proofErr w:type="spellStart"/>
      <w:r w:rsidR="00CA4D52">
        <w:t>RiderID</w:t>
      </w:r>
      <w:proofErr w:type="spellEnd"/>
      <w:r w:rsidR="00CA4D52">
        <w:t>. The same is true for the Bike table where condition and location do not depend on one another and for the rental table where duration and pricing do not reply on any other non-key</w:t>
      </w:r>
      <w:r w:rsidR="00EA26FD">
        <w:t xml:space="preserve"> fields. The maintenance Log and staff tables also contain only attributes that depend directly on their primary keys, without any interdependency among non-key attributes.</w:t>
      </w:r>
      <w:sdt>
        <w:sdtPr>
          <w:id w:val="-1927808374"/>
          <w:citation/>
        </w:sdtPr>
        <w:sdtContent>
          <w:r w:rsidR="00CB66F3">
            <w:fldChar w:fldCharType="begin"/>
          </w:r>
          <w:r w:rsidR="00CB66F3">
            <w:instrText xml:space="preserve"> CITATION Mor25 \l 2057 </w:instrText>
          </w:r>
          <w:r w:rsidR="00CB66F3">
            <w:fldChar w:fldCharType="separate"/>
          </w:r>
          <w:r w:rsidR="00CB66F3">
            <w:rPr>
              <w:noProof/>
            </w:rPr>
            <w:t xml:space="preserve"> </w:t>
          </w:r>
          <w:r w:rsidR="00CB66F3" w:rsidRPr="00CB66F3">
            <w:rPr>
              <w:noProof/>
            </w:rPr>
            <w:t>[6]</w:t>
          </w:r>
          <w:r w:rsidR="00CB66F3">
            <w:fldChar w:fldCharType="end"/>
          </w:r>
        </w:sdtContent>
      </w:sdt>
    </w:p>
    <w:p w14:paraId="3EEDB571" w14:textId="0E0B9E56" w:rsidR="00042ECA" w:rsidRDefault="0069065B" w:rsidP="004310CF">
      <w:proofErr w:type="gramStart"/>
      <w:r>
        <w:t>Overall</w:t>
      </w:r>
      <w:proofErr w:type="gramEnd"/>
      <w:r>
        <w:t xml:space="preserve"> the date structure is fully normalised to the third normal form, </w:t>
      </w:r>
      <w:r w:rsidR="00994573">
        <w:t>ensuring</w:t>
      </w:r>
      <w:r>
        <w:t xml:space="preserve"> that the </w:t>
      </w:r>
      <w:proofErr w:type="spellStart"/>
      <w:r>
        <w:t>Eco_Ride</w:t>
      </w:r>
      <w:proofErr w:type="spellEnd"/>
      <w:r w:rsidR="003B2CE1">
        <w:t xml:space="preserve"> database is efficient, reliable and logically organised. This level of normalization reduces redundancy</w:t>
      </w:r>
      <w:r w:rsidR="00994573">
        <w:t xml:space="preserve"> and supports accurate data management.</w:t>
      </w:r>
    </w:p>
    <w:p w14:paraId="03434024" w14:textId="4C2DE719" w:rsidR="003457C4" w:rsidRDefault="00B73AFC" w:rsidP="004310CF">
      <w:r>
        <w:lastRenderedPageBreak/>
        <w:t xml:space="preserve">                                                              </w:t>
      </w:r>
      <w:r w:rsidR="003457C4">
        <w:t>Samp</w:t>
      </w:r>
      <w:r>
        <w:t>le Data Population</w:t>
      </w:r>
    </w:p>
    <w:p w14:paraId="76B83FBC" w14:textId="2F071929" w:rsidR="00B73AFC" w:rsidRDefault="00B73AFC" w:rsidP="004310CF">
      <w:r>
        <w:t xml:space="preserve">To demonstrate how the </w:t>
      </w:r>
      <w:proofErr w:type="spellStart"/>
      <w:r>
        <w:t>Eco_Ride</w:t>
      </w:r>
      <w:proofErr w:type="spellEnd"/>
      <w:r>
        <w:t xml:space="preserve"> database </w:t>
      </w:r>
      <w:r w:rsidR="001E38D2">
        <w:t>operates in practice, sample date has been inserted into each table. This data simulates realistic situations such as riders registering</w:t>
      </w:r>
      <w:r w:rsidR="007C1E01">
        <w:t xml:space="preserve"> for the service, bikes being added to the system, rentals being recorded and maintenance activities being logged by staff. At least five rows </w:t>
      </w:r>
      <w:r w:rsidR="008C020F">
        <w:t>have</w:t>
      </w:r>
      <w:r w:rsidR="007C1E01">
        <w:t xml:space="preserve"> been included across the </w:t>
      </w:r>
      <w:r w:rsidR="008C020F">
        <w:t>different tables to satisfy the task requirements.</w:t>
      </w:r>
    </w:p>
    <w:p w14:paraId="55E5675E" w14:textId="77777777" w:rsidR="00092692" w:rsidRDefault="00092692" w:rsidP="004310CF">
      <w:pPr>
        <w:rPr>
          <w:rFonts w:ascii="Arial" w:hAnsi="Arial" w:cs="Arial"/>
          <w:color w:val="156082" w:themeColor="accent1"/>
          <w:sz w:val="28"/>
          <w:szCs w:val="28"/>
        </w:rPr>
      </w:pPr>
    </w:p>
    <w:p w14:paraId="6C59681A" w14:textId="7C61733C" w:rsidR="00092692" w:rsidRDefault="00092692" w:rsidP="004310CF">
      <w:pPr>
        <w:rPr>
          <w:rFonts w:ascii="Arial" w:hAnsi="Arial" w:cs="Arial"/>
          <w:color w:val="156082" w:themeColor="accent1"/>
          <w:sz w:val="28"/>
          <w:szCs w:val="28"/>
        </w:rPr>
      </w:pPr>
      <w:r>
        <w:rPr>
          <w:rFonts w:ascii="Arial" w:hAnsi="Arial" w:cs="Arial"/>
          <w:color w:val="156082" w:themeColor="accent1"/>
          <w:sz w:val="28"/>
          <w:szCs w:val="28"/>
        </w:rPr>
        <w:t>Sample riders</w:t>
      </w:r>
    </w:p>
    <w:p w14:paraId="34A80094" w14:textId="0B27052A" w:rsidR="00525B64" w:rsidRDefault="00092692" w:rsidP="004310CF">
      <w:r>
        <w:rPr>
          <w:noProof/>
        </w:rPr>
        <w:drawing>
          <wp:inline distT="0" distB="0" distL="0" distR="0" wp14:anchorId="133AE49B" wp14:editId="6470345B">
            <wp:extent cx="3378200" cy="1644650"/>
            <wp:effectExtent l="0" t="0" r="0" b="0"/>
            <wp:docPr id="6042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8200" cy="1644650"/>
                    </a:xfrm>
                    <a:prstGeom prst="rect">
                      <a:avLst/>
                    </a:prstGeom>
                    <a:noFill/>
                  </pic:spPr>
                </pic:pic>
              </a:graphicData>
            </a:graphic>
          </wp:inline>
        </w:drawing>
      </w:r>
    </w:p>
    <w:p w14:paraId="716B9B99" w14:textId="6EB5C7CC" w:rsidR="009A2ADC" w:rsidRDefault="009A2ADC" w:rsidP="004310CF">
      <w:pPr>
        <w:rPr>
          <w:color w:val="156082" w:themeColor="accent1"/>
          <w:sz w:val="28"/>
          <w:szCs w:val="28"/>
        </w:rPr>
      </w:pPr>
      <w:r w:rsidRPr="009A2ADC">
        <w:rPr>
          <w:color w:val="156082" w:themeColor="accent1"/>
          <w:sz w:val="28"/>
          <w:szCs w:val="28"/>
        </w:rPr>
        <w:t>Sample Bikes</w:t>
      </w:r>
    </w:p>
    <w:p w14:paraId="3BA66A3F" w14:textId="26B88440" w:rsidR="009A2ADC" w:rsidRDefault="007B3302" w:rsidP="004310CF">
      <w:pPr>
        <w:rPr>
          <w:color w:val="156082" w:themeColor="accent1"/>
          <w:sz w:val="28"/>
          <w:szCs w:val="28"/>
        </w:rPr>
      </w:pPr>
      <w:r>
        <w:rPr>
          <w:noProof/>
          <w:color w:val="156082" w:themeColor="accent1"/>
          <w:sz w:val="28"/>
          <w:szCs w:val="28"/>
        </w:rPr>
        <w:drawing>
          <wp:inline distT="0" distB="0" distL="0" distR="0" wp14:anchorId="3CDC991E" wp14:editId="0B6E6F82">
            <wp:extent cx="5816600" cy="1149350"/>
            <wp:effectExtent l="0" t="0" r="0" b="0"/>
            <wp:docPr id="12765660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6600" cy="1149350"/>
                    </a:xfrm>
                    <a:prstGeom prst="rect">
                      <a:avLst/>
                    </a:prstGeom>
                    <a:noFill/>
                  </pic:spPr>
                </pic:pic>
              </a:graphicData>
            </a:graphic>
          </wp:inline>
        </w:drawing>
      </w:r>
    </w:p>
    <w:p w14:paraId="049B0B04" w14:textId="11960025" w:rsidR="007B3302" w:rsidRDefault="007B3302" w:rsidP="004310CF">
      <w:pPr>
        <w:rPr>
          <w:color w:val="156082" w:themeColor="accent1"/>
          <w:sz w:val="28"/>
          <w:szCs w:val="28"/>
        </w:rPr>
      </w:pPr>
      <w:r>
        <w:rPr>
          <w:color w:val="156082" w:themeColor="accent1"/>
          <w:sz w:val="28"/>
          <w:szCs w:val="28"/>
        </w:rPr>
        <w:t>Sample Staff</w:t>
      </w:r>
    </w:p>
    <w:p w14:paraId="35992EB6" w14:textId="312B30AF" w:rsidR="007B3302" w:rsidRDefault="008B32E6" w:rsidP="004310CF">
      <w:pPr>
        <w:rPr>
          <w:color w:val="156082" w:themeColor="accent1"/>
          <w:sz w:val="28"/>
          <w:szCs w:val="28"/>
        </w:rPr>
      </w:pPr>
      <w:r>
        <w:rPr>
          <w:noProof/>
          <w:color w:val="156082" w:themeColor="accent1"/>
          <w:sz w:val="28"/>
          <w:szCs w:val="28"/>
        </w:rPr>
        <w:drawing>
          <wp:inline distT="0" distB="0" distL="0" distR="0" wp14:anchorId="6EA51035" wp14:editId="47660DC6">
            <wp:extent cx="3111500" cy="806450"/>
            <wp:effectExtent l="0" t="0" r="0" b="0"/>
            <wp:docPr id="10377439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1500" cy="806450"/>
                    </a:xfrm>
                    <a:prstGeom prst="rect">
                      <a:avLst/>
                    </a:prstGeom>
                    <a:noFill/>
                  </pic:spPr>
                </pic:pic>
              </a:graphicData>
            </a:graphic>
          </wp:inline>
        </w:drawing>
      </w:r>
    </w:p>
    <w:p w14:paraId="21637754" w14:textId="2BB6996B" w:rsidR="008B32E6" w:rsidRDefault="008B32E6" w:rsidP="004310CF">
      <w:pPr>
        <w:rPr>
          <w:color w:val="156082" w:themeColor="accent1"/>
          <w:sz w:val="28"/>
          <w:szCs w:val="28"/>
        </w:rPr>
      </w:pPr>
      <w:r>
        <w:rPr>
          <w:color w:val="156082" w:themeColor="accent1"/>
          <w:sz w:val="28"/>
          <w:szCs w:val="28"/>
        </w:rPr>
        <w:t>Sample Rentals</w:t>
      </w:r>
    </w:p>
    <w:p w14:paraId="527E122C" w14:textId="2762775E" w:rsidR="006E300D" w:rsidRDefault="006E300D" w:rsidP="004310CF">
      <w:pPr>
        <w:rPr>
          <w:color w:val="156082" w:themeColor="accent1"/>
          <w:sz w:val="28"/>
          <w:szCs w:val="28"/>
        </w:rPr>
      </w:pPr>
      <w:r>
        <w:rPr>
          <w:noProof/>
          <w:color w:val="156082" w:themeColor="accent1"/>
          <w:sz w:val="28"/>
          <w:szCs w:val="28"/>
        </w:rPr>
        <w:drawing>
          <wp:inline distT="0" distB="0" distL="0" distR="0" wp14:anchorId="1515750C" wp14:editId="0D0C2E8C">
            <wp:extent cx="5562600" cy="1314450"/>
            <wp:effectExtent l="0" t="0" r="0" b="0"/>
            <wp:docPr id="2589363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2600" cy="1314450"/>
                    </a:xfrm>
                    <a:prstGeom prst="rect">
                      <a:avLst/>
                    </a:prstGeom>
                    <a:noFill/>
                  </pic:spPr>
                </pic:pic>
              </a:graphicData>
            </a:graphic>
          </wp:inline>
        </w:drawing>
      </w:r>
    </w:p>
    <w:p w14:paraId="2F54B4EE" w14:textId="6B514A32" w:rsidR="00AB2ED3" w:rsidRDefault="0082048C" w:rsidP="004310CF">
      <w:pPr>
        <w:rPr>
          <w:color w:val="000000" w:themeColor="text1"/>
        </w:rPr>
      </w:pPr>
      <w:r>
        <w:rPr>
          <w:color w:val="000000" w:themeColor="text1"/>
          <w:sz w:val="28"/>
          <w:szCs w:val="28"/>
        </w:rPr>
        <w:lastRenderedPageBreak/>
        <w:t xml:space="preserve">                                    </w:t>
      </w:r>
      <w:r w:rsidR="006B21D8">
        <w:rPr>
          <w:color w:val="000000" w:themeColor="text1"/>
          <w:sz w:val="28"/>
          <w:szCs w:val="28"/>
        </w:rPr>
        <w:t xml:space="preserve">  </w:t>
      </w:r>
      <w:r>
        <w:rPr>
          <w:color w:val="000000" w:themeColor="text1"/>
          <w:sz w:val="28"/>
          <w:szCs w:val="28"/>
        </w:rPr>
        <w:t xml:space="preserve">        </w:t>
      </w:r>
      <w:r w:rsidR="00766076">
        <w:rPr>
          <w:color w:val="000000" w:themeColor="text1"/>
          <w:sz w:val="28"/>
          <w:szCs w:val="28"/>
        </w:rPr>
        <w:t xml:space="preserve">   </w:t>
      </w:r>
      <w:r>
        <w:rPr>
          <w:color w:val="000000" w:themeColor="text1"/>
          <w:sz w:val="28"/>
          <w:szCs w:val="28"/>
        </w:rPr>
        <w:t xml:space="preserve">     </w:t>
      </w:r>
      <w:r w:rsidRPr="0082048C">
        <w:rPr>
          <w:color w:val="000000" w:themeColor="text1"/>
        </w:rPr>
        <w:t>Query Development</w:t>
      </w:r>
    </w:p>
    <w:p w14:paraId="23055110" w14:textId="73A0ED64" w:rsidR="006B21D8" w:rsidRDefault="006B21D8" w:rsidP="004310CF">
      <w:pPr>
        <w:rPr>
          <w:color w:val="000000" w:themeColor="text1"/>
        </w:rPr>
      </w:pPr>
      <w:r>
        <w:rPr>
          <w:color w:val="000000" w:themeColor="text1"/>
        </w:rPr>
        <w:t>The</w:t>
      </w:r>
      <w:r w:rsidR="00700475">
        <w:rPr>
          <w:color w:val="000000" w:themeColor="text1"/>
        </w:rPr>
        <w:t>se queries were created to reflect the everyday needs of the bike rental system, such as checking which bikes are currently</w:t>
      </w:r>
      <w:r w:rsidR="00381288">
        <w:rPr>
          <w:color w:val="000000" w:themeColor="text1"/>
        </w:rPr>
        <w:t xml:space="preserve"> rented out, identifying bikes that need maintenance, analysi</w:t>
      </w:r>
      <w:r w:rsidR="004F1389">
        <w:rPr>
          <w:color w:val="000000" w:themeColor="text1"/>
        </w:rPr>
        <w:t>ng rider activity,</w:t>
      </w:r>
      <w:r w:rsidR="00744CF0">
        <w:rPr>
          <w:color w:val="000000" w:themeColor="text1"/>
        </w:rPr>
        <w:t xml:space="preserve"> and reviewing how often certain bikes are used. Each query is written using standard SQL syntax and is based in the tables developed earlier in the database design.</w:t>
      </w:r>
    </w:p>
    <w:p w14:paraId="02B14614" w14:textId="5CDCE3CA" w:rsidR="00744CF0" w:rsidRDefault="00744CF0" w:rsidP="004310CF">
      <w:pPr>
        <w:rPr>
          <w:color w:val="000000" w:themeColor="text1"/>
        </w:rPr>
      </w:pPr>
      <w:r>
        <w:rPr>
          <w:color w:val="000000" w:themeColor="text1"/>
        </w:rPr>
        <w:t>The first query</w:t>
      </w:r>
      <w:r w:rsidR="00C801EC">
        <w:rPr>
          <w:color w:val="000000" w:themeColor="text1"/>
        </w:rPr>
        <w:t xml:space="preserve"> retrieves all bikes that are currently out on rental. This is done by selecting bikes </w:t>
      </w:r>
      <w:r w:rsidR="007717DF">
        <w:rPr>
          <w:color w:val="000000" w:themeColor="text1"/>
        </w:rPr>
        <w:t>whose</w:t>
      </w:r>
      <w:r w:rsidR="00C801EC">
        <w:rPr>
          <w:color w:val="000000" w:themeColor="text1"/>
        </w:rPr>
        <w:t xml:space="preserve"> condition</w:t>
      </w:r>
      <w:r w:rsidR="001A0044">
        <w:rPr>
          <w:color w:val="000000" w:themeColor="text1"/>
        </w:rPr>
        <w:t xml:space="preserve"> is recorded as “In Use” which allows staff to </w:t>
      </w:r>
      <w:r w:rsidR="007A70B0">
        <w:rPr>
          <w:color w:val="000000" w:themeColor="text1"/>
        </w:rPr>
        <w:t>easily</w:t>
      </w:r>
      <w:r w:rsidR="001A0044">
        <w:rPr>
          <w:color w:val="000000" w:themeColor="text1"/>
        </w:rPr>
        <w:t xml:space="preserve"> monitor which bikes are unavailable. The second query focuses on rider activity by listing all rentals made by a specific rider. In this example, </w:t>
      </w:r>
      <w:proofErr w:type="spellStart"/>
      <w:r w:rsidR="001A0044">
        <w:rPr>
          <w:color w:val="000000" w:themeColor="text1"/>
        </w:rPr>
        <w:t>RiderID</w:t>
      </w:r>
      <w:proofErr w:type="spellEnd"/>
      <w:r w:rsidR="001A0044">
        <w:rPr>
          <w:color w:val="000000" w:themeColor="text1"/>
        </w:rPr>
        <w:t xml:space="preserve"> is used, but the query can be ad</w:t>
      </w:r>
      <w:r w:rsidR="007A70B0">
        <w:rPr>
          <w:color w:val="000000" w:themeColor="text1"/>
        </w:rPr>
        <w:t>justed for any rider. This is helpful for identifying frequent users or resolving disputes about charges</w:t>
      </w:r>
      <w:r w:rsidR="008E527B">
        <w:rPr>
          <w:color w:val="000000" w:themeColor="text1"/>
        </w:rPr>
        <w:t>.</w:t>
      </w:r>
      <w:sdt>
        <w:sdtPr>
          <w:rPr>
            <w:color w:val="000000" w:themeColor="text1"/>
          </w:rPr>
          <w:id w:val="-363054426"/>
          <w:citation/>
        </w:sdtPr>
        <w:sdtContent>
          <w:r w:rsidR="00CB66F3">
            <w:rPr>
              <w:color w:val="000000" w:themeColor="text1"/>
            </w:rPr>
            <w:fldChar w:fldCharType="begin"/>
          </w:r>
          <w:r w:rsidR="00CB66F3">
            <w:rPr>
              <w:color w:val="000000" w:themeColor="text1"/>
            </w:rPr>
            <w:instrText xml:space="preserve"> CITATION Elm16 \l 2057 </w:instrText>
          </w:r>
          <w:r w:rsidR="00CB66F3">
            <w:rPr>
              <w:color w:val="000000" w:themeColor="text1"/>
            </w:rPr>
            <w:fldChar w:fldCharType="separate"/>
          </w:r>
          <w:r w:rsidR="00CB66F3">
            <w:rPr>
              <w:noProof/>
              <w:color w:val="000000" w:themeColor="text1"/>
            </w:rPr>
            <w:t xml:space="preserve"> </w:t>
          </w:r>
          <w:r w:rsidR="00CB66F3" w:rsidRPr="00CB66F3">
            <w:rPr>
              <w:noProof/>
              <w:color w:val="000000" w:themeColor="text1"/>
            </w:rPr>
            <w:t>[7]</w:t>
          </w:r>
          <w:r w:rsidR="00CB66F3">
            <w:rPr>
              <w:color w:val="000000" w:themeColor="text1"/>
            </w:rPr>
            <w:fldChar w:fldCharType="end"/>
          </w:r>
        </w:sdtContent>
      </w:sdt>
    </w:p>
    <w:p w14:paraId="0968B0AC" w14:textId="08F5D56E" w:rsidR="008E527B" w:rsidRDefault="008E527B" w:rsidP="004310CF">
      <w:pPr>
        <w:rPr>
          <w:color w:val="000000" w:themeColor="text1"/>
        </w:rPr>
      </w:pPr>
      <w:r>
        <w:rPr>
          <w:color w:val="000000" w:themeColor="text1"/>
        </w:rPr>
        <w:t xml:space="preserve">A third query was developed to </w:t>
      </w:r>
      <w:r w:rsidR="00DB45D3">
        <w:rPr>
          <w:color w:val="000000" w:themeColor="text1"/>
        </w:rPr>
        <w:t>identify</w:t>
      </w:r>
      <w:r>
        <w:rPr>
          <w:color w:val="000000" w:themeColor="text1"/>
        </w:rPr>
        <w:t xml:space="preserve"> bikes that require maintenance. By selecting bikes marked as “Needs Repair”</w:t>
      </w:r>
      <w:r w:rsidR="000E2152">
        <w:rPr>
          <w:color w:val="000000" w:themeColor="text1"/>
        </w:rPr>
        <w:t xml:space="preserve"> staff can quickly view which units must be taken off the road for servicing, helping to maintain safety and reliability. The fourth query identifies the most frequently</w:t>
      </w:r>
      <w:r w:rsidR="00DB45D3">
        <w:rPr>
          <w:color w:val="000000" w:themeColor="text1"/>
        </w:rPr>
        <w:t xml:space="preserve"> rented bikes by counting how many times each bike appears in the rental table. This information supports operational planning, such as deciding which </w:t>
      </w:r>
      <w:proofErr w:type="gramStart"/>
      <w:r w:rsidR="00DB45D3">
        <w:rPr>
          <w:color w:val="000000" w:themeColor="text1"/>
        </w:rPr>
        <w:t>bikes</w:t>
      </w:r>
      <w:proofErr w:type="gramEnd"/>
      <w:r w:rsidR="00DB45D3">
        <w:rPr>
          <w:color w:val="000000" w:themeColor="text1"/>
        </w:rPr>
        <w:t xml:space="preserve"> types should be purchased more frequently due to high demand</w:t>
      </w:r>
      <w:sdt>
        <w:sdtPr>
          <w:rPr>
            <w:color w:val="000000" w:themeColor="text1"/>
          </w:rPr>
          <w:id w:val="1169216502"/>
          <w:citation/>
        </w:sdtPr>
        <w:sdtContent>
          <w:r w:rsidR="00CB66F3">
            <w:rPr>
              <w:color w:val="000000" w:themeColor="text1"/>
            </w:rPr>
            <w:fldChar w:fldCharType="begin"/>
          </w:r>
          <w:r w:rsidR="00CB66F3">
            <w:rPr>
              <w:color w:val="000000" w:themeColor="text1"/>
            </w:rPr>
            <w:instrText xml:space="preserve"> CITATION Dat04 \l 2057 </w:instrText>
          </w:r>
          <w:r w:rsidR="00CB66F3">
            <w:rPr>
              <w:color w:val="000000" w:themeColor="text1"/>
            </w:rPr>
            <w:fldChar w:fldCharType="separate"/>
          </w:r>
          <w:r w:rsidR="00CB66F3">
            <w:rPr>
              <w:noProof/>
              <w:color w:val="000000" w:themeColor="text1"/>
            </w:rPr>
            <w:t xml:space="preserve"> </w:t>
          </w:r>
          <w:r w:rsidR="00CB66F3" w:rsidRPr="00CB66F3">
            <w:rPr>
              <w:noProof/>
              <w:color w:val="000000" w:themeColor="text1"/>
            </w:rPr>
            <w:t>[8]</w:t>
          </w:r>
          <w:r w:rsidR="00CB66F3">
            <w:rPr>
              <w:color w:val="000000" w:themeColor="text1"/>
            </w:rPr>
            <w:fldChar w:fldCharType="end"/>
          </w:r>
        </w:sdtContent>
      </w:sdt>
    </w:p>
    <w:p w14:paraId="257187DE" w14:textId="732CCFBE" w:rsidR="00E05527" w:rsidRDefault="00E05527" w:rsidP="004310CF">
      <w:pPr>
        <w:rPr>
          <w:color w:val="000000" w:themeColor="text1"/>
        </w:rPr>
      </w:pPr>
      <w:r>
        <w:rPr>
          <w:color w:val="000000" w:themeColor="text1"/>
        </w:rPr>
        <w:t xml:space="preserve">The final query lists all recent or upcoming maintenance </w:t>
      </w:r>
      <w:r w:rsidR="00980A48">
        <w:rPr>
          <w:color w:val="000000" w:themeColor="text1"/>
        </w:rPr>
        <w:t>activities. Sorting</w:t>
      </w:r>
      <w:r>
        <w:rPr>
          <w:color w:val="000000" w:themeColor="text1"/>
        </w:rPr>
        <w:t xml:space="preserve"> maintenance logs by date allows staff to track when each bike was last serviced and who carries out the work. This is essential for maint</w:t>
      </w:r>
      <w:r w:rsidR="00980A48">
        <w:rPr>
          <w:color w:val="000000" w:themeColor="text1"/>
        </w:rPr>
        <w:t>aining accurate maintenance record and ensuring that all bikes comply with safety checks.</w:t>
      </w:r>
    </w:p>
    <w:p w14:paraId="13C50E57" w14:textId="3D7BD037" w:rsidR="00980A48" w:rsidRDefault="00980A48" w:rsidP="004310CF">
      <w:pPr>
        <w:rPr>
          <w:color w:val="000000" w:themeColor="text1"/>
        </w:rPr>
      </w:pPr>
      <w:r>
        <w:rPr>
          <w:color w:val="000000" w:themeColor="text1"/>
        </w:rPr>
        <w:t>The</w:t>
      </w:r>
      <w:r w:rsidR="00A63FAB">
        <w:rPr>
          <w:color w:val="000000" w:themeColor="text1"/>
        </w:rPr>
        <w:t xml:space="preserve"> SQL queries used are listed below</w:t>
      </w:r>
    </w:p>
    <w:p w14:paraId="72B26D33" w14:textId="42995A5A" w:rsidR="00A63FAB" w:rsidRDefault="00A63FAB" w:rsidP="00A63FAB">
      <w:pPr>
        <w:pStyle w:val="ListParagraph"/>
        <w:numPr>
          <w:ilvl w:val="0"/>
          <w:numId w:val="23"/>
        </w:numPr>
        <w:rPr>
          <w:color w:val="000000" w:themeColor="text1"/>
        </w:rPr>
      </w:pPr>
      <w:r>
        <w:rPr>
          <w:color w:val="000000" w:themeColor="text1"/>
        </w:rPr>
        <w:t>Retrieve all bikes currently out on rental</w:t>
      </w:r>
    </w:p>
    <w:p w14:paraId="47C5C04E" w14:textId="0541372F" w:rsidR="009C7441" w:rsidRDefault="00016713" w:rsidP="009C7441">
      <w:pPr>
        <w:pStyle w:val="ListParagraph"/>
        <w:rPr>
          <w:color w:val="000000" w:themeColor="text1"/>
        </w:rPr>
      </w:pPr>
      <w:r>
        <w:rPr>
          <w:color w:val="000000" w:themeColor="text1"/>
        </w:rPr>
        <w:t xml:space="preserve">SELECT </w:t>
      </w:r>
      <w:proofErr w:type="spellStart"/>
      <w:r w:rsidR="00304FDC">
        <w:rPr>
          <w:color w:val="000000" w:themeColor="text1"/>
        </w:rPr>
        <w:t>BikeID</w:t>
      </w:r>
      <w:proofErr w:type="spellEnd"/>
      <w:r w:rsidR="00304FDC">
        <w:rPr>
          <w:color w:val="000000" w:themeColor="text1"/>
        </w:rPr>
        <w:t>, Type, Condition</w:t>
      </w:r>
    </w:p>
    <w:p w14:paraId="2DCCEDD8" w14:textId="5D2F1E55" w:rsidR="00304FDC" w:rsidRDefault="00304FDC" w:rsidP="009C7441">
      <w:pPr>
        <w:pStyle w:val="ListParagraph"/>
        <w:rPr>
          <w:color w:val="000000" w:themeColor="text1"/>
        </w:rPr>
      </w:pPr>
      <w:r>
        <w:rPr>
          <w:color w:val="000000" w:themeColor="text1"/>
        </w:rPr>
        <w:t>FROM Bike</w:t>
      </w:r>
    </w:p>
    <w:p w14:paraId="1449D71D" w14:textId="29116CC6" w:rsidR="00304FDC" w:rsidRDefault="00304FDC" w:rsidP="009C7441">
      <w:pPr>
        <w:pStyle w:val="ListParagraph"/>
        <w:rPr>
          <w:color w:val="000000" w:themeColor="text1"/>
        </w:rPr>
      </w:pPr>
      <w:r>
        <w:rPr>
          <w:color w:val="000000" w:themeColor="text1"/>
        </w:rPr>
        <w:t>WHERE Condition =</w:t>
      </w:r>
      <w:proofErr w:type="gramStart"/>
      <w:r>
        <w:rPr>
          <w:color w:val="000000" w:themeColor="text1"/>
        </w:rPr>
        <w:t xml:space="preserve">  </w:t>
      </w:r>
      <w:r w:rsidR="00767D6E">
        <w:rPr>
          <w:color w:val="000000" w:themeColor="text1"/>
        </w:rPr>
        <w:t xml:space="preserve"> ‘</w:t>
      </w:r>
      <w:proofErr w:type="gramEnd"/>
      <w:r w:rsidR="00767D6E">
        <w:rPr>
          <w:color w:val="000000" w:themeColor="text1"/>
        </w:rPr>
        <w:t>In Use</w:t>
      </w:r>
      <w:proofErr w:type="gramStart"/>
      <w:r w:rsidR="00767D6E">
        <w:rPr>
          <w:color w:val="000000" w:themeColor="text1"/>
        </w:rPr>
        <w:t>’ ;</w:t>
      </w:r>
      <w:proofErr w:type="gramEnd"/>
    </w:p>
    <w:p w14:paraId="5787ABB0" w14:textId="534FFEAD" w:rsidR="008B614B" w:rsidRDefault="00F3185B" w:rsidP="00A63FAB">
      <w:pPr>
        <w:pStyle w:val="ListParagraph"/>
        <w:numPr>
          <w:ilvl w:val="0"/>
          <w:numId w:val="23"/>
        </w:numPr>
        <w:rPr>
          <w:color w:val="000000" w:themeColor="text1"/>
        </w:rPr>
      </w:pPr>
      <w:r>
        <w:rPr>
          <w:color w:val="000000" w:themeColor="text1"/>
        </w:rPr>
        <w:t>Find all Rentals made by specific rider</w:t>
      </w:r>
    </w:p>
    <w:p w14:paraId="771B0760" w14:textId="4C634B77" w:rsidR="00767D6E" w:rsidRDefault="00767D6E" w:rsidP="00767D6E">
      <w:pPr>
        <w:pStyle w:val="ListParagraph"/>
        <w:rPr>
          <w:color w:val="000000" w:themeColor="text1"/>
        </w:rPr>
      </w:pPr>
      <w:r>
        <w:rPr>
          <w:color w:val="000000" w:themeColor="text1"/>
        </w:rPr>
        <w:t xml:space="preserve">SELECT </w:t>
      </w:r>
      <w:proofErr w:type="spellStart"/>
      <w:proofErr w:type="gramStart"/>
      <w:r>
        <w:rPr>
          <w:color w:val="000000" w:themeColor="text1"/>
        </w:rPr>
        <w:t>RentalID</w:t>
      </w:r>
      <w:proofErr w:type="spellEnd"/>
      <w:r>
        <w:rPr>
          <w:color w:val="000000" w:themeColor="text1"/>
        </w:rPr>
        <w:t xml:space="preserve">, </w:t>
      </w:r>
      <w:r w:rsidR="00A73C2C">
        <w:rPr>
          <w:color w:val="000000" w:themeColor="text1"/>
        </w:rPr>
        <w:t xml:space="preserve">  </w:t>
      </w:r>
      <w:proofErr w:type="spellStart"/>
      <w:r>
        <w:rPr>
          <w:color w:val="000000" w:themeColor="text1"/>
        </w:rPr>
        <w:t>BikeID</w:t>
      </w:r>
      <w:proofErr w:type="spellEnd"/>
      <w:r>
        <w:rPr>
          <w:color w:val="000000" w:themeColor="text1"/>
        </w:rPr>
        <w:t>,</w:t>
      </w:r>
      <w:r w:rsidR="00A73C2C">
        <w:rPr>
          <w:color w:val="000000" w:themeColor="text1"/>
        </w:rPr>
        <w:t xml:space="preserve">  </w:t>
      </w:r>
      <w:r>
        <w:rPr>
          <w:color w:val="000000" w:themeColor="text1"/>
        </w:rPr>
        <w:t xml:space="preserve"> </w:t>
      </w:r>
      <w:proofErr w:type="spellStart"/>
      <w:r>
        <w:rPr>
          <w:color w:val="000000" w:themeColor="text1"/>
        </w:rPr>
        <w:t>RentalDate</w:t>
      </w:r>
      <w:proofErr w:type="spellEnd"/>
      <w:r w:rsidR="00A73C2C">
        <w:rPr>
          <w:color w:val="000000" w:themeColor="text1"/>
        </w:rPr>
        <w:t xml:space="preserve">,  </w:t>
      </w:r>
      <w:proofErr w:type="spellStart"/>
      <w:r w:rsidR="00A73C2C">
        <w:rPr>
          <w:color w:val="000000" w:themeColor="text1"/>
        </w:rPr>
        <w:t>ReturnDate</w:t>
      </w:r>
      <w:proofErr w:type="spellEnd"/>
      <w:proofErr w:type="gramEnd"/>
    </w:p>
    <w:p w14:paraId="4C062275" w14:textId="7FBDE3FF" w:rsidR="00A73C2C" w:rsidRDefault="00A73C2C" w:rsidP="00767D6E">
      <w:pPr>
        <w:pStyle w:val="ListParagraph"/>
        <w:rPr>
          <w:color w:val="000000" w:themeColor="text1"/>
        </w:rPr>
      </w:pPr>
      <w:r>
        <w:rPr>
          <w:color w:val="000000" w:themeColor="text1"/>
        </w:rPr>
        <w:t xml:space="preserve">FROM </w:t>
      </w:r>
      <w:r w:rsidR="009A0D29">
        <w:rPr>
          <w:color w:val="000000" w:themeColor="text1"/>
        </w:rPr>
        <w:t>Rental</w:t>
      </w:r>
    </w:p>
    <w:p w14:paraId="3E4AD3D1" w14:textId="19D2AC0E" w:rsidR="00A73C2C" w:rsidRPr="009A0D29" w:rsidRDefault="009A0D29" w:rsidP="009A0D29">
      <w:pPr>
        <w:pStyle w:val="ListParagraph"/>
        <w:rPr>
          <w:color w:val="000000" w:themeColor="text1"/>
        </w:rPr>
      </w:pPr>
      <w:proofErr w:type="gramStart"/>
      <w:r>
        <w:rPr>
          <w:color w:val="000000" w:themeColor="text1"/>
        </w:rPr>
        <w:t xml:space="preserve">WHERE  </w:t>
      </w:r>
      <w:proofErr w:type="spellStart"/>
      <w:r>
        <w:rPr>
          <w:color w:val="000000" w:themeColor="text1"/>
        </w:rPr>
        <w:t>RiderID</w:t>
      </w:r>
      <w:proofErr w:type="spellEnd"/>
      <w:proofErr w:type="gramEnd"/>
      <w:r>
        <w:rPr>
          <w:color w:val="000000" w:themeColor="text1"/>
        </w:rPr>
        <w:t xml:space="preserve"> </w:t>
      </w:r>
      <w:r w:rsidR="009962E8">
        <w:rPr>
          <w:color w:val="000000" w:themeColor="text1"/>
        </w:rPr>
        <w:t xml:space="preserve">  </w:t>
      </w:r>
      <w:r>
        <w:rPr>
          <w:color w:val="000000" w:themeColor="text1"/>
        </w:rPr>
        <w:t xml:space="preserve">= </w:t>
      </w:r>
      <w:r w:rsidR="009962E8">
        <w:rPr>
          <w:color w:val="000000" w:themeColor="text1"/>
        </w:rPr>
        <w:t xml:space="preserve">  </w:t>
      </w:r>
      <w:proofErr w:type="gramStart"/>
      <w:r>
        <w:rPr>
          <w:color w:val="000000" w:themeColor="text1"/>
        </w:rPr>
        <w:t>1;</w:t>
      </w:r>
      <w:proofErr w:type="gramEnd"/>
    </w:p>
    <w:p w14:paraId="344EA99A" w14:textId="2D9B5BFA" w:rsidR="00F3185B" w:rsidRDefault="00F3185B" w:rsidP="00A63FAB">
      <w:pPr>
        <w:pStyle w:val="ListParagraph"/>
        <w:numPr>
          <w:ilvl w:val="0"/>
          <w:numId w:val="23"/>
        </w:numPr>
        <w:rPr>
          <w:color w:val="000000" w:themeColor="text1"/>
        </w:rPr>
      </w:pPr>
      <w:r>
        <w:rPr>
          <w:color w:val="000000" w:themeColor="text1"/>
        </w:rPr>
        <w:t>List bikes that require maintenance</w:t>
      </w:r>
    </w:p>
    <w:p w14:paraId="46B0BCA8" w14:textId="2D12AF73" w:rsidR="009962E8" w:rsidRDefault="009962E8" w:rsidP="009962E8">
      <w:pPr>
        <w:pStyle w:val="ListParagraph"/>
        <w:rPr>
          <w:color w:val="000000" w:themeColor="text1"/>
        </w:rPr>
      </w:pPr>
      <w:r>
        <w:rPr>
          <w:color w:val="000000" w:themeColor="text1"/>
        </w:rPr>
        <w:t xml:space="preserve">SELECT </w:t>
      </w:r>
      <w:proofErr w:type="spellStart"/>
      <w:proofErr w:type="gramStart"/>
      <w:r>
        <w:rPr>
          <w:color w:val="000000" w:themeColor="text1"/>
        </w:rPr>
        <w:t>BikeID</w:t>
      </w:r>
      <w:proofErr w:type="spellEnd"/>
      <w:r>
        <w:rPr>
          <w:color w:val="000000" w:themeColor="text1"/>
        </w:rPr>
        <w:t>,  Type,  Condition</w:t>
      </w:r>
      <w:r w:rsidR="00E2091A">
        <w:rPr>
          <w:color w:val="000000" w:themeColor="text1"/>
        </w:rPr>
        <w:t>,  Location</w:t>
      </w:r>
      <w:proofErr w:type="gramEnd"/>
    </w:p>
    <w:p w14:paraId="27E4170D" w14:textId="560E796F" w:rsidR="00E2091A" w:rsidRDefault="00E2091A" w:rsidP="009962E8">
      <w:pPr>
        <w:pStyle w:val="ListParagraph"/>
        <w:rPr>
          <w:color w:val="000000" w:themeColor="text1"/>
        </w:rPr>
      </w:pPr>
      <w:r>
        <w:rPr>
          <w:color w:val="000000" w:themeColor="text1"/>
        </w:rPr>
        <w:t>FROM Bike</w:t>
      </w:r>
    </w:p>
    <w:p w14:paraId="60418321" w14:textId="4D160C25" w:rsidR="00E2091A" w:rsidRDefault="00E2091A" w:rsidP="009962E8">
      <w:pPr>
        <w:pStyle w:val="ListParagraph"/>
        <w:rPr>
          <w:color w:val="000000" w:themeColor="text1"/>
        </w:rPr>
      </w:pPr>
      <w:r>
        <w:rPr>
          <w:color w:val="000000" w:themeColor="text1"/>
        </w:rPr>
        <w:t>WHERE Condition   =</w:t>
      </w:r>
      <w:proofErr w:type="gramStart"/>
      <w:r>
        <w:rPr>
          <w:color w:val="000000" w:themeColor="text1"/>
        </w:rPr>
        <w:t xml:space="preserve">   ‘</w:t>
      </w:r>
      <w:proofErr w:type="gramEnd"/>
      <w:r>
        <w:rPr>
          <w:color w:val="000000" w:themeColor="text1"/>
        </w:rPr>
        <w:t>Needs Repair</w:t>
      </w:r>
      <w:proofErr w:type="gramStart"/>
      <w:r>
        <w:rPr>
          <w:color w:val="000000" w:themeColor="text1"/>
        </w:rPr>
        <w:t>’ ;</w:t>
      </w:r>
      <w:proofErr w:type="gramEnd"/>
    </w:p>
    <w:p w14:paraId="6EA051C6" w14:textId="77777777" w:rsidR="003F4343" w:rsidRDefault="003F4343" w:rsidP="009962E8">
      <w:pPr>
        <w:pStyle w:val="ListParagraph"/>
        <w:rPr>
          <w:color w:val="000000" w:themeColor="text1"/>
        </w:rPr>
      </w:pPr>
    </w:p>
    <w:p w14:paraId="7234E839" w14:textId="77777777" w:rsidR="003F4343" w:rsidRDefault="003F4343" w:rsidP="009962E8">
      <w:pPr>
        <w:pStyle w:val="ListParagraph"/>
        <w:rPr>
          <w:color w:val="000000" w:themeColor="text1"/>
        </w:rPr>
      </w:pPr>
    </w:p>
    <w:p w14:paraId="737712AC" w14:textId="77777777" w:rsidR="003F4343" w:rsidRDefault="003F4343" w:rsidP="009962E8">
      <w:pPr>
        <w:pStyle w:val="ListParagraph"/>
        <w:rPr>
          <w:color w:val="000000" w:themeColor="text1"/>
        </w:rPr>
      </w:pPr>
    </w:p>
    <w:p w14:paraId="57A248A8" w14:textId="68A724CB" w:rsidR="00F3185B" w:rsidRDefault="00F3185B" w:rsidP="00A63FAB">
      <w:pPr>
        <w:pStyle w:val="ListParagraph"/>
        <w:numPr>
          <w:ilvl w:val="0"/>
          <w:numId w:val="23"/>
        </w:numPr>
        <w:rPr>
          <w:color w:val="000000" w:themeColor="text1"/>
        </w:rPr>
      </w:pPr>
      <w:r>
        <w:rPr>
          <w:color w:val="000000" w:themeColor="text1"/>
        </w:rPr>
        <w:lastRenderedPageBreak/>
        <w:t>Show the most frequently rented bikes</w:t>
      </w:r>
    </w:p>
    <w:p w14:paraId="77A9EB40" w14:textId="6F78B7FE" w:rsidR="00756CEC" w:rsidRDefault="00C03F42" w:rsidP="00C03F42">
      <w:pPr>
        <w:pStyle w:val="ListParagraph"/>
        <w:tabs>
          <w:tab w:val="left" w:pos="5820"/>
        </w:tabs>
        <w:rPr>
          <w:color w:val="000000" w:themeColor="text1"/>
        </w:rPr>
      </w:pPr>
      <w:r>
        <w:rPr>
          <w:color w:val="000000" w:themeColor="text1"/>
        </w:rPr>
        <w:t xml:space="preserve">SELECT </w:t>
      </w:r>
      <w:proofErr w:type="spellStart"/>
      <w:proofErr w:type="gramStart"/>
      <w:r>
        <w:rPr>
          <w:color w:val="000000" w:themeColor="text1"/>
        </w:rPr>
        <w:t>BikeID</w:t>
      </w:r>
      <w:proofErr w:type="spellEnd"/>
      <w:r>
        <w:rPr>
          <w:color w:val="000000" w:themeColor="text1"/>
        </w:rPr>
        <w:t>,  COUNT</w:t>
      </w:r>
      <w:proofErr w:type="gramEnd"/>
      <w:r>
        <w:rPr>
          <w:color w:val="000000" w:themeColor="text1"/>
        </w:rPr>
        <w:t>(*</w:t>
      </w:r>
      <w:proofErr w:type="gramStart"/>
      <w:r>
        <w:rPr>
          <w:color w:val="000000" w:themeColor="text1"/>
        </w:rPr>
        <w:t>)  AS</w:t>
      </w:r>
      <w:proofErr w:type="gramEnd"/>
      <w:r>
        <w:rPr>
          <w:color w:val="000000" w:themeColor="text1"/>
        </w:rPr>
        <w:t xml:space="preserve">   RentalCount</w:t>
      </w:r>
      <w:r>
        <w:rPr>
          <w:color w:val="000000" w:themeColor="text1"/>
        </w:rPr>
        <w:tab/>
      </w:r>
    </w:p>
    <w:p w14:paraId="3EFCF859" w14:textId="5FC3FDD6" w:rsidR="00C03F42" w:rsidRDefault="00C03F42" w:rsidP="00C03F42">
      <w:pPr>
        <w:pStyle w:val="ListParagraph"/>
        <w:tabs>
          <w:tab w:val="left" w:pos="5820"/>
        </w:tabs>
        <w:rPr>
          <w:color w:val="000000" w:themeColor="text1"/>
        </w:rPr>
      </w:pPr>
      <w:r>
        <w:rPr>
          <w:color w:val="000000" w:themeColor="text1"/>
        </w:rPr>
        <w:t>FROM</w:t>
      </w:r>
      <w:r w:rsidR="003F4343">
        <w:rPr>
          <w:color w:val="000000" w:themeColor="text1"/>
        </w:rPr>
        <w:t xml:space="preserve"> Rental</w:t>
      </w:r>
    </w:p>
    <w:p w14:paraId="4C403B72" w14:textId="2773D67A" w:rsidR="003F4343" w:rsidRDefault="003F4343" w:rsidP="00C03F42">
      <w:pPr>
        <w:pStyle w:val="ListParagraph"/>
        <w:tabs>
          <w:tab w:val="left" w:pos="5820"/>
        </w:tabs>
        <w:rPr>
          <w:color w:val="000000" w:themeColor="text1"/>
        </w:rPr>
      </w:pPr>
      <w:r>
        <w:rPr>
          <w:color w:val="000000" w:themeColor="text1"/>
        </w:rPr>
        <w:t xml:space="preserve">GROUP BY </w:t>
      </w:r>
      <w:proofErr w:type="spellStart"/>
      <w:r>
        <w:rPr>
          <w:color w:val="000000" w:themeColor="text1"/>
        </w:rPr>
        <w:t>BikeID</w:t>
      </w:r>
      <w:proofErr w:type="spellEnd"/>
    </w:p>
    <w:p w14:paraId="3A6598D7" w14:textId="1AE7F2E7" w:rsidR="003F4343" w:rsidRDefault="003F4343" w:rsidP="00C03F42">
      <w:pPr>
        <w:pStyle w:val="ListParagraph"/>
        <w:tabs>
          <w:tab w:val="left" w:pos="5820"/>
        </w:tabs>
        <w:rPr>
          <w:color w:val="000000" w:themeColor="text1"/>
        </w:rPr>
      </w:pPr>
      <w:r>
        <w:rPr>
          <w:color w:val="000000" w:themeColor="text1"/>
        </w:rPr>
        <w:t xml:space="preserve">ORDER BY RentalCount    </w:t>
      </w:r>
      <w:proofErr w:type="gramStart"/>
      <w:r>
        <w:rPr>
          <w:color w:val="000000" w:themeColor="text1"/>
        </w:rPr>
        <w:t>DESC;</w:t>
      </w:r>
      <w:proofErr w:type="gramEnd"/>
    </w:p>
    <w:p w14:paraId="53E875A7" w14:textId="14D0A312" w:rsidR="00F3185B" w:rsidRDefault="00F3185B" w:rsidP="00A63FAB">
      <w:pPr>
        <w:pStyle w:val="ListParagraph"/>
        <w:numPr>
          <w:ilvl w:val="0"/>
          <w:numId w:val="23"/>
        </w:numPr>
        <w:rPr>
          <w:color w:val="000000" w:themeColor="text1"/>
        </w:rPr>
      </w:pPr>
      <w:r>
        <w:rPr>
          <w:color w:val="000000" w:themeColor="text1"/>
        </w:rPr>
        <w:t>List recent or upcoming maintenance activities</w:t>
      </w:r>
    </w:p>
    <w:p w14:paraId="3A64EFDE" w14:textId="247CEABD" w:rsidR="000146CC" w:rsidRDefault="000146CC" w:rsidP="000146CC">
      <w:pPr>
        <w:pStyle w:val="ListParagraph"/>
        <w:rPr>
          <w:color w:val="000000" w:themeColor="text1"/>
        </w:rPr>
      </w:pPr>
      <w:proofErr w:type="gramStart"/>
      <w:r>
        <w:rPr>
          <w:color w:val="000000" w:themeColor="text1"/>
        </w:rPr>
        <w:t xml:space="preserve">SELECT  </w:t>
      </w:r>
      <w:proofErr w:type="spellStart"/>
      <w:r w:rsidR="001C6E02">
        <w:rPr>
          <w:color w:val="000000" w:themeColor="text1"/>
        </w:rPr>
        <w:t>MaintenanceID</w:t>
      </w:r>
      <w:proofErr w:type="spellEnd"/>
      <w:proofErr w:type="gramEnd"/>
      <w:r w:rsidR="001C6E02">
        <w:rPr>
          <w:color w:val="000000" w:themeColor="text1"/>
        </w:rPr>
        <w:t xml:space="preserve">,   </w:t>
      </w:r>
      <w:proofErr w:type="spellStart"/>
      <w:proofErr w:type="gramStart"/>
      <w:r w:rsidR="001C6E02">
        <w:rPr>
          <w:color w:val="000000" w:themeColor="text1"/>
        </w:rPr>
        <w:t>BikeID</w:t>
      </w:r>
      <w:proofErr w:type="spellEnd"/>
      <w:r w:rsidR="001C6E02">
        <w:rPr>
          <w:color w:val="000000" w:themeColor="text1"/>
        </w:rPr>
        <w:t xml:space="preserve">,  </w:t>
      </w:r>
      <w:proofErr w:type="spellStart"/>
      <w:r w:rsidR="001C6E02">
        <w:rPr>
          <w:color w:val="000000" w:themeColor="text1"/>
        </w:rPr>
        <w:t>StaffID</w:t>
      </w:r>
      <w:proofErr w:type="spellEnd"/>
      <w:r w:rsidR="001C6E02">
        <w:rPr>
          <w:color w:val="000000" w:themeColor="text1"/>
        </w:rPr>
        <w:t>,  ServiceDate</w:t>
      </w:r>
      <w:proofErr w:type="gramEnd"/>
      <w:r w:rsidR="007E18DE">
        <w:rPr>
          <w:color w:val="000000" w:themeColor="text1"/>
        </w:rPr>
        <w:t xml:space="preserve">, </w:t>
      </w:r>
      <w:proofErr w:type="spellStart"/>
      <w:r w:rsidR="007E18DE">
        <w:rPr>
          <w:color w:val="000000" w:themeColor="text1"/>
        </w:rPr>
        <w:t>MaintenanceType</w:t>
      </w:r>
      <w:proofErr w:type="spellEnd"/>
    </w:p>
    <w:p w14:paraId="0A1F59ED" w14:textId="65FFC6DD" w:rsidR="007E18DE" w:rsidRDefault="007E18DE" w:rsidP="000146CC">
      <w:pPr>
        <w:pStyle w:val="ListParagraph"/>
        <w:rPr>
          <w:color w:val="000000" w:themeColor="text1"/>
        </w:rPr>
      </w:pPr>
      <w:r>
        <w:rPr>
          <w:color w:val="000000" w:themeColor="text1"/>
        </w:rPr>
        <w:t xml:space="preserve">FROM </w:t>
      </w:r>
      <w:proofErr w:type="spellStart"/>
      <w:r>
        <w:rPr>
          <w:color w:val="000000" w:themeColor="text1"/>
        </w:rPr>
        <w:t>MaintenanceLog</w:t>
      </w:r>
      <w:proofErr w:type="spellEnd"/>
    </w:p>
    <w:p w14:paraId="7330644F" w14:textId="00189AAA" w:rsidR="007E18DE" w:rsidRDefault="007E18DE" w:rsidP="000146CC">
      <w:pPr>
        <w:pStyle w:val="ListParagraph"/>
        <w:rPr>
          <w:color w:val="000000" w:themeColor="text1"/>
        </w:rPr>
      </w:pPr>
      <w:r>
        <w:rPr>
          <w:color w:val="000000" w:themeColor="text1"/>
        </w:rPr>
        <w:t xml:space="preserve">ORDER BY ServiceDate    </w:t>
      </w:r>
      <w:proofErr w:type="gramStart"/>
      <w:r>
        <w:rPr>
          <w:color w:val="000000" w:themeColor="text1"/>
        </w:rPr>
        <w:t>DESC;</w:t>
      </w:r>
      <w:proofErr w:type="gramEnd"/>
    </w:p>
    <w:p w14:paraId="04F9D9D1" w14:textId="77777777" w:rsidR="00A63FAB" w:rsidRPr="008B614B" w:rsidRDefault="00A63FAB" w:rsidP="008B614B">
      <w:pPr>
        <w:ind w:left="360"/>
        <w:rPr>
          <w:color w:val="000000" w:themeColor="text1"/>
        </w:rPr>
      </w:pPr>
    </w:p>
    <w:p w14:paraId="6B1DCE18" w14:textId="77777777" w:rsidR="00726134" w:rsidRDefault="00726134" w:rsidP="004310CF">
      <w:pPr>
        <w:rPr>
          <w:color w:val="000000" w:themeColor="text1"/>
        </w:rPr>
      </w:pPr>
    </w:p>
    <w:p w14:paraId="78E749EA" w14:textId="77777777" w:rsidR="0082048C" w:rsidRDefault="0082048C" w:rsidP="004310CF">
      <w:pPr>
        <w:rPr>
          <w:color w:val="000000" w:themeColor="text1"/>
        </w:rPr>
      </w:pPr>
    </w:p>
    <w:p w14:paraId="739CC29B" w14:textId="77777777" w:rsidR="00766076" w:rsidRDefault="00766076" w:rsidP="004310CF">
      <w:pPr>
        <w:rPr>
          <w:color w:val="000000" w:themeColor="text1"/>
        </w:rPr>
      </w:pPr>
    </w:p>
    <w:p w14:paraId="16DABB46" w14:textId="77777777" w:rsidR="00766076" w:rsidRDefault="00766076" w:rsidP="004310CF">
      <w:pPr>
        <w:rPr>
          <w:color w:val="000000" w:themeColor="text1"/>
        </w:rPr>
      </w:pPr>
    </w:p>
    <w:p w14:paraId="585C63DF" w14:textId="77777777" w:rsidR="00766076" w:rsidRDefault="00766076" w:rsidP="004310CF">
      <w:pPr>
        <w:rPr>
          <w:color w:val="000000" w:themeColor="text1"/>
        </w:rPr>
      </w:pPr>
    </w:p>
    <w:p w14:paraId="4E752C2F" w14:textId="77777777" w:rsidR="00766076" w:rsidRDefault="00766076" w:rsidP="004310CF">
      <w:pPr>
        <w:rPr>
          <w:color w:val="000000" w:themeColor="text1"/>
        </w:rPr>
      </w:pPr>
    </w:p>
    <w:p w14:paraId="52DA5868" w14:textId="77777777" w:rsidR="00766076" w:rsidRDefault="00766076" w:rsidP="004310CF">
      <w:pPr>
        <w:rPr>
          <w:color w:val="000000" w:themeColor="text1"/>
        </w:rPr>
      </w:pPr>
    </w:p>
    <w:p w14:paraId="158DDC7F" w14:textId="77777777" w:rsidR="00766076" w:rsidRDefault="00766076" w:rsidP="004310CF">
      <w:pPr>
        <w:rPr>
          <w:color w:val="000000" w:themeColor="text1"/>
        </w:rPr>
      </w:pPr>
    </w:p>
    <w:p w14:paraId="76D3885C" w14:textId="77777777" w:rsidR="00766076" w:rsidRDefault="00766076" w:rsidP="004310CF">
      <w:pPr>
        <w:rPr>
          <w:color w:val="000000" w:themeColor="text1"/>
        </w:rPr>
      </w:pPr>
    </w:p>
    <w:p w14:paraId="5C64A22F" w14:textId="77777777" w:rsidR="00766076" w:rsidRDefault="00766076" w:rsidP="004310CF">
      <w:pPr>
        <w:rPr>
          <w:color w:val="000000" w:themeColor="text1"/>
        </w:rPr>
      </w:pPr>
    </w:p>
    <w:p w14:paraId="19520F05" w14:textId="77777777" w:rsidR="00766076" w:rsidRDefault="00766076" w:rsidP="004310CF">
      <w:pPr>
        <w:rPr>
          <w:color w:val="000000" w:themeColor="text1"/>
        </w:rPr>
      </w:pPr>
    </w:p>
    <w:p w14:paraId="17006C3D" w14:textId="77777777" w:rsidR="00766076" w:rsidRDefault="00766076" w:rsidP="004310CF">
      <w:pPr>
        <w:rPr>
          <w:color w:val="000000" w:themeColor="text1"/>
        </w:rPr>
      </w:pPr>
    </w:p>
    <w:p w14:paraId="23D29D18" w14:textId="77777777" w:rsidR="00766076" w:rsidRDefault="00766076" w:rsidP="004310CF">
      <w:pPr>
        <w:rPr>
          <w:color w:val="000000" w:themeColor="text1"/>
        </w:rPr>
      </w:pPr>
    </w:p>
    <w:p w14:paraId="207C4393" w14:textId="77777777" w:rsidR="00766076" w:rsidRDefault="00766076" w:rsidP="004310CF">
      <w:pPr>
        <w:rPr>
          <w:color w:val="000000" w:themeColor="text1"/>
        </w:rPr>
      </w:pPr>
    </w:p>
    <w:p w14:paraId="5CAE9C8B" w14:textId="77777777" w:rsidR="00766076" w:rsidRDefault="00766076" w:rsidP="004310CF">
      <w:pPr>
        <w:rPr>
          <w:color w:val="000000" w:themeColor="text1"/>
        </w:rPr>
      </w:pPr>
    </w:p>
    <w:p w14:paraId="0B54058D" w14:textId="77777777" w:rsidR="00766076" w:rsidRDefault="00766076" w:rsidP="004310CF">
      <w:pPr>
        <w:rPr>
          <w:color w:val="000000" w:themeColor="text1"/>
        </w:rPr>
      </w:pPr>
    </w:p>
    <w:p w14:paraId="25250398" w14:textId="77777777" w:rsidR="00766076" w:rsidRDefault="00766076" w:rsidP="004310CF">
      <w:pPr>
        <w:rPr>
          <w:color w:val="000000" w:themeColor="text1"/>
        </w:rPr>
      </w:pPr>
    </w:p>
    <w:p w14:paraId="7AE22C7B" w14:textId="77777777" w:rsidR="00766076" w:rsidRDefault="00766076" w:rsidP="004310CF">
      <w:pPr>
        <w:rPr>
          <w:color w:val="000000" w:themeColor="text1"/>
        </w:rPr>
      </w:pPr>
    </w:p>
    <w:p w14:paraId="68BC66B2" w14:textId="77777777" w:rsidR="00766076" w:rsidRDefault="00766076" w:rsidP="004310CF">
      <w:pPr>
        <w:rPr>
          <w:color w:val="000000" w:themeColor="text1"/>
        </w:rPr>
      </w:pPr>
    </w:p>
    <w:p w14:paraId="44C1FD37" w14:textId="77777777" w:rsidR="00766076" w:rsidRPr="0082048C" w:rsidRDefault="00766076" w:rsidP="004310CF">
      <w:pPr>
        <w:rPr>
          <w:color w:val="000000" w:themeColor="text1"/>
        </w:rPr>
      </w:pPr>
    </w:p>
    <w:p w14:paraId="06AB2C60" w14:textId="61D8B7BF" w:rsidR="009A2ADC" w:rsidRDefault="005415ED" w:rsidP="004310CF">
      <w:r>
        <w:lastRenderedPageBreak/>
        <w:t xml:space="preserve">                                                         Validation and Testing</w:t>
      </w:r>
    </w:p>
    <w:p w14:paraId="7DFA343F" w14:textId="3E147CC4" w:rsidR="005415ED" w:rsidRDefault="005415ED" w:rsidP="004310CF">
      <w:r>
        <w:t xml:space="preserve">The </w:t>
      </w:r>
      <w:proofErr w:type="spellStart"/>
      <w:r>
        <w:t>Eco_Ride</w:t>
      </w:r>
      <w:proofErr w:type="spellEnd"/>
      <w:r>
        <w:t xml:space="preserve"> database was </w:t>
      </w:r>
      <w:r w:rsidR="002D0B8E">
        <w:t>tested</w:t>
      </w:r>
      <w:r>
        <w:t xml:space="preserve"> extensively to censure that it met all functional requirements</w:t>
      </w:r>
      <w:r w:rsidR="00E642CD">
        <w:t>. Validation focused on rider registration, rental processing,</w:t>
      </w:r>
      <w:r w:rsidR="00F36175">
        <w:t xml:space="preserve"> bike tracking, and maintenance logging. Sample data was inserted to test real-world behaviour</w:t>
      </w:r>
      <w:r w:rsidR="002D0B8E">
        <w:t>, and queries were executed to verify that the database returned accurate and expected results</w:t>
      </w:r>
    </w:p>
    <w:p w14:paraId="1DE73AE8" w14:textId="30257EDD" w:rsidR="002D0B8E" w:rsidRDefault="002D0B8E" w:rsidP="004310CF">
      <w:r>
        <w:t xml:space="preserve">During testing rider information was successfully stored and retrieved, confirming that the registration system worked correctly. Rental operations were also </w:t>
      </w:r>
      <w:r w:rsidR="00D9115A">
        <w:t>validated bikes listed as in Use appeared in the correct queries durations were recorded</w:t>
      </w:r>
      <w:r w:rsidR="00400586">
        <w:t xml:space="preserve"> accurately and returned bikes were updated within the system. Maintenance logs were checked to ensure that records linked properly to both staff members and bikes.</w:t>
      </w:r>
    </w:p>
    <w:p w14:paraId="6C125396" w14:textId="55FF648C" w:rsidR="00400586" w:rsidRDefault="00400586" w:rsidP="004310CF">
      <w:r>
        <w:t>Integrity</w:t>
      </w:r>
      <w:r w:rsidR="00B7314C">
        <w:t xml:space="preserve"> constraints were tested by attempting to insert invalid or incomplete data. The </w:t>
      </w:r>
      <w:r w:rsidR="00F46E5C">
        <w:t>database</w:t>
      </w:r>
      <w:r w:rsidR="00B7314C">
        <w:t xml:space="preserve"> correctly rejected these entries demonstrating that the defined constraints </w:t>
      </w:r>
      <w:r w:rsidR="00077F77">
        <w:t xml:space="preserve">were working as intended. </w:t>
      </w:r>
      <w:proofErr w:type="gramStart"/>
      <w:r w:rsidR="00077F77">
        <w:t>Overall</w:t>
      </w:r>
      <w:proofErr w:type="gramEnd"/>
      <w:r w:rsidR="00077F77">
        <w:t xml:space="preserve"> the database performed reliably across all tests and was shown to meet the operational needs of the </w:t>
      </w:r>
      <w:proofErr w:type="spellStart"/>
      <w:r w:rsidR="00077F77">
        <w:t>Eco_Ride</w:t>
      </w:r>
      <w:proofErr w:type="spellEnd"/>
      <w:r w:rsidR="00F46E5C">
        <w:t xml:space="preserve"> rental scheme</w:t>
      </w:r>
    </w:p>
    <w:p w14:paraId="743154C9" w14:textId="77777777" w:rsidR="00164533" w:rsidRDefault="00164533" w:rsidP="004310CF"/>
    <w:p w14:paraId="175E6CC5" w14:textId="77777777" w:rsidR="001C78A9" w:rsidRDefault="001C78A9" w:rsidP="004310CF"/>
    <w:p w14:paraId="61B40D6A" w14:textId="77777777" w:rsidR="001C78A9" w:rsidRDefault="001C78A9" w:rsidP="004310CF"/>
    <w:p w14:paraId="131B5E75" w14:textId="77777777" w:rsidR="001C78A9" w:rsidRDefault="001C78A9" w:rsidP="004310CF"/>
    <w:p w14:paraId="4C8A210C" w14:textId="77777777" w:rsidR="001C78A9" w:rsidRDefault="001C78A9" w:rsidP="004310CF"/>
    <w:p w14:paraId="5056F09E" w14:textId="77777777" w:rsidR="001C78A9" w:rsidRDefault="001C78A9" w:rsidP="004310CF"/>
    <w:p w14:paraId="38448069" w14:textId="77777777" w:rsidR="001C78A9" w:rsidRDefault="001C78A9" w:rsidP="004310CF"/>
    <w:p w14:paraId="6F38418A" w14:textId="77777777" w:rsidR="001C78A9" w:rsidRDefault="001C78A9" w:rsidP="004310CF"/>
    <w:p w14:paraId="502C95BF" w14:textId="77777777" w:rsidR="001C78A9" w:rsidRDefault="001C78A9" w:rsidP="004310CF"/>
    <w:p w14:paraId="27ABA56D" w14:textId="77777777" w:rsidR="001C78A9" w:rsidRDefault="001C78A9" w:rsidP="004310CF"/>
    <w:p w14:paraId="42642494" w14:textId="77777777" w:rsidR="001C78A9" w:rsidRDefault="001C78A9" w:rsidP="004310CF"/>
    <w:p w14:paraId="12197DA5" w14:textId="77777777" w:rsidR="001C78A9" w:rsidRDefault="001C78A9" w:rsidP="004310CF"/>
    <w:p w14:paraId="4EE7E749" w14:textId="77777777" w:rsidR="001C78A9" w:rsidRDefault="001C78A9" w:rsidP="004310CF"/>
    <w:p w14:paraId="7EB34C92" w14:textId="77777777" w:rsidR="001C78A9" w:rsidRDefault="001C78A9" w:rsidP="004310CF"/>
    <w:p w14:paraId="329A3ECE" w14:textId="77777777" w:rsidR="001C78A9" w:rsidRDefault="001C78A9" w:rsidP="004310CF"/>
    <w:p w14:paraId="531131D7" w14:textId="77777777" w:rsidR="001C78A9" w:rsidRDefault="001C78A9" w:rsidP="004310CF"/>
    <w:p w14:paraId="24105819" w14:textId="6F267B2F" w:rsidR="001C78A9" w:rsidRDefault="001C78A9" w:rsidP="004310CF">
      <w:r>
        <w:lastRenderedPageBreak/>
        <w:t xml:space="preserve">                                                                  Conclusion</w:t>
      </w:r>
    </w:p>
    <w:p w14:paraId="24069C62" w14:textId="472EE775" w:rsidR="00071D0D" w:rsidRDefault="00071D0D" w:rsidP="004310CF">
      <w:r>
        <w:t>In conclusion</w:t>
      </w:r>
      <w:r w:rsidR="004726D1">
        <w:t xml:space="preserve">, the </w:t>
      </w:r>
      <w:proofErr w:type="spellStart"/>
      <w:r w:rsidR="004726D1">
        <w:t>Eco_Ride</w:t>
      </w:r>
      <w:proofErr w:type="spellEnd"/>
      <w:r w:rsidR="004726D1">
        <w:t xml:space="preserve"> database system has been successfully designed, developed, and tested to meet the requirements of the electric bike rental scheme. Through the creation of the structured tables, the use of realistic sample data, and the execution of SQL queries the database has demonstrated its ability to store organise and retrieve information effectively. The entity relationship diagram guided the structure of the system and ensured that all relationships between riders, bikes, rentals, staff and maintenance activities were accurately represented.</w:t>
      </w:r>
    </w:p>
    <w:p w14:paraId="52BDE0BF" w14:textId="6D59222D" w:rsidR="004726D1" w:rsidRDefault="004726D1" w:rsidP="004310CF">
      <w:r>
        <w:t>The SQL queries developed in task 6 showed how the database can support everyday operations such as tracking bike availability, monitoring rider activity and many more.</w:t>
      </w:r>
    </w:p>
    <w:p w14:paraId="4C57DF80" w14:textId="1AC502B2" w:rsidR="00CB66F3" w:rsidRDefault="004726D1" w:rsidP="00CB66F3">
      <w:r>
        <w:t xml:space="preserve">Overall, the </w:t>
      </w:r>
      <w:proofErr w:type="spellStart"/>
      <w:r>
        <w:t>Eco_Ride</w:t>
      </w:r>
      <w:proofErr w:type="spellEnd"/>
      <w:r>
        <w:t xml:space="preserve"> database is fit for purpose and provides a strong foundation for manging an electric bike rental service. It supports efficient decision-making, improves operational visibility and ensures that bikes remain well-maintained and safe for users. With further development, the system could be expanded to include route tracking, payment processing, and real-time bike availability, making it even more useful for both staff and rid</w:t>
      </w:r>
      <w:r w:rsidR="00CB66F3">
        <w:t>ers.</w:t>
      </w:r>
    </w:p>
    <w:sdt>
      <w:sdtPr>
        <w:id w:val="-784963871"/>
        <w:docPartObj>
          <w:docPartGallery w:val="Bibliographies"/>
          <w:docPartUnique/>
        </w:docPartObj>
      </w:sdtPr>
      <w:sdtEndPr>
        <w:rPr>
          <w:rFonts w:asciiTheme="minorHAnsi" w:eastAsiaTheme="minorHAnsi" w:hAnsiTheme="minorHAnsi" w:cstheme="minorBidi"/>
          <w:color w:val="auto"/>
          <w:sz w:val="24"/>
          <w:szCs w:val="24"/>
        </w:rPr>
      </w:sdtEndPr>
      <w:sdtContent>
        <w:p w14:paraId="32015DEE" w14:textId="2FB5B2DD" w:rsidR="00CB66F3" w:rsidRDefault="00CB66F3">
          <w:pPr>
            <w:pStyle w:val="Heading1"/>
          </w:pPr>
          <w:r>
            <w:t>References</w:t>
          </w:r>
        </w:p>
        <w:sdt>
          <w:sdtPr>
            <w:id w:val="-573587230"/>
            <w:bibliography/>
          </w:sdtPr>
          <w:sdtContent>
            <w:p w14:paraId="03D7173C" w14:textId="77777777" w:rsidR="00CB66F3" w:rsidRDefault="00CB66F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CB66F3" w14:paraId="531AD0C1" w14:textId="77777777">
                <w:trPr>
                  <w:divId w:val="1517497460"/>
                  <w:tblCellSpacing w:w="15" w:type="dxa"/>
                </w:trPr>
                <w:tc>
                  <w:tcPr>
                    <w:tcW w:w="50" w:type="pct"/>
                    <w:hideMark/>
                  </w:tcPr>
                  <w:p w14:paraId="635B8498" w14:textId="04DF4141" w:rsidR="00CB66F3" w:rsidRDefault="00CB66F3">
                    <w:pPr>
                      <w:pStyle w:val="Bibliography"/>
                      <w:rPr>
                        <w:noProof/>
                        <w:kern w:val="0"/>
                        <w14:ligatures w14:val="none"/>
                      </w:rPr>
                    </w:pPr>
                    <w:r>
                      <w:rPr>
                        <w:noProof/>
                      </w:rPr>
                      <w:t xml:space="preserve">[1] </w:t>
                    </w:r>
                  </w:p>
                </w:tc>
                <w:tc>
                  <w:tcPr>
                    <w:tcW w:w="0" w:type="auto"/>
                    <w:hideMark/>
                  </w:tcPr>
                  <w:p w14:paraId="48FAA864" w14:textId="77777777" w:rsidR="00CB66F3" w:rsidRDefault="00CB66F3">
                    <w:pPr>
                      <w:pStyle w:val="Bibliography"/>
                      <w:rPr>
                        <w:noProof/>
                      </w:rPr>
                    </w:pPr>
                    <w:r>
                      <w:rPr>
                        <w:noProof/>
                      </w:rPr>
                      <w:t xml:space="preserve">L. B. M. C. D. &amp;. K. S. Lotero Alvarez, Bike Sharing Systems and the Collaborative Economy:A, 2022. </w:t>
                    </w:r>
                  </w:p>
                </w:tc>
              </w:tr>
              <w:tr w:rsidR="00CB66F3" w14:paraId="465A1625" w14:textId="77777777">
                <w:trPr>
                  <w:divId w:val="1517497460"/>
                  <w:tblCellSpacing w:w="15" w:type="dxa"/>
                </w:trPr>
                <w:tc>
                  <w:tcPr>
                    <w:tcW w:w="50" w:type="pct"/>
                    <w:hideMark/>
                  </w:tcPr>
                  <w:p w14:paraId="46C76071" w14:textId="77777777" w:rsidR="00CB66F3" w:rsidRDefault="00CB66F3">
                    <w:pPr>
                      <w:pStyle w:val="Bibliography"/>
                      <w:rPr>
                        <w:noProof/>
                      </w:rPr>
                    </w:pPr>
                    <w:r>
                      <w:rPr>
                        <w:noProof/>
                      </w:rPr>
                      <w:t xml:space="preserve">[2] </w:t>
                    </w:r>
                  </w:p>
                </w:tc>
                <w:tc>
                  <w:tcPr>
                    <w:tcW w:w="0" w:type="auto"/>
                    <w:hideMark/>
                  </w:tcPr>
                  <w:p w14:paraId="69CBB134" w14:textId="77777777" w:rsidR="00CB66F3" w:rsidRDefault="00CB66F3">
                    <w:pPr>
                      <w:pStyle w:val="Bibliography"/>
                      <w:rPr>
                        <w:noProof/>
                      </w:rPr>
                    </w:pPr>
                    <w:r>
                      <w:rPr>
                        <w:noProof/>
                      </w:rPr>
                      <w:t xml:space="preserve">M. J. R. V. V. &amp;. W. E. Lmebo, “Relational event models with global covariates: an application to bike sharing,” </w:t>
                    </w:r>
                    <w:r>
                      <w:rPr>
                        <w:i/>
                        <w:iCs/>
                        <w:noProof/>
                      </w:rPr>
                      <w:t xml:space="preserve">Journal of the royal statistical society, </w:t>
                    </w:r>
                    <w:r>
                      <w:rPr>
                        <w:noProof/>
                      </w:rPr>
                      <w:t xml:space="preserve">2025. </w:t>
                    </w:r>
                  </w:p>
                </w:tc>
              </w:tr>
              <w:tr w:rsidR="00CB66F3" w14:paraId="3ECA4ECC" w14:textId="77777777">
                <w:trPr>
                  <w:divId w:val="1517497460"/>
                  <w:tblCellSpacing w:w="15" w:type="dxa"/>
                </w:trPr>
                <w:tc>
                  <w:tcPr>
                    <w:tcW w:w="50" w:type="pct"/>
                    <w:hideMark/>
                  </w:tcPr>
                  <w:p w14:paraId="091065C2" w14:textId="77777777" w:rsidR="00CB66F3" w:rsidRDefault="00CB66F3">
                    <w:pPr>
                      <w:pStyle w:val="Bibliography"/>
                      <w:rPr>
                        <w:noProof/>
                      </w:rPr>
                    </w:pPr>
                    <w:r>
                      <w:rPr>
                        <w:noProof/>
                      </w:rPr>
                      <w:t xml:space="preserve">[3] </w:t>
                    </w:r>
                  </w:p>
                </w:tc>
                <w:tc>
                  <w:tcPr>
                    <w:tcW w:w="0" w:type="auto"/>
                    <w:hideMark/>
                  </w:tcPr>
                  <w:p w14:paraId="551C6E8F" w14:textId="77777777" w:rsidR="00CB66F3" w:rsidRDefault="00CB66F3">
                    <w:pPr>
                      <w:pStyle w:val="Bibliography"/>
                      <w:rPr>
                        <w:noProof/>
                      </w:rPr>
                    </w:pPr>
                    <w:r>
                      <w:rPr>
                        <w:noProof/>
                      </w:rPr>
                      <w:t xml:space="preserve">H. F. A. &amp;. O. S. Billhardt, “Recommendations for renting bikes in bike sharing systems,” </w:t>
                    </w:r>
                    <w:r>
                      <w:rPr>
                        <w:i/>
                        <w:iCs/>
                        <w:noProof/>
                      </w:rPr>
                      <w:t xml:space="preserve">Applied Sciences, </w:t>
                    </w:r>
                    <w:r>
                      <w:rPr>
                        <w:noProof/>
                      </w:rPr>
                      <w:t xml:space="preserve">2021. </w:t>
                    </w:r>
                  </w:p>
                </w:tc>
              </w:tr>
              <w:tr w:rsidR="00CB66F3" w14:paraId="628F5E92" w14:textId="77777777">
                <w:trPr>
                  <w:divId w:val="1517497460"/>
                  <w:tblCellSpacing w:w="15" w:type="dxa"/>
                </w:trPr>
                <w:tc>
                  <w:tcPr>
                    <w:tcW w:w="50" w:type="pct"/>
                    <w:hideMark/>
                  </w:tcPr>
                  <w:p w14:paraId="723DC2B2" w14:textId="77777777" w:rsidR="00CB66F3" w:rsidRDefault="00CB66F3">
                    <w:pPr>
                      <w:pStyle w:val="Bibliography"/>
                      <w:rPr>
                        <w:noProof/>
                      </w:rPr>
                    </w:pPr>
                    <w:r>
                      <w:rPr>
                        <w:noProof/>
                      </w:rPr>
                      <w:t xml:space="preserve">[4] </w:t>
                    </w:r>
                  </w:p>
                </w:tc>
                <w:tc>
                  <w:tcPr>
                    <w:tcW w:w="0" w:type="auto"/>
                    <w:hideMark/>
                  </w:tcPr>
                  <w:p w14:paraId="466317A8" w14:textId="77777777" w:rsidR="00CB66F3" w:rsidRDefault="00CB66F3">
                    <w:pPr>
                      <w:pStyle w:val="Bibliography"/>
                      <w:rPr>
                        <w:noProof/>
                      </w:rPr>
                    </w:pPr>
                    <w:r>
                      <w:rPr>
                        <w:noProof/>
                      </w:rPr>
                      <w:t>“Bicycle Sharing Market Size &amp; Share,” 2025.</w:t>
                    </w:r>
                  </w:p>
                </w:tc>
              </w:tr>
              <w:tr w:rsidR="00CB66F3" w14:paraId="551F9408" w14:textId="77777777">
                <w:trPr>
                  <w:divId w:val="1517497460"/>
                  <w:tblCellSpacing w:w="15" w:type="dxa"/>
                </w:trPr>
                <w:tc>
                  <w:tcPr>
                    <w:tcW w:w="50" w:type="pct"/>
                    <w:hideMark/>
                  </w:tcPr>
                  <w:p w14:paraId="312BFF60" w14:textId="77777777" w:rsidR="00CB66F3" w:rsidRDefault="00CB66F3">
                    <w:pPr>
                      <w:pStyle w:val="Bibliography"/>
                      <w:rPr>
                        <w:noProof/>
                      </w:rPr>
                    </w:pPr>
                    <w:r>
                      <w:rPr>
                        <w:noProof/>
                      </w:rPr>
                      <w:t xml:space="preserve">[5] </w:t>
                    </w:r>
                  </w:p>
                </w:tc>
                <w:tc>
                  <w:tcPr>
                    <w:tcW w:w="0" w:type="auto"/>
                    <w:hideMark/>
                  </w:tcPr>
                  <w:p w14:paraId="7FF0D4C5" w14:textId="77777777" w:rsidR="00CB66F3" w:rsidRDefault="00CB66F3">
                    <w:pPr>
                      <w:pStyle w:val="Bibliography"/>
                      <w:rPr>
                        <w:noProof/>
                      </w:rPr>
                    </w:pPr>
                    <w:r>
                      <w:rPr>
                        <w:noProof/>
                      </w:rPr>
                      <w:t xml:space="preserve">T. &amp;. B. C. Connolly, “Database Systems,” </w:t>
                    </w:r>
                    <w:r>
                      <w:rPr>
                        <w:i/>
                        <w:iCs/>
                        <w:noProof/>
                      </w:rPr>
                      <w:t xml:space="preserve">A practical Approach to design, implentation, and management. Pearson, </w:t>
                    </w:r>
                    <w:r>
                      <w:rPr>
                        <w:noProof/>
                      </w:rPr>
                      <w:t xml:space="preserve">2015. </w:t>
                    </w:r>
                  </w:p>
                </w:tc>
              </w:tr>
              <w:tr w:rsidR="00CB66F3" w14:paraId="30A2C03A" w14:textId="77777777">
                <w:trPr>
                  <w:divId w:val="1517497460"/>
                  <w:tblCellSpacing w:w="15" w:type="dxa"/>
                </w:trPr>
                <w:tc>
                  <w:tcPr>
                    <w:tcW w:w="50" w:type="pct"/>
                    <w:hideMark/>
                  </w:tcPr>
                  <w:p w14:paraId="377EEA85" w14:textId="77777777" w:rsidR="00CB66F3" w:rsidRDefault="00CB66F3">
                    <w:pPr>
                      <w:pStyle w:val="Bibliography"/>
                      <w:rPr>
                        <w:noProof/>
                      </w:rPr>
                    </w:pPr>
                    <w:r>
                      <w:rPr>
                        <w:noProof/>
                      </w:rPr>
                      <w:t xml:space="preserve">[6] </w:t>
                    </w:r>
                  </w:p>
                </w:tc>
                <w:tc>
                  <w:tcPr>
                    <w:tcW w:w="0" w:type="auto"/>
                    <w:hideMark/>
                  </w:tcPr>
                  <w:p w14:paraId="1AF7D493" w14:textId="77777777" w:rsidR="00CB66F3" w:rsidRDefault="00CB66F3">
                    <w:pPr>
                      <w:pStyle w:val="Bibliography"/>
                      <w:rPr>
                        <w:noProof/>
                      </w:rPr>
                    </w:pPr>
                    <w:r>
                      <w:rPr>
                        <w:noProof/>
                      </w:rPr>
                      <w:t>M. intelligence, “Bike Sharing Market-Trends, share &amp; growth,” 2025.</w:t>
                    </w:r>
                  </w:p>
                </w:tc>
              </w:tr>
              <w:tr w:rsidR="00CB66F3" w14:paraId="094B61B9" w14:textId="77777777">
                <w:trPr>
                  <w:divId w:val="1517497460"/>
                  <w:tblCellSpacing w:w="15" w:type="dxa"/>
                </w:trPr>
                <w:tc>
                  <w:tcPr>
                    <w:tcW w:w="50" w:type="pct"/>
                    <w:hideMark/>
                  </w:tcPr>
                  <w:p w14:paraId="6EB54D14" w14:textId="77777777" w:rsidR="00CB66F3" w:rsidRDefault="00CB66F3">
                    <w:pPr>
                      <w:pStyle w:val="Bibliography"/>
                      <w:rPr>
                        <w:noProof/>
                      </w:rPr>
                    </w:pPr>
                    <w:r>
                      <w:rPr>
                        <w:noProof/>
                      </w:rPr>
                      <w:t xml:space="preserve">[7] </w:t>
                    </w:r>
                  </w:p>
                </w:tc>
                <w:tc>
                  <w:tcPr>
                    <w:tcW w:w="0" w:type="auto"/>
                    <w:hideMark/>
                  </w:tcPr>
                  <w:p w14:paraId="3C5AFA91" w14:textId="77777777" w:rsidR="00CB66F3" w:rsidRDefault="00CB66F3">
                    <w:pPr>
                      <w:pStyle w:val="Bibliography"/>
                      <w:rPr>
                        <w:noProof/>
                      </w:rPr>
                    </w:pPr>
                    <w:r>
                      <w:rPr>
                        <w:noProof/>
                      </w:rPr>
                      <w:t xml:space="preserve">R. &amp;. N. S. Elmasri, “Fundamentals of Datebase Systems,” in </w:t>
                    </w:r>
                    <w:r>
                      <w:rPr>
                        <w:i/>
                        <w:iCs/>
                        <w:noProof/>
                      </w:rPr>
                      <w:t>Pearson</w:t>
                    </w:r>
                    <w:r>
                      <w:rPr>
                        <w:noProof/>
                      </w:rPr>
                      <w:t xml:space="preserve">, 2016. </w:t>
                    </w:r>
                  </w:p>
                </w:tc>
              </w:tr>
              <w:tr w:rsidR="00CB66F3" w14:paraId="48754F33" w14:textId="77777777">
                <w:trPr>
                  <w:divId w:val="1517497460"/>
                  <w:tblCellSpacing w:w="15" w:type="dxa"/>
                </w:trPr>
                <w:tc>
                  <w:tcPr>
                    <w:tcW w:w="50" w:type="pct"/>
                    <w:hideMark/>
                  </w:tcPr>
                  <w:p w14:paraId="2BF0AFE7" w14:textId="77777777" w:rsidR="00CB66F3" w:rsidRDefault="00CB66F3">
                    <w:pPr>
                      <w:pStyle w:val="Bibliography"/>
                      <w:rPr>
                        <w:noProof/>
                      </w:rPr>
                    </w:pPr>
                    <w:r>
                      <w:rPr>
                        <w:noProof/>
                      </w:rPr>
                      <w:t xml:space="preserve">[8] </w:t>
                    </w:r>
                  </w:p>
                </w:tc>
                <w:tc>
                  <w:tcPr>
                    <w:tcW w:w="0" w:type="auto"/>
                    <w:hideMark/>
                  </w:tcPr>
                  <w:p w14:paraId="4B990583" w14:textId="77777777" w:rsidR="00CB66F3" w:rsidRDefault="00CB66F3">
                    <w:pPr>
                      <w:pStyle w:val="Bibliography"/>
                      <w:rPr>
                        <w:noProof/>
                      </w:rPr>
                    </w:pPr>
                    <w:r>
                      <w:rPr>
                        <w:noProof/>
                      </w:rPr>
                      <w:t xml:space="preserve">C. J. Date, “An introduction to Database Systems,” 2004. </w:t>
                    </w:r>
                  </w:p>
                </w:tc>
              </w:tr>
            </w:tbl>
            <w:p w14:paraId="48459F69" w14:textId="2B3A559F" w:rsidR="00CB66F3" w:rsidRDefault="00CB66F3" w:rsidP="00CB66F3">
              <w:r>
                <w:rPr>
                  <w:b/>
                  <w:bCs/>
                  <w:noProof/>
                </w:rPr>
                <w:fldChar w:fldCharType="end"/>
              </w:r>
            </w:p>
          </w:sdtContent>
        </w:sdt>
      </w:sdtContent>
    </w:sdt>
    <w:p w14:paraId="45A62A4D" w14:textId="77777777" w:rsidR="00CB66F3" w:rsidRDefault="00CB66F3" w:rsidP="00CB66F3"/>
    <w:p w14:paraId="45CB1BDF" w14:textId="77777777" w:rsidR="00CB66F3" w:rsidRDefault="00CB66F3" w:rsidP="00CB66F3"/>
    <w:p w14:paraId="399E2564" w14:textId="5905B72C" w:rsidR="00CB66F3" w:rsidRDefault="00CB66F3" w:rsidP="004310CF"/>
    <w:p w14:paraId="49BD324C" w14:textId="77777777" w:rsidR="00337D2B" w:rsidRDefault="00337D2B" w:rsidP="004310CF"/>
    <w:p w14:paraId="0D465A87" w14:textId="77777777" w:rsidR="00337D2B" w:rsidRDefault="00337D2B" w:rsidP="004310CF"/>
    <w:p w14:paraId="076A3579" w14:textId="77777777" w:rsidR="0061416D" w:rsidRDefault="0061416D" w:rsidP="004310CF"/>
    <w:sectPr w:rsidR="006141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3541"/>
    <w:multiLevelType w:val="hybridMultilevel"/>
    <w:tmpl w:val="844A9F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4822A4"/>
    <w:multiLevelType w:val="hybridMultilevel"/>
    <w:tmpl w:val="479EFA72"/>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 w15:restartNumberingAfterBreak="0">
    <w:nsid w:val="03394040"/>
    <w:multiLevelType w:val="hybridMultilevel"/>
    <w:tmpl w:val="C20602B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C50BC4"/>
    <w:multiLevelType w:val="hybridMultilevel"/>
    <w:tmpl w:val="18F25624"/>
    <w:lvl w:ilvl="0" w:tplc="08090001">
      <w:start w:val="1"/>
      <w:numFmt w:val="bullet"/>
      <w:lvlText w:val=""/>
      <w:lvlJc w:val="left"/>
      <w:pPr>
        <w:ind w:left="2210" w:hanging="360"/>
      </w:pPr>
      <w:rPr>
        <w:rFonts w:ascii="Symbol" w:hAnsi="Symbol" w:hint="default"/>
      </w:rPr>
    </w:lvl>
    <w:lvl w:ilvl="1" w:tplc="08090003" w:tentative="1">
      <w:start w:val="1"/>
      <w:numFmt w:val="bullet"/>
      <w:lvlText w:val="o"/>
      <w:lvlJc w:val="left"/>
      <w:pPr>
        <w:ind w:left="2930" w:hanging="360"/>
      </w:pPr>
      <w:rPr>
        <w:rFonts w:ascii="Courier New" w:hAnsi="Courier New" w:cs="Courier New" w:hint="default"/>
      </w:rPr>
    </w:lvl>
    <w:lvl w:ilvl="2" w:tplc="08090005" w:tentative="1">
      <w:start w:val="1"/>
      <w:numFmt w:val="bullet"/>
      <w:lvlText w:val=""/>
      <w:lvlJc w:val="left"/>
      <w:pPr>
        <w:ind w:left="3650" w:hanging="360"/>
      </w:pPr>
      <w:rPr>
        <w:rFonts w:ascii="Wingdings" w:hAnsi="Wingdings" w:hint="default"/>
      </w:rPr>
    </w:lvl>
    <w:lvl w:ilvl="3" w:tplc="08090001" w:tentative="1">
      <w:start w:val="1"/>
      <w:numFmt w:val="bullet"/>
      <w:lvlText w:val=""/>
      <w:lvlJc w:val="left"/>
      <w:pPr>
        <w:ind w:left="4370" w:hanging="360"/>
      </w:pPr>
      <w:rPr>
        <w:rFonts w:ascii="Symbol" w:hAnsi="Symbol" w:hint="default"/>
      </w:rPr>
    </w:lvl>
    <w:lvl w:ilvl="4" w:tplc="08090003" w:tentative="1">
      <w:start w:val="1"/>
      <w:numFmt w:val="bullet"/>
      <w:lvlText w:val="o"/>
      <w:lvlJc w:val="left"/>
      <w:pPr>
        <w:ind w:left="5090" w:hanging="360"/>
      </w:pPr>
      <w:rPr>
        <w:rFonts w:ascii="Courier New" w:hAnsi="Courier New" w:cs="Courier New" w:hint="default"/>
      </w:rPr>
    </w:lvl>
    <w:lvl w:ilvl="5" w:tplc="08090005" w:tentative="1">
      <w:start w:val="1"/>
      <w:numFmt w:val="bullet"/>
      <w:lvlText w:val=""/>
      <w:lvlJc w:val="left"/>
      <w:pPr>
        <w:ind w:left="5810" w:hanging="360"/>
      </w:pPr>
      <w:rPr>
        <w:rFonts w:ascii="Wingdings" w:hAnsi="Wingdings" w:hint="default"/>
      </w:rPr>
    </w:lvl>
    <w:lvl w:ilvl="6" w:tplc="08090001" w:tentative="1">
      <w:start w:val="1"/>
      <w:numFmt w:val="bullet"/>
      <w:lvlText w:val=""/>
      <w:lvlJc w:val="left"/>
      <w:pPr>
        <w:ind w:left="6530" w:hanging="360"/>
      </w:pPr>
      <w:rPr>
        <w:rFonts w:ascii="Symbol" w:hAnsi="Symbol" w:hint="default"/>
      </w:rPr>
    </w:lvl>
    <w:lvl w:ilvl="7" w:tplc="08090003" w:tentative="1">
      <w:start w:val="1"/>
      <w:numFmt w:val="bullet"/>
      <w:lvlText w:val="o"/>
      <w:lvlJc w:val="left"/>
      <w:pPr>
        <w:ind w:left="7250" w:hanging="360"/>
      </w:pPr>
      <w:rPr>
        <w:rFonts w:ascii="Courier New" w:hAnsi="Courier New" w:cs="Courier New" w:hint="default"/>
      </w:rPr>
    </w:lvl>
    <w:lvl w:ilvl="8" w:tplc="08090005" w:tentative="1">
      <w:start w:val="1"/>
      <w:numFmt w:val="bullet"/>
      <w:lvlText w:val=""/>
      <w:lvlJc w:val="left"/>
      <w:pPr>
        <w:ind w:left="7970" w:hanging="360"/>
      </w:pPr>
      <w:rPr>
        <w:rFonts w:ascii="Wingdings" w:hAnsi="Wingdings" w:hint="default"/>
      </w:rPr>
    </w:lvl>
  </w:abstractNum>
  <w:abstractNum w:abstractNumId="4" w15:restartNumberingAfterBreak="0">
    <w:nsid w:val="0A2844B6"/>
    <w:multiLevelType w:val="hybridMultilevel"/>
    <w:tmpl w:val="991AF1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7C932EB"/>
    <w:multiLevelType w:val="hybridMultilevel"/>
    <w:tmpl w:val="3A0A0656"/>
    <w:lvl w:ilvl="0" w:tplc="08090001">
      <w:start w:val="1"/>
      <w:numFmt w:val="bullet"/>
      <w:lvlText w:val=""/>
      <w:lvlJc w:val="left"/>
      <w:pPr>
        <w:ind w:left="1740" w:hanging="360"/>
      </w:pPr>
      <w:rPr>
        <w:rFonts w:ascii="Symbol" w:hAnsi="Symbol"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6" w15:restartNumberingAfterBreak="0">
    <w:nsid w:val="2C3C43AF"/>
    <w:multiLevelType w:val="hybridMultilevel"/>
    <w:tmpl w:val="A3684362"/>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7" w15:restartNumberingAfterBreak="0">
    <w:nsid w:val="2D88037B"/>
    <w:multiLevelType w:val="hybridMultilevel"/>
    <w:tmpl w:val="50FE7036"/>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8" w15:restartNumberingAfterBreak="0">
    <w:nsid w:val="3684122F"/>
    <w:multiLevelType w:val="hybridMultilevel"/>
    <w:tmpl w:val="96641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3F5D72"/>
    <w:multiLevelType w:val="hybridMultilevel"/>
    <w:tmpl w:val="570004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3C65643"/>
    <w:multiLevelType w:val="hybridMultilevel"/>
    <w:tmpl w:val="288C1108"/>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11" w15:restartNumberingAfterBreak="0">
    <w:nsid w:val="4C534930"/>
    <w:multiLevelType w:val="hybridMultilevel"/>
    <w:tmpl w:val="8154F3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FD5808"/>
    <w:multiLevelType w:val="hybridMultilevel"/>
    <w:tmpl w:val="A962C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EB6F1E"/>
    <w:multiLevelType w:val="hybridMultilevel"/>
    <w:tmpl w:val="391A1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9B2D09"/>
    <w:multiLevelType w:val="hybridMultilevel"/>
    <w:tmpl w:val="ECDEA1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747083A"/>
    <w:multiLevelType w:val="hybridMultilevel"/>
    <w:tmpl w:val="95BCD964"/>
    <w:lvl w:ilvl="0" w:tplc="08090001">
      <w:start w:val="1"/>
      <w:numFmt w:val="bullet"/>
      <w:lvlText w:val=""/>
      <w:lvlJc w:val="left"/>
      <w:pPr>
        <w:ind w:left="1550" w:hanging="360"/>
      </w:pPr>
      <w:rPr>
        <w:rFonts w:ascii="Symbol" w:hAnsi="Symbol" w:hint="default"/>
      </w:rPr>
    </w:lvl>
    <w:lvl w:ilvl="1" w:tplc="08090003" w:tentative="1">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6" w15:restartNumberingAfterBreak="0">
    <w:nsid w:val="59444306"/>
    <w:multiLevelType w:val="hybridMultilevel"/>
    <w:tmpl w:val="EA461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23D84"/>
    <w:multiLevelType w:val="hybridMultilevel"/>
    <w:tmpl w:val="3634B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481FA9"/>
    <w:multiLevelType w:val="hybridMultilevel"/>
    <w:tmpl w:val="A63CCE1A"/>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9" w15:restartNumberingAfterBreak="0">
    <w:nsid w:val="64392400"/>
    <w:multiLevelType w:val="hybridMultilevel"/>
    <w:tmpl w:val="6CB6F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3D3B13"/>
    <w:multiLevelType w:val="hybridMultilevel"/>
    <w:tmpl w:val="0FB29C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7201590"/>
    <w:multiLevelType w:val="hybridMultilevel"/>
    <w:tmpl w:val="48D6A0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7796A8F"/>
    <w:multiLevelType w:val="hybridMultilevel"/>
    <w:tmpl w:val="9E188300"/>
    <w:lvl w:ilvl="0" w:tplc="08090001">
      <w:start w:val="1"/>
      <w:numFmt w:val="bullet"/>
      <w:lvlText w:val=""/>
      <w:lvlJc w:val="left"/>
      <w:pPr>
        <w:ind w:left="1830" w:hanging="360"/>
      </w:pPr>
      <w:rPr>
        <w:rFonts w:ascii="Symbol" w:hAnsi="Symbol" w:hint="default"/>
      </w:rPr>
    </w:lvl>
    <w:lvl w:ilvl="1" w:tplc="08090003" w:tentative="1">
      <w:start w:val="1"/>
      <w:numFmt w:val="bullet"/>
      <w:lvlText w:val="o"/>
      <w:lvlJc w:val="left"/>
      <w:pPr>
        <w:ind w:left="2550" w:hanging="360"/>
      </w:pPr>
      <w:rPr>
        <w:rFonts w:ascii="Courier New" w:hAnsi="Courier New" w:cs="Courier New" w:hint="default"/>
      </w:rPr>
    </w:lvl>
    <w:lvl w:ilvl="2" w:tplc="08090005" w:tentative="1">
      <w:start w:val="1"/>
      <w:numFmt w:val="bullet"/>
      <w:lvlText w:val=""/>
      <w:lvlJc w:val="left"/>
      <w:pPr>
        <w:ind w:left="3270" w:hanging="360"/>
      </w:pPr>
      <w:rPr>
        <w:rFonts w:ascii="Wingdings" w:hAnsi="Wingdings" w:hint="default"/>
      </w:rPr>
    </w:lvl>
    <w:lvl w:ilvl="3" w:tplc="08090001" w:tentative="1">
      <w:start w:val="1"/>
      <w:numFmt w:val="bullet"/>
      <w:lvlText w:val=""/>
      <w:lvlJc w:val="left"/>
      <w:pPr>
        <w:ind w:left="3990" w:hanging="360"/>
      </w:pPr>
      <w:rPr>
        <w:rFonts w:ascii="Symbol" w:hAnsi="Symbol" w:hint="default"/>
      </w:rPr>
    </w:lvl>
    <w:lvl w:ilvl="4" w:tplc="08090003" w:tentative="1">
      <w:start w:val="1"/>
      <w:numFmt w:val="bullet"/>
      <w:lvlText w:val="o"/>
      <w:lvlJc w:val="left"/>
      <w:pPr>
        <w:ind w:left="4710" w:hanging="360"/>
      </w:pPr>
      <w:rPr>
        <w:rFonts w:ascii="Courier New" w:hAnsi="Courier New" w:cs="Courier New" w:hint="default"/>
      </w:rPr>
    </w:lvl>
    <w:lvl w:ilvl="5" w:tplc="08090005" w:tentative="1">
      <w:start w:val="1"/>
      <w:numFmt w:val="bullet"/>
      <w:lvlText w:val=""/>
      <w:lvlJc w:val="left"/>
      <w:pPr>
        <w:ind w:left="5430" w:hanging="360"/>
      </w:pPr>
      <w:rPr>
        <w:rFonts w:ascii="Wingdings" w:hAnsi="Wingdings" w:hint="default"/>
      </w:rPr>
    </w:lvl>
    <w:lvl w:ilvl="6" w:tplc="08090001" w:tentative="1">
      <w:start w:val="1"/>
      <w:numFmt w:val="bullet"/>
      <w:lvlText w:val=""/>
      <w:lvlJc w:val="left"/>
      <w:pPr>
        <w:ind w:left="6150" w:hanging="360"/>
      </w:pPr>
      <w:rPr>
        <w:rFonts w:ascii="Symbol" w:hAnsi="Symbol" w:hint="default"/>
      </w:rPr>
    </w:lvl>
    <w:lvl w:ilvl="7" w:tplc="08090003" w:tentative="1">
      <w:start w:val="1"/>
      <w:numFmt w:val="bullet"/>
      <w:lvlText w:val="o"/>
      <w:lvlJc w:val="left"/>
      <w:pPr>
        <w:ind w:left="6870" w:hanging="360"/>
      </w:pPr>
      <w:rPr>
        <w:rFonts w:ascii="Courier New" w:hAnsi="Courier New" w:cs="Courier New" w:hint="default"/>
      </w:rPr>
    </w:lvl>
    <w:lvl w:ilvl="8" w:tplc="08090005" w:tentative="1">
      <w:start w:val="1"/>
      <w:numFmt w:val="bullet"/>
      <w:lvlText w:val=""/>
      <w:lvlJc w:val="left"/>
      <w:pPr>
        <w:ind w:left="7590" w:hanging="360"/>
      </w:pPr>
      <w:rPr>
        <w:rFonts w:ascii="Wingdings" w:hAnsi="Wingdings" w:hint="default"/>
      </w:rPr>
    </w:lvl>
  </w:abstractNum>
  <w:num w:numId="1" w16cid:durableId="891386466">
    <w:abstractNumId w:val="2"/>
  </w:num>
  <w:num w:numId="2" w16cid:durableId="626740400">
    <w:abstractNumId w:val="19"/>
  </w:num>
  <w:num w:numId="3" w16cid:durableId="1709837362">
    <w:abstractNumId w:val="17"/>
  </w:num>
  <w:num w:numId="4" w16cid:durableId="1024212547">
    <w:abstractNumId w:val="12"/>
  </w:num>
  <w:num w:numId="5" w16cid:durableId="1163206145">
    <w:abstractNumId w:val="14"/>
  </w:num>
  <w:num w:numId="6" w16cid:durableId="628974386">
    <w:abstractNumId w:val="8"/>
  </w:num>
  <w:num w:numId="7" w16cid:durableId="998464123">
    <w:abstractNumId w:val="22"/>
  </w:num>
  <w:num w:numId="8" w16cid:durableId="140578770">
    <w:abstractNumId w:val="5"/>
  </w:num>
  <w:num w:numId="9" w16cid:durableId="171141738">
    <w:abstractNumId w:val="10"/>
  </w:num>
  <w:num w:numId="10" w16cid:durableId="1527055833">
    <w:abstractNumId w:val="0"/>
  </w:num>
  <w:num w:numId="11" w16cid:durableId="1511942332">
    <w:abstractNumId w:val="9"/>
  </w:num>
  <w:num w:numId="12" w16cid:durableId="1514223181">
    <w:abstractNumId w:val="16"/>
  </w:num>
  <w:num w:numId="13" w16cid:durableId="981933352">
    <w:abstractNumId w:val="7"/>
  </w:num>
  <w:num w:numId="14" w16cid:durableId="1057052257">
    <w:abstractNumId w:val="4"/>
  </w:num>
  <w:num w:numId="15" w16cid:durableId="1799562964">
    <w:abstractNumId w:val="13"/>
  </w:num>
  <w:num w:numId="16" w16cid:durableId="73598182">
    <w:abstractNumId w:val="6"/>
  </w:num>
  <w:num w:numId="17" w16cid:durableId="763301348">
    <w:abstractNumId w:val="3"/>
  </w:num>
  <w:num w:numId="18" w16cid:durableId="1180974140">
    <w:abstractNumId w:val="1"/>
  </w:num>
  <w:num w:numId="19" w16cid:durableId="1968470416">
    <w:abstractNumId w:val="21"/>
  </w:num>
  <w:num w:numId="20" w16cid:durableId="478302405">
    <w:abstractNumId w:val="18"/>
  </w:num>
  <w:num w:numId="21" w16cid:durableId="76563429">
    <w:abstractNumId w:val="20"/>
  </w:num>
  <w:num w:numId="22" w16cid:durableId="1536582060">
    <w:abstractNumId w:val="15"/>
  </w:num>
  <w:num w:numId="23" w16cid:durableId="710503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43F"/>
    <w:rsid w:val="00005934"/>
    <w:rsid w:val="000146CC"/>
    <w:rsid w:val="00016713"/>
    <w:rsid w:val="00042ECA"/>
    <w:rsid w:val="00071D0D"/>
    <w:rsid w:val="00077F77"/>
    <w:rsid w:val="00092692"/>
    <w:rsid w:val="000952DC"/>
    <w:rsid w:val="000A4BC4"/>
    <w:rsid w:val="000C61C9"/>
    <w:rsid w:val="000E2152"/>
    <w:rsid w:val="000F4CB2"/>
    <w:rsid w:val="00111B11"/>
    <w:rsid w:val="00140553"/>
    <w:rsid w:val="00164533"/>
    <w:rsid w:val="001941CE"/>
    <w:rsid w:val="001A0044"/>
    <w:rsid w:val="001C3C17"/>
    <w:rsid w:val="001C6E02"/>
    <w:rsid w:val="001C78A9"/>
    <w:rsid w:val="001D0E87"/>
    <w:rsid w:val="001D7911"/>
    <w:rsid w:val="001E38D2"/>
    <w:rsid w:val="00201C3A"/>
    <w:rsid w:val="0020652F"/>
    <w:rsid w:val="00230FD7"/>
    <w:rsid w:val="00247852"/>
    <w:rsid w:val="0024788F"/>
    <w:rsid w:val="00273492"/>
    <w:rsid w:val="0027443F"/>
    <w:rsid w:val="002D0B8E"/>
    <w:rsid w:val="002D3A36"/>
    <w:rsid w:val="003039FD"/>
    <w:rsid w:val="00304FDC"/>
    <w:rsid w:val="00307191"/>
    <w:rsid w:val="00312CAB"/>
    <w:rsid w:val="003301ED"/>
    <w:rsid w:val="00334B0A"/>
    <w:rsid w:val="00337D2B"/>
    <w:rsid w:val="00343241"/>
    <w:rsid w:val="003457C4"/>
    <w:rsid w:val="0035786D"/>
    <w:rsid w:val="00381288"/>
    <w:rsid w:val="00386DD5"/>
    <w:rsid w:val="003B2CE1"/>
    <w:rsid w:val="003F4343"/>
    <w:rsid w:val="00400586"/>
    <w:rsid w:val="00422D27"/>
    <w:rsid w:val="004310CF"/>
    <w:rsid w:val="004503A9"/>
    <w:rsid w:val="00452F32"/>
    <w:rsid w:val="00453C51"/>
    <w:rsid w:val="004726D1"/>
    <w:rsid w:val="00475A94"/>
    <w:rsid w:val="00477F69"/>
    <w:rsid w:val="0048506B"/>
    <w:rsid w:val="004F1389"/>
    <w:rsid w:val="00525B64"/>
    <w:rsid w:val="005415ED"/>
    <w:rsid w:val="005B60AF"/>
    <w:rsid w:val="005C3F6D"/>
    <w:rsid w:val="0061416D"/>
    <w:rsid w:val="0062413A"/>
    <w:rsid w:val="00640E1D"/>
    <w:rsid w:val="00683E68"/>
    <w:rsid w:val="0069065B"/>
    <w:rsid w:val="006A2455"/>
    <w:rsid w:val="006B21D8"/>
    <w:rsid w:val="006D7947"/>
    <w:rsid w:val="006E300D"/>
    <w:rsid w:val="006F3CEF"/>
    <w:rsid w:val="006F66C4"/>
    <w:rsid w:val="00700475"/>
    <w:rsid w:val="007047A4"/>
    <w:rsid w:val="0071196F"/>
    <w:rsid w:val="00726134"/>
    <w:rsid w:val="007268B0"/>
    <w:rsid w:val="00744CF0"/>
    <w:rsid w:val="00756CEC"/>
    <w:rsid w:val="00765246"/>
    <w:rsid w:val="00766076"/>
    <w:rsid w:val="00767D6E"/>
    <w:rsid w:val="007717DF"/>
    <w:rsid w:val="00783E2F"/>
    <w:rsid w:val="007A4746"/>
    <w:rsid w:val="007A70B0"/>
    <w:rsid w:val="007B2AAF"/>
    <w:rsid w:val="007B3302"/>
    <w:rsid w:val="007C1E01"/>
    <w:rsid w:val="007E18DE"/>
    <w:rsid w:val="0082048C"/>
    <w:rsid w:val="008361FB"/>
    <w:rsid w:val="00836588"/>
    <w:rsid w:val="0083702A"/>
    <w:rsid w:val="008508DE"/>
    <w:rsid w:val="008565BE"/>
    <w:rsid w:val="008B32E6"/>
    <w:rsid w:val="008B60E5"/>
    <w:rsid w:val="008B614B"/>
    <w:rsid w:val="008C020F"/>
    <w:rsid w:val="008D7AA8"/>
    <w:rsid w:val="008E527B"/>
    <w:rsid w:val="00976A33"/>
    <w:rsid w:val="00980A48"/>
    <w:rsid w:val="00986FF9"/>
    <w:rsid w:val="00994573"/>
    <w:rsid w:val="00995E63"/>
    <w:rsid w:val="009962E8"/>
    <w:rsid w:val="009A0D29"/>
    <w:rsid w:val="009A2637"/>
    <w:rsid w:val="009A2ADC"/>
    <w:rsid w:val="009C7441"/>
    <w:rsid w:val="009E38AE"/>
    <w:rsid w:val="009F404B"/>
    <w:rsid w:val="00A01710"/>
    <w:rsid w:val="00A14279"/>
    <w:rsid w:val="00A31783"/>
    <w:rsid w:val="00A51430"/>
    <w:rsid w:val="00A52068"/>
    <w:rsid w:val="00A63FAB"/>
    <w:rsid w:val="00A73C2C"/>
    <w:rsid w:val="00AA233B"/>
    <w:rsid w:val="00AB07F5"/>
    <w:rsid w:val="00AB2ED3"/>
    <w:rsid w:val="00AD397B"/>
    <w:rsid w:val="00AE01F4"/>
    <w:rsid w:val="00AF385E"/>
    <w:rsid w:val="00B50BE3"/>
    <w:rsid w:val="00B7314C"/>
    <w:rsid w:val="00B73AFC"/>
    <w:rsid w:val="00B8473C"/>
    <w:rsid w:val="00B91F7E"/>
    <w:rsid w:val="00B92F65"/>
    <w:rsid w:val="00BD1902"/>
    <w:rsid w:val="00BE6BB2"/>
    <w:rsid w:val="00BF77FD"/>
    <w:rsid w:val="00C03CDE"/>
    <w:rsid w:val="00C03F42"/>
    <w:rsid w:val="00C122DC"/>
    <w:rsid w:val="00C57683"/>
    <w:rsid w:val="00C67BC9"/>
    <w:rsid w:val="00C801EC"/>
    <w:rsid w:val="00C961AB"/>
    <w:rsid w:val="00CA4D52"/>
    <w:rsid w:val="00CA5154"/>
    <w:rsid w:val="00CA7468"/>
    <w:rsid w:val="00CB66F3"/>
    <w:rsid w:val="00CC527C"/>
    <w:rsid w:val="00CD7E7E"/>
    <w:rsid w:val="00D866C1"/>
    <w:rsid w:val="00D90358"/>
    <w:rsid w:val="00D9115A"/>
    <w:rsid w:val="00DB45D3"/>
    <w:rsid w:val="00DC377F"/>
    <w:rsid w:val="00DF32D4"/>
    <w:rsid w:val="00E05527"/>
    <w:rsid w:val="00E2091A"/>
    <w:rsid w:val="00E25066"/>
    <w:rsid w:val="00E546B0"/>
    <w:rsid w:val="00E642CD"/>
    <w:rsid w:val="00E72B1B"/>
    <w:rsid w:val="00EA26FD"/>
    <w:rsid w:val="00EA3138"/>
    <w:rsid w:val="00EA4D0A"/>
    <w:rsid w:val="00EE496E"/>
    <w:rsid w:val="00F27BBF"/>
    <w:rsid w:val="00F3185B"/>
    <w:rsid w:val="00F36175"/>
    <w:rsid w:val="00F3661B"/>
    <w:rsid w:val="00F422DE"/>
    <w:rsid w:val="00F430B3"/>
    <w:rsid w:val="00F46E5C"/>
    <w:rsid w:val="00FA157E"/>
    <w:rsid w:val="00FB051C"/>
    <w:rsid w:val="00FF6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9DDBFCA"/>
  <w15:chartTrackingRefBased/>
  <w15:docId w15:val="{B2177559-0926-4016-A0BC-0715A1D63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4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44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44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44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44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44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4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4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4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4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44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44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4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44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44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4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4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43F"/>
    <w:rPr>
      <w:rFonts w:eastAsiaTheme="majorEastAsia" w:cstheme="majorBidi"/>
      <w:color w:val="272727" w:themeColor="text1" w:themeTint="D8"/>
    </w:rPr>
  </w:style>
  <w:style w:type="paragraph" w:styleId="Title">
    <w:name w:val="Title"/>
    <w:basedOn w:val="Normal"/>
    <w:next w:val="Normal"/>
    <w:link w:val="TitleChar"/>
    <w:uiPriority w:val="10"/>
    <w:qFormat/>
    <w:rsid w:val="002744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4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4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4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43F"/>
    <w:pPr>
      <w:spacing w:before="160"/>
      <w:jc w:val="center"/>
    </w:pPr>
    <w:rPr>
      <w:i/>
      <w:iCs/>
      <w:color w:val="404040" w:themeColor="text1" w:themeTint="BF"/>
    </w:rPr>
  </w:style>
  <w:style w:type="character" w:customStyle="1" w:styleId="QuoteChar">
    <w:name w:val="Quote Char"/>
    <w:basedOn w:val="DefaultParagraphFont"/>
    <w:link w:val="Quote"/>
    <w:uiPriority w:val="29"/>
    <w:rsid w:val="0027443F"/>
    <w:rPr>
      <w:i/>
      <w:iCs/>
      <w:color w:val="404040" w:themeColor="text1" w:themeTint="BF"/>
    </w:rPr>
  </w:style>
  <w:style w:type="paragraph" w:styleId="ListParagraph">
    <w:name w:val="List Paragraph"/>
    <w:basedOn w:val="Normal"/>
    <w:uiPriority w:val="34"/>
    <w:qFormat/>
    <w:rsid w:val="0027443F"/>
    <w:pPr>
      <w:ind w:left="720"/>
      <w:contextualSpacing/>
    </w:pPr>
  </w:style>
  <w:style w:type="character" w:styleId="IntenseEmphasis">
    <w:name w:val="Intense Emphasis"/>
    <w:basedOn w:val="DefaultParagraphFont"/>
    <w:uiPriority w:val="21"/>
    <w:qFormat/>
    <w:rsid w:val="0027443F"/>
    <w:rPr>
      <w:i/>
      <w:iCs/>
      <w:color w:val="0F4761" w:themeColor="accent1" w:themeShade="BF"/>
    </w:rPr>
  </w:style>
  <w:style w:type="paragraph" w:styleId="IntenseQuote">
    <w:name w:val="Intense Quote"/>
    <w:basedOn w:val="Normal"/>
    <w:next w:val="Normal"/>
    <w:link w:val="IntenseQuoteChar"/>
    <w:uiPriority w:val="30"/>
    <w:qFormat/>
    <w:rsid w:val="002744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443F"/>
    <w:rPr>
      <w:i/>
      <w:iCs/>
      <w:color w:val="0F4761" w:themeColor="accent1" w:themeShade="BF"/>
    </w:rPr>
  </w:style>
  <w:style w:type="character" w:styleId="IntenseReference">
    <w:name w:val="Intense Reference"/>
    <w:basedOn w:val="DefaultParagraphFont"/>
    <w:uiPriority w:val="32"/>
    <w:qFormat/>
    <w:rsid w:val="0027443F"/>
    <w:rPr>
      <w:b/>
      <w:bCs/>
      <w:smallCaps/>
      <w:color w:val="0F4761" w:themeColor="accent1" w:themeShade="BF"/>
      <w:spacing w:val="5"/>
    </w:rPr>
  </w:style>
  <w:style w:type="character" w:styleId="Hyperlink">
    <w:name w:val="Hyperlink"/>
    <w:basedOn w:val="DefaultParagraphFont"/>
    <w:uiPriority w:val="99"/>
    <w:unhideWhenUsed/>
    <w:rsid w:val="00477F69"/>
    <w:rPr>
      <w:color w:val="467886" w:themeColor="hyperlink"/>
      <w:u w:val="single"/>
    </w:rPr>
  </w:style>
  <w:style w:type="character" w:styleId="UnresolvedMention">
    <w:name w:val="Unresolved Mention"/>
    <w:basedOn w:val="DefaultParagraphFont"/>
    <w:uiPriority w:val="99"/>
    <w:semiHidden/>
    <w:unhideWhenUsed/>
    <w:rsid w:val="00477F69"/>
    <w:rPr>
      <w:color w:val="605E5C"/>
      <w:shd w:val="clear" w:color="auto" w:fill="E1DFDD"/>
    </w:rPr>
  </w:style>
  <w:style w:type="paragraph" w:styleId="TOCHeading">
    <w:name w:val="TOC Heading"/>
    <w:basedOn w:val="Heading1"/>
    <w:next w:val="Normal"/>
    <w:uiPriority w:val="39"/>
    <w:unhideWhenUsed/>
    <w:qFormat/>
    <w:rsid w:val="00CB66F3"/>
    <w:pPr>
      <w:spacing w:before="240" w:after="0" w:line="259" w:lineRule="auto"/>
      <w:outlineLvl w:val="9"/>
    </w:pPr>
    <w:rPr>
      <w:kern w:val="0"/>
      <w:sz w:val="32"/>
      <w:szCs w:val="32"/>
      <w:lang w:val="en-US"/>
      <w14:ligatures w14:val="none"/>
    </w:rPr>
  </w:style>
  <w:style w:type="paragraph" w:styleId="Bibliography">
    <w:name w:val="Bibliography"/>
    <w:basedOn w:val="Normal"/>
    <w:next w:val="Normal"/>
    <w:uiPriority w:val="37"/>
    <w:unhideWhenUsed/>
    <w:rsid w:val="00CB6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8651">
      <w:bodyDiv w:val="1"/>
      <w:marLeft w:val="0"/>
      <w:marRight w:val="0"/>
      <w:marTop w:val="0"/>
      <w:marBottom w:val="0"/>
      <w:divBdr>
        <w:top w:val="none" w:sz="0" w:space="0" w:color="auto"/>
        <w:left w:val="none" w:sz="0" w:space="0" w:color="auto"/>
        <w:bottom w:val="none" w:sz="0" w:space="0" w:color="auto"/>
        <w:right w:val="none" w:sz="0" w:space="0" w:color="auto"/>
      </w:divBdr>
    </w:div>
    <w:div w:id="142240264">
      <w:bodyDiv w:val="1"/>
      <w:marLeft w:val="0"/>
      <w:marRight w:val="0"/>
      <w:marTop w:val="0"/>
      <w:marBottom w:val="0"/>
      <w:divBdr>
        <w:top w:val="none" w:sz="0" w:space="0" w:color="auto"/>
        <w:left w:val="none" w:sz="0" w:space="0" w:color="auto"/>
        <w:bottom w:val="none" w:sz="0" w:space="0" w:color="auto"/>
        <w:right w:val="none" w:sz="0" w:space="0" w:color="auto"/>
      </w:divBdr>
    </w:div>
    <w:div w:id="157889213">
      <w:bodyDiv w:val="1"/>
      <w:marLeft w:val="0"/>
      <w:marRight w:val="0"/>
      <w:marTop w:val="0"/>
      <w:marBottom w:val="0"/>
      <w:divBdr>
        <w:top w:val="none" w:sz="0" w:space="0" w:color="auto"/>
        <w:left w:val="none" w:sz="0" w:space="0" w:color="auto"/>
        <w:bottom w:val="none" w:sz="0" w:space="0" w:color="auto"/>
        <w:right w:val="none" w:sz="0" w:space="0" w:color="auto"/>
      </w:divBdr>
    </w:div>
    <w:div w:id="278532861">
      <w:bodyDiv w:val="1"/>
      <w:marLeft w:val="0"/>
      <w:marRight w:val="0"/>
      <w:marTop w:val="0"/>
      <w:marBottom w:val="0"/>
      <w:divBdr>
        <w:top w:val="none" w:sz="0" w:space="0" w:color="auto"/>
        <w:left w:val="none" w:sz="0" w:space="0" w:color="auto"/>
        <w:bottom w:val="none" w:sz="0" w:space="0" w:color="auto"/>
        <w:right w:val="none" w:sz="0" w:space="0" w:color="auto"/>
      </w:divBdr>
    </w:div>
    <w:div w:id="296956040">
      <w:bodyDiv w:val="1"/>
      <w:marLeft w:val="0"/>
      <w:marRight w:val="0"/>
      <w:marTop w:val="0"/>
      <w:marBottom w:val="0"/>
      <w:divBdr>
        <w:top w:val="none" w:sz="0" w:space="0" w:color="auto"/>
        <w:left w:val="none" w:sz="0" w:space="0" w:color="auto"/>
        <w:bottom w:val="none" w:sz="0" w:space="0" w:color="auto"/>
        <w:right w:val="none" w:sz="0" w:space="0" w:color="auto"/>
      </w:divBdr>
    </w:div>
    <w:div w:id="387729969">
      <w:bodyDiv w:val="1"/>
      <w:marLeft w:val="0"/>
      <w:marRight w:val="0"/>
      <w:marTop w:val="0"/>
      <w:marBottom w:val="0"/>
      <w:divBdr>
        <w:top w:val="none" w:sz="0" w:space="0" w:color="auto"/>
        <w:left w:val="none" w:sz="0" w:space="0" w:color="auto"/>
        <w:bottom w:val="none" w:sz="0" w:space="0" w:color="auto"/>
        <w:right w:val="none" w:sz="0" w:space="0" w:color="auto"/>
      </w:divBdr>
    </w:div>
    <w:div w:id="687636097">
      <w:bodyDiv w:val="1"/>
      <w:marLeft w:val="0"/>
      <w:marRight w:val="0"/>
      <w:marTop w:val="0"/>
      <w:marBottom w:val="0"/>
      <w:divBdr>
        <w:top w:val="none" w:sz="0" w:space="0" w:color="auto"/>
        <w:left w:val="none" w:sz="0" w:space="0" w:color="auto"/>
        <w:bottom w:val="none" w:sz="0" w:space="0" w:color="auto"/>
        <w:right w:val="none" w:sz="0" w:space="0" w:color="auto"/>
      </w:divBdr>
    </w:div>
    <w:div w:id="770659741">
      <w:bodyDiv w:val="1"/>
      <w:marLeft w:val="0"/>
      <w:marRight w:val="0"/>
      <w:marTop w:val="0"/>
      <w:marBottom w:val="0"/>
      <w:divBdr>
        <w:top w:val="none" w:sz="0" w:space="0" w:color="auto"/>
        <w:left w:val="none" w:sz="0" w:space="0" w:color="auto"/>
        <w:bottom w:val="none" w:sz="0" w:space="0" w:color="auto"/>
        <w:right w:val="none" w:sz="0" w:space="0" w:color="auto"/>
      </w:divBdr>
    </w:div>
    <w:div w:id="913471954">
      <w:bodyDiv w:val="1"/>
      <w:marLeft w:val="0"/>
      <w:marRight w:val="0"/>
      <w:marTop w:val="0"/>
      <w:marBottom w:val="0"/>
      <w:divBdr>
        <w:top w:val="none" w:sz="0" w:space="0" w:color="auto"/>
        <w:left w:val="none" w:sz="0" w:space="0" w:color="auto"/>
        <w:bottom w:val="none" w:sz="0" w:space="0" w:color="auto"/>
        <w:right w:val="none" w:sz="0" w:space="0" w:color="auto"/>
      </w:divBdr>
    </w:div>
    <w:div w:id="1075858069">
      <w:bodyDiv w:val="1"/>
      <w:marLeft w:val="0"/>
      <w:marRight w:val="0"/>
      <w:marTop w:val="0"/>
      <w:marBottom w:val="0"/>
      <w:divBdr>
        <w:top w:val="none" w:sz="0" w:space="0" w:color="auto"/>
        <w:left w:val="none" w:sz="0" w:space="0" w:color="auto"/>
        <w:bottom w:val="none" w:sz="0" w:space="0" w:color="auto"/>
        <w:right w:val="none" w:sz="0" w:space="0" w:color="auto"/>
      </w:divBdr>
    </w:div>
    <w:div w:id="1288774515">
      <w:bodyDiv w:val="1"/>
      <w:marLeft w:val="0"/>
      <w:marRight w:val="0"/>
      <w:marTop w:val="0"/>
      <w:marBottom w:val="0"/>
      <w:divBdr>
        <w:top w:val="none" w:sz="0" w:space="0" w:color="auto"/>
        <w:left w:val="none" w:sz="0" w:space="0" w:color="auto"/>
        <w:bottom w:val="none" w:sz="0" w:space="0" w:color="auto"/>
        <w:right w:val="none" w:sz="0" w:space="0" w:color="auto"/>
      </w:divBdr>
    </w:div>
    <w:div w:id="1517497460">
      <w:bodyDiv w:val="1"/>
      <w:marLeft w:val="0"/>
      <w:marRight w:val="0"/>
      <w:marTop w:val="0"/>
      <w:marBottom w:val="0"/>
      <w:divBdr>
        <w:top w:val="none" w:sz="0" w:space="0" w:color="auto"/>
        <w:left w:val="none" w:sz="0" w:space="0" w:color="auto"/>
        <w:bottom w:val="none" w:sz="0" w:space="0" w:color="auto"/>
        <w:right w:val="none" w:sz="0" w:space="0" w:color="auto"/>
      </w:divBdr>
    </w:div>
    <w:div w:id="1802384857">
      <w:bodyDiv w:val="1"/>
      <w:marLeft w:val="0"/>
      <w:marRight w:val="0"/>
      <w:marTop w:val="0"/>
      <w:marBottom w:val="0"/>
      <w:divBdr>
        <w:top w:val="none" w:sz="0" w:space="0" w:color="auto"/>
        <w:left w:val="none" w:sz="0" w:space="0" w:color="auto"/>
        <w:bottom w:val="none" w:sz="0" w:space="0" w:color="auto"/>
        <w:right w:val="none" w:sz="0" w:space="0" w:color="auto"/>
      </w:divBdr>
    </w:div>
    <w:div w:id="1888688094">
      <w:bodyDiv w:val="1"/>
      <w:marLeft w:val="0"/>
      <w:marRight w:val="0"/>
      <w:marTop w:val="0"/>
      <w:marBottom w:val="0"/>
      <w:divBdr>
        <w:top w:val="none" w:sz="0" w:space="0" w:color="auto"/>
        <w:left w:val="none" w:sz="0" w:space="0" w:color="auto"/>
        <w:bottom w:val="none" w:sz="0" w:space="0" w:color="auto"/>
        <w:right w:val="none" w:sz="0" w:space="0" w:color="auto"/>
      </w:divBdr>
    </w:div>
    <w:div w:id="1898012908">
      <w:bodyDiv w:val="1"/>
      <w:marLeft w:val="0"/>
      <w:marRight w:val="0"/>
      <w:marTop w:val="0"/>
      <w:marBottom w:val="0"/>
      <w:divBdr>
        <w:top w:val="none" w:sz="0" w:space="0" w:color="auto"/>
        <w:left w:val="none" w:sz="0" w:space="0" w:color="auto"/>
        <w:bottom w:val="none" w:sz="0" w:space="0" w:color="auto"/>
        <w:right w:val="none" w:sz="0" w:space="0" w:color="auto"/>
      </w:divBdr>
    </w:div>
    <w:div w:id="192094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wm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9" ma:contentTypeDescription="Create a new document." ma:contentTypeScope="" ma:versionID="0c68ea6a290a1e6c46f464e6697469c1">
  <xsd:schema xmlns:xsd="http://www.w3.org/2001/XMLSchema" xmlns:xs="http://www.w3.org/2001/XMLSchema" xmlns:p="http://schemas.microsoft.com/office/2006/metadata/properties" xmlns:ns3="80ad0dd2-2cb0-44fb-bfff-af5123703117" targetNamespace="http://schemas.microsoft.com/office/2006/metadata/properties" ma:root="true" ma:fieldsID="38b90319eb1e99089526ff46600541dd"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Lot22</b:Tag>
    <b:SourceType>Book</b:SourceType>
    <b:Guid>{FAAF130E-2FF8-43E0-9DFA-4C3581F6B565}</b:Guid>
    <b:Author>
      <b:Author>
        <b:NameList>
          <b:Person>
            <b:Last>Lotero Alvarez</b:Last>
            <b:First>L.,</b:First>
            <b:Middle>Botero Montoya,L., Calle D'Alleman,J., &amp; Klocke. S.</b:Middle>
          </b:Person>
        </b:NameList>
      </b:Author>
    </b:Author>
    <b:Title>Bike Sharing Systems and the Collaborative Economy:A</b:Title>
    <b:Year>2022</b:Year>
    <b:RefOrder>1</b:RefOrder>
  </b:Source>
  <b:Source>
    <b:Tag>Lme25</b:Tag>
    <b:SourceType>JournalArticle</b:SourceType>
    <b:Guid>{1D1D48B5-591E-419E-8588-3AFB62CFAA68}</b:Guid>
    <b:Author>
      <b:Author>
        <b:NameList>
          <b:Person>
            <b:Last>Lmebo</b:Last>
            <b:First>M.,</b:First>
            <b:Middle>Juozaitiene, R., Vinciotti, V., &amp; Wit, E</b:Middle>
          </b:Person>
        </b:NameList>
      </b:Author>
    </b:Author>
    <b:Title>Relational event models with global covariates: an application to bike sharing</b:Title>
    <b:JournalName>Journal of the royal statistical society</b:JournalName>
    <b:Year>2025</b:Year>
    <b:RefOrder>2</b:RefOrder>
  </b:Source>
  <b:Source>
    <b:Tag>Bil21</b:Tag>
    <b:SourceType>JournalArticle</b:SourceType>
    <b:Guid>{F301DAC9-14C0-48C9-BA04-1D594E94552C}</b:Guid>
    <b:Author>
      <b:Author>
        <b:NameList>
          <b:Person>
            <b:Last>Billhardt</b:Last>
            <b:First>H.,</b:First>
            <b:Middle>Fernandez, A., &amp; Ossowski, S.</b:Middle>
          </b:Person>
        </b:NameList>
      </b:Author>
    </b:Author>
    <b:Title>Recommendations for renting bikes in bike sharing systems</b:Title>
    <b:JournalName>Applied Sciences</b:JournalName>
    <b:Year>2021</b:Year>
    <b:RefOrder>3</b:RefOrder>
  </b:Source>
  <b:Source>
    <b:Tag>Bic25</b:Tag>
    <b:SourceType>Report</b:SourceType>
    <b:Guid>{222A30F3-40B8-42E3-9F8E-375819C8595A}</b:Guid>
    <b:Title>Bicycle Sharing Market Size &amp; Share</b:Title>
    <b:Year>2025</b:Year>
    <b:RefOrder>4</b:RefOrder>
  </b:Source>
  <b:Source>
    <b:Tag>Con151</b:Tag>
    <b:SourceType>JournalArticle</b:SourceType>
    <b:Guid>{BD08024F-EE5D-41F4-95A2-BBB9B23A3AC5}</b:Guid>
    <b:Title>Database Systems</b:Title>
    <b:Year>2015</b:Year>
    <b:Author>
      <b:Author>
        <b:NameList>
          <b:Person>
            <b:Last>Connolly</b:Last>
            <b:First>T.</b:First>
            <b:Middle>&amp; Begg, C</b:Middle>
          </b:Person>
        </b:NameList>
      </b:Author>
    </b:Author>
    <b:JournalName>A practical Approach to design, implentation, and management. Pearson</b:JournalName>
    <b:RefOrder>5</b:RefOrder>
  </b:Source>
  <b:Source>
    <b:Tag>Mor25</b:Tag>
    <b:SourceType>Report</b:SourceType>
    <b:Guid>{2A60ED17-C302-4C42-BCAF-4195AEFEA9B0}</b:Guid>
    <b:Title>Bike Sharing Market-Trends, share &amp; growth</b:Title>
    <b:Year>2025</b:Year>
    <b:Author>
      <b:Author>
        <b:NameList>
          <b:Person>
            <b:Last>intelligence</b:Last>
            <b:First>Mordor</b:First>
          </b:Person>
        </b:NameList>
      </b:Author>
    </b:Author>
    <b:RefOrder>6</b:RefOrder>
  </b:Source>
  <b:Source>
    <b:Tag>Elm16</b:Tag>
    <b:SourceType>BookSection</b:SourceType>
    <b:Guid>{880AB591-322B-4A6F-B840-D424F5995166}</b:Guid>
    <b:Title>Fundamentals of Datebase Systems</b:Title>
    <b:Year>2016</b:Year>
    <b:Author>
      <b:Author>
        <b:NameList>
          <b:Person>
            <b:Last>Elmasri</b:Last>
            <b:First>R.</b:First>
            <b:Middle>&amp; Navathe, S.</b:Middle>
          </b:Person>
        </b:NameList>
      </b:Author>
    </b:Author>
    <b:BookTitle>Pearson</b:BookTitle>
    <b:RefOrder>7</b:RefOrder>
  </b:Source>
  <b:Source>
    <b:Tag>Dat04</b:Tag>
    <b:SourceType>BookSection</b:SourceType>
    <b:Guid>{A14624F6-FA5B-47AB-943A-3E7D8C66803C}</b:Guid>
    <b:Author>
      <b:Author>
        <b:NameList>
          <b:Person>
            <b:Last>Date</b:Last>
            <b:First>C.</b:First>
            <b:Middle>J.</b:Middle>
          </b:Person>
        </b:NameList>
      </b:Author>
    </b:Author>
    <b:Title>An introduction to Database Systems</b:Title>
    <b:Year>2004</b:Year>
    <b:RefOrder>8</b:RefOrder>
  </b:Source>
</b:Sources>
</file>

<file path=customXml/itemProps1.xml><?xml version="1.0" encoding="utf-8"?>
<ds:datastoreItem xmlns:ds="http://schemas.openxmlformats.org/officeDocument/2006/customXml" ds:itemID="{082C8643-AD97-4D36-856F-F4AAC2801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022325-704E-467F-8811-EEF94E4355F9}">
  <ds:schemaRefs>
    <ds:schemaRef ds:uri="http://schemas.microsoft.com/sharepoint/v3/contenttype/forms"/>
  </ds:schemaRefs>
</ds:datastoreItem>
</file>

<file path=customXml/itemProps3.xml><?xml version="1.0" encoding="utf-8"?>
<ds:datastoreItem xmlns:ds="http://schemas.openxmlformats.org/officeDocument/2006/customXml" ds:itemID="{4E2A82E0-86BC-4DC0-8158-50F0DC513B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F7AA7D-3232-47A6-8D5A-E3E01CD3E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13</Pages>
  <Words>2495</Words>
  <Characters>14225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Remache (2334747)</dc:creator>
  <cp:keywords/>
  <dc:description/>
  <cp:lastModifiedBy>Ahmed Remache (2334747)</cp:lastModifiedBy>
  <cp:revision>2</cp:revision>
  <dcterms:created xsi:type="dcterms:W3CDTF">2025-11-23T21:17:00Z</dcterms:created>
  <dcterms:modified xsi:type="dcterms:W3CDTF">2025-11-23T21:17:00Z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