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048C8" w14:textId="77777777" w:rsidR="005C484D" w:rsidRPr="003973DC" w:rsidRDefault="005C484D" w:rsidP="003973DC">
      <w:pPr>
        <w:spacing w:line="360" w:lineRule="auto"/>
        <w:rPr>
          <w:rFonts w:ascii="Arial" w:hAnsi="Arial" w:cs="Arial"/>
          <w:sz w:val="24"/>
          <w:szCs w:val="24"/>
        </w:rPr>
      </w:pPr>
    </w:p>
    <w:p w14:paraId="677DBB23" w14:textId="0D0ADC40" w:rsidR="00236329" w:rsidRPr="00E9537F" w:rsidRDefault="00513838" w:rsidP="003973DC">
      <w:pPr>
        <w:spacing w:line="360" w:lineRule="auto"/>
        <w:jc w:val="center"/>
        <w:rPr>
          <w:rFonts w:ascii="Arial" w:hAnsi="Arial" w:cs="Arial"/>
          <w:sz w:val="44"/>
          <w:szCs w:val="44"/>
        </w:rPr>
      </w:pPr>
      <w:r w:rsidRPr="00E9537F">
        <w:rPr>
          <w:rFonts w:ascii="Arial" w:hAnsi="Arial" w:cs="Arial"/>
          <w:sz w:val="44"/>
          <w:szCs w:val="44"/>
        </w:rPr>
        <w:t>THE IMPACT OF COVID19 AND REBUILDING THE WORKFORCE FOR HOTEL TRINITY</w:t>
      </w:r>
    </w:p>
    <w:p w14:paraId="16920A74" w14:textId="7BA7CF97" w:rsidR="005C484D" w:rsidRPr="003973DC" w:rsidRDefault="005C484D" w:rsidP="003973DC">
      <w:pPr>
        <w:spacing w:line="360" w:lineRule="auto"/>
        <w:rPr>
          <w:rFonts w:ascii="Arial" w:hAnsi="Arial" w:cs="Arial"/>
          <w:sz w:val="24"/>
          <w:szCs w:val="24"/>
        </w:rPr>
      </w:pPr>
    </w:p>
    <w:p w14:paraId="6FD3D0AF" w14:textId="2BF9BB18" w:rsidR="005C484D" w:rsidRPr="003973DC" w:rsidRDefault="005C484D" w:rsidP="003973DC">
      <w:pPr>
        <w:spacing w:line="360" w:lineRule="auto"/>
        <w:rPr>
          <w:rFonts w:ascii="Arial" w:hAnsi="Arial" w:cs="Arial"/>
          <w:sz w:val="24"/>
          <w:szCs w:val="24"/>
        </w:rPr>
      </w:pPr>
    </w:p>
    <w:p w14:paraId="268B4264" w14:textId="477EB26C" w:rsidR="005C484D" w:rsidRPr="003973DC" w:rsidRDefault="005C484D" w:rsidP="003973DC">
      <w:pPr>
        <w:spacing w:line="360" w:lineRule="auto"/>
        <w:rPr>
          <w:rFonts w:ascii="Arial" w:hAnsi="Arial" w:cs="Arial"/>
          <w:sz w:val="24"/>
          <w:szCs w:val="24"/>
        </w:rPr>
      </w:pPr>
    </w:p>
    <w:p w14:paraId="628FA6A2" w14:textId="24B485BA" w:rsidR="005C484D" w:rsidRPr="003973DC" w:rsidRDefault="005C484D" w:rsidP="003973DC">
      <w:pPr>
        <w:spacing w:line="360" w:lineRule="auto"/>
        <w:rPr>
          <w:rFonts w:ascii="Arial" w:hAnsi="Arial" w:cs="Arial"/>
          <w:sz w:val="24"/>
          <w:szCs w:val="24"/>
        </w:rPr>
      </w:pPr>
    </w:p>
    <w:p w14:paraId="3C7AFC40" w14:textId="552BE842" w:rsidR="00CA6F31" w:rsidRPr="003973DC" w:rsidRDefault="00CA6F31" w:rsidP="003973DC">
      <w:pPr>
        <w:spacing w:line="360" w:lineRule="auto"/>
        <w:rPr>
          <w:rFonts w:ascii="Arial" w:hAnsi="Arial" w:cs="Arial"/>
          <w:sz w:val="24"/>
          <w:szCs w:val="24"/>
        </w:rPr>
      </w:pPr>
    </w:p>
    <w:p w14:paraId="107A10FC" w14:textId="35EA4154" w:rsidR="00CA6F31" w:rsidRPr="003973DC" w:rsidRDefault="00CA6F31" w:rsidP="003973DC">
      <w:pPr>
        <w:spacing w:line="360" w:lineRule="auto"/>
        <w:rPr>
          <w:rFonts w:ascii="Arial" w:hAnsi="Arial" w:cs="Arial"/>
          <w:sz w:val="24"/>
          <w:szCs w:val="24"/>
        </w:rPr>
      </w:pPr>
    </w:p>
    <w:p w14:paraId="76D90CAD" w14:textId="7FC84EE4" w:rsidR="00CA6F31" w:rsidRPr="003973DC" w:rsidRDefault="00CA6F31" w:rsidP="003973DC">
      <w:pPr>
        <w:spacing w:line="360" w:lineRule="auto"/>
        <w:rPr>
          <w:rFonts w:ascii="Arial" w:hAnsi="Arial" w:cs="Arial"/>
          <w:sz w:val="24"/>
          <w:szCs w:val="24"/>
        </w:rPr>
      </w:pPr>
    </w:p>
    <w:p w14:paraId="42877F62" w14:textId="632EA47F" w:rsidR="00CA6F31" w:rsidRPr="003973DC" w:rsidRDefault="00CA6F31" w:rsidP="003973DC">
      <w:pPr>
        <w:spacing w:line="360" w:lineRule="auto"/>
        <w:rPr>
          <w:rFonts w:ascii="Arial" w:hAnsi="Arial" w:cs="Arial"/>
          <w:sz w:val="24"/>
          <w:szCs w:val="24"/>
        </w:rPr>
      </w:pPr>
    </w:p>
    <w:p w14:paraId="0F698A6F" w14:textId="5EF0862F" w:rsidR="00CA6F31" w:rsidRPr="003973DC" w:rsidRDefault="00CA6F31" w:rsidP="003973DC">
      <w:pPr>
        <w:spacing w:line="360" w:lineRule="auto"/>
        <w:rPr>
          <w:rFonts w:ascii="Arial" w:hAnsi="Arial" w:cs="Arial"/>
          <w:sz w:val="24"/>
          <w:szCs w:val="24"/>
        </w:rPr>
      </w:pPr>
    </w:p>
    <w:p w14:paraId="4C58AC50" w14:textId="00D760D8" w:rsidR="00CA6F31" w:rsidRPr="003973DC" w:rsidRDefault="00CA6F31" w:rsidP="003973DC">
      <w:pPr>
        <w:spacing w:line="360" w:lineRule="auto"/>
        <w:rPr>
          <w:rFonts w:ascii="Arial" w:hAnsi="Arial" w:cs="Arial"/>
          <w:sz w:val="24"/>
          <w:szCs w:val="24"/>
        </w:rPr>
      </w:pPr>
    </w:p>
    <w:p w14:paraId="61AAE189" w14:textId="77777777" w:rsidR="00CA6F31" w:rsidRPr="003973DC" w:rsidRDefault="00CA6F31" w:rsidP="003973DC">
      <w:pPr>
        <w:spacing w:line="360" w:lineRule="auto"/>
        <w:rPr>
          <w:rFonts w:ascii="Arial" w:hAnsi="Arial" w:cs="Arial"/>
          <w:sz w:val="24"/>
          <w:szCs w:val="24"/>
        </w:rPr>
      </w:pPr>
    </w:p>
    <w:p w14:paraId="370E52FF" w14:textId="77777777" w:rsidR="005C484D" w:rsidRPr="003973DC" w:rsidRDefault="005C484D" w:rsidP="003973DC">
      <w:pPr>
        <w:spacing w:line="360" w:lineRule="auto"/>
        <w:rPr>
          <w:rFonts w:ascii="Arial" w:hAnsi="Arial" w:cs="Arial"/>
          <w:sz w:val="24"/>
          <w:szCs w:val="24"/>
        </w:rPr>
      </w:pPr>
    </w:p>
    <w:p w14:paraId="45B1BD57" w14:textId="3133633A" w:rsidR="00E20BEB" w:rsidRPr="00E9537F" w:rsidRDefault="00513838" w:rsidP="003973DC">
      <w:pPr>
        <w:spacing w:line="360" w:lineRule="auto"/>
        <w:rPr>
          <w:rFonts w:ascii="Arial" w:hAnsi="Arial" w:cs="Arial"/>
          <w:sz w:val="28"/>
          <w:szCs w:val="28"/>
        </w:rPr>
      </w:pPr>
      <w:r w:rsidRPr="00E9537F">
        <w:rPr>
          <w:rFonts w:ascii="Arial" w:hAnsi="Arial" w:cs="Arial"/>
          <w:sz w:val="28"/>
          <w:szCs w:val="28"/>
        </w:rPr>
        <w:t>Module: Personnel Resourcing and Development</w:t>
      </w:r>
    </w:p>
    <w:p w14:paraId="095E52C6" w14:textId="23452020" w:rsidR="00E20BEB" w:rsidRPr="00E9537F" w:rsidRDefault="00513838" w:rsidP="003973DC">
      <w:pPr>
        <w:spacing w:line="360" w:lineRule="auto"/>
        <w:rPr>
          <w:rFonts w:ascii="Arial" w:hAnsi="Arial" w:cs="Arial"/>
          <w:sz w:val="28"/>
          <w:szCs w:val="28"/>
        </w:rPr>
      </w:pPr>
      <w:r w:rsidRPr="00E9537F">
        <w:rPr>
          <w:rFonts w:ascii="Arial" w:hAnsi="Arial" w:cs="Arial"/>
          <w:sz w:val="28"/>
          <w:szCs w:val="28"/>
        </w:rPr>
        <w:t xml:space="preserve">Module code: </w:t>
      </w:r>
      <w:r w:rsidR="005C484D" w:rsidRPr="00E9537F">
        <w:rPr>
          <w:rFonts w:ascii="Arial" w:hAnsi="Arial" w:cs="Arial"/>
          <w:sz w:val="28"/>
          <w:szCs w:val="28"/>
        </w:rPr>
        <w:t>BMIH5005</w:t>
      </w:r>
    </w:p>
    <w:p w14:paraId="2DEE3B93" w14:textId="21BFAF36" w:rsidR="005C484D" w:rsidRPr="00E9537F" w:rsidRDefault="00513838" w:rsidP="003973DC">
      <w:pPr>
        <w:spacing w:line="360" w:lineRule="auto"/>
        <w:rPr>
          <w:rFonts w:ascii="Arial" w:hAnsi="Arial" w:cs="Arial"/>
          <w:sz w:val="28"/>
          <w:szCs w:val="28"/>
        </w:rPr>
      </w:pPr>
      <w:r w:rsidRPr="00E9537F">
        <w:rPr>
          <w:rFonts w:ascii="Arial" w:hAnsi="Arial" w:cs="Arial"/>
          <w:sz w:val="28"/>
          <w:szCs w:val="28"/>
        </w:rPr>
        <w:t>Lecturer: Emily Williams</w:t>
      </w:r>
    </w:p>
    <w:p w14:paraId="51B16A15" w14:textId="0FECCE2D" w:rsidR="00CA6F31" w:rsidRPr="00E9537F" w:rsidRDefault="00513838" w:rsidP="003973DC">
      <w:pPr>
        <w:spacing w:line="360" w:lineRule="auto"/>
        <w:rPr>
          <w:rFonts w:ascii="Arial" w:hAnsi="Arial" w:cs="Arial"/>
          <w:sz w:val="28"/>
          <w:szCs w:val="28"/>
        </w:rPr>
      </w:pPr>
      <w:r w:rsidRPr="00E9537F">
        <w:rPr>
          <w:rFonts w:ascii="Arial" w:hAnsi="Arial" w:cs="Arial"/>
          <w:sz w:val="28"/>
          <w:szCs w:val="28"/>
        </w:rPr>
        <w:t>Student name &amp; id: Alexandra Boata, 2014200</w:t>
      </w:r>
    </w:p>
    <w:p w14:paraId="67AD1330" w14:textId="75C61112" w:rsidR="004C70D6" w:rsidRPr="003973DC" w:rsidRDefault="004C70D6" w:rsidP="003973DC">
      <w:pPr>
        <w:spacing w:line="360" w:lineRule="auto"/>
        <w:rPr>
          <w:rFonts w:ascii="Arial" w:hAnsi="Arial" w:cs="Arial"/>
          <w:sz w:val="24"/>
          <w:szCs w:val="24"/>
        </w:rPr>
      </w:pPr>
    </w:p>
    <w:p w14:paraId="4A89CA50" w14:textId="232332C2" w:rsidR="004C70D6" w:rsidRPr="003973DC" w:rsidRDefault="004C70D6" w:rsidP="003973DC">
      <w:pPr>
        <w:spacing w:line="360" w:lineRule="auto"/>
        <w:rPr>
          <w:rFonts w:ascii="Arial" w:hAnsi="Arial" w:cs="Arial"/>
          <w:sz w:val="24"/>
          <w:szCs w:val="24"/>
        </w:rPr>
      </w:pPr>
    </w:p>
    <w:p w14:paraId="2B422C91" w14:textId="77777777" w:rsidR="00CA6F31" w:rsidRPr="003973DC" w:rsidRDefault="00CA6F31" w:rsidP="003973DC">
      <w:pPr>
        <w:spacing w:line="360" w:lineRule="auto"/>
        <w:rPr>
          <w:rFonts w:ascii="Arial" w:hAnsi="Arial" w:cs="Arial"/>
          <w:sz w:val="24"/>
          <w:szCs w:val="24"/>
        </w:rPr>
      </w:pPr>
    </w:p>
    <w:p w14:paraId="17C76408" w14:textId="6108EE30" w:rsidR="004C70D6" w:rsidRPr="003973DC" w:rsidRDefault="00513838" w:rsidP="003973DC">
      <w:pPr>
        <w:spacing w:line="360" w:lineRule="auto"/>
        <w:rPr>
          <w:rFonts w:ascii="Arial" w:hAnsi="Arial" w:cs="Arial"/>
          <w:sz w:val="24"/>
          <w:szCs w:val="24"/>
        </w:rPr>
      </w:pPr>
      <w:r w:rsidRPr="003973DC">
        <w:rPr>
          <w:rFonts w:ascii="Arial" w:hAnsi="Arial" w:cs="Arial"/>
          <w:sz w:val="24"/>
          <w:szCs w:val="24"/>
        </w:rPr>
        <w:lastRenderedPageBreak/>
        <w:t>This article will look at the i</w:t>
      </w:r>
      <w:r w:rsidR="004A4081" w:rsidRPr="003973DC">
        <w:rPr>
          <w:rFonts w:ascii="Arial" w:hAnsi="Arial" w:cs="Arial"/>
          <w:sz w:val="24"/>
          <w:szCs w:val="24"/>
        </w:rPr>
        <w:t>mpact</w:t>
      </w:r>
      <w:r w:rsidRPr="003973DC">
        <w:rPr>
          <w:rFonts w:ascii="Arial" w:hAnsi="Arial" w:cs="Arial"/>
          <w:sz w:val="24"/>
          <w:szCs w:val="24"/>
        </w:rPr>
        <w:t xml:space="preserve"> of Covid 19 on the business at Trinity Hotel, as well as the employees' well-being. The employee life cycle will be examined, as well as Pestel's analyses inside the firm</w:t>
      </w:r>
      <w:r w:rsidR="00FD7087" w:rsidRPr="003973DC">
        <w:rPr>
          <w:rFonts w:ascii="Arial" w:hAnsi="Arial" w:cs="Arial"/>
          <w:sz w:val="24"/>
          <w:szCs w:val="24"/>
        </w:rPr>
        <w:t xml:space="preserve"> because is important to determine the factors that help to retain and attract the employee</w:t>
      </w:r>
      <w:r w:rsidR="00960BF9" w:rsidRPr="003973DC">
        <w:rPr>
          <w:rFonts w:ascii="Arial" w:hAnsi="Arial" w:cs="Arial"/>
          <w:sz w:val="24"/>
          <w:szCs w:val="24"/>
        </w:rPr>
        <w:t>s to be efficient and productive.</w:t>
      </w:r>
    </w:p>
    <w:p w14:paraId="44AED2FB" w14:textId="77777777" w:rsidR="004A4081" w:rsidRPr="003973DC" w:rsidRDefault="004A4081" w:rsidP="003973DC">
      <w:pPr>
        <w:spacing w:line="360" w:lineRule="auto"/>
        <w:rPr>
          <w:rFonts w:ascii="Arial" w:hAnsi="Arial" w:cs="Arial"/>
          <w:sz w:val="24"/>
          <w:szCs w:val="24"/>
        </w:rPr>
      </w:pPr>
    </w:p>
    <w:p w14:paraId="72C77752" w14:textId="31D8C120" w:rsidR="002C541A"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The COVID-19 pandemic has had a major impact on the hotel sector, although the effects have been unpredictable. Also, the pandemic has reinforced and increased gaps in business and the economy, </w:t>
      </w:r>
      <w:r w:rsidRPr="003973DC">
        <w:rPr>
          <w:rFonts w:ascii="Arial" w:hAnsi="Arial" w:cs="Arial"/>
          <w:sz w:val="24"/>
          <w:szCs w:val="24"/>
        </w:rPr>
        <w:t>particularly in the hotel industry. (ONS, 2021)</w:t>
      </w:r>
    </w:p>
    <w:p w14:paraId="2A172EFB" w14:textId="66559146" w:rsidR="004C70D6" w:rsidRPr="003973DC" w:rsidRDefault="00513838" w:rsidP="003973DC">
      <w:pPr>
        <w:spacing w:line="360" w:lineRule="auto"/>
        <w:rPr>
          <w:rFonts w:ascii="Arial" w:hAnsi="Arial" w:cs="Arial"/>
          <w:sz w:val="24"/>
          <w:szCs w:val="24"/>
        </w:rPr>
      </w:pPr>
      <w:r w:rsidRPr="003973DC">
        <w:rPr>
          <w:rFonts w:ascii="Arial" w:hAnsi="Arial" w:cs="Arial"/>
          <w:sz w:val="24"/>
          <w:szCs w:val="24"/>
        </w:rPr>
        <w:t>Restrictions on exchanging have essentially affected hospitality business turnover.</w:t>
      </w:r>
      <w:r w:rsidR="004A4081" w:rsidRPr="003973DC">
        <w:rPr>
          <w:rFonts w:ascii="Arial" w:hAnsi="Arial" w:cs="Arial"/>
          <w:sz w:val="24"/>
          <w:szCs w:val="24"/>
        </w:rPr>
        <w:t xml:space="preserve"> </w:t>
      </w:r>
      <w:r w:rsidR="004F66FE" w:rsidRPr="004F66FE">
        <w:rPr>
          <w:rFonts w:ascii="Arial" w:hAnsi="Arial" w:cs="Arial"/>
          <w:sz w:val="24"/>
          <w:szCs w:val="24"/>
        </w:rPr>
        <w:t xml:space="preserve">The segment's main issue is maintaining constantly fixed expenses and gathering obligations near defined monthly earnings and cash savings. </w:t>
      </w:r>
      <w:r w:rsidRPr="003973DC">
        <w:rPr>
          <w:rFonts w:ascii="Arial" w:hAnsi="Arial" w:cs="Arial"/>
          <w:sz w:val="24"/>
          <w:szCs w:val="24"/>
        </w:rPr>
        <w:t>(</w:t>
      </w:r>
      <w:r w:rsidRPr="003973DC">
        <w:rPr>
          <w:rFonts w:ascii="Arial" w:hAnsi="Arial" w:cs="Arial"/>
          <w:sz w:val="24"/>
          <w:szCs w:val="24"/>
          <w:shd w:val="clear" w:color="auto" w:fill="FFFFFF"/>
        </w:rPr>
        <w:t>Hutton and Foley, 2021)</w:t>
      </w:r>
    </w:p>
    <w:p w14:paraId="100FBCCA" w14:textId="652881E9" w:rsidR="002C541A" w:rsidRPr="003973DC" w:rsidRDefault="00513838" w:rsidP="003973DC">
      <w:pPr>
        <w:spacing w:line="360" w:lineRule="auto"/>
        <w:rPr>
          <w:rFonts w:ascii="Arial" w:hAnsi="Arial" w:cs="Arial"/>
          <w:sz w:val="24"/>
          <w:szCs w:val="24"/>
        </w:rPr>
      </w:pPr>
      <w:r w:rsidRPr="003973DC">
        <w:rPr>
          <w:rFonts w:ascii="Arial" w:hAnsi="Arial" w:cs="Arial"/>
          <w:sz w:val="24"/>
          <w:szCs w:val="24"/>
        </w:rPr>
        <w:t>Covid 19 has affected the entire hospitality system starting with the economy and social distancing, which shows that the occupancy rate of the Trinity Hotel located in central London has decreased considerably with</w:t>
      </w:r>
      <w:r w:rsidRPr="003973DC">
        <w:rPr>
          <w:rFonts w:ascii="Arial" w:hAnsi="Arial" w:cs="Arial"/>
          <w:sz w:val="24"/>
          <w:szCs w:val="24"/>
        </w:rPr>
        <w:t xml:space="preserve"> the start of the implementation of restrictions and lockdown.</w:t>
      </w:r>
    </w:p>
    <w:p w14:paraId="5E0CA4DB" w14:textId="120BCDD6" w:rsidR="0043019C"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During this pandemic crisis is important to note that the entire hospitality </w:t>
      </w:r>
      <w:r w:rsidR="00A442C0" w:rsidRPr="003973DC">
        <w:rPr>
          <w:rFonts w:ascii="Arial" w:hAnsi="Arial" w:cs="Arial"/>
          <w:sz w:val="24"/>
          <w:szCs w:val="24"/>
        </w:rPr>
        <w:t>has demonstrated to be resilient because the CEO of this sector found a way to suit their operations in another way to still provide services to their customers and also to be able to offer jobs to their employees thus supplying take away meals and home meal kits to integrating with the new tech</w:t>
      </w:r>
      <w:r w:rsidR="00DF1542" w:rsidRPr="003973DC">
        <w:rPr>
          <w:rFonts w:ascii="Arial" w:hAnsi="Arial" w:cs="Arial"/>
          <w:sz w:val="24"/>
          <w:szCs w:val="24"/>
        </w:rPr>
        <w:t>, this helps the hospitality to provide a good image that will survive during this critical period. (Gov, 2021)</w:t>
      </w:r>
    </w:p>
    <w:p w14:paraId="69E44D34" w14:textId="17B59E67" w:rsidR="001C336B" w:rsidRPr="003973DC" w:rsidRDefault="00513838" w:rsidP="003973DC">
      <w:pPr>
        <w:spacing w:line="360" w:lineRule="auto"/>
        <w:rPr>
          <w:rFonts w:ascii="Arial" w:hAnsi="Arial" w:cs="Arial"/>
          <w:sz w:val="24"/>
          <w:szCs w:val="24"/>
        </w:rPr>
      </w:pPr>
      <w:r w:rsidRPr="003973DC">
        <w:rPr>
          <w:rFonts w:ascii="Arial" w:hAnsi="Arial" w:cs="Arial"/>
          <w:sz w:val="24"/>
          <w:szCs w:val="24"/>
        </w:rPr>
        <w:t>Employee psychological health faces additional issues as a result of the COVID-19 pandemic, that is beyond the earlier results in the area of requirements and assets. (</w:t>
      </w:r>
      <w:r w:rsidR="00B656BC" w:rsidRPr="003973DC">
        <w:rPr>
          <w:rFonts w:ascii="Arial" w:hAnsi="Arial" w:cs="Arial"/>
          <w:sz w:val="24"/>
          <w:szCs w:val="24"/>
        </w:rPr>
        <w:t>Meyer et al. 2021)</w:t>
      </w:r>
      <w:r w:rsidR="00410DF7" w:rsidRPr="003973DC">
        <w:rPr>
          <w:rFonts w:ascii="Arial" w:hAnsi="Arial" w:cs="Arial"/>
          <w:sz w:val="24"/>
          <w:szCs w:val="24"/>
        </w:rPr>
        <w:t xml:space="preserve"> </w:t>
      </w:r>
    </w:p>
    <w:p w14:paraId="6B20CB7D" w14:textId="3DD0C585" w:rsidR="007F4AC0"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For example, the employees have been working throughout the pandemic at home, hindering socialization </w:t>
      </w:r>
      <w:r w:rsidR="00F60F37" w:rsidRPr="003973DC">
        <w:rPr>
          <w:rFonts w:ascii="Arial" w:hAnsi="Arial" w:cs="Arial"/>
          <w:sz w:val="24"/>
          <w:szCs w:val="24"/>
        </w:rPr>
        <w:t>and</w:t>
      </w:r>
      <w:r w:rsidRPr="003973DC">
        <w:rPr>
          <w:rFonts w:ascii="Arial" w:hAnsi="Arial" w:cs="Arial"/>
          <w:sz w:val="24"/>
          <w:szCs w:val="24"/>
        </w:rPr>
        <w:t xml:space="preserve"> affecting people's</w:t>
      </w:r>
      <w:r w:rsidR="00327132" w:rsidRPr="003973DC">
        <w:rPr>
          <w:rFonts w:ascii="Arial" w:hAnsi="Arial" w:cs="Arial"/>
          <w:sz w:val="24"/>
          <w:szCs w:val="24"/>
          <w:shd w:val="clear" w:color="auto" w:fill="FFFFFF"/>
        </w:rPr>
        <w:t xml:space="preserve"> psychological</w:t>
      </w:r>
      <w:r w:rsidRPr="003973DC">
        <w:rPr>
          <w:rFonts w:ascii="Arial" w:hAnsi="Arial" w:cs="Arial"/>
          <w:sz w:val="24"/>
          <w:szCs w:val="24"/>
        </w:rPr>
        <w:t xml:space="preserve"> well-being. </w:t>
      </w:r>
    </w:p>
    <w:p w14:paraId="1B30355E" w14:textId="51B37F5B" w:rsidR="00DF1542" w:rsidRPr="003973DC" w:rsidRDefault="00513838" w:rsidP="003973DC">
      <w:pPr>
        <w:spacing w:line="360" w:lineRule="auto"/>
        <w:rPr>
          <w:rFonts w:ascii="Arial" w:hAnsi="Arial" w:cs="Arial"/>
          <w:sz w:val="24"/>
          <w:szCs w:val="24"/>
        </w:rPr>
      </w:pPr>
      <w:r w:rsidRPr="003973DC">
        <w:rPr>
          <w:rFonts w:ascii="Arial" w:hAnsi="Arial" w:cs="Arial"/>
          <w:sz w:val="24"/>
          <w:szCs w:val="24"/>
        </w:rPr>
        <w:t>Employers aim to encourage employees to return to work after the Covid19 period by providing them traini</w:t>
      </w:r>
      <w:r w:rsidRPr="003973DC">
        <w:rPr>
          <w:rFonts w:ascii="Arial" w:hAnsi="Arial" w:cs="Arial"/>
          <w:sz w:val="24"/>
          <w:szCs w:val="24"/>
        </w:rPr>
        <w:t>ng, rewards, and opportunity to apply for another position to avoid the potential to recruit new staff and affect hotel expenses. (Satter</w:t>
      </w:r>
      <w:r w:rsidR="00881D1E">
        <w:rPr>
          <w:rFonts w:ascii="Arial" w:hAnsi="Arial" w:cs="Arial"/>
          <w:sz w:val="24"/>
          <w:szCs w:val="24"/>
        </w:rPr>
        <w:t xml:space="preserve">, </w:t>
      </w:r>
      <w:r w:rsidR="00961B29" w:rsidRPr="003973DC">
        <w:rPr>
          <w:rFonts w:ascii="Arial" w:hAnsi="Arial" w:cs="Arial"/>
          <w:sz w:val="24"/>
          <w:szCs w:val="24"/>
        </w:rPr>
        <w:t>2019)</w:t>
      </w:r>
    </w:p>
    <w:p w14:paraId="1738439C" w14:textId="0B3D6279" w:rsidR="005046F2" w:rsidRPr="003973DC" w:rsidRDefault="00513838" w:rsidP="003973DC">
      <w:pPr>
        <w:spacing w:line="360" w:lineRule="auto"/>
        <w:rPr>
          <w:rFonts w:ascii="Arial" w:hAnsi="Arial" w:cs="Arial"/>
          <w:sz w:val="24"/>
          <w:szCs w:val="24"/>
        </w:rPr>
      </w:pPr>
      <w:r w:rsidRPr="003973DC">
        <w:rPr>
          <w:rFonts w:ascii="Arial" w:hAnsi="Arial" w:cs="Arial"/>
          <w:sz w:val="24"/>
          <w:szCs w:val="24"/>
        </w:rPr>
        <w:lastRenderedPageBreak/>
        <w:t>As can</w:t>
      </w:r>
      <w:r w:rsidR="0074260B" w:rsidRPr="003973DC">
        <w:rPr>
          <w:rFonts w:ascii="Arial" w:hAnsi="Arial" w:cs="Arial"/>
          <w:sz w:val="24"/>
          <w:szCs w:val="24"/>
        </w:rPr>
        <w:t xml:space="preserve"> be</w:t>
      </w:r>
      <w:r w:rsidRPr="003973DC">
        <w:rPr>
          <w:rFonts w:ascii="Arial" w:hAnsi="Arial" w:cs="Arial"/>
          <w:sz w:val="24"/>
          <w:szCs w:val="24"/>
        </w:rPr>
        <w:t xml:space="preserve"> see</w:t>
      </w:r>
      <w:r w:rsidR="0074260B" w:rsidRPr="003973DC">
        <w:rPr>
          <w:rFonts w:ascii="Arial" w:hAnsi="Arial" w:cs="Arial"/>
          <w:sz w:val="24"/>
          <w:szCs w:val="24"/>
        </w:rPr>
        <w:t>n</w:t>
      </w:r>
      <w:r w:rsidRPr="003973DC">
        <w:rPr>
          <w:rFonts w:ascii="Arial" w:hAnsi="Arial" w:cs="Arial"/>
          <w:sz w:val="24"/>
          <w:szCs w:val="24"/>
        </w:rPr>
        <w:t>, the pandemic limitations have ended, allowing all workers to return to work. It is essential t</w:t>
      </w:r>
      <w:r w:rsidRPr="003973DC">
        <w:rPr>
          <w:rFonts w:ascii="Arial" w:hAnsi="Arial" w:cs="Arial"/>
          <w:sz w:val="24"/>
          <w:szCs w:val="24"/>
        </w:rPr>
        <w:t>o highlight that they benefitted from the furlough, which allowed the company to know exactly who would be returning to work.</w:t>
      </w:r>
    </w:p>
    <w:p w14:paraId="1303C0FE" w14:textId="423940F3" w:rsidR="00DB7E51"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According to </w:t>
      </w:r>
      <w:r w:rsidR="003C5233" w:rsidRPr="003973DC">
        <w:rPr>
          <w:rFonts w:ascii="Arial" w:hAnsi="Arial" w:cs="Arial"/>
          <w:sz w:val="24"/>
          <w:szCs w:val="24"/>
        </w:rPr>
        <w:t>P</w:t>
      </w:r>
      <w:r w:rsidR="00B9508B" w:rsidRPr="003973DC">
        <w:rPr>
          <w:rFonts w:ascii="Arial" w:hAnsi="Arial" w:cs="Arial"/>
          <w:sz w:val="24"/>
          <w:szCs w:val="24"/>
        </w:rPr>
        <w:t>fannenberg and Zerfa (2004)</w:t>
      </w:r>
      <w:r w:rsidR="00963A08" w:rsidRPr="003973DC">
        <w:rPr>
          <w:rFonts w:ascii="Arial" w:hAnsi="Arial" w:cs="Arial"/>
          <w:sz w:val="24"/>
          <w:szCs w:val="24"/>
        </w:rPr>
        <w:t>, employee engagement rises, as a result, boosting workplace satisfaction, overall attitude toward work, and productivity.</w:t>
      </w:r>
    </w:p>
    <w:p w14:paraId="297D86AA" w14:textId="60854341" w:rsidR="00072A8B" w:rsidRPr="003973DC" w:rsidRDefault="00513838" w:rsidP="003973DC">
      <w:pPr>
        <w:spacing w:line="360" w:lineRule="auto"/>
        <w:rPr>
          <w:rFonts w:ascii="Arial" w:hAnsi="Arial" w:cs="Arial"/>
          <w:sz w:val="24"/>
          <w:szCs w:val="24"/>
        </w:rPr>
      </w:pPr>
      <w:r w:rsidRPr="003973DC">
        <w:rPr>
          <w:rFonts w:ascii="Arial" w:hAnsi="Arial" w:cs="Arial"/>
          <w:sz w:val="24"/>
          <w:szCs w:val="24"/>
        </w:rPr>
        <w:t>Employee benefits such as occupational pensions, life insurance, financial aid</w:t>
      </w:r>
      <w:r w:rsidR="0072432C" w:rsidRPr="003973DC">
        <w:rPr>
          <w:rFonts w:ascii="Arial" w:hAnsi="Arial" w:cs="Arial"/>
          <w:sz w:val="24"/>
          <w:szCs w:val="24"/>
        </w:rPr>
        <w:t xml:space="preserve"> </w:t>
      </w:r>
      <w:r w:rsidRPr="003973DC">
        <w:rPr>
          <w:rFonts w:ascii="Arial" w:hAnsi="Arial" w:cs="Arial"/>
          <w:sz w:val="24"/>
          <w:szCs w:val="24"/>
        </w:rPr>
        <w:t>and childcare support should all be included in the reward management process.</w:t>
      </w:r>
      <w:r w:rsidR="0072432C" w:rsidRPr="003973DC">
        <w:rPr>
          <w:rFonts w:ascii="Arial" w:hAnsi="Arial" w:cs="Arial"/>
          <w:sz w:val="24"/>
          <w:szCs w:val="24"/>
        </w:rPr>
        <w:t xml:space="preserve"> (Sievert &amp; Scholz,2017).</w:t>
      </w:r>
    </w:p>
    <w:p w14:paraId="4EA6D1BF" w14:textId="77777777" w:rsidR="005046F2" w:rsidRPr="003973DC" w:rsidRDefault="005046F2" w:rsidP="003973DC">
      <w:pPr>
        <w:spacing w:line="360" w:lineRule="auto"/>
        <w:rPr>
          <w:rFonts w:ascii="Arial" w:hAnsi="Arial" w:cs="Arial"/>
          <w:sz w:val="24"/>
          <w:szCs w:val="24"/>
        </w:rPr>
      </w:pPr>
    </w:p>
    <w:p w14:paraId="3D02E5BF" w14:textId="3E1E3FC9" w:rsidR="00A3762E" w:rsidRPr="003973DC" w:rsidRDefault="00513838" w:rsidP="003973DC">
      <w:pPr>
        <w:spacing w:line="360" w:lineRule="auto"/>
        <w:rPr>
          <w:rFonts w:ascii="Arial" w:hAnsi="Arial" w:cs="Arial"/>
          <w:sz w:val="24"/>
          <w:szCs w:val="24"/>
        </w:rPr>
      </w:pPr>
      <w:r w:rsidRPr="003973DC">
        <w:rPr>
          <w:rFonts w:ascii="Arial" w:hAnsi="Arial" w:cs="Arial"/>
          <w:sz w:val="24"/>
          <w:szCs w:val="24"/>
        </w:rPr>
        <w:t>Employee life cycle assessment c</w:t>
      </w:r>
      <w:r w:rsidRPr="003973DC">
        <w:rPr>
          <w:rFonts w:ascii="Arial" w:hAnsi="Arial" w:cs="Arial"/>
          <w:sz w:val="24"/>
          <w:szCs w:val="24"/>
        </w:rPr>
        <w:t>an assist HR and managers at Hotel Trinity in better understanding and analysing what workers could go through throughout the course of their careers.</w:t>
      </w:r>
      <w:r w:rsidR="00C561D4" w:rsidRPr="003973DC">
        <w:rPr>
          <w:rFonts w:ascii="Arial" w:hAnsi="Arial" w:cs="Arial"/>
          <w:sz w:val="24"/>
          <w:szCs w:val="24"/>
        </w:rPr>
        <w:t xml:space="preserve"> </w:t>
      </w:r>
      <w:r w:rsidR="00191351" w:rsidRPr="003973DC">
        <w:rPr>
          <w:rFonts w:ascii="Arial" w:hAnsi="Arial" w:cs="Arial"/>
          <w:sz w:val="24"/>
          <w:szCs w:val="24"/>
        </w:rPr>
        <w:t>This permits them to modify their plans by re-building the staff at Hotel Trinity through employee attraction, recruitment, onboarding, development, retention, and separation.</w:t>
      </w:r>
    </w:p>
    <w:p w14:paraId="2981DAF6" w14:textId="4F2FBD7C" w:rsidR="000A773D" w:rsidRPr="003973DC" w:rsidRDefault="00513838" w:rsidP="003973DC">
      <w:pPr>
        <w:spacing w:line="360" w:lineRule="auto"/>
        <w:rPr>
          <w:rFonts w:ascii="Arial" w:hAnsi="Arial" w:cs="Arial"/>
          <w:sz w:val="24"/>
          <w:szCs w:val="24"/>
        </w:rPr>
      </w:pPr>
      <w:r w:rsidRPr="003973DC">
        <w:rPr>
          <w:rFonts w:ascii="Arial" w:hAnsi="Arial" w:cs="Arial"/>
          <w:sz w:val="24"/>
          <w:szCs w:val="24"/>
        </w:rPr>
        <w:t>The employee life cycle must be adapted and maintained to make sure the focused on the long success and productivity. (Satter</w:t>
      </w:r>
      <w:r w:rsidR="00881D1E">
        <w:rPr>
          <w:rFonts w:ascii="Arial" w:hAnsi="Arial" w:cs="Arial"/>
          <w:sz w:val="24"/>
          <w:szCs w:val="24"/>
        </w:rPr>
        <w:t>,</w:t>
      </w:r>
      <w:r w:rsidR="00624C22" w:rsidRPr="003973DC">
        <w:rPr>
          <w:rFonts w:ascii="Arial" w:hAnsi="Arial" w:cs="Arial"/>
          <w:sz w:val="24"/>
          <w:szCs w:val="24"/>
        </w:rPr>
        <w:t>2019)</w:t>
      </w:r>
    </w:p>
    <w:p w14:paraId="6D5FB56A" w14:textId="43054BB0" w:rsidR="00624C22" w:rsidRPr="003973DC" w:rsidRDefault="00513838" w:rsidP="003973DC">
      <w:pPr>
        <w:spacing w:line="360" w:lineRule="auto"/>
        <w:rPr>
          <w:rFonts w:ascii="Arial" w:hAnsi="Arial" w:cs="Arial"/>
          <w:sz w:val="24"/>
          <w:szCs w:val="24"/>
        </w:rPr>
      </w:pPr>
      <w:r w:rsidRPr="00307FD6">
        <w:rPr>
          <w:rFonts w:ascii="Arial" w:hAnsi="Arial" w:cs="Arial"/>
          <w:sz w:val="24"/>
          <w:szCs w:val="24"/>
        </w:rPr>
        <w:t xml:space="preserve">Attraction determines the first part of the </w:t>
      </w:r>
      <w:r w:rsidRPr="00307FD6">
        <w:rPr>
          <w:rFonts w:ascii="Arial" w:hAnsi="Arial" w:cs="Arial"/>
          <w:sz w:val="24"/>
          <w:szCs w:val="24"/>
        </w:rPr>
        <w:t xml:space="preserve">employee life cycle, and the reason this stage is crucial within the Hotel Trinity is that attracting the proper personnel is critical to any strategic and long success; otherwise, it will fail. </w:t>
      </w:r>
      <w:r w:rsidRPr="003973DC">
        <w:rPr>
          <w:rFonts w:ascii="Arial" w:hAnsi="Arial" w:cs="Arial"/>
          <w:sz w:val="24"/>
          <w:szCs w:val="24"/>
        </w:rPr>
        <w:t>(Burke</w:t>
      </w:r>
      <w:r w:rsidR="00077B83" w:rsidRPr="003973DC">
        <w:rPr>
          <w:rFonts w:ascii="Arial" w:hAnsi="Arial" w:cs="Arial"/>
          <w:sz w:val="24"/>
          <w:szCs w:val="24"/>
          <w:shd w:val="clear" w:color="auto" w:fill="FFFFFF"/>
        </w:rPr>
        <w:t>, 2021)</w:t>
      </w:r>
    </w:p>
    <w:p w14:paraId="2BE83E84" w14:textId="7A5EE952" w:rsidR="001C7F11" w:rsidRPr="003973DC" w:rsidRDefault="00513838" w:rsidP="003973DC">
      <w:pPr>
        <w:spacing w:line="360" w:lineRule="auto"/>
        <w:rPr>
          <w:rFonts w:ascii="Arial" w:hAnsi="Arial" w:cs="Arial"/>
          <w:sz w:val="24"/>
          <w:szCs w:val="24"/>
        </w:rPr>
      </w:pPr>
      <w:r w:rsidRPr="003973DC">
        <w:rPr>
          <w:rFonts w:ascii="Arial" w:hAnsi="Arial" w:cs="Arial"/>
          <w:sz w:val="24"/>
          <w:szCs w:val="24"/>
        </w:rPr>
        <w:t>For this stage is required to attend the meeti</w:t>
      </w:r>
      <w:r w:rsidRPr="003973DC">
        <w:rPr>
          <w:rFonts w:ascii="Arial" w:hAnsi="Arial" w:cs="Arial"/>
          <w:sz w:val="24"/>
          <w:szCs w:val="24"/>
        </w:rPr>
        <w:t>ngs and seminars, where can discus</w:t>
      </w:r>
      <w:r w:rsidR="00F15BDE" w:rsidRPr="003973DC">
        <w:rPr>
          <w:rFonts w:ascii="Arial" w:hAnsi="Arial" w:cs="Arial"/>
          <w:sz w:val="24"/>
          <w:szCs w:val="24"/>
        </w:rPr>
        <w:t xml:space="preserve">s opportunities </w:t>
      </w:r>
      <w:r w:rsidRPr="003973DC">
        <w:rPr>
          <w:rFonts w:ascii="Arial" w:hAnsi="Arial" w:cs="Arial"/>
          <w:sz w:val="24"/>
          <w:szCs w:val="24"/>
        </w:rPr>
        <w:t>and</w:t>
      </w:r>
      <w:r w:rsidR="00F15BDE" w:rsidRPr="003973DC">
        <w:rPr>
          <w:rFonts w:ascii="Arial" w:hAnsi="Arial" w:cs="Arial"/>
          <w:sz w:val="24"/>
          <w:szCs w:val="24"/>
        </w:rPr>
        <w:t xml:space="preserve"> promote </w:t>
      </w:r>
      <w:r w:rsidR="00481641" w:rsidRPr="003973DC">
        <w:rPr>
          <w:rFonts w:ascii="Arial" w:hAnsi="Arial" w:cs="Arial"/>
          <w:sz w:val="24"/>
          <w:szCs w:val="24"/>
        </w:rPr>
        <w:t xml:space="preserve">a clear message about the availability of jobs that can be offered by Hotel Trinity </w:t>
      </w:r>
      <w:r w:rsidR="00192B94" w:rsidRPr="003973DC">
        <w:rPr>
          <w:rFonts w:ascii="Arial" w:hAnsi="Arial" w:cs="Arial"/>
          <w:sz w:val="24"/>
          <w:szCs w:val="24"/>
        </w:rPr>
        <w:t xml:space="preserve">on the websites, because the purpose of this is to rebuild the </w:t>
      </w:r>
      <w:r w:rsidR="00376B43" w:rsidRPr="003973DC">
        <w:rPr>
          <w:rFonts w:ascii="Arial" w:hAnsi="Arial" w:cs="Arial"/>
          <w:sz w:val="24"/>
          <w:szCs w:val="24"/>
        </w:rPr>
        <w:t>employee profile within the company</w:t>
      </w:r>
      <w:r w:rsidR="00443010" w:rsidRPr="003973DC">
        <w:rPr>
          <w:rFonts w:ascii="Arial" w:hAnsi="Arial" w:cs="Arial"/>
          <w:sz w:val="24"/>
          <w:szCs w:val="24"/>
        </w:rPr>
        <w:t>.</w:t>
      </w:r>
    </w:p>
    <w:p w14:paraId="5DB275D6" w14:textId="600B2F33" w:rsidR="008D3A3B" w:rsidRPr="003973DC" w:rsidRDefault="00513838" w:rsidP="003973DC">
      <w:pPr>
        <w:spacing w:line="360" w:lineRule="auto"/>
        <w:rPr>
          <w:rFonts w:ascii="Arial" w:hAnsi="Arial" w:cs="Arial"/>
          <w:sz w:val="24"/>
          <w:szCs w:val="24"/>
        </w:rPr>
      </w:pPr>
      <w:r w:rsidRPr="003973DC">
        <w:rPr>
          <w:rFonts w:ascii="Arial" w:hAnsi="Arial" w:cs="Arial"/>
          <w:sz w:val="24"/>
          <w:szCs w:val="24"/>
        </w:rPr>
        <w:t>Takin</w:t>
      </w:r>
      <w:r w:rsidRPr="003973DC">
        <w:rPr>
          <w:rFonts w:ascii="Arial" w:hAnsi="Arial" w:cs="Arial"/>
          <w:sz w:val="24"/>
          <w:szCs w:val="24"/>
        </w:rPr>
        <w:t>g</w:t>
      </w:r>
      <w:r w:rsidR="007B19F8" w:rsidRPr="003973DC">
        <w:rPr>
          <w:rFonts w:ascii="Arial" w:hAnsi="Arial" w:cs="Arial"/>
          <w:sz w:val="24"/>
          <w:szCs w:val="24"/>
        </w:rPr>
        <w:t xml:space="preserve"> care of the actual employees </w:t>
      </w:r>
      <w:r w:rsidR="001F4C47" w:rsidRPr="003973DC">
        <w:rPr>
          <w:rFonts w:ascii="Arial" w:hAnsi="Arial" w:cs="Arial"/>
          <w:sz w:val="24"/>
          <w:szCs w:val="24"/>
        </w:rPr>
        <w:t xml:space="preserve">and </w:t>
      </w:r>
      <w:r w:rsidR="003B3E2B" w:rsidRPr="003973DC">
        <w:rPr>
          <w:rFonts w:ascii="Arial" w:hAnsi="Arial" w:cs="Arial"/>
          <w:sz w:val="24"/>
          <w:szCs w:val="24"/>
        </w:rPr>
        <w:t xml:space="preserve">providing a good company culture will help to refer to other people about the benefits </w:t>
      </w:r>
      <w:r w:rsidR="00FF776A" w:rsidRPr="003973DC">
        <w:rPr>
          <w:rFonts w:ascii="Arial" w:hAnsi="Arial" w:cs="Arial"/>
          <w:sz w:val="24"/>
          <w:szCs w:val="24"/>
        </w:rPr>
        <w:t>that can have if they will apply for a job at Hotel Trinity</w:t>
      </w:r>
      <w:r w:rsidR="00385958" w:rsidRPr="003973DC">
        <w:rPr>
          <w:rFonts w:ascii="Arial" w:hAnsi="Arial" w:cs="Arial"/>
          <w:sz w:val="24"/>
          <w:szCs w:val="24"/>
        </w:rPr>
        <w:t xml:space="preserve">, that is important because can maximise the hotel reputation </w:t>
      </w:r>
      <w:r w:rsidR="004A43F3" w:rsidRPr="003973DC">
        <w:rPr>
          <w:rFonts w:ascii="Arial" w:hAnsi="Arial" w:cs="Arial"/>
          <w:sz w:val="24"/>
          <w:szCs w:val="24"/>
        </w:rPr>
        <w:t>and attract more potential staff.</w:t>
      </w:r>
    </w:p>
    <w:p w14:paraId="67EA6615" w14:textId="7845E6E9" w:rsidR="004A43F3"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Another important factor in attracting potential employees is </w:t>
      </w:r>
      <w:r w:rsidR="004720F0" w:rsidRPr="003973DC">
        <w:rPr>
          <w:rFonts w:ascii="Arial" w:hAnsi="Arial" w:cs="Arial"/>
          <w:sz w:val="24"/>
          <w:szCs w:val="24"/>
        </w:rPr>
        <w:t>to create a good relationship on social media</w:t>
      </w:r>
      <w:r w:rsidR="006969B0" w:rsidRPr="003973DC">
        <w:rPr>
          <w:rFonts w:ascii="Arial" w:hAnsi="Arial" w:cs="Arial"/>
          <w:sz w:val="24"/>
          <w:szCs w:val="24"/>
        </w:rPr>
        <w:t>, for example on Facebook that is the biggest platform where can be added posts and photos, Instagram, Twitter</w:t>
      </w:r>
      <w:r w:rsidR="006D4C17" w:rsidRPr="003973DC">
        <w:rPr>
          <w:rFonts w:ascii="Arial" w:hAnsi="Arial" w:cs="Arial"/>
          <w:sz w:val="24"/>
          <w:szCs w:val="24"/>
        </w:rPr>
        <w:t xml:space="preserve">, LinkedIn where HR can </w:t>
      </w:r>
      <w:r w:rsidR="006D4C17" w:rsidRPr="003973DC">
        <w:rPr>
          <w:rFonts w:ascii="Arial" w:hAnsi="Arial" w:cs="Arial"/>
          <w:sz w:val="24"/>
          <w:szCs w:val="24"/>
        </w:rPr>
        <w:lastRenderedPageBreak/>
        <w:t xml:space="preserve">easily post information about jobs availability and the candidates can follow </w:t>
      </w:r>
      <w:r w:rsidRPr="003973DC">
        <w:rPr>
          <w:rFonts w:ascii="Arial" w:hAnsi="Arial" w:cs="Arial"/>
          <w:sz w:val="24"/>
          <w:szCs w:val="24"/>
        </w:rPr>
        <w:t>these accounts</w:t>
      </w:r>
      <w:r w:rsidR="006D4C17" w:rsidRPr="003973DC">
        <w:rPr>
          <w:rFonts w:ascii="Arial" w:hAnsi="Arial" w:cs="Arial"/>
          <w:sz w:val="24"/>
          <w:szCs w:val="24"/>
        </w:rPr>
        <w:t xml:space="preserve"> by registering and sign in.</w:t>
      </w:r>
    </w:p>
    <w:p w14:paraId="7F09BEF2" w14:textId="636E20B3" w:rsidR="00EC4D3B" w:rsidRPr="003973DC" w:rsidRDefault="00513838" w:rsidP="003973DC">
      <w:pPr>
        <w:spacing w:line="360" w:lineRule="auto"/>
        <w:rPr>
          <w:rFonts w:ascii="Arial" w:hAnsi="Arial" w:cs="Arial"/>
          <w:sz w:val="24"/>
          <w:szCs w:val="24"/>
        </w:rPr>
      </w:pPr>
      <w:r w:rsidRPr="003973DC">
        <w:rPr>
          <w:rFonts w:ascii="Arial" w:hAnsi="Arial" w:cs="Arial"/>
          <w:sz w:val="24"/>
          <w:szCs w:val="24"/>
        </w:rPr>
        <w:t>Hotel Trinity has put in place compensation and benefit</w:t>
      </w:r>
      <w:r w:rsidRPr="003973DC">
        <w:rPr>
          <w:rFonts w:ascii="Arial" w:hAnsi="Arial" w:cs="Arial"/>
          <w:sz w:val="24"/>
          <w:szCs w:val="24"/>
        </w:rPr>
        <w:t>s because not everything is resuming to increase the wages also important that the employees can benefit</w:t>
      </w:r>
      <w:r w:rsidR="00502882" w:rsidRPr="003973DC">
        <w:rPr>
          <w:rFonts w:ascii="Arial" w:hAnsi="Arial" w:cs="Arial"/>
          <w:sz w:val="24"/>
          <w:szCs w:val="24"/>
        </w:rPr>
        <w:t xml:space="preserve"> from a team lunch where they can discuss and socialise with their </w:t>
      </w:r>
      <w:r w:rsidR="000A14DC" w:rsidRPr="003973DC">
        <w:rPr>
          <w:rFonts w:ascii="Arial" w:hAnsi="Arial" w:cs="Arial"/>
          <w:sz w:val="24"/>
          <w:szCs w:val="24"/>
        </w:rPr>
        <w:t>colleagues</w:t>
      </w:r>
      <w:r w:rsidR="00502882" w:rsidRPr="003973DC">
        <w:rPr>
          <w:rFonts w:ascii="Arial" w:hAnsi="Arial" w:cs="Arial"/>
          <w:sz w:val="24"/>
          <w:szCs w:val="24"/>
        </w:rPr>
        <w:t xml:space="preserve">, but also the </w:t>
      </w:r>
      <w:r w:rsidR="000A14DC" w:rsidRPr="003973DC">
        <w:rPr>
          <w:rFonts w:ascii="Arial" w:hAnsi="Arial" w:cs="Arial"/>
          <w:sz w:val="24"/>
          <w:szCs w:val="24"/>
        </w:rPr>
        <w:t>opportunity for them to have a day off for their birthday occasions.</w:t>
      </w:r>
    </w:p>
    <w:p w14:paraId="1538DA1D" w14:textId="77777777" w:rsidR="00CE2204" w:rsidRDefault="00513838" w:rsidP="003973DC">
      <w:pPr>
        <w:spacing w:line="360" w:lineRule="auto"/>
        <w:rPr>
          <w:rFonts w:ascii="Arial" w:hAnsi="Arial" w:cs="Arial"/>
          <w:sz w:val="24"/>
          <w:szCs w:val="24"/>
        </w:rPr>
      </w:pPr>
      <w:r w:rsidRPr="00CE2204">
        <w:rPr>
          <w:rFonts w:ascii="Arial" w:hAnsi="Arial" w:cs="Arial"/>
          <w:sz w:val="24"/>
          <w:szCs w:val="24"/>
        </w:rPr>
        <w:t>The second step of an employee's life cycle is recruiting, which involves finding excellent talent to join the company, which might be the consequence of an existing position being available. At this stage, it's vital to utilise accurat</w:t>
      </w:r>
      <w:r w:rsidRPr="00CE2204">
        <w:rPr>
          <w:rFonts w:ascii="Arial" w:hAnsi="Arial" w:cs="Arial"/>
          <w:sz w:val="24"/>
          <w:szCs w:val="24"/>
        </w:rPr>
        <w:t>e information and a clear approach to help applicants apply and HR make the best selection possible.</w:t>
      </w:r>
    </w:p>
    <w:p w14:paraId="3B15D99D" w14:textId="39718C11" w:rsidR="00204B30"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The way how the employees are recruited has changed due to Covid19, the face-to-face</w:t>
      </w:r>
      <w:r w:rsidRPr="003973DC">
        <w:rPr>
          <w:rFonts w:ascii="Arial" w:hAnsi="Arial" w:cs="Arial"/>
          <w:sz w:val="24"/>
          <w:szCs w:val="24"/>
          <w:shd w:val="clear" w:color="auto" w:fill="FFFFFF"/>
        </w:rPr>
        <w:t xml:space="preserve"> </w:t>
      </w:r>
      <w:r w:rsidR="00940312" w:rsidRPr="003973DC">
        <w:rPr>
          <w:rFonts w:ascii="Arial" w:hAnsi="Arial" w:cs="Arial"/>
          <w:sz w:val="24"/>
          <w:szCs w:val="24"/>
          <w:shd w:val="clear" w:color="auto" w:fill="FFFFFF"/>
        </w:rPr>
        <w:t>interviews are still common but</w:t>
      </w:r>
      <w:r w:rsidR="00237F9C" w:rsidRPr="003973DC">
        <w:rPr>
          <w:rFonts w:ascii="Arial" w:hAnsi="Arial" w:cs="Arial"/>
          <w:sz w:val="24"/>
          <w:szCs w:val="24"/>
          <w:shd w:val="clear" w:color="auto" w:fill="FFFFFF"/>
        </w:rPr>
        <w:t xml:space="preserve"> the diversity of assessment procedures that influence applicant selection is growing, utilising not just new technology, but also new methodologies and strategies </w:t>
      </w:r>
      <w:r w:rsidR="001A4A04" w:rsidRPr="003973DC">
        <w:rPr>
          <w:rFonts w:ascii="Arial" w:hAnsi="Arial" w:cs="Arial"/>
          <w:sz w:val="24"/>
          <w:szCs w:val="24"/>
          <w:shd w:val="clear" w:color="auto" w:fill="FFFFFF"/>
        </w:rPr>
        <w:t>that can help to determinate the candidate's</w:t>
      </w:r>
      <w:r w:rsidR="00237F9C" w:rsidRPr="003973DC">
        <w:rPr>
          <w:rFonts w:ascii="Arial" w:hAnsi="Arial" w:cs="Arial"/>
          <w:sz w:val="24"/>
          <w:szCs w:val="24"/>
          <w:shd w:val="clear" w:color="auto" w:fill="FFFFFF"/>
        </w:rPr>
        <w:t xml:space="preserve"> performance and personality tests.</w:t>
      </w:r>
    </w:p>
    <w:p w14:paraId="760DA406" w14:textId="573AC6EE" w:rsidR="00B9768D" w:rsidRPr="003973DC" w:rsidRDefault="00513838" w:rsidP="003973DC">
      <w:pPr>
        <w:spacing w:line="360" w:lineRule="auto"/>
        <w:rPr>
          <w:rFonts w:ascii="Arial" w:hAnsi="Arial" w:cs="Arial"/>
          <w:sz w:val="24"/>
          <w:szCs w:val="24"/>
        </w:rPr>
      </w:pPr>
      <w:r w:rsidRPr="003973DC">
        <w:rPr>
          <w:rFonts w:ascii="Arial" w:hAnsi="Arial" w:cs="Arial"/>
          <w:sz w:val="24"/>
          <w:szCs w:val="24"/>
          <w:shd w:val="clear" w:color="auto" w:fill="FFFFFF"/>
        </w:rPr>
        <w:t xml:space="preserve"> HR is becoming increasingly important as the compa</w:t>
      </w:r>
      <w:r w:rsidRPr="003973DC">
        <w:rPr>
          <w:rFonts w:ascii="Arial" w:hAnsi="Arial" w:cs="Arial"/>
          <w:sz w:val="24"/>
          <w:szCs w:val="24"/>
          <w:shd w:val="clear" w:color="auto" w:fill="FFFFFF"/>
        </w:rPr>
        <w:t>ny faces a new challenge following the Covid 19 epidemic, which includes ensuring that the strategic goal is carried out, inventive solutions are developed, and outstanding results are achieved by hiring many key new workers.</w:t>
      </w:r>
      <w:r w:rsidR="00E26FA7" w:rsidRPr="003973DC">
        <w:rPr>
          <w:rFonts w:ascii="Arial" w:hAnsi="Arial" w:cs="Arial"/>
          <w:sz w:val="24"/>
          <w:szCs w:val="24"/>
          <w:shd w:val="clear" w:color="auto" w:fill="FFFFFF"/>
        </w:rPr>
        <w:t xml:space="preserve"> </w:t>
      </w:r>
      <w:r w:rsidRPr="003973DC">
        <w:rPr>
          <w:rFonts w:ascii="Arial" w:hAnsi="Arial" w:cs="Arial"/>
          <w:sz w:val="24"/>
          <w:szCs w:val="24"/>
          <w:shd w:val="clear" w:color="auto" w:fill="FFFFFF"/>
        </w:rPr>
        <w:t>(The</w:t>
      </w:r>
      <w:r w:rsidR="00AD1789" w:rsidRPr="003973DC">
        <w:rPr>
          <w:rFonts w:ascii="Arial" w:hAnsi="Arial" w:cs="Arial"/>
          <w:sz w:val="24"/>
          <w:szCs w:val="24"/>
        </w:rPr>
        <w:t xml:space="preserve"> Hampshire Cos, 2021)</w:t>
      </w:r>
    </w:p>
    <w:p w14:paraId="43FA0469" w14:textId="5277E83A" w:rsidR="00AD1789"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The HR during the Covid 19 pandemic </w:t>
      </w:r>
      <w:r w:rsidR="00EF23DF" w:rsidRPr="003973DC">
        <w:rPr>
          <w:rFonts w:ascii="Arial" w:hAnsi="Arial" w:cs="Arial"/>
          <w:sz w:val="24"/>
          <w:szCs w:val="24"/>
        </w:rPr>
        <w:t>had the responsibility to inform the worke</w:t>
      </w:r>
      <w:r w:rsidR="00526945" w:rsidRPr="003973DC">
        <w:rPr>
          <w:rFonts w:ascii="Arial" w:hAnsi="Arial" w:cs="Arial"/>
          <w:sz w:val="24"/>
          <w:szCs w:val="24"/>
        </w:rPr>
        <w:t xml:space="preserve">rs about the new legislation, the restriction about the travel but also about the safety and health measures </w:t>
      </w:r>
      <w:r w:rsidR="00C625AD" w:rsidRPr="003973DC">
        <w:rPr>
          <w:rFonts w:ascii="Arial" w:hAnsi="Arial" w:cs="Arial"/>
          <w:sz w:val="24"/>
          <w:szCs w:val="24"/>
        </w:rPr>
        <w:t xml:space="preserve">that have been put in place to ensure that everyone is protected against the </w:t>
      </w:r>
      <w:r w:rsidR="00945E91" w:rsidRPr="003973DC">
        <w:rPr>
          <w:rFonts w:ascii="Arial" w:hAnsi="Arial" w:cs="Arial"/>
          <w:sz w:val="24"/>
          <w:szCs w:val="24"/>
        </w:rPr>
        <w:t>virus.</w:t>
      </w:r>
    </w:p>
    <w:p w14:paraId="71A7E8EE" w14:textId="77777777" w:rsidR="00AF0FE8" w:rsidRPr="003973DC" w:rsidRDefault="00513838" w:rsidP="003973DC">
      <w:pPr>
        <w:spacing w:line="360" w:lineRule="auto"/>
        <w:rPr>
          <w:rFonts w:ascii="Arial" w:hAnsi="Arial" w:cs="Arial"/>
          <w:sz w:val="24"/>
          <w:szCs w:val="24"/>
        </w:rPr>
      </w:pPr>
      <w:r w:rsidRPr="003973DC">
        <w:rPr>
          <w:rFonts w:ascii="Arial" w:hAnsi="Arial" w:cs="Arial"/>
          <w:sz w:val="24"/>
          <w:szCs w:val="24"/>
        </w:rPr>
        <w:t>The weekly Zoom meeting was used to keep their employees up to date on changes and information that came in, as well as to prepare them for their return to work. However, HR Hotel Trinity did not forget about the employees' well-being,</w:t>
      </w:r>
      <w:r w:rsidRPr="003973DC">
        <w:rPr>
          <w:rFonts w:ascii="Arial" w:hAnsi="Arial" w:cs="Arial"/>
          <w:sz w:val="24"/>
          <w:szCs w:val="24"/>
        </w:rPr>
        <w:t xml:space="preserve"> and for this, HR Hotel Trinity used games and activities to entertain the staff.</w:t>
      </w:r>
    </w:p>
    <w:p w14:paraId="41F7FFD0" w14:textId="533349ED" w:rsidR="00DA3379"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 xml:space="preserve">A job advertisement for Hotel Trinity is vital to be able for recruitment because in this way they can be able to </w:t>
      </w:r>
      <w:r w:rsidR="000768B3" w:rsidRPr="003973DC">
        <w:rPr>
          <w:rFonts w:ascii="Arial" w:hAnsi="Arial" w:cs="Arial"/>
          <w:sz w:val="24"/>
          <w:szCs w:val="24"/>
          <w:shd w:val="clear" w:color="auto" w:fill="FFFFFF"/>
        </w:rPr>
        <w:t xml:space="preserve">gain </w:t>
      </w:r>
      <w:r w:rsidR="00AD1789" w:rsidRPr="003973DC">
        <w:rPr>
          <w:rFonts w:ascii="Arial" w:hAnsi="Arial" w:cs="Arial"/>
          <w:sz w:val="24"/>
          <w:szCs w:val="24"/>
          <w:shd w:val="clear" w:color="auto" w:fill="FFFFFF"/>
        </w:rPr>
        <w:t>candidates.</w:t>
      </w:r>
    </w:p>
    <w:p w14:paraId="5BE93530" w14:textId="04913FED" w:rsidR="006E6791"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rPr>
        <w:lastRenderedPageBreak/>
        <w:t xml:space="preserve">The next phase is about </w:t>
      </w:r>
      <w:r w:rsidR="00FA2FCC" w:rsidRPr="003973DC">
        <w:rPr>
          <w:rFonts w:ascii="Arial" w:hAnsi="Arial" w:cs="Arial"/>
          <w:sz w:val="24"/>
          <w:szCs w:val="24"/>
        </w:rPr>
        <w:t xml:space="preserve">the onboarding of the Employee Lifecycle, </w:t>
      </w:r>
      <w:r w:rsidR="003E09AC" w:rsidRPr="003973DC">
        <w:rPr>
          <w:rFonts w:ascii="Arial" w:hAnsi="Arial" w:cs="Arial"/>
          <w:sz w:val="24"/>
          <w:szCs w:val="24"/>
        </w:rPr>
        <w:t xml:space="preserve">and </w:t>
      </w:r>
      <w:r w:rsidR="00CD2D6C" w:rsidRPr="003973DC">
        <w:rPr>
          <w:rFonts w:ascii="Arial" w:hAnsi="Arial" w:cs="Arial"/>
          <w:sz w:val="24"/>
          <w:szCs w:val="24"/>
        </w:rPr>
        <w:t xml:space="preserve">during this period the HR </w:t>
      </w:r>
      <w:r w:rsidR="001C2A1F" w:rsidRPr="003973DC">
        <w:rPr>
          <w:rFonts w:ascii="Arial" w:hAnsi="Arial" w:cs="Arial"/>
          <w:sz w:val="24"/>
          <w:szCs w:val="24"/>
        </w:rPr>
        <w:t xml:space="preserve">need </w:t>
      </w:r>
      <w:r w:rsidR="00CD2D6C" w:rsidRPr="003973DC">
        <w:rPr>
          <w:rFonts w:ascii="Arial" w:hAnsi="Arial" w:cs="Arial"/>
          <w:sz w:val="24"/>
          <w:szCs w:val="24"/>
        </w:rPr>
        <w:t>to transfer their workforces to on-site work</w:t>
      </w:r>
      <w:r w:rsidR="00821FDE" w:rsidRPr="003973DC">
        <w:rPr>
          <w:rFonts w:ascii="Arial" w:hAnsi="Arial" w:cs="Arial"/>
          <w:sz w:val="24"/>
          <w:szCs w:val="24"/>
        </w:rPr>
        <w:t xml:space="preserve"> that</w:t>
      </w:r>
      <w:r w:rsidR="00CD2D6C" w:rsidRPr="003973DC">
        <w:rPr>
          <w:rFonts w:ascii="Arial" w:hAnsi="Arial" w:cs="Arial"/>
          <w:sz w:val="24"/>
          <w:szCs w:val="24"/>
        </w:rPr>
        <w:t xml:space="preserve"> face several challenges as a result of this scenario. Re-onboarding will be well and properly communicated </w:t>
      </w:r>
      <w:r w:rsidR="00420DD8">
        <w:rPr>
          <w:rFonts w:ascii="Arial" w:hAnsi="Arial" w:cs="Arial"/>
          <w:sz w:val="24"/>
          <w:szCs w:val="24"/>
        </w:rPr>
        <w:t xml:space="preserve">after </w:t>
      </w:r>
      <w:r w:rsidR="00CD2D6C" w:rsidRPr="003973DC">
        <w:rPr>
          <w:rFonts w:ascii="Arial" w:hAnsi="Arial" w:cs="Arial"/>
          <w:sz w:val="24"/>
          <w:szCs w:val="24"/>
        </w:rPr>
        <w:t>they have been furloughed or have moved to work remotely full-time.</w:t>
      </w:r>
      <w:r w:rsidR="00284E4A" w:rsidRPr="003973DC">
        <w:rPr>
          <w:rFonts w:ascii="Arial" w:hAnsi="Arial" w:cs="Arial"/>
          <w:sz w:val="24"/>
          <w:szCs w:val="24"/>
        </w:rPr>
        <w:t xml:space="preserve"> (</w:t>
      </w:r>
      <w:r w:rsidR="00284E4A" w:rsidRPr="003973DC">
        <w:rPr>
          <w:rFonts w:ascii="Arial" w:hAnsi="Arial" w:cs="Arial"/>
          <w:sz w:val="24"/>
          <w:szCs w:val="24"/>
          <w:shd w:val="clear" w:color="auto" w:fill="FFFFFF"/>
        </w:rPr>
        <w:t>HR Daily Advisor, 2021)</w:t>
      </w:r>
    </w:p>
    <w:p w14:paraId="5AA9279B" w14:textId="16F06F23" w:rsidR="002C541A"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The fourth employee life cycle aspect is development, and HR's responsibility was to involve their employees in determining their vital abilities and professional skills and then </w:t>
      </w:r>
      <w:r w:rsidRPr="003973DC">
        <w:rPr>
          <w:rFonts w:ascii="Arial" w:hAnsi="Arial" w:cs="Arial"/>
          <w:sz w:val="24"/>
          <w:szCs w:val="24"/>
        </w:rPr>
        <w:t xml:space="preserve">utilise that knowledge to plan and focus on which sectors needed improvement. </w:t>
      </w:r>
      <w:r w:rsidR="00E84261" w:rsidRPr="003973DC">
        <w:rPr>
          <w:rFonts w:ascii="Arial" w:hAnsi="Arial" w:cs="Arial"/>
          <w:sz w:val="24"/>
          <w:szCs w:val="24"/>
        </w:rPr>
        <w:t>(PR</w:t>
      </w:r>
      <w:r w:rsidR="00F47216">
        <w:rPr>
          <w:rFonts w:ascii="Arial" w:hAnsi="Arial" w:cs="Arial"/>
          <w:sz w:val="24"/>
          <w:szCs w:val="24"/>
        </w:rPr>
        <w:t>, 2019</w:t>
      </w:r>
      <w:r w:rsidR="00E84261" w:rsidRPr="003973DC">
        <w:rPr>
          <w:rFonts w:ascii="Arial" w:hAnsi="Arial" w:cs="Arial"/>
          <w:sz w:val="24"/>
          <w:szCs w:val="24"/>
        </w:rPr>
        <w:t>)</w:t>
      </w:r>
    </w:p>
    <w:p w14:paraId="71C4E7E6" w14:textId="40FBCBE5" w:rsidR="005A6BF4"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The main factor is the rapid adoption of new, advanced technology, which is expected to speed up the development of job hires. During the pandemic, changes in </w:t>
      </w:r>
      <w:r w:rsidRPr="003973DC">
        <w:rPr>
          <w:rFonts w:ascii="Arial" w:hAnsi="Arial" w:cs="Arial"/>
          <w:sz w:val="24"/>
          <w:szCs w:val="24"/>
        </w:rPr>
        <w:t>demand have caused funding to become unbalanced at times. Employees can shift from one section of the company to another via workforce development and retraining.</w:t>
      </w:r>
      <w:r w:rsidR="002F1A86" w:rsidRPr="003973DC">
        <w:rPr>
          <w:rFonts w:ascii="Arial" w:hAnsi="Arial" w:cs="Arial"/>
          <w:sz w:val="24"/>
          <w:szCs w:val="24"/>
        </w:rPr>
        <w:t xml:space="preserve"> </w:t>
      </w:r>
      <w:r w:rsidRPr="003973DC">
        <w:rPr>
          <w:rFonts w:ascii="Arial" w:hAnsi="Arial" w:cs="Arial"/>
          <w:sz w:val="24"/>
          <w:szCs w:val="24"/>
        </w:rPr>
        <w:t>(World</w:t>
      </w:r>
      <w:r w:rsidR="002F1A86" w:rsidRPr="003973DC">
        <w:rPr>
          <w:rFonts w:ascii="Arial" w:hAnsi="Arial" w:cs="Arial"/>
          <w:sz w:val="24"/>
          <w:szCs w:val="24"/>
          <w:shd w:val="clear" w:color="auto" w:fill="FFFFFF"/>
        </w:rPr>
        <w:t xml:space="preserve"> Economic Forum</w:t>
      </w:r>
      <w:r w:rsidR="00F47216">
        <w:rPr>
          <w:rFonts w:ascii="Arial" w:hAnsi="Arial" w:cs="Arial"/>
          <w:sz w:val="24"/>
          <w:szCs w:val="24"/>
          <w:shd w:val="clear" w:color="auto" w:fill="FFFFFF"/>
        </w:rPr>
        <w:t>,</w:t>
      </w:r>
      <w:r w:rsidR="002F1A86" w:rsidRPr="003973DC">
        <w:rPr>
          <w:rFonts w:ascii="Arial" w:hAnsi="Arial" w:cs="Arial"/>
          <w:sz w:val="24"/>
          <w:szCs w:val="24"/>
          <w:shd w:val="clear" w:color="auto" w:fill="FFFFFF"/>
        </w:rPr>
        <w:t xml:space="preserve"> 2021)</w:t>
      </w:r>
    </w:p>
    <w:p w14:paraId="6C0E77BB" w14:textId="30C84333" w:rsidR="00670E73"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rPr>
        <w:t xml:space="preserve">The retention stage </w:t>
      </w:r>
      <w:r w:rsidR="00103572" w:rsidRPr="003973DC">
        <w:rPr>
          <w:rFonts w:ascii="Arial" w:hAnsi="Arial" w:cs="Arial"/>
          <w:sz w:val="24"/>
          <w:szCs w:val="24"/>
        </w:rPr>
        <w:t xml:space="preserve">of Employee Lifecycle refers to the HR that has the mission to focus on the employees need by </w:t>
      </w:r>
      <w:r w:rsidR="00A97C1F" w:rsidRPr="003973DC">
        <w:rPr>
          <w:rFonts w:ascii="Arial" w:hAnsi="Arial" w:cs="Arial"/>
          <w:sz w:val="24"/>
          <w:szCs w:val="24"/>
        </w:rPr>
        <w:t xml:space="preserve">making sure that is organised a one-to-one meeting to find out </w:t>
      </w:r>
      <w:r w:rsidR="0096365B" w:rsidRPr="003973DC">
        <w:rPr>
          <w:rFonts w:ascii="Arial" w:hAnsi="Arial" w:cs="Arial"/>
          <w:sz w:val="24"/>
          <w:szCs w:val="24"/>
        </w:rPr>
        <w:t xml:space="preserve">their needs and expectation </w:t>
      </w:r>
      <w:r w:rsidRPr="003973DC">
        <w:rPr>
          <w:rFonts w:ascii="Arial" w:hAnsi="Arial" w:cs="Arial"/>
          <w:sz w:val="24"/>
          <w:szCs w:val="24"/>
        </w:rPr>
        <w:t>and</w:t>
      </w:r>
      <w:r w:rsidR="0096365B" w:rsidRPr="003973DC">
        <w:rPr>
          <w:rFonts w:ascii="Arial" w:hAnsi="Arial" w:cs="Arial"/>
          <w:sz w:val="24"/>
          <w:szCs w:val="24"/>
        </w:rPr>
        <w:t xml:space="preserve"> to motivate them</w:t>
      </w:r>
      <w:r w:rsidR="009D5318" w:rsidRPr="003973DC">
        <w:rPr>
          <w:rFonts w:ascii="Arial" w:hAnsi="Arial" w:cs="Arial"/>
          <w:sz w:val="24"/>
          <w:szCs w:val="24"/>
        </w:rPr>
        <w:t xml:space="preserve">, because </w:t>
      </w:r>
      <w:r w:rsidR="007A0FC8" w:rsidRPr="003973DC">
        <w:rPr>
          <w:rFonts w:ascii="Arial" w:hAnsi="Arial" w:cs="Arial"/>
          <w:sz w:val="24"/>
          <w:szCs w:val="24"/>
        </w:rPr>
        <w:t xml:space="preserve">this may be </w:t>
      </w:r>
      <w:r w:rsidR="001863C3" w:rsidRPr="003973DC">
        <w:rPr>
          <w:rFonts w:ascii="Arial" w:hAnsi="Arial" w:cs="Arial"/>
          <w:sz w:val="24"/>
          <w:szCs w:val="24"/>
        </w:rPr>
        <w:t>t</w:t>
      </w:r>
      <w:r w:rsidR="009D5318" w:rsidRPr="003973DC">
        <w:rPr>
          <w:rFonts w:ascii="Arial" w:hAnsi="Arial" w:cs="Arial"/>
          <w:sz w:val="24"/>
          <w:szCs w:val="24"/>
        </w:rPr>
        <w:t xml:space="preserve">he reason </w:t>
      </w:r>
      <w:r w:rsidR="001863C3" w:rsidRPr="003973DC">
        <w:rPr>
          <w:rFonts w:ascii="Arial" w:hAnsi="Arial" w:cs="Arial"/>
          <w:sz w:val="24"/>
          <w:szCs w:val="24"/>
        </w:rPr>
        <w:t>that the</w:t>
      </w:r>
      <w:r w:rsidR="009D5318" w:rsidRPr="003973DC">
        <w:rPr>
          <w:rFonts w:ascii="Arial" w:hAnsi="Arial" w:cs="Arial"/>
          <w:sz w:val="24"/>
          <w:szCs w:val="24"/>
        </w:rPr>
        <w:t xml:space="preserve"> turnover may </w:t>
      </w:r>
      <w:r w:rsidR="001863C3" w:rsidRPr="003973DC">
        <w:rPr>
          <w:rFonts w:ascii="Arial" w:hAnsi="Arial" w:cs="Arial"/>
          <w:sz w:val="24"/>
          <w:szCs w:val="24"/>
        </w:rPr>
        <w:t xml:space="preserve">appear and </w:t>
      </w:r>
      <w:r w:rsidR="009D5318" w:rsidRPr="003973DC">
        <w:rPr>
          <w:rFonts w:ascii="Arial" w:hAnsi="Arial" w:cs="Arial"/>
          <w:sz w:val="24"/>
          <w:szCs w:val="24"/>
        </w:rPr>
        <w:t>reveal internal concerns like as unhappiness with career advancement prospects.</w:t>
      </w:r>
      <w:r w:rsidR="007A0FC8" w:rsidRPr="003973DC">
        <w:rPr>
          <w:rFonts w:ascii="Arial" w:hAnsi="Arial" w:cs="Arial"/>
          <w:sz w:val="24"/>
          <w:szCs w:val="24"/>
        </w:rPr>
        <w:t xml:space="preserve"> </w:t>
      </w:r>
      <w:r w:rsidRPr="003973DC">
        <w:rPr>
          <w:rFonts w:ascii="Arial" w:hAnsi="Arial" w:cs="Arial"/>
          <w:sz w:val="24"/>
          <w:szCs w:val="24"/>
        </w:rPr>
        <w:t>Also,</w:t>
      </w:r>
      <w:r w:rsidR="0096365B" w:rsidRPr="003973DC">
        <w:rPr>
          <w:rFonts w:ascii="Arial" w:hAnsi="Arial" w:cs="Arial"/>
          <w:sz w:val="24"/>
          <w:szCs w:val="24"/>
        </w:rPr>
        <w:t xml:space="preserve"> during the lockdown </w:t>
      </w:r>
      <w:r w:rsidR="006F3E48" w:rsidRPr="003973DC">
        <w:rPr>
          <w:rFonts w:ascii="Arial" w:hAnsi="Arial" w:cs="Arial"/>
          <w:sz w:val="24"/>
          <w:szCs w:val="24"/>
        </w:rPr>
        <w:t xml:space="preserve">HR was able to provide meetings online </w:t>
      </w:r>
      <w:r w:rsidR="007A0FC8" w:rsidRPr="003973DC">
        <w:rPr>
          <w:rFonts w:ascii="Arial" w:hAnsi="Arial" w:cs="Arial"/>
          <w:sz w:val="24"/>
          <w:szCs w:val="24"/>
        </w:rPr>
        <w:t xml:space="preserve">for the staff to keep their </w:t>
      </w:r>
      <w:r w:rsidR="0002745E" w:rsidRPr="003973DC">
        <w:rPr>
          <w:rFonts w:ascii="Arial" w:hAnsi="Arial" w:cs="Arial"/>
          <w:sz w:val="24"/>
          <w:szCs w:val="24"/>
        </w:rPr>
        <w:t xml:space="preserve">entertainment. </w:t>
      </w:r>
      <w:r w:rsidR="00882C84" w:rsidRPr="003973DC">
        <w:rPr>
          <w:rFonts w:ascii="Arial" w:hAnsi="Arial" w:cs="Arial"/>
          <w:sz w:val="24"/>
          <w:szCs w:val="24"/>
        </w:rPr>
        <w:t>(</w:t>
      </w:r>
      <w:r w:rsidR="00882C84" w:rsidRPr="003973DC">
        <w:rPr>
          <w:rFonts w:ascii="Arial" w:hAnsi="Arial" w:cs="Arial"/>
          <w:sz w:val="24"/>
          <w:szCs w:val="24"/>
          <w:shd w:val="clear" w:color="auto" w:fill="FFFFFF"/>
        </w:rPr>
        <w:t>CIPD</w:t>
      </w:r>
      <w:r w:rsidR="00F47216">
        <w:rPr>
          <w:rFonts w:ascii="Arial" w:hAnsi="Arial" w:cs="Arial"/>
          <w:sz w:val="24"/>
          <w:szCs w:val="24"/>
          <w:shd w:val="clear" w:color="auto" w:fill="FFFFFF"/>
        </w:rPr>
        <w:t>,</w:t>
      </w:r>
      <w:r w:rsidR="00882C84" w:rsidRPr="003973DC">
        <w:rPr>
          <w:rFonts w:ascii="Arial" w:hAnsi="Arial" w:cs="Arial"/>
          <w:sz w:val="24"/>
          <w:szCs w:val="24"/>
          <w:shd w:val="clear" w:color="auto" w:fill="FFFFFF"/>
        </w:rPr>
        <w:t xml:space="preserve">2021) </w:t>
      </w:r>
    </w:p>
    <w:p w14:paraId="7FEDB65D" w14:textId="29AA360B" w:rsidR="002C541A"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The last phase of the Employee Lifecycle is separation,</w:t>
      </w:r>
      <w:r w:rsidRPr="003973DC">
        <w:rPr>
          <w:rFonts w:ascii="Arial" w:hAnsi="Arial" w:cs="Arial"/>
          <w:sz w:val="24"/>
          <w:szCs w:val="24"/>
          <w:shd w:val="clear" w:color="auto" w:fill="FFFFFF"/>
        </w:rPr>
        <w:t xml:space="preserve"> </w:t>
      </w:r>
      <w:r w:rsidR="00F41349" w:rsidRPr="003973DC">
        <w:rPr>
          <w:rFonts w:ascii="Arial" w:hAnsi="Arial" w:cs="Arial"/>
          <w:sz w:val="24"/>
          <w:szCs w:val="24"/>
          <w:shd w:val="clear" w:color="auto" w:fill="FFFFFF"/>
        </w:rPr>
        <w:t xml:space="preserve">and the </w:t>
      </w:r>
      <w:r w:rsidR="00A53FA9" w:rsidRPr="003973DC">
        <w:rPr>
          <w:rFonts w:ascii="Arial" w:hAnsi="Arial" w:cs="Arial"/>
          <w:sz w:val="24"/>
          <w:szCs w:val="24"/>
          <w:shd w:val="clear" w:color="auto" w:fill="FFFFFF"/>
        </w:rPr>
        <w:t xml:space="preserve">HR </w:t>
      </w:r>
      <w:r w:rsidR="00E36F1D" w:rsidRPr="003973DC">
        <w:rPr>
          <w:rFonts w:ascii="Arial" w:hAnsi="Arial" w:cs="Arial"/>
          <w:sz w:val="24"/>
          <w:szCs w:val="24"/>
          <w:shd w:val="clear" w:color="auto" w:fill="FFFFFF"/>
        </w:rPr>
        <w:t>should use</w:t>
      </w:r>
      <w:r w:rsidR="00A53FA9" w:rsidRPr="003973DC">
        <w:rPr>
          <w:rFonts w:ascii="Arial" w:hAnsi="Arial" w:cs="Arial"/>
          <w:sz w:val="24"/>
          <w:szCs w:val="24"/>
          <w:shd w:val="clear" w:color="auto" w:fill="FFFFFF"/>
        </w:rPr>
        <w:t xml:space="preserve"> </w:t>
      </w:r>
      <w:r w:rsidR="00E16C3C" w:rsidRPr="003973DC">
        <w:rPr>
          <w:rFonts w:ascii="Arial" w:hAnsi="Arial" w:cs="Arial"/>
          <w:sz w:val="24"/>
          <w:szCs w:val="24"/>
          <w:shd w:val="clear" w:color="auto" w:fill="FFFFFF"/>
        </w:rPr>
        <w:t>additional methods of collecting turnover data include confidential attitude surveys for current employees, which contain questions about plans to leave, and confidential surveys distributed to employees on their leaving or a period after their leaving.</w:t>
      </w:r>
      <w:r w:rsidR="00C72D9F" w:rsidRPr="003973DC">
        <w:rPr>
          <w:rFonts w:ascii="Arial" w:hAnsi="Arial" w:cs="Arial"/>
          <w:sz w:val="24"/>
          <w:szCs w:val="24"/>
          <w:shd w:val="clear" w:color="auto" w:fill="FFFFFF"/>
        </w:rPr>
        <w:t xml:space="preserve"> (CIPD, 2021)</w:t>
      </w:r>
    </w:p>
    <w:p w14:paraId="056E5B0D" w14:textId="0A8EEEA5" w:rsidR="00101C36"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rPr>
        <w:t>Effective emergency preparation is essential when dealing with compulsory COVID-19 leaves. That includes planning for the worst, such as an inflow of new workers filing COVID-19-related departures. While it may be simpler to manage th</w:t>
      </w:r>
      <w:r w:rsidRPr="003973DC">
        <w:rPr>
          <w:rFonts w:ascii="Arial" w:hAnsi="Arial" w:cs="Arial"/>
          <w:sz w:val="24"/>
          <w:szCs w:val="24"/>
        </w:rPr>
        <w:t>e issue if</w:t>
      </w:r>
      <w:r w:rsidR="008D3A3B" w:rsidRPr="003973DC">
        <w:rPr>
          <w:rFonts w:ascii="Arial" w:hAnsi="Arial" w:cs="Arial"/>
          <w:sz w:val="24"/>
          <w:szCs w:val="24"/>
        </w:rPr>
        <w:t xml:space="preserve"> </w:t>
      </w:r>
      <w:r w:rsidRPr="003973DC">
        <w:rPr>
          <w:rFonts w:ascii="Arial" w:hAnsi="Arial" w:cs="Arial"/>
          <w:sz w:val="24"/>
          <w:szCs w:val="24"/>
        </w:rPr>
        <w:t>only a few employees take time off, conservative estimates indicate that roughly one in every three workers will be directly or indirectly impacted by the pandemic. This might imply that a significant percentage of your personnel is absent or un</w:t>
      </w:r>
      <w:r w:rsidRPr="003973DC">
        <w:rPr>
          <w:rFonts w:ascii="Arial" w:hAnsi="Arial" w:cs="Arial"/>
          <w:sz w:val="24"/>
          <w:szCs w:val="24"/>
        </w:rPr>
        <w:t>der quarantine.</w:t>
      </w:r>
      <w:r w:rsidR="00D56FB6" w:rsidRPr="003973DC">
        <w:rPr>
          <w:rFonts w:ascii="Arial" w:hAnsi="Arial" w:cs="Arial"/>
          <w:sz w:val="24"/>
          <w:szCs w:val="24"/>
        </w:rPr>
        <w:t xml:space="preserve"> </w:t>
      </w:r>
      <w:r w:rsidRPr="003973DC">
        <w:rPr>
          <w:rFonts w:ascii="Arial" w:hAnsi="Arial" w:cs="Arial"/>
          <w:sz w:val="24"/>
          <w:szCs w:val="24"/>
        </w:rPr>
        <w:t>(LinkedIn</w:t>
      </w:r>
      <w:r w:rsidR="00F47216">
        <w:rPr>
          <w:rFonts w:ascii="Arial" w:hAnsi="Arial" w:cs="Arial"/>
          <w:sz w:val="24"/>
          <w:szCs w:val="24"/>
          <w:shd w:val="clear" w:color="auto" w:fill="FFFFFF"/>
        </w:rPr>
        <w:t>,</w:t>
      </w:r>
      <w:r w:rsidR="00D56FB6" w:rsidRPr="003973DC">
        <w:rPr>
          <w:rFonts w:ascii="Arial" w:hAnsi="Arial" w:cs="Arial"/>
          <w:sz w:val="24"/>
          <w:szCs w:val="24"/>
          <w:shd w:val="clear" w:color="auto" w:fill="FFFFFF"/>
        </w:rPr>
        <w:t xml:space="preserve"> 2021)</w:t>
      </w:r>
    </w:p>
    <w:p w14:paraId="7DC15A59" w14:textId="77777777" w:rsidR="00C971D1" w:rsidRPr="003973DC" w:rsidRDefault="00C971D1" w:rsidP="003973DC">
      <w:pPr>
        <w:spacing w:line="360" w:lineRule="auto"/>
        <w:rPr>
          <w:rFonts w:ascii="Arial" w:hAnsi="Arial" w:cs="Arial"/>
          <w:sz w:val="24"/>
          <w:szCs w:val="24"/>
        </w:rPr>
      </w:pPr>
    </w:p>
    <w:p w14:paraId="5D13EE6A" w14:textId="1C2014EC" w:rsidR="00610778" w:rsidRPr="003973DC" w:rsidRDefault="00513838" w:rsidP="003973DC">
      <w:pPr>
        <w:spacing w:line="360" w:lineRule="auto"/>
        <w:rPr>
          <w:rFonts w:ascii="Arial" w:hAnsi="Arial" w:cs="Arial"/>
          <w:sz w:val="24"/>
          <w:szCs w:val="24"/>
        </w:rPr>
      </w:pPr>
      <w:r w:rsidRPr="003973DC">
        <w:rPr>
          <w:rFonts w:ascii="Arial" w:hAnsi="Arial" w:cs="Arial"/>
          <w:sz w:val="24"/>
          <w:szCs w:val="24"/>
        </w:rPr>
        <w:t>Employee perceptions are critical to monitor to develop a healthy workforce, according to Kubler- Ross and HR must always understand and listen to them</w:t>
      </w:r>
      <w:r w:rsidRPr="003973DC">
        <w:rPr>
          <w:rFonts w:ascii="Arial" w:hAnsi="Arial" w:cs="Arial"/>
          <w:sz w:val="24"/>
          <w:szCs w:val="24"/>
        </w:rPr>
        <w:t>.</w:t>
      </w:r>
    </w:p>
    <w:p w14:paraId="01B39C5E" w14:textId="1FF75C05" w:rsidR="00610778" w:rsidRPr="003973DC" w:rsidRDefault="00513838" w:rsidP="003973DC">
      <w:pPr>
        <w:spacing w:line="360" w:lineRule="auto"/>
        <w:rPr>
          <w:rFonts w:ascii="Arial" w:hAnsi="Arial" w:cs="Arial"/>
          <w:sz w:val="24"/>
          <w:szCs w:val="24"/>
        </w:rPr>
      </w:pPr>
      <w:r w:rsidRPr="003973DC">
        <w:rPr>
          <w:rFonts w:ascii="Arial" w:hAnsi="Arial" w:cs="Arial"/>
          <w:sz w:val="24"/>
          <w:szCs w:val="24"/>
        </w:rPr>
        <w:t>The five stages of c</w:t>
      </w:r>
      <w:r w:rsidR="0075719E" w:rsidRPr="003973DC">
        <w:rPr>
          <w:rFonts w:ascii="Arial" w:hAnsi="Arial" w:cs="Arial"/>
          <w:sz w:val="24"/>
          <w:szCs w:val="24"/>
        </w:rPr>
        <w:t>hange curves</w:t>
      </w:r>
      <w:r w:rsidRPr="003973DC">
        <w:rPr>
          <w:rFonts w:ascii="Arial" w:hAnsi="Arial" w:cs="Arial"/>
          <w:sz w:val="24"/>
          <w:szCs w:val="24"/>
        </w:rPr>
        <w:t xml:space="preserve"> are Denial, Anger, Bargaining, Depression, and Acceptance.</w:t>
      </w:r>
      <w:r w:rsidR="00790638" w:rsidRPr="003973DC">
        <w:rPr>
          <w:rFonts w:ascii="Arial" w:hAnsi="Arial" w:cs="Arial"/>
          <w:sz w:val="24"/>
          <w:szCs w:val="24"/>
        </w:rPr>
        <w:t xml:space="preserve"> </w:t>
      </w:r>
      <w:r w:rsidRPr="003973DC">
        <w:rPr>
          <w:rFonts w:ascii="Arial" w:hAnsi="Arial" w:cs="Arial"/>
          <w:sz w:val="24"/>
          <w:szCs w:val="24"/>
        </w:rPr>
        <w:t>(Incentive</w:t>
      </w:r>
      <w:r w:rsidR="00790638" w:rsidRPr="003973DC">
        <w:rPr>
          <w:rFonts w:ascii="Arial" w:hAnsi="Arial" w:cs="Arial"/>
          <w:sz w:val="24"/>
          <w:szCs w:val="24"/>
          <w:shd w:val="clear" w:color="auto" w:fill="FFFFFF"/>
        </w:rPr>
        <w:t xml:space="preserve"> &amp; Motivation</w:t>
      </w:r>
      <w:r w:rsidR="00F47216">
        <w:rPr>
          <w:rFonts w:ascii="Arial" w:hAnsi="Arial" w:cs="Arial"/>
          <w:sz w:val="24"/>
          <w:szCs w:val="24"/>
          <w:shd w:val="clear" w:color="auto" w:fill="FFFFFF"/>
        </w:rPr>
        <w:t xml:space="preserve">, </w:t>
      </w:r>
      <w:r w:rsidR="00790638" w:rsidRPr="003973DC">
        <w:rPr>
          <w:rFonts w:ascii="Arial" w:hAnsi="Arial" w:cs="Arial"/>
          <w:sz w:val="24"/>
          <w:szCs w:val="24"/>
          <w:shd w:val="clear" w:color="auto" w:fill="FFFFFF"/>
        </w:rPr>
        <w:t>2021)</w:t>
      </w:r>
    </w:p>
    <w:p w14:paraId="1AF15DB6" w14:textId="77777777" w:rsidR="00C75924" w:rsidRPr="003973DC" w:rsidRDefault="00513838" w:rsidP="003973DC">
      <w:pPr>
        <w:spacing w:line="360" w:lineRule="auto"/>
        <w:rPr>
          <w:rFonts w:ascii="Arial" w:hAnsi="Arial" w:cs="Arial"/>
          <w:sz w:val="24"/>
          <w:szCs w:val="24"/>
        </w:rPr>
      </w:pPr>
      <w:r w:rsidRPr="003973DC">
        <w:rPr>
          <w:rFonts w:ascii="Arial" w:hAnsi="Arial" w:cs="Arial"/>
          <w:sz w:val="24"/>
          <w:szCs w:val="24"/>
        </w:rPr>
        <w:t>Employees will be described as denial in the first stage because they are unable to accept change; then, after a while on furlough, they will get angry due to the e</w:t>
      </w:r>
      <w:r w:rsidRPr="003973DC">
        <w:rPr>
          <w:rFonts w:ascii="Arial" w:hAnsi="Arial" w:cs="Arial"/>
          <w:sz w:val="24"/>
          <w:szCs w:val="24"/>
        </w:rPr>
        <w:t>conomic situation.</w:t>
      </w:r>
    </w:p>
    <w:p w14:paraId="76B144E4" w14:textId="77777777" w:rsidR="00C75924" w:rsidRPr="003973DC" w:rsidRDefault="00513838" w:rsidP="003973DC">
      <w:pPr>
        <w:spacing w:line="360" w:lineRule="auto"/>
        <w:rPr>
          <w:rFonts w:ascii="Arial" w:hAnsi="Arial" w:cs="Arial"/>
          <w:sz w:val="24"/>
          <w:szCs w:val="24"/>
        </w:rPr>
      </w:pPr>
      <w:r w:rsidRPr="003973DC">
        <w:rPr>
          <w:rFonts w:ascii="Arial" w:hAnsi="Arial" w:cs="Arial"/>
          <w:sz w:val="24"/>
          <w:szCs w:val="24"/>
        </w:rPr>
        <w:t>During the bargaining stage, employees attempt to obtain a better solution and begin to consider their options, as HR will provide them with new benefits.</w:t>
      </w:r>
    </w:p>
    <w:p w14:paraId="0F24BAFD" w14:textId="22F1CA99" w:rsidR="00841FB6" w:rsidRPr="003973DC" w:rsidRDefault="00513838" w:rsidP="003973DC">
      <w:pPr>
        <w:spacing w:line="360" w:lineRule="auto"/>
        <w:rPr>
          <w:rFonts w:ascii="Arial" w:hAnsi="Arial" w:cs="Arial"/>
          <w:sz w:val="24"/>
          <w:szCs w:val="24"/>
        </w:rPr>
      </w:pPr>
      <w:r w:rsidRPr="003973DC">
        <w:rPr>
          <w:rFonts w:ascii="Arial" w:hAnsi="Arial" w:cs="Arial"/>
          <w:sz w:val="24"/>
          <w:szCs w:val="24"/>
        </w:rPr>
        <w:t>During the depression stage, HR must evaluate their employees' well-being and prov</w:t>
      </w:r>
      <w:r w:rsidRPr="003973DC">
        <w:rPr>
          <w:rFonts w:ascii="Arial" w:hAnsi="Arial" w:cs="Arial"/>
          <w:sz w:val="24"/>
          <w:szCs w:val="24"/>
        </w:rPr>
        <w:t>ide support, and the final step is acceptance, in which the employee accepts the changes and is willing to engage.</w:t>
      </w:r>
    </w:p>
    <w:p w14:paraId="30F61BEF" w14:textId="77777777" w:rsidR="00C971D1" w:rsidRPr="003973DC" w:rsidRDefault="00C971D1" w:rsidP="003973DC">
      <w:pPr>
        <w:spacing w:line="360" w:lineRule="auto"/>
        <w:rPr>
          <w:rFonts w:ascii="Arial" w:hAnsi="Arial" w:cs="Arial"/>
          <w:sz w:val="24"/>
          <w:szCs w:val="24"/>
        </w:rPr>
      </w:pPr>
    </w:p>
    <w:p w14:paraId="071725B8" w14:textId="79A117D5" w:rsidR="00020E39" w:rsidRPr="003973DC" w:rsidRDefault="00513838" w:rsidP="003973DC">
      <w:pPr>
        <w:spacing w:line="360" w:lineRule="auto"/>
        <w:rPr>
          <w:rFonts w:ascii="Arial" w:hAnsi="Arial" w:cs="Arial"/>
          <w:sz w:val="24"/>
          <w:szCs w:val="24"/>
        </w:rPr>
      </w:pPr>
      <w:r w:rsidRPr="003973DC">
        <w:rPr>
          <w:rFonts w:ascii="Arial" w:hAnsi="Arial" w:cs="Arial"/>
          <w:sz w:val="24"/>
          <w:szCs w:val="24"/>
        </w:rPr>
        <w:t>By analysing external factors, PESTEL research assists the Hotel Trinity in finding the perfect opportunity for HR to make a choice and impl</w:t>
      </w:r>
      <w:r w:rsidRPr="003973DC">
        <w:rPr>
          <w:rFonts w:ascii="Arial" w:hAnsi="Arial" w:cs="Arial"/>
          <w:sz w:val="24"/>
          <w:szCs w:val="24"/>
        </w:rPr>
        <w:t>ement changes that will aid the Employee Lifecycle to develop the business strategy, recruiting, and marketing.</w:t>
      </w:r>
      <w:r w:rsidR="007462DC" w:rsidRPr="003973DC">
        <w:rPr>
          <w:rFonts w:ascii="Arial" w:hAnsi="Arial" w:cs="Arial"/>
          <w:sz w:val="24"/>
          <w:szCs w:val="24"/>
        </w:rPr>
        <w:t xml:space="preserve"> (</w:t>
      </w:r>
      <w:r w:rsidR="007462DC" w:rsidRPr="003973DC">
        <w:rPr>
          <w:rFonts w:ascii="Arial" w:hAnsi="Arial" w:cs="Arial"/>
          <w:sz w:val="24"/>
          <w:szCs w:val="24"/>
          <w:shd w:val="clear" w:color="auto" w:fill="FFFFFF"/>
        </w:rPr>
        <w:t xml:space="preserve">Frue, 2021) </w:t>
      </w:r>
    </w:p>
    <w:p w14:paraId="44CF3449" w14:textId="4A55703D" w:rsidR="002C541A"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Political, economic, technological, and legal issues are the major elements that Pestel </w:t>
      </w:r>
      <w:r w:rsidR="008B7D88" w:rsidRPr="003973DC">
        <w:rPr>
          <w:rFonts w:ascii="Arial" w:hAnsi="Arial" w:cs="Arial"/>
          <w:sz w:val="24"/>
          <w:szCs w:val="24"/>
        </w:rPr>
        <w:t>analyses</w:t>
      </w:r>
      <w:r w:rsidRPr="003973DC">
        <w:rPr>
          <w:rFonts w:ascii="Arial" w:hAnsi="Arial" w:cs="Arial"/>
          <w:sz w:val="24"/>
          <w:szCs w:val="24"/>
        </w:rPr>
        <w:t xml:space="preserve"> will use to drive the Hotel Trinity's strategic scenario decision-making.</w:t>
      </w:r>
      <w:r w:rsidR="005411F8" w:rsidRPr="003973DC">
        <w:rPr>
          <w:rFonts w:ascii="Arial" w:hAnsi="Arial" w:cs="Arial"/>
          <w:sz w:val="24"/>
          <w:szCs w:val="24"/>
        </w:rPr>
        <w:t xml:space="preserve"> </w:t>
      </w:r>
      <w:r w:rsidRPr="003973DC">
        <w:rPr>
          <w:rFonts w:ascii="Arial" w:hAnsi="Arial" w:cs="Arial"/>
          <w:sz w:val="24"/>
          <w:szCs w:val="24"/>
        </w:rPr>
        <w:t>(What</w:t>
      </w:r>
      <w:r w:rsidR="005411F8" w:rsidRPr="003973DC">
        <w:rPr>
          <w:rFonts w:ascii="Arial" w:hAnsi="Arial" w:cs="Arial"/>
          <w:sz w:val="24"/>
          <w:szCs w:val="24"/>
        </w:rPr>
        <w:t xml:space="preserve"> investment, 2021)</w:t>
      </w:r>
    </w:p>
    <w:p w14:paraId="460675AA" w14:textId="576C2839" w:rsidR="002C541A"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rPr>
        <w:t xml:space="preserve">During the last lockdown, the government decided to enforce </w:t>
      </w:r>
      <w:r w:rsidRPr="003973DC">
        <w:rPr>
          <w:rFonts w:ascii="Arial" w:hAnsi="Arial" w:cs="Arial"/>
          <w:sz w:val="24"/>
          <w:szCs w:val="24"/>
        </w:rPr>
        <w:t xml:space="preserve">new regulations to help employees stay safe, and they offered furlough to </w:t>
      </w:r>
      <w:r w:rsidR="000735F8" w:rsidRPr="003973DC">
        <w:rPr>
          <w:rFonts w:ascii="Arial" w:hAnsi="Arial" w:cs="Arial"/>
          <w:sz w:val="24"/>
          <w:szCs w:val="24"/>
        </w:rPr>
        <w:t>the</w:t>
      </w:r>
      <w:r w:rsidRPr="003973DC">
        <w:rPr>
          <w:rFonts w:ascii="Arial" w:hAnsi="Arial" w:cs="Arial"/>
          <w:sz w:val="24"/>
          <w:szCs w:val="24"/>
        </w:rPr>
        <w:t xml:space="preserve"> employees, who received 80% of their salary, but some of them were allowed to work as a "normal" from home because the reason was to cut</w:t>
      </w:r>
      <w:r w:rsidR="004A4081" w:rsidRPr="003973DC">
        <w:rPr>
          <w:rFonts w:ascii="Arial" w:hAnsi="Arial" w:cs="Arial"/>
          <w:sz w:val="24"/>
          <w:szCs w:val="24"/>
        </w:rPr>
        <w:t xml:space="preserve"> the</w:t>
      </w:r>
      <w:r w:rsidRPr="003973DC">
        <w:rPr>
          <w:rFonts w:ascii="Arial" w:hAnsi="Arial" w:cs="Arial"/>
          <w:sz w:val="24"/>
          <w:szCs w:val="24"/>
        </w:rPr>
        <w:t xml:space="preserve"> costs that were not necessary at the </w:t>
      </w:r>
      <w:r w:rsidRPr="003973DC">
        <w:rPr>
          <w:rFonts w:ascii="Arial" w:hAnsi="Arial" w:cs="Arial"/>
          <w:sz w:val="24"/>
          <w:szCs w:val="24"/>
        </w:rPr>
        <w:t>time due to the travel ban</w:t>
      </w:r>
      <w:r w:rsidR="00860A38" w:rsidRPr="003973DC">
        <w:rPr>
          <w:rFonts w:ascii="Arial" w:hAnsi="Arial" w:cs="Arial"/>
          <w:sz w:val="24"/>
          <w:szCs w:val="24"/>
        </w:rPr>
        <w:t xml:space="preserve"> and</w:t>
      </w:r>
      <w:r w:rsidR="009D6CE6" w:rsidRPr="003973DC">
        <w:rPr>
          <w:rFonts w:ascii="Arial" w:hAnsi="Arial" w:cs="Arial"/>
          <w:sz w:val="24"/>
          <w:szCs w:val="24"/>
        </w:rPr>
        <w:t xml:space="preserve"> although</w:t>
      </w:r>
      <w:r w:rsidR="00860A38" w:rsidRPr="003973DC">
        <w:rPr>
          <w:rFonts w:ascii="Arial" w:hAnsi="Arial" w:cs="Arial"/>
          <w:sz w:val="24"/>
          <w:szCs w:val="24"/>
        </w:rPr>
        <w:t xml:space="preserve"> the restriction</w:t>
      </w:r>
      <w:r w:rsidR="009D6CE6" w:rsidRPr="003973DC">
        <w:rPr>
          <w:rFonts w:ascii="Arial" w:hAnsi="Arial" w:cs="Arial"/>
          <w:sz w:val="24"/>
          <w:szCs w:val="24"/>
        </w:rPr>
        <w:t xml:space="preserve"> that been implemented</w:t>
      </w:r>
      <w:r w:rsidRPr="003973DC">
        <w:rPr>
          <w:rFonts w:ascii="Arial" w:hAnsi="Arial" w:cs="Arial"/>
          <w:sz w:val="24"/>
          <w:szCs w:val="24"/>
        </w:rPr>
        <w:t xml:space="preserve"> </w:t>
      </w:r>
      <w:r w:rsidR="004B6509" w:rsidRPr="003973DC">
        <w:rPr>
          <w:rFonts w:ascii="Arial" w:hAnsi="Arial" w:cs="Arial"/>
          <w:sz w:val="24"/>
          <w:szCs w:val="24"/>
        </w:rPr>
        <w:t xml:space="preserve">because </w:t>
      </w:r>
      <w:r w:rsidR="00860A38" w:rsidRPr="003973DC">
        <w:rPr>
          <w:rFonts w:ascii="Arial" w:hAnsi="Arial" w:cs="Arial"/>
          <w:sz w:val="24"/>
          <w:szCs w:val="24"/>
        </w:rPr>
        <w:t>the tourists</w:t>
      </w:r>
      <w:r w:rsidRPr="003973DC">
        <w:rPr>
          <w:rFonts w:ascii="Arial" w:hAnsi="Arial" w:cs="Arial"/>
          <w:sz w:val="24"/>
          <w:szCs w:val="24"/>
        </w:rPr>
        <w:t xml:space="preserve"> </w:t>
      </w:r>
      <w:r w:rsidR="004B6509" w:rsidRPr="003973DC">
        <w:rPr>
          <w:rFonts w:ascii="Arial" w:hAnsi="Arial" w:cs="Arial"/>
          <w:sz w:val="24"/>
          <w:szCs w:val="24"/>
        </w:rPr>
        <w:t xml:space="preserve">were unable </w:t>
      </w:r>
      <w:r w:rsidRPr="003973DC">
        <w:rPr>
          <w:rFonts w:ascii="Arial" w:hAnsi="Arial" w:cs="Arial"/>
          <w:sz w:val="24"/>
          <w:szCs w:val="24"/>
        </w:rPr>
        <w:t>using their services.</w:t>
      </w:r>
      <w:r w:rsidR="00297E46" w:rsidRPr="003973DC">
        <w:rPr>
          <w:rFonts w:ascii="Arial" w:hAnsi="Arial" w:cs="Arial"/>
          <w:sz w:val="24"/>
          <w:szCs w:val="24"/>
        </w:rPr>
        <w:t xml:space="preserve"> (</w:t>
      </w:r>
      <w:r w:rsidR="00297E46" w:rsidRPr="003973DC">
        <w:rPr>
          <w:rFonts w:ascii="Arial" w:hAnsi="Arial" w:cs="Arial"/>
          <w:sz w:val="24"/>
          <w:szCs w:val="24"/>
          <w:shd w:val="clear" w:color="auto" w:fill="FFFFFF"/>
        </w:rPr>
        <w:t>GOV</w:t>
      </w:r>
      <w:r w:rsidR="00F47216">
        <w:rPr>
          <w:rFonts w:ascii="Arial" w:hAnsi="Arial" w:cs="Arial"/>
          <w:sz w:val="24"/>
          <w:szCs w:val="24"/>
          <w:shd w:val="clear" w:color="auto" w:fill="FFFFFF"/>
        </w:rPr>
        <w:t xml:space="preserve">, </w:t>
      </w:r>
      <w:r w:rsidR="00297E46" w:rsidRPr="003973DC">
        <w:rPr>
          <w:rFonts w:ascii="Arial" w:hAnsi="Arial" w:cs="Arial"/>
          <w:sz w:val="24"/>
          <w:szCs w:val="24"/>
          <w:shd w:val="clear" w:color="auto" w:fill="FFFFFF"/>
        </w:rPr>
        <w:t>2021)</w:t>
      </w:r>
    </w:p>
    <w:p w14:paraId="2F469218" w14:textId="47B812BA" w:rsidR="00297E46"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In 2021, when all restrictions were relaxed</w:t>
      </w:r>
      <w:r w:rsidR="004A4081" w:rsidRPr="003973DC">
        <w:rPr>
          <w:rFonts w:ascii="Arial" w:hAnsi="Arial" w:cs="Arial"/>
          <w:sz w:val="24"/>
          <w:szCs w:val="24"/>
          <w:shd w:val="clear" w:color="auto" w:fill="FFFFFF"/>
        </w:rPr>
        <w:t xml:space="preserve"> is</w:t>
      </w:r>
      <w:r w:rsidRPr="003973DC">
        <w:rPr>
          <w:rFonts w:ascii="Arial" w:hAnsi="Arial" w:cs="Arial"/>
          <w:sz w:val="24"/>
          <w:szCs w:val="24"/>
          <w:shd w:val="clear" w:color="auto" w:fill="FFFFFF"/>
        </w:rPr>
        <w:t xml:space="preserve"> a good chance to rebuild the workforce emerged, and HR will take advantage of it by offering new compensation and incentives to their employees.</w:t>
      </w:r>
    </w:p>
    <w:p w14:paraId="0FDF1276" w14:textId="78151BC8" w:rsidR="002C541A" w:rsidRPr="003973DC" w:rsidRDefault="00513838" w:rsidP="003973DC">
      <w:pPr>
        <w:spacing w:line="360" w:lineRule="auto"/>
        <w:rPr>
          <w:rFonts w:ascii="Arial" w:hAnsi="Arial" w:cs="Arial"/>
          <w:sz w:val="24"/>
          <w:szCs w:val="24"/>
        </w:rPr>
      </w:pPr>
      <w:r w:rsidRPr="003973DC">
        <w:rPr>
          <w:rFonts w:ascii="Arial" w:hAnsi="Arial" w:cs="Arial"/>
          <w:sz w:val="24"/>
          <w:szCs w:val="24"/>
        </w:rPr>
        <w:lastRenderedPageBreak/>
        <w:t>Since the beginning of the (COVID-19) pandemic, the economy has taken a major impact; GDP has dropped consider</w:t>
      </w:r>
      <w:r w:rsidRPr="003973DC">
        <w:rPr>
          <w:rFonts w:ascii="Arial" w:hAnsi="Arial" w:cs="Arial"/>
          <w:sz w:val="24"/>
          <w:szCs w:val="24"/>
        </w:rPr>
        <w:t xml:space="preserve">ably, with record-low productivity all over the world and the main reason for this disruption was the lockdown when all the employees were </w:t>
      </w:r>
      <w:r w:rsidR="007462DC" w:rsidRPr="003973DC">
        <w:rPr>
          <w:rFonts w:ascii="Arial" w:hAnsi="Arial" w:cs="Arial"/>
          <w:sz w:val="24"/>
          <w:szCs w:val="24"/>
        </w:rPr>
        <w:t>redundanc</w:t>
      </w:r>
      <w:r w:rsidRPr="003973DC">
        <w:rPr>
          <w:rFonts w:ascii="Arial" w:hAnsi="Arial" w:cs="Arial"/>
          <w:sz w:val="24"/>
          <w:szCs w:val="24"/>
        </w:rPr>
        <w:t xml:space="preserve">y or placed into the </w:t>
      </w:r>
      <w:r w:rsidR="000C7938" w:rsidRPr="003973DC">
        <w:rPr>
          <w:rFonts w:ascii="Arial" w:hAnsi="Arial" w:cs="Arial"/>
          <w:sz w:val="24"/>
          <w:szCs w:val="24"/>
        </w:rPr>
        <w:t>J</w:t>
      </w:r>
      <w:r w:rsidRPr="003973DC">
        <w:rPr>
          <w:rFonts w:ascii="Arial" w:hAnsi="Arial" w:cs="Arial"/>
          <w:sz w:val="24"/>
          <w:szCs w:val="24"/>
        </w:rPr>
        <w:t>ob</w:t>
      </w:r>
      <w:r w:rsidR="000C7938" w:rsidRPr="003973DC">
        <w:rPr>
          <w:rFonts w:ascii="Arial" w:hAnsi="Arial" w:cs="Arial"/>
          <w:sz w:val="24"/>
          <w:szCs w:val="24"/>
        </w:rPr>
        <w:t xml:space="preserve"> R</w:t>
      </w:r>
      <w:r w:rsidRPr="003973DC">
        <w:rPr>
          <w:rFonts w:ascii="Arial" w:hAnsi="Arial" w:cs="Arial"/>
          <w:sz w:val="24"/>
          <w:szCs w:val="24"/>
        </w:rPr>
        <w:t xml:space="preserve">etention </w:t>
      </w:r>
      <w:r w:rsidR="000C7938" w:rsidRPr="003973DC">
        <w:rPr>
          <w:rFonts w:ascii="Arial" w:hAnsi="Arial" w:cs="Arial"/>
          <w:sz w:val="24"/>
          <w:szCs w:val="24"/>
        </w:rPr>
        <w:t>S</w:t>
      </w:r>
      <w:r w:rsidRPr="003973DC">
        <w:rPr>
          <w:rFonts w:ascii="Arial" w:hAnsi="Arial" w:cs="Arial"/>
          <w:sz w:val="24"/>
          <w:szCs w:val="24"/>
        </w:rPr>
        <w:t xml:space="preserve">cheme, known as a furlough. </w:t>
      </w:r>
      <w:r w:rsidR="00020E39" w:rsidRPr="003973DC">
        <w:rPr>
          <w:rFonts w:ascii="Arial" w:hAnsi="Arial" w:cs="Arial"/>
          <w:sz w:val="24"/>
          <w:szCs w:val="24"/>
        </w:rPr>
        <w:t>The HR department at Hotel Trinity needs to implement new methods that will help the company develop and rebuild its staff by keeping current workers and attracting potential applicants over the internet, including virtual interviews and meetings, which including Zoom and the Teams app. (</w:t>
      </w:r>
      <w:r w:rsidR="00020E39" w:rsidRPr="003973DC">
        <w:rPr>
          <w:rFonts w:ascii="Arial" w:hAnsi="Arial" w:cs="Arial"/>
          <w:sz w:val="24"/>
          <w:szCs w:val="24"/>
          <w:shd w:val="clear" w:color="auto" w:fill="FFFFFF"/>
        </w:rPr>
        <w:t>Office National Statistics</w:t>
      </w:r>
      <w:r w:rsidR="00F47216">
        <w:rPr>
          <w:rFonts w:ascii="Arial" w:hAnsi="Arial" w:cs="Arial"/>
          <w:sz w:val="24"/>
          <w:szCs w:val="24"/>
          <w:shd w:val="clear" w:color="auto" w:fill="FFFFFF"/>
        </w:rPr>
        <w:t>,</w:t>
      </w:r>
      <w:r w:rsidR="00020E39" w:rsidRPr="003973DC">
        <w:rPr>
          <w:rFonts w:ascii="Arial" w:hAnsi="Arial" w:cs="Arial"/>
          <w:sz w:val="24"/>
          <w:szCs w:val="24"/>
          <w:shd w:val="clear" w:color="auto" w:fill="FFFFFF"/>
        </w:rPr>
        <w:t>2021)</w:t>
      </w:r>
    </w:p>
    <w:p w14:paraId="7FF015D5" w14:textId="3CB8B89E" w:rsidR="007462DC"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The social factor is represented by the guests who have suffered as a result of the lockdown and the restrictions that have been imposed all over the world because they were unable to travel; now that things are starting to </w:t>
      </w:r>
      <w:r w:rsidR="00027C6A" w:rsidRPr="003973DC">
        <w:rPr>
          <w:rFonts w:ascii="Arial" w:hAnsi="Arial" w:cs="Arial"/>
          <w:sz w:val="24"/>
          <w:szCs w:val="24"/>
        </w:rPr>
        <w:t>get better</w:t>
      </w:r>
      <w:r w:rsidRPr="003973DC">
        <w:rPr>
          <w:rFonts w:ascii="Arial" w:hAnsi="Arial" w:cs="Arial"/>
          <w:sz w:val="24"/>
          <w:szCs w:val="24"/>
        </w:rPr>
        <w:t>, they are beginning to use hospitality services; therefore, it is critical for HR to develop a plan to advise their employees about the new rules</w:t>
      </w:r>
      <w:r w:rsidR="00543532" w:rsidRPr="003973DC">
        <w:rPr>
          <w:rFonts w:ascii="Arial" w:hAnsi="Arial" w:cs="Arial"/>
          <w:sz w:val="24"/>
          <w:szCs w:val="24"/>
        </w:rPr>
        <w:t xml:space="preserve"> regarding</w:t>
      </w:r>
      <w:r w:rsidR="00E8552B" w:rsidRPr="003973DC">
        <w:rPr>
          <w:rFonts w:ascii="Arial" w:hAnsi="Arial" w:cs="Arial"/>
          <w:sz w:val="24"/>
          <w:szCs w:val="24"/>
        </w:rPr>
        <w:t xml:space="preserve"> protection measures against</w:t>
      </w:r>
      <w:r w:rsidR="00543532" w:rsidRPr="003973DC">
        <w:rPr>
          <w:rFonts w:ascii="Arial" w:hAnsi="Arial" w:cs="Arial"/>
          <w:sz w:val="24"/>
          <w:szCs w:val="24"/>
        </w:rPr>
        <w:t xml:space="preserve"> Covid-19 </w:t>
      </w:r>
      <w:r w:rsidRPr="003973DC">
        <w:rPr>
          <w:rFonts w:ascii="Arial" w:hAnsi="Arial" w:cs="Arial"/>
          <w:sz w:val="24"/>
          <w:szCs w:val="24"/>
        </w:rPr>
        <w:t xml:space="preserve"> that must be followed to remain safe</w:t>
      </w:r>
      <w:r w:rsidR="00A14B67" w:rsidRPr="003973DC">
        <w:rPr>
          <w:rFonts w:ascii="Arial" w:hAnsi="Arial" w:cs="Arial"/>
          <w:sz w:val="24"/>
          <w:szCs w:val="24"/>
        </w:rPr>
        <w:t xml:space="preserve"> and for this </w:t>
      </w:r>
      <w:r w:rsidR="0010292D" w:rsidRPr="003973DC">
        <w:rPr>
          <w:rFonts w:ascii="Arial" w:hAnsi="Arial" w:cs="Arial"/>
          <w:sz w:val="24"/>
          <w:szCs w:val="24"/>
        </w:rPr>
        <w:t>objective, training is required that can be done in the personal application of each employee created by the company.</w:t>
      </w:r>
    </w:p>
    <w:p w14:paraId="719F271E" w14:textId="1005DB2B" w:rsidR="00C940C5"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In terms of their employees, HR believes that the virtual communication that is already in place online may have an impact on the </w:t>
      </w:r>
      <w:r w:rsidRPr="003973DC">
        <w:rPr>
          <w:rFonts w:ascii="Arial" w:hAnsi="Arial" w:cs="Arial"/>
          <w:sz w:val="24"/>
          <w:szCs w:val="24"/>
        </w:rPr>
        <w:t>quality of training and briefings, so the best method of prevention is to boost interactive activities to start engaging their employees in the new changes and to successfully rebuild their workforce.</w:t>
      </w:r>
      <w:r w:rsidR="00C63285" w:rsidRPr="003973DC">
        <w:rPr>
          <w:rFonts w:ascii="Arial" w:hAnsi="Arial" w:cs="Arial"/>
          <w:sz w:val="24"/>
          <w:szCs w:val="24"/>
        </w:rPr>
        <w:t xml:space="preserve"> </w:t>
      </w:r>
      <w:r w:rsidRPr="003973DC">
        <w:rPr>
          <w:rFonts w:ascii="Arial" w:hAnsi="Arial" w:cs="Arial"/>
          <w:sz w:val="24"/>
          <w:szCs w:val="24"/>
        </w:rPr>
        <w:t>(Bhattacharya</w:t>
      </w:r>
      <w:r w:rsidR="00C63285" w:rsidRPr="003973DC">
        <w:rPr>
          <w:rFonts w:ascii="Arial" w:hAnsi="Arial" w:cs="Arial"/>
          <w:sz w:val="24"/>
          <w:szCs w:val="24"/>
          <w:shd w:val="clear" w:color="auto" w:fill="FFFFFF"/>
        </w:rPr>
        <w:t>, S</w:t>
      </w:r>
      <w:r>
        <w:rPr>
          <w:rFonts w:ascii="Arial" w:hAnsi="Arial" w:cs="Arial"/>
          <w:sz w:val="24"/>
          <w:szCs w:val="24"/>
          <w:shd w:val="clear" w:color="auto" w:fill="FFFFFF"/>
        </w:rPr>
        <w:t>mark</w:t>
      </w:r>
      <w:r w:rsidR="00C63285" w:rsidRPr="003973DC">
        <w:rPr>
          <w:rFonts w:ascii="Arial" w:hAnsi="Arial" w:cs="Arial"/>
          <w:sz w:val="24"/>
          <w:szCs w:val="24"/>
          <w:shd w:val="clear" w:color="auto" w:fill="FFFFFF"/>
        </w:rPr>
        <w:t xml:space="preserve">, and </w:t>
      </w:r>
      <w:r w:rsidRPr="003973DC">
        <w:rPr>
          <w:rFonts w:ascii="Arial" w:hAnsi="Arial" w:cs="Arial"/>
          <w:sz w:val="24"/>
          <w:szCs w:val="24"/>
          <w:shd w:val="clear" w:color="auto" w:fill="FFFFFF"/>
        </w:rPr>
        <w:t>M</w:t>
      </w:r>
      <w:r>
        <w:rPr>
          <w:rFonts w:ascii="Arial" w:hAnsi="Arial" w:cs="Arial"/>
          <w:sz w:val="24"/>
          <w:szCs w:val="24"/>
          <w:shd w:val="clear" w:color="auto" w:fill="FFFFFF"/>
        </w:rPr>
        <w:t>ir</w:t>
      </w:r>
      <w:r w:rsidRPr="003973DC">
        <w:rPr>
          <w:rFonts w:ascii="Arial" w:hAnsi="Arial" w:cs="Arial"/>
          <w:sz w:val="24"/>
          <w:szCs w:val="24"/>
          <w:shd w:val="clear" w:color="auto" w:fill="FFFFFF"/>
        </w:rPr>
        <w:t>, 2021</w:t>
      </w:r>
      <w:r w:rsidR="00AE285C" w:rsidRPr="003973DC">
        <w:rPr>
          <w:rFonts w:ascii="Arial" w:hAnsi="Arial" w:cs="Arial"/>
          <w:sz w:val="24"/>
          <w:szCs w:val="24"/>
          <w:shd w:val="clear" w:color="auto" w:fill="FFFFFF"/>
        </w:rPr>
        <w:t>)</w:t>
      </w:r>
    </w:p>
    <w:p w14:paraId="0D0A1332" w14:textId="15BF49C4" w:rsidR="00A6013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rPr>
        <w:t xml:space="preserve">According to </w:t>
      </w:r>
      <w:r w:rsidRPr="003973DC">
        <w:rPr>
          <w:rFonts w:ascii="Arial" w:hAnsi="Arial" w:cs="Arial"/>
          <w:sz w:val="24"/>
          <w:szCs w:val="24"/>
          <w:shd w:val="clear" w:color="auto" w:fill="FFFFFF"/>
        </w:rPr>
        <w:t>Cha</w:t>
      </w:r>
      <w:r w:rsidRPr="003973DC">
        <w:rPr>
          <w:rFonts w:ascii="Arial" w:hAnsi="Arial" w:cs="Arial"/>
          <w:sz w:val="24"/>
          <w:szCs w:val="24"/>
          <w:shd w:val="clear" w:color="auto" w:fill="FFFFFF"/>
        </w:rPr>
        <w:t xml:space="preserve">turvedi 2021, </w:t>
      </w:r>
      <w:r w:rsidR="00847619" w:rsidRPr="003973DC">
        <w:rPr>
          <w:rFonts w:ascii="Arial" w:hAnsi="Arial" w:cs="Arial"/>
          <w:sz w:val="24"/>
          <w:szCs w:val="24"/>
          <w:shd w:val="clear" w:color="auto" w:fill="FFFFFF"/>
        </w:rPr>
        <w:t xml:space="preserve">Adopting technology for every element of the </w:t>
      </w:r>
      <w:r w:rsidR="001A11F1" w:rsidRPr="003973DC">
        <w:rPr>
          <w:rFonts w:ascii="Arial" w:hAnsi="Arial" w:cs="Arial"/>
          <w:sz w:val="24"/>
          <w:szCs w:val="24"/>
          <w:shd w:val="clear" w:color="auto" w:fill="FFFFFF"/>
        </w:rPr>
        <w:t>hotel</w:t>
      </w:r>
      <w:r w:rsidR="00847619" w:rsidRPr="003973DC">
        <w:rPr>
          <w:rFonts w:ascii="Arial" w:hAnsi="Arial" w:cs="Arial"/>
          <w:sz w:val="24"/>
          <w:szCs w:val="24"/>
          <w:shd w:val="clear" w:color="auto" w:fill="FFFFFF"/>
        </w:rPr>
        <w:t>, from guest experience, service delivery and cost planning, and finally, the staff is the ideal method to rebuild</w:t>
      </w:r>
      <w:r w:rsidR="00D974AB" w:rsidRPr="003973DC">
        <w:rPr>
          <w:rFonts w:ascii="Arial" w:hAnsi="Arial" w:cs="Arial"/>
          <w:sz w:val="24"/>
          <w:szCs w:val="24"/>
          <w:shd w:val="clear" w:color="auto" w:fill="FFFFFF"/>
        </w:rPr>
        <w:t xml:space="preserve"> the workforce </w:t>
      </w:r>
      <w:r w:rsidRPr="003973DC">
        <w:rPr>
          <w:rFonts w:ascii="Arial" w:hAnsi="Arial" w:cs="Arial"/>
          <w:sz w:val="24"/>
          <w:szCs w:val="24"/>
          <w:shd w:val="clear" w:color="auto" w:fill="FFFFFF"/>
        </w:rPr>
        <w:t>and</w:t>
      </w:r>
      <w:r w:rsidR="002757C2" w:rsidRPr="003973DC">
        <w:rPr>
          <w:rFonts w:ascii="Arial" w:hAnsi="Arial" w:cs="Arial"/>
          <w:sz w:val="24"/>
          <w:szCs w:val="24"/>
          <w:shd w:val="clear" w:color="auto" w:fill="FFFFFF"/>
        </w:rPr>
        <w:t xml:space="preserve"> to offer the trust that everyone needs after this unpredictable time.</w:t>
      </w:r>
      <w:r w:rsidRPr="003973DC">
        <w:rPr>
          <w:rFonts w:ascii="Arial" w:hAnsi="Arial" w:cs="Arial"/>
          <w:sz w:val="24"/>
          <w:szCs w:val="24"/>
          <w:shd w:val="clear" w:color="auto" w:fill="FFFFFF"/>
        </w:rPr>
        <w:t xml:space="preserve"> (Hotelier, 2021)</w:t>
      </w:r>
    </w:p>
    <w:p w14:paraId="4D5E76B9" w14:textId="242F227E" w:rsidR="00917A25" w:rsidRPr="003973DC" w:rsidRDefault="00513838" w:rsidP="003973DC">
      <w:pPr>
        <w:spacing w:line="360" w:lineRule="auto"/>
        <w:rPr>
          <w:rFonts w:ascii="Arial" w:hAnsi="Arial" w:cs="Arial"/>
          <w:sz w:val="24"/>
          <w:szCs w:val="24"/>
        </w:rPr>
      </w:pPr>
      <w:r w:rsidRPr="003973DC">
        <w:rPr>
          <w:rFonts w:ascii="Arial" w:hAnsi="Arial" w:cs="Arial"/>
          <w:sz w:val="24"/>
          <w:szCs w:val="24"/>
          <w:shd w:val="clear" w:color="auto" w:fill="FFFFFF"/>
        </w:rPr>
        <w:t xml:space="preserve"> For example, HR will start to </w:t>
      </w:r>
      <w:r w:rsidR="00185EC0" w:rsidRPr="003973DC">
        <w:rPr>
          <w:rFonts w:ascii="Arial" w:hAnsi="Arial" w:cs="Arial"/>
          <w:sz w:val="24"/>
          <w:szCs w:val="24"/>
          <w:shd w:val="clear" w:color="auto" w:fill="FFFFFF"/>
        </w:rPr>
        <w:t>implement</w:t>
      </w:r>
      <w:r w:rsidR="00425274" w:rsidRPr="003973DC">
        <w:rPr>
          <w:rFonts w:ascii="Arial" w:hAnsi="Arial" w:cs="Arial"/>
          <w:sz w:val="24"/>
          <w:szCs w:val="24"/>
          <w:shd w:val="clear" w:color="auto" w:fill="FFFFFF"/>
        </w:rPr>
        <w:t xml:space="preserve"> </w:t>
      </w:r>
      <w:r w:rsidR="00A851E0" w:rsidRPr="003973DC">
        <w:rPr>
          <w:rFonts w:ascii="Arial" w:hAnsi="Arial" w:cs="Arial"/>
          <w:sz w:val="24"/>
          <w:szCs w:val="24"/>
          <w:shd w:val="clear" w:color="auto" w:fill="FFFFFF"/>
        </w:rPr>
        <w:t xml:space="preserve">digital check-in / check-out, an </w:t>
      </w:r>
      <w:r w:rsidR="00AE285C" w:rsidRPr="003973DC">
        <w:rPr>
          <w:rFonts w:ascii="Arial" w:hAnsi="Arial" w:cs="Arial"/>
          <w:sz w:val="24"/>
          <w:szCs w:val="24"/>
          <w:shd w:val="clear" w:color="auto" w:fill="FFFFFF"/>
        </w:rPr>
        <w:t>app for the control of the hotel</w:t>
      </w:r>
      <w:r w:rsidR="00A851E0" w:rsidRPr="003973DC">
        <w:rPr>
          <w:rFonts w:ascii="Arial" w:hAnsi="Arial" w:cs="Arial"/>
          <w:sz w:val="24"/>
          <w:szCs w:val="24"/>
          <w:shd w:val="clear" w:color="auto" w:fill="FFFFFF"/>
        </w:rPr>
        <w:t xml:space="preserve">, </w:t>
      </w:r>
      <w:r w:rsidR="00185EC0" w:rsidRPr="003973DC">
        <w:rPr>
          <w:rFonts w:ascii="Arial" w:hAnsi="Arial" w:cs="Arial"/>
          <w:sz w:val="24"/>
          <w:szCs w:val="24"/>
          <w:shd w:val="clear" w:color="auto" w:fill="FFFFFF"/>
        </w:rPr>
        <w:t>digital menu</w:t>
      </w:r>
      <w:r w:rsidR="00970AC0" w:rsidRPr="003973DC">
        <w:rPr>
          <w:rFonts w:ascii="Arial" w:hAnsi="Arial" w:cs="Arial"/>
          <w:sz w:val="24"/>
          <w:szCs w:val="24"/>
          <w:shd w:val="clear" w:color="auto" w:fill="FFFFFF"/>
        </w:rPr>
        <w:t>.</w:t>
      </w:r>
    </w:p>
    <w:p w14:paraId="1C236AE4" w14:textId="15A5D575" w:rsidR="007462DC"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The environmental factor relates to the adoption of safety standards for employees in connection with a certain course, such as the housekeeper employee being needed to use quality cleaning materials to progress with the hotel's sanitization. The </w:t>
      </w:r>
      <w:r w:rsidRPr="003973DC">
        <w:rPr>
          <w:rFonts w:ascii="Arial" w:hAnsi="Arial" w:cs="Arial"/>
          <w:sz w:val="24"/>
          <w:szCs w:val="24"/>
        </w:rPr>
        <w:lastRenderedPageBreak/>
        <w:t>covid19 r</w:t>
      </w:r>
      <w:r w:rsidRPr="003973DC">
        <w:rPr>
          <w:rFonts w:ascii="Arial" w:hAnsi="Arial" w:cs="Arial"/>
          <w:sz w:val="24"/>
          <w:szCs w:val="24"/>
        </w:rPr>
        <w:t>eacted well to the environment since the quality of the air and water increased after the lock</w:t>
      </w:r>
      <w:r w:rsidR="00A44C05" w:rsidRPr="003973DC">
        <w:rPr>
          <w:rFonts w:ascii="Arial" w:hAnsi="Arial" w:cs="Arial"/>
          <w:sz w:val="24"/>
          <w:szCs w:val="24"/>
        </w:rPr>
        <w:t>down.</w:t>
      </w:r>
    </w:p>
    <w:p w14:paraId="77605E1E" w14:textId="61425973" w:rsidR="007462DC"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During the legal process, Hotel Trinity adheres to several regulatory standards to run the business once it has reopened, thus in </w:t>
      </w:r>
      <w:r w:rsidR="00120AF9" w:rsidRPr="003973DC">
        <w:rPr>
          <w:rFonts w:ascii="Arial" w:hAnsi="Arial" w:cs="Arial"/>
          <w:sz w:val="24"/>
          <w:szCs w:val="24"/>
        </w:rPr>
        <w:t>this</w:t>
      </w:r>
      <w:r w:rsidRPr="003973DC">
        <w:rPr>
          <w:rFonts w:ascii="Arial" w:hAnsi="Arial" w:cs="Arial"/>
          <w:sz w:val="24"/>
          <w:szCs w:val="24"/>
        </w:rPr>
        <w:t xml:space="preserve"> pandemic</w:t>
      </w:r>
      <w:r w:rsidR="00120AF9" w:rsidRPr="003973DC">
        <w:rPr>
          <w:rFonts w:ascii="Arial" w:hAnsi="Arial" w:cs="Arial"/>
          <w:sz w:val="24"/>
          <w:szCs w:val="24"/>
        </w:rPr>
        <w:t xml:space="preserve"> situation</w:t>
      </w:r>
      <w:r w:rsidRPr="003973DC">
        <w:rPr>
          <w:rFonts w:ascii="Arial" w:hAnsi="Arial" w:cs="Arial"/>
          <w:sz w:val="24"/>
          <w:szCs w:val="24"/>
        </w:rPr>
        <w:t>, the hotel must maintain hygienic standards. The goal of the HR department is to evaluate workplace ru</w:t>
      </w:r>
      <w:r w:rsidRPr="003973DC">
        <w:rPr>
          <w:rFonts w:ascii="Arial" w:hAnsi="Arial" w:cs="Arial"/>
          <w:sz w:val="24"/>
          <w:szCs w:val="24"/>
        </w:rPr>
        <w:t>les and procedures by monitoring and communicating properly with employees about any business decisions</w:t>
      </w:r>
      <w:r w:rsidR="00A44C05" w:rsidRPr="003973DC">
        <w:rPr>
          <w:rFonts w:ascii="Arial" w:hAnsi="Arial" w:cs="Arial"/>
          <w:sz w:val="24"/>
          <w:szCs w:val="24"/>
        </w:rPr>
        <w:t xml:space="preserve">, because </w:t>
      </w:r>
      <w:r w:rsidR="00CC73E5" w:rsidRPr="003973DC">
        <w:rPr>
          <w:rFonts w:ascii="Arial" w:hAnsi="Arial" w:cs="Arial"/>
          <w:sz w:val="24"/>
          <w:szCs w:val="24"/>
        </w:rPr>
        <w:t xml:space="preserve">of the rules for self-isolation </w:t>
      </w:r>
      <w:r w:rsidR="0036255B" w:rsidRPr="003973DC">
        <w:rPr>
          <w:rFonts w:ascii="Arial" w:hAnsi="Arial" w:cs="Arial"/>
          <w:sz w:val="24"/>
          <w:szCs w:val="24"/>
        </w:rPr>
        <w:t xml:space="preserve">/quarantine; employees are requested to still </w:t>
      </w:r>
      <w:r w:rsidR="00004D0F" w:rsidRPr="003973DC">
        <w:rPr>
          <w:rFonts w:ascii="Arial" w:hAnsi="Arial" w:cs="Arial"/>
          <w:sz w:val="24"/>
          <w:szCs w:val="24"/>
        </w:rPr>
        <w:t>think</w:t>
      </w:r>
      <w:r w:rsidR="0036255B" w:rsidRPr="003973DC">
        <w:rPr>
          <w:rFonts w:ascii="Arial" w:hAnsi="Arial" w:cs="Arial"/>
          <w:sz w:val="24"/>
          <w:szCs w:val="24"/>
        </w:rPr>
        <w:t xml:space="preserve"> if they may want to travel because of the travel ban.</w:t>
      </w:r>
    </w:p>
    <w:p w14:paraId="639C9D3F" w14:textId="77777777" w:rsidR="00E967A0" w:rsidRPr="003973DC" w:rsidRDefault="00E967A0" w:rsidP="003973DC">
      <w:pPr>
        <w:spacing w:line="360" w:lineRule="auto"/>
        <w:rPr>
          <w:rFonts w:ascii="Arial" w:hAnsi="Arial" w:cs="Arial"/>
          <w:sz w:val="24"/>
          <w:szCs w:val="24"/>
        </w:rPr>
      </w:pPr>
    </w:p>
    <w:p w14:paraId="23F5ACC8" w14:textId="3FB6FC0D" w:rsidR="00FB4640" w:rsidRPr="003973DC" w:rsidRDefault="00513838" w:rsidP="003973DC">
      <w:pPr>
        <w:spacing w:line="360" w:lineRule="auto"/>
        <w:rPr>
          <w:rFonts w:ascii="Arial" w:hAnsi="Arial" w:cs="Arial"/>
          <w:sz w:val="24"/>
          <w:szCs w:val="24"/>
        </w:rPr>
      </w:pPr>
      <w:r w:rsidRPr="003973DC">
        <w:rPr>
          <w:rFonts w:ascii="Arial" w:hAnsi="Arial" w:cs="Arial"/>
          <w:sz w:val="24"/>
          <w:szCs w:val="24"/>
        </w:rPr>
        <w:t>To c</w:t>
      </w:r>
      <w:r w:rsidRPr="003973DC">
        <w:rPr>
          <w:rFonts w:ascii="Arial" w:hAnsi="Arial" w:cs="Arial"/>
          <w:sz w:val="24"/>
          <w:szCs w:val="24"/>
        </w:rPr>
        <w:t>onclude, the Covid19 pandemic has influenced the whole economy as well as workers' perspectives of the workplace</w:t>
      </w:r>
      <w:r w:rsidR="00B71B5C" w:rsidRPr="003973DC">
        <w:rPr>
          <w:rFonts w:ascii="Arial" w:hAnsi="Arial" w:cs="Arial"/>
          <w:sz w:val="24"/>
          <w:szCs w:val="24"/>
        </w:rPr>
        <w:t xml:space="preserve"> according to </w:t>
      </w:r>
      <w:r w:rsidR="003973DC" w:rsidRPr="003973DC">
        <w:rPr>
          <w:rFonts w:ascii="Arial" w:hAnsi="Arial" w:cs="Arial"/>
          <w:sz w:val="24"/>
          <w:szCs w:val="24"/>
        </w:rPr>
        <w:t>the five stages of Kobler-Ross</w:t>
      </w:r>
      <w:r w:rsidRPr="003973DC">
        <w:rPr>
          <w:rFonts w:ascii="Arial" w:hAnsi="Arial" w:cs="Arial"/>
          <w:sz w:val="24"/>
          <w:szCs w:val="24"/>
        </w:rPr>
        <w:t>,</w:t>
      </w:r>
      <w:r w:rsidR="00B03D0D" w:rsidRPr="003973DC">
        <w:rPr>
          <w:rFonts w:ascii="Arial" w:hAnsi="Arial" w:cs="Arial"/>
          <w:sz w:val="24"/>
          <w:szCs w:val="24"/>
        </w:rPr>
        <w:t xml:space="preserve"> after their </w:t>
      </w:r>
      <w:r w:rsidR="007C4E00" w:rsidRPr="003973DC">
        <w:rPr>
          <w:rFonts w:ascii="Arial" w:hAnsi="Arial" w:cs="Arial"/>
          <w:sz w:val="24"/>
          <w:szCs w:val="24"/>
        </w:rPr>
        <w:t xml:space="preserve">faced with the furlough </w:t>
      </w:r>
      <w:r w:rsidR="00E64115" w:rsidRPr="003973DC">
        <w:rPr>
          <w:rFonts w:ascii="Arial" w:hAnsi="Arial" w:cs="Arial"/>
          <w:sz w:val="24"/>
          <w:szCs w:val="24"/>
        </w:rPr>
        <w:t>challenge</w:t>
      </w:r>
      <w:r w:rsidR="007C4E00" w:rsidRPr="003973DC">
        <w:rPr>
          <w:rFonts w:ascii="Arial" w:hAnsi="Arial" w:cs="Arial"/>
          <w:sz w:val="24"/>
          <w:szCs w:val="24"/>
        </w:rPr>
        <w:t xml:space="preserve"> or even</w:t>
      </w:r>
      <w:r w:rsidR="00E64115" w:rsidRPr="003973DC">
        <w:rPr>
          <w:rFonts w:ascii="Arial" w:hAnsi="Arial" w:cs="Arial"/>
          <w:sz w:val="24"/>
          <w:szCs w:val="24"/>
        </w:rPr>
        <w:t xml:space="preserve"> with the </w:t>
      </w:r>
      <w:r w:rsidR="00BF02DA" w:rsidRPr="003973DC">
        <w:rPr>
          <w:rFonts w:ascii="Arial" w:hAnsi="Arial" w:cs="Arial"/>
          <w:sz w:val="24"/>
          <w:szCs w:val="24"/>
        </w:rPr>
        <w:t>redundancies</w:t>
      </w:r>
      <w:r w:rsidR="007C4E00" w:rsidRPr="003973DC">
        <w:rPr>
          <w:rFonts w:ascii="Arial" w:hAnsi="Arial" w:cs="Arial"/>
          <w:sz w:val="24"/>
          <w:szCs w:val="24"/>
        </w:rPr>
        <w:t xml:space="preserve"> </w:t>
      </w:r>
      <w:r w:rsidRPr="003973DC">
        <w:rPr>
          <w:rFonts w:ascii="Arial" w:hAnsi="Arial" w:cs="Arial"/>
          <w:sz w:val="24"/>
          <w:szCs w:val="24"/>
        </w:rPr>
        <w:t xml:space="preserve">and HR will need to </w:t>
      </w:r>
      <w:r w:rsidRPr="003973DC">
        <w:rPr>
          <w:rFonts w:ascii="Arial" w:hAnsi="Arial" w:cs="Arial"/>
          <w:sz w:val="24"/>
          <w:szCs w:val="24"/>
        </w:rPr>
        <w:t>concentrate on retaining and adapting their staff to the new changes driven about by this epidemic.</w:t>
      </w:r>
    </w:p>
    <w:p w14:paraId="0E85E1F8" w14:textId="0601CE63" w:rsidR="002C541A" w:rsidRDefault="00513838" w:rsidP="003973DC">
      <w:pPr>
        <w:spacing w:line="360" w:lineRule="auto"/>
        <w:rPr>
          <w:rFonts w:ascii="Arial" w:hAnsi="Arial" w:cs="Arial"/>
          <w:sz w:val="24"/>
          <w:szCs w:val="24"/>
        </w:rPr>
      </w:pPr>
      <w:r w:rsidRPr="003973DC">
        <w:rPr>
          <w:rFonts w:ascii="Arial" w:hAnsi="Arial" w:cs="Arial"/>
          <w:sz w:val="24"/>
          <w:szCs w:val="24"/>
        </w:rPr>
        <w:t>As an outcome, to progress and meet their requests, HR must design a well-defined Employee Lifecycle. Following the six phases of the Staff Lifecycle will a</w:t>
      </w:r>
      <w:r w:rsidRPr="003973DC">
        <w:rPr>
          <w:rFonts w:ascii="Arial" w:hAnsi="Arial" w:cs="Arial"/>
          <w:sz w:val="24"/>
          <w:szCs w:val="24"/>
        </w:rPr>
        <w:t>ssist the company in lowering staff turnover and implementing measures to help resolve hotel concerns.</w:t>
      </w:r>
      <w:r w:rsidR="00B03D0D" w:rsidRPr="003973DC">
        <w:rPr>
          <w:rFonts w:ascii="Arial" w:hAnsi="Arial" w:cs="Arial"/>
          <w:sz w:val="24"/>
          <w:szCs w:val="24"/>
        </w:rPr>
        <w:t xml:space="preserve"> While Pestel analyses provide HR with the opportunity to detect external aspects that may impact the business and support them in setting priorities on how to successfully plan and rebuild the workforce.</w:t>
      </w:r>
    </w:p>
    <w:p w14:paraId="0E57528E" w14:textId="6E3CAE61" w:rsidR="005F2B62" w:rsidRPr="005F2B62" w:rsidRDefault="00513838" w:rsidP="003973DC">
      <w:pPr>
        <w:spacing w:line="360" w:lineRule="auto"/>
        <w:rPr>
          <w:rFonts w:ascii="Arial" w:hAnsi="Arial" w:cs="Arial"/>
          <w:b/>
          <w:bCs/>
          <w:sz w:val="24"/>
          <w:szCs w:val="24"/>
        </w:rPr>
      </w:pPr>
      <w:r w:rsidRPr="005F2B62">
        <w:rPr>
          <w:rFonts w:ascii="Arial" w:hAnsi="Arial" w:cs="Arial"/>
          <w:b/>
          <w:bCs/>
          <w:sz w:val="24"/>
          <w:szCs w:val="24"/>
        </w:rPr>
        <w:t>Word count: 2</w:t>
      </w:r>
      <w:r>
        <w:rPr>
          <w:rFonts w:ascii="Arial" w:hAnsi="Arial" w:cs="Arial"/>
          <w:b/>
          <w:bCs/>
          <w:sz w:val="24"/>
          <w:szCs w:val="24"/>
        </w:rPr>
        <w:t>200</w:t>
      </w:r>
    </w:p>
    <w:p w14:paraId="0048A4B7" w14:textId="77777777" w:rsidR="002C541A" w:rsidRPr="003973DC" w:rsidRDefault="002C541A" w:rsidP="003973DC">
      <w:pPr>
        <w:spacing w:line="360" w:lineRule="auto"/>
        <w:rPr>
          <w:rFonts w:ascii="Arial" w:hAnsi="Arial" w:cs="Arial"/>
          <w:sz w:val="24"/>
          <w:szCs w:val="24"/>
        </w:rPr>
      </w:pPr>
    </w:p>
    <w:p w14:paraId="236A5075" w14:textId="77777777" w:rsidR="002C541A" w:rsidRPr="003973DC" w:rsidRDefault="002C541A" w:rsidP="003973DC">
      <w:pPr>
        <w:spacing w:line="360" w:lineRule="auto"/>
        <w:rPr>
          <w:rFonts w:ascii="Arial" w:hAnsi="Arial" w:cs="Arial"/>
          <w:sz w:val="24"/>
          <w:szCs w:val="24"/>
        </w:rPr>
      </w:pPr>
    </w:p>
    <w:p w14:paraId="6D842D56" w14:textId="77777777" w:rsidR="002C541A" w:rsidRPr="003973DC" w:rsidRDefault="002C541A" w:rsidP="003973DC">
      <w:pPr>
        <w:spacing w:line="360" w:lineRule="auto"/>
        <w:rPr>
          <w:rFonts w:ascii="Arial" w:hAnsi="Arial" w:cs="Arial"/>
          <w:sz w:val="24"/>
          <w:szCs w:val="24"/>
        </w:rPr>
      </w:pPr>
    </w:p>
    <w:p w14:paraId="2CB31DB1" w14:textId="77777777" w:rsidR="00E9537F" w:rsidRDefault="00E9537F" w:rsidP="003973DC">
      <w:pPr>
        <w:spacing w:line="360" w:lineRule="auto"/>
        <w:rPr>
          <w:rFonts w:ascii="Arial" w:hAnsi="Arial" w:cs="Arial"/>
          <w:sz w:val="24"/>
          <w:szCs w:val="24"/>
        </w:rPr>
      </w:pPr>
    </w:p>
    <w:p w14:paraId="2594B816" w14:textId="77777777" w:rsidR="009814E8" w:rsidRDefault="009814E8" w:rsidP="003973DC">
      <w:pPr>
        <w:spacing w:line="360" w:lineRule="auto"/>
        <w:rPr>
          <w:rFonts w:ascii="Arial" w:hAnsi="Arial" w:cs="Arial"/>
          <w:sz w:val="24"/>
          <w:szCs w:val="24"/>
        </w:rPr>
      </w:pPr>
    </w:p>
    <w:p w14:paraId="6886E42E" w14:textId="77777777" w:rsidR="009814E8" w:rsidRDefault="009814E8" w:rsidP="003973DC">
      <w:pPr>
        <w:spacing w:line="360" w:lineRule="auto"/>
        <w:rPr>
          <w:rFonts w:ascii="Arial" w:hAnsi="Arial" w:cs="Arial"/>
          <w:sz w:val="24"/>
          <w:szCs w:val="24"/>
        </w:rPr>
      </w:pPr>
    </w:p>
    <w:p w14:paraId="29989984" w14:textId="77777777" w:rsidR="009814E8" w:rsidRDefault="009814E8" w:rsidP="003973DC">
      <w:pPr>
        <w:spacing w:line="360" w:lineRule="auto"/>
        <w:rPr>
          <w:rFonts w:ascii="Arial" w:hAnsi="Arial" w:cs="Arial"/>
          <w:sz w:val="24"/>
          <w:szCs w:val="24"/>
        </w:rPr>
      </w:pPr>
    </w:p>
    <w:p w14:paraId="48D319F0" w14:textId="19ECB997" w:rsidR="00E9537F" w:rsidRDefault="00513838" w:rsidP="003973DC">
      <w:pPr>
        <w:spacing w:line="360" w:lineRule="auto"/>
        <w:rPr>
          <w:rFonts w:ascii="Arial" w:hAnsi="Arial" w:cs="Arial"/>
          <w:sz w:val="24"/>
          <w:szCs w:val="24"/>
        </w:rPr>
      </w:pPr>
      <w:r>
        <w:rPr>
          <w:rFonts w:ascii="Arial" w:hAnsi="Arial" w:cs="Arial"/>
          <w:sz w:val="24"/>
          <w:szCs w:val="24"/>
        </w:rPr>
        <w:lastRenderedPageBreak/>
        <w:t>Reference</w:t>
      </w:r>
    </w:p>
    <w:p w14:paraId="69275B9A" w14:textId="77777777" w:rsidR="00E9537F" w:rsidRDefault="00E9537F" w:rsidP="003973DC">
      <w:pPr>
        <w:spacing w:line="360" w:lineRule="auto"/>
        <w:rPr>
          <w:rFonts w:ascii="Arial" w:hAnsi="Arial" w:cs="Arial"/>
          <w:sz w:val="24"/>
          <w:szCs w:val="24"/>
        </w:rPr>
      </w:pPr>
    </w:p>
    <w:p w14:paraId="0B56D009"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BHATTACHARYA, S., SMARK, C. and MIR, M.,</w:t>
      </w:r>
      <w:r>
        <w:rPr>
          <w:rFonts w:ascii="Arial" w:hAnsi="Arial" w:cs="Arial"/>
          <w:sz w:val="24"/>
          <w:szCs w:val="24"/>
          <w:shd w:val="clear" w:color="auto" w:fill="FFFFFF"/>
        </w:rPr>
        <w:t xml:space="preserve">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Covid 19: Social, Financial and Economic Implications. </w:t>
      </w:r>
      <w:r w:rsidRPr="003973DC">
        <w:rPr>
          <w:rFonts w:ascii="Arial" w:hAnsi="Arial" w:cs="Arial"/>
          <w:i/>
          <w:iCs/>
          <w:sz w:val="24"/>
          <w:szCs w:val="24"/>
          <w:shd w:val="clear" w:color="auto" w:fill="FFFFFF"/>
        </w:rPr>
        <w:t>Australasian Accounting Business &amp; Finance Journal, </w:t>
      </w:r>
      <w:r w:rsidRPr="003973DC">
        <w:rPr>
          <w:rFonts w:ascii="Arial" w:hAnsi="Arial" w:cs="Arial"/>
          <w:b/>
          <w:bCs/>
          <w:sz w:val="24"/>
          <w:szCs w:val="24"/>
          <w:shd w:val="clear" w:color="auto" w:fill="FFFFFF"/>
        </w:rPr>
        <w:t>15</w:t>
      </w:r>
      <w:r w:rsidRPr="003973DC">
        <w:rPr>
          <w:rFonts w:ascii="Arial" w:hAnsi="Arial" w:cs="Arial"/>
          <w:sz w:val="24"/>
          <w:szCs w:val="24"/>
          <w:shd w:val="clear" w:color="auto" w:fill="FFFFFF"/>
        </w:rPr>
        <w:t xml:space="preserve">(1), pp. </w:t>
      </w:r>
      <w:r w:rsidRPr="003973DC">
        <w:rPr>
          <w:rFonts w:ascii="Arial" w:hAnsi="Arial" w:cs="Arial"/>
          <w:sz w:val="24"/>
          <w:szCs w:val="24"/>
          <w:shd w:val="clear" w:color="auto" w:fill="FFFFFF"/>
        </w:rPr>
        <w:t>1-4.</w:t>
      </w:r>
    </w:p>
    <w:p w14:paraId="1C779627"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rPr>
        <w:t xml:space="preserve"> </w:t>
      </w:r>
      <w:r w:rsidRPr="003973DC">
        <w:rPr>
          <w:rFonts w:ascii="Arial" w:hAnsi="Arial" w:cs="Arial"/>
          <w:sz w:val="24"/>
          <w:szCs w:val="24"/>
          <w:shd w:val="clear" w:color="auto" w:fill="FFFFFF"/>
        </w:rPr>
        <w:t xml:space="preserve">Burke, M., </w:t>
      </w:r>
      <w:r>
        <w:rPr>
          <w:rFonts w:ascii="Arial" w:hAnsi="Arial" w:cs="Arial"/>
          <w:sz w:val="24"/>
          <w:szCs w:val="24"/>
          <w:shd w:val="clear" w:color="auto" w:fill="FFFFFF"/>
        </w:rPr>
        <w:t>(</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Six Stages to Success with the Employee Lifecycle</w:t>
      </w:r>
      <w:r w:rsidRPr="003973DC">
        <w:rPr>
          <w:rFonts w:ascii="Arial" w:hAnsi="Arial" w:cs="Arial"/>
          <w:sz w:val="24"/>
          <w:szCs w:val="24"/>
          <w:shd w:val="clear" w:color="auto" w:fill="FFFFFF"/>
        </w:rPr>
        <w:t>. [online] The 6Q Blog. Available at: &lt;https://inside.6q.io/six-stages-to-success-with-the-employee-lifecycle/#attraction&gt; [Accessed 20 October 2021].</w:t>
      </w:r>
    </w:p>
    <w:p w14:paraId="32C82871"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 xml:space="preserve">CIPD. </w:t>
      </w:r>
      <w:r>
        <w:rPr>
          <w:rFonts w:ascii="Arial" w:hAnsi="Arial" w:cs="Arial"/>
          <w:sz w:val="24"/>
          <w:szCs w:val="24"/>
          <w:shd w:val="clear" w:color="auto" w:fill="FFFFFF"/>
        </w:rPr>
        <w:t>(</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Employee Turnover</w:t>
      </w:r>
      <w:r w:rsidRPr="003973DC">
        <w:rPr>
          <w:rFonts w:ascii="Arial" w:hAnsi="Arial" w:cs="Arial"/>
          <w:i/>
          <w:iCs/>
          <w:sz w:val="24"/>
          <w:szCs w:val="24"/>
          <w:shd w:val="clear" w:color="auto" w:fill="FFFFFF"/>
        </w:rPr>
        <w:t xml:space="preserve"> &amp; Retention | Factsheets | CIPD</w:t>
      </w:r>
      <w:r w:rsidRPr="003973DC">
        <w:rPr>
          <w:rFonts w:ascii="Arial" w:hAnsi="Arial" w:cs="Arial"/>
          <w:sz w:val="24"/>
          <w:szCs w:val="24"/>
          <w:shd w:val="clear" w:color="auto" w:fill="FFFFFF"/>
        </w:rPr>
        <w:t>. [online] Available at: &lt;https://www.cipd.co.uk/knowledge/strategy/resourcing/turnover-retention-factsheet&gt; [Accessed 20 October 2021].</w:t>
      </w:r>
    </w:p>
    <w:p w14:paraId="43C43B76"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 xml:space="preserve">Frue, K., </w:t>
      </w:r>
      <w:r>
        <w:rPr>
          <w:rFonts w:ascii="Arial" w:hAnsi="Arial" w:cs="Arial"/>
          <w:sz w:val="24"/>
          <w:szCs w:val="24"/>
          <w:shd w:val="clear" w:color="auto" w:fill="FFFFFF"/>
        </w:rPr>
        <w:t>(</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PEST Analysis Ultimate Guide: Definition, Template, Examples</w:t>
      </w:r>
      <w:r w:rsidRPr="003973DC">
        <w:rPr>
          <w:rFonts w:ascii="Arial" w:hAnsi="Arial" w:cs="Arial"/>
          <w:sz w:val="24"/>
          <w:szCs w:val="24"/>
          <w:shd w:val="clear" w:color="auto" w:fill="FFFFFF"/>
        </w:rPr>
        <w:t>. [online</w:t>
      </w:r>
      <w:r w:rsidRPr="003973DC">
        <w:rPr>
          <w:rFonts w:ascii="Arial" w:hAnsi="Arial" w:cs="Arial"/>
          <w:sz w:val="24"/>
          <w:szCs w:val="24"/>
          <w:shd w:val="clear" w:color="auto" w:fill="FFFFFF"/>
        </w:rPr>
        <w:t>] PESTLE Analysis. Available at: &lt;https://pestleanalysis.com/pest-analysis/&gt; [Accessed 21 October 2021].</w:t>
      </w:r>
    </w:p>
    <w:p w14:paraId="5A29F17C"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GOV.The UK</w:t>
      </w:r>
      <w:r>
        <w:rPr>
          <w:rFonts w:ascii="Arial" w:hAnsi="Arial" w:cs="Arial"/>
          <w:sz w:val="24"/>
          <w:szCs w:val="24"/>
          <w:shd w:val="clear" w:color="auto" w:fill="FFFFFF"/>
        </w:rPr>
        <w:t>,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Hospitality strategy: reopening, recovery, resilience</w:t>
      </w:r>
      <w:r w:rsidRPr="003973DC">
        <w:rPr>
          <w:rFonts w:ascii="Arial" w:hAnsi="Arial" w:cs="Arial"/>
          <w:sz w:val="24"/>
          <w:szCs w:val="24"/>
          <w:shd w:val="clear" w:color="auto" w:fill="FFFFFF"/>
        </w:rPr>
        <w:t>. [online] Available at: &lt;https://www.gov.uk/government/publications/hospitali</w:t>
      </w:r>
      <w:r w:rsidRPr="003973DC">
        <w:rPr>
          <w:rFonts w:ascii="Arial" w:hAnsi="Arial" w:cs="Arial"/>
          <w:sz w:val="24"/>
          <w:szCs w:val="24"/>
          <w:shd w:val="clear" w:color="auto" w:fill="FFFFFF"/>
        </w:rPr>
        <w:t>ty-strategy-reopening-recovery-resilience/hospitality-strategy-reopening-recovery-resilience&gt; [Accessed 21 October 2021].</w:t>
      </w:r>
    </w:p>
    <w:p w14:paraId="1622172A"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Hotelier</w:t>
      </w:r>
      <w:r>
        <w:rPr>
          <w:rFonts w:ascii="Arial" w:hAnsi="Arial" w:cs="Arial"/>
          <w:sz w:val="24"/>
          <w:szCs w:val="24"/>
          <w:shd w:val="clear" w:color="auto" w:fill="FFFFFF"/>
        </w:rPr>
        <w:t>,</w:t>
      </w:r>
      <w:r w:rsidRPr="003973DC">
        <w:rPr>
          <w:rFonts w:ascii="Arial" w:hAnsi="Arial" w:cs="Arial"/>
          <w:sz w:val="24"/>
          <w:szCs w:val="24"/>
          <w:shd w:val="clear" w:color="auto" w:fill="FFFFFF"/>
        </w:rPr>
        <w:t xml:space="preserve"> </w:t>
      </w:r>
      <w:r>
        <w:rPr>
          <w:rFonts w:ascii="Arial" w:hAnsi="Arial" w:cs="Arial"/>
          <w:sz w:val="24"/>
          <w:szCs w:val="24"/>
          <w:shd w:val="clear" w:color="auto" w:fill="FFFFFF"/>
        </w:rPr>
        <w:t>(</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[online] Available at: &lt;https://www.hotelierindia.com/business/11331-a-look-at-crucial-hr-policies-adopted-by-leadin</w:t>
      </w:r>
      <w:r w:rsidRPr="003973DC">
        <w:rPr>
          <w:rFonts w:ascii="Arial" w:hAnsi="Arial" w:cs="Arial"/>
          <w:sz w:val="24"/>
          <w:szCs w:val="24"/>
          <w:shd w:val="clear" w:color="auto" w:fill="FFFFFF"/>
        </w:rPr>
        <w:t>g-hotels-to-tide-over-the-covid-19-economic-crisis&gt; [Accessed 21 October 2021].</w:t>
      </w:r>
    </w:p>
    <w:p w14:paraId="34DF5610"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HR Daily Advisor</w:t>
      </w:r>
      <w:r>
        <w:rPr>
          <w:rFonts w:ascii="Arial" w:hAnsi="Arial" w:cs="Arial"/>
          <w:sz w:val="24"/>
          <w:szCs w:val="24"/>
          <w:shd w:val="clear" w:color="auto" w:fill="FFFFFF"/>
        </w:rPr>
        <w:t>,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Bringing Them Back: Onboarding After COVID-19 - HR Daily Advisor</w:t>
      </w:r>
      <w:r w:rsidRPr="003973DC">
        <w:rPr>
          <w:rFonts w:ascii="Arial" w:hAnsi="Arial" w:cs="Arial"/>
          <w:sz w:val="24"/>
          <w:szCs w:val="24"/>
          <w:shd w:val="clear" w:color="auto" w:fill="FFFFFF"/>
        </w:rPr>
        <w:t xml:space="preserve">. [online] Available at: </w:t>
      </w:r>
      <w:r w:rsidRPr="003973DC">
        <w:rPr>
          <w:rFonts w:ascii="Arial" w:hAnsi="Arial" w:cs="Arial"/>
          <w:sz w:val="24"/>
          <w:szCs w:val="24"/>
          <w:shd w:val="clear" w:color="auto" w:fill="FFFFFF"/>
        </w:rPr>
        <w:t>&lt;https://hrdailyadvisor.blr.com/2020/05/19/bringing-them-back-onboarding-after-covid-19/&gt; [Accessed 20 October 2021].</w:t>
      </w:r>
    </w:p>
    <w:p w14:paraId="76F5794D"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Hutton, G. and Foley, N.,</w:t>
      </w:r>
      <w:r>
        <w:rPr>
          <w:rFonts w:ascii="Arial" w:hAnsi="Arial" w:cs="Arial"/>
          <w:sz w:val="24"/>
          <w:szCs w:val="24"/>
          <w:shd w:val="clear" w:color="auto" w:fill="FFFFFF"/>
        </w:rPr>
        <w:t xml:space="preserve">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Hospitality industry and Covid-19</w:t>
      </w:r>
      <w:r w:rsidRPr="003973DC">
        <w:rPr>
          <w:rFonts w:ascii="Arial" w:hAnsi="Arial" w:cs="Arial"/>
          <w:sz w:val="24"/>
          <w:szCs w:val="24"/>
          <w:shd w:val="clear" w:color="auto" w:fill="FFFFFF"/>
        </w:rPr>
        <w:t>. [online] House of Commons Library. Available at: &lt;https://commonslibr</w:t>
      </w:r>
      <w:r w:rsidRPr="003973DC">
        <w:rPr>
          <w:rFonts w:ascii="Arial" w:hAnsi="Arial" w:cs="Arial"/>
          <w:sz w:val="24"/>
          <w:szCs w:val="24"/>
          <w:shd w:val="clear" w:color="auto" w:fill="FFFFFF"/>
        </w:rPr>
        <w:t>ary.parliament.uk/research-briefings/cbp-9111/&gt; [Accessed 17 October 2021].</w:t>
      </w:r>
    </w:p>
    <w:p w14:paraId="423B88D7" w14:textId="46D079FF" w:rsidR="001820CB" w:rsidRPr="003973DC" w:rsidRDefault="00513838" w:rsidP="003973DC">
      <w:pPr>
        <w:spacing w:line="360" w:lineRule="auto"/>
        <w:rPr>
          <w:rFonts w:ascii="Arial" w:hAnsi="Arial" w:cs="Arial"/>
          <w:sz w:val="24"/>
          <w:szCs w:val="24"/>
        </w:rPr>
      </w:pPr>
      <w:r w:rsidRPr="003973DC">
        <w:rPr>
          <w:rFonts w:ascii="Arial" w:hAnsi="Arial" w:cs="Arial"/>
          <w:sz w:val="24"/>
          <w:szCs w:val="24"/>
          <w:shd w:val="clear" w:color="auto" w:fill="FFFFFF"/>
        </w:rPr>
        <w:lastRenderedPageBreak/>
        <w:t>Incentive &amp; Motivation</w:t>
      </w:r>
      <w:r>
        <w:rPr>
          <w:rFonts w:ascii="Arial" w:hAnsi="Arial" w:cs="Arial"/>
          <w:sz w:val="24"/>
          <w:szCs w:val="24"/>
          <w:shd w:val="clear" w:color="auto" w:fill="FFFFFF"/>
        </w:rPr>
        <w:t>,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Redundancy grief – the five emotional stages employees may go through and how employers can help</w:t>
      </w:r>
      <w:r w:rsidRPr="003973DC">
        <w:rPr>
          <w:rFonts w:ascii="Arial" w:hAnsi="Arial" w:cs="Arial"/>
          <w:sz w:val="24"/>
          <w:szCs w:val="24"/>
          <w:shd w:val="clear" w:color="auto" w:fill="FFFFFF"/>
        </w:rPr>
        <w:t>. [online] Available at: &lt;https://incentiveandmotiva</w:t>
      </w:r>
      <w:r w:rsidRPr="003973DC">
        <w:rPr>
          <w:rFonts w:ascii="Arial" w:hAnsi="Arial" w:cs="Arial"/>
          <w:sz w:val="24"/>
          <w:szCs w:val="24"/>
          <w:shd w:val="clear" w:color="auto" w:fill="FFFFFF"/>
        </w:rPr>
        <w:t>tion.com/redundancy-grief-five-emotional-stages-employees-may-go-employers-can-help/#:~:text=%E2%80%9CEmployers%20who%20understand%20the%20basics%20of%20the%20Kubler-Ross,and%20progress%2C%20which%20is%20positive%20for%20both%20parties.&gt; [Accessed 2</w:t>
      </w:r>
      <w:r w:rsidR="009814E8">
        <w:rPr>
          <w:rFonts w:ascii="Arial" w:hAnsi="Arial" w:cs="Arial"/>
          <w:sz w:val="24"/>
          <w:szCs w:val="24"/>
          <w:shd w:val="clear" w:color="auto" w:fill="FFFFFF"/>
        </w:rPr>
        <w:t>2</w:t>
      </w:r>
      <w:r w:rsidRPr="003973DC">
        <w:rPr>
          <w:rFonts w:ascii="Arial" w:hAnsi="Arial" w:cs="Arial"/>
          <w:sz w:val="24"/>
          <w:szCs w:val="24"/>
          <w:shd w:val="clear" w:color="auto" w:fill="FFFFFF"/>
        </w:rPr>
        <w:t xml:space="preserve"> Octob</w:t>
      </w:r>
      <w:r w:rsidRPr="003973DC">
        <w:rPr>
          <w:rFonts w:ascii="Arial" w:hAnsi="Arial" w:cs="Arial"/>
          <w:sz w:val="24"/>
          <w:szCs w:val="24"/>
          <w:shd w:val="clear" w:color="auto" w:fill="FFFFFF"/>
        </w:rPr>
        <w:t>er 2021].</w:t>
      </w:r>
    </w:p>
    <w:p w14:paraId="00FD8257" w14:textId="5B6470E1"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LinkedIn</w:t>
      </w:r>
      <w:r>
        <w:rPr>
          <w:rFonts w:ascii="Arial" w:hAnsi="Arial" w:cs="Arial"/>
          <w:sz w:val="24"/>
          <w:szCs w:val="24"/>
          <w:shd w:val="clear" w:color="auto" w:fill="FFFFFF"/>
        </w:rPr>
        <w:t>,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COVID-19 Changed Employee Leave. How Does Your Company Manage Absences in the Wake of the Pandemic?</w:t>
      </w:r>
      <w:r w:rsidRPr="003973DC">
        <w:rPr>
          <w:rFonts w:ascii="Arial" w:hAnsi="Arial" w:cs="Arial"/>
          <w:sz w:val="24"/>
          <w:szCs w:val="24"/>
          <w:shd w:val="clear" w:color="auto" w:fill="FFFFFF"/>
        </w:rPr>
        <w:t xml:space="preserve"> [online] Available at: &lt;https://www.linkedin.com/pulse/covid-19-changed-employee-leave-how-does-your-company-abby-leibowitz&gt; [A</w:t>
      </w:r>
      <w:r w:rsidRPr="003973DC">
        <w:rPr>
          <w:rFonts w:ascii="Arial" w:hAnsi="Arial" w:cs="Arial"/>
          <w:sz w:val="24"/>
          <w:szCs w:val="24"/>
          <w:shd w:val="clear" w:color="auto" w:fill="FFFFFF"/>
        </w:rPr>
        <w:t>ccessed 20 October 2021].</w:t>
      </w:r>
    </w:p>
    <w:p w14:paraId="187DFC1B" w14:textId="77777777" w:rsidR="001820CB"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  Meyer, B. et al.</w:t>
      </w:r>
      <w:r>
        <w:rPr>
          <w:rFonts w:ascii="Arial" w:hAnsi="Arial" w:cs="Arial"/>
          <w:sz w:val="24"/>
          <w:szCs w:val="24"/>
        </w:rPr>
        <w:t>,</w:t>
      </w:r>
      <w:r w:rsidRPr="003973DC">
        <w:rPr>
          <w:rFonts w:ascii="Arial" w:hAnsi="Arial" w:cs="Arial"/>
          <w:sz w:val="24"/>
          <w:szCs w:val="24"/>
        </w:rPr>
        <w:t xml:space="preserve"> (2021) Employee psychological well</w:t>
      </w:r>
      <w:r w:rsidRPr="003973DC">
        <w:rPr>
          <w:rFonts w:ascii="Cambria Math" w:hAnsi="Cambria Math" w:cs="Cambria Math"/>
          <w:sz w:val="24"/>
          <w:szCs w:val="24"/>
        </w:rPr>
        <w:t>‐</w:t>
      </w:r>
      <w:r w:rsidRPr="003973DC">
        <w:rPr>
          <w:rFonts w:ascii="Arial" w:hAnsi="Arial" w:cs="Arial"/>
          <w:sz w:val="24"/>
          <w:szCs w:val="24"/>
        </w:rPr>
        <w:t>being during the COVID</w:t>
      </w:r>
      <w:r w:rsidRPr="003973DC">
        <w:rPr>
          <w:rFonts w:ascii="Cambria Math" w:hAnsi="Cambria Math" w:cs="Cambria Math"/>
          <w:sz w:val="24"/>
          <w:szCs w:val="24"/>
        </w:rPr>
        <w:t>‐</w:t>
      </w:r>
      <w:r w:rsidRPr="003973DC">
        <w:rPr>
          <w:rFonts w:ascii="Arial" w:hAnsi="Arial" w:cs="Arial"/>
          <w:sz w:val="24"/>
          <w:szCs w:val="24"/>
        </w:rPr>
        <w:t xml:space="preserve">19 pandemic in Germany: A longitudinal study of demands, resources, and exhaustion. International journal of psychology. [Online] 56 (4), </w:t>
      </w:r>
      <w:r w:rsidRPr="003973DC">
        <w:rPr>
          <w:rFonts w:ascii="Arial" w:hAnsi="Arial" w:cs="Arial"/>
          <w:sz w:val="24"/>
          <w:szCs w:val="24"/>
        </w:rPr>
        <w:t>532–550.</w:t>
      </w:r>
    </w:p>
    <w:p w14:paraId="343D49A3"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 xml:space="preserve">Office National Statistics </w:t>
      </w:r>
      <w:r>
        <w:rPr>
          <w:rFonts w:ascii="Arial" w:hAnsi="Arial" w:cs="Arial"/>
          <w:sz w:val="24"/>
          <w:szCs w:val="24"/>
          <w:shd w:val="clear" w:color="auto" w:fill="FFFFFF"/>
        </w:rPr>
        <w:t>(</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Coronavirus and the impact on output in the UK economy - Office for National Statistics</w:t>
      </w:r>
      <w:r w:rsidRPr="003973DC">
        <w:rPr>
          <w:rFonts w:ascii="Arial" w:hAnsi="Arial" w:cs="Arial"/>
          <w:sz w:val="24"/>
          <w:szCs w:val="24"/>
          <w:shd w:val="clear" w:color="auto" w:fill="FFFFFF"/>
        </w:rPr>
        <w:t>. [online] Available at: &lt;https://www.ons.gov.uk/economy/grossdomesticproductgdp/articles/coronavirusandtheimpactonoutputinth</w:t>
      </w:r>
      <w:r w:rsidRPr="003973DC">
        <w:rPr>
          <w:rFonts w:ascii="Arial" w:hAnsi="Arial" w:cs="Arial"/>
          <w:sz w:val="24"/>
          <w:szCs w:val="24"/>
          <w:shd w:val="clear" w:color="auto" w:fill="FFFFFF"/>
        </w:rPr>
        <w:t>eukeconomy/april2020&gt; [Accessed 21 October 2021].</w:t>
      </w:r>
    </w:p>
    <w:p w14:paraId="2E3ECF8A"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Ons.gov.uk</w:t>
      </w:r>
      <w:r>
        <w:rPr>
          <w:rFonts w:ascii="Arial" w:hAnsi="Arial" w:cs="Arial"/>
          <w:sz w:val="24"/>
          <w:szCs w:val="24"/>
          <w:shd w:val="clear" w:color="auto" w:fill="FFFFFF"/>
        </w:rPr>
        <w:t>,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Coronavirus and its impact on UK hospitality - Office for National Statistics</w:t>
      </w:r>
      <w:r w:rsidRPr="003973DC">
        <w:rPr>
          <w:rFonts w:ascii="Arial" w:hAnsi="Arial" w:cs="Arial"/>
          <w:sz w:val="24"/>
          <w:szCs w:val="24"/>
          <w:shd w:val="clear" w:color="auto" w:fill="FFFFFF"/>
        </w:rPr>
        <w:t>. [online] Available at: &lt;https://www.ons.gov.uk/businessindustryandtrade/business/activitysizeandlocation/ar</w:t>
      </w:r>
      <w:r w:rsidRPr="003973DC">
        <w:rPr>
          <w:rFonts w:ascii="Arial" w:hAnsi="Arial" w:cs="Arial"/>
          <w:sz w:val="24"/>
          <w:szCs w:val="24"/>
          <w:shd w:val="clear" w:color="auto" w:fill="FFFFFF"/>
        </w:rPr>
        <w:t xml:space="preserve">ticles/coronavirusanditsimpactonukhospitality/january2020tojune2021&gt; [Accessed 17 October 2021]. </w:t>
      </w:r>
    </w:p>
    <w:p w14:paraId="3AACB0BF"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Oracle NetSuite</w:t>
      </w:r>
      <w:r>
        <w:rPr>
          <w:rFonts w:ascii="Arial" w:hAnsi="Arial" w:cs="Arial"/>
          <w:sz w:val="24"/>
          <w:szCs w:val="24"/>
          <w:shd w:val="clear" w:color="auto" w:fill="FFFFFF"/>
        </w:rPr>
        <w:t>,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11 Stages in the Employee Life Cycle: How to Measure &amp; Optimize</w:t>
      </w:r>
      <w:r w:rsidRPr="003973DC">
        <w:rPr>
          <w:rFonts w:ascii="Arial" w:hAnsi="Arial" w:cs="Arial"/>
          <w:sz w:val="24"/>
          <w:szCs w:val="24"/>
          <w:shd w:val="clear" w:color="auto" w:fill="FFFFFF"/>
        </w:rPr>
        <w:t>. [online] Available at: &lt;https://www.netsuite.com/portal/resource/art</w:t>
      </w:r>
      <w:r w:rsidRPr="003973DC">
        <w:rPr>
          <w:rFonts w:ascii="Arial" w:hAnsi="Arial" w:cs="Arial"/>
          <w:sz w:val="24"/>
          <w:szCs w:val="24"/>
          <w:shd w:val="clear" w:color="auto" w:fill="FFFFFF"/>
        </w:rPr>
        <w:t>icles/human-resources/employee-life-cycle.shtml&gt; [Accessed 19 October 2021].</w:t>
      </w:r>
    </w:p>
    <w:p w14:paraId="0E0555C9" w14:textId="77777777" w:rsidR="001820CB" w:rsidRPr="00DC44FF" w:rsidRDefault="00513838" w:rsidP="003973DC">
      <w:pPr>
        <w:spacing w:line="360" w:lineRule="auto"/>
        <w:rPr>
          <w:rFonts w:ascii="Arial" w:hAnsi="Arial" w:cs="Arial"/>
          <w:sz w:val="24"/>
          <w:szCs w:val="24"/>
        </w:rPr>
      </w:pPr>
      <w:r w:rsidRPr="003973DC">
        <w:rPr>
          <w:rFonts w:ascii="Arial" w:hAnsi="Arial" w:cs="Arial"/>
          <w:sz w:val="24"/>
          <w:szCs w:val="24"/>
        </w:rPr>
        <w:t xml:space="preserve"> </w:t>
      </w:r>
      <w:r>
        <w:rPr>
          <w:rFonts w:ascii="Arial" w:hAnsi="Arial" w:cs="Arial"/>
          <w:sz w:val="24"/>
          <w:szCs w:val="24"/>
        </w:rPr>
        <w:t>PR,</w:t>
      </w:r>
      <w:r w:rsidRPr="003973DC">
        <w:rPr>
          <w:rFonts w:ascii="Arial" w:hAnsi="Arial" w:cs="Arial"/>
          <w:sz w:val="24"/>
          <w:szCs w:val="24"/>
        </w:rPr>
        <w:t xml:space="preserve"> (2019). PR Newswire. Instructure Recognizes Companies Dedicated to Employee Development: Makers of the Bridge Employee Development Platform Honor Industry Leaders for Workpla</w:t>
      </w:r>
      <w:r w:rsidRPr="003973DC">
        <w:rPr>
          <w:rFonts w:ascii="Arial" w:hAnsi="Arial" w:cs="Arial"/>
          <w:sz w:val="24"/>
          <w:szCs w:val="24"/>
        </w:rPr>
        <w:t xml:space="preserve">ce Innovation, Employee Experience, and </w:t>
      </w:r>
      <w:r w:rsidRPr="003973DC">
        <w:rPr>
          <w:rFonts w:ascii="Arial" w:hAnsi="Arial" w:cs="Arial"/>
          <w:sz w:val="24"/>
          <w:szCs w:val="24"/>
        </w:rPr>
        <w:lastRenderedPageBreak/>
        <w:t xml:space="preserve">Creating a Culture of Learning. </w:t>
      </w:r>
      <w:r w:rsidRPr="003973DC">
        <w:rPr>
          <w:rFonts w:ascii="Arial" w:hAnsi="Arial" w:cs="Arial"/>
          <w:sz w:val="24"/>
          <w:szCs w:val="24"/>
          <w:shd w:val="clear" w:color="auto" w:fill="FFFFFF"/>
        </w:rPr>
        <w:t>Assets.publishing.service.gov.uk. 2021. [online] Available at:</w:t>
      </w:r>
      <w:r>
        <w:rPr>
          <w:rFonts w:ascii="Arial" w:hAnsi="Arial" w:cs="Arial"/>
          <w:sz w:val="24"/>
          <w:szCs w:val="24"/>
          <w:shd w:val="clear" w:color="auto" w:fill="FFFFFF"/>
        </w:rPr>
        <w:t xml:space="preserve"> </w:t>
      </w:r>
      <w:r w:rsidRPr="003973DC">
        <w:rPr>
          <w:rFonts w:ascii="Arial" w:hAnsi="Arial" w:cs="Arial"/>
          <w:sz w:val="24"/>
          <w:szCs w:val="24"/>
          <w:shd w:val="clear" w:color="auto" w:fill="FFFFFF"/>
        </w:rPr>
        <w:t>&lt;https://assets.publishing.service.gov.uk/government/uploads/system/uploads/attachment_data/file/1003059/1200-APS-CCS0621</w:t>
      </w:r>
      <w:r w:rsidRPr="003973DC">
        <w:rPr>
          <w:rFonts w:ascii="Arial" w:hAnsi="Arial" w:cs="Arial"/>
          <w:sz w:val="24"/>
          <w:szCs w:val="24"/>
          <w:shd w:val="clear" w:color="auto" w:fill="FFFFFF"/>
        </w:rPr>
        <w:t>819592-002-BEIS-Accessible2.pdf&gt; [Accessed 17 October 2021].</w:t>
      </w:r>
    </w:p>
    <w:p w14:paraId="7DB8B943" w14:textId="77777777" w:rsidR="001820CB"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  </w:t>
      </w:r>
      <w:r>
        <w:rPr>
          <w:rFonts w:ascii="Arial" w:hAnsi="Arial" w:cs="Arial"/>
          <w:sz w:val="24"/>
          <w:szCs w:val="24"/>
        </w:rPr>
        <w:t>Satter, M.,</w:t>
      </w:r>
      <w:r w:rsidRPr="003973DC">
        <w:rPr>
          <w:rFonts w:ascii="Arial" w:hAnsi="Arial" w:cs="Arial"/>
          <w:sz w:val="24"/>
          <w:szCs w:val="24"/>
        </w:rPr>
        <w:t xml:space="preserve"> (2019) Employers focusing on training to retain employees. Benefits pro.</w:t>
      </w:r>
    </w:p>
    <w:p w14:paraId="32A836DA" w14:textId="77777777" w:rsidR="001820CB"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  Sievert, H., &amp; Scholz, C.</w:t>
      </w:r>
      <w:r>
        <w:rPr>
          <w:rFonts w:ascii="Arial" w:hAnsi="Arial" w:cs="Arial"/>
          <w:sz w:val="24"/>
          <w:szCs w:val="24"/>
        </w:rPr>
        <w:t xml:space="preserve">, </w:t>
      </w:r>
      <w:r w:rsidRPr="003973DC">
        <w:rPr>
          <w:rFonts w:ascii="Arial" w:hAnsi="Arial" w:cs="Arial"/>
          <w:sz w:val="24"/>
          <w:szCs w:val="24"/>
        </w:rPr>
        <w:t xml:space="preserve">(2017). Engaging employees in (at least partly) disengaged companies. </w:t>
      </w:r>
      <w:r w:rsidRPr="003973DC">
        <w:rPr>
          <w:rFonts w:ascii="Arial" w:hAnsi="Arial" w:cs="Arial"/>
          <w:sz w:val="24"/>
          <w:szCs w:val="24"/>
        </w:rPr>
        <w:t>Results of an interview survey within about 500 German corporations on the growing importance of digital engagement via internal social media. Public Relations Review, 43(5), 894–903. https://doi.org/10.1016/j.pubrev.2017.06.001</w:t>
      </w:r>
    </w:p>
    <w:p w14:paraId="7A4D183E" w14:textId="77777777" w:rsidR="001820CB" w:rsidRPr="003973DC" w:rsidRDefault="00513838" w:rsidP="003973DC">
      <w:pPr>
        <w:spacing w:line="360" w:lineRule="auto"/>
        <w:rPr>
          <w:rFonts w:ascii="Arial" w:hAnsi="Arial" w:cs="Arial"/>
          <w:sz w:val="24"/>
          <w:szCs w:val="24"/>
        </w:rPr>
      </w:pPr>
      <w:r w:rsidRPr="003973DC">
        <w:rPr>
          <w:rFonts w:ascii="Arial" w:hAnsi="Arial" w:cs="Arial"/>
          <w:sz w:val="24"/>
          <w:szCs w:val="24"/>
        </w:rPr>
        <w:t xml:space="preserve">  The Hampshire Cos.’ new h</w:t>
      </w:r>
      <w:r w:rsidRPr="003973DC">
        <w:rPr>
          <w:rFonts w:ascii="Arial" w:hAnsi="Arial" w:cs="Arial"/>
          <w:sz w:val="24"/>
          <w:szCs w:val="24"/>
        </w:rPr>
        <w:t>ires bolster internal financial capabilities</w:t>
      </w:r>
      <w:r>
        <w:rPr>
          <w:rFonts w:ascii="Arial" w:hAnsi="Arial" w:cs="Arial"/>
          <w:sz w:val="24"/>
          <w:szCs w:val="24"/>
        </w:rPr>
        <w:t>,</w:t>
      </w:r>
      <w:r w:rsidRPr="003973DC">
        <w:rPr>
          <w:rFonts w:ascii="Arial" w:hAnsi="Arial" w:cs="Arial"/>
          <w:sz w:val="24"/>
          <w:szCs w:val="24"/>
        </w:rPr>
        <w:t xml:space="preserve"> (2021). NJBIZ (New Brunswick, N.J.).</w:t>
      </w:r>
    </w:p>
    <w:p w14:paraId="7AA7F490" w14:textId="59A017EA"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What Investment</w:t>
      </w:r>
      <w:r>
        <w:rPr>
          <w:rFonts w:ascii="Arial" w:hAnsi="Arial" w:cs="Arial"/>
          <w:sz w:val="24"/>
          <w:szCs w:val="24"/>
          <w:shd w:val="clear" w:color="auto" w:fill="FFFFFF"/>
        </w:rPr>
        <w:t>,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What is PESTEL analysis and how can it help in the current climate?</w:t>
      </w:r>
      <w:r w:rsidRPr="003973DC">
        <w:rPr>
          <w:rFonts w:ascii="Arial" w:hAnsi="Arial" w:cs="Arial"/>
          <w:sz w:val="24"/>
          <w:szCs w:val="24"/>
          <w:shd w:val="clear" w:color="auto" w:fill="FFFFFF"/>
        </w:rPr>
        <w:t xml:space="preserve"> [online] Available at: &lt;https://www.whatinvestment.co.uk/what-is-pestel-analysi</w:t>
      </w:r>
      <w:r w:rsidRPr="003973DC">
        <w:rPr>
          <w:rFonts w:ascii="Arial" w:hAnsi="Arial" w:cs="Arial"/>
          <w:sz w:val="24"/>
          <w:szCs w:val="24"/>
          <w:shd w:val="clear" w:color="auto" w:fill="FFFFFF"/>
        </w:rPr>
        <w:t>s-and-how-can-it-help-in-the-current-climate-2618037/&gt; [Accessed 21 October 2021].</w:t>
      </w:r>
    </w:p>
    <w:p w14:paraId="185E23D6" w14:textId="77777777" w:rsidR="001820CB" w:rsidRPr="003973DC" w:rsidRDefault="00513838" w:rsidP="003973DC">
      <w:pPr>
        <w:spacing w:line="360" w:lineRule="auto"/>
        <w:rPr>
          <w:rFonts w:ascii="Arial" w:hAnsi="Arial" w:cs="Arial"/>
          <w:sz w:val="24"/>
          <w:szCs w:val="24"/>
          <w:shd w:val="clear" w:color="auto" w:fill="FFFFFF"/>
        </w:rPr>
      </w:pPr>
      <w:r w:rsidRPr="003973DC">
        <w:rPr>
          <w:rFonts w:ascii="Arial" w:hAnsi="Arial" w:cs="Arial"/>
          <w:sz w:val="24"/>
          <w:szCs w:val="24"/>
          <w:shd w:val="clear" w:color="auto" w:fill="FFFFFF"/>
        </w:rPr>
        <w:t>World Economic</w:t>
      </w:r>
      <w:r>
        <w:rPr>
          <w:rFonts w:ascii="Arial" w:hAnsi="Arial" w:cs="Arial"/>
          <w:sz w:val="24"/>
          <w:szCs w:val="24"/>
          <w:shd w:val="clear" w:color="auto" w:fill="FFFFFF"/>
        </w:rPr>
        <w:t>, (</w:t>
      </w:r>
      <w:r w:rsidRPr="003973DC">
        <w:rPr>
          <w:rFonts w:ascii="Arial" w:hAnsi="Arial" w:cs="Arial"/>
          <w:sz w:val="24"/>
          <w:szCs w:val="24"/>
          <w:shd w:val="clear" w:color="auto" w:fill="FFFFFF"/>
        </w:rPr>
        <w:t>2021</w:t>
      </w:r>
      <w:r>
        <w:rPr>
          <w:rFonts w:ascii="Arial" w:hAnsi="Arial" w:cs="Arial"/>
          <w:sz w:val="24"/>
          <w:szCs w:val="24"/>
          <w:shd w:val="clear" w:color="auto" w:fill="FFFFFF"/>
        </w:rPr>
        <w:t>)</w:t>
      </w:r>
      <w:r w:rsidRPr="003973DC">
        <w:rPr>
          <w:rFonts w:ascii="Arial" w:hAnsi="Arial" w:cs="Arial"/>
          <w:sz w:val="24"/>
          <w:szCs w:val="24"/>
          <w:shd w:val="clear" w:color="auto" w:fill="FFFFFF"/>
        </w:rPr>
        <w:t>. </w:t>
      </w:r>
      <w:r w:rsidRPr="003973DC">
        <w:rPr>
          <w:rFonts w:ascii="Arial" w:hAnsi="Arial" w:cs="Arial"/>
          <w:i/>
          <w:iCs/>
          <w:sz w:val="24"/>
          <w:szCs w:val="24"/>
          <w:shd w:val="clear" w:color="auto" w:fill="FFFFFF"/>
        </w:rPr>
        <w:t>5 ways COVID-19 has changed workforce management</w:t>
      </w:r>
      <w:r w:rsidRPr="003973DC">
        <w:rPr>
          <w:rFonts w:ascii="Arial" w:hAnsi="Arial" w:cs="Arial"/>
          <w:sz w:val="24"/>
          <w:szCs w:val="24"/>
          <w:shd w:val="clear" w:color="auto" w:fill="FFFFFF"/>
        </w:rPr>
        <w:t>. [online] Available at: &lt;https://www.weforum.org/agenda/2020/06/covid-homeworking-symptom-of-changin</w:t>
      </w:r>
      <w:r w:rsidRPr="003973DC">
        <w:rPr>
          <w:rFonts w:ascii="Arial" w:hAnsi="Arial" w:cs="Arial"/>
          <w:sz w:val="24"/>
          <w:szCs w:val="24"/>
          <w:shd w:val="clear" w:color="auto" w:fill="FFFFFF"/>
        </w:rPr>
        <w:t>g-face-of-workforce-management/&gt; [Accessed 20 October 2021].</w:t>
      </w:r>
    </w:p>
    <w:sectPr w:rsidR="001820CB" w:rsidRPr="003973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0D6"/>
    <w:rsid w:val="00004D0F"/>
    <w:rsid w:val="00005888"/>
    <w:rsid w:val="00020E39"/>
    <w:rsid w:val="00021C5D"/>
    <w:rsid w:val="0002745E"/>
    <w:rsid w:val="0002792F"/>
    <w:rsid w:val="00027C6A"/>
    <w:rsid w:val="00035698"/>
    <w:rsid w:val="0003770C"/>
    <w:rsid w:val="000541E9"/>
    <w:rsid w:val="000671B9"/>
    <w:rsid w:val="00072A8B"/>
    <w:rsid w:val="000735F8"/>
    <w:rsid w:val="000768B3"/>
    <w:rsid w:val="00077B83"/>
    <w:rsid w:val="00084AFB"/>
    <w:rsid w:val="0009573E"/>
    <w:rsid w:val="000A14DC"/>
    <w:rsid w:val="000A1502"/>
    <w:rsid w:val="000A773D"/>
    <w:rsid w:val="000C7938"/>
    <w:rsid w:val="000D2E29"/>
    <w:rsid w:val="000F720B"/>
    <w:rsid w:val="00101C36"/>
    <w:rsid w:val="0010292D"/>
    <w:rsid w:val="00103572"/>
    <w:rsid w:val="00104817"/>
    <w:rsid w:val="00120256"/>
    <w:rsid w:val="00120AF9"/>
    <w:rsid w:val="001309C8"/>
    <w:rsid w:val="00143E88"/>
    <w:rsid w:val="00155438"/>
    <w:rsid w:val="00160A89"/>
    <w:rsid w:val="00180474"/>
    <w:rsid w:val="001820CB"/>
    <w:rsid w:val="00185EC0"/>
    <w:rsid w:val="001863C3"/>
    <w:rsid w:val="00191351"/>
    <w:rsid w:val="00192B94"/>
    <w:rsid w:val="001A11F1"/>
    <w:rsid w:val="001A4A04"/>
    <w:rsid w:val="001A5202"/>
    <w:rsid w:val="001B5EFC"/>
    <w:rsid w:val="001C2A1F"/>
    <w:rsid w:val="001C336B"/>
    <w:rsid w:val="001C79DA"/>
    <w:rsid w:val="001C7F11"/>
    <w:rsid w:val="001F4C47"/>
    <w:rsid w:val="00204B30"/>
    <w:rsid w:val="00210ACD"/>
    <w:rsid w:val="00224F50"/>
    <w:rsid w:val="00236329"/>
    <w:rsid w:val="00237F9C"/>
    <w:rsid w:val="0027381A"/>
    <w:rsid w:val="002757C2"/>
    <w:rsid w:val="002841E2"/>
    <w:rsid w:val="00284E4A"/>
    <w:rsid w:val="00297E46"/>
    <w:rsid w:val="002B4AFC"/>
    <w:rsid w:val="002C541A"/>
    <w:rsid w:val="002D0406"/>
    <w:rsid w:val="002D6155"/>
    <w:rsid w:val="002E3BA5"/>
    <w:rsid w:val="002F1A86"/>
    <w:rsid w:val="00306AA2"/>
    <w:rsid w:val="00307FD6"/>
    <w:rsid w:val="00311100"/>
    <w:rsid w:val="00324DD4"/>
    <w:rsid w:val="00327132"/>
    <w:rsid w:val="00356A32"/>
    <w:rsid w:val="0036255B"/>
    <w:rsid w:val="00373D27"/>
    <w:rsid w:val="00376B43"/>
    <w:rsid w:val="00385958"/>
    <w:rsid w:val="003869DD"/>
    <w:rsid w:val="003973DC"/>
    <w:rsid w:val="003B3E2B"/>
    <w:rsid w:val="003C5233"/>
    <w:rsid w:val="003D18FC"/>
    <w:rsid w:val="003D4E28"/>
    <w:rsid w:val="003D7C83"/>
    <w:rsid w:val="003E09AC"/>
    <w:rsid w:val="003E0B3F"/>
    <w:rsid w:val="003E2FEC"/>
    <w:rsid w:val="003E7103"/>
    <w:rsid w:val="00403A57"/>
    <w:rsid w:val="00410DF7"/>
    <w:rsid w:val="00420DD8"/>
    <w:rsid w:val="00425274"/>
    <w:rsid w:val="0043019C"/>
    <w:rsid w:val="00443010"/>
    <w:rsid w:val="00450CCF"/>
    <w:rsid w:val="00454265"/>
    <w:rsid w:val="004720F0"/>
    <w:rsid w:val="00481641"/>
    <w:rsid w:val="004A2B08"/>
    <w:rsid w:val="004A4081"/>
    <w:rsid w:val="004A43F3"/>
    <w:rsid w:val="004B6509"/>
    <w:rsid w:val="004C70D6"/>
    <w:rsid w:val="004C762B"/>
    <w:rsid w:val="004D1E17"/>
    <w:rsid w:val="004F66FE"/>
    <w:rsid w:val="00502882"/>
    <w:rsid w:val="005046F2"/>
    <w:rsid w:val="00513838"/>
    <w:rsid w:val="00514BC1"/>
    <w:rsid w:val="00526945"/>
    <w:rsid w:val="005336D0"/>
    <w:rsid w:val="005411F8"/>
    <w:rsid w:val="00543532"/>
    <w:rsid w:val="00555E4D"/>
    <w:rsid w:val="00573005"/>
    <w:rsid w:val="005859B1"/>
    <w:rsid w:val="00587FD1"/>
    <w:rsid w:val="00597630"/>
    <w:rsid w:val="005A3BDA"/>
    <w:rsid w:val="005A40DF"/>
    <w:rsid w:val="005A6BF4"/>
    <w:rsid w:val="005B0305"/>
    <w:rsid w:val="005B284C"/>
    <w:rsid w:val="005C2D78"/>
    <w:rsid w:val="005C484D"/>
    <w:rsid w:val="005F2B62"/>
    <w:rsid w:val="00610778"/>
    <w:rsid w:val="00624C22"/>
    <w:rsid w:val="006466D6"/>
    <w:rsid w:val="00663F78"/>
    <w:rsid w:val="00670E73"/>
    <w:rsid w:val="00677E02"/>
    <w:rsid w:val="006969B0"/>
    <w:rsid w:val="006A4DF1"/>
    <w:rsid w:val="006B008F"/>
    <w:rsid w:val="006B5B01"/>
    <w:rsid w:val="006C4A60"/>
    <w:rsid w:val="006D4C17"/>
    <w:rsid w:val="006E3B82"/>
    <w:rsid w:val="006E6791"/>
    <w:rsid w:val="006F2693"/>
    <w:rsid w:val="006F3E48"/>
    <w:rsid w:val="00700096"/>
    <w:rsid w:val="00700C5A"/>
    <w:rsid w:val="0072432C"/>
    <w:rsid w:val="007409A7"/>
    <w:rsid w:val="0074260B"/>
    <w:rsid w:val="00744DF4"/>
    <w:rsid w:val="007462DC"/>
    <w:rsid w:val="0075719E"/>
    <w:rsid w:val="0077345C"/>
    <w:rsid w:val="007753CE"/>
    <w:rsid w:val="00790638"/>
    <w:rsid w:val="007A0FC8"/>
    <w:rsid w:val="007A6FA3"/>
    <w:rsid w:val="007B0AE5"/>
    <w:rsid w:val="007B19F8"/>
    <w:rsid w:val="007C4E00"/>
    <w:rsid w:val="007D60E1"/>
    <w:rsid w:val="007E4B6E"/>
    <w:rsid w:val="007E545B"/>
    <w:rsid w:val="007F4AC0"/>
    <w:rsid w:val="008044D0"/>
    <w:rsid w:val="00810076"/>
    <w:rsid w:val="00810F53"/>
    <w:rsid w:val="00816DD5"/>
    <w:rsid w:val="00821FDE"/>
    <w:rsid w:val="00826B5B"/>
    <w:rsid w:val="00841FB6"/>
    <w:rsid w:val="00847619"/>
    <w:rsid w:val="00852E2B"/>
    <w:rsid w:val="00860A38"/>
    <w:rsid w:val="00877AF1"/>
    <w:rsid w:val="00881D1E"/>
    <w:rsid w:val="00882C84"/>
    <w:rsid w:val="008B72DB"/>
    <w:rsid w:val="008B7D88"/>
    <w:rsid w:val="008C3C95"/>
    <w:rsid w:val="008D3A3B"/>
    <w:rsid w:val="008F4374"/>
    <w:rsid w:val="00906F88"/>
    <w:rsid w:val="00907AA3"/>
    <w:rsid w:val="00917A25"/>
    <w:rsid w:val="00922B72"/>
    <w:rsid w:val="00924798"/>
    <w:rsid w:val="00940312"/>
    <w:rsid w:val="00940F16"/>
    <w:rsid w:val="00945E91"/>
    <w:rsid w:val="00960BF9"/>
    <w:rsid w:val="00961B29"/>
    <w:rsid w:val="0096365B"/>
    <w:rsid w:val="00963A08"/>
    <w:rsid w:val="00970AC0"/>
    <w:rsid w:val="009814E8"/>
    <w:rsid w:val="00982FB8"/>
    <w:rsid w:val="009850A6"/>
    <w:rsid w:val="00990DB9"/>
    <w:rsid w:val="009C13E8"/>
    <w:rsid w:val="009D5318"/>
    <w:rsid w:val="009D6CE6"/>
    <w:rsid w:val="009E5B58"/>
    <w:rsid w:val="009F6821"/>
    <w:rsid w:val="00A01A8E"/>
    <w:rsid w:val="00A14B67"/>
    <w:rsid w:val="00A2004F"/>
    <w:rsid w:val="00A20EC2"/>
    <w:rsid w:val="00A254D1"/>
    <w:rsid w:val="00A3762E"/>
    <w:rsid w:val="00A442C0"/>
    <w:rsid w:val="00A44C05"/>
    <w:rsid w:val="00A53FA9"/>
    <w:rsid w:val="00A6013B"/>
    <w:rsid w:val="00A603B5"/>
    <w:rsid w:val="00A851E0"/>
    <w:rsid w:val="00A97C1F"/>
    <w:rsid w:val="00AA57E1"/>
    <w:rsid w:val="00AA62B6"/>
    <w:rsid w:val="00AC33D9"/>
    <w:rsid w:val="00AD1789"/>
    <w:rsid w:val="00AD6119"/>
    <w:rsid w:val="00AE285C"/>
    <w:rsid w:val="00AF0BFB"/>
    <w:rsid w:val="00AF0FE8"/>
    <w:rsid w:val="00AF5EE8"/>
    <w:rsid w:val="00B0147B"/>
    <w:rsid w:val="00B01BD4"/>
    <w:rsid w:val="00B03D0D"/>
    <w:rsid w:val="00B26442"/>
    <w:rsid w:val="00B27308"/>
    <w:rsid w:val="00B30834"/>
    <w:rsid w:val="00B45AC8"/>
    <w:rsid w:val="00B60466"/>
    <w:rsid w:val="00B656BC"/>
    <w:rsid w:val="00B71B5C"/>
    <w:rsid w:val="00B750DE"/>
    <w:rsid w:val="00B87202"/>
    <w:rsid w:val="00B9508B"/>
    <w:rsid w:val="00B9768D"/>
    <w:rsid w:val="00BA3A48"/>
    <w:rsid w:val="00BA6D67"/>
    <w:rsid w:val="00BE5742"/>
    <w:rsid w:val="00BF02DA"/>
    <w:rsid w:val="00BF12F8"/>
    <w:rsid w:val="00C05D70"/>
    <w:rsid w:val="00C21663"/>
    <w:rsid w:val="00C277E7"/>
    <w:rsid w:val="00C51118"/>
    <w:rsid w:val="00C561D4"/>
    <w:rsid w:val="00C62580"/>
    <w:rsid w:val="00C625AD"/>
    <w:rsid w:val="00C63285"/>
    <w:rsid w:val="00C67569"/>
    <w:rsid w:val="00C72D9F"/>
    <w:rsid w:val="00C7405C"/>
    <w:rsid w:val="00C75924"/>
    <w:rsid w:val="00C76353"/>
    <w:rsid w:val="00C83CCB"/>
    <w:rsid w:val="00C940C5"/>
    <w:rsid w:val="00C960B3"/>
    <w:rsid w:val="00C971D1"/>
    <w:rsid w:val="00CA6F31"/>
    <w:rsid w:val="00CC73E5"/>
    <w:rsid w:val="00CD2D6C"/>
    <w:rsid w:val="00CE2204"/>
    <w:rsid w:val="00CF5FA8"/>
    <w:rsid w:val="00D021F2"/>
    <w:rsid w:val="00D06762"/>
    <w:rsid w:val="00D222A8"/>
    <w:rsid w:val="00D253E7"/>
    <w:rsid w:val="00D37837"/>
    <w:rsid w:val="00D40D9E"/>
    <w:rsid w:val="00D56FB6"/>
    <w:rsid w:val="00D6693F"/>
    <w:rsid w:val="00D72D23"/>
    <w:rsid w:val="00D83D4C"/>
    <w:rsid w:val="00D8585C"/>
    <w:rsid w:val="00D974AB"/>
    <w:rsid w:val="00DA3379"/>
    <w:rsid w:val="00DB1B72"/>
    <w:rsid w:val="00DB7E51"/>
    <w:rsid w:val="00DC44FF"/>
    <w:rsid w:val="00DD5E7B"/>
    <w:rsid w:val="00DD793F"/>
    <w:rsid w:val="00DE7530"/>
    <w:rsid w:val="00DF1542"/>
    <w:rsid w:val="00E06B76"/>
    <w:rsid w:val="00E16C3C"/>
    <w:rsid w:val="00E20BEB"/>
    <w:rsid w:val="00E21960"/>
    <w:rsid w:val="00E26FA7"/>
    <w:rsid w:val="00E36F1D"/>
    <w:rsid w:val="00E62E49"/>
    <w:rsid w:val="00E64115"/>
    <w:rsid w:val="00E707A2"/>
    <w:rsid w:val="00E84261"/>
    <w:rsid w:val="00E8552B"/>
    <w:rsid w:val="00E9537F"/>
    <w:rsid w:val="00E966B2"/>
    <w:rsid w:val="00E967A0"/>
    <w:rsid w:val="00EC4D3B"/>
    <w:rsid w:val="00EE4F2B"/>
    <w:rsid w:val="00EF23DF"/>
    <w:rsid w:val="00F073C1"/>
    <w:rsid w:val="00F15BDE"/>
    <w:rsid w:val="00F174FE"/>
    <w:rsid w:val="00F41349"/>
    <w:rsid w:val="00F44FE6"/>
    <w:rsid w:val="00F47216"/>
    <w:rsid w:val="00F60F37"/>
    <w:rsid w:val="00F61C48"/>
    <w:rsid w:val="00F77E66"/>
    <w:rsid w:val="00F83917"/>
    <w:rsid w:val="00F967ED"/>
    <w:rsid w:val="00FA2FCC"/>
    <w:rsid w:val="00FB4640"/>
    <w:rsid w:val="00FB4999"/>
    <w:rsid w:val="00FC77E1"/>
    <w:rsid w:val="00FD6C3B"/>
    <w:rsid w:val="00FD7087"/>
    <w:rsid w:val="00FF5A4B"/>
    <w:rsid w:val="00FF7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C166"/>
  <w15:chartTrackingRefBased/>
  <w15:docId w15:val="{4819217B-D086-42EB-B8ED-417CFE97A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2943</Words>
  <Characters>16777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Boata</dc:creator>
  <cp:lastModifiedBy>Alexandra Boata (2014200)</cp:lastModifiedBy>
  <cp:revision>10</cp:revision>
  <dcterms:created xsi:type="dcterms:W3CDTF">2021-10-25T12:46:00Z</dcterms:created>
  <dcterms:modified xsi:type="dcterms:W3CDTF">2021-10-25T13:27:00Z</dcterms:modified>
</cp:coreProperties>
</file>