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7CD0" w:rsidRDefault="00741CEB">
      <w:pPr>
        <w:pStyle w:val="BodyA"/>
        <w:jc w:val="center"/>
        <w:rPr>
          <w:u w:val="single"/>
        </w:rPr>
      </w:pPr>
      <w:r>
        <w:rPr>
          <w:u w:val="single"/>
        </w:rPr>
        <w:t>Monsters, Ghosts and Revenants: CLCS6015: 2500 Words: 28</w:t>
      </w:r>
      <w:r>
        <w:rPr>
          <w:u w:val="single"/>
          <w:vertAlign w:val="superscript"/>
        </w:rPr>
        <w:t>th</w:t>
      </w:r>
      <w:r>
        <w:rPr>
          <w:u w:val="single"/>
        </w:rPr>
        <w:t xml:space="preserve"> November 2017:</w:t>
      </w:r>
    </w:p>
    <w:p w:rsidR="005E7CD0" w:rsidRDefault="00741CEB">
      <w:pPr>
        <w:pStyle w:val="BodyA"/>
        <w:jc w:val="center"/>
        <w:rPr>
          <w:i/>
          <w:iCs/>
        </w:rPr>
      </w:pPr>
      <w:r>
        <w:rPr>
          <w:i/>
          <w:iCs/>
        </w:rPr>
        <w:t xml:space="preserve">With reference to one or two primary sources, where does the boundary between human and monsters </w:t>
      </w:r>
      <w:r w:rsidR="00F55FD0">
        <w:rPr>
          <w:i/>
          <w:iCs/>
        </w:rPr>
        <w:t>lie?</w:t>
      </w:r>
    </w:p>
    <w:p w:rsidR="005E7CD0" w:rsidRDefault="005E7CD0">
      <w:pPr>
        <w:pStyle w:val="BodyA"/>
      </w:pPr>
    </w:p>
    <w:p w:rsidR="005E7CD0" w:rsidRPr="00F55FD0" w:rsidRDefault="00741CEB">
      <w:pPr>
        <w:pStyle w:val="BodyA"/>
        <w:rPr>
          <w:color w:val="auto"/>
        </w:rPr>
      </w:pPr>
      <w:r w:rsidRPr="00F55FD0">
        <w:rPr>
          <w:color w:val="auto"/>
          <w:u w:color="FF2600"/>
        </w:rPr>
        <w:t xml:space="preserve">This </w:t>
      </w:r>
      <w:r w:rsidRPr="00F55FD0">
        <w:rPr>
          <w:color w:val="auto"/>
        </w:rPr>
        <w:t xml:space="preserve">essay </w:t>
      </w:r>
      <w:r w:rsidRPr="00F55FD0">
        <w:rPr>
          <w:color w:val="auto"/>
          <w:u w:color="FF2600"/>
        </w:rPr>
        <w:t xml:space="preserve">will examine </w:t>
      </w:r>
      <w:r w:rsidRPr="00F55FD0">
        <w:rPr>
          <w:color w:val="auto"/>
          <w:lang w:val="pt-PT"/>
        </w:rPr>
        <w:t>how Odysseus</w:t>
      </w:r>
      <w:r w:rsidRPr="00F55FD0">
        <w:rPr>
          <w:color w:val="auto"/>
        </w:rPr>
        <w:t xml:space="preserve">’ interactions with monsters differ from his encounters with humans and other anthropomorphic beings </w:t>
      </w:r>
      <w:r w:rsidRPr="00F55FD0">
        <w:rPr>
          <w:color w:val="auto"/>
          <w:u w:color="FF2600"/>
        </w:rPr>
        <w:t>and discuss why this might be so,</w:t>
      </w:r>
      <w:r w:rsidRPr="00F55FD0">
        <w:rPr>
          <w:color w:val="auto"/>
        </w:rPr>
        <w:t xml:space="preserve"> </w:t>
      </w:r>
      <w:r w:rsidR="00F55FD0">
        <w:rPr>
          <w:color w:val="auto"/>
          <w:u w:color="FF2600"/>
        </w:rPr>
        <w:t>referencing the cho</w:t>
      </w:r>
      <w:r w:rsidRPr="00F55FD0">
        <w:rPr>
          <w:color w:val="auto"/>
          <w:u w:color="FF2600"/>
        </w:rPr>
        <w:t xml:space="preserve">sen examples. </w:t>
      </w:r>
      <w:r w:rsidRPr="00F55FD0">
        <w:rPr>
          <w:color w:val="auto"/>
        </w:rPr>
        <w:t xml:space="preserve">Throughout his travels, recounted in the Odyssey, Odysseus encounters many different </w:t>
      </w:r>
      <w:r w:rsidR="00F55FD0" w:rsidRPr="00F55FD0">
        <w:rPr>
          <w:color w:val="auto"/>
        </w:rPr>
        <w:t>beings, which</w:t>
      </w:r>
      <w:r w:rsidRPr="00F55FD0">
        <w:rPr>
          <w:color w:val="auto"/>
        </w:rPr>
        <w:t xml:space="preserve"> he treats in </w:t>
      </w:r>
      <w:r w:rsidRPr="00F55FD0">
        <w:rPr>
          <w:color w:val="auto"/>
          <w:u w:color="FF2600"/>
        </w:rPr>
        <w:t xml:space="preserve">different and peculiar </w:t>
      </w:r>
      <w:r w:rsidRPr="00F55FD0">
        <w:rPr>
          <w:color w:val="auto"/>
        </w:rPr>
        <w:t xml:space="preserve">ways. </w:t>
      </w:r>
      <w:r w:rsidRPr="00F55FD0">
        <w:rPr>
          <w:color w:val="auto"/>
          <w:u w:color="FF2600"/>
        </w:rPr>
        <w:t>The essay will discuss and explore</w:t>
      </w:r>
      <w:r w:rsidRPr="00F55FD0">
        <w:rPr>
          <w:color w:val="auto"/>
          <w:lang w:val="pt-PT"/>
        </w:rPr>
        <w:t xml:space="preserve"> Odysseus</w:t>
      </w:r>
      <w:r w:rsidRPr="00F55FD0">
        <w:rPr>
          <w:color w:val="auto"/>
        </w:rPr>
        <w:t>’ interactions with both monstrous and anthropomorphic beings, the monstrous being the Sirens, Scylla and Charybdis, and Polyphemus, and the anthropomorphic example</w:t>
      </w:r>
      <w:r w:rsidR="00F55FD0">
        <w:rPr>
          <w:color w:val="auto"/>
        </w:rPr>
        <w:t>s</w:t>
      </w:r>
      <w:r w:rsidRPr="00F55FD0">
        <w:rPr>
          <w:color w:val="auto"/>
        </w:rPr>
        <w:t xml:space="preserve"> Circe, Calypso and the </w:t>
      </w:r>
      <w:r w:rsidRPr="00F55FD0">
        <w:rPr>
          <w:color w:val="auto"/>
          <w:u w:color="FF2600"/>
        </w:rPr>
        <w:t>s</w:t>
      </w:r>
      <w:r w:rsidRPr="00F55FD0">
        <w:rPr>
          <w:color w:val="auto"/>
          <w:u w:color="FF2600"/>
          <w:lang w:val="it-IT"/>
        </w:rPr>
        <w:t>uitors</w:t>
      </w:r>
      <w:r w:rsidRPr="00F55FD0">
        <w:rPr>
          <w:color w:val="auto"/>
        </w:rPr>
        <w:t xml:space="preserve">. By </w:t>
      </w:r>
      <w:r w:rsidR="00F52407" w:rsidRPr="00F55FD0">
        <w:rPr>
          <w:color w:val="auto"/>
          <w:u w:color="FF2600"/>
        </w:rPr>
        <w:t>examining each</w:t>
      </w:r>
      <w:r w:rsidRPr="00F55FD0">
        <w:rPr>
          <w:color w:val="auto"/>
          <w:u w:color="FF2600"/>
        </w:rPr>
        <w:t xml:space="preserve"> of these examples, </w:t>
      </w:r>
      <w:r w:rsidRPr="00F55FD0">
        <w:rPr>
          <w:color w:val="auto"/>
        </w:rPr>
        <w:t xml:space="preserve">as well as </w:t>
      </w:r>
      <w:proofErr w:type="spellStart"/>
      <w:r w:rsidRPr="00F55FD0">
        <w:rPr>
          <w:color w:val="auto"/>
        </w:rPr>
        <w:t>Murgatroyd</w:t>
      </w:r>
      <w:proofErr w:type="spellEnd"/>
      <w:r w:rsidRPr="00F55FD0">
        <w:rPr>
          <w:color w:val="auto"/>
        </w:rPr>
        <w:t xml:space="preserve"> and Newton’s interpretations of the text, </w:t>
      </w:r>
      <w:r w:rsidRPr="00F55FD0">
        <w:rPr>
          <w:color w:val="auto"/>
          <w:u w:color="FF2600"/>
        </w:rPr>
        <w:t>it will be concluded</w:t>
      </w:r>
      <w:r w:rsidRPr="00F55FD0">
        <w:rPr>
          <w:color w:val="auto"/>
        </w:rPr>
        <w:t xml:space="preserve"> as to whether these</w:t>
      </w:r>
      <w:r w:rsidR="00F55FD0">
        <w:rPr>
          <w:color w:val="auto"/>
        </w:rPr>
        <w:t xml:space="preserve"> episodes can be </w:t>
      </w:r>
      <w:r w:rsidR="00F52407">
        <w:rPr>
          <w:color w:val="auto"/>
        </w:rPr>
        <w:t>analyzed</w:t>
      </w:r>
      <w:r w:rsidR="00F55FD0">
        <w:rPr>
          <w:color w:val="auto"/>
        </w:rPr>
        <w:t xml:space="preserve"> to create</w:t>
      </w:r>
      <w:r w:rsidRPr="00F55FD0">
        <w:rPr>
          <w:color w:val="auto"/>
        </w:rPr>
        <w:t xml:space="preserve"> a picture of Odysseus’ view of the differences between the monstrous and anthropomorphic, thus </w:t>
      </w:r>
      <w:r w:rsidR="009E50EB">
        <w:rPr>
          <w:color w:val="auto"/>
        </w:rPr>
        <w:t>hel</w:t>
      </w:r>
      <w:r w:rsidRPr="00F55FD0">
        <w:rPr>
          <w:color w:val="auto"/>
        </w:rPr>
        <w:t>ping to define where the boundary between the human and the monstrous lies.</w:t>
      </w:r>
    </w:p>
    <w:p w:rsidR="005E7CD0" w:rsidRPr="00F55FD0" w:rsidRDefault="00741CEB">
      <w:pPr>
        <w:pStyle w:val="BodyA"/>
        <w:rPr>
          <w:color w:val="auto"/>
        </w:rPr>
      </w:pPr>
      <w:r w:rsidRPr="00F55FD0">
        <w:rPr>
          <w:color w:val="auto"/>
        </w:rPr>
        <w:t xml:space="preserve">While recounting his travels to the </w:t>
      </w:r>
      <w:proofErr w:type="spellStart"/>
      <w:r w:rsidRPr="00F55FD0">
        <w:rPr>
          <w:color w:val="auto"/>
        </w:rPr>
        <w:t>Phaeacians</w:t>
      </w:r>
      <w:proofErr w:type="spellEnd"/>
      <w:r w:rsidRPr="00F55FD0">
        <w:rPr>
          <w:color w:val="auto"/>
        </w:rPr>
        <w:t xml:space="preserve">, Odysseus </w:t>
      </w:r>
      <w:r w:rsidRPr="00F55FD0">
        <w:rPr>
          <w:color w:val="auto"/>
          <w:u w:color="FF2600"/>
        </w:rPr>
        <w:t>speaks of</w:t>
      </w:r>
      <w:r w:rsidRPr="00F55FD0">
        <w:rPr>
          <w:color w:val="auto"/>
        </w:rPr>
        <w:t xml:space="preserve"> his encounters with many monstrous creatures including those of the Sirens, feminine creatures that lure sailors to their deaths. Homer, however, does not give great detail about them as he does with the other monsters </w:t>
      </w:r>
      <w:r w:rsidRPr="00F55FD0">
        <w:rPr>
          <w:color w:val="auto"/>
          <w:u w:color="FF2600"/>
        </w:rPr>
        <w:t xml:space="preserve">that </w:t>
      </w:r>
      <w:r w:rsidRPr="00F55FD0">
        <w:rPr>
          <w:color w:val="auto"/>
        </w:rPr>
        <w:t xml:space="preserve">will be </w:t>
      </w:r>
      <w:r w:rsidRPr="00F55FD0">
        <w:rPr>
          <w:color w:val="auto"/>
          <w:u w:color="FF2600"/>
        </w:rPr>
        <w:t>looked</w:t>
      </w:r>
      <w:r w:rsidR="004C0587">
        <w:rPr>
          <w:color w:val="auto"/>
        </w:rPr>
        <w:t xml:space="preserve"> at. He only dedicates twenty-eight lines to the entire encounter, compared with sixty-five lines for Scylla and Charybdis and a whole book, six-hundred and thirty lines to Polyphemus.</w:t>
      </w:r>
      <w:r w:rsidR="004C0587">
        <w:rPr>
          <w:rStyle w:val="FootnoteReference"/>
          <w:color w:val="auto"/>
        </w:rPr>
        <w:footnoteReference w:id="2"/>
      </w:r>
      <w:r w:rsidRPr="00F55FD0">
        <w:rPr>
          <w:color w:val="auto"/>
        </w:rPr>
        <w:t xml:space="preserve"> It is argued that this </w:t>
      </w:r>
      <w:r w:rsidR="00F55FD0" w:rsidRPr="00F55FD0">
        <w:rPr>
          <w:color w:val="auto"/>
          <w:u w:color="FF2600"/>
        </w:rPr>
        <w:t>may be</w:t>
      </w:r>
      <w:r w:rsidRPr="00F55FD0">
        <w:rPr>
          <w:color w:val="auto"/>
        </w:rPr>
        <w:t xml:space="preserve"> </w:t>
      </w:r>
      <w:r w:rsidRPr="00F55FD0">
        <w:rPr>
          <w:color w:val="auto"/>
          <w:u w:color="FF2600"/>
        </w:rPr>
        <w:t>due</w:t>
      </w:r>
      <w:r w:rsidRPr="00F55FD0">
        <w:rPr>
          <w:color w:val="auto"/>
        </w:rPr>
        <w:t xml:space="preserve"> to previous stories about the Sirens that have not survived to the modern day</w:t>
      </w:r>
      <w:r w:rsidRPr="00F55FD0">
        <w:rPr>
          <w:rStyle w:val="FootnoteReference"/>
          <w:color w:val="auto"/>
        </w:rPr>
        <w:footnoteReference w:id="3"/>
      </w:r>
      <w:r w:rsidRPr="00F55FD0">
        <w:rPr>
          <w:color w:val="auto"/>
        </w:rPr>
        <w:t xml:space="preserve"> but even </w:t>
      </w:r>
      <w:r w:rsidR="00F55FD0" w:rsidRPr="00F55FD0">
        <w:rPr>
          <w:color w:val="auto"/>
        </w:rPr>
        <w:t>so,</w:t>
      </w:r>
      <w:r w:rsidRPr="00F55FD0">
        <w:rPr>
          <w:color w:val="auto"/>
        </w:rPr>
        <w:t xml:space="preserve"> it is out of the ordinary for Homer to not give a vivid description of the creatures.</w:t>
      </w:r>
      <w:r w:rsidRPr="00F55FD0">
        <w:rPr>
          <w:rStyle w:val="FootnoteReference"/>
          <w:color w:val="auto"/>
        </w:rPr>
        <w:footnoteReference w:id="4"/>
      </w:r>
      <w:r w:rsidRPr="00F55FD0">
        <w:rPr>
          <w:color w:val="auto"/>
        </w:rPr>
        <w:t xml:space="preserve"> The Sirens are kept in a shroud of mystery, not only their looks, but also their very nature. </w:t>
      </w:r>
      <w:r w:rsidRPr="00F55FD0">
        <w:rPr>
          <w:color w:val="auto"/>
          <w:u w:color="FF2600"/>
        </w:rPr>
        <w:t>It is known</w:t>
      </w:r>
      <w:r w:rsidRPr="00F55FD0">
        <w:rPr>
          <w:color w:val="auto"/>
        </w:rPr>
        <w:t xml:space="preserve"> that they lure sailors with their songs and </w:t>
      </w:r>
      <w:r w:rsidRPr="00F55FD0">
        <w:rPr>
          <w:color w:val="auto"/>
          <w:u w:color="FF2600"/>
        </w:rPr>
        <w:t>that</w:t>
      </w:r>
      <w:r w:rsidRPr="00F55FD0">
        <w:rPr>
          <w:color w:val="auto"/>
        </w:rPr>
        <w:t xml:space="preserve"> they kill their victims</w:t>
      </w:r>
      <w:r w:rsidRPr="00F55FD0">
        <w:rPr>
          <w:rStyle w:val="FootnoteReference"/>
          <w:color w:val="auto"/>
        </w:rPr>
        <w:footnoteReference w:id="5"/>
      </w:r>
      <w:r w:rsidRPr="00F55FD0">
        <w:rPr>
          <w:color w:val="auto"/>
        </w:rPr>
        <w:t xml:space="preserve"> but </w:t>
      </w:r>
      <w:r w:rsidRPr="00F55FD0">
        <w:rPr>
          <w:color w:val="auto"/>
          <w:u w:color="FF2600"/>
        </w:rPr>
        <w:t xml:space="preserve">it has </w:t>
      </w:r>
      <w:r w:rsidRPr="00F55FD0">
        <w:rPr>
          <w:color w:val="auto"/>
        </w:rPr>
        <w:t xml:space="preserve">never </w:t>
      </w:r>
      <w:r w:rsidRPr="00F55FD0">
        <w:rPr>
          <w:color w:val="auto"/>
          <w:u w:color="FF2600"/>
        </w:rPr>
        <w:t xml:space="preserve">been found </w:t>
      </w:r>
      <w:r w:rsidRPr="00F55FD0">
        <w:rPr>
          <w:color w:val="auto"/>
        </w:rPr>
        <w:t xml:space="preserve">out how they kill, </w:t>
      </w:r>
      <w:r w:rsidR="00F55FD0" w:rsidRPr="00F55FD0">
        <w:rPr>
          <w:color w:val="auto"/>
        </w:rPr>
        <w:t>whom</w:t>
      </w:r>
      <w:r w:rsidRPr="00F55FD0">
        <w:rPr>
          <w:color w:val="auto"/>
        </w:rPr>
        <w:t xml:space="preserve"> they are or what they look like.</w:t>
      </w:r>
      <w:r w:rsidRPr="00F55FD0">
        <w:rPr>
          <w:rStyle w:val="FootnoteReference"/>
          <w:color w:val="auto"/>
        </w:rPr>
        <w:footnoteReference w:id="6"/>
      </w:r>
      <w:r w:rsidRPr="00F55FD0">
        <w:rPr>
          <w:color w:val="auto"/>
        </w:rPr>
        <w:t xml:space="preserve"> This level of mystery is mirrored in their island for as soon as Odysseus and his men sail within the range, </w:t>
      </w:r>
      <w:r w:rsidR="004C0587">
        <w:rPr>
          <w:color w:val="auto"/>
        </w:rPr>
        <w:t>‘</w:t>
      </w:r>
      <w:r w:rsidR="004C0587">
        <w:rPr>
          <w:i/>
          <w:color w:val="auto"/>
        </w:rPr>
        <w:t>the wind fell in an instant, all glazed to a dead calm… a mysterious power hushed the heaving swells.</w:t>
      </w:r>
      <w:r w:rsidR="004C0587">
        <w:rPr>
          <w:color w:val="auto"/>
        </w:rPr>
        <w:t>’</w:t>
      </w:r>
      <w:r w:rsidRPr="00F55FD0">
        <w:rPr>
          <w:rStyle w:val="FootnoteReference"/>
          <w:color w:val="auto"/>
        </w:rPr>
        <w:footnoteReference w:id="7"/>
      </w:r>
      <w:r w:rsidRPr="00F55FD0">
        <w:rPr>
          <w:rStyle w:val="FootnoteReference"/>
          <w:color w:val="auto"/>
        </w:rPr>
        <w:footnoteReference w:id="8"/>
      </w:r>
      <w:r w:rsidRPr="00F55FD0">
        <w:rPr>
          <w:color w:val="auto"/>
        </w:rPr>
        <w:t xml:space="preserve"> Odysseus does not kill or even attack the </w:t>
      </w:r>
      <w:r w:rsidR="004C0587">
        <w:rPr>
          <w:color w:val="auto"/>
        </w:rPr>
        <w:t>S</w:t>
      </w:r>
      <w:r w:rsidRPr="00F55FD0">
        <w:rPr>
          <w:color w:val="auto"/>
        </w:rPr>
        <w:t xml:space="preserve">irens, restraint that is rarely seen in Greek heroes, but instead he uses their knowledge to learn more about himself and his intellect. This intellectual advantage could be an indicator as to why he does not attack </w:t>
      </w:r>
      <w:r w:rsidRPr="00F55FD0">
        <w:rPr>
          <w:color w:val="auto"/>
          <w:u w:color="FF2600"/>
        </w:rPr>
        <w:t xml:space="preserve">them </w:t>
      </w:r>
      <w:r w:rsidRPr="00F55FD0">
        <w:rPr>
          <w:color w:val="auto"/>
        </w:rPr>
        <w:t>even though they are a menace to the sea and a danger to other sailors.</w:t>
      </w:r>
    </w:p>
    <w:p w:rsidR="005E7CD0" w:rsidRPr="00F55FD0" w:rsidRDefault="00741CEB">
      <w:pPr>
        <w:pStyle w:val="BodyA"/>
        <w:rPr>
          <w:color w:val="auto"/>
        </w:rPr>
      </w:pPr>
      <w:r w:rsidRPr="00F55FD0">
        <w:rPr>
          <w:color w:val="auto"/>
        </w:rPr>
        <w:t xml:space="preserve">After successfully surviving the Sirens, Odysseus and his men need to pass Scylla and Charybdis. </w:t>
      </w:r>
      <w:r w:rsidRPr="00F55FD0">
        <w:rPr>
          <w:color w:val="auto"/>
          <w:u w:color="FF2600"/>
        </w:rPr>
        <w:t>Although</w:t>
      </w:r>
      <w:r w:rsidRPr="00F55FD0">
        <w:rPr>
          <w:color w:val="auto"/>
        </w:rPr>
        <w:t xml:space="preserve"> their exact position </w:t>
      </w:r>
      <w:r w:rsidR="00F55FD0" w:rsidRPr="00F55FD0">
        <w:rPr>
          <w:color w:val="auto"/>
        </w:rPr>
        <w:t>is not</w:t>
      </w:r>
      <w:r w:rsidRPr="00F55FD0">
        <w:rPr>
          <w:color w:val="auto"/>
        </w:rPr>
        <w:t xml:space="preserve"> really explained by Homer</w:t>
      </w:r>
      <w:r w:rsidR="00F55FD0">
        <w:rPr>
          <w:color w:val="auto"/>
        </w:rPr>
        <w:t>,</w:t>
      </w:r>
      <w:r w:rsidRPr="00F55FD0">
        <w:rPr>
          <w:color w:val="auto"/>
        </w:rPr>
        <w:t xml:space="preserve"> later scholars have deduced that they are positioned in the </w:t>
      </w:r>
      <w:r w:rsidRPr="00F55FD0">
        <w:rPr>
          <w:color w:val="auto"/>
          <w:u w:color="FF2600"/>
        </w:rPr>
        <w:t xml:space="preserve">Straits </w:t>
      </w:r>
      <w:r w:rsidRPr="00F55FD0">
        <w:rPr>
          <w:color w:val="auto"/>
        </w:rPr>
        <w:t>of Messina between Italy and Sicily.</w:t>
      </w:r>
      <w:r w:rsidRPr="00F55FD0">
        <w:rPr>
          <w:color w:val="auto"/>
          <w:vertAlign w:val="superscript"/>
        </w:rPr>
        <w:footnoteReference w:id="9"/>
      </w:r>
      <w:r w:rsidRPr="00F55FD0">
        <w:rPr>
          <w:color w:val="auto"/>
          <w:lang w:val="pt-PT"/>
        </w:rPr>
        <w:t xml:space="preserve"> Odysseus</w:t>
      </w:r>
      <w:r w:rsidRPr="00F55FD0">
        <w:rPr>
          <w:color w:val="auto"/>
        </w:rPr>
        <w:t xml:space="preserve">’ encounter with this pair of monsters </w:t>
      </w:r>
      <w:r w:rsidRPr="00F55FD0">
        <w:rPr>
          <w:color w:val="auto"/>
          <w:u w:color="FF2600"/>
        </w:rPr>
        <w:t xml:space="preserve">is </w:t>
      </w:r>
      <w:r w:rsidRPr="00F55FD0">
        <w:rPr>
          <w:color w:val="auto"/>
        </w:rPr>
        <w:t>shrouded with suspense with an ominous description of both Scylla’s cave and the monster herself.</w:t>
      </w:r>
      <w:r w:rsidRPr="00F55FD0">
        <w:rPr>
          <w:color w:val="auto"/>
          <w:vertAlign w:val="superscript"/>
        </w:rPr>
        <w:footnoteReference w:id="10"/>
      </w:r>
      <w:r w:rsidRPr="00F55FD0">
        <w:rPr>
          <w:color w:val="auto"/>
        </w:rPr>
        <w:t xml:space="preserve"> The crag that she </w:t>
      </w:r>
      <w:r w:rsidRPr="00F55FD0">
        <w:rPr>
          <w:color w:val="auto"/>
          <w:u w:color="FF2600"/>
          <w:lang w:val="it-IT"/>
        </w:rPr>
        <w:t>reside</w:t>
      </w:r>
      <w:r w:rsidRPr="00F55FD0">
        <w:rPr>
          <w:color w:val="auto"/>
          <w:u w:color="FF2600"/>
        </w:rPr>
        <w:t>d</w:t>
      </w:r>
      <w:r w:rsidRPr="00F55FD0">
        <w:rPr>
          <w:color w:val="auto"/>
          <w:u w:color="932092"/>
        </w:rPr>
        <w:t xml:space="preserve"> </w:t>
      </w:r>
      <w:r w:rsidRPr="00F55FD0">
        <w:rPr>
          <w:color w:val="auto"/>
        </w:rPr>
        <w:t xml:space="preserve">in is high on a cliff and can only be accessed by making </w:t>
      </w:r>
      <w:r w:rsidRPr="00F55FD0">
        <w:rPr>
          <w:color w:val="auto"/>
          <w:u w:color="FF2600"/>
        </w:rPr>
        <w:t>oneself</w:t>
      </w:r>
      <w:r w:rsidRPr="00F55FD0">
        <w:rPr>
          <w:color w:val="auto"/>
        </w:rPr>
        <w:t xml:space="preserve"> vulnerable to the creature. Scylla</w:t>
      </w:r>
      <w:r w:rsidRPr="00F55FD0">
        <w:rPr>
          <w:color w:val="auto"/>
          <w:u w:color="FF2600"/>
        </w:rPr>
        <w:t>,</w:t>
      </w:r>
      <w:r w:rsidRPr="00F55FD0">
        <w:rPr>
          <w:color w:val="auto"/>
        </w:rPr>
        <w:t xml:space="preserve"> herself</w:t>
      </w:r>
      <w:r w:rsidRPr="00F55FD0">
        <w:rPr>
          <w:color w:val="auto"/>
          <w:u w:color="FF2600"/>
        </w:rPr>
        <w:t>,</w:t>
      </w:r>
      <w:r w:rsidRPr="00F55FD0">
        <w:rPr>
          <w:color w:val="auto"/>
        </w:rPr>
        <w:t xml:space="preserve"> is described as sounding like a puppy with misshapen feet and long necks that plucked sailors from their ships and is described as </w:t>
      </w:r>
      <w:r w:rsidRPr="00F55FD0">
        <w:rPr>
          <w:color w:val="auto"/>
          <w:u w:color="FF2600"/>
        </w:rPr>
        <w:t xml:space="preserve">being </w:t>
      </w:r>
      <w:r w:rsidRPr="00F55FD0">
        <w:rPr>
          <w:color w:val="auto"/>
        </w:rPr>
        <w:t>a greedy predator and always successful with her murders making her a true menace of the sea.</w:t>
      </w:r>
      <w:r w:rsidRPr="00F55FD0">
        <w:rPr>
          <w:color w:val="auto"/>
          <w:vertAlign w:val="superscript"/>
        </w:rPr>
        <w:footnoteReference w:id="11"/>
      </w:r>
      <w:r w:rsidRPr="00F55FD0">
        <w:rPr>
          <w:color w:val="auto"/>
        </w:rPr>
        <w:t xml:space="preserve"> Charybdis is </w:t>
      </w:r>
      <w:r w:rsidRPr="00F55FD0">
        <w:rPr>
          <w:color w:val="auto"/>
        </w:rPr>
        <w:lastRenderedPageBreak/>
        <w:t xml:space="preserve">not mentioned as much, as Circe advised </w:t>
      </w:r>
      <w:r w:rsidRPr="00F55FD0">
        <w:rPr>
          <w:color w:val="auto"/>
          <w:u w:color="FF2600"/>
          <w:lang w:val="pt-PT"/>
        </w:rPr>
        <w:t xml:space="preserve">Odysseus </w:t>
      </w:r>
      <w:r w:rsidRPr="00F55FD0">
        <w:rPr>
          <w:color w:val="auto"/>
          <w:u w:color="FF2600"/>
        </w:rPr>
        <w:t>to take</w:t>
      </w:r>
      <w:r w:rsidRPr="00F55FD0">
        <w:rPr>
          <w:color w:val="auto"/>
        </w:rPr>
        <w:t xml:space="preserve"> the Scylla route in order to save the ship</w:t>
      </w:r>
      <w:r w:rsidRPr="00F55FD0">
        <w:rPr>
          <w:color w:val="auto"/>
          <w:u w:color="FF2600"/>
        </w:rPr>
        <w:t>.</w:t>
      </w:r>
      <w:r w:rsidRPr="00F55FD0">
        <w:rPr>
          <w:color w:val="auto"/>
        </w:rPr>
        <w:t xml:space="preserve"> </w:t>
      </w:r>
      <w:r w:rsidRPr="00F55FD0">
        <w:rPr>
          <w:color w:val="auto"/>
          <w:u w:color="FF2600"/>
        </w:rPr>
        <w:t>By</w:t>
      </w:r>
      <w:r w:rsidRPr="00F55FD0">
        <w:rPr>
          <w:color w:val="auto"/>
        </w:rPr>
        <w:t xml:space="preserve"> sailing past Scylla he only </w:t>
      </w:r>
      <w:r w:rsidR="00F55FD0">
        <w:rPr>
          <w:color w:val="auto"/>
          <w:u w:color="FF2600"/>
          <w:lang w:val="es-ES_tradnl"/>
        </w:rPr>
        <w:t>loses</w:t>
      </w:r>
      <w:r w:rsidRPr="00F55FD0">
        <w:rPr>
          <w:color w:val="auto"/>
        </w:rPr>
        <w:t xml:space="preserve"> </w:t>
      </w:r>
      <w:r w:rsidRPr="00F55FD0">
        <w:rPr>
          <w:color w:val="auto"/>
          <w:u w:color="FF2600"/>
        </w:rPr>
        <w:t>six</w:t>
      </w:r>
      <w:r w:rsidRPr="00F55FD0">
        <w:rPr>
          <w:color w:val="auto"/>
        </w:rPr>
        <w:t xml:space="preserve"> men whereas </w:t>
      </w:r>
      <w:r w:rsidRPr="00F55FD0">
        <w:rPr>
          <w:color w:val="auto"/>
          <w:u w:color="FF2600"/>
        </w:rPr>
        <w:t xml:space="preserve">if </w:t>
      </w:r>
      <w:r w:rsidRPr="00F55FD0">
        <w:rPr>
          <w:color w:val="auto"/>
        </w:rPr>
        <w:t xml:space="preserve">he had sailed by Charybdis he would have lost all his men and the ship itself. Odysseus did heed Circe’s warnings and did not fight either Scylla or Charybdis although </w:t>
      </w:r>
      <w:r w:rsidR="001153D5">
        <w:rPr>
          <w:color w:val="auto"/>
        </w:rPr>
        <w:t>‘</w:t>
      </w:r>
      <w:r w:rsidR="001153D5">
        <w:rPr>
          <w:i/>
          <w:color w:val="auto"/>
        </w:rPr>
        <w:t>I donned my heroic armor, seized long spears in both my hands and marched out on the half-deck,</w:t>
      </w:r>
      <w:r w:rsidR="001153D5">
        <w:rPr>
          <w:color w:val="auto"/>
        </w:rPr>
        <w:t>’</w:t>
      </w:r>
      <w:r w:rsidR="001153D5">
        <w:rPr>
          <w:rStyle w:val="FootnoteReference"/>
          <w:color w:val="auto"/>
        </w:rPr>
        <w:footnoteReference w:id="12"/>
      </w:r>
      <w:r w:rsidR="001153D5">
        <w:rPr>
          <w:color w:val="auto"/>
        </w:rPr>
        <w:t xml:space="preserve"> w</w:t>
      </w:r>
      <w:r w:rsidRPr="00F55FD0">
        <w:rPr>
          <w:color w:val="auto"/>
        </w:rPr>
        <w:t xml:space="preserve">hich implies that Odysseus </w:t>
      </w:r>
      <w:r w:rsidRPr="00F55FD0">
        <w:rPr>
          <w:color w:val="auto"/>
          <w:u w:color="FF2600"/>
        </w:rPr>
        <w:t xml:space="preserve">would </w:t>
      </w:r>
      <w:r w:rsidRPr="00F55FD0">
        <w:rPr>
          <w:color w:val="auto"/>
        </w:rPr>
        <w:t xml:space="preserve">not fight </w:t>
      </w:r>
      <w:r w:rsidRPr="00F55FD0">
        <w:rPr>
          <w:color w:val="auto"/>
          <w:u w:color="FF2600"/>
        </w:rPr>
        <w:t>anything</w:t>
      </w:r>
      <w:r w:rsidRPr="00F55FD0">
        <w:rPr>
          <w:color w:val="auto"/>
        </w:rPr>
        <w:t xml:space="preserve"> that would prove difficult to defeat, even </w:t>
      </w:r>
      <w:r w:rsidRPr="00F55FD0">
        <w:rPr>
          <w:color w:val="auto"/>
          <w:u w:color="FF2600"/>
        </w:rPr>
        <w:t xml:space="preserve">if </w:t>
      </w:r>
      <w:r w:rsidRPr="00F55FD0">
        <w:rPr>
          <w:color w:val="auto"/>
        </w:rPr>
        <w:t xml:space="preserve">they </w:t>
      </w:r>
      <w:r w:rsidRPr="00F55FD0">
        <w:rPr>
          <w:color w:val="auto"/>
          <w:u w:color="FF2600"/>
        </w:rPr>
        <w:t xml:space="preserve">were </w:t>
      </w:r>
      <w:r w:rsidRPr="00F55FD0">
        <w:rPr>
          <w:color w:val="auto"/>
        </w:rPr>
        <w:t xml:space="preserve">a menace to other sailors </w:t>
      </w:r>
      <w:r w:rsidRPr="00F55FD0">
        <w:rPr>
          <w:color w:val="auto"/>
          <w:u w:color="FF2600"/>
        </w:rPr>
        <w:t xml:space="preserve">and </w:t>
      </w:r>
      <w:r w:rsidRPr="00F55FD0">
        <w:rPr>
          <w:color w:val="auto"/>
        </w:rPr>
        <w:t xml:space="preserve">his heroic instincts </w:t>
      </w:r>
      <w:r w:rsidRPr="00F55FD0">
        <w:rPr>
          <w:color w:val="auto"/>
          <w:u w:color="FF2600"/>
        </w:rPr>
        <w:t xml:space="preserve">do </w:t>
      </w:r>
      <w:r w:rsidRPr="00F55FD0">
        <w:rPr>
          <w:color w:val="auto"/>
        </w:rPr>
        <w:t xml:space="preserve">compel him to </w:t>
      </w:r>
      <w:r w:rsidR="00F55FD0" w:rsidRPr="00F55FD0">
        <w:rPr>
          <w:color w:val="auto"/>
        </w:rPr>
        <w:t>armor</w:t>
      </w:r>
      <w:r w:rsidRPr="00F55FD0">
        <w:rPr>
          <w:color w:val="auto"/>
        </w:rPr>
        <w:t xml:space="preserve"> himself. This</w:t>
      </w:r>
      <w:r w:rsidRPr="00F55FD0">
        <w:rPr>
          <w:color w:val="auto"/>
          <w:u w:color="FF2600"/>
        </w:rPr>
        <w:t xml:space="preserve"> almost shows a lack of courage</w:t>
      </w:r>
      <w:r w:rsidRPr="00F55FD0">
        <w:rPr>
          <w:color w:val="auto"/>
        </w:rPr>
        <w:t xml:space="preserve"> unlike how other heroes </w:t>
      </w:r>
      <w:r w:rsidRPr="00F55FD0">
        <w:rPr>
          <w:color w:val="auto"/>
          <w:u w:color="FF2600"/>
        </w:rPr>
        <w:t>would have reacted</w:t>
      </w:r>
      <w:r w:rsidRPr="00F55FD0">
        <w:rPr>
          <w:color w:val="auto"/>
        </w:rPr>
        <w:t xml:space="preserve"> in the same situations.</w:t>
      </w:r>
      <w:r w:rsidRPr="00F55FD0">
        <w:rPr>
          <w:color w:val="auto"/>
          <w:vertAlign w:val="superscript"/>
        </w:rPr>
        <w:footnoteReference w:id="13"/>
      </w:r>
    </w:p>
    <w:p w:rsidR="005E7CD0" w:rsidRPr="00F55FD0" w:rsidRDefault="00741CEB">
      <w:pPr>
        <w:pStyle w:val="BodyA"/>
        <w:rPr>
          <w:color w:val="auto"/>
        </w:rPr>
      </w:pPr>
      <w:r w:rsidRPr="00F55FD0">
        <w:rPr>
          <w:color w:val="auto"/>
        </w:rPr>
        <w:t xml:space="preserve">The main focus of this section of the essay is Polyphemus, the cyclops who Odysseus encounters during his travels. Odysseus and a few of his men venture on to the island and explore up into the cave of a giant. The other Greeks urge Odysseus to steal some of the cheese and leave but Odysseus wishes to meet the owner of the cave and hopefully receive a gift from </w:t>
      </w:r>
      <w:r w:rsidR="00F55FD0" w:rsidRPr="00F55FD0">
        <w:rPr>
          <w:color w:val="auto"/>
        </w:rPr>
        <w:t>him,</w:t>
      </w:r>
      <w:r w:rsidRPr="00F55FD0">
        <w:rPr>
          <w:color w:val="auto"/>
        </w:rPr>
        <w:t xml:space="preserve"> as was a custom of </w:t>
      </w:r>
      <w:r w:rsidRPr="00F55FD0">
        <w:rPr>
          <w:i/>
          <w:iCs/>
          <w:color w:val="auto"/>
        </w:rPr>
        <w:t>xenia</w:t>
      </w:r>
      <w:r w:rsidRPr="00F55FD0">
        <w:rPr>
          <w:color w:val="auto"/>
        </w:rPr>
        <w:t xml:space="preserve">. </w:t>
      </w:r>
      <w:r w:rsidRPr="00F55FD0">
        <w:rPr>
          <w:i/>
          <w:iCs/>
          <w:color w:val="auto"/>
        </w:rPr>
        <w:t>Xenia</w:t>
      </w:r>
      <w:r w:rsidRPr="00F55FD0">
        <w:rPr>
          <w:color w:val="auto"/>
        </w:rPr>
        <w:t xml:space="preserve">, or guest friendship, is an important argument for the case of Polyphemus as, </w:t>
      </w:r>
      <w:r w:rsidRPr="00F55FD0">
        <w:rPr>
          <w:color w:val="auto"/>
          <w:u w:color="FF2600"/>
        </w:rPr>
        <w:t xml:space="preserve">after </w:t>
      </w:r>
      <w:r w:rsidRPr="00F55FD0">
        <w:rPr>
          <w:color w:val="auto"/>
        </w:rPr>
        <w:t>his eventual arrival, he eats two pairs of Greeks and tells Odysseus that his gift will be to be eaten last. This, and the emphasis on the low culture level of the Cyclopes, are both ways in which Homer creates differences between the two groups of characters thus creating more sympathy for the Greeks rather than the Cyclopes.</w:t>
      </w:r>
      <w:r w:rsidRPr="00F55FD0">
        <w:rPr>
          <w:color w:val="auto"/>
          <w:vertAlign w:val="superscript"/>
        </w:rPr>
        <w:footnoteReference w:id="14"/>
      </w:r>
      <w:r w:rsidRPr="00F55FD0">
        <w:rPr>
          <w:color w:val="auto"/>
          <w:vertAlign w:val="superscript"/>
        </w:rPr>
        <w:footnoteReference w:id="15"/>
      </w:r>
      <w:r w:rsidRPr="00F55FD0">
        <w:rPr>
          <w:color w:val="auto"/>
        </w:rPr>
        <w:t xml:space="preserve"> It also adds to the emphasis on the triumph of ‘</w:t>
      </w:r>
      <w:r w:rsidR="00F52407" w:rsidRPr="001153D5">
        <w:rPr>
          <w:i/>
          <w:color w:val="auto"/>
        </w:rPr>
        <w:t>civilization</w:t>
      </w:r>
      <w:r w:rsidRPr="001153D5">
        <w:rPr>
          <w:i/>
          <w:color w:val="auto"/>
        </w:rPr>
        <w:t xml:space="preserve"> and the intellect over primitive savagery and brute force’</w:t>
      </w:r>
      <w:r w:rsidRPr="00F55FD0">
        <w:rPr>
          <w:color w:val="auto"/>
        </w:rPr>
        <w:t>.</w:t>
      </w:r>
      <w:r w:rsidRPr="00F55FD0">
        <w:rPr>
          <w:color w:val="auto"/>
          <w:vertAlign w:val="superscript"/>
        </w:rPr>
        <w:footnoteReference w:id="16"/>
      </w:r>
      <w:r w:rsidRPr="00F55FD0">
        <w:rPr>
          <w:color w:val="auto"/>
        </w:rPr>
        <w:t xml:space="preserve"> </w:t>
      </w:r>
      <w:r w:rsidR="00F55FD0" w:rsidRPr="00F55FD0">
        <w:rPr>
          <w:color w:val="auto"/>
        </w:rPr>
        <w:t>However,</w:t>
      </w:r>
      <w:r w:rsidRPr="00F55FD0">
        <w:rPr>
          <w:color w:val="auto"/>
        </w:rPr>
        <w:t xml:space="preserve"> using </w:t>
      </w:r>
      <w:r w:rsidRPr="00F55FD0">
        <w:rPr>
          <w:i/>
          <w:iCs/>
          <w:color w:val="auto"/>
        </w:rPr>
        <w:t>xenia</w:t>
      </w:r>
      <w:r w:rsidRPr="00F55FD0">
        <w:rPr>
          <w:color w:val="auto"/>
        </w:rPr>
        <w:t xml:space="preserve"> to justify Odysseus</w:t>
      </w:r>
      <w:r w:rsidRPr="00F55FD0">
        <w:rPr>
          <w:color w:val="auto"/>
          <w:u w:color="FF2600"/>
        </w:rPr>
        <w:t>’</w:t>
      </w:r>
      <w:r w:rsidRPr="00F55FD0">
        <w:rPr>
          <w:color w:val="auto"/>
        </w:rPr>
        <w:t xml:space="preserve"> brutality towards Polyphemus can be tricky as Odysseus himself </w:t>
      </w:r>
      <w:r w:rsidRPr="00F55FD0">
        <w:rPr>
          <w:color w:val="auto"/>
          <w:u w:color="FF2600"/>
        </w:rPr>
        <w:t>breaks</w:t>
      </w:r>
      <w:r w:rsidRPr="00F55FD0">
        <w:rPr>
          <w:color w:val="auto"/>
        </w:rPr>
        <w:t xml:space="preserve"> </w:t>
      </w:r>
      <w:r w:rsidRPr="00F55FD0">
        <w:rPr>
          <w:i/>
          <w:iCs/>
          <w:color w:val="auto"/>
        </w:rPr>
        <w:t>xenia</w:t>
      </w:r>
      <w:r w:rsidRPr="00F55FD0">
        <w:rPr>
          <w:color w:val="auto"/>
        </w:rPr>
        <w:t xml:space="preserve"> customs as well. </w:t>
      </w:r>
      <w:r w:rsidRPr="00F55FD0">
        <w:rPr>
          <w:i/>
          <w:iCs/>
          <w:color w:val="auto"/>
        </w:rPr>
        <w:t>Xenia</w:t>
      </w:r>
      <w:r w:rsidRPr="00F55FD0">
        <w:rPr>
          <w:color w:val="auto"/>
        </w:rPr>
        <w:t xml:space="preserve"> </w:t>
      </w:r>
      <w:r w:rsidRPr="00F55FD0">
        <w:rPr>
          <w:color w:val="auto"/>
          <w:u w:color="FF2600"/>
        </w:rPr>
        <w:t xml:space="preserve">states </w:t>
      </w:r>
      <w:r w:rsidRPr="00F55FD0">
        <w:rPr>
          <w:color w:val="auto"/>
        </w:rPr>
        <w:t>that the guest must wait outside the house before entering and then after dinner will receive a gift.</w:t>
      </w:r>
      <w:r w:rsidRPr="00F55FD0">
        <w:rPr>
          <w:color w:val="auto"/>
          <w:vertAlign w:val="superscript"/>
        </w:rPr>
        <w:footnoteReference w:id="17"/>
      </w:r>
      <w:r w:rsidRPr="00F55FD0">
        <w:rPr>
          <w:color w:val="auto"/>
        </w:rPr>
        <w:t xml:space="preserve"> </w:t>
      </w:r>
      <w:r w:rsidR="00F55FD0" w:rsidRPr="00F55FD0">
        <w:rPr>
          <w:color w:val="auto"/>
        </w:rPr>
        <w:t>Nevertheless,</w:t>
      </w:r>
      <w:r w:rsidRPr="00F55FD0">
        <w:rPr>
          <w:color w:val="auto"/>
        </w:rPr>
        <w:t xml:space="preserve"> Odysseus, instead, invites himself into Polyphemus’ home and </w:t>
      </w:r>
      <w:r w:rsidRPr="00F55FD0">
        <w:rPr>
          <w:color w:val="auto"/>
          <w:u w:color="FF2600"/>
        </w:rPr>
        <w:t xml:space="preserve">he </w:t>
      </w:r>
      <w:r w:rsidRPr="00F55FD0">
        <w:rPr>
          <w:color w:val="auto"/>
        </w:rPr>
        <w:t>and his men help themselves to the giant’</w:t>
      </w:r>
      <w:r w:rsidRPr="00F55FD0">
        <w:rPr>
          <w:color w:val="auto"/>
          <w:lang w:val="it-IT"/>
        </w:rPr>
        <w:t>s possessions.</w:t>
      </w:r>
      <w:r w:rsidRPr="00F55FD0">
        <w:rPr>
          <w:color w:val="auto"/>
          <w:vertAlign w:val="superscript"/>
        </w:rPr>
        <w:footnoteReference w:id="18"/>
      </w:r>
      <w:r w:rsidRPr="00F55FD0">
        <w:rPr>
          <w:color w:val="auto"/>
        </w:rPr>
        <w:t xml:space="preserve"> Odysseus </w:t>
      </w:r>
      <w:r w:rsidR="00F52407" w:rsidRPr="00F55FD0">
        <w:rPr>
          <w:color w:val="auto"/>
        </w:rPr>
        <w:t>realizes</w:t>
      </w:r>
      <w:r w:rsidRPr="00F55FD0">
        <w:rPr>
          <w:color w:val="auto"/>
        </w:rPr>
        <w:t xml:space="preserve">, soon after Polyphemus’ arrival, that brute force and murder would not be his best course of </w:t>
      </w:r>
      <w:r w:rsidR="00F55FD0" w:rsidRPr="00F55FD0">
        <w:rPr>
          <w:color w:val="auto"/>
        </w:rPr>
        <w:t>action,</w:t>
      </w:r>
      <w:r w:rsidRPr="00F55FD0">
        <w:rPr>
          <w:color w:val="auto"/>
        </w:rPr>
        <w:t xml:space="preserve"> as </w:t>
      </w:r>
      <w:r w:rsidRPr="00F55FD0">
        <w:rPr>
          <w:color w:val="auto"/>
          <w:u w:color="FF2600"/>
        </w:rPr>
        <w:t xml:space="preserve">it </w:t>
      </w:r>
      <w:r w:rsidRPr="00F55FD0">
        <w:rPr>
          <w:color w:val="auto"/>
        </w:rPr>
        <w:t xml:space="preserve">would leave him and his men trapped, so Odysseus decides that trickery and deceit would be the most successful method. Odysseus </w:t>
      </w:r>
      <w:r w:rsidRPr="00F55FD0">
        <w:rPr>
          <w:color w:val="auto"/>
          <w:u w:color="FF2600"/>
          <w:lang w:val="es-ES_tradnl"/>
        </w:rPr>
        <w:t>decide</w:t>
      </w:r>
      <w:r w:rsidRPr="00F55FD0">
        <w:rPr>
          <w:color w:val="auto"/>
          <w:u w:color="FF2600"/>
        </w:rPr>
        <w:t xml:space="preserve">s </w:t>
      </w:r>
      <w:r w:rsidRPr="00F55FD0">
        <w:rPr>
          <w:color w:val="auto"/>
        </w:rPr>
        <w:t xml:space="preserve">to get Polyphemus drunk before attacking him with a wooden stake that Odysseus has sharpened. </w:t>
      </w:r>
      <w:r w:rsidRPr="00F55FD0">
        <w:rPr>
          <w:color w:val="auto"/>
          <w:u w:color="FF2600"/>
        </w:rPr>
        <w:t xml:space="preserve">Prior to </w:t>
      </w:r>
      <w:r w:rsidR="00F55FD0" w:rsidRPr="00F55FD0">
        <w:rPr>
          <w:color w:val="auto"/>
          <w:u w:color="FF2600"/>
        </w:rPr>
        <w:t>this,</w:t>
      </w:r>
      <w:r w:rsidRPr="00F55FD0">
        <w:rPr>
          <w:color w:val="auto"/>
          <w:u w:color="FF2600"/>
        </w:rPr>
        <w:t xml:space="preserve"> there is</w:t>
      </w:r>
      <w:r w:rsidRPr="00F55FD0">
        <w:rPr>
          <w:color w:val="auto"/>
        </w:rPr>
        <w:t xml:space="preserve"> little sympathy for the giant, </w:t>
      </w:r>
      <w:r w:rsidRPr="00F55FD0">
        <w:rPr>
          <w:color w:val="auto"/>
          <w:u w:color="FF2600"/>
        </w:rPr>
        <w:t xml:space="preserve">but at this </w:t>
      </w:r>
      <w:r w:rsidR="00F55FD0" w:rsidRPr="00F55FD0">
        <w:rPr>
          <w:color w:val="auto"/>
          <w:u w:color="FF2600"/>
        </w:rPr>
        <w:t>point,</w:t>
      </w:r>
      <w:r w:rsidRPr="00F55FD0">
        <w:rPr>
          <w:color w:val="auto"/>
          <w:u w:color="FF2600"/>
        </w:rPr>
        <w:t xml:space="preserve"> there is </w:t>
      </w:r>
      <w:r w:rsidRPr="00F55FD0">
        <w:rPr>
          <w:color w:val="auto"/>
        </w:rPr>
        <w:t>a distinct change</w:t>
      </w:r>
      <w:r w:rsidRPr="00F55FD0">
        <w:rPr>
          <w:color w:val="auto"/>
          <w:u w:color="FF2600"/>
        </w:rPr>
        <w:t>,</w:t>
      </w:r>
      <w:r w:rsidRPr="00F55FD0">
        <w:rPr>
          <w:color w:val="auto"/>
        </w:rPr>
        <w:t xml:space="preserve"> </w:t>
      </w:r>
      <w:r w:rsidRPr="00F55FD0">
        <w:rPr>
          <w:color w:val="auto"/>
          <w:u w:color="FF2600"/>
        </w:rPr>
        <w:t xml:space="preserve">and there is pity for </w:t>
      </w:r>
      <w:r w:rsidRPr="00F55FD0">
        <w:rPr>
          <w:color w:val="auto"/>
        </w:rPr>
        <w:t>Polyphemus. He is seen to be naive when it comes to the effects of wine and this naivety comes across as innocent and childlike</w:t>
      </w:r>
      <w:r w:rsidR="00F55FD0">
        <w:rPr>
          <w:color w:val="auto"/>
        </w:rPr>
        <w:t xml:space="preserve">. The </w:t>
      </w:r>
      <w:r w:rsidRPr="00F55FD0">
        <w:rPr>
          <w:color w:val="auto"/>
        </w:rPr>
        <w:t>vivid description of his blinding,</w:t>
      </w:r>
      <w:r w:rsidRPr="00F55FD0">
        <w:rPr>
          <w:color w:val="auto"/>
          <w:vertAlign w:val="superscript"/>
        </w:rPr>
        <w:footnoteReference w:id="19"/>
      </w:r>
      <w:r w:rsidRPr="00F55FD0">
        <w:rPr>
          <w:color w:val="auto"/>
        </w:rPr>
        <w:t xml:space="preserve"> which likens the action to </w:t>
      </w:r>
      <w:r w:rsidR="001153D5">
        <w:rPr>
          <w:color w:val="auto"/>
        </w:rPr>
        <w:t>‘</w:t>
      </w:r>
      <w:proofErr w:type="gramStart"/>
      <w:r w:rsidR="001153D5">
        <w:rPr>
          <w:i/>
          <w:color w:val="auto"/>
        </w:rPr>
        <w:t>a shipwright boars</w:t>
      </w:r>
      <w:proofErr w:type="gramEnd"/>
      <w:r w:rsidR="001153D5">
        <w:rPr>
          <w:i/>
          <w:color w:val="auto"/>
        </w:rPr>
        <w:t xml:space="preserve"> his beam with a shipwright’s drill that, men below, whipping the strap back and forth, whirl and the drill keeps twisting faster, never stopping</w:t>
      </w:r>
      <w:r w:rsidR="001153D5">
        <w:rPr>
          <w:color w:val="auto"/>
        </w:rPr>
        <w:t>’</w:t>
      </w:r>
      <w:r w:rsidRPr="00F55FD0">
        <w:rPr>
          <w:color w:val="auto"/>
        </w:rPr>
        <w:t>,</w:t>
      </w:r>
      <w:r w:rsidR="001153D5">
        <w:rPr>
          <w:rStyle w:val="FootnoteReference"/>
          <w:color w:val="auto"/>
        </w:rPr>
        <w:footnoteReference w:id="20"/>
      </w:r>
      <w:r w:rsidRPr="00F55FD0">
        <w:rPr>
          <w:color w:val="auto"/>
        </w:rPr>
        <w:t xml:space="preserve"> is so distressing it again creates sympathy for the giant. In the earlier versions of the c</w:t>
      </w:r>
      <w:r w:rsidRPr="00F55FD0">
        <w:rPr>
          <w:color w:val="auto"/>
          <w:u w:color="FF2600"/>
        </w:rPr>
        <w:t>yclops’</w:t>
      </w:r>
      <w:r w:rsidRPr="00F55FD0">
        <w:rPr>
          <w:color w:val="auto"/>
        </w:rPr>
        <w:t xml:space="preserve"> </w:t>
      </w:r>
      <w:r w:rsidR="00F55FD0" w:rsidRPr="00F55FD0">
        <w:rPr>
          <w:color w:val="auto"/>
        </w:rPr>
        <w:t>story,</w:t>
      </w:r>
      <w:r w:rsidRPr="00F55FD0">
        <w:rPr>
          <w:color w:val="auto"/>
        </w:rPr>
        <w:t xml:space="preserve"> </w:t>
      </w:r>
      <w:r w:rsidR="00F55FD0" w:rsidRPr="00F55FD0">
        <w:rPr>
          <w:color w:val="auto"/>
        </w:rPr>
        <w:t>a metal spoke</w:t>
      </w:r>
      <w:r w:rsidR="00F55FD0">
        <w:rPr>
          <w:color w:val="auto"/>
        </w:rPr>
        <w:t>,</w:t>
      </w:r>
      <w:r w:rsidR="00F55FD0" w:rsidRPr="00F55FD0">
        <w:rPr>
          <w:color w:val="auto"/>
        </w:rPr>
        <w:t xml:space="preserve"> that the giant himself used to kill the men</w:t>
      </w:r>
      <w:r w:rsidR="00F55FD0">
        <w:rPr>
          <w:color w:val="auto"/>
        </w:rPr>
        <w:t>,</w:t>
      </w:r>
      <w:r w:rsidR="00F55FD0" w:rsidRPr="00F55FD0">
        <w:rPr>
          <w:color w:val="auto"/>
        </w:rPr>
        <w:t xml:space="preserve"> blinds him</w:t>
      </w:r>
      <w:r w:rsidRPr="00F55FD0">
        <w:rPr>
          <w:color w:val="auto"/>
        </w:rPr>
        <w:t>.</w:t>
      </w:r>
      <w:r w:rsidRPr="00F55FD0">
        <w:rPr>
          <w:color w:val="auto"/>
          <w:vertAlign w:val="superscript"/>
        </w:rPr>
        <w:footnoteReference w:id="21"/>
      </w:r>
      <w:r w:rsidRPr="00F55FD0">
        <w:rPr>
          <w:color w:val="auto"/>
        </w:rPr>
        <w:t xml:space="preserve"> This change of instrument </w:t>
      </w:r>
      <w:r w:rsidRPr="00F55FD0">
        <w:rPr>
          <w:color w:val="auto"/>
          <w:u w:color="FF2600"/>
        </w:rPr>
        <w:t xml:space="preserve">would appear to be </w:t>
      </w:r>
      <w:r w:rsidRPr="00F55FD0">
        <w:rPr>
          <w:color w:val="auto"/>
          <w:lang w:val="it-IT"/>
        </w:rPr>
        <w:t xml:space="preserve">deliberate </w:t>
      </w:r>
      <w:r w:rsidRPr="00F55FD0">
        <w:rPr>
          <w:color w:val="auto"/>
          <w:u w:color="FF2600"/>
        </w:rPr>
        <w:t xml:space="preserve">because </w:t>
      </w:r>
      <w:r w:rsidRPr="00F55FD0">
        <w:rPr>
          <w:color w:val="auto"/>
        </w:rPr>
        <w:t xml:space="preserve">if Homer had kept to the original weapon then it would have </w:t>
      </w:r>
      <w:r w:rsidR="00F55FD0" w:rsidRPr="00F55FD0">
        <w:rPr>
          <w:color w:val="auto"/>
        </w:rPr>
        <w:t>emphasized</w:t>
      </w:r>
      <w:r w:rsidRPr="00F55FD0">
        <w:rPr>
          <w:color w:val="auto"/>
        </w:rPr>
        <w:t xml:space="preserve"> the justice of the situation. By using an </w:t>
      </w:r>
      <w:r w:rsidR="00F55FD0" w:rsidRPr="00F55FD0">
        <w:rPr>
          <w:color w:val="auto"/>
        </w:rPr>
        <w:t>item, which</w:t>
      </w:r>
      <w:r w:rsidRPr="00F55FD0">
        <w:rPr>
          <w:color w:val="auto"/>
        </w:rPr>
        <w:t xml:space="preserve"> the giant himself used to murder his comrades,</w:t>
      </w:r>
      <w:r w:rsidR="00F55FD0">
        <w:rPr>
          <w:color w:val="auto"/>
        </w:rPr>
        <w:t xml:space="preserve"> the</w:t>
      </w:r>
      <w:r w:rsidRPr="00F55FD0">
        <w:rPr>
          <w:color w:val="auto"/>
        </w:rPr>
        <w:t xml:space="preserve"> </w:t>
      </w:r>
      <w:r w:rsidRPr="00F55FD0">
        <w:rPr>
          <w:color w:val="auto"/>
          <w:u w:color="FF2600"/>
        </w:rPr>
        <w:t xml:space="preserve">sympathy for the cyclops would have been </w:t>
      </w:r>
      <w:r w:rsidR="00F55FD0" w:rsidRPr="00F55FD0">
        <w:rPr>
          <w:color w:val="auto"/>
          <w:u w:color="FF2600"/>
        </w:rPr>
        <w:t>lost,</w:t>
      </w:r>
      <w:r w:rsidRPr="00F55FD0">
        <w:rPr>
          <w:color w:val="auto"/>
          <w:u w:color="FF2600"/>
        </w:rPr>
        <w:t xml:space="preserve"> as </w:t>
      </w:r>
      <w:r w:rsidRPr="00F55FD0">
        <w:rPr>
          <w:color w:val="auto"/>
        </w:rPr>
        <w:t xml:space="preserve">Odysseus would have been using the </w:t>
      </w:r>
      <w:r w:rsidRPr="00F55FD0">
        <w:rPr>
          <w:color w:val="auto"/>
          <w:u w:color="FF2600"/>
          <w:lang w:val="it-IT"/>
        </w:rPr>
        <w:t>giant</w:t>
      </w:r>
      <w:r w:rsidRPr="00F55FD0">
        <w:rPr>
          <w:color w:val="auto"/>
          <w:u w:color="FF2600"/>
        </w:rPr>
        <w:t>’s</w:t>
      </w:r>
      <w:r w:rsidRPr="00F55FD0">
        <w:rPr>
          <w:color w:val="auto"/>
        </w:rPr>
        <w:t xml:space="preserve"> own weapons against him. By using a wooden staff and changing its </w:t>
      </w:r>
      <w:r w:rsidR="00F55FD0" w:rsidRPr="00F55FD0">
        <w:rPr>
          <w:color w:val="auto"/>
        </w:rPr>
        <w:t>purpose,</w:t>
      </w:r>
      <w:r w:rsidRPr="00F55FD0">
        <w:rPr>
          <w:color w:val="auto"/>
        </w:rPr>
        <w:t xml:space="preserve"> it </w:t>
      </w:r>
      <w:r w:rsidRPr="00F55FD0">
        <w:rPr>
          <w:color w:val="auto"/>
          <w:u w:color="FF2600"/>
        </w:rPr>
        <w:t>not only shows</w:t>
      </w:r>
      <w:r w:rsidRPr="00F55FD0">
        <w:rPr>
          <w:color w:val="auto"/>
          <w:lang w:val="pt-PT"/>
        </w:rPr>
        <w:t xml:space="preserve"> Odysseus</w:t>
      </w:r>
      <w:r w:rsidRPr="00F55FD0">
        <w:rPr>
          <w:color w:val="auto"/>
        </w:rPr>
        <w:t>’ skill but also the difference between the two characters</w:t>
      </w:r>
      <w:r w:rsidRPr="00F55FD0">
        <w:rPr>
          <w:color w:val="auto"/>
          <w:u w:color="FF2600"/>
        </w:rPr>
        <w:t>,</w:t>
      </w:r>
      <w:r w:rsidRPr="00F55FD0">
        <w:rPr>
          <w:color w:val="auto"/>
        </w:rPr>
        <w:t xml:space="preserve"> Polyphemus saw it as a shepherd’s staff whereas Odysseus saw it as a harsh weapon. Sympathy for the giant is also </w:t>
      </w:r>
      <w:r w:rsidR="00F55FD0" w:rsidRPr="00F55FD0">
        <w:rPr>
          <w:color w:val="auto"/>
        </w:rPr>
        <w:t>emphasized</w:t>
      </w:r>
      <w:r w:rsidRPr="00F55FD0">
        <w:rPr>
          <w:color w:val="auto"/>
        </w:rPr>
        <w:t xml:space="preserve"> when he is talking to his </w:t>
      </w:r>
      <w:r w:rsidR="00F52407" w:rsidRPr="00F55FD0">
        <w:rPr>
          <w:color w:val="auto"/>
        </w:rPr>
        <w:t>favorite</w:t>
      </w:r>
      <w:r w:rsidRPr="00F55FD0">
        <w:rPr>
          <w:color w:val="auto"/>
        </w:rPr>
        <w:t xml:space="preserve"> sheep</w:t>
      </w:r>
      <w:r w:rsidRPr="00F55FD0">
        <w:rPr>
          <w:color w:val="auto"/>
          <w:u w:color="FF2600"/>
        </w:rPr>
        <w:t>;</w:t>
      </w:r>
      <w:r w:rsidRPr="00F55FD0">
        <w:rPr>
          <w:color w:val="auto"/>
        </w:rPr>
        <w:t xml:space="preserve"> he talks to the sheep about how he trusts the ram to help him find Nobody when the audience is aware that Odysseus is, in fact, hiding under the ram itself. This, </w:t>
      </w:r>
      <w:r w:rsidRPr="00F55FD0">
        <w:rPr>
          <w:color w:val="auto"/>
          <w:u w:color="FF2600"/>
        </w:rPr>
        <w:t>coupled</w:t>
      </w:r>
      <w:r w:rsidRPr="00F55FD0">
        <w:rPr>
          <w:color w:val="auto"/>
        </w:rPr>
        <w:t xml:space="preserve"> with </w:t>
      </w:r>
      <w:r w:rsidRPr="00F55FD0">
        <w:rPr>
          <w:color w:val="auto"/>
        </w:rPr>
        <w:lastRenderedPageBreak/>
        <w:t xml:space="preserve">the abandonment Polyphemus </w:t>
      </w:r>
      <w:r w:rsidRPr="00F55FD0">
        <w:rPr>
          <w:color w:val="auto"/>
          <w:u w:color="FF2600"/>
        </w:rPr>
        <w:t xml:space="preserve">feels </w:t>
      </w:r>
      <w:r w:rsidRPr="00F55FD0">
        <w:rPr>
          <w:color w:val="auto"/>
        </w:rPr>
        <w:t>from his fellow Cyclopes, creates a devastatingly sympathetic image of the cyclops.</w:t>
      </w:r>
    </w:p>
    <w:p w:rsidR="005E7CD0" w:rsidRPr="00F55FD0" w:rsidRDefault="00741CEB">
      <w:pPr>
        <w:pStyle w:val="BodyA"/>
        <w:rPr>
          <w:color w:val="auto"/>
        </w:rPr>
      </w:pPr>
      <w:r w:rsidRPr="00F55FD0">
        <w:rPr>
          <w:color w:val="auto"/>
          <w:u w:color="FF2600"/>
        </w:rPr>
        <w:t xml:space="preserve">Further </w:t>
      </w:r>
      <w:r w:rsidRPr="00F55FD0">
        <w:rPr>
          <w:color w:val="auto"/>
        </w:rPr>
        <w:t>arguments against Polyphemus</w:t>
      </w:r>
      <w:r w:rsidR="005B4AAE">
        <w:rPr>
          <w:color w:val="auto"/>
        </w:rPr>
        <w:t>,</w:t>
      </w:r>
      <w:r w:rsidRPr="00F55FD0">
        <w:rPr>
          <w:color w:val="auto"/>
        </w:rPr>
        <w:t xml:space="preserve"> that he is unlawful and ungodly</w:t>
      </w:r>
      <w:r w:rsidR="005B4AAE">
        <w:rPr>
          <w:color w:val="auto"/>
        </w:rPr>
        <w:t>,</w:t>
      </w:r>
      <w:r w:rsidRPr="00F55FD0">
        <w:rPr>
          <w:color w:val="auto"/>
        </w:rPr>
        <w:t xml:space="preserve"> </w:t>
      </w:r>
      <w:r w:rsidRPr="00F55FD0">
        <w:rPr>
          <w:color w:val="auto"/>
          <w:u w:color="FF2600"/>
        </w:rPr>
        <w:t>are because</w:t>
      </w:r>
      <w:r w:rsidRPr="00F55FD0">
        <w:rPr>
          <w:color w:val="auto"/>
        </w:rPr>
        <w:t xml:space="preserve"> he says that Cyclopes do not care for the </w:t>
      </w:r>
      <w:r w:rsidR="005B4AAE">
        <w:rPr>
          <w:color w:val="auto"/>
        </w:rPr>
        <w:t>Olympians;</w:t>
      </w:r>
      <w:r w:rsidRPr="00F55FD0">
        <w:rPr>
          <w:color w:val="auto"/>
        </w:rPr>
        <w:t xml:space="preserve"> as they are not as strong as the Cyclopes</w:t>
      </w:r>
      <w:r w:rsidRPr="00F55FD0">
        <w:rPr>
          <w:color w:val="auto"/>
          <w:u w:color="FF2600"/>
        </w:rPr>
        <w:t>.</w:t>
      </w:r>
      <w:r w:rsidRPr="00F55FD0">
        <w:rPr>
          <w:color w:val="auto"/>
          <w:vertAlign w:val="superscript"/>
        </w:rPr>
        <w:footnoteReference w:id="22"/>
      </w:r>
      <w:r w:rsidRPr="00F55FD0">
        <w:rPr>
          <w:color w:val="auto"/>
        </w:rPr>
        <w:t xml:space="preserve"> </w:t>
      </w:r>
      <w:r w:rsidR="00F55FD0" w:rsidRPr="00F55FD0">
        <w:rPr>
          <w:color w:val="auto"/>
          <w:u w:color="FF2600"/>
        </w:rPr>
        <w:t>Polyphemus contradicts this</w:t>
      </w:r>
      <w:r w:rsidRPr="00F55FD0">
        <w:rPr>
          <w:color w:val="auto"/>
        </w:rPr>
        <w:t xml:space="preserve"> later when he prays to Poseidon, his father, which is an act that would not have been natural for an ungodly creature, and the god listens.</w:t>
      </w:r>
      <w:r w:rsidRPr="00F55FD0">
        <w:rPr>
          <w:color w:val="auto"/>
          <w:vertAlign w:val="superscript"/>
        </w:rPr>
        <w:footnoteReference w:id="23"/>
      </w:r>
      <w:r w:rsidR="004E31C0">
        <w:rPr>
          <w:color w:val="auto"/>
        </w:rPr>
        <w:t xml:space="preserve"> ‘</w:t>
      </w:r>
      <w:r w:rsidR="004E31C0">
        <w:rPr>
          <w:i/>
          <w:color w:val="auto"/>
        </w:rPr>
        <w:t xml:space="preserve">So he prayed and the god of the sea-blue mane, </w:t>
      </w:r>
      <w:proofErr w:type="spellStart"/>
      <w:r w:rsidR="004E31C0">
        <w:rPr>
          <w:i/>
          <w:color w:val="auto"/>
        </w:rPr>
        <w:t>Posiedon</w:t>
      </w:r>
      <w:proofErr w:type="spellEnd"/>
      <w:r w:rsidR="004E31C0">
        <w:rPr>
          <w:i/>
          <w:color w:val="auto"/>
        </w:rPr>
        <w:t>, heard his prayer.</w:t>
      </w:r>
      <w:r w:rsidR="004E31C0">
        <w:rPr>
          <w:color w:val="auto"/>
        </w:rPr>
        <w:t>’</w:t>
      </w:r>
      <w:r w:rsidR="004E31C0">
        <w:rPr>
          <w:rStyle w:val="FootnoteReference"/>
          <w:color w:val="auto"/>
        </w:rPr>
        <w:footnoteReference w:id="24"/>
      </w:r>
      <w:r w:rsidRPr="00F55FD0">
        <w:rPr>
          <w:color w:val="auto"/>
        </w:rPr>
        <w:t xml:space="preserve"> Polyphemus also mentions that </w:t>
      </w:r>
      <w:r w:rsidR="00F55FD0" w:rsidRPr="00F55FD0">
        <w:rPr>
          <w:color w:val="auto"/>
        </w:rPr>
        <w:t>a prophet once told him</w:t>
      </w:r>
      <w:r w:rsidRPr="00F55FD0">
        <w:rPr>
          <w:color w:val="auto"/>
        </w:rPr>
        <w:t xml:space="preserve"> that a man called </w:t>
      </w:r>
      <w:r w:rsidR="00F55FD0" w:rsidRPr="00F55FD0">
        <w:rPr>
          <w:color w:val="auto"/>
        </w:rPr>
        <w:t>Odysseus</w:t>
      </w:r>
      <w:r w:rsidR="00F55FD0">
        <w:rPr>
          <w:color w:val="auto"/>
        </w:rPr>
        <w:t xml:space="preserve"> would blind him</w:t>
      </w:r>
      <w:r w:rsidR="00F55FD0" w:rsidRPr="00F55FD0">
        <w:rPr>
          <w:color w:val="auto"/>
        </w:rPr>
        <w:t xml:space="preserve">, </w:t>
      </w:r>
      <w:r w:rsidRPr="00F55FD0">
        <w:rPr>
          <w:color w:val="auto"/>
        </w:rPr>
        <w:t>suggest</w:t>
      </w:r>
      <w:r w:rsidR="00F55FD0">
        <w:rPr>
          <w:color w:val="auto"/>
        </w:rPr>
        <w:t>ing</w:t>
      </w:r>
      <w:r w:rsidRPr="00F55FD0">
        <w:rPr>
          <w:color w:val="auto"/>
        </w:rPr>
        <w:t xml:space="preserve"> that he appreciate</w:t>
      </w:r>
      <w:r w:rsidR="00F55FD0">
        <w:rPr>
          <w:color w:val="auto"/>
        </w:rPr>
        <w:t>s</w:t>
      </w:r>
      <w:r w:rsidRPr="00F55FD0">
        <w:rPr>
          <w:color w:val="auto"/>
        </w:rPr>
        <w:t xml:space="preserve"> and respect</w:t>
      </w:r>
      <w:r w:rsidR="00F55FD0">
        <w:rPr>
          <w:color w:val="auto"/>
        </w:rPr>
        <w:t>s</w:t>
      </w:r>
      <w:r w:rsidRPr="00F55FD0">
        <w:rPr>
          <w:color w:val="auto"/>
        </w:rPr>
        <w:t xml:space="preserve"> the</w:t>
      </w:r>
      <w:r w:rsidR="00F55FD0">
        <w:rPr>
          <w:color w:val="auto"/>
        </w:rPr>
        <w:t xml:space="preserve"> seer and the art of divination;</w:t>
      </w:r>
      <w:r w:rsidRPr="00F55FD0">
        <w:rPr>
          <w:color w:val="auto"/>
        </w:rPr>
        <w:t xml:space="preserve"> a gift that was believed to be sent by the gods.</w:t>
      </w:r>
      <w:r w:rsidRPr="00F55FD0">
        <w:rPr>
          <w:color w:val="auto"/>
          <w:vertAlign w:val="superscript"/>
        </w:rPr>
        <w:footnoteReference w:id="25"/>
      </w:r>
      <w:r w:rsidRPr="00F55FD0">
        <w:rPr>
          <w:color w:val="auto"/>
        </w:rPr>
        <w:t xml:space="preserve"> After Odysseus leaves the </w:t>
      </w:r>
      <w:r w:rsidR="00F55FD0" w:rsidRPr="00F55FD0">
        <w:rPr>
          <w:color w:val="auto"/>
        </w:rPr>
        <w:t>island,</w:t>
      </w:r>
      <w:r w:rsidRPr="00F55FD0">
        <w:rPr>
          <w:color w:val="auto"/>
        </w:rPr>
        <w:t xml:space="preserve"> we get a view of Olympus and Zeus watching over the events. It is said that Zeus did not </w:t>
      </w:r>
      <w:r w:rsidRPr="00F55FD0">
        <w:rPr>
          <w:color w:val="auto"/>
          <w:u w:color="FF2600"/>
        </w:rPr>
        <w:t xml:space="preserve">accept </w:t>
      </w:r>
      <w:r w:rsidRPr="00F55FD0">
        <w:rPr>
          <w:color w:val="auto"/>
        </w:rPr>
        <w:t xml:space="preserve">the sacrifice that Odysseus </w:t>
      </w:r>
      <w:r w:rsidR="004E31C0">
        <w:rPr>
          <w:color w:val="auto"/>
        </w:rPr>
        <w:t>as ‘</w:t>
      </w:r>
      <w:r w:rsidR="004E31C0">
        <w:rPr>
          <w:i/>
          <w:color w:val="auto"/>
        </w:rPr>
        <w:t xml:space="preserve">Zeus was still obsessed with plans to destroy my entire </w:t>
      </w:r>
      <w:proofErr w:type="spellStart"/>
      <w:r w:rsidR="004E31C0">
        <w:rPr>
          <w:i/>
          <w:color w:val="auto"/>
        </w:rPr>
        <w:t>oarswept</w:t>
      </w:r>
      <w:proofErr w:type="spellEnd"/>
      <w:r w:rsidR="004E31C0">
        <w:rPr>
          <w:i/>
          <w:color w:val="auto"/>
        </w:rPr>
        <w:t xml:space="preserve"> fleet and loyal crew of comrades.</w:t>
      </w:r>
      <w:r w:rsidR="004E31C0">
        <w:rPr>
          <w:color w:val="auto"/>
        </w:rPr>
        <w:t>’</w:t>
      </w:r>
      <w:r w:rsidRPr="00F55FD0">
        <w:rPr>
          <w:color w:val="auto"/>
          <w:vertAlign w:val="superscript"/>
        </w:rPr>
        <w:footnoteReference w:id="26"/>
      </w:r>
      <w:r w:rsidR="004E31C0">
        <w:rPr>
          <w:rStyle w:val="FootnoteReference"/>
          <w:color w:val="auto"/>
        </w:rPr>
        <w:footnoteReference w:id="27"/>
      </w:r>
      <w:r w:rsidRPr="00F55FD0">
        <w:rPr>
          <w:color w:val="auto"/>
        </w:rPr>
        <w:t xml:space="preserve"> The fact that both Poseidon and Zeus, who alone had no significant ties to the giant, </w:t>
      </w:r>
      <w:r w:rsidRPr="00F55FD0">
        <w:rPr>
          <w:color w:val="auto"/>
          <w:u w:color="FF2600"/>
          <w:lang w:val="de-DE"/>
        </w:rPr>
        <w:t xml:space="preserve">listen </w:t>
      </w:r>
      <w:r w:rsidRPr="00F55FD0">
        <w:rPr>
          <w:color w:val="auto"/>
          <w:lang w:val="it-IT"/>
        </w:rPr>
        <w:t>to Polyphemus</w:t>
      </w:r>
      <w:r w:rsidRPr="00F55FD0">
        <w:rPr>
          <w:color w:val="auto"/>
        </w:rPr>
        <w:t xml:space="preserve">’ plea and </w:t>
      </w:r>
      <w:r w:rsidRPr="00F55FD0">
        <w:rPr>
          <w:color w:val="auto"/>
          <w:u w:color="FF2600"/>
        </w:rPr>
        <w:t xml:space="preserve">see </w:t>
      </w:r>
      <w:r w:rsidRPr="00F55FD0">
        <w:rPr>
          <w:color w:val="auto"/>
        </w:rPr>
        <w:t xml:space="preserve">the injustice of Odysseus’ actions proves that Polyphemus, despite what he </w:t>
      </w:r>
      <w:r w:rsidRPr="00F55FD0">
        <w:rPr>
          <w:color w:val="auto"/>
          <w:u w:color="FF2600"/>
        </w:rPr>
        <w:t xml:space="preserve">earlier </w:t>
      </w:r>
      <w:r w:rsidRPr="00F55FD0">
        <w:rPr>
          <w:color w:val="auto"/>
        </w:rPr>
        <w:t>stated, does in fact respect and worship the Olympian gods as Zeus would not have listened to a hubristic creature.</w:t>
      </w:r>
    </w:p>
    <w:p w:rsidR="005E7CD0" w:rsidRPr="00F55FD0" w:rsidRDefault="00741CEB">
      <w:pPr>
        <w:pStyle w:val="BodyA"/>
        <w:rPr>
          <w:color w:val="auto"/>
        </w:rPr>
      </w:pPr>
      <w:r w:rsidRPr="00F55FD0">
        <w:rPr>
          <w:color w:val="auto"/>
        </w:rPr>
        <w:t xml:space="preserve">This is clearly different </w:t>
      </w:r>
      <w:r w:rsidRPr="00F55FD0">
        <w:rPr>
          <w:color w:val="auto"/>
          <w:u w:color="FF2600"/>
        </w:rPr>
        <w:t xml:space="preserve">from </w:t>
      </w:r>
      <w:r w:rsidRPr="00F55FD0">
        <w:rPr>
          <w:color w:val="auto"/>
        </w:rPr>
        <w:t xml:space="preserve">the interactions Odysseus has with anthropomorphic beings. </w:t>
      </w:r>
      <w:r w:rsidRPr="00F55FD0">
        <w:rPr>
          <w:strike/>
          <w:color w:val="auto"/>
          <w:u w:color="FF2600"/>
        </w:rPr>
        <w:t xml:space="preserve"> </w:t>
      </w:r>
      <w:r w:rsidRPr="00F55FD0">
        <w:rPr>
          <w:color w:val="auto"/>
          <w:lang w:val="pt-PT"/>
        </w:rPr>
        <w:t xml:space="preserve">Odysseus </w:t>
      </w:r>
      <w:r w:rsidRPr="00F55FD0">
        <w:rPr>
          <w:color w:val="auto"/>
          <w:u w:color="FF2600"/>
        </w:rPr>
        <w:t xml:space="preserve">is first seen </w:t>
      </w:r>
      <w:r w:rsidRPr="00F55FD0">
        <w:rPr>
          <w:color w:val="auto"/>
        </w:rPr>
        <w:t xml:space="preserve">when he is shipwrecked on an island with Calypso. Calypso is an immortal nymph who has kept Odysseus on the island for seven years. Homer seems to indicate that Calypso was keeping Odysseus there against his will. </w:t>
      </w:r>
      <w:r w:rsidR="00F55FD0" w:rsidRPr="00F55FD0">
        <w:rPr>
          <w:color w:val="auto"/>
        </w:rPr>
        <w:t>Instead</w:t>
      </w:r>
      <w:r w:rsidRPr="00F55FD0">
        <w:rPr>
          <w:color w:val="auto"/>
        </w:rPr>
        <w:t xml:space="preserve"> of forcing his way off the island, or in fact trying to attack </w:t>
      </w:r>
      <w:r w:rsidRPr="00F55FD0">
        <w:rPr>
          <w:color w:val="auto"/>
          <w:u w:color="FF2600"/>
        </w:rPr>
        <w:t xml:space="preserve">Calypso </w:t>
      </w:r>
      <w:r w:rsidRPr="00F55FD0">
        <w:rPr>
          <w:color w:val="auto"/>
        </w:rPr>
        <w:t xml:space="preserve">in any way, he stays with only </w:t>
      </w:r>
      <w:r w:rsidRPr="00F55FD0">
        <w:rPr>
          <w:color w:val="auto"/>
          <w:u w:color="FF2600"/>
        </w:rPr>
        <w:t>his s</w:t>
      </w:r>
      <w:r w:rsidRPr="00F55FD0">
        <w:rPr>
          <w:color w:val="auto"/>
        </w:rPr>
        <w:t xml:space="preserve">adness </w:t>
      </w:r>
      <w:r w:rsidRPr="00F55FD0">
        <w:rPr>
          <w:color w:val="auto"/>
          <w:u w:color="FF2600"/>
        </w:rPr>
        <w:t>portraying</w:t>
      </w:r>
      <w:r w:rsidRPr="00F55FD0">
        <w:rPr>
          <w:color w:val="auto"/>
        </w:rPr>
        <w:t xml:space="preserve"> his wish to leave. This seems </w:t>
      </w:r>
      <w:r w:rsidRPr="00F55FD0">
        <w:rPr>
          <w:color w:val="auto"/>
          <w:u w:color="FF2600"/>
        </w:rPr>
        <w:t xml:space="preserve">at odds with the situation </w:t>
      </w:r>
      <w:r w:rsidRPr="00F55FD0">
        <w:rPr>
          <w:color w:val="auto"/>
        </w:rPr>
        <w:t xml:space="preserve">as she is </w:t>
      </w:r>
      <w:r w:rsidRPr="00F55FD0">
        <w:rPr>
          <w:color w:val="auto"/>
          <w:u w:color="FF2600"/>
        </w:rPr>
        <w:t>preventing</w:t>
      </w:r>
      <w:r w:rsidRPr="00F55FD0">
        <w:rPr>
          <w:color w:val="auto"/>
        </w:rPr>
        <w:t xml:space="preserve"> his journey home and </w:t>
      </w:r>
      <w:r w:rsidR="00F55FD0">
        <w:rPr>
          <w:color w:val="auto"/>
        </w:rPr>
        <w:t xml:space="preserve">therefore, </w:t>
      </w:r>
      <w:r w:rsidRPr="00F55FD0">
        <w:rPr>
          <w:color w:val="auto"/>
        </w:rPr>
        <w:t xml:space="preserve">should be </w:t>
      </w:r>
      <w:r w:rsidRPr="00F55FD0">
        <w:rPr>
          <w:color w:val="auto"/>
          <w:u w:color="FF2600"/>
        </w:rPr>
        <w:t xml:space="preserve">fought against. </w:t>
      </w:r>
      <w:r w:rsidR="00F55FD0" w:rsidRPr="00F55FD0">
        <w:rPr>
          <w:color w:val="auto"/>
        </w:rPr>
        <w:t>Instead,</w:t>
      </w:r>
      <w:r w:rsidRPr="00F55FD0">
        <w:rPr>
          <w:color w:val="auto"/>
        </w:rPr>
        <w:t xml:space="preserve"> he lives with her in harmony until he demands to leave. This raises the question of why he does not demand to leave sooner</w:t>
      </w:r>
      <w:r w:rsidRPr="00F55FD0">
        <w:rPr>
          <w:color w:val="auto"/>
          <w:u w:color="FF2600"/>
        </w:rPr>
        <w:t>,</w:t>
      </w:r>
      <w:r w:rsidRPr="00F55FD0">
        <w:rPr>
          <w:color w:val="auto"/>
        </w:rPr>
        <w:t xml:space="preserve"> </w:t>
      </w:r>
      <w:r w:rsidRPr="00F55FD0">
        <w:rPr>
          <w:color w:val="auto"/>
          <w:u w:color="FF2600"/>
        </w:rPr>
        <w:t xml:space="preserve">although </w:t>
      </w:r>
      <w:r w:rsidRPr="00F55FD0">
        <w:rPr>
          <w:color w:val="auto"/>
        </w:rPr>
        <w:t xml:space="preserve">the first image </w:t>
      </w:r>
      <w:r w:rsidRPr="00F55FD0">
        <w:rPr>
          <w:color w:val="auto"/>
          <w:lang w:val="pt-PT"/>
        </w:rPr>
        <w:t xml:space="preserve">of </w:t>
      </w:r>
      <w:r w:rsidR="00F55FD0" w:rsidRPr="00F55FD0">
        <w:rPr>
          <w:color w:val="auto"/>
          <w:lang w:val="pt-PT"/>
        </w:rPr>
        <w:t>Odysseus</w:t>
      </w:r>
      <w:r w:rsidRPr="00F55FD0">
        <w:rPr>
          <w:color w:val="auto"/>
          <w:lang w:val="pt-PT"/>
        </w:rPr>
        <w:t xml:space="preserve"> </w:t>
      </w:r>
      <w:r w:rsidRPr="00F55FD0">
        <w:rPr>
          <w:color w:val="auto"/>
          <w:u w:color="FF2600"/>
        </w:rPr>
        <w:t xml:space="preserve">is of him </w:t>
      </w:r>
      <w:r w:rsidRPr="00F55FD0">
        <w:rPr>
          <w:color w:val="auto"/>
        </w:rPr>
        <w:t>crying and helpless on the shores of this island</w:t>
      </w:r>
      <w:r w:rsidRPr="00F55FD0">
        <w:rPr>
          <w:color w:val="auto"/>
          <w:u w:color="FF2600"/>
        </w:rPr>
        <w:t>.</w:t>
      </w:r>
      <w:r w:rsidR="001153D5">
        <w:rPr>
          <w:color w:val="auto"/>
          <w:u w:color="FF2600"/>
        </w:rPr>
        <w:t xml:space="preserve"> ‘</w:t>
      </w:r>
      <w:r w:rsidR="001153D5">
        <w:rPr>
          <w:i/>
          <w:color w:val="auto"/>
          <w:u w:color="FF2600"/>
        </w:rPr>
        <w:t>Off he sat on a headland, weeping there as always, wrenching his heart with sobs and groans and anguish, gazing out over the barren sea through blinding tears.</w:t>
      </w:r>
      <w:r w:rsidR="001153D5">
        <w:rPr>
          <w:color w:val="auto"/>
          <w:u w:color="FF2600"/>
        </w:rPr>
        <w:t>’</w:t>
      </w:r>
      <w:r w:rsidR="001153D5">
        <w:rPr>
          <w:rStyle w:val="FootnoteReference"/>
          <w:color w:val="auto"/>
          <w:u w:color="FF2600"/>
        </w:rPr>
        <w:footnoteReference w:id="28"/>
      </w:r>
      <w:r w:rsidRPr="00F55FD0">
        <w:rPr>
          <w:color w:val="auto"/>
        </w:rPr>
        <w:t xml:space="preserve"> </w:t>
      </w:r>
      <w:r w:rsidRPr="00F55FD0">
        <w:rPr>
          <w:color w:val="auto"/>
          <w:u w:color="FF2600"/>
        </w:rPr>
        <w:t>He</w:t>
      </w:r>
      <w:r w:rsidRPr="00F55FD0">
        <w:rPr>
          <w:color w:val="auto"/>
        </w:rPr>
        <w:t xml:space="preserve"> must have found some happiness there with Calypso </w:t>
      </w:r>
      <w:r w:rsidRPr="00F55FD0">
        <w:rPr>
          <w:color w:val="auto"/>
          <w:u w:color="FF2600"/>
        </w:rPr>
        <w:t xml:space="preserve">because </w:t>
      </w:r>
      <w:r w:rsidRPr="00F55FD0">
        <w:rPr>
          <w:color w:val="auto"/>
        </w:rPr>
        <w:t>he stayed so long.</w:t>
      </w:r>
    </w:p>
    <w:p w:rsidR="005E7CD0" w:rsidRPr="00F55FD0" w:rsidRDefault="00F55FD0">
      <w:pPr>
        <w:pStyle w:val="BodyA"/>
        <w:rPr>
          <w:color w:val="auto"/>
        </w:rPr>
      </w:pPr>
      <w:r w:rsidRPr="00F55FD0">
        <w:rPr>
          <w:color w:val="auto"/>
        </w:rPr>
        <w:t>Odysseus’ meeting and lengthy stay</w:t>
      </w:r>
      <w:r w:rsidR="00741CEB" w:rsidRPr="00F55FD0">
        <w:rPr>
          <w:color w:val="auto"/>
        </w:rPr>
        <w:t xml:space="preserve"> with Circe</w:t>
      </w:r>
      <w:r>
        <w:rPr>
          <w:color w:val="auto"/>
        </w:rPr>
        <w:t xml:space="preserve"> mirrors this as </w:t>
      </w:r>
      <w:r w:rsidR="00741CEB" w:rsidRPr="00F55FD0">
        <w:rPr>
          <w:color w:val="auto"/>
        </w:rPr>
        <w:t>he stayed with</w:t>
      </w:r>
      <w:r>
        <w:rPr>
          <w:color w:val="auto"/>
        </w:rPr>
        <w:t xml:space="preserve"> her</w:t>
      </w:r>
      <w:r w:rsidR="00741CEB" w:rsidRPr="00F55FD0">
        <w:rPr>
          <w:color w:val="auto"/>
        </w:rPr>
        <w:t xml:space="preserve"> for a whole year. In that </w:t>
      </w:r>
      <w:r w:rsidRPr="00F55FD0">
        <w:rPr>
          <w:color w:val="auto"/>
        </w:rPr>
        <w:t>year,</w:t>
      </w:r>
      <w:r w:rsidR="00741CEB" w:rsidRPr="00F55FD0">
        <w:rPr>
          <w:color w:val="auto"/>
        </w:rPr>
        <w:t xml:space="preserve"> he started to trust her as he follows her advice about his onward </w:t>
      </w:r>
      <w:r w:rsidRPr="00F55FD0">
        <w:rPr>
          <w:color w:val="auto"/>
        </w:rPr>
        <w:t>journey, which</w:t>
      </w:r>
      <w:r w:rsidR="00741CEB" w:rsidRPr="00F55FD0">
        <w:rPr>
          <w:color w:val="auto"/>
        </w:rPr>
        <w:t xml:space="preserve"> </w:t>
      </w:r>
      <w:r w:rsidR="00741CEB" w:rsidRPr="00F55FD0">
        <w:rPr>
          <w:color w:val="auto"/>
          <w:u w:color="FF2600"/>
        </w:rPr>
        <w:t xml:space="preserve">would prove to </w:t>
      </w:r>
      <w:r w:rsidR="00741CEB" w:rsidRPr="00F55FD0">
        <w:rPr>
          <w:color w:val="auto"/>
        </w:rPr>
        <w:t xml:space="preserve">be tumultuous and dangerous. This trust is surprising due to their first interaction where she turns some of his men into swine and tries, though albeit unsuccessfully, to transform him too. </w:t>
      </w:r>
      <w:r w:rsidR="00D36295">
        <w:rPr>
          <w:color w:val="auto"/>
        </w:rPr>
        <w:t>She is shocked that he does not react to her potion and remarks, ‘</w:t>
      </w:r>
      <w:r w:rsidR="00D36295">
        <w:rPr>
          <w:i/>
          <w:color w:val="auto"/>
        </w:rPr>
        <w:t>I’m wonderstruck – you drank my drugs, you’re not bewitched! Never has any other man withstood my potion, never,</w:t>
      </w:r>
      <w:r w:rsidR="00D36295">
        <w:rPr>
          <w:color w:val="auto"/>
        </w:rPr>
        <w:t>’</w:t>
      </w:r>
      <w:r w:rsidR="00D36295">
        <w:rPr>
          <w:rStyle w:val="FootnoteReference"/>
          <w:color w:val="auto"/>
        </w:rPr>
        <w:footnoteReference w:id="29"/>
      </w:r>
      <w:r w:rsidR="00D36295">
        <w:rPr>
          <w:color w:val="auto"/>
        </w:rPr>
        <w:t xml:space="preserve"> showing us that she transforms men often. </w:t>
      </w:r>
      <w:r w:rsidR="00741CEB" w:rsidRPr="00F55FD0">
        <w:rPr>
          <w:color w:val="auto"/>
        </w:rPr>
        <w:t>Instantly we see Circe’s power in sorcery and the evil uses she puts her magic to, making her an untrustworthy opponent. But instead of fighting or killing her Odysseus, stays with her for a year after making her, although at knife point, swear not to hurt him or his men. H</w:t>
      </w:r>
      <w:r>
        <w:rPr>
          <w:color w:val="auto"/>
        </w:rPr>
        <w:t>owever, he</w:t>
      </w:r>
      <w:r w:rsidR="00741CEB" w:rsidRPr="00F55FD0">
        <w:rPr>
          <w:color w:val="auto"/>
        </w:rPr>
        <w:t xml:space="preserve"> does not make her promise to stop turning men into pigs thus leaving her to transform other unsuspecting sailors. The selfish agenda Odysseus seems to have here is </w:t>
      </w:r>
      <w:r w:rsidRPr="00F55FD0">
        <w:rPr>
          <w:color w:val="auto"/>
          <w:u w:color="FF2600"/>
        </w:rPr>
        <w:t>very</w:t>
      </w:r>
      <w:r w:rsidR="00741CEB" w:rsidRPr="00F55FD0">
        <w:rPr>
          <w:color w:val="auto"/>
          <w:u w:color="FF2600"/>
        </w:rPr>
        <w:t xml:space="preserve"> different </w:t>
      </w:r>
      <w:r w:rsidR="00741CEB" w:rsidRPr="00F55FD0">
        <w:rPr>
          <w:color w:val="auto"/>
        </w:rPr>
        <w:t xml:space="preserve">for </w:t>
      </w:r>
      <w:r w:rsidR="00741CEB" w:rsidRPr="00F55FD0">
        <w:rPr>
          <w:color w:val="auto"/>
          <w:u w:color="FF2600"/>
        </w:rPr>
        <w:t xml:space="preserve">other </w:t>
      </w:r>
      <w:r w:rsidR="00741CEB" w:rsidRPr="00F55FD0">
        <w:rPr>
          <w:color w:val="auto"/>
        </w:rPr>
        <w:t xml:space="preserve">heroes of the time. Heroes such as Herakles, Jason and especially Theseus never seemed to make </w:t>
      </w:r>
      <w:r w:rsidR="00741CEB" w:rsidRPr="00F55FD0">
        <w:rPr>
          <w:color w:val="auto"/>
          <w:u w:color="FF2600"/>
          <w:lang w:val="it-IT"/>
        </w:rPr>
        <w:t>decision</w:t>
      </w:r>
      <w:r w:rsidR="00741CEB" w:rsidRPr="00F55FD0">
        <w:rPr>
          <w:color w:val="auto"/>
          <w:u w:color="FF2600"/>
        </w:rPr>
        <w:t>s</w:t>
      </w:r>
      <w:r w:rsidR="00741CEB" w:rsidRPr="00F55FD0">
        <w:rPr>
          <w:color w:val="auto"/>
        </w:rPr>
        <w:t xml:space="preserve"> based solely on </w:t>
      </w:r>
      <w:r w:rsidR="00741CEB" w:rsidRPr="00F55FD0">
        <w:rPr>
          <w:color w:val="auto"/>
          <w:lang w:val="es-ES_tradnl"/>
        </w:rPr>
        <w:t xml:space="preserve">personal </w:t>
      </w:r>
      <w:r w:rsidR="00741CEB" w:rsidRPr="00F55FD0">
        <w:rPr>
          <w:color w:val="auto"/>
          <w:u w:color="FF2600"/>
          <w:lang w:val="nl-NL"/>
        </w:rPr>
        <w:t>agenda</w:t>
      </w:r>
      <w:r w:rsidR="00741CEB" w:rsidRPr="00F55FD0">
        <w:rPr>
          <w:color w:val="auto"/>
          <w:u w:color="FF2600"/>
        </w:rPr>
        <w:t>s,</w:t>
      </w:r>
      <w:r w:rsidR="00741CEB" w:rsidRPr="00F55FD0">
        <w:rPr>
          <w:color w:val="auto"/>
        </w:rPr>
        <w:t xml:space="preserve"> especially when it would delay their inevitable mission.</w:t>
      </w:r>
      <w:r w:rsidR="00741CEB" w:rsidRPr="00F55FD0">
        <w:rPr>
          <w:color w:val="auto"/>
          <w:vertAlign w:val="superscript"/>
        </w:rPr>
        <w:footnoteReference w:id="30"/>
      </w:r>
    </w:p>
    <w:p w:rsidR="005E7CD0" w:rsidRPr="00F55FD0" w:rsidRDefault="00741CEB">
      <w:pPr>
        <w:pStyle w:val="BodyA"/>
        <w:rPr>
          <w:color w:val="auto"/>
        </w:rPr>
      </w:pPr>
      <w:r w:rsidRPr="00F55FD0">
        <w:rPr>
          <w:color w:val="auto"/>
          <w:lang w:val="pt-PT"/>
        </w:rPr>
        <w:t>Odysseus</w:t>
      </w:r>
      <w:r w:rsidRPr="00F55FD0">
        <w:rPr>
          <w:color w:val="auto"/>
        </w:rPr>
        <w:t xml:space="preserve">’ treatment of the suitors was, however, different; his brutal massacre of the men who </w:t>
      </w:r>
      <w:r w:rsidRPr="00F55FD0">
        <w:rPr>
          <w:color w:val="auto"/>
          <w:u w:color="FF2600"/>
        </w:rPr>
        <w:t xml:space="preserve">were </w:t>
      </w:r>
      <w:r w:rsidRPr="00F55FD0">
        <w:rPr>
          <w:color w:val="auto"/>
        </w:rPr>
        <w:t>invading his home is a horrifically gory scene. He is in Ithaca for a few days b</w:t>
      </w:r>
      <w:r w:rsidR="00F55FD0">
        <w:rPr>
          <w:color w:val="auto"/>
        </w:rPr>
        <w:t>efore he attacks the suitors. I</w:t>
      </w:r>
      <w:r w:rsidRPr="00F55FD0">
        <w:rPr>
          <w:color w:val="auto"/>
        </w:rPr>
        <w:t>n that time he recruit</w:t>
      </w:r>
      <w:r w:rsidR="00F55FD0">
        <w:rPr>
          <w:color w:val="auto"/>
        </w:rPr>
        <w:t>s a few comrades for the battle, his son Telemachus and</w:t>
      </w:r>
      <w:r w:rsidRPr="00F55FD0">
        <w:rPr>
          <w:color w:val="auto"/>
        </w:rPr>
        <w:t xml:space="preserve"> </w:t>
      </w:r>
      <w:proofErr w:type="spellStart"/>
      <w:r w:rsidRPr="00F55FD0">
        <w:rPr>
          <w:color w:val="auto"/>
        </w:rPr>
        <w:t>Eumaeus</w:t>
      </w:r>
      <w:proofErr w:type="spellEnd"/>
      <w:r w:rsidRPr="00F55FD0">
        <w:rPr>
          <w:color w:val="auto"/>
          <w:u w:color="FF2600"/>
        </w:rPr>
        <w:t>,</w:t>
      </w:r>
      <w:r w:rsidRPr="00F55FD0">
        <w:rPr>
          <w:color w:val="auto"/>
        </w:rPr>
        <w:t xml:space="preserve"> the swineherd</w:t>
      </w:r>
      <w:r w:rsidRPr="00F55FD0">
        <w:rPr>
          <w:color w:val="auto"/>
          <w:u w:color="FF2600"/>
        </w:rPr>
        <w:t>,</w:t>
      </w:r>
      <w:r w:rsidRPr="00F55FD0">
        <w:rPr>
          <w:color w:val="auto"/>
        </w:rPr>
        <w:t xml:space="preserve"> as well as getting help from </w:t>
      </w:r>
      <w:proofErr w:type="spellStart"/>
      <w:r w:rsidRPr="00F55FD0">
        <w:rPr>
          <w:color w:val="auto"/>
        </w:rPr>
        <w:t>Eurycleia</w:t>
      </w:r>
      <w:proofErr w:type="spellEnd"/>
      <w:r w:rsidRPr="00F55FD0">
        <w:rPr>
          <w:color w:val="auto"/>
        </w:rPr>
        <w:t xml:space="preserve">, his nursemaid, who makes sure that the suitors do not know that Odysseus is there and makes it harder for them to get weapons. This thought process is both strange and </w:t>
      </w:r>
      <w:r w:rsidRPr="00F55FD0">
        <w:rPr>
          <w:color w:val="auto"/>
          <w:u w:color="FF2600"/>
          <w:lang w:val="nl-NL"/>
        </w:rPr>
        <w:t>clever</w:t>
      </w:r>
      <w:r w:rsidRPr="00F55FD0">
        <w:rPr>
          <w:color w:val="auto"/>
          <w:u w:color="FF2600"/>
        </w:rPr>
        <w:t>;</w:t>
      </w:r>
      <w:r w:rsidRPr="00F55FD0">
        <w:rPr>
          <w:color w:val="auto"/>
          <w:lang w:val="nl-NL"/>
        </w:rPr>
        <w:t xml:space="preserve"> heroes </w:t>
      </w:r>
      <w:r w:rsidRPr="00F55FD0">
        <w:rPr>
          <w:color w:val="auto"/>
          <w:u w:color="FF2600"/>
        </w:rPr>
        <w:t xml:space="preserve">are expected </w:t>
      </w:r>
      <w:r w:rsidRPr="00F55FD0">
        <w:rPr>
          <w:color w:val="auto"/>
        </w:rPr>
        <w:t xml:space="preserve">to act in an impulsive and </w:t>
      </w:r>
      <w:r w:rsidRPr="00F55FD0">
        <w:rPr>
          <w:color w:val="auto"/>
          <w:u w:color="FF2600"/>
          <w:lang w:val="it-IT"/>
        </w:rPr>
        <w:t>over</w:t>
      </w:r>
      <w:r w:rsidRPr="00F55FD0">
        <w:rPr>
          <w:color w:val="auto"/>
        </w:rPr>
        <w:t xml:space="preserve"> emotional way,</w:t>
      </w:r>
      <w:r w:rsidRPr="00F55FD0">
        <w:rPr>
          <w:color w:val="auto"/>
          <w:vertAlign w:val="superscript"/>
        </w:rPr>
        <w:footnoteReference w:id="31"/>
      </w:r>
      <w:r w:rsidRPr="00F55FD0">
        <w:rPr>
          <w:color w:val="auto"/>
        </w:rPr>
        <w:t xml:space="preserve"> but Odysseus instead strategically plans the attack to </w:t>
      </w:r>
      <w:r w:rsidRPr="00F55FD0">
        <w:rPr>
          <w:color w:val="auto"/>
          <w:u w:color="FF2600"/>
        </w:rPr>
        <w:t>give himself</w:t>
      </w:r>
      <w:r w:rsidRPr="00F55FD0">
        <w:rPr>
          <w:color w:val="auto"/>
        </w:rPr>
        <w:t xml:space="preserve"> the best advantage. He also ensures that the suitors are helpless against his attack as before the suitors even </w:t>
      </w:r>
      <w:r w:rsidRPr="00F55FD0">
        <w:rPr>
          <w:color w:val="auto"/>
          <w:u w:color="FF2600"/>
        </w:rPr>
        <w:t>know</w:t>
      </w:r>
      <w:r w:rsidRPr="00F55FD0">
        <w:rPr>
          <w:color w:val="auto"/>
        </w:rPr>
        <w:t xml:space="preserve"> what </w:t>
      </w:r>
      <w:r w:rsidRPr="00F55FD0">
        <w:rPr>
          <w:color w:val="auto"/>
          <w:u w:color="FF2600"/>
        </w:rPr>
        <w:t xml:space="preserve">is </w:t>
      </w:r>
      <w:r w:rsidRPr="00F55FD0">
        <w:rPr>
          <w:color w:val="auto"/>
        </w:rPr>
        <w:t xml:space="preserve">going on, Odysseus </w:t>
      </w:r>
      <w:r w:rsidRPr="00F55FD0">
        <w:rPr>
          <w:color w:val="auto"/>
          <w:u w:color="FF2600"/>
        </w:rPr>
        <w:t>has</w:t>
      </w:r>
      <w:r w:rsidRPr="00F55FD0">
        <w:rPr>
          <w:color w:val="auto"/>
        </w:rPr>
        <w:t xml:space="preserve"> already killed their leader </w:t>
      </w:r>
      <w:proofErr w:type="spellStart"/>
      <w:r w:rsidRPr="00F55FD0">
        <w:rPr>
          <w:color w:val="auto"/>
        </w:rPr>
        <w:t>Antinous</w:t>
      </w:r>
      <w:proofErr w:type="spellEnd"/>
      <w:r w:rsidRPr="00F55FD0">
        <w:rPr>
          <w:color w:val="auto"/>
        </w:rPr>
        <w:t xml:space="preserve">. There </w:t>
      </w:r>
      <w:r w:rsidRPr="00F55FD0">
        <w:rPr>
          <w:color w:val="auto"/>
          <w:u w:color="FF2600"/>
        </w:rPr>
        <w:t>are</w:t>
      </w:r>
      <w:r w:rsidRPr="00F55FD0">
        <w:rPr>
          <w:color w:val="auto"/>
        </w:rPr>
        <w:t xml:space="preserve"> also three notable </w:t>
      </w:r>
      <w:r w:rsidRPr="00F55FD0">
        <w:rPr>
          <w:color w:val="auto"/>
          <w:u w:color="FF2600"/>
        </w:rPr>
        <w:t xml:space="preserve">occasions </w:t>
      </w:r>
      <w:r w:rsidRPr="00F55FD0">
        <w:rPr>
          <w:color w:val="auto"/>
        </w:rPr>
        <w:t xml:space="preserve">when a suitor speaks to Odysseus </w:t>
      </w:r>
      <w:r w:rsidR="00F55FD0">
        <w:rPr>
          <w:color w:val="auto"/>
        </w:rPr>
        <w:t>directly</w:t>
      </w:r>
      <w:r w:rsidRPr="00F55FD0">
        <w:rPr>
          <w:color w:val="auto"/>
        </w:rPr>
        <w:t xml:space="preserve">. First </w:t>
      </w:r>
      <w:proofErr w:type="spellStart"/>
      <w:r w:rsidRPr="00F55FD0">
        <w:rPr>
          <w:color w:val="auto"/>
        </w:rPr>
        <w:t>Eurymachus</w:t>
      </w:r>
      <w:proofErr w:type="spellEnd"/>
      <w:r w:rsidRPr="00F55FD0">
        <w:rPr>
          <w:color w:val="auto"/>
        </w:rPr>
        <w:t xml:space="preserve"> tells Odysseus that, as </w:t>
      </w:r>
      <w:proofErr w:type="spellStart"/>
      <w:r w:rsidRPr="00F55FD0">
        <w:rPr>
          <w:color w:val="auto"/>
        </w:rPr>
        <w:t>Antinous</w:t>
      </w:r>
      <w:proofErr w:type="spellEnd"/>
      <w:r w:rsidRPr="00F55FD0">
        <w:rPr>
          <w:color w:val="auto"/>
        </w:rPr>
        <w:t xml:space="preserve"> is dead, there is no need to continue the attack, </w:t>
      </w:r>
      <w:r w:rsidR="0001502A" w:rsidRPr="00F55FD0">
        <w:rPr>
          <w:color w:val="auto"/>
        </w:rPr>
        <w:t>and he</w:t>
      </w:r>
      <w:r w:rsidRPr="00F55FD0">
        <w:rPr>
          <w:color w:val="auto"/>
        </w:rPr>
        <w:t xml:space="preserve"> promises that they would ensure that Odysseus </w:t>
      </w:r>
      <w:r w:rsidR="0001502A" w:rsidRPr="00F55FD0">
        <w:rPr>
          <w:color w:val="auto"/>
        </w:rPr>
        <w:t>is</w:t>
      </w:r>
      <w:r w:rsidRPr="00F55FD0">
        <w:rPr>
          <w:color w:val="auto"/>
        </w:rPr>
        <w:t xml:space="preserve"> </w:t>
      </w:r>
      <w:r w:rsidRPr="00F55FD0">
        <w:rPr>
          <w:color w:val="auto"/>
          <w:u w:color="FF2600"/>
        </w:rPr>
        <w:t xml:space="preserve">repaid </w:t>
      </w:r>
      <w:r w:rsidRPr="00F55FD0">
        <w:rPr>
          <w:color w:val="auto"/>
        </w:rPr>
        <w:t xml:space="preserve">for all the food they </w:t>
      </w:r>
      <w:r w:rsidRPr="00F55FD0">
        <w:rPr>
          <w:color w:val="auto"/>
          <w:u w:color="FF2600"/>
        </w:rPr>
        <w:t xml:space="preserve">have eaten </w:t>
      </w:r>
      <w:r w:rsidRPr="00F55FD0">
        <w:rPr>
          <w:color w:val="auto"/>
        </w:rPr>
        <w:t xml:space="preserve">whilst in his house. This offer, if Odysseus had </w:t>
      </w:r>
      <w:r w:rsidRPr="00F55FD0">
        <w:rPr>
          <w:color w:val="auto"/>
          <w:u w:color="FF2600"/>
        </w:rPr>
        <w:t>accepted it</w:t>
      </w:r>
      <w:r w:rsidRPr="00F55FD0">
        <w:rPr>
          <w:color w:val="auto"/>
        </w:rPr>
        <w:t xml:space="preserve">, would have ceased the rivalry and prevented any more loss of life with the suitors still getting some form of punishment. </w:t>
      </w:r>
      <w:r w:rsidRPr="00F55FD0">
        <w:rPr>
          <w:color w:val="auto"/>
          <w:u w:color="FF2600"/>
          <w:lang w:val="pt-PT"/>
        </w:rPr>
        <w:t>Odysseus</w:t>
      </w:r>
      <w:r w:rsidRPr="00F55FD0">
        <w:rPr>
          <w:color w:val="auto"/>
          <w:u w:color="FF2600"/>
        </w:rPr>
        <w:t>’</w:t>
      </w:r>
      <w:r w:rsidRPr="00F55FD0">
        <w:rPr>
          <w:color w:val="auto"/>
        </w:rPr>
        <w:t xml:space="preserve"> reply to </w:t>
      </w:r>
      <w:proofErr w:type="spellStart"/>
      <w:r w:rsidRPr="00F55FD0">
        <w:rPr>
          <w:color w:val="auto"/>
        </w:rPr>
        <w:t>Eurymachus</w:t>
      </w:r>
      <w:proofErr w:type="spellEnd"/>
      <w:r w:rsidRPr="00F55FD0">
        <w:rPr>
          <w:color w:val="auto"/>
        </w:rPr>
        <w:t xml:space="preserve">, however, </w:t>
      </w:r>
      <w:r w:rsidRPr="00F55FD0">
        <w:rPr>
          <w:color w:val="auto"/>
          <w:u w:color="FF2600"/>
        </w:rPr>
        <w:t>makes</w:t>
      </w:r>
      <w:r w:rsidRPr="00F55FD0">
        <w:rPr>
          <w:color w:val="auto"/>
        </w:rPr>
        <w:t xml:space="preserve"> it obvious that Odysseus </w:t>
      </w:r>
      <w:r w:rsidRPr="00F55FD0">
        <w:rPr>
          <w:color w:val="auto"/>
          <w:u w:color="FF2600"/>
        </w:rPr>
        <w:t xml:space="preserve">is </w:t>
      </w:r>
      <w:r w:rsidRPr="00F55FD0">
        <w:rPr>
          <w:color w:val="auto"/>
        </w:rPr>
        <w:t xml:space="preserve">not going to let these men leave with their lives. This, although it </w:t>
      </w:r>
      <w:r w:rsidRPr="00F55FD0">
        <w:rPr>
          <w:color w:val="auto"/>
          <w:u w:color="FF2600"/>
        </w:rPr>
        <w:t xml:space="preserve">shows </w:t>
      </w:r>
      <w:r w:rsidRPr="00F55FD0">
        <w:rPr>
          <w:color w:val="auto"/>
          <w:lang w:val="pt-PT"/>
        </w:rPr>
        <w:t>Odysseus</w:t>
      </w:r>
      <w:r w:rsidRPr="00F55FD0">
        <w:rPr>
          <w:color w:val="auto"/>
        </w:rPr>
        <w:t xml:space="preserve">’ superiority over the </w:t>
      </w:r>
      <w:r w:rsidRPr="00F55FD0">
        <w:rPr>
          <w:color w:val="auto"/>
          <w:u w:color="FF2600"/>
        </w:rPr>
        <w:t>unwelcome</w:t>
      </w:r>
      <w:r w:rsidRPr="00F55FD0">
        <w:rPr>
          <w:color w:val="auto"/>
        </w:rPr>
        <w:t xml:space="preserve"> suitors, </w:t>
      </w:r>
      <w:r w:rsidRPr="00F55FD0">
        <w:rPr>
          <w:color w:val="auto"/>
          <w:u w:color="FF2600"/>
        </w:rPr>
        <w:t xml:space="preserve">it also shows </w:t>
      </w:r>
      <w:r w:rsidRPr="00F55FD0">
        <w:rPr>
          <w:color w:val="auto"/>
          <w:lang w:val="pt-PT"/>
        </w:rPr>
        <w:t>Odysseus</w:t>
      </w:r>
      <w:r w:rsidRPr="00F55FD0">
        <w:rPr>
          <w:color w:val="auto"/>
        </w:rPr>
        <w:t xml:space="preserve">’ emotional side as the slaughter clearly </w:t>
      </w:r>
      <w:r w:rsidRPr="00F55FD0">
        <w:rPr>
          <w:color w:val="auto"/>
          <w:u w:color="FF2600"/>
        </w:rPr>
        <w:t xml:space="preserve">indicates </w:t>
      </w:r>
      <w:r w:rsidRPr="00F55FD0">
        <w:rPr>
          <w:color w:val="auto"/>
        </w:rPr>
        <w:t xml:space="preserve">his need for revenge and vengeance on behalf of his house, his son, his wife and his kingdom. The second occasion when Odysseus </w:t>
      </w:r>
      <w:r w:rsidRPr="00F55FD0">
        <w:rPr>
          <w:color w:val="auto"/>
          <w:u w:color="FF2600"/>
          <w:lang w:val="it-IT"/>
        </w:rPr>
        <w:t>ignore</w:t>
      </w:r>
      <w:proofErr w:type="spellStart"/>
      <w:r w:rsidRPr="00F55FD0">
        <w:rPr>
          <w:color w:val="auto"/>
          <w:u w:color="FF2600"/>
        </w:rPr>
        <w:t>s</w:t>
      </w:r>
      <w:proofErr w:type="spellEnd"/>
      <w:r w:rsidRPr="00F55FD0">
        <w:rPr>
          <w:color w:val="auto"/>
          <w:u w:color="FF2600"/>
        </w:rPr>
        <w:t xml:space="preserve"> </w:t>
      </w:r>
      <w:r w:rsidRPr="00F55FD0">
        <w:rPr>
          <w:color w:val="auto"/>
        </w:rPr>
        <w:t xml:space="preserve">the pleas </w:t>
      </w:r>
      <w:r w:rsidRPr="00F55FD0">
        <w:rPr>
          <w:color w:val="auto"/>
          <w:u w:color="FF2600"/>
        </w:rPr>
        <w:t xml:space="preserve">from </w:t>
      </w:r>
      <w:r w:rsidRPr="00F55FD0">
        <w:rPr>
          <w:color w:val="auto"/>
        </w:rPr>
        <w:t xml:space="preserve">one of the defeated </w:t>
      </w:r>
      <w:r w:rsidRPr="00F55FD0">
        <w:rPr>
          <w:color w:val="auto"/>
          <w:u w:color="FF2600"/>
        </w:rPr>
        <w:t xml:space="preserve">is when </w:t>
      </w:r>
      <w:proofErr w:type="spellStart"/>
      <w:r w:rsidRPr="00F55FD0">
        <w:rPr>
          <w:color w:val="auto"/>
        </w:rPr>
        <w:t>Leodes</w:t>
      </w:r>
      <w:proofErr w:type="spellEnd"/>
      <w:r w:rsidRPr="00F55FD0">
        <w:rPr>
          <w:color w:val="auto"/>
        </w:rPr>
        <w:t xml:space="preserve"> who, pleading with the king, </w:t>
      </w:r>
      <w:r w:rsidRPr="00F55FD0">
        <w:rPr>
          <w:color w:val="auto"/>
          <w:u w:color="FF2600"/>
        </w:rPr>
        <w:t xml:space="preserve">insists </w:t>
      </w:r>
      <w:r w:rsidRPr="00F55FD0">
        <w:rPr>
          <w:color w:val="auto"/>
        </w:rPr>
        <w:t xml:space="preserve">that he did not harass any of the women in the household claiming that he tried to stop the suitors </w:t>
      </w:r>
      <w:r w:rsidRPr="00F55FD0">
        <w:rPr>
          <w:color w:val="auto"/>
          <w:u w:color="FF2600"/>
        </w:rPr>
        <w:t xml:space="preserve">as he is </w:t>
      </w:r>
      <w:r w:rsidRPr="00F55FD0">
        <w:rPr>
          <w:color w:val="auto"/>
        </w:rPr>
        <w:t>their prophet not their comrade.</w:t>
      </w:r>
      <w:r w:rsidRPr="00F55FD0">
        <w:rPr>
          <w:color w:val="auto"/>
          <w:vertAlign w:val="superscript"/>
        </w:rPr>
        <w:footnoteReference w:id="32"/>
      </w:r>
      <w:r w:rsidRPr="00F55FD0">
        <w:rPr>
          <w:color w:val="auto"/>
        </w:rPr>
        <w:t xml:space="preserve"> Odysseus, again, </w:t>
      </w:r>
      <w:r w:rsidRPr="00F55FD0">
        <w:rPr>
          <w:color w:val="auto"/>
          <w:u w:color="FF2600"/>
        </w:rPr>
        <w:t>ignores</w:t>
      </w:r>
      <w:r w:rsidRPr="00F55FD0">
        <w:rPr>
          <w:color w:val="auto"/>
        </w:rPr>
        <w:t xml:space="preserve"> </w:t>
      </w:r>
      <w:proofErr w:type="spellStart"/>
      <w:r w:rsidRPr="00F55FD0">
        <w:rPr>
          <w:color w:val="auto"/>
        </w:rPr>
        <w:t>Leodes</w:t>
      </w:r>
      <w:proofErr w:type="spellEnd"/>
      <w:r w:rsidRPr="00F55FD0">
        <w:rPr>
          <w:color w:val="auto"/>
        </w:rPr>
        <w:t xml:space="preserve"> and instead </w:t>
      </w:r>
      <w:r w:rsidRPr="00F55FD0">
        <w:rPr>
          <w:color w:val="auto"/>
          <w:u w:color="FF2600"/>
        </w:rPr>
        <w:t xml:space="preserve">quickly beheads </w:t>
      </w:r>
      <w:r w:rsidRPr="00F55FD0">
        <w:rPr>
          <w:color w:val="auto"/>
        </w:rPr>
        <w:t xml:space="preserve">the prophet showing his impulsive </w:t>
      </w:r>
      <w:r w:rsidR="00F52407" w:rsidRPr="00F55FD0">
        <w:rPr>
          <w:color w:val="auto"/>
        </w:rPr>
        <w:t>behavior</w:t>
      </w:r>
      <w:r w:rsidRPr="00F55FD0">
        <w:rPr>
          <w:color w:val="auto"/>
        </w:rPr>
        <w:t xml:space="preserve"> and lack of pity. The final interaction between Odysseus and one of his opponents </w:t>
      </w:r>
      <w:r w:rsidRPr="00F55FD0">
        <w:rPr>
          <w:color w:val="auto"/>
          <w:u w:color="FF2600"/>
        </w:rPr>
        <w:t xml:space="preserve">is </w:t>
      </w:r>
      <w:r w:rsidRPr="00F55FD0">
        <w:rPr>
          <w:color w:val="auto"/>
        </w:rPr>
        <w:t xml:space="preserve">when </w:t>
      </w:r>
      <w:proofErr w:type="spellStart"/>
      <w:r w:rsidRPr="00F55FD0">
        <w:rPr>
          <w:color w:val="auto"/>
        </w:rPr>
        <w:t>Phemius</w:t>
      </w:r>
      <w:proofErr w:type="spellEnd"/>
      <w:r w:rsidRPr="00F55FD0">
        <w:rPr>
          <w:color w:val="auto"/>
        </w:rPr>
        <w:t>, the poet and bard</w:t>
      </w:r>
      <w:r w:rsidR="0001502A" w:rsidRPr="00F55FD0">
        <w:rPr>
          <w:color w:val="auto"/>
        </w:rPr>
        <w:t>, begs</w:t>
      </w:r>
      <w:r w:rsidRPr="00F55FD0">
        <w:rPr>
          <w:color w:val="auto"/>
          <w:u w:color="FF2600"/>
        </w:rPr>
        <w:t xml:space="preserve"> </w:t>
      </w:r>
      <w:r w:rsidRPr="00F55FD0">
        <w:rPr>
          <w:color w:val="auto"/>
        </w:rPr>
        <w:t xml:space="preserve">at the knees of Odysseus claiming that he only performed his poetry for the suitors </w:t>
      </w:r>
      <w:r w:rsidRPr="00F55FD0">
        <w:rPr>
          <w:color w:val="auto"/>
          <w:u w:color="FF2600"/>
        </w:rPr>
        <w:t xml:space="preserve">because of his enjoyment of </w:t>
      </w:r>
      <w:r w:rsidRPr="00F55FD0">
        <w:rPr>
          <w:color w:val="auto"/>
        </w:rPr>
        <w:t xml:space="preserve">performing and not </w:t>
      </w:r>
      <w:r w:rsidRPr="00F55FD0">
        <w:rPr>
          <w:color w:val="auto"/>
          <w:u w:color="FF2600"/>
        </w:rPr>
        <w:t xml:space="preserve">from </w:t>
      </w:r>
      <w:r w:rsidRPr="00F55FD0">
        <w:rPr>
          <w:color w:val="auto"/>
        </w:rPr>
        <w:t>any materialistic gain.</w:t>
      </w:r>
      <w:r w:rsidRPr="00F55FD0">
        <w:rPr>
          <w:color w:val="auto"/>
          <w:vertAlign w:val="superscript"/>
        </w:rPr>
        <w:footnoteReference w:id="33"/>
      </w:r>
      <w:r w:rsidRPr="00F55FD0">
        <w:rPr>
          <w:color w:val="auto"/>
        </w:rPr>
        <w:t xml:space="preserve"> He also </w:t>
      </w:r>
      <w:r w:rsidRPr="00F55FD0">
        <w:rPr>
          <w:color w:val="auto"/>
          <w:u w:color="FF2600"/>
        </w:rPr>
        <w:t xml:space="preserve">tries </w:t>
      </w:r>
      <w:r w:rsidRPr="00F55FD0">
        <w:rPr>
          <w:color w:val="auto"/>
        </w:rPr>
        <w:t xml:space="preserve">to show Odysseus his piety by telling of his </w:t>
      </w:r>
      <w:r w:rsidR="0001502A">
        <w:rPr>
          <w:color w:val="auto"/>
        </w:rPr>
        <w:t xml:space="preserve">self-taught </w:t>
      </w:r>
      <w:r w:rsidRPr="00F55FD0">
        <w:rPr>
          <w:color w:val="auto"/>
          <w:u w:color="FF2600"/>
        </w:rPr>
        <w:t xml:space="preserve">poetic </w:t>
      </w:r>
      <w:r w:rsidR="0001502A">
        <w:rPr>
          <w:color w:val="auto"/>
        </w:rPr>
        <w:t>ability</w:t>
      </w:r>
      <w:r w:rsidRPr="00F55FD0">
        <w:rPr>
          <w:color w:val="auto"/>
        </w:rPr>
        <w:t xml:space="preserve">. </w:t>
      </w:r>
      <w:r w:rsidRPr="00F55FD0">
        <w:rPr>
          <w:color w:val="auto"/>
          <w:u w:color="FF2600"/>
        </w:rPr>
        <w:t>At</w:t>
      </w:r>
      <w:r w:rsidRPr="00F55FD0">
        <w:rPr>
          <w:color w:val="auto"/>
        </w:rPr>
        <w:t xml:space="preserve"> this </w:t>
      </w:r>
      <w:r w:rsidR="00F52407">
        <w:rPr>
          <w:color w:val="auto"/>
        </w:rPr>
        <w:t>time,</w:t>
      </w:r>
      <w:r w:rsidRPr="00F55FD0">
        <w:rPr>
          <w:color w:val="auto"/>
        </w:rPr>
        <w:t xml:space="preserve"> it was believed that all skills and talents were gifts and blessings from a particular god or immortal. In this </w:t>
      </w:r>
      <w:r w:rsidR="0001502A" w:rsidRPr="00F55FD0">
        <w:rPr>
          <w:color w:val="auto"/>
        </w:rPr>
        <w:t>case,</w:t>
      </w:r>
      <w:r w:rsidRPr="00F55FD0">
        <w:rPr>
          <w:color w:val="auto"/>
        </w:rPr>
        <w:t xml:space="preserve"> he is implying that a muse, or even Apollo himself, has </w:t>
      </w:r>
      <w:r w:rsidR="0001502A" w:rsidRPr="00F55FD0">
        <w:rPr>
          <w:color w:val="auto"/>
        </w:rPr>
        <w:t xml:space="preserve">bestowed </w:t>
      </w:r>
      <w:r w:rsidR="0001502A">
        <w:rPr>
          <w:color w:val="auto"/>
        </w:rPr>
        <w:t>t</w:t>
      </w:r>
      <w:r w:rsidR="0001502A" w:rsidRPr="00F55FD0">
        <w:rPr>
          <w:color w:val="auto"/>
        </w:rPr>
        <w:t>his ability upon</w:t>
      </w:r>
      <w:r w:rsidRPr="00F55FD0">
        <w:rPr>
          <w:color w:val="auto"/>
        </w:rPr>
        <w:t xml:space="preserve"> him and that by slaughtering him</w:t>
      </w:r>
      <w:r w:rsidR="0001502A">
        <w:rPr>
          <w:color w:val="auto"/>
        </w:rPr>
        <w:t>,</w:t>
      </w:r>
      <w:r w:rsidRPr="00F55FD0">
        <w:rPr>
          <w:color w:val="auto"/>
        </w:rPr>
        <w:t xml:space="preserve"> Odysseus would be offending that god.</w:t>
      </w:r>
      <w:r w:rsidRPr="00F55FD0">
        <w:rPr>
          <w:color w:val="auto"/>
          <w:vertAlign w:val="superscript"/>
        </w:rPr>
        <w:footnoteReference w:id="34"/>
      </w:r>
      <w:r w:rsidRPr="00F55FD0">
        <w:rPr>
          <w:color w:val="auto"/>
        </w:rPr>
        <w:t xml:space="preserve"> Even after all this </w:t>
      </w:r>
      <w:r w:rsidR="0001502A" w:rsidRPr="00F55FD0">
        <w:rPr>
          <w:color w:val="auto"/>
        </w:rPr>
        <w:t>pleading,</w:t>
      </w:r>
      <w:r w:rsidRPr="00F55FD0">
        <w:rPr>
          <w:color w:val="auto"/>
        </w:rPr>
        <w:t xml:space="preserve"> it takes Telemachus’ </w:t>
      </w:r>
      <w:r w:rsidRPr="00F55FD0">
        <w:rPr>
          <w:color w:val="auto"/>
          <w:u w:color="FF2600"/>
        </w:rPr>
        <w:t xml:space="preserve">intervention </w:t>
      </w:r>
      <w:r w:rsidR="0001502A">
        <w:rPr>
          <w:color w:val="auto"/>
        </w:rPr>
        <w:t xml:space="preserve">for Odysseus to </w:t>
      </w:r>
      <w:r w:rsidRPr="00F55FD0">
        <w:rPr>
          <w:color w:val="auto"/>
        </w:rPr>
        <w:t>decide to spare the bard.</w:t>
      </w:r>
      <w:r w:rsidR="00D36295">
        <w:rPr>
          <w:color w:val="auto"/>
        </w:rPr>
        <w:t xml:space="preserve"> ‘</w:t>
      </w:r>
      <w:r w:rsidR="00D36295">
        <w:rPr>
          <w:i/>
          <w:color w:val="auto"/>
        </w:rPr>
        <w:t>The inspired Prince Telemachus heard his pleas and quickly said to his father close beside him, “Stop, don’t cut him down! This one is innocent.</w:t>
      </w:r>
      <w:r w:rsidR="00D36295">
        <w:rPr>
          <w:color w:val="auto"/>
        </w:rPr>
        <w:t>”’</w:t>
      </w:r>
      <w:bookmarkStart w:id="0" w:name="_GoBack"/>
      <w:bookmarkEnd w:id="0"/>
      <w:r w:rsidRPr="00F55FD0">
        <w:rPr>
          <w:color w:val="auto"/>
          <w:vertAlign w:val="superscript"/>
        </w:rPr>
        <w:footnoteReference w:id="35"/>
      </w:r>
    </w:p>
    <w:p w:rsidR="005E7CD0" w:rsidRPr="00F55FD0" w:rsidRDefault="00741CEB">
      <w:pPr>
        <w:pStyle w:val="BodyA"/>
        <w:rPr>
          <w:color w:val="auto"/>
        </w:rPr>
      </w:pPr>
      <w:r w:rsidRPr="00F55FD0">
        <w:rPr>
          <w:color w:val="auto"/>
        </w:rPr>
        <w:t xml:space="preserve">All this evidence suggests that Odysseus does not think of </w:t>
      </w:r>
      <w:r w:rsidRPr="00F55FD0">
        <w:rPr>
          <w:color w:val="auto"/>
          <w:u w:color="FF2600"/>
        </w:rPr>
        <w:t xml:space="preserve">or treat </w:t>
      </w:r>
      <w:r w:rsidRPr="00F55FD0">
        <w:rPr>
          <w:color w:val="auto"/>
        </w:rPr>
        <w:t xml:space="preserve">monsters, or even fellow anthropomorphic beings, in the same way as other heroes. He </w:t>
      </w:r>
      <w:r w:rsidRPr="00F55FD0">
        <w:rPr>
          <w:color w:val="auto"/>
          <w:u w:color="FF2600"/>
        </w:rPr>
        <w:t xml:space="preserve">appears </w:t>
      </w:r>
      <w:r w:rsidRPr="00F55FD0">
        <w:rPr>
          <w:color w:val="auto"/>
        </w:rPr>
        <w:t xml:space="preserve">to have no care for whether or not the opponent bears a threat to others but only what they can do for him. Whereas heroes like Herakles and Achilles would have fought anything </w:t>
      </w:r>
      <w:r w:rsidRPr="00F55FD0">
        <w:rPr>
          <w:color w:val="auto"/>
          <w:u w:color="FF2600"/>
        </w:rPr>
        <w:t xml:space="preserve">they met whether they be a </w:t>
      </w:r>
      <w:r w:rsidRPr="00F55FD0">
        <w:rPr>
          <w:color w:val="auto"/>
        </w:rPr>
        <w:t xml:space="preserve">monster or anthropomorphic being, </w:t>
      </w:r>
      <w:r w:rsidRPr="00F55FD0">
        <w:rPr>
          <w:color w:val="auto"/>
          <w:u w:color="FF2600"/>
        </w:rPr>
        <w:t xml:space="preserve">if they crossed </w:t>
      </w:r>
      <w:r w:rsidRPr="00F55FD0">
        <w:rPr>
          <w:color w:val="auto"/>
        </w:rPr>
        <w:t xml:space="preserve">their path, especially if they </w:t>
      </w:r>
      <w:r w:rsidRPr="00F55FD0">
        <w:rPr>
          <w:color w:val="auto"/>
          <w:u w:color="FF2600"/>
        </w:rPr>
        <w:t xml:space="preserve">posed </w:t>
      </w:r>
      <w:r w:rsidRPr="00F55FD0">
        <w:rPr>
          <w:color w:val="auto"/>
        </w:rPr>
        <w:t xml:space="preserve">a threat or were </w:t>
      </w:r>
      <w:r w:rsidR="00F52407" w:rsidRPr="00F55FD0">
        <w:rPr>
          <w:color w:val="auto"/>
        </w:rPr>
        <w:t>terrorizing</w:t>
      </w:r>
      <w:r w:rsidRPr="00F55FD0">
        <w:rPr>
          <w:color w:val="auto"/>
        </w:rPr>
        <w:t xml:space="preserve"> people, Odysseus, conversely only fights when he is sure he can win and leave with his life. When the odds are not in his </w:t>
      </w:r>
      <w:r w:rsidR="00F52407" w:rsidRPr="00F55FD0">
        <w:rPr>
          <w:color w:val="auto"/>
        </w:rPr>
        <w:t>favor</w:t>
      </w:r>
      <w:r w:rsidRPr="00F55FD0">
        <w:rPr>
          <w:color w:val="auto"/>
        </w:rPr>
        <w:t xml:space="preserve">, he either uses trickery, as with Polyphemus and the suitors, or does not engage the </w:t>
      </w:r>
      <w:r w:rsidRPr="00F55FD0">
        <w:rPr>
          <w:color w:val="auto"/>
          <w:u w:color="FF2600"/>
        </w:rPr>
        <w:t>creatures</w:t>
      </w:r>
      <w:r w:rsidRPr="00F55FD0">
        <w:rPr>
          <w:color w:val="auto"/>
          <w:lang w:val="it-IT"/>
        </w:rPr>
        <w:t xml:space="preserve"> in combat</w:t>
      </w:r>
      <w:r w:rsidRPr="00F55FD0">
        <w:rPr>
          <w:color w:val="auto"/>
        </w:rPr>
        <w:t xml:space="preserve">. </w:t>
      </w: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5E7CD0">
      <w:pPr>
        <w:pStyle w:val="BodyA"/>
        <w:rPr>
          <w:color w:val="auto"/>
        </w:rPr>
      </w:pPr>
    </w:p>
    <w:p w:rsidR="005E7CD0" w:rsidRPr="00F55FD0" w:rsidRDefault="00741CEB">
      <w:pPr>
        <w:pStyle w:val="BodyA"/>
        <w:rPr>
          <w:color w:val="auto"/>
          <w:lang w:val="fr-FR"/>
        </w:rPr>
      </w:pPr>
      <w:proofErr w:type="spellStart"/>
      <w:r w:rsidRPr="00F55FD0">
        <w:rPr>
          <w:color w:val="auto"/>
          <w:lang w:val="fr-FR"/>
        </w:rPr>
        <w:t>Bibliography</w:t>
      </w:r>
      <w:proofErr w:type="spellEnd"/>
      <w:r w:rsidRPr="00F55FD0">
        <w:rPr>
          <w:color w:val="auto"/>
          <w:lang w:val="fr-FR"/>
        </w:rPr>
        <w:t>:</w:t>
      </w:r>
    </w:p>
    <w:p w:rsidR="005E7CD0" w:rsidRPr="00F55FD0" w:rsidRDefault="00741CEB">
      <w:pPr>
        <w:pStyle w:val="BodyA"/>
        <w:rPr>
          <w:color w:val="auto"/>
          <w:lang w:val="fr-FR"/>
        </w:rPr>
      </w:pPr>
      <w:r w:rsidRPr="00F55FD0">
        <w:rPr>
          <w:color w:val="auto"/>
          <w:lang w:val="fr-FR"/>
        </w:rPr>
        <w:t>Ancient Sources:</w:t>
      </w:r>
    </w:p>
    <w:p w:rsidR="005E7CD0" w:rsidRPr="00F55FD0" w:rsidRDefault="00741CEB">
      <w:pPr>
        <w:pStyle w:val="BodyA"/>
        <w:rPr>
          <w:color w:val="auto"/>
        </w:rPr>
      </w:pPr>
      <w:r w:rsidRPr="00F55FD0">
        <w:rPr>
          <w:color w:val="auto"/>
        </w:rPr>
        <w:t xml:space="preserve">Apollonius of Rhodes. </w:t>
      </w:r>
      <w:r w:rsidRPr="00F55FD0">
        <w:rPr>
          <w:i/>
          <w:iCs/>
          <w:color w:val="auto"/>
        </w:rPr>
        <w:t>Jason and the Argonauts</w:t>
      </w:r>
      <w:r w:rsidRPr="00F55FD0">
        <w:rPr>
          <w:color w:val="auto"/>
          <w:lang w:val="it-IT"/>
        </w:rPr>
        <w:t>. Aaron Poochigian (trans.). 2014. New York: Penguin Classics</w:t>
      </w:r>
    </w:p>
    <w:p w:rsidR="005E7CD0" w:rsidRPr="00F55FD0" w:rsidRDefault="00741CEB">
      <w:pPr>
        <w:pStyle w:val="BodyA"/>
        <w:rPr>
          <w:color w:val="auto"/>
        </w:rPr>
      </w:pPr>
      <w:r w:rsidRPr="00F55FD0">
        <w:rPr>
          <w:color w:val="auto"/>
        </w:rPr>
        <w:t xml:space="preserve">Homer. </w:t>
      </w:r>
      <w:r w:rsidRPr="00F55FD0">
        <w:rPr>
          <w:i/>
          <w:iCs/>
          <w:color w:val="auto"/>
        </w:rPr>
        <w:t>Odyssey</w:t>
      </w:r>
      <w:r w:rsidRPr="00F55FD0">
        <w:rPr>
          <w:color w:val="auto"/>
          <w:lang w:val="it-IT"/>
        </w:rPr>
        <w:t>. E.V.Rieu (trans.). 1946. London: Penguin Classics</w:t>
      </w:r>
    </w:p>
    <w:p w:rsidR="005E7CD0" w:rsidRPr="00F55FD0" w:rsidRDefault="005E7CD0">
      <w:pPr>
        <w:pStyle w:val="BodyA"/>
        <w:rPr>
          <w:color w:val="auto"/>
        </w:rPr>
      </w:pPr>
    </w:p>
    <w:p w:rsidR="005E7CD0" w:rsidRPr="00F55FD0" w:rsidRDefault="00741CEB">
      <w:pPr>
        <w:pStyle w:val="BodyA"/>
        <w:rPr>
          <w:color w:val="auto"/>
        </w:rPr>
      </w:pPr>
      <w:r w:rsidRPr="00F55FD0">
        <w:rPr>
          <w:color w:val="auto"/>
        </w:rPr>
        <w:t>Modern Scholarship:</w:t>
      </w:r>
    </w:p>
    <w:p w:rsidR="005E7CD0" w:rsidRPr="00F55FD0" w:rsidRDefault="00741CEB">
      <w:pPr>
        <w:pStyle w:val="BodyA"/>
        <w:rPr>
          <w:color w:val="auto"/>
        </w:rPr>
      </w:pPr>
      <w:proofErr w:type="spellStart"/>
      <w:r w:rsidRPr="00F55FD0">
        <w:rPr>
          <w:color w:val="auto"/>
        </w:rPr>
        <w:t>Murgatroyd</w:t>
      </w:r>
      <w:proofErr w:type="spellEnd"/>
      <w:r w:rsidRPr="00F55FD0">
        <w:rPr>
          <w:color w:val="auto"/>
        </w:rPr>
        <w:t xml:space="preserve">, P. 2007. </w:t>
      </w:r>
      <w:r w:rsidRPr="00F55FD0">
        <w:rPr>
          <w:i/>
          <w:iCs/>
          <w:color w:val="auto"/>
        </w:rPr>
        <w:t>Mythical Monsters in Classical Literature.</w:t>
      </w:r>
      <w:r w:rsidRPr="00F55FD0">
        <w:rPr>
          <w:color w:val="auto"/>
        </w:rPr>
        <w:t xml:space="preserve"> London: Duckworth &amp; Co. Ltd.</w:t>
      </w:r>
    </w:p>
    <w:p w:rsidR="005E7CD0" w:rsidRPr="00F55FD0" w:rsidRDefault="00741CEB">
      <w:pPr>
        <w:pStyle w:val="BodyA"/>
        <w:rPr>
          <w:color w:val="auto"/>
        </w:rPr>
      </w:pPr>
      <w:proofErr w:type="spellStart"/>
      <w:r w:rsidRPr="00F55FD0">
        <w:rPr>
          <w:color w:val="auto"/>
        </w:rPr>
        <w:t>Whitmarsh</w:t>
      </w:r>
      <w:proofErr w:type="spellEnd"/>
      <w:r w:rsidRPr="00F55FD0">
        <w:rPr>
          <w:color w:val="auto"/>
        </w:rPr>
        <w:t xml:space="preserve">, T. 2004. </w:t>
      </w:r>
      <w:r w:rsidRPr="00F55FD0">
        <w:rPr>
          <w:i/>
          <w:iCs/>
          <w:color w:val="auto"/>
        </w:rPr>
        <w:t>Ancient Greek Literature</w:t>
      </w:r>
      <w:r w:rsidRPr="00F55FD0">
        <w:rPr>
          <w:color w:val="auto"/>
        </w:rPr>
        <w:t>. Cambridge: Polity</w:t>
      </w:r>
    </w:p>
    <w:p w:rsidR="005E7CD0" w:rsidRPr="00F55FD0" w:rsidRDefault="00741CEB">
      <w:pPr>
        <w:pStyle w:val="BodyA"/>
        <w:rPr>
          <w:color w:val="auto"/>
        </w:rPr>
      </w:pPr>
      <w:r w:rsidRPr="00F55FD0">
        <w:rPr>
          <w:color w:val="auto"/>
        </w:rPr>
        <w:t xml:space="preserve">Rutherford, R. 2005. </w:t>
      </w:r>
      <w:r w:rsidRPr="00F55FD0">
        <w:rPr>
          <w:i/>
          <w:iCs/>
          <w:color w:val="auto"/>
        </w:rPr>
        <w:t>Classical Literature: A Concise History.</w:t>
      </w:r>
      <w:r w:rsidRPr="00F55FD0">
        <w:rPr>
          <w:color w:val="auto"/>
        </w:rPr>
        <w:t xml:space="preserve"> Oxford: Blackwell Publishing.</w:t>
      </w:r>
    </w:p>
    <w:p w:rsidR="005E7CD0" w:rsidRPr="00F55FD0" w:rsidRDefault="00741CEB">
      <w:pPr>
        <w:pStyle w:val="BodyA"/>
        <w:rPr>
          <w:color w:val="auto"/>
        </w:rPr>
      </w:pPr>
      <w:r w:rsidRPr="00F55FD0">
        <w:rPr>
          <w:color w:val="auto"/>
        </w:rPr>
        <w:t xml:space="preserve">Foley, J. M. 2009. </w:t>
      </w:r>
      <w:r w:rsidRPr="00F55FD0">
        <w:rPr>
          <w:i/>
          <w:iCs/>
          <w:color w:val="auto"/>
        </w:rPr>
        <w:t>A Companion to Ancient Epic.</w:t>
      </w:r>
      <w:r w:rsidRPr="00F55FD0">
        <w:rPr>
          <w:color w:val="auto"/>
          <w:lang w:val="de-DE"/>
        </w:rPr>
        <w:t xml:space="preserve"> Oxford: Wiley-Blackwell</w:t>
      </w:r>
    </w:p>
    <w:p w:rsidR="005E7CD0" w:rsidRPr="00F55FD0" w:rsidRDefault="00741CEB">
      <w:pPr>
        <w:pStyle w:val="BodyA"/>
        <w:rPr>
          <w:color w:val="auto"/>
        </w:rPr>
      </w:pPr>
      <w:r w:rsidRPr="00F55FD0">
        <w:rPr>
          <w:color w:val="auto"/>
        </w:rPr>
        <w:t xml:space="preserve">Nagy, G. 1979. </w:t>
      </w:r>
      <w:r w:rsidRPr="00F55FD0">
        <w:rPr>
          <w:i/>
          <w:iCs/>
          <w:color w:val="auto"/>
        </w:rPr>
        <w:t>The Best of the Achaeans: Concepts of the Hero in Archaic Greek Poetry.</w:t>
      </w:r>
      <w:r w:rsidRPr="00F55FD0">
        <w:rPr>
          <w:color w:val="auto"/>
        </w:rPr>
        <w:t xml:space="preserve"> London: The John Hopkins University Press</w:t>
      </w:r>
    </w:p>
    <w:p w:rsidR="005E7CD0" w:rsidRPr="00F55FD0" w:rsidRDefault="00741CEB">
      <w:pPr>
        <w:pStyle w:val="BodyA"/>
        <w:rPr>
          <w:color w:val="auto"/>
        </w:rPr>
      </w:pPr>
      <w:r w:rsidRPr="00F55FD0">
        <w:rPr>
          <w:color w:val="auto"/>
          <w:lang w:val="de-DE"/>
        </w:rPr>
        <w:t xml:space="preserve">Albersmeier, S. 2009. </w:t>
      </w:r>
      <w:r w:rsidRPr="00F55FD0">
        <w:rPr>
          <w:i/>
          <w:iCs/>
          <w:color w:val="auto"/>
        </w:rPr>
        <w:t>Heroes: Mortals and Myths in Ancient Greece.</w:t>
      </w:r>
      <w:r w:rsidRPr="00F55FD0">
        <w:rPr>
          <w:color w:val="auto"/>
        </w:rPr>
        <w:t xml:space="preserve"> New Haven: Yale University Press</w:t>
      </w:r>
    </w:p>
    <w:p w:rsidR="005E7CD0" w:rsidRPr="00F55FD0" w:rsidRDefault="00741CEB">
      <w:pPr>
        <w:pStyle w:val="BodyA"/>
        <w:rPr>
          <w:color w:val="auto"/>
          <w:u w:color="222222"/>
          <w:shd w:val="clear" w:color="auto" w:fill="FFFFFF"/>
        </w:rPr>
      </w:pPr>
      <w:r w:rsidRPr="00F55FD0">
        <w:rPr>
          <w:i/>
          <w:iCs/>
          <w:color w:val="auto"/>
          <w:u w:color="222222"/>
          <w:shd w:val="clear" w:color="auto" w:fill="FFFFFF"/>
        </w:rPr>
        <w:t>Gods and Monsters in Homers Odyssey.</w:t>
      </w:r>
      <w:r w:rsidRPr="00F55FD0">
        <w:rPr>
          <w:color w:val="auto"/>
          <w:u w:color="222222"/>
          <w:shd w:val="clear" w:color="auto" w:fill="FFFFFF"/>
        </w:rPr>
        <w:t xml:space="preserve"> BBC. 8.11.10: 9pm</w:t>
      </w:r>
    </w:p>
    <w:p w:rsidR="005E7CD0" w:rsidRPr="00F55FD0" w:rsidRDefault="00741CEB">
      <w:pPr>
        <w:pStyle w:val="BodyA"/>
        <w:rPr>
          <w:color w:val="auto"/>
        </w:rPr>
      </w:pPr>
      <w:r w:rsidRPr="00F55FD0">
        <w:rPr>
          <w:color w:val="auto"/>
          <w:u w:color="222222"/>
          <w:shd w:val="clear" w:color="auto" w:fill="FFFFFF"/>
        </w:rPr>
        <w:t>The Odyssey: Be our guest with Xenia – Classical Wisdom Weekly. Classical Wisdom Weekly. [20-11-2017]</w:t>
      </w:r>
    </w:p>
    <w:sectPr w:rsidR="005E7CD0" w:rsidRPr="00F55FD0">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062C" w:rsidRDefault="00741CEB">
      <w:r>
        <w:separator/>
      </w:r>
    </w:p>
  </w:endnote>
  <w:endnote w:type="continuationSeparator" w:id="0">
    <w:p w:rsidR="0087062C" w:rsidRDefault="00741C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7CD0" w:rsidRDefault="005E7CD0">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7CD0" w:rsidRDefault="00741CEB">
      <w:r>
        <w:separator/>
      </w:r>
    </w:p>
  </w:footnote>
  <w:footnote w:type="continuationSeparator" w:id="0">
    <w:p w:rsidR="005E7CD0" w:rsidRDefault="00741CEB">
      <w:r>
        <w:continuationSeparator/>
      </w:r>
    </w:p>
  </w:footnote>
  <w:footnote w:type="continuationNotice" w:id="1">
    <w:p w:rsidR="005E7CD0" w:rsidRDefault="005E7CD0"/>
  </w:footnote>
  <w:footnote w:id="2">
    <w:p w:rsidR="004C0587" w:rsidRPr="004C0587" w:rsidRDefault="004C0587">
      <w:pPr>
        <w:pStyle w:val="FootnoteText"/>
        <w:rPr>
          <w:lang w:val="en-GB"/>
        </w:rPr>
      </w:pPr>
      <w:r>
        <w:rPr>
          <w:rStyle w:val="FootnoteReference"/>
        </w:rPr>
        <w:footnoteRef/>
      </w:r>
      <w:r>
        <w:t xml:space="preserve"> </w:t>
      </w:r>
      <w:proofErr w:type="spellStart"/>
      <w:r>
        <w:rPr>
          <w:lang w:val="en-GB"/>
        </w:rPr>
        <w:t>Hom</w:t>
      </w:r>
      <w:proofErr w:type="spellEnd"/>
      <w:r>
        <w:rPr>
          <w:lang w:val="en-GB"/>
        </w:rPr>
        <w:t>,</w:t>
      </w:r>
      <w:r>
        <w:rPr>
          <w:i/>
          <w:lang w:val="en-GB"/>
        </w:rPr>
        <w:t xml:space="preserve"> </w:t>
      </w:r>
      <w:proofErr w:type="spellStart"/>
      <w:r>
        <w:rPr>
          <w:i/>
          <w:lang w:val="en-GB"/>
        </w:rPr>
        <w:t>Ody</w:t>
      </w:r>
      <w:proofErr w:type="spellEnd"/>
      <w:r>
        <w:rPr>
          <w:lang w:val="en-GB"/>
        </w:rPr>
        <w:t>. 12. 218-282, 9.1-630</w:t>
      </w:r>
    </w:p>
  </w:footnote>
  <w:footnote w:id="3">
    <w:p w:rsidR="005E7CD0" w:rsidRDefault="00741CEB">
      <w:pPr>
        <w:pStyle w:val="FootnoteText"/>
      </w:pPr>
      <w:r>
        <w:rPr>
          <w:vertAlign w:val="superscript"/>
        </w:rPr>
        <w:footnoteRef/>
      </w:r>
      <w:r>
        <w:t xml:space="preserve"> </w:t>
      </w:r>
      <w:proofErr w:type="spellStart"/>
      <w:r>
        <w:t>Murgatroyd</w:t>
      </w:r>
      <w:proofErr w:type="spellEnd"/>
      <w:r>
        <w:t>. P. 45.</w:t>
      </w:r>
    </w:p>
  </w:footnote>
  <w:footnote w:id="4">
    <w:p w:rsidR="005E7CD0" w:rsidRDefault="00741CEB">
      <w:pPr>
        <w:pStyle w:val="FootnoteText"/>
      </w:pPr>
      <w:r>
        <w:rPr>
          <w:vertAlign w:val="superscript"/>
        </w:rPr>
        <w:footnoteRef/>
      </w:r>
      <w:r>
        <w:t xml:space="preserve"> See his descriptions of Scylla (12.73) and Polyphemus (Bk. 9)</w:t>
      </w:r>
    </w:p>
  </w:footnote>
  <w:footnote w:id="5">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rPr>
          <w:i/>
          <w:iCs/>
        </w:rPr>
        <w:t>.</w:t>
      </w:r>
      <w:r>
        <w:t xml:space="preserve"> 12.51</w:t>
      </w:r>
    </w:p>
  </w:footnote>
  <w:footnote w:id="6">
    <w:p w:rsidR="005E7CD0" w:rsidRDefault="00741CEB">
      <w:pPr>
        <w:pStyle w:val="FootnoteText"/>
      </w:pPr>
      <w:r>
        <w:rPr>
          <w:vertAlign w:val="superscript"/>
        </w:rPr>
        <w:footnoteRef/>
      </w:r>
      <w:r>
        <w:t xml:space="preserve"> </w:t>
      </w:r>
      <w:proofErr w:type="spellStart"/>
      <w:r>
        <w:t>Murgatroyd</w:t>
      </w:r>
      <w:proofErr w:type="spellEnd"/>
      <w:r>
        <w:t>. P. 45.</w:t>
      </w:r>
    </w:p>
  </w:footnote>
  <w:footnote w:id="7">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t>. 12.18</w:t>
      </w:r>
      <w:r w:rsidR="004C0587">
        <w:t>2</w:t>
      </w:r>
    </w:p>
  </w:footnote>
  <w:footnote w:id="8">
    <w:p w:rsidR="005E7CD0" w:rsidRDefault="00741CEB">
      <w:pPr>
        <w:pStyle w:val="FootnoteText"/>
      </w:pPr>
      <w:r>
        <w:rPr>
          <w:vertAlign w:val="superscript"/>
        </w:rPr>
        <w:footnoteRef/>
      </w:r>
      <w:r>
        <w:t xml:space="preserve"> </w:t>
      </w:r>
      <w:proofErr w:type="spellStart"/>
      <w:r>
        <w:t>Murgatroyd</w:t>
      </w:r>
      <w:proofErr w:type="spellEnd"/>
      <w:r>
        <w:t>. P. 44</w:t>
      </w:r>
    </w:p>
  </w:footnote>
  <w:footnote w:id="9">
    <w:p w:rsidR="005E7CD0" w:rsidRDefault="00741CEB">
      <w:pPr>
        <w:pStyle w:val="FootnoteText"/>
      </w:pPr>
      <w:r>
        <w:rPr>
          <w:vertAlign w:val="superscript"/>
        </w:rPr>
        <w:footnoteRef/>
      </w:r>
      <w:r>
        <w:t xml:space="preserve"> </w:t>
      </w:r>
      <w:proofErr w:type="spellStart"/>
      <w:r>
        <w:t>Murgatroyd</w:t>
      </w:r>
      <w:proofErr w:type="spellEnd"/>
      <w:r>
        <w:t>. P. 109.</w:t>
      </w:r>
    </w:p>
  </w:footnote>
  <w:footnote w:id="10">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t>. 12.73, 12.250</w:t>
      </w:r>
    </w:p>
  </w:footnote>
  <w:footnote w:id="11">
    <w:p w:rsidR="005E7CD0" w:rsidRDefault="00741CEB">
      <w:pPr>
        <w:pStyle w:val="FootnoteText"/>
      </w:pPr>
      <w:r>
        <w:rPr>
          <w:vertAlign w:val="superscript"/>
        </w:rPr>
        <w:footnoteRef/>
      </w:r>
      <w:r>
        <w:t xml:space="preserve"> </w:t>
      </w:r>
      <w:proofErr w:type="spellStart"/>
      <w:r>
        <w:t>Murgatroyd</w:t>
      </w:r>
      <w:proofErr w:type="spellEnd"/>
      <w:r>
        <w:t>. P.111</w:t>
      </w:r>
    </w:p>
  </w:footnote>
  <w:footnote w:id="12">
    <w:p w:rsidR="001153D5" w:rsidRPr="001153D5" w:rsidRDefault="001153D5">
      <w:pPr>
        <w:pStyle w:val="FootnoteText"/>
        <w:rPr>
          <w:lang w:val="en-GB"/>
        </w:rPr>
      </w:pPr>
      <w:r>
        <w:rPr>
          <w:rStyle w:val="FootnoteReference"/>
        </w:rPr>
        <w:footnoteRef/>
      </w:r>
      <w:r>
        <w:t xml:space="preserve"> </w:t>
      </w:r>
      <w:proofErr w:type="spellStart"/>
      <w:r>
        <w:rPr>
          <w:lang w:val="en-GB"/>
        </w:rPr>
        <w:t>Hom</w:t>
      </w:r>
      <w:proofErr w:type="spellEnd"/>
      <w:r>
        <w:rPr>
          <w:lang w:val="en-GB"/>
        </w:rPr>
        <w:t xml:space="preserve">. </w:t>
      </w:r>
      <w:proofErr w:type="spellStart"/>
      <w:r>
        <w:rPr>
          <w:i/>
          <w:lang w:val="en-GB"/>
        </w:rPr>
        <w:t>Ody</w:t>
      </w:r>
      <w:proofErr w:type="spellEnd"/>
      <w:r>
        <w:rPr>
          <w:i/>
          <w:lang w:val="en-GB"/>
        </w:rPr>
        <w:t>.</w:t>
      </w:r>
      <w:r>
        <w:rPr>
          <w:lang w:val="en-GB"/>
        </w:rPr>
        <w:t xml:space="preserve"> 12.247</w:t>
      </w:r>
    </w:p>
  </w:footnote>
  <w:footnote w:id="13">
    <w:p w:rsidR="005E7CD0" w:rsidRDefault="00741CEB">
      <w:pPr>
        <w:pStyle w:val="FootnoteText"/>
      </w:pPr>
      <w:r>
        <w:rPr>
          <w:vertAlign w:val="superscript"/>
        </w:rPr>
        <w:footnoteRef/>
      </w:r>
      <w:r>
        <w:t xml:space="preserve"> See Jason in the </w:t>
      </w:r>
      <w:r>
        <w:rPr>
          <w:i/>
          <w:iCs/>
        </w:rPr>
        <w:t>Argonautica</w:t>
      </w:r>
      <w:r>
        <w:t xml:space="preserve"> or </w:t>
      </w:r>
      <w:proofErr w:type="spellStart"/>
      <w:r>
        <w:t>Herakes</w:t>
      </w:r>
      <w:proofErr w:type="spellEnd"/>
      <w:r>
        <w:t>.</w:t>
      </w:r>
    </w:p>
  </w:footnote>
  <w:footnote w:id="14">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t>. 9.106-115</w:t>
      </w:r>
    </w:p>
  </w:footnote>
  <w:footnote w:id="15">
    <w:p w:rsidR="005E7CD0" w:rsidRDefault="00741CEB">
      <w:pPr>
        <w:pStyle w:val="FootnoteText"/>
      </w:pPr>
      <w:r>
        <w:rPr>
          <w:vertAlign w:val="superscript"/>
        </w:rPr>
        <w:footnoteRef/>
      </w:r>
      <w:r>
        <w:t xml:space="preserve"> </w:t>
      </w:r>
      <w:proofErr w:type="spellStart"/>
      <w:r>
        <w:t>Murgatroyd</w:t>
      </w:r>
      <w:proofErr w:type="spellEnd"/>
      <w:r>
        <w:t>. P. 166</w:t>
      </w:r>
    </w:p>
  </w:footnote>
  <w:footnote w:id="16">
    <w:p w:rsidR="005E7CD0" w:rsidRDefault="00741CEB">
      <w:pPr>
        <w:pStyle w:val="FootnoteText"/>
      </w:pPr>
      <w:r>
        <w:rPr>
          <w:vertAlign w:val="superscript"/>
        </w:rPr>
        <w:footnoteRef/>
      </w:r>
      <w:r>
        <w:t xml:space="preserve"> </w:t>
      </w:r>
      <w:proofErr w:type="spellStart"/>
      <w:r>
        <w:t>Murgatroyd</w:t>
      </w:r>
      <w:proofErr w:type="spellEnd"/>
      <w:r>
        <w:t>. P. 166</w:t>
      </w:r>
    </w:p>
  </w:footnote>
  <w:footnote w:id="17">
    <w:p w:rsidR="005E7CD0" w:rsidRDefault="00741CEB">
      <w:pPr>
        <w:pStyle w:val="FootnoteText"/>
      </w:pPr>
      <w:r>
        <w:rPr>
          <w:vertAlign w:val="superscript"/>
        </w:rPr>
        <w:footnoteRef/>
      </w:r>
      <w:r>
        <w:t xml:space="preserve"> Be Our Guest</w:t>
      </w:r>
    </w:p>
  </w:footnote>
  <w:footnote w:id="18">
    <w:p w:rsidR="005E7CD0" w:rsidRDefault="00741CEB">
      <w:pPr>
        <w:pStyle w:val="FootnoteText"/>
      </w:pPr>
      <w:r>
        <w:rPr>
          <w:vertAlign w:val="superscript"/>
        </w:rPr>
        <w:footnoteRef/>
      </w:r>
      <w:r>
        <w:t xml:space="preserve"> </w:t>
      </w:r>
      <w:proofErr w:type="spellStart"/>
      <w:r>
        <w:t>Vandiver</w:t>
      </w:r>
      <w:proofErr w:type="spellEnd"/>
    </w:p>
  </w:footnote>
  <w:footnote w:id="19">
    <w:p w:rsidR="005E7CD0" w:rsidRDefault="00741CEB">
      <w:pPr>
        <w:pStyle w:val="FootnoteText"/>
      </w:pPr>
      <w:r>
        <w:rPr>
          <w:vertAlign w:val="superscript"/>
        </w:rPr>
        <w:footnoteRef/>
      </w:r>
      <w:r>
        <w:t xml:space="preserve"> Newton. P. 138</w:t>
      </w:r>
    </w:p>
  </w:footnote>
  <w:footnote w:id="20">
    <w:p w:rsidR="001153D5" w:rsidRPr="001153D5" w:rsidRDefault="001153D5">
      <w:pPr>
        <w:pStyle w:val="FootnoteText"/>
        <w:rPr>
          <w:lang w:val="en-GB"/>
        </w:rPr>
      </w:pPr>
      <w:r>
        <w:rPr>
          <w:rStyle w:val="FootnoteReference"/>
        </w:rPr>
        <w:footnoteRef/>
      </w:r>
      <w:r>
        <w:t xml:space="preserve"> </w:t>
      </w:r>
      <w:proofErr w:type="spellStart"/>
      <w:r>
        <w:rPr>
          <w:lang w:val="en-GB"/>
        </w:rPr>
        <w:t>Hom</w:t>
      </w:r>
      <w:proofErr w:type="spellEnd"/>
      <w:r>
        <w:rPr>
          <w:lang w:val="en-GB"/>
        </w:rPr>
        <w:t xml:space="preserve">. </w:t>
      </w:r>
      <w:proofErr w:type="spellStart"/>
      <w:r>
        <w:rPr>
          <w:i/>
          <w:lang w:val="en-GB"/>
        </w:rPr>
        <w:t>Ody</w:t>
      </w:r>
      <w:proofErr w:type="spellEnd"/>
      <w:r>
        <w:rPr>
          <w:lang w:val="en-GB"/>
        </w:rPr>
        <w:t>. 9.430</w:t>
      </w:r>
    </w:p>
  </w:footnote>
  <w:footnote w:id="21">
    <w:p w:rsidR="005E7CD0" w:rsidRDefault="00741CEB">
      <w:pPr>
        <w:pStyle w:val="FootnoteText"/>
      </w:pPr>
      <w:r>
        <w:rPr>
          <w:vertAlign w:val="superscript"/>
        </w:rPr>
        <w:footnoteRef/>
      </w:r>
      <w:r>
        <w:t xml:space="preserve"> </w:t>
      </w:r>
      <w:proofErr w:type="spellStart"/>
      <w:r>
        <w:t>Morgatroyd</w:t>
      </w:r>
      <w:proofErr w:type="spellEnd"/>
      <w:r>
        <w:t xml:space="preserve"> referencing.</w:t>
      </w:r>
    </w:p>
  </w:footnote>
  <w:footnote w:id="22">
    <w:p w:rsidR="005E7CD0" w:rsidRDefault="00741CEB">
      <w:pPr>
        <w:pStyle w:val="FootnoteText"/>
      </w:pPr>
      <w:r>
        <w:rPr>
          <w:vertAlign w:val="superscript"/>
        </w:rPr>
        <w:footnoteRef/>
      </w:r>
      <w:r>
        <w:t xml:space="preserve"> </w:t>
      </w:r>
      <w:proofErr w:type="spellStart"/>
      <w:r>
        <w:t>Murgatroyd</w:t>
      </w:r>
      <w:proofErr w:type="spellEnd"/>
      <w:r>
        <w:t>. P. 166</w:t>
      </w:r>
    </w:p>
  </w:footnote>
  <w:footnote w:id="23">
    <w:p w:rsidR="005E7CD0" w:rsidRDefault="00741CEB">
      <w:pPr>
        <w:pStyle w:val="FootnoteText"/>
      </w:pPr>
      <w:r>
        <w:rPr>
          <w:vertAlign w:val="superscript"/>
        </w:rPr>
        <w:footnoteRef/>
      </w:r>
      <w:r>
        <w:t xml:space="preserve"> </w:t>
      </w:r>
      <w:proofErr w:type="spellStart"/>
      <w:r>
        <w:t>Murgatroyd</w:t>
      </w:r>
      <w:proofErr w:type="spellEnd"/>
      <w:r>
        <w:t>. P. 168</w:t>
      </w:r>
    </w:p>
  </w:footnote>
  <w:footnote w:id="24">
    <w:p w:rsidR="004E31C0" w:rsidRPr="004E31C0" w:rsidRDefault="004E31C0">
      <w:pPr>
        <w:pStyle w:val="FootnoteText"/>
        <w:rPr>
          <w:lang w:val="en-GB"/>
        </w:rPr>
      </w:pPr>
      <w:r>
        <w:rPr>
          <w:rStyle w:val="FootnoteReference"/>
        </w:rPr>
        <w:footnoteRef/>
      </w:r>
      <w:r>
        <w:t xml:space="preserve"> </w:t>
      </w:r>
      <w:proofErr w:type="spellStart"/>
      <w:r>
        <w:rPr>
          <w:lang w:val="en-GB"/>
        </w:rPr>
        <w:t>Hom</w:t>
      </w:r>
      <w:proofErr w:type="spellEnd"/>
      <w:r>
        <w:rPr>
          <w:lang w:val="en-GB"/>
        </w:rPr>
        <w:t xml:space="preserve">. </w:t>
      </w:r>
      <w:proofErr w:type="spellStart"/>
      <w:r>
        <w:rPr>
          <w:i/>
          <w:lang w:val="en-GB"/>
        </w:rPr>
        <w:t>Ody</w:t>
      </w:r>
      <w:proofErr w:type="spellEnd"/>
      <w:r>
        <w:rPr>
          <w:lang w:val="en-GB"/>
        </w:rPr>
        <w:t>. 9.595.</w:t>
      </w:r>
    </w:p>
  </w:footnote>
  <w:footnote w:id="25">
    <w:p w:rsidR="005E7CD0" w:rsidRDefault="00741CEB">
      <w:pPr>
        <w:pStyle w:val="FootnoteText"/>
      </w:pPr>
      <w:r>
        <w:rPr>
          <w:vertAlign w:val="superscript"/>
        </w:rPr>
        <w:footnoteRef/>
      </w:r>
      <w:r>
        <w:t xml:space="preserve"> </w:t>
      </w:r>
      <w:proofErr w:type="spellStart"/>
      <w:r>
        <w:t>Murgatroyd</w:t>
      </w:r>
      <w:proofErr w:type="spellEnd"/>
      <w:r>
        <w:t>. P. 170</w:t>
      </w:r>
    </w:p>
  </w:footnote>
  <w:footnote w:id="26">
    <w:p w:rsidR="005E7CD0" w:rsidRDefault="00741CEB">
      <w:pPr>
        <w:pStyle w:val="FootnoteText"/>
      </w:pPr>
      <w:r>
        <w:rPr>
          <w:vertAlign w:val="superscript"/>
        </w:rPr>
        <w:footnoteRef/>
      </w:r>
      <w:r>
        <w:t xml:space="preserve"> </w:t>
      </w:r>
      <w:proofErr w:type="spellStart"/>
      <w:r>
        <w:t>Murgatroyd</w:t>
      </w:r>
      <w:proofErr w:type="spellEnd"/>
      <w:r>
        <w:t>. P. 170</w:t>
      </w:r>
    </w:p>
  </w:footnote>
  <w:footnote w:id="27">
    <w:p w:rsidR="004E31C0" w:rsidRPr="004E31C0" w:rsidRDefault="004E31C0">
      <w:pPr>
        <w:pStyle w:val="FootnoteText"/>
        <w:rPr>
          <w:lang w:val="en-GB"/>
        </w:rPr>
      </w:pPr>
      <w:r>
        <w:rPr>
          <w:rStyle w:val="FootnoteReference"/>
        </w:rPr>
        <w:footnoteRef/>
      </w:r>
      <w:r>
        <w:t xml:space="preserve"> </w:t>
      </w:r>
      <w:proofErr w:type="spellStart"/>
      <w:r>
        <w:rPr>
          <w:lang w:val="en-GB"/>
        </w:rPr>
        <w:t>Hom</w:t>
      </w:r>
      <w:proofErr w:type="spellEnd"/>
      <w:r>
        <w:rPr>
          <w:lang w:val="en-GB"/>
        </w:rPr>
        <w:t>.</w:t>
      </w:r>
      <w:r>
        <w:rPr>
          <w:i/>
          <w:lang w:val="en-GB"/>
        </w:rPr>
        <w:t xml:space="preserve"> </w:t>
      </w:r>
      <w:proofErr w:type="spellStart"/>
      <w:r>
        <w:rPr>
          <w:i/>
          <w:lang w:val="en-GB"/>
        </w:rPr>
        <w:t>Ody</w:t>
      </w:r>
      <w:proofErr w:type="spellEnd"/>
      <w:r>
        <w:rPr>
          <w:lang w:val="en-GB"/>
        </w:rPr>
        <w:t>. 9.619</w:t>
      </w:r>
    </w:p>
  </w:footnote>
  <w:footnote w:id="28">
    <w:p w:rsidR="001153D5" w:rsidRPr="00D36295" w:rsidRDefault="001153D5">
      <w:pPr>
        <w:pStyle w:val="FootnoteText"/>
        <w:rPr>
          <w:lang w:val="en-GB"/>
        </w:rPr>
      </w:pPr>
      <w:r>
        <w:rPr>
          <w:rStyle w:val="FootnoteReference"/>
        </w:rPr>
        <w:footnoteRef/>
      </w:r>
      <w:r>
        <w:t xml:space="preserve"> </w:t>
      </w:r>
      <w:proofErr w:type="spellStart"/>
      <w:r>
        <w:rPr>
          <w:lang w:val="en-GB"/>
        </w:rPr>
        <w:t>Hom</w:t>
      </w:r>
      <w:proofErr w:type="spellEnd"/>
      <w:r>
        <w:rPr>
          <w:lang w:val="en-GB"/>
        </w:rPr>
        <w:t>.</w:t>
      </w:r>
      <w:r>
        <w:rPr>
          <w:i/>
          <w:lang w:val="en-GB"/>
        </w:rPr>
        <w:t xml:space="preserve"> </w:t>
      </w:r>
      <w:proofErr w:type="spellStart"/>
      <w:r>
        <w:rPr>
          <w:i/>
          <w:lang w:val="en-GB"/>
        </w:rPr>
        <w:t>Ody</w:t>
      </w:r>
      <w:proofErr w:type="spellEnd"/>
      <w:r>
        <w:rPr>
          <w:i/>
          <w:lang w:val="en-GB"/>
        </w:rPr>
        <w:t>.</w:t>
      </w:r>
      <w:r w:rsidRPr="00D36295">
        <w:rPr>
          <w:i/>
          <w:lang w:val="en-GB"/>
        </w:rPr>
        <w:t xml:space="preserve"> </w:t>
      </w:r>
      <w:r w:rsidR="00D36295">
        <w:rPr>
          <w:lang w:val="en-GB"/>
        </w:rPr>
        <w:t>5.93</w:t>
      </w:r>
    </w:p>
  </w:footnote>
  <w:footnote w:id="29">
    <w:p w:rsidR="00D36295" w:rsidRPr="00D36295" w:rsidRDefault="00D36295">
      <w:pPr>
        <w:pStyle w:val="FootnoteText"/>
        <w:rPr>
          <w:lang w:val="en-GB"/>
        </w:rPr>
      </w:pPr>
      <w:r>
        <w:rPr>
          <w:rStyle w:val="FootnoteReference"/>
        </w:rPr>
        <w:footnoteRef/>
      </w:r>
      <w:r>
        <w:t xml:space="preserve"> </w:t>
      </w:r>
      <w:proofErr w:type="spellStart"/>
      <w:r>
        <w:rPr>
          <w:lang w:val="en-GB"/>
        </w:rPr>
        <w:t>Hom</w:t>
      </w:r>
      <w:proofErr w:type="spellEnd"/>
      <w:r>
        <w:rPr>
          <w:lang w:val="en-GB"/>
        </w:rPr>
        <w:t xml:space="preserve">. </w:t>
      </w:r>
      <w:proofErr w:type="spellStart"/>
      <w:r>
        <w:rPr>
          <w:i/>
          <w:lang w:val="en-GB"/>
        </w:rPr>
        <w:t>Ody</w:t>
      </w:r>
      <w:proofErr w:type="spellEnd"/>
      <w:r>
        <w:rPr>
          <w:lang w:val="en-GB"/>
        </w:rPr>
        <w:t>. 10.362</w:t>
      </w:r>
    </w:p>
  </w:footnote>
  <w:footnote w:id="30">
    <w:p w:rsidR="005E7CD0" w:rsidRDefault="00741CEB">
      <w:pPr>
        <w:pStyle w:val="FootnoteText"/>
      </w:pPr>
      <w:r>
        <w:rPr>
          <w:vertAlign w:val="superscript"/>
        </w:rPr>
        <w:footnoteRef/>
      </w:r>
      <w:r>
        <w:t xml:space="preserve"> See Herakles, Jason and Theseus.</w:t>
      </w:r>
    </w:p>
  </w:footnote>
  <w:footnote w:id="31">
    <w:p w:rsidR="005E7CD0" w:rsidRDefault="00741CEB">
      <w:pPr>
        <w:pStyle w:val="FootnoteText"/>
      </w:pPr>
      <w:r>
        <w:rPr>
          <w:vertAlign w:val="superscript"/>
        </w:rPr>
        <w:footnoteRef/>
      </w:r>
      <w:r>
        <w:t xml:space="preserve"> See Achilles </w:t>
      </w:r>
      <w:proofErr w:type="spellStart"/>
      <w:r>
        <w:t>Hom</w:t>
      </w:r>
      <w:proofErr w:type="spellEnd"/>
      <w:r>
        <w:t xml:space="preserve">. </w:t>
      </w:r>
      <w:r>
        <w:rPr>
          <w:i/>
          <w:iCs/>
        </w:rPr>
        <w:t>Ili</w:t>
      </w:r>
      <w:r>
        <w:t>. Bk. 19</w:t>
      </w:r>
    </w:p>
  </w:footnote>
  <w:footnote w:id="32">
    <w:p w:rsidR="005E7CD0" w:rsidRDefault="00741CEB">
      <w:pPr>
        <w:pStyle w:val="FootnoteText"/>
      </w:pPr>
      <w:r>
        <w:rPr>
          <w:vertAlign w:val="superscript"/>
        </w:rPr>
        <w:footnoteRef/>
      </w:r>
      <w:r>
        <w:t xml:space="preserve"> </w:t>
      </w:r>
      <w:proofErr w:type="spellStart"/>
      <w:r>
        <w:t>Hom</w:t>
      </w:r>
      <w:proofErr w:type="spellEnd"/>
      <w:r>
        <w:t>.</w:t>
      </w:r>
      <w:r>
        <w:rPr>
          <w:i/>
          <w:iCs/>
        </w:rPr>
        <w:t xml:space="preserve"> </w:t>
      </w:r>
      <w:proofErr w:type="spellStart"/>
      <w:r>
        <w:rPr>
          <w:i/>
          <w:iCs/>
        </w:rPr>
        <w:t>Ody</w:t>
      </w:r>
      <w:proofErr w:type="spellEnd"/>
      <w:r>
        <w:t>. 22.325-335</w:t>
      </w:r>
    </w:p>
  </w:footnote>
  <w:footnote w:id="33">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t>. 22.362-372</w:t>
      </w:r>
    </w:p>
  </w:footnote>
  <w:footnote w:id="34">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t>. 22.365-372</w:t>
      </w:r>
    </w:p>
  </w:footnote>
  <w:footnote w:id="35">
    <w:p w:rsidR="005E7CD0" w:rsidRDefault="00741CEB">
      <w:pPr>
        <w:pStyle w:val="FootnoteText"/>
      </w:pPr>
      <w:r>
        <w:rPr>
          <w:vertAlign w:val="superscript"/>
        </w:rPr>
        <w:footnoteRef/>
      </w:r>
      <w:r>
        <w:t xml:space="preserve"> </w:t>
      </w:r>
      <w:proofErr w:type="spellStart"/>
      <w:r>
        <w:t>Hom</w:t>
      </w:r>
      <w:proofErr w:type="spellEnd"/>
      <w:r>
        <w:t xml:space="preserve">. </w:t>
      </w:r>
      <w:proofErr w:type="spellStart"/>
      <w:r>
        <w:rPr>
          <w:i/>
          <w:iCs/>
        </w:rPr>
        <w:t>Ody</w:t>
      </w:r>
      <w:proofErr w:type="spellEnd"/>
      <w:r>
        <w:rPr>
          <w:i/>
          <w:iCs/>
        </w:rPr>
        <w:t>.</w:t>
      </w:r>
      <w:r>
        <w:t xml:space="preserve"> 22.37</w:t>
      </w:r>
      <w:r w:rsidR="00D36295">
        <w:t>5</w:t>
      </w:r>
      <w:r>
        <w:t>-400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7CD0" w:rsidRDefault="00741CEB">
    <w:pPr>
      <w:pStyle w:val="Header"/>
      <w:tabs>
        <w:tab w:val="clear" w:pos="9026"/>
        <w:tab w:val="right" w:pos="9000"/>
      </w:tabs>
    </w:pPr>
    <w:r>
      <w:t>Molly Orme</w:t>
    </w:r>
    <w:r>
      <w:tab/>
    </w:r>
    <w:r>
      <w:tab/>
      <w:t>1500777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autoHyphenation/>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7CD0"/>
    <w:rsid w:val="0001502A"/>
    <w:rsid w:val="001153D5"/>
    <w:rsid w:val="004C0587"/>
    <w:rsid w:val="004E31C0"/>
    <w:rsid w:val="005B4AAE"/>
    <w:rsid w:val="005E7CD0"/>
    <w:rsid w:val="00741CEB"/>
    <w:rsid w:val="0087062C"/>
    <w:rsid w:val="009E50EB"/>
    <w:rsid w:val="00D36295"/>
    <w:rsid w:val="00F52407"/>
    <w:rsid w:val="00F55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773DB"/>
  <w15:docId w15:val="{3AD4093A-9E94-48B1-B98A-8681BC7AC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eastAsia="Calibri" w:hAnsi="Calibri" w:cs="Calibri"/>
      <w:color w:val="000000"/>
      <w:sz w:val="22"/>
      <w:szCs w:val="22"/>
      <w:u w:color="000000"/>
      <w:lang w:val="en-US"/>
    </w:rPr>
  </w:style>
  <w:style w:type="paragraph" w:customStyle="1" w:styleId="HeaderFooter">
    <w:name w:val="Header &amp; Footer"/>
    <w:pPr>
      <w:tabs>
        <w:tab w:val="right" w:pos="9020"/>
      </w:tabs>
    </w:pPr>
    <w:rPr>
      <w:rFonts w:ascii="Helvetica" w:eastAsia="Helvetica" w:hAnsi="Helvetica" w:cs="Helvetica"/>
      <w:color w:val="000000"/>
      <w:sz w:val="24"/>
      <w:szCs w:val="24"/>
    </w:rPr>
  </w:style>
  <w:style w:type="paragraph" w:customStyle="1" w:styleId="BodyA">
    <w:name w:val="Body A"/>
    <w:pPr>
      <w:spacing w:after="160" w:line="259" w:lineRule="auto"/>
    </w:pPr>
    <w:rPr>
      <w:rFonts w:ascii="Calibri" w:eastAsia="Calibri" w:hAnsi="Calibri" w:cs="Calibri"/>
      <w:color w:val="000000"/>
      <w:sz w:val="22"/>
      <w:szCs w:val="22"/>
      <w:u w:color="000000"/>
      <w:lang w:val="en-US"/>
    </w:rPr>
  </w:style>
  <w:style w:type="character" w:styleId="FootnoteReference">
    <w:name w:val="footnote reference"/>
    <w:rPr>
      <w:vertAlign w:val="superscript"/>
    </w:rPr>
  </w:style>
  <w:style w:type="paragraph" w:styleId="FootnoteText">
    <w:name w:val="footnote text"/>
    <w:rPr>
      <w:rFonts w:ascii="Calibri" w:eastAsia="Calibri" w:hAnsi="Calibri" w:cs="Calibri"/>
      <w:color w:val="000000"/>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Helvetica Neue"/>
            <a:ea typeface="Helvetica Neue"/>
            <a:cs typeface="Helvetica Neue"/>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Helvetica Neue"/>
            <a:ea typeface="Helvetica Neue"/>
            <a:cs typeface="Helvetica Neue"/>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2B828-BA65-40E7-A696-4F30AD16B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1536</TotalTime>
  <Pages>6</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Molly Orme (1500777)</dc:creator>
  <cp:lastModifiedBy>Molly Orme</cp:lastModifiedBy>
  <cp:revision>4</cp:revision>
  <dcterms:created xsi:type="dcterms:W3CDTF">2017-11-27T14:14:00Z</dcterms:created>
  <dcterms:modified xsi:type="dcterms:W3CDTF">2017-11-28T18:59:00Z</dcterms:modified>
</cp:coreProperties>
</file>