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56270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Sophie Novak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ED10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D10CD">
              <w:rPr>
                <w:rFonts w:asciiTheme="minorHAnsi" w:hAnsiTheme="minorHAnsi" w:cstheme="minorHAnsi"/>
                <w:b/>
                <w:color w:val="000000" w:themeColor="text1"/>
              </w:rPr>
              <w:t>A usability study of the use of Health Applications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56270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56270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</w:t>
            </w:r>
            <w:r w:rsidRPr="00F12CB8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12CB8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 w:rsidRPr="0056270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F12CB8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satisfactory project investigating the usability of health applications</w:t>
            </w:r>
            <w:r w:rsidR="009F5F2F">
              <w:rPr>
                <w:rFonts w:asciiTheme="minorHAnsi" w:hAnsiTheme="minorHAnsi"/>
                <w:color w:val="000000" w:themeColor="text1"/>
              </w:rPr>
              <w:t>, but requires more research to improve your understanding of how to conduct valid usability tests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A54356" w:rsidRDefault="00A54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A54356" w:rsidRPr="00C2152E" w:rsidRDefault="00A54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49%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3252B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3252B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48%</w:t>
            </w:r>
            <w:bookmarkStart w:id="0" w:name="_GoBack"/>
            <w:bookmarkEnd w:id="0"/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</w:t>
      </w:r>
      <w:r w:rsidR="009506FC">
        <w:rPr>
          <w:rFonts w:asciiTheme="minorHAnsi" w:hAnsiTheme="minorHAnsi"/>
          <w:color w:val="000000" w:themeColor="text1"/>
        </w:rPr>
        <w:t>K Ademoye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9506FC">
        <w:rPr>
          <w:rFonts w:asciiTheme="minorHAnsi" w:hAnsiTheme="minorHAnsi"/>
          <w:color w:val="000000" w:themeColor="text1"/>
        </w:rPr>
        <w:t>09/05/2019</w:t>
      </w:r>
      <w:r w:rsidR="00C2152E">
        <w:rPr>
          <w:rFonts w:asciiTheme="minorHAnsi" w:hAnsiTheme="minorHAnsi"/>
          <w:color w:val="000000" w:themeColor="text1"/>
        </w:rPr>
        <w:t>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908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908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7D5EA2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A6746" w:rsidRDefault="00ED6E24" w:rsidP="0020684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 b</w:t>
            </w:r>
            <w:r w:rsidR="000A6746">
              <w:rPr>
                <w:rFonts w:ascii="Calibri" w:hAnsi="Calibri" w:cs="Calibri"/>
                <w:color w:val="000000"/>
                <w:sz w:val="22"/>
                <w:szCs w:val="22"/>
              </w:rPr>
              <w:t>rief introduction summarising</w:t>
            </w:r>
            <w:r w:rsidR="0020684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the</w:t>
            </w:r>
            <w:r w:rsidR="000A674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project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 but the project aim</w:t>
            </w:r>
            <w:r w:rsidR="000A674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objectives need to be </w:t>
            </w:r>
            <w:proofErr w:type="spellStart"/>
            <w:r w:rsidR="000A6746">
              <w:rPr>
                <w:rFonts w:ascii="Calibri" w:hAnsi="Calibri" w:cs="Calibri"/>
                <w:color w:val="000000"/>
                <w:sz w:val="22"/>
                <w:szCs w:val="22"/>
              </w:rPr>
              <w:t>SMARTer</w:t>
            </w:r>
            <w:proofErr w:type="spellEnd"/>
            <w:r w:rsidR="000A674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relate to the title of the project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 w:rsidR="003A283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A2834">
              <w:rPr>
                <w:rFonts w:asciiTheme="minorHAnsi" w:hAnsiTheme="minorHAnsi"/>
                <w:color w:val="000000" w:themeColor="text1"/>
                <w:lang w:eastAsia="en-GB"/>
              </w:rPr>
              <w:t>Demonstrates very good awareness of the concepts behind the project topic in the literature review. Provides a good overview of usability and the challenges for mobile applications, with a good introduction to s</w:t>
            </w:r>
            <w:r w:rsidR="003A2834" w:rsidRPr="003A2834">
              <w:rPr>
                <w:rFonts w:asciiTheme="minorHAnsi" w:hAnsiTheme="minorHAnsi"/>
                <w:color w:val="000000" w:themeColor="text1"/>
                <w:lang w:eastAsia="en-GB"/>
              </w:rPr>
              <w:t xml:space="preserve"> variety of usability testing methods</w:t>
            </w:r>
            <w:r w:rsidR="003A283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27594">
              <w:rPr>
                <w:rFonts w:asciiTheme="minorHAnsi" w:hAnsiTheme="minorHAnsi"/>
                <w:color w:val="000000" w:themeColor="text1"/>
                <w:lang w:eastAsia="en-GB"/>
              </w:rPr>
              <w:t xml:space="preserve"> It would have been nice to see </w:t>
            </w:r>
            <w:r w:rsidR="004123DC"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</w:t>
            </w:r>
            <w:r w:rsidR="00927594">
              <w:rPr>
                <w:rFonts w:asciiTheme="minorHAnsi" w:hAnsiTheme="minorHAnsi"/>
                <w:color w:val="000000" w:themeColor="text1"/>
                <w:lang w:eastAsia="en-GB"/>
              </w:rPr>
              <w:t>more examples of existing research studies investigating usability in mobile applications.</w:t>
            </w:r>
          </w:p>
        </w:tc>
      </w:tr>
      <w:tr w:rsidR="00782CF2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D5EA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D5EA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D5EA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7D5EA2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E7908" w:rsidRDefault="009E79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B671C" w:rsidRDefault="002F6CA8" w:rsidP="007D5EA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9E7908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 discussion of the research methods applied to the project, </w:t>
            </w:r>
            <w:r w:rsidR="004B56DE">
              <w:rPr>
                <w:rFonts w:asciiTheme="minorHAnsi" w:hAnsiTheme="minorHAnsi"/>
                <w:color w:val="000000" w:themeColor="text1"/>
                <w:lang w:eastAsia="en-GB"/>
              </w:rPr>
              <w:t>but</w:t>
            </w:r>
            <w:r w:rsidR="009E7908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development methodology requires some improvements.</w:t>
            </w:r>
            <w:r w:rsidR="00DB671C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use of FDD and time boxes is appropriate but your requirements need to be more specific and broken down into a more comprehensive list of functional and non-functional requirements.</w:t>
            </w: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color w:val="000000" w:themeColor="text1"/>
              </w:rPr>
              <w:lastRenderedPageBreak/>
              <w:br w:type="page"/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92E52" w:rsidP="00AD39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D393B"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92E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7D5EA2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03A87" w:rsidRDefault="00F03A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3A87" w:rsidRDefault="00C92E52" w:rsidP="00C92E5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Generally, your usability tasks and testing procedures need more thought, as they are not quite appropriate especially as the usability tasks for both studies are different. Nonetheless, g</w:t>
            </w:r>
            <w:r w:rsidR="007C2B3E" w:rsidRPr="007C2B3E">
              <w:rPr>
                <w:rFonts w:asciiTheme="minorHAnsi" w:hAnsiTheme="minorHAnsi"/>
                <w:color w:val="000000" w:themeColor="text1"/>
                <w:lang w:eastAsia="en-GB"/>
              </w:rPr>
              <w:t xml:space="preserve">ood discussion of the results obtained in the initial pre-study usability tests, but the results of the final study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need to be </w:t>
            </w:r>
            <w:r w:rsidR="007C2B3E" w:rsidRPr="007C2B3E">
              <w:rPr>
                <w:rFonts w:asciiTheme="minorHAnsi" w:hAnsiTheme="minorHAnsi"/>
                <w:color w:val="000000" w:themeColor="text1"/>
                <w:lang w:eastAsia="en-GB"/>
              </w:rPr>
              <w:t>presented in the same level of detail as the results of the pre-study.</w:t>
            </w:r>
            <w:r w:rsidR="007C2B3E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the final study, you have only included graphical charts with no analysis of the results.</w:t>
            </w:r>
            <w:r w:rsidR="00FC7C31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conclusion section is too brief and needs to sum up the project and outline conclusions drawn in more detail. </w:t>
            </w:r>
          </w:p>
        </w:tc>
      </w:tr>
      <w:tr w:rsidR="00C2152E" w:rsidRPr="00C2152E" w:rsidTr="007D5EA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D39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7D5EA2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Default="00C2152E" w:rsidP="00000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4413C" w:rsidRPr="00AD393B" w:rsidRDefault="0094413C" w:rsidP="00944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D393B"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121C2F">
              <w:rPr>
                <w:rFonts w:asciiTheme="minorHAnsi" w:hAnsiTheme="minorHAnsi"/>
                <w:color w:val="000000" w:themeColor="text1"/>
                <w:lang w:eastAsia="en-GB"/>
              </w:rPr>
              <w:t>simple</w:t>
            </w:r>
            <w:r w:rsidRPr="00AD393B">
              <w:rPr>
                <w:rFonts w:asciiTheme="minorHAnsi" w:hAnsiTheme="minorHAnsi"/>
                <w:color w:val="000000" w:themeColor="text1"/>
                <w:lang w:eastAsia="en-GB"/>
              </w:rPr>
              <w:t xml:space="preserve"> app with a </w:t>
            </w:r>
            <w:r w:rsidR="00272303" w:rsidRPr="00AD393B">
              <w:rPr>
                <w:rFonts w:asciiTheme="minorHAnsi" w:hAnsiTheme="minorHAnsi"/>
                <w:color w:val="000000" w:themeColor="text1"/>
                <w:lang w:eastAsia="en-GB"/>
              </w:rPr>
              <w:t>few</w:t>
            </w:r>
            <w:r w:rsidRPr="00AD393B">
              <w:rPr>
                <w:rFonts w:asciiTheme="minorHAnsi" w:hAnsiTheme="minorHAnsi"/>
                <w:color w:val="000000" w:themeColor="text1"/>
                <w:lang w:eastAsia="en-GB"/>
              </w:rPr>
              <w:t xml:space="preserve"> screens </w:t>
            </w:r>
            <w:r w:rsidR="00272303" w:rsidRPr="00AD393B">
              <w:rPr>
                <w:rFonts w:asciiTheme="minorHAnsi" w:hAnsiTheme="minorHAnsi"/>
                <w:color w:val="000000" w:themeColor="text1"/>
                <w:lang w:eastAsia="en-GB"/>
              </w:rPr>
              <w:t xml:space="preserve">displaying some basic content </w:t>
            </w:r>
            <w:r w:rsidRPr="00AD393B">
              <w:rPr>
                <w:rFonts w:asciiTheme="minorHAnsi" w:hAnsiTheme="minorHAnsi"/>
                <w:color w:val="000000" w:themeColor="text1"/>
                <w:lang w:eastAsia="en-GB"/>
              </w:rPr>
              <w:t>has been implemented. A fair attempt at implementing the BMI calculator, but note that your formula was not quite correct – you needed to square the height (height * height) rather than double it (height * 2).</w:t>
            </w:r>
            <w:r w:rsidR="00272303" w:rsidRPr="00AD393B">
              <w:rPr>
                <w:rFonts w:asciiTheme="minorHAnsi" w:hAnsiTheme="minorHAnsi"/>
                <w:color w:val="000000" w:themeColor="text1"/>
                <w:lang w:eastAsia="en-GB"/>
              </w:rPr>
              <w:t xml:space="preserve"> Generally, the </w:t>
            </w:r>
            <w:r w:rsidR="00A435BA" w:rsidRPr="00AD393B">
              <w:rPr>
                <w:rFonts w:asciiTheme="minorHAnsi" w:hAnsiTheme="minorHAnsi"/>
                <w:color w:val="000000" w:themeColor="text1"/>
                <w:lang w:eastAsia="en-GB"/>
              </w:rPr>
              <w:t xml:space="preserve">content and </w:t>
            </w:r>
            <w:r w:rsidR="00272303" w:rsidRPr="00AD393B">
              <w:rPr>
                <w:rFonts w:asciiTheme="minorHAnsi" w:hAnsiTheme="minorHAnsi"/>
                <w:color w:val="000000" w:themeColor="text1"/>
                <w:lang w:eastAsia="en-GB"/>
              </w:rPr>
              <w:t>functionality of the app is limited and it does not fully support the specified usability test tasks.</w:t>
            </w:r>
          </w:p>
          <w:p w:rsidR="00272303" w:rsidRPr="00AD393B" w:rsidRDefault="00272303" w:rsidP="00944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00371" w:rsidRPr="00C2152E" w:rsidRDefault="00000371" w:rsidP="00000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7D5EA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59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7D5EA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B59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7D5EA2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5F7A0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F7A04" w:rsidRPr="005F7A04" w:rsidRDefault="005F7A04" w:rsidP="00A24FF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quality of the report is of average standard. The main area </w:t>
            </w:r>
            <w:r w:rsidR="00A24FF1">
              <w:rPr>
                <w:rFonts w:asciiTheme="minorHAnsi" w:hAnsiTheme="minorHAnsi"/>
                <w:color w:val="000000" w:themeColor="text1"/>
                <w:lang w:eastAsia="en-GB"/>
              </w:rPr>
              <w:t xml:space="preserve">for improvement </w:t>
            </w:r>
            <w:r w:rsidR="006B144A">
              <w:rPr>
                <w:rFonts w:asciiTheme="minorHAnsi" w:hAnsiTheme="minorHAnsi"/>
                <w:color w:val="000000" w:themeColor="text1"/>
                <w:lang w:eastAsia="en-GB"/>
              </w:rPr>
              <w:t>is the writing style.</w:t>
            </w:r>
            <w:r w:rsidR="00963936">
              <w:rPr>
                <w:rFonts w:asciiTheme="minorHAnsi" w:hAnsiTheme="minorHAnsi"/>
                <w:color w:val="000000" w:themeColor="text1"/>
                <w:lang w:eastAsia="en-GB"/>
              </w:rPr>
              <w:t xml:space="preserve"> A more in-depth reflection is required.</w:t>
            </w:r>
          </w:p>
        </w:tc>
      </w:tr>
      <w:tr w:rsidR="00C2152E" w:rsidRPr="00C2152E" w:rsidTr="007D5EA2">
        <w:trPr>
          <w:trHeight w:val="261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7D5EA2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2477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00371"/>
    <w:rsid w:val="00064BFE"/>
    <w:rsid w:val="0006611F"/>
    <w:rsid w:val="000A6746"/>
    <w:rsid w:val="000F7A4A"/>
    <w:rsid w:val="00121C2F"/>
    <w:rsid w:val="00125730"/>
    <w:rsid w:val="001D0DDD"/>
    <w:rsid w:val="00206840"/>
    <w:rsid w:val="00242112"/>
    <w:rsid w:val="00253402"/>
    <w:rsid w:val="00272303"/>
    <w:rsid w:val="002F6CA8"/>
    <w:rsid w:val="003252B5"/>
    <w:rsid w:val="003A2834"/>
    <w:rsid w:val="003E5437"/>
    <w:rsid w:val="003F049D"/>
    <w:rsid w:val="004123DC"/>
    <w:rsid w:val="004779D1"/>
    <w:rsid w:val="004B56DE"/>
    <w:rsid w:val="00562709"/>
    <w:rsid w:val="00576B2C"/>
    <w:rsid w:val="005C79DB"/>
    <w:rsid w:val="005F7A04"/>
    <w:rsid w:val="006363DD"/>
    <w:rsid w:val="006530D2"/>
    <w:rsid w:val="006645F5"/>
    <w:rsid w:val="006B144A"/>
    <w:rsid w:val="00740F53"/>
    <w:rsid w:val="00782CF2"/>
    <w:rsid w:val="00784D37"/>
    <w:rsid w:val="007C2B3E"/>
    <w:rsid w:val="007C2CCC"/>
    <w:rsid w:val="007D5EA2"/>
    <w:rsid w:val="00811371"/>
    <w:rsid w:val="00866E85"/>
    <w:rsid w:val="008B05C1"/>
    <w:rsid w:val="008B59B5"/>
    <w:rsid w:val="008B67FF"/>
    <w:rsid w:val="008D4A65"/>
    <w:rsid w:val="00927594"/>
    <w:rsid w:val="0094413C"/>
    <w:rsid w:val="009506FC"/>
    <w:rsid w:val="00963936"/>
    <w:rsid w:val="009E3FEC"/>
    <w:rsid w:val="009E7908"/>
    <w:rsid w:val="009F37CB"/>
    <w:rsid w:val="009F5F2F"/>
    <w:rsid w:val="00A151E5"/>
    <w:rsid w:val="00A16A6A"/>
    <w:rsid w:val="00A24FF1"/>
    <w:rsid w:val="00A435BA"/>
    <w:rsid w:val="00A54356"/>
    <w:rsid w:val="00A736BA"/>
    <w:rsid w:val="00AB34FE"/>
    <w:rsid w:val="00AD393B"/>
    <w:rsid w:val="00B07F49"/>
    <w:rsid w:val="00B27A16"/>
    <w:rsid w:val="00C2152E"/>
    <w:rsid w:val="00C60A27"/>
    <w:rsid w:val="00C92E52"/>
    <w:rsid w:val="00CC4C41"/>
    <w:rsid w:val="00CD2262"/>
    <w:rsid w:val="00CF3983"/>
    <w:rsid w:val="00D87BAB"/>
    <w:rsid w:val="00DB671C"/>
    <w:rsid w:val="00E24770"/>
    <w:rsid w:val="00ED10CD"/>
    <w:rsid w:val="00ED6E24"/>
    <w:rsid w:val="00EE0FE1"/>
    <w:rsid w:val="00F03A87"/>
    <w:rsid w:val="00F12CB8"/>
    <w:rsid w:val="00F14758"/>
    <w:rsid w:val="00F86948"/>
    <w:rsid w:val="00F908B6"/>
    <w:rsid w:val="00FC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CBBA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50</cp:revision>
  <cp:lastPrinted>2013-09-25T13:22:00Z</cp:lastPrinted>
  <dcterms:created xsi:type="dcterms:W3CDTF">2013-07-16T15:41:00Z</dcterms:created>
  <dcterms:modified xsi:type="dcterms:W3CDTF">2019-05-13T10:01:00Z</dcterms:modified>
</cp:coreProperties>
</file>