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8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847"/>
      </w:tblGrid>
      <w:tr w:rsidR="00F927A1" w:rsidRPr="005D3F07" w14:paraId="68CAA39D" w14:textId="77777777" w:rsidTr="00832AF9">
        <w:trPr>
          <w:trHeight w:val="4019"/>
        </w:trPr>
        <w:tc>
          <w:tcPr>
            <w:tcW w:w="10847" w:type="dxa"/>
            <w:shd w:val="clear" w:color="auto" w:fill="auto"/>
          </w:tcPr>
          <w:p w14:paraId="02F8EE88" w14:textId="5AA6990B"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40074E">
              <w:rPr>
                <w:rFonts w:ascii="Times New Roman" w:hAnsi="Times New Roman" w:cs="Times New Roman"/>
                <w:b/>
                <w:color w:val="auto"/>
                <w:sz w:val="48"/>
              </w:rPr>
              <w:t>Hayley Hughes</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71F4D6E8"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832AF9">
              <w:rPr>
                <w:rFonts w:ascii="Times New Roman" w:hAnsi="Times New Roman" w:cs="Times New Roman"/>
                <w:b/>
                <w:color w:val="auto"/>
                <w:sz w:val="48"/>
              </w:rPr>
              <w:t xml:space="preserve"> Hayley.Hughes2@Flintshire.gov.uk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0506B30C"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832AF9">
              <w:rPr>
                <w:rFonts w:ascii="Times New Roman" w:hAnsi="Times New Roman" w:cs="Times New Roman"/>
                <w:b/>
                <w:color w:val="auto"/>
                <w:sz w:val="48"/>
              </w:rPr>
              <w:t xml:space="preserve"> 2318471</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5DD758DC"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512AB1">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656E9326" w14:textId="77777777" w:rsidR="00151DA6" w:rsidRDefault="00151DA6" w:rsidP="002A1A44">
      <w:pPr>
        <w:keepNext/>
        <w:spacing w:before="240" w:after="60"/>
        <w:jc w:val="both"/>
        <w:rPr>
          <w:b/>
          <w:sz w:val="28"/>
          <w:szCs w:val="28"/>
        </w:rPr>
      </w:pPr>
      <w:r>
        <w:rPr>
          <w:b/>
          <w:sz w:val="28"/>
          <w:szCs w:val="28"/>
        </w:rPr>
        <w:lastRenderedPageBreak/>
        <w:t>Reference List</w:t>
      </w:r>
    </w:p>
    <w:p w14:paraId="5E10188F" w14:textId="77777777" w:rsidR="002A1A44" w:rsidRDefault="002A1A44" w:rsidP="002A1A44">
      <w:pPr>
        <w:keepNext/>
        <w:spacing w:before="240" w:after="60"/>
        <w:jc w:val="both"/>
        <w:rPr>
          <w:sz w:val="24"/>
          <w:szCs w:val="24"/>
        </w:rPr>
      </w:pPr>
      <w:r w:rsidRPr="008B28E7">
        <w:rPr>
          <w:sz w:val="24"/>
          <w:szCs w:val="24"/>
        </w:rPr>
        <w:t>Information about referencing in written assignments and how to avoid plagiarism can be found on Moodle</w:t>
      </w:r>
      <w:r>
        <w:rPr>
          <w:sz w:val="24"/>
          <w:szCs w:val="24"/>
        </w:rPr>
        <w:t xml:space="preserve">. It is important that you are aware of the importance of ensuring that the work submitted is your original work. </w:t>
      </w:r>
      <w:r w:rsidRPr="008B28E7">
        <w:rPr>
          <w:sz w:val="24"/>
          <w:szCs w:val="24"/>
        </w:rPr>
        <w:t xml:space="preserve">     </w:t>
      </w:r>
    </w:p>
    <w:p w14:paraId="1936B7EE" w14:textId="77777777" w:rsidR="008E7075" w:rsidRDefault="008E7075" w:rsidP="0040074E">
      <w:pPr>
        <w:jc w:val="both"/>
        <w:rPr>
          <w:sz w:val="24"/>
          <w:szCs w:val="24"/>
        </w:rPr>
      </w:pPr>
    </w:p>
    <w:p w14:paraId="4766DDA9" w14:textId="77777777" w:rsidR="00832AF9" w:rsidRDefault="00832AF9" w:rsidP="0040074E">
      <w:pPr>
        <w:jc w:val="both"/>
        <w:rPr>
          <w:iCs/>
          <w:sz w:val="24"/>
          <w:szCs w:val="24"/>
        </w:rPr>
      </w:pPr>
    </w:p>
    <w:p w14:paraId="6686DF7E" w14:textId="45939836" w:rsidR="008E7075" w:rsidRPr="006306EC" w:rsidRDefault="008E7075" w:rsidP="006306EC">
      <w:pPr>
        <w:spacing w:line="360" w:lineRule="auto"/>
        <w:jc w:val="both"/>
        <w:rPr>
          <w:iCs/>
          <w:sz w:val="24"/>
          <w:szCs w:val="24"/>
        </w:rPr>
      </w:pPr>
      <w:proofErr w:type="spellStart"/>
      <w:r w:rsidRPr="006306EC">
        <w:rPr>
          <w:sz w:val="24"/>
          <w:szCs w:val="24"/>
        </w:rPr>
        <w:t>AgeUK</w:t>
      </w:r>
      <w:proofErr w:type="spellEnd"/>
      <w:r w:rsidRPr="006306EC">
        <w:rPr>
          <w:sz w:val="24"/>
          <w:szCs w:val="24"/>
        </w:rPr>
        <w:t xml:space="preserve"> (2024), </w:t>
      </w:r>
      <w:r w:rsidRPr="006306EC">
        <w:rPr>
          <w:i/>
          <w:iCs/>
          <w:sz w:val="24"/>
          <w:szCs w:val="24"/>
        </w:rPr>
        <w:t>Factsheet 62: Deprivation of Liberty Safeguards</w:t>
      </w:r>
      <w:r w:rsidRPr="006306EC">
        <w:rPr>
          <w:sz w:val="24"/>
          <w:szCs w:val="24"/>
        </w:rPr>
        <w:t xml:space="preserve">, London: </w:t>
      </w:r>
      <w:proofErr w:type="spellStart"/>
      <w:r w:rsidRPr="006306EC">
        <w:rPr>
          <w:sz w:val="24"/>
          <w:szCs w:val="24"/>
        </w:rPr>
        <w:t>ageUK</w:t>
      </w:r>
      <w:proofErr w:type="spellEnd"/>
      <w:r w:rsidRPr="006306EC">
        <w:rPr>
          <w:sz w:val="24"/>
          <w:szCs w:val="24"/>
        </w:rPr>
        <w:t>.</w:t>
      </w:r>
    </w:p>
    <w:p w14:paraId="5FA8392D" w14:textId="77777777" w:rsidR="0040074E" w:rsidRPr="006306EC" w:rsidRDefault="0040074E" w:rsidP="006306EC">
      <w:pPr>
        <w:spacing w:line="360" w:lineRule="auto"/>
        <w:jc w:val="both"/>
        <w:rPr>
          <w:iCs/>
          <w:sz w:val="24"/>
          <w:szCs w:val="24"/>
        </w:rPr>
      </w:pPr>
    </w:p>
    <w:p w14:paraId="53A66217" w14:textId="77777777" w:rsidR="0040074E" w:rsidRPr="006306EC" w:rsidRDefault="0040074E" w:rsidP="006306EC">
      <w:pPr>
        <w:spacing w:line="360" w:lineRule="auto"/>
        <w:jc w:val="both"/>
        <w:rPr>
          <w:iCs/>
          <w:sz w:val="24"/>
          <w:szCs w:val="24"/>
        </w:rPr>
      </w:pPr>
      <w:r w:rsidRPr="006306EC">
        <w:rPr>
          <w:iCs/>
          <w:sz w:val="24"/>
          <w:szCs w:val="24"/>
        </w:rPr>
        <w:t>Bolger. A (2014), ‘</w:t>
      </w:r>
      <w:r w:rsidRPr="006306EC">
        <w:rPr>
          <w:i/>
          <w:sz w:val="24"/>
          <w:szCs w:val="24"/>
        </w:rPr>
        <w:t>The Assessment is in the chat’: Analysing conversations in community care</w:t>
      </w:r>
      <w:r w:rsidRPr="006306EC">
        <w:rPr>
          <w:iCs/>
          <w:sz w:val="24"/>
          <w:szCs w:val="24"/>
        </w:rPr>
        <w:t xml:space="preserve">, Qualitive Social Work, Volume 13 (3), pp421-435. </w:t>
      </w:r>
    </w:p>
    <w:p w14:paraId="310DF807" w14:textId="77777777" w:rsidR="0040074E" w:rsidRPr="006306EC" w:rsidRDefault="0040074E" w:rsidP="006306EC">
      <w:pPr>
        <w:spacing w:line="360" w:lineRule="auto"/>
        <w:jc w:val="both"/>
        <w:rPr>
          <w:iCs/>
          <w:sz w:val="24"/>
          <w:szCs w:val="24"/>
        </w:rPr>
      </w:pPr>
    </w:p>
    <w:p w14:paraId="7FF0FF0E" w14:textId="77777777" w:rsidR="0040074E" w:rsidRPr="006306EC" w:rsidRDefault="0040074E" w:rsidP="006306EC">
      <w:pPr>
        <w:spacing w:line="360" w:lineRule="auto"/>
        <w:jc w:val="both"/>
        <w:rPr>
          <w:iCs/>
          <w:sz w:val="24"/>
          <w:szCs w:val="24"/>
        </w:rPr>
      </w:pPr>
      <w:r w:rsidRPr="006306EC">
        <w:rPr>
          <w:iCs/>
          <w:sz w:val="24"/>
          <w:szCs w:val="24"/>
        </w:rPr>
        <w:t xml:space="preserve">Bowlby (1969), </w:t>
      </w:r>
      <w:r w:rsidRPr="006306EC">
        <w:rPr>
          <w:i/>
          <w:sz w:val="24"/>
          <w:szCs w:val="24"/>
        </w:rPr>
        <w:t>Attachment and Loss</w:t>
      </w:r>
      <w:r w:rsidRPr="006306EC">
        <w:rPr>
          <w:iCs/>
          <w:sz w:val="24"/>
          <w:szCs w:val="24"/>
        </w:rPr>
        <w:t>, Vol 1: Attachment, New York: Basic Books.</w:t>
      </w:r>
    </w:p>
    <w:p w14:paraId="5B75A61C" w14:textId="77777777" w:rsidR="0040074E" w:rsidRPr="006306EC" w:rsidRDefault="0040074E" w:rsidP="006306EC">
      <w:pPr>
        <w:spacing w:line="360" w:lineRule="auto"/>
        <w:jc w:val="both"/>
        <w:rPr>
          <w:iCs/>
          <w:sz w:val="24"/>
          <w:szCs w:val="24"/>
        </w:rPr>
      </w:pPr>
    </w:p>
    <w:p w14:paraId="4B725AE9" w14:textId="6EA57FAB" w:rsidR="0040074E" w:rsidRPr="006306EC" w:rsidRDefault="0040074E" w:rsidP="006306EC">
      <w:pPr>
        <w:spacing w:line="360" w:lineRule="auto"/>
        <w:jc w:val="both"/>
        <w:rPr>
          <w:iCs/>
          <w:sz w:val="24"/>
          <w:szCs w:val="24"/>
        </w:rPr>
      </w:pPr>
      <w:r w:rsidRPr="006306EC">
        <w:rPr>
          <w:iCs/>
          <w:sz w:val="24"/>
          <w:szCs w:val="24"/>
        </w:rPr>
        <w:t xml:space="preserve">British Association of Social Workers (April 2018), </w:t>
      </w:r>
      <w:r w:rsidRPr="006306EC">
        <w:rPr>
          <w:i/>
          <w:sz w:val="24"/>
          <w:szCs w:val="24"/>
        </w:rPr>
        <w:t xml:space="preserve">Capabilities Statement for Social Workers Working with Adults </w:t>
      </w:r>
      <w:r w:rsidR="003D6B32" w:rsidRPr="006306EC">
        <w:rPr>
          <w:i/>
          <w:sz w:val="24"/>
          <w:szCs w:val="24"/>
        </w:rPr>
        <w:t>with</w:t>
      </w:r>
      <w:r w:rsidRPr="006306EC">
        <w:rPr>
          <w:i/>
          <w:sz w:val="24"/>
          <w:szCs w:val="24"/>
        </w:rPr>
        <w:t xml:space="preserve"> Learning Disabilities</w:t>
      </w:r>
      <w:r w:rsidRPr="006306EC">
        <w:rPr>
          <w:iCs/>
          <w:sz w:val="24"/>
          <w:szCs w:val="24"/>
        </w:rPr>
        <w:t>, London: Department for Health and Social Care</w:t>
      </w:r>
    </w:p>
    <w:p w14:paraId="7D167535" w14:textId="77777777" w:rsidR="0040074E" w:rsidRPr="006306EC" w:rsidRDefault="0040074E" w:rsidP="006306EC">
      <w:pPr>
        <w:spacing w:line="360" w:lineRule="auto"/>
        <w:jc w:val="both"/>
        <w:rPr>
          <w:iCs/>
          <w:sz w:val="24"/>
          <w:szCs w:val="24"/>
        </w:rPr>
      </w:pPr>
    </w:p>
    <w:p w14:paraId="619B66EA" w14:textId="145A0052" w:rsidR="0040074E" w:rsidRPr="006306EC" w:rsidRDefault="0040074E" w:rsidP="006306EC">
      <w:pPr>
        <w:spacing w:line="360" w:lineRule="auto"/>
        <w:jc w:val="both"/>
        <w:rPr>
          <w:iCs/>
          <w:sz w:val="24"/>
          <w:szCs w:val="24"/>
        </w:rPr>
      </w:pPr>
      <w:r w:rsidRPr="006306EC">
        <w:rPr>
          <w:iCs/>
          <w:sz w:val="24"/>
          <w:szCs w:val="24"/>
        </w:rPr>
        <w:t xml:space="preserve">Cannon. W. B (1929), </w:t>
      </w:r>
      <w:r w:rsidRPr="006306EC">
        <w:rPr>
          <w:i/>
          <w:sz w:val="24"/>
          <w:szCs w:val="24"/>
        </w:rPr>
        <w:t xml:space="preserve">Bodily changes in pain, </w:t>
      </w:r>
      <w:r w:rsidR="006306EC">
        <w:rPr>
          <w:i/>
          <w:sz w:val="24"/>
          <w:szCs w:val="24"/>
        </w:rPr>
        <w:t>h</w:t>
      </w:r>
      <w:r w:rsidRPr="006306EC">
        <w:rPr>
          <w:i/>
          <w:sz w:val="24"/>
          <w:szCs w:val="24"/>
        </w:rPr>
        <w:t>unger, fear and rage</w:t>
      </w:r>
      <w:r w:rsidRPr="006306EC">
        <w:rPr>
          <w:iCs/>
          <w:sz w:val="24"/>
          <w:szCs w:val="24"/>
        </w:rPr>
        <w:t>, New York: D. Appleton &amp; Co.</w:t>
      </w:r>
    </w:p>
    <w:p w14:paraId="6B116F7F" w14:textId="77777777" w:rsidR="003D6B32" w:rsidRPr="006306EC" w:rsidRDefault="003D6B32" w:rsidP="006306EC">
      <w:pPr>
        <w:spacing w:line="360" w:lineRule="auto"/>
        <w:jc w:val="both"/>
        <w:rPr>
          <w:iCs/>
          <w:sz w:val="24"/>
          <w:szCs w:val="24"/>
        </w:rPr>
      </w:pPr>
    </w:p>
    <w:p w14:paraId="77A9C91C" w14:textId="64DDAC81" w:rsidR="003D6B32" w:rsidRPr="006306EC" w:rsidRDefault="003D6B32" w:rsidP="006306EC">
      <w:pPr>
        <w:spacing w:line="360" w:lineRule="auto"/>
        <w:jc w:val="both"/>
        <w:rPr>
          <w:iCs/>
          <w:sz w:val="24"/>
          <w:szCs w:val="24"/>
        </w:rPr>
      </w:pPr>
      <w:r w:rsidRPr="006306EC">
        <w:rPr>
          <w:iCs/>
          <w:sz w:val="24"/>
          <w:szCs w:val="24"/>
        </w:rPr>
        <w:t>Care Act (2014), London: Crown Copyright.</w:t>
      </w:r>
    </w:p>
    <w:p w14:paraId="47F5791A" w14:textId="77777777" w:rsidR="005B5A69" w:rsidRPr="006306EC" w:rsidRDefault="005B5A69" w:rsidP="006306EC">
      <w:pPr>
        <w:spacing w:line="360" w:lineRule="auto"/>
        <w:jc w:val="both"/>
        <w:rPr>
          <w:iCs/>
          <w:sz w:val="24"/>
          <w:szCs w:val="24"/>
        </w:rPr>
      </w:pPr>
    </w:p>
    <w:p w14:paraId="701089BD" w14:textId="12AE64BB" w:rsidR="005B5A69" w:rsidRPr="006306EC" w:rsidRDefault="005B5A69" w:rsidP="006306EC">
      <w:pPr>
        <w:spacing w:line="360" w:lineRule="auto"/>
        <w:jc w:val="both"/>
        <w:rPr>
          <w:iCs/>
          <w:sz w:val="24"/>
          <w:szCs w:val="24"/>
        </w:rPr>
      </w:pPr>
      <w:r w:rsidRPr="006306EC">
        <w:rPr>
          <w:iCs/>
          <w:sz w:val="24"/>
          <w:szCs w:val="24"/>
        </w:rPr>
        <w:t xml:space="preserve">Care Quality Commission (2011), </w:t>
      </w:r>
      <w:r w:rsidRPr="006306EC">
        <w:rPr>
          <w:i/>
          <w:sz w:val="24"/>
          <w:szCs w:val="24"/>
        </w:rPr>
        <w:t>The Mental Capacity Act 2005: Guidance for Providers</w:t>
      </w:r>
      <w:r w:rsidRPr="006306EC">
        <w:rPr>
          <w:iCs/>
          <w:sz w:val="24"/>
          <w:szCs w:val="24"/>
        </w:rPr>
        <w:t xml:space="preserve">, </w:t>
      </w:r>
      <w:r w:rsidR="00551742" w:rsidRPr="006306EC">
        <w:rPr>
          <w:iCs/>
          <w:sz w:val="24"/>
          <w:szCs w:val="24"/>
        </w:rPr>
        <w:t>London: CQC.</w:t>
      </w:r>
    </w:p>
    <w:p w14:paraId="21C8182B" w14:textId="77777777" w:rsidR="0040074E" w:rsidRPr="006306EC" w:rsidRDefault="0040074E" w:rsidP="006306EC">
      <w:pPr>
        <w:spacing w:line="360" w:lineRule="auto"/>
        <w:jc w:val="both"/>
        <w:rPr>
          <w:iCs/>
          <w:sz w:val="24"/>
          <w:szCs w:val="24"/>
        </w:rPr>
      </w:pPr>
    </w:p>
    <w:p w14:paraId="1453F873" w14:textId="77777777" w:rsidR="0040074E" w:rsidRPr="006306EC" w:rsidRDefault="0040074E" w:rsidP="006306EC">
      <w:pPr>
        <w:spacing w:line="360" w:lineRule="auto"/>
        <w:jc w:val="both"/>
        <w:rPr>
          <w:iCs/>
          <w:sz w:val="24"/>
          <w:szCs w:val="24"/>
        </w:rPr>
      </w:pPr>
      <w:r w:rsidRPr="006306EC">
        <w:rPr>
          <w:iCs/>
          <w:sz w:val="24"/>
          <w:szCs w:val="24"/>
        </w:rPr>
        <w:t>Children Act (1989), London: Crown Copyright.</w:t>
      </w:r>
    </w:p>
    <w:p w14:paraId="67099BCD" w14:textId="77777777" w:rsidR="0008167A" w:rsidRPr="006306EC" w:rsidRDefault="0008167A" w:rsidP="006306EC">
      <w:pPr>
        <w:spacing w:line="360" w:lineRule="auto"/>
        <w:jc w:val="both"/>
        <w:rPr>
          <w:iCs/>
          <w:sz w:val="24"/>
          <w:szCs w:val="24"/>
        </w:rPr>
      </w:pPr>
    </w:p>
    <w:p w14:paraId="2F30FFFA" w14:textId="334D9DFF" w:rsidR="0008167A" w:rsidRPr="006306EC" w:rsidRDefault="0008167A" w:rsidP="006306EC">
      <w:pPr>
        <w:spacing w:line="360" w:lineRule="auto"/>
        <w:jc w:val="both"/>
        <w:rPr>
          <w:b/>
          <w:bCs/>
          <w:color w:val="000000" w:themeColor="text1"/>
          <w:sz w:val="24"/>
          <w:szCs w:val="24"/>
        </w:rPr>
      </w:pPr>
      <w:r w:rsidRPr="006306EC">
        <w:rPr>
          <w:color w:val="000000" w:themeColor="text1"/>
          <w:sz w:val="24"/>
          <w:szCs w:val="24"/>
          <w:shd w:val="clear" w:color="auto" w:fill="FFFFFF"/>
        </w:rPr>
        <w:t>Critchley. A, Mitchell. M, (13</w:t>
      </w:r>
      <w:r w:rsidRPr="006306EC">
        <w:rPr>
          <w:color w:val="000000" w:themeColor="text1"/>
          <w:sz w:val="24"/>
          <w:szCs w:val="24"/>
          <w:shd w:val="clear" w:color="auto" w:fill="FFFFFF"/>
          <w:vertAlign w:val="superscript"/>
        </w:rPr>
        <w:t>TH</w:t>
      </w:r>
      <w:r w:rsidRPr="006306EC">
        <w:rPr>
          <w:color w:val="000000" w:themeColor="text1"/>
          <w:sz w:val="24"/>
          <w:szCs w:val="24"/>
          <w:shd w:val="clear" w:color="auto" w:fill="FFFFFF"/>
        </w:rPr>
        <w:t xml:space="preserve"> December 2020), </w:t>
      </w:r>
      <w:r w:rsidRPr="006306EC">
        <w:rPr>
          <w:i/>
          <w:iCs/>
          <w:color w:val="000000" w:themeColor="text1"/>
          <w:sz w:val="24"/>
          <w:szCs w:val="24"/>
          <w:shd w:val="clear" w:color="auto" w:fill="FFFFFF"/>
        </w:rPr>
        <w:t>The British Journal of Social Work</w:t>
      </w:r>
      <w:r w:rsidRPr="006306EC">
        <w:rPr>
          <w:color w:val="000000" w:themeColor="text1"/>
          <w:sz w:val="24"/>
          <w:szCs w:val="24"/>
          <w:shd w:val="clear" w:color="auto" w:fill="FFFFFF"/>
        </w:rPr>
        <w:t>, Volume 5</w:t>
      </w:r>
      <w:r w:rsidR="006306EC">
        <w:rPr>
          <w:color w:val="000000" w:themeColor="text1"/>
          <w:sz w:val="24"/>
          <w:szCs w:val="24"/>
          <w:shd w:val="clear" w:color="auto" w:fill="FFFFFF"/>
        </w:rPr>
        <w:t>0(</w:t>
      </w:r>
      <w:r w:rsidRPr="006306EC">
        <w:rPr>
          <w:color w:val="000000" w:themeColor="text1"/>
          <w:sz w:val="24"/>
          <w:szCs w:val="24"/>
          <w:shd w:val="clear" w:color="auto" w:fill="FFFFFF"/>
        </w:rPr>
        <w:t>8</w:t>
      </w:r>
      <w:r w:rsidR="006306EC">
        <w:rPr>
          <w:color w:val="000000" w:themeColor="text1"/>
          <w:sz w:val="24"/>
          <w:szCs w:val="24"/>
          <w:shd w:val="clear" w:color="auto" w:fill="FFFFFF"/>
        </w:rPr>
        <w:t>)</w:t>
      </w:r>
      <w:r w:rsidRPr="006306EC">
        <w:rPr>
          <w:color w:val="000000" w:themeColor="text1"/>
          <w:sz w:val="24"/>
          <w:szCs w:val="24"/>
          <w:shd w:val="clear" w:color="auto" w:fill="FFFFFF"/>
        </w:rPr>
        <w:t>, Pages 2298–2318, Available at </w:t>
      </w:r>
      <w:hyperlink r:id="rId11" w:history="1">
        <w:r w:rsidRPr="006306EC">
          <w:rPr>
            <w:rStyle w:val="Hyperlink"/>
            <w:color w:val="000000" w:themeColor="text1"/>
            <w:sz w:val="24"/>
            <w:szCs w:val="24"/>
            <w:bdr w:val="none" w:sz="0" w:space="0" w:color="auto" w:frame="1"/>
            <w:shd w:val="clear" w:color="auto" w:fill="FFFFFF"/>
          </w:rPr>
          <w:t>https://doi.org/10.1093/bjsw/bcaa220</w:t>
        </w:r>
      </w:hyperlink>
      <w:r w:rsidRPr="006306EC">
        <w:rPr>
          <w:color w:val="000000" w:themeColor="text1"/>
          <w:sz w:val="24"/>
          <w:szCs w:val="24"/>
        </w:rPr>
        <w:t>, Accessed 9</w:t>
      </w:r>
      <w:r w:rsidRPr="006306EC">
        <w:rPr>
          <w:color w:val="000000" w:themeColor="text1"/>
          <w:sz w:val="24"/>
          <w:szCs w:val="24"/>
          <w:vertAlign w:val="superscript"/>
        </w:rPr>
        <w:t>th</w:t>
      </w:r>
      <w:r w:rsidRPr="006306EC">
        <w:rPr>
          <w:color w:val="000000" w:themeColor="text1"/>
          <w:sz w:val="24"/>
          <w:szCs w:val="24"/>
        </w:rPr>
        <w:t xml:space="preserve"> August 2024. </w:t>
      </w:r>
    </w:p>
    <w:p w14:paraId="746F0A8C" w14:textId="77777777" w:rsidR="0040074E" w:rsidRPr="006306EC" w:rsidRDefault="0040074E" w:rsidP="006306EC">
      <w:pPr>
        <w:spacing w:line="360" w:lineRule="auto"/>
        <w:jc w:val="both"/>
        <w:rPr>
          <w:iCs/>
          <w:sz w:val="24"/>
          <w:szCs w:val="24"/>
        </w:rPr>
      </w:pPr>
    </w:p>
    <w:p w14:paraId="62F49498" w14:textId="77777777" w:rsidR="0040074E" w:rsidRPr="006306EC" w:rsidRDefault="0040074E" w:rsidP="006306EC">
      <w:pPr>
        <w:spacing w:line="360" w:lineRule="auto"/>
        <w:jc w:val="both"/>
        <w:rPr>
          <w:iCs/>
          <w:sz w:val="24"/>
          <w:szCs w:val="24"/>
        </w:rPr>
      </w:pPr>
      <w:r w:rsidRPr="006306EC">
        <w:rPr>
          <w:iCs/>
          <w:sz w:val="24"/>
          <w:szCs w:val="24"/>
        </w:rPr>
        <w:t xml:space="preserve">Data Protection Act (2018), </w:t>
      </w:r>
      <w:r w:rsidRPr="006306EC">
        <w:rPr>
          <w:sz w:val="24"/>
          <w:szCs w:val="24"/>
        </w:rPr>
        <w:t xml:space="preserve">London: </w:t>
      </w:r>
      <w:r w:rsidRPr="006306EC">
        <w:rPr>
          <w:iCs/>
          <w:sz w:val="24"/>
          <w:szCs w:val="24"/>
        </w:rPr>
        <w:t>Crown Copyright</w:t>
      </w:r>
      <w:r w:rsidRPr="006306EC">
        <w:rPr>
          <w:sz w:val="24"/>
          <w:szCs w:val="24"/>
        </w:rPr>
        <w:t>.</w:t>
      </w:r>
    </w:p>
    <w:p w14:paraId="5BF56F3F" w14:textId="77777777" w:rsidR="0040074E" w:rsidRPr="006306EC" w:rsidRDefault="0040074E" w:rsidP="006306EC">
      <w:pPr>
        <w:spacing w:line="360" w:lineRule="auto"/>
        <w:jc w:val="both"/>
        <w:rPr>
          <w:iCs/>
          <w:sz w:val="24"/>
          <w:szCs w:val="24"/>
        </w:rPr>
      </w:pPr>
    </w:p>
    <w:p w14:paraId="71B9B088" w14:textId="77777777" w:rsidR="0040074E" w:rsidRPr="006306EC" w:rsidRDefault="0040074E" w:rsidP="006306EC">
      <w:pPr>
        <w:spacing w:line="360" w:lineRule="auto"/>
        <w:jc w:val="both"/>
        <w:rPr>
          <w:sz w:val="24"/>
          <w:szCs w:val="24"/>
        </w:rPr>
      </w:pPr>
      <w:r w:rsidRPr="006306EC">
        <w:rPr>
          <w:sz w:val="24"/>
          <w:szCs w:val="24"/>
        </w:rPr>
        <w:lastRenderedPageBreak/>
        <w:t>European Convention on Human Rights (1998),</w:t>
      </w:r>
    </w:p>
    <w:p w14:paraId="7BB639C7" w14:textId="77777777" w:rsidR="0040074E" w:rsidRPr="006306EC" w:rsidRDefault="0040074E" w:rsidP="006306EC">
      <w:pPr>
        <w:spacing w:line="360" w:lineRule="auto"/>
        <w:jc w:val="both"/>
        <w:rPr>
          <w:sz w:val="24"/>
          <w:szCs w:val="24"/>
        </w:rPr>
      </w:pPr>
    </w:p>
    <w:p w14:paraId="18D3888C" w14:textId="77777777" w:rsidR="0040074E" w:rsidRPr="006306EC" w:rsidRDefault="0040074E" w:rsidP="006306EC">
      <w:pPr>
        <w:spacing w:line="360" w:lineRule="auto"/>
        <w:jc w:val="both"/>
        <w:rPr>
          <w:iCs/>
          <w:sz w:val="24"/>
          <w:szCs w:val="24"/>
        </w:rPr>
      </w:pPr>
      <w:r w:rsidRPr="006306EC">
        <w:rPr>
          <w:iCs/>
          <w:sz w:val="24"/>
          <w:szCs w:val="24"/>
        </w:rPr>
        <w:t xml:space="preserve">Future Generations Commissioner for Wales (2022), </w:t>
      </w:r>
      <w:r w:rsidRPr="006306EC">
        <w:rPr>
          <w:i/>
          <w:sz w:val="24"/>
          <w:szCs w:val="24"/>
        </w:rPr>
        <w:t>Wales- where well-being isn’t just a buzz word, it’s the law- reflects on seven years of its world- leading Future Generations Act</w:t>
      </w:r>
      <w:r w:rsidRPr="006306EC">
        <w:rPr>
          <w:iCs/>
          <w:sz w:val="24"/>
          <w:szCs w:val="24"/>
        </w:rPr>
        <w:t xml:space="preserve">, Available online at: </w:t>
      </w:r>
      <w:hyperlink r:id="rId12" w:history="1">
        <w:r w:rsidRPr="006306EC">
          <w:rPr>
            <w:rStyle w:val="Hyperlink"/>
            <w:iCs/>
            <w:sz w:val="24"/>
            <w:szCs w:val="24"/>
          </w:rPr>
          <w:t>https://www.futuregenerations.wales/news/wales-where-well-being-isn’t-just-a-buzz-word/</w:t>
        </w:r>
      </w:hyperlink>
      <w:r w:rsidRPr="006306EC">
        <w:rPr>
          <w:iCs/>
          <w:sz w:val="24"/>
          <w:szCs w:val="24"/>
        </w:rPr>
        <w:t>, Accessed electronically on 4</w:t>
      </w:r>
      <w:r w:rsidRPr="006306EC">
        <w:rPr>
          <w:iCs/>
          <w:sz w:val="24"/>
          <w:szCs w:val="24"/>
          <w:vertAlign w:val="superscript"/>
        </w:rPr>
        <w:t>th</w:t>
      </w:r>
      <w:r w:rsidRPr="006306EC">
        <w:rPr>
          <w:iCs/>
          <w:sz w:val="24"/>
          <w:szCs w:val="24"/>
        </w:rPr>
        <w:t xml:space="preserve"> September 2024.</w:t>
      </w:r>
    </w:p>
    <w:p w14:paraId="19905CEE" w14:textId="43B30625" w:rsidR="0040074E" w:rsidRPr="006306EC" w:rsidRDefault="0040074E" w:rsidP="006306EC">
      <w:pPr>
        <w:spacing w:line="360" w:lineRule="auto"/>
        <w:jc w:val="both"/>
        <w:rPr>
          <w:iCs/>
          <w:sz w:val="24"/>
          <w:szCs w:val="24"/>
        </w:rPr>
      </w:pPr>
      <w:r w:rsidRPr="006306EC">
        <w:rPr>
          <w:iCs/>
          <w:sz w:val="24"/>
          <w:szCs w:val="24"/>
        </w:rPr>
        <w:t xml:space="preserve"> </w:t>
      </w:r>
    </w:p>
    <w:p w14:paraId="16BE7F26" w14:textId="6AB86B41" w:rsidR="0008167A" w:rsidRPr="006306EC" w:rsidRDefault="0040074E" w:rsidP="006306EC">
      <w:pPr>
        <w:spacing w:line="360" w:lineRule="auto"/>
        <w:jc w:val="both"/>
        <w:rPr>
          <w:iCs/>
          <w:sz w:val="24"/>
          <w:szCs w:val="24"/>
        </w:rPr>
      </w:pPr>
      <w:r w:rsidRPr="006306EC">
        <w:rPr>
          <w:iCs/>
          <w:sz w:val="24"/>
          <w:szCs w:val="24"/>
        </w:rPr>
        <w:t xml:space="preserve">Frankel. M, </w:t>
      </w:r>
      <w:proofErr w:type="spellStart"/>
      <w:r w:rsidRPr="006306EC">
        <w:rPr>
          <w:iCs/>
          <w:sz w:val="24"/>
          <w:szCs w:val="24"/>
        </w:rPr>
        <w:t>Rachlin</w:t>
      </w:r>
      <w:proofErr w:type="spellEnd"/>
      <w:r w:rsidRPr="006306EC">
        <w:rPr>
          <w:iCs/>
          <w:sz w:val="24"/>
          <w:szCs w:val="24"/>
        </w:rPr>
        <w:t>. H and Yip-</w:t>
      </w:r>
      <w:proofErr w:type="spellStart"/>
      <w:r w:rsidRPr="006306EC">
        <w:rPr>
          <w:iCs/>
          <w:sz w:val="24"/>
          <w:szCs w:val="24"/>
        </w:rPr>
        <w:t>Bannicq</w:t>
      </w:r>
      <w:proofErr w:type="spellEnd"/>
      <w:r w:rsidRPr="006306EC">
        <w:rPr>
          <w:iCs/>
          <w:sz w:val="24"/>
          <w:szCs w:val="24"/>
        </w:rPr>
        <w:t>. M (2012),</w:t>
      </w:r>
      <w:r w:rsidRPr="006306EC">
        <w:rPr>
          <w:i/>
          <w:sz w:val="24"/>
          <w:szCs w:val="24"/>
        </w:rPr>
        <w:t xml:space="preserve"> How nondirective therapy directs: The power of empathy in the context of unconditional positive regard, </w:t>
      </w:r>
      <w:r w:rsidRPr="006306EC">
        <w:rPr>
          <w:iCs/>
          <w:sz w:val="24"/>
          <w:szCs w:val="24"/>
        </w:rPr>
        <w:t>Person-Centred &amp; Experiential</w:t>
      </w:r>
      <w:r w:rsidR="0008167A" w:rsidRPr="006306EC">
        <w:rPr>
          <w:iCs/>
          <w:sz w:val="24"/>
          <w:szCs w:val="24"/>
        </w:rPr>
        <w:t>.</w:t>
      </w:r>
    </w:p>
    <w:p w14:paraId="1448A927" w14:textId="77777777" w:rsidR="0008167A" w:rsidRPr="006306EC" w:rsidRDefault="0008167A" w:rsidP="006306EC">
      <w:pPr>
        <w:spacing w:line="360" w:lineRule="auto"/>
        <w:jc w:val="both"/>
        <w:rPr>
          <w:iCs/>
          <w:sz w:val="24"/>
          <w:szCs w:val="24"/>
        </w:rPr>
      </w:pPr>
    </w:p>
    <w:p w14:paraId="2BEE23ED" w14:textId="77777777" w:rsidR="0008167A" w:rsidRDefault="0008167A" w:rsidP="006306EC">
      <w:pPr>
        <w:spacing w:line="360" w:lineRule="auto"/>
        <w:jc w:val="both"/>
        <w:rPr>
          <w:iCs/>
          <w:sz w:val="24"/>
          <w:szCs w:val="24"/>
        </w:rPr>
      </w:pPr>
      <w:proofErr w:type="spellStart"/>
      <w:r w:rsidRPr="006306EC">
        <w:rPr>
          <w:iCs/>
          <w:sz w:val="24"/>
          <w:szCs w:val="24"/>
        </w:rPr>
        <w:t>Gattis</w:t>
      </w:r>
      <w:proofErr w:type="spellEnd"/>
      <w:r w:rsidRPr="006306EC">
        <w:rPr>
          <w:iCs/>
          <w:sz w:val="24"/>
          <w:szCs w:val="24"/>
        </w:rPr>
        <w:t>. M and Pathak. A (2024</w:t>
      </w:r>
      <w:r w:rsidRPr="006306EC">
        <w:rPr>
          <w:i/>
          <w:sz w:val="24"/>
          <w:szCs w:val="24"/>
        </w:rPr>
        <w:t>), The New Social Worker: Why It Matters To Call People by Their Names</w:t>
      </w:r>
      <w:r w:rsidRPr="006306EC">
        <w:rPr>
          <w:iCs/>
          <w:sz w:val="24"/>
          <w:szCs w:val="24"/>
        </w:rPr>
        <w:t xml:space="preserve">, Available online at: </w:t>
      </w:r>
      <w:hyperlink r:id="rId13" w:history="1">
        <w:r w:rsidRPr="006306EC">
          <w:rPr>
            <w:rStyle w:val="Hyperlink"/>
            <w:iCs/>
            <w:sz w:val="24"/>
            <w:szCs w:val="24"/>
          </w:rPr>
          <w:t>https://www.socialworker.com/feature-atricles/call-people-by -their-names/</w:t>
        </w:r>
      </w:hyperlink>
      <w:r w:rsidRPr="006306EC">
        <w:rPr>
          <w:iCs/>
          <w:sz w:val="24"/>
          <w:szCs w:val="24"/>
        </w:rPr>
        <w:t>, Accessed electronically on 4</w:t>
      </w:r>
      <w:r w:rsidRPr="006306EC">
        <w:rPr>
          <w:iCs/>
          <w:sz w:val="24"/>
          <w:szCs w:val="24"/>
          <w:vertAlign w:val="superscript"/>
        </w:rPr>
        <w:t>th</w:t>
      </w:r>
      <w:r w:rsidRPr="006306EC">
        <w:rPr>
          <w:iCs/>
          <w:sz w:val="24"/>
          <w:szCs w:val="24"/>
        </w:rPr>
        <w:t xml:space="preserve"> September 2024.</w:t>
      </w:r>
    </w:p>
    <w:p w14:paraId="4F6B6507" w14:textId="77777777" w:rsidR="008731BC" w:rsidRDefault="008731BC" w:rsidP="006306EC">
      <w:pPr>
        <w:spacing w:line="360" w:lineRule="auto"/>
        <w:jc w:val="both"/>
        <w:rPr>
          <w:iCs/>
          <w:sz w:val="24"/>
          <w:szCs w:val="24"/>
        </w:rPr>
      </w:pPr>
    </w:p>
    <w:p w14:paraId="25F21FF1" w14:textId="77777777" w:rsidR="008731BC" w:rsidRPr="001609CA" w:rsidRDefault="008731BC" w:rsidP="008731BC">
      <w:pPr>
        <w:spacing w:line="360" w:lineRule="auto"/>
        <w:jc w:val="both"/>
        <w:rPr>
          <w:iCs/>
          <w:sz w:val="24"/>
          <w:szCs w:val="24"/>
        </w:rPr>
      </w:pPr>
      <w:r w:rsidRPr="001609CA">
        <w:rPr>
          <w:sz w:val="24"/>
          <w:szCs w:val="24"/>
        </w:rPr>
        <w:t>Gibbs. G (1988), Learning by Doing: A Guide to teaching and learning methods, Oxford: Oxford Polytechnic.</w:t>
      </w:r>
    </w:p>
    <w:p w14:paraId="0F4247D6" w14:textId="77777777" w:rsidR="0008167A" w:rsidRPr="006306EC" w:rsidRDefault="0008167A" w:rsidP="006306EC">
      <w:pPr>
        <w:spacing w:line="360" w:lineRule="auto"/>
        <w:jc w:val="both"/>
        <w:rPr>
          <w:iCs/>
          <w:sz w:val="24"/>
          <w:szCs w:val="24"/>
        </w:rPr>
      </w:pPr>
    </w:p>
    <w:p w14:paraId="01E347D5" w14:textId="77777777" w:rsidR="0008167A" w:rsidRPr="006306EC" w:rsidRDefault="0008167A" w:rsidP="006306EC">
      <w:pPr>
        <w:spacing w:line="360" w:lineRule="auto"/>
        <w:jc w:val="both"/>
        <w:rPr>
          <w:iCs/>
          <w:sz w:val="24"/>
          <w:szCs w:val="24"/>
        </w:rPr>
      </w:pPr>
      <w:r w:rsidRPr="006306EC">
        <w:rPr>
          <w:iCs/>
          <w:sz w:val="24"/>
          <w:szCs w:val="24"/>
        </w:rPr>
        <w:t xml:space="preserve">GOV.UK (2019), </w:t>
      </w:r>
      <w:r w:rsidRPr="006306EC">
        <w:rPr>
          <w:i/>
          <w:sz w:val="24"/>
          <w:szCs w:val="24"/>
        </w:rPr>
        <w:t>Guidance: Devolution of powers to Scotland, Wales and Northern Ireland</w:t>
      </w:r>
      <w:r w:rsidRPr="006306EC">
        <w:rPr>
          <w:iCs/>
          <w:sz w:val="24"/>
          <w:szCs w:val="24"/>
        </w:rPr>
        <w:t xml:space="preserve">, Available online at: </w:t>
      </w:r>
      <w:hyperlink w:history="1">
        <w:r w:rsidRPr="006306EC">
          <w:rPr>
            <w:rStyle w:val="Hyperlink"/>
            <w:iCs/>
            <w:sz w:val="24"/>
            <w:szCs w:val="24"/>
          </w:rPr>
          <w:t>https://www.gov.uk&gt;guidance</w:t>
        </w:r>
      </w:hyperlink>
      <w:r w:rsidRPr="006306EC">
        <w:rPr>
          <w:iCs/>
          <w:sz w:val="24"/>
          <w:szCs w:val="24"/>
        </w:rPr>
        <w:t>, Accessed electronically on 16</w:t>
      </w:r>
      <w:r w:rsidRPr="006306EC">
        <w:rPr>
          <w:iCs/>
          <w:sz w:val="24"/>
          <w:szCs w:val="24"/>
          <w:vertAlign w:val="superscript"/>
        </w:rPr>
        <w:t>th</w:t>
      </w:r>
      <w:r w:rsidRPr="006306EC">
        <w:rPr>
          <w:iCs/>
          <w:sz w:val="24"/>
          <w:szCs w:val="24"/>
        </w:rPr>
        <w:t xml:space="preserve"> August 2024.</w:t>
      </w:r>
    </w:p>
    <w:p w14:paraId="72B70C71" w14:textId="77777777" w:rsidR="0008167A" w:rsidRPr="006306EC" w:rsidRDefault="0008167A" w:rsidP="006306EC">
      <w:pPr>
        <w:spacing w:line="360" w:lineRule="auto"/>
        <w:jc w:val="both"/>
        <w:rPr>
          <w:sz w:val="24"/>
          <w:szCs w:val="24"/>
        </w:rPr>
      </w:pPr>
    </w:p>
    <w:p w14:paraId="56C969DB" w14:textId="07EEE43F" w:rsidR="0008167A" w:rsidRPr="006306EC" w:rsidRDefault="0008167A" w:rsidP="006306EC">
      <w:pPr>
        <w:spacing w:line="360" w:lineRule="auto"/>
        <w:jc w:val="both"/>
        <w:rPr>
          <w:sz w:val="24"/>
          <w:szCs w:val="24"/>
        </w:rPr>
      </w:pPr>
      <w:r w:rsidRPr="006306EC">
        <w:rPr>
          <w:sz w:val="24"/>
          <w:szCs w:val="24"/>
        </w:rPr>
        <w:t xml:space="preserve">Human Rights Act (1989), London: </w:t>
      </w:r>
      <w:r w:rsidRPr="006306EC">
        <w:rPr>
          <w:iCs/>
          <w:sz w:val="24"/>
          <w:szCs w:val="24"/>
        </w:rPr>
        <w:t>Crown Copyright</w:t>
      </w:r>
      <w:r w:rsidRPr="006306EC">
        <w:rPr>
          <w:sz w:val="24"/>
          <w:szCs w:val="24"/>
        </w:rPr>
        <w:t>.</w:t>
      </w:r>
    </w:p>
    <w:p w14:paraId="0CF411BF" w14:textId="77777777" w:rsidR="0008167A" w:rsidRPr="006306EC" w:rsidRDefault="0008167A" w:rsidP="006306EC">
      <w:pPr>
        <w:spacing w:line="360" w:lineRule="auto"/>
        <w:jc w:val="both"/>
        <w:rPr>
          <w:iCs/>
          <w:sz w:val="24"/>
          <w:szCs w:val="24"/>
        </w:rPr>
      </w:pPr>
    </w:p>
    <w:p w14:paraId="78500AC2" w14:textId="1B82BB53" w:rsidR="0008167A" w:rsidRPr="006306EC" w:rsidRDefault="0008167A" w:rsidP="006306EC">
      <w:pPr>
        <w:spacing w:line="360" w:lineRule="auto"/>
        <w:jc w:val="both"/>
        <w:rPr>
          <w:color w:val="000000" w:themeColor="text1"/>
          <w:sz w:val="24"/>
          <w:szCs w:val="24"/>
        </w:rPr>
      </w:pPr>
      <w:r w:rsidRPr="006306EC">
        <w:rPr>
          <w:color w:val="000000" w:themeColor="text1"/>
          <w:sz w:val="24"/>
          <w:szCs w:val="24"/>
        </w:rPr>
        <w:t>Hutchison, E.D, (202</w:t>
      </w:r>
      <w:r w:rsidRPr="006306EC">
        <w:rPr>
          <w:color w:val="000000" w:themeColor="text1"/>
          <w:sz w:val="24"/>
          <w:szCs w:val="24"/>
          <w:shd w:val="clear" w:color="auto" w:fill="FFFFFF"/>
        </w:rPr>
        <w:t xml:space="preserve">4), </w:t>
      </w:r>
      <w:r w:rsidRPr="006306EC">
        <w:rPr>
          <w:i/>
          <w:iCs/>
          <w:color w:val="000000" w:themeColor="text1"/>
          <w:sz w:val="24"/>
          <w:szCs w:val="24"/>
          <w:shd w:val="clear" w:color="auto" w:fill="FFFFFF"/>
        </w:rPr>
        <w:t>A Multidimensional Approach for Multifaceted Social Work</w:t>
      </w:r>
      <w:r w:rsidRPr="006306EC">
        <w:rPr>
          <w:color w:val="000000" w:themeColor="text1"/>
          <w:sz w:val="24"/>
          <w:szCs w:val="24"/>
          <w:shd w:val="clear" w:color="auto" w:fill="FFFFFF"/>
        </w:rPr>
        <w:t xml:space="preserve">, Sage Publications online, Available at us.sagepub.com/sites/default/files/upm-assets/130130_book_item_130130.pdf, Accessed </w:t>
      </w:r>
      <w:r w:rsidRPr="006306EC">
        <w:rPr>
          <w:color w:val="000000" w:themeColor="text1"/>
          <w:sz w:val="24"/>
          <w:szCs w:val="24"/>
        </w:rPr>
        <w:t>9</w:t>
      </w:r>
      <w:r w:rsidRPr="006306EC">
        <w:rPr>
          <w:color w:val="000000" w:themeColor="text1"/>
          <w:sz w:val="24"/>
          <w:szCs w:val="24"/>
          <w:vertAlign w:val="superscript"/>
        </w:rPr>
        <w:t>th</w:t>
      </w:r>
      <w:r w:rsidRPr="006306EC">
        <w:rPr>
          <w:color w:val="000000" w:themeColor="text1"/>
          <w:sz w:val="24"/>
          <w:szCs w:val="24"/>
        </w:rPr>
        <w:t xml:space="preserve"> August 2024.</w:t>
      </w:r>
    </w:p>
    <w:p w14:paraId="53D64FDF" w14:textId="77777777" w:rsidR="0040074E" w:rsidRPr="006306EC" w:rsidRDefault="0040074E" w:rsidP="006306EC">
      <w:pPr>
        <w:spacing w:line="360" w:lineRule="auto"/>
        <w:jc w:val="both"/>
        <w:rPr>
          <w:sz w:val="24"/>
          <w:szCs w:val="24"/>
        </w:rPr>
      </w:pPr>
    </w:p>
    <w:p w14:paraId="5FC2F17B" w14:textId="77777777" w:rsidR="0040074E" w:rsidRPr="006306EC" w:rsidRDefault="0040074E" w:rsidP="006306EC">
      <w:pPr>
        <w:spacing w:line="360" w:lineRule="auto"/>
        <w:jc w:val="both"/>
        <w:rPr>
          <w:sz w:val="24"/>
          <w:szCs w:val="24"/>
        </w:rPr>
      </w:pPr>
      <w:r w:rsidRPr="006306EC">
        <w:rPr>
          <w:sz w:val="24"/>
          <w:szCs w:val="24"/>
        </w:rPr>
        <w:t xml:space="preserve">Maclean. S, and Harrison. R (2016), </w:t>
      </w:r>
      <w:r w:rsidRPr="006306EC">
        <w:rPr>
          <w:i/>
          <w:iCs/>
          <w:sz w:val="24"/>
          <w:szCs w:val="24"/>
        </w:rPr>
        <w:t>Theory and Practice: A Straightforward Guide for Social Workers</w:t>
      </w:r>
      <w:r w:rsidRPr="006306EC">
        <w:rPr>
          <w:sz w:val="24"/>
          <w:szCs w:val="24"/>
        </w:rPr>
        <w:t>, Kirwan Maclean Associates.</w:t>
      </w:r>
    </w:p>
    <w:p w14:paraId="24658605" w14:textId="77777777" w:rsidR="005B5A69" w:rsidRPr="006306EC" w:rsidRDefault="005B5A69" w:rsidP="006306EC">
      <w:pPr>
        <w:spacing w:line="360" w:lineRule="auto"/>
        <w:jc w:val="both"/>
        <w:rPr>
          <w:sz w:val="24"/>
          <w:szCs w:val="24"/>
        </w:rPr>
      </w:pPr>
    </w:p>
    <w:p w14:paraId="71911651" w14:textId="03147386" w:rsidR="005B5A69" w:rsidRPr="006306EC" w:rsidRDefault="005B5A69" w:rsidP="006306EC">
      <w:pPr>
        <w:spacing w:line="360" w:lineRule="auto"/>
        <w:jc w:val="both"/>
        <w:rPr>
          <w:sz w:val="24"/>
          <w:szCs w:val="24"/>
        </w:rPr>
      </w:pPr>
      <w:r w:rsidRPr="006306EC">
        <w:rPr>
          <w:sz w:val="24"/>
          <w:szCs w:val="24"/>
        </w:rPr>
        <w:t xml:space="preserve">Mental Capacity Act (2005), </w:t>
      </w:r>
      <w:r w:rsidRPr="006306EC">
        <w:rPr>
          <w:iCs/>
          <w:sz w:val="24"/>
          <w:szCs w:val="24"/>
        </w:rPr>
        <w:t>London: Crown Copyright.</w:t>
      </w:r>
    </w:p>
    <w:p w14:paraId="54B6E2DC" w14:textId="77777777" w:rsidR="0040074E" w:rsidRPr="006306EC" w:rsidRDefault="0040074E" w:rsidP="006306EC">
      <w:pPr>
        <w:spacing w:line="360" w:lineRule="auto"/>
        <w:jc w:val="both"/>
        <w:rPr>
          <w:sz w:val="24"/>
          <w:szCs w:val="24"/>
        </w:rPr>
      </w:pPr>
    </w:p>
    <w:p w14:paraId="0729F056" w14:textId="77777777" w:rsidR="0040074E" w:rsidRPr="006306EC" w:rsidRDefault="0040074E" w:rsidP="006306EC">
      <w:pPr>
        <w:spacing w:line="360" w:lineRule="auto"/>
        <w:jc w:val="both"/>
        <w:rPr>
          <w:sz w:val="24"/>
          <w:szCs w:val="24"/>
        </w:rPr>
      </w:pPr>
      <w:r w:rsidRPr="006306EC">
        <w:rPr>
          <w:sz w:val="24"/>
          <w:szCs w:val="24"/>
        </w:rPr>
        <w:lastRenderedPageBreak/>
        <w:t xml:space="preserve">National Assembly for Wales (2001), </w:t>
      </w:r>
      <w:r w:rsidRPr="006306EC">
        <w:rPr>
          <w:i/>
          <w:iCs/>
          <w:sz w:val="24"/>
          <w:szCs w:val="24"/>
        </w:rPr>
        <w:t>Framework for the Assessment of Children in Need and their Families,</w:t>
      </w:r>
      <w:r w:rsidRPr="006306EC">
        <w:rPr>
          <w:sz w:val="24"/>
          <w:szCs w:val="24"/>
        </w:rPr>
        <w:t xml:space="preserve"> London: The Stationary Office.</w:t>
      </w:r>
    </w:p>
    <w:p w14:paraId="6EF5C19F" w14:textId="77777777" w:rsidR="0040074E" w:rsidRPr="006306EC" w:rsidRDefault="0040074E" w:rsidP="006306EC">
      <w:pPr>
        <w:spacing w:line="360" w:lineRule="auto"/>
        <w:jc w:val="both"/>
        <w:rPr>
          <w:sz w:val="24"/>
          <w:szCs w:val="24"/>
        </w:rPr>
      </w:pPr>
    </w:p>
    <w:p w14:paraId="6511DB4F" w14:textId="77777777" w:rsidR="0040074E" w:rsidRPr="006306EC" w:rsidRDefault="0040074E" w:rsidP="006306EC">
      <w:pPr>
        <w:spacing w:line="360" w:lineRule="auto"/>
        <w:jc w:val="both"/>
        <w:rPr>
          <w:iCs/>
          <w:sz w:val="24"/>
          <w:szCs w:val="24"/>
        </w:rPr>
      </w:pPr>
      <w:r w:rsidRPr="006306EC">
        <w:rPr>
          <w:sz w:val="24"/>
          <w:szCs w:val="24"/>
        </w:rPr>
        <w:t xml:space="preserve">National Independent Safeguarding Board Wales (2024), </w:t>
      </w:r>
      <w:r w:rsidRPr="006306EC">
        <w:rPr>
          <w:i/>
          <w:iCs/>
          <w:sz w:val="24"/>
          <w:szCs w:val="24"/>
        </w:rPr>
        <w:t>An Independent Safeguarding Voice</w:t>
      </w:r>
      <w:r w:rsidRPr="006306EC">
        <w:rPr>
          <w:sz w:val="24"/>
          <w:szCs w:val="24"/>
        </w:rPr>
        <w:t xml:space="preserve">, </w:t>
      </w:r>
      <w:r w:rsidRPr="006306EC">
        <w:rPr>
          <w:iCs/>
          <w:sz w:val="24"/>
          <w:szCs w:val="24"/>
        </w:rPr>
        <w:t>Available online at:</w:t>
      </w:r>
      <w:r w:rsidRPr="006306EC">
        <w:rPr>
          <w:sz w:val="24"/>
          <w:szCs w:val="24"/>
        </w:rPr>
        <w:t xml:space="preserve"> </w:t>
      </w:r>
      <w:hyperlink r:id="rId14" w:history="1">
        <w:r w:rsidRPr="006306EC">
          <w:rPr>
            <w:rStyle w:val="Hyperlink"/>
            <w:sz w:val="24"/>
            <w:szCs w:val="24"/>
          </w:rPr>
          <w:t>www.safeguardingboard.wales</w:t>
        </w:r>
      </w:hyperlink>
      <w:r w:rsidRPr="006306EC">
        <w:rPr>
          <w:sz w:val="24"/>
          <w:szCs w:val="24"/>
        </w:rPr>
        <w:t xml:space="preserve">, </w:t>
      </w:r>
      <w:r w:rsidRPr="006306EC">
        <w:rPr>
          <w:iCs/>
          <w:sz w:val="24"/>
          <w:szCs w:val="24"/>
        </w:rPr>
        <w:t>Accessed electronically on 28</w:t>
      </w:r>
      <w:r w:rsidRPr="006306EC">
        <w:rPr>
          <w:iCs/>
          <w:sz w:val="24"/>
          <w:szCs w:val="24"/>
          <w:vertAlign w:val="superscript"/>
        </w:rPr>
        <w:t>th</w:t>
      </w:r>
      <w:r w:rsidRPr="006306EC">
        <w:rPr>
          <w:iCs/>
          <w:sz w:val="24"/>
          <w:szCs w:val="24"/>
        </w:rPr>
        <w:t xml:space="preserve"> August 2024.</w:t>
      </w:r>
    </w:p>
    <w:p w14:paraId="0FA76C7A" w14:textId="77777777" w:rsidR="008E7075" w:rsidRPr="006306EC" w:rsidRDefault="008E7075" w:rsidP="006306EC">
      <w:pPr>
        <w:spacing w:line="360" w:lineRule="auto"/>
        <w:jc w:val="both"/>
        <w:rPr>
          <w:iCs/>
          <w:sz w:val="24"/>
          <w:szCs w:val="24"/>
        </w:rPr>
      </w:pPr>
    </w:p>
    <w:p w14:paraId="02E35415" w14:textId="737E377D" w:rsidR="008E7075" w:rsidRPr="006306EC" w:rsidRDefault="008E7075" w:rsidP="006306EC">
      <w:pPr>
        <w:spacing w:line="360" w:lineRule="auto"/>
        <w:jc w:val="both"/>
        <w:rPr>
          <w:iCs/>
          <w:sz w:val="24"/>
          <w:szCs w:val="24"/>
        </w:rPr>
      </w:pPr>
      <w:r w:rsidRPr="006306EC">
        <w:rPr>
          <w:iCs/>
          <w:sz w:val="24"/>
          <w:szCs w:val="24"/>
        </w:rPr>
        <w:t xml:space="preserve">NSPCC (2022), Gillick competency and Fraser guidelines, Available online at: </w:t>
      </w:r>
      <w:hyperlink r:id="rId15" w:history="1">
        <w:r w:rsidRPr="006306EC">
          <w:rPr>
            <w:rStyle w:val="Hyperlink"/>
            <w:iCs/>
            <w:sz w:val="24"/>
            <w:szCs w:val="24"/>
          </w:rPr>
          <w:t>www.learning.nspcc.org.uk</w:t>
        </w:r>
      </w:hyperlink>
      <w:r w:rsidRPr="006306EC">
        <w:rPr>
          <w:iCs/>
          <w:sz w:val="24"/>
          <w:szCs w:val="24"/>
        </w:rPr>
        <w:t>, Accessed electronically on 3</w:t>
      </w:r>
      <w:r w:rsidRPr="006306EC">
        <w:rPr>
          <w:iCs/>
          <w:sz w:val="24"/>
          <w:szCs w:val="24"/>
          <w:vertAlign w:val="superscript"/>
        </w:rPr>
        <w:t>rd</w:t>
      </w:r>
      <w:r w:rsidRPr="006306EC">
        <w:rPr>
          <w:iCs/>
          <w:sz w:val="24"/>
          <w:szCs w:val="24"/>
        </w:rPr>
        <w:t xml:space="preserve"> September 2024.</w:t>
      </w:r>
    </w:p>
    <w:p w14:paraId="26C331C2" w14:textId="77777777" w:rsidR="0040074E" w:rsidRPr="006306EC" w:rsidRDefault="0040074E" w:rsidP="006306EC">
      <w:pPr>
        <w:spacing w:line="360" w:lineRule="auto"/>
        <w:jc w:val="both"/>
        <w:rPr>
          <w:iCs/>
          <w:sz w:val="24"/>
          <w:szCs w:val="24"/>
        </w:rPr>
      </w:pPr>
    </w:p>
    <w:p w14:paraId="2958A7DC" w14:textId="77777777" w:rsidR="0040074E" w:rsidRPr="006306EC" w:rsidRDefault="0040074E" w:rsidP="006306EC">
      <w:pPr>
        <w:spacing w:line="360" w:lineRule="auto"/>
        <w:jc w:val="both"/>
        <w:rPr>
          <w:iCs/>
          <w:sz w:val="24"/>
          <w:szCs w:val="24"/>
        </w:rPr>
      </w:pPr>
      <w:r w:rsidRPr="006306EC">
        <w:rPr>
          <w:iCs/>
          <w:sz w:val="24"/>
          <w:szCs w:val="24"/>
        </w:rPr>
        <w:t xml:space="preserve">Partners4Change (2019), </w:t>
      </w:r>
      <w:r w:rsidRPr="006306EC">
        <w:rPr>
          <w:i/>
          <w:iCs/>
          <w:sz w:val="24"/>
          <w:szCs w:val="24"/>
        </w:rPr>
        <w:t>The Three Conversations Model: The key to the door of a new way of working</w:t>
      </w:r>
      <w:r w:rsidRPr="006306EC">
        <w:rPr>
          <w:sz w:val="24"/>
          <w:szCs w:val="24"/>
        </w:rPr>
        <w:t xml:space="preserve">, </w:t>
      </w:r>
      <w:r w:rsidRPr="006306EC">
        <w:rPr>
          <w:iCs/>
          <w:sz w:val="24"/>
          <w:szCs w:val="24"/>
        </w:rPr>
        <w:t xml:space="preserve">Available online at: </w:t>
      </w:r>
      <w:hyperlink r:id="rId16" w:history="1">
        <w:r w:rsidRPr="006306EC">
          <w:rPr>
            <w:rStyle w:val="Hyperlink"/>
            <w:iCs/>
            <w:sz w:val="24"/>
            <w:szCs w:val="24"/>
          </w:rPr>
          <w:t>www.Partners4change.co.uk</w:t>
        </w:r>
      </w:hyperlink>
      <w:r w:rsidRPr="006306EC">
        <w:rPr>
          <w:iCs/>
          <w:sz w:val="24"/>
          <w:szCs w:val="24"/>
        </w:rPr>
        <w:t>, Accessed electronically on 3</w:t>
      </w:r>
      <w:r w:rsidRPr="006306EC">
        <w:rPr>
          <w:iCs/>
          <w:sz w:val="24"/>
          <w:szCs w:val="24"/>
          <w:vertAlign w:val="superscript"/>
        </w:rPr>
        <w:t>rd</w:t>
      </w:r>
      <w:r w:rsidRPr="006306EC">
        <w:rPr>
          <w:iCs/>
          <w:sz w:val="24"/>
          <w:szCs w:val="24"/>
        </w:rPr>
        <w:t xml:space="preserve"> September 2024.</w:t>
      </w:r>
    </w:p>
    <w:p w14:paraId="6C154359" w14:textId="77777777" w:rsidR="0008167A" w:rsidRPr="006306EC" w:rsidRDefault="0008167A" w:rsidP="006306EC">
      <w:pPr>
        <w:spacing w:line="360" w:lineRule="auto"/>
        <w:jc w:val="both"/>
        <w:rPr>
          <w:iCs/>
          <w:sz w:val="24"/>
          <w:szCs w:val="24"/>
        </w:rPr>
      </w:pPr>
    </w:p>
    <w:p w14:paraId="136F5313" w14:textId="77777777" w:rsidR="0008167A" w:rsidRPr="006306EC" w:rsidRDefault="0008167A" w:rsidP="006306EC">
      <w:pPr>
        <w:spacing w:line="360" w:lineRule="auto"/>
        <w:jc w:val="both"/>
        <w:rPr>
          <w:iCs/>
          <w:sz w:val="24"/>
          <w:szCs w:val="24"/>
        </w:rPr>
      </w:pPr>
      <w:r w:rsidRPr="006306EC">
        <w:rPr>
          <w:iCs/>
          <w:sz w:val="24"/>
          <w:szCs w:val="24"/>
        </w:rPr>
        <w:t xml:space="preserve">Piaget. J (1971), </w:t>
      </w:r>
      <w:r w:rsidRPr="006306EC">
        <w:rPr>
          <w:i/>
          <w:sz w:val="24"/>
          <w:szCs w:val="24"/>
        </w:rPr>
        <w:t>The theory of stages in cognitive development</w:t>
      </w:r>
      <w:r w:rsidRPr="006306EC">
        <w:rPr>
          <w:iCs/>
          <w:sz w:val="24"/>
          <w:szCs w:val="24"/>
        </w:rPr>
        <w:t>, McGraw-Hill.</w:t>
      </w:r>
    </w:p>
    <w:p w14:paraId="221AF52A" w14:textId="77777777" w:rsidR="0008167A" w:rsidRPr="006306EC" w:rsidRDefault="0008167A" w:rsidP="006306EC">
      <w:pPr>
        <w:spacing w:line="360" w:lineRule="auto"/>
        <w:jc w:val="both"/>
        <w:rPr>
          <w:iCs/>
          <w:sz w:val="24"/>
          <w:szCs w:val="24"/>
        </w:rPr>
      </w:pPr>
    </w:p>
    <w:p w14:paraId="4FD0C3F2" w14:textId="46E77238" w:rsidR="0008167A" w:rsidRPr="006306EC" w:rsidRDefault="006306EC" w:rsidP="006306EC">
      <w:pPr>
        <w:spacing w:line="360" w:lineRule="auto"/>
        <w:jc w:val="both"/>
        <w:rPr>
          <w:iCs/>
          <w:sz w:val="24"/>
          <w:szCs w:val="24"/>
        </w:rPr>
      </w:pPr>
      <w:r w:rsidRPr="006306EC">
        <w:rPr>
          <w:iCs/>
          <w:sz w:val="24"/>
          <w:szCs w:val="24"/>
        </w:rPr>
        <w:t>Psychotherapies</w:t>
      </w:r>
      <w:r>
        <w:rPr>
          <w:iCs/>
          <w:sz w:val="24"/>
          <w:szCs w:val="24"/>
        </w:rPr>
        <w:t xml:space="preserve"> (2017),</w:t>
      </w:r>
      <w:r w:rsidR="0008167A" w:rsidRPr="006306EC">
        <w:rPr>
          <w:iCs/>
          <w:sz w:val="24"/>
          <w:szCs w:val="24"/>
        </w:rPr>
        <w:t xml:space="preserve"> Volume 11(3), pp 205-214, Available online at: http://doi.org/10.1080/14779757.2012.695292, Accessed electronically on 4</w:t>
      </w:r>
      <w:r w:rsidR="0008167A" w:rsidRPr="006306EC">
        <w:rPr>
          <w:iCs/>
          <w:sz w:val="24"/>
          <w:szCs w:val="24"/>
          <w:vertAlign w:val="superscript"/>
        </w:rPr>
        <w:t>th</w:t>
      </w:r>
      <w:r w:rsidR="0008167A" w:rsidRPr="006306EC">
        <w:rPr>
          <w:iCs/>
          <w:sz w:val="24"/>
          <w:szCs w:val="24"/>
        </w:rPr>
        <w:t xml:space="preserve"> September 2024.</w:t>
      </w:r>
    </w:p>
    <w:p w14:paraId="492C683B" w14:textId="77777777" w:rsidR="0040074E" w:rsidRPr="006306EC" w:rsidRDefault="0040074E" w:rsidP="006306EC">
      <w:pPr>
        <w:spacing w:line="360" w:lineRule="auto"/>
        <w:jc w:val="both"/>
        <w:rPr>
          <w:sz w:val="24"/>
          <w:szCs w:val="24"/>
        </w:rPr>
      </w:pPr>
    </w:p>
    <w:p w14:paraId="47A779F2" w14:textId="77777777" w:rsidR="0040074E" w:rsidRPr="006306EC" w:rsidRDefault="0040074E" w:rsidP="006306EC">
      <w:pPr>
        <w:spacing w:line="360" w:lineRule="auto"/>
        <w:jc w:val="both"/>
        <w:rPr>
          <w:iCs/>
          <w:sz w:val="24"/>
          <w:szCs w:val="24"/>
        </w:rPr>
      </w:pPr>
      <w:r w:rsidRPr="006306EC">
        <w:rPr>
          <w:iCs/>
          <w:sz w:val="24"/>
          <w:szCs w:val="24"/>
        </w:rPr>
        <w:t xml:space="preserve">RNID, (2024), </w:t>
      </w:r>
      <w:r w:rsidRPr="006306EC">
        <w:rPr>
          <w:i/>
          <w:sz w:val="24"/>
          <w:szCs w:val="24"/>
        </w:rPr>
        <w:t>How to communicate with someone who is deaf or has hearing loss</w:t>
      </w:r>
      <w:r w:rsidRPr="006306EC">
        <w:rPr>
          <w:iCs/>
          <w:sz w:val="24"/>
          <w:szCs w:val="24"/>
        </w:rPr>
        <w:t xml:space="preserve">, Available online at: </w:t>
      </w:r>
      <w:hyperlink r:id="rId17" w:history="1">
        <w:r w:rsidRPr="006306EC">
          <w:rPr>
            <w:rStyle w:val="Hyperlink"/>
            <w:iCs/>
            <w:sz w:val="24"/>
            <w:szCs w:val="24"/>
          </w:rPr>
          <w:t>https://rnid.org.uk/information-and-support/hoe-to-communicate-with-deaf-people-hearing-loss/</w:t>
        </w:r>
      </w:hyperlink>
      <w:r w:rsidRPr="006306EC">
        <w:rPr>
          <w:iCs/>
          <w:sz w:val="24"/>
          <w:szCs w:val="24"/>
        </w:rPr>
        <w:t>, Accessed electronically on 23</w:t>
      </w:r>
      <w:r w:rsidRPr="006306EC">
        <w:rPr>
          <w:iCs/>
          <w:sz w:val="24"/>
          <w:szCs w:val="24"/>
          <w:vertAlign w:val="superscript"/>
        </w:rPr>
        <w:t>rd</w:t>
      </w:r>
      <w:r w:rsidRPr="006306EC">
        <w:rPr>
          <w:iCs/>
          <w:sz w:val="24"/>
          <w:szCs w:val="24"/>
        </w:rPr>
        <w:t xml:space="preserve"> September 2024.</w:t>
      </w:r>
    </w:p>
    <w:p w14:paraId="768F2BD9" w14:textId="77777777" w:rsidR="0040074E" w:rsidRPr="006306EC" w:rsidRDefault="0040074E" w:rsidP="006306EC">
      <w:pPr>
        <w:spacing w:line="360" w:lineRule="auto"/>
        <w:jc w:val="both"/>
        <w:rPr>
          <w:color w:val="171717" w:themeColor="background2" w:themeShade="1A"/>
          <w:sz w:val="24"/>
          <w:szCs w:val="24"/>
        </w:rPr>
      </w:pPr>
    </w:p>
    <w:p w14:paraId="6D921BF1" w14:textId="77777777" w:rsidR="0040074E" w:rsidRPr="006306EC" w:rsidRDefault="0040074E" w:rsidP="006306EC">
      <w:pPr>
        <w:spacing w:line="360" w:lineRule="auto"/>
        <w:jc w:val="both"/>
        <w:rPr>
          <w:color w:val="171717" w:themeColor="background2" w:themeShade="1A"/>
          <w:sz w:val="24"/>
          <w:szCs w:val="24"/>
        </w:rPr>
      </w:pPr>
      <w:proofErr w:type="spellStart"/>
      <w:r w:rsidRPr="006306EC">
        <w:rPr>
          <w:iCs/>
          <w:sz w:val="24"/>
          <w:szCs w:val="24"/>
        </w:rPr>
        <w:t>Smale</w:t>
      </w:r>
      <w:proofErr w:type="spellEnd"/>
      <w:r w:rsidRPr="006306EC">
        <w:rPr>
          <w:iCs/>
          <w:sz w:val="24"/>
          <w:szCs w:val="24"/>
        </w:rPr>
        <w:t xml:space="preserve">, G. </w:t>
      </w:r>
      <w:proofErr w:type="spellStart"/>
      <w:r w:rsidRPr="006306EC">
        <w:rPr>
          <w:iCs/>
          <w:sz w:val="24"/>
          <w:szCs w:val="24"/>
        </w:rPr>
        <w:t>Tuson</w:t>
      </w:r>
      <w:proofErr w:type="spellEnd"/>
      <w:r w:rsidRPr="006306EC">
        <w:rPr>
          <w:iCs/>
          <w:sz w:val="24"/>
          <w:szCs w:val="24"/>
        </w:rPr>
        <w:t xml:space="preserve">, G and Statham. D (1993), </w:t>
      </w:r>
      <w:r w:rsidRPr="006306EC">
        <w:rPr>
          <w:i/>
          <w:sz w:val="24"/>
          <w:szCs w:val="24"/>
        </w:rPr>
        <w:t>Empowerment, Assessment, Care Management and the Skilled Worker</w:t>
      </w:r>
      <w:r w:rsidRPr="006306EC">
        <w:rPr>
          <w:iCs/>
          <w:sz w:val="24"/>
          <w:szCs w:val="24"/>
        </w:rPr>
        <w:t xml:space="preserve">, London: The </w:t>
      </w:r>
      <w:proofErr w:type="spellStart"/>
      <w:r w:rsidRPr="006306EC">
        <w:rPr>
          <w:iCs/>
          <w:sz w:val="24"/>
          <w:szCs w:val="24"/>
        </w:rPr>
        <w:t>Stantionary</w:t>
      </w:r>
      <w:proofErr w:type="spellEnd"/>
      <w:r w:rsidRPr="006306EC">
        <w:rPr>
          <w:iCs/>
          <w:sz w:val="24"/>
          <w:szCs w:val="24"/>
        </w:rPr>
        <w:t xml:space="preserve"> Office</w:t>
      </w:r>
    </w:p>
    <w:p w14:paraId="1946CCFC" w14:textId="77777777" w:rsidR="0040074E" w:rsidRPr="006306EC" w:rsidRDefault="0040074E" w:rsidP="006306EC">
      <w:pPr>
        <w:spacing w:line="360" w:lineRule="auto"/>
        <w:jc w:val="both"/>
        <w:rPr>
          <w:color w:val="171717" w:themeColor="background2" w:themeShade="1A"/>
          <w:sz w:val="24"/>
          <w:szCs w:val="24"/>
        </w:rPr>
      </w:pPr>
    </w:p>
    <w:p w14:paraId="4C32B0B2" w14:textId="77777777" w:rsidR="0040074E" w:rsidRPr="006306EC" w:rsidRDefault="0040074E" w:rsidP="006306EC">
      <w:pPr>
        <w:spacing w:line="360" w:lineRule="auto"/>
        <w:jc w:val="both"/>
        <w:rPr>
          <w:color w:val="171717" w:themeColor="background2" w:themeShade="1A"/>
          <w:sz w:val="24"/>
          <w:szCs w:val="24"/>
        </w:rPr>
      </w:pPr>
      <w:r w:rsidRPr="006306EC">
        <w:rPr>
          <w:sz w:val="24"/>
          <w:szCs w:val="24"/>
        </w:rPr>
        <w:t xml:space="preserve">Smith. P, (2017), </w:t>
      </w:r>
      <w:r w:rsidRPr="006306EC">
        <w:rPr>
          <w:i/>
          <w:iCs/>
          <w:sz w:val="24"/>
          <w:szCs w:val="24"/>
        </w:rPr>
        <w:t>Active Listening in Social Work; The Value and Rewards</w:t>
      </w:r>
      <w:r w:rsidRPr="006306EC">
        <w:rPr>
          <w:sz w:val="24"/>
          <w:szCs w:val="24"/>
        </w:rPr>
        <w:t xml:space="preserve">, </w:t>
      </w:r>
      <w:r w:rsidRPr="006306EC">
        <w:rPr>
          <w:iCs/>
          <w:sz w:val="24"/>
          <w:szCs w:val="24"/>
        </w:rPr>
        <w:t xml:space="preserve">Available online at: </w:t>
      </w:r>
      <w:hyperlink w:history="1">
        <w:r w:rsidRPr="006306EC">
          <w:rPr>
            <w:rStyle w:val="Hyperlink"/>
            <w:iCs/>
            <w:sz w:val="24"/>
            <w:szCs w:val="24"/>
          </w:rPr>
          <w:t>https://www.socialworker.com&gt;activelistening</w:t>
        </w:r>
      </w:hyperlink>
      <w:r w:rsidRPr="006306EC">
        <w:rPr>
          <w:iCs/>
          <w:sz w:val="24"/>
          <w:szCs w:val="24"/>
        </w:rPr>
        <w:t>, Accessed electronically on 3</w:t>
      </w:r>
      <w:r w:rsidRPr="006306EC">
        <w:rPr>
          <w:iCs/>
          <w:sz w:val="24"/>
          <w:szCs w:val="24"/>
          <w:vertAlign w:val="superscript"/>
        </w:rPr>
        <w:t>rd</w:t>
      </w:r>
      <w:r w:rsidRPr="006306EC">
        <w:rPr>
          <w:iCs/>
          <w:sz w:val="24"/>
          <w:szCs w:val="24"/>
        </w:rPr>
        <w:t xml:space="preserve"> September 2024.</w:t>
      </w:r>
    </w:p>
    <w:p w14:paraId="4FB16BA3" w14:textId="77777777" w:rsidR="0040074E" w:rsidRPr="006306EC" w:rsidRDefault="0040074E" w:rsidP="006306EC">
      <w:pPr>
        <w:spacing w:line="360" w:lineRule="auto"/>
        <w:jc w:val="both"/>
        <w:rPr>
          <w:iCs/>
          <w:sz w:val="24"/>
          <w:szCs w:val="24"/>
        </w:rPr>
      </w:pPr>
    </w:p>
    <w:p w14:paraId="5393D2F5" w14:textId="709D0136" w:rsidR="005B5A69" w:rsidRPr="006306EC" w:rsidRDefault="005B5A69" w:rsidP="006306EC">
      <w:pPr>
        <w:spacing w:line="360" w:lineRule="auto"/>
        <w:jc w:val="both"/>
        <w:rPr>
          <w:iCs/>
          <w:sz w:val="24"/>
          <w:szCs w:val="24"/>
        </w:rPr>
      </w:pPr>
      <w:r w:rsidRPr="006306EC">
        <w:rPr>
          <w:sz w:val="24"/>
          <w:szCs w:val="24"/>
        </w:rPr>
        <w:t xml:space="preserve">Social Care Institute for Excellence (October 2020), </w:t>
      </w:r>
      <w:r w:rsidRPr="006306EC">
        <w:rPr>
          <w:i/>
          <w:iCs/>
          <w:sz w:val="24"/>
          <w:szCs w:val="24"/>
        </w:rPr>
        <w:t>Mental Capacity Act (MCA)</w:t>
      </w:r>
      <w:r w:rsidRPr="006306EC">
        <w:rPr>
          <w:sz w:val="24"/>
          <w:szCs w:val="24"/>
        </w:rPr>
        <w:t xml:space="preserve">, </w:t>
      </w:r>
      <w:r w:rsidRPr="006306EC">
        <w:rPr>
          <w:iCs/>
          <w:sz w:val="24"/>
          <w:szCs w:val="24"/>
        </w:rPr>
        <w:t>Available online at:</w:t>
      </w:r>
      <w:r w:rsidRPr="006306EC">
        <w:rPr>
          <w:sz w:val="24"/>
          <w:szCs w:val="24"/>
        </w:rPr>
        <w:t xml:space="preserve"> </w:t>
      </w:r>
      <w:hyperlink r:id="rId18" w:history="1">
        <w:r w:rsidRPr="006306EC">
          <w:rPr>
            <w:rStyle w:val="Hyperlink"/>
            <w:sz w:val="24"/>
            <w:szCs w:val="24"/>
          </w:rPr>
          <w:t>www.scie.org.uk/mentalcapacityact</w:t>
        </w:r>
      </w:hyperlink>
      <w:r w:rsidRPr="006306EC">
        <w:rPr>
          <w:sz w:val="24"/>
          <w:szCs w:val="24"/>
        </w:rPr>
        <w:t xml:space="preserve">,  </w:t>
      </w:r>
      <w:r w:rsidRPr="006306EC">
        <w:rPr>
          <w:iCs/>
          <w:sz w:val="24"/>
          <w:szCs w:val="24"/>
        </w:rPr>
        <w:t>Accessed electronically on 24</w:t>
      </w:r>
      <w:r w:rsidRPr="006306EC">
        <w:rPr>
          <w:iCs/>
          <w:sz w:val="24"/>
          <w:szCs w:val="24"/>
          <w:vertAlign w:val="superscript"/>
        </w:rPr>
        <w:t>th</w:t>
      </w:r>
      <w:r w:rsidRPr="006306EC">
        <w:rPr>
          <w:iCs/>
          <w:sz w:val="24"/>
          <w:szCs w:val="24"/>
        </w:rPr>
        <w:t xml:space="preserve"> September 2024.</w:t>
      </w:r>
    </w:p>
    <w:p w14:paraId="794119CB" w14:textId="77777777" w:rsidR="005B5A69" w:rsidRPr="006306EC" w:rsidRDefault="005B5A69" w:rsidP="006306EC">
      <w:pPr>
        <w:spacing w:line="360" w:lineRule="auto"/>
        <w:jc w:val="both"/>
        <w:rPr>
          <w:iCs/>
          <w:sz w:val="24"/>
          <w:szCs w:val="24"/>
        </w:rPr>
      </w:pPr>
    </w:p>
    <w:p w14:paraId="57CC4C31" w14:textId="77777777" w:rsidR="005B5A69" w:rsidRPr="006306EC" w:rsidRDefault="005B5A69" w:rsidP="006306EC">
      <w:pPr>
        <w:spacing w:line="360" w:lineRule="auto"/>
        <w:jc w:val="both"/>
        <w:rPr>
          <w:iCs/>
          <w:sz w:val="24"/>
          <w:szCs w:val="24"/>
        </w:rPr>
      </w:pPr>
    </w:p>
    <w:p w14:paraId="6604DB03" w14:textId="77777777" w:rsidR="0040074E" w:rsidRPr="006306EC" w:rsidRDefault="0040074E" w:rsidP="006306EC">
      <w:pPr>
        <w:spacing w:line="360" w:lineRule="auto"/>
        <w:jc w:val="both"/>
        <w:rPr>
          <w:iCs/>
          <w:sz w:val="24"/>
          <w:szCs w:val="24"/>
        </w:rPr>
      </w:pPr>
      <w:r w:rsidRPr="006306EC">
        <w:rPr>
          <w:sz w:val="24"/>
          <w:szCs w:val="24"/>
        </w:rPr>
        <w:t xml:space="preserve">Social Care Institute for Excellence (April 2024), </w:t>
      </w:r>
      <w:r w:rsidRPr="006306EC">
        <w:rPr>
          <w:i/>
          <w:iCs/>
          <w:sz w:val="24"/>
          <w:szCs w:val="24"/>
        </w:rPr>
        <w:t>Co-production impact: A resource to support impact assessment</w:t>
      </w:r>
      <w:r w:rsidRPr="006306EC">
        <w:rPr>
          <w:sz w:val="24"/>
          <w:szCs w:val="24"/>
        </w:rPr>
        <w:t xml:space="preserve">, </w:t>
      </w:r>
      <w:r w:rsidRPr="006306EC">
        <w:rPr>
          <w:iCs/>
          <w:sz w:val="24"/>
          <w:szCs w:val="24"/>
        </w:rPr>
        <w:t>Available online at:</w:t>
      </w:r>
      <w:r w:rsidRPr="006306EC">
        <w:rPr>
          <w:sz w:val="24"/>
          <w:szCs w:val="24"/>
        </w:rPr>
        <w:t xml:space="preserve"> </w:t>
      </w:r>
      <w:hyperlink r:id="rId19" w:history="1">
        <w:r w:rsidRPr="006306EC">
          <w:rPr>
            <w:rStyle w:val="Hyperlink"/>
            <w:sz w:val="24"/>
            <w:szCs w:val="24"/>
          </w:rPr>
          <w:t>www.scie.org.uk/coproduction</w:t>
        </w:r>
      </w:hyperlink>
      <w:r w:rsidRPr="006306EC">
        <w:rPr>
          <w:sz w:val="24"/>
          <w:szCs w:val="24"/>
        </w:rPr>
        <w:t xml:space="preserve">, </w:t>
      </w:r>
      <w:r w:rsidRPr="006306EC">
        <w:rPr>
          <w:iCs/>
          <w:sz w:val="24"/>
          <w:szCs w:val="24"/>
        </w:rPr>
        <w:t>Accessed electronically on 3</w:t>
      </w:r>
      <w:r w:rsidRPr="006306EC">
        <w:rPr>
          <w:iCs/>
          <w:sz w:val="24"/>
          <w:szCs w:val="24"/>
          <w:vertAlign w:val="superscript"/>
        </w:rPr>
        <w:t>rd</w:t>
      </w:r>
      <w:r w:rsidRPr="006306EC">
        <w:rPr>
          <w:iCs/>
          <w:sz w:val="24"/>
          <w:szCs w:val="24"/>
        </w:rPr>
        <w:t xml:space="preserve"> September 2024.</w:t>
      </w:r>
    </w:p>
    <w:p w14:paraId="6352E6B7" w14:textId="77777777" w:rsidR="0040074E" w:rsidRPr="006306EC" w:rsidRDefault="0040074E" w:rsidP="006306EC">
      <w:pPr>
        <w:spacing w:line="360" w:lineRule="auto"/>
        <w:jc w:val="both"/>
        <w:rPr>
          <w:sz w:val="24"/>
          <w:szCs w:val="24"/>
        </w:rPr>
      </w:pPr>
    </w:p>
    <w:p w14:paraId="7E69F882" w14:textId="77777777" w:rsidR="0040074E" w:rsidRPr="006306EC" w:rsidRDefault="0040074E" w:rsidP="006306EC">
      <w:pPr>
        <w:spacing w:line="360" w:lineRule="auto"/>
        <w:jc w:val="both"/>
        <w:rPr>
          <w:iCs/>
          <w:sz w:val="24"/>
          <w:szCs w:val="24"/>
        </w:rPr>
      </w:pPr>
      <w:r w:rsidRPr="006306EC">
        <w:rPr>
          <w:sz w:val="24"/>
          <w:szCs w:val="24"/>
        </w:rPr>
        <w:t xml:space="preserve">Social Care Wales (2011), </w:t>
      </w:r>
      <w:r w:rsidRPr="006306EC">
        <w:rPr>
          <w:i/>
          <w:sz w:val="24"/>
          <w:szCs w:val="24"/>
        </w:rPr>
        <w:t>National Occupational Standards</w:t>
      </w:r>
      <w:r w:rsidRPr="006306EC">
        <w:rPr>
          <w:iCs/>
          <w:sz w:val="24"/>
          <w:szCs w:val="24"/>
        </w:rPr>
        <w:t>, Cardiff: Social Care Wales.</w:t>
      </w:r>
    </w:p>
    <w:p w14:paraId="7B04481A" w14:textId="77777777" w:rsidR="0008167A" w:rsidRPr="006306EC" w:rsidRDefault="0008167A" w:rsidP="006306EC">
      <w:pPr>
        <w:spacing w:line="360" w:lineRule="auto"/>
        <w:jc w:val="both"/>
        <w:rPr>
          <w:iCs/>
          <w:sz w:val="24"/>
          <w:szCs w:val="24"/>
        </w:rPr>
      </w:pPr>
    </w:p>
    <w:p w14:paraId="20F9E1CC" w14:textId="38159D18" w:rsidR="00C178B8" w:rsidRPr="006306EC" w:rsidRDefault="0008167A" w:rsidP="006306EC">
      <w:pPr>
        <w:spacing w:line="360" w:lineRule="auto"/>
        <w:jc w:val="both"/>
        <w:rPr>
          <w:color w:val="000000" w:themeColor="text1"/>
          <w:sz w:val="24"/>
          <w:szCs w:val="24"/>
        </w:rPr>
      </w:pPr>
      <w:r w:rsidRPr="006306EC">
        <w:rPr>
          <w:color w:val="000000" w:themeColor="text1"/>
          <w:sz w:val="24"/>
          <w:szCs w:val="24"/>
        </w:rPr>
        <w:t xml:space="preserve">Social Care Wales, (2019), </w:t>
      </w:r>
      <w:r w:rsidRPr="006306EC">
        <w:rPr>
          <w:i/>
          <w:iCs/>
          <w:color w:val="000000" w:themeColor="text1"/>
          <w:sz w:val="24"/>
          <w:szCs w:val="24"/>
        </w:rPr>
        <w:t xml:space="preserve">The Social Worker: Practice Guidance for Social Workers Registered with Social Care Wales, </w:t>
      </w:r>
      <w:r w:rsidRPr="006306EC">
        <w:rPr>
          <w:iCs/>
          <w:sz w:val="24"/>
          <w:szCs w:val="24"/>
        </w:rPr>
        <w:t>Cardiff: Social Care Wales.</w:t>
      </w:r>
    </w:p>
    <w:p w14:paraId="28D77315" w14:textId="77777777" w:rsidR="00C178B8" w:rsidRPr="006306EC" w:rsidRDefault="00C178B8" w:rsidP="006306EC">
      <w:pPr>
        <w:spacing w:line="360" w:lineRule="auto"/>
        <w:jc w:val="both"/>
        <w:rPr>
          <w:iCs/>
          <w:sz w:val="24"/>
          <w:szCs w:val="24"/>
        </w:rPr>
      </w:pPr>
    </w:p>
    <w:p w14:paraId="0CB2A303" w14:textId="77777777" w:rsidR="0040074E" w:rsidRPr="006306EC" w:rsidRDefault="0040074E" w:rsidP="006306EC">
      <w:pPr>
        <w:spacing w:line="360" w:lineRule="auto"/>
        <w:jc w:val="both"/>
        <w:rPr>
          <w:iCs/>
          <w:sz w:val="24"/>
          <w:szCs w:val="24"/>
        </w:rPr>
      </w:pPr>
      <w:r w:rsidRPr="006306EC">
        <w:rPr>
          <w:iCs/>
          <w:sz w:val="24"/>
          <w:szCs w:val="24"/>
        </w:rPr>
        <w:t xml:space="preserve">Social Care Wales (2020), </w:t>
      </w:r>
      <w:r w:rsidRPr="006306EC">
        <w:rPr>
          <w:i/>
          <w:sz w:val="24"/>
          <w:szCs w:val="24"/>
        </w:rPr>
        <w:t>Code of Professional Practice</w:t>
      </w:r>
      <w:r w:rsidRPr="006306EC">
        <w:rPr>
          <w:iCs/>
          <w:sz w:val="24"/>
          <w:szCs w:val="24"/>
        </w:rPr>
        <w:t>, Cardiff: Social Care Wales.</w:t>
      </w:r>
    </w:p>
    <w:p w14:paraId="3C2464C2" w14:textId="77777777" w:rsidR="0040074E" w:rsidRPr="006306EC" w:rsidRDefault="0040074E" w:rsidP="006306EC">
      <w:pPr>
        <w:spacing w:line="360" w:lineRule="auto"/>
        <w:jc w:val="both"/>
        <w:rPr>
          <w:iCs/>
          <w:sz w:val="24"/>
          <w:szCs w:val="24"/>
        </w:rPr>
      </w:pPr>
    </w:p>
    <w:p w14:paraId="5B3A48EE" w14:textId="77777777" w:rsidR="0040074E" w:rsidRPr="006306EC" w:rsidRDefault="0040074E" w:rsidP="006306EC">
      <w:pPr>
        <w:spacing w:line="360" w:lineRule="auto"/>
        <w:jc w:val="both"/>
        <w:rPr>
          <w:iCs/>
          <w:sz w:val="24"/>
          <w:szCs w:val="24"/>
        </w:rPr>
      </w:pPr>
      <w:r w:rsidRPr="006306EC">
        <w:rPr>
          <w:iCs/>
          <w:sz w:val="24"/>
          <w:szCs w:val="24"/>
        </w:rPr>
        <w:t>Social Care Wales Online (15</w:t>
      </w:r>
      <w:r w:rsidRPr="006306EC">
        <w:rPr>
          <w:iCs/>
          <w:sz w:val="24"/>
          <w:szCs w:val="24"/>
          <w:vertAlign w:val="superscript"/>
        </w:rPr>
        <w:t>th</w:t>
      </w:r>
      <w:r w:rsidRPr="006306EC">
        <w:rPr>
          <w:iCs/>
          <w:sz w:val="24"/>
          <w:szCs w:val="24"/>
        </w:rPr>
        <w:t xml:space="preserve"> July 2024), Overview: </w:t>
      </w:r>
      <w:r w:rsidRPr="006306EC">
        <w:rPr>
          <w:i/>
          <w:sz w:val="24"/>
          <w:szCs w:val="24"/>
        </w:rPr>
        <w:t xml:space="preserve">Social Services and Wellbeing (Wales) Act 2014, </w:t>
      </w:r>
      <w:r w:rsidRPr="006306EC">
        <w:rPr>
          <w:iCs/>
          <w:sz w:val="24"/>
          <w:szCs w:val="24"/>
        </w:rPr>
        <w:t>Available online at:</w:t>
      </w:r>
      <w:r w:rsidRPr="006306EC">
        <w:rPr>
          <w:i/>
          <w:sz w:val="24"/>
          <w:szCs w:val="24"/>
        </w:rPr>
        <w:t xml:space="preserve"> </w:t>
      </w:r>
      <w:hyperlink r:id="rId20" w:history="1">
        <w:r w:rsidRPr="006306EC">
          <w:rPr>
            <w:rStyle w:val="Hyperlink"/>
            <w:iCs/>
            <w:sz w:val="24"/>
            <w:szCs w:val="24"/>
          </w:rPr>
          <w:t>https://socialcare.wales/resources-guidance/information-and-learning</w:t>
        </w:r>
      </w:hyperlink>
      <w:r w:rsidRPr="006306EC">
        <w:rPr>
          <w:i/>
          <w:sz w:val="24"/>
          <w:szCs w:val="24"/>
        </w:rPr>
        <w:t xml:space="preserve">, </w:t>
      </w:r>
      <w:r w:rsidRPr="006306EC">
        <w:rPr>
          <w:iCs/>
          <w:sz w:val="24"/>
          <w:szCs w:val="24"/>
        </w:rPr>
        <w:t>Accessed electronically on 26</w:t>
      </w:r>
      <w:r w:rsidRPr="006306EC">
        <w:rPr>
          <w:iCs/>
          <w:sz w:val="24"/>
          <w:szCs w:val="24"/>
          <w:vertAlign w:val="superscript"/>
        </w:rPr>
        <w:t>th</w:t>
      </w:r>
      <w:r w:rsidRPr="006306EC">
        <w:rPr>
          <w:iCs/>
          <w:sz w:val="24"/>
          <w:szCs w:val="24"/>
        </w:rPr>
        <w:t xml:space="preserve"> August 2024.</w:t>
      </w:r>
    </w:p>
    <w:p w14:paraId="52889984" w14:textId="77777777" w:rsidR="0008167A" w:rsidRPr="006306EC" w:rsidRDefault="0008167A" w:rsidP="006306EC">
      <w:pPr>
        <w:spacing w:line="360" w:lineRule="auto"/>
        <w:jc w:val="both"/>
        <w:rPr>
          <w:iCs/>
          <w:sz w:val="24"/>
          <w:szCs w:val="24"/>
        </w:rPr>
      </w:pPr>
    </w:p>
    <w:p w14:paraId="67EAB00C" w14:textId="77777777" w:rsidR="0008167A" w:rsidRPr="006306EC" w:rsidRDefault="0008167A" w:rsidP="006306EC">
      <w:pPr>
        <w:spacing w:line="360" w:lineRule="auto"/>
        <w:jc w:val="both"/>
        <w:rPr>
          <w:color w:val="000000" w:themeColor="text1"/>
          <w:sz w:val="24"/>
          <w:szCs w:val="24"/>
        </w:rPr>
      </w:pPr>
      <w:r w:rsidRPr="006306EC">
        <w:rPr>
          <w:color w:val="000000" w:themeColor="text1"/>
          <w:sz w:val="24"/>
          <w:szCs w:val="24"/>
        </w:rPr>
        <w:t xml:space="preserve">Social Care Wales, (2024), </w:t>
      </w:r>
      <w:r w:rsidRPr="006306EC">
        <w:rPr>
          <w:i/>
          <w:iCs/>
          <w:color w:val="000000" w:themeColor="text1"/>
          <w:sz w:val="24"/>
          <w:szCs w:val="24"/>
        </w:rPr>
        <w:t xml:space="preserve">Social Work Qualification, </w:t>
      </w:r>
      <w:r w:rsidRPr="006306EC">
        <w:rPr>
          <w:color w:val="000000" w:themeColor="text1"/>
          <w:sz w:val="24"/>
          <w:szCs w:val="24"/>
        </w:rPr>
        <w:t xml:space="preserve">Available online: </w:t>
      </w:r>
      <w:hyperlink r:id="rId21" w:history="1">
        <w:r w:rsidRPr="006306EC">
          <w:rPr>
            <w:rStyle w:val="Hyperlink"/>
            <w:color w:val="000000" w:themeColor="text1"/>
            <w:sz w:val="24"/>
            <w:szCs w:val="24"/>
          </w:rPr>
          <w:t>Social work qualifications | Social Care Wales</w:t>
        </w:r>
      </w:hyperlink>
      <w:r w:rsidRPr="006306EC">
        <w:rPr>
          <w:color w:val="000000" w:themeColor="text1"/>
          <w:sz w:val="24"/>
          <w:szCs w:val="24"/>
        </w:rPr>
        <w:t>, Accessed 9</w:t>
      </w:r>
      <w:r w:rsidRPr="006306EC">
        <w:rPr>
          <w:color w:val="000000" w:themeColor="text1"/>
          <w:sz w:val="24"/>
          <w:szCs w:val="24"/>
          <w:vertAlign w:val="superscript"/>
        </w:rPr>
        <w:t>th</w:t>
      </w:r>
      <w:r w:rsidRPr="006306EC">
        <w:rPr>
          <w:color w:val="000000" w:themeColor="text1"/>
          <w:sz w:val="24"/>
          <w:szCs w:val="24"/>
        </w:rPr>
        <w:t xml:space="preserve"> August 2024.</w:t>
      </w:r>
    </w:p>
    <w:p w14:paraId="660CC639" w14:textId="77777777" w:rsidR="0040074E" w:rsidRPr="006306EC" w:rsidRDefault="0040074E" w:rsidP="006306EC">
      <w:pPr>
        <w:spacing w:line="360" w:lineRule="auto"/>
        <w:jc w:val="both"/>
        <w:rPr>
          <w:iCs/>
          <w:sz w:val="24"/>
          <w:szCs w:val="24"/>
        </w:rPr>
      </w:pPr>
    </w:p>
    <w:p w14:paraId="131D6AE7" w14:textId="41552F14" w:rsidR="0040074E" w:rsidRPr="006306EC" w:rsidRDefault="0040074E" w:rsidP="006306EC">
      <w:pPr>
        <w:spacing w:line="360" w:lineRule="auto"/>
        <w:jc w:val="both"/>
        <w:rPr>
          <w:iCs/>
          <w:sz w:val="24"/>
          <w:szCs w:val="24"/>
        </w:rPr>
      </w:pPr>
      <w:r w:rsidRPr="006306EC">
        <w:rPr>
          <w:iCs/>
          <w:sz w:val="24"/>
          <w:szCs w:val="24"/>
        </w:rPr>
        <w:t>Social Care Wales (2024),</w:t>
      </w:r>
      <w:r w:rsidR="003D6B32" w:rsidRPr="006306EC">
        <w:rPr>
          <w:iCs/>
          <w:sz w:val="24"/>
          <w:szCs w:val="24"/>
        </w:rPr>
        <w:t xml:space="preserve"> </w:t>
      </w:r>
      <w:r w:rsidRPr="006306EC">
        <w:rPr>
          <w:i/>
          <w:iCs/>
          <w:sz w:val="24"/>
          <w:szCs w:val="24"/>
        </w:rPr>
        <w:t>Wales</w:t>
      </w:r>
      <w:r w:rsidR="003D6B32" w:rsidRPr="006306EC">
        <w:rPr>
          <w:iCs/>
          <w:sz w:val="24"/>
          <w:szCs w:val="24"/>
        </w:rPr>
        <w:t xml:space="preserve"> </w:t>
      </w:r>
      <w:r w:rsidR="003D6B32" w:rsidRPr="006306EC">
        <w:rPr>
          <w:i/>
          <w:sz w:val="24"/>
          <w:szCs w:val="24"/>
        </w:rPr>
        <w:t>Safeguarding Procedures</w:t>
      </w:r>
      <w:r w:rsidRPr="006306EC">
        <w:rPr>
          <w:i/>
          <w:iCs/>
          <w:sz w:val="24"/>
          <w:szCs w:val="24"/>
        </w:rPr>
        <w:t xml:space="preserve">, </w:t>
      </w:r>
      <w:r w:rsidRPr="006306EC">
        <w:rPr>
          <w:iCs/>
          <w:sz w:val="24"/>
          <w:szCs w:val="24"/>
        </w:rPr>
        <w:t xml:space="preserve">Available online at: </w:t>
      </w:r>
      <w:hyperlink r:id="rId22" w:history="1">
        <w:r w:rsidRPr="006306EC">
          <w:rPr>
            <w:rStyle w:val="Hyperlink"/>
            <w:iCs/>
            <w:sz w:val="24"/>
            <w:szCs w:val="24"/>
          </w:rPr>
          <w:t>www.safeguarding.wales</w:t>
        </w:r>
      </w:hyperlink>
      <w:r w:rsidRPr="006306EC">
        <w:rPr>
          <w:iCs/>
          <w:sz w:val="24"/>
          <w:szCs w:val="24"/>
        </w:rPr>
        <w:t>, Accessed electronically on 3</w:t>
      </w:r>
      <w:r w:rsidRPr="006306EC">
        <w:rPr>
          <w:iCs/>
          <w:sz w:val="24"/>
          <w:szCs w:val="24"/>
          <w:vertAlign w:val="superscript"/>
        </w:rPr>
        <w:t>rd</w:t>
      </w:r>
      <w:r w:rsidRPr="006306EC">
        <w:rPr>
          <w:iCs/>
          <w:sz w:val="24"/>
          <w:szCs w:val="24"/>
        </w:rPr>
        <w:t xml:space="preserve"> September 2024.</w:t>
      </w:r>
    </w:p>
    <w:p w14:paraId="197742BF" w14:textId="77777777" w:rsidR="006306EC" w:rsidRPr="006306EC" w:rsidRDefault="006306EC" w:rsidP="006306EC">
      <w:pPr>
        <w:spacing w:line="360" w:lineRule="auto"/>
        <w:jc w:val="both"/>
        <w:rPr>
          <w:iCs/>
          <w:sz w:val="24"/>
          <w:szCs w:val="24"/>
        </w:rPr>
      </w:pPr>
    </w:p>
    <w:p w14:paraId="245CD9F4" w14:textId="77777777" w:rsidR="0061108F" w:rsidRPr="006306EC" w:rsidRDefault="0061108F" w:rsidP="006306EC">
      <w:pPr>
        <w:spacing w:line="360" w:lineRule="auto"/>
        <w:jc w:val="both"/>
        <w:rPr>
          <w:iCs/>
          <w:sz w:val="24"/>
          <w:szCs w:val="24"/>
        </w:rPr>
      </w:pPr>
      <w:r w:rsidRPr="006306EC">
        <w:rPr>
          <w:iCs/>
          <w:sz w:val="24"/>
          <w:szCs w:val="24"/>
        </w:rPr>
        <w:t xml:space="preserve">Social Services and Wellbeing (Wales) Act (2014), Cardiff: Welsh Government. </w:t>
      </w:r>
    </w:p>
    <w:p w14:paraId="6A9ACC7F" w14:textId="77777777" w:rsidR="0040074E" w:rsidRPr="006306EC" w:rsidRDefault="0040074E" w:rsidP="006306EC">
      <w:pPr>
        <w:spacing w:line="360" w:lineRule="auto"/>
        <w:jc w:val="both"/>
        <w:rPr>
          <w:iCs/>
          <w:sz w:val="24"/>
          <w:szCs w:val="24"/>
        </w:rPr>
      </w:pPr>
    </w:p>
    <w:p w14:paraId="4FA42743" w14:textId="77777777" w:rsidR="0040074E" w:rsidRPr="006306EC" w:rsidRDefault="0040074E" w:rsidP="006306EC">
      <w:pPr>
        <w:spacing w:line="360" w:lineRule="auto"/>
        <w:jc w:val="both"/>
        <w:rPr>
          <w:iCs/>
          <w:sz w:val="24"/>
          <w:szCs w:val="24"/>
        </w:rPr>
      </w:pPr>
      <w:proofErr w:type="spellStart"/>
      <w:r w:rsidRPr="006306EC">
        <w:rPr>
          <w:iCs/>
          <w:sz w:val="24"/>
          <w:szCs w:val="24"/>
        </w:rPr>
        <w:t>StatsWales</w:t>
      </w:r>
      <w:proofErr w:type="spellEnd"/>
      <w:r w:rsidRPr="006306EC">
        <w:rPr>
          <w:iCs/>
          <w:sz w:val="24"/>
          <w:szCs w:val="24"/>
        </w:rPr>
        <w:t xml:space="preserve"> (2019), </w:t>
      </w:r>
      <w:r w:rsidRPr="006306EC">
        <w:rPr>
          <w:i/>
          <w:sz w:val="24"/>
          <w:szCs w:val="24"/>
        </w:rPr>
        <w:t>Welsh Index of Multiple Deprivation</w:t>
      </w:r>
      <w:r w:rsidRPr="006306EC">
        <w:rPr>
          <w:iCs/>
          <w:sz w:val="24"/>
          <w:szCs w:val="24"/>
        </w:rPr>
        <w:t xml:space="preserve">, Available online at: </w:t>
      </w:r>
      <w:hyperlink r:id="rId23" w:history="1">
        <w:r w:rsidRPr="006306EC">
          <w:rPr>
            <w:rStyle w:val="Hyperlink"/>
            <w:iCs/>
            <w:sz w:val="24"/>
            <w:szCs w:val="24"/>
          </w:rPr>
          <w:t>www.statswales.gov.wales</w:t>
        </w:r>
      </w:hyperlink>
      <w:r w:rsidRPr="006306EC">
        <w:rPr>
          <w:iCs/>
          <w:sz w:val="24"/>
          <w:szCs w:val="24"/>
        </w:rPr>
        <w:t>,  Accessed electronically on 4</w:t>
      </w:r>
      <w:r w:rsidRPr="006306EC">
        <w:rPr>
          <w:iCs/>
          <w:sz w:val="24"/>
          <w:szCs w:val="24"/>
          <w:vertAlign w:val="superscript"/>
        </w:rPr>
        <w:t>th</w:t>
      </w:r>
      <w:r w:rsidRPr="006306EC">
        <w:rPr>
          <w:iCs/>
          <w:sz w:val="24"/>
          <w:szCs w:val="24"/>
        </w:rPr>
        <w:t xml:space="preserve"> September 2024.</w:t>
      </w:r>
    </w:p>
    <w:p w14:paraId="292C71EC" w14:textId="77777777" w:rsidR="0040074E" w:rsidRPr="006306EC" w:rsidRDefault="0040074E" w:rsidP="006306EC">
      <w:pPr>
        <w:spacing w:line="360" w:lineRule="auto"/>
        <w:jc w:val="both"/>
        <w:rPr>
          <w:iCs/>
          <w:sz w:val="24"/>
          <w:szCs w:val="24"/>
        </w:rPr>
      </w:pPr>
    </w:p>
    <w:p w14:paraId="291B2135" w14:textId="77777777" w:rsidR="0040074E" w:rsidRPr="006306EC" w:rsidRDefault="0040074E" w:rsidP="006306EC">
      <w:pPr>
        <w:spacing w:line="360" w:lineRule="auto"/>
        <w:jc w:val="both"/>
        <w:rPr>
          <w:iCs/>
          <w:sz w:val="24"/>
          <w:szCs w:val="24"/>
        </w:rPr>
      </w:pPr>
      <w:r w:rsidRPr="006306EC">
        <w:rPr>
          <w:iCs/>
          <w:sz w:val="24"/>
          <w:szCs w:val="24"/>
        </w:rPr>
        <w:t xml:space="preserve">Stevens. M, Clark. M, Carlisle. J, Brimblecombe. N and </w:t>
      </w:r>
      <w:proofErr w:type="spellStart"/>
      <w:r w:rsidRPr="006306EC">
        <w:rPr>
          <w:iCs/>
          <w:sz w:val="24"/>
          <w:szCs w:val="24"/>
        </w:rPr>
        <w:t>Macgill</w:t>
      </w:r>
      <w:proofErr w:type="spellEnd"/>
      <w:r w:rsidRPr="006306EC">
        <w:rPr>
          <w:iCs/>
          <w:sz w:val="24"/>
          <w:szCs w:val="24"/>
        </w:rPr>
        <w:t>. M, (17</w:t>
      </w:r>
      <w:r w:rsidRPr="006306EC">
        <w:rPr>
          <w:iCs/>
          <w:sz w:val="24"/>
          <w:szCs w:val="24"/>
          <w:vertAlign w:val="superscript"/>
        </w:rPr>
        <w:t>th</w:t>
      </w:r>
      <w:r w:rsidRPr="006306EC">
        <w:rPr>
          <w:iCs/>
          <w:sz w:val="24"/>
          <w:szCs w:val="24"/>
        </w:rPr>
        <w:t xml:space="preserve"> May 2024), </w:t>
      </w:r>
      <w:r w:rsidRPr="006306EC">
        <w:rPr>
          <w:i/>
          <w:sz w:val="24"/>
          <w:szCs w:val="24"/>
        </w:rPr>
        <w:t xml:space="preserve">Supporting Meaningful Implementation and Evaluation of Strengths Based Approaches in Adult Social Care: </w:t>
      </w:r>
      <w:r w:rsidRPr="006306EC">
        <w:rPr>
          <w:i/>
          <w:sz w:val="24"/>
          <w:szCs w:val="24"/>
        </w:rPr>
        <w:lastRenderedPageBreak/>
        <w:t xml:space="preserve">A Theory of Change for The Three Conversations, </w:t>
      </w:r>
      <w:r w:rsidRPr="006306EC">
        <w:rPr>
          <w:iCs/>
          <w:sz w:val="24"/>
          <w:szCs w:val="24"/>
        </w:rPr>
        <w:t>The British Journal of Social Work, Volume 54(6), pp2583-2602.</w:t>
      </w:r>
    </w:p>
    <w:p w14:paraId="0FDD2ACF" w14:textId="77777777" w:rsidR="0008167A" w:rsidRPr="006306EC" w:rsidRDefault="0008167A" w:rsidP="006306EC">
      <w:pPr>
        <w:spacing w:line="360" w:lineRule="auto"/>
        <w:jc w:val="both"/>
        <w:rPr>
          <w:iCs/>
          <w:sz w:val="24"/>
          <w:szCs w:val="24"/>
        </w:rPr>
      </w:pPr>
    </w:p>
    <w:p w14:paraId="66AD89F1" w14:textId="77777777" w:rsidR="006306EC" w:rsidRPr="006306EC" w:rsidRDefault="006306EC" w:rsidP="006306EC">
      <w:pPr>
        <w:spacing w:line="360" w:lineRule="auto"/>
        <w:jc w:val="both"/>
        <w:rPr>
          <w:iCs/>
          <w:sz w:val="24"/>
          <w:szCs w:val="24"/>
        </w:rPr>
      </w:pPr>
    </w:p>
    <w:p w14:paraId="44078D61" w14:textId="77777777" w:rsidR="0008167A" w:rsidRPr="006306EC" w:rsidRDefault="0008167A" w:rsidP="006306EC">
      <w:pPr>
        <w:spacing w:line="360" w:lineRule="auto"/>
        <w:jc w:val="both"/>
        <w:rPr>
          <w:sz w:val="24"/>
          <w:szCs w:val="24"/>
        </w:rPr>
      </w:pPr>
      <w:r w:rsidRPr="006306EC">
        <w:rPr>
          <w:color w:val="000000" w:themeColor="text1"/>
          <w:sz w:val="24"/>
          <w:szCs w:val="24"/>
          <w:shd w:val="clear" w:color="auto" w:fill="FFFFFF"/>
        </w:rPr>
        <w:t xml:space="preserve">Trevithick, P. (2006), </w:t>
      </w:r>
      <w:r w:rsidRPr="006306EC">
        <w:rPr>
          <w:i/>
          <w:iCs/>
          <w:color w:val="000000" w:themeColor="text1"/>
          <w:sz w:val="24"/>
          <w:szCs w:val="24"/>
          <w:shd w:val="clear" w:color="auto" w:fill="FFFFFF"/>
        </w:rPr>
        <w:t>Social Work Skills: A Practice Handbook</w:t>
      </w:r>
      <w:r w:rsidRPr="006306EC">
        <w:rPr>
          <w:color w:val="000000" w:themeColor="text1"/>
          <w:sz w:val="24"/>
          <w:szCs w:val="24"/>
          <w:shd w:val="clear" w:color="auto" w:fill="FFFFFF"/>
        </w:rPr>
        <w:t>, Maidenhead: Open University Press.</w:t>
      </w:r>
      <w:r w:rsidRPr="006306EC">
        <w:rPr>
          <w:color w:val="000000" w:themeColor="text1"/>
          <w:sz w:val="24"/>
          <w:szCs w:val="24"/>
        </w:rPr>
        <w:t xml:space="preserve"> </w:t>
      </w:r>
    </w:p>
    <w:p w14:paraId="10D5CA1F" w14:textId="77777777" w:rsidR="0040074E" w:rsidRPr="006306EC" w:rsidRDefault="0040074E" w:rsidP="006306EC">
      <w:pPr>
        <w:spacing w:line="360" w:lineRule="auto"/>
        <w:jc w:val="both"/>
        <w:rPr>
          <w:iCs/>
          <w:sz w:val="24"/>
          <w:szCs w:val="24"/>
        </w:rPr>
      </w:pPr>
    </w:p>
    <w:p w14:paraId="74B7AEE5" w14:textId="77777777" w:rsidR="0040074E" w:rsidRPr="006306EC" w:rsidRDefault="0040074E" w:rsidP="006306EC">
      <w:pPr>
        <w:spacing w:line="360" w:lineRule="auto"/>
        <w:jc w:val="both"/>
        <w:rPr>
          <w:color w:val="171717" w:themeColor="background2" w:themeShade="1A"/>
          <w:sz w:val="24"/>
          <w:szCs w:val="24"/>
        </w:rPr>
      </w:pPr>
      <w:r w:rsidRPr="006306EC">
        <w:rPr>
          <w:sz w:val="24"/>
          <w:szCs w:val="24"/>
        </w:rPr>
        <w:t>United Nations Convention of the Rights of the Child (1989).</w:t>
      </w:r>
    </w:p>
    <w:p w14:paraId="535118CF" w14:textId="303877E3" w:rsidR="003D6B32" w:rsidRPr="006306EC" w:rsidRDefault="003D6B32" w:rsidP="006306EC">
      <w:pPr>
        <w:spacing w:line="360" w:lineRule="auto"/>
        <w:jc w:val="both"/>
        <w:rPr>
          <w:iCs/>
          <w:sz w:val="24"/>
          <w:szCs w:val="24"/>
        </w:rPr>
      </w:pPr>
      <w:r w:rsidRPr="006306EC">
        <w:rPr>
          <w:iCs/>
          <w:sz w:val="24"/>
          <w:szCs w:val="24"/>
        </w:rPr>
        <w:t xml:space="preserve"> </w:t>
      </w:r>
    </w:p>
    <w:p w14:paraId="64550941" w14:textId="77777777" w:rsidR="0040074E" w:rsidRPr="006306EC" w:rsidRDefault="0040074E" w:rsidP="006306EC">
      <w:pPr>
        <w:spacing w:line="360" w:lineRule="auto"/>
        <w:jc w:val="both"/>
        <w:rPr>
          <w:iCs/>
          <w:sz w:val="24"/>
          <w:szCs w:val="24"/>
        </w:rPr>
      </w:pPr>
      <w:r w:rsidRPr="006306EC">
        <w:rPr>
          <w:iCs/>
          <w:sz w:val="24"/>
          <w:szCs w:val="24"/>
        </w:rPr>
        <w:t xml:space="preserve">Welsh Government (December 2012), </w:t>
      </w:r>
      <w:r w:rsidRPr="006306EC">
        <w:rPr>
          <w:i/>
          <w:sz w:val="24"/>
          <w:szCs w:val="24"/>
        </w:rPr>
        <w:t>A Sustainable Wales Better Choices for a Better Future</w:t>
      </w:r>
      <w:r w:rsidRPr="006306EC">
        <w:rPr>
          <w:iCs/>
          <w:sz w:val="24"/>
          <w:szCs w:val="24"/>
        </w:rPr>
        <w:t xml:space="preserve">, Cardiff: Welsh Government. </w:t>
      </w:r>
    </w:p>
    <w:p w14:paraId="580225FF" w14:textId="77777777" w:rsidR="006306EC" w:rsidRPr="006306EC" w:rsidRDefault="006306EC" w:rsidP="006306EC">
      <w:pPr>
        <w:spacing w:line="360" w:lineRule="auto"/>
        <w:jc w:val="both"/>
        <w:rPr>
          <w:iCs/>
          <w:sz w:val="24"/>
          <w:szCs w:val="24"/>
        </w:rPr>
      </w:pPr>
    </w:p>
    <w:p w14:paraId="0EA2A83F" w14:textId="77777777" w:rsidR="006306EC" w:rsidRPr="006306EC" w:rsidRDefault="006306EC" w:rsidP="006306EC">
      <w:pPr>
        <w:spacing w:line="360" w:lineRule="auto"/>
        <w:jc w:val="both"/>
        <w:rPr>
          <w:iCs/>
          <w:sz w:val="24"/>
          <w:szCs w:val="24"/>
        </w:rPr>
      </w:pPr>
      <w:r w:rsidRPr="006306EC">
        <w:rPr>
          <w:iCs/>
          <w:sz w:val="24"/>
          <w:szCs w:val="24"/>
        </w:rPr>
        <w:t>Welsh Government (2012)</w:t>
      </w:r>
      <w:r w:rsidRPr="006306EC">
        <w:rPr>
          <w:i/>
          <w:sz w:val="24"/>
          <w:szCs w:val="24"/>
        </w:rPr>
        <w:t>, More than just words…. Delivering the “Active Offer” Information pack- Social Services and Social Care</w:t>
      </w:r>
      <w:r w:rsidRPr="006306EC">
        <w:rPr>
          <w:iCs/>
          <w:sz w:val="24"/>
          <w:szCs w:val="24"/>
        </w:rPr>
        <w:t>, Cardiff: Crown Copyright.</w:t>
      </w:r>
    </w:p>
    <w:p w14:paraId="12EF56C3" w14:textId="77777777" w:rsidR="0040074E" w:rsidRPr="006306EC" w:rsidRDefault="0040074E" w:rsidP="006306EC">
      <w:pPr>
        <w:spacing w:line="360" w:lineRule="auto"/>
        <w:jc w:val="both"/>
        <w:rPr>
          <w:iCs/>
          <w:sz w:val="24"/>
          <w:szCs w:val="24"/>
        </w:rPr>
      </w:pPr>
    </w:p>
    <w:p w14:paraId="02E03C4D" w14:textId="4ABF80D0" w:rsidR="0040074E" w:rsidRPr="006306EC" w:rsidRDefault="0040074E" w:rsidP="006306EC">
      <w:pPr>
        <w:spacing w:line="360" w:lineRule="auto"/>
        <w:jc w:val="both"/>
        <w:rPr>
          <w:iCs/>
          <w:sz w:val="24"/>
          <w:szCs w:val="24"/>
        </w:rPr>
      </w:pPr>
      <w:r w:rsidRPr="006306EC">
        <w:rPr>
          <w:iCs/>
          <w:sz w:val="24"/>
          <w:szCs w:val="24"/>
        </w:rPr>
        <w:t xml:space="preserve">Welsh Government (2014), </w:t>
      </w:r>
      <w:r w:rsidRPr="006306EC">
        <w:rPr>
          <w:i/>
          <w:sz w:val="24"/>
          <w:szCs w:val="24"/>
        </w:rPr>
        <w:t>Social Services and Wellbeing (Wales) Act</w:t>
      </w:r>
      <w:r w:rsidR="0061108F" w:rsidRPr="006306EC">
        <w:rPr>
          <w:i/>
          <w:sz w:val="24"/>
          <w:szCs w:val="24"/>
        </w:rPr>
        <w:t xml:space="preserve"> (2014)</w:t>
      </w:r>
      <w:r w:rsidRPr="006306EC">
        <w:rPr>
          <w:iCs/>
          <w:sz w:val="24"/>
          <w:szCs w:val="24"/>
        </w:rPr>
        <w:t xml:space="preserve">, </w:t>
      </w:r>
      <w:r w:rsidR="0061108F" w:rsidRPr="006306EC">
        <w:rPr>
          <w:iCs/>
          <w:sz w:val="24"/>
          <w:szCs w:val="24"/>
        </w:rPr>
        <w:t xml:space="preserve">Available online at: </w:t>
      </w:r>
      <w:hyperlink r:id="rId24" w:history="1">
        <w:r w:rsidR="0061108F" w:rsidRPr="006306EC">
          <w:rPr>
            <w:rStyle w:val="Hyperlink"/>
            <w:iCs/>
            <w:sz w:val="24"/>
            <w:szCs w:val="24"/>
          </w:rPr>
          <w:t>https://www.legislation.gov.uk</w:t>
        </w:r>
      </w:hyperlink>
      <w:r w:rsidR="0061108F" w:rsidRPr="006306EC">
        <w:rPr>
          <w:iCs/>
          <w:sz w:val="24"/>
          <w:szCs w:val="24"/>
        </w:rPr>
        <w:t>, Accessed electronically on 24</w:t>
      </w:r>
      <w:r w:rsidR="0061108F" w:rsidRPr="006306EC">
        <w:rPr>
          <w:iCs/>
          <w:sz w:val="24"/>
          <w:szCs w:val="24"/>
          <w:vertAlign w:val="superscript"/>
        </w:rPr>
        <w:t>th</w:t>
      </w:r>
      <w:r w:rsidR="0061108F" w:rsidRPr="006306EC">
        <w:rPr>
          <w:iCs/>
          <w:sz w:val="24"/>
          <w:szCs w:val="24"/>
        </w:rPr>
        <w:t xml:space="preserve"> September 2024.</w:t>
      </w:r>
    </w:p>
    <w:p w14:paraId="6F76180F" w14:textId="77777777" w:rsidR="0040074E" w:rsidRPr="006306EC" w:rsidRDefault="0040074E" w:rsidP="006306EC">
      <w:pPr>
        <w:spacing w:line="360" w:lineRule="auto"/>
        <w:jc w:val="both"/>
        <w:rPr>
          <w:iCs/>
          <w:sz w:val="24"/>
          <w:szCs w:val="24"/>
        </w:rPr>
      </w:pPr>
    </w:p>
    <w:p w14:paraId="3A3A8F2B" w14:textId="77777777" w:rsidR="006306EC" w:rsidRPr="006306EC" w:rsidRDefault="006306EC" w:rsidP="006306EC">
      <w:pPr>
        <w:spacing w:line="360" w:lineRule="auto"/>
        <w:jc w:val="both"/>
        <w:rPr>
          <w:iCs/>
          <w:sz w:val="24"/>
          <w:szCs w:val="24"/>
        </w:rPr>
      </w:pPr>
      <w:r w:rsidRPr="006306EC">
        <w:rPr>
          <w:iCs/>
          <w:sz w:val="24"/>
          <w:szCs w:val="24"/>
        </w:rPr>
        <w:t xml:space="preserve">Well-being of Future Generations (Wales) Act (2015), Cardiff: Welsh Government. </w:t>
      </w:r>
    </w:p>
    <w:p w14:paraId="49EB9ED9" w14:textId="77777777" w:rsidR="0040074E" w:rsidRPr="006306EC" w:rsidRDefault="0040074E" w:rsidP="006306EC">
      <w:pPr>
        <w:spacing w:line="360" w:lineRule="auto"/>
        <w:jc w:val="both"/>
        <w:rPr>
          <w:iCs/>
          <w:sz w:val="24"/>
          <w:szCs w:val="24"/>
        </w:rPr>
      </w:pPr>
    </w:p>
    <w:p w14:paraId="6F39D2AE" w14:textId="77777777" w:rsidR="0040074E" w:rsidRPr="006306EC" w:rsidRDefault="0040074E" w:rsidP="006306EC">
      <w:pPr>
        <w:spacing w:line="360" w:lineRule="auto"/>
        <w:jc w:val="both"/>
        <w:rPr>
          <w:iCs/>
          <w:sz w:val="24"/>
          <w:szCs w:val="24"/>
        </w:rPr>
      </w:pPr>
      <w:r w:rsidRPr="006306EC">
        <w:rPr>
          <w:iCs/>
          <w:sz w:val="24"/>
          <w:szCs w:val="24"/>
        </w:rPr>
        <w:t xml:space="preserve">Welsh Government (June 2015), </w:t>
      </w:r>
      <w:r w:rsidRPr="006306EC">
        <w:rPr>
          <w:i/>
          <w:sz w:val="24"/>
          <w:szCs w:val="24"/>
        </w:rPr>
        <w:t>Well-being of Future Generations (Wales) Act 2015: The Essentials</w:t>
      </w:r>
      <w:r w:rsidRPr="006306EC">
        <w:rPr>
          <w:iCs/>
          <w:sz w:val="24"/>
          <w:szCs w:val="24"/>
        </w:rPr>
        <w:t xml:space="preserve">, Cardiff: Welsh Government. </w:t>
      </w:r>
    </w:p>
    <w:p w14:paraId="012C87F3" w14:textId="77777777" w:rsidR="0040074E" w:rsidRPr="006306EC" w:rsidRDefault="0040074E" w:rsidP="006306EC">
      <w:pPr>
        <w:spacing w:line="360" w:lineRule="auto"/>
        <w:jc w:val="both"/>
        <w:rPr>
          <w:iCs/>
          <w:sz w:val="24"/>
          <w:szCs w:val="24"/>
        </w:rPr>
      </w:pPr>
    </w:p>
    <w:p w14:paraId="24683172" w14:textId="77777777" w:rsidR="0040074E" w:rsidRPr="006306EC" w:rsidRDefault="0040074E" w:rsidP="006306EC">
      <w:pPr>
        <w:spacing w:line="360" w:lineRule="auto"/>
        <w:jc w:val="both"/>
        <w:rPr>
          <w:iCs/>
          <w:sz w:val="24"/>
          <w:szCs w:val="24"/>
        </w:rPr>
      </w:pPr>
      <w:r w:rsidRPr="006306EC">
        <w:rPr>
          <w:sz w:val="24"/>
          <w:szCs w:val="24"/>
        </w:rPr>
        <w:t xml:space="preserve">Welsh Government (2018), </w:t>
      </w:r>
      <w:r w:rsidRPr="006306EC">
        <w:rPr>
          <w:i/>
          <w:iCs/>
          <w:sz w:val="24"/>
          <w:szCs w:val="24"/>
        </w:rPr>
        <w:t>Part 6 Code of Practice (Looked After and Accommodated Children) Version 2,</w:t>
      </w:r>
      <w:r w:rsidRPr="006306EC">
        <w:rPr>
          <w:sz w:val="24"/>
          <w:szCs w:val="24"/>
        </w:rPr>
        <w:t xml:space="preserve"> </w:t>
      </w:r>
      <w:r w:rsidRPr="006306EC">
        <w:rPr>
          <w:iCs/>
          <w:sz w:val="24"/>
          <w:szCs w:val="24"/>
        </w:rPr>
        <w:t xml:space="preserve">Cardiff: Welsh Government. </w:t>
      </w:r>
    </w:p>
    <w:p w14:paraId="769A1039" w14:textId="77777777" w:rsidR="0040074E" w:rsidRPr="006306EC" w:rsidRDefault="0040074E" w:rsidP="006306EC">
      <w:pPr>
        <w:spacing w:line="360" w:lineRule="auto"/>
        <w:jc w:val="both"/>
        <w:rPr>
          <w:iCs/>
          <w:sz w:val="24"/>
          <w:szCs w:val="24"/>
        </w:rPr>
      </w:pPr>
    </w:p>
    <w:p w14:paraId="0ABE0FAF" w14:textId="015C14F6" w:rsidR="00832AF9" w:rsidRPr="006306EC" w:rsidRDefault="0040074E" w:rsidP="006306EC">
      <w:pPr>
        <w:spacing w:line="360" w:lineRule="auto"/>
        <w:jc w:val="both"/>
        <w:rPr>
          <w:iCs/>
          <w:sz w:val="24"/>
          <w:szCs w:val="24"/>
        </w:rPr>
      </w:pPr>
      <w:r w:rsidRPr="006306EC">
        <w:rPr>
          <w:iCs/>
          <w:sz w:val="24"/>
          <w:szCs w:val="24"/>
        </w:rPr>
        <w:t xml:space="preserve">Welsh Government, (2022), </w:t>
      </w:r>
      <w:r w:rsidRPr="006306EC">
        <w:rPr>
          <w:i/>
          <w:sz w:val="24"/>
          <w:szCs w:val="24"/>
        </w:rPr>
        <w:t>Working Together to Safeguard People- Individual children at risk</w:t>
      </w:r>
      <w:r w:rsidRPr="006306EC">
        <w:rPr>
          <w:iCs/>
          <w:sz w:val="24"/>
          <w:szCs w:val="24"/>
        </w:rPr>
        <w:t xml:space="preserve">, Cardiff: Welsh Government. </w:t>
      </w:r>
    </w:p>
    <w:p w14:paraId="2EE498F5" w14:textId="77777777" w:rsidR="00832AF9" w:rsidRPr="006306EC" w:rsidRDefault="00832AF9" w:rsidP="006306EC">
      <w:pPr>
        <w:spacing w:line="360" w:lineRule="auto"/>
        <w:jc w:val="both"/>
        <w:rPr>
          <w:iCs/>
          <w:sz w:val="24"/>
          <w:szCs w:val="24"/>
        </w:rPr>
      </w:pPr>
    </w:p>
    <w:p w14:paraId="50528585" w14:textId="77777777" w:rsidR="00832AF9" w:rsidRPr="006306EC" w:rsidRDefault="00832AF9" w:rsidP="006306EC">
      <w:pPr>
        <w:spacing w:line="360" w:lineRule="auto"/>
        <w:jc w:val="both"/>
        <w:rPr>
          <w:iCs/>
          <w:sz w:val="24"/>
          <w:szCs w:val="24"/>
        </w:rPr>
      </w:pPr>
      <w:r w:rsidRPr="006306EC">
        <w:rPr>
          <w:iCs/>
          <w:sz w:val="24"/>
          <w:szCs w:val="24"/>
        </w:rPr>
        <w:t xml:space="preserve">XXX (March 2024), </w:t>
      </w:r>
      <w:r w:rsidRPr="006306EC">
        <w:rPr>
          <w:i/>
          <w:sz w:val="24"/>
          <w:szCs w:val="24"/>
        </w:rPr>
        <w:t>The budget and local services 2024/25</w:t>
      </w:r>
      <w:r w:rsidRPr="006306EC">
        <w:rPr>
          <w:iCs/>
          <w:sz w:val="24"/>
          <w:szCs w:val="24"/>
        </w:rPr>
        <w:t xml:space="preserve">, Available online at: </w:t>
      </w:r>
      <w:hyperlink r:id="rId25" w:history="1">
        <w:r w:rsidRPr="006306EC">
          <w:rPr>
            <w:rStyle w:val="Hyperlink"/>
            <w:iCs/>
            <w:sz w:val="24"/>
            <w:szCs w:val="24"/>
          </w:rPr>
          <w:t>www.xxx.gov.uk/Budget-24/25</w:t>
        </w:r>
      </w:hyperlink>
      <w:r w:rsidRPr="006306EC">
        <w:rPr>
          <w:iCs/>
          <w:sz w:val="24"/>
          <w:szCs w:val="24"/>
        </w:rPr>
        <w:t>, Accessed electronically on 16</w:t>
      </w:r>
      <w:r w:rsidRPr="006306EC">
        <w:rPr>
          <w:iCs/>
          <w:sz w:val="24"/>
          <w:szCs w:val="24"/>
          <w:vertAlign w:val="superscript"/>
        </w:rPr>
        <w:t>th</w:t>
      </w:r>
      <w:r w:rsidRPr="006306EC">
        <w:rPr>
          <w:iCs/>
          <w:sz w:val="24"/>
          <w:szCs w:val="24"/>
        </w:rPr>
        <w:t xml:space="preserve"> August 2024.</w:t>
      </w:r>
    </w:p>
    <w:p w14:paraId="7B7B3ED7" w14:textId="77777777" w:rsidR="0040074E" w:rsidRPr="008B28E7" w:rsidRDefault="0040074E" w:rsidP="002A1A44">
      <w:pPr>
        <w:keepNext/>
        <w:spacing w:before="240" w:after="60"/>
        <w:jc w:val="both"/>
        <w:rPr>
          <w:sz w:val="24"/>
          <w:szCs w:val="24"/>
        </w:rPr>
      </w:pPr>
    </w:p>
    <w:p w14:paraId="754B7115" w14:textId="77777777" w:rsidR="002A1A44" w:rsidRDefault="002A1A44" w:rsidP="00E559CE">
      <w:pPr>
        <w:jc w:val="both"/>
        <w:rPr>
          <w:sz w:val="24"/>
          <w:szCs w:val="24"/>
        </w:rPr>
      </w:pPr>
    </w:p>
    <w:p w14:paraId="6A3E3A19" w14:textId="77777777" w:rsidR="002A1A44" w:rsidRDefault="002A1A44" w:rsidP="00E559CE">
      <w:pPr>
        <w:jc w:val="both"/>
        <w:rPr>
          <w:sz w:val="24"/>
          <w:szCs w:val="24"/>
        </w:rPr>
      </w:pPr>
    </w:p>
    <w:p w14:paraId="7047BA81" w14:textId="77777777" w:rsidR="002A1A44" w:rsidRPr="00EE5BC3" w:rsidRDefault="002A1A44" w:rsidP="00EE5BC3">
      <w:pPr>
        <w:jc w:val="center"/>
        <w:rPr>
          <w:b/>
          <w:sz w:val="28"/>
          <w:szCs w:val="28"/>
        </w:rPr>
      </w:pPr>
      <w:r w:rsidRPr="00EE5BC3">
        <w:rPr>
          <w:b/>
          <w:sz w:val="28"/>
          <w:szCs w:val="28"/>
        </w:rPr>
        <w:t xml:space="preserve">Detail of </w:t>
      </w:r>
      <w:r w:rsidR="005F64AA">
        <w:rPr>
          <w:b/>
          <w:sz w:val="28"/>
          <w:szCs w:val="28"/>
        </w:rPr>
        <w:t>W</w:t>
      </w:r>
      <w:r w:rsidRPr="00EE5BC3">
        <w:rPr>
          <w:b/>
          <w:sz w:val="28"/>
          <w:szCs w:val="28"/>
        </w:rPr>
        <w:t xml:space="preserve">orkshops </w:t>
      </w:r>
      <w:r w:rsidR="005F64AA">
        <w:rPr>
          <w:b/>
          <w:sz w:val="28"/>
          <w:szCs w:val="28"/>
        </w:rPr>
        <w:t>A</w:t>
      </w:r>
      <w:r w:rsidRPr="00EE5BC3">
        <w:rPr>
          <w:b/>
          <w:sz w:val="28"/>
          <w:szCs w:val="28"/>
        </w:rPr>
        <w:t>ttended</w:t>
      </w:r>
    </w:p>
    <w:p w14:paraId="0ACAD683" w14:textId="77777777" w:rsidR="002A1A44" w:rsidRDefault="002A1A44" w:rsidP="00E559CE">
      <w:pPr>
        <w:jc w:val="both"/>
        <w:rPr>
          <w:sz w:val="24"/>
          <w:szCs w:val="24"/>
        </w:rPr>
      </w:pPr>
    </w:p>
    <w:p w14:paraId="22940595" w14:textId="77777777" w:rsidR="00E559CE" w:rsidRPr="00B17FA0" w:rsidRDefault="00E559CE" w:rsidP="00E559CE">
      <w:pPr>
        <w:jc w:val="both"/>
        <w:rPr>
          <w:sz w:val="24"/>
          <w:szCs w:val="24"/>
        </w:rPr>
      </w:pPr>
      <w:r w:rsidRPr="00B17FA0">
        <w:rPr>
          <w:sz w:val="24"/>
          <w:szCs w:val="24"/>
        </w:rPr>
        <w:t xml:space="preserve">Please record in the table below the dates </w:t>
      </w:r>
      <w:r>
        <w:rPr>
          <w:sz w:val="24"/>
          <w:szCs w:val="24"/>
        </w:rPr>
        <w:t>of each consolidation programme workshop</w:t>
      </w:r>
      <w:r w:rsidRPr="00B17FA0">
        <w:rPr>
          <w:sz w:val="24"/>
          <w:szCs w:val="24"/>
        </w:rPr>
        <w:t xml:space="preserve"> you attended.  </w:t>
      </w:r>
    </w:p>
    <w:p w14:paraId="23A6DC21" w14:textId="77777777" w:rsidR="00E559CE" w:rsidRPr="00B17FA0" w:rsidRDefault="00E559CE" w:rsidP="00E559CE">
      <w:pPr>
        <w:jc w:val="both"/>
        <w:rPr>
          <w:sz w:val="24"/>
          <w:szCs w:val="24"/>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7"/>
        <w:gridCol w:w="5033"/>
      </w:tblGrid>
      <w:tr w:rsidR="008731BC" w:rsidRPr="00B17FA0" w14:paraId="62002211" w14:textId="77777777" w:rsidTr="007215C3">
        <w:tc>
          <w:tcPr>
            <w:tcW w:w="5037" w:type="dxa"/>
          </w:tcPr>
          <w:p w14:paraId="09714F02" w14:textId="77777777" w:rsidR="008731BC" w:rsidRPr="00B17FA0" w:rsidRDefault="008731BC" w:rsidP="007215C3">
            <w:pPr>
              <w:jc w:val="both"/>
              <w:rPr>
                <w:sz w:val="24"/>
                <w:szCs w:val="24"/>
              </w:rPr>
            </w:pPr>
            <w:r>
              <w:rPr>
                <w:sz w:val="24"/>
                <w:szCs w:val="24"/>
              </w:rPr>
              <w:t>Consolidation workshop</w:t>
            </w:r>
            <w:r w:rsidRPr="00B17FA0">
              <w:rPr>
                <w:sz w:val="24"/>
                <w:szCs w:val="24"/>
              </w:rPr>
              <w:t xml:space="preserve"> </w:t>
            </w:r>
          </w:p>
        </w:tc>
        <w:tc>
          <w:tcPr>
            <w:tcW w:w="5033" w:type="dxa"/>
          </w:tcPr>
          <w:p w14:paraId="5AF0C69B" w14:textId="77777777" w:rsidR="008731BC" w:rsidRPr="00B17FA0" w:rsidRDefault="008731BC" w:rsidP="007215C3">
            <w:pPr>
              <w:jc w:val="both"/>
              <w:rPr>
                <w:sz w:val="24"/>
                <w:szCs w:val="24"/>
              </w:rPr>
            </w:pPr>
            <w:r w:rsidRPr="00B17FA0">
              <w:rPr>
                <w:sz w:val="24"/>
                <w:szCs w:val="24"/>
              </w:rPr>
              <w:t xml:space="preserve">Date Attended  </w:t>
            </w:r>
          </w:p>
        </w:tc>
      </w:tr>
      <w:tr w:rsidR="008731BC" w:rsidRPr="00B17FA0" w14:paraId="4C2A6CB8" w14:textId="77777777" w:rsidTr="007215C3">
        <w:tc>
          <w:tcPr>
            <w:tcW w:w="5037" w:type="dxa"/>
          </w:tcPr>
          <w:p w14:paraId="3A27C662" w14:textId="77777777" w:rsidR="008731BC" w:rsidRPr="00B17FA0" w:rsidRDefault="008731BC" w:rsidP="007215C3">
            <w:pPr>
              <w:jc w:val="both"/>
              <w:rPr>
                <w:sz w:val="24"/>
                <w:szCs w:val="24"/>
              </w:rPr>
            </w:pPr>
            <w:r w:rsidRPr="00B17FA0">
              <w:rPr>
                <w:sz w:val="24"/>
                <w:szCs w:val="24"/>
              </w:rPr>
              <w:t>1</w:t>
            </w:r>
            <w:r>
              <w:rPr>
                <w:sz w:val="24"/>
                <w:szCs w:val="24"/>
              </w:rPr>
              <w:t xml:space="preserve"> </w:t>
            </w:r>
          </w:p>
        </w:tc>
        <w:tc>
          <w:tcPr>
            <w:tcW w:w="5033" w:type="dxa"/>
          </w:tcPr>
          <w:p w14:paraId="22F28022" w14:textId="77777777" w:rsidR="008731BC" w:rsidRPr="00B17FA0" w:rsidRDefault="008731BC" w:rsidP="007215C3">
            <w:pPr>
              <w:jc w:val="both"/>
              <w:rPr>
                <w:sz w:val="24"/>
                <w:szCs w:val="24"/>
              </w:rPr>
            </w:pPr>
            <w:r>
              <w:rPr>
                <w:sz w:val="24"/>
                <w:szCs w:val="24"/>
              </w:rPr>
              <w:t>12</w:t>
            </w:r>
            <w:r w:rsidRPr="009217E8">
              <w:rPr>
                <w:sz w:val="24"/>
                <w:szCs w:val="24"/>
                <w:vertAlign w:val="superscript"/>
              </w:rPr>
              <w:t>th</w:t>
            </w:r>
            <w:r>
              <w:rPr>
                <w:sz w:val="24"/>
                <w:szCs w:val="24"/>
              </w:rPr>
              <w:t xml:space="preserve"> February 2024</w:t>
            </w:r>
          </w:p>
        </w:tc>
      </w:tr>
      <w:tr w:rsidR="008731BC" w:rsidRPr="00B17FA0" w14:paraId="75D7DFC1" w14:textId="77777777" w:rsidTr="007215C3">
        <w:tc>
          <w:tcPr>
            <w:tcW w:w="5037" w:type="dxa"/>
          </w:tcPr>
          <w:p w14:paraId="1299BCEB" w14:textId="77777777" w:rsidR="008731BC" w:rsidRPr="00B17FA0" w:rsidRDefault="008731BC" w:rsidP="007215C3">
            <w:pPr>
              <w:jc w:val="both"/>
              <w:rPr>
                <w:sz w:val="24"/>
                <w:szCs w:val="24"/>
              </w:rPr>
            </w:pPr>
            <w:r w:rsidRPr="00B17FA0">
              <w:rPr>
                <w:sz w:val="24"/>
                <w:szCs w:val="24"/>
              </w:rPr>
              <w:t>2</w:t>
            </w:r>
          </w:p>
        </w:tc>
        <w:tc>
          <w:tcPr>
            <w:tcW w:w="5033" w:type="dxa"/>
          </w:tcPr>
          <w:p w14:paraId="2EF13054" w14:textId="77777777" w:rsidR="008731BC" w:rsidRPr="00B17FA0" w:rsidRDefault="008731BC" w:rsidP="007215C3">
            <w:pPr>
              <w:jc w:val="both"/>
              <w:rPr>
                <w:sz w:val="24"/>
                <w:szCs w:val="24"/>
              </w:rPr>
            </w:pPr>
            <w:r>
              <w:rPr>
                <w:sz w:val="24"/>
                <w:szCs w:val="24"/>
              </w:rPr>
              <w:t>27</w:t>
            </w:r>
            <w:r w:rsidRPr="009217E8">
              <w:rPr>
                <w:sz w:val="24"/>
                <w:szCs w:val="24"/>
                <w:vertAlign w:val="superscript"/>
              </w:rPr>
              <w:t>th</w:t>
            </w:r>
            <w:r>
              <w:rPr>
                <w:sz w:val="24"/>
                <w:szCs w:val="24"/>
              </w:rPr>
              <w:t xml:space="preserve"> March 2024</w:t>
            </w:r>
          </w:p>
        </w:tc>
      </w:tr>
      <w:tr w:rsidR="008731BC" w:rsidRPr="00B17FA0" w14:paraId="5F4FF392" w14:textId="77777777" w:rsidTr="007215C3">
        <w:tc>
          <w:tcPr>
            <w:tcW w:w="5037" w:type="dxa"/>
          </w:tcPr>
          <w:p w14:paraId="75AFD5C3" w14:textId="77777777" w:rsidR="008731BC" w:rsidRPr="00B17FA0" w:rsidRDefault="008731BC" w:rsidP="007215C3">
            <w:pPr>
              <w:jc w:val="both"/>
              <w:rPr>
                <w:sz w:val="24"/>
                <w:szCs w:val="24"/>
              </w:rPr>
            </w:pPr>
            <w:r w:rsidRPr="00B17FA0">
              <w:rPr>
                <w:sz w:val="24"/>
                <w:szCs w:val="24"/>
              </w:rPr>
              <w:t>3</w:t>
            </w:r>
          </w:p>
        </w:tc>
        <w:tc>
          <w:tcPr>
            <w:tcW w:w="5033" w:type="dxa"/>
          </w:tcPr>
          <w:p w14:paraId="75A89458" w14:textId="77777777" w:rsidR="008731BC" w:rsidRPr="00B17FA0" w:rsidRDefault="008731BC" w:rsidP="007215C3">
            <w:pPr>
              <w:jc w:val="both"/>
              <w:rPr>
                <w:sz w:val="24"/>
                <w:szCs w:val="24"/>
              </w:rPr>
            </w:pPr>
            <w:r>
              <w:rPr>
                <w:sz w:val="24"/>
                <w:szCs w:val="24"/>
              </w:rPr>
              <w:t>7</w:t>
            </w:r>
            <w:r w:rsidRPr="009217E8">
              <w:rPr>
                <w:sz w:val="24"/>
                <w:szCs w:val="24"/>
                <w:vertAlign w:val="superscript"/>
              </w:rPr>
              <w:t>th</w:t>
            </w:r>
            <w:r>
              <w:rPr>
                <w:sz w:val="24"/>
                <w:szCs w:val="24"/>
              </w:rPr>
              <w:t xml:space="preserve"> August 2024</w:t>
            </w:r>
          </w:p>
        </w:tc>
      </w:tr>
      <w:tr w:rsidR="008731BC" w:rsidRPr="00B17FA0" w14:paraId="4DA748BA" w14:textId="77777777" w:rsidTr="007215C3">
        <w:tc>
          <w:tcPr>
            <w:tcW w:w="5037" w:type="dxa"/>
          </w:tcPr>
          <w:p w14:paraId="19400EC5" w14:textId="77777777" w:rsidR="008731BC" w:rsidRPr="00B17FA0" w:rsidRDefault="008731BC" w:rsidP="007215C3">
            <w:pPr>
              <w:jc w:val="both"/>
              <w:rPr>
                <w:sz w:val="24"/>
                <w:szCs w:val="24"/>
              </w:rPr>
            </w:pPr>
            <w:r w:rsidRPr="00B17FA0">
              <w:rPr>
                <w:sz w:val="24"/>
                <w:szCs w:val="24"/>
              </w:rPr>
              <w:t>4</w:t>
            </w:r>
          </w:p>
        </w:tc>
        <w:tc>
          <w:tcPr>
            <w:tcW w:w="5033" w:type="dxa"/>
          </w:tcPr>
          <w:p w14:paraId="4983502A" w14:textId="77777777" w:rsidR="008731BC" w:rsidRPr="00B17FA0" w:rsidRDefault="008731BC" w:rsidP="007215C3">
            <w:pPr>
              <w:jc w:val="both"/>
              <w:rPr>
                <w:sz w:val="24"/>
                <w:szCs w:val="24"/>
              </w:rPr>
            </w:pPr>
            <w:r>
              <w:rPr>
                <w:sz w:val="24"/>
                <w:szCs w:val="24"/>
              </w:rPr>
              <w:t>26</w:t>
            </w:r>
            <w:r w:rsidRPr="009217E8">
              <w:rPr>
                <w:sz w:val="24"/>
                <w:szCs w:val="24"/>
                <w:vertAlign w:val="superscript"/>
              </w:rPr>
              <w:t>th</w:t>
            </w:r>
            <w:r>
              <w:rPr>
                <w:sz w:val="24"/>
                <w:szCs w:val="24"/>
              </w:rPr>
              <w:t xml:space="preserve"> September 2024</w:t>
            </w:r>
          </w:p>
        </w:tc>
      </w:tr>
    </w:tbl>
    <w:p w14:paraId="3338AF4A" w14:textId="77777777" w:rsidR="00E559CE" w:rsidRPr="008B28E7" w:rsidRDefault="00E559CE" w:rsidP="00E559CE">
      <w:pPr>
        <w:jc w:val="both"/>
        <w:rPr>
          <w:sz w:val="24"/>
          <w:szCs w:val="24"/>
        </w:rPr>
      </w:pPr>
    </w:p>
    <w:p w14:paraId="20A980F4" w14:textId="77777777" w:rsidR="000E38C3" w:rsidRDefault="00E559CE" w:rsidP="00E559CE">
      <w:pPr>
        <w:jc w:val="both"/>
        <w:rPr>
          <w:sz w:val="24"/>
          <w:szCs w:val="24"/>
        </w:rPr>
      </w:pPr>
      <w:r>
        <w:rPr>
          <w:sz w:val="24"/>
          <w:szCs w:val="24"/>
        </w:rPr>
        <w:t>Notes</w:t>
      </w:r>
      <w:r w:rsidRPr="008B28E7">
        <w:rPr>
          <w:sz w:val="24"/>
          <w:szCs w:val="24"/>
        </w:rPr>
        <w:t xml:space="preserve"> </w:t>
      </w:r>
    </w:p>
    <w:p w14:paraId="21C4C6AB" w14:textId="77777777" w:rsidR="000E38C3" w:rsidRDefault="000E38C3" w:rsidP="00E559CE">
      <w:pPr>
        <w:jc w:val="both"/>
        <w:rPr>
          <w:sz w:val="24"/>
          <w:szCs w:val="24"/>
        </w:rPr>
      </w:pPr>
    </w:p>
    <w:p w14:paraId="6B457249" w14:textId="77777777" w:rsidR="1661DBBC" w:rsidRPr="00706BB5" w:rsidRDefault="1661DBBC" w:rsidP="00706BB5">
      <w:pPr>
        <w:jc w:val="both"/>
        <w:rPr>
          <w:sz w:val="24"/>
          <w:szCs w:val="24"/>
        </w:rPr>
      </w:pPr>
    </w:p>
    <w:p w14:paraId="35192715" w14:textId="77777777" w:rsidR="008C7770" w:rsidRDefault="008C7770" w:rsidP="00E559CE">
      <w:pPr>
        <w:jc w:val="both"/>
        <w:rPr>
          <w:sz w:val="24"/>
          <w:szCs w:val="24"/>
        </w:rPr>
      </w:pPr>
    </w:p>
    <w:p w14:paraId="20FD17BD" w14:textId="62B5066E" w:rsidR="008C7770" w:rsidRPr="00706BB5" w:rsidRDefault="002A1A44">
      <w:pPr>
        <w:jc w:val="center"/>
        <w:rPr>
          <w:b/>
          <w:bCs/>
          <w:sz w:val="28"/>
          <w:szCs w:val="28"/>
        </w:rPr>
      </w:pPr>
      <w:r w:rsidRPr="00F15354">
        <w:rPr>
          <w:b/>
          <w:bCs/>
          <w:sz w:val="28"/>
          <w:szCs w:val="28"/>
        </w:rPr>
        <w:t>Mentor</w:t>
      </w:r>
      <w:r w:rsidR="007A628F" w:rsidRPr="00F15354">
        <w:rPr>
          <w:b/>
          <w:bCs/>
          <w:sz w:val="28"/>
          <w:szCs w:val="28"/>
        </w:rPr>
        <w:t>’</w:t>
      </w:r>
      <w:r w:rsidRPr="006179BB">
        <w:rPr>
          <w:b/>
          <w:bCs/>
          <w:sz w:val="28"/>
          <w:szCs w:val="28"/>
        </w:rPr>
        <w:t xml:space="preserve">s </w:t>
      </w:r>
      <w:r w:rsidR="577E9AE8" w:rsidRPr="00706BB5">
        <w:rPr>
          <w:b/>
          <w:bCs/>
          <w:sz w:val="28"/>
          <w:szCs w:val="28"/>
        </w:rPr>
        <w:t>report</w:t>
      </w:r>
    </w:p>
    <w:p w14:paraId="7BBA146C" w14:textId="77777777" w:rsidR="00AA666E" w:rsidRPr="008B28E7" w:rsidRDefault="00AA666E" w:rsidP="00E559CE">
      <w:pPr>
        <w:jc w:val="both"/>
        <w:rPr>
          <w:sz w:val="24"/>
          <w:szCs w:val="24"/>
        </w:rPr>
      </w:pPr>
      <w:bookmarkStart w:id="0" w:name="_Hlk52442905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8B28E7" w14:paraId="74A4CF3A" w14:textId="77777777" w:rsidTr="00D3203C">
        <w:tc>
          <w:tcPr>
            <w:tcW w:w="10070" w:type="dxa"/>
          </w:tcPr>
          <w:p w14:paraId="1D05BBCB" w14:textId="79D61D40" w:rsidR="6A6BA477" w:rsidRPr="00706BB5" w:rsidRDefault="6A6BA477" w:rsidP="00706BB5">
            <w:pPr>
              <w:jc w:val="both"/>
              <w:rPr>
                <w:color w:val="auto"/>
                <w:sz w:val="24"/>
                <w:szCs w:val="24"/>
              </w:rPr>
            </w:pPr>
            <w:r w:rsidRPr="00706BB5">
              <w:rPr>
                <w:color w:val="auto"/>
                <w:sz w:val="24"/>
                <w:szCs w:val="24"/>
              </w:rPr>
              <w:t>With reference to the 3 learning outcomes please comment fully on the learner’s development over the duration of the whole programme. Reflect on information provided by the learner at the outset of the programme in Task 1 (Part a) and the later perspective given in Task 1 (Part b). Where you have seen or discussed feedback from individuals</w:t>
            </w:r>
            <w:r w:rsidRPr="00706BB5">
              <w:rPr>
                <w:sz w:val="24"/>
                <w:szCs w:val="24"/>
              </w:rPr>
              <w:t xml:space="preserve"> in need of care and support and/or their</w:t>
            </w:r>
            <w:r w:rsidRPr="00706BB5">
              <w:rPr>
                <w:i/>
                <w:iCs/>
                <w:sz w:val="24"/>
                <w:szCs w:val="24"/>
              </w:rPr>
              <w:t xml:space="preserve"> </w:t>
            </w:r>
            <w:proofErr w:type="spellStart"/>
            <w:r w:rsidRPr="00706BB5">
              <w:rPr>
                <w:sz w:val="24"/>
                <w:szCs w:val="24"/>
              </w:rPr>
              <w:t>carers</w:t>
            </w:r>
            <w:proofErr w:type="spellEnd"/>
            <w:r w:rsidRPr="00706BB5">
              <w:rPr>
                <w:color w:val="auto"/>
                <w:sz w:val="24"/>
                <w:szCs w:val="24"/>
              </w:rPr>
              <w:t xml:space="preserve"> with whom the learner has worked, you are encouraged to comment on this with regard to the learner’s development and their future development.</w:t>
            </w:r>
          </w:p>
          <w:p w14:paraId="3D07F091" w14:textId="77777777" w:rsidR="00B17FA0" w:rsidRPr="008B28E7" w:rsidRDefault="00B17FA0" w:rsidP="00FF7EBB">
            <w:pPr>
              <w:jc w:val="both"/>
              <w:rPr>
                <w:sz w:val="24"/>
                <w:szCs w:val="24"/>
              </w:rPr>
            </w:pPr>
          </w:p>
        </w:tc>
      </w:tr>
      <w:tr w:rsidR="0065276E" w:rsidRPr="008B28E7" w14:paraId="3DA641F0" w14:textId="77777777" w:rsidTr="00D3203C">
        <w:tc>
          <w:tcPr>
            <w:tcW w:w="10070" w:type="dxa"/>
          </w:tcPr>
          <w:p w14:paraId="5C1972F4" w14:textId="77777777" w:rsidR="00FC0334" w:rsidRDefault="00FC0334" w:rsidP="005D4F72">
            <w:pPr>
              <w:jc w:val="both"/>
              <w:rPr>
                <w:color w:val="auto"/>
                <w:sz w:val="24"/>
                <w:szCs w:val="24"/>
              </w:rPr>
            </w:pPr>
          </w:p>
          <w:p w14:paraId="18B2487D" w14:textId="77777777" w:rsidR="00033CC9" w:rsidRDefault="00033CC9" w:rsidP="00033CC9">
            <w:pPr>
              <w:adjustRightInd/>
              <w:jc w:val="both"/>
              <w:rPr>
                <w:u w:val="single"/>
              </w:rPr>
            </w:pPr>
            <w:r w:rsidRPr="00033CC9">
              <w:rPr>
                <w:u w:val="single"/>
              </w:rPr>
              <w:t>Applying analysis in assessment to inform interventions.</w:t>
            </w:r>
          </w:p>
          <w:p w14:paraId="0124B566" w14:textId="03D88A18" w:rsidR="00FC0334" w:rsidRDefault="00453384" w:rsidP="00033CC9">
            <w:pPr>
              <w:jc w:val="both"/>
              <w:rPr>
                <w:color w:val="auto"/>
              </w:rPr>
            </w:pPr>
            <w:r w:rsidRPr="00453384">
              <w:rPr>
                <w:color w:val="auto"/>
              </w:rPr>
              <w:t xml:space="preserve">Hayley has demonstrated a very good understanding of the legislative background underpinning what, who and why we complete assessments in </w:t>
            </w:r>
            <w:r>
              <w:rPr>
                <w:color w:val="auto"/>
              </w:rPr>
              <w:t xml:space="preserve">the </w:t>
            </w:r>
            <w:r w:rsidRPr="00453384">
              <w:rPr>
                <w:color w:val="auto"/>
              </w:rPr>
              <w:t>social work statutory sector</w:t>
            </w:r>
            <w:r>
              <w:rPr>
                <w:color w:val="auto"/>
              </w:rPr>
              <w:t xml:space="preserve">, and specifically in relation to children at risk. </w:t>
            </w:r>
            <w:r w:rsidR="00AC5801">
              <w:rPr>
                <w:color w:val="auto"/>
              </w:rPr>
              <w:t xml:space="preserve">Hayley has been able to reflect on the importance of completing a needs led assessment and used the Framework for Assessment to </w:t>
            </w:r>
            <w:r w:rsidR="00895D21">
              <w:rPr>
                <w:color w:val="auto"/>
              </w:rPr>
              <w:t xml:space="preserve">guide her practice. </w:t>
            </w:r>
          </w:p>
          <w:p w14:paraId="407D55B4" w14:textId="0ADFB53F" w:rsidR="00C6090F" w:rsidRPr="00453384" w:rsidRDefault="00C6090F" w:rsidP="00033CC9">
            <w:pPr>
              <w:jc w:val="both"/>
              <w:rPr>
                <w:color w:val="auto"/>
              </w:rPr>
            </w:pPr>
            <w:r>
              <w:rPr>
                <w:color w:val="auto"/>
              </w:rPr>
              <w:t xml:space="preserve">Over the course of the programme Hayley has developed her assessment and analysis skills, and uses open questions when collating data for the assessment. Hayley has become more confident at deciding which pieces of information are important and relevant, and rather than write down answers verbatim, she is able to select important elements of the conversation. This has allowed her to refine her assessment and analysis skills, weigh up the date she has collated, and analyse the data in collaboration with the family she is working with come up with a summary and working formulation of the families main issues. Hayley has been able to use the assessment to determine if there has been risk to the child and if compulsory intervention has been required. </w:t>
            </w:r>
          </w:p>
          <w:p w14:paraId="784FCB50" w14:textId="77777777" w:rsidR="00FC0334" w:rsidRDefault="00FC0334" w:rsidP="005D4F72">
            <w:pPr>
              <w:jc w:val="both"/>
              <w:rPr>
                <w:color w:val="auto"/>
                <w:sz w:val="24"/>
                <w:szCs w:val="24"/>
              </w:rPr>
            </w:pPr>
          </w:p>
          <w:p w14:paraId="5BCF416F" w14:textId="77777777" w:rsidR="00311F00" w:rsidRDefault="00311F00" w:rsidP="005D4F72">
            <w:pPr>
              <w:jc w:val="both"/>
              <w:rPr>
                <w:color w:val="auto"/>
                <w:sz w:val="24"/>
                <w:szCs w:val="24"/>
              </w:rPr>
            </w:pPr>
          </w:p>
          <w:p w14:paraId="709BD9D4" w14:textId="77777777" w:rsidR="00033CC9" w:rsidRDefault="00033CC9" w:rsidP="00033CC9">
            <w:pPr>
              <w:adjustRightInd/>
              <w:jc w:val="both"/>
              <w:rPr>
                <w:u w:val="single"/>
              </w:rPr>
            </w:pPr>
            <w:r w:rsidRPr="00033CC9">
              <w:rPr>
                <w:u w:val="single"/>
              </w:rPr>
              <w:t xml:space="preserve">Working collaboratively with people in need of care and support, their </w:t>
            </w:r>
            <w:proofErr w:type="spellStart"/>
            <w:r w:rsidRPr="00033CC9">
              <w:rPr>
                <w:u w:val="single"/>
              </w:rPr>
              <w:t>carers</w:t>
            </w:r>
            <w:proofErr w:type="spellEnd"/>
            <w:r w:rsidRPr="00033CC9">
              <w:rPr>
                <w:i/>
                <w:iCs/>
                <w:u w:val="single"/>
              </w:rPr>
              <w:t xml:space="preserve"> </w:t>
            </w:r>
            <w:r w:rsidRPr="00033CC9">
              <w:rPr>
                <w:u w:val="single"/>
              </w:rPr>
              <w:t>and other professionals.</w:t>
            </w:r>
          </w:p>
          <w:p w14:paraId="47ECB62E" w14:textId="208ED580" w:rsidR="00033CC9" w:rsidRPr="007E7999" w:rsidRDefault="004E1A6D" w:rsidP="00033CC9">
            <w:pPr>
              <w:adjustRightInd/>
              <w:jc w:val="both"/>
            </w:pPr>
            <w:r w:rsidRPr="007E7999">
              <w:t xml:space="preserve">Hayley has demonstrated in her practice that she is able to work effectively with </w:t>
            </w:r>
            <w:r w:rsidR="00430B5E" w:rsidRPr="007E7999">
              <w:t xml:space="preserve">children, their parents, carers and wider family members. Hayley has also worked in collaboration with the police, domestic abuse services, substance misuse services health and education services and the courts to safeguard children at risk. </w:t>
            </w:r>
          </w:p>
          <w:p w14:paraId="6322B142" w14:textId="6519A1D2" w:rsidR="00033CC9" w:rsidRPr="007E7999" w:rsidRDefault="00430B5E" w:rsidP="00033CC9">
            <w:pPr>
              <w:adjustRightInd/>
              <w:jc w:val="both"/>
              <w:rPr>
                <w:color w:val="auto"/>
              </w:rPr>
            </w:pPr>
            <w:r w:rsidRPr="007E7999">
              <w:t>Hayley was able to facilitate this join working by using a variety of social work methods for example family group meetings,</w:t>
            </w:r>
            <w:r w:rsidRPr="007E7999">
              <w:rPr>
                <w:color w:val="auto"/>
              </w:rPr>
              <w:t xml:space="preserve"> risk assessment. Hayley has been able to demonstrate the she has promoted the child’s needs and put the child at the centre of the joint working by promoting the child’s identity needs by maintaining sibling and </w:t>
            </w:r>
            <w:r w:rsidRPr="007E7999">
              <w:rPr>
                <w:color w:val="auto"/>
              </w:rPr>
              <w:lastRenderedPageBreak/>
              <w:t xml:space="preserve">family contact where it has been safe to do so. </w:t>
            </w:r>
            <w:r w:rsidR="007E7999" w:rsidRPr="007E7999">
              <w:rPr>
                <w:color w:val="auto"/>
              </w:rPr>
              <w:t xml:space="preserve">Hayley </w:t>
            </w:r>
            <w:r w:rsidR="00216C45">
              <w:rPr>
                <w:color w:val="auto"/>
              </w:rPr>
              <w:t xml:space="preserve">has engaged children and young people by using person centred practice, and has been able to use effective communication skills to feel people feel comfortable and deescalate challenging situations. </w:t>
            </w:r>
          </w:p>
          <w:p w14:paraId="2837C449" w14:textId="77777777" w:rsidR="00FC0334" w:rsidRDefault="00FC0334" w:rsidP="005D4F72">
            <w:pPr>
              <w:jc w:val="both"/>
              <w:rPr>
                <w:color w:val="auto"/>
                <w:sz w:val="24"/>
                <w:szCs w:val="24"/>
              </w:rPr>
            </w:pPr>
          </w:p>
          <w:p w14:paraId="55CB358F" w14:textId="77777777" w:rsidR="00033CC9" w:rsidRPr="00033CC9" w:rsidRDefault="00033CC9" w:rsidP="00033CC9">
            <w:pPr>
              <w:adjustRightInd/>
              <w:jc w:val="both"/>
              <w:rPr>
                <w:u w:val="single"/>
              </w:rPr>
            </w:pPr>
            <w:r w:rsidRPr="00033CC9">
              <w:rPr>
                <w:u w:val="single"/>
              </w:rPr>
              <w:t>Intervention and application of professional judgement in increasingly complex situations.</w:t>
            </w:r>
          </w:p>
          <w:p w14:paraId="7E71EC13" w14:textId="0FC1B7C3" w:rsidR="00FC0334" w:rsidRPr="00AB7EE9" w:rsidRDefault="003E16E1" w:rsidP="005D4F72">
            <w:pPr>
              <w:jc w:val="both"/>
              <w:rPr>
                <w:color w:val="auto"/>
              </w:rPr>
            </w:pPr>
            <w:r w:rsidRPr="003E16E1">
              <w:rPr>
                <w:color w:val="auto"/>
              </w:rPr>
              <w:t>Hayley has worked with increasingly complex situations, with children who are at different levels of risk</w:t>
            </w:r>
            <w:r>
              <w:rPr>
                <w:color w:val="auto"/>
              </w:rPr>
              <w:t>, an</w:t>
            </w:r>
            <w:r w:rsidR="00940038">
              <w:rPr>
                <w:color w:val="auto"/>
              </w:rPr>
              <w:t>d</w:t>
            </w:r>
            <w:r>
              <w:rPr>
                <w:color w:val="auto"/>
              </w:rPr>
              <w:t xml:space="preserve"> has been able to manage complex situations with complex family dynamics, where the risk was so high her assessments and professionals judgments meant that the Local Authority has initiated Care Proceedings. </w:t>
            </w:r>
            <w:r w:rsidRPr="003E16E1">
              <w:rPr>
                <w:color w:val="auto"/>
              </w:rPr>
              <w:t xml:space="preserve"> </w:t>
            </w:r>
            <w:r>
              <w:rPr>
                <w:color w:val="auto"/>
              </w:rPr>
              <w:t xml:space="preserve">Hayley has made the decisions made on evidence that she had collated from her assessment to inform her decision making, and had </w:t>
            </w:r>
            <w:r w:rsidRPr="00AB7EE9">
              <w:rPr>
                <w:color w:val="auto"/>
              </w:rPr>
              <w:t xml:space="preserve">made decisions in collaboration with more senior colleagues. </w:t>
            </w:r>
          </w:p>
          <w:p w14:paraId="633F14DB" w14:textId="45F797AE" w:rsidR="003E16E1" w:rsidRPr="00AB7EE9" w:rsidRDefault="003E16E1" w:rsidP="005D4F72">
            <w:pPr>
              <w:jc w:val="both"/>
              <w:rPr>
                <w:color w:val="auto"/>
              </w:rPr>
            </w:pPr>
            <w:r w:rsidRPr="00AB7EE9">
              <w:rPr>
                <w:color w:val="auto"/>
              </w:rPr>
              <w:t xml:space="preserve">Hayley had used social work theories </w:t>
            </w:r>
            <w:r w:rsidR="00940038" w:rsidRPr="00AB7EE9">
              <w:rPr>
                <w:color w:val="auto"/>
              </w:rPr>
              <w:t xml:space="preserve">including </w:t>
            </w:r>
            <w:r w:rsidRPr="00AB7EE9">
              <w:rPr>
                <w:color w:val="auto"/>
              </w:rPr>
              <w:t>child development</w:t>
            </w:r>
            <w:r w:rsidR="00940038" w:rsidRPr="00AB7EE9">
              <w:rPr>
                <w:color w:val="auto"/>
              </w:rPr>
              <w:t>al theory, relating to whether a child’s basic have been met or not, and whether the parents have the capacity to meet the child’s needs</w:t>
            </w:r>
            <w:r w:rsidR="0061078B" w:rsidRPr="00AB7EE9">
              <w:rPr>
                <w:color w:val="auto"/>
              </w:rPr>
              <w:t xml:space="preserve"> to determine what level of intervention is required. </w:t>
            </w:r>
            <w:r w:rsidRPr="00AB7EE9">
              <w:rPr>
                <w:color w:val="auto"/>
              </w:rPr>
              <w:t xml:space="preserve"> </w:t>
            </w:r>
          </w:p>
          <w:p w14:paraId="021AF262" w14:textId="77777777" w:rsidR="00FC0334" w:rsidRPr="00AB7EE9" w:rsidRDefault="00FC0334" w:rsidP="005D4F72">
            <w:pPr>
              <w:jc w:val="both"/>
              <w:rPr>
                <w:color w:val="auto"/>
              </w:rPr>
            </w:pPr>
          </w:p>
          <w:p w14:paraId="2FC1A8B1" w14:textId="4FEA87EE" w:rsidR="00AB7EE9" w:rsidRPr="00AB7EE9" w:rsidRDefault="00AB7EE9" w:rsidP="00AB7EE9">
            <w:pPr>
              <w:jc w:val="both"/>
              <w:rPr>
                <w:color w:val="auto"/>
              </w:rPr>
            </w:pPr>
            <w:r w:rsidRPr="00AB7EE9">
              <w:rPr>
                <w:color w:val="auto"/>
              </w:rPr>
              <w:t xml:space="preserve">It has been a pleasure to see Hayley develop in her role as a Social Worker, and see her confidence and ability grow over the course of this programme. Hayley would benefit from </w:t>
            </w:r>
            <w:r>
              <w:rPr>
                <w:color w:val="auto"/>
              </w:rPr>
              <w:t xml:space="preserve">greater experience of undertaking investigations into whether harm is on-going and the impact of the harm on the child at risk. Hayley could strengthen her work by incorporating a wider theory base in her work. Well done Hayley, and I wish you all the very best in your future career. </w:t>
            </w:r>
            <w:r w:rsidR="00FD26F7">
              <w:rPr>
                <w:color w:val="auto"/>
              </w:rPr>
              <w:t xml:space="preserve">I have no hesitation regarding Hayley’s suitability to practice as a Social Worker, and she always gives her all to the families she is working with. Hayley could develop further by ensuring that she does not give too much and become too emotionally involved with the children she is working with to ensure an objective approach. </w:t>
            </w:r>
          </w:p>
          <w:p w14:paraId="1EC974DE" w14:textId="77777777" w:rsidR="00AB7EE9" w:rsidRDefault="00AB7EE9" w:rsidP="00AB7EE9">
            <w:pPr>
              <w:jc w:val="both"/>
              <w:rPr>
                <w:color w:val="auto"/>
                <w:sz w:val="24"/>
                <w:szCs w:val="24"/>
              </w:rPr>
            </w:pPr>
          </w:p>
          <w:p w14:paraId="737A80A5" w14:textId="33715B54" w:rsidR="00AB7EE9" w:rsidRPr="008B28E7" w:rsidRDefault="00AB7EE9" w:rsidP="00AB7EE9">
            <w:pPr>
              <w:jc w:val="both"/>
              <w:rPr>
                <w:color w:val="auto"/>
                <w:sz w:val="24"/>
                <w:szCs w:val="24"/>
              </w:rPr>
            </w:pPr>
            <w:r>
              <w:rPr>
                <w:color w:val="auto"/>
                <w:sz w:val="24"/>
                <w:szCs w:val="24"/>
              </w:rPr>
              <w:t xml:space="preserve"> </w:t>
            </w:r>
          </w:p>
        </w:tc>
      </w:tr>
      <w:tr w:rsidR="00D3203C" w:rsidRPr="008B28E7" w14:paraId="4978C34C" w14:textId="77777777" w:rsidTr="00D3203C">
        <w:tc>
          <w:tcPr>
            <w:tcW w:w="10070" w:type="dxa"/>
          </w:tcPr>
          <w:p w14:paraId="00940462" w14:textId="04FCF5AB" w:rsidR="00D3203C" w:rsidRDefault="00D3203C" w:rsidP="005D4F72">
            <w:pPr>
              <w:jc w:val="both"/>
              <w:rPr>
                <w:color w:val="auto"/>
                <w:sz w:val="24"/>
                <w:szCs w:val="24"/>
              </w:rPr>
            </w:pPr>
            <w:r w:rsidRPr="00D3203C">
              <w:rPr>
                <w:b/>
                <w:bCs/>
                <w:color w:val="auto"/>
                <w:sz w:val="24"/>
                <w:szCs w:val="24"/>
              </w:rPr>
              <w:lastRenderedPageBreak/>
              <w:t>Note for Mentor</w:t>
            </w:r>
            <w:r w:rsidRPr="00D3203C">
              <w:rPr>
                <w:color w:val="auto"/>
                <w:sz w:val="24"/>
                <w:szCs w:val="24"/>
              </w:rPr>
              <w:t xml:space="preserve"> – Please ensure that you provide a signature of verification of this report in the section titled ‘Signatures and Line Manager Verification’</w:t>
            </w:r>
          </w:p>
        </w:tc>
      </w:tr>
      <w:bookmarkEnd w:id="0"/>
    </w:tbl>
    <w:p w14:paraId="2E3C61BD" w14:textId="77777777" w:rsidR="00092970" w:rsidRDefault="00092970" w:rsidP="00FF7EBB">
      <w:pPr>
        <w:jc w:val="both"/>
        <w:rPr>
          <w:sz w:val="24"/>
          <w:szCs w:val="24"/>
        </w:rPr>
      </w:pPr>
    </w:p>
    <w:p w14:paraId="5D7E696C" w14:textId="77777777" w:rsidR="008B28E7" w:rsidRDefault="008B28E7" w:rsidP="00FF7EBB">
      <w:pPr>
        <w:jc w:val="both"/>
        <w:rPr>
          <w:sz w:val="24"/>
          <w:szCs w:val="24"/>
        </w:rPr>
      </w:pPr>
    </w:p>
    <w:p w14:paraId="559F454D" w14:textId="77777777" w:rsidR="008B28E7" w:rsidRDefault="008B28E7" w:rsidP="00FF7EBB">
      <w:pPr>
        <w:jc w:val="both"/>
        <w:rPr>
          <w:sz w:val="24"/>
          <w:szCs w:val="24"/>
        </w:rPr>
      </w:pPr>
    </w:p>
    <w:p w14:paraId="5A32787B" w14:textId="77777777" w:rsidR="008B28E7" w:rsidRDefault="008B28E7" w:rsidP="00FF7EBB">
      <w:pPr>
        <w:jc w:val="both"/>
        <w:rPr>
          <w:sz w:val="24"/>
          <w:szCs w:val="24"/>
        </w:rPr>
      </w:pPr>
    </w:p>
    <w:p w14:paraId="5D44FAE5" w14:textId="77777777" w:rsidR="008B28E7" w:rsidRDefault="008B28E7" w:rsidP="00FF7EBB">
      <w:pPr>
        <w:jc w:val="both"/>
        <w:rPr>
          <w:sz w:val="24"/>
          <w:szCs w:val="24"/>
        </w:rPr>
      </w:pPr>
    </w:p>
    <w:p w14:paraId="3A5A18D4" w14:textId="77777777" w:rsidR="008B28E7" w:rsidRDefault="008B28E7" w:rsidP="00FF7EBB">
      <w:pPr>
        <w:jc w:val="both"/>
        <w:rPr>
          <w:sz w:val="24"/>
          <w:szCs w:val="24"/>
        </w:rPr>
      </w:pPr>
    </w:p>
    <w:p w14:paraId="2D775D9A" w14:textId="1E5DABF8" w:rsidR="00500748" w:rsidRPr="00EE5BC3" w:rsidRDefault="00064063" w:rsidP="00AA7960">
      <w:pPr>
        <w:keepNext/>
        <w:jc w:val="center"/>
        <w:rPr>
          <w:b/>
          <w:sz w:val="28"/>
          <w:szCs w:val="28"/>
        </w:rPr>
      </w:pPr>
      <w:r w:rsidRPr="00EE5BC3">
        <w:rPr>
          <w:b/>
          <w:sz w:val="28"/>
          <w:szCs w:val="28"/>
        </w:rPr>
        <w:t>Learner Details</w:t>
      </w:r>
    </w:p>
    <w:p w14:paraId="574E9597" w14:textId="77777777" w:rsidR="000E38C3" w:rsidRDefault="000E38C3" w:rsidP="0093018C">
      <w:pPr>
        <w:keepNext/>
        <w:jc w:val="center"/>
        <w:rPr>
          <w:b/>
          <w:sz w:val="24"/>
          <w:szCs w:val="24"/>
        </w:rPr>
      </w:pPr>
    </w:p>
    <w:p w14:paraId="7CCDA7FB" w14:textId="3C07F732" w:rsidR="000E38C3" w:rsidRPr="000E38C3" w:rsidRDefault="000E38C3" w:rsidP="000E38C3">
      <w:pPr>
        <w:keepNext/>
        <w:rPr>
          <w:b/>
          <w:sz w:val="24"/>
          <w:szCs w:val="24"/>
        </w:rPr>
      </w:pPr>
      <w:r w:rsidRPr="000E38C3">
        <w:rPr>
          <w:b/>
          <w:color w:val="auto"/>
          <w:sz w:val="24"/>
          <w:szCs w:val="24"/>
        </w:rPr>
        <w:t>Learner details, Signatures and Line manager verification</w:t>
      </w:r>
      <w:r w:rsidR="009D59C2">
        <w:rPr>
          <w:b/>
          <w:color w:val="auto"/>
          <w:sz w:val="24"/>
          <w:szCs w:val="24"/>
        </w:rPr>
        <w:t>.</w:t>
      </w:r>
    </w:p>
    <w:p w14:paraId="78B23820" w14:textId="77777777" w:rsidR="0093018C" w:rsidRPr="008B28E7" w:rsidRDefault="0093018C" w:rsidP="0093018C">
      <w:pPr>
        <w:keepNext/>
        <w:jc w:val="center"/>
        <w:rPr>
          <w:b/>
          <w:sz w:val="24"/>
          <w:szCs w:val="24"/>
        </w:rPr>
      </w:pPr>
    </w:p>
    <w:p w14:paraId="68200BD9" w14:textId="6FD478B6" w:rsidR="00390074" w:rsidRPr="00390074" w:rsidRDefault="000E38C3" w:rsidP="00FF7EBB">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r w:rsidR="009D59C2">
        <w:rPr>
          <w:b/>
          <w:color w:val="auto"/>
          <w:sz w:val="24"/>
          <w:szCs w:val="24"/>
        </w:rPr>
        <w:t>.</w:t>
      </w:r>
    </w:p>
    <w:p w14:paraId="30737726" w14:textId="77777777" w:rsidR="00B17FA0" w:rsidRDefault="00B17FA0" w:rsidP="00C65921">
      <w:pPr>
        <w:keepNext/>
        <w:rPr>
          <w:b/>
          <w:sz w:val="24"/>
          <w:szCs w:val="24"/>
        </w:rPr>
      </w:pPr>
    </w:p>
    <w:p w14:paraId="58AEB52F" w14:textId="77777777" w:rsidR="004923DA" w:rsidRDefault="004923DA" w:rsidP="00B17FA0">
      <w:pPr>
        <w:ind w:right="180"/>
        <w:jc w:val="both"/>
        <w:rPr>
          <w:b/>
          <w:sz w:val="24"/>
          <w:szCs w:val="24"/>
        </w:rPr>
      </w:pPr>
      <w:r w:rsidRPr="008B28E7">
        <w:rPr>
          <w:b/>
          <w:sz w:val="24"/>
          <w:szCs w:val="24"/>
        </w:rPr>
        <w:t xml:space="preserve">Learner Details </w:t>
      </w:r>
    </w:p>
    <w:p w14:paraId="4169B7BF" w14:textId="77777777" w:rsidR="000E38C3" w:rsidRDefault="000E38C3" w:rsidP="00B17FA0">
      <w:pPr>
        <w:ind w:right="180"/>
        <w:jc w:val="both"/>
        <w:rPr>
          <w:sz w:val="24"/>
          <w:szCs w:val="24"/>
        </w:rPr>
      </w:pPr>
      <w:r w:rsidRPr="008B28E7">
        <w:rPr>
          <w:sz w:val="24"/>
          <w:szCs w:val="24"/>
        </w:rPr>
        <w:t>(</w:t>
      </w:r>
      <w:r w:rsidRPr="00706BB5">
        <w:rPr>
          <w:b/>
          <w:sz w:val="24"/>
          <w:szCs w:val="24"/>
        </w:rPr>
        <w:t>NB</w:t>
      </w:r>
      <w:r w:rsidRPr="008B28E7">
        <w:rPr>
          <w:sz w:val="24"/>
          <w:szCs w:val="24"/>
        </w:rPr>
        <w:t xml:space="preserve"> it is essential that you inform your Workforce Development</w:t>
      </w:r>
      <w:r>
        <w:rPr>
          <w:sz w:val="24"/>
          <w:szCs w:val="24"/>
        </w:rPr>
        <w:t>/</w:t>
      </w:r>
      <w:r w:rsidRPr="008B28E7">
        <w:rPr>
          <w:sz w:val="24"/>
          <w:szCs w:val="24"/>
        </w:rPr>
        <w:t xml:space="preserve">Training Unit </w:t>
      </w:r>
      <w:r w:rsidR="00AE134C" w:rsidRPr="00AE134C">
        <w:rPr>
          <w:b/>
          <w:sz w:val="24"/>
          <w:szCs w:val="24"/>
        </w:rPr>
        <w:t>and</w:t>
      </w:r>
      <w:r w:rsidR="00AE134C">
        <w:rPr>
          <w:sz w:val="24"/>
          <w:szCs w:val="24"/>
        </w:rPr>
        <w:t xml:space="preserve"> the University of Wales Trinity Saint David </w:t>
      </w:r>
      <w:r w:rsidRPr="008B28E7">
        <w:rPr>
          <w:sz w:val="24"/>
          <w:szCs w:val="24"/>
        </w:rPr>
        <w:t>if your name or your address for correspondence changes).</w:t>
      </w:r>
    </w:p>
    <w:p w14:paraId="0FBAF4E7" w14:textId="77777777" w:rsidR="004923DA" w:rsidRPr="008B28E7" w:rsidRDefault="004923DA" w:rsidP="00FF7EBB">
      <w:pPr>
        <w:ind w:right="180"/>
        <w:jc w:val="both"/>
        <w:rPr>
          <w:b/>
          <w:sz w:val="24"/>
          <w:szCs w:val="24"/>
        </w:rPr>
      </w:pPr>
    </w:p>
    <w:p w14:paraId="12520595" w14:textId="0993B8DC"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1. Name of Learner</w:t>
      </w:r>
      <w:r w:rsidR="009D59C2">
        <w:rPr>
          <w:b/>
          <w:sz w:val="24"/>
          <w:szCs w:val="24"/>
        </w:rPr>
        <w:t>:</w:t>
      </w:r>
      <w:r w:rsidRPr="008B28E7">
        <w:rPr>
          <w:b/>
          <w:sz w:val="24"/>
          <w:szCs w:val="24"/>
        </w:rPr>
        <w:t xml:space="preserve"> </w:t>
      </w:r>
      <w:r w:rsidR="0040074E">
        <w:rPr>
          <w:b/>
          <w:sz w:val="24"/>
          <w:szCs w:val="24"/>
        </w:rPr>
        <w:t>Hayley Hughes</w:t>
      </w:r>
    </w:p>
    <w:p w14:paraId="6FACD96D"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51E228F" w14:textId="03278307" w:rsidR="00390074" w:rsidRPr="008B28E7" w:rsidRDefault="00390074" w:rsidP="00FF7EBB">
      <w:pPr>
        <w:pBdr>
          <w:top w:val="single" w:sz="6" w:space="1" w:color="auto"/>
          <w:left w:val="single" w:sz="6" w:space="1" w:color="auto"/>
          <w:bottom w:val="single" w:sz="6" w:space="1" w:color="auto"/>
          <w:right w:val="single" w:sz="6" w:space="1" w:color="auto"/>
        </w:pBdr>
        <w:jc w:val="both"/>
        <w:rPr>
          <w:b/>
          <w:sz w:val="24"/>
          <w:szCs w:val="24"/>
        </w:rPr>
      </w:pPr>
      <w:r w:rsidRPr="0049196A">
        <w:rPr>
          <w:b/>
          <w:sz w:val="24"/>
          <w:szCs w:val="24"/>
        </w:rPr>
        <w:t>2. Learner’s University Number:</w:t>
      </w:r>
      <w:r w:rsidR="0040074E">
        <w:rPr>
          <w:b/>
          <w:sz w:val="24"/>
          <w:szCs w:val="24"/>
        </w:rPr>
        <w:t xml:space="preserve"> </w:t>
      </w:r>
    </w:p>
    <w:p w14:paraId="00209A7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DD1E0BA" w14:textId="6D0EC2DF"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 for Correspondence:</w:t>
      </w:r>
      <w:r w:rsidR="0040074E">
        <w:rPr>
          <w:b/>
          <w:sz w:val="24"/>
          <w:szCs w:val="24"/>
        </w:rPr>
        <w:t xml:space="preserve"> 44 Englefield Avenue, </w:t>
      </w:r>
      <w:proofErr w:type="spellStart"/>
      <w:r w:rsidR="0040074E">
        <w:rPr>
          <w:b/>
          <w:sz w:val="24"/>
          <w:szCs w:val="24"/>
        </w:rPr>
        <w:t>Connah’s</w:t>
      </w:r>
      <w:proofErr w:type="spellEnd"/>
      <w:r w:rsidR="0040074E">
        <w:rPr>
          <w:b/>
          <w:sz w:val="24"/>
          <w:szCs w:val="24"/>
        </w:rPr>
        <w:t xml:space="preserve"> Quay, Deeside, Flintshire CH54SX</w:t>
      </w:r>
    </w:p>
    <w:p w14:paraId="77A72D30"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37D8F2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2E8FF90"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FA12CF4"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54646DD" w14:textId="02B0C1FF"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w:t>
      </w:r>
      <w:r w:rsidR="009D59C2">
        <w:rPr>
          <w:b/>
          <w:sz w:val="24"/>
          <w:szCs w:val="24"/>
        </w:rPr>
        <w:t xml:space="preserve"> Number</w:t>
      </w:r>
      <w:r w:rsidR="00B17FA0">
        <w:rPr>
          <w:b/>
          <w:sz w:val="24"/>
          <w:szCs w:val="24"/>
        </w:rPr>
        <w:t>:</w:t>
      </w:r>
      <w:r w:rsidR="0040074E">
        <w:rPr>
          <w:b/>
          <w:sz w:val="24"/>
          <w:szCs w:val="24"/>
        </w:rPr>
        <w:t xml:space="preserve"> 07796923499</w:t>
      </w:r>
    </w:p>
    <w:p w14:paraId="741944EE"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8764498" w14:textId="5D675C73"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E-</w:t>
      </w:r>
      <w:r w:rsidRPr="008B28E7">
        <w:rPr>
          <w:b/>
          <w:sz w:val="24"/>
          <w:szCs w:val="24"/>
        </w:rPr>
        <w:t>mail</w:t>
      </w:r>
      <w:r w:rsidR="009D59C2">
        <w:rPr>
          <w:b/>
          <w:sz w:val="24"/>
          <w:szCs w:val="24"/>
        </w:rPr>
        <w:t xml:space="preserve"> address</w:t>
      </w:r>
      <w:r w:rsidRPr="008B28E7">
        <w:rPr>
          <w:b/>
          <w:sz w:val="24"/>
          <w:szCs w:val="24"/>
        </w:rPr>
        <w:t>:</w:t>
      </w:r>
      <w:r w:rsidR="0040074E">
        <w:rPr>
          <w:b/>
          <w:sz w:val="24"/>
          <w:szCs w:val="24"/>
        </w:rPr>
        <w:t xml:space="preserve"> Hayley.hughes2@flintshire.gov.uk</w:t>
      </w:r>
    </w:p>
    <w:p w14:paraId="3C321E83"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9C95045" w14:textId="4A10B4E9"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Date of Professional Qualification</w:t>
      </w:r>
      <w:r>
        <w:rPr>
          <w:b/>
          <w:sz w:val="24"/>
          <w:szCs w:val="24"/>
        </w:rPr>
        <w:t>:</w:t>
      </w:r>
      <w:r w:rsidRPr="008B28E7">
        <w:rPr>
          <w:b/>
          <w:sz w:val="24"/>
          <w:szCs w:val="24"/>
        </w:rPr>
        <w:t xml:space="preserve"> </w:t>
      </w:r>
      <w:r w:rsidR="0040074E">
        <w:rPr>
          <w:b/>
          <w:sz w:val="24"/>
          <w:szCs w:val="24"/>
        </w:rPr>
        <w:t>18</w:t>
      </w:r>
      <w:r w:rsidR="0040074E" w:rsidRPr="0040074E">
        <w:rPr>
          <w:b/>
          <w:sz w:val="24"/>
          <w:szCs w:val="24"/>
          <w:vertAlign w:val="superscript"/>
        </w:rPr>
        <w:t>th</w:t>
      </w:r>
      <w:r w:rsidR="0040074E">
        <w:rPr>
          <w:b/>
          <w:sz w:val="24"/>
          <w:szCs w:val="24"/>
        </w:rPr>
        <w:t xml:space="preserve"> September 2022</w:t>
      </w:r>
    </w:p>
    <w:p w14:paraId="6B19483F"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3F58947" w14:textId="336D4611"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D</w:t>
      </w:r>
      <w:r w:rsidRPr="008B28E7">
        <w:rPr>
          <w:b/>
          <w:sz w:val="24"/>
          <w:szCs w:val="24"/>
        </w:rPr>
        <w:t xml:space="preserve">ate of registration with </w:t>
      </w:r>
      <w:r w:rsidR="00012B16">
        <w:rPr>
          <w:b/>
          <w:sz w:val="24"/>
          <w:szCs w:val="24"/>
        </w:rPr>
        <w:t>Social Care Wales</w:t>
      </w:r>
      <w:r w:rsidRPr="008B28E7">
        <w:rPr>
          <w:b/>
          <w:sz w:val="24"/>
          <w:szCs w:val="24"/>
        </w:rPr>
        <w:t>:</w:t>
      </w:r>
      <w:r w:rsidR="0040074E">
        <w:rPr>
          <w:b/>
          <w:sz w:val="24"/>
          <w:szCs w:val="24"/>
        </w:rPr>
        <w:t xml:space="preserve"> 5</w:t>
      </w:r>
      <w:r w:rsidR="0040074E" w:rsidRPr="0040074E">
        <w:rPr>
          <w:b/>
          <w:sz w:val="24"/>
          <w:szCs w:val="24"/>
          <w:vertAlign w:val="superscript"/>
        </w:rPr>
        <w:t>th</w:t>
      </w:r>
      <w:r w:rsidR="0040074E">
        <w:rPr>
          <w:b/>
          <w:sz w:val="24"/>
          <w:szCs w:val="24"/>
        </w:rPr>
        <w:t xml:space="preserve"> October 2022</w:t>
      </w:r>
    </w:p>
    <w:p w14:paraId="3DA05451"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sz w:val="24"/>
          <w:szCs w:val="24"/>
        </w:rPr>
      </w:pPr>
    </w:p>
    <w:p w14:paraId="4ACF7401" w14:textId="77777777" w:rsidR="004923DA" w:rsidRDefault="004923DA" w:rsidP="00FF7EBB">
      <w:pPr>
        <w:jc w:val="both"/>
        <w:rPr>
          <w:b/>
          <w:sz w:val="24"/>
          <w:szCs w:val="24"/>
        </w:rPr>
      </w:pPr>
    </w:p>
    <w:p w14:paraId="13A21645" w14:textId="77777777" w:rsidR="000E0D51" w:rsidRPr="008B28E7" w:rsidRDefault="000E0D51" w:rsidP="00FF7EBB">
      <w:pPr>
        <w:jc w:val="both"/>
        <w:rPr>
          <w:b/>
          <w:sz w:val="24"/>
          <w:szCs w:val="24"/>
        </w:rPr>
      </w:pPr>
    </w:p>
    <w:p w14:paraId="4C3D089E" w14:textId="0A9B184C"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w:t>
      </w:r>
      <w:r w:rsidR="004923DA" w:rsidRPr="008B28E7">
        <w:rPr>
          <w:b/>
          <w:sz w:val="24"/>
          <w:szCs w:val="24"/>
        </w:rPr>
        <w:t>. Name of Learner</w:t>
      </w:r>
      <w:r w:rsidR="004923DA">
        <w:rPr>
          <w:b/>
          <w:sz w:val="24"/>
          <w:szCs w:val="24"/>
        </w:rPr>
        <w:t>’s</w:t>
      </w:r>
      <w:r w:rsidR="004923DA" w:rsidRPr="008B28E7">
        <w:rPr>
          <w:b/>
          <w:sz w:val="24"/>
          <w:szCs w:val="24"/>
        </w:rPr>
        <w:t xml:space="preserve"> Agency</w:t>
      </w:r>
    </w:p>
    <w:p w14:paraId="5C806E0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60A4AE7"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Agency </w:t>
      </w:r>
      <w:r w:rsidR="00B17FA0">
        <w:rPr>
          <w:b/>
          <w:sz w:val="24"/>
          <w:szCs w:val="24"/>
        </w:rPr>
        <w:t>Contact details:</w:t>
      </w:r>
    </w:p>
    <w:p w14:paraId="13E84E85"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2190C8C" w14:textId="12190875"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Name:</w:t>
      </w:r>
      <w:r w:rsidR="0040074E">
        <w:rPr>
          <w:b/>
          <w:sz w:val="24"/>
          <w:szCs w:val="24"/>
        </w:rPr>
        <w:t xml:space="preserve"> Flintshire Children’s Services</w:t>
      </w:r>
    </w:p>
    <w:p w14:paraId="26033499"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4058DF9" w14:textId="0498AC2A"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Address:</w:t>
      </w:r>
      <w:r w:rsidR="0040074E">
        <w:rPr>
          <w:b/>
          <w:sz w:val="24"/>
          <w:szCs w:val="24"/>
        </w:rPr>
        <w:t xml:space="preserve"> Flint County Offices, Chapel Street, Flint, Flintshire CH65BD.</w:t>
      </w:r>
    </w:p>
    <w:p w14:paraId="442472BB"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55251A4"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212D507"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78315DB"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Telephone Number:</w:t>
      </w:r>
    </w:p>
    <w:p w14:paraId="6AEA41C2"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7E9A018" w14:textId="77777777" w:rsidR="004923DA" w:rsidRDefault="004923DA" w:rsidP="00C6592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E-Mail address: </w:t>
      </w:r>
    </w:p>
    <w:p w14:paraId="18AF92DC" w14:textId="77777777" w:rsidR="000E0D51" w:rsidRDefault="000E0D51" w:rsidP="000E0D51">
      <w:pPr>
        <w:jc w:val="both"/>
        <w:rPr>
          <w:b/>
          <w:sz w:val="24"/>
          <w:szCs w:val="24"/>
        </w:rPr>
      </w:pPr>
    </w:p>
    <w:p w14:paraId="22A1C91B" w14:textId="77777777" w:rsidR="008C7770" w:rsidRPr="008B28E7" w:rsidRDefault="008C7770" w:rsidP="000E0D51">
      <w:pPr>
        <w:jc w:val="both"/>
        <w:rPr>
          <w:b/>
          <w:sz w:val="24"/>
          <w:szCs w:val="24"/>
        </w:rPr>
      </w:pPr>
    </w:p>
    <w:p w14:paraId="33ACD9B7"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14:paraId="09291135"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p>
    <w:p w14:paraId="0785DBEC" w14:textId="67BB65B2"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Pr>
          <w:b/>
          <w:sz w:val="24"/>
          <w:szCs w:val="24"/>
        </w:rPr>
        <w:sym w:font="Wingdings" w:char="F06F"/>
      </w:r>
      <w:r>
        <w:rPr>
          <w:b/>
          <w:sz w:val="24"/>
          <w:szCs w:val="24"/>
        </w:rPr>
        <w:tab/>
        <w:t xml:space="preserve"> Welsh and English </w:t>
      </w:r>
      <w:r w:rsidRPr="00BC5725">
        <w:rPr>
          <w:b/>
          <w:sz w:val="24"/>
          <w:szCs w:val="24"/>
        </w:rPr>
        <w:sym w:font="Wingdings" w:char="F06F"/>
      </w:r>
      <w:r>
        <w:rPr>
          <w:b/>
          <w:sz w:val="24"/>
          <w:szCs w:val="24"/>
        </w:rPr>
        <w:tab/>
      </w:r>
      <w:r>
        <w:rPr>
          <w:b/>
          <w:sz w:val="24"/>
          <w:szCs w:val="24"/>
        </w:rPr>
        <w:tab/>
        <w:t xml:space="preserve">English only </w:t>
      </w:r>
      <w:r w:rsidR="0040074E">
        <w:rPr>
          <w:b/>
          <w:sz w:val="24"/>
          <w:szCs w:val="24"/>
        </w:rPr>
        <w:t>X</w:t>
      </w:r>
    </w:p>
    <w:p w14:paraId="3552B305" w14:textId="77777777" w:rsidR="004923DA" w:rsidRDefault="004923DA" w:rsidP="00FF7EBB">
      <w:pPr>
        <w:jc w:val="both"/>
        <w:rPr>
          <w:b/>
          <w:sz w:val="24"/>
          <w:szCs w:val="24"/>
        </w:rPr>
      </w:pPr>
    </w:p>
    <w:p w14:paraId="40AA88D4" w14:textId="77777777" w:rsidR="000E0D51" w:rsidRDefault="000E0D51" w:rsidP="00FF7EBB">
      <w:pPr>
        <w:jc w:val="both"/>
        <w:rPr>
          <w:b/>
          <w:sz w:val="24"/>
          <w:szCs w:val="24"/>
        </w:rPr>
      </w:pPr>
    </w:p>
    <w:p w14:paraId="695007D4" w14:textId="77777777" w:rsidR="000E0D51" w:rsidRDefault="000E0D51" w:rsidP="00FF7EBB">
      <w:pPr>
        <w:jc w:val="both"/>
        <w:rPr>
          <w:b/>
          <w:sz w:val="24"/>
          <w:szCs w:val="24"/>
        </w:rPr>
      </w:pPr>
      <w:r>
        <w:rPr>
          <w:b/>
          <w:sz w:val="24"/>
          <w:szCs w:val="24"/>
        </w:rPr>
        <w:t>Mentor’s details</w:t>
      </w:r>
    </w:p>
    <w:p w14:paraId="3E492F8D" w14:textId="77777777" w:rsidR="000E0D51" w:rsidRPr="008B28E7" w:rsidRDefault="000E0D51" w:rsidP="00FF7EBB">
      <w:pPr>
        <w:jc w:val="both"/>
        <w:rPr>
          <w:b/>
          <w:sz w:val="24"/>
          <w:szCs w:val="24"/>
        </w:rPr>
      </w:pPr>
    </w:p>
    <w:p w14:paraId="18B1FE68" w14:textId="77777777"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004923DA" w:rsidRPr="008B28E7">
        <w:rPr>
          <w:b/>
          <w:sz w:val="24"/>
          <w:szCs w:val="24"/>
        </w:rPr>
        <w:t>. Mentor</w:t>
      </w:r>
      <w:r w:rsidR="004923DA">
        <w:rPr>
          <w:b/>
          <w:sz w:val="24"/>
          <w:szCs w:val="24"/>
        </w:rPr>
        <w:t>’s details</w:t>
      </w:r>
      <w:r w:rsidR="00F81FEC">
        <w:rPr>
          <w:b/>
          <w:sz w:val="24"/>
          <w:szCs w:val="24"/>
        </w:rPr>
        <w:t xml:space="preserve"> </w:t>
      </w:r>
    </w:p>
    <w:p w14:paraId="7F79888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476F449" w14:textId="19CE530E"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Name:</w:t>
      </w:r>
      <w:r w:rsidR="0040074E">
        <w:rPr>
          <w:b/>
          <w:sz w:val="24"/>
          <w:szCs w:val="24"/>
        </w:rPr>
        <w:t xml:space="preserve"> Bethan Jones</w:t>
      </w:r>
    </w:p>
    <w:p w14:paraId="1286878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E0A65B7" w14:textId="3D30F211"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w:t>
      </w:r>
      <w:r w:rsidR="0040074E">
        <w:rPr>
          <w:b/>
          <w:sz w:val="24"/>
          <w:szCs w:val="24"/>
        </w:rPr>
        <w:t xml:space="preserve"> Flintshire Children’s Services, Flint County Offices, Chapel Street, Flint, Flintshire CH65BD.</w:t>
      </w:r>
    </w:p>
    <w:p w14:paraId="7FECFA3D"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148F16B"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662681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83F37FB"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C536FED" w14:textId="37E388A1"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lastRenderedPageBreak/>
        <w:t>Telephone Number:</w:t>
      </w:r>
      <w:r w:rsidR="0040074E">
        <w:rPr>
          <w:b/>
          <w:sz w:val="24"/>
          <w:szCs w:val="24"/>
        </w:rPr>
        <w:t xml:space="preserve"> 07341782491</w:t>
      </w:r>
    </w:p>
    <w:p w14:paraId="47F9A57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F4DECA5" w14:textId="64814FBD"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E-Mail address:</w:t>
      </w:r>
      <w:r w:rsidR="00E144EF">
        <w:rPr>
          <w:b/>
          <w:sz w:val="24"/>
          <w:szCs w:val="24"/>
        </w:rPr>
        <w:t xml:space="preserve"> </w:t>
      </w:r>
      <w:hyperlink r:id="rId26" w:history="1">
        <w:r w:rsidR="00E144EF" w:rsidRPr="006C258A">
          <w:rPr>
            <w:rStyle w:val="Hyperlink"/>
            <w:b/>
            <w:sz w:val="24"/>
            <w:szCs w:val="24"/>
          </w:rPr>
          <w:t>bethan.jones4@flintshire.gov.uk</w:t>
        </w:r>
      </w:hyperlink>
      <w:r w:rsidR="00E144EF">
        <w:rPr>
          <w:b/>
          <w:sz w:val="24"/>
          <w:szCs w:val="24"/>
        </w:rPr>
        <w:t xml:space="preserve"> </w:t>
      </w:r>
    </w:p>
    <w:p w14:paraId="7B7C600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D7D4143"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i/>
          <w:sz w:val="24"/>
          <w:szCs w:val="24"/>
        </w:rPr>
      </w:pPr>
    </w:p>
    <w:p w14:paraId="358A404D" w14:textId="32ECB23F" w:rsidR="00F81FEC" w:rsidRDefault="00F81FEC" w:rsidP="00F81FEC">
      <w:pPr>
        <w:jc w:val="both"/>
        <w:rPr>
          <w:b/>
          <w:sz w:val="24"/>
          <w:szCs w:val="24"/>
        </w:rPr>
      </w:pPr>
    </w:p>
    <w:p w14:paraId="3D7ED7E1" w14:textId="77777777" w:rsidR="00D3203C" w:rsidRDefault="00D3203C" w:rsidP="00F81FE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8B28E7" w14:paraId="0F16A7CA" w14:textId="77777777" w:rsidTr="00B17FA0">
        <w:tc>
          <w:tcPr>
            <w:tcW w:w="10278" w:type="dxa"/>
            <w:shd w:val="clear" w:color="auto" w:fill="auto"/>
          </w:tcPr>
          <w:p w14:paraId="13D1A11E" w14:textId="77777777" w:rsidR="004923DA" w:rsidRPr="008B28E7" w:rsidRDefault="000E0D51" w:rsidP="00FF7EBB">
            <w:pPr>
              <w:jc w:val="both"/>
              <w:rPr>
                <w:sz w:val="24"/>
                <w:szCs w:val="24"/>
              </w:rPr>
            </w:pPr>
            <w:r>
              <w:rPr>
                <w:b/>
                <w:sz w:val="24"/>
                <w:szCs w:val="24"/>
              </w:rPr>
              <w:t>6</w:t>
            </w:r>
            <w:r w:rsidR="004923DA" w:rsidRPr="008B28E7">
              <w:rPr>
                <w:b/>
                <w:sz w:val="24"/>
                <w:szCs w:val="24"/>
              </w:rPr>
              <w:t xml:space="preserve">. </w:t>
            </w:r>
            <w:r w:rsidR="00C65921">
              <w:rPr>
                <w:b/>
                <w:sz w:val="24"/>
                <w:szCs w:val="24"/>
              </w:rPr>
              <w:t>O</w:t>
            </w:r>
            <w:r w:rsidR="004923DA" w:rsidRPr="008B28E7">
              <w:rPr>
                <w:b/>
                <w:sz w:val="24"/>
                <w:szCs w:val="24"/>
              </w:rPr>
              <w:t xml:space="preserve">bserver details </w:t>
            </w:r>
          </w:p>
          <w:p w14:paraId="6C1EB8E3" w14:textId="77777777" w:rsidR="004923DA" w:rsidRPr="008B28E7" w:rsidRDefault="004923DA" w:rsidP="00FF7EBB">
            <w:pPr>
              <w:jc w:val="both"/>
              <w:rPr>
                <w:b/>
                <w:sz w:val="24"/>
                <w:szCs w:val="24"/>
              </w:rPr>
            </w:pPr>
          </w:p>
          <w:p w14:paraId="71A7D71F" w14:textId="180BB570" w:rsidR="004923DA" w:rsidRDefault="004923DA" w:rsidP="00FF7EBB">
            <w:pPr>
              <w:jc w:val="both"/>
              <w:rPr>
                <w:b/>
                <w:sz w:val="24"/>
                <w:szCs w:val="24"/>
              </w:rPr>
            </w:pPr>
            <w:r w:rsidRPr="008B28E7">
              <w:rPr>
                <w:b/>
                <w:sz w:val="24"/>
                <w:szCs w:val="24"/>
              </w:rPr>
              <w:t>Name:</w:t>
            </w:r>
            <w:r w:rsidR="0040074E">
              <w:rPr>
                <w:b/>
                <w:sz w:val="24"/>
                <w:szCs w:val="24"/>
              </w:rPr>
              <w:t xml:space="preserve"> Bethan Jones</w:t>
            </w:r>
          </w:p>
          <w:p w14:paraId="4EF4A770" w14:textId="77777777" w:rsidR="004923DA" w:rsidRPr="008B28E7" w:rsidRDefault="004923DA" w:rsidP="00FF7EBB">
            <w:pPr>
              <w:jc w:val="both"/>
              <w:rPr>
                <w:b/>
                <w:sz w:val="24"/>
                <w:szCs w:val="24"/>
              </w:rPr>
            </w:pPr>
          </w:p>
          <w:p w14:paraId="1AC8522D" w14:textId="2C53410B" w:rsidR="004923DA" w:rsidRDefault="004923DA" w:rsidP="00FF7EBB">
            <w:pPr>
              <w:jc w:val="both"/>
              <w:rPr>
                <w:b/>
                <w:sz w:val="24"/>
                <w:szCs w:val="24"/>
              </w:rPr>
            </w:pPr>
            <w:r w:rsidRPr="008B28E7">
              <w:rPr>
                <w:b/>
                <w:sz w:val="24"/>
                <w:szCs w:val="24"/>
              </w:rPr>
              <w:t xml:space="preserve">Work Address: </w:t>
            </w:r>
            <w:r w:rsidR="0040074E">
              <w:rPr>
                <w:b/>
                <w:sz w:val="24"/>
                <w:szCs w:val="24"/>
              </w:rPr>
              <w:t>Flintshire Children’s Services, Flint County Offices, Chapel Street, Flint, Flintshire CH65BD.</w:t>
            </w:r>
          </w:p>
          <w:p w14:paraId="42BF3097" w14:textId="251E12CC" w:rsidR="009D59C2" w:rsidRDefault="009D59C2" w:rsidP="00FF7EBB">
            <w:pPr>
              <w:jc w:val="both"/>
              <w:rPr>
                <w:b/>
                <w:sz w:val="24"/>
                <w:szCs w:val="24"/>
              </w:rPr>
            </w:pPr>
          </w:p>
          <w:p w14:paraId="0DC3E2EC" w14:textId="77777777" w:rsidR="009D59C2" w:rsidRDefault="009D59C2" w:rsidP="00FF7EBB">
            <w:pPr>
              <w:jc w:val="both"/>
              <w:rPr>
                <w:b/>
                <w:sz w:val="24"/>
                <w:szCs w:val="24"/>
              </w:rPr>
            </w:pPr>
          </w:p>
          <w:p w14:paraId="12053DB3" w14:textId="77777777" w:rsidR="004923DA" w:rsidRPr="008B28E7" w:rsidRDefault="004923DA" w:rsidP="00FF7EBB">
            <w:pPr>
              <w:jc w:val="both"/>
              <w:rPr>
                <w:b/>
                <w:sz w:val="24"/>
                <w:szCs w:val="24"/>
              </w:rPr>
            </w:pPr>
          </w:p>
          <w:p w14:paraId="6E1CBC17" w14:textId="440624A5" w:rsidR="004923DA" w:rsidRPr="008B28E7" w:rsidRDefault="004923DA" w:rsidP="00FF7EBB">
            <w:pPr>
              <w:jc w:val="both"/>
              <w:rPr>
                <w:b/>
                <w:sz w:val="24"/>
                <w:szCs w:val="24"/>
              </w:rPr>
            </w:pPr>
            <w:r w:rsidRPr="008B28E7">
              <w:rPr>
                <w:b/>
                <w:sz w:val="24"/>
                <w:szCs w:val="24"/>
              </w:rPr>
              <w:t>Professional Qualification and date of qualification:</w:t>
            </w:r>
            <w:r w:rsidR="00E144EF">
              <w:rPr>
                <w:b/>
                <w:sz w:val="24"/>
                <w:szCs w:val="24"/>
              </w:rPr>
              <w:t xml:space="preserve"> MA Social Work, 2015. </w:t>
            </w:r>
          </w:p>
          <w:p w14:paraId="5F68A3CF" w14:textId="77777777" w:rsidR="004923DA" w:rsidRDefault="004923DA" w:rsidP="00FF7EBB">
            <w:pPr>
              <w:jc w:val="both"/>
              <w:rPr>
                <w:b/>
                <w:sz w:val="24"/>
                <w:szCs w:val="24"/>
              </w:rPr>
            </w:pPr>
          </w:p>
          <w:p w14:paraId="4C6113F1" w14:textId="6646706E" w:rsidR="004923DA" w:rsidRDefault="009D59C2" w:rsidP="00FF7EBB">
            <w:pPr>
              <w:jc w:val="both"/>
              <w:rPr>
                <w:b/>
                <w:sz w:val="24"/>
                <w:szCs w:val="24"/>
              </w:rPr>
            </w:pPr>
            <w:r>
              <w:rPr>
                <w:b/>
                <w:sz w:val="24"/>
                <w:szCs w:val="24"/>
              </w:rPr>
              <w:t>T</w:t>
            </w:r>
            <w:r w:rsidR="004923DA" w:rsidRPr="008B28E7">
              <w:rPr>
                <w:b/>
                <w:sz w:val="24"/>
                <w:szCs w:val="24"/>
              </w:rPr>
              <w:t>elephone number:</w:t>
            </w:r>
            <w:r w:rsidR="00E144EF">
              <w:rPr>
                <w:b/>
                <w:sz w:val="24"/>
                <w:szCs w:val="24"/>
              </w:rPr>
              <w:t xml:space="preserve"> 07473390284</w:t>
            </w:r>
          </w:p>
          <w:p w14:paraId="0BB87919" w14:textId="548A11EF" w:rsidR="009D59C2" w:rsidRDefault="009D59C2" w:rsidP="00FF7EBB">
            <w:pPr>
              <w:jc w:val="both"/>
              <w:rPr>
                <w:b/>
                <w:sz w:val="24"/>
                <w:szCs w:val="24"/>
              </w:rPr>
            </w:pPr>
          </w:p>
          <w:p w14:paraId="4FDEE73F" w14:textId="4FB54E3F" w:rsidR="009D59C2" w:rsidRPr="008B28E7" w:rsidRDefault="009D59C2" w:rsidP="00FF7EBB">
            <w:pPr>
              <w:jc w:val="both"/>
              <w:rPr>
                <w:b/>
                <w:sz w:val="24"/>
                <w:szCs w:val="24"/>
              </w:rPr>
            </w:pPr>
            <w:r>
              <w:rPr>
                <w:b/>
                <w:sz w:val="24"/>
                <w:szCs w:val="24"/>
              </w:rPr>
              <w:t>Email address:</w:t>
            </w:r>
            <w:r w:rsidR="00E144EF">
              <w:rPr>
                <w:b/>
                <w:sz w:val="24"/>
                <w:szCs w:val="24"/>
              </w:rPr>
              <w:t xml:space="preserve"> </w:t>
            </w:r>
            <w:hyperlink r:id="rId27" w:history="1">
              <w:r w:rsidR="00E144EF" w:rsidRPr="006C258A">
                <w:rPr>
                  <w:rStyle w:val="Hyperlink"/>
                  <w:b/>
                  <w:sz w:val="24"/>
                  <w:szCs w:val="24"/>
                </w:rPr>
                <w:t>bethan.jones4@flintshire.gov.uk</w:t>
              </w:r>
            </w:hyperlink>
            <w:r w:rsidR="00E144EF">
              <w:rPr>
                <w:b/>
                <w:sz w:val="24"/>
                <w:szCs w:val="24"/>
              </w:rPr>
              <w:t xml:space="preserve"> </w:t>
            </w:r>
          </w:p>
          <w:p w14:paraId="4346D2ED" w14:textId="77777777" w:rsidR="00B17FA0" w:rsidRPr="008B28E7" w:rsidRDefault="00B17FA0" w:rsidP="000E38C3">
            <w:pPr>
              <w:jc w:val="both"/>
              <w:rPr>
                <w:b/>
                <w:sz w:val="24"/>
                <w:szCs w:val="24"/>
              </w:rPr>
            </w:pPr>
          </w:p>
        </w:tc>
      </w:tr>
    </w:tbl>
    <w:p w14:paraId="53F036B3" w14:textId="77777777" w:rsidR="00830DD1" w:rsidRPr="00830DD1" w:rsidRDefault="00830DD1" w:rsidP="00830DD1"/>
    <w:p w14:paraId="65CE95DC" w14:textId="77777777" w:rsidR="00830DD1" w:rsidRPr="00830DD1" w:rsidRDefault="00830DD1" w:rsidP="00830DD1"/>
    <w:p w14:paraId="6B7B15C9" w14:textId="77777777" w:rsidR="00830DD1" w:rsidRPr="00830DD1" w:rsidRDefault="00830DD1" w:rsidP="00830DD1"/>
    <w:p w14:paraId="4CDA43E6" w14:textId="77777777" w:rsidR="00830DD1" w:rsidRPr="00830DD1" w:rsidRDefault="00830DD1" w:rsidP="00830DD1"/>
    <w:p w14:paraId="7BE55CCE" w14:textId="377DB269" w:rsidR="00830DD1" w:rsidRDefault="00830DD1" w:rsidP="00830DD1">
      <w:pPr>
        <w:rPr>
          <w:sz w:val="28"/>
          <w:szCs w:val="28"/>
        </w:rPr>
      </w:pPr>
    </w:p>
    <w:p w14:paraId="6C323E42" w14:textId="77777777" w:rsidR="00830DD1" w:rsidRDefault="00830DD1" w:rsidP="00830DD1">
      <w:pPr>
        <w:rPr>
          <w:sz w:val="28"/>
          <w:szCs w:val="28"/>
        </w:rPr>
      </w:pPr>
    </w:p>
    <w:p w14:paraId="3BD79EDD" w14:textId="77777777" w:rsidR="00830DD1" w:rsidRDefault="00830DD1" w:rsidP="00830DD1">
      <w:pPr>
        <w:rPr>
          <w:sz w:val="28"/>
          <w:szCs w:val="28"/>
        </w:rPr>
      </w:pPr>
    </w:p>
    <w:p w14:paraId="78262AC4" w14:textId="292642A6" w:rsidR="004923DA" w:rsidRPr="00EE5BC3" w:rsidRDefault="004923DA" w:rsidP="00EE5BC3">
      <w:pPr>
        <w:keepNext/>
        <w:jc w:val="center"/>
        <w:rPr>
          <w:b/>
          <w:sz w:val="28"/>
          <w:szCs w:val="28"/>
        </w:rPr>
      </w:pPr>
      <w:r w:rsidRPr="00EE5BC3">
        <w:rPr>
          <w:b/>
          <w:sz w:val="28"/>
          <w:szCs w:val="28"/>
        </w:rPr>
        <w:t>Signatures and Line Manager Verification</w:t>
      </w:r>
    </w:p>
    <w:p w14:paraId="6B43926B" w14:textId="77777777" w:rsidR="0093018C" w:rsidRDefault="0093018C" w:rsidP="0093018C">
      <w:pPr>
        <w:keepNext/>
        <w:jc w:val="both"/>
        <w:rPr>
          <w:b/>
          <w:sz w:val="24"/>
          <w:szCs w:val="24"/>
        </w:rPr>
      </w:pPr>
    </w:p>
    <w:p w14:paraId="1A54FE6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49B03558" w14:textId="1166E5DA"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w:t>
      </w:r>
      <w:r w:rsidR="0075704F">
        <w:rPr>
          <w:b/>
          <w:sz w:val="24"/>
          <w:szCs w:val="24"/>
        </w:rPr>
        <w:t xml:space="preserve">and PLAGIARISM </w:t>
      </w:r>
      <w:r>
        <w:rPr>
          <w:b/>
          <w:sz w:val="24"/>
          <w:szCs w:val="24"/>
        </w:rPr>
        <w:t>– to be completed by the learner</w:t>
      </w:r>
      <w:r w:rsidR="009D59C2">
        <w:rPr>
          <w:b/>
          <w:sz w:val="24"/>
          <w:szCs w:val="24"/>
        </w:rPr>
        <w:t>.</w:t>
      </w:r>
    </w:p>
    <w:p w14:paraId="07FB43D8"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D6664E6" w14:textId="70080318" w:rsidR="00BC5725" w:rsidRDefault="00BC5725"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w:t>
      </w:r>
      <w:r w:rsidR="0075704F">
        <w:rPr>
          <w:sz w:val="24"/>
          <w:szCs w:val="24"/>
        </w:rPr>
        <w:t xml:space="preserve">  I confirm that all work apart from comments by others (e.g. mentor,</w:t>
      </w:r>
      <w:r w:rsidR="000E0D51" w:rsidRPr="000E0D51">
        <w:rPr>
          <w:sz w:val="24"/>
          <w:szCs w:val="24"/>
        </w:rPr>
        <w:t xml:space="preserve"> individual</w:t>
      </w:r>
      <w:r w:rsidR="00BC4ED3">
        <w:rPr>
          <w:sz w:val="24"/>
          <w:szCs w:val="24"/>
        </w:rPr>
        <w:t>s</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75704F">
        <w:rPr>
          <w:sz w:val="24"/>
          <w:szCs w:val="24"/>
        </w:rPr>
        <w:t>) is all my original work and has not been copied</w:t>
      </w:r>
      <w:r w:rsidR="001B331A">
        <w:rPr>
          <w:sz w:val="24"/>
          <w:szCs w:val="24"/>
        </w:rPr>
        <w:t>.</w:t>
      </w:r>
      <w:r w:rsidR="0075704F">
        <w:rPr>
          <w:sz w:val="24"/>
          <w:szCs w:val="24"/>
        </w:rPr>
        <w:t xml:space="preserve"> </w:t>
      </w:r>
      <w:r w:rsidR="000E0D51">
        <w:rPr>
          <w:sz w:val="24"/>
          <w:szCs w:val="24"/>
        </w:rPr>
        <w:t>I understand that p</w:t>
      </w:r>
      <w:r w:rsidR="0075704F">
        <w:rPr>
          <w:sz w:val="24"/>
          <w:szCs w:val="24"/>
        </w:rPr>
        <w:t>lagiarism is taken very seriously</w:t>
      </w:r>
      <w:r w:rsidR="000E0D51">
        <w:rPr>
          <w:sz w:val="24"/>
          <w:szCs w:val="24"/>
        </w:rPr>
        <w:t xml:space="preserve"> </w:t>
      </w:r>
      <w:r w:rsidR="0075704F">
        <w:rPr>
          <w:sz w:val="24"/>
          <w:szCs w:val="24"/>
        </w:rPr>
        <w:t xml:space="preserve">by the University and the programme.   </w:t>
      </w:r>
    </w:p>
    <w:p w14:paraId="6C39A491" w14:textId="77777777" w:rsidR="00BC5725" w:rsidRPr="008B28E7"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14:paraId="7A6B46C8" w14:textId="635DEBC9"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Signed: </w:t>
      </w:r>
      <w:r w:rsidR="009D59C2">
        <w:rPr>
          <w:sz w:val="24"/>
          <w:szCs w:val="24"/>
        </w:rPr>
        <w:t xml:space="preserve">  </w:t>
      </w:r>
      <w:r>
        <w:rPr>
          <w:sz w:val="24"/>
          <w:szCs w:val="24"/>
        </w:rPr>
        <w:t xml:space="preserve"> _</w:t>
      </w:r>
      <w:proofErr w:type="spellStart"/>
      <w:r w:rsidR="0040074E" w:rsidRPr="0040074E">
        <w:rPr>
          <w:rFonts w:ascii="Baguet Script" w:hAnsi="Baguet Script"/>
          <w:sz w:val="24"/>
          <w:szCs w:val="24"/>
        </w:rPr>
        <w:t>H.Hughes</w:t>
      </w:r>
      <w:proofErr w:type="spellEnd"/>
      <w:r>
        <w:rPr>
          <w:sz w:val="24"/>
          <w:szCs w:val="24"/>
        </w:rPr>
        <w:t xml:space="preserve"> _ _ _ _ _ _ _ _ _ _  </w:t>
      </w:r>
      <w:r w:rsidR="009D59C2">
        <w:rPr>
          <w:sz w:val="24"/>
          <w:szCs w:val="24"/>
        </w:rPr>
        <w:t xml:space="preserve"> </w:t>
      </w:r>
      <w:r w:rsidR="004923DA" w:rsidRPr="008B28E7">
        <w:rPr>
          <w:sz w:val="24"/>
          <w:szCs w:val="24"/>
        </w:rPr>
        <w:t>(Learner</w:t>
      </w:r>
      <w:r w:rsidR="000E0D51">
        <w:rPr>
          <w:sz w:val="24"/>
          <w:szCs w:val="24"/>
        </w:rPr>
        <w:t>)</w:t>
      </w:r>
    </w:p>
    <w:p w14:paraId="00876D75"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667ECC49" w14:textId="43491DF7" w:rsidR="004923DA"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Pr>
          <w:sz w:val="24"/>
          <w:szCs w:val="24"/>
        </w:rPr>
        <w:t xml:space="preserve">_ </w:t>
      </w:r>
      <w:r w:rsidR="0040074E">
        <w:rPr>
          <w:sz w:val="24"/>
          <w:szCs w:val="24"/>
        </w:rPr>
        <w:t>3</w:t>
      </w:r>
      <w:r w:rsidR="0040074E" w:rsidRPr="0040074E">
        <w:rPr>
          <w:sz w:val="24"/>
          <w:szCs w:val="24"/>
          <w:vertAlign w:val="superscript"/>
        </w:rPr>
        <w:t>rd</w:t>
      </w:r>
      <w:r w:rsidR="0040074E">
        <w:rPr>
          <w:sz w:val="24"/>
          <w:szCs w:val="24"/>
        </w:rPr>
        <w:t xml:space="preserve"> November 2024</w:t>
      </w:r>
      <w:r>
        <w:rPr>
          <w:sz w:val="24"/>
          <w:szCs w:val="24"/>
        </w:rPr>
        <w:t xml:space="preserve">  _ _ _ _ _</w:t>
      </w:r>
    </w:p>
    <w:p w14:paraId="297001DC"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9042518" w14:textId="77777777" w:rsidR="004923DA" w:rsidRDefault="004923DA" w:rsidP="00FF7EBB">
      <w:pPr>
        <w:ind w:right="180"/>
        <w:jc w:val="both"/>
        <w:rPr>
          <w:b/>
          <w:sz w:val="24"/>
          <w:szCs w:val="24"/>
        </w:rPr>
      </w:pPr>
    </w:p>
    <w:p w14:paraId="3F0FF132" w14:textId="77777777" w:rsidR="000E0D51" w:rsidRPr="008B28E7" w:rsidRDefault="000E0D51" w:rsidP="00FF7EBB">
      <w:pPr>
        <w:ind w:right="180"/>
        <w:jc w:val="both"/>
        <w:rPr>
          <w:b/>
          <w:sz w:val="24"/>
          <w:szCs w:val="24"/>
        </w:rPr>
      </w:pPr>
    </w:p>
    <w:p w14:paraId="61A4DF1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0D0F1341" w14:textId="4435664B" w:rsidR="004923DA" w:rsidRPr="008B28E7" w:rsidRDefault="00C6592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lastRenderedPageBreak/>
        <w:t>F</w:t>
      </w:r>
      <w:r w:rsidRPr="008B28E7">
        <w:rPr>
          <w:b/>
          <w:sz w:val="24"/>
          <w:szCs w:val="24"/>
        </w:rPr>
        <w:t>eedback and comments</w:t>
      </w:r>
      <w:r>
        <w:rPr>
          <w:b/>
          <w:sz w:val="24"/>
          <w:szCs w:val="24"/>
        </w:rPr>
        <w:t xml:space="preserve"> from an </w:t>
      </w:r>
      <w:r w:rsidRPr="002A0E51">
        <w:rPr>
          <w:b/>
          <w:sz w:val="24"/>
          <w:szCs w:val="24"/>
        </w:rPr>
        <w:t xml:space="preserve">individual using services, their family </w:t>
      </w:r>
      <w:r w:rsidR="00EC6E15">
        <w:rPr>
          <w:b/>
          <w:sz w:val="24"/>
          <w:szCs w:val="24"/>
        </w:rPr>
        <w:t>and/</w:t>
      </w:r>
      <w:r w:rsidRPr="002A0E51">
        <w:rPr>
          <w:b/>
          <w:sz w:val="24"/>
          <w:szCs w:val="24"/>
        </w:rPr>
        <w:t xml:space="preserve">or </w:t>
      </w:r>
      <w:r w:rsidR="00EC3A85">
        <w:rPr>
          <w:b/>
          <w:sz w:val="24"/>
          <w:szCs w:val="24"/>
        </w:rPr>
        <w:t>carers</w:t>
      </w:r>
      <w:r w:rsidR="00EC3A85" w:rsidRPr="008B28E7">
        <w:rPr>
          <w:b/>
          <w:sz w:val="24"/>
          <w:szCs w:val="24"/>
        </w:rPr>
        <w:t xml:space="preserve"> (</w:t>
      </w:r>
      <w:r w:rsidR="00FC0334">
        <w:rPr>
          <w:b/>
          <w:sz w:val="24"/>
          <w:szCs w:val="24"/>
        </w:rPr>
        <w:t>Task 2)</w:t>
      </w:r>
      <w:r w:rsidR="004923DA" w:rsidRPr="008B28E7">
        <w:rPr>
          <w:b/>
          <w:sz w:val="24"/>
          <w:szCs w:val="24"/>
        </w:rPr>
        <w:t xml:space="preserve"> - to be completed by the Observer</w:t>
      </w:r>
      <w:r w:rsidR="009D59C2">
        <w:rPr>
          <w:b/>
          <w:sz w:val="24"/>
          <w:szCs w:val="24"/>
        </w:rPr>
        <w:t>.</w:t>
      </w:r>
    </w:p>
    <w:p w14:paraId="16626A4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5894BC9A" w14:textId="1911F623"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w:t>
      </w:r>
      <w:r w:rsidR="005E17F1">
        <w:rPr>
          <w:sz w:val="24"/>
          <w:szCs w:val="24"/>
        </w:rPr>
        <w:t xml:space="preserve">above </w:t>
      </w:r>
      <w:r w:rsidRPr="008B28E7">
        <w:rPr>
          <w:sz w:val="24"/>
          <w:szCs w:val="24"/>
        </w:rPr>
        <w:t xml:space="preserve">from the </w:t>
      </w:r>
      <w:r w:rsidR="00684732" w:rsidRPr="00467F66">
        <w:rPr>
          <w:color w:val="auto"/>
          <w:sz w:val="24"/>
          <w:szCs w:val="24"/>
        </w:rPr>
        <w:t>individual</w:t>
      </w:r>
      <w:r w:rsidR="004F4E33">
        <w:rPr>
          <w:sz w:val="24"/>
          <w:szCs w:val="24"/>
        </w:rPr>
        <w:t xml:space="preserve"> in need of care and support and/or their</w:t>
      </w:r>
      <w:r w:rsidR="004F4E33">
        <w:rPr>
          <w:i/>
          <w:sz w:val="24"/>
          <w:szCs w:val="24"/>
        </w:rPr>
        <w:t xml:space="preserve"> </w:t>
      </w:r>
      <w:proofErr w:type="spellStart"/>
      <w:r w:rsidR="004F4E33">
        <w:rPr>
          <w:sz w:val="24"/>
          <w:szCs w:val="24"/>
        </w:rPr>
        <w:t>carers</w:t>
      </w:r>
      <w:proofErr w:type="spellEnd"/>
      <w:r w:rsidR="004F4E33" w:rsidRPr="00467F66">
        <w:rPr>
          <w:color w:val="auto"/>
          <w:sz w:val="24"/>
          <w:szCs w:val="24"/>
        </w:rPr>
        <w:t xml:space="preserve"> </w:t>
      </w:r>
      <w:r w:rsidRPr="008B28E7">
        <w:rPr>
          <w:sz w:val="24"/>
          <w:szCs w:val="24"/>
        </w:rPr>
        <w:t>are about the same piece of practice that I observed on the date given.</w:t>
      </w:r>
    </w:p>
    <w:p w14:paraId="5D14355D" w14:textId="019B1D5B" w:rsidR="004923DA" w:rsidRDefault="00DA12CA" w:rsidP="00FF7EBB">
      <w:pPr>
        <w:pBdr>
          <w:top w:val="single" w:sz="6" w:space="1" w:color="auto"/>
          <w:left w:val="single" w:sz="6" w:space="1" w:color="auto"/>
          <w:bottom w:val="single" w:sz="6" w:space="1" w:color="auto"/>
          <w:right w:val="single" w:sz="6" w:space="1" w:color="auto"/>
        </w:pBdr>
        <w:jc w:val="both"/>
        <w:rPr>
          <w:sz w:val="24"/>
          <w:szCs w:val="24"/>
        </w:rPr>
      </w:pPr>
      <w:r>
        <w:rPr>
          <w:noProof/>
        </w:rPr>
        <w:drawing>
          <wp:anchor distT="0" distB="0" distL="114300" distR="114300" simplePos="0" relativeHeight="251658240" behindDoc="0" locked="0" layoutInCell="1" allowOverlap="1" wp14:anchorId="02FD1CC7" wp14:editId="2609A24F">
            <wp:simplePos x="0" y="0"/>
            <wp:positionH relativeFrom="column">
              <wp:posOffset>704850</wp:posOffset>
            </wp:positionH>
            <wp:positionV relativeFrom="paragraph">
              <wp:posOffset>96520</wp:posOffset>
            </wp:positionV>
            <wp:extent cx="1341439" cy="486410"/>
            <wp:effectExtent l="0" t="0" r="0" b="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8" cstate="print">
                      <a:extLst>
                        <a:ext uri="{28A0092B-C50C-407E-A947-70E740481C1C}">
                          <a14:useLocalDpi xmlns:a14="http://schemas.microsoft.com/office/drawing/2010/main" val="0"/>
                        </a:ext>
                      </a:extLst>
                    </a:blip>
                    <a:srcRect l="12790" t="9579" r="43599" b="79973"/>
                    <a:stretch>
                      <a:fillRect/>
                    </a:stretch>
                  </pic:blipFill>
                  <pic:spPr bwMode="auto">
                    <a:xfrm>
                      <a:off x="0" y="0"/>
                      <a:ext cx="1341439" cy="4864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B500D5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791BE923" w14:textId="59E05862" w:rsidR="00B577D3"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Signed:</w:t>
      </w:r>
      <w:r w:rsidR="009D59C2">
        <w:rPr>
          <w:sz w:val="24"/>
          <w:szCs w:val="24"/>
        </w:rPr>
        <w:t xml:space="preserve">    </w:t>
      </w:r>
      <w:r w:rsidRPr="008B28E7">
        <w:rPr>
          <w:sz w:val="24"/>
          <w:szCs w:val="24"/>
        </w:rPr>
        <w:t xml:space="preserve"> </w:t>
      </w:r>
      <w:r w:rsidR="00B577D3">
        <w:rPr>
          <w:sz w:val="24"/>
          <w:szCs w:val="24"/>
        </w:rPr>
        <w:t xml:space="preserve">_ _ _ _ _ _ _ _ _ _ </w:t>
      </w:r>
      <w:r w:rsidR="00E4717B">
        <w:rPr>
          <w:sz w:val="24"/>
          <w:szCs w:val="24"/>
        </w:rPr>
        <w:t>(</w:t>
      </w:r>
      <w:r w:rsidRPr="008B28E7">
        <w:rPr>
          <w:sz w:val="24"/>
          <w:szCs w:val="24"/>
        </w:rPr>
        <w:t>(</w:t>
      </w:r>
      <w:r>
        <w:rPr>
          <w:sz w:val="24"/>
          <w:szCs w:val="24"/>
        </w:rPr>
        <w:t>Observer</w:t>
      </w:r>
      <w:r w:rsidRPr="008B28E7">
        <w:rPr>
          <w:sz w:val="24"/>
          <w:szCs w:val="24"/>
        </w:rPr>
        <w:t>)</w:t>
      </w:r>
    </w:p>
    <w:p w14:paraId="3ECBE8B7" w14:textId="01DC75AD"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2FAB77D8" w14:textId="2D4DCC5D" w:rsidR="004923DA"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E144EF">
        <w:rPr>
          <w:sz w:val="24"/>
          <w:szCs w:val="24"/>
        </w:rPr>
        <w:t xml:space="preserve"> 4</w:t>
      </w:r>
      <w:r w:rsidR="00E144EF" w:rsidRPr="00E144EF">
        <w:rPr>
          <w:sz w:val="24"/>
          <w:szCs w:val="24"/>
          <w:vertAlign w:val="superscript"/>
        </w:rPr>
        <w:t>th</w:t>
      </w:r>
      <w:r w:rsidR="00E144EF">
        <w:rPr>
          <w:sz w:val="24"/>
          <w:szCs w:val="24"/>
        </w:rPr>
        <w:t xml:space="preserve"> November 2024 </w:t>
      </w:r>
      <w:r>
        <w:rPr>
          <w:sz w:val="24"/>
          <w:szCs w:val="24"/>
        </w:rPr>
        <w:t xml:space="preserve"> </w:t>
      </w:r>
    </w:p>
    <w:p w14:paraId="60215842" w14:textId="77777777" w:rsidR="00B577D3"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7A43BE0E" w14:textId="516E0FE3" w:rsidR="001B331A" w:rsidRDefault="001B331A" w:rsidP="00FF7EBB">
      <w:pPr>
        <w:ind w:right="180"/>
        <w:jc w:val="both"/>
        <w:rPr>
          <w:b/>
          <w:sz w:val="24"/>
          <w:szCs w:val="24"/>
        </w:rPr>
      </w:pPr>
    </w:p>
    <w:p w14:paraId="06645966" w14:textId="5862868B" w:rsidR="00335C41" w:rsidRDefault="00335C41" w:rsidP="00FF7EBB">
      <w:pPr>
        <w:ind w:right="180"/>
        <w:jc w:val="both"/>
        <w:rPr>
          <w:b/>
          <w:sz w:val="24"/>
          <w:szCs w:val="24"/>
        </w:rPr>
      </w:pPr>
    </w:p>
    <w:p w14:paraId="56D0616E" w14:textId="77777777" w:rsidR="00335C41" w:rsidRDefault="00335C41" w:rsidP="00FF7EBB">
      <w:pPr>
        <w:ind w:right="180"/>
        <w:jc w:val="both"/>
        <w:rPr>
          <w:b/>
          <w:sz w:val="24"/>
          <w:szCs w:val="24"/>
        </w:rPr>
      </w:pPr>
    </w:p>
    <w:tbl>
      <w:tblPr>
        <w:tblStyle w:val="TableGrid"/>
        <w:tblW w:w="0" w:type="auto"/>
        <w:tblLook w:val="04A0" w:firstRow="1" w:lastRow="0" w:firstColumn="1" w:lastColumn="0" w:noHBand="0" w:noVBand="1"/>
      </w:tblPr>
      <w:tblGrid>
        <w:gridCol w:w="10070"/>
      </w:tblGrid>
      <w:tr w:rsidR="00335C41" w14:paraId="6D9A5C0D" w14:textId="77777777" w:rsidTr="00335C41">
        <w:tc>
          <w:tcPr>
            <w:tcW w:w="10070" w:type="dxa"/>
          </w:tcPr>
          <w:p w14:paraId="7D0D0FBD" w14:textId="22BDA678" w:rsidR="00335C41" w:rsidRPr="00D3203C" w:rsidRDefault="00335C41" w:rsidP="00335C41">
            <w:pPr>
              <w:ind w:right="180"/>
              <w:jc w:val="both"/>
              <w:rPr>
                <w:b/>
                <w:sz w:val="24"/>
                <w:szCs w:val="24"/>
              </w:rPr>
            </w:pPr>
            <w:r w:rsidRPr="00D3203C">
              <w:rPr>
                <w:b/>
                <w:sz w:val="24"/>
                <w:szCs w:val="24"/>
              </w:rPr>
              <w:t xml:space="preserve">Mentors Report (to be completed by the mentor) </w:t>
            </w:r>
          </w:p>
          <w:p w14:paraId="60A81C3D" w14:textId="77777777" w:rsidR="001E2EB6" w:rsidRPr="00D3203C" w:rsidRDefault="001E2EB6" w:rsidP="00335C41">
            <w:pPr>
              <w:ind w:right="180"/>
              <w:jc w:val="both"/>
              <w:rPr>
                <w:b/>
                <w:sz w:val="24"/>
                <w:szCs w:val="24"/>
              </w:rPr>
            </w:pPr>
          </w:p>
          <w:p w14:paraId="1C625AC6" w14:textId="53869546" w:rsidR="00335C41" w:rsidRPr="00D3203C" w:rsidRDefault="00335C41" w:rsidP="00335C41">
            <w:pPr>
              <w:ind w:right="180"/>
              <w:jc w:val="both"/>
              <w:rPr>
                <w:sz w:val="24"/>
                <w:szCs w:val="24"/>
              </w:rPr>
            </w:pPr>
            <w:r w:rsidRPr="00D3203C">
              <w:rPr>
                <w:sz w:val="24"/>
                <w:szCs w:val="24"/>
              </w:rPr>
              <w:t xml:space="preserve">I can confirm that I am a registered social worker and that in my role as mentor I have provided a written report of the </w:t>
            </w:r>
            <w:r w:rsidR="001E2EB6" w:rsidRPr="00D3203C">
              <w:rPr>
                <w:sz w:val="24"/>
                <w:szCs w:val="24"/>
              </w:rPr>
              <w:t>learner’s</w:t>
            </w:r>
            <w:r w:rsidRPr="00D3203C">
              <w:rPr>
                <w:sz w:val="24"/>
                <w:szCs w:val="24"/>
              </w:rPr>
              <w:t xml:space="preserve"> progress over the duration of the programme.</w:t>
            </w:r>
          </w:p>
          <w:p w14:paraId="2850D097" w14:textId="20B68D06" w:rsidR="00335C41" w:rsidRPr="00D3203C" w:rsidRDefault="00DA12CA" w:rsidP="00335C41">
            <w:pPr>
              <w:ind w:right="180"/>
              <w:jc w:val="both"/>
              <w:rPr>
                <w:sz w:val="24"/>
                <w:szCs w:val="24"/>
              </w:rPr>
            </w:pPr>
            <w:r>
              <w:rPr>
                <w:noProof/>
              </w:rPr>
              <w:drawing>
                <wp:anchor distT="0" distB="0" distL="114300" distR="114300" simplePos="0" relativeHeight="251659264" behindDoc="0" locked="0" layoutInCell="1" allowOverlap="1" wp14:anchorId="691DEBEC" wp14:editId="2D977253">
                  <wp:simplePos x="0" y="0"/>
                  <wp:positionH relativeFrom="column">
                    <wp:posOffset>677545</wp:posOffset>
                  </wp:positionH>
                  <wp:positionV relativeFrom="paragraph">
                    <wp:posOffset>31115</wp:posOffset>
                  </wp:positionV>
                  <wp:extent cx="991194" cy="359410"/>
                  <wp:effectExtent l="0" t="0" r="0" b="2540"/>
                  <wp:wrapNone/>
                  <wp:docPr id="191483558" name="Picture 191483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9" cstate="print">
                            <a:extLst>
                              <a:ext uri="{28A0092B-C50C-407E-A947-70E740481C1C}">
                                <a14:useLocalDpi xmlns:a14="http://schemas.microsoft.com/office/drawing/2010/main" val="0"/>
                              </a:ext>
                            </a:extLst>
                          </a:blip>
                          <a:srcRect l="12790" t="9579" r="43599" b="79973"/>
                          <a:stretch>
                            <a:fillRect/>
                          </a:stretch>
                        </pic:blipFill>
                        <pic:spPr bwMode="auto">
                          <a:xfrm>
                            <a:off x="0" y="0"/>
                            <a:ext cx="991194" cy="3594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2F66D0C" w14:textId="0662CE0D" w:rsidR="00335C41" w:rsidRPr="00D3203C" w:rsidRDefault="00335C41" w:rsidP="00335C41">
            <w:pPr>
              <w:ind w:right="180"/>
              <w:jc w:val="both"/>
              <w:rPr>
                <w:sz w:val="24"/>
                <w:szCs w:val="24"/>
              </w:rPr>
            </w:pPr>
            <w:r w:rsidRPr="00D3203C">
              <w:rPr>
                <w:sz w:val="24"/>
                <w:szCs w:val="24"/>
              </w:rPr>
              <w:t>Signed</w:t>
            </w:r>
            <w:r w:rsidR="00DA12CA">
              <w:rPr>
                <w:sz w:val="24"/>
                <w:szCs w:val="24"/>
              </w:rPr>
              <w:t xml:space="preserve"> : </w:t>
            </w:r>
          </w:p>
          <w:p w14:paraId="5D3F0767" w14:textId="637B8CA5" w:rsidR="00335C41" w:rsidRPr="00D3203C" w:rsidRDefault="00335C41" w:rsidP="00335C41">
            <w:pPr>
              <w:ind w:right="180"/>
              <w:jc w:val="both"/>
              <w:rPr>
                <w:sz w:val="24"/>
                <w:szCs w:val="24"/>
              </w:rPr>
            </w:pPr>
          </w:p>
          <w:p w14:paraId="3D3E430B" w14:textId="4FF90EB8" w:rsidR="00335C41" w:rsidRPr="001E2EB6" w:rsidRDefault="00335C41" w:rsidP="00335C41">
            <w:pPr>
              <w:ind w:right="180"/>
              <w:jc w:val="both"/>
              <w:rPr>
                <w:sz w:val="24"/>
                <w:szCs w:val="24"/>
                <w:highlight w:val="magenta"/>
              </w:rPr>
            </w:pPr>
            <w:r w:rsidRPr="00D3203C">
              <w:rPr>
                <w:sz w:val="24"/>
                <w:szCs w:val="24"/>
              </w:rPr>
              <w:t xml:space="preserve">Date </w:t>
            </w:r>
            <w:r w:rsidR="00DA12CA">
              <w:rPr>
                <w:sz w:val="24"/>
                <w:szCs w:val="24"/>
              </w:rPr>
              <w:t>: 4</w:t>
            </w:r>
            <w:r w:rsidR="00DA12CA" w:rsidRPr="00DA12CA">
              <w:rPr>
                <w:sz w:val="24"/>
                <w:szCs w:val="24"/>
                <w:vertAlign w:val="superscript"/>
              </w:rPr>
              <w:t>th</w:t>
            </w:r>
            <w:r w:rsidR="00DA12CA">
              <w:rPr>
                <w:sz w:val="24"/>
                <w:szCs w:val="24"/>
              </w:rPr>
              <w:t xml:space="preserve"> November 2024 </w:t>
            </w:r>
          </w:p>
          <w:p w14:paraId="21FFCE4E" w14:textId="13153E0B" w:rsidR="00335C41" w:rsidRPr="00706BB5" w:rsidRDefault="00335C41" w:rsidP="00D3203C">
            <w:pPr>
              <w:keepNext/>
              <w:jc w:val="center"/>
              <w:rPr>
                <w:b/>
                <w:sz w:val="24"/>
                <w:szCs w:val="24"/>
                <w:highlight w:val="magenta"/>
              </w:rPr>
            </w:pPr>
          </w:p>
        </w:tc>
      </w:tr>
    </w:tbl>
    <w:p w14:paraId="2F624C09" w14:textId="35D4CD9C" w:rsidR="009C7342" w:rsidRDefault="009C7342" w:rsidP="00FF7EBB">
      <w:pPr>
        <w:ind w:right="180"/>
        <w:jc w:val="both"/>
        <w:rPr>
          <w:b/>
          <w:sz w:val="24"/>
          <w:szCs w:val="24"/>
        </w:rPr>
      </w:pPr>
    </w:p>
    <w:p w14:paraId="3FE0AFB1" w14:textId="77777777" w:rsidR="009C7342" w:rsidRPr="008B28E7" w:rsidRDefault="009C7342" w:rsidP="00FF7EBB">
      <w:pPr>
        <w:ind w:right="180"/>
        <w:jc w:val="both"/>
        <w:rPr>
          <w:b/>
          <w:sz w:val="24"/>
          <w:szCs w:val="24"/>
        </w:rPr>
      </w:pPr>
    </w:p>
    <w:p w14:paraId="7CD589DA" w14:textId="77777777" w:rsidR="00706BB5" w:rsidRDefault="00706BB5">
      <w:pPr>
        <w:ind w:right="180"/>
        <w:jc w:val="both"/>
        <w:rPr>
          <w:b/>
          <w:bCs/>
          <w:sz w:val="24"/>
          <w:szCs w:val="24"/>
        </w:rPr>
      </w:pPr>
    </w:p>
    <w:p w14:paraId="706A1AF1" w14:textId="19696F0A" w:rsidR="004923DA" w:rsidRPr="00706BB5" w:rsidRDefault="004923DA">
      <w:pPr>
        <w:ind w:right="180"/>
        <w:jc w:val="both"/>
        <w:rPr>
          <w:b/>
          <w:bCs/>
          <w:sz w:val="24"/>
          <w:szCs w:val="24"/>
        </w:rPr>
      </w:pPr>
      <w:r w:rsidRPr="00F15354">
        <w:rPr>
          <w:b/>
          <w:bCs/>
          <w:sz w:val="24"/>
          <w:szCs w:val="24"/>
        </w:rPr>
        <w:t xml:space="preserve"> Line manager verification</w:t>
      </w:r>
      <w:r w:rsidR="009D59C2" w:rsidRPr="00F15354">
        <w:rPr>
          <w:b/>
          <w:bCs/>
          <w:sz w:val="24"/>
          <w:szCs w:val="24"/>
        </w:rPr>
        <w:t>.</w:t>
      </w:r>
    </w:p>
    <w:p w14:paraId="319886FD" w14:textId="44099AC3" w:rsidR="00C57D24" w:rsidRPr="00C57D24" w:rsidRDefault="004923DA" w:rsidP="00C57D24">
      <w:pPr>
        <w:keepNext/>
        <w:spacing w:before="240" w:after="60"/>
        <w:jc w:val="both"/>
        <w:rPr>
          <w:color w:val="auto"/>
          <w:sz w:val="24"/>
          <w:szCs w:val="24"/>
        </w:rPr>
      </w:pPr>
      <w:r w:rsidRPr="008B28E7">
        <w:rPr>
          <w:i/>
          <w:sz w:val="24"/>
          <w:szCs w:val="24"/>
        </w:rPr>
        <w:t xml:space="preserve">Guidance: This section </w:t>
      </w:r>
      <w:r w:rsidR="000E0D51">
        <w:rPr>
          <w:i/>
          <w:sz w:val="24"/>
          <w:szCs w:val="24"/>
        </w:rPr>
        <w:t xml:space="preserve">must </w:t>
      </w:r>
      <w:r w:rsidRPr="008B28E7">
        <w:rPr>
          <w:i/>
          <w:sz w:val="24"/>
          <w:szCs w:val="24"/>
        </w:rPr>
        <w:t xml:space="preserve">be completed and signed by </w:t>
      </w:r>
      <w:r w:rsidR="00C57D24" w:rsidRPr="00C57D24">
        <w:rPr>
          <w:color w:val="auto"/>
          <w:sz w:val="24"/>
          <w:szCs w:val="24"/>
        </w:rPr>
        <w:t xml:space="preserve">the </w:t>
      </w:r>
      <w:r w:rsidR="00C57D24">
        <w:rPr>
          <w:color w:val="auto"/>
          <w:sz w:val="24"/>
          <w:szCs w:val="24"/>
        </w:rPr>
        <w:t xml:space="preserve">learner’s </w:t>
      </w:r>
      <w:r w:rsidR="00C57D24" w:rsidRPr="00C57D24">
        <w:rPr>
          <w:color w:val="auto"/>
          <w:sz w:val="24"/>
          <w:szCs w:val="24"/>
        </w:rPr>
        <w:t xml:space="preserve">line manager </w:t>
      </w:r>
      <w:r w:rsidR="0019496C">
        <w:rPr>
          <w:color w:val="auto"/>
          <w:sz w:val="24"/>
          <w:szCs w:val="24"/>
        </w:rPr>
        <w:t>and/</w:t>
      </w:r>
      <w:r w:rsidR="00C57D24" w:rsidRPr="00C57D24">
        <w:rPr>
          <w:color w:val="auto"/>
          <w:sz w:val="24"/>
          <w:szCs w:val="24"/>
        </w:rPr>
        <w:t>or senior practitioner</w:t>
      </w:r>
      <w:r w:rsidR="00C57D24">
        <w:rPr>
          <w:color w:val="auto"/>
          <w:sz w:val="24"/>
          <w:szCs w:val="24"/>
        </w:rPr>
        <w:t xml:space="preserve">. </w:t>
      </w:r>
      <w:r w:rsidR="00822B44" w:rsidRPr="00E3288D">
        <w:rPr>
          <w:color w:val="auto"/>
          <w:sz w:val="24"/>
          <w:szCs w:val="24"/>
        </w:rPr>
        <w:t>Where the line manager is not a</w:t>
      </w:r>
      <w:r w:rsidR="00C57D24" w:rsidRPr="00E3288D">
        <w:rPr>
          <w:color w:val="auto"/>
          <w:sz w:val="24"/>
          <w:szCs w:val="24"/>
        </w:rPr>
        <w:t xml:space="preserve"> registered social worker</w:t>
      </w:r>
      <w:r w:rsidR="009D59C2">
        <w:rPr>
          <w:color w:val="auto"/>
          <w:sz w:val="24"/>
          <w:szCs w:val="24"/>
        </w:rPr>
        <w:t>,</w:t>
      </w:r>
      <w:r w:rsidR="00822B44" w:rsidRPr="00E3288D">
        <w:rPr>
          <w:color w:val="auto"/>
          <w:sz w:val="24"/>
          <w:szCs w:val="24"/>
        </w:rPr>
        <w:t xml:space="preserve"> </w:t>
      </w:r>
      <w:r w:rsidR="00D44B67" w:rsidRPr="00E3288D">
        <w:rPr>
          <w:color w:val="auto"/>
          <w:sz w:val="24"/>
          <w:szCs w:val="24"/>
        </w:rPr>
        <w:t xml:space="preserve">verification </w:t>
      </w:r>
      <w:r w:rsidR="00822B44" w:rsidRPr="00E3288D">
        <w:rPr>
          <w:color w:val="auto"/>
          <w:sz w:val="24"/>
          <w:szCs w:val="24"/>
        </w:rPr>
        <w:t>must also be</w:t>
      </w:r>
      <w:r w:rsidR="00D44B67" w:rsidRPr="00E3288D">
        <w:rPr>
          <w:color w:val="auto"/>
          <w:sz w:val="24"/>
          <w:szCs w:val="24"/>
        </w:rPr>
        <w:t xml:space="preserve"> provided</w:t>
      </w:r>
      <w:r w:rsidR="00822B44" w:rsidRPr="00E3288D">
        <w:rPr>
          <w:color w:val="auto"/>
          <w:sz w:val="24"/>
          <w:szCs w:val="24"/>
        </w:rPr>
        <w:t xml:space="preserve"> by </w:t>
      </w:r>
      <w:r w:rsidR="00FA41C7" w:rsidRPr="00E3288D">
        <w:rPr>
          <w:color w:val="auto"/>
          <w:sz w:val="24"/>
          <w:szCs w:val="24"/>
        </w:rPr>
        <w:t>a social work practitioner in a senior position (</w:t>
      </w:r>
      <w:r w:rsidR="00C029EC" w:rsidRPr="00E3288D">
        <w:rPr>
          <w:color w:val="auto"/>
          <w:sz w:val="24"/>
          <w:szCs w:val="24"/>
        </w:rPr>
        <w:t xml:space="preserve">this could be </w:t>
      </w:r>
      <w:r w:rsidR="00E3288D" w:rsidRPr="00E3288D">
        <w:rPr>
          <w:color w:val="auto"/>
          <w:sz w:val="24"/>
          <w:szCs w:val="24"/>
        </w:rPr>
        <w:t>the mentor</w:t>
      </w:r>
      <w:r w:rsidR="00EE5BC3" w:rsidRPr="00E3288D">
        <w:rPr>
          <w:color w:val="auto"/>
          <w:sz w:val="24"/>
          <w:szCs w:val="24"/>
        </w:rPr>
        <w:t>) who</w:t>
      </w:r>
      <w:r w:rsidR="00C57D24" w:rsidRPr="00E3288D">
        <w:rPr>
          <w:color w:val="auto"/>
          <w:sz w:val="24"/>
          <w:szCs w:val="24"/>
        </w:rPr>
        <w:t xml:space="preserve"> is familiar with </w:t>
      </w:r>
      <w:r w:rsidR="00D44B67" w:rsidRPr="00E3288D">
        <w:rPr>
          <w:color w:val="auto"/>
          <w:sz w:val="24"/>
          <w:szCs w:val="24"/>
        </w:rPr>
        <w:t>the</w:t>
      </w:r>
      <w:r w:rsidR="00F06573" w:rsidRPr="00E3288D">
        <w:rPr>
          <w:color w:val="auto"/>
          <w:sz w:val="24"/>
          <w:szCs w:val="24"/>
        </w:rPr>
        <w:t xml:space="preserve"> learner</w:t>
      </w:r>
      <w:r w:rsidR="009D59C2">
        <w:rPr>
          <w:color w:val="auto"/>
          <w:sz w:val="24"/>
          <w:szCs w:val="24"/>
        </w:rPr>
        <w:t>’</w:t>
      </w:r>
      <w:r w:rsidR="00F06573" w:rsidRPr="00E3288D">
        <w:rPr>
          <w:color w:val="auto"/>
          <w:sz w:val="24"/>
          <w:szCs w:val="24"/>
        </w:rPr>
        <w:t xml:space="preserve">s work </w:t>
      </w:r>
      <w:r w:rsidR="00FA41C7" w:rsidRPr="00E3288D">
        <w:rPr>
          <w:color w:val="auto"/>
          <w:sz w:val="24"/>
          <w:szCs w:val="24"/>
        </w:rPr>
        <w:t xml:space="preserve">and </w:t>
      </w:r>
      <w:r w:rsidR="00C57D24" w:rsidRPr="00E3288D">
        <w:rPr>
          <w:color w:val="auto"/>
          <w:sz w:val="24"/>
          <w:szCs w:val="24"/>
        </w:rPr>
        <w:t xml:space="preserve">can verify that the learner has been involved with the </w:t>
      </w:r>
      <w:r w:rsidR="00F06573" w:rsidRPr="00E3288D">
        <w:rPr>
          <w:color w:val="auto"/>
          <w:sz w:val="24"/>
          <w:szCs w:val="24"/>
        </w:rPr>
        <w:t xml:space="preserve">safeguarding </w:t>
      </w:r>
      <w:r w:rsidR="00C57D24" w:rsidRPr="00E3288D">
        <w:rPr>
          <w:color w:val="auto"/>
          <w:sz w:val="24"/>
          <w:szCs w:val="24"/>
        </w:rPr>
        <w:t xml:space="preserve">case evidenced in </w:t>
      </w:r>
      <w:r w:rsidR="00EC6E15" w:rsidRPr="00E3288D">
        <w:rPr>
          <w:color w:val="auto"/>
          <w:sz w:val="24"/>
          <w:szCs w:val="24"/>
        </w:rPr>
        <w:t>T</w:t>
      </w:r>
      <w:r w:rsidR="00EF68BB" w:rsidRPr="00E3288D">
        <w:rPr>
          <w:color w:val="auto"/>
          <w:sz w:val="24"/>
          <w:szCs w:val="24"/>
        </w:rPr>
        <w:t>ask 3</w:t>
      </w:r>
      <w:r w:rsidR="00C57D24" w:rsidRPr="00E3288D">
        <w:rPr>
          <w:color w:val="auto"/>
          <w:sz w:val="24"/>
          <w:szCs w:val="24"/>
        </w:rPr>
        <w:t xml:space="preserve"> of the </w:t>
      </w:r>
      <w:r w:rsidR="0019496C" w:rsidRPr="00E3288D">
        <w:rPr>
          <w:color w:val="auto"/>
          <w:sz w:val="24"/>
          <w:szCs w:val="24"/>
        </w:rPr>
        <w:t>portfolio and</w:t>
      </w:r>
      <w:r w:rsidR="00C57D24" w:rsidRPr="00E3288D">
        <w:rPr>
          <w:color w:val="auto"/>
          <w:sz w:val="24"/>
          <w:szCs w:val="24"/>
        </w:rPr>
        <w:t xml:space="preserve"> </w:t>
      </w:r>
      <w:r w:rsidR="00F06573" w:rsidRPr="00E3288D">
        <w:rPr>
          <w:color w:val="auto"/>
          <w:sz w:val="24"/>
          <w:szCs w:val="24"/>
        </w:rPr>
        <w:t>that the learner has</w:t>
      </w:r>
      <w:r w:rsidR="00C57D24" w:rsidRPr="00E3288D">
        <w:rPr>
          <w:color w:val="auto"/>
          <w:sz w:val="24"/>
          <w:szCs w:val="24"/>
        </w:rPr>
        <w:t xml:space="preserve"> met all </w:t>
      </w:r>
      <w:r w:rsidR="008D5999" w:rsidRPr="00E3288D">
        <w:rPr>
          <w:color w:val="auto"/>
          <w:sz w:val="24"/>
          <w:szCs w:val="24"/>
        </w:rPr>
        <w:t>the required</w:t>
      </w:r>
      <w:r w:rsidR="00C57D24" w:rsidRPr="00E3288D">
        <w:rPr>
          <w:color w:val="auto"/>
          <w:sz w:val="24"/>
          <w:szCs w:val="24"/>
        </w:rPr>
        <w:t xml:space="preserve"> criteria listed</w:t>
      </w:r>
      <w:r w:rsidR="00045C40" w:rsidRPr="00E3288D">
        <w:rPr>
          <w:color w:val="auto"/>
          <w:sz w:val="24"/>
          <w:szCs w:val="24"/>
        </w:rPr>
        <w:t xml:space="preserve"> below</w:t>
      </w:r>
      <w:r w:rsidR="00E3288D">
        <w:rPr>
          <w:color w:val="auto"/>
          <w:sz w:val="24"/>
          <w:szCs w:val="24"/>
        </w:rPr>
        <w:t>.</w:t>
      </w:r>
      <w:r w:rsidR="00C57D24" w:rsidRPr="00C57D24">
        <w:rPr>
          <w:color w:val="auto"/>
          <w:sz w:val="24"/>
          <w:szCs w:val="24"/>
        </w:rPr>
        <w:t xml:space="preserve">  </w:t>
      </w:r>
    </w:p>
    <w:p w14:paraId="437F6011" w14:textId="77777777" w:rsidR="004923DA" w:rsidRPr="008B28E7" w:rsidRDefault="004923DA" w:rsidP="00FF7EBB">
      <w:pPr>
        <w:overflowPunct/>
        <w:autoSpaceDE/>
        <w:autoSpaceDN/>
        <w:adjustRightInd/>
        <w:jc w:val="both"/>
        <w:textAlignment w:val="auto"/>
        <w:rPr>
          <w:color w:val="auto"/>
          <w:sz w:val="24"/>
          <w:szCs w:val="24"/>
        </w:rPr>
      </w:pPr>
    </w:p>
    <w:p w14:paraId="089542F2" w14:textId="0767DD9B" w:rsidR="004923DA" w:rsidRPr="008B28E7" w:rsidRDefault="004923DA" w:rsidP="00FF7EBB">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sidR="0006581A">
        <w:rPr>
          <w:color w:val="auto"/>
          <w:sz w:val="24"/>
          <w:szCs w:val="24"/>
        </w:rPr>
        <w:t xml:space="preserve">sufficient </w:t>
      </w:r>
      <w:r w:rsidR="00DD5020">
        <w:rPr>
          <w:color w:val="auto"/>
          <w:sz w:val="24"/>
          <w:szCs w:val="24"/>
        </w:rPr>
        <w:t xml:space="preserve">evidence </w:t>
      </w:r>
      <w:r w:rsidR="0006581A">
        <w:rPr>
          <w:color w:val="auto"/>
          <w:sz w:val="24"/>
          <w:szCs w:val="24"/>
        </w:rPr>
        <w:t xml:space="preserve">of </w:t>
      </w:r>
      <w:r w:rsidRPr="008B28E7">
        <w:rPr>
          <w:color w:val="auto"/>
          <w:sz w:val="24"/>
          <w:szCs w:val="24"/>
        </w:rPr>
        <w:t xml:space="preserve">the learner’s work during the period </w:t>
      </w:r>
      <w:r w:rsidR="0006581A">
        <w:rPr>
          <w:color w:val="auto"/>
          <w:sz w:val="24"/>
          <w:szCs w:val="24"/>
        </w:rPr>
        <w:t>they have been undertaking the C</w:t>
      </w:r>
      <w:r w:rsidRPr="008B28E7">
        <w:rPr>
          <w:color w:val="auto"/>
          <w:sz w:val="24"/>
          <w:szCs w:val="24"/>
        </w:rPr>
        <w:t>onsolidati</w:t>
      </w:r>
      <w:r w:rsidR="0006581A">
        <w:rPr>
          <w:color w:val="auto"/>
          <w:sz w:val="24"/>
          <w:szCs w:val="24"/>
        </w:rPr>
        <w:t xml:space="preserve">on programme. If necessary, please consult with other managers </w:t>
      </w:r>
      <w:r w:rsidR="00EC3A85">
        <w:rPr>
          <w:color w:val="auto"/>
          <w:sz w:val="24"/>
          <w:szCs w:val="24"/>
        </w:rPr>
        <w:t xml:space="preserve">who </w:t>
      </w:r>
      <w:r w:rsidR="0006581A">
        <w:rPr>
          <w:color w:val="auto"/>
          <w:sz w:val="24"/>
          <w:szCs w:val="24"/>
        </w:rPr>
        <w:t xml:space="preserve">the learner has worked </w:t>
      </w:r>
      <w:r w:rsidR="009D477B">
        <w:rPr>
          <w:color w:val="auto"/>
          <w:sz w:val="24"/>
          <w:szCs w:val="24"/>
        </w:rPr>
        <w:t>with</w:t>
      </w:r>
      <w:r w:rsidR="0006581A">
        <w:rPr>
          <w:color w:val="auto"/>
          <w:sz w:val="24"/>
          <w:szCs w:val="24"/>
        </w:rPr>
        <w:t xml:space="preserve">. In signing this section, </w:t>
      </w:r>
      <w:r w:rsidRPr="008B28E7">
        <w:rPr>
          <w:color w:val="auto"/>
          <w:sz w:val="24"/>
          <w:szCs w:val="24"/>
        </w:rPr>
        <w:t xml:space="preserve">you </w:t>
      </w:r>
      <w:r w:rsidR="0006581A">
        <w:rPr>
          <w:color w:val="auto"/>
          <w:sz w:val="24"/>
          <w:szCs w:val="24"/>
        </w:rPr>
        <w:t xml:space="preserve">are confirming that you </w:t>
      </w:r>
      <w:r w:rsidRPr="008B28E7">
        <w:rPr>
          <w:color w:val="auto"/>
          <w:sz w:val="24"/>
          <w:szCs w:val="24"/>
        </w:rPr>
        <w:t>are content with the:</w:t>
      </w:r>
    </w:p>
    <w:p w14:paraId="6135FE6D" w14:textId="77777777" w:rsidR="004923DA" w:rsidRPr="008B28E7" w:rsidRDefault="004923DA" w:rsidP="00FF7EBB">
      <w:pPr>
        <w:overflowPunct/>
        <w:autoSpaceDE/>
        <w:autoSpaceDN/>
        <w:adjustRightInd/>
        <w:jc w:val="both"/>
        <w:textAlignment w:val="auto"/>
        <w:rPr>
          <w:color w:val="auto"/>
          <w:sz w:val="24"/>
          <w:szCs w:val="24"/>
        </w:rPr>
      </w:pPr>
    </w:p>
    <w:p w14:paraId="6F6E847F" w14:textId="3AE0B84D"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supervision and mentoring support received</w:t>
      </w:r>
      <w:r w:rsidR="0006581A">
        <w:rPr>
          <w:color w:val="auto"/>
          <w:sz w:val="24"/>
          <w:szCs w:val="24"/>
        </w:rPr>
        <w:t xml:space="preserve"> by the </w:t>
      </w:r>
      <w:r w:rsidR="009D59C2">
        <w:rPr>
          <w:color w:val="auto"/>
          <w:sz w:val="24"/>
          <w:szCs w:val="24"/>
        </w:rPr>
        <w:t>learner;</w:t>
      </w:r>
    </w:p>
    <w:p w14:paraId="7DDDE15D" w14:textId="3ACC8F04"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learning and development undertaken</w:t>
      </w:r>
      <w:r w:rsidR="009D59C2">
        <w:rPr>
          <w:color w:val="auto"/>
          <w:sz w:val="24"/>
          <w:szCs w:val="24"/>
        </w:rPr>
        <w:t>;</w:t>
      </w:r>
      <w:r w:rsidRPr="008B28E7">
        <w:rPr>
          <w:color w:val="auto"/>
          <w:sz w:val="24"/>
          <w:szCs w:val="24"/>
        </w:rPr>
        <w:t xml:space="preserve"> </w:t>
      </w:r>
    </w:p>
    <w:p w14:paraId="441B95E9" w14:textId="5A0B3059"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reading and personal research undertaken</w:t>
      </w:r>
      <w:r w:rsidR="009D59C2">
        <w:rPr>
          <w:color w:val="auto"/>
          <w:sz w:val="24"/>
          <w:szCs w:val="24"/>
        </w:rPr>
        <w:t>;</w:t>
      </w:r>
    </w:p>
    <w:p w14:paraId="7152DF7D" w14:textId="31F960EB"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knowledge and skills demonstrated</w:t>
      </w:r>
      <w:r w:rsidR="009D59C2">
        <w:rPr>
          <w:color w:val="auto"/>
          <w:sz w:val="24"/>
          <w:szCs w:val="24"/>
        </w:rPr>
        <w:t>;</w:t>
      </w:r>
      <w:r w:rsidRPr="008B28E7">
        <w:rPr>
          <w:color w:val="auto"/>
          <w:sz w:val="24"/>
          <w:szCs w:val="24"/>
        </w:rPr>
        <w:t xml:space="preserve"> </w:t>
      </w:r>
    </w:p>
    <w:p w14:paraId="1354A211" w14:textId="62CFEF1E"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lastRenderedPageBreak/>
        <w:t xml:space="preserve">understanding shown of the Code of </w:t>
      </w:r>
      <w:r w:rsidR="00F81FEC">
        <w:rPr>
          <w:color w:val="auto"/>
          <w:sz w:val="24"/>
          <w:szCs w:val="24"/>
        </w:rPr>
        <w:t xml:space="preserve">Professional </w:t>
      </w:r>
      <w:r w:rsidRPr="008B28E7">
        <w:rPr>
          <w:color w:val="auto"/>
          <w:sz w:val="24"/>
          <w:szCs w:val="24"/>
        </w:rPr>
        <w:t>Practice and National Occupational Standards</w:t>
      </w:r>
      <w:r w:rsidR="009D59C2">
        <w:rPr>
          <w:color w:val="auto"/>
          <w:sz w:val="24"/>
          <w:szCs w:val="24"/>
        </w:rPr>
        <w:t>;</w:t>
      </w:r>
      <w:r w:rsidRPr="008B28E7">
        <w:rPr>
          <w:color w:val="auto"/>
          <w:sz w:val="24"/>
          <w:szCs w:val="24"/>
        </w:rPr>
        <w:t xml:space="preserve"> </w:t>
      </w:r>
    </w:p>
    <w:p w14:paraId="30DA3022" w14:textId="6C3C8CE1"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core values of the learner</w:t>
      </w:r>
      <w:r w:rsidR="009D59C2">
        <w:rPr>
          <w:color w:val="auto"/>
          <w:sz w:val="24"/>
          <w:szCs w:val="24"/>
        </w:rPr>
        <w:t>;</w:t>
      </w:r>
      <w:r w:rsidRPr="008B28E7">
        <w:rPr>
          <w:color w:val="auto"/>
          <w:sz w:val="24"/>
          <w:szCs w:val="24"/>
        </w:rPr>
        <w:t xml:space="preserve"> </w:t>
      </w:r>
    </w:p>
    <w:p w14:paraId="3D75468B" w14:textId="754D133C" w:rsidR="004923DA" w:rsidRDefault="004923DA" w:rsidP="00064063">
      <w:pPr>
        <w:numPr>
          <w:ilvl w:val="0"/>
          <w:numId w:val="51"/>
        </w:numPr>
        <w:overflowPunct/>
        <w:autoSpaceDE/>
        <w:autoSpaceDN/>
        <w:adjustRightInd/>
        <w:ind w:left="720"/>
        <w:jc w:val="both"/>
        <w:textAlignment w:val="auto"/>
        <w:rPr>
          <w:color w:val="auto"/>
          <w:sz w:val="24"/>
          <w:szCs w:val="24"/>
        </w:rPr>
      </w:pPr>
      <w:r w:rsidRPr="008B28E7">
        <w:rPr>
          <w:color w:val="auto"/>
          <w:sz w:val="24"/>
          <w:szCs w:val="24"/>
        </w:rPr>
        <w:t>work and commentary referred to within the portfolio, that it is the learner’s own work and based on current practice</w:t>
      </w:r>
      <w:r w:rsidR="009D59C2">
        <w:rPr>
          <w:color w:val="auto"/>
          <w:sz w:val="24"/>
          <w:szCs w:val="24"/>
        </w:rPr>
        <w:t>;</w:t>
      </w:r>
      <w:r w:rsidRPr="008B28E7">
        <w:rPr>
          <w:color w:val="auto"/>
          <w:sz w:val="24"/>
          <w:szCs w:val="24"/>
        </w:rPr>
        <w:t xml:space="preserve"> </w:t>
      </w:r>
    </w:p>
    <w:p w14:paraId="57201331" w14:textId="7246ECEE" w:rsidR="00DD5020" w:rsidRPr="001E2EB6" w:rsidRDefault="00DD5020" w:rsidP="003E54CF">
      <w:pPr>
        <w:numPr>
          <w:ilvl w:val="0"/>
          <w:numId w:val="18"/>
        </w:numPr>
        <w:overflowPunct/>
        <w:autoSpaceDE/>
        <w:autoSpaceDN/>
        <w:adjustRightInd/>
        <w:jc w:val="both"/>
        <w:textAlignment w:val="auto"/>
        <w:rPr>
          <w:color w:val="auto"/>
          <w:sz w:val="24"/>
          <w:szCs w:val="24"/>
        </w:rPr>
      </w:pPr>
      <w:r w:rsidRPr="001E2EB6">
        <w:rPr>
          <w:color w:val="auto"/>
          <w:sz w:val="24"/>
          <w:szCs w:val="24"/>
        </w:rPr>
        <w:t>completion of accurate, cogent, coherent and analytical</w:t>
      </w:r>
      <w:r w:rsidR="004B5553" w:rsidRPr="001E2EB6">
        <w:rPr>
          <w:color w:val="auto"/>
          <w:sz w:val="24"/>
          <w:szCs w:val="24"/>
        </w:rPr>
        <w:t xml:space="preserve"> recording skills</w:t>
      </w:r>
      <w:r w:rsidR="009D59C2" w:rsidRPr="001E2EB6">
        <w:rPr>
          <w:color w:val="auto"/>
          <w:sz w:val="24"/>
          <w:szCs w:val="24"/>
        </w:rPr>
        <w:t>;</w:t>
      </w:r>
    </w:p>
    <w:p w14:paraId="048D30B2" w14:textId="7A4AA005" w:rsidR="00151DA6" w:rsidRPr="003E54CF" w:rsidRDefault="00151DA6"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Line manager </w:t>
      </w:r>
      <w:r w:rsidR="00FA41C7" w:rsidRPr="003E54CF">
        <w:rPr>
          <w:color w:val="auto"/>
          <w:sz w:val="24"/>
          <w:szCs w:val="24"/>
        </w:rPr>
        <w:t xml:space="preserve">to </w:t>
      </w:r>
      <w:r w:rsidRPr="003E54CF">
        <w:rPr>
          <w:color w:val="auto"/>
          <w:sz w:val="24"/>
          <w:szCs w:val="24"/>
        </w:rPr>
        <w:t>verify the</w:t>
      </w:r>
      <w:r w:rsidR="00FA41C7" w:rsidRPr="003E54CF">
        <w:rPr>
          <w:color w:val="auto"/>
          <w:sz w:val="24"/>
          <w:szCs w:val="24"/>
        </w:rPr>
        <w:t xml:space="preserve"> learner</w:t>
      </w:r>
      <w:r w:rsidRPr="003E54CF">
        <w:rPr>
          <w:color w:val="auto"/>
          <w:sz w:val="24"/>
          <w:szCs w:val="24"/>
        </w:rPr>
        <w:t xml:space="preserve"> ha</w:t>
      </w:r>
      <w:r w:rsidR="00FA41C7" w:rsidRPr="003E54CF">
        <w:rPr>
          <w:color w:val="auto"/>
          <w:sz w:val="24"/>
          <w:szCs w:val="24"/>
        </w:rPr>
        <w:t>s</w:t>
      </w:r>
      <w:r w:rsidRPr="003E54CF">
        <w:rPr>
          <w:color w:val="auto"/>
          <w:sz w:val="24"/>
          <w:szCs w:val="24"/>
        </w:rPr>
        <w:t xml:space="preserve"> been involved with safeguarding.</w:t>
      </w:r>
    </w:p>
    <w:p w14:paraId="36A5BD63" w14:textId="3F1906A3" w:rsidR="7368B423" w:rsidRPr="003E54CF" w:rsidRDefault="732985A0"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Mentor’s </w:t>
      </w:r>
      <w:r w:rsidR="7331E4ED" w:rsidRPr="003E54CF">
        <w:rPr>
          <w:color w:val="auto"/>
          <w:sz w:val="24"/>
          <w:szCs w:val="24"/>
        </w:rPr>
        <w:t>report, and that it provides evidence of observation</w:t>
      </w:r>
      <w:r w:rsidR="00A5656A" w:rsidRPr="003E54CF">
        <w:rPr>
          <w:color w:val="auto"/>
          <w:sz w:val="24"/>
          <w:szCs w:val="24"/>
        </w:rPr>
        <w:t>s</w:t>
      </w:r>
      <w:r w:rsidR="7331E4ED" w:rsidRPr="003E54CF">
        <w:rPr>
          <w:color w:val="auto"/>
          <w:sz w:val="24"/>
          <w:szCs w:val="24"/>
        </w:rPr>
        <w:t xml:space="preserve"> of Professional Practice that has been undertaken </w:t>
      </w:r>
      <w:r w:rsidR="009C7342" w:rsidRPr="003E54CF">
        <w:rPr>
          <w:color w:val="auto"/>
          <w:sz w:val="24"/>
          <w:szCs w:val="24"/>
        </w:rPr>
        <w:t xml:space="preserve">over the duration of </w:t>
      </w:r>
      <w:r w:rsidR="7331E4ED" w:rsidRPr="003E54CF">
        <w:rPr>
          <w:color w:val="auto"/>
          <w:sz w:val="24"/>
          <w:szCs w:val="24"/>
        </w:rPr>
        <w:t xml:space="preserve">the Graduate Certificate in the Consolidation of Social Work practice pathway </w:t>
      </w:r>
      <w:r w:rsidR="00A5656A" w:rsidRPr="003E54CF">
        <w:rPr>
          <w:color w:val="auto"/>
          <w:sz w:val="24"/>
          <w:szCs w:val="24"/>
        </w:rPr>
        <w:t xml:space="preserve">(work-based practice which is </w:t>
      </w:r>
      <w:r w:rsidR="7331E4ED" w:rsidRPr="003E54CF">
        <w:rPr>
          <w:color w:val="auto"/>
          <w:sz w:val="24"/>
          <w:szCs w:val="24"/>
        </w:rPr>
        <w:t>equivalent to 7,000 words</w:t>
      </w:r>
      <w:r w:rsidR="00A5656A" w:rsidRPr="003E54CF">
        <w:rPr>
          <w:color w:val="auto"/>
          <w:sz w:val="24"/>
          <w:szCs w:val="24"/>
        </w:rPr>
        <w:t>)</w:t>
      </w:r>
      <w:r w:rsidR="7331E4ED" w:rsidRPr="003E54CF">
        <w:rPr>
          <w:color w:val="auto"/>
          <w:sz w:val="24"/>
          <w:szCs w:val="24"/>
        </w:rPr>
        <w:t>.</w:t>
      </w:r>
    </w:p>
    <w:p w14:paraId="5D4EF0DE" w14:textId="77777777" w:rsidR="5329D3D3" w:rsidRPr="003E54CF" w:rsidRDefault="5329D3D3" w:rsidP="003E54CF">
      <w:pPr>
        <w:overflowPunct/>
        <w:autoSpaceDE/>
        <w:autoSpaceDN/>
        <w:adjustRightInd/>
        <w:ind w:left="720"/>
        <w:jc w:val="both"/>
        <w:textAlignment w:val="auto"/>
        <w:rPr>
          <w:color w:val="auto"/>
          <w:sz w:val="24"/>
          <w:szCs w:val="24"/>
        </w:rPr>
      </w:pPr>
    </w:p>
    <w:p w14:paraId="224408FB" w14:textId="77777777" w:rsidR="0F2B140F" w:rsidRPr="00706BB5" w:rsidRDefault="0F2B140F" w:rsidP="00706BB5">
      <w:pPr>
        <w:jc w:val="both"/>
        <w:rPr>
          <w:color w:val="auto"/>
          <w:sz w:val="24"/>
          <w:szCs w:val="24"/>
        </w:rPr>
      </w:pPr>
    </w:p>
    <w:p w14:paraId="0AAFB306" w14:textId="77777777" w:rsidR="009C7342" w:rsidRDefault="009C7342" w:rsidP="00FF7EBB">
      <w:pPr>
        <w:overflowPunct/>
        <w:autoSpaceDE/>
        <w:autoSpaceDN/>
        <w:adjustRightInd/>
        <w:jc w:val="both"/>
        <w:textAlignment w:val="auto"/>
        <w:rPr>
          <w:color w:val="auto"/>
          <w:sz w:val="24"/>
          <w:szCs w:val="24"/>
        </w:rPr>
      </w:pPr>
    </w:p>
    <w:p w14:paraId="3C9E5598" w14:textId="77777777" w:rsidR="009C7342" w:rsidRDefault="009C7342" w:rsidP="00FF7EBB">
      <w:pPr>
        <w:overflowPunct/>
        <w:autoSpaceDE/>
        <w:autoSpaceDN/>
        <w:adjustRightInd/>
        <w:jc w:val="both"/>
        <w:textAlignment w:val="auto"/>
        <w:rPr>
          <w:color w:val="auto"/>
          <w:sz w:val="24"/>
          <w:szCs w:val="24"/>
        </w:rPr>
      </w:pPr>
    </w:p>
    <w:p w14:paraId="6B042EDE" w14:textId="77777777" w:rsidR="009C7342" w:rsidRDefault="009C7342" w:rsidP="00FF7EBB">
      <w:pPr>
        <w:overflowPunct/>
        <w:autoSpaceDE/>
        <w:autoSpaceDN/>
        <w:adjustRightInd/>
        <w:jc w:val="both"/>
        <w:textAlignment w:val="auto"/>
        <w:rPr>
          <w:color w:val="auto"/>
          <w:sz w:val="24"/>
          <w:szCs w:val="24"/>
        </w:rPr>
      </w:pPr>
    </w:p>
    <w:p w14:paraId="6083A9BB" w14:textId="77777777" w:rsidR="009C7342" w:rsidRDefault="009C7342" w:rsidP="00FF7EBB">
      <w:pPr>
        <w:overflowPunct/>
        <w:autoSpaceDE/>
        <w:autoSpaceDN/>
        <w:adjustRightInd/>
        <w:jc w:val="both"/>
        <w:textAlignment w:val="auto"/>
        <w:rPr>
          <w:color w:val="auto"/>
          <w:sz w:val="24"/>
          <w:szCs w:val="24"/>
        </w:rPr>
      </w:pPr>
    </w:p>
    <w:p w14:paraId="6B16A286" w14:textId="77777777" w:rsidR="009C7342" w:rsidRDefault="009C7342" w:rsidP="00FF7EBB">
      <w:pPr>
        <w:overflowPunct/>
        <w:autoSpaceDE/>
        <w:autoSpaceDN/>
        <w:adjustRightInd/>
        <w:jc w:val="both"/>
        <w:textAlignment w:val="auto"/>
        <w:rPr>
          <w:color w:val="auto"/>
          <w:sz w:val="24"/>
          <w:szCs w:val="24"/>
        </w:rPr>
      </w:pPr>
    </w:p>
    <w:p w14:paraId="087DB4D9" w14:textId="77777777" w:rsidR="009C7342" w:rsidRDefault="009C7342" w:rsidP="00FF7EBB">
      <w:pPr>
        <w:overflowPunct/>
        <w:autoSpaceDE/>
        <w:autoSpaceDN/>
        <w:adjustRightInd/>
        <w:jc w:val="both"/>
        <w:textAlignment w:val="auto"/>
        <w:rPr>
          <w:color w:val="auto"/>
          <w:sz w:val="24"/>
          <w:szCs w:val="24"/>
        </w:rPr>
      </w:pPr>
    </w:p>
    <w:p w14:paraId="408185D9" w14:textId="77777777" w:rsidR="009C7342" w:rsidRDefault="009C7342" w:rsidP="00FF7EBB">
      <w:pPr>
        <w:overflowPunct/>
        <w:autoSpaceDE/>
        <w:autoSpaceDN/>
        <w:adjustRightInd/>
        <w:jc w:val="both"/>
        <w:textAlignment w:val="auto"/>
        <w:rPr>
          <w:color w:val="auto"/>
          <w:sz w:val="24"/>
          <w:szCs w:val="24"/>
        </w:rPr>
      </w:pPr>
    </w:p>
    <w:p w14:paraId="06CAFE44" w14:textId="77777777" w:rsidR="009C7342" w:rsidRDefault="009C7342" w:rsidP="00FF7EBB">
      <w:pPr>
        <w:overflowPunct/>
        <w:autoSpaceDE/>
        <w:autoSpaceDN/>
        <w:adjustRightInd/>
        <w:jc w:val="both"/>
        <w:textAlignment w:val="auto"/>
        <w:rPr>
          <w:color w:val="auto"/>
          <w:sz w:val="24"/>
          <w:szCs w:val="24"/>
        </w:rPr>
      </w:pPr>
    </w:p>
    <w:p w14:paraId="044FCDA4" w14:textId="77777777" w:rsidR="009C7342" w:rsidRDefault="009C7342" w:rsidP="00FF7EBB">
      <w:pPr>
        <w:overflowPunct/>
        <w:autoSpaceDE/>
        <w:autoSpaceDN/>
        <w:adjustRightInd/>
        <w:jc w:val="both"/>
        <w:textAlignment w:val="auto"/>
        <w:rPr>
          <w:color w:val="auto"/>
          <w:sz w:val="24"/>
          <w:szCs w:val="24"/>
        </w:rPr>
      </w:pPr>
    </w:p>
    <w:p w14:paraId="70F5DB8A" w14:textId="77777777" w:rsidR="009C7342" w:rsidRDefault="009C7342" w:rsidP="00FF7EBB">
      <w:pPr>
        <w:overflowPunct/>
        <w:autoSpaceDE/>
        <w:autoSpaceDN/>
        <w:adjustRightInd/>
        <w:jc w:val="both"/>
        <w:textAlignment w:val="auto"/>
        <w:rPr>
          <w:color w:val="auto"/>
          <w:sz w:val="24"/>
          <w:szCs w:val="24"/>
        </w:rPr>
      </w:pPr>
    </w:p>
    <w:p w14:paraId="7EDA6934" w14:textId="77777777" w:rsidR="00706BB5" w:rsidRDefault="00706BB5" w:rsidP="00FF7EBB">
      <w:pPr>
        <w:overflowPunct/>
        <w:autoSpaceDE/>
        <w:autoSpaceDN/>
        <w:adjustRightInd/>
        <w:jc w:val="both"/>
        <w:textAlignment w:val="auto"/>
        <w:rPr>
          <w:color w:val="auto"/>
          <w:sz w:val="24"/>
          <w:szCs w:val="24"/>
        </w:rPr>
      </w:pPr>
    </w:p>
    <w:p w14:paraId="525248BF" w14:textId="77777777" w:rsidR="00706BB5" w:rsidRDefault="00706BB5" w:rsidP="00FF7EBB">
      <w:pPr>
        <w:overflowPunct/>
        <w:autoSpaceDE/>
        <w:autoSpaceDN/>
        <w:adjustRightInd/>
        <w:jc w:val="both"/>
        <w:textAlignment w:val="auto"/>
        <w:rPr>
          <w:color w:val="auto"/>
          <w:sz w:val="24"/>
          <w:szCs w:val="24"/>
        </w:rPr>
      </w:pPr>
    </w:p>
    <w:p w14:paraId="2C1B7FC0" w14:textId="77777777" w:rsidR="00706BB5" w:rsidRDefault="00706BB5" w:rsidP="00FF7EBB">
      <w:pPr>
        <w:overflowPunct/>
        <w:autoSpaceDE/>
        <w:autoSpaceDN/>
        <w:adjustRightInd/>
        <w:jc w:val="both"/>
        <w:textAlignment w:val="auto"/>
        <w:rPr>
          <w:color w:val="auto"/>
          <w:sz w:val="24"/>
          <w:szCs w:val="24"/>
        </w:rPr>
      </w:pPr>
    </w:p>
    <w:p w14:paraId="324062C2" w14:textId="77777777" w:rsidR="00706BB5" w:rsidRDefault="00706BB5" w:rsidP="00FF7EBB">
      <w:pPr>
        <w:overflowPunct/>
        <w:autoSpaceDE/>
        <w:autoSpaceDN/>
        <w:adjustRightInd/>
        <w:jc w:val="both"/>
        <w:textAlignment w:val="auto"/>
        <w:rPr>
          <w:color w:val="auto"/>
          <w:sz w:val="24"/>
          <w:szCs w:val="24"/>
        </w:rPr>
      </w:pPr>
    </w:p>
    <w:p w14:paraId="78EF98E0" w14:textId="77777777" w:rsidR="00706BB5" w:rsidRDefault="00706BB5" w:rsidP="00FF7EBB">
      <w:pPr>
        <w:overflowPunct/>
        <w:autoSpaceDE/>
        <w:autoSpaceDN/>
        <w:adjustRightInd/>
        <w:jc w:val="both"/>
        <w:textAlignment w:val="auto"/>
        <w:rPr>
          <w:color w:val="auto"/>
          <w:sz w:val="24"/>
          <w:szCs w:val="24"/>
        </w:rPr>
      </w:pPr>
    </w:p>
    <w:p w14:paraId="3E897AF8" w14:textId="77777777" w:rsidR="00706BB5" w:rsidRDefault="00706BB5" w:rsidP="00FF7EBB">
      <w:pPr>
        <w:overflowPunct/>
        <w:autoSpaceDE/>
        <w:autoSpaceDN/>
        <w:adjustRightInd/>
        <w:jc w:val="both"/>
        <w:textAlignment w:val="auto"/>
        <w:rPr>
          <w:color w:val="auto"/>
          <w:sz w:val="24"/>
          <w:szCs w:val="24"/>
        </w:rPr>
      </w:pPr>
    </w:p>
    <w:p w14:paraId="7074C08A" w14:textId="1DD63A5B" w:rsidR="004923DA" w:rsidRPr="008B28E7" w:rsidRDefault="004923DA" w:rsidP="00FF7EBB">
      <w:pPr>
        <w:overflowPunct/>
        <w:autoSpaceDE/>
        <w:autoSpaceDN/>
        <w:adjustRightInd/>
        <w:jc w:val="both"/>
        <w:textAlignment w:val="auto"/>
        <w:rPr>
          <w:color w:val="auto"/>
          <w:sz w:val="24"/>
          <w:szCs w:val="24"/>
        </w:rPr>
      </w:pPr>
      <w:r w:rsidRPr="00B577D3">
        <w:rPr>
          <w:color w:val="auto"/>
          <w:sz w:val="24"/>
          <w:szCs w:val="24"/>
        </w:rPr>
        <w:t>I confirm that this learner has achieved an appropriate level of professional practice</w:t>
      </w:r>
      <w:r w:rsidR="00BC5725" w:rsidRPr="00B577D3">
        <w:rPr>
          <w:color w:val="auto"/>
          <w:sz w:val="24"/>
          <w:szCs w:val="24"/>
        </w:rPr>
        <w:t>.</w:t>
      </w:r>
      <w:r w:rsidRPr="008B28E7">
        <w:rPr>
          <w:color w:val="auto"/>
          <w:sz w:val="24"/>
          <w:szCs w:val="24"/>
        </w:rPr>
        <w:t xml:space="preserve"> </w:t>
      </w:r>
    </w:p>
    <w:p w14:paraId="4A0B67E4" w14:textId="77777777" w:rsidR="004923DA" w:rsidRPr="008B28E7" w:rsidRDefault="004923DA" w:rsidP="00FF7EBB">
      <w:pPr>
        <w:overflowPunct/>
        <w:autoSpaceDE/>
        <w:autoSpaceDN/>
        <w:adjustRightInd/>
        <w:jc w:val="both"/>
        <w:textAlignment w:val="auto"/>
        <w:rPr>
          <w:color w:val="auto"/>
          <w:sz w:val="24"/>
          <w:szCs w:val="24"/>
        </w:rPr>
      </w:pPr>
    </w:p>
    <w:p w14:paraId="329D761D" w14:textId="77777777" w:rsidR="004923DA" w:rsidRPr="008B28E7" w:rsidRDefault="004923DA" w:rsidP="00FF7EBB">
      <w:pPr>
        <w:overflowPunct/>
        <w:autoSpaceDE/>
        <w:autoSpaceDN/>
        <w:adjustRightInd/>
        <w:jc w:val="both"/>
        <w:textAlignment w:val="auto"/>
        <w:rPr>
          <w:caps/>
          <w:sz w:val="24"/>
          <w:szCs w:val="24"/>
        </w:rPr>
      </w:pPr>
      <w:r w:rsidRPr="008B28E7">
        <w:rPr>
          <w:color w:val="auto"/>
          <w:sz w:val="24"/>
          <w:szCs w:val="24"/>
        </w:rPr>
        <w:t> </w:t>
      </w:r>
      <w:r w:rsidRPr="0006581A">
        <w:rPr>
          <w:b/>
          <w:caps/>
          <w:sz w:val="24"/>
          <w:szCs w:val="24"/>
        </w:rPr>
        <w:t>Line manager VERIFICATION</w:t>
      </w:r>
      <w:r w:rsidRPr="008B28E7">
        <w:rPr>
          <w:caps/>
          <w:sz w:val="24"/>
          <w:szCs w:val="24"/>
        </w:rPr>
        <w:t>:</w:t>
      </w:r>
    </w:p>
    <w:p w14:paraId="5DC8F9AB" w14:textId="77777777" w:rsidR="004923DA"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14:paraId="021F0BBD" w14:textId="69F2FB02"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name of Line manager</w:t>
      </w:r>
      <w:r w:rsidR="00B577D3">
        <w:rPr>
          <w:caps/>
          <w:sz w:val="24"/>
          <w:szCs w:val="24"/>
        </w:rPr>
        <w:t xml:space="preserve">: </w:t>
      </w:r>
      <w:r w:rsidR="009D59C2">
        <w:rPr>
          <w:caps/>
          <w:sz w:val="24"/>
          <w:szCs w:val="24"/>
        </w:rPr>
        <w:t xml:space="preserve">          </w:t>
      </w:r>
      <w:r w:rsidR="00DA12CA">
        <w:rPr>
          <w:caps/>
          <w:sz w:val="24"/>
          <w:szCs w:val="24"/>
        </w:rPr>
        <w:t xml:space="preserve">Bethan Jones </w:t>
      </w:r>
      <w:r w:rsidR="00B577D3">
        <w:rPr>
          <w:caps/>
          <w:sz w:val="24"/>
          <w:szCs w:val="24"/>
        </w:rPr>
        <w:t>_ _ _ _ _ _ _ _ _ _ _ _ _ _ _ _</w:t>
      </w:r>
    </w:p>
    <w:p w14:paraId="7C11F360" w14:textId="62D3909D"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Signature of LINE MANAGER</w:t>
      </w:r>
      <w:r w:rsidR="009D59C2">
        <w:rPr>
          <w:sz w:val="24"/>
          <w:szCs w:val="24"/>
        </w:rPr>
        <w:t xml:space="preserve">:  </w:t>
      </w:r>
      <w:r w:rsidR="00B577D3" w:rsidRPr="00B577D3">
        <w:rPr>
          <w:sz w:val="24"/>
          <w:szCs w:val="24"/>
        </w:rPr>
        <w:t>_</w:t>
      </w:r>
      <w:r w:rsidR="00DA12CA">
        <w:rPr>
          <w:noProof/>
        </w:rPr>
        <w:drawing>
          <wp:inline distT="0" distB="0" distL="0" distR="0" wp14:anchorId="4040ACAF" wp14:editId="2B74741E">
            <wp:extent cx="1168400" cy="423665"/>
            <wp:effectExtent l="0" t="0" r="0" b="0"/>
            <wp:docPr id="1914688661" name="Picture 1914688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0" cstate="print">
                      <a:extLst>
                        <a:ext uri="{28A0092B-C50C-407E-A947-70E740481C1C}">
                          <a14:useLocalDpi xmlns:a14="http://schemas.microsoft.com/office/drawing/2010/main" val="0"/>
                        </a:ext>
                      </a:extLst>
                    </a:blip>
                    <a:srcRect l="12790" t="9579" r="43599" b="79973"/>
                    <a:stretch>
                      <a:fillRect/>
                    </a:stretch>
                  </pic:blipFill>
                  <pic:spPr bwMode="auto">
                    <a:xfrm>
                      <a:off x="0" y="0"/>
                      <a:ext cx="1184954" cy="429668"/>
                    </a:xfrm>
                    <a:prstGeom prst="rect">
                      <a:avLst/>
                    </a:prstGeom>
                    <a:noFill/>
                    <a:ln>
                      <a:noFill/>
                    </a:ln>
                  </pic:spPr>
                </pic:pic>
              </a:graphicData>
            </a:graphic>
          </wp:inline>
        </w:drawing>
      </w:r>
      <w:r w:rsidR="00B577D3" w:rsidRPr="00B577D3">
        <w:rPr>
          <w:sz w:val="24"/>
          <w:szCs w:val="24"/>
        </w:rPr>
        <w:t xml:space="preserve"> _ _ _ _ _ _ _</w:t>
      </w:r>
    </w:p>
    <w:p w14:paraId="2C2FE587" w14:textId="2DD0C962" w:rsidR="004923DA" w:rsidRPr="008B28E7" w:rsidRDefault="00BC5725" w:rsidP="00DA12CA">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Pr>
          <w:sz w:val="24"/>
          <w:szCs w:val="24"/>
        </w:rPr>
        <w:t>DATE:</w:t>
      </w:r>
      <w:r w:rsidR="004923DA" w:rsidRPr="008B28E7">
        <w:rPr>
          <w:sz w:val="24"/>
          <w:szCs w:val="24"/>
        </w:rPr>
        <w:t xml:space="preserve"> </w:t>
      </w:r>
      <w:r w:rsidR="009D59C2">
        <w:rPr>
          <w:sz w:val="24"/>
          <w:szCs w:val="24"/>
        </w:rPr>
        <w:t xml:space="preserve">                                               </w:t>
      </w:r>
      <w:r w:rsidR="00DA12CA">
        <w:rPr>
          <w:sz w:val="24"/>
          <w:szCs w:val="24"/>
        </w:rPr>
        <w:t>4</w:t>
      </w:r>
      <w:r w:rsidR="00DA12CA" w:rsidRPr="00DA12CA">
        <w:rPr>
          <w:sz w:val="24"/>
          <w:szCs w:val="24"/>
          <w:vertAlign w:val="superscript"/>
        </w:rPr>
        <w:t>th</w:t>
      </w:r>
      <w:r w:rsidR="00DA12CA">
        <w:rPr>
          <w:sz w:val="24"/>
          <w:szCs w:val="24"/>
        </w:rPr>
        <w:t xml:space="preserve"> November 2024 </w:t>
      </w:r>
    </w:p>
    <w:p w14:paraId="44852F67" w14:textId="77777777" w:rsidR="00FA41C7" w:rsidRPr="008B28E7" w:rsidRDefault="00FA41C7" w:rsidP="00FA41C7">
      <w:pPr>
        <w:overflowPunct/>
        <w:autoSpaceDE/>
        <w:autoSpaceDN/>
        <w:adjustRightInd/>
        <w:jc w:val="both"/>
        <w:textAlignment w:val="auto"/>
        <w:rPr>
          <w:color w:val="auto"/>
          <w:sz w:val="24"/>
          <w:szCs w:val="24"/>
        </w:rPr>
      </w:pPr>
    </w:p>
    <w:p w14:paraId="44786792" w14:textId="475242C5" w:rsidR="00FA41C7" w:rsidRPr="00B436BF" w:rsidRDefault="00FA41C7" w:rsidP="00FA41C7">
      <w:pPr>
        <w:overflowPunct/>
        <w:autoSpaceDE/>
        <w:autoSpaceDN/>
        <w:adjustRightInd/>
        <w:jc w:val="both"/>
        <w:textAlignment w:val="auto"/>
        <w:rPr>
          <w:caps/>
          <w:sz w:val="24"/>
          <w:szCs w:val="24"/>
        </w:rPr>
      </w:pPr>
      <w:r w:rsidRPr="00B436BF">
        <w:rPr>
          <w:b/>
          <w:caps/>
          <w:sz w:val="24"/>
          <w:szCs w:val="24"/>
        </w:rPr>
        <w:lastRenderedPageBreak/>
        <w:t>Registered Social WORKER</w:t>
      </w:r>
      <w:r w:rsidR="00EC3A85">
        <w:rPr>
          <w:b/>
          <w:caps/>
          <w:sz w:val="24"/>
          <w:szCs w:val="24"/>
        </w:rPr>
        <w:t>’</w:t>
      </w:r>
      <w:r w:rsidRPr="00B436BF">
        <w:rPr>
          <w:b/>
          <w:caps/>
          <w:sz w:val="24"/>
          <w:szCs w:val="24"/>
        </w:rPr>
        <w:t>S VERIFICATION</w:t>
      </w:r>
      <w:r w:rsidRPr="00B436BF">
        <w:rPr>
          <w:caps/>
          <w:sz w:val="24"/>
          <w:szCs w:val="24"/>
        </w:rPr>
        <w:t xml:space="preserve"> (Where the line </w:t>
      </w:r>
      <w:r w:rsidR="00377884" w:rsidRPr="00EC3A85">
        <w:rPr>
          <w:caps/>
          <w:sz w:val="24"/>
          <w:szCs w:val="24"/>
        </w:rPr>
        <w:t xml:space="preserve">manager </w:t>
      </w:r>
      <w:r w:rsidRPr="00B436BF">
        <w:rPr>
          <w:caps/>
          <w:sz w:val="24"/>
          <w:szCs w:val="24"/>
        </w:rPr>
        <w:t>is not a registered social worker, this can be the mentor)</w:t>
      </w:r>
      <w:r w:rsidR="001359EE">
        <w:rPr>
          <w:caps/>
          <w:sz w:val="24"/>
          <w:szCs w:val="24"/>
        </w:rPr>
        <w:t>.</w:t>
      </w:r>
    </w:p>
    <w:p w14:paraId="5A2A2E1E" w14:textId="77777777" w:rsidR="00FA41C7" w:rsidRPr="00EE5BC3"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aps/>
          <w:sz w:val="24"/>
          <w:szCs w:val="24"/>
          <w:highlight w:val="green"/>
        </w:rPr>
      </w:pPr>
    </w:p>
    <w:p w14:paraId="1F382C30" w14:textId="2BF1180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name of Social worker</w:t>
      </w:r>
      <w:r w:rsidR="001359EE" w:rsidRPr="00B436BF">
        <w:rPr>
          <w:caps/>
          <w:sz w:val="24"/>
          <w:szCs w:val="24"/>
        </w:rPr>
        <w:t>:</w:t>
      </w:r>
      <w:r w:rsidR="001359EE">
        <w:rPr>
          <w:caps/>
          <w:sz w:val="24"/>
          <w:szCs w:val="24"/>
        </w:rPr>
        <w:t xml:space="preserve">             </w:t>
      </w:r>
      <w:r w:rsidRPr="00B436BF">
        <w:rPr>
          <w:caps/>
          <w:sz w:val="24"/>
          <w:szCs w:val="24"/>
        </w:rPr>
        <w:t>_ _ _ _ _ _ _ _ _ _ _ _ _ _ _ _ _ _ _ _ _ _ _ _ _ _</w:t>
      </w:r>
    </w:p>
    <w:p w14:paraId="4903E782" w14:textId="5B33C7AB"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Signature of social worker</w:t>
      </w:r>
      <w:r w:rsidRPr="00B436BF">
        <w:rPr>
          <w:sz w:val="24"/>
          <w:szCs w:val="24"/>
        </w:rPr>
        <w:t xml:space="preserve">: </w:t>
      </w:r>
      <w:r w:rsidR="001359EE">
        <w:rPr>
          <w:sz w:val="24"/>
          <w:szCs w:val="24"/>
        </w:rPr>
        <w:t xml:space="preserve"> </w:t>
      </w:r>
      <w:r w:rsidRPr="00B436BF">
        <w:rPr>
          <w:sz w:val="24"/>
          <w:szCs w:val="24"/>
        </w:rPr>
        <w:t>_ _ _ _</w:t>
      </w:r>
      <w:r w:rsidR="001359EE">
        <w:rPr>
          <w:sz w:val="24"/>
          <w:szCs w:val="24"/>
        </w:rPr>
        <w:t xml:space="preserve"> _ </w:t>
      </w:r>
      <w:r w:rsidRPr="00B436BF">
        <w:rPr>
          <w:sz w:val="24"/>
          <w:szCs w:val="24"/>
        </w:rPr>
        <w:t xml:space="preserve"> _ _ _ _ _ _ _ _ _ _ _ _ _ _ _ _ _ _ _ _ _</w:t>
      </w:r>
    </w:p>
    <w:p w14:paraId="35D5374D" w14:textId="6C7A1B1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sz w:val="24"/>
          <w:szCs w:val="24"/>
        </w:rPr>
        <w:t>POSITION:</w:t>
      </w:r>
      <w:r w:rsidR="001359EE">
        <w:rPr>
          <w:sz w:val="24"/>
          <w:szCs w:val="24"/>
        </w:rPr>
        <w:t xml:space="preserve">                                           </w:t>
      </w:r>
      <w:r w:rsidRPr="00B436BF">
        <w:rPr>
          <w:sz w:val="24"/>
          <w:szCs w:val="24"/>
        </w:rPr>
        <w:t xml:space="preserve"> _ _ _ _ _</w:t>
      </w:r>
      <w:r w:rsidR="001359EE">
        <w:rPr>
          <w:sz w:val="24"/>
          <w:szCs w:val="24"/>
        </w:rPr>
        <w:t xml:space="preserve"> _ </w:t>
      </w:r>
      <w:r w:rsidRPr="00B436BF">
        <w:rPr>
          <w:sz w:val="24"/>
          <w:szCs w:val="24"/>
        </w:rPr>
        <w:t xml:space="preserve"> _ _ _ _ _ _ _ _ _ _ _ _ _ _ _ _ _ _ _ _</w:t>
      </w:r>
    </w:p>
    <w:p w14:paraId="4FB74CFA" w14:textId="6C7FC003" w:rsidR="00FA41C7" w:rsidRPr="008B28E7"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sidRPr="00B436BF">
        <w:rPr>
          <w:sz w:val="24"/>
          <w:szCs w:val="24"/>
        </w:rPr>
        <w:t xml:space="preserve">DATE: </w:t>
      </w:r>
      <w:r w:rsidR="001359EE">
        <w:rPr>
          <w:sz w:val="24"/>
          <w:szCs w:val="24"/>
        </w:rPr>
        <w:t xml:space="preserve">                                                  </w:t>
      </w:r>
      <w:r w:rsidRPr="00B436BF">
        <w:rPr>
          <w:sz w:val="24"/>
          <w:szCs w:val="24"/>
        </w:rPr>
        <w:t>_ _ _ _ _ _ _ _ _ _ _ _ _ _ _ _ _</w:t>
      </w:r>
    </w:p>
    <w:p w14:paraId="46110204" w14:textId="77777777" w:rsidR="00BB6638" w:rsidRPr="00C368FA" w:rsidRDefault="00BB6638" w:rsidP="00BB6638">
      <w:pPr>
        <w:tabs>
          <w:tab w:val="left" w:pos="1590"/>
        </w:tabs>
        <w:jc w:val="center"/>
        <w:rPr>
          <w:b/>
          <w:sz w:val="28"/>
          <w:szCs w:val="28"/>
        </w:rPr>
      </w:pPr>
      <w:r>
        <w:rPr>
          <w:b/>
          <w:color w:val="auto"/>
          <w:sz w:val="24"/>
          <w:szCs w:val="24"/>
        </w:rPr>
        <w:br w:type="page"/>
      </w:r>
      <w:r w:rsidR="00064063" w:rsidRPr="00C368FA">
        <w:rPr>
          <w:b/>
          <w:color w:val="auto"/>
          <w:sz w:val="28"/>
          <w:szCs w:val="28"/>
        </w:rPr>
        <w:lastRenderedPageBreak/>
        <w:t>Learning A</w:t>
      </w:r>
      <w:r w:rsidR="000A6458" w:rsidRPr="00C368FA">
        <w:rPr>
          <w:b/>
          <w:color w:val="auto"/>
          <w:sz w:val="28"/>
          <w:szCs w:val="28"/>
        </w:rPr>
        <w:t xml:space="preserve">greement </w:t>
      </w:r>
    </w:p>
    <w:p w14:paraId="15871C36" w14:textId="77777777" w:rsidR="00BB6638" w:rsidRPr="00DA5682" w:rsidRDefault="00BB6638" w:rsidP="00BB6638">
      <w:pPr>
        <w:tabs>
          <w:tab w:val="left" w:pos="1590"/>
        </w:tabs>
        <w:jc w:val="both"/>
        <w:rPr>
          <w:b/>
          <w:sz w:val="24"/>
          <w:szCs w:val="24"/>
        </w:rPr>
      </w:pPr>
    </w:p>
    <w:p w14:paraId="7B520567" w14:textId="77777777" w:rsidR="00BB6638" w:rsidRPr="00DA5682" w:rsidRDefault="00BB6638" w:rsidP="00BB6638">
      <w:pPr>
        <w:overflowPunct/>
        <w:autoSpaceDE/>
        <w:autoSpaceDN/>
        <w:adjustRightInd/>
        <w:textAlignment w:val="auto"/>
        <w:rPr>
          <w:color w:val="auto"/>
          <w:sz w:val="24"/>
          <w:szCs w:val="24"/>
        </w:rPr>
      </w:pPr>
    </w:p>
    <w:p w14:paraId="14A62CB1" w14:textId="4C5C0249" w:rsidR="00986C0B" w:rsidRPr="00DA5682" w:rsidRDefault="00986C0B" w:rsidP="00986C0B">
      <w:pPr>
        <w:ind w:right="72"/>
        <w:jc w:val="center"/>
        <w:rPr>
          <w:b/>
          <w:bCs/>
          <w:sz w:val="24"/>
          <w:szCs w:val="24"/>
        </w:rPr>
      </w:pPr>
      <w:r w:rsidRPr="00DA5682">
        <w:rPr>
          <w:b/>
          <w:bCs/>
          <w:sz w:val="24"/>
          <w:szCs w:val="24"/>
        </w:rPr>
        <w:t xml:space="preserve">PORTH AGORED </w:t>
      </w:r>
      <w:r w:rsidR="00377884" w:rsidRPr="00EC3A85">
        <w:rPr>
          <w:b/>
          <w:bCs/>
          <w:sz w:val="24"/>
          <w:szCs w:val="24"/>
        </w:rPr>
        <w:t xml:space="preserve">AND </w:t>
      </w:r>
      <w:r w:rsidRPr="00DA5682">
        <w:rPr>
          <w:b/>
          <w:bCs/>
          <w:sz w:val="24"/>
          <w:szCs w:val="24"/>
        </w:rPr>
        <w:t>UNIVERSITY OF WALES TRINITY SAINT DAVID</w:t>
      </w:r>
    </w:p>
    <w:p w14:paraId="460D47E9" w14:textId="77777777" w:rsidR="00986C0B" w:rsidRPr="00DA5682" w:rsidRDefault="00986C0B" w:rsidP="00986C0B">
      <w:pPr>
        <w:ind w:right="72"/>
        <w:rPr>
          <w:b/>
          <w:bCs/>
          <w:sz w:val="24"/>
          <w:szCs w:val="24"/>
        </w:rPr>
      </w:pPr>
    </w:p>
    <w:p w14:paraId="068C85AC" w14:textId="77777777" w:rsidR="00986C0B" w:rsidRPr="00DA5682" w:rsidRDefault="00986C0B" w:rsidP="00986C0B">
      <w:pPr>
        <w:ind w:right="72"/>
        <w:jc w:val="center"/>
        <w:rPr>
          <w:b/>
          <w:bCs/>
          <w:sz w:val="24"/>
          <w:szCs w:val="24"/>
        </w:rPr>
      </w:pPr>
      <w:r w:rsidRPr="00DA5682">
        <w:rPr>
          <w:b/>
          <w:bCs/>
          <w:sz w:val="24"/>
          <w:szCs w:val="24"/>
        </w:rPr>
        <w:t>GRADUATE CERTIFICATE IN CONSOLIDATION OF SOCIAL WORK PRACTICE</w:t>
      </w:r>
    </w:p>
    <w:p w14:paraId="57F0CAA9" w14:textId="77777777" w:rsidR="00986C0B" w:rsidRPr="00DA5682" w:rsidRDefault="00986C0B" w:rsidP="00986C0B">
      <w:pPr>
        <w:ind w:right="72"/>
        <w:jc w:val="center"/>
        <w:rPr>
          <w:b/>
          <w:bCs/>
          <w:sz w:val="24"/>
          <w:szCs w:val="24"/>
        </w:rPr>
      </w:pPr>
    </w:p>
    <w:p w14:paraId="4B9B918E" w14:textId="77777777" w:rsidR="00986C0B" w:rsidRPr="00DA5682" w:rsidRDefault="00986C0B" w:rsidP="00986C0B">
      <w:pPr>
        <w:ind w:right="72"/>
        <w:jc w:val="center"/>
        <w:rPr>
          <w:b/>
          <w:bCs/>
          <w:sz w:val="24"/>
          <w:szCs w:val="24"/>
        </w:rPr>
      </w:pPr>
      <w:r w:rsidRPr="00DA5682">
        <w:rPr>
          <w:b/>
          <w:bCs/>
          <w:sz w:val="24"/>
          <w:szCs w:val="24"/>
        </w:rPr>
        <w:t xml:space="preserve">LEARNER AND EMPLOYER’S LEARNING AGREEMENT </w:t>
      </w:r>
    </w:p>
    <w:p w14:paraId="2A2BDE76" w14:textId="77777777" w:rsidR="00986C0B" w:rsidRPr="00DA5682" w:rsidRDefault="00986C0B" w:rsidP="00986C0B">
      <w:pPr>
        <w:ind w:right="72"/>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986C0B" w:rsidRPr="00DA5682" w14:paraId="74BC9985" w14:textId="77777777" w:rsidTr="00986C0B">
        <w:tc>
          <w:tcPr>
            <w:tcW w:w="2808" w:type="dxa"/>
            <w:tcBorders>
              <w:top w:val="single" w:sz="4" w:space="0" w:color="auto"/>
              <w:left w:val="single" w:sz="4" w:space="0" w:color="auto"/>
              <w:bottom w:val="single" w:sz="4" w:space="0" w:color="auto"/>
              <w:right w:val="single" w:sz="4" w:space="0" w:color="auto"/>
            </w:tcBorders>
          </w:tcPr>
          <w:p w14:paraId="70022197" w14:textId="77777777" w:rsidR="00986C0B" w:rsidRPr="00DA5682" w:rsidRDefault="00986C0B">
            <w:pPr>
              <w:rPr>
                <w:sz w:val="24"/>
                <w:szCs w:val="24"/>
              </w:rPr>
            </w:pPr>
          </w:p>
          <w:p w14:paraId="1CCF9E0F" w14:textId="77777777" w:rsidR="00986C0B" w:rsidRPr="00DA5682" w:rsidRDefault="00986C0B">
            <w:pPr>
              <w:rPr>
                <w:sz w:val="24"/>
                <w:szCs w:val="24"/>
              </w:rPr>
            </w:pPr>
            <w:r w:rsidRPr="00DA5682">
              <w:rPr>
                <w:sz w:val="24"/>
                <w:szCs w:val="24"/>
              </w:rP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63EF7732" w14:textId="10F78727" w:rsidR="00986C0B" w:rsidRPr="00DA5682" w:rsidRDefault="0040074E">
            <w:pPr>
              <w:rPr>
                <w:sz w:val="24"/>
                <w:szCs w:val="24"/>
              </w:rPr>
            </w:pPr>
            <w:r>
              <w:rPr>
                <w:sz w:val="24"/>
                <w:szCs w:val="24"/>
              </w:rPr>
              <w:t>Hayley Hughes</w:t>
            </w:r>
          </w:p>
        </w:tc>
      </w:tr>
      <w:tr w:rsidR="00986C0B" w:rsidRPr="00DA5682" w14:paraId="74FD6B82" w14:textId="77777777" w:rsidTr="00986C0B">
        <w:tc>
          <w:tcPr>
            <w:tcW w:w="2808" w:type="dxa"/>
            <w:tcBorders>
              <w:top w:val="single" w:sz="4" w:space="0" w:color="auto"/>
              <w:left w:val="single" w:sz="4" w:space="0" w:color="auto"/>
              <w:bottom w:val="single" w:sz="4" w:space="0" w:color="auto"/>
              <w:right w:val="single" w:sz="4" w:space="0" w:color="auto"/>
            </w:tcBorders>
          </w:tcPr>
          <w:p w14:paraId="025A73CA" w14:textId="77777777" w:rsidR="00986C0B" w:rsidRPr="00DA5682" w:rsidRDefault="00986C0B">
            <w:pPr>
              <w:rPr>
                <w:sz w:val="24"/>
                <w:szCs w:val="24"/>
              </w:rPr>
            </w:pPr>
          </w:p>
          <w:p w14:paraId="6318B238" w14:textId="77777777" w:rsidR="00986C0B" w:rsidRPr="00DA5682" w:rsidRDefault="00986C0B">
            <w:pPr>
              <w:rPr>
                <w:sz w:val="24"/>
                <w:szCs w:val="24"/>
              </w:rPr>
            </w:pPr>
            <w:r w:rsidRPr="00DA5682">
              <w:rPr>
                <w:sz w:val="24"/>
                <w:szCs w:val="24"/>
              </w:rP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457A0422" w14:textId="3AFE1C7F" w:rsidR="00986C0B" w:rsidRPr="00DA5682" w:rsidRDefault="0040074E">
            <w:pPr>
              <w:rPr>
                <w:sz w:val="24"/>
                <w:szCs w:val="24"/>
              </w:rPr>
            </w:pPr>
            <w:r>
              <w:rPr>
                <w:sz w:val="24"/>
                <w:szCs w:val="24"/>
              </w:rPr>
              <w:t>Flintshire Children’s Services</w:t>
            </w:r>
          </w:p>
        </w:tc>
      </w:tr>
      <w:tr w:rsidR="00986C0B" w:rsidRPr="00DA5682" w14:paraId="52D498CA" w14:textId="77777777" w:rsidTr="00986C0B">
        <w:tc>
          <w:tcPr>
            <w:tcW w:w="2808" w:type="dxa"/>
            <w:tcBorders>
              <w:top w:val="single" w:sz="4" w:space="0" w:color="auto"/>
              <w:left w:val="single" w:sz="4" w:space="0" w:color="auto"/>
              <w:bottom w:val="single" w:sz="4" w:space="0" w:color="auto"/>
              <w:right w:val="single" w:sz="4" w:space="0" w:color="auto"/>
            </w:tcBorders>
          </w:tcPr>
          <w:p w14:paraId="39124E4B" w14:textId="77777777" w:rsidR="00986C0B" w:rsidRPr="00DA5682" w:rsidRDefault="00986C0B">
            <w:pPr>
              <w:rPr>
                <w:sz w:val="24"/>
                <w:szCs w:val="24"/>
              </w:rPr>
            </w:pPr>
          </w:p>
          <w:p w14:paraId="0E5254A9" w14:textId="77777777" w:rsidR="00986C0B" w:rsidRPr="00DA5682" w:rsidRDefault="00986C0B">
            <w:pPr>
              <w:rPr>
                <w:sz w:val="24"/>
                <w:szCs w:val="24"/>
              </w:rPr>
            </w:pPr>
            <w:r w:rsidRPr="00DA5682">
              <w:rPr>
                <w:sz w:val="24"/>
                <w:szCs w:val="24"/>
              </w:rP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0786A0D4" w14:textId="4A953AD6" w:rsidR="00986C0B" w:rsidRPr="00DA5682" w:rsidRDefault="0040074E">
            <w:pPr>
              <w:rPr>
                <w:sz w:val="24"/>
                <w:szCs w:val="24"/>
              </w:rPr>
            </w:pPr>
            <w:r>
              <w:rPr>
                <w:sz w:val="24"/>
                <w:szCs w:val="24"/>
              </w:rPr>
              <w:t>Bethan Jones</w:t>
            </w:r>
          </w:p>
        </w:tc>
      </w:tr>
      <w:tr w:rsidR="00986C0B" w:rsidRPr="00DA5682" w14:paraId="0282DD0C" w14:textId="77777777" w:rsidTr="00986C0B">
        <w:tc>
          <w:tcPr>
            <w:tcW w:w="2808" w:type="dxa"/>
            <w:tcBorders>
              <w:top w:val="single" w:sz="4" w:space="0" w:color="auto"/>
              <w:left w:val="single" w:sz="4" w:space="0" w:color="auto"/>
              <w:bottom w:val="single" w:sz="4" w:space="0" w:color="auto"/>
              <w:right w:val="single" w:sz="4" w:space="0" w:color="auto"/>
            </w:tcBorders>
          </w:tcPr>
          <w:p w14:paraId="40F66AEE" w14:textId="77777777" w:rsidR="00986C0B" w:rsidRPr="00DA5682" w:rsidRDefault="00986C0B">
            <w:pPr>
              <w:rPr>
                <w:sz w:val="24"/>
                <w:szCs w:val="24"/>
              </w:rPr>
            </w:pPr>
          </w:p>
          <w:p w14:paraId="4870F55E" w14:textId="77777777" w:rsidR="00986C0B" w:rsidRPr="00DA5682" w:rsidRDefault="00986C0B">
            <w:pPr>
              <w:rPr>
                <w:sz w:val="24"/>
                <w:szCs w:val="24"/>
              </w:rPr>
            </w:pPr>
            <w:r w:rsidRPr="00DA5682">
              <w:rPr>
                <w:sz w:val="24"/>
                <w:szCs w:val="24"/>
              </w:rP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3081E6E0" w14:textId="747947CB" w:rsidR="00986C0B" w:rsidRPr="00DA5682" w:rsidRDefault="0040074E">
            <w:pPr>
              <w:rPr>
                <w:sz w:val="24"/>
                <w:szCs w:val="24"/>
              </w:rPr>
            </w:pPr>
            <w:r>
              <w:rPr>
                <w:sz w:val="24"/>
                <w:szCs w:val="24"/>
              </w:rPr>
              <w:t>Bethan Jones</w:t>
            </w:r>
          </w:p>
        </w:tc>
      </w:tr>
    </w:tbl>
    <w:p w14:paraId="7166B547" w14:textId="77777777" w:rsidR="00986C0B" w:rsidRPr="00DA5682" w:rsidRDefault="00986C0B" w:rsidP="00986C0B">
      <w:pPr>
        <w:rPr>
          <w:sz w:val="24"/>
          <w:szCs w:val="24"/>
        </w:rPr>
      </w:pPr>
    </w:p>
    <w:p w14:paraId="0C454D2D" w14:textId="77777777" w:rsidR="00986C0B" w:rsidRPr="00DA5682" w:rsidRDefault="00986C0B" w:rsidP="00986C0B">
      <w:pPr>
        <w:rPr>
          <w:sz w:val="24"/>
          <w:szCs w:val="24"/>
        </w:rPr>
      </w:pPr>
      <w:r w:rsidRPr="00DA5682">
        <w:rPr>
          <w:b/>
          <w:sz w:val="24"/>
          <w:szCs w:val="24"/>
        </w:rPr>
        <w:t>Study Duty</w:t>
      </w:r>
    </w:p>
    <w:p w14:paraId="59AE5C70" w14:textId="77777777" w:rsidR="00986C0B" w:rsidRPr="00DA5682" w:rsidRDefault="00986C0B" w:rsidP="00986C0B">
      <w:pPr>
        <w:rPr>
          <w:sz w:val="24"/>
          <w:szCs w:val="24"/>
        </w:rPr>
      </w:pPr>
    </w:p>
    <w:p w14:paraId="111D0B28" w14:textId="2DF2833D" w:rsidR="00986C0B" w:rsidRPr="00DA5682" w:rsidRDefault="00986C0B" w:rsidP="00706BB5">
      <w:pPr>
        <w:jc w:val="both"/>
        <w:rPr>
          <w:sz w:val="24"/>
          <w:szCs w:val="24"/>
        </w:rPr>
      </w:pPr>
      <w:r w:rsidRPr="00DA5682">
        <w:rPr>
          <w:sz w:val="24"/>
          <w:szCs w:val="24"/>
        </w:rPr>
        <w:t xml:space="preserve">The learner will undertake all elements of the Graduate Certificate programme diligently, including mandatory attendance at induction, </w:t>
      </w:r>
      <w:r w:rsidR="001359EE">
        <w:rPr>
          <w:sz w:val="24"/>
          <w:szCs w:val="24"/>
        </w:rPr>
        <w:t>four</w:t>
      </w:r>
      <w:r w:rsidRPr="00DA5682">
        <w:rPr>
          <w:sz w:val="24"/>
          <w:szCs w:val="24"/>
        </w:rPr>
        <w:t xml:space="preserve"> Consolidation </w:t>
      </w:r>
      <w:r w:rsidR="001359EE">
        <w:rPr>
          <w:sz w:val="24"/>
          <w:szCs w:val="24"/>
        </w:rPr>
        <w:t>W</w:t>
      </w:r>
      <w:r w:rsidRPr="00DA5682">
        <w:rPr>
          <w:sz w:val="24"/>
          <w:szCs w:val="24"/>
        </w:rPr>
        <w:t xml:space="preserve">orkshops, and participation in an evaluation survey or focus group on completion of the programme. </w:t>
      </w:r>
    </w:p>
    <w:p w14:paraId="2241C889" w14:textId="77777777" w:rsidR="00986C0B" w:rsidRPr="00DA5682" w:rsidRDefault="00986C0B" w:rsidP="00986C0B">
      <w:pPr>
        <w:pStyle w:val="Title"/>
        <w:ind w:right="-1"/>
        <w:jc w:val="left"/>
        <w:rPr>
          <w:rFonts w:cs="Arial"/>
          <w:b w:val="0"/>
          <w:szCs w:val="24"/>
        </w:rPr>
      </w:pPr>
    </w:p>
    <w:p w14:paraId="50B702CA" w14:textId="4BA19719" w:rsidR="00986C0B" w:rsidRPr="00EC3A85" w:rsidRDefault="00986C0B" w:rsidP="00706BB5">
      <w:pPr>
        <w:jc w:val="both"/>
        <w:rPr>
          <w:b/>
          <w:i/>
          <w:sz w:val="24"/>
          <w:szCs w:val="24"/>
        </w:rPr>
      </w:pPr>
      <w:r w:rsidRPr="00DA5682">
        <w:rPr>
          <w:b/>
          <w:i/>
          <w:sz w:val="24"/>
          <w:szCs w:val="24"/>
        </w:rPr>
        <w:t xml:space="preserve">The learner’s full and effective participation on the Graduate Certificate is mandatory given that </w:t>
      </w:r>
      <w:r w:rsidR="00012B16" w:rsidRPr="00DA5682">
        <w:rPr>
          <w:b/>
          <w:i/>
          <w:sz w:val="24"/>
          <w:szCs w:val="24"/>
        </w:rPr>
        <w:t>Social Care Wales</w:t>
      </w:r>
      <w:r w:rsidRPr="00DA5682">
        <w:rPr>
          <w:b/>
          <w:i/>
          <w:sz w:val="24"/>
          <w:szCs w:val="24"/>
        </w:rPr>
        <w:t xml:space="preserve"> has made completion of the programme a requirement within the first (three</w:t>
      </w:r>
      <w:r w:rsidR="001359EE">
        <w:rPr>
          <w:b/>
          <w:i/>
          <w:sz w:val="24"/>
          <w:szCs w:val="24"/>
        </w:rPr>
        <w:t>-</w:t>
      </w:r>
      <w:r w:rsidRPr="00DA5682">
        <w:rPr>
          <w:b/>
          <w:i/>
          <w:sz w:val="24"/>
          <w:szCs w:val="24"/>
        </w:rPr>
        <w:t>year) period of registration as a Social Worker</w:t>
      </w:r>
      <w:r w:rsidR="00EC3A85">
        <w:rPr>
          <w:b/>
          <w:sz w:val="24"/>
          <w:szCs w:val="24"/>
        </w:rPr>
        <w:t xml:space="preserve">. </w:t>
      </w:r>
      <w:r w:rsidR="00377884" w:rsidRPr="00EC3A85">
        <w:rPr>
          <w:b/>
          <w:i/>
          <w:sz w:val="24"/>
          <w:szCs w:val="24"/>
        </w:rPr>
        <w:t>This applies to social workers who qualified after April 2016</w:t>
      </w:r>
      <w:r w:rsidR="00EC3A85" w:rsidRPr="00EC3A85">
        <w:rPr>
          <w:b/>
          <w:i/>
          <w:sz w:val="24"/>
          <w:szCs w:val="24"/>
        </w:rPr>
        <w:t>.</w:t>
      </w:r>
    </w:p>
    <w:p w14:paraId="17F2E31D" w14:textId="77777777" w:rsidR="00986C0B" w:rsidRPr="00377884" w:rsidRDefault="00986C0B" w:rsidP="00986C0B">
      <w:pPr>
        <w:rPr>
          <w:sz w:val="24"/>
          <w:szCs w:val="24"/>
        </w:rPr>
      </w:pPr>
    </w:p>
    <w:p w14:paraId="5BFFA04E" w14:textId="77777777" w:rsidR="00986C0B" w:rsidRPr="00DA5682" w:rsidRDefault="00986C0B" w:rsidP="00986C0B">
      <w:pPr>
        <w:rPr>
          <w:b/>
          <w:sz w:val="24"/>
          <w:szCs w:val="24"/>
        </w:rPr>
      </w:pPr>
      <w:r w:rsidRPr="00BC4ED3">
        <w:rPr>
          <w:b/>
          <w:sz w:val="24"/>
          <w:szCs w:val="24"/>
        </w:rPr>
        <w:t>Study Leave</w:t>
      </w:r>
      <w:r w:rsidRPr="00DA5682">
        <w:rPr>
          <w:b/>
          <w:sz w:val="24"/>
          <w:szCs w:val="24"/>
        </w:rPr>
        <w:t xml:space="preserve"> </w:t>
      </w:r>
    </w:p>
    <w:p w14:paraId="78B5C931" w14:textId="77777777" w:rsidR="00986C0B" w:rsidRPr="00DA5682" w:rsidRDefault="00986C0B" w:rsidP="00986C0B">
      <w:pPr>
        <w:rPr>
          <w:sz w:val="24"/>
          <w:szCs w:val="24"/>
        </w:rPr>
      </w:pPr>
    </w:p>
    <w:p w14:paraId="76D0B85F" w14:textId="7B3F34D0" w:rsidR="00BA728B" w:rsidRDefault="00986C0B" w:rsidP="00706BB5">
      <w:pPr>
        <w:jc w:val="both"/>
        <w:rPr>
          <w:sz w:val="24"/>
          <w:szCs w:val="24"/>
        </w:rPr>
      </w:pPr>
      <w:r w:rsidRPr="00DA5682">
        <w:rPr>
          <w:sz w:val="24"/>
          <w:szCs w:val="24"/>
        </w:rPr>
        <w:t xml:space="preserve">The employer undertakes to support the learner by </w:t>
      </w:r>
      <w:r w:rsidR="00BA728B" w:rsidRPr="00DA5682">
        <w:rPr>
          <w:sz w:val="24"/>
          <w:szCs w:val="24"/>
        </w:rPr>
        <w:t xml:space="preserve">providing </w:t>
      </w:r>
      <w:r w:rsidR="00BA728B">
        <w:rPr>
          <w:sz w:val="24"/>
          <w:szCs w:val="24"/>
        </w:rPr>
        <w:t>time</w:t>
      </w:r>
      <w:r w:rsidR="00401FDA">
        <w:rPr>
          <w:sz w:val="24"/>
          <w:szCs w:val="24"/>
        </w:rPr>
        <w:t xml:space="preserve"> </w:t>
      </w:r>
      <w:r w:rsidR="00BA728B">
        <w:rPr>
          <w:sz w:val="24"/>
          <w:szCs w:val="24"/>
        </w:rPr>
        <w:t>within their normal</w:t>
      </w:r>
      <w:r w:rsidR="00FA23BD">
        <w:rPr>
          <w:sz w:val="24"/>
          <w:szCs w:val="24"/>
        </w:rPr>
        <w:t xml:space="preserve"> contract of employment to</w:t>
      </w:r>
      <w:r w:rsidR="00401FDA">
        <w:rPr>
          <w:sz w:val="24"/>
          <w:szCs w:val="24"/>
        </w:rPr>
        <w:t xml:space="preserve"> attend all agreed </w:t>
      </w:r>
      <w:r w:rsidR="00BC4ED3">
        <w:rPr>
          <w:sz w:val="24"/>
          <w:szCs w:val="24"/>
        </w:rPr>
        <w:t xml:space="preserve">mandatory </w:t>
      </w:r>
      <w:r w:rsidR="00401FDA">
        <w:rPr>
          <w:sz w:val="24"/>
          <w:szCs w:val="24"/>
        </w:rPr>
        <w:t xml:space="preserve">elements of the programme which </w:t>
      </w:r>
      <w:r w:rsidR="00FA23BD">
        <w:rPr>
          <w:sz w:val="24"/>
          <w:szCs w:val="24"/>
        </w:rPr>
        <w:t>include; induction</w:t>
      </w:r>
      <w:r w:rsidR="004F4E33">
        <w:rPr>
          <w:sz w:val="24"/>
          <w:szCs w:val="24"/>
        </w:rPr>
        <w:t xml:space="preserve"> </w:t>
      </w:r>
      <w:r w:rsidR="00BA728B">
        <w:rPr>
          <w:sz w:val="24"/>
          <w:szCs w:val="24"/>
        </w:rPr>
        <w:t xml:space="preserve">day and </w:t>
      </w:r>
      <w:r w:rsidR="00BA728B" w:rsidRPr="00DA5682">
        <w:rPr>
          <w:sz w:val="24"/>
          <w:szCs w:val="24"/>
        </w:rPr>
        <w:t>four</w:t>
      </w:r>
      <w:r w:rsidR="004F4E33">
        <w:rPr>
          <w:sz w:val="24"/>
          <w:szCs w:val="24"/>
        </w:rPr>
        <w:t xml:space="preserve"> </w:t>
      </w:r>
      <w:r w:rsidRPr="00DA5682">
        <w:rPr>
          <w:sz w:val="24"/>
          <w:szCs w:val="24"/>
        </w:rPr>
        <w:t>Consolidation Workshops</w:t>
      </w:r>
      <w:r w:rsidR="00FA23BD">
        <w:rPr>
          <w:sz w:val="24"/>
          <w:szCs w:val="24"/>
        </w:rPr>
        <w:t>. A</w:t>
      </w:r>
      <w:r w:rsidR="00BA728B">
        <w:rPr>
          <w:sz w:val="24"/>
          <w:szCs w:val="24"/>
        </w:rPr>
        <w:t>dditional time</w:t>
      </w:r>
      <w:r w:rsidR="00FA23BD">
        <w:rPr>
          <w:sz w:val="24"/>
          <w:szCs w:val="24"/>
        </w:rPr>
        <w:t xml:space="preserve"> may be provided for</w:t>
      </w:r>
      <w:r w:rsidR="00BA728B">
        <w:rPr>
          <w:sz w:val="24"/>
          <w:szCs w:val="24"/>
        </w:rPr>
        <w:t xml:space="preserve"> </w:t>
      </w:r>
      <w:r w:rsidRPr="00DA5682">
        <w:rPr>
          <w:sz w:val="24"/>
          <w:szCs w:val="24"/>
        </w:rPr>
        <w:t>programme evaluation meetings</w:t>
      </w:r>
      <w:r w:rsidR="00FA23BD">
        <w:rPr>
          <w:sz w:val="24"/>
          <w:szCs w:val="24"/>
        </w:rPr>
        <w:t xml:space="preserve"> and</w:t>
      </w:r>
      <w:r w:rsidR="00BA728B">
        <w:rPr>
          <w:sz w:val="24"/>
          <w:szCs w:val="24"/>
        </w:rPr>
        <w:t xml:space="preserve"> any training</w:t>
      </w:r>
      <w:r w:rsidRPr="00DA5682">
        <w:rPr>
          <w:sz w:val="24"/>
          <w:szCs w:val="24"/>
        </w:rPr>
        <w:t xml:space="preserve"> agreed as </w:t>
      </w:r>
      <w:r w:rsidR="00BA728B">
        <w:rPr>
          <w:sz w:val="24"/>
          <w:szCs w:val="24"/>
        </w:rPr>
        <w:t xml:space="preserve">a </w:t>
      </w:r>
      <w:r w:rsidRPr="00DA5682">
        <w:rPr>
          <w:sz w:val="24"/>
          <w:szCs w:val="24"/>
        </w:rPr>
        <w:t>require</w:t>
      </w:r>
      <w:r w:rsidR="00BA728B">
        <w:rPr>
          <w:sz w:val="24"/>
          <w:szCs w:val="24"/>
        </w:rPr>
        <w:t xml:space="preserve">ment of the </w:t>
      </w:r>
      <w:r w:rsidR="00BA728B" w:rsidRPr="00DA5682">
        <w:rPr>
          <w:sz w:val="24"/>
          <w:szCs w:val="24"/>
        </w:rPr>
        <w:t>programme</w:t>
      </w:r>
      <w:r w:rsidR="004F4E33">
        <w:rPr>
          <w:sz w:val="24"/>
          <w:szCs w:val="24"/>
        </w:rPr>
        <w:t xml:space="preserve">. </w:t>
      </w:r>
    </w:p>
    <w:p w14:paraId="70F45C7A" w14:textId="112E6F0E" w:rsidR="00986C0B" w:rsidRPr="00DA5682" w:rsidRDefault="004F4E33" w:rsidP="00706BB5">
      <w:pPr>
        <w:jc w:val="both"/>
        <w:rPr>
          <w:sz w:val="24"/>
          <w:szCs w:val="24"/>
        </w:rPr>
      </w:pPr>
      <w:r>
        <w:rPr>
          <w:sz w:val="24"/>
          <w:szCs w:val="24"/>
        </w:rPr>
        <w:t>T</w:t>
      </w:r>
      <w:r w:rsidR="00401FDA">
        <w:rPr>
          <w:sz w:val="24"/>
          <w:szCs w:val="24"/>
        </w:rPr>
        <w:t xml:space="preserve">hree </w:t>
      </w:r>
      <w:r w:rsidR="00DA5C0C">
        <w:rPr>
          <w:sz w:val="24"/>
          <w:szCs w:val="24"/>
        </w:rPr>
        <w:t>further</w:t>
      </w:r>
      <w:r w:rsidR="00401FDA">
        <w:rPr>
          <w:sz w:val="24"/>
          <w:szCs w:val="24"/>
        </w:rPr>
        <w:t xml:space="preserve"> study days</w:t>
      </w:r>
      <w:r>
        <w:rPr>
          <w:sz w:val="24"/>
          <w:szCs w:val="24"/>
        </w:rPr>
        <w:t xml:space="preserve"> will be provided by the employer</w:t>
      </w:r>
      <w:r w:rsidR="00986C0B" w:rsidRPr="00DA5682">
        <w:rPr>
          <w:sz w:val="24"/>
          <w:szCs w:val="24"/>
        </w:rPr>
        <w:t xml:space="preserve"> as a contribution towards the time involved in personal research and developing the portfolio for submission.  The study days can be taken on any week</w:t>
      </w:r>
      <w:r w:rsidR="001359EE">
        <w:rPr>
          <w:sz w:val="24"/>
          <w:szCs w:val="24"/>
        </w:rPr>
        <w:t>-</w:t>
      </w:r>
      <w:r w:rsidR="00986C0B" w:rsidRPr="00DA5682">
        <w:rPr>
          <w:sz w:val="24"/>
          <w:szCs w:val="24"/>
        </w:rPr>
        <w:t xml:space="preserve">day (or combination of days) as long this is (i) appropriate to the stage of portfolio preparation at the time, and (ii) agreed with the Team Manager who will take into account team and service needs. Where the learner works less than 37 hours a week, </w:t>
      </w:r>
      <w:r w:rsidR="00BA728B">
        <w:rPr>
          <w:sz w:val="24"/>
          <w:szCs w:val="24"/>
        </w:rPr>
        <w:t>mandatory days and study leave</w:t>
      </w:r>
      <w:r w:rsidR="00986C0B" w:rsidRPr="00DA5682">
        <w:rPr>
          <w:sz w:val="24"/>
          <w:szCs w:val="24"/>
        </w:rPr>
        <w:t xml:space="preserve"> will be approved in accordance with the employer’s local policies.</w:t>
      </w:r>
      <w:r w:rsidR="00986C0B" w:rsidRPr="00DA5682">
        <w:rPr>
          <w:b/>
          <w:sz w:val="24"/>
          <w:szCs w:val="24"/>
        </w:rPr>
        <w:t xml:space="preserve"> </w:t>
      </w:r>
    </w:p>
    <w:p w14:paraId="698CA1F0" w14:textId="77777777" w:rsidR="00986C0B" w:rsidRPr="00DA5682" w:rsidRDefault="00986C0B" w:rsidP="00986C0B">
      <w:pPr>
        <w:rPr>
          <w:sz w:val="24"/>
          <w:szCs w:val="24"/>
        </w:rPr>
      </w:pPr>
    </w:p>
    <w:p w14:paraId="532D6A80" w14:textId="519B0E2E" w:rsidR="00AA7960" w:rsidRDefault="00AA7960" w:rsidP="00986C0B">
      <w:pPr>
        <w:rPr>
          <w:b/>
          <w:sz w:val="24"/>
          <w:szCs w:val="24"/>
        </w:rPr>
      </w:pPr>
    </w:p>
    <w:p w14:paraId="447BE8C8" w14:textId="77777777" w:rsidR="001359EE" w:rsidRDefault="001359EE" w:rsidP="00986C0B">
      <w:pPr>
        <w:rPr>
          <w:b/>
          <w:sz w:val="24"/>
          <w:szCs w:val="24"/>
        </w:rPr>
      </w:pPr>
    </w:p>
    <w:p w14:paraId="105B8313" w14:textId="77777777" w:rsidR="00AA7960" w:rsidRDefault="00AA7960" w:rsidP="00986C0B">
      <w:pPr>
        <w:rPr>
          <w:b/>
          <w:sz w:val="24"/>
          <w:szCs w:val="24"/>
        </w:rPr>
      </w:pPr>
    </w:p>
    <w:p w14:paraId="0AB3514F" w14:textId="77777777" w:rsidR="00425160" w:rsidRDefault="00425160" w:rsidP="00986C0B">
      <w:pPr>
        <w:rPr>
          <w:b/>
          <w:sz w:val="24"/>
          <w:szCs w:val="24"/>
        </w:rPr>
      </w:pPr>
    </w:p>
    <w:p w14:paraId="21C029D3" w14:textId="0D582C97" w:rsidR="00986C0B" w:rsidRPr="00DA5682" w:rsidRDefault="00986C0B" w:rsidP="00986C0B">
      <w:pPr>
        <w:rPr>
          <w:b/>
          <w:sz w:val="24"/>
          <w:szCs w:val="24"/>
        </w:rPr>
      </w:pPr>
      <w:r w:rsidRPr="00DA5682">
        <w:rPr>
          <w:b/>
          <w:sz w:val="24"/>
          <w:szCs w:val="24"/>
        </w:rPr>
        <w:lastRenderedPageBreak/>
        <w:t xml:space="preserve">Resources </w:t>
      </w:r>
    </w:p>
    <w:p w14:paraId="641146C9" w14:textId="77777777" w:rsidR="00986C0B" w:rsidRPr="00DA5682" w:rsidRDefault="00986C0B" w:rsidP="00986C0B">
      <w:pPr>
        <w:rPr>
          <w:sz w:val="24"/>
          <w:szCs w:val="24"/>
        </w:rPr>
      </w:pPr>
    </w:p>
    <w:p w14:paraId="05D583A3" w14:textId="51F48121" w:rsidR="00986C0B" w:rsidRPr="00DA5682" w:rsidRDefault="00986C0B" w:rsidP="00706BB5">
      <w:pPr>
        <w:jc w:val="both"/>
        <w:rPr>
          <w:sz w:val="24"/>
          <w:szCs w:val="24"/>
        </w:rPr>
      </w:pPr>
      <w:r w:rsidRPr="00DA5682">
        <w:rPr>
          <w:sz w:val="24"/>
          <w:szCs w:val="24"/>
        </w:rPr>
        <w:t>Learners are able to access learning and library materials from their employer’s existing resources or as described in the Programme Handbook</w:t>
      </w:r>
      <w:r w:rsidR="001359EE">
        <w:rPr>
          <w:sz w:val="24"/>
          <w:szCs w:val="24"/>
        </w:rPr>
        <w:t>,</w:t>
      </w:r>
      <w:r w:rsidRPr="00DA5682">
        <w:rPr>
          <w:sz w:val="24"/>
          <w:szCs w:val="24"/>
        </w:rPr>
        <w:t xml:space="preserve"> from the University. The employer understands that the Graduate Certificate is to be completed by newly qualified Social Workers in their first period of registration and will support this timescale. </w:t>
      </w:r>
      <w:r w:rsidR="00BB3B56">
        <w:rPr>
          <w:sz w:val="24"/>
          <w:szCs w:val="24"/>
        </w:rPr>
        <w:t>T</w:t>
      </w:r>
      <w:r w:rsidRPr="00DA5682">
        <w:rPr>
          <w:sz w:val="24"/>
          <w:szCs w:val="24"/>
        </w:rPr>
        <w:t xml:space="preserve">here is also an expectation that as </w:t>
      </w:r>
      <w:r w:rsidR="00377884" w:rsidRPr="00EC3A85">
        <w:rPr>
          <w:sz w:val="24"/>
          <w:szCs w:val="24"/>
        </w:rPr>
        <w:t>it is</w:t>
      </w:r>
      <w:r w:rsidR="00377884">
        <w:rPr>
          <w:b/>
          <w:i/>
          <w:sz w:val="24"/>
          <w:szCs w:val="24"/>
        </w:rPr>
        <w:t xml:space="preserve"> </w:t>
      </w:r>
      <w:r w:rsidRPr="00DA5682">
        <w:rPr>
          <w:sz w:val="24"/>
          <w:szCs w:val="24"/>
        </w:rPr>
        <w:t xml:space="preserve">a professional development programme, </w:t>
      </w:r>
      <w:r w:rsidR="00377884" w:rsidRPr="00BB3B56">
        <w:rPr>
          <w:sz w:val="24"/>
          <w:szCs w:val="24"/>
        </w:rPr>
        <w:t>l</w:t>
      </w:r>
      <w:r w:rsidRPr="00BB3B56">
        <w:rPr>
          <w:sz w:val="24"/>
          <w:szCs w:val="24"/>
        </w:rPr>
        <w:t xml:space="preserve">earners </w:t>
      </w:r>
      <w:r w:rsidR="00BB3B56">
        <w:rPr>
          <w:sz w:val="24"/>
          <w:szCs w:val="24"/>
        </w:rPr>
        <w:t xml:space="preserve">will </w:t>
      </w:r>
      <w:r w:rsidRPr="00DA5682">
        <w:rPr>
          <w:sz w:val="24"/>
          <w:szCs w:val="24"/>
        </w:rPr>
        <w:t xml:space="preserve">take responsibility for their own learning and will also use their own time for personal study and portfolio preparation. </w:t>
      </w:r>
    </w:p>
    <w:p w14:paraId="6B27A5EE" w14:textId="77777777" w:rsidR="00986C0B" w:rsidRPr="00DA5682" w:rsidRDefault="00986C0B" w:rsidP="00986C0B">
      <w:pPr>
        <w:rPr>
          <w:sz w:val="24"/>
          <w:szCs w:val="24"/>
        </w:rPr>
      </w:pPr>
    </w:p>
    <w:p w14:paraId="6B15919F" w14:textId="77777777" w:rsidR="000766EC" w:rsidRPr="00DA5682" w:rsidRDefault="000766EC" w:rsidP="00986C0B">
      <w:pPr>
        <w:rPr>
          <w:sz w:val="24"/>
          <w:szCs w:val="24"/>
        </w:rPr>
      </w:pPr>
    </w:p>
    <w:p w14:paraId="35806BD6" w14:textId="77777777" w:rsidR="00986C0B" w:rsidRPr="00DA5682" w:rsidRDefault="00986C0B" w:rsidP="00986C0B">
      <w:pPr>
        <w:rPr>
          <w:b/>
          <w:sz w:val="24"/>
          <w:szCs w:val="24"/>
        </w:rPr>
      </w:pPr>
      <w:r w:rsidRPr="00DA5682">
        <w:rPr>
          <w:b/>
          <w:sz w:val="24"/>
          <w:szCs w:val="24"/>
        </w:rPr>
        <w:t xml:space="preserve">The employer’s training department agrees to: </w:t>
      </w:r>
    </w:p>
    <w:p w14:paraId="1AB5B9F3" w14:textId="77777777" w:rsidR="00986C0B" w:rsidRPr="00DA5682" w:rsidRDefault="00986C0B" w:rsidP="00986C0B">
      <w:pPr>
        <w:rPr>
          <w:sz w:val="24"/>
          <w:szCs w:val="24"/>
        </w:rPr>
      </w:pPr>
      <w:r w:rsidRPr="00DA5682">
        <w:rPr>
          <w:sz w:val="24"/>
          <w:szCs w:val="24"/>
        </w:rPr>
        <w:t xml:space="preserve"> </w:t>
      </w:r>
    </w:p>
    <w:p w14:paraId="48AB6483" w14:textId="3D671ED0" w:rsidR="00986C0B" w:rsidRPr="00DA5682" w:rsidRDefault="001359EE" w:rsidP="00986C0B">
      <w:pPr>
        <w:numPr>
          <w:ilvl w:val="0"/>
          <w:numId w:val="46"/>
        </w:numPr>
        <w:overflowPunct/>
        <w:autoSpaceDE/>
        <w:autoSpaceDN/>
        <w:adjustRightInd/>
        <w:textAlignment w:val="auto"/>
        <w:rPr>
          <w:sz w:val="24"/>
          <w:szCs w:val="24"/>
        </w:rPr>
      </w:pPr>
      <w:r>
        <w:rPr>
          <w:sz w:val="24"/>
          <w:szCs w:val="24"/>
        </w:rPr>
        <w:t>a</w:t>
      </w:r>
      <w:r w:rsidR="00986C0B" w:rsidRPr="00DA5682">
        <w:rPr>
          <w:sz w:val="24"/>
          <w:szCs w:val="24"/>
        </w:rPr>
        <w:t>rrange for eligible staff to join the programme</w:t>
      </w:r>
      <w:r>
        <w:rPr>
          <w:sz w:val="24"/>
          <w:szCs w:val="24"/>
        </w:rPr>
        <w:t>;</w:t>
      </w:r>
      <w:r w:rsidR="00986C0B" w:rsidRPr="00DA5682">
        <w:rPr>
          <w:sz w:val="24"/>
          <w:szCs w:val="24"/>
        </w:rPr>
        <w:t xml:space="preserve"> </w:t>
      </w:r>
    </w:p>
    <w:p w14:paraId="723BC922" w14:textId="178F4F00" w:rsidR="00986C0B" w:rsidRDefault="00986C0B" w:rsidP="00986C0B">
      <w:pPr>
        <w:numPr>
          <w:ilvl w:val="0"/>
          <w:numId w:val="46"/>
        </w:numPr>
        <w:overflowPunct/>
        <w:autoSpaceDE/>
        <w:autoSpaceDN/>
        <w:adjustRightInd/>
        <w:textAlignment w:val="auto"/>
        <w:rPr>
          <w:sz w:val="24"/>
          <w:szCs w:val="24"/>
        </w:rPr>
      </w:pPr>
      <w:r w:rsidRPr="00DA5682">
        <w:rPr>
          <w:sz w:val="24"/>
          <w:szCs w:val="24"/>
        </w:rPr>
        <w:t>pay course fees directly to the University</w:t>
      </w:r>
      <w:r w:rsidR="001359EE">
        <w:rPr>
          <w:sz w:val="24"/>
          <w:szCs w:val="24"/>
        </w:rPr>
        <w:t>;</w:t>
      </w:r>
      <w:r w:rsidRPr="00DA5682">
        <w:rPr>
          <w:sz w:val="24"/>
          <w:szCs w:val="24"/>
        </w:rPr>
        <w:t xml:space="preserve">  </w:t>
      </w:r>
    </w:p>
    <w:p w14:paraId="3CDE8BB8" w14:textId="60C02511" w:rsidR="002A2C54" w:rsidRPr="002A2C54" w:rsidRDefault="002A2C54" w:rsidP="002A2C54">
      <w:pPr>
        <w:numPr>
          <w:ilvl w:val="0"/>
          <w:numId w:val="46"/>
        </w:numPr>
        <w:overflowPunct/>
        <w:autoSpaceDE/>
        <w:autoSpaceDN/>
        <w:adjustRightInd/>
        <w:textAlignment w:val="auto"/>
        <w:rPr>
          <w:sz w:val="24"/>
          <w:szCs w:val="24"/>
        </w:rPr>
      </w:pPr>
      <w:r>
        <w:rPr>
          <w:sz w:val="24"/>
          <w:szCs w:val="24"/>
        </w:rPr>
        <w:t xml:space="preserve">pay Porth </w:t>
      </w:r>
      <w:proofErr w:type="spellStart"/>
      <w:r>
        <w:rPr>
          <w:sz w:val="24"/>
          <w:szCs w:val="24"/>
        </w:rPr>
        <w:t>Agored</w:t>
      </w:r>
      <w:proofErr w:type="spellEnd"/>
      <w:r>
        <w:rPr>
          <w:sz w:val="24"/>
          <w:szCs w:val="24"/>
        </w:rPr>
        <w:t xml:space="preserve"> partnership fees for each lea</w:t>
      </w:r>
      <w:r w:rsidR="004F4E33">
        <w:rPr>
          <w:sz w:val="24"/>
          <w:szCs w:val="24"/>
        </w:rPr>
        <w:t>r</w:t>
      </w:r>
      <w:r>
        <w:rPr>
          <w:sz w:val="24"/>
          <w:szCs w:val="24"/>
        </w:rPr>
        <w:t>ner</w:t>
      </w:r>
      <w:r w:rsidR="001359EE">
        <w:rPr>
          <w:sz w:val="24"/>
          <w:szCs w:val="24"/>
        </w:rPr>
        <w:t>;</w:t>
      </w:r>
    </w:p>
    <w:p w14:paraId="7AA00B7E" w14:textId="77777777" w:rsidR="00986C0B" w:rsidRPr="00DA5682" w:rsidRDefault="00986C0B" w:rsidP="00986C0B">
      <w:pPr>
        <w:numPr>
          <w:ilvl w:val="0"/>
          <w:numId w:val="47"/>
        </w:numPr>
        <w:overflowPunct/>
        <w:autoSpaceDE/>
        <w:autoSpaceDN/>
        <w:adjustRightInd/>
        <w:textAlignment w:val="auto"/>
        <w:rPr>
          <w:sz w:val="24"/>
          <w:szCs w:val="24"/>
        </w:rPr>
      </w:pPr>
      <w:r w:rsidRPr="00DA5682">
        <w:rPr>
          <w:sz w:val="24"/>
          <w:szCs w:val="24"/>
        </w:rPr>
        <w:t>provide additional guidance and support by:</w:t>
      </w:r>
    </w:p>
    <w:p w14:paraId="68E5E193" w14:textId="77777777" w:rsidR="00986C0B" w:rsidRPr="00DA5682" w:rsidRDefault="00986C0B" w:rsidP="00986C0B">
      <w:pPr>
        <w:rPr>
          <w:sz w:val="24"/>
          <w:szCs w:val="24"/>
        </w:rPr>
      </w:pPr>
    </w:p>
    <w:p w14:paraId="560BA788" w14:textId="751CA3BC"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facilitating access to existing learning materials or library resources</w:t>
      </w:r>
      <w:r w:rsidR="001359EE">
        <w:rPr>
          <w:sz w:val="24"/>
          <w:szCs w:val="24"/>
        </w:rPr>
        <w:t>;</w:t>
      </w:r>
    </w:p>
    <w:p w14:paraId="1826F229" w14:textId="2426557E"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providing appropriate training opportunities from existing internal training programmes as agreed with the learner and mentor</w:t>
      </w:r>
      <w:r w:rsidR="001359EE">
        <w:rPr>
          <w:sz w:val="24"/>
          <w:szCs w:val="24"/>
        </w:rPr>
        <w:t>;</w:t>
      </w:r>
    </w:p>
    <w:p w14:paraId="2924DBFF" w14:textId="7ECFA20A"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providing programme induction and Consolidation Workshops</w:t>
      </w:r>
      <w:r w:rsidR="001359EE">
        <w:rPr>
          <w:sz w:val="24"/>
          <w:szCs w:val="24"/>
        </w:rPr>
        <w:t>;</w:t>
      </w:r>
      <w:r w:rsidRPr="00DA5682">
        <w:rPr>
          <w:sz w:val="24"/>
          <w:szCs w:val="24"/>
        </w:rPr>
        <w:t xml:space="preserve"> </w:t>
      </w:r>
    </w:p>
    <w:p w14:paraId="06189BF5" w14:textId="2C91C249"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w:t>
      </w:r>
      <w:r w:rsidR="00045C40" w:rsidRPr="00DA5682">
        <w:rPr>
          <w:sz w:val="24"/>
          <w:szCs w:val="24"/>
        </w:rPr>
        <w:t>learners</w:t>
      </w:r>
      <w:r w:rsidRPr="00DA5682">
        <w:rPr>
          <w:sz w:val="24"/>
          <w:szCs w:val="24"/>
        </w:rPr>
        <w:t xml:space="preserve"> with guidance and support about programme requirements and portfolio completion</w:t>
      </w:r>
      <w:r w:rsidR="001359EE">
        <w:rPr>
          <w:sz w:val="24"/>
          <w:szCs w:val="24"/>
        </w:rPr>
        <w:t>;</w:t>
      </w:r>
    </w:p>
    <w:p w14:paraId="7923C311" w14:textId="745D6DBC"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helping to resolve any programme difficulties encountered by the learner, mentor or service managers</w:t>
      </w:r>
      <w:r w:rsidR="001359EE">
        <w:rPr>
          <w:sz w:val="24"/>
          <w:szCs w:val="24"/>
        </w:rPr>
        <w:t>.</w:t>
      </w:r>
      <w:r w:rsidRPr="00DA5682">
        <w:rPr>
          <w:sz w:val="24"/>
          <w:szCs w:val="24"/>
        </w:rPr>
        <w:t xml:space="preserve"> </w:t>
      </w:r>
    </w:p>
    <w:p w14:paraId="6BFF64CD" w14:textId="77777777" w:rsidR="00986C0B" w:rsidRPr="00DA5682" w:rsidRDefault="00986C0B" w:rsidP="00986C0B">
      <w:pPr>
        <w:tabs>
          <w:tab w:val="left" w:pos="360"/>
        </w:tabs>
        <w:rPr>
          <w:sz w:val="24"/>
          <w:szCs w:val="24"/>
        </w:rPr>
      </w:pPr>
    </w:p>
    <w:p w14:paraId="3FCAEF9A" w14:textId="77777777" w:rsidR="00986C0B" w:rsidRPr="00DA5682" w:rsidRDefault="00986C0B" w:rsidP="00986C0B">
      <w:pPr>
        <w:rPr>
          <w:b/>
          <w:sz w:val="24"/>
          <w:szCs w:val="24"/>
        </w:rPr>
      </w:pPr>
      <w:r w:rsidRPr="00DA5682">
        <w:rPr>
          <w:b/>
          <w:sz w:val="24"/>
          <w:szCs w:val="24"/>
        </w:rPr>
        <w:t xml:space="preserve">The learner agrees to: </w:t>
      </w:r>
    </w:p>
    <w:p w14:paraId="6756CCC5" w14:textId="77777777" w:rsidR="00986C0B" w:rsidRPr="00DA5682" w:rsidRDefault="00986C0B" w:rsidP="00986C0B">
      <w:pPr>
        <w:rPr>
          <w:sz w:val="24"/>
          <w:szCs w:val="24"/>
        </w:rPr>
      </w:pPr>
    </w:p>
    <w:p w14:paraId="07FA9C01" w14:textId="4AB8C8D6" w:rsidR="00986C0B" w:rsidRPr="00DA5682" w:rsidRDefault="00986C0B" w:rsidP="00986C0B">
      <w:pPr>
        <w:numPr>
          <w:ilvl w:val="0"/>
          <w:numId w:val="49"/>
        </w:numPr>
        <w:overflowPunct/>
        <w:autoSpaceDE/>
        <w:autoSpaceDN/>
        <w:adjustRightInd/>
        <w:jc w:val="both"/>
        <w:textAlignment w:val="auto"/>
        <w:rPr>
          <w:sz w:val="24"/>
          <w:szCs w:val="24"/>
        </w:rPr>
      </w:pPr>
      <w:r w:rsidRPr="00DA5682">
        <w:rPr>
          <w:sz w:val="24"/>
          <w:szCs w:val="24"/>
        </w:rPr>
        <w:t>work actively towards completing the qualification within the agreed timescale of 12 months from the date of registration on the programme</w:t>
      </w:r>
      <w:r w:rsidR="001359EE">
        <w:rPr>
          <w:sz w:val="24"/>
          <w:szCs w:val="24"/>
        </w:rPr>
        <w:t>;</w:t>
      </w:r>
    </w:p>
    <w:p w14:paraId="343F7E33" w14:textId="3815EA47" w:rsidR="00986C0B" w:rsidRPr="00DA5682" w:rsidRDefault="001359EE" w:rsidP="00986C0B">
      <w:pPr>
        <w:pStyle w:val="Title"/>
        <w:numPr>
          <w:ilvl w:val="0"/>
          <w:numId w:val="49"/>
        </w:numPr>
        <w:ind w:right="-1"/>
        <w:jc w:val="left"/>
        <w:rPr>
          <w:rFonts w:cs="Arial"/>
          <w:b w:val="0"/>
          <w:szCs w:val="24"/>
        </w:rPr>
      </w:pPr>
      <w:r>
        <w:rPr>
          <w:rFonts w:cs="Arial"/>
          <w:b w:val="0"/>
          <w:szCs w:val="24"/>
        </w:rPr>
        <w:t>i</w:t>
      </w:r>
      <w:r w:rsidR="00986C0B" w:rsidRPr="00DA5682">
        <w:rPr>
          <w:rFonts w:cs="Arial"/>
          <w:b w:val="0"/>
          <w:szCs w:val="24"/>
        </w:rPr>
        <w:t>dentify with manager/mentor appropriate internal training and arrange to attend these courses</w:t>
      </w:r>
      <w:r>
        <w:rPr>
          <w:rFonts w:cs="Arial"/>
          <w:b w:val="0"/>
          <w:szCs w:val="24"/>
        </w:rPr>
        <w:t>;</w:t>
      </w:r>
    </w:p>
    <w:p w14:paraId="02D927F9" w14:textId="3BC98208" w:rsidR="00986C0B" w:rsidRPr="00DA5682" w:rsidRDefault="001359EE" w:rsidP="00986C0B">
      <w:pPr>
        <w:pStyle w:val="Title"/>
        <w:numPr>
          <w:ilvl w:val="0"/>
          <w:numId w:val="49"/>
        </w:numPr>
        <w:ind w:right="-1"/>
        <w:jc w:val="left"/>
        <w:rPr>
          <w:rFonts w:cs="Arial"/>
          <w:b w:val="0"/>
          <w:szCs w:val="24"/>
        </w:rPr>
      </w:pPr>
      <w:r>
        <w:rPr>
          <w:rFonts w:cs="Arial"/>
          <w:b w:val="0"/>
          <w:szCs w:val="24"/>
        </w:rPr>
        <w:t>i</w:t>
      </w:r>
      <w:r w:rsidR="00986C0B" w:rsidRPr="00DA5682">
        <w:rPr>
          <w:rFonts w:cs="Arial"/>
          <w:b w:val="0"/>
          <w:szCs w:val="24"/>
        </w:rPr>
        <w:t xml:space="preserve">dentify with manager/mentor and Training </w:t>
      </w:r>
      <w:r w:rsidR="002A2C54">
        <w:rPr>
          <w:rFonts w:cs="Arial"/>
          <w:b w:val="0"/>
          <w:szCs w:val="24"/>
        </w:rPr>
        <w:t>Coordinator/</w:t>
      </w:r>
      <w:r w:rsidR="00986C0B" w:rsidRPr="00DA5682">
        <w:rPr>
          <w:rFonts w:cs="Arial"/>
          <w:b w:val="0"/>
          <w:szCs w:val="24"/>
        </w:rPr>
        <w:t>Manager any special requirements e.g. dyslexia and contact the University’s Student Services office directly about additional support that may be required</w:t>
      </w:r>
      <w:r>
        <w:rPr>
          <w:rFonts w:cs="Arial"/>
          <w:b w:val="0"/>
          <w:szCs w:val="24"/>
        </w:rPr>
        <w:t>;</w:t>
      </w:r>
      <w:r w:rsidR="00986C0B" w:rsidRPr="00DA5682">
        <w:rPr>
          <w:rFonts w:cs="Arial"/>
          <w:b w:val="0"/>
          <w:szCs w:val="24"/>
        </w:rPr>
        <w:t xml:space="preserve"> </w:t>
      </w:r>
    </w:p>
    <w:p w14:paraId="5FDF2CD5" w14:textId="3C8E3763"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attend induction and </w:t>
      </w:r>
      <w:r w:rsidR="001359EE">
        <w:rPr>
          <w:sz w:val="24"/>
          <w:szCs w:val="24"/>
        </w:rPr>
        <w:t>four</w:t>
      </w:r>
      <w:r w:rsidRPr="00DA5682">
        <w:rPr>
          <w:sz w:val="24"/>
          <w:szCs w:val="24"/>
        </w:rPr>
        <w:t xml:space="preserve"> Consolidation Workshops. These are mandatory components of the programme</w:t>
      </w:r>
      <w:r w:rsidR="001359EE">
        <w:rPr>
          <w:sz w:val="24"/>
          <w:szCs w:val="24"/>
        </w:rPr>
        <w:t>;</w:t>
      </w:r>
      <w:r w:rsidRPr="00DA5682">
        <w:rPr>
          <w:sz w:val="24"/>
          <w:szCs w:val="24"/>
        </w:rPr>
        <w:t xml:space="preserve"> </w:t>
      </w:r>
    </w:p>
    <w:p w14:paraId="0FC7DC1F" w14:textId="003D779D"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produce work and evidence appropriate to the portfolio and learning outcomes within agreed timescales</w:t>
      </w:r>
      <w:r w:rsidR="001359EE">
        <w:rPr>
          <w:sz w:val="24"/>
          <w:szCs w:val="24"/>
        </w:rPr>
        <w:t>;</w:t>
      </w:r>
      <w:r w:rsidRPr="00DA5682">
        <w:rPr>
          <w:sz w:val="24"/>
          <w:szCs w:val="24"/>
        </w:rPr>
        <w:t xml:space="preserve"> </w:t>
      </w:r>
    </w:p>
    <w:p w14:paraId="01545B98" w14:textId="70BAC645" w:rsidR="00986C0B" w:rsidRPr="00DA5682" w:rsidRDefault="00986C0B" w:rsidP="00986C0B">
      <w:pPr>
        <w:numPr>
          <w:ilvl w:val="0"/>
          <w:numId w:val="49"/>
        </w:numPr>
        <w:overflowPunct/>
        <w:autoSpaceDE/>
        <w:autoSpaceDN/>
        <w:adjustRightInd/>
        <w:jc w:val="both"/>
        <w:textAlignment w:val="auto"/>
        <w:rPr>
          <w:sz w:val="24"/>
          <w:szCs w:val="24"/>
        </w:rPr>
      </w:pPr>
      <w:r w:rsidRPr="00DA5682">
        <w:rPr>
          <w:sz w:val="24"/>
          <w:szCs w:val="24"/>
        </w:rPr>
        <w:t>make and keep agreed appointments with mentor/line manager</w:t>
      </w:r>
      <w:r w:rsidR="001359EE">
        <w:rPr>
          <w:sz w:val="24"/>
          <w:szCs w:val="24"/>
        </w:rPr>
        <w:t>;</w:t>
      </w:r>
    </w:p>
    <w:p w14:paraId="1C4A90E4" w14:textId="39D9E7F6"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ensure they are prepared adequately and obtain all necessary consent for observed practice</w:t>
      </w:r>
      <w:r w:rsidR="001359EE">
        <w:rPr>
          <w:sz w:val="24"/>
          <w:szCs w:val="24"/>
        </w:rPr>
        <w:t>;</w:t>
      </w:r>
    </w:p>
    <w:p w14:paraId="437231F6" w14:textId="1C13D47F" w:rsidR="002A2C54" w:rsidRPr="002A2C54" w:rsidRDefault="00986C0B" w:rsidP="00986C0B">
      <w:pPr>
        <w:numPr>
          <w:ilvl w:val="0"/>
          <w:numId w:val="49"/>
        </w:numPr>
        <w:overflowPunct/>
        <w:autoSpaceDE/>
        <w:autoSpaceDN/>
        <w:adjustRightInd/>
        <w:textAlignment w:val="auto"/>
        <w:rPr>
          <w:sz w:val="24"/>
          <w:szCs w:val="24"/>
        </w:rPr>
      </w:pPr>
      <w:r w:rsidRPr="00DA5682">
        <w:rPr>
          <w:sz w:val="24"/>
          <w:szCs w:val="24"/>
        </w:rPr>
        <w:t>inform mentor/line manager and training department immediately of any problems or changes in circumstances while undertaking the programme, especially where this may affect completion of the programme by the agreed deadline or ability to attend a mandatory workshop</w:t>
      </w:r>
      <w:r w:rsidR="001359EE">
        <w:rPr>
          <w:sz w:val="24"/>
          <w:szCs w:val="24"/>
        </w:rPr>
        <w:t>;</w:t>
      </w:r>
    </w:p>
    <w:p w14:paraId="2438D4A4" w14:textId="36EF9992"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lastRenderedPageBreak/>
        <w:t xml:space="preserve">liaise with their line manager/mentor to confirm study days and use their own time </w:t>
      </w:r>
      <w:r w:rsidR="00377884" w:rsidRPr="00BB3B56">
        <w:rPr>
          <w:sz w:val="24"/>
          <w:szCs w:val="24"/>
        </w:rPr>
        <w:t>in addition</w:t>
      </w:r>
      <w:r w:rsidR="00377884">
        <w:rPr>
          <w:b/>
          <w:i/>
          <w:sz w:val="24"/>
          <w:szCs w:val="24"/>
        </w:rPr>
        <w:t xml:space="preserve"> </w:t>
      </w:r>
      <w:r w:rsidRPr="00DA5682">
        <w:rPr>
          <w:sz w:val="24"/>
          <w:szCs w:val="24"/>
        </w:rPr>
        <w:t xml:space="preserve">for </w:t>
      </w:r>
      <w:r w:rsidR="009D477B" w:rsidRPr="00DA5682">
        <w:rPr>
          <w:sz w:val="24"/>
          <w:szCs w:val="24"/>
        </w:rPr>
        <w:t>self</w:t>
      </w:r>
      <w:r w:rsidR="009D477B">
        <w:rPr>
          <w:sz w:val="24"/>
          <w:szCs w:val="24"/>
        </w:rPr>
        <w:t xml:space="preserve">-directed </w:t>
      </w:r>
      <w:r w:rsidR="00045C40" w:rsidRPr="00DA5682">
        <w:rPr>
          <w:sz w:val="24"/>
          <w:szCs w:val="24"/>
        </w:rPr>
        <w:t>study</w:t>
      </w:r>
      <w:r w:rsidRPr="00DA5682">
        <w:rPr>
          <w:sz w:val="24"/>
          <w:szCs w:val="24"/>
        </w:rPr>
        <w:t>, research and portfolio preparation</w:t>
      </w:r>
      <w:r w:rsidR="001359EE">
        <w:rPr>
          <w:sz w:val="24"/>
          <w:szCs w:val="24"/>
        </w:rPr>
        <w:t>;</w:t>
      </w:r>
    </w:p>
    <w:p w14:paraId="33424BCE" w14:textId="20E35041"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take personal responsibility for preparing and completing all work necessary to submit their portfolio</w:t>
      </w:r>
      <w:r w:rsidR="001359EE">
        <w:rPr>
          <w:sz w:val="24"/>
          <w:szCs w:val="24"/>
        </w:rPr>
        <w:t>;</w:t>
      </w:r>
    </w:p>
    <w:p w14:paraId="1162E878" w14:textId="21CB7518"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act at all times in accordance with the Code of </w:t>
      </w:r>
      <w:r w:rsidR="00B436BF">
        <w:rPr>
          <w:sz w:val="24"/>
          <w:szCs w:val="24"/>
        </w:rPr>
        <w:t>Professional Practice</w:t>
      </w:r>
      <w:r w:rsidR="00377884">
        <w:rPr>
          <w:sz w:val="24"/>
          <w:szCs w:val="24"/>
        </w:rPr>
        <w:t xml:space="preserve"> </w:t>
      </w:r>
      <w:r w:rsidR="00377884" w:rsidRPr="00BB3B56">
        <w:rPr>
          <w:sz w:val="24"/>
          <w:szCs w:val="24"/>
        </w:rPr>
        <w:t>and</w:t>
      </w:r>
      <w:r w:rsidRPr="00BB3B56">
        <w:rPr>
          <w:sz w:val="24"/>
          <w:szCs w:val="24"/>
        </w:rPr>
        <w:t xml:space="preserve"> </w:t>
      </w:r>
      <w:r w:rsidRPr="00DA5682">
        <w:rPr>
          <w:sz w:val="24"/>
          <w:szCs w:val="24"/>
        </w:rPr>
        <w:t>the employer’s and University’s policies, procedures and processes</w:t>
      </w:r>
      <w:r w:rsidR="001359EE">
        <w:rPr>
          <w:sz w:val="24"/>
          <w:szCs w:val="24"/>
        </w:rPr>
        <w:t>;</w:t>
      </w:r>
    </w:p>
    <w:p w14:paraId="1A7CF3C6" w14:textId="4B8A9BC3"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ensure </w:t>
      </w:r>
      <w:r w:rsidR="00377884" w:rsidRPr="00BB3B56">
        <w:rPr>
          <w:sz w:val="24"/>
          <w:szCs w:val="24"/>
        </w:rPr>
        <w:t>that</w:t>
      </w:r>
      <w:r w:rsidR="00377884">
        <w:rPr>
          <w:b/>
          <w:i/>
          <w:sz w:val="24"/>
          <w:szCs w:val="24"/>
        </w:rPr>
        <w:t xml:space="preserve"> </w:t>
      </w:r>
      <w:r w:rsidRPr="00DA5682">
        <w:rPr>
          <w:sz w:val="24"/>
          <w:szCs w:val="24"/>
        </w:rPr>
        <w:t xml:space="preserve">they understand the need to complete the programme within the first (three year) period of registration with </w:t>
      </w:r>
      <w:r w:rsidR="00012B16" w:rsidRPr="00DA5682">
        <w:rPr>
          <w:sz w:val="24"/>
          <w:szCs w:val="24"/>
        </w:rPr>
        <w:t xml:space="preserve">Social Care </w:t>
      </w:r>
      <w:r w:rsidR="00FC0334" w:rsidRPr="00DA5682">
        <w:rPr>
          <w:sz w:val="24"/>
          <w:szCs w:val="24"/>
        </w:rPr>
        <w:t>Wales</w:t>
      </w:r>
      <w:r w:rsidR="001359EE">
        <w:rPr>
          <w:sz w:val="24"/>
          <w:szCs w:val="24"/>
        </w:rPr>
        <w:t>.</w:t>
      </w:r>
      <w:r w:rsidR="00FC0334" w:rsidRPr="00DA5682">
        <w:rPr>
          <w:sz w:val="24"/>
          <w:szCs w:val="24"/>
        </w:rPr>
        <w:t xml:space="preserve"> (</w:t>
      </w:r>
      <w:r w:rsidR="00594F9F" w:rsidRPr="00DA5682">
        <w:rPr>
          <w:sz w:val="24"/>
          <w:szCs w:val="24"/>
        </w:rPr>
        <w:t>Qualifying after April 2016)</w:t>
      </w:r>
      <w:r w:rsidR="001359EE">
        <w:rPr>
          <w:sz w:val="24"/>
          <w:szCs w:val="24"/>
        </w:rPr>
        <w:t>.</w:t>
      </w:r>
    </w:p>
    <w:p w14:paraId="46A0C4E7" w14:textId="77777777" w:rsidR="00986C0B" w:rsidRPr="00DA5682" w:rsidRDefault="00986C0B" w:rsidP="00986C0B">
      <w:pPr>
        <w:rPr>
          <w:sz w:val="24"/>
          <w:szCs w:val="24"/>
        </w:rPr>
      </w:pPr>
    </w:p>
    <w:p w14:paraId="20AEA0D2" w14:textId="77777777" w:rsidR="00986C0B" w:rsidRPr="00DA5682" w:rsidRDefault="00986C0B" w:rsidP="00986C0B">
      <w:pPr>
        <w:rPr>
          <w:b/>
          <w:sz w:val="24"/>
          <w:szCs w:val="24"/>
        </w:rPr>
      </w:pPr>
    </w:p>
    <w:p w14:paraId="665C5607" w14:textId="77777777" w:rsidR="00986C0B" w:rsidRPr="00DA5682" w:rsidRDefault="00986C0B" w:rsidP="00986C0B">
      <w:pPr>
        <w:rPr>
          <w:b/>
          <w:sz w:val="24"/>
          <w:szCs w:val="24"/>
        </w:rPr>
      </w:pPr>
    </w:p>
    <w:p w14:paraId="7F5D3E27" w14:textId="7E1EC1D3" w:rsidR="00986C0B" w:rsidRDefault="00986C0B" w:rsidP="00986C0B">
      <w:pPr>
        <w:rPr>
          <w:b/>
          <w:sz w:val="24"/>
          <w:szCs w:val="24"/>
        </w:rPr>
      </w:pPr>
      <w:r w:rsidRPr="00B436BF">
        <w:rPr>
          <w:b/>
          <w:sz w:val="24"/>
          <w:szCs w:val="24"/>
        </w:rPr>
        <w:t>Line Manager/Mentor agrees to:</w:t>
      </w:r>
      <w:r w:rsidR="00292F3D" w:rsidRPr="00B436BF">
        <w:rPr>
          <w:b/>
          <w:sz w:val="24"/>
          <w:szCs w:val="24"/>
        </w:rPr>
        <w:t xml:space="preserve"> </w:t>
      </w:r>
    </w:p>
    <w:p w14:paraId="7CFEBCFA" w14:textId="77777777" w:rsidR="001359EE" w:rsidRPr="00B436BF" w:rsidRDefault="001359EE" w:rsidP="00986C0B">
      <w:pPr>
        <w:rPr>
          <w:b/>
          <w:sz w:val="24"/>
          <w:szCs w:val="24"/>
        </w:rPr>
      </w:pPr>
    </w:p>
    <w:p w14:paraId="372668C9" w14:textId="1F8672FD" w:rsidR="00EE5BC3" w:rsidRPr="00EE5BC3" w:rsidRDefault="00EE5BC3" w:rsidP="00986C0B">
      <w:pPr>
        <w:rPr>
          <w:sz w:val="24"/>
          <w:szCs w:val="24"/>
        </w:rPr>
      </w:pPr>
      <w:r w:rsidRPr="00B436BF">
        <w:rPr>
          <w:sz w:val="24"/>
          <w:szCs w:val="24"/>
        </w:rPr>
        <w:t>Line-manager/mentor can be one in the same person or the role can be undertaken by t</w:t>
      </w:r>
      <w:r w:rsidR="00F06573" w:rsidRPr="00B436BF">
        <w:rPr>
          <w:sz w:val="24"/>
          <w:szCs w:val="24"/>
        </w:rPr>
        <w:t>wo</w:t>
      </w:r>
      <w:r w:rsidRPr="00B436BF">
        <w:rPr>
          <w:sz w:val="24"/>
          <w:szCs w:val="24"/>
        </w:rPr>
        <w:t xml:space="preserve"> separate people</w:t>
      </w:r>
      <w:r w:rsidR="00BB3B56">
        <w:rPr>
          <w:sz w:val="24"/>
          <w:szCs w:val="24"/>
        </w:rPr>
        <w:t xml:space="preserve">. The </w:t>
      </w:r>
      <w:r w:rsidRPr="00B436BF">
        <w:rPr>
          <w:sz w:val="24"/>
          <w:szCs w:val="24"/>
        </w:rPr>
        <w:t xml:space="preserve">mentor </w:t>
      </w:r>
      <w:r w:rsidRPr="00BB3B56">
        <w:rPr>
          <w:sz w:val="24"/>
          <w:szCs w:val="24"/>
        </w:rPr>
        <w:t>must</w:t>
      </w:r>
      <w:r w:rsidRPr="009D477B">
        <w:rPr>
          <w:sz w:val="24"/>
          <w:szCs w:val="24"/>
        </w:rPr>
        <w:t xml:space="preserve"> </w:t>
      </w:r>
      <w:r w:rsidR="009D477B" w:rsidRPr="009D477B">
        <w:rPr>
          <w:sz w:val="24"/>
          <w:szCs w:val="24"/>
        </w:rPr>
        <w:t>be a registered SW with a minimum of 3 years post qualifying experience</w:t>
      </w:r>
      <w:r w:rsidR="009D477B">
        <w:t>.</w:t>
      </w:r>
      <w:r w:rsidR="009D477B" w:rsidRPr="00BB3B56">
        <w:rPr>
          <w:sz w:val="24"/>
          <w:szCs w:val="24"/>
        </w:rPr>
        <w:t xml:space="preserve"> </w:t>
      </w:r>
    </w:p>
    <w:p w14:paraId="578EC25B" w14:textId="77777777" w:rsidR="00986C0B" w:rsidRPr="00DA5682" w:rsidRDefault="00986C0B" w:rsidP="00986C0B">
      <w:pPr>
        <w:rPr>
          <w:sz w:val="24"/>
          <w:szCs w:val="24"/>
        </w:rPr>
      </w:pPr>
    </w:p>
    <w:p w14:paraId="1AC30703" w14:textId="5BC13B14"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attend an induction meeting to become familiar with the requirements of the programme</w:t>
      </w:r>
      <w:r w:rsidR="004538C3">
        <w:rPr>
          <w:sz w:val="24"/>
          <w:szCs w:val="24"/>
        </w:rPr>
        <w:t>;</w:t>
      </w:r>
    </w:p>
    <w:p w14:paraId="46F0AB6C" w14:textId="463965FE"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provide or arrange to provide sufficient assessment opportunities in order for the learner to evidence competency and undertake required observations. Where opportunities may not be immediately available within the team arrange to provide these elsewhere within the Service</w:t>
      </w:r>
      <w:r w:rsidR="004538C3">
        <w:rPr>
          <w:sz w:val="24"/>
          <w:szCs w:val="24"/>
        </w:rPr>
        <w:t>;</w:t>
      </w:r>
    </w:p>
    <w:p w14:paraId="19ED23F4" w14:textId="6AFB7DA9"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guide and support the learner for the duration of the programme</w:t>
      </w:r>
      <w:r w:rsidR="004538C3">
        <w:rPr>
          <w:sz w:val="24"/>
          <w:szCs w:val="24"/>
        </w:rPr>
        <w:t>;</w:t>
      </w:r>
    </w:p>
    <w:p w14:paraId="398919B0" w14:textId="230A8A7B"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release the learner for </w:t>
      </w:r>
      <w:r w:rsidR="005E17F1">
        <w:rPr>
          <w:sz w:val="24"/>
          <w:szCs w:val="24"/>
        </w:rPr>
        <w:t xml:space="preserve">the </w:t>
      </w:r>
      <w:r w:rsidRPr="00DA5682">
        <w:rPr>
          <w:sz w:val="24"/>
          <w:szCs w:val="24"/>
        </w:rPr>
        <w:t>programme induction and</w:t>
      </w:r>
      <w:r w:rsidR="00AC5679">
        <w:rPr>
          <w:sz w:val="24"/>
          <w:szCs w:val="24"/>
        </w:rPr>
        <w:t xml:space="preserve"> </w:t>
      </w:r>
      <w:r w:rsidR="00425160">
        <w:rPr>
          <w:sz w:val="24"/>
          <w:szCs w:val="24"/>
        </w:rPr>
        <w:t>the four</w:t>
      </w:r>
      <w:r w:rsidRPr="00DA5682">
        <w:rPr>
          <w:sz w:val="24"/>
          <w:szCs w:val="24"/>
        </w:rPr>
        <w:t xml:space="preserve"> Consolidation Workshops, and any internal training courses agreed as being appropriate to </w:t>
      </w:r>
      <w:r w:rsidR="00BB3B56">
        <w:rPr>
          <w:sz w:val="24"/>
          <w:szCs w:val="24"/>
        </w:rPr>
        <w:t xml:space="preserve">meet </w:t>
      </w:r>
      <w:r w:rsidRPr="00DA5682">
        <w:rPr>
          <w:sz w:val="24"/>
          <w:szCs w:val="24"/>
        </w:rPr>
        <w:t>agreed learning needs</w:t>
      </w:r>
      <w:r w:rsidR="004538C3">
        <w:rPr>
          <w:sz w:val="24"/>
          <w:szCs w:val="24"/>
        </w:rPr>
        <w:t>;</w:t>
      </w:r>
    </w:p>
    <w:p w14:paraId="5BAB4ACE" w14:textId="5F951405"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agree with the learner, use of up to 3 additional </w:t>
      </w:r>
      <w:r w:rsidR="00DA5C0C">
        <w:rPr>
          <w:sz w:val="24"/>
          <w:szCs w:val="24"/>
        </w:rPr>
        <w:t xml:space="preserve">study </w:t>
      </w:r>
      <w:r w:rsidR="00045C40">
        <w:rPr>
          <w:sz w:val="24"/>
          <w:szCs w:val="24"/>
        </w:rPr>
        <w:t>days over</w:t>
      </w:r>
      <w:r w:rsidRPr="00DA5682">
        <w:rPr>
          <w:sz w:val="24"/>
          <w:szCs w:val="24"/>
        </w:rPr>
        <w:t xml:space="preserve"> the whole duration of the programme, as a</w:t>
      </w:r>
      <w:r w:rsidR="00425160">
        <w:rPr>
          <w:sz w:val="24"/>
          <w:szCs w:val="24"/>
        </w:rPr>
        <w:t>n</w:t>
      </w:r>
      <w:r w:rsidRPr="00DA5682">
        <w:rPr>
          <w:sz w:val="24"/>
          <w:szCs w:val="24"/>
        </w:rPr>
        <w:t xml:space="preserve"> </w:t>
      </w:r>
      <w:r w:rsidR="00AC5679">
        <w:rPr>
          <w:sz w:val="24"/>
          <w:szCs w:val="24"/>
        </w:rPr>
        <w:t xml:space="preserve">employer </w:t>
      </w:r>
      <w:r w:rsidRPr="00DA5682">
        <w:rPr>
          <w:sz w:val="24"/>
          <w:szCs w:val="24"/>
        </w:rPr>
        <w:t>contribution towards time needed for personal study, research or portfolio development</w:t>
      </w:r>
      <w:r w:rsidR="004538C3">
        <w:rPr>
          <w:sz w:val="24"/>
          <w:szCs w:val="24"/>
        </w:rPr>
        <w:t>;</w:t>
      </w:r>
    </w:p>
    <w:p w14:paraId="5561A0D1" w14:textId="583FEBEA" w:rsidR="00FA41C7" w:rsidRPr="00B436BF" w:rsidRDefault="001359EE" w:rsidP="00986C0B">
      <w:pPr>
        <w:numPr>
          <w:ilvl w:val="0"/>
          <w:numId w:val="50"/>
        </w:numPr>
        <w:overflowPunct/>
        <w:autoSpaceDE/>
        <w:autoSpaceDN/>
        <w:adjustRightInd/>
        <w:textAlignment w:val="auto"/>
        <w:rPr>
          <w:sz w:val="24"/>
          <w:szCs w:val="24"/>
        </w:rPr>
      </w:pPr>
      <w:r>
        <w:rPr>
          <w:sz w:val="24"/>
          <w:szCs w:val="24"/>
        </w:rPr>
        <w:t>e</w:t>
      </w:r>
      <w:r w:rsidR="00EE5BC3" w:rsidRPr="00B436BF">
        <w:rPr>
          <w:sz w:val="24"/>
          <w:szCs w:val="24"/>
        </w:rPr>
        <w:t>nsure that</w:t>
      </w:r>
      <w:r w:rsidR="00986C0B" w:rsidRPr="00B436BF">
        <w:rPr>
          <w:sz w:val="24"/>
          <w:szCs w:val="24"/>
        </w:rPr>
        <w:t xml:space="preserve"> </w:t>
      </w:r>
      <w:r w:rsidR="00FA41C7" w:rsidRPr="00B436BF">
        <w:rPr>
          <w:sz w:val="24"/>
          <w:szCs w:val="24"/>
        </w:rPr>
        <w:t xml:space="preserve">regular </w:t>
      </w:r>
      <w:r w:rsidR="00DA5C0C" w:rsidRPr="00B436BF">
        <w:rPr>
          <w:sz w:val="24"/>
          <w:szCs w:val="24"/>
        </w:rPr>
        <w:t xml:space="preserve">formal </w:t>
      </w:r>
      <w:r w:rsidR="00EE5BC3" w:rsidRPr="00B436BF">
        <w:rPr>
          <w:sz w:val="24"/>
          <w:szCs w:val="24"/>
        </w:rPr>
        <w:t xml:space="preserve">supervision </w:t>
      </w:r>
      <w:r w:rsidR="00CE4BC4" w:rsidRPr="00B436BF">
        <w:rPr>
          <w:sz w:val="24"/>
          <w:szCs w:val="24"/>
        </w:rPr>
        <w:t xml:space="preserve">is </w:t>
      </w:r>
      <w:r w:rsidR="00BB3B56" w:rsidRPr="00B436BF">
        <w:rPr>
          <w:sz w:val="24"/>
          <w:szCs w:val="24"/>
        </w:rPr>
        <w:t xml:space="preserve">provided </w:t>
      </w:r>
      <w:r w:rsidR="00BB3B56">
        <w:rPr>
          <w:sz w:val="24"/>
          <w:szCs w:val="24"/>
        </w:rPr>
        <w:t>to</w:t>
      </w:r>
      <w:r w:rsidR="00986C0B" w:rsidRPr="00B436BF">
        <w:rPr>
          <w:sz w:val="24"/>
          <w:szCs w:val="24"/>
        </w:rPr>
        <w:t xml:space="preserve"> the learner</w:t>
      </w:r>
      <w:r w:rsidR="00FA41C7" w:rsidRPr="00B436BF">
        <w:rPr>
          <w:sz w:val="24"/>
          <w:szCs w:val="24"/>
        </w:rPr>
        <w:t xml:space="preserve"> </w:t>
      </w:r>
      <w:r w:rsidR="00377884" w:rsidRPr="00BB3B56">
        <w:rPr>
          <w:sz w:val="24"/>
          <w:szCs w:val="24"/>
        </w:rPr>
        <w:t>by their line manager</w:t>
      </w:r>
      <w:r w:rsidR="00377884">
        <w:rPr>
          <w:b/>
          <w:i/>
          <w:sz w:val="24"/>
          <w:szCs w:val="24"/>
        </w:rPr>
        <w:t xml:space="preserve"> </w:t>
      </w:r>
      <w:r w:rsidR="00FA41C7" w:rsidRPr="00B436BF">
        <w:rPr>
          <w:sz w:val="24"/>
          <w:szCs w:val="24"/>
        </w:rPr>
        <w:t>in line with</w:t>
      </w:r>
      <w:r w:rsidR="00EE5BC3" w:rsidRPr="00B436BF">
        <w:rPr>
          <w:sz w:val="24"/>
          <w:szCs w:val="24"/>
        </w:rPr>
        <w:t xml:space="preserve"> organisational</w:t>
      </w:r>
      <w:r w:rsidR="00FA41C7" w:rsidRPr="00B436BF">
        <w:rPr>
          <w:sz w:val="24"/>
          <w:szCs w:val="24"/>
        </w:rPr>
        <w:t xml:space="preserve"> policy</w:t>
      </w:r>
      <w:r w:rsidR="00EE5BC3" w:rsidRPr="00B436BF">
        <w:rPr>
          <w:sz w:val="24"/>
          <w:szCs w:val="24"/>
        </w:rPr>
        <w:t xml:space="preserve"> (line-manager)</w:t>
      </w:r>
      <w:r w:rsidR="004538C3">
        <w:rPr>
          <w:sz w:val="24"/>
          <w:szCs w:val="24"/>
        </w:rPr>
        <w:t>;</w:t>
      </w:r>
    </w:p>
    <w:p w14:paraId="1D6365EB" w14:textId="274A5E27" w:rsidR="00FC0334" w:rsidRPr="00B436BF" w:rsidRDefault="001359EE" w:rsidP="00EE5BC3">
      <w:pPr>
        <w:numPr>
          <w:ilvl w:val="0"/>
          <w:numId w:val="50"/>
        </w:numPr>
        <w:overflowPunct/>
        <w:autoSpaceDE/>
        <w:autoSpaceDN/>
        <w:adjustRightInd/>
        <w:textAlignment w:val="auto"/>
        <w:rPr>
          <w:b/>
          <w:sz w:val="24"/>
          <w:szCs w:val="24"/>
        </w:rPr>
      </w:pPr>
      <w:r>
        <w:rPr>
          <w:sz w:val="24"/>
          <w:szCs w:val="24"/>
        </w:rPr>
        <w:t>e</w:t>
      </w:r>
      <w:r w:rsidR="00986C0B" w:rsidRPr="00B436BF">
        <w:rPr>
          <w:sz w:val="24"/>
          <w:szCs w:val="24"/>
        </w:rPr>
        <w:t>nsure</w:t>
      </w:r>
      <w:r w:rsidR="00DA5682" w:rsidRPr="00B436BF">
        <w:rPr>
          <w:sz w:val="24"/>
          <w:szCs w:val="24"/>
        </w:rPr>
        <w:t xml:space="preserve"> that mentoring session</w:t>
      </w:r>
      <w:r w:rsidR="00BB3B56">
        <w:rPr>
          <w:sz w:val="24"/>
          <w:szCs w:val="24"/>
        </w:rPr>
        <w:t>s</w:t>
      </w:r>
      <w:r w:rsidR="00DA5682" w:rsidRPr="00B436BF">
        <w:rPr>
          <w:sz w:val="24"/>
          <w:szCs w:val="24"/>
        </w:rPr>
        <w:t xml:space="preserve"> are provided in line with </w:t>
      </w:r>
      <w:r w:rsidR="00DA5C0C" w:rsidRPr="00B436BF">
        <w:rPr>
          <w:sz w:val="24"/>
          <w:szCs w:val="24"/>
        </w:rPr>
        <w:t xml:space="preserve">Social Care </w:t>
      </w:r>
      <w:r w:rsidR="00B436BF" w:rsidRPr="00B436BF">
        <w:rPr>
          <w:sz w:val="24"/>
          <w:szCs w:val="24"/>
        </w:rPr>
        <w:t>Wales F</w:t>
      </w:r>
      <w:r w:rsidR="00DA5682" w:rsidRPr="00B436BF">
        <w:rPr>
          <w:sz w:val="24"/>
          <w:szCs w:val="24"/>
        </w:rPr>
        <w:t>irst 3</w:t>
      </w:r>
      <w:r w:rsidR="00377884">
        <w:rPr>
          <w:sz w:val="24"/>
          <w:szCs w:val="24"/>
        </w:rPr>
        <w:t xml:space="preserve"> </w:t>
      </w:r>
      <w:r w:rsidR="00377884" w:rsidRPr="00BB3B56">
        <w:rPr>
          <w:sz w:val="24"/>
          <w:szCs w:val="24"/>
        </w:rPr>
        <w:t>Three</w:t>
      </w:r>
      <w:r w:rsidR="00DA5682" w:rsidRPr="00BB3B56">
        <w:rPr>
          <w:sz w:val="24"/>
          <w:szCs w:val="24"/>
        </w:rPr>
        <w:t xml:space="preserve"> </w:t>
      </w:r>
      <w:r w:rsidR="00DA5C0C" w:rsidRPr="00B436BF">
        <w:rPr>
          <w:sz w:val="24"/>
          <w:szCs w:val="24"/>
        </w:rPr>
        <w:t>Y</w:t>
      </w:r>
      <w:r w:rsidR="00DA5682" w:rsidRPr="00B436BF">
        <w:rPr>
          <w:sz w:val="24"/>
          <w:szCs w:val="24"/>
        </w:rPr>
        <w:t xml:space="preserve">ears in </w:t>
      </w:r>
      <w:r w:rsidR="00DA5C0C" w:rsidRPr="00B436BF">
        <w:rPr>
          <w:sz w:val="24"/>
          <w:szCs w:val="24"/>
        </w:rPr>
        <w:t>P</w:t>
      </w:r>
      <w:r w:rsidR="00DA5682" w:rsidRPr="00B436BF">
        <w:rPr>
          <w:sz w:val="24"/>
          <w:szCs w:val="24"/>
        </w:rPr>
        <w:t xml:space="preserve">ractice </w:t>
      </w:r>
      <w:r w:rsidR="00DA5C0C" w:rsidRPr="00B436BF">
        <w:rPr>
          <w:sz w:val="24"/>
          <w:szCs w:val="24"/>
        </w:rPr>
        <w:t>guidelines</w:t>
      </w:r>
      <w:r w:rsidR="00DA5682" w:rsidRPr="00B436BF">
        <w:rPr>
          <w:sz w:val="24"/>
          <w:szCs w:val="24"/>
        </w:rPr>
        <w:t xml:space="preserve">. </w:t>
      </w:r>
      <w:r w:rsidR="00FA41C7" w:rsidRPr="00B436BF">
        <w:rPr>
          <w:sz w:val="24"/>
          <w:szCs w:val="24"/>
        </w:rPr>
        <w:t>M</w:t>
      </w:r>
      <w:r w:rsidR="00DA5682" w:rsidRPr="00B436BF">
        <w:rPr>
          <w:sz w:val="24"/>
          <w:szCs w:val="24"/>
        </w:rPr>
        <w:t xml:space="preserve">entoring </w:t>
      </w:r>
      <w:r w:rsidR="00FA41C7" w:rsidRPr="00B436BF">
        <w:rPr>
          <w:sz w:val="24"/>
          <w:szCs w:val="24"/>
        </w:rPr>
        <w:t>sessions</w:t>
      </w:r>
      <w:r w:rsidR="004538C3">
        <w:rPr>
          <w:sz w:val="24"/>
          <w:szCs w:val="24"/>
        </w:rPr>
        <w:t>,</w:t>
      </w:r>
      <w:r w:rsidR="00F06573" w:rsidRPr="00B436BF">
        <w:rPr>
          <w:sz w:val="24"/>
          <w:szCs w:val="24"/>
        </w:rPr>
        <w:t xml:space="preserve"> where possible</w:t>
      </w:r>
      <w:r w:rsidR="004538C3">
        <w:rPr>
          <w:sz w:val="24"/>
          <w:szCs w:val="24"/>
        </w:rPr>
        <w:t>,</w:t>
      </w:r>
      <w:r w:rsidR="00F06573" w:rsidRPr="00B436BF">
        <w:rPr>
          <w:sz w:val="24"/>
          <w:szCs w:val="24"/>
        </w:rPr>
        <w:t xml:space="preserve"> </w:t>
      </w:r>
      <w:r w:rsidR="00FA41C7" w:rsidRPr="00B436BF">
        <w:rPr>
          <w:sz w:val="24"/>
          <w:szCs w:val="24"/>
        </w:rPr>
        <w:t xml:space="preserve">should </w:t>
      </w:r>
      <w:r w:rsidR="00DA5682" w:rsidRPr="00B436BF">
        <w:rPr>
          <w:sz w:val="24"/>
          <w:szCs w:val="24"/>
        </w:rPr>
        <w:t>be arranged as a separate event</w:t>
      </w:r>
      <w:r w:rsidR="00EE5BC3" w:rsidRPr="00B436BF">
        <w:rPr>
          <w:sz w:val="24"/>
          <w:szCs w:val="24"/>
        </w:rPr>
        <w:t xml:space="preserve"> from supervision</w:t>
      </w:r>
      <w:r w:rsidR="00986C0B" w:rsidRPr="00B436BF">
        <w:rPr>
          <w:sz w:val="24"/>
          <w:szCs w:val="24"/>
        </w:rPr>
        <w:t xml:space="preserve">. </w:t>
      </w:r>
      <w:r w:rsidR="00EE5BC3" w:rsidRPr="00B436BF">
        <w:rPr>
          <w:sz w:val="24"/>
          <w:szCs w:val="24"/>
        </w:rPr>
        <w:t>A</w:t>
      </w:r>
      <w:r w:rsidR="00986C0B" w:rsidRPr="00B436BF">
        <w:rPr>
          <w:sz w:val="24"/>
          <w:szCs w:val="24"/>
        </w:rPr>
        <w:t xml:space="preserve"> full record of </w:t>
      </w:r>
      <w:r w:rsidR="00EE5BC3" w:rsidRPr="00B436BF">
        <w:rPr>
          <w:sz w:val="24"/>
          <w:szCs w:val="24"/>
        </w:rPr>
        <w:t xml:space="preserve">when </w:t>
      </w:r>
      <w:r w:rsidR="00DA5682" w:rsidRPr="00B436BF">
        <w:rPr>
          <w:sz w:val="24"/>
          <w:szCs w:val="24"/>
        </w:rPr>
        <w:t xml:space="preserve">mentoring sessions </w:t>
      </w:r>
      <w:r w:rsidR="00EE5BC3" w:rsidRPr="00B436BF">
        <w:rPr>
          <w:sz w:val="24"/>
          <w:szCs w:val="24"/>
        </w:rPr>
        <w:t xml:space="preserve">are </w:t>
      </w:r>
      <w:r w:rsidR="00DA5682" w:rsidRPr="00B436BF">
        <w:rPr>
          <w:sz w:val="24"/>
          <w:szCs w:val="24"/>
        </w:rPr>
        <w:t xml:space="preserve">undertaken </w:t>
      </w:r>
      <w:r w:rsidR="00CE4BC4" w:rsidRPr="00B436BF">
        <w:rPr>
          <w:sz w:val="24"/>
          <w:szCs w:val="24"/>
        </w:rPr>
        <w:t>must</w:t>
      </w:r>
      <w:r w:rsidR="00EE5BC3" w:rsidRPr="00B436BF">
        <w:rPr>
          <w:sz w:val="24"/>
          <w:szCs w:val="24"/>
        </w:rPr>
        <w:t xml:space="preserve"> be kept. </w:t>
      </w:r>
    </w:p>
    <w:p w14:paraId="0949A2BE" w14:textId="77777777" w:rsidR="00EE5BC3" w:rsidRDefault="00EE5BC3" w:rsidP="00986C0B">
      <w:pPr>
        <w:rPr>
          <w:b/>
          <w:sz w:val="24"/>
          <w:szCs w:val="24"/>
        </w:rPr>
      </w:pPr>
    </w:p>
    <w:p w14:paraId="68F5199B" w14:textId="77777777" w:rsidR="00986C0B" w:rsidRPr="00DA5682" w:rsidRDefault="00986C0B" w:rsidP="00986C0B">
      <w:pPr>
        <w:rPr>
          <w:b/>
          <w:sz w:val="24"/>
          <w:szCs w:val="24"/>
        </w:rPr>
      </w:pPr>
      <w:r w:rsidRPr="00DA5682">
        <w:rPr>
          <w:b/>
          <w:sz w:val="24"/>
          <w:szCs w:val="24"/>
        </w:rPr>
        <w:t>Completion and submission of portfolio</w:t>
      </w:r>
    </w:p>
    <w:p w14:paraId="1DE42D32" w14:textId="77777777" w:rsidR="00986C0B" w:rsidRPr="00DA5682" w:rsidRDefault="00986C0B" w:rsidP="00986C0B">
      <w:pPr>
        <w:rPr>
          <w:b/>
          <w:sz w:val="24"/>
          <w:szCs w:val="24"/>
        </w:rPr>
      </w:pPr>
    </w:p>
    <w:p w14:paraId="55A6A17E" w14:textId="6B0AD874" w:rsidR="00986C0B" w:rsidRPr="00DA5682" w:rsidRDefault="00986C0B" w:rsidP="00986C0B">
      <w:pPr>
        <w:rPr>
          <w:sz w:val="24"/>
          <w:szCs w:val="24"/>
        </w:rPr>
      </w:pPr>
      <w:r w:rsidRPr="00DA5682">
        <w:rPr>
          <w:sz w:val="24"/>
          <w:szCs w:val="24"/>
        </w:rPr>
        <w:t xml:space="preserve">Learners are expected to complete the Graduate Certificate and will normally submit their portfolio within 12 months of attending induction to the programme. Any </w:t>
      </w:r>
      <w:r w:rsidR="00377884" w:rsidRPr="00BB3B56">
        <w:rPr>
          <w:sz w:val="24"/>
          <w:szCs w:val="24"/>
        </w:rPr>
        <w:t>l</w:t>
      </w:r>
      <w:r w:rsidRPr="00DA5682">
        <w:rPr>
          <w:sz w:val="24"/>
          <w:szCs w:val="24"/>
        </w:rPr>
        <w:t>earner anticipating any difficulty in meeting this requirement should immediately discuss the matter with their Training Manager/Co-</w:t>
      </w:r>
      <w:r w:rsidR="004538C3">
        <w:rPr>
          <w:sz w:val="24"/>
          <w:szCs w:val="24"/>
        </w:rPr>
        <w:t>o</w:t>
      </w:r>
      <w:r w:rsidRPr="00DA5682">
        <w:rPr>
          <w:sz w:val="24"/>
          <w:szCs w:val="24"/>
        </w:rPr>
        <w:t>rdinator</w:t>
      </w:r>
      <w:r w:rsidR="00DA5682" w:rsidRPr="00DA5682">
        <w:rPr>
          <w:sz w:val="24"/>
          <w:szCs w:val="24"/>
        </w:rPr>
        <w:t xml:space="preserve">. It is the </w:t>
      </w:r>
      <w:r w:rsidR="00AA7960" w:rsidRPr="00DA5682">
        <w:rPr>
          <w:sz w:val="24"/>
          <w:szCs w:val="24"/>
        </w:rPr>
        <w:t>learner’s</w:t>
      </w:r>
      <w:r w:rsidR="00DA5682" w:rsidRPr="00DA5682">
        <w:rPr>
          <w:sz w:val="24"/>
          <w:szCs w:val="24"/>
        </w:rPr>
        <w:t xml:space="preserve"> responsibility to inform the university if they are not going to meet the submission deadlines. </w:t>
      </w:r>
    </w:p>
    <w:p w14:paraId="748E3FCD" w14:textId="77777777" w:rsidR="00986C0B" w:rsidRPr="00DA5682" w:rsidRDefault="00986C0B" w:rsidP="00986C0B">
      <w:pPr>
        <w:rPr>
          <w:sz w:val="24"/>
          <w:szCs w:val="24"/>
        </w:rPr>
      </w:pPr>
    </w:p>
    <w:p w14:paraId="1032A44C" w14:textId="77777777" w:rsidR="00986C0B" w:rsidRPr="00DA5682" w:rsidRDefault="00986C0B" w:rsidP="00986C0B">
      <w:pPr>
        <w:rPr>
          <w:sz w:val="24"/>
          <w:szCs w:val="24"/>
        </w:rPr>
      </w:pPr>
      <w:r w:rsidRPr="00DA5682">
        <w:rPr>
          <w:sz w:val="24"/>
          <w:szCs w:val="24"/>
        </w:rPr>
        <w:lastRenderedPageBreak/>
        <w:t>The portfolio submission process and dates for each programme cohort will be published on Moodle. Once registered on a programme,</w:t>
      </w:r>
      <w:r w:rsidRPr="00AA7960">
        <w:rPr>
          <w:b/>
          <w:sz w:val="24"/>
          <w:szCs w:val="24"/>
        </w:rPr>
        <w:t xml:space="preserve"> l</w:t>
      </w:r>
      <w:r w:rsidRPr="00DA5682">
        <w:rPr>
          <w:b/>
          <w:sz w:val="24"/>
          <w:szCs w:val="24"/>
        </w:rPr>
        <w:t>earners</w:t>
      </w:r>
      <w:r w:rsidRPr="00DA5682">
        <w:rPr>
          <w:sz w:val="24"/>
          <w:szCs w:val="24"/>
        </w:rPr>
        <w:t xml:space="preserve"> </w:t>
      </w:r>
      <w:r w:rsidRPr="00DA5682">
        <w:rPr>
          <w:b/>
          <w:sz w:val="24"/>
          <w:szCs w:val="24"/>
        </w:rPr>
        <w:t>CANNOT change the due submission date without gaining agreement from the employer and University.</w:t>
      </w:r>
      <w:r w:rsidRPr="00DA5682">
        <w:rPr>
          <w:sz w:val="24"/>
          <w:szCs w:val="24"/>
        </w:rPr>
        <w:t xml:space="preserve">   </w:t>
      </w:r>
    </w:p>
    <w:p w14:paraId="01D59ECD" w14:textId="77777777" w:rsidR="00986C0B" w:rsidRPr="00DA5682" w:rsidRDefault="00986C0B" w:rsidP="00986C0B">
      <w:pPr>
        <w:ind w:right="72"/>
        <w:rPr>
          <w:sz w:val="24"/>
          <w:szCs w:val="24"/>
        </w:rPr>
      </w:pPr>
    </w:p>
    <w:p w14:paraId="7B39D1DF" w14:textId="77777777" w:rsidR="00986C0B" w:rsidRPr="00DA5682" w:rsidRDefault="00986C0B" w:rsidP="00986C0B">
      <w:pPr>
        <w:rPr>
          <w:sz w:val="24"/>
          <w:szCs w:val="24"/>
        </w:rPr>
      </w:pPr>
      <w:r w:rsidRPr="00DA5682">
        <w:rPr>
          <w:b/>
          <w:sz w:val="24"/>
          <w:szCs w:val="24"/>
        </w:rPr>
        <w:t>Pressure of work is not regarded as a reason for non-attendance at any Consolidation Workshop</w:t>
      </w:r>
      <w:r w:rsidRPr="00DA5682">
        <w:rPr>
          <w:sz w:val="24"/>
          <w:szCs w:val="24"/>
        </w:rPr>
        <w:t>.</w:t>
      </w:r>
    </w:p>
    <w:p w14:paraId="74354914" w14:textId="77777777" w:rsidR="00986C0B" w:rsidRPr="00DA5682" w:rsidRDefault="00986C0B" w:rsidP="00986C0B">
      <w:pPr>
        <w:rPr>
          <w:sz w:val="24"/>
          <w:szCs w:val="24"/>
        </w:rPr>
      </w:pPr>
    </w:p>
    <w:p w14:paraId="3B4178C8" w14:textId="77777777" w:rsidR="00986C0B" w:rsidRPr="00DA5682" w:rsidRDefault="00986C0B" w:rsidP="00986C0B">
      <w:pPr>
        <w:rPr>
          <w:sz w:val="24"/>
          <w:szCs w:val="24"/>
        </w:rPr>
      </w:pPr>
      <w:r w:rsidRPr="00DA5682">
        <w:rPr>
          <w:sz w:val="24"/>
          <w:szCs w:val="24"/>
        </w:rPr>
        <w:t>I understand and accept the terms and conditions of this learning agreement as stated above.</w:t>
      </w:r>
    </w:p>
    <w:p w14:paraId="59C35584" w14:textId="77777777" w:rsidR="00986C0B" w:rsidRPr="00DA5682" w:rsidRDefault="00986C0B" w:rsidP="00986C0B">
      <w:pPr>
        <w:rPr>
          <w:sz w:val="24"/>
          <w:szCs w:val="24"/>
        </w:rPr>
      </w:pPr>
    </w:p>
    <w:p w14:paraId="35B48005" w14:textId="1B8922DA" w:rsidR="00986C0B" w:rsidRPr="00DA5682" w:rsidRDefault="00986C0B" w:rsidP="00986C0B">
      <w:pPr>
        <w:rPr>
          <w:sz w:val="24"/>
          <w:szCs w:val="24"/>
        </w:rPr>
      </w:pPr>
      <w:r w:rsidRPr="00DA5682">
        <w:rPr>
          <w:sz w:val="24"/>
          <w:szCs w:val="24"/>
        </w:rPr>
        <w:t>Signed:</w:t>
      </w:r>
      <w:r w:rsidR="00B46245">
        <w:rPr>
          <w:sz w:val="24"/>
          <w:szCs w:val="24"/>
        </w:rPr>
        <w:t xml:space="preserve"> </w:t>
      </w:r>
      <w:proofErr w:type="spellStart"/>
      <w:r w:rsidR="00B46245" w:rsidRPr="00B46245">
        <w:rPr>
          <w:rFonts w:ascii="Baguet Script" w:hAnsi="Baguet Script"/>
          <w:sz w:val="24"/>
          <w:szCs w:val="24"/>
        </w:rPr>
        <w:t>H.Hughes</w:t>
      </w:r>
      <w:proofErr w:type="spellEnd"/>
      <w:r w:rsidRPr="00DA5682">
        <w:rPr>
          <w:sz w:val="24"/>
          <w:szCs w:val="24"/>
        </w:rPr>
        <w:t xml:space="preserve">………….. </w:t>
      </w:r>
      <w:r w:rsidR="00B46245">
        <w:rPr>
          <w:sz w:val="24"/>
          <w:szCs w:val="24"/>
        </w:rPr>
        <w:t xml:space="preserve">  </w:t>
      </w:r>
      <w:r w:rsidRPr="00DA5682">
        <w:rPr>
          <w:sz w:val="24"/>
          <w:szCs w:val="24"/>
        </w:rPr>
        <w:t>Print Name:</w:t>
      </w:r>
      <w:r w:rsidR="00B46245">
        <w:rPr>
          <w:sz w:val="24"/>
          <w:szCs w:val="24"/>
        </w:rPr>
        <w:t xml:space="preserve"> Hayley Hughes</w:t>
      </w:r>
      <w:r w:rsidRPr="00DA5682">
        <w:rPr>
          <w:sz w:val="24"/>
          <w:szCs w:val="24"/>
        </w:rPr>
        <w:t>…</w:t>
      </w:r>
      <w:r w:rsidR="00B46245">
        <w:rPr>
          <w:sz w:val="24"/>
          <w:szCs w:val="24"/>
        </w:rPr>
        <w:t xml:space="preserve">  </w:t>
      </w:r>
      <w:r w:rsidRPr="00DA5682">
        <w:rPr>
          <w:sz w:val="24"/>
          <w:szCs w:val="24"/>
        </w:rPr>
        <w:t>… Date:</w:t>
      </w:r>
      <w:r w:rsidR="00B46245">
        <w:rPr>
          <w:sz w:val="24"/>
          <w:szCs w:val="24"/>
        </w:rPr>
        <w:t xml:space="preserve"> 3</w:t>
      </w:r>
      <w:r w:rsidR="00B46245" w:rsidRPr="00B46245">
        <w:rPr>
          <w:sz w:val="24"/>
          <w:szCs w:val="24"/>
          <w:vertAlign w:val="superscript"/>
        </w:rPr>
        <w:t>rd</w:t>
      </w:r>
      <w:r w:rsidR="00B46245">
        <w:rPr>
          <w:sz w:val="24"/>
          <w:szCs w:val="24"/>
        </w:rPr>
        <w:t xml:space="preserve"> May 2024</w:t>
      </w:r>
      <w:r w:rsidRPr="00DA5682">
        <w:rPr>
          <w:sz w:val="24"/>
          <w:szCs w:val="24"/>
        </w:rPr>
        <w:t xml:space="preserve">. </w:t>
      </w:r>
    </w:p>
    <w:p w14:paraId="68A01C33" w14:textId="3A5D6E7E" w:rsidR="00986C0B" w:rsidRPr="00DA5682" w:rsidRDefault="00986C0B" w:rsidP="00986C0B">
      <w:pPr>
        <w:rPr>
          <w:sz w:val="24"/>
          <w:szCs w:val="24"/>
        </w:rPr>
      </w:pPr>
      <w:r w:rsidRPr="00DA5682">
        <w:rPr>
          <w:sz w:val="24"/>
          <w:szCs w:val="24"/>
        </w:rPr>
        <w:t>(Learner)</w:t>
      </w:r>
    </w:p>
    <w:p w14:paraId="6166CF4E" w14:textId="7FC39164" w:rsidR="00986C0B" w:rsidRPr="00DA5682" w:rsidRDefault="00DA12CA" w:rsidP="00986C0B">
      <w:pPr>
        <w:rPr>
          <w:sz w:val="24"/>
          <w:szCs w:val="24"/>
        </w:rPr>
      </w:pPr>
      <w:r>
        <w:rPr>
          <w:noProof/>
        </w:rPr>
        <w:drawing>
          <wp:anchor distT="0" distB="0" distL="114300" distR="114300" simplePos="0" relativeHeight="251660288" behindDoc="0" locked="0" layoutInCell="1" allowOverlap="1" wp14:anchorId="0F252752" wp14:editId="29DAAEE1">
            <wp:simplePos x="0" y="0"/>
            <wp:positionH relativeFrom="column">
              <wp:posOffset>546100</wp:posOffset>
            </wp:positionH>
            <wp:positionV relativeFrom="paragraph">
              <wp:posOffset>10795</wp:posOffset>
            </wp:positionV>
            <wp:extent cx="895350" cy="324657"/>
            <wp:effectExtent l="0" t="0" r="0" b="0"/>
            <wp:wrapNone/>
            <wp:docPr id="1473225122" name="Picture 1473225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1" cstate="print">
                      <a:extLst>
                        <a:ext uri="{28A0092B-C50C-407E-A947-70E740481C1C}">
                          <a14:useLocalDpi xmlns:a14="http://schemas.microsoft.com/office/drawing/2010/main" val="0"/>
                        </a:ext>
                      </a:extLst>
                    </a:blip>
                    <a:srcRect l="12790" t="9579" r="43599" b="79973"/>
                    <a:stretch>
                      <a:fillRect/>
                    </a:stretch>
                  </pic:blipFill>
                  <pic:spPr bwMode="auto">
                    <a:xfrm>
                      <a:off x="0" y="0"/>
                      <a:ext cx="895350" cy="324657"/>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AF3A2C6" w14:textId="20679A66" w:rsidR="00986C0B" w:rsidRPr="00DA5682" w:rsidRDefault="00986C0B" w:rsidP="00986C0B">
      <w:pPr>
        <w:rPr>
          <w:sz w:val="24"/>
          <w:szCs w:val="24"/>
        </w:rPr>
      </w:pPr>
      <w:r w:rsidRPr="00DA5682">
        <w:rPr>
          <w:sz w:val="24"/>
          <w:szCs w:val="24"/>
        </w:rPr>
        <w:t>Signed:</w:t>
      </w:r>
      <w:r w:rsidR="00DA12CA">
        <w:rPr>
          <w:sz w:val="24"/>
          <w:szCs w:val="24"/>
        </w:rPr>
        <w:t xml:space="preserve">                                    </w:t>
      </w:r>
      <w:r w:rsidRPr="00DA5682">
        <w:rPr>
          <w:sz w:val="24"/>
          <w:szCs w:val="24"/>
        </w:rPr>
        <w:t xml:space="preserve"> Print Name:</w:t>
      </w:r>
      <w:r w:rsidR="00DA12CA">
        <w:rPr>
          <w:sz w:val="24"/>
          <w:szCs w:val="24"/>
        </w:rPr>
        <w:t xml:space="preserve"> Bethan Jones    </w:t>
      </w:r>
      <w:r w:rsidRPr="00DA5682">
        <w:rPr>
          <w:sz w:val="24"/>
          <w:szCs w:val="24"/>
        </w:rPr>
        <w:t>Date:</w:t>
      </w:r>
      <w:r w:rsidR="00DA12CA">
        <w:rPr>
          <w:sz w:val="24"/>
          <w:szCs w:val="24"/>
        </w:rPr>
        <w:t xml:space="preserve"> 3</w:t>
      </w:r>
      <w:r w:rsidR="00DA12CA" w:rsidRPr="00DA12CA">
        <w:rPr>
          <w:sz w:val="24"/>
          <w:szCs w:val="24"/>
          <w:vertAlign w:val="superscript"/>
        </w:rPr>
        <w:t>rd</w:t>
      </w:r>
      <w:r w:rsidR="00DA12CA">
        <w:rPr>
          <w:sz w:val="24"/>
          <w:szCs w:val="24"/>
        </w:rPr>
        <w:t xml:space="preserve"> May 2024 </w:t>
      </w:r>
      <w:r w:rsidRPr="00DA5682">
        <w:rPr>
          <w:sz w:val="24"/>
          <w:szCs w:val="24"/>
        </w:rPr>
        <w:t>Manager/Mentor)</w:t>
      </w:r>
    </w:p>
    <w:p w14:paraId="1FB87367" w14:textId="02EAAB8A" w:rsidR="00986C0B" w:rsidRPr="00DA5682" w:rsidRDefault="00986C0B" w:rsidP="00986C0B">
      <w:pPr>
        <w:rPr>
          <w:sz w:val="24"/>
          <w:szCs w:val="24"/>
        </w:rPr>
      </w:pPr>
    </w:p>
    <w:p w14:paraId="022FF86F" w14:textId="377AC0B6" w:rsidR="00986C0B" w:rsidRPr="00DA5682" w:rsidRDefault="00986C0B" w:rsidP="00986C0B">
      <w:pPr>
        <w:rPr>
          <w:sz w:val="24"/>
          <w:szCs w:val="24"/>
        </w:rPr>
      </w:pPr>
      <w:r w:rsidRPr="00DA5682">
        <w:rPr>
          <w:sz w:val="24"/>
          <w:szCs w:val="24"/>
        </w:rPr>
        <w:t>Signed:……………………….. Print Name:………………………….Date:……….</w:t>
      </w:r>
    </w:p>
    <w:p w14:paraId="055A6EC7" w14:textId="77777777" w:rsidR="00986C0B" w:rsidRPr="00DA5682" w:rsidRDefault="00986C0B" w:rsidP="00986C0B">
      <w:pPr>
        <w:rPr>
          <w:sz w:val="24"/>
          <w:szCs w:val="24"/>
        </w:rPr>
      </w:pPr>
      <w:r w:rsidRPr="00DA5682">
        <w:rPr>
          <w:sz w:val="24"/>
          <w:szCs w:val="24"/>
        </w:rPr>
        <w:t>(Mentor, if different to above)</w:t>
      </w:r>
    </w:p>
    <w:p w14:paraId="79588176" w14:textId="77777777" w:rsidR="00986C0B" w:rsidRPr="00DA5682" w:rsidRDefault="00986C0B" w:rsidP="00986C0B">
      <w:pPr>
        <w:rPr>
          <w:sz w:val="24"/>
          <w:szCs w:val="24"/>
        </w:rPr>
      </w:pPr>
    </w:p>
    <w:p w14:paraId="536B9367" w14:textId="77777777" w:rsidR="00986C0B" w:rsidRPr="00DA5682" w:rsidRDefault="00986C0B" w:rsidP="00986C0B">
      <w:pPr>
        <w:rPr>
          <w:sz w:val="24"/>
          <w:szCs w:val="24"/>
        </w:rPr>
      </w:pPr>
    </w:p>
    <w:p w14:paraId="6102B799" w14:textId="20F7998E" w:rsidR="00986C0B" w:rsidRPr="00DA5682" w:rsidRDefault="00986C0B" w:rsidP="00986C0B">
      <w:pPr>
        <w:rPr>
          <w:b/>
          <w:sz w:val="24"/>
          <w:szCs w:val="24"/>
        </w:rPr>
      </w:pPr>
      <w:r w:rsidRPr="00DA5682">
        <w:rPr>
          <w:b/>
          <w:sz w:val="24"/>
          <w:szCs w:val="24"/>
        </w:rPr>
        <w:t>PLEASE PLACE THE SIGNED COPY OF THIS LEARNING AGREEMENT IN</w:t>
      </w:r>
      <w:r w:rsidR="00EE5BC3">
        <w:rPr>
          <w:b/>
          <w:sz w:val="24"/>
          <w:szCs w:val="24"/>
        </w:rPr>
        <w:t xml:space="preserve"> </w:t>
      </w:r>
      <w:r w:rsidRPr="00DA5682">
        <w:rPr>
          <w:b/>
          <w:sz w:val="24"/>
          <w:szCs w:val="24"/>
        </w:rPr>
        <w:t>THE PORTFOLIO</w:t>
      </w:r>
      <w:r w:rsidR="004538C3">
        <w:rPr>
          <w:b/>
          <w:sz w:val="24"/>
          <w:szCs w:val="24"/>
        </w:rPr>
        <w:t>.</w:t>
      </w:r>
    </w:p>
    <w:p w14:paraId="404A58FA" w14:textId="77777777" w:rsidR="00BB6638" w:rsidRPr="00BE10C2" w:rsidRDefault="00BB6638" w:rsidP="00BB6638">
      <w:pPr>
        <w:overflowPunct/>
        <w:autoSpaceDE/>
        <w:autoSpaceDN/>
        <w:adjustRightInd/>
        <w:textAlignment w:val="auto"/>
        <w:rPr>
          <w:color w:val="auto"/>
          <w:sz w:val="24"/>
          <w:szCs w:val="24"/>
        </w:rPr>
      </w:pPr>
    </w:p>
    <w:p w14:paraId="7F4433FA" w14:textId="77777777" w:rsidR="00CC135E" w:rsidRPr="00090160" w:rsidRDefault="00CC135E" w:rsidP="00090160">
      <w:pPr>
        <w:tabs>
          <w:tab w:val="left" w:pos="1590"/>
        </w:tabs>
        <w:rPr>
          <w:b/>
          <w:color w:val="auto"/>
          <w:sz w:val="24"/>
          <w:szCs w:val="24"/>
        </w:rPr>
      </w:pPr>
    </w:p>
    <w:sectPr w:rsidR="00CC135E" w:rsidRPr="00090160" w:rsidSect="00F15354">
      <w:headerReference w:type="default" r:id="rId32"/>
      <w:footerReference w:type="default" r:id="rId33"/>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FC0225" w14:textId="77777777" w:rsidR="00CD1221" w:rsidRDefault="00CD1221">
      <w:r>
        <w:separator/>
      </w:r>
    </w:p>
  </w:endnote>
  <w:endnote w:type="continuationSeparator" w:id="0">
    <w:p w14:paraId="4E10E1E0" w14:textId="77777777" w:rsidR="00CD1221" w:rsidRDefault="00CD12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guet Script">
    <w:charset w:val="00"/>
    <w:family w:val="auto"/>
    <w:pitch w:val="variable"/>
    <w:sig w:usb0="00000007" w:usb1="00000000" w:usb2="00000000" w:usb3="00000000" w:csb0="00000093"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0ADC2F" w14:textId="77777777" w:rsidR="00CD1221" w:rsidRDefault="00CD1221">
      <w:r>
        <w:separator/>
      </w:r>
    </w:p>
  </w:footnote>
  <w:footnote w:type="continuationSeparator" w:id="0">
    <w:p w14:paraId="58A7F009" w14:textId="77777777" w:rsidR="00CD1221" w:rsidRDefault="00CD122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560CF3"/>
    <w:multiLevelType w:val="hybridMultilevel"/>
    <w:tmpl w:val="01EC35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2EED6B46"/>
    <w:multiLevelType w:val="hybridMultilevel"/>
    <w:tmpl w:val="BD70F90E"/>
    <w:lvl w:ilvl="0" w:tplc="FFFFFFFF">
      <w:start w:val="1"/>
      <w:numFmt w:val="decimal"/>
      <w:lvlText w:val="%1."/>
      <w:lvlJc w:val="left"/>
      <w:pPr>
        <w:ind w:left="720" w:hanging="360"/>
      </w:p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26"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07D4494"/>
    <w:multiLevelType w:val="hybridMultilevel"/>
    <w:tmpl w:val="85882B5E"/>
    <w:lvl w:ilvl="0" w:tplc="FFFFFFFF">
      <w:start w:val="1"/>
      <w:numFmt w:val="decimal"/>
      <w:lvlText w:val="%1."/>
      <w:lvlJc w:val="left"/>
      <w:pPr>
        <w:ind w:left="720" w:hanging="360"/>
      </w:p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30"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5"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52F1942"/>
    <w:multiLevelType w:val="hybridMultilevel"/>
    <w:tmpl w:val="CB9EFCD0"/>
    <w:lvl w:ilvl="0" w:tplc="0809000F">
      <w:start w:val="1"/>
      <w:numFmt w:val="decimal"/>
      <w:lvlText w:val="%1."/>
      <w:lvlJc w:val="left"/>
      <w:pPr>
        <w:ind w:left="720" w:hanging="360"/>
      </w:p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40"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1"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2"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7"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8"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9"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0"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1"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2"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3"/>
  </w:num>
  <w:num w:numId="3" w16cid:durableId="1938977855">
    <w:abstractNumId w:val="49"/>
  </w:num>
  <w:num w:numId="4" w16cid:durableId="1850633156">
    <w:abstractNumId w:val="51"/>
  </w:num>
  <w:num w:numId="5" w16cid:durableId="2042589495">
    <w:abstractNumId w:val="37"/>
  </w:num>
  <w:num w:numId="6" w16cid:durableId="933980368">
    <w:abstractNumId w:val="35"/>
  </w:num>
  <w:num w:numId="7" w16cid:durableId="1060399973">
    <w:abstractNumId w:val="32"/>
  </w:num>
  <w:num w:numId="8" w16cid:durableId="1237400777">
    <w:abstractNumId w:val="33"/>
  </w:num>
  <w:num w:numId="9" w16cid:durableId="1914463563">
    <w:abstractNumId w:val="10"/>
  </w:num>
  <w:num w:numId="10" w16cid:durableId="693307142">
    <w:abstractNumId w:val="36"/>
  </w:num>
  <w:num w:numId="11" w16cid:durableId="141846751">
    <w:abstractNumId w:val="18"/>
  </w:num>
  <w:num w:numId="12" w16cid:durableId="1310867263">
    <w:abstractNumId w:val="17"/>
  </w:num>
  <w:num w:numId="13" w16cid:durableId="65736213">
    <w:abstractNumId w:val="30"/>
  </w:num>
  <w:num w:numId="14" w16cid:durableId="825441142">
    <w:abstractNumId w:val="8"/>
  </w:num>
  <w:num w:numId="15" w16cid:durableId="1016493186">
    <w:abstractNumId w:val="28"/>
  </w:num>
  <w:num w:numId="16" w16cid:durableId="1273785188">
    <w:abstractNumId w:val="16"/>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4"/>
  </w:num>
  <w:num w:numId="20" w16cid:durableId="413284070">
    <w:abstractNumId w:val="19"/>
  </w:num>
  <w:num w:numId="21" w16cid:durableId="798959287">
    <w:abstractNumId w:val="14"/>
  </w:num>
  <w:num w:numId="22" w16cid:durableId="352731724">
    <w:abstractNumId w:val="11"/>
  </w:num>
  <w:num w:numId="23" w16cid:durableId="456266206">
    <w:abstractNumId w:val="31"/>
  </w:num>
  <w:num w:numId="24" w16cid:durableId="317615789">
    <w:abstractNumId w:val="20"/>
  </w:num>
  <w:num w:numId="25" w16cid:durableId="856430468">
    <w:abstractNumId w:val="45"/>
  </w:num>
  <w:num w:numId="26" w16cid:durableId="1104690971">
    <w:abstractNumId w:val="38"/>
  </w:num>
  <w:num w:numId="27" w16cid:durableId="1201670287">
    <w:abstractNumId w:val="44"/>
  </w:num>
  <w:num w:numId="28" w16cid:durableId="598562144">
    <w:abstractNumId w:val="21"/>
  </w:num>
  <w:num w:numId="29" w16cid:durableId="871068292">
    <w:abstractNumId w:val="47"/>
  </w:num>
  <w:num w:numId="30" w16cid:durableId="482159744">
    <w:abstractNumId w:val="34"/>
  </w:num>
  <w:num w:numId="31" w16cid:durableId="1565527110">
    <w:abstractNumId w:val="12"/>
  </w:num>
  <w:num w:numId="32" w16cid:durableId="1175995731">
    <w:abstractNumId w:val="48"/>
  </w:num>
  <w:num w:numId="33" w16cid:durableId="694232600">
    <w:abstractNumId w:val="43"/>
  </w:num>
  <w:num w:numId="34" w16cid:durableId="1062095063">
    <w:abstractNumId w:val="5"/>
  </w:num>
  <w:num w:numId="35" w16cid:durableId="2051881075">
    <w:abstractNumId w:val="50"/>
  </w:num>
  <w:num w:numId="36" w16cid:durableId="2107188112">
    <w:abstractNumId w:val="46"/>
  </w:num>
  <w:num w:numId="37" w16cid:durableId="1313413796">
    <w:abstractNumId w:val="40"/>
  </w:num>
  <w:num w:numId="38" w16cid:durableId="1682197957">
    <w:abstractNumId w:val="41"/>
  </w:num>
  <w:num w:numId="39" w16cid:durableId="340203735">
    <w:abstractNumId w:val="4"/>
  </w:num>
  <w:num w:numId="40" w16cid:durableId="1266502755">
    <w:abstractNumId w:val="6"/>
  </w:num>
  <w:num w:numId="41" w16cid:durableId="2138642120">
    <w:abstractNumId w:val="27"/>
  </w:num>
  <w:num w:numId="42" w16cid:durableId="2082366208">
    <w:abstractNumId w:val="7"/>
  </w:num>
  <w:num w:numId="43" w16cid:durableId="488403910">
    <w:abstractNumId w:val="3"/>
  </w:num>
  <w:num w:numId="44" w16cid:durableId="210268195">
    <w:abstractNumId w:val="42"/>
  </w:num>
  <w:num w:numId="45" w16cid:durableId="891695978">
    <w:abstractNumId w:val="0"/>
  </w:num>
  <w:num w:numId="46" w16cid:durableId="827289017">
    <w:abstractNumId w:val="14"/>
  </w:num>
  <w:num w:numId="47" w16cid:durableId="167212813">
    <w:abstractNumId w:val="52"/>
  </w:num>
  <w:num w:numId="48" w16cid:durableId="121014736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31"/>
  </w:num>
  <w:num w:numId="51" w16cid:durableId="536360681">
    <w:abstractNumId w:val="26"/>
  </w:num>
  <w:num w:numId="52" w16cid:durableId="1666274935">
    <w:abstractNumId w:val="22"/>
  </w:num>
  <w:num w:numId="53" w16cid:durableId="435172075">
    <w:abstractNumId w:val="2"/>
  </w:num>
  <w:num w:numId="54" w16cid:durableId="2127040140">
    <w:abstractNumId w:val="39"/>
  </w:num>
  <w:num w:numId="55" w16cid:durableId="924001051">
    <w:abstractNumId w:val="15"/>
  </w:num>
  <w:num w:numId="56" w16cid:durableId="543912764">
    <w:abstractNumId w:val="25"/>
  </w:num>
  <w:num w:numId="57" w16cid:durableId="724917546">
    <w:abstractNumId w:val="29"/>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1F6E"/>
    <w:rsid w:val="00012B16"/>
    <w:rsid w:val="00020EEC"/>
    <w:rsid w:val="0002440E"/>
    <w:rsid w:val="0002759A"/>
    <w:rsid w:val="00027B1F"/>
    <w:rsid w:val="0003088B"/>
    <w:rsid w:val="000325D9"/>
    <w:rsid w:val="00033CC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4BF7"/>
    <w:rsid w:val="000766EC"/>
    <w:rsid w:val="00080E58"/>
    <w:rsid w:val="0008167A"/>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6C45"/>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1F00"/>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D6B32"/>
    <w:rsid w:val="003E16D7"/>
    <w:rsid w:val="003E16E1"/>
    <w:rsid w:val="003E197E"/>
    <w:rsid w:val="003E4B70"/>
    <w:rsid w:val="003E54CF"/>
    <w:rsid w:val="003E5FBA"/>
    <w:rsid w:val="003F1233"/>
    <w:rsid w:val="003F67A4"/>
    <w:rsid w:val="0040074E"/>
    <w:rsid w:val="00400786"/>
    <w:rsid w:val="00401FDA"/>
    <w:rsid w:val="004046F0"/>
    <w:rsid w:val="0040668F"/>
    <w:rsid w:val="00411EF7"/>
    <w:rsid w:val="00412677"/>
    <w:rsid w:val="00425160"/>
    <w:rsid w:val="00430B5E"/>
    <w:rsid w:val="00430DE3"/>
    <w:rsid w:val="004348AE"/>
    <w:rsid w:val="004376C0"/>
    <w:rsid w:val="0044223A"/>
    <w:rsid w:val="00450B67"/>
    <w:rsid w:val="004513FC"/>
    <w:rsid w:val="00451851"/>
    <w:rsid w:val="0045189A"/>
    <w:rsid w:val="00453343"/>
    <w:rsid w:val="00453384"/>
    <w:rsid w:val="004538C3"/>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C473D"/>
    <w:rsid w:val="004D03C4"/>
    <w:rsid w:val="004D0BF1"/>
    <w:rsid w:val="004D0F4E"/>
    <w:rsid w:val="004D3278"/>
    <w:rsid w:val="004D35A4"/>
    <w:rsid w:val="004D445F"/>
    <w:rsid w:val="004E087B"/>
    <w:rsid w:val="004E1A6D"/>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2AB1"/>
    <w:rsid w:val="00513C7D"/>
    <w:rsid w:val="00521123"/>
    <w:rsid w:val="00521221"/>
    <w:rsid w:val="0052250B"/>
    <w:rsid w:val="005305C6"/>
    <w:rsid w:val="00540EEC"/>
    <w:rsid w:val="005414F4"/>
    <w:rsid w:val="00546187"/>
    <w:rsid w:val="00547B11"/>
    <w:rsid w:val="00551742"/>
    <w:rsid w:val="00557D77"/>
    <w:rsid w:val="00562EAA"/>
    <w:rsid w:val="00563B58"/>
    <w:rsid w:val="005640C4"/>
    <w:rsid w:val="0056684C"/>
    <w:rsid w:val="00574A0C"/>
    <w:rsid w:val="0057780F"/>
    <w:rsid w:val="00581E0A"/>
    <w:rsid w:val="005841E5"/>
    <w:rsid w:val="00586D89"/>
    <w:rsid w:val="005877C8"/>
    <w:rsid w:val="00587923"/>
    <w:rsid w:val="00594F9F"/>
    <w:rsid w:val="005A1B4C"/>
    <w:rsid w:val="005A545C"/>
    <w:rsid w:val="005B271A"/>
    <w:rsid w:val="005B3A2D"/>
    <w:rsid w:val="005B5A69"/>
    <w:rsid w:val="005C1567"/>
    <w:rsid w:val="005C28D3"/>
    <w:rsid w:val="005C6CE5"/>
    <w:rsid w:val="005D3F07"/>
    <w:rsid w:val="005D4A1E"/>
    <w:rsid w:val="005D4F72"/>
    <w:rsid w:val="005E13EA"/>
    <w:rsid w:val="005E17F1"/>
    <w:rsid w:val="005F64AA"/>
    <w:rsid w:val="005F7851"/>
    <w:rsid w:val="00606E27"/>
    <w:rsid w:val="0061078B"/>
    <w:rsid w:val="006108C9"/>
    <w:rsid w:val="0061108F"/>
    <w:rsid w:val="00614DF7"/>
    <w:rsid w:val="006179BB"/>
    <w:rsid w:val="0062158D"/>
    <w:rsid w:val="006223FD"/>
    <w:rsid w:val="006306EC"/>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12B4"/>
    <w:rsid w:val="0069625A"/>
    <w:rsid w:val="00696A88"/>
    <w:rsid w:val="00696F65"/>
    <w:rsid w:val="00697572"/>
    <w:rsid w:val="006B4496"/>
    <w:rsid w:val="006B5E67"/>
    <w:rsid w:val="006B6612"/>
    <w:rsid w:val="006C2EB5"/>
    <w:rsid w:val="006D18A3"/>
    <w:rsid w:val="006D5970"/>
    <w:rsid w:val="006D7DD4"/>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E7999"/>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2AF9"/>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1BC"/>
    <w:rsid w:val="0087369F"/>
    <w:rsid w:val="00880539"/>
    <w:rsid w:val="00881B48"/>
    <w:rsid w:val="008859E8"/>
    <w:rsid w:val="0088737B"/>
    <w:rsid w:val="00891078"/>
    <w:rsid w:val="00892716"/>
    <w:rsid w:val="00893067"/>
    <w:rsid w:val="008933DE"/>
    <w:rsid w:val="00895D21"/>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E7075"/>
    <w:rsid w:val="008F127E"/>
    <w:rsid w:val="008F32D9"/>
    <w:rsid w:val="00902A65"/>
    <w:rsid w:val="00903932"/>
    <w:rsid w:val="009079BD"/>
    <w:rsid w:val="00912BD9"/>
    <w:rsid w:val="00916FB2"/>
    <w:rsid w:val="00920E5B"/>
    <w:rsid w:val="00921D80"/>
    <w:rsid w:val="00926436"/>
    <w:rsid w:val="00926C53"/>
    <w:rsid w:val="0093018C"/>
    <w:rsid w:val="00940038"/>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0768"/>
    <w:rsid w:val="00A94C5E"/>
    <w:rsid w:val="00AA252C"/>
    <w:rsid w:val="00AA666E"/>
    <w:rsid w:val="00AA7960"/>
    <w:rsid w:val="00AB5518"/>
    <w:rsid w:val="00AB7EE9"/>
    <w:rsid w:val="00AC3A0E"/>
    <w:rsid w:val="00AC4A04"/>
    <w:rsid w:val="00AC5679"/>
    <w:rsid w:val="00AC5801"/>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6245"/>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1067"/>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8B8"/>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090F"/>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1221"/>
    <w:rsid w:val="00CD45E3"/>
    <w:rsid w:val="00CD4771"/>
    <w:rsid w:val="00CD4BF3"/>
    <w:rsid w:val="00CD5089"/>
    <w:rsid w:val="00CD5D3F"/>
    <w:rsid w:val="00CD7E1F"/>
    <w:rsid w:val="00CE4BC4"/>
    <w:rsid w:val="00CE7DA2"/>
    <w:rsid w:val="00CF2F8A"/>
    <w:rsid w:val="00CF3100"/>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12CA"/>
    <w:rsid w:val="00DA22EC"/>
    <w:rsid w:val="00DA5682"/>
    <w:rsid w:val="00DA5860"/>
    <w:rsid w:val="00DA5C0C"/>
    <w:rsid w:val="00DB2767"/>
    <w:rsid w:val="00DC1B10"/>
    <w:rsid w:val="00DC2924"/>
    <w:rsid w:val="00DC4729"/>
    <w:rsid w:val="00DD31C5"/>
    <w:rsid w:val="00DD5020"/>
    <w:rsid w:val="00DD63BE"/>
    <w:rsid w:val="00DE4296"/>
    <w:rsid w:val="00DE48B6"/>
    <w:rsid w:val="00DF2469"/>
    <w:rsid w:val="00DF7899"/>
    <w:rsid w:val="00E0524C"/>
    <w:rsid w:val="00E144EF"/>
    <w:rsid w:val="00E15751"/>
    <w:rsid w:val="00E17160"/>
    <w:rsid w:val="00E17D41"/>
    <w:rsid w:val="00E231D1"/>
    <w:rsid w:val="00E3288D"/>
    <w:rsid w:val="00E35112"/>
    <w:rsid w:val="00E35BEC"/>
    <w:rsid w:val="00E41A6A"/>
    <w:rsid w:val="00E4717B"/>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418"/>
    <w:rsid w:val="00F53F27"/>
    <w:rsid w:val="00F546D1"/>
    <w:rsid w:val="00F60281"/>
    <w:rsid w:val="00F66272"/>
    <w:rsid w:val="00F709C0"/>
    <w:rsid w:val="00F81FEC"/>
    <w:rsid w:val="00F86031"/>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6F7"/>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character" w:styleId="UnresolvedMention">
    <w:name w:val="Unresolved Mention"/>
    <w:basedOn w:val="DefaultParagraphFont"/>
    <w:uiPriority w:val="99"/>
    <w:semiHidden/>
    <w:unhideWhenUsed/>
    <w:rsid w:val="0061108F"/>
    <w:rPr>
      <w:color w:val="605E5C"/>
      <w:shd w:val="clear" w:color="auto" w:fill="E1DFDD"/>
    </w:rPr>
  </w:style>
  <w:style w:type="paragraph" w:styleId="ListParagraph">
    <w:name w:val="List Paragraph"/>
    <w:basedOn w:val="Normal"/>
    <w:uiPriority w:val="34"/>
    <w:qFormat/>
    <w:rsid w:val="00033CC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02475265">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socialworker.com/feature-atricles/call-people-by%20-their-names/" TargetMode="External"/><Relationship Id="rId18" Type="http://schemas.openxmlformats.org/officeDocument/2006/relationships/hyperlink" Target="http://www.scie.org.uk/mentalcapacityact" TargetMode="External"/><Relationship Id="rId26" Type="http://schemas.openxmlformats.org/officeDocument/2006/relationships/hyperlink" Target="mailto:bethan.jones4@flintshire.gov.uk" TargetMode="External"/><Relationship Id="rId3" Type="http://schemas.openxmlformats.org/officeDocument/2006/relationships/customXml" Target="../customXml/item3.xml"/><Relationship Id="rId21" Type="http://schemas.openxmlformats.org/officeDocument/2006/relationships/hyperlink" Target="https://socialcare.wales/qualifications-funding/social-work-qualifications" TargetMode="External"/><Relationship Id="rId34"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s://www.futuregenerations.wales/news/wales-where-well-being-isn&#8217;t-just-a-buzz-word/" TargetMode="External"/><Relationship Id="rId17" Type="http://schemas.openxmlformats.org/officeDocument/2006/relationships/hyperlink" Target="https://rnid.org.uk/information-and-support/hoe-to-communicate-with-deaf-people-hearing-loss/" TargetMode="External"/><Relationship Id="rId25" Type="http://schemas.openxmlformats.org/officeDocument/2006/relationships/hyperlink" Target="http://www.xxx.gov.uk/Budget-24/25" TargetMode="External"/><Relationship Id="rId33"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www.Partners4change.co.uk" TargetMode="External"/><Relationship Id="rId20" Type="http://schemas.openxmlformats.org/officeDocument/2006/relationships/hyperlink" Target="https://socialcare.wales/resources-guidance/information-and-learning" TargetMode="External"/><Relationship Id="rId29" Type="http://schemas.openxmlformats.org/officeDocument/2006/relationships/image" Target="media/image3.jpe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oi.org/10.1093/bjsw/bcaa220" TargetMode="External"/><Relationship Id="rId24" Type="http://schemas.openxmlformats.org/officeDocument/2006/relationships/hyperlink" Target="https://www.legislation.gov.uk" TargetMode="External"/><Relationship Id="rId32" Type="http://schemas.openxmlformats.org/officeDocument/2006/relationships/header" Target="header1.xml"/><Relationship Id="rId5" Type="http://schemas.openxmlformats.org/officeDocument/2006/relationships/styles" Target="styles.xml"/><Relationship Id="rId15" Type="http://schemas.openxmlformats.org/officeDocument/2006/relationships/hyperlink" Target="http://www.learning.nspcc.org.uk" TargetMode="External"/><Relationship Id="rId23" Type="http://schemas.openxmlformats.org/officeDocument/2006/relationships/hyperlink" Target="http://www.statswales.gov.wales" TargetMode="External"/><Relationship Id="rId28" Type="http://schemas.openxmlformats.org/officeDocument/2006/relationships/image" Target="media/image2.jpeg"/><Relationship Id="rId10" Type="http://schemas.openxmlformats.org/officeDocument/2006/relationships/image" Target="media/image1.png"/><Relationship Id="rId19" Type="http://schemas.openxmlformats.org/officeDocument/2006/relationships/hyperlink" Target="http://www.scie.org.uk/coproduction" TargetMode="External"/><Relationship Id="rId31" Type="http://schemas.openxmlformats.org/officeDocument/2006/relationships/image" Target="media/image5.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safeguardingboard.wales" TargetMode="External"/><Relationship Id="rId22" Type="http://schemas.openxmlformats.org/officeDocument/2006/relationships/hyperlink" Target="http://www.safeguarding.wales" TargetMode="External"/><Relationship Id="rId27" Type="http://schemas.openxmlformats.org/officeDocument/2006/relationships/hyperlink" Target="mailto:bethan.jones4@flintshire.gov.uk" TargetMode="External"/><Relationship Id="rId30" Type="http://schemas.openxmlformats.org/officeDocument/2006/relationships/image" Target="media/image4.jpeg"/><Relationship Id="rId35" Type="http://schemas.openxmlformats.org/officeDocument/2006/relationships/theme" Target="theme/theme1.xml"/><Relationship Id="rId8"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17</Pages>
  <Words>3742</Words>
  <Characters>22958</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26647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Hayley Hughes (SoS - Children and Workforce)</cp:lastModifiedBy>
  <cp:revision>3</cp:revision>
  <cp:lastPrinted>2020-02-11T19:20:00Z</cp:lastPrinted>
  <dcterms:created xsi:type="dcterms:W3CDTF">2024-11-04T16:37:00Z</dcterms:created>
  <dcterms:modified xsi:type="dcterms:W3CDTF">2024-11-04T16:40:00Z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