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bookmarkStart w:id="0" w:name="_Hlk128897881"/>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633A3E1A"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716AC9">
              <w:rPr>
                <w:rFonts w:ascii="Times New Roman" w:hAnsi="Times New Roman" w:cs="Times New Roman"/>
                <w:b/>
                <w:color w:val="auto"/>
                <w:sz w:val="48"/>
                <w:lang w:val="cy-GB"/>
              </w:rPr>
              <w:t xml:space="preserve"> </w:t>
            </w:r>
            <w:r w:rsidR="004D3E3D">
              <w:rPr>
                <w:rFonts w:ascii="Times New Roman" w:hAnsi="Times New Roman" w:cs="Times New Roman"/>
                <w:b/>
                <w:color w:val="auto"/>
                <w:sz w:val="48"/>
                <w:lang w:val="cy-GB"/>
              </w:rPr>
              <w:t>Eiriol Fflur Owen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4BF30A84" w14:textId="77777777" w:rsidR="00ED6BBD" w:rsidRPr="005206E4" w:rsidRDefault="00ED6BBD" w:rsidP="00ED6BBD">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Cyfeiriad ebost:</w:t>
            </w:r>
          </w:p>
          <w:p w14:paraId="45E75241" w14:textId="77777777" w:rsidR="00ED6BBD" w:rsidRPr="005206E4" w:rsidRDefault="00ED6BBD" w:rsidP="00ED6BBD">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1" w:history="1">
              <w:r w:rsidRPr="005206E4">
                <w:rPr>
                  <w:rStyle w:val="Hyperddolen"/>
                  <w:rFonts w:ascii="Times New Roman" w:hAnsi="Times New Roman" w:cs="Times New Roman"/>
                  <w:bCs/>
                  <w:color w:val="000000" w:themeColor="text1"/>
                  <w:sz w:val="48"/>
                  <w:szCs w:val="48"/>
                  <w:u w:val="none"/>
                  <w:lang w:val="cy-GB"/>
                </w:rPr>
                <w:t>eiriolfflur@live.co.uk</w:t>
              </w:r>
            </w:hyperlink>
            <w:r w:rsidRPr="005206E4">
              <w:rPr>
                <w:rFonts w:ascii="Times New Roman" w:hAnsi="Times New Roman" w:cs="Times New Roman"/>
                <w:bCs/>
                <w:color w:val="000000" w:themeColor="text1"/>
                <w:sz w:val="48"/>
                <w:szCs w:val="48"/>
                <w:lang w:val="cy-GB"/>
              </w:rPr>
              <w:t xml:space="preserve"> / </w:t>
            </w:r>
          </w:p>
          <w:p w14:paraId="564B5B75" w14:textId="77777777" w:rsidR="00ED6BBD" w:rsidRPr="005206E4" w:rsidRDefault="00ED6BBD" w:rsidP="00ED6BBD">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2" w:history="1">
              <w:r w:rsidRPr="005206E4">
                <w:rPr>
                  <w:rStyle w:val="Hyperddolen"/>
                  <w:rFonts w:ascii="Times New Roman" w:hAnsi="Times New Roman" w:cs="Times New Roman"/>
                  <w:bCs/>
                  <w:color w:val="000000" w:themeColor="text1"/>
                  <w:sz w:val="48"/>
                  <w:szCs w:val="48"/>
                  <w:u w:val="none"/>
                </w:rPr>
                <w:t>2433083@student.uwtsd.ac.uk</w:t>
              </w:r>
            </w:hyperlink>
          </w:p>
          <w:p w14:paraId="24007B29" w14:textId="77777777" w:rsidR="00ED6BBD" w:rsidRPr="005206E4" w:rsidRDefault="00ED6BBD" w:rsidP="00ED6BBD">
            <w:pPr>
              <w:overflowPunct/>
              <w:autoSpaceDE/>
              <w:autoSpaceDN/>
              <w:adjustRightInd/>
              <w:ind w:right="-957"/>
              <w:textAlignment w:val="auto"/>
              <w:rPr>
                <w:rFonts w:ascii="Times New Roman" w:hAnsi="Times New Roman" w:cs="Times New Roman"/>
                <w:b/>
                <w:color w:val="auto"/>
                <w:sz w:val="48"/>
                <w:szCs w:val="48"/>
                <w:lang w:val="cy-GB"/>
              </w:rPr>
            </w:pPr>
          </w:p>
          <w:p w14:paraId="41819DB3" w14:textId="77777777" w:rsidR="00ED6BBD" w:rsidRPr="005206E4" w:rsidRDefault="00ED6BBD" w:rsidP="00ED6BBD">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Rhif Cofrestru’r Dysgwr yn y Brifysgol:</w:t>
            </w:r>
          </w:p>
          <w:p w14:paraId="248BB2A5" w14:textId="77777777" w:rsidR="00ED6BBD" w:rsidRPr="005206E4" w:rsidRDefault="00ED6BBD" w:rsidP="00ED6BBD">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3" w:history="1">
              <w:r w:rsidRPr="005206E4">
                <w:rPr>
                  <w:rStyle w:val="Hyperddolen"/>
                  <w:rFonts w:ascii="Times New Roman" w:hAnsi="Times New Roman" w:cs="Times New Roman"/>
                  <w:bCs/>
                  <w:color w:val="000000" w:themeColor="text1"/>
                  <w:sz w:val="48"/>
                  <w:szCs w:val="48"/>
                  <w:u w:val="none"/>
                </w:rPr>
                <w:t>2433083</w:t>
              </w:r>
            </w:hyperlink>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26211C3"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B850B6">
              <w:rPr>
                <w:rFonts w:ascii="Times New Roman" w:hAnsi="Times New Roman" w:cs="Times New Roman"/>
                <w:b/>
                <w:color w:val="auto"/>
                <w:sz w:val="48"/>
                <w:lang w:val="cy-GB"/>
              </w:rPr>
              <w:t xml:space="preserve">21 </w:t>
            </w:r>
            <w:r w:rsidR="003E60B2">
              <w:rPr>
                <w:rFonts w:ascii="Times New Roman" w:hAnsi="Times New Roman" w:cs="Times New Roman"/>
                <w:b/>
                <w:color w:val="auto"/>
                <w:sz w:val="48"/>
                <w:lang w:val="cy-GB"/>
              </w:rPr>
              <w:t>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bookmarkEnd w:id="0"/>
    <w:p w14:paraId="57519978" w14:textId="08D9B57E" w:rsidR="00214047" w:rsidRPr="00707723" w:rsidRDefault="00F927A1" w:rsidP="00952F24">
      <w:pPr>
        <w:rPr>
          <w:b/>
          <w:sz w:val="24"/>
          <w:szCs w:val="24"/>
          <w:lang w:val="cy-GB"/>
        </w:rPr>
      </w:pPr>
      <w:r w:rsidRPr="00707723">
        <w:rPr>
          <w:rFonts w:ascii="Times New Roman" w:hAnsi="Times New Roman" w:cs="Times New Roman"/>
          <w:color w:val="auto"/>
          <w:sz w:val="24"/>
          <w:lang w:val="cy-GB"/>
        </w:rPr>
        <w:br w:type="page"/>
      </w:r>
    </w:p>
    <w:p w14:paraId="70797153" w14:textId="77777777" w:rsidR="007F312E" w:rsidRPr="00707723" w:rsidRDefault="007F312E" w:rsidP="005F64AA">
      <w:pPr>
        <w:jc w:val="center"/>
        <w:rPr>
          <w:b/>
          <w:sz w:val="28"/>
          <w:szCs w:val="28"/>
          <w:lang w:val="cy-GB"/>
        </w:rPr>
      </w:pPr>
    </w:p>
    <w:p w14:paraId="7DFD6A18" w14:textId="78C115DA" w:rsidR="00F22AC5" w:rsidRPr="00B44D00" w:rsidRDefault="00B44D00" w:rsidP="00EE5BC3">
      <w:pPr>
        <w:jc w:val="center"/>
        <w:rPr>
          <w:b/>
          <w:sz w:val="28"/>
          <w:szCs w:val="28"/>
          <w:lang w:val="cy-GB"/>
        </w:rPr>
      </w:pPr>
      <w:r w:rsidRPr="00B44D00">
        <w:rPr>
          <w:b/>
          <w:sz w:val="28"/>
          <w:szCs w:val="28"/>
          <w:lang w:val="cy-GB"/>
        </w:rPr>
        <w:t>Tasg 2</w:t>
      </w:r>
    </w:p>
    <w:p w14:paraId="7DDC1F1D" w14:textId="77777777" w:rsidR="004046F0" w:rsidRPr="00707723" w:rsidRDefault="004046F0" w:rsidP="00EE5BC3">
      <w:pPr>
        <w:jc w:val="center"/>
        <w:rPr>
          <w:b/>
          <w:sz w:val="28"/>
          <w:szCs w:val="28"/>
          <w:lang w:val="cy-GB"/>
        </w:rPr>
      </w:pPr>
    </w:p>
    <w:p w14:paraId="00A29A3E" w14:textId="51001401" w:rsidR="00E559CE" w:rsidRPr="001164A3" w:rsidRDefault="00B44D00" w:rsidP="00EE5BC3">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14:paraId="7903F5FE" w14:textId="6991929C" w:rsidR="002D65D2" w:rsidRPr="00707723" w:rsidRDefault="001164A3" w:rsidP="00FF7EBB">
      <w:pPr>
        <w:jc w:val="both"/>
        <w:rPr>
          <w:b/>
          <w:i/>
          <w:sz w:val="24"/>
          <w:szCs w:val="24"/>
          <w:lang w:val="cy-GB"/>
        </w:rPr>
      </w:pPr>
      <w:r w:rsidRPr="001164A3">
        <w:rPr>
          <w:b/>
          <w:i/>
          <w:sz w:val="24"/>
          <w:szCs w:val="24"/>
          <w:lang w:val="cy-GB"/>
        </w:rPr>
        <w:t>Canllawiau:</w:t>
      </w:r>
      <w:r w:rsidR="00130119" w:rsidRPr="001164A3">
        <w:rPr>
          <w:b/>
          <w:i/>
          <w:sz w:val="24"/>
          <w:szCs w:val="24"/>
          <w:lang w:val="cy-GB"/>
        </w:rPr>
        <w:t xml:space="preserve"> </w:t>
      </w:r>
    </w:p>
    <w:p w14:paraId="2800F754" w14:textId="77777777" w:rsidR="000D2ED2" w:rsidRPr="00707723" w:rsidRDefault="000D2ED2" w:rsidP="00FF7EBB">
      <w:pPr>
        <w:jc w:val="both"/>
        <w:rPr>
          <w:b/>
          <w:i/>
          <w:sz w:val="24"/>
          <w:szCs w:val="24"/>
          <w:lang w:val="cy-GB"/>
        </w:rPr>
      </w:pPr>
    </w:p>
    <w:p w14:paraId="789278A0" w14:textId="0F3D0D64" w:rsidR="001164A3" w:rsidRPr="001164A3" w:rsidRDefault="001164A3" w:rsidP="001164A3">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007F312E" w:rsidRPr="001164A3">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006E481E" w:rsidRPr="001164A3">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00390074" w:rsidRPr="001164A3">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00E9479B" w:rsidRPr="001164A3">
        <w:rPr>
          <w:i/>
          <w:sz w:val="24"/>
          <w:szCs w:val="24"/>
          <w:lang w:val="cy-GB"/>
        </w:rPr>
        <w:t xml:space="preserve"> </w:t>
      </w:r>
      <w:r w:rsidRPr="001164A3">
        <w:rPr>
          <w:bCs/>
          <w:i/>
          <w:sz w:val="24"/>
          <w:szCs w:val="24"/>
          <w:lang w:val="cy-GB"/>
        </w:rPr>
        <w:t>Rhaid i'r arsylwi fod am 30 munud o hyd o leiaf.</w:t>
      </w:r>
      <w:r w:rsidR="006E481E" w:rsidRPr="001164A3">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r w:rsidR="009B4BE9">
        <w:rPr>
          <w:bCs/>
          <w:i/>
          <w:sz w:val="24"/>
          <w:szCs w:val="24"/>
          <w:lang w:val="cy-GB"/>
        </w:rPr>
        <w:t xml:space="preserve">profforma </w:t>
      </w:r>
      <w:r w:rsidRPr="001164A3">
        <w:rPr>
          <w:bCs/>
          <w:i/>
          <w:sz w:val="24"/>
          <w:szCs w:val="24"/>
          <w:lang w:val="cy-GB"/>
        </w:rPr>
        <w:t>isod neu un a luniwyd gan y dysgwr ei hun ar ddiwedd yr ymweliad.</w:t>
      </w:r>
      <w:r w:rsidR="006E481E" w:rsidRPr="001164A3">
        <w:rPr>
          <w:i/>
          <w:sz w:val="24"/>
          <w:szCs w:val="24"/>
          <w:lang w:val="cy-GB"/>
        </w:rPr>
        <w:t xml:space="preserve"> </w:t>
      </w:r>
      <w:r w:rsidR="006E481E" w:rsidRPr="00707723">
        <w:rPr>
          <w:i/>
          <w:sz w:val="24"/>
          <w:szCs w:val="24"/>
          <w:lang w:val="cy-GB"/>
        </w:rPr>
        <w:t xml:space="preserve"> </w:t>
      </w:r>
    </w:p>
    <w:p w14:paraId="2054A7E8" w14:textId="77777777" w:rsidR="00986B43" w:rsidRPr="00707723" w:rsidRDefault="00986B43" w:rsidP="00FF7EBB">
      <w:pPr>
        <w:jc w:val="both"/>
        <w:rPr>
          <w:i/>
          <w:sz w:val="24"/>
          <w:szCs w:val="24"/>
          <w:lang w:val="cy-GB"/>
        </w:rPr>
      </w:pPr>
    </w:p>
    <w:p w14:paraId="6ABA3F61" w14:textId="1A78905D" w:rsidR="009C53E7" w:rsidRPr="00707723" w:rsidRDefault="0096522A">
      <w:pPr>
        <w:jc w:val="both"/>
        <w:rPr>
          <w:b/>
          <w:bCs/>
          <w:i/>
          <w:iCs/>
          <w:sz w:val="24"/>
          <w:szCs w:val="24"/>
          <w:lang w:val="cy-GB"/>
        </w:rPr>
      </w:pPr>
      <w:r w:rsidRPr="00B7464A">
        <w:rPr>
          <w:i/>
          <w:iCs/>
          <w:sz w:val="24"/>
          <w:szCs w:val="24"/>
          <w:lang w:val="cy-GB"/>
        </w:rPr>
        <w:t>Y dysgwr sy’n gyfrifol am ddarparu dull o gasglu adborth i’w ddefnyddio gan yr arsylwr.</w:t>
      </w:r>
      <w:r w:rsidR="002F2185" w:rsidRPr="00B7464A">
        <w:rPr>
          <w:i/>
          <w:iCs/>
          <w:sz w:val="24"/>
          <w:szCs w:val="24"/>
          <w:lang w:val="cy-GB"/>
        </w:rPr>
        <w:t xml:space="preserve"> </w:t>
      </w:r>
      <w:r w:rsidR="00B7464A" w:rsidRPr="00B7464A">
        <w:rPr>
          <w:i/>
          <w:iCs/>
          <w:sz w:val="24"/>
          <w:szCs w:val="24"/>
          <w:lang w:val="cy-GB"/>
        </w:rPr>
        <w:t>Gall hwn fod wedi’i lunio ganddyn nhw eu hunain, a/neu wedi’i addasu i wedd</w:t>
      </w:r>
      <w:r w:rsidR="009B4BE9">
        <w:rPr>
          <w:i/>
          <w:iCs/>
          <w:sz w:val="24"/>
          <w:szCs w:val="24"/>
          <w:lang w:val="cy-GB"/>
        </w:rPr>
        <w:t>u</w:t>
      </w:r>
      <w:r w:rsidR="00B7464A" w:rsidRPr="00B7464A">
        <w:rPr>
          <w:i/>
          <w:iCs/>
          <w:sz w:val="24"/>
          <w:szCs w:val="24"/>
          <w:lang w:val="cy-GB"/>
        </w:rPr>
        <w:t xml:space="preserve"> i anghenion yr unigolyn.</w:t>
      </w:r>
      <w:r w:rsidR="00F60281" w:rsidRPr="00B7464A">
        <w:rPr>
          <w:i/>
          <w:iCs/>
          <w:sz w:val="24"/>
          <w:szCs w:val="24"/>
          <w:lang w:val="cy-GB"/>
        </w:rPr>
        <w:t xml:space="preserve"> </w:t>
      </w:r>
      <w:r w:rsidR="00B7464A" w:rsidRPr="00B7464A">
        <w:rPr>
          <w:i/>
          <w:iCs/>
          <w:sz w:val="24"/>
          <w:szCs w:val="24"/>
          <w:lang w:val="cy-GB"/>
        </w:rPr>
        <w:t>Gellir defnyddio’r profforma a ddarperir lle bo’n briodol.</w:t>
      </w:r>
      <w:r w:rsidR="002D65D2" w:rsidRPr="00B7464A">
        <w:rPr>
          <w:i/>
          <w:iCs/>
          <w:sz w:val="24"/>
          <w:szCs w:val="24"/>
          <w:lang w:val="cy-GB"/>
        </w:rPr>
        <w:t xml:space="preserve"> </w:t>
      </w:r>
      <w:r w:rsidR="00B7464A" w:rsidRPr="00B7464A">
        <w:rPr>
          <w:i/>
          <w:iCs/>
          <w:sz w:val="24"/>
          <w:szCs w:val="24"/>
          <w:lang w:val="cy-GB"/>
        </w:rPr>
        <w:t>Bydd y dull a ddefnyddir yn dibynnu ar oed, gallu ac anghenion iaith/cyfathrebu yr unigolion sydd angen gofal a chymorth a/neu’u gofalwyr.</w:t>
      </w:r>
      <w:r w:rsidR="00392F73" w:rsidRPr="00B7464A">
        <w:rPr>
          <w:b/>
          <w:bCs/>
          <w:i/>
          <w:iCs/>
          <w:color w:val="auto"/>
          <w:sz w:val="24"/>
          <w:szCs w:val="24"/>
          <w:lang w:val="cy-GB"/>
        </w:rPr>
        <w:t xml:space="preserve"> </w:t>
      </w:r>
    </w:p>
    <w:p w14:paraId="061E4CC0" w14:textId="77777777" w:rsidR="009C53E7" w:rsidRPr="00707723" w:rsidRDefault="009C53E7" w:rsidP="00FF7EBB">
      <w:pPr>
        <w:jc w:val="both"/>
        <w:rPr>
          <w:b/>
          <w:i/>
          <w:color w:val="FF0000"/>
          <w:sz w:val="24"/>
          <w:szCs w:val="24"/>
          <w:lang w:val="cy-GB"/>
        </w:rPr>
      </w:pPr>
    </w:p>
    <w:p w14:paraId="5373136D" w14:textId="18800BF4" w:rsidR="000F42AE" w:rsidRPr="00100869" w:rsidRDefault="00B7464A" w:rsidP="3353280C">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00716A92" w:rsidRPr="009466DB">
        <w:rPr>
          <w:i/>
          <w:iCs/>
          <w:sz w:val="24"/>
          <w:szCs w:val="24"/>
          <w:lang w:val="cy-GB"/>
        </w:rPr>
        <w:t>at d</w:t>
      </w:r>
      <w:r w:rsidRPr="009466DB">
        <w:rPr>
          <w:i/>
          <w:iCs/>
          <w:sz w:val="24"/>
          <w:szCs w:val="24"/>
          <w:lang w:val="cy-GB"/>
        </w:rPr>
        <w:t>diwyllian</w:t>
      </w:r>
      <w:r w:rsidR="00716A92" w:rsidRPr="009466DB">
        <w:rPr>
          <w:i/>
          <w:iCs/>
          <w:sz w:val="24"/>
          <w:szCs w:val="24"/>
          <w:lang w:val="cy-GB"/>
        </w:rPr>
        <w:t>t</w:t>
      </w:r>
      <w:r w:rsidRPr="009466DB">
        <w:rPr>
          <w:i/>
          <w:iCs/>
          <w:sz w:val="24"/>
          <w:szCs w:val="24"/>
          <w:lang w:val="cy-GB"/>
        </w:rPr>
        <w:t>.</w:t>
      </w:r>
      <w:r w:rsidR="00C56D09" w:rsidRPr="009466DB">
        <w:rPr>
          <w:i/>
          <w:iCs/>
          <w:sz w:val="24"/>
          <w:szCs w:val="24"/>
          <w:lang w:val="cy-GB"/>
        </w:rPr>
        <w:t xml:space="preserve"> </w:t>
      </w:r>
      <w:r w:rsidR="009466DB" w:rsidRPr="00100869">
        <w:rPr>
          <w:i/>
          <w:iCs/>
          <w:sz w:val="24"/>
          <w:szCs w:val="24"/>
          <w:lang w:val="cy-GB"/>
        </w:rPr>
        <w:t xml:space="preserve">Rhaid i chi ddangos egwyddorion y “Cynnig Rhagweithiol” </w:t>
      </w:r>
      <w:r w:rsidR="00210896" w:rsidRPr="00100869">
        <w:rPr>
          <w:i/>
          <w:iCs/>
          <w:sz w:val="24"/>
          <w:szCs w:val="24"/>
          <w:lang w:val="cy-GB"/>
        </w:rPr>
        <w:t>a chyfeirio at “Mwy na Geiriau” (Llywodraeth Cymru, 2012).</w:t>
      </w:r>
    </w:p>
    <w:p w14:paraId="00BD26DA" w14:textId="77777777" w:rsidR="000F42AE" w:rsidRPr="00707723" w:rsidRDefault="000F42AE" w:rsidP="00FF7EBB">
      <w:pPr>
        <w:jc w:val="both"/>
        <w:rPr>
          <w:i/>
          <w:color w:val="FF0000"/>
          <w:sz w:val="24"/>
          <w:szCs w:val="24"/>
          <w:lang w:val="cy-GB"/>
        </w:rPr>
      </w:pPr>
    </w:p>
    <w:p w14:paraId="73881C09" w14:textId="09D61BB4" w:rsidR="00F446FF" w:rsidRPr="00707723" w:rsidRDefault="00100869">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005305C6" w:rsidRPr="00B11709">
        <w:rPr>
          <w:i/>
          <w:iCs/>
          <w:color w:val="auto"/>
          <w:sz w:val="24"/>
          <w:szCs w:val="24"/>
          <w:lang w:val="cy-GB"/>
        </w:rPr>
        <w:t xml:space="preserve"> </w:t>
      </w:r>
      <w:r w:rsidR="005305C6" w:rsidRPr="00707723">
        <w:rPr>
          <w:i/>
          <w:iCs/>
          <w:color w:val="auto"/>
          <w:sz w:val="24"/>
          <w:szCs w:val="24"/>
          <w:lang w:val="cy-GB"/>
        </w:rPr>
        <w:t xml:space="preserve"> </w:t>
      </w:r>
    </w:p>
    <w:p w14:paraId="3310E57E" w14:textId="2A40D3F6" w:rsidR="00BC4ED3" w:rsidRPr="00707723" w:rsidRDefault="00BC4ED3" w:rsidP="00FF7EBB">
      <w:pPr>
        <w:jc w:val="both"/>
        <w:rPr>
          <w:i/>
          <w:color w:val="auto"/>
          <w:sz w:val="24"/>
          <w:szCs w:val="24"/>
          <w:lang w:val="cy-GB"/>
        </w:rPr>
      </w:pPr>
    </w:p>
    <w:p w14:paraId="14105F42" w14:textId="27737BBA" w:rsidR="00BC4ED3" w:rsidRPr="00B11709" w:rsidRDefault="00B11709" w:rsidP="00FF7EBB">
      <w:pPr>
        <w:jc w:val="both"/>
        <w:rPr>
          <w:i/>
          <w:color w:val="auto"/>
          <w:sz w:val="24"/>
          <w:szCs w:val="24"/>
          <w:lang w:val="cy-GB"/>
        </w:rPr>
      </w:pPr>
      <w:r w:rsidRPr="00B11709">
        <w:rPr>
          <w:i/>
          <w:color w:val="auto"/>
          <w:sz w:val="24"/>
          <w:szCs w:val="24"/>
          <w:lang w:val="cy-GB"/>
        </w:rPr>
        <w:t>Atebwch y cwestiynau isod.</w:t>
      </w:r>
    </w:p>
    <w:p w14:paraId="47A870DE" w14:textId="77777777" w:rsidR="006E481E" w:rsidRPr="00707723" w:rsidRDefault="006E481E" w:rsidP="00FF7EBB">
      <w:pPr>
        <w:jc w:val="both"/>
        <w:rPr>
          <w:sz w:val="24"/>
          <w:szCs w:val="24"/>
          <w:lang w:val="cy-GB"/>
        </w:rPr>
      </w:pPr>
    </w:p>
    <w:p w14:paraId="23FED3BC" w14:textId="23E63C0C" w:rsidR="006E481E" w:rsidRPr="00707723" w:rsidRDefault="00B11709" w:rsidP="00FF7EBB">
      <w:pPr>
        <w:jc w:val="both"/>
        <w:rPr>
          <w:b/>
          <w:sz w:val="24"/>
          <w:szCs w:val="24"/>
          <w:u w:val="single"/>
          <w:lang w:val="cy-GB"/>
        </w:rPr>
      </w:pPr>
      <w:r w:rsidRPr="00B11709">
        <w:rPr>
          <w:b/>
          <w:sz w:val="24"/>
          <w:szCs w:val="24"/>
          <w:u w:val="single"/>
          <w:lang w:val="cy-GB"/>
        </w:rPr>
        <w:t>Crynodeb Arsylwi</w:t>
      </w:r>
      <w:r w:rsidR="006E481E" w:rsidRPr="00B11709">
        <w:rPr>
          <w:b/>
          <w:sz w:val="24"/>
          <w:szCs w:val="24"/>
          <w:u w:val="single"/>
          <w:lang w:val="cy-GB"/>
        </w:rPr>
        <w:t xml:space="preserve"> </w:t>
      </w:r>
    </w:p>
    <w:p w14:paraId="020D9A09" w14:textId="77777777" w:rsidR="006E481E" w:rsidRPr="00707723" w:rsidRDefault="006E481E" w:rsidP="00FF7EBB">
      <w:pPr>
        <w:jc w:val="both"/>
        <w:rPr>
          <w:sz w:val="24"/>
          <w:szCs w:val="24"/>
          <w:lang w:val="cy-GB"/>
        </w:rPr>
      </w:pPr>
    </w:p>
    <w:p w14:paraId="5EDAEA5D" w14:textId="0240778B" w:rsidR="006E481E" w:rsidRPr="00B11709" w:rsidRDefault="00B11709" w:rsidP="00FF7EBB">
      <w:pPr>
        <w:jc w:val="both"/>
        <w:rPr>
          <w:sz w:val="24"/>
          <w:szCs w:val="24"/>
          <w:lang w:val="cy-GB"/>
        </w:rPr>
      </w:pPr>
      <w:r w:rsidRPr="00B11709">
        <w:rPr>
          <w:sz w:val="24"/>
          <w:szCs w:val="24"/>
          <w:lang w:val="cy-GB"/>
        </w:rPr>
        <w:t>Dylech gynnwys enw’r tyst arbenigol sy</w:t>
      </w:r>
      <w:r>
        <w:rPr>
          <w:sz w:val="24"/>
          <w:szCs w:val="24"/>
          <w:lang w:val="cy-GB"/>
        </w:rPr>
        <w:t xml:space="preserve">’n </w:t>
      </w:r>
      <w:r w:rsidRPr="00B11709">
        <w:rPr>
          <w:sz w:val="24"/>
          <w:szCs w:val="24"/>
          <w:lang w:val="cy-GB"/>
        </w:rPr>
        <w:t>arsylwi yn adran manylion y dysgwr o’r portffolio.</w:t>
      </w:r>
    </w:p>
    <w:p w14:paraId="0F5DDA3E" w14:textId="77777777" w:rsidR="00C7108B" w:rsidRPr="00707723" w:rsidRDefault="00C7108B" w:rsidP="00FF7EBB">
      <w:pPr>
        <w:jc w:val="both"/>
        <w:rPr>
          <w:sz w:val="24"/>
          <w:szCs w:val="24"/>
          <w:lang w:val="cy-GB"/>
        </w:rPr>
      </w:pPr>
    </w:p>
    <w:p w14:paraId="1E8A2895" w14:textId="40F63A15" w:rsidR="006E481E" w:rsidRPr="00707723" w:rsidRDefault="00B11709" w:rsidP="00FF7EBB">
      <w:pPr>
        <w:jc w:val="both"/>
        <w:rPr>
          <w:sz w:val="24"/>
          <w:szCs w:val="24"/>
          <w:lang w:val="cy-GB"/>
        </w:rPr>
      </w:pPr>
      <w:r w:rsidRPr="00B11709">
        <w:rPr>
          <w:sz w:val="24"/>
          <w:szCs w:val="24"/>
          <w:lang w:val="cy-GB"/>
        </w:rPr>
        <w:t>Dyddiad yr arsylwi:</w:t>
      </w:r>
      <w:r w:rsidR="00C7108B" w:rsidRPr="00B11709">
        <w:rPr>
          <w:sz w:val="24"/>
          <w:szCs w:val="24"/>
          <w:lang w:val="cy-GB"/>
        </w:rPr>
        <w:t xml:space="preserve"> </w:t>
      </w:r>
      <w:r w:rsidR="00C7108B" w:rsidRPr="00707723">
        <w:rPr>
          <w:sz w:val="24"/>
          <w:szCs w:val="24"/>
          <w:lang w:val="cy-GB"/>
        </w:rPr>
        <w:t xml:space="preserve"> </w:t>
      </w:r>
      <w:r w:rsidR="00D1713B">
        <w:rPr>
          <w:sz w:val="24"/>
          <w:szCs w:val="24"/>
          <w:lang w:val="cy-GB"/>
        </w:rPr>
        <w:t>21/</w:t>
      </w:r>
      <w:r w:rsidR="00F42146">
        <w:rPr>
          <w:sz w:val="24"/>
          <w:szCs w:val="24"/>
          <w:lang w:val="cy-GB"/>
        </w:rPr>
        <w:t>08/25</w:t>
      </w:r>
      <w:r w:rsidR="00C7108B" w:rsidRPr="00707723">
        <w:rPr>
          <w:sz w:val="24"/>
          <w:szCs w:val="24"/>
          <w:lang w:val="cy-GB"/>
        </w:rPr>
        <w:t xml:space="preserve">_ _ _ _ _ _ _ _ _ _ _ _ _ </w:t>
      </w:r>
    </w:p>
    <w:p w14:paraId="3543AE7A" w14:textId="77777777" w:rsidR="00E91F62" w:rsidRPr="00707723" w:rsidRDefault="00E91F62" w:rsidP="00FF7EBB">
      <w:pPr>
        <w:jc w:val="both"/>
        <w:rPr>
          <w:b/>
          <w:sz w:val="24"/>
          <w:szCs w:val="24"/>
          <w:lang w:val="cy-GB"/>
        </w:rPr>
      </w:pPr>
    </w:p>
    <w:p w14:paraId="008949B4" w14:textId="26D7CE8A" w:rsidR="00F22AC5" w:rsidRPr="00707723" w:rsidRDefault="00B11709" w:rsidP="00FF7EBB">
      <w:pPr>
        <w:jc w:val="both"/>
        <w:rPr>
          <w:b/>
          <w:sz w:val="24"/>
          <w:szCs w:val="24"/>
          <w:lang w:val="cy-GB"/>
        </w:rPr>
      </w:pPr>
      <w:r w:rsidRPr="00B11709">
        <w:rPr>
          <w:b/>
          <w:sz w:val="24"/>
          <w:szCs w:val="24"/>
          <w:lang w:val="cy-GB"/>
        </w:rPr>
        <w:t>I’w gwblhau gan y dysgwr.</w:t>
      </w:r>
      <w:r w:rsidR="00AB5518" w:rsidRPr="00B11709">
        <w:rPr>
          <w:b/>
          <w:sz w:val="24"/>
          <w:szCs w:val="24"/>
          <w:lang w:val="cy-GB"/>
        </w:rPr>
        <w:t xml:space="preserve"> </w:t>
      </w:r>
    </w:p>
    <w:p w14:paraId="5F828F28" w14:textId="2EBAD004" w:rsidR="00D3203C" w:rsidRPr="00707723" w:rsidRDefault="00D3203C" w:rsidP="00FF7EBB">
      <w:pPr>
        <w:jc w:val="both"/>
        <w:rPr>
          <w:b/>
          <w:sz w:val="24"/>
          <w:szCs w:val="24"/>
          <w:lang w:val="cy-GB"/>
        </w:rPr>
      </w:pPr>
    </w:p>
    <w:p w14:paraId="4FCB052A" w14:textId="3A9202AF" w:rsidR="00D3203C" w:rsidRPr="00707723" w:rsidRDefault="00D3203C" w:rsidP="00FF7EBB">
      <w:pPr>
        <w:jc w:val="both"/>
        <w:rPr>
          <w:b/>
          <w:sz w:val="24"/>
          <w:szCs w:val="24"/>
          <w:lang w:val="cy-GB"/>
        </w:rPr>
      </w:pPr>
    </w:p>
    <w:p w14:paraId="0E7DD908" w14:textId="0CFBB923" w:rsidR="00D3203C" w:rsidRPr="00707723" w:rsidRDefault="00D3203C" w:rsidP="00FF7EBB">
      <w:pPr>
        <w:jc w:val="both"/>
        <w:rPr>
          <w:b/>
          <w:sz w:val="24"/>
          <w:szCs w:val="24"/>
          <w:lang w:val="cy-GB"/>
        </w:rPr>
      </w:pPr>
    </w:p>
    <w:p w14:paraId="2FFA3428" w14:textId="2CAF9E1A" w:rsidR="00D3203C" w:rsidRPr="00707723" w:rsidRDefault="00D3203C" w:rsidP="00FF7EBB">
      <w:pPr>
        <w:jc w:val="both"/>
        <w:rPr>
          <w:b/>
          <w:sz w:val="24"/>
          <w:szCs w:val="24"/>
          <w:lang w:val="cy-GB"/>
        </w:rPr>
      </w:pPr>
    </w:p>
    <w:p w14:paraId="68510E6E" w14:textId="08A37AA4" w:rsidR="00D3203C" w:rsidRPr="00707723" w:rsidRDefault="00D3203C" w:rsidP="00FF7EBB">
      <w:pPr>
        <w:jc w:val="both"/>
        <w:rPr>
          <w:b/>
          <w:sz w:val="24"/>
          <w:szCs w:val="24"/>
          <w:lang w:val="cy-GB"/>
        </w:rPr>
      </w:pPr>
    </w:p>
    <w:p w14:paraId="02A48F8B" w14:textId="7E23702E" w:rsidR="00D3203C" w:rsidRPr="00707723" w:rsidRDefault="00D3203C" w:rsidP="00FF7EBB">
      <w:pPr>
        <w:jc w:val="both"/>
        <w:rPr>
          <w:b/>
          <w:sz w:val="24"/>
          <w:szCs w:val="24"/>
          <w:lang w:val="cy-GB"/>
        </w:rPr>
      </w:pPr>
    </w:p>
    <w:p w14:paraId="309386C1" w14:textId="26A57634" w:rsidR="00D3203C" w:rsidRPr="00707723" w:rsidRDefault="00D3203C" w:rsidP="00FF7EBB">
      <w:pPr>
        <w:jc w:val="both"/>
        <w:rPr>
          <w:b/>
          <w:sz w:val="24"/>
          <w:szCs w:val="24"/>
          <w:lang w:val="cy-GB"/>
        </w:rPr>
      </w:pPr>
    </w:p>
    <w:p w14:paraId="34B4656F" w14:textId="77777777" w:rsidR="00D3203C" w:rsidRPr="00707723" w:rsidRDefault="00D3203C" w:rsidP="00FF7EBB">
      <w:pPr>
        <w:jc w:val="both"/>
        <w:rPr>
          <w:b/>
          <w:sz w:val="24"/>
          <w:szCs w:val="24"/>
          <w:lang w:val="cy-GB"/>
        </w:rPr>
      </w:pPr>
    </w:p>
    <w:p w14:paraId="2DDD2787" w14:textId="77777777" w:rsidR="00745016" w:rsidRPr="00707723" w:rsidRDefault="00745016" w:rsidP="00FF7EBB">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07723" w14:paraId="47F55CF7" w14:textId="77777777" w:rsidTr="00D50525">
        <w:trPr>
          <w:trHeight w:val="240"/>
        </w:trPr>
        <w:tc>
          <w:tcPr>
            <w:tcW w:w="10278" w:type="dxa"/>
          </w:tcPr>
          <w:p w14:paraId="1842352C" w14:textId="02DF3D02" w:rsidR="00243DB0" w:rsidRPr="00B11709" w:rsidRDefault="00B11709">
            <w:pPr>
              <w:jc w:val="both"/>
              <w:rPr>
                <w:b/>
                <w:bCs/>
                <w:sz w:val="24"/>
                <w:szCs w:val="24"/>
                <w:lang w:val="cy-GB"/>
              </w:rPr>
            </w:pPr>
            <w:r w:rsidRPr="00B11709">
              <w:rPr>
                <w:b/>
                <w:bCs/>
                <w:sz w:val="24"/>
                <w:szCs w:val="24"/>
                <w:lang w:val="cy-GB"/>
              </w:rPr>
              <w:t>Cwestiwn:</w:t>
            </w:r>
          </w:p>
          <w:p w14:paraId="3EFE90C5" w14:textId="0CA30BAB" w:rsidR="00243DB0" w:rsidRPr="00B11709" w:rsidRDefault="00B11709" w:rsidP="00FF7EBB">
            <w:pPr>
              <w:jc w:val="both"/>
              <w:rPr>
                <w:sz w:val="24"/>
                <w:szCs w:val="24"/>
                <w:lang w:val="cy-GB"/>
              </w:rPr>
            </w:pPr>
            <w:r w:rsidRPr="00B11709">
              <w:rPr>
                <w:sz w:val="24"/>
                <w:szCs w:val="24"/>
                <w:lang w:val="cy-GB"/>
              </w:rPr>
              <w:t>Cyd-destun</w:t>
            </w:r>
          </w:p>
          <w:p w14:paraId="4704A51A" w14:textId="79DDAFCF" w:rsidR="008B28E7" w:rsidRPr="00707723" w:rsidRDefault="00B11709" w:rsidP="00FF7EBB">
            <w:pPr>
              <w:jc w:val="both"/>
              <w:rPr>
                <w:sz w:val="24"/>
                <w:szCs w:val="24"/>
                <w:lang w:val="cy-GB"/>
              </w:rPr>
            </w:pPr>
            <w:r w:rsidRPr="00D50525">
              <w:rPr>
                <w:sz w:val="24"/>
                <w:szCs w:val="24"/>
                <w:lang w:val="cy-GB"/>
              </w:rPr>
              <w:t>Nodwch yr amcanion gwaith cymdeithasol a rhowch ddisgrifiad b</w:t>
            </w:r>
            <w:r w:rsidR="00D50525" w:rsidRPr="00D50525">
              <w:rPr>
                <w:sz w:val="24"/>
                <w:szCs w:val="24"/>
                <w:lang w:val="cy-GB"/>
              </w:rPr>
              <w:t>y</w:t>
            </w:r>
            <w:r w:rsidRPr="00D50525">
              <w:rPr>
                <w:sz w:val="24"/>
                <w:szCs w:val="24"/>
                <w:lang w:val="cy-GB"/>
              </w:rPr>
              <w:t>r o'r sefyllfa gan gynnwys y cyd-destun</w:t>
            </w:r>
            <w:r w:rsidR="00D50525" w:rsidRPr="00D50525">
              <w:rPr>
                <w:sz w:val="24"/>
                <w:szCs w:val="24"/>
                <w:lang w:val="cy-GB"/>
              </w:rPr>
              <w:t>au</w:t>
            </w:r>
            <w:r w:rsidRPr="00D50525">
              <w:rPr>
                <w:sz w:val="24"/>
                <w:szCs w:val="24"/>
                <w:lang w:val="cy-GB"/>
              </w:rPr>
              <w:t xml:space="preserve"> daearyddol a </w:t>
            </w:r>
            <w:r w:rsidR="00D50525" w:rsidRPr="00D50525">
              <w:rPr>
                <w:sz w:val="24"/>
                <w:szCs w:val="24"/>
                <w:lang w:val="cy-GB"/>
              </w:rPr>
              <w:t xml:space="preserve">deddfwriaethol </w:t>
            </w:r>
            <w:r w:rsidRPr="00D50525">
              <w:rPr>
                <w:sz w:val="24"/>
                <w:szCs w:val="24"/>
                <w:lang w:val="cy-GB"/>
              </w:rPr>
              <w:t>ac unrhyw faterion perthnasol o ran diwylliant, ethnigrwydd ac iaith</w:t>
            </w:r>
            <w:r w:rsidR="00D50525" w:rsidRPr="00D50525">
              <w:rPr>
                <w:sz w:val="24"/>
                <w:szCs w:val="24"/>
                <w:lang w:val="cy-GB"/>
              </w:rPr>
              <w:t xml:space="preserve">, gan gynnwys sut y cafwyd cydsyniad a sut rydych chi wedi ystyried effaith yr arsylwi ar yr unigolyn sydd angen gofal a chymorth a/neu’i ofalwyr. </w:t>
            </w:r>
            <w:r w:rsidR="00F32B82" w:rsidRPr="00D50525">
              <w:rPr>
                <w:sz w:val="24"/>
                <w:szCs w:val="24"/>
                <w:lang w:val="cy-GB"/>
              </w:rPr>
              <w:t xml:space="preserve"> </w:t>
            </w:r>
            <w:r w:rsidR="00AB5518" w:rsidRPr="00707723">
              <w:rPr>
                <w:sz w:val="24"/>
                <w:szCs w:val="24"/>
                <w:lang w:val="cy-GB"/>
              </w:rPr>
              <w:t xml:space="preserve"> </w:t>
            </w:r>
          </w:p>
          <w:p w14:paraId="183EBC33" w14:textId="77777777" w:rsidR="00C7108B" w:rsidRPr="00707723" w:rsidRDefault="00C7108B" w:rsidP="00FF7EBB">
            <w:pPr>
              <w:jc w:val="both"/>
              <w:rPr>
                <w:sz w:val="24"/>
                <w:szCs w:val="24"/>
                <w:lang w:val="cy-GB"/>
              </w:rPr>
            </w:pPr>
          </w:p>
          <w:p w14:paraId="3F0C8573" w14:textId="30F18EC1" w:rsidR="008C7770" w:rsidRPr="00D50525" w:rsidRDefault="00D50525" w:rsidP="00D3203C">
            <w:pPr>
              <w:jc w:val="both"/>
              <w:rPr>
                <w:i/>
                <w:sz w:val="24"/>
                <w:szCs w:val="24"/>
                <w:lang w:val="cy-GB"/>
              </w:rPr>
            </w:pPr>
            <w:r w:rsidRPr="00D50525">
              <w:rPr>
                <w:i/>
                <w:sz w:val="24"/>
                <w:szCs w:val="24"/>
                <w:lang w:val="cy-GB"/>
              </w:rPr>
              <w:t xml:space="preserve">300 o eiriau (+/- 10%: dylech gynnwys nifer y geiriau ar ddiwedd pob </w:t>
            </w:r>
            <w:r w:rsidR="00674D3C">
              <w:rPr>
                <w:i/>
                <w:sz w:val="24"/>
                <w:szCs w:val="24"/>
                <w:lang w:val="cy-GB"/>
              </w:rPr>
              <w:t>ad</w:t>
            </w:r>
            <w:r w:rsidRPr="00D50525">
              <w:rPr>
                <w:i/>
                <w:sz w:val="24"/>
                <w:szCs w:val="24"/>
                <w:lang w:val="cy-GB"/>
              </w:rPr>
              <w:t>ran).</w:t>
            </w:r>
          </w:p>
          <w:p w14:paraId="65835516" w14:textId="77777777" w:rsidR="00D3203C" w:rsidRPr="00707723" w:rsidRDefault="00D3203C" w:rsidP="00D3203C">
            <w:pPr>
              <w:jc w:val="both"/>
              <w:rPr>
                <w:i/>
                <w:sz w:val="24"/>
                <w:szCs w:val="24"/>
                <w:lang w:val="cy-GB"/>
              </w:rPr>
            </w:pPr>
          </w:p>
          <w:p w14:paraId="6E21401D" w14:textId="77777777" w:rsidR="00D3203C" w:rsidRPr="00680A1E" w:rsidRDefault="00D3203C" w:rsidP="0029397F">
            <w:pPr>
              <w:spacing w:line="360" w:lineRule="auto"/>
              <w:jc w:val="both"/>
              <w:rPr>
                <w:rFonts w:asciiTheme="minorHAnsi" w:hAnsiTheme="minorHAnsi" w:cstheme="minorHAnsi"/>
                <w:iCs/>
                <w:sz w:val="28"/>
                <w:szCs w:val="28"/>
                <w:lang w:val="cy-GB"/>
              </w:rPr>
            </w:pPr>
          </w:p>
          <w:p w14:paraId="7B47C979" w14:textId="77777777" w:rsidR="00B6442A" w:rsidRPr="00C75B05" w:rsidRDefault="00B6442A" w:rsidP="0029397F">
            <w:pPr>
              <w:spacing w:line="360" w:lineRule="auto"/>
              <w:jc w:val="both"/>
              <w:rPr>
                <w:rFonts w:asciiTheme="minorHAnsi" w:hAnsiTheme="minorHAnsi" w:cstheme="minorHAnsi"/>
                <w:iCs/>
                <w:sz w:val="24"/>
                <w:szCs w:val="24"/>
                <w:lang w:val="cy-GB"/>
              </w:rPr>
            </w:pPr>
            <w:r w:rsidRPr="00C75B05">
              <w:rPr>
                <w:rFonts w:asciiTheme="minorHAnsi" w:hAnsiTheme="minorHAnsi" w:cstheme="minorHAnsi"/>
                <w:iCs/>
                <w:sz w:val="24"/>
                <w:szCs w:val="24"/>
                <w:lang w:val="cy-GB"/>
              </w:rPr>
              <w:t xml:space="preserve">Mae Person 1 yn uniaethu fel merch ifanc, sydd yn Gymraes gwyn sydd wedi ei magu ac yn parhau i fyw yng nghefn gwlad Cymru. Mae’r hunaniaeth hon wedi’i chynnwys yn yr asesiad yn unol â’r egwyddorion llais, dewis a rheolaeth, fel y nodir yn Neddf Gwasanaethau Cymdeithasol a Llesiant (Cymru) 2014. Cafodd Person 1 wybod yn llawn am bwrpas yr arsylwad.  </w:t>
            </w:r>
          </w:p>
          <w:p w14:paraId="0C0911F5" w14:textId="77777777" w:rsidR="00B6442A" w:rsidRPr="00C75B05" w:rsidRDefault="00B6442A" w:rsidP="0029397F">
            <w:pPr>
              <w:spacing w:line="360" w:lineRule="auto"/>
              <w:jc w:val="both"/>
              <w:rPr>
                <w:rFonts w:asciiTheme="minorHAnsi" w:hAnsiTheme="minorHAnsi" w:cstheme="minorHAnsi"/>
                <w:iCs/>
                <w:sz w:val="24"/>
                <w:szCs w:val="24"/>
                <w:lang w:val="cy-GB"/>
              </w:rPr>
            </w:pPr>
          </w:p>
          <w:p w14:paraId="5302A62A" w14:textId="079E690C" w:rsidR="00B6442A" w:rsidRPr="00C75B05" w:rsidRDefault="00B6442A" w:rsidP="0029397F">
            <w:pPr>
              <w:spacing w:line="360" w:lineRule="auto"/>
              <w:jc w:val="both"/>
              <w:rPr>
                <w:rFonts w:asciiTheme="minorHAnsi" w:hAnsiTheme="minorHAnsi" w:cstheme="minorHAnsi"/>
                <w:iCs/>
                <w:sz w:val="24"/>
                <w:szCs w:val="24"/>
                <w:lang w:val="cy-GB"/>
              </w:rPr>
            </w:pPr>
            <w:r w:rsidRPr="00C75B05">
              <w:rPr>
                <w:rFonts w:asciiTheme="minorHAnsi" w:hAnsiTheme="minorHAnsi" w:cstheme="minorHAnsi"/>
                <w:iCs/>
                <w:sz w:val="24"/>
                <w:szCs w:val="24"/>
                <w:lang w:val="cy-GB"/>
              </w:rPr>
              <w:t xml:space="preserve">Wrth baratoi ar gyfer yr arsylwad cafwyd ganiatâd gan Berson 1 drwy ddwy drafodaeth ar wahân, yn gyntaf dros y ffon, ac yn ail wyneb yn wyneb. Wrth wneud hyn roedd yn sicrhau bod gan berson 1 mwy nag un cyfle i ddeall yn union beth oedd pwrpas yr arsylwad ac yr </w:t>
            </w:r>
            <w:r w:rsidR="00361B5A" w:rsidRPr="00C75B05">
              <w:rPr>
                <w:rFonts w:asciiTheme="minorHAnsi" w:hAnsiTheme="minorHAnsi" w:cstheme="minorHAnsi"/>
                <w:iCs/>
                <w:sz w:val="24"/>
                <w:szCs w:val="24"/>
                <w:lang w:val="cy-GB"/>
              </w:rPr>
              <w:t>opsiwn</w:t>
            </w:r>
            <w:r w:rsidRPr="00C75B05">
              <w:rPr>
                <w:rFonts w:asciiTheme="minorHAnsi" w:hAnsiTheme="minorHAnsi" w:cstheme="minorHAnsi"/>
                <w:iCs/>
                <w:sz w:val="24"/>
                <w:szCs w:val="24"/>
                <w:lang w:val="cy-GB"/>
              </w:rPr>
              <w:t xml:space="preserve"> i  ofyn cwestiynau os oedd angen mwy o wybodaeth, roedd hyn hefyd yn cefnogi ymgysylltiad moesegol ac ymarfer sy’n canolbwyntio ar y person. </w:t>
            </w:r>
          </w:p>
          <w:p w14:paraId="27AD8202" w14:textId="77777777" w:rsidR="00B6442A" w:rsidRPr="00C75B05" w:rsidRDefault="00B6442A" w:rsidP="0029397F">
            <w:pPr>
              <w:spacing w:line="360" w:lineRule="auto"/>
              <w:jc w:val="both"/>
              <w:rPr>
                <w:rFonts w:asciiTheme="minorHAnsi" w:hAnsiTheme="minorHAnsi" w:cstheme="minorHAnsi"/>
                <w:iCs/>
                <w:sz w:val="24"/>
                <w:szCs w:val="24"/>
                <w:lang w:val="cy-GB"/>
              </w:rPr>
            </w:pPr>
          </w:p>
          <w:p w14:paraId="46615E05" w14:textId="2E076957" w:rsidR="00B6442A" w:rsidRPr="00C75B05" w:rsidRDefault="00B6442A" w:rsidP="0029397F">
            <w:pPr>
              <w:spacing w:line="360" w:lineRule="auto"/>
              <w:jc w:val="both"/>
              <w:rPr>
                <w:rFonts w:asciiTheme="minorHAnsi" w:hAnsiTheme="minorHAnsi" w:cstheme="minorHAnsi"/>
                <w:iCs/>
                <w:sz w:val="24"/>
                <w:szCs w:val="24"/>
                <w:lang w:val="cy-GB"/>
              </w:rPr>
            </w:pPr>
            <w:r w:rsidRPr="00C75B05">
              <w:rPr>
                <w:rFonts w:asciiTheme="minorHAnsi" w:hAnsiTheme="minorHAnsi" w:cstheme="minorHAnsi"/>
                <w:iCs/>
                <w:sz w:val="24"/>
                <w:szCs w:val="24"/>
                <w:lang w:val="cy-GB"/>
              </w:rPr>
              <w:t xml:space="preserve">Cafodd Person 1 wybodaeth clir </w:t>
            </w:r>
            <w:r w:rsidR="00074205" w:rsidRPr="00C75B05">
              <w:rPr>
                <w:rFonts w:asciiTheme="minorHAnsi" w:hAnsiTheme="minorHAnsi" w:cstheme="minorHAnsi"/>
                <w:iCs/>
                <w:sz w:val="24"/>
                <w:szCs w:val="24"/>
                <w:lang w:val="cy-GB"/>
              </w:rPr>
              <w:t>ynglŷn</w:t>
            </w:r>
            <w:r w:rsidRPr="00C75B05">
              <w:rPr>
                <w:rFonts w:asciiTheme="minorHAnsi" w:hAnsiTheme="minorHAnsi" w:cstheme="minorHAnsi"/>
                <w:iCs/>
                <w:sz w:val="24"/>
                <w:szCs w:val="24"/>
                <w:lang w:val="cy-GB"/>
              </w:rPr>
              <w:t xml:space="preserve"> a phwrpas yr arsylwad, yn ogystal a bod yn glir bod cymryd rhan yn wirfoddol, roedd hefyd yn deall y gall dynnu e</w:t>
            </w:r>
            <w:r w:rsidR="00074205">
              <w:rPr>
                <w:rFonts w:asciiTheme="minorHAnsi" w:hAnsiTheme="minorHAnsi" w:cstheme="minorHAnsi"/>
                <w:iCs/>
                <w:sz w:val="24"/>
                <w:szCs w:val="24"/>
                <w:lang w:val="cy-GB"/>
              </w:rPr>
              <w:t>i</w:t>
            </w:r>
            <w:r w:rsidRPr="00C75B05">
              <w:rPr>
                <w:rFonts w:asciiTheme="minorHAnsi" w:hAnsiTheme="minorHAnsi" w:cstheme="minorHAnsi"/>
                <w:iCs/>
                <w:sz w:val="24"/>
                <w:szCs w:val="24"/>
                <w:lang w:val="cy-GB"/>
              </w:rPr>
              <w:t xml:space="preserve"> c</w:t>
            </w:r>
            <w:r w:rsidR="00074205">
              <w:rPr>
                <w:rFonts w:asciiTheme="minorHAnsi" w:hAnsiTheme="minorHAnsi" w:cstheme="minorHAnsi"/>
                <w:iCs/>
                <w:sz w:val="24"/>
                <w:szCs w:val="24"/>
                <w:lang w:val="cy-GB"/>
              </w:rPr>
              <w:t>h</w:t>
            </w:r>
            <w:r w:rsidRPr="00C75B05">
              <w:rPr>
                <w:rFonts w:asciiTheme="minorHAnsi" w:hAnsiTheme="minorHAnsi" w:cstheme="minorHAnsi"/>
                <w:iCs/>
                <w:sz w:val="24"/>
                <w:szCs w:val="24"/>
                <w:lang w:val="cy-GB"/>
              </w:rPr>
              <w:t xml:space="preserve">aniatâd yn ôl ar unrhyw adeg, ac byddai hyn ddim cael effaith, roedd hefyd yn ymwybodol y byddai adborth yn cael ei gasglu gan yr arsylwr ar ôl y sesiwn, sydd yn adeg i berson 1 ateb yn onest am yr sesiwn. Cafwyd y broses ei ddilyn drwy egwyddorion caniatâd gwybodus, yn unol â Deddf Gwasanaethau Cymdeithasol a Llesiant (Cymru) 2014, roedd hefyd yn hanfodol ein bod yn dilyn safonau diogelu, a deddfwriaeth diogelu data Ewropeaidd, gan gynnwys canllawiau gan Swyddfa’r Comisiynydd Gwybodaeth (ICO, 2025). </w:t>
            </w:r>
          </w:p>
          <w:p w14:paraId="2060B0BF" w14:textId="77777777" w:rsidR="00B6442A" w:rsidRPr="00C75B05" w:rsidRDefault="00B6442A" w:rsidP="0029397F">
            <w:pPr>
              <w:spacing w:line="360" w:lineRule="auto"/>
              <w:jc w:val="both"/>
              <w:rPr>
                <w:rFonts w:asciiTheme="minorHAnsi" w:hAnsiTheme="minorHAnsi" w:cstheme="minorHAnsi"/>
                <w:iCs/>
                <w:sz w:val="24"/>
                <w:szCs w:val="24"/>
                <w:lang w:val="cy-GB"/>
              </w:rPr>
            </w:pPr>
          </w:p>
          <w:p w14:paraId="38695B71" w14:textId="69DA3B67" w:rsidR="00B6442A" w:rsidRPr="00C75B05" w:rsidRDefault="00B6442A" w:rsidP="0029397F">
            <w:pPr>
              <w:spacing w:line="360" w:lineRule="auto"/>
              <w:jc w:val="both"/>
              <w:rPr>
                <w:rFonts w:asciiTheme="minorHAnsi" w:hAnsiTheme="minorHAnsi" w:cstheme="minorHAnsi"/>
                <w:iCs/>
                <w:sz w:val="24"/>
                <w:szCs w:val="24"/>
                <w:lang w:val="cy-GB"/>
              </w:rPr>
            </w:pPr>
            <w:r w:rsidRPr="00C75B05">
              <w:rPr>
                <w:rFonts w:asciiTheme="minorHAnsi" w:hAnsiTheme="minorHAnsi" w:cstheme="minorHAnsi"/>
                <w:iCs/>
                <w:sz w:val="24"/>
                <w:szCs w:val="24"/>
                <w:lang w:val="cy-GB"/>
              </w:rPr>
              <w:t>Wrth gael mwy nag un trafodaeth yn trafod pwrpas yr arsylwad</w:t>
            </w:r>
            <w:r w:rsidR="00171DCE">
              <w:rPr>
                <w:rFonts w:asciiTheme="minorHAnsi" w:hAnsiTheme="minorHAnsi" w:cstheme="minorHAnsi"/>
                <w:iCs/>
                <w:sz w:val="24"/>
                <w:szCs w:val="24"/>
                <w:lang w:val="cy-GB"/>
              </w:rPr>
              <w:t>, yn ogystal</w:t>
            </w:r>
            <w:r w:rsidRPr="00C75B05">
              <w:rPr>
                <w:rFonts w:asciiTheme="minorHAnsi" w:hAnsiTheme="minorHAnsi" w:cstheme="minorHAnsi"/>
                <w:iCs/>
                <w:sz w:val="24"/>
                <w:szCs w:val="24"/>
                <w:lang w:val="cy-GB"/>
              </w:rPr>
              <w:t xml:space="preserve"> a rhoi cyfle i </w:t>
            </w:r>
            <w:r w:rsidR="00171DCE">
              <w:rPr>
                <w:rFonts w:asciiTheme="minorHAnsi" w:hAnsiTheme="minorHAnsi" w:cstheme="minorHAnsi"/>
                <w:iCs/>
                <w:sz w:val="24"/>
                <w:szCs w:val="24"/>
                <w:lang w:val="cy-GB"/>
              </w:rPr>
              <w:t xml:space="preserve">1 </w:t>
            </w:r>
            <w:r w:rsidRPr="00C75B05">
              <w:rPr>
                <w:rFonts w:asciiTheme="minorHAnsi" w:hAnsiTheme="minorHAnsi" w:cstheme="minorHAnsi"/>
                <w:iCs/>
                <w:sz w:val="24"/>
                <w:szCs w:val="24"/>
                <w:lang w:val="cy-GB"/>
              </w:rPr>
              <w:t xml:space="preserve">ofyn </w:t>
            </w:r>
            <w:r w:rsidR="00171DCE" w:rsidRPr="00C75B05">
              <w:rPr>
                <w:rFonts w:asciiTheme="minorHAnsi" w:hAnsiTheme="minorHAnsi" w:cstheme="minorHAnsi"/>
                <w:iCs/>
                <w:sz w:val="24"/>
                <w:szCs w:val="24"/>
                <w:lang w:val="cy-GB"/>
              </w:rPr>
              <w:t>cwestiynau</w:t>
            </w:r>
            <w:r w:rsidR="00171DCE">
              <w:rPr>
                <w:rFonts w:asciiTheme="minorHAnsi" w:hAnsiTheme="minorHAnsi" w:cstheme="minorHAnsi"/>
                <w:iCs/>
                <w:sz w:val="24"/>
                <w:szCs w:val="24"/>
                <w:lang w:val="cy-GB"/>
              </w:rPr>
              <w:t xml:space="preserve">, </w:t>
            </w:r>
            <w:r w:rsidR="003C7257">
              <w:rPr>
                <w:rFonts w:asciiTheme="minorHAnsi" w:hAnsiTheme="minorHAnsi" w:cstheme="minorHAnsi"/>
                <w:iCs/>
                <w:sz w:val="24"/>
                <w:szCs w:val="24"/>
                <w:lang w:val="cy-GB"/>
              </w:rPr>
              <w:t>dangoswyd h</w:t>
            </w:r>
            <w:r w:rsidRPr="00C75B05">
              <w:rPr>
                <w:rFonts w:asciiTheme="minorHAnsi" w:hAnsiTheme="minorHAnsi" w:cstheme="minorHAnsi"/>
                <w:iCs/>
                <w:sz w:val="24"/>
                <w:szCs w:val="24"/>
                <w:lang w:val="cy-GB"/>
              </w:rPr>
              <w:t>yn bod gan berson 1 dealltwriaeth clir o</w:t>
            </w:r>
            <w:r w:rsidR="003C7257">
              <w:rPr>
                <w:rFonts w:asciiTheme="minorHAnsi" w:hAnsiTheme="minorHAnsi" w:cstheme="minorHAnsi"/>
                <w:iCs/>
                <w:sz w:val="24"/>
                <w:szCs w:val="24"/>
                <w:lang w:val="cy-GB"/>
              </w:rPr>
              <w:t xml:space="preserve"> bwrpas yr arsylwad</w:t>
            </w:r>
            <w:r w:rsidRPr="00C75B05">
              <w:rPr>
                <w:rFonts w:asciiTheme="minorHAnsi" w:hAnsiTheme="minorHAnsi" w:cstheme="minorHAnsi"/>
                <w:iCs/>
                <w:sz w:val="24"/>
                <w:szCs w:val="24"/>
                <w:lang w:val="cy-GB"/>
              </w:rPr>
              <w:t xml:space="preserve">. Roedd y hyn yn </w:t>
            </w:r>
            <w:r w:rsidRPr="00C75B05">
              <w:rPr>
                <w:rFonts w:asciiTheme="minorHAnsi" w:hAnsiTheme="minorHAnsi" w:cstheme="minorHAnsi"/>
                <w:iCs/>
                <w:sz w:val="24"/>
                <w:szCs w:val="24"/>
                <w:lang w:val="cy-GB"/>
              </w:rPr>
              <w:lastRenderedPageBreak/>
              <w:t xml:space="preserve">sicrhau hefyd bod fod caniatâd nid yn unig wedi’i gael, ond wedi’i gynnal drwy’r broses gyfan, gan ddangos pwysigrwydd eglurder, ymreolaeth a pharch mewn ymarfer gofal cymdeithasol. </w:t>
            </w:r>
          </w:p>
          <w:p w14:paraId="3CE5BF8A" w14:textId="77777777" w:rsidR="00B6442A" w:rsidRPr="00C75B05" w:rsidRDefault="00B6442A" w:rsidP="00B6442A">
            <w:pPr>
              <w:jc w:val="both"/>
              <w:rPr>
                <w:rFonts w:asciiTheme="minorHAnsi" w:hAnsiTheme="minorHAnsi" w:cstheme="minorHAnsi"/>
                <w:i/>
                <w:sz w:val="24"/>
                <w:szCs w:val="24"/>
                <w:lang w:val="cy-GB"/>
              </w:rPr>
            </w:pPr>
          </w:p>
          <w:p w14:paraId="11783AF4" w14:textId="77777777" w:rsidR="00D3203C" w:rsidRDefault="00B6442A" w:rsidP="00B6442A">
            <w:pPr>
              <w:jc w:val="both"/>
              <w:rPr>
                <w:i/>
                <w:sz w:val="24"/>
                <w:szCs w:val="24"/>
                <w:lang w:val="cy-GB"/>
              </w:rPr>
            </w:pPr>
            <w:r w:rsidRPr="00B6442A">
              <w:rPr>
                <w:i/>
                <w:sz w:val="24"/>
                <w:szCs w:val="24"/>
                <w:lang w:val="cy-GB"/>
              </w:rPr>
              <w:t xml:space="preserve"> (Geiriau  - 31</w:t>
            </w:r>
            <w:r w:rsidR="00A34149">
              <w:rPr>
                <w:i/>
                <w:sz w:val="24"/>
                <w:szCs w:val="24"/>
                <w:lang w:val="cy-GB"/>
              </w:rPr>
              <w:t>5</w:t>
            </w:r>
            <w:r w:rsidRPr="00B6442A">
              <w:rPr>
                <w:i/>
                <w:sz w:val="24"/>
                <w:szCs w:val="24"/>
                <w:lang w:val="cy-GB"/>
              </w:rPr>
              <w:t>)</w:t>
            </w:r>
          </w:p>
          <w:p w14:paraId="0B1B9C06" w14:textId="77777777" w:rsidR="00F10B52" w:rsidRDefault="00F10B52" w:rsidP="00B6442A">
            <w:pPr>
              <w:jc w:val="both"/>
              <w:rPr>
                <w:i/>
                <w:sz w:val="24"/>
                <w:szCs w:val="24"/>
                <w:lang w:val="cy-GB"/>
              </w:rPr>
            </w:pPr>
          </w:p>
          <w:p w14:paraId="7391C518" w14:textId="77777777" w:rsidR="00F10B52" w:rsidRDefault="00F10B52" w:rsidP="00B6442A">
            <w:pPr>
              <w:jc w:val="both"/>
              <w:rPr>
                <w:i/>
                <w:sz w:val="24"/>
                <w:szCs w:val="24"/>
                <w:lang w:val="cy-GB"/>
              </w:rPr>
            </w:pPr>
          </w:p>
          <w:p w14:paraId="3EB48895" w14:textId="77777777" w:rsidR="00F10B52" w:rsidRDefault="00F10B52" w:rsidP="00B6442A">
            <w:pPr>
              <w:jc w:val="both"/>
              <w:rPr>
                <w:i/>
                <w:sz w:val="24"/>
                <w:szCs w:val="24"/>
                <w:lang w:val="cy-GB"/>
              </w:rPr>
            </w:pPr>
          </w:p>
          <w:p w14:paraId="0DB08545" w14:textId="00F09737" w:rsidR="00F10B52" w:rsidRPr="00707723" w:rsidRDefault="00F10B52" w:rsidP="00B6442A">
            <w:pPr>
              <w:jc w:val="both"/>
              <w:rPr>
                <w:i/>
                <w:sz w:val="24"/>
                <w:szCs w:val="24"/>
                <w:lang w:val="cy-GB"/>
              </w:rPr>
            </w:pPr>
          </w:p>
        </w:tc>
      </w:tr>
    </w:tbl>
    <w:p w14:paraId="2AFC52B6" w14:textId="77777777" w:rsidR="00676E35" w:rsidRPr="00707723" w:rsidRDefault="00676E35" w:rsidP="00676E35">
      <w:pPr>
        <w:rPr>
          <w:vanish/>
          <w:lang w:val="cy-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707723" w14:paraId="69F4DB42" w14:textId="77777777" w:rsidTr="00A34149">
        <w:trPr>
          <w:trHeight w:val="4243"/>
        </w:trPr>
        <w:tc>
          <w:tcPr>
            <w:tcW w:w="10188" w:type="dxa"/>
          </w:tcPr>
          <w:p w14:paraId="161BF741" w14:textId="77777777" w:rsidR="00F10B52" w:rsidRDefault="00F10B52" w:rsidP="00340F50">
            <w:pPr>
              <w:jc w:val="both"/>
              <w:rPr>
                <w:b/>
                <w:sz w:val="24"/>
                <w:szCs w:val="24"/>
                <w:lang w:val="cy-GB"/>
              </w:rPr>
            </w:pPr>
          </w:p>
          <w:p w14:paraId="121C36B8" w14:textId="77777777" w:rsidR="00F10B52" w:rsidRDefault="00F10B52" w:rsidP="00340F50">
            <w:pPr>
              <w:jc w:val="both"/>
              <w:rPr>
                <w:b/>
                <w:sz w:val="24"/>
                <w:szCs w:val="24"/>
                <w:lang w:val="cy-GB"/>
              </w:rPr>
            </w:pPr>
          </w:p>
          <w:p w14:paraId="2CFDE7EF" w14:textId="49E9317C" w:rsidR="00243DB0" w:rsidRDefault="00D50525" w:rsidP="00340F50">
            <w:pPr>
              <w:jc w:val="both"/>
              <w:rPr>
                <w:b/>
                <w:sz w:val="24"/>
                <w:szCs w:val="24"/>
                <w:lang w:val="cy-GB"/>
              </w:rPr>
            </w:pPr>
            <w:r w:rsidRPr="00D50525">
              <w:rPr>
                <w:b/>
                <w:sz w:val="24"/>
                <w:szCs w:val="24"/>
                <w:lang w:val="cy-GB"/>
              </w:rPr>
              <w:t>Cwestiwn:</w:t>
            </w:r>
            <w:r w:rsidR="00243DB0" w:rsidRPr="00D50525">
              <w:rPr>
                <w:b/>
                <w:sz w:val="24"/>
                <w:szCs w:val="24"/>
                <w:lang w:val="cy-GB"/>
              </w:rPr>
              <w:t xml:space="preserve"> </w:t>
            </w:r>
          </w:p>
          <w:p w14:paraId="7A7078F2" w14:textId="77777777" w:rsidR="004C575C" w:rsidRPr="00707723" w:rsidRDefault="004C575C" w:rsidP="004C575C">
            <w:pPr>
              <w:jc w:val="both"/>
              <w:rPr>
                <w:b/>
                <w:sz w:val="24"/>
                <w:szCs w:val="24"/>
                <w:lang w:val="cy-GB"/>
              </w:rPr>
            </w:pPr>
          </w:p>
          <w:p w14:paraId="47DCE4F5" w14:textId="77777777" w:rsidR="004C575C" w:rsidRPr="00707723" w:rsidRDefault="004C575C" w:rsidP="004C575C">
            <w:pPr>
              <w:jc w:val="both"/>
              <w:rPr>
                <w:sz w:val="24"/>
                <w:szCs w:val="24"/>
                <w:lang w:val="cy-GB"/>
              </w:rPr>
            </w:pPr>
            <w:r w:rsidRPr="00D50525">
              <w:rPr>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Pr>
                <w:sz w:val="24"/>
                <w:szCs w:val="24"/>
                <w:lang w:val="cy-GB"/>
              </w:rPr>
              <w:t>/</w:t>
            </w:r>
            <w:r w:rsidRPr="00D50525">
              <w:rPr>
                <w:sz w:val="24"/>
                <w:szCs w:val="24"/>
                <w:lang w:val="cy-GB"/>
              </w:rPr>
              <w:t xml:space="preserve">neu’i ofalwyr.  </w:t>
            </w:r>
            <w:r w:rsidRPr="00707723">
              <w:rPr>
                <w:sz w:val="24"/>
                <w:szCs w:val="24"/>
                <w:lang w:val="cy-GB"/>
              </w:rPr>
              <w:t xml:space="preserve">  </w:t>
            </w:r>
          </w:p>
          <w:p w14:paraId="00486D64" w14:textId="77777777" w:rsidR="004C575C" w:rsidRPr="00707723" w:rsidRDefault="004C575C" w:rsidP="004C575C">
            <w:pPr>
              <w:jc w:val="both"/>
              <w:rPr>
                <w:sz w:val="24"/>
                <w:szCs w:val="24"/>
                <w:lang w:val="cy-GB"/>
              </w:rPr>
            </w:pPr>
          </w:p>
          <w:p w14:paraId="75993565" w14:textId="77777777" w:rsidR="004C575C" w:rsidRPr="00707723" w:rsidRDefault="004C575C" w:rsidP="004C575C">
            <w:pPr>
              <w:jc w:val="both"/>
              <w:rPr>
                <w:b/>
                <w:bCs/>
                <w:i/>
                <w:iCs/>
                <w:sz w:val="24"/>
                <w:szCs w:val="24"/>
                <w:lang w:val="cy-GB"/>
              </w:rPr>
            </w:pPr>
            <w:r w:rsidRPr="00D50525">
              <w:rPr>
                <w:sz w:val="24"/>
                <w:szCs w:val="24"/>
                <w:lang w:val="cy-GB"/>
              </w:rPr>
              <w:t xml:space="preserve">Rhaid i chi ddefnyddio dull sy'n canolbwyntio ar yr unigolyn i ddangos eich bod wedi integreiddio moeseg a gwerthoedd gwaith cymdeithasol a’r Cod Ymarfer Proffesiynol. </w:t>
            </w:r>
            <w:r w:rsidRPr="00CE6DAD">
              <w:rPr>
                <w:sz w:val="24"/>
                <w:szCs w:val="24"/>
                <w:lang w:val="cy-GB"/>
              </w:rPr>
              <w:t>Rhaid i hyn gynnwys ymarfer sy'n dangos sensitifrwydd at ddiwylliant ac iaith ac egwyddorion y “Cynnig Rhagweithiol” a chyfeiri</w:t>
            </w:r>
            <w:r>
              <w:rPr>
                <w:sz w:val="24"/>
                <w:szCs w:val="24"/>
                <w:lang w:val="cy-GB"/>
              </w:rPr>
              <w:t xml:space="preserve">o </w:t>
            </w:r>
            <w:r w:rsidRPr="00CE6DAD">
              <w:rPr>
                <w:sz w:val="24"/>
                <w:szCs w:val="24"/>
                <w:lang w:val="cy-GB"/>
              </w:rPr>
              <w:t>a</w:t>
            </w:r>
            <w:r>
              <w:rPr>
                <w:sz w:val="24"/>
                <w:szCs w:val="24"/>
                <w:lang w:val="cy-GB"/>
              </w:rPr>
              <w:t>t</w:t>
            </w:r>
            <w:r w:rsidRPr="00CE6DAD">
              <w:rPr>
                <w:sz w:val="24"/>
                <w:szCs w:val="24"/>
                <w:lang w:val="cy-GB"/>
              </w:rPr>
              <w:t xml:space="preserve"> “Mwy na Geiriau” (Llywodraeth Cymru, 2012). </w:t>
            </w:r>
          </w:p>
          <w:p w14:paraId="11A25A02" w14:textId="77777777" w:rsidR="004C575C" w:rsidRPr="00707723" w:rsidRDefault="004C575C" w:rsidP="004C575C">
            <w:pPr>
              <w:jc w:val="both"/>
              <w:rPr>
                <w:b/>
                <w:i/>
                <w:sz w:val="24"/>
                <w:szCs w:val="24"/>
                <w:lang w:val="cy-GB"/>
              </w:rPr>
            </w:pPr>
          </w:p>
          <w:p w14:paraId="1C63B966" w14:textId="77777777" w:rsidR="004C575C" w:rsidRPr="00707723" w:rsidRDefault="004C575C" w:rsidP="004C575C">
            <w:pPr>
              <w:jc w:val="both"/>
              <w:rPr>
                <w:sz w:val="24"/>
                <w:szCs w:val="24"/>
                <w:lang w:val="cy-GB"/>
              </w:rPr>
            </w:pPr>
          </w:p>
          <w:p w14:paraId="38CC3A26" w14:textId="77777777" w:rsidR="004C575C" w:rsidRPr="00707723" w:rsidRDefault="004C575C" w:rsidP="004C575C">
            <w:pPr>
              <w:jc w:val="both"/>
              <w:rPr>
                <w:sz w:val="24"/>
                <w:szCs w:val="24"/>
                <w:lang w:val="cy-GB"/>
              </w:rPr>
            </w:pPr>
          </w:p>
          <w:p w14:paraId="0DDF9136" w14:textId="77777777" w:rsidR="004C575C" w:rsidRPr="00CE6DAD" w:rsidRDefault="004C575C" w:rsidP="004C575C">
            <w:pPr>
              <w:jc w:val="both"/>
              <w:rPr>
                <w:i/>
                <w:sz w:val="24"/>
                <w:szCs w:val="24"/>
                <w:lang w:val="cy-GB"/>
              </w:rPr>
            </w:pPr>
            <w:r w:rsidRPr="00CE6DAD">
              <w:rPr>
                <w:i/>
                <w:sz w:val="24"/>
                <w:szCs w:val="24"/>
                <w:lang w:val="cy-GB"/>
              </w:rPr>
              <w:t xml:space="preserve">1300 o eiriau (+/- 10%: dylech gynnwys nifer y geiriau ar ddiwedd pob </w:t>
            </w:r>
            <w:r>
              <w:rPr>
                <w:i/>
                <w:sz w:val="24"/>
                <w:szCs w:val="24"/>
                <w:lang w:val="cy-GB"/>
              </w:rPr>
              <w:t>ad</w:t>
            </w:r>
            <w:r w:rsidRPr="00CE6DAD">
              <w:rPr>
                <w:i/>
                <w:sz w:val="24"/>
                <w:szCs w:val="24"/>
                <w:lang w:val="cy-GB"/>
              </w:rPr>
              <w:t>ran).</w:t>
            </w:r>
          </w:p>
          <w:p w14:paraId="1087AAA2" w14:textId="77777777" w:rsidR="00DB4D55" w:rsidRDefault="00DB4D55" w:rsidP="00340F50">
            <w:pPr>
              <w:jc w:val="both"/>
              <w:rPr>
                <w:b/>
                <w:i/>
                <w:sz w:val="24"/>
                <w:szCs w:val="24"/>
                <w:lang w:val="cy-GB"/>
              </w:rPr>
            </w:pPr>
          </w:p>
          <w:p w14:paraId="2D74A9C2" w14:textId="77777777" w:rsidR="00F10B52" w:rsidRPr="00707723" w:rsidRDefault="00F10B52" w:rsidP="00340F50">
            <w:pPr>
              <w:jc w:val="both"/>
              <w:rPr>
                <w:b/>
                <w:i/>
                <w:sz w:val="24"/>
                <w:szCs w:val="24"/>
                <w:lang w:val="cy-GB"/>
              </w:rPr>
            </w:pPr>
          </w:p>
          <w:p w14:paraId="1DFED7D4" w14:textId="701D37C5"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Pan yn gwneud ymweliadau statudol a pherson 1, mae</w:t>
            </w:r>
            <w:r w:rsidR="00F10B52" w:rsidRPr="004C575C">
              <w:rPr>
                <w:rFonts w:asciiTheme="minorHAnsi" w:hAnsiTheme="minorHAnsi" w:cstheme="minorHAnsi"/>
                <w:sz w:val="24"/>
                <w:szCs w:val="24"/>
                <w:lang w:val="cy-GB"/>
              </w:rPr>
              <w:t xml:space="preserve"> 1</w:t>
            </w:r>
            <w:r w:rsidRPr="004C575C">
              <w:rPr>
                <w:rFonts w:asciiTheme="minorHAnsi" w:hAnsiTheme="minorHAnsi" w:cstheme="minorHAnsi"/>
                <w:sz w:val="24"/>
                <w:szCs w:val="24"/>
                <w:lang w:val="cy-GB"/>
              </w:rPr>
              <w:t xml:space="preserve"> yn gofyn am bresenoldeb trydydd person. </w:t>
            </w:r>
            <w:r w:rsidR="00B57040" w:rsidRPr="004C575C">
              <w:rPr>
                <w:rFonts w:asciiTheme="minorHAnsi" w:hAnsiTheme="minorHAnsi" w:cstheme="minorHAnsi"/>
                <w:sz w:val="24"/>
                <w:szCs w:val="24"/>
                <w:lang w:val="cy-GB"/>
              </w:rPr>
              <w:t>F</w:t>
            </w:r>
            <w:r w:rsidRPr="004C575C">
              <w:rPr>
                <w:rFonts w:asciiTheme="minorHAnsi" w:hAnsiTheme="minorHAnsi" w:cstheme="minorHAnsi"/>
                <w:sz w:val="24"/>
                <w:szCs w:val="24"/>
                <w:lang w:val="cy-GB"/>
              </w:rPr>
              <w:t>el</w:t>
            </w:r>
            <w:r w:rsidR="00B57040" w:rsidRPr="004C575C">
              <w:rPr>
                <w:rFonts w:asciiTheme="minorHAnsi" w:hAnsiTheme="minorHAnsi" w:cstheme="minorHAnsi"/>
                <w:sz w:val="24"/>
                <w:szCs w:val="24"/>
                <w:lang w:val="cy-GB"/>
              </w:rPr>
              <w:t xml:space="preserve"> arfer, mae’r trydydd person </w:t>
            </w:r>
            <w:r w:rsidRPr="004C575C">
              <w:rPr>
                <w:rFonts w:asciiTheme="minorHAnsi" w:hAnsiTheme="minorHAnsi" w:cstheme="minorHAnsi"/>
                <w:sz w:val="24"/>
                <w:szCs w:val="24"/>
                <w:lang w:val="cy-GB"/>
              </w:rPr>
              <w:t>yn aelod o staff yr ysgol</w:t>
            </w:r>
            <w:r w:rsidR="0079300A" w:rsidRPr="004C575C">
              <w:rPr>
                <w:rFonts w:asciiTheme="minorHAnsi" w:hAnsiTheme="minorHAnsi" w:cstheme="minorHAnsi"/>
                <w:sz w:val="24"/>
                <w:szCs w:val="24"/>
                <w:lang w:val="cy-GB"/>
              </w:rPr>
              <w:t xml:space="preserve">, </w:t>
            </w:r>
            <w:r w:rsidRPr="004C575C">
              <w:rPr>
                <w:rFonts w:asciiTheme="minorHAnsi" w:hAnsiTheme="minorHAnsi" w:cstheme="minorHAnsi"/>
                <w:sz w:val="24"/>
                <w:szCs w:val="24"/>
                <w:lang w:val="cy-GB"/>
              </w:rPr>
              <w:t>neu person sydd yn agos i'r teulu ac yn ei adnabod yn dda</w:t>
            </w:r>
            <w:r w:rsidR="0079300A" w:rsidRPr="004C575C">
              <w:rPr>
                <w:rFonts w:asciiTheme="minorHAnsi" w:hAnsiTheme="minorHAnsi" w:cstheme="minorHAnsi"/>
                <w:sz w:val="24"/>
                <w:szCs w:val="24"/>
                <w:lang w:val="cy-GB"/>
              </w:rPr>
              <w:t>,  lle mae’n mynychu’r ymweliadau gyda’r 1</w:t>
            </w:r>
            <w:r w:rsidRPr="004C575C">
              <w:rPr>
                <w:rFonts w:asciiTheme="minorHAnsi" w:hAnsiTheme="minorHAnsi" w:cstheme="minorHAnsi"/>
                <w:sz w:val="24"/>
                <w:szCs w:val="24"/>
                <w:lang w:val="cy-GB"/>
              </w:rPr>
              <w:t xml:space="preserve">. Mae cael presenoldeb y trydydd person yn rhoi sicrwydd emosiynol a chefnogol i berson 1, sydd hefyd yn chwarae </w:t>
            </w:r>
            <w:r w:rsidR="0079300A" w:rsidRPr="004C575C">
              <w:rPr>
                <w:rFonts w:asciiTheme="minorHAnsi" w:hAnsiTheme="minorHAnsi" w:cstheme="minorHAnsi"/>
                <w:sz w:val="24"/>
                <w:szCs w:val="24"/>
                <w:lang w:val="cy-GB"/>
              </w:rPr>
              <w:t>rôl</w:t>
            </w:r>
            <w:r w:rsidRPr="004C575C">
              <w:rPr>
                <w:rFonts w:asciiTheme="minorHAnsi" w:hAnsiTheme="minorHAnsi" w:cstheme="minorHAnsi"/>
                <w:sz w:val="24"/>
                <w:szCs w:val="24"/>
                <w:lang w:val="cy-GB"/>
              </w:rPr>
              <w:t xml:space="preserve"> pwysig </w:t>
            </w:r>
            <w:r w:rsidR="00755E78" w:rsidRPr="004C575C">
              <w:rPr>
                <w:rFonts w:asciiTheme="minorHAnsi" w:hAnsiTheme="minorHAnsi" w:cstheme="minorHAnsi"/>
                <w:sz w:val="24"/>
                <w:szCs w:val="24"/>
                <w:lang w:val="cy-GB"/>
              </w:rPr>
              <w:t>o</w:t>
            </w:r>
            <w:r w:rsidRPr="004C575C">
              <w:rPr>
                <w:rFonts w:asciiTheme="minorHAnsi" w:hAnsiTheme="minorHAnsi" w:cstheme="minorHAnsi"/>
                <w:sz w:val="24"/>
                <w:szCs w:val="24"/>
                <w:lang w:val="cy-GB"/>
              </w:rPr>
              <w:t xml:space="preserve"> sicrhau bod person 1 yn rhannu ei dymuniadau a theimladau</w:t>
            </w:r>
            <w:r w:rsidR="00755E78" w:rsidRPr="004C575C">
              <w:rPr>
                <w:rFonts w:asciiTheme="minorHAnsi" w:hAnsiTheme="minorHAnsi" w:cstheme="minorHAnsi"/>
                <w:sz w:val="24"/>
                <w:szCs w:val="24"/>
                <w:lang w:val="cy-GB"/>
              </w:rPr>
              <w:t>, ac yn deall yn glir o beth sydd yn cael ei ddweud o fewn yr ymweliadau.</w:t>
            </w:r>
          </w:p>
          <w:p w14:paraId="54AAA027" w14:textId="77777777" w:rsidR="005B5B2A" w:rsidRPr="004C575C" w:rsidRDefault="005B5B2A" w:rsidP="004C575C">
            <w:pPr>
              <w:spacing w:line="360" w:lineRule="auto"/>
              <w:jc w:val="both"/>
              <w:rPr>
                <w:rFonts w:asciiTheme="minorHAnsi" w:hAnsiTheme="minorHAnsi" w:cstheme="minorHAnsi"/>
                <w:sz w:val="24"/>
                <w:szCs w:val="24"/>
                <w:lang w:val="cy-GB"/>
              </w:rPr>
            </w:pPr>
          </w:p>
          <w:p w14:paraId="30CEE497" w14:textId="6E4691A6"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 xml:space="preserve">Yn dilyn i’r trydydd person gyrraedd, gofynnwyd i Person 1 am ei dewis o iaith. Cafwyd hyn ei wneud gyda sensitifrwydd tuag at hunaniaeth a diwylliant. Mae gwneud hyn yn adlewyrchu’r egwyddorion a chaiff ei nodi o fewn fframwaith strategol Llywodraeth Cymru, Mwy na Geiriau, sydd yn hyrwyddo’r defnydd o’r iaith gyntaf mewn gwasanaethau iechyd a gofal cymdeithasol. Roedd hyn yn galluogi Person 1 i fynegi ei barn ei hun mewn ffordd a oedd yn teimlo’n ddilys ac yn gadarnhaol, roedd hefyd yn gyfraniad tuag at brofiad mwy sydd yn dangos parch, yn ogystal a chanolbwyntio ar yr unigolyn. Roedd presenoldeb y trydydd personol a’r gallu i siarad Cymraeg fel iaith gyntaf yn cyfrannu tuag at amgylchedd diogel ac emosiynol i </w:t>
            </w:r>
            <w:r w:rsidR="00C43CB1" w:rsidRPr="004C575C">
              <w:rPr>
                <w:rFonts w:asciiTheme="minorHAnsi" w:hAnsiTheme="minorHAnsi" w:cstheme="minorHAnsi"/>
                <w:sz w:val="24"/>
                <w:szCs w:val="24"/>
                <w:lang w:val="cy-GB"/>
              </w:rPr>
              <w:t>b</w:t>
            </w:r>
            <w:r w:rsidRPr="004C575C">
              <w:rPr>
                <w:rFonts w:asciiTheme="minorHAnsi" w:hAnsiTheme="minorHAnsi" w:cstheme="minorHAnsi"/>
                <w:sz w:val="24"/>
                <w:szCs w:val="24"/>
                <w:lang w:val="cy-GB"/>
              </w:rPr>
              <w:t xml:space="preserve">erson 1. </w:t>
            </w:r>
          </w:p>
          <w:p w14:paraId="0C244854" w14:textId="77777777" w:rsidR="005B5B2A" w:rsidRPr="004C575C" w:rsidRDefault="005B5B2A" w:rsidP="004C575C">
            <w:pPr>
              <w:spacing w:line="360" w:lineRule="auto"/>
              <w:jc w:val="both"/>
              <w:rPr>
                <w:rFonts w:asciiTheme="minorHAnsi" w:hAnsiTheme="minorHAnsi" w:cstheme="minorHAnsi"/>
                <w:sz w:val="24"/>
                <w:szCs w:val="24"/>
                <w:lang w:val="cy-GB"/>
              </w:rPr>
            </w:pPr>
          </w:p>
          <w:p w14:paraId="66F77F54" w14:textId="0E97CFBB"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Mae’r gallu i siarad iaith gyntaf pobl ifanc yn hynod bwysig</w:t>
            </w:r>
            <w:r w:rsidR="002A0193" w:rsidRPr="004C575C">
              <w:rPr>
                <w:rFonts w:asciiTheme="minorHAnsi" w:hAnsiTheme="minorHAnsi" w:cstheme="minorHAnsi"/>
                <w:sz w:val="24"/>
                <w:szCs w:val="24"/>
                <w:lang w:val="cy-GB"/>
              </w:rPr>
              <w:t>,</w:t>
            </w:r>
            <w:r w:rsidRPr="004C575C">
              <w:rPr>
                <w:rFonts w:asciiTheme="minorHAnsi" w:hAnsiTheme="minorHAnsi" w:cstheme="minorHAnsi"/>
                <w:sz w:val="24"/>
                <w:szCs w:val="24"/>
                <w:lang w:val="cy-GB"/>
              </w:rPr>
              <w:t xml:space="preserve"> ac mae’n amlygu’r angen i ymarferwyr mewn gwasanaeth broffesiynol gyda’r gallu i ymgysylltu â phobl ifanc mewn ffyrdd sydd yn parchu eu </w:t>
            </w:r>
            <w:r w:rsidRPr="004C575C">
              <w:rPr>
                <w:rFonts w:asciiTheme="minorHAnsi" w:hAnsiTheme="minorHAnsi" w:cstheme="minorHAnsi"/>
                <w:sz w:val="24"/>
                <w:szCs w:val="24"/>
                <w:lang w:val="cy-GB"/>
              </w:rPr>
              <w:lastRenderedPageBreak/>
              <w:t xml:space="preserve">dewisiadau nhw o gyfathrebu, nid yn unig o ran iaith lafar, ond hefyd o ran iaith corff, ac yn emosiynol. I weithwyr cymdeithasol, mae hyn yn dangos pwysigrwydd ymarfer sydd yn gymwys yn ddiwylliannol ac yn ymwybodol o drawma, lle mae yn rhoi’r teimlad o ddiogelwch ac bod y person ifanc yn cael blaenoriaeth drwy gydol y broses o ymgysylltu. </w:t>
            </w:r>
          </w:p>
          <w:p w14:paraId="3FDC97ED" w14:textId="77777777" w:rsidR="005B5B2A" w:rsidRPr="004C575C" w:rsidRDefault="005B5B2A" w:rsidP="004C575C">
            <w:pPr>
              <w:spacing w:line="360" w:lineRule="auto"/>
              <w:jc w:val="both"/>
              <w:rPr>
                <w:rFonts w:asciiTheme="minorHAnsi" w:hAnsiTheme="minorHAnsi" w:cstheme="minorHAnsi"/>
                <w:sz w:val="24"/>
                <w:szCs w:val="24"/>
                <w:lang w:val="cy-GB"/>
              </w:rPr>
            </w:pPr>
          </w:p>
          <w:p w14:paraId="0CBD33D8" w14:textId="2A61B300"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Mae Person 1 yn byw</w:t>
            </w:r>
            <w:r w:rsidR="00D31FEF">
              <w:rPr>
                <w:rFonts w:asciiTheme="minorHAnsi" w:hAnsiTheme="minorHAnsi" w:cstheme="minorHAnsi"/>
                <w:sz w:val="24"/>
                <w:szCs w:val="24"/>
                <w:lang w:val="cy-GB"/>
              </w:rPr>
              <w:t xml:space="preserve"> mewn ardal drefol</w:t>
            </w:r>
            <w:r w:rsidRPr="004C575C">
              <w:rPr>
                <w:rFonts w:asciiTheme="minorHAnsi" w:hAnsiTheme="minorHAnsi" w:cstheme="minorHAnsi"/>
                <w:sz w:val="24"/>
                <w:szCs w:val="24"/>
                <w:lang w:val="cy-GB"/>
              </w:rPr>
              <w:t xml:space="preserve">, lle mae’r Gymraeg yn cael ei siarad yn ddyddiol gan ganran uchel o’r boblogaeth, fel y nodwyd yn arolwg blynyddol y boblogaeth (StatsCymru 2025). Mae Person 1 yn nodi mai Cymraeg yw ei hiaith gyntaf, ac roedd yr hunaniaeth ddiwylliannol ac ieithyddol yn ganolog i’r dull cyfathrebu a </w:t>
            </w:r>
            <w:r w:rsidR="00AC260F" w:rsidRPr="004C575C">
              <w:rPr>
                <w:rFonts w:asciiTheme="minorHAnsi" w:hAnsiTheme="minorHAnsi" w:cstheme="minorHAnsi"/>
                <w:sz w:val="24"/>
                <w:szCs w:val="24"/>
                <w:lang w:val="cy-GB"/>
              </w:rPr>
              <w:t>ddefnyddwyd</w:t>
            </w:r>
            <w:r w:rsidRPr="004C575C">
              <w:rPr>
                <w:rFonts w:asciiTheme="minorHAnsi" w:hAnsiTheme="minorHAnsi" w:cstheme="minorHAnsi"/>
                <w:sz w:val="24"/>
                <w:szCs w:val="24"/>
                <w:lang w:val="cy-GB"/>
              </w:rPr>
              <w:t xml:space="preserve"> yn ystod yr ymweliad. </w:t>
            </w:r>
          </w:p>
          <w:p w14:paraId="517AA9A7" w14:textId="77777777" w:rsidR="005B5B2A" w:rsidRPr="004C575C" w:rsidRDefault="005B5B2A" w:rsidP="004C575C">
            <w:pPr>
              <w:spacing w:line="360" w:lineRule="auto"/>
              <w:jc w:val="both"/>
              <w:rPr>
                <w:rFonts w:asciiTheme="minorHAnsi" w:hAnsiTheme="minorHAnsi" w:cstheme="minorHAnsi"/>
                <w:sz w:val="24"/>
                <w:szCs w:val="24"/>
                <w:lang w:val="cy-GB"/>
              </w:rPr>
            </w:pPr>
          </w:p>
          <w:p w14:paraId="69CB50BE" w14:textId="4DE6EEAE" w:rsidR="005B5B2A" w:rsidRPr="004C575C" w:rsidRDefault="00DB398B"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 xml:space="preserve">Wrth ymarfer yng </w:t>
            </w:r>
            <w:r w:rsidR="005B5B2A" w:rsidRPr="004C575C">
              <w:rPr>
                <w:rFonts w:asciiTheme="minorHAnsi" w:hAnsiTheme="minorHAnsi" w:cstheme="minorHAnsi"/>
                <w:sz w:val="24"/>
                <w:szCs w:val="24"/>
                <w:lang w:val="cy-GB"/>
              </w:rPr>
              <w:t xml:space="preserve">Nghymru, mae’n hanfodol bwysig ein bod yn dilyn Mesur y Gymraeg (Cymru) 2011, sydd yn rhoi statws swyddogol i’r Gymraeg, </w:t>
            </w:r>
            <w:r w:rsidR="005F0F53" w:rsidRPr="004C575C">
              <w:rPr>
                <w:rFonts w:asciiTheme="minorHAnsi" w:hAnsiTheme="minorHAnsi" w:cstheme="minorHAnsi"/>
                <w:sz w:val="24"/>
                <w:szCs w:val="24"/>
                <w:lang w:val="cy-GB"/>
              </w:rPr>
              <w:t>a</w:t>
            </w:r>
            <w:r w:rsidR="005B5B2A" w:rsidRPr="004C575C">
              <w:rPr>
                <w:rFonts w:asciiTheme="minorHAnsi" w:hAnsiTheme="minorHAnsi" w:cstheme="minorHAnsi"/>
                <w:sz w:val="24"/>
                <w:szCs w:val="24"/>
                <w:lang w:val="cy-GB"/>
              </w:rPr>
              <w:t xml:space="preserve"> sicrhau bod y iaith Gymraeg yn cael ei weld ochr yn ochr â’r Saesneg ac yn </w:t>
            </w:r>
            <w:r w:rsidR="005F0F53" w:rsidRPr="004C575C">
              <w:rPr>
                <w:rFonts w:asciiTheme="minorHAnsi" w:hAnsiTheme="minorHAnsi" w:cstheme="minorHAnsi"/>
                <w:sz w:val="24"/>
                <w:szCs w:val="24"/>
                <w:lang w:val="cy-GB"/>
              </w:rPr>
              <w:t>sicrhau</w:t>
            </w:r>
            <w:r w:rsidR="005B5B2A" w:rsidRPr="004C575C">
              <w:rPr>
                <w:rFonts w:asciiTheme="minorHAnsi" w:hAnsiTheme="minorHAnsi" w:cstheme="minorHAnsi"/>
                <w:sz w:val="24"/>
                <w:szCs w:val="24"/>
                <w:lang w:val="cy-GB"/>
              </w:rPr>
              <w:t xml:space="preserve"> bod y ddwy iaith yn cael eu trin yn gyfartal  o fewn gwasanaethau. Mae’r ddeddfwriaeth yn hynod bwysig yn fy ymarfer, gan bod yn sicrhau bod y Gymraeg yn cael ei pharchu yn ogystal a chael ei hyrwyddo’n weithredol heb ragfarn. Yn fy achos i, rwy’n ffodus iawn fy mod yn siarad Cymraeg fel iaith gyntaf, yr un fath â Person 1, sydd felly yn rhoi’r dewis a’r cyfle i ddefnyddio’r iaith Gymraeg yn unol ag egwyddorion y ddeddf (Gofal Cymdeithasol Cymru, 2017). </w:t>
            </w:r>
          </w:p>
          <w:p w14:paraId="0650258F" w14:textId="22B6386F" w:rsidR="005B5B2A" w:rsidRPr="004C575C" w:rsidRDefault="005B5B2A" w:rsidP="004C575C">
            <w:pPr>
              <w:spacing w:line="360" w:lineRule="auto"/>
              <w:jc w:val="both"/>
              <w:rPr>
                <w:rFonts w:asciiTheme="minorHAnsi" w:hAnsiTheme="minorHAnsi" w:cstheme="minorHAnsi"/>
                <w:sz w:val="24"/>
                <w:szCs w:val="24"/>
                <w:lang w:val="cy-GB"/>
              </w:rPr>
            </w:pPr>
          </w:p>
          <w:p w14:paraId="2C428037" w14:textId="77777777" w:rsidR="00D35C6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 xml:space="preserve">Gan fy mod yn ymwybodol bod Person 1 wedi cael llawdriniaeth ar ei phen-glin bythefnos cyn yr </w:t>
            </w:r>
            <w:r w:rsidR="00F4680F" w:rsidRPr="004C575C">
              <w:rPr>
                <w:rFonts w:asciiTheme="minorHAnsi" w:hAnsiTheme="minorHAnsi" w:cstheme="minorHAnsi"/>
                <w:sz w:val="24"/>
                <w:szCs w:val="24"/>
                <w:lang w:val="cy-GB"/>
              </w:rPr>
              <w:t>arsylwad</w:t>
            </w:r>
            <w:r w:rsidRPr="004C575C">
              <w:rPr>
                <w:rFonts w:asciiTheme="minorHAnsi" w:hAnsiTheme="minorHAnsi" w:cstheme="minorHAnsi"/>
                <w:sz w:val="24"/>
                <w:szCs w:val="24"/>
                <w:lang w:val="cy-GB"/>
              </w:rPr>
              <w:t xml:space="preserve">, roedd yn amlwg bod ei symudedd yn gyfyngedig, a allai gael effaith ar ei iechyd meddwl a lles yn gyffredinol. Cafwyd pryderon ei rhannu gan ei </w:t>
            </w:r>
            <w:r w:rsidR="00F4680F" w:rsidRPr="004C575C">
              <w:rPr>
                <w:rFonts w:asciiTheme="minorHAnsi" w:hAnsiTheme="minorHAnsi" w:cstheme="minorHAnsi"/>
                <w:sz w:val="24"/>
                <w:szCs w:val="24"/>
                <w:lang w:val="cy-GB"/>
              </w:rPr>
              <w:t>mhâm</w:t>
            </w:r>
            <w:r w:rsidRPr="004C575C">
              <w:rPr>
                <w:rFonts w:asciiTheme="minorHAnsi" w:hAnsiTheme="minorHAnsi" w:cstheme="minorHAnsi"/>
                <w:sz w:val="24"/>
                <w:szCs w:val="24"/>
                <w:lang w:val="cy-GB"/>
              </w:rPr>
              <w:t xml:space="preserve"> </w:t>
            </w:r>
            <w:r w:rsidR="00F4680F" w:rsidRPr="004C575C">
              <w:rPr>
                <w:rFonts w:asciiTheme="minorHAnsi" w:hAnsiTheme="minorHAnsi" w:cstheme="minorHAnsi"/>
                <w:sz w:val="24"/>
                <w:szCs w:val="24"/>
                <w:lang w:val="cy-GB"/>
              </w:rPr>
              <w:t>ynglŷn</w:t>
            </w:r>
            <w:r w:rsidRPr="004C575C">
              <w:rPr>
                <w:rFonts w:asciiTheme="minorHAnsi" w:hAnsiTheme="minorHAnsi" w:cstheme="minorHAnsi"/>
                <w:sz w:val="24"/>
                <w:szCs w:val="24"/>
                <w:lang w:val="cy-GB"/>
              </w:rPr>
              <w:t xml:space="preserve"> a iechyd meddwl person 1. </w:t>
            </w:r>
            <w:r w:rsidR="00D35C6A" w:rsidRPr="004C575C">
              <w:rPr>
                <w:rFonts w:asciiTheme="minorHAnsi" w:hAnsiTheme="minorHAnsi" w:cstheme="minorHAnsi"/>
                <w:sz w:val="24"/>
                <w:szCs w:val="24"/>
                <w:lang w:val="cy-GB"/>
              </w:rPr>
              <w:t>Felly, e</w:t>
            </w:r>
            <w:r w:rsidRPr="004C575C">
              <w:rPr>
                <w:rFonts w:asciiTheme="minorHAnsi" w:hAnsiTheme="minorHAnsi" w:cstheme="minorHAnsi"/>
                <w:sz w:val="24"/>
                <w:szCs w:val="24"/>
                <w:lang w:val="cy-GB"/>
              </w:rPr>
              <w:t xml:space="preserve">r mwyn cael asesiad effeithiol, </w:t>
            </w:r>
            <w:r w:rsidR="00D35C6A" w:rsidRPr="004C575C">
              <w:rPr>
                <w:rFonts w:asciiTheme="minorHAnsi" w:hAnsiTheme="minorHAnsi" w:cstheme="minorHAnsi"/>
                <w:sz w:val="24"/>
                <w:szCs w:val="24"/>
                <w:lang w:val="cy-GB"/>
              </w:rPr>
              <w:t>y</w:t>
            </w:r>
            <w:r w:rsidRPr="004C575C">
              <w:rPr>
                <w:rFonts w:asciiTheme="minorHAnsi" w:hAnsiTheme="minorHAnsi" w:cstheme="minorHAnsi"/>
                <w:sz w:val="24"/>
                <w:szCs w:val="24"/>
                <w:lang w:val="cy-GB"/>
              </w:rPr>
              <w:t xml:space="preserve"> cam cyntaf oedd gwneud yn </w:t>
            </w:r>
            <w:r w:rsidR="00F4680F" w:rsidRPr="004C575C">
              <w:rPr>
                <w:rFonts w:asciiTheme="minorHAnsi" w:hAnsiTheme="minorHAnsi" w:cstheme="minorHAnsi"/>
                <w:sz w:val="24"/>
                <w:szCs w:val="24"/>
                <w:lang w:val="cy-GB"/>
              </w:rPr>
              <w:t>siŵr</w:t>
            </w:r>
            <w:r w:rsidRPr="004C575C">
              <w:rPr>
                <w:rFonts w:asciiTheme="minorHAnsi" w:hAnsiTheme="minorHAnsi" w:cstheme="minorHAnsi"/>
                <w:sz w:val="24"/>
                <w:szCs w:val="24"/>
                <w:lang w:val="cy-GB"/>
              </w:rPr>
              <w:t xml:space="preserve"> bod person 1 yn hapus i siarad. </w:t>
            </w:r>
          </w:p>
          <w:p w14:paraId="35697F98" w14:textId="2FD59D5C"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Wrth gyfeirio tuag at cod ymarfer proffesiynol, mae’n hanfodol ein bod yn hyrwyddo lles unigolion drwy wrando ar lais yr unigolyn. Wrth wneud yr ymweliad roedd yn bwysig fy mod yn asesu lles person 1</w:t>
            </w:r>
            <w:r w:rsidR="00D35C6A" w:rsidRPr="004C575C">
              <w:rPr>
                <w:rFonts w:asciiTheme="minorHAnsi" w:hAnsiTheme="minorHAnsi" w:cstheme="minorHAnsi"/>
                <w:sz w:val="24"/>
                <w:szCs w:val="24"/>
                <w:lang w:val="cy-GB"/>
              </w:rPr>
              <w:t>,</w:t>
            </w:r>
            <w:r w:rsidRPr="004C575C">
              <w:rPr>
                <w:rFonts w:asciiTheme="minorHAnsi" w:hAnsiTheme="minorHAnsi" w:cstheme="minorHAnsi"/>
                <w:sz w:val="24"/>
                <w:szCs w:val="24"/>
                <w:lang w:val="cy-GB"/>
              </w:rPr>
              <w:t xml:space="preserve"> sy’n ganolog </w:t>
            </w:r>
            <w:r w:rsidR="00D35C6A" w:rsidRPr="004C575C">
              <w:rPr>
                <w:rFonts w:asciiTheme="minorHAnsi" w:hAnsiTheme="minorHAnsi" w:cstheme="minorHAnsi"/>
                <w:sz w:val="24"/>
                <w:szCs w:val="24"/>
                <w:lang w:val="cy-GB"/>
              </w:rPr>
              <w:t>i</w:t>
            </w:r>
            <w:r w:rsidRPr="004C575C">
              <w:rPr>
                <w:rFonts w:asciiTheme="minorHAnsi" w:hAnsiTheme="minorHAnsi" w:cstheme="minorHAnsi"/>
                <w:sz w:val="24"/>
                <w:szCs w:val="24"/>
                <w:lang w:val="cy-GB"/>
              </w:rPr>
              <w:t xml:space="preserve">'r unigolyn, wrth wneud hyn roedd cwestiynau agored yn agor ei theimladau. Roedd defnydd o </w:t>
            </w:r>
            <w:r w:rsidR="008E504E" w:rsidRPr="004C575C">
              <w:rPr>
                <w:rFonts w:asciiTheme="minorHAnsi" w:hAnsiTheme="minorHAnsi" w:cstheme="minorHAnsi"/>
                <w:sz w:val="24"/>
                <w:szCs w:val="24"/>
                <w:lang w:val="cy-GB"/>
              </w:rPr>
              <w:t>Asesiad or camau nesaf g</w:t>
            </w:r>
            <w:r w:rsidRPr="004C575C">
              <w:rPr>
                <w:rFonts w:asciiTheme="minorHAnsi" w:hAnsiTheme="minorHAnsi" w:cstheme="minorHAnsi"/>
                <w:sz w:val="24"/>
                <w:szCs w:val="24"/>
                <w:lang w:val="cy-GB"/>
              </w:rPr>
              <w:t xml:space="preserve">an Gofal Cymdeithasol Cymru (2017) yn gallu rhoi cymorth o ba gwestiynau roedd yn hanfodol. Mae’r dull hwn yn unol â’r egwyddorion ymarfer sy’n canolbwyntio ar yr unigolyn ac â’r canllawiau a nodwyd gan Gofal Cymdeithasol Cymru (2017), sy’n hyrwyddo asesiadau sy’n adlewyrchu geiriau’r unigolyn a’i gyd-destun diwylliannol. </w:t>
            </w:r>
          </w:p>
          <w:p w14:paraId="2B50CA47" w14:textId="77777777" w:rsidR="005B5B2A" w:rsidRPr="004C575C" w:rsidRDefault="005B5B2A" w:rsidP="004C575C">
            <w:pPr>
              <w:spacing w:line="360" w:lineRule="auto"/>
              <w:jc w:val="both"/>
              <w:rPr>
                <w:rFonts w:asciiTheme="minorHAnsi" w:hAnsiTheme="minorHAnsi" w:cstheme="minorHAnsi"/>
                <w:sz w:val="24"/>
                <w:szCs w:val="24"/>
                <w:lang w:val="cy-GB"/>
              </w:rPr>
            </w:pPr>
          </w:p>
          <w:p w14:paraId="556CDA63" w14:textId="3D58AAF4"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Mi roedd hefyd yn addas i ddefnyddio model cyfweld cymhellol, fel caiff ei ddisgrifio gan Miller a Rollnick (2023), mae’r model yn canolbwyntio ar gyfathrebu cydweithredol, lle mae gwrando’n weithredol a myfyrio’n ofalus yn sicrhau bod geiriau’r unigolyn nid yn unig yn cael eu clywed, ond eu deall yn llawn</w:t>
            </w:r>
            <w:r w:rsidR="00245ACB" w:rsidRPr="004C575C">
              <w:rPr>
                <w:rFonts w:asciiTheme="minorHAnsi" w:hAnsiTheme="minorHAnsi" w:cstheme="minorHAnsi"/>
                <w:sz w:val="24"/>
                <w:szCs w:val="24"/>
                <w:lang w:val="cy-GB"/>
              </w:rPr>
              <w:t xml:space="preserve"> a chlir</w:t>
            </w:r>
            <w:r w:rsidRPr="004C575C">
              <w:rPr>
                <w:rFonts w:asciiTheme="minorHAnsi" w:hAnsiTheme="minorHAnsi" w:cstheme="minorHAnsi"/>
                <w:sz w:val="24"/>
                <w:szCs w:val="24"/>
                <w:lang w:val="cy-GB"/>
              </w:rPr>
              <w:t xml:space="preserve"> o fewn cyd-destun eu gwerthoedd a’u credoau personol nhw.  </w:t>
            </w:r>
          </w:p>
          <w:p w14:paraId="4C02E493" w14:textId="77777777" w:rsidR="005B5B2A" w:rsidRPr="004C575C" w:rsidRDefault="005B5B2A" w:rsidP="004C575C">
            <w:pPr>
              <w:spacing w:line="360" w:lineRule="auto"/>
              <w:jc w:val="both"/>
              <w:rPr>
                <w:rFonts w:asciiTheme="minorHAnsi" w:hAnsiTheme="minorHAnsi" w:cstheme="minorHAnsi"/>
                <w:sz w:val="24"/>
                <w:szCs w:val="24"/>
                <w:lang w:val="cy-GB"/>
              </w:rPr>
            </w:pPr>
          </w:p>
          <w:p w14:paraId="2607C8BA" w14:textId="42EA8870" w:rsidR="005B5B2A" w:rsidRPr="004C575C"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 xml:space="preserve">Ers cymhwyso, rwyf wedi dod i </w:t>
            </w:r>
            <w:r w:rsidR="00245ACB" w:rsidRPr="004C575C">
              <w:rPr>
                <w:rFonts w:asciiTheme="minorHAnsi" w:hAnsiTheme="minorHAnsi" w:cstheme="minorHAnsi"/>
                <w:sz w:val="24"/>
                <w:szCs w:val="24"/>
                <w:lang w:val="cy-GB"/>
              </w:rPr>
              <w:t>d</w:t>
            </w:r>
            <w:r w:rsidRPr="004C575C">
              <w:rPr>
                <w:rFonts w:asciiTheme="minorHAnsi" w:hAnsiTheme="minorHAnsi" w:cstheme="minorHAnsi"/>
                <w:sz w:val="24"/>
                <w:szCs w:val="24"/>
                <w:lang w:val="cy-GB"/>
              </w:rPr>
              <w:t xml:space="preserve">deall bod cyfweld cymhellol yn gofyn am amynedd ac amser, rwyf wedi bod ar gwrs cyfathrebu cydweithredol er mwyn cael gwell dealltwriaeth o’r sgiliau sydd angen </w:t>
            </w:r>
            <w:r w:rsidR="00AF63C7" w:rsidRPr="004C575C">
              <w:rPr>
                <w:rFonts w:asciiTheme="minorHAnsi" w:hAnsiTheme="minorHAnsi" w:cstheme="minorHAnsi"/>
                <w:sz w:val="24"/>
                <w:szCs w:val="24"/>
                <w:lang w:val="cy-GB"/>
              </w:rPr>
              <w:t>arna</w:t>
            </w:r>
            <w:r w:rsidRPr="004C575C">
              <w:rPr>
                <w:rFonts w:asciiTheme="minorHAnsi" w:hAnsiTheme="minorHAnsi" w:cstheme="minorHAnsi"/>
                <w:sz w:val="24"/>
                <w:szCs w:val="24"/>
                <w:lang w:val="cy-GB"/>
              </w:rPr>
              <w:t xml:space="preserve"> i ofyn cwestiynau agored, cadarnhau cryfderau’r unigolyn, ac </w:t>
            </w:r>
            <w:r w:rsidR="00E861A6" w:rsidRPr="004C575C">
              <w:rPr>
                <w:rFonts w:asciiTheme="minorHAnsi" w:hAnsiTheme="minorHAnsi" w:cstheme="minorHAnsi"/>
                <w:sz w:val="24"/>
                <w:szCs w:val="24"/>
                <w:lang w:val="cy-GB"/>
              </w:rPr>
              <w:t xml:space="preserve">yr gallu i </w:t>
            </w:r>
            <w:r w:rsidRPr="004C575C">
              <w:rPr>
                <w:rFonts w:asciiTheme="minorHAnsi" w:hAnsiTheme="minorHAnsi" w:cstheme="minorHAnsi"/>
                <w:sz w:val="24"/>
                <w:szCs w:val="24"/>
                <w:lang w:val="cy-GB"/>
              </w:rPr>
              <w:t xml:space="preserve">adlewyrchu eu ymatebion yn ofalus. Mae’r dull yma yn rhoi’r person wrth galon y sgwrs, gan eu galluogi i gymryd </w:t>
            </w:r>
            <w:r w:rsidR="00782D57" w:rsidRPr="004C575C">
              <w:rPr>
                <w:rFonts w:asciiTheme="minorHAnsi" w:hAnsiTheme="minorHAnsi" w:cstheme="minorHAnsi"/>
                <w:sz w:val="24"/>
                <w:szCs w:val="24"/>
                <w:lang w:val="cy-GB"/>
              </w:rPr>
              <w:t xml:space="preserve">rheolaeth </w:t>
            </w:r>
            <w:r w:rsidRPr="004C575C">
              <w:rPr>
                <w:rFonts w:asciiTheme="minorHAnsi" w:hAnsiTheme="minorHAnsi" w:cstheme="minorHAnsi"/>
                <w:sz w:val="24"/>
                <w:szCs w:val="24"/>
                <w:lang w:val="cy-GB"/>
              </w:rPr>
              <w:t xml:space="preserve">dros unrhyw newid posibl (Gofal Cymdeithasol Cymru, 2018). </w:t>
            </w:r>
          </w:p>
          <w:p w14:paraId="13AC3B93" w14:textId="77777777" w:rsidR="005B5B2A" w:rsidRPr="004C575C" w:rsidRDefault="005B5B2A" w:rsidP="004C575C">
            <w:pPr>
              <w:spacing w:line="360" w:lineRule="auto"/>
              <w:jc w:val="both"/>
              <w:rPr>
                <w:rFonts w:asciiTheme="minorHAnsi" w:hAnsiTheme="minorHAnsi" w:cstheme="minorHAnsi"/>
                <w:sz w:val="24"/>
                <w:szCs w:val="24"/>
                <w:lang w:val="cy-GB"/>
              </w:rPr>
            </w:pPr>
          </w:p>
          <w:p w14:paraId="51762C20" w14:textId="2091284E" w:rsidR="005B5B2A"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Yn dilyn mynychu cwrs</w:t>
            </w:r>
            <w:r w:rsidR="00292CB9" w:rsidRPr="004C575C">
              <w:rPr>
                <w:rFonts w:asciiTheme="minorHAnsi" w:hAnsiTheme="minorHAnsi" w:cstheme="minorHAnsi"/>
                <w:sz w:val="24"/>
                <w:szCs w:val="24"/>
                <w:lang w:val="cy-GB"/>
              </w:rPr>
              <w:t xml:space="preserve"> </w:t>
            </w:r>
            <w:r w:rsidRPr="004C575C">
              <w:rPr>
                <w:rFonts w:asciiTheme="minorHAnsi" w:hAnsiTheme="minorHAnsi" w:cstheme="minorHAnsi"/>
                <w:sz w:val="24"/>
                <w:szCs w:val="24"/>
                <w:lang w:val="cy-GB"/>
              </w:rPr>
              <w:t xml:space="preserve">3 diwrnod o </w:t>
            </w:r>
            <w:r w:rsidR="000B6BC1" w:rsidRPr="004C575C">
              <w:rPr>
                <w:rFonts w:asciiTheme="minorHAnsi" w:hAnsiTheme="minorHAnsi" w:cstheme="minorHAnsi"/>
                <w:sz w:val="24"/>
                <w:szCs w:val="24"/>
                <w:lang w:val="cy-GB"/>
              </w:rPr>
              <w:t>g</w:t>
            </w:r>
            <w:r w:rsidRPr="004C575C">
              <w:rPr>
                <w:rFonts w:asciiTheme="minorHAnsi" w:hAnsiTheme="minorHAnsi" w:cstheme="minorHAnsi"/>
                <w:sz w:val="24"/>
                <w:szCs w:val="24"/>
                <w:lang w:val="cy-GB"/>
              </w:rPr>
              <w:t xml:space="preserve">yfathrebu cydweithredol, rwyf wedi </w:t>
            </w:r>
            <w:r w:rsidR="00292CB9" w:rsidRPr="004C575C">
              <w:rPr>
                <w:rFonts w:asciiTheme="minorHAnsi" w:hAnsiTheme="minorHAnsi" w:cstheme="minorHAnsi"/>
                <w:sz w:val="24"/>
                <w:szCs w:val="24"/>
                <w:lang w:val="cy-GB"/>
              </w:rPr>
              <w:t xml:space="preserve">cael gwell </w:t>
            </w:r>
            <w:r w:rsidRPr="004C575C">
              <w:rPr>
                <w:rFonts w:asciiTheme="minorHAnsi" w:hAnsiTheme="minorHAnsi" w:cstheme="minorHAnsi"/>
                <w:sz w:val="24"/>
                <w:szCs w:val="24"/>
                <w:lang w:val="cy-GB"/>
              </w:rPr>
              <w:t xml:space="preserve">dealltwriaeth bod cyfathrebu cydweithredol yn ddull proffesiynol sy’n seiliedig ar </w:t>
            </w:r>
            <w:r w:rsidR="000B6BC1" w:rsidRPr="004C575C">
              <w:rPr>
                <w:rFonts w:asciiTheme="minorHAnsi" w:hAnsiTheme="minorHAnsi" w:cstheme="minorHAnsi"/>
                <w:sz w:val="24"/>
                <w:szCs w:val="24"/>
                <w:lang w:val="cy-GB"/>
              </w:rPr>
              <w:t>asiantaethau</w:t>
            </w:r>
            <w:r w:rsidRPr="004C575C">
              <w:rPr>
                <w:rFonts w:asciiTheme="minorHAnsi" w:hAnsiTheme="minorHAnsi" w:cstheme="minorHAnsi"/>
                <w:sz w:val="24"/>
                <w:szCs w:val="24"/>
                <w:lang w:val="cy-GB"/>
              </w:rPr>
              <w:t>, lle mae gweithwyr yn gweithio gyda phobl i rannu gwybodaeth, deall safbwyntiau ac adeiladu ymddiriedaeth. Mae’n pwysleisio ar wrando yn weithredol, eglurder a pharch</w:t>
            </w:r>
            <w:r w:rsidR="0012264E" w:rsidRPr="004C575C">
              <w:rPr>
                <w:rFonts w:asciiTheme="minorHAnsi" w:hAnsiTheme="minorHAnsi" w:cstheme="minorHAnsi"/>
                <w:sz w:val="24"/>
                <w:szCs w:val="24"/>
                <w:lang w:val="cy-GB"/>
              </w:rPr>
              <w:t>, mae gwneud hyn drwy</w:t>
            </w:r>
            <w:r w:rsidRPr="004C575C">
              <w:rPr>
                <w:rFonts w:asciiTheme="minorHAnsi" w:hAnsiTheme="minorHAnsi" w:cstheme="minorHAnsi"/>
                <w:sz w:val="24"/>
                <w:szCs w:val="24"/>
                <w:lang w:val="cy-GB"/>
              </w:rPr>
              <w:t xml:space="preserve"> rannu </w:t>
            </w:r>
            <w:r w:rsidR="0012264E" w:rsidRPr="004C575C">
              <w:rPr>
                <w:rFonts w:asciiTheme="minorHAnsi" w:hAnsiTheme="minorHAnsi" w:cstheme="minorHAnsi"/>
                <w:sz w:val="24"/>
                <w:szCs w:val="24"/>
                <w:lang w:val="cy-GB"/>
              </w:rPr>
              <w:t xml:space="preserve">a </w:t>
            </w:r>
            <w:r w:rsidRPr="004C575C">
              <w:rPr>
                <w:rFonts w:asciiTheme="minorHAnsi" w:hAnsiTheme="minorHAnsi" w:cstheme="minorHAnsi"/>
                <w:sz w:val="24"/>
                <w:szCs w:val="24"/>
                <w:lang w:val="cy-GB"/>
              </w:rPr>
              <w:t>defnyddio dulliau fel cwestiynau agored ac adlewyrchu</w:t>
            </w:r>
            <w:r w:rsidR="00AC5A8D" w:rsidRPr="004C575C">
              <w:rPr>
                <w:rFonts w:asciiTheme="minorHAnsi" w:hAnsiTheme="minorHAnsi" w:cstheme="minorHAnsi"/>
                <w:sz w:val="24"/>
                <w:szCs w:val="24"/>
                <w:lang w:val="cy-GB"/>
              </w:rPr>
              <w:t xml:space="preserve"> y</w:t>
            </w:r>
            <w:r w:rsidR="00EA6BFD" w:rsidRPr="004C575C">
              <w:rPr>
                <w:rFonts w:asciiTheme="minorHAnsi" w:hAnsiTheme="minorHAnsi" w:cstheme="minorHAnsi"/>
                <w:sz w:val="24"/>
                <w:szCs w:val="24"/>
                <w:lang w:val="cy-GB"/>
              </w:rPr>
              <w:t>n sicrhau bod y</w:t>
            </w:r>
            <w:r w:rsidRPr="004C575C">
              <w:rPr>
                <w:rFonts w:asciiTheme="minorHAnsi" w:hAnsiTheme="minorHAnsi" w:cstheme="minorHAnsi"/>
                <w:sz w:val="24"/>
                <w:szCs w:val="24"/>
                <w:lang w:val="cy-GB"/>
              </w:rPr>
              <w:t xml:space="preserve"> dull yn cefnogi</w:t>
            </w:r>
            <w:r w:rsidR="00EA6BFD" w:rsidRPr="004C575C">
              <w:rPr>
                <w:rFonts w:asciiTheme="minorHAnsi" w:hAnsiTheme="minorHAnsi" w:cstheme="minorHAnsi"/>
                <w:sz w:val="24"/>
                <w:szCs w:val="24"/>
                <w:lang w:val="cy-GB"/>
              </w:rPr>
              <w:t xml:space="preserve"> unigolion i</w:t>
            </w:r>
            <w:r w:rsidRPr="004C575C">
              <w:rPr>
                <w:rFonts w:asciiTheme="minorHAnsi" w:hAnsiTheme="minorHAnsi" w:cstheme="minorHAnsi"/>
                <w:sz w:val="24"/>
                <w:szCs w:val="24"/>
                <w:lang w:val="cy-GB"/>
              </w:rPr>
              <w:t xml:space="preserve"> wneud penderfyniadau</w:t>
            </w:r>
            <w:r w:rsidR="00B06959" w:rsidRPr="004C575C">
              <w:rPr>
                <w:rFonts w:asciiTheme="minorHAnsi" w:hAnsiTheme="minorHAnsi" w:cstheme="minorHAnsi"/>
                <w:sz w:val="24"/>
                <w:szCs w:val="24"/>
                <w:lang w:val="cy-GB"/>
              </w:rPr>
              <w:t xml:space="preserve"> </w:t>
            </w:r>
            <w:r w:rsidRPr="004C575C">
              <w:rPr>
                <w:rFonts w:asciiTheme="minorHAnsi" w:hAnsiTheme="minorHAnsi" w:cstheme="minorHAnsi"/>
                <w:sz w:val="24"/>
                <w:szCs w:val="24"/>
                <w:lang w:val="cy-GB"/>
              </w:rPr>
              <w:t>ac yn gwella canlyniadau i unigolion a</w:t>
            </w:r>
            <w:r w:rsidR="00B06959" w:rsidRPr="004C575C">
              <w:rPr>
                <w:rFonts w:asciiTheme="minorHAnsi" w:hAnsiTheme="minorHAnsi" w:cstheme="minorHAnsi"/>
                <w:sz w:val="24"/>
                <w:szCs w:val="24"/>
                <w:lang w:val="cy-GB"/>
              </w:rPr>
              <w:t>’u</w:t>
            </w:r>
            <w:r w:rsidRPr="004C575C">
              <w:rPr>
                <w:rFonts w:asciiTheme="minorHAnsi" w:hAnsiTheme="minorHAnsi" w:cstheme="minorHAnsi"/>
                <w:sz w:val="24"/>
                <w:szCs w:val="24"/>
                <w:lang w:val="cy-GB"/>
              </w:rPr>
              <w:t xml:space="preserve"> teuluoedd. </w:t>
            </w:r>
          </w:p>
          <w:p w14:paraId="3DE744D0" w14:textId="77777777" w:rsidR="00C26E64" w:rsidRPr="004C575C" w:rsidRDefault="00C26E64" w:rsidP="004C575C">
            <w:pPr>
              <w:spacing w:line="360" w:lineRule="auto"/>
              <w:jc w:val="both"/>
              <w:rPr>
                <w:rFonts w:asciiTheme="minorHAnsi" w:hAnsiTheme="minorHAnsi" w:cstheme="minorHAnsi"/>
                <w:sz w:val="24"/>
                <w:szCs w:val="24"/>
                <w:lang w:val="cy-GB"/>
              </w:rPr>
            </w:pPr>
          </w:p>
          <w:p w14:paraId="3D87AA88" w14:textId="4A7A0A48" w:rsidR="005B5B2A" w:rsidRPr="004C575C" w:rsidRDefault="00C26E64" w:rsidP="00C26E64">
            <w:pPr>
              <w:spacing w:line="360" w:lineRule="auto"/>
              <w:jc w:val="both"/>
              <w:rPr>
                <w:rFonts w:asciiTheme="minorHAnsi" w:hAnsiTheme="minorHAnsi" w:cstheme="minorHAnsi"/>
                <w:sz w:val="24"/>
                <w:szCs w:val="24"/>
                <w:lang w:val="cy-GB"/>
              </w:rPr>
            </w:pPr>
            <w:r w:rsidRPr="00C26E64">
              <w:rPr>
                <w:rFonts w:asciiTheme="minorHAnsi" w:hAnsiTheme="minorHAnsi" w:cstheme="minorHAnsi"/>
                <w:sz w:val="24"/>
                <w:szCs w:val="24"/>
                <w:lang w:val="cy-GB"/>
              </w:rPr>
              <w:t>Roedd defnyddio’r dull hwn yn hynod effeithiol wrth asesu Person 1 yn llawn. Trwy ofyn cwestiynau agored, cefais y cyfle i’w galluogi i agor allan a rhannu ei theimladau, yn ogystal â mynegi ei dymuniadau a’i phryderon mewn ffordd fwy rhydd a gonest.</w:t>
            </w:r>
            <w:r>
              <w:rPr>
                <w:rFonts w:asciiTheme="minorHAnsi" w:hAnsiTheme="minorHAnsi" w:cstheme="minorHAnsi"/>
                <w:sz w:val="24"/>
                <w:szCs w:val="24"/>
                <w:lang w:val="cy-GB"/>
              </w:rPr>
              <w:t xml:space="preserve"> </w:t>
            </w:r>
            <w:r w:rsidRPr="00C26E64">
              <w:rPr>
                <w:rFonts w:asciiTheme="minorHAnsi" w:hAnsiTheme="minorHAnsi" w:cstheme="minorHAnsi"/>
                <w:sz w:val="24"/>
                <w:szCs w:val="24"/>
                <w:lang w:val="cy-GB"/>
              </w:rPr>
              <w:t>Ers mynychu’r cwrs, rwyf hefyd wedi deall yn well pa mor bwysig yw rhoi digon o amser i unigolion ymateb. Mae’r egwyl hon yn rhoi cyfle i berson ifanc feddwl yn ddyfnach ac archwilio eu pryderon eu hunain, yn hytrach na theimlo dan bwysau i ateb ar unwaith.</w:t>
            </w:r>
            <w:r>
              <w:rPr>
                <w:rFonts w:asciiTheme="minorHAnsi" w:hAnsiTheme="minorHAnsi" w:cstheme="minorHAnsi"/>
                <w:sz w:val="24"/>
                <w:szCs w:val="24"/>
                <w:lang w:val="cy-GB"/>
              </w:rPr>
              <w:t xml:space="preserve"> </w:t>
            </w:r>
            <w:r w:rsidRPr="00C26E64">
              <w:rPr>
                <w:rFonts w:asciiTheme="minorHAnsi" w:hAnsiTheme="minorHAnsi" w:cstheme="minorHAnsi"/>
                <w:sz w:val="24"/>
                <w:szCs w:val="24"/>
                <w:lang w:val="cy-GB"/>
              </w:rPr>
              <w:t>Mae cyfuno cwestiynau agored ag amser meddwl felly wedi bod yn elfen allweddol o’r broses asesu, ac mae wedi cyfrannu’n sylweddol at ansawdd y wybodaeth a gasglwyd.</w:t>
            </w:r>
          </w:p>
          <w:p w14:paraId="31983B14" w14:textId="77777777" w:rsidR="005B5B2A" w:rsidRPr="004C575C" w:rsidRDefault="005B5B2A" w:rsidP="004C575C">
            <w:pPr>
              <w:spacing w:line="360" w:lineRule="auto"/>
              <w:jc w:val="both"/>
              <w:rPr>
                <w:rFonts w:asciiTheme="minorHAnsi" w:hAnsiTheme="minorHAnsi" w:cstheme="minorHAnsi"/>
                <w:sz w:val="24"/>
                <w:szCs w:val="24"/>
                <w:lang w:val="cy-GB"/>
              </w:rPr>
            </w:pPr>
          </w:p>
          <w:p w14:paraId="381F4376" w14:textId="1F9A9B17" w:rsidR="005B5B2A" w:rsidRDefault="005B5B2A" w:rsidP="004C575C">
            <w:pPr>
              <w:spacing w:line="360" w:lineRule="auto"/>
              <w:jc w:val="both"/>
              <w:rPr>
                <w:rFonts w:asciiTheme="minorHAnsi" w:hAnsiTheme="minorHAnsi" w:cstheme="minorHAnsi"/>
                <w:sz w:val="24"/>
                <w:szCs w:val="24"/>
                <w:lang w:val="cy-GB"/>
              </w:rPr>
            </w:pPr>
            <w:r w:rsidRPr="004C575C">
              <w:rPr>
                <w:rFonts w:asciiTheme="minorHAnsi" w:hAnsiTheme="minorHAnsi" w:cstheme="minorHAnsi"/>
                <w:sz w:val="24"/>
                <w:szCs w:val="24"/>
                <w:lang w:val="cy-GB"/>
              </w:rPr>
              <w:t xml:space="preserve">Erbyn diwedd yr asesiad doedd ddim risg o </w:t>
            </w:r>
            <w:r w:rsidR="001E2B50" w:rsidRPr="004C575C">
              <w:rPr>
                <w:rFonts w:asciiTheme="minorHAnsi" w:hAnsiTheme="minorHAnsi" w:cstheme="minorHAnsi"/>
                <w:sz w:val="24"/>
                <w:szCs w:val="24"/>
                <w:lang w:val="cy-GB"/>
              </w:rPr>
              <w:t>niweidio</w:t>
            </w:r>
            <w:r w:rsidRPr="004C575C">
              <w:rPr>
                <w:rFonts w:asciiTheme="minorHAnsi" w:hAnsiTheme="minorHAnsi" w:cstheme="minorHAnsi"/>
                <w:sz w:val="24"/>
                <w:szCs w:val="24"/>
                <w:lang w:val="cy-GB"/>
              </w:rPr>
              <w:t xml:space="preserve"> ei hun nag eraill, cytunodd i rhiant gadw llygad ar berson 1 dros yr wythnosau nesaf, roedd person 1 ac ei rhiant yn ymwybodol os bydd gwaethygiad yn </w:t>
            </w:r>
            <w:r w:rsidRPr="004C575C">
              <w:rPr>
                <w:rFonts w:asciiTheme="minorHAnsi" w:hAnsiTheme="minorHAnsi" w:cstheme="minorHAnsi"/>
                <w:sz w:val="24"/>
                <w:szCs w:val="24"/>
                <w:lang w:val="cy-GB"/>
              </w:rPr>
              <w:lastRenderedPageBreak/>
              <w:t xml:space="preserve">iechyd meddwl a Lles person 1 bydd angen gwneud apwyntiad i weld ei meddyg teulu, neu </w:t>
            </w:r>
            <w:r w:rsidR="002217DA" w:rsidRPr="004C575C">
              <w:rPr>
                <w:rFonts w:asciiTheme="minorHAnsi" w:hAnsiTheme="minorHAnsi" w:cstheme="minorHAnsi"/>
                <w:sz w:val="24"/>
                <w:szCs w:val="24"/>
                <w:lang w:val="cy-GB"/>
              </w:rPr>
              <w:t>bod</w:t>
            </w:r>
            <w:r w:rsidRPr="004C575C">
              <w:rPr>
                <w:rFonts w:asciiTheme="minorHAnsi" w:hAnsiTheme="minorHAnsi" w:cstheme="minorHAnsi"/>
                <w:sz w:val="24"/>
                <w:szCs w:val="24"/>
                <w:lang w:val="cy-GB"/>
              </w:rPr>
              <w:t xml:space="preserve"> opsiwn o gael cyfeiriad i wasanaeth iechyd meddwl plant, doedd person 1 ddim yn awyddus i wneud hyn ac yn hapus i gario ymlaen gyda’r gefnogaeth oedd yn derbyn drwy’r ysgol.  </w:t>
            </w:r>
          </w:p>
          <w:p w14:paraId="4BFD2552" w14:textId="77777777" w:rsidR="00B11923" w:rsidRPr="004C575C" w:rsidRDefault="00B11923" w:rsidP="004C575C">
            <w:pPr>
              <w:spacing w:line="360" w:lineRule="auto"/>
              <w:jc w:val="both"/>
              <w:rPr>
                <w:rFonts w:asciiTheme="minorHAnsi" w:hAnsiTheme="minorHAnsi" w:cstheme="minorHAnsi"/>
                <w:sz w:val="24"/>
                <w:szCs w:val="24"/>
                <w:lang w:val="cy-GB"/>
              </w:rPr>
            </w:pPr>
          </w:p>
          <w:p w14:paraId="5EB887E1" w14:textId="77777777" w:rsidR="00B11923" w:rsidRPr="00B11923" w:rsidRDefault="00B11923" w:rsidP="00B11923">
            <w:pPr>
              <w:spacing w:line="360" w:lineRule="auto"/>
              <w:jc w:val="both"/>
              <w:rPr>
                <w:rFonts w:asciiTheme="minorHAnsi" w:hAnsiTheme="minorHAnsi" w:cstheme="minorHAnsi"/>
                <w:sz w:val="24"/>
                <w:szCs w:val="24"/>
                <w:lang w:val="cy-GB"/>
              </w:rPr>
            </w:pPr>
            <w:r w:rsidRPr="00B11923">
              <w:rPr>
                <w:rFonts w:asciiTheme="minorHAnsi" w:hAnsiTheme="minorHAnsi" w:cstheme="minorHAnsi"/>
                <w:sz w:val="24"/>
                <w:szCs w:val="24"/>
                <w:lang w:val="cy-GB"/>
              </w:rPr>
              <w:t>Wrth symud ymlaen yn fy ymarfer, rwy’n bwriadu defnyddio’r sgiliau a ddysgais ar y cwrs cyfathrebu cydweithredol. Mae defnyddio cwestiynau agored yn ystod ymweliadau yn hollbwysig mewn pob sefyllfa, ond yn enwedig pan fydd unigolion mewn sefyllfa fregus. Mewn sefyllfaoedd o’r fath, mae’n hawdd dylanwadu ar atebion heb sylweddoli drwy’r ffordd rydym yn gofyn cwestiynau, felly mae’n hanfodol ein bod yn caniatáu i unigolion fynegi eu dymuniadau a’u teimladau eu hunain heb unrhyw awgrymiadau.</w:t>
            </w:r>
          </w:p>
          <w:p w14:paraId="226BCD80" w14:textId="6841B441" w:rsidR="005B5B2A" w:rsidRPr="004C575C" w:rsidRDefault="00B11923" w:rsidP="00B11923">
            <w:pPr>
              <w:spacing w:line="360" w:lineRule="auto"/>
              <w:jc w:val="both"/>
              <w:rPr>
                <w:rFonts w:asciiTheme="minorHAnsi" w:hAnsiTheme="minorHAnsi" w:cstheme="minorHAnsi"/>
                <w:sz w:val="24"/>
                <w:szCs w:val="24"/>
                <w:lang w:val="cy-GB"/>
              </w:rPr>
            </w:pPr>
            <w:r w:rsidRPr="00B11923">
              <w:rPr>
                <w:rFonts w:asciiTheme="minorHAnsi" w:hAnsiTheme="minorHAnsi" w:cstheme="minorHAnsi"/>
                <w:sz w:val="24"/>
                <w:szCs w:val="24"/>
                <w:lang w:val="cy-GB"/>
              </w:rPr>
              <w:t>Byddaf hefyd yn gwneud yn siŵr fy mod yn gadael digon o amser i unigolion ymateb i’r cwestiynau agored hyn. Mae’r egwyl hon yn rhoi cyfle iddynt feddwl yn llawn cyn ateb, ac mae’n arbennig o werthfawr wrth weithio gyda phobl ifanc. Mae’r dull hwn o gyfuno cwestiynau agored ag amser meddwl yn gweithio’n effeithiol iawn, ac wrth i mi ei ddefnyddio’n amlach yn fy ymarfer, rwy’n hyderus y bydd yn parhau i godi fy hyder a gwella ansawdd fy rhyngweithio proffesiynol</w:t>
            </w:r>
          </w:p>
          <w:p w14:paraId="44E44F8E" w14:textId="77777777" w:rsidR="005B5B2A" w:rsidRPr="009430FD" w:rsidRDefault="005B5B2A" w:rsidP="005B5B2A">
            <w:pPr>
              <w:jc w:val="both"/>
              <w:rPr>
                <w:i/>
                <w:iCs/>
                <w:sz w:val="24"/>
                <w:szCs w:val="24"/>
                <w:lang w:val="cy-GB"/>
              </w:rPr>
            </w:pPr>
          </w:p>
          <w:p w14:paraId="12FA6A5A" w14:textId="0EDABA86" w:rsidR="00243DB0" w:rsidRPr="009430FD" w:rsidRDefault="005B5B2A" w:rsidP="005B5B2A">
            <w:pPr>
              <w:jc w:val="both"/>
              <w:rPr>
                <w:i/>
                <w:iCs/>
                <w:sz w:val="24"/>
                <w:szCs w:val="24"/>
                <w:lang w:val="cy-GB"/>
              </w:rPr>
            </w:pPr>
            <w:r w:rsidRPr="009430FD">
              <w:rPr>
                <w:i/>
                <w:iCs/>
                <w:sz w:val="24"/>
                <w:szCs w:val="24"/>
                <w:lang w:val="cy-GB"/>
              </w:rPr>
              <w:t xml:space="preserve">(geiriau </w:t>
            </w:r>
            <w:r w:rsidR="009430FD">
              <w:rPr>
                <w:i/>
                <w:iCs/>
                <w:sz w:val="24"/>
                <w:szCs w:val="24"/>
                <w:lang w:val="cy-GB"/>
              </w:rPr>
              <w:t xml:space="preserve">- </w:t>
            </w:r>
            <w:r w:rsidRPr="009430FD">
              <w:rPr>
                <w:i/>
                <w:iCs/>
                <w:sz w:val="24"/>
                <w:szCs w:val="24"/>
                <w:lang w:val="cy-GB"/>
              </w:rPr>
              <w:t>1</w:t>
            </w:r>
            <w:r w:rsidR="00C26E64">
              <w:rPr>
                <w:i/>
                <w:iCs/>
                <w:sz w:val="24"/>
                <w:szCs w:val="24"/>
                <w:lang w:val="cy-GB"/>
              </w:rPr>
              <w:t>243</w:t>
            </w:r>
            <w:r w:rsidRPr="009430FD">
              <w:rPr>
                <w:i/>
                <w:iCs/>
                <w:sz w:val="24"/>
                <w:szCs w:val="24"/>
                <w:lang w:val="cy-GB"/>
              </w:rPr>
              <w:t>)</w:t>
            </w:r>
          </w:p>
          <w:p w14:paraId="32CFD395" w14:textId="6CFC551A" w:rsidR="002F2185" w:rsidRPr="00707723" w:rsidRDefault="002F2185" w:rsidP="006A4CC7">
            <w:pPr>
              <w:jc w:val="both"/>
              <w:rPr>
                <w:sz w:val="24"/>
                <w:szCs w:val="24"/>
                <w:lang w:val="cy-GB"/>
              </w:rPr>
            </w:pPr>
          </w:p>
        </w:tc>
      </w:tr>
    </w:tbl>
    <w:p w14:paraId="718C74E6" w14:textId="77777777" w:rsidR="00EB695F" w:rsidRPr="00707723" w:rsidRDefault="00EB695F" w:rsidP="00FF7EBB">
      <w:pPr>
        <w:jc w:val="both"/>
        <w:rPr>
          <w:sz w:val="24"/>
          <w:szCs w:val="24"/>
          <w:lang w:val="cy-GB"/>
        </w:rPr>
      </w:pPr>
    </w:p>
    <w:p w14:paraId="346D9A69" w14:textId="77777777" w:rsidR="00EB695F" w:rsidRPr="00707723" w:rsidRDefault="00EB695F" w:rsidP="00FF7EBB">
      <w:pPr>
        <w:jc w:val="both"/>
        <w:rPr>
          <w:sz w:val="24"/>
          <w:szCs w:val="24"/>
          <w:lang w:val="cy-GB"/>
        </w:rPr>
      </w:pPr>
    </w:p>
    <w:p w14:paraId="6BC9758D" w14:textId="77777777" w:rsidR="00EB695F" w:rsidRPr="00707723" w:rsidRDefault="00EB695F" w:rsidP="00FF7EBB">
      <w:pPr>
        <w:jc w:val="both"/>
        <w:rPr>
          <w:sz w:val="24"/>
          <w:szCs w:val="24"/>
          <w:lang w:val="cy-GB"/>
        </w:rPr>
      </w:pPr>
    </w:p>
    <w:p w14:paraId="2AAF8009" w14:textId="77777777" w:rsidR="00EB695F" w:rsidRPr="00707723" w:rsidRDefault="00EB695F" w:rsidP="00FF7EBB">
      <w:pPr>
        <w:jc w:val="both"/>
        <w:rPr>
          <w:sz w:val="24"/>
          <w:szCs w:val="24"/>
          <w:lang w:val="cy-GB"/>
        </w:rPr>
      </w:pPr>
    </w:p>
    <w:p w14:paraId="29CF9CA2" w14:textId="77777777" w:rsidR="00EB695F" w:rsidRPr="00707723" w:rsidRDefault="00EB695F" w:rsidP="00FF7EBB">
      <w:pPr>
        <w:jc w:val="both"/>
        <w:rPr>
          <w:sz w:val="24"/>
          <w:szCs w:val="24"/>
          <w:lang w:val="cy-GB"/>
        </w:rPr>
      </w:pPr>
    </w:p>
    <w:p w14:paraId="20F969DC" w14:textId="77777777" w:rsidR="00EB695F" w:rsidRPr="00707723" w:rsidRDefault="00EB695F" w:rsidP="00FF7EBB">
      <w:pPr>
        <w:jc w:val="both"/>
        <w:rPr>
          <w:sz w:val="24"/>
          <w:szCs w:val="24"/>
          <w:lang w:val="cy-GB"/>
        </w:rPr>
      </w:pPr>
    </w:p>
    <w:p w14:paraId="1B5EEE12" w14:textId="77777777" w:rsidR="00EB695F" w:rsidRPr="00707723" w:rsidRDefault="00EB695F" w:rsidP="00FF7EBB">
      <w:pPr>
        <w:jc w:val="both"/>
        <w:rPr>
          <w:sz w:val="24"/>
          <w:szCs w:val="24"/>
          <w:lang w:val="cy-GB"/>
        </w:rPr>
      </w:pPr>
    </w:p>
    <w:p w14:paraId="3010E67A" w14:textId="4FB568B8" w:rsidR="00CA3593" w:rsidRPr="00707723" w:rsidRDefault="009A4C52" w:rsidP="00BC4ED3">
      <w:pPr>
        <w:jc w:val="center"/>
        <w:rPr>
          <w:b/>
          <w:i/>
          <w:sz w:val="28"/>
          <w:szCs w:val="28"/>
          <w:lang w:val="cy-GB"/>
        </w:rPr>
      </w:pPr>
      <w:r w:rsidRPr="009A4C52">
        <w:rPr>
          <w:b/>
          <w:sz w:val="28"/>
          <w:szCs w:val="28"/>
          <w:lang w:val="cy-GB"/>
        </w:rPr>
        <w:t>Adborth a sylwadau gan unigolyn sydd angen gofal a chymorth a/neu’i ofalwyr</w:t>
      </w:r>
      <w:r w:rsidR="001772BF" w:rsidRPr="009A4C52">
        <w:rPr>
          <w:b/>
          <w:color w:val="auto"/>
          <w:sz w:val="28"/>
          <w:szCs w:val="28"/>
          <w:lang w:val="cy-GB"/>
        </w:rPr>
        <w:t xml:space="preserve"> </w:t>
      </w:r>
    </w:p>
    <w:p w14:paraId="1366AB4B" w14:textId="77777777" w:rsidR="00214047" w:rsidRPr="00707723" w:rsidRDefault="00214047" w:rsidP="00FF7EBB">
      <w:pPr>
        <w:jc w:val="both"/>
        <w:rPr>
          <w:b/>
          <w:sz w:val="24"/>
          <w:szCs w:val="24"/>
          <w:lang w:val="cy-GB"/>
        </w:rPr>
      </w:pPr>
    </w:p>
    <w:p w14:paraId="64C60EF8" w14:textId="6C84A1EE" w:rsidR="00696A88" w:rsidRPr="001645D1" w:rsidRDefault="009A4C52" w:rsidP="00FF7EBB">
      <w:pPr>
        <w:jc w:val="both"/>
        <w:rPr>
          <w:b/>
          <w:sz w:val="24"/>
          <w:szCs w:val="24"/>
          <w:lang w:val="cy-GB"/>
        </w:rPr>
      </w:pPr>
      <w:r w:rsidRPr="001645D1">
        <w:rPr>
          <w:b/>
          <w:sz w:val="24"/>
          <w:szCs w:val="24"/>
          <w:lang w:val="cy-GB"/>
        </w:rPr>
        <w:t>Gwybodaeth i’r arsylwr</w:t>
      </w:r>
    </w:p>
    <w:p w14:paraId="1D393F2D" w14:textId="77777777" w:rsidR="00696A88" w:rsidRPr="00707723" w:rsidRDefault="00696A88" w:rsidP="00FF7EBB">
      <w:pPr>
        <w:jc w:val="both"/>
        <w:rPr>
          <w:i/>
          <w:sz w:val="24"/>
          <w:szCs w:val="24"/>
          <w:lang w:val="cy-GB"/>
        </w:rPr>
      </w:pPr>
    </w:p>
    <w:p w14:paraId="38395739" w14:textId="02626D53" w:rsidR="00CD7E1F" w:rsidRPr="00707723" w:rsidRDefault="001645D1" w:rsidP="00FF7EBB">
      <w:pPr>
        <w:jc w:val="both"/>
        <w:rPr>
          <w:i/>
          <w:sz w:val="24"/>
          <w:szCs w:val="24"/>
          <w:lang w:val="cy-GB"/>
        </w:rPr>
      </w:pPr>
      <w:r w:rsidRPr="00283A78">
        <w:rPr>
          <w:i/>
          <w:sz w:val="24"/>
          <w:szCs w:val="24"/>
          <w:lang w:val="cy-GB"/>
        </w:rPr>
        <w:t>Ni ddylid cwblhau’r adran hon o’r Arsylwi pan mae’r dysgwr yn bresennol.</w:t>
      </w:r>
      <w:r w:rsidR="00CD7E1F" w:rsidRPr="00283A78">
        <w:rPr>
          <w:i/>
          <w:sz w:val="24"/>
          <w:szCs w:val="24"/>
          <w:lang w:val="cy-GB"/>
        </w:rPr>
        <w:t xml:space="preserve"> </w:t>
      </w:r>
    </w:p>
    <w:p w14:paraId="0AD3F030" w14:textId="77777777" w:rsidR="00CD7E1F" w:rsidRPr="00707723" w:rsidRDefault="00CD7E1F" w:rsidP="00FF7EBB">
      <w:pPr>
        <w:jc w:val="both"/>
        <w:rPr>
          <w:i/>
          <w:sz w:val="24"/>
          <w:szCs w:val="24"/>
          <w:lang w:val="cy-GB"/>
        </w:rPr>
      </w:pPr>
    </w:p>
    <w:p w14:paraId="7FB22A0A" w14:textId="1FA216A9" w:rsidR="00390074" w:rsidRPr="00707723" w:rsidRDefault="00283A78">
      <w:pPr>
        <w:jc w:val="both"/>
        <w:rPr>
          <w:i/>
          <w:iCs/>
          <w:sz w:val="24"/>
          <w:szCs w:val="24"/>
          <w:lang w:val="cy-GB"/>
        </w:rPr>
      </w:pPr>
      <w:r w:rsidRPr="0048336A">
        <w:rPr>
          <w:i/>
          <w:iCs/>
          <w:sz w:val="24"/>
          <w:szCs w:val="24"/>
          <w:lang w:val="cy-GB"/>
        </w:rPr>
        <w:t xml:space="preserve">Nid oes angen adborth ysgrifenedig </w:t>
      </w:r>
      <w:r w:rsidR="0048336A" w:rsidRPr="0048336A">
        <w:rPr>
          <w:i/>
          <w:iCs/>
          <w:sz w:val="24"/>
          <w:szCs w:val="24"/>
          <w:lang w:val="cy-GB"/>
        </w:rPr>
        <w:t xml:space="preserve">ffurfiol </w:t>
      </w:r>
      <w:r w:rsidRPr="0048336A">
        <w:rPr>
          <w:i/>
          <w:iCs/>
          <w:sz w:val="24"/>
          <w:szCs w:val="24"/>
          <w:lang w:val="cy-GB"/>
        </w:rPr>
        <w:t>gan yr arsylwr ar ymarfer y dysgwr</w:t>
      </w:r>
      <w:r w:rsidR="0048336A" w:rsidRPr="0048336A">
        <w:rPr>
          <w:i/>
          <w:iCs/>
          <w:sz w:val="24"/>
          <w:szCs w:val="24"/>
          <w:lang w:val="cy-GB"/>
        </w:rPr>
        <w:t>.</w:t>
      </w:r>
      <w:r w:rsidR="00CD7E1F" w:rsidRPr="0048336A">
        <w:rPr>
          <w:i/>
          <w:iCs/>
          <w:sz w:val="24"/>
          <w:szCs w:val="24"/>
          <w:lang w:val="cy-GB"/>
        </w:rPr>
        <w:t xml:space="preserve"> </w:t>
      </w:r>
      <w:r w:rsidR="0048336A" w:rsidRPr="0048336A">
        <w:rPr>
          <w:i/>
          <w:iCs/>
          <w:sz w:val="24"/>
          <w:szCs w:val="24"/>
          <w:lang w:val="cy-GB"/>
        </w:rPr>
        <w:t>Fodd bynnag dylid darparu adborth llafar i’</w:t>
      </w:r>
      <w:r w:rsidR="009D2DE1">
        <w:rPr>
          <w:i/>
          <w:iCs/>
          <w:sz w:val="24"/>
          <w:szCs w:val="24"/>
          <w:lang w:val="cy-GB"/>
        </w:rPr>
        <w:t>r</w:t>
      </w:r>
      <w:r w:rsidR="0048336A" w:rsidRPr="0048336A">
        <w:rPr>
          <w:i/>
          <w:iCs/>
          <w:sz w:val="24"/>
          <w:szCs w:val="24"/>
          <w:lang w:val="cy-GB"/>
        </w:rPr>
        <w:t xml:space="preserve"> dysgwr cyn gynted â phosibl ar ôl yr arsylwi.</w:t>
      </w:r>
      <w:r w:rsidR="00392F73" w:rsidRPr="0048336A">
        <w:rPr>
          <w:b/>
          <w:bCs/>
          <w:i/>
          <w:iCs/>
          <w:sz w:val="24"/>
          <w:szCs w:val="24"/>
          <w:lang w:val="cy-GB"/>
        </w:rPr>
        <w:t xml:space="preserve"> </w:t>
      </w:r>
      <w:r w:rsidR="0048336A" w:rsidRPr="00F61AFA">
        <w:rPr>
          <w:i/>
          <w:iCs/>
          <w:sz w:val="24"/>
          <w:szCs w:val="24"/>
          <w:lang w:val="cy-GB"/>
        </w:rPr>
        <w:t>Os nad y mentor yw’r arsylwr, yna dylid rhoi adborth yn ogystal i’r mentor.</w:t>
      </w:r>
      <w:r w:rsidR="00CD7E1F" w:rsidRPr="00F61AFA">
        <w:rPr>
          <w:i/>
          <w:iCs/>
          <w:sz w:val="24"/>
          <w:szCs w:val="24"/>
          <w:lang w:val="cy-GB"/>
        </w:rPr>
        <w:t xml:space="preserve"> </w:t>
      </w:r>
    </w:p>
    <w:p w14:paraId="7103C235" w14:textId="77777777" w:rsidR="00390074" w:rsidRPr="00707723" w:rsidRDefault="00390074" w:rsidP="00FF7EBB">
      <w:pPr>
        <w:jc w:val="both"/>
        <w:rPr>
          <w:i/>
          <w:sz w:val="24"/>
          <w:szCs w:val="24"/>
          <w:lang w:val="cy-GB"/>
        </w:rPr>
      </w:pPr>
    </w:p>
    <w:p w14:paraId="383E5FC5" w14:textId="10F30C41" w:rsidR="00375AF5" w:rsidRPr="00707723" w:rsidRDefault="00F0550A" w:rsidP="00FF7EBB">
      <w:pPr>
        <w:jc w:val="both"/>
        <w:rPr>
          <w:i/>
          <w:sz w:val="24"/>
          <w:szCs w:val="24"/>
          <w:lang w:val="cy-GB"/>
        </w:rPr>
      </w:pPr>
      <w:r>
        <w:rPr>
          <w:i/>
          <w:iCs/>
          <w:sz w:val="24"/>
          <w:szCs w:val="24"/>
          <w:lang w:val="cy-GB"/>
        </w:rPr>
        <w:lastRenderedPageBreak/>
        <w:t xml:space="preserve">Gall yr arsylwr ddefnyddio rhai neu bob un o'r cwestiynau isod gan eu haralleirio ac ychwanegu esboniadau a phromptiau yn ôl yr angen. </w:t>
      </w:r>
      <w:r w:rsidR="00D60F88" w:rsidRPr="00421F09">
        <w:rPr>
          <w:i/>
          <w:sz w:val="24"/>
          <w:szCs w:val="24"/>
          <w:lang w:val="cy-GB"/>
        </w:rPr>
        <w:t xml:space="preserve"> </w:t>
      </w:r>
      <w:r w:rsidR="00421F09" w:rsidRPr="00421F09">
        <w:rPr>
          <w:i/>
          <w:sz w:val="24"/>
          <w:szCs w:val="24"/>
          <w:lang w:val="cy-GB"/>
        </w:rPr>
        <w:t>Dylai'r arsylwr gofnodi ymatebion yr unigolyn sydd angen gofal a chymorth a/neu’i ofalwyr isod, neu gan ddefnyddio dull arall os oes angen/os yw ar gael.</w:t>
      </w:r>
      <w:r w:rsidR="000D2ED2" w:rsidRPr="00421F09">
        <w:rPr>
          <w:i/>
          <w:sz w:val="24"/>
          <w:szCs w:val="24"/>
          <w:lang w:val="cy-GB"/>
        </w:rPr>
        <w:t xml:space="preserve"> </w:t>
      </w:r>
      <w:r w:rsidR="00B07E79" w:rsidRPr="00707723">
        <w:rPr>
          <w:i/>
          <w:sz w:val="24"/>
          <w:szCs w:val="24"/>
          <w:lang w:val="cy-GB"/>
        </w:rPr>
        <w:t xml:space="preserve"> </w:t>
      </w:r>
    </w:p>
    <w:p w14:paraId="4BECCD6D" w14:textId="4FDB334F" w:rsidR="00CA3593" w:rsidRPr="00707723" w:rsidRDefault="00421F09" w:rsidP="00FF7EBB">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00002C7A" w:rsidRPr="00421F09">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00002C7A" w:rsidRPr="00421F09">
        <w:rPr>
          <w:i/>
          <w:sz w:val="24"/>
          <w:szCs w:val="24"/>
          <w:lang w:val="cy-GB"/>
        </w:rPr>
        <w:t xml:space="preserve"> </w:t>
      </w:r>
    </w:p>
    <w:p w14:paraId="5691A5AA" w14:textId="77777777" w:rsidR="005C28D3" w:rsidRPr="00707723" w:rsidRDefault="005C28D3" w:rsidP="00FF7EBB">
      <w:pPr>
        <w:jc w:val="both"/>
        <w:rPr>
          <w:i/>
          <w:sz w:val="24"/>
          <w:szCs w:val="24"/>
          <w:lang w:val="cy-GB"/>
        </w:rPr>
      </w:pPr>
    </w:p>
    <w:p w14:paraId="2C8D4725" w14:textId="15204953" w:rsidR="00CA3593" w:rsidRPr="00340F50" w:rsidRDefault="00340F50" w:rsidP="00FF7EBB">
      <w:pPr>
        <w:jc w:val="both"/>
        <w:rPr>
          <w:i/>
          <w:sz w:val="24"/>
          <w:szCs w:val="24"/>
          <w:lang w:val="cy-GB"/>
        </w:rPr>
      </w:pPr>
      <w:r w:rsidRPr="00340F50">
        <w:rPr>
          <w:i/>
          <w:sz w:val="24"/>
          <w:szCs w:val="24"/>
          <w:lang w:val="cy-GB"/>
        </w:rPr>
        <w:t>Os yw'r arsylwr ddim yn gallu cael adborth, dylid dweud yn fras pam.</w:t>
      </w:r>
    </w:p>
    <w:p w14:paraId="6FA37DD0" w14:textId="77777777" w:rsidR="00EB695F" w:rsidRPr="00707723" w:rsidRDefault="00EB695F" w:rsidP="00EB695F">
      <w:pPr>
        <w:rPr>
          <w:lang w:val="cy-GB"/>
        </w:rPr>
      </w:pPr>
    </w:p>
    <w:p w14:paraId="6E1E9403" w14:textId="77777777" w:rsidR="00EB695F" w:rsidRPr="00707723" w:rsidRDefault="00EB695F" w:rsidP="00EB695F">
      <w:pPr>
        <w:rPr>
          <w:lang w:val="cy-GB"/>
        </w:rPr>
      </w:pPr>
    </w:p>
    <w:p w14:paraId="2621363F" w14:textId="77777777" w:rsidR="00EB695F" w:rsidRDefault="00EB695F" w:rsidP="00EB695F">
      <w:pPr>
        <w:rPr>
          <w:lang w:val="cy-GB"/>
        </w:rPr>
      </w:pPr>
    </w:p>
    <w:p w14:paraId="57A4D559" w14:textId="77777777" w:rsidR="00F10B52" w:rsidRDefault="00F10B52" w:rsidP="00EB695F">
      <w:pPr>
        <w:rPr>
          <w:lang w:val="cy-GB"/>
        </w:rPr>
      </w:pPr>
    </w:p>
    <w:p w14:paraId="6399F988" w14:textId="77777777" w:rsidR="00F10B52" w:rsidRPr="00707723" w:rsidRDefault="00F10B52" w:rsidP="00EB695F">
      <w:pPr>
        <w:rPr>
          <w:lang w:val="cy-GB"/>
        </w:rPr>
      </w:pPr>
    </w:p>
    <w:p w14:paraId="632ACBCD" w14:textId="77777777" w:rsidR="00EB695F" w:rsidRPr="00707723" w:rsidRDefault="00EB695F" w:rsidP="00EB695F">
      <w:pPr>
        <w:rPr>
          <w:lang w:val="cy-GB"/>
        </w:rPr>
      </w:pPr>
    </w:p>
    <w:p w14:paraId="7BD96B29" w14:textId="77777777" w:rsidR="00EB695F" w:rsidRPr="00707723" w:rsidRDefault="00EB695F" w:rsidP="00EB695F">
      <w:pPr>
        <w:rPr>
          <w:lang w:val="cy-GB"/>
        </w:rPr>
      </w:pPr>
    </w:p>
    <w:p w14:paraId="6351A1FA" w14:textId="77777777" w:rsidR="001844D8" w:rsidRPr="001844D8" w:rsidRDefault="001844D8" w:rsidP="001844D8">
      <w:r w:rsidRPr="001844D8">
        <w:t xml:space="preserve">Cwestiynau ; </w:t>
      </w:r>
    </w:p>
    <w:p w14:paraId="4DBFE0C4" w14:textId="77777777" w:rsidR="001844D8" w:rsidRPr="001844D8" w:rsidRDefault="001844D8" w:rsidP="001844D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0"/>
        <w:gridCol w:w="6506"/>
      </w:tblGrid>
      <w:tr w:rsidR="001844D8" w:rsidRPr="001844D8" w14:paraId="71CD4671" w14:textId="77777777" w:rsidTr="009B19D2">
        <w:tc>
          <w:tcPr>
            <w:tcW w:w="2510" w:type="dxa"/>
          </w:tcPr>
          <w:p w14:paraId="551E9D16" w14:textId="77777777" w:rsidR="001844D8" w:rsidRPr="001844D8" w:rsidRDefault="001844D8" w:rsidP="001844D8">
            <w:r w:rsidRPr="001844D8">
              <w:t>Did the social worker get your prior consent for the observer to be present? Did they explain why they were being observed?</w:t>
            </w:r>
          </w:p>
          <w:p w14:paraId="127D45B0" w14:textId="77777777" w:rsidR="001844D8" w:rsidRPr="001844D8" w:rsidRDefault="001844D8" w:rsidP="001844D8"/>
          <w:p w14:paraId="6AE72B9B" w14:textId="77777777" w:rsidR="001844D8" w:rsidRPr="001844D8" w:rsidRDefault="001844D8" w:rsidP="001844D8">
            <w:r w:rsidRPr="001844D8">
              <w:t>A gafodd y gweithiwr cymdeithasol eich caniatâd ymlaen llaw i'r arsylwr fod yn bresennol? A esboniodd pam roeddent yn cael eu harsylwi?</w:t>
            </w:r>
          </w:p>
          <w:p w14:paraId="4180BBC4" w14:textId="77777777" w:rsidR="001844D8" w:rsidRPr="001844D8" w:rsidRDefault="001844D8" w:rsidP="001844D8"/>
        </w:tc>
        <w:tc>
          <w:tcPr>
            <w:tcW w:w="6506" w:type="dxa"/>
          </w:tcPr>
          <w:p w14:paraId="02B01BC2" w14:textId="77777777" w:rsidR="001844D8" w:rsidRPr="001844D8" w:rsidRDefault="001844D8" w:rsidP="001844D8"/>
          <w:p w14:paraId="392594E1" w14:textId="77777777" w:rsidR="001844D8" w:rsidRPr="001844D8" w:rsidRDefault="001844D8" w:rsidP="001844D8">
            <w:pPr>
              <w:rPr>
                <w:i/>
                <w:iCs/>
              </w:rPr>
            </w:pPr>
            <w:r w:rsidRPr="001844D8">
              <w:rPr>
                <w:i/>
                <w:iCs/>
              </w:rPr>
              <w:t>Do, wedi cysylltu i son a ddaru Mam hefyd egluro i fi pam oedd rhaid arsylwi.</w:t>
            </w:r>
          </w:p>
        </w:tc>
      </w:tr>
      <w:tr w:rsidR="001844D8" w:rsidRPr="001844D8" w14:paraId="427C6859" w14:textId="77777777" w:rsidTr="009B19D2">
        <w:tc>
          <w:tcPr>
            <w:tcW w:w="2510" w:type="dxa"/>
          </w:tcPr>
          <w:p w14:paraId="6B145190" w14:textId="77777777" w:rsidR="001844D8" w:rsidRPr="001844D8" w:rsidRDefault="001844D8" w:rsidP="001844D8">
            <w:r w:rsidRPr="001844D8">
              <w:t>Were you clear about why the social worker met with you today?”</w:t>
            </w:r>
          </w:p>
          <w:p w14:paraId="0589EC8A" w14:textId="77777777" w:rsidR="001844D8" w:rsidRPr="001844D8" w:rsidRDefault="001844D8" w:rsidP="001844D8"/>
          <w:p w14:paraId="17441AEA" w14:textId="77777777" w:rsidR="001844D8" w:rsidRPr="001844D8" w:rsidRDefault="001844D8" w:rsidP="001844D8">
            <w:r w:rsidRPr="001844D8">
              <w:t>Oeddech chi'n glir pam y cyfarfu'r gweithiwr cymdeithasol â chi heddiw?</w:t>
            </w:r>
          </w:p>
        </w:tc>
        <w:tc>
          <w:tcPr>
            <w:tcW w:w="6506" w:type="dxa"/>
          </w:tcPr>
          <w:p w14:paraId="2AC94000" w14:textId="77777777" w:rsidR="001844D8" w:rsidRPr="001844D8" w:rsidRDefault="001844D8" w:rsidP="001844D8">
            <w:pPr>
              <w:rPr>
                <w:i/>
                <w:iCs/>
              </w:rPr>
            </w:pPr>
          </w:p>
          <w:p w14:paraId="05A9144C" w14:textId="77777777" w:rsidR="001844D8" w:rsidRPr="001844D8" w:rsidRDefault="001844D8" w:rsidP="001844D8">
            <w:pPr>
              <w:rPr>
                <w:i/>
                <w:iCs/>
              </w:rPr>
            </w:pPr>
            <w:r w:rsidRPr="001844D8">
              <w:rPr>
                <w:i/>
                <w:iCs/>
              </w:rPr>
              <w:t>Oeddwn, mae’n rhaid iddi weld fi bob 4 i 6 wythnos.</w:t>
            </w:r>
          </w:p>
        </w:tc>
      </w:tr>
      <w:tr w:rsidR="001844D8" w:rsidRPr="001844D8" w14:paraId="5E9C56D8" w14:textId="77777777" w:rsidTr="009B19D2">
        <w:tc>
          <w:tcPr>
            <w:tcW w:w="2510" w:type="dxa"/>
          </w:tcPr>
          <w:p w14:paraId="39BBF5C6" w14:textId="77777777" w:rsidR="001844D8" w:rsidRPr="001844D8" w:rsidRDefault="001844D8" w:rsidP="001844D8">
            <w:r w:rsidRPr="001844D8">
              <w:t xml:space="preserve">  How has the social worker listened to you and respected your views and wishes</w:t>
            </w:r>
          </w:p>
          <w:p w14:paraId="7AD085CB" w14:textId="77777777" w:rsidR="001844D8" w:rsidRPr="001844D8" w:rsidRDefault="001844D8" w:rsidP="001844D8"/>
          <w:p w14:paraId="2CA9A6EC" w14:textId="77777777" w:rsidR="001844D8" w:rsidRPr="001844D8" w:rsidRDefault="001844D8" w:rsidP="001844D8">
            <w:r w:rsidRPr="001844D8">
              <w:t>Sut mae'r gweithiwr cymdeithasol wedi gwrando arnoch chi ac wedi parchu eich barn a'ch dymuniadau?</w:t>
            </w:r>
          </w:p>
          <w:p w14:paraId="03756E0D" w14:textId="77777777" w:rsidR="001844D8" w:rsidRPr="001844D8" w:rsidRDefault="001844D8" w:rsidP="001844D8"/>
        </w:tc>
        <w:tc>
          <w:tcPr>
            <w:tcW w:w="6506" w:type="dxa"/>
          </w:tcPr>
          <w:p w14:paraId="4B0B92AF" w14:textId="77777777" w:rsidR="001844D8" w:rsidRPr="001844D8" w:rsidRDefault="001844D8" w:rsidP="001844D8"/>
          <w:p w14:paraId="160712A0" w14:textId="77777777" w:rsidR="001844D8" w:rsidRPr="001844D8" w:rsidRDefault="001844D8" w:rsidP="001844D8">
            <w:pPr>
              <w:rPr>
                <w:i/>
                <w:iCs/>
              </w:rPr>
            </w:pPr>
            <w:r w:rsidRPr="001844D8">
              <w:rPr>
                <w:i/>
                <w:iCs/>
              </w:rPr>
              <w:t>Cweit dda.</w:t>
            </w:r>
          </w:p>
          <w:p w14:paraId="28624FCE" w14:textId="77777777" w:rsidR="001844D8" w:rsidRPr="001844D8" w:rsidRDefault="001844D8" w:rsidP="001844D8">
            <w:r w:rsidRPr="001844D8">
              <w:rPr>
                <w:i/>
                <w:iCs/>
              </w:rPr>
              <w:t>Mae hi bob tro yn neud fi deimlo fel bod hi wedi gwrando arnai.</w:t>
            </w:r>
          </w:p>
        </w:tc>
      </w:tr>
      <w:tr w:rsidR="001844D8" w:rsidRPr="001844D8" w14:paraId="36EC93FC" w14:textId="77777777" w:rsidTr="009B19D2">
        <w:tc>
          <w:tcPr>
            <w:tcW w:w="2510" w:type="dxa"/>
          </w:tcPr>
          <w:p w14:paraId="2EBC8179" w14:textId="77777777" w:rsidR="001844D8" w:rsidRPr="001844D8" w:rsidRDefault="001844D8" w:rsidP="001844D8">
            <w:r w:rsidRPr="001844D8">
              <w:t>Did the social worker speak to you in a way that you understood?</w:t>
            </w:r>
          </w:p>
          <w:p w14:paraId="10BFD31B" w14:textId="77777777" w:rsidR="001844D8" w:rsidRPr="001844D8" w:rsidRDefault="001844D8" w:rsidP="001844D8">
            <w:r w:rsidRPr="001844D8">
              <w:lastRenderedPageBreak/>
              <w:t>Did the social worker consider your language needs?</w:t>
            </w:r>
          </w:p>
          <w:p w14:paraId="2A12659D" w14:textId="77777777" w:rsidR="001844D8" w:rsidRPr="001844D8" w:rsidRDefault="001844D8" w:rsidP="001844D8">
            <w:r w:rsidRPr="001844D8">
              <w:tab/>
              <w:t>A siaradodd y gweithiwr cymdeithasol â chi mewn ffordd yr oeddech yn ei deall?</w:t>
            </w:r>
          </w:p>
          <w:p w14:paraId="1ED0F15C" w14:textId="77777777" w:rsidR="001844D8" w:rsidRPr="001844D8" w:rsidRDefault="001844D8" w:rsidP="001844D8">
            <w:r w:rsidRPr="001844D8">
              <w:t>A ystyriodd y gweithiwr cymdeithasol eich anghenion iaith?</w:t>
            </w:r>
          </w:p>
        </w:tc>
        <w:tc>
          <w:tcPr>
            <w:tcW w:w="6506" w:type="dxa"/>
          </w:tcPr>
          <w:p w14:paraId="50C8082C" w14:textId="77777777" w:rsidR="001844D8" w:rsidRPr="001844D8" w:rsidRDefault="001844D8" w:rsidP="001844D8"/>
          <w:p w14:paraId="24EE7134" w14:textId="77777777" w:rsidR="001844D8" w:rsidRPr="001844D8" w:rsidRDefault="001844D8" w:rsidP="001844D8">
            <w:pPr>
              <w:rPr>
                <w:i/>
                <w:iCs/>
              </w:rPr>
            </w:pPr>
            <w:r w:rsidRPr="001844D8">
              <w:rPr>
                <w:i/>
                <w:iCs/>
              </w:rPr>
              <w:t>Do, bob tro.</w:t>
            </w:r>
          </w:p>
          <w:p w14:paraId="6A799CF9" w14:textId="77777777" w:rsidR="001844D8" w:rsidRPr="001844D8" w:rsidRDefault="001844D8" w:rsidP="001844D8">
            <w:pPr>
              <w:rPr>
                <w:i/>
                <w:iCs/>
              </w:rPr>
            </w:pPr>
          </w:p>
          <w:p w14:paraId="5687E86D" w14:textId="77777777" w:rsidR="001844D8" w:rsidRPr="001844D8" w:rsidRDefault="001844D8" w:rsidP="001844D8">
            <w:r w:rsidRPr="001844D8">
              <w:rPr>
                <w:i/>
                <w:iCs/>
              </w:rPr>
              <w:lastRenderedPageBreak/>
              <w:t>Do, nath hi checio pa iaith cyn cychwyn gan fod ffrind fi yma yn cefnogi.</w:t>
            </w:r>
          </w:p>
        </w:tc>
      </w:tr>
    </w:tbl>
    <w:p w14:paraId="2CF60416" w14:textId="77777777" w:rsidR="001844D8" w:rsidRPr="001844D8" w:rsidRDefault="001844D8" w:rsidP="001844D8">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5"/>
        <w:gridCol w:w="6501"/>
      </w:tblGrid>
      <w:tr w:rsidR="001844D8" w:rsidRPr="001844D8" w14:paraId="3C513AEB" w14:textId="77777777" w:rsidTr="009B19D2">
        <w:tc>
          <w:tcPr>
            <w:tcW w:w="2515" w:type="dxa"/>
          </w:tcPr>
          <w:p w14:paraId="75079C27" w14:textId="77777777" w:rsidR="001844D8" w:rsidRPr="001844D8" w:rsidRDefault="001844D8" w:rsidP="001844D8">
            <w:r w:rsidRPr="001844D8">
              <w:t>How has the social worker's intervention met your expectations for this visit?</w:t>
            </w:r>
          </w:p>
          <w:p w14:paraId="3FFE6E0B" w14:textId="77777777" w:rsidR="001844D8" w:rsidRPr="001844D8" w:rsidRDefault="001844D8" w:rsidP="001844D8">
            <w:r w:rsidRPr="001844D8">
              <w:t>Sut mae ymyrraeth y gweithiwr cymdeithasol wedi bodloni eich disgwyliadau ar gyfer yr ymweliad hwn?</w:t>
            </w:r>
          </w:p>
        </w:tc>
        <w:tc>
          <w:tcPr>
            <w:tcW w:w="6501" w:type="dxa"/>
          </w:tcPr>
          <w:p w14:paraId="1ED068CD" w14:textId="77777777" w:rsidR="001844D8" w:rsidRPr="001844D8" w:rsidRDefault="001844D8" w:rsidP="001844D8">
            <w:pPr>
              <w:rPr>
                <w:i/>
                <w:iCs/>
              </w:rPr>
            </w:pPr>
            <w:r w:rsidRPr="001844D8">
              <w:rPr>
                <w:i/>
                <w:iCs/>
              </w:rPr>
              <w:t>Bob dim yn normal. Chat da</w:t>
            </w:r>
          </w:p>
        </w:tc>
      </w:tr>
      <w:tr w:rsidR="001844D8" w:rsidRPr="001844D8" w14:paraId="25FFCF45" w14:textId="77777777" w:rsidTr="009B19D2">
        <w:trPr>
          <w:trHeight w:val="1082"/>
        </w:trPr>
        <w:tc>
          <w:tcPr>
            <w:tcW w:w="2515" w:type="dxa"/>
          </w:tcPr>
          <w:p w14:paraId="134E16ED" w14:textId="77777777" w:rsidR="001844D8" w:rsidRPr="001844D8" w:rsidRDefault="001844D8" w:rsidP="001844D8">
            <w:r w:rsidRPr="001844D8">
              <w:t>Are there any other comments or suggestions that you would like to make?</w:t>
            </w:r>
          </w:p>
          <w:p w14:paraId="35D23580" w14:textId="77777777" w:rsidR="001844D8" w:rsidRPr="001844D8" w:rsidRDefault="001844D8" w:rsidP="001844D8">
            <w:r w:rsidRPr="001844D8">
              <w:t>Oes gennych unrhyw sylwadau neu awgrymiadau eraill yr hoffech eu gwneud?</w:t>
            </w:r>
          </w:p>
        </w:tc>
        <w:tc>
          <w:tcPr>
            <w:tcW w:w="6501" w:type="dxa"/>
          </w:tcPr>
          <w:p w14:paraId="5C5B3A34" w14:textId="77777777" w:rsidR="001844D8" w:rsidRPr="001844D8" w:rsidRDefault="001844D8" w:rsidP="001844D8"/>
          <w:p w14:paraId="32D4BA67" w14:textId="77777777" w:rsidR="001844D8" w:rsidRPr="001844D8" w:rsidRDefault="001844D8" w:rsidP="001844D8">
            <w:pPr>
              <w:rPr>
                <w:i/>
                <w:iCs/>
              </w:rPr>
            </w:pPr>
            <w:r w:rsidRPr="001844D8">
              <w:rPr>
                <w:i/>
                <w:iCs/>
              </w:rPr>
              <w:t xml:space="preserve">Na, allan o bob social worker dwi wedi cael , Eiriol ydi y gorau. </w:t>
            </w:r>
          </w:p>
        </w:tc>
      </w:tr>
    </w:tbl>
    <w:p w14:paraId="61BF5957" w14:textId="77777777" w:rsidR="001844D8" w:rsidRPr="001844D8" w:rsidRDefault="001844D8" w:rsidP="001844D8"/>
    <w:p w14:paraId="04D33F31" w14:textId="77777777" w:rsidR="001844D8" w:rsidRPr="001844D8" w:rsidRDefault="001844D8" w:rsidP="001844D8"/>
    <w:p w14:paraId="5C12290A" w14:textId="77777777" w:rsidR="00EB695F" w:rsidRPr="00707723" w:rsidRDefault="00EB695F" w:rsidP="00EB695F">
      <w:pPr>
        <w:rPr>
          <w:lang w:val="cy-GB"/>
        </w:rPr>
      </w:pPr>
    </w:p>
    <w:p w14:paraId="3FBD47FD" w14:textId="636ECAF1" w:rsidR="00EB695F" w:rsidRPr="00707723" w:rsidRDefault="00EB695F" w:rsidP="00EB695F">
      <w:pPr>
        <w:rPr>
          <w:lang w:val="cy-GB"/>
        </w:rPr>
      </w:pPr>
    </w:p>
    <w:p w14:paraId="5B7F8934" w14:textId="77777777" w:rsidR="00EB695F" w:rsidRPr="00707723" w:rsidRDefault="00EB695F" w:rsidP="00EB695F">
      <w:pPr>
        <w:rPr>
          <w:lang w:val="cy-GB"/>
        </w:rPr>
      </w:pPr>
    </w:p>
    <w:p w14:paraId="46BF76FE" w14:textId="77777777" w:rsidR="00EB695F" w:rsidRPr="00707723" w:rsidRDefault="00EB695F" w:rsidP="00EB695F">
      <w:pPr>
        <w:rPr>
          <w:lang w:val="cy-GB"/>
        </w:rPr>
      </w:pPr>
    </w:p>
    <w:p w14:paraId="3A44C5B7" w14:textId="77777777" w:rsidR="00EB695F" w:rsidRPr="00707723" w:rsidRDefault="00EB695F" w:rsidP="00EB695F">
      <w:pPr>
        <w:rPr>
          <w:lang w:val="cy-GB"/>
        </w:rPr>
      </w:pPr>
    </w:p>
    <w:p w14:paraId="7B61D658" w14:textId="77777777" w:rsidR="00EB695F" w:rsidRPr="00707723" w:rsidRDefault="00EB695F" w:rsidP="00EB695F">
      <w:pPr>
        <w:rPr>
          <w:lang w:val="cy-GB"/>
        </w:rPr>
      </w:pPr>
    </w:p>
    <w:p w14:paraId="7368D824" w14:textId="77777777" w:rsidR="00EB695F" w:rsidRPr="00707723" w:rsidRDefault="00EB695F" w:rsidP="00EB695F">
      <w:pPr>
        <w:rPr>
          <w:lang w:val="cy-GB"/>
        </w:rPr>
      </w:pPr>
    </w:p>
    <w:p w14:paraId="1838C5C1" w14:textId="77777777" w:rsidR="00EB695F" w:rsidRPr="00707723" w:rsidRDefault="00EB695F" w:rsidP="00EB695F">
      <w:pPr>
        <w:rPr>
          <w:lang w:val="cy-GB"/>
        </w:rPr>
      </w:pPr>
    </w:p>
    <w:p w14:paraId="55074D83" w14:textId="77777777" w:rsidR="00EB695F" w:rsidRPr="00707723" w:rsidRDefault="00EB695F" w:rsidP="00EB695F">
      <w:pPr>
        <w:rPr>
          <w:lang w:val="cy-GB"/>
        </w:rPr>
      </w:pPr>
    </w:p>
    <w:p w14:paraId="1435709C" w14:textId="77777777" w:rsidR="00EB695F" w:rsidRPr="00707723" w:rsidRDefault="00EB695F" w:rsidP="00EB695F">
      <w:pPr>
        <w:rPr>
          <w:lang w:val="cy-GB"/>
        </w:rPr>
      </w:pPr>
    </w:p>
    <w:p w14:paraId="612DD83A" w14:textId="77777777" w:rsidR="00EB695F" w:rsidRPr="00707723" w:rsidRDefault="00EB695F" w:rsidP="00EB695F">
      <w:pPr>
        <w:rPr>
          <w:lang w:val="cy-GB"/>
        </w:rPr>
      </w:pPr>
    </w:p>
    <w:p w14:paraId="36CD14D1" w14:textId="77777777" w:rsidR="00EB695F" w:rsidRPr="00707723" w:rsidRDefault="00EB695F" w:rsidP="00EB695F">
      <w:pPr>
        <w:rPr>
          <w:lang w:val="cy-GB"/>
        </w:rPr>
      </w:pPr>
    </w:p>
    <w:p w14:paraId="74A47768" w14:textId="77777777" w:rsidR="00EB695F" w:rsidRPr="00707723" w:rsidRDefault="00EB695F" w:rsidP="00EB695F">
      <w:pPr>
        <w:rPr>
          <w:lang w:val="cy-GB"/>
        </w:rPr>
      </w:pPr>
    </w:p>
    <w:p w14:paraId="6485B6AF" w14:textId="77777777" w:rsidR="00EB695F" w:rsidRPr="00707723" w:rsidRDefault="00EB695F" w:rsidP="00EB695F">
      <w:pPr>
        <w:rPr>
          <w:lang w:val="cy-GB"/>
        </w:rPr>
      </w:pPr>
    </w:p>
    <w:p w14:paraId="78BE329C" w14:textId="77777777" w:rsidR="00EB695F" w:rsidRPr="00707723" w:rsidRDefault="00EB695F" w:rsidP="00EB695F">
      <w:pPr>
        <w:rPr>
          <w:lang w:val="cy-GB"/>
        </w:rPr>
      </w:pPr>
    </w:p>
    <w:p w14:paraId="33A87F1D" w14:textId="77777777" w:rsidR="00EB695F" w:rsidRPr="00707723" w:rsidRDefault="00EB695F" w:rsidP="00EB695F">
      <w:pPr>
        <w:rPr>
          <w:lang w:val="cy-GB"/>
        </w:rPr>
      </w:pPr>
    </w:p>
    <w:p w14:paraId="62213980" w14:textId="77777777" w:rsidR="00EB695F" w:rsidRPr="00707723" w:rsidRDefault="00EB695F" w:rsidP="00EB695F">
      <w:pPr>
        <w:rPr>
          <w:lang w:val="cy-GB"/>
        </w:rPr>
      </w:pPr>
    </w:p>
    <w:p w14:paraId="2FA7C5A8" w14:textId="77777777" w:rsidR="00EB695F" w:rsidRPr="00707723" w:rsidRDefault="00EB695F" w:rsidP="00EB695F">
      <w:pPr>
        <w:rPr>
          <w:lang w:val="cy-GB"/>
        </w:rPr>
      </w:pPr>
    </w:p>
    <w:p w14:paraId="525695EC" w14:textId="77777777" w:rsidR="00EB695F" w:rsidRPr="00707723" w:rsidRDefault="00EB695F" w:rsidP="00EB695F">
      <w:pPr>
        <w:rPr>
          <w:lang w:val="cy-GB"/>
        </w:rPr>
      </w:pPr>
    </w:p>
    <w:p w14:paraId="5EC25B0B" w14:textId="77777777" w:rsidR="00EB695F" w:rsidRPr="00707723" w:rsidRDefault="00EB695F" w:rsidP="00EB695F">
      <w:pPr>
        <w:rPr>
          <w:lang w:val="cy-GB"/>
        </w:rPr>
      </w:pPr>
    </w:p>
    <w:p w14:paraId="612BACCE" w14:textId="77777777" w:rsidR="00EB695F" w:rsidRPr="00707723" w:rsidRDefault="00EB695F" w:rsidP="00EB695F">
      <w:pPr>
        <w:rPr>
          <w:lang w:val="cy-GB"/>
        </w:rPr>
      </w:pPr>
    </w:p>
    <w:p w14:paraId="639145AF" w14:textId="77777777" w:rsidR="00EB695F" w:rsidRPr="00707723" w:rsidRDefault="00EB695F" w:rsidP="00EB695F">
      <w:pPr>
        <w:rPr>
          <w:lang w:val="cy-GB"/>
        </w:rPr>
      </w:pPr>
    </w:p>
    <w:p w14:paraId="572B2529" w14:textId="77777777" w:rsidR="00EB695F" w:rsidRPr="00707723" w:rsidRDefault="00EB695F" w:rsidP="00EB695F">
      <w:pPr>
        <w:rPr>
          <w:lang w:val="cy-GB"/>
        </w:rPr>
      </w:pPr>
    </w:p>
    <w:p w14:paraId="2D3D86E3" w14:textId="77777777" w:rsidR="007374EF" w:rsidRPr="00707723" w:rsidRDefault="007374EF" w:rsidP="007374EF">
      <w:pPr>
        <w:rPr>
          <w:lang w:val="cy-GB"/>
        </w:rPr>
      </w:pP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sectPr w:rsidR="00D3203C" w:rsidRPr="00707723"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F0675" w14:textId="77777777" w:rsidR="00594D60" w:rsidRDefault="00594D60">
      <w:r>
        <w:separator/>
      </w:r>
    </w:p>
  </w:endnote>
  <w:endnote w:type="continuationSeparator" w:id="0">
    <w:p w14:paraId="4E9B0D3E" w14:textId="77777777" w:rsidR="00594D60" w:rsidRDefault="00594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6795D" w14:textId="77777777" w:rsidR="00594D60" w:rsidRDefault="00594D60">
      <w:r>
        <w:separator/>
      </w:r>
    </w:p>
  </w:footnote>
  <w:footnote w:type="continuationSeparator" w:id="0">
    <w:p w14:paraId="53AA43B7" w14:textId="77777777" w:rsidR="00594D60" w:rsidRDefault="00594D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91077592">
    <w:abstractNumId w:val="1"/>
    <w:lvlOverride w:ilvl="0">
      <w:lvl w:ilvl="0">
        <w:start w:val="1"/>
        <w:numFmt w:val="bullet"/>
        <w:lvlText w:val=""/>
        <w:lvlJc w:val="left"/>
        <w:pPr>
          <w:ind w:left="720" w:hanging="360"/>
        </w:pPr>
        <w:rPr>
          <w:rFonts w:ascii="Symbol" w:hAnsi="Symbol" w:hint="default"/>
        </w:rPr>
      </w:lvl>
    </w:lvlOverride>
  </w:num>
  <w:num w:numId="2" w16cid:durableId="1440835633">
    <w:abstractNumId w:val="24"/>
  </w:num>
  <w:num w:numId="3" w16cid:durableId="1645545121">
    <w:abstractNumId w:val="48"/>
  </w:num>
  <w:num w:numId="4" w16cid:durableId="1656104755">
    <w:abstractNumId w:val="50"/>
  </w:num>
  <w:num w:numId="5" w16cid:durableId="729379088">
    <w:abstractNumId w:val="37"/>
  </w:num>
  <w:num w:numId="6" w16cid:durableId="548539234">
    <w:abstractNumId w:val="34"/>
  </w:num>
  <w:num w:numId="7" w16cid:durableId="1361198579">
    <w:abstractNumId w:val="31"/>
  </w:num>
  <w:num w:numId="8" w16cid:durableId="1622541131">
    <w:abstractNumId w:val="32"/>
  </w:num>
  <w:num w:numId="9" w16cid:durableId="2090695016">
    <w:abstractNumId w:val="12"/>
  </w:num>
  <w:num w:numId="10" w16cid:durableId="711274474">
    <w:abstractNumId w:val="35"/>
  </w:num>
  <w:num w:numId="11" w16cid:durableId="1369572484">
    <w:abstractNumId w:val="19"/>
  </w:num>
  <w:num w:numId="12" w16cid:durableId="1206596553">
    <w:abstractNumId w:val="18"/>
  </w:num>
  <w:num w:numId="13" w16cid:durableId="1427849263">
    <w:abstractNumId w:val="29"/>
  </w:num>
  <w:num w:numId="14" w16cid:durableId="2006400815">
    <w:abstractNumId w:val="10"/>
  </w:num>
  <w:num w:numId="15" w16cid:durableId="420293252">
    <w:abstractNumId w:val="28"/>
  </w:num>
  <w:num w:numId="16" w16cid:durableId="1960334778">
    <w:abstractNumId w:val="17"/>
  </w:num>
  <w:num w:numId="17" w16cid:durableId="651449925">
    <w:abstractNumId w:val="15"/>
  </w:num>
  <w:num w:numId="18" w16cid:durableId="68717137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2856206">
    <w:abstractNumId w:val="25"/>
  </w:num>
  <w:num w:numId="20" w16cid:durableId="991254894">
    <w:abstractNumId w:val="20"/>
  </w:num>
  <w:num w:numId="21" w16cid:durableId="72358813">
    <w:abstractNumId w:val="16"/>
  </w:num>
  <w:num w:numId="22" w16cid:durableId="478303970">
    <w:abstractNumId w:val="13"/>
  </w:num>
  <w:num w:numId="23" w16cid:durableId="821701661">
    <w:abstractNumId w:val="30"/>
  </w:num>
  <w:num w:numId="24" w16cid:durableId="995761324">
    <w:abstractNumId w:val="21"/>
  </w:num>
  <w:num w:numId="25" w16cid:durableId="1473905784">
    <w:abstractNumId w:val="44"/>
  </w:num>
  <w:num w:numId="26" w16cid:durableId="1207447877">
    <w:abstractNumId w:val="38"/>
  </w:num>
  <w:num w:numId="27" w16cid:durableId="2016346589">
    <w:abstractNumId w:val="43"/>
  </w:num>
  <w:num w:numId="28" w16cid:durableId="1958826920">
    <w:abstractNumId w:val="22"/>
  </w:num>
  <w:num w:numId="29" w16cid:durableId="1317612240">
    <w:abstractNumId w:val="46"/>
  </w:num>
  <w:num w:numId="30" w16cid:durableId="571695553">
    <w:abstractNumId w:val="33"/>
  </w:num>
  <w:num w:numId="31" w16cid:durableId="503984075">
    <w:abstractNumId w:val="14"/>
  </w:num>
  <w:num w:numId="32" w16cid:durableId="2048404314">
    <w:abstractNumId w:val="47"/>
  </w:num>
  <w:num w:numId="33" w16cid:durableId="1045135244">
    <w:abstractNumId w:val="42"/>
  </w:num>
  <w:num w:numId="34" w16cid:durableId="825971725">
    <w:abstractNumId w:val="7"/>
  </w:num>
  <w:num w:numId="35" w16cid:durableId="2112553787">
    <w:abstractNumId w:val="49"/>
  </w:num>
  <w:num w:numId="36" w16cid:durableId="1051731592">
    <w:abstractNumId w:val="45"/>
  </w:num>
  <w:num w:numId="37" w16cid:durableId="210730852">
    <w:abstractNumId w:val="39"/>
  </w:num>
  <w:num w:numId="38" w16cid:durableId="1675302515">
    <w:abstractNumId w:val="40"/>
  </w:num>
  <w:num w:numId="39" w16cid:durableId="83190256">
    <w:abstractNumId w:val="6"/>
  </w:num>
  <w:num w:numId="40" w16cid:durableId="1720205595">
    <w:abstractNumId w:val="8"/>
  </w:num>
  <w:num w:numId="41" w16cid:durableId="1405682386">
    <w:abstractNumId w:val="27"/>
  </w:num>
  <w:num w:numId="42" w16cid:durableId="559753818">
    <w:abstractNumId w:val="9"/>
  </w:num>
  <w:num w:numId="43" w16cid:durableId="1610313000">
    <w:abstractNumId w:val="5"/>
  </w:num>
  <w:num w:numId="44" w16cid:durableId="787626239">
    <w:abstractNumId w:val="41"/>
  </w:num>
  <w:num w:numId="45" w16cid:durableId="1634822739">
    <w:abstractNumId w:val="0"/>
  </w:num>
  <w:num w:numId="46" w16cid:durableId="717706464">
    <w:abstractNumId w:val="16"/>
  </w:num>
  <w:num w:numId="47" w16cid:durableId="43261891">
    <w:abstractNumId w:val="51"/>
  </w:num>
  <w:num w:numId="48" w16cid:durableId="21110033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2109978">
    <w:abstractNumId w:val="13"/>
  </w:num>
  <w:num w:numId="50" w16cid:durableId="1692023534">
    <w:abstractNumId w:val="30"/>
  </w:num>
  <w:num w:numId="51" w16cid:durableId="798493991">
    <w:abstractNumId w:val="26"/>
  </w:num>
  <w:num w:numId="52" w16cid:durableId="698706285">
    <w:abstractNumId w:val="23"/>
  </w:num>
  <w:num w:numId="53" w16cid:durableId="379675750">
    <w:abstractNumId w:val="4"/>
  </w:num>
  <w:num w:numId="54" w16cid:durableId="694188134">
    <w:abstractNumId w:val="36"/>
  </w:num>
  <w:num w:numId="55" w16cid:durableId="920676162">
    <w:abstractNumId w:val="2"/>
  </w:num>
  <w:num w:numId="56" w16cid:durableId="152498144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6B0"/>
    <w:rsid w:val="00054A07"/>
    <w:rsid w:val="00055D43"/>
    <w:rsid w:val="00056FAC"/>
    <w:rsid w:val="00057751"/>
    <w:rsid w:val="00062E39"/>
    <w:rsid w:val="00064063"/>
    <w:rsid w:val="0006581A"/>
    <w:rsid w:val="0007420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BC1"/>
    <w:rsid w:val="000C378F"/>
    <w:rsid w:val="000C6892"/>
    <w:rsid w:val="000C6FFE"/>
    <w:rsid w:val="000D0BB6"/>
    <w:rsid w:val="000D2ED2"/>
    <w:rsid w:val="000D6653"/>
    <w:rsid w:val="000E0D51"/>
    <w:rsid w:val="000E26B0"/>
    <w:rsid w:val="000E37C2"/>
    <w:rsid w:val="000E38C3"/>
    <w:rsid w:val="000F1599"/>
    <w:rsid w:val="000F1769"/>
    <w:rsid w:val="000F292D"/>
    <w:rsid w:val="000F42AE"/>
    <w:rsid w:val="000F580B"/>
    <w:rsid w:val="000F6196"/>
    <w:rsid w:val="000F6BC3"/>
    <w:rsid w:val="00100869"/>
    <w:rsid w:val="0010312C"/>
    <w:rsid w:val="0010662B"/>
    <w:rsid w:val="00106DC7"/>
    <w:rsid w:val="00112391"/>
    <w:rsid w:val="00114F52"/>
    <w:rsid w:val="001164A3"/>
    <w:rsid w:val="0012264E"/>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1DCE"/>
    <w:rsid w:val="001772BF"/>
    <w:rsid w:val="001772DE"/>
    <w:rsid w:val="001844D8"/>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B50"/>
    <w:rsid w:val="001E2EB6"/>
    <w:rsid w:val="001F4552"/>
    <w:rsid w:val="001F63CB"/>
    <w:rsid w:val="0020173A"/>
    <w:rsid w:val="002019EB"/>
    <w:rsid w:val="00204B58"/>
    <w:rsid w:val="00205051"/>
    <w:rsid w:val="00210896"/>
    <w:rsid w:val="0021135F"/>
    <w:rsid w:val="00211F65"/>
    <w:rsid w:val="00212170"/>
    <w:rsid w:val="00214047"/>
    <w:rsid w:val="00216563"/>
    <w:rsid w:val="0021792F"/>
    <w:rsid w:val="00220D06"/>
    <w:rsid w:val="002217DA"/>
    <w:rsid w:val="00224575"/>
    <w:rsid w:val="002246A0"/>
    <w:rsid w:val="00230439"/>
    <w:rsid w:val="00232A09"/>
    <w:rsid w:val="00235176"/>
    <w:rsid w:val="00236061"/>
    <w:rsid w:val="0024100E"/>
    <w:rsid w:val="00241C1B"/>
    <w:rsid w:val="0024288B"/>
    <w:rsid w:val="00243DB0"/>
    <w:rsid w:val="00245ACB"/>
    <w:rsid w:val="00247E40"/>
    <w:rsid w:val="00260663"/>
    <w:rsid w:val="002657E9"/>
    <w:rsid w:val="0026665E"/>
    <w:rsid w:val="0027147E"/>
    <w:rsid w:val="002761F4"/>
    <w:rsid w:val="002775E1"/>
    <w:rsid w:val="00277979"/>
    <w:rsid w:val="00283A78"/>
    <w:rsid w:val="00287359"/>
    <w:rsid w:val="00291ADD"/>
    <w:rsid w:val="002920DF"/>
    <w:rsid w:val="00292CB9"/>
    <w:rsid w:val="00292F3D"/>
    <w:rsid w:val="0029397F"/>
    <w:rsid w:val="00295CA1"/>
    <w:rsid w:val="002A0193"/>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1B5A"/>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C7257"/>
    <w:rsid w:val="003D0D2D"/>
    <w:rsid w:val="003D1885"/>
    <w:rsid w:val="003D1DCB"/>
    <w:rsid w:val="003D20F1"/>
    <w:rsid w:val="003D4710"/>
    <w:rsid w:val="003E16D7"/>
    <w:rsid w:val="003E197E"/>
    <w:rsid w:val="003E4B70"/>
    <w:rsid w:val="003E54CF"/>
    <w:rsid w:val="003E5FBA"/>
    <w:rsid w:val="003E60B2"/>
    <w:rsid w:val="003F1233"/>
    <w:rsid w:val="003F352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76A32"/>
    <w:rsid w:val="00477CD5"/>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2202"/>
    <w:rsid w:val="004B5553"/>
    <w:rsid w:val="004B600B"/>
    <w:rsid w:val="004B6822"/>
    <w:rsid w:val="004B69F6"/>
    <w:rsid w:val="004C2D3A"/>
    <w:rsid w:val="004C575C"/>
    <w:rsid w:val="004D03C4"/>
    <w:rsid w:val="004D0BF1"/>
    <w:rsid w:val="004D0F4E"/>
    <w:rsid w:val="004D3278"/>
    <w:rsid w:val="004D35A4"/>
    <w:rsid w:val="004D3E3D"/>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068E6"/>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D60"/>
    <w:rsid w:val="00594F9F"/>
    <w:rsid w:val="005A1B4C"/>
    <w:rsid w:val="005A47F0"/>
    <w:rsid w:val="005A545C"/>
    <w:rsid w:val="005B271A"/>
    <w:rsid w:val="005B5B2A"/>
    <w:rsid w:val="005C1567"/>
    <w:rsid w:val="005C28D3"/>
    <w:rsid w:val="005C2A04"/>
    <w:rsid w:val="005C6CE5"/>
    <w:rsid w:val="005D28CA"/>
    <w:rsid w:val="005D3F07"/>
    <w:rsid w:val="005D4A1E"/>
    <w:rsid w:val="005D4F72"/>
    <w:rsid w:val="005E13EA"/>
    <w:rsid w:val="005E17F1"/>
    <w:rsid w:val="005E6F55"/>
    <w:rsid w:val="005F0F53"/>
    <w:rsid w:val="005F64AA"/>
    <w:rsid w:val="005F7851"/>
    <w:rsid w:val="00606E27"/>
    <w:rsid w:val="006108C9"/>
    <w:rsid w:val="00613A1F"/>
    <w:rsid w:val="00614B71"/>
    <w:rsid w:val="00614DF7"/>
    <w:rsid w:val="00616B10"/>
    <w:rsid w:val="006179BB"/>
    <w:rsid w:val="0062158D"/>
    <w:rsid w:val="006250C0"/>
    <w:rsid w:val="006306A9"/>
    <w:rsid w:val="006326D1"/>
    <w:rsid w:val="00632E0A"/>
    <w:rsid w:val="00633165"/>
    <w:rsid w:val="006429C1"/>
    <w:rsid w:val="006447DE"/>
    <w:rsid w:val="00644889"/>
    <w:rsid w:val="0065276E"/>
    <w:rsid w:val="00654329"/>
    <w:rsid w:val="00654CEC"/>
    <w:rsid w:val="00655507"/>
    <w:rsid w:val="006579FD"/>
    <w:rsid w:val="006635E3"/>
    <w:rsid w:val="006669F3"/>
    <w:rsid w:val="00670EAC"/>
    <w:rsid w:val="006712A7"/>
    <w:rsid w:val="00672CED"/>
    <w:rsid w:val="00674B6E"/>
    <w:rsid w:val="00674D3C"/>
    <w:rsid w:val="00674FC2"/>
    <w:rsid w:val="00676E35"/>
    <w:rsid w:val="00677E42"/>
    <w:rsid w:val="00680A1E"/>
    <w:rsid w:val="00682334"/>
    <w:rsid w:val="00684732"/>
    <w:rsid w:val="00684B16"/>
    <w:rsid w:val="00687016"/>
    <w:rsid w:val="006872A0"/>
    <w:rsid w:val="0069625A"/>
    <w:rsid w:val="00696A88"/>
    <w:rsid w:val="00696F65"/>
    <w:rsid w:val="00697572"/>
    <w:rsid w:val="006A4CC7"/>
    <w:rsid w:val="006A54FC"/>
    <w:rsid w:val="006B4496"/>
    <w:rsid w:val="006B5E67"/>
    <w:rsid w:val="006B6612"/>
    <w:rsid w:val="006C2EB5"/>
    <w:rsid w:val="006C654D"/>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16AC9"/>
    <w:rsid w:val="00721AFE"/>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5E78"/>
    <w:rsid w:val="00756548"/>
    <w:rsid w:val="0075673A"/>
    <w:rsid w:val="0075704F"/>
    <w:rsid w:val="00763B2D"/>
    <w:rsid w:val="00764C84"/>
    <w:rsid w:val="007710AD"/>
    <w:rsid w:val="00772924"/>
    <w:rsid w:val="0078112D"/>
    <w:rsid w:val="00782D57"/>
    <w:rsid w:val="007872F2"/>
    <w:rsid w:val="007873F9"/>
    <w:rsid w:val="007908E0"/>
    <w:rsid w:val="0079300A"/>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A5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1BC"/>
    <w:rsid w:val="008E504E"/>
    <w:rsid w:val="008E5A35"/>
    <w:rsid w:val="008F127E"/>
    <w:rsid w:val="008F32D9"/>
    <w:rsid w:val="00902A65"/>
    <w:rsid w:val="00903932"/>
    <w:rsid w:val="009079BD"/>
    <w:rsid w:val="00912BD9"/>
    <w:rsid w:val="00913441"/>
    <w:rsid w:val="00916FB2"/>
    <w:rsid w:val="00920E5B"/>
    <w:rsid w:val="00924199"/>
    <w:rsid w:val="00926436"/>
    <w:rsid w:val="00926C53"/>
    <w:rsid w:val="0093018C"/>
    <w:rsid w:val="009324D4"/>
    <w:rsid w:val="0093705B"/>
    <w:rsid w:val="009430FD"/>
    <w:rsid w:val="0094495F"/>
    <w:rsid w:val="009466DB"/>
    <w:rsid w:val="00947BFB"/>
    <w:rsid w:val="00952F24"/>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95D37"/>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2ACD"/>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4149"/>
    <w:rsid w:val="00A37416"/>
    <w:rsid w:val="00A40ED6"/>
    <w:rsid w:val="00A47621"/>
    <w:rsid w:val="00A479CD"/>
    <w:rsid w:val="00A50CFC"/>
    <w:rsid w:val="00A52302"/>
    <w:rsid w:val="00A53D9B"/>
    <w:rsid w:val="00A54D67"/>
    <w:rsid w:val="00A55A3F"/>
    <w:rsid w:val="00A5656A"/>
    <w:rsid w:val="00A60103"/>
    <w:rsid w:val="00A652F6"/>
    <w:rsid w:val="00A65777"/>
    <w:rsid w:val="00A65861"/>
    <w:rsid w:val="00A70B0A"/>
    <w:rsid w:val="00A732EA"/>
    <w:rsid w:val="00A7489E"/>
    <w:rsid w:val="00A8015F"/>
    <w:rsid w:val="00A82483"/>
    <w:rsid w:val="00A85039"/>
    <w:rsid w:val="00A906AA"/>
    <w:rsid w:val="00A94C5E"/>
    <w:rsid w:val="00AA252C"/>
    <w:rsid w:val="00AA666E"/>
    <w:rsid w:val="00AA7960"/>
    <w:rsid w:val="00AA7E91"/>
    <w:rsid w:val="00AB5518"/>
    <w:rsid w:val="00AC260F"/>
    <w:rsid w:val="00AC3A0E"/>
    <w:rsid w:val="00AC4A04"/>
    <w:rsid w:val="00AC5679"/>
    <w:rsid w:val="00AC5A8D"/>
    <w:rsid w:val="00AD309E"/>
    <w:rsid w:val="00AD336F"/>
    <w:rsid w:val="00AE134C"/>
    <w:rsid w:val="00AE1514"/>
    <w:rsid w:val="00AE1868"/>
    <w:rsid w:val="00AE2564"/>
    <w:rsid w:val="00AE301F"/>
    <w:rsid w:val="00AE3302"/>
    <w:rsid w:val="00AE5BA6"/>
    <w:rsid w:val="00AE7077"/>
    <w:rsid w:val="00AF317B"/>
    <w:rsid w:val="00AF61C2"/>
    <w:rsid w:val="00AF63C7"/>
    <w:rsid w:val="00AF6CC6"/>
    <w:rsid w:val="00B0296A"/>
    <w:rsid w:val="00B037A0"/>
    <w:rsid w:val="00B03D4E"/>
    <w:rsid w:val="00B04D5D"/>
    <w:rsid w:val="00B06959"/>
    <w:rsid w:val="00B07E79"/>
    <w:rsid w:val="00B11709"/>
    <w:rsid w:val="00B11923"/>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4F5E"/>
    <w:rsid w:val="00B558EB"/>
    <w:rsid w:val="00B57040"/>
    <w:rsid w:val="00B577D3"/>
    <w:rsid w:val="00B60466"/>
    <w:rsid w:val="00B6442A"/>
    <w:rsid w:val="00B6548F"/>
    <w:rsid w:val="00B71A32"/>
    <w:rsid w:val="00B72539"/>
    <w:rsid w:val="00B7464A"/>
    <w:rsid w:val="00B7502A"/>
    <w:rsid w:val="00B755FD"/>
    <w:rsid w:val="00B77305"/>
    <w:rsid w:val="00B774BD"/>
    <w:rsid w:val="00B82CC2"/>
    <w:rsid w:val="00B83045"/>
    <w:rsid w:val="00B84A89"/>
    <w:rsid w:val="00B850B6"/>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638B"/>
    <w:rsid w:val="00C17C9F"/>
    <w:rsid w:val="00C23F17"/>
    <w:rsid w:val="00C246F2"/>
    <w:rsid w:val="00C26D0D"/>
    <w:rsid w:val="00C26E64"/>
    <w:rsid w:val="00C27C95"/>
    <w:rsid w:val="00C300D2"/>
    <w:rsid w:val="00C3270F"/>
    <w:rsid w:val="00C3278B"/>
    <w:rsid w:val="00C33375"/>
    <w:rsid w:val="00C34375"/>
    <w:rsid w:val="00C34C23"/>
    <w:rsid w:val="00C368FA"/>
    <w:rsid w:val="00C41AFD"/>
    <w:rsid w:val="00C42005"/>
    <w:rsid w:val="00C43CB1"/>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5B05"/>
    <w:rsid w:val="00C77FA5"/>
    <w:rsid w:val="00C8089F"/>
    <w:rsid w:val="00C80D9E"/>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41A8"/>
    <w:rsid w:val="00D0503D"/>
    <w:rsid w:val="00D052BC"/>
    <w:rsid w:val="00D07026"/>
    <w:rsid w:val="00D146AE"/>
    <w:rsid w:val="00D1713B"/>
    <w:rsid w:val="00D20EF5"/>
    <w:rsid w:val="00D22C8F"/>
    <w:rsid w:val="00D316F1"/>
    <w:rsid w:val="00D31FEF"/>
    <w:rsid w:val="00D3203C"/>
    <w:rsid w:val="00D33491"/>
    <w:rsid w:val="00D3442D"/>
    <w:rsid w:val="00D35C6A"/>
    <w:rsid w:val="00D36F00"/>
    <w:rsid w:val="00D4043B"/>
    <w:rsid w:val="00D42062"/>
    <w:rsid w:val="00D44B67"/>
    <w:rsid w:val="00D44F8E"/>
    <w:rsid w:val="00D50525"/>
    <w:rsid w:val="00D51FD5"/>
    <w:rsid w:val="00D55DE0"/>
    <w:rsid w:val="00D56604"/>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B398B"/>
    <w:rsid w:val="00DB4D55"/>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2C65"/>
    <w:rsid w:val="00E231D1"/>
    <w:rsid w:val="00E3288D"/>
    <w:rsid w:val="00E35112"/>
    <w:rsid w:val="00E35BEC"/>
    <w:rsid w:val="00E41A6A"/>
    <w:rsid w:val="00E4495B"/>
    <w:rsid w:val="00E47B45"/>
    <w:rsid w:val="00E50821"/>
    <w:rsid w:val="00E51F91"/>
    <w:rsid w:val="00E5498A"/>
    <w:rsid w:val="00E559CE"/>
    <w:rsid w:val="00E60F42"/>
    <w:rsid w:val="00E6746C"/>
    <w:rsid w:val="00E7086E"/>
    <w:rsid w:val="00E71248"/>
    <w:rsid w:val="00E73C41"/>
    <w:rsid w:val="00E74B2C"/>
    <w:rsid w:val="00E756E5"/>
    <w:rsid w:val="00E75911"/>
    <w:rsid w:val="00E7598F"/>
    <w:rsid w:val="00E76F60"/>
    <w:rsid w:val="00E812B5"/>
    <w:rsid w:val="00E82B55"/>
    <w:rsid w:val="00E83D90"/>
    <w:rsid w:val="00E83F91"/>
    <w:rsid w:val="00E861A6"/>
    <w:rsid w:val="00E86299"/>
    <w:rsid w:val="00E90CF1"/>
    <w:rsid w:val="00E9107A"/>
    <w:rsid w:val="00E91F62"/>
    <w:rsid w:val="00E929FD"/>
    <w:rsid w:val="00E93240"/>
    <w:rsid w:val="00E9479B"/>
    <w:rsid w:val="00E94E22"/>
    <w:rsid w:val="00E95F08"/>
    <w:rsid w:val="00E97171"/>
    <w:rsid w:val="00EA4D48"/>
    <w:rsid w:val="00EA61C6"/>
    <w:rsid w:val="00EA6BFD"/>
    <w:rsid w:val="00EA7ADF"/>
    <w:rsid w:val="00EB20EF"/>
    <w:rsid w:val="00EB2173"/>
    <w:rsid w:val="00EB62E6"/>
    <w:rsid w:val="00EB695F"/>
    <w:rsid w:val="00EC3A85"/>
    <w:rsid w:val="00EC4B89"/>
    <w:rsid w:val="00EC59A5"/>
    <w:rsid w:val="00EC6A38"/>
    <w:rsid w:val="00EC6E15"/>
    <w:rsid w:val="00ED1B30"/>
    <w:rsid w:val="00ED47AE"/>
    <w:rsid w:val="00ED5D03"/>
    <w:rsid w:val="00ED6BBD"/>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0B52"/>
    <w:rsid w:val="00F13EA3"/>
    <w:rsid w:val="00F15354"/>
    <w:rsid w:val="00F22AC5"/>
    <w:rsid w:val="00F254D1"/>
    <w:rsid w:val="00F32B82"/>
    <w:rsid w:val="00F34C86"/>
    <w:rsid w:val="00F4043E"/>
    <w:rsid w:val="00F41795"/>
    <w:rsid w:val="00F41BBC"/>
    <w:rsid w:val="00F42146"/>
    <w:rsid w:val="00F444F0"/>
    <w:rsid w:val="00F446FF"/>
    <w:rsid w:val="00F45521"/>
    <w:rsid w:val="00F4680F"/>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61056238">
      <w:bodyDiv w:val="1"/>
      <w:marLeft w:val="0"/>
      <w:marRight w:val="0"/>
      <w:marTop w:val="0"/>
      <w:marBottom w:val="0"/>
      <w:divBdr>
        <w:top w:val="none" w:sz="0" w:space="0" w:color="auto"/>
        <w:left w:val="none" w:sz="0" w:space="0" w:color="auto"/>
        <w:bottom w:val="none" w:sz="0" w:space="0" w:color="auto"/>
        <w:right w:val="none" w:sz="0" w:space="0" w:color="auto"/>
      </w:divBdr>
      <w:divsChild>
        <w:div w:id="1012801773">
          <w:marLeft w:val="0"/>
          <w:marRight w:val="0"/>
          <w:marTop w:val="0"/>
          <w:marBottom w:val="0"/>
          <w:divBdr>
            <w:top w:val="none" w:sz="0" w:space="0" w:color="auto"/>
            <w:left w:val="none" w:sz="0" w:space="0" w:color="auto"/>
            <w:bottom w:val="none" w:sz="0" w:space="0" w:color="auto"/>
            <w:right w:val="none" w:sz="0" w:space="0" w:color="auto"/>
          </w:divBdr>
        </w:div>
        <w:div w:id="601228768">
          <w:marLeft w:val="0"/>
          <w:marRight w:val="0"/>
          <w:marTop w:val="0"/>
          <w:marBottom w:val="0"/>
          <w:divBdr>
            <w:top w:val="none" w:sz="0" w:space="0" w:color="auto"/>
            <w:left w:val="none" w:sz="0" w:space="0" w:color="auto"/>
            <w:bottom w:val="none" w:sz="0" w:space="0" w:color="auto"/>
            <w:right w:val="none" w:sz="0" w:space="0" w:color="auto"/>
          </w:divBdr>
        </w:div>
        <w:div w:id="2016567977">
          <w:marLeft w:val="0"/>
          <w:marRight w:val="0"/>
          <w:marTop w:val="0"/>
          <w:marBottom w:val="0"/>
          <w:divBdr>
            <w:top w:val="none" w:sz="0" w:space="0" w:color="auto"/>
            <w:left w:val="none" w:sz="0" w:space="0" w:color="auto"/>
            <w:bottom w:val="none" w:sz="0" w:space="0" w:color="auto"/>
            <w:right w:val="none" w:sz="0" w:space="0" w:color="auto"/>
          </w:divBdr>
        </w:div>
        <w:div w:id="58676363">
          <w:marLeft w:val="0"/>
          <w:marRight w:val="0"/>
          <w:marTop w:val="0"/>
          <w:marBottom w:val="0"/>
          <w:divBdr>
            <w:top w:val="none" w:sz="0" w:space="0" w:color="auto"/>
            <w:left w:val="none" w:sz="0" w:space="0" w:color="auto"/>
            <w:bottom w:val="none" w:sz="0" w:space="0" w:color="auto"/>
            <w:right w:val="none" w:sz="0" w:space="0" w:color="auto"/>
          </w:divBdr>
        </w:div>
        <w:div w:id="2107845262">
          <w:marLeft w:val="0"/>
          <w:marRight w:val="0"/>
          <w:marTop w:val="0"/>
          <w:marBottom w:val="0"/>
          <w:divBdr>
            <w:top w:val="none" w:sz="0" w:space="0" w:color="auto"/>
            <w:left w:val="none" w:sz="0" w:space="0" w:color="auto"/>
            <w:bottom w:val="none" w:sz="0" w:space="0" w:color="auto"/>
            <w:right w:val="none" w:sz="0" w:space="0" w:color="auto"/>
          </w:divBdr>
        </w:div>
        <w:div w:id="318308959">
          <w:marLeft w:val="0"/>
          <w:marRight w:val="0"/>
          <w:marTop w:val="0"/>
          <w:marBottom w:val="0"/>
          <w:divBdr>
            <w:top w:val="none" w:sz="0" w:space="0" w:color="auto"/>
            <w:left w:val="none" w:sz="0" w:space="0" w:color="auto"/>
            <w:bottom w:val="none" w:sz="0" w:space="0" w:color="auto"/>
            <w:right w:val="none" w:sz="0" w:space="0" w:color="auto"/>
          </w:divBdr>
        </w:div>
        <w:div w:id="2110588503">
          <w:marLeft w:val="0"/>
          <w:marRight w:val="0"/>
          <w:marTop w:val="0"/>
          <w:marBottom w:val="0"/>
          <w:divBdr>
            <w:top w:val="none" w:sz="0" w:space="0" w:color="auto"/>
            <w:left w:val="none" w:sz="0" w:space="0" w:color="auto"/>
            <w:bottom w:val="none" w:sz="0" w:space="0" w:color="auto"/>
            <w:right w:val="none" w:sz="0" w:space="0" w:color="auto"/>
          </w:divBdr>
        </w:div>
        <w:div w:id="969819256">
          <w:marLeft w:val="0"/>
          <w:marRight w:val="0"/>
          <w:marTop w:val="0"/>
          <w:marBottom w:val="0"/>
          <w:divBdr>
            <w:top w:val="none" w:sz="0" w:space="0" w:color="auto"/>
            <w:left w:val="none" w:sz="0" w:space="0" w:color="auto"/>
            <w:bottom w:val="none" w:sz="0" w:space="0" w:color="auto"/>
            <w:right w:val="none" w:sz="0" w:space="0" w:color="auto"/>
          </w:divBdr>
        </w:div>
        <w:div w:id="1203439759">
          <w:marLeft w:val="0"/>
          <w:marRight w:val="0"/>
          <w:marTop w:val="0"/>
          <w:marBottom w:val="0"/>
          <w:divBdr>
            <w:top w:val="none" w:sz="0" w:space="0" w:color="auto"/>
            <w:left w:val="none" w:sz="0" w:space="0" w:color="auto"/>
            <w:bottom w:val="none" w:sz="0" w:space="0" w:color="auto"/>
            <w:right w:val="none" w:sz="0" w:space="0" w:color="auto"/>
          </w:divBdr>
        </w:div>
        <w:div w:id="1361514686">
          <w:marLeft w:val="0"/>
          <w:marRight w:val="0"/>
          <w:marTop w:val="0"/>
          <w:marBottom w:val="0"/>
          <w:divBdr>
            <w:top w:val="none" w:sz="0" w:space="0" w:color="auto"/>
            <w:left w:val="none" w:sz="0" w:space="0" w:color="auto"/>
            <w:bottom w:val="none" w:sz="0" w:space="0" w:color="auto"/>
            <w:right w:val="none" w:sz="0" w:space="0" w:color="auto"/>
          </w:divBdr>
        </w:div>
        <w:div w:id="1337609683">
          <w:marLeft w:val="0"/>
          <w:marRight w:val="0"/>
          <w:marTop w:val="0"/>
          <w:marBottom w:val="0"/>
          <w:divBdr>
            <w:top w:val="none" w:sz="0" w:space="0" w:color="auto"/>
            <w:left w:val="none" w:sz="0" w:space="0" w:color="auto"/>
            <w:bottom w:val="none" w:sz="0" w:space="0" w:color="auto"/>
            <w:right w:val="none" w:sz="0" w:space="0" w:color="auto"/>
          </w:divBdr>
        </w:div>
        <w:div w:id="608465961">
          <w:marLeft w:val="0"/>
          <w:marRight w:val="0"/>
          <w:marTop w:val="0"/>
          <w:marBottom w:val="0"/>
          <w:divBdr>
            <w:top w:val="none" w:sz="0" w:space="0" w:color="auto"/>
            <w:left w:val="none" w:sz="0" w:space="0" w:color="auto"/>
            <w:bottom w:val="none" w:sz="0" w:space="0" w:color="auto"/>
            <w:right w:val="none" w:sz="0" w:space="0" w:color="auto"/>
          </w:divBdr>
        </w:div>
        <w:div w:id="1981419824">
          <w:marLeft w:val="0"/>
          <w:marRight w:val="0"/>
          <w:marTop w:val="0"/>
          <w:marBottom w:val="0"/>
          <w:divBdr>
            <w:top w:val="none" w:sz="0" w:space="0" w:color="auto"/>
            <w:left w:val="none" w:sz="0" w:space="0" w:color="auto"/>
            <w:bottom w:val="none" w:sz="0" w:space="0" w:color="auto"/>
            <w:right w:val="none" w:sz="0" w:space="0" w:color="auto"/>
          </w:divBdr>
        </w:div>
        <w:div w:id="1495224793">
          <w:marLeft w:val="0"/>
          <w:marRight w:val="0"/>
          <w:marTop w:val="0"/>
          <w:marBottom w:val="0"/>
          <w:divBdr>
            <w:top w:val="none" w:sz="0" w:space="0" w:color="auto"/>
            <w:left w:val="none" w:sz="0" w:space="0" w:color="auto"/>
            <w:bottom w:val="none" w:sz="0" w:space="0" w:color="auto"/>
            <w:right w:val="none" w:sz="0" w:space="0" w:color="auto"/>
          </w:divBdr>
        </w:div>
        <w:div w:id="46608065">
          <w:marLeft w:val="0"/>
          <w:marRight w:val="0"/>
          <w:marTop w:val="0"/>
          <w:marBottom w:val="0"/>
          <w:divBdr>
            <w:top w:val="none" w:sz="0" w:space="0" w:color="auto"/>
            <w:left w:val="none" w:sz="0" w:space="0" w:color="auto"/>
            <w:bottom w:val="none" w:sz="0" w:space="0" w:color="auto"/>
            <w:right w:val="none" w:sz="0" w:space="0" w:color="auto"/>
          </w:divBdr>
        </w:div>
        <w:div w:id="658926133">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5786845">
      <w:bodyDiv w:val="1"/>
      <w:marLeft w:val="0"/>
      <w:marRight w:val="0"/>
      <w:marTop w:val="0"/>
      <w:marBottom w:val="0"/>
      <w:divBdr>
        <w:top w:val="none" w:sz="0" w:space="0" w:color="auto"/>
        <w:left w:val="none" w:sz="0" w:space="0" w:color="auto"/>
        <w:bottom w:val="none" w:sz="0" w:space="0" w:color="auto"/>
        <w:right w:val="none" w:sz="0" w:space="0" w:color="auto"/>
      </w:divBdr>
      <w:divsChild>
        <w:div w:id="1605768031">
          <w:marLeft w:val="0"/>
          <w:marRight w:val="0"/>
          <w:marTop w:val="0"/>
          <w:marBottom w:val="0"/>
          <w:divBdr>
            <w:top w:val="none" w:sz="0" w:space="0" w:color="auto"/>
            <w:left w:val="none" w:sz="0" w:space="0" w:color="auto"/>
            <w:bottom w:val="none" w:sz="0" w:space="0" w:color="auto"/>
            <w:right w:val="none" w:sz="0" w:space="0" w:color="auto"/>
          </w:divBdr>
        </w:div>
        <w:div w:id="1038312441">
          <w:marLeft w:val="0"/>
          <w:marRight w:val="0"/>
          <w:marTop w:val="0"/>
          <w:marBottom w:val="0"/>
          <w:divBdr>
            <w:top w:val="none" w:sz="0" w:space="0" w:color="auto"/>
            <w:left w:val="none" w:sz="0" w:space="0" w:color="auto"/>
            <w:bottom w:val="none" w:sz="0" w:space="0" w:color="auto"/>
            <w:right w:val="none" w:sz="0" w:space="0" w:color="auto"/>
          </w:divBdr>
        </w:div>
        <w:div w:id="2038578537">
          <w:marLeft w:val="0"/>
          <w:marRight w:val="0"/>
          <w:marTop w:val="0"/>
          <w:marBottom w:val="0"/>
          <w:divBdr>
            <w:top w:val="none" w:sz="0" w:space="0" w:color="auto"/>
            <w:left w:val="none" w:sz="0" w:space="0" w:color="auto"/>
            <w:bottom w:val="none" w:sz="0" w:space="0" w:color="auto"/>
            <w:right w:val="none" w:sz="0" w:space="0" w:color="auto"/>
          </w:divBdr>
        </w:div>
        <w:div w:id="49576799">
          <w:marLeft w:val="0"/>
          <w:marRight w:val="0"/>
          <w:marTop w:val="0"/>
          <w:marBottom w:val="0"/>
          <w:divBdr>
            <w:top w:val="none" w:sz="0" w:space="0" w:color="auto"/>
            <w:left w:val="none" w:sz="0" w:space="0" w:color="auto"/>
            <w:bottom w:val="none" w:sz="0" w:space="0" w:color="auto"/>
            <w:right w:val="none" w:sz="0" w:space="0" w:color="auto"/>
          </w:divBdr>
        </w:div>
        <w:div w:id="164637434">
          <w:marLeft w:val="0"/>
          <w:marRight w:val="0"/>
          <w:marTop w:val="0"/>
          <w:marBottom w:val="0"/>
          <w:divBdr>
            <w:top w:val="none" w:sz="0" w:space="0" w:color="auto"/>
            <w:left w:val="none" w:sz="0" w:space="0" w:color="auto"/>
            <w:bottom w:val="none" w:sz="0" w:space="0" w:color="auto"/>
            <w:right w:val="none" w:sz="0" w:space="0" w:color="auto"/>
          </w:divBdr>
        </w:div>
      </w:divsChild>
    </w:div>
    <w:div w:id="1643848481">
      <w:bodyDiv w:val="1"/>
      <w:marLeft w:val="0"/>
      <w:marRight w:val="0"/>
      <w:marTop w:val="0"/>
      <w:marBottom w:val="0"/>
      <w:divBdr>
        <w:top w:val="none" w:sz="0" w:space="0" w:color="auto"/>
        <w:left w:val="none" w:sz="0" w:space="0" w:color="auto"/>
        <w:bottom w:val="none" w:sz="0" w:space="0" w:color="auto"/>
        <w:right w:val="none" w:sz="0" w:space="0" w:color="auto"/>
      </w:divBdr>
      <w:divsChild>
        <w:div w:id="1293250383">
          <w:marLeft w:val="0"/>
          <w:marRight w:val="0"/>
          <w:marTop w:val="0"/>
          <w:marBottom w:val="0"/>
          <w:divBdr>
            <w:top w:val="none" w:sz="0" w:space="0" w:color="auto"/>
            <w:left w:val="none" w:sz="0" w:space="0" w:color="auto"/>
            <w:bottom w:val="none" w:sz="0" w:space="0" w:color="auto"/>
            <w:right w:val="none" w:sz="0" w:space="0" w:color="auto"/>
          </w:divBdr>
        </w:div>
        <w:div w:id="1486896700">
          <w:marLeft w:val="0"/>
          <w:marRight w:val="0"/>
          <w:marTop w:val="0"/>
          <w:marBottom w:val="0"/>
          <w:divBdr>
            <w:top w:val="none" w:sz="0" w:space="0" w:color="auto"/>
            <w:left w:val="none" w:sz="0" w:space="0" w:color="auto"/>
            <w:bottom w:val="none" w:sz="0" w:space="0" w:color="auto"/>
            <w:right w:val="none" w:sz="0" w:space="0" w:color="auto"/>
          </w:divBdr>
        </w:div>
        <w:div w:id="463812217">
          <w:marLeft w:val="0"/>
          <w:marRight w:val="0"/>
          <w:marTop w:val="0"/>
          <w:marBottom w:val="0"/>
          <w:divBdr>
            <w:top w:val="none" w:sz="0" w:space="0" w:color="auto"/>
            <w:left w:val="none" w:sz="0" w:space="0" w:color="auto"/>
            <w:bottom w:val="none" w:sz="0" w:space="0" w:color="auto"/>
            <w:right w:val="none" w:sz="0" w:space="0" w:color="auto"/>
          </w:divBdr>
        </w:div>
        <w:div w:id="1670055179">
          <w:marLeft w:val="0"/>
          <w:marRight w:val="0"/>
          <w:marTop w:val="0"/>
          <w:marBottom w:val="0"/>
          <w:divBdr>
            <w:top w:val="none" w:sz="0" w:space="0" w:color="auto"/>
            <w:left w:val="none" w:sz="0" w:space="0" w:color="auto"/>
            <w:bottom w:val="none" w:sz="0" w:space="0" w:color="auto"/>
            <w:right w:val="none" w:sz="0" w:space="0" w:color="auto"/>
          </w:divBdr>
        </w:div>
        <w:div w:id="184373396">
          <w:marLeft w:val="0"/>
          <w:marRight w:val="0"/>
          <w:marTop w:val="0"/>
          <w:marBottom w:val="0"/>
          <w:divBdr>
            <w:top w:val="none" w:sz="0" w:space="0" w:color="auto"/>
            <w:left w:val="none" w:sz="0" w:space="0" w:color="auto"/>
            <w:bottom w:val="none" w:sz="0" w:space="0" w:color="auto"/>
            <w:right w:val="none" w:sz="0" w:space="0" w:color="auto"/>
          </w:divBdr>
        </w:div>
      </w:divsChild>
    </w:div>
    <w:div w:id="1870332648">
      <w:bodyDiv w:val="1"/>
      <w:marLeft w:val="0"/>
      <w:marRight w:val="0"/>
      <w:marTop w:val="0"/>
      <w:marBottom w:val="0"/>
      <w:divBdr>
        <w:top w:val="none" w:sz="0" w:space="0" w:color="auto"/>
        <w:left w:val="none" w:sz="0" w:space="0" w:color="auto"/>
        <w:bottom w:val="none" w:sz="0" w:space="0" w:color="auto"/>
        <w:right w:val="none" w:sz="0" w:space="0" w:color="auto"/>
      </w:divBdr>
      <w:divsChild>
        <w:div w:id="919679373">
          <w:marLeft w:val="0"/>
          <w:marRight w:val="0"/>
          <w:marTop w:val="0"/>
          <w:marBottom w:val="0"/>
          <w:divBdr>
            <w:top w:val="none" w:sz="0" w:space="0" w:color="auto"/>
            <w:left w:val="none" w:sz="0" w:space="0" w:color="auto"/>
            <w:bottom w:val="none" w:sz="0" w:space="0" w:color="auto"/>
            <w:right w:val="none" w:sz="0" w:space="0" w:color="auto"/>
          </w:divBdr>
        </w:div>
        <w:div w:id="1930455733">
          <w:marLeft w:val="0"/>
          <w:marRight w:val="0"/>
          <w:marTop w:val="0"/>
          <w:marBottom w:val="0"/>
          <w:divBdr>
            <w:top w:val="none" w:sz="0" w:space="0" w:color="auto"/>
            <w:left w:val="none" w:sz="0" w:space="0" w:color="auto"/>
            <w:bottom w:val="none" w:sz="0" w:space="0" w:color="auto"/>
            <w:right w:val="none" w:sz="0" w:space="0" w:color="auto"/>
          </w:divBdr>
        </w:div>
        <w:div w:id="1135678016">
          <w:marLeft w:val="0"/>
          <w:marRight w:val="0"/>
          <w:marTop w:val="0"/>
          <w:marBottom w:val="0"/>
          <w:divBdr>
            <w:top w:val="none" w:sz="0" w:space="0" w:color="auto"/>
            <w:left w:val="none" w:sz="0" w:space="0" w:color="auto"/>
            <w:bottom w:val="none" w:sz="0" w:space="0" w:color="auto"/>
            <w:right w:val="none" w:sz="0" w:space="0" w:color="auto"/>
          </w:divBdr>
        </w:div>
        <w:div w:id="540557826">
          <w:marLeft w:val="0"/>
          <w:marRight w:val="0"/>
          <w:marTop w:val="0"/>
          <w:marBottom w:val="0"/>
          <w:divBdr>
            <w:top w:val="none" w:sz="0" w:space="0" w:color="auto"/>
            <w:left w:val="none" w:sz="0" w:space="0" w:color="auto"/>
            <w:bottom w:val="none" w:sz="0" w:space="0" w:color="auto"/>
            <w:right w:val="none" w:sz="0" w:space="0" w:color="auto"/>
          </w:divBdr>
        </w:div>
        <w:div w:id="1470438419">
          <w:marLeft w:val="0"/>
          <w:marRight w:val="0"/>
          <w:marTop w:val="0"/>
          <w:marBottom w:val="0"/>
          <w:divBdr>
            <w:top w:val="none" w:sz="0" w:space="0" w:color="auto"/>
            <w:left w:val="none" w:sz="0" w:space="0" w:color="auto"/>
            <w:bottom w:val="none" w:sz="0" w:space="0" w:color="auto"/>
            <w:right w:val="none" w:sz="0" w:space="0" w:color="auto"/>
          </w:divBdr>
        </w:div>
        <w:div w:id="607809776">
          <w:marLeft w:val="0"/>
          <w:marRight w:val="0"/>
          <w:marTop w:val="0"/>
          <w:marBottom w:val="0"/>
          <w:divBdr>
            <w:top w:val="none" w:sz="0" w:space="0" w:color="auto"/>
            <w:left w:val="none" w:sz="0" w:space="0" w:color="auto"/>
            <w:bottom w:val="none" w:sz="0" w:space="0" w:color="auto"/>
            <w:right w:val="none" w:sz="0" w:space="0" w:color="auto"/>
          </w:divBdr>
        </w:div>
        <w:div w:id="1508590765">
          <w:marLeft w:val="0"/>
          <w:marRight w:val="0"/>
          <w:marTop w:val="0"/>
          <w:marBottom w:val="0"/>
          <w:divBdr>
            <w:top w:val="none" w:sz="0" w:space="0" w:color="auto"/>
            <w:left w:val="none" w:sz="0" w:space="0" w:color="auto"/>
            <w:bottom w:val="none" w:sz="0" w:space="0" w:color="auto"/>
            <w:right w:val="none" w:sz="0" w:space="0" w:color="auto"/>
          </w:divBdr>
        </w:div>
        <w:div w:id="1045714247">
          <w:marLeft w:val="0"/>
          <w:marRight w:val="0"/>
          <w:marTop w:val="0"/>
          <w:marBottom w:val="0"/>
          <w:divBdr>
            <w:top w:val="none" w:sz="0" w:space="0" w:color="auto"/>
            <w:left w:val="none" w:sz="0" w:space="0" w:color="auto"/>
            <w:bottom w:val="none" w:sz="0" w:space="0" w:color="auto"/>
            <w:right w:val="none" w:sz="0" w:space="0" w:color="auto"/>
          </w:divBdr>
        </w:div>
        <w:div w:id="908805393">
          <w:marLeft w:val="0"/>
          <w:marRight w:val="0"/>
          <w:marTop w:val="0"/>
          <w:marBottom w:val="0"/>
          <w:divBdr>
            <w:top w:val="none" w:sz="0" w:space="0" w:color="auto"/>
            <w:left w:val="none" w:sz="0" w:space="0" w:color="auto"/>
            <w:bottom w:val="none" w:sz="0" w:space="0" w:color="auto"/>
            <w:right w:val="none" w:sz="0" w:space="0" w:color="auto"/>
          </w:divBdr>
        </w:div>
        <w:div w:id="935017474">
          <w:marLeft w:val="0"/>
          <w:marRight w:val="0"/>
          <w:marTop w:val="0"/>
          <w:marBottom w:val="0"/>
          <w:divBdr>
            <w:top w:val="none" w:sz="0" w:space="0" w:color="auto"/>
            <w:left w:val="none" w:sz="0" w:space="0" w:color="auto"/>
            <w:bottom w:val="none" w:sz="0" w:space="0" w:color="auto"/>
            <w:right w:val="none" w:sz="0" w:space="0" w:color="auto"/>
          </w:divBdr>
        </w:div>
        <w:div w:id="706834216">
          <w:marLeft w:val="0"/>
          <w:marRight w:val="0"/>
          <w:marTop w:val="0"/>
          <w:marBottom w:val="0"/>
          <w:divBdr>
            <w:top w:val="none" w:sz="0" w:space="0" w:color="auto"/>
            <w:left w:val="none" w:sz="0" w:space="0" w:color="auto"/>
            <w:bottom w:val="none" w:sz="0" w:space="0" w:color="auto"/>
            <w:right w:val="none" w:sz="0" w:space="0" w:color="auto"/>
          </w:divBdr>
        </w:div>
        <w:div w:id="2144232551">
          <w:marLeft w:val="0"/>
          <w:marRight w:val="0"/>
          <w:marTop w:val="0"/>
          <w:marBottom w:val="0"/>
          <w:divBdr>
            <w:top w:val="none" w:sz="0" w:space="0" w:color="auto"/>
            <w:left w:val="none" w:sz="0" w:space="0" w:color="auto"/>
            <w:bottom w:val="none" w:sz="0" w:space="0" w:color="auto"/>
            <w:right w:val="none" w:sz="0" w:space="0" w:color="auto"/>
          </w:divBdr>
        </w:div>
        <w:div w:id="2001493764">
          <w:marLeft w:val="0"/>
          <w:marRight w:val="0"/>
          <w:marTop w:val="0"/>
          <w:marBottom w:val="0"/>
          <w:divBdr>
            <w:top w:val="none" w:sz="0" w:space="0" w:color="auto"/>
            <w:left w:val="none" w:sz="0" w:space="0" w:color="auto"/>
            <w:bottom w:val="none" w:sz="0" w:space="0" w:color="auto"/>
            <w:right w:val="none" w:sz="0" w:space="0" w:color="auto"/>
          </w:divBdr>
        </w:div>
        <w:div w:id="935019440">
          <w:marLeft w:val="0"/>
          <w:marRight w:val="0"/>
          <w:marTop w:val="0"/>
          <w:marBottom w:val="0"/>
          <w:divBdr>
            <w:top w:val="none" w:sz="0" w:space="0" w:color="auto"/>
            <w:left w:val="none" w:sz="0" w:space="0" w:color="auto"/>
            <w:bottom w:val="none" w:sz="0" w:space="0" w:color="auto"/>
            <w:right w:val="none" w:sz="0" w:space="0" w:color="auto"/>
          </w:divBdr>
        </w:div>
        <w:div w:id="1194609677">
          <w:marLeft w:val="0"/>
          <w:marRight w:val="0"/>
          <w:marTop w:val="0"/>
          <w:marBottom w:val="0"/>
          <w:divBdr>
            <w:top w:val="none" w:sz="0" w:space="0" w:color="auto"/>
            <w:left w:val="none" w:sz="0" w:space="0" w:color="auto"/>
            <w:bottom w:val="none" w:sz="0" w:space="0" w:color="auto"/>
            <w:right w:val="none" w:sz="0" w:space="0" w:color="auto"/>
          </w:divBdr>
        </w:div>
        <w:div w:id="453905522">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32%343%33%30%38%33@%73%74u%64%65nt%2e%75%77%74%73%64%2e%61%63%2e%75%6b"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33%30%38%33@%73%74u%64%65nt%2e%75%77%74%73%64%2e%61%63%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iriolfflur@live.co.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11</Pages>
  <Words>2542</Words>
  <Characters>12575</Characters>
  <Application>Microsoft Office Word</Application>
  <DocSecurity>0</DocSecurity>
  <Lines>372</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Eiriol Fflur Owen (PLANT)</cp:lastModifiedBy>
  <cp:revision>70</cp:revision>
  <cp:lastPrinted>2020-02-11T19:20:00Z</cp:lastPrinted>
  <dcterms:created xsi:type="dcterms:W3CDTF">2026-01-19T15:42:00Z</dcterms:created>
  <dcterms:modified xsi:type="dcterms:W3CDTF">2026-02-16T10:11:00Z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