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35"/>
        <w:gridCol w:w="1184"/>
        <w:gridCol w:w="565"/>
        <w:gridCol w:w="1570"/>
        <w:gridCol w:w="562"/>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6A7F010" w:rsidR="00330917" w:rsidRPr="00330917" w:rsidRDefault="007B01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2131339</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04595FB7" w14:textId="09BC33A3" w:rsidR="00330917" w:rsidRPr="00330917" w:rsidRDefault="007B01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and front office operations</w:t>
            </w: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5B210FD2" w14:textId="5AD09C82" w:rsidR="00330917" w:rsidRPr="00330917" w:rsidRDefault="007B01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0546B452" w:rsidR="00330917" w:rsidRPr="00330917" w:rsidRDefault="007B015F"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LAURENCE BLAKE</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FFABE29" w14:textId="502B6700" w:rsidR="007B015F" w:rsidRDefault="007B015F" w:rsidP="007B015F">
            <w:pPr>
              <w:spacing w:line="480" w:lineRule="auto"/>
              <w:jc w:val="both"/>
              <w:rPr>
                <w:rFonts w:ascii="Arial" w:hAnsi="Arial" w:cs="Arial"/>
                <w:b/>
                <w:szCs w:val="24"/>
              </w:rPr>
            </w:pPr>
          </w:p>
          <w:p w14:paraId="615E1BCF" w14:textId="77777777" w:rsidR="007B015F" w:rsidRDefault="007B015F" w:rsidP="007B015F">
            <w:pPr>
              <w:spacing w:line="480" w:lineRule="auto"/>
              <w:ind w:firstLine="720"/>
              <w:jc w:val="both"/>
              <w:rPr>
                <w:rFonts w:ascii="Arial" w:hAnsi="Arial" w:cs="Arial"/>
                <w:szCs w:val="24"/>
              </w:rPr>
            </w:pPr>
            <w:r>
              <w:rPr>
                <w:rFonts w:ascii="Arial" w:hAnsi="Arial" w:cs="Arial"/>
                <w:szCs w:val="24"/>
              </w:rPr>
              <w:t xml:space="preserve">The front desk in the hotel industry is fundamental, and they have to possess different interpersonal and technical skills as it is the first impression of the hotel. Therefore, during training, these personnel must learn all the necessary skills for active operations within the industry. This learning log focuses on the skills required at the front hotel desk. </w:t>
            </w:r>
          </w:p>
          <w:p w14:paraId="725DCA22" w14:textId="77777777" w:rsidR="007B015F" w:rsidRDefault="007B015F" w:rsidP="007B015F">
            <w:pPr>
              <w:spacing w:line="480" w:lineRule="auto"/>
              <w:jc w:val="both"/>
              <w:rPr>
                <w:rFonts w:ascii="Arial" w:hAnsi="Arial" w:cs="Arial"/>
                <w:b/>
                <w:szCs w:val="24"/>
              </w:rPr>
            </w:pPr>
            <w:r>
              <w:rPr>
                <w:rFonts w:ascii="Arial" w:hAnsi="Arial" w:cs="Arial"/>
                <w:b/>
                <w:szCs w:val="24"/>
              </w:rPr>
              <w:t xml:space="preserve">Active listening </w:t>
            </w:r>
          </w:p>
          <w:p w14:paraId="132076CF" w14:textId="77777777" w:rsidR="007B015F" w:rsidRDefault="007B015F" w:rsidP="007B015F">
            <w:pPr>
              <w:spacing w:line="480" w:lineRule="auto"/>
              <w:ind w:firstLine="720"/>
              <w:jc w:val="both"/>
              <w:rPr>
                <w:rFonts w:ascii="Arial" w:hAnsi="Arial" w:cs="Arial"/>
                <w:szCs w:val="24"/>
              </w:rPr>
            </w:pPr>
            <w:r>
              <w:rPr>
                <w:rFonts w:ascii="Arial" w:hAnsi="Arial" w:cs="Arial"/>
                <w:szCs w:val="24"/>
              </w:rPr>
              <w:t>This refers to using non-verbal communication skills like eye contact, smiles, or verbal gestures to convey attention to other people. It is a critical skill within the hotel industry, especially for the front office, as it helps provide customer services and receive instructions as expected because the front office personnel interacts with the guests almost always (</w:t>
            </w:r>
            <w:proofErr w:type="spellStart"/>
            <w:r>
              <w:rPr>
                <w:rFonts w:ascii="Arial" w:hAnsi="Arial" w:cs="Arial"/>
                <w:color w:val="222222"/>
                <w:szCs w:val="24"/>
                <w:shd w:val="clear" w:color="auto" w:fill="FFFFFF"/>
              </w:rPr>
              <w:t>Jawabreh</w:t>
            </w:r>
            <w:proofErr w:type="spellEnd"/>
            <w:r>
              <w:rPr>
                <w:rFonts w:ascii="Arial" w:hAnsi="Arial" w:cs="Arial"/>
                <w:color w:val="222222"/>
                <w:szCs w:val="24"/>
                <w:shd w:val="clear" w:color="auto" w:fill="FFFFFF"/>
              </w:rPr>
              <w:t xml:space="preserve">, Al </w:t>
            </w:r>
            <w:proofErr w:type="spellStart"/>
            <w:r>
              <w:rPr>
                <w:rFonts w:ascii="Arial" w:hAnsi="Arial" w:cs="Arial"/>
                <w:color w:val="222222"/>
                <w:szCs w:val="24"/>
                <w:shd w:val="clear" w:color="auto" w:fill="FFFFFF"/>
              </w:rPr>
              <w:t>Fayoumi</w:t>
            </w:r>
            <w:proofErr w:type="spellEnd"/>
            <w:r>
              <w:rPr>
                <w:rFonts w:ascii="Arial" w:hAnsi="Arial" w:cs="Arial"/>
                <w:color w:val="222222"/>
                <w:szCs w:val="24"/>
                <w:shd w:val="clear" w:color="auto" w:fill="FFFFFF"/>
              </w:rPr>
              <w:t xml:space="preserve">, and </w:t>
            </w:r>
            <w:proofErr w:type="spellStart"/>
            <w:r>
              <w:rPr>
                <w:rFonts w:ascii="Arial" w:hAnsi="Arial" w:cs="Arial"/>
                <w:color w:val="222222"/>
                <w:szCs w:val="24"/>
                <w:shd w:val="clear" w:color="auto" w:fill="FFFFFF"/>
              </w:rPr>
              <w:t>Bareya</w:t>
            </w:r>
            <w:proofErr w:type="spellEnd"/>
            <w:r>
              <w:rPr>
                <w:rFonts w:ascii="Arial" w:hAnsi="Arial" w:cs="Arial"/>
                <w:color w:val="222222"/>
                <w:szCs w:val="24"/>
                <w:shd w:val="clear" w:color="auto" w:fill="FFFFFF"/>
              </w:rPr>
              <w:t>, 2022</w:t>
            </w:r>
            <w:r>
              <w:rPr>
                <w:rFonts w:ascii="Arial" w:hAnsi="Arial" w:cs="Arial"/>
                <w:szCs w:val="24"/>
              </w:rPr>
              <w:t xml:space="preserve">). For </w:t>
            </w:r>
            <w:r>
              <w:rPr>
                <w:rFonts w:ascii="Arial" w:hAnsi="Arial" w:cs="Arial"/>
                <w:szCs w:val="24"/>
              </w:rPr>
              <w:lastRenderedPageBreak/>
              <w:t>instance, I will use these skills learned during coursework to help the guests feel valued more so when I am responding to their complaints.</w:t>
            </w:r>
          </w:p>
          <w:p w14:paraId="5F7AB1CC" w14:textId="77777777" w:rsidR="007B015F" w:rsidRDefault="007B015F" w:rsidP="007B015F">
            <w:pPr>
              <w:spacing w:line="480" w:lineRule="auto"/>
              <w:jc w:val="both"/>
              <w:rPr>
                <w:rFonts w:ascii="Arial" w:hAnsi="Arial" w:cs="Arial"/>
                <w:b/>
                <w:szCs w:val="24"/>
              </w:rPr>
            </w:pPr>
            <w:r>
              <w:rPr>
                <w:rFonts w:ascii="Arial" w:hAnsi="Arial" w:cs="Arial"/>
                <w:b/>
                <w:szCs w:val="24"/>
              </w:rPr>
              <w:t>Foreign language</w:t>
            </w:r>
          </w:p>
          <w:p w14:paraId="0103CDB5" w14:textId="77777777" w:rsidR="007B015F" w:rsidRDefault="007B015F" w:rsidP="007B015F">
            <w:pPr>
              <w:spacing w:line="480" w:lineRule="auto"/>
              <w:ind w:firstLine="720"/>
              <w:jc w:val="both"/>
              <w:rPr>
                <w:rFonts w:ascii="Arial" w:hAnsi="Arial" w:cs="Arial"/>
                <w:szCs w:val="24"/>
              </w:rPr>
            </w:pPr>
            <w:r>
              <w:rPr>
                <w:rFonts w:ascii="Arial" w:hAnsi="Arial" w:cs="Arial"/>
                <w:szCs w:val="24"/>
              </w:rPr>
              <w:t>For the front desk personnel working in the hotel industry, it is always to note that they may meet different individuals from different regions who may have other languages, as the hotel targets all kinds of guests from around the world (</w:t>
            </w:r>
            <w:proofErr w:type="spellStart"/>
            <w:r>
              <w:rPr>
                <w:rFonts w:ascii="Arial" w:hAnsi="Arial" w:cs="Arial"/>
                <w:color w:val="222222"/>
                <w:szCs w:val="24"/>
                <w:shd w:val="clear" w:color="auto" w:fill="FFFFFF"/>
              </w:rPr>
              <w:t>Sangpikul</w:t>
            </w:r>
            <w:proofErr w:type="spellEnd"/>
            <w:r>
              <w:rPr>
                <w:rFonts w:ascii="Arial" w:hAnsi="Arial" w:cs="Arial"/>
                <w:color w:val="222222"/>
                <w:szCs w:val="24"/>
                <w:shd w:val="clear" w:color="auto" w:fill="FFFFFF"/>
              </w:rPr>
              <w:t>, 2021</w:t>
            </w:r>
            <w:r>
              <w:rPr>
                <w:rFonts w:ascii="Arial" w:hAnsi="Arial" w:cs="Arial"/>
                <w:szCs w:val="24"/>
              </w:rPr>
              <w:t>). Since employers desire people who can speak more than one language, this is an exceptional skill I learned during my course, and this is what I will use to deliver my best, especially when I meet such clients. For instance, I adjust my language to the new guests from France as this is a common requirement for front office staff.</w:t>
            </w:r>
          </w:p>
          <w:p w14:paraId="09F75021" w14:textId="77777777" w:rsidR="007B015F" w:rsidRDefault="007B015F" w:rsidP="007B015F">
            <w:pPr>
              <w:spacing w:line="480" w:lineRule="auto"/>
              <w:jc w:val="both"/>
              <w:rPr>
                <w:rFonts w:ascii="Arial" w:hAnsi="Arial" w:cs="Arial"/>
                <w:b/>
                <w:szCs w:val="24"/>
              </w:rPr>
            </w:pPr>
            <w:r>
              <w:rPr>
                <w:rFonts w:ascii="Arial" w:hAnsi="Arial" w:cs="Arial"/>
                <w:b/>
                <w:szCs w:val="24"/>
              </w:rPr>
              <w:t>Attention to details</w:t>
            </w:r>
          </w:p>
          <w:p w14:paraId="6FC9BE61" w14:textId="77777777" w:rsidR="007B015F" w:rsidRDefault="007B015F" w:rsidP="007B015F">
            <w:pPr>
              <w:spacing w:line="480" w:lineRule="auto"/>
              <w:ind w:firstLine="720"/>
              <w:jc w:val="both"/>
              <w:rPr>
                <w:rFonts w:ascii="Arial" w:hAnsi="Arial" w:cs="Arial"/>
                <w:szCs w:val="24"/>
              </w:rPr>
            </w:pPr>
            <w:r>
              <w:rPr>
                <w:rFonts w:ascii="Arial" w:hAnsi="Arial" w:cs="Arial"/>
                <w:szCs w:val="24"/>
              </w:rPr>
              <w:t>This is a very crucial soft skill that all professionals working at the front desk must have, especially during their performance and execution of different tasks, which may call for precision (</w:t>
            </w:r>
            <w:proofErr w:type="spellStart"/>
            <w:r>
              <w:rPr>
                <w:rFonts w:ascii="Arial" w:hAnsi="Arial" w:cs="Arial"/>
                <w:color w:val="222222"/>
                <w:szCs w:val="24"/>
                <w:shd w:val="clear" w:color="auto" w:fill="FFFFFF"/>
              </w:rPr>
              <w:t>Prais</w:t>
            </w:r>
            <w:proofErr w:type="spellEnd"/>
            <w:r>
              <w:rPr>
                <w:rFonts w:ascii="Arial" w:hAnsi="Arial" w:cs="Arial"/>
                <w:color w:val="222222"/>
                <w:szCs w:val="24"/>
                <w:shd w:val="clear" w:color="auto" w:fill="FFFFFF"/>
              </w:rPr>
              <w:t>, Jarvis, and Wagner, 2019</w:t>
            </w:r>
            <w:r>
              <w:rPr>
                <w:rFonts w:ascii="Arial" w:hAnsi="Arial" w:cs="Arial"/>
                <w:szCs w:val="24"/>
              </w:rPr>
              <w:t>). During the course work, I have been learning all this, and it is essential to note that I will apply it once I get into the industry in different ways. For instance, as front desk personnel, I need to key in the information provided by guests into the computer or the system as they make phone calls or even messages to make their reservations. I need this skill and be very keen to accurately get the information for making calls later and avoid wrong capturing of information. On the same note, I will also require these skills to review and input digital schedules to maximize the correctness of times and dates.</w:t>
            </w:r>
          </w:p>
          <w:p w14:paraId="29998404" w14:textId="77777777" w:rsidR="007B015F" w:rsidRDefault="007B015F" w:rsidP="007B015F">
            <w:pPr>
              <w:spacing w:line="480" w:lineRule="auto"/>
              <w:jc w:val="both"/>
              <w:rPr>
                <w:rFonts w:ascii="Arial" w:hAnsi="Arial" w:cs="Arial"/>
                <w:b/>
                <w:szCs w:val="24"/>
              </w:rPr>
            </w:pPr>
            <w:r>
              <w:rPr>
                <w:rFonts w:ascii="Arial" w:hAnsi="Arial" w:cs="Arial"/>
                <w:b/>
                <w:szCs w:val="24"/>
              </w:rPr>
              <w:t xml:space="preserve">Stress management </w:t>
            </w:r>
          </w:p>
          <w:p w14:paraId="016A5790" w14:textId="77777777" w:rsidR="007B015F" w:rsidRDefault="007B015F" w:rsidP="007B015F">
            <w:pPr>
              <w:spacing w:line="480" w:lineRule="auto"/>
              <w:ind w:firstLine="720"/>
              <w:jc w:val="both"/>
              <w:rPr>
                <w:rFonts w:ascii="Arial" w:hAnsi="Arial" w:cs="Arial"/>
                <w:szCs w:val="24"/>
              </w:rPr>
            </w:pPr>
            <w:r>
              <w:rPr>
                <w:rFonts w:ascii="Arial" w:hAnsi="Arial" w:cs="Arial"/>
                <w:szCs w:val="24"/>
              </w:rPr>
              <w:t xml:space="preserve">As front desk personnel, one has many roles to accomplish on different days. I need to help the guests with their questions and any inquiries. Therefore, this is </w:t>
            </w:r>
            <w:r>
              <w:rPr>
                <w:rFonts w:ascii="Arial" w:hAnsi="Arial" w:cs="Arial"/>
                <w:szCs w:val="24"/>
              </w:rPr>
              <w:lastRenderedPageBreak/>
              <w:t>crucial to me as stress management skills help the front office desk prioritize tasks according to their importance and stay calm and negotiate with the client to come up with a solution amicably (</w:t>
            </w:r>
            <w:r>
              <w:rPr>
                <w:rFonts w:ascii="Arial" w:hAnsi="Arial" w:cs="Arial"/>
                <w:color w:val="222222"/>
                <w:szCs w:val="24"/>
                <w:shd w:val="clear" w:color="auto" w:fill="FFFFFF"/>
              </w:rPr>
              <w:t>Cheng, 2021</w:t>
            </w:r>
            <w:r>
              <w:rPr>
                <w:rFonts w:ascii="Arial" w:hAnsi="Arial" w:cs="Arial"/>
                <w:szCs w:val="24"/>
              </w:rPr>
              <w:t>). In the hotel industry and specifically the front desk in this bit, employees value candidates with more stress management skills, showing that they can execute their jobs and duties regardless of what could go around them or what they are experiencing. This is precisely what I will do to the industry by transforming my skills.</w:t>
            </w:r>
          </w:p>
          <w:p w14:paraId="67ADD513" w14:textId="77777777" w:rsidR="007B015F" w:rsidRDefault="007B015F" w:rsidP="007B015F">
            <w:pPr>
              <w:spacing w:line="480" w:lineRule="auto"/>
              <w:jc w:val="both"/>
              <w:rPr>
                <w:rFonts w:ascii="Arial" w:hAnsi="Arial" w:cs="Arial"/>
                <w:b/>
                <w:szCs w:val="24"/>
              </w:rPr>
            </w:pPr>
            <w:r>
              <w:rPr>
                <w:rFonts w:ascii="Arial" w:hAnsi="Arial" w:cs="Arial"/>
                <w:b/>
                <w:szCs w:val="24"/>
              </w:rPr>
              <w:t>Customer service</w:t>
            </w:r>
          </w:p>
          <w:p w14:paraId="12D428BA" w14:textId="77777777" w:rsidR="007B015F" w:rsidRDefault="007B015F" w:rsidP="007B015F">
            <w:pPr>
              <w:spacing w:line="480" w:lineRule="auto"/>
              <w:ind w:firstLine="720"/>
              <w:jc w:val="both"/>
              <w:rPr>
                <w:rFonts w:ascii="Arial" w:hAnsi="Arial" w:cs="Arial"/>
                <w:szCs w:val="24"/>
              </w:rPr>
            </w:pPr>
            <w:r>
              <w:rPr>
                <w:rFonts w:ascii="Arial" w:hAnsi="Arial" w:cs="Arial"/>
                <w:szCs w:val="24"/>
              </w:rPr>
              <w:t>This can be defined as the process through which the front desk communicates with the clients or guests in an understanding and positive manner to help find the solutions and responses to their questions, demands, and problems. Additionally, customer service skills are fundamental in ensuring guest satisfaction and customer loyalty (</w:t>
            </w:r>
            <w:proofErr w:type="spellStart"/>
            <w:r>
              <w:rPr>
                <w:rFonts w:ascii="Arial" w:hAnsi="Arial" w:cs="Arial"/>
                <w:color w:val="222222"/>
                <w:szCs w:val="24"/>
                <w:shd w:val="clear" w:color="auto" w:fill="FFFFFF"/>
              </w:rPr>
              <w:t>Olimovich</w:t>
            </w:r>
            <w:proofErr w:type="spellEnd"/>
            <w:r>
              <w:rPr>
                <w:rFonts w:ascii="Arial" w:hAnsi="Arial" w:cs="Arial"/>
                <w:color w:val="222222"/>
                <w:szCs w:val="24"/>
                <w:shd w:val="clear" w:color="auto" w:fill="FFFFFF"/>
              </w:rPr>
              <w:t xml:space="preserve">, </w:t>
            </w:r>
            <w:proofErr w:type="spellStart"/>
            <w:r>
              <w:rPr>
                <w:rFonts w:ascii="Arial" w:hAnsi="Arial" w:cs="Arial"/>
                <w:color w:val="222222"/>
                <w:szCs w:val="24"/>
                <w:shd w:val="clear" w:color="auto" w:fill="FFFFFF"/>
              </w:rPr>
              <w:t>Bakhtiyorovich</w:t>
            </w:r>
            <w:proofErr w:type="spellEnd"/>
            <w:r>
              <w:rPr>
                <w:rFonts w:ascii="Arial" w:hAnsi="Arial" w:cs="Arial"/>
                <w:color w:val="222222"/>
                <w:szCs w:val="24"/>
                <w:shd w:val="clear" w:color="auto" w:fill="FFFFFF"/>
              </w:rPr>
              <w:t xml:space="preserve">, and </w:t>
            </w:r>
            <w:proofErr w:type="spellStart"/>
            <w:r>
              <w:rPr>
                <w:rFonts w:ascii="Arial" w:hAnsi="Arial" w:cs="Arial"/>
                <w:color w:val="222222"/>
                <w:szCs w:val="24"/>
                <w:shd w:val="clear" w:color="auto" w:fill="FFFFFF"/>
              </w:rPr>
              <w:t>Salimovna</w:t>
            </w:r>
            <w:proofErr w:type="spellEnd"/>
            <w:r>
              <w:rPr>
                <w:rFonts w:ascii="Arial" w:hAnsi="Arial" w:cs="Arial"/>
                <w:color w:val="222222"/>
                <w:szCs w:val="24"/>
                <w:shd w:val="clear" w:color="auto" w:fill="FFFFFF"/>
              </w:rPr>
              <w:t>, 2020</w:t>
            </w:r>
            <w:r>
              <w:rPr>
                <w:rFonts w:ascii="Arial" w:hAnsi="Arial" w:cs="Arial"/>
                <w:szCs w:val="24"/>
              </w:rPr>
              <w:t>). For instance, as a front desk staff, one may get a phone call from a client who wants to wash and iron their clothes. It is the responsibility of the front office staff to direct the clients to the correct department which deals with this. In this case, the housekeeping department informs the housekeeping staff to check on the guest after sharing with them the room number.</w:t>
            </w:r>
          </w:p>
          <w:p w14:paraId="702B18F2" w14:textId="77777777" w:rsidR="007B015F" w:rsidRDefault="007B015F" w:rsidP="007B015F">
            <w:pPr>
              <w:spacing w:line="480" w:lineRule="auto"/>
              <w:jc w:val="both"/>
              <w:rPr>
                <w:rFonts w:ascii="Arial" w:hAnsi="Arial" w:cs="Arial"/>
                <w:b/>
                <w:szCs w:val="24"/>
              </w:rPr>
            </w:pPr>
            <w:r>
              <w:rPr>
                <w:rFonts w:ascii="Arial" w:hAnsi="Arial" w:cs="Arial"/>
                <w:b/>
                <w:szCs w:val="24"/>
              </w:rPr>
              <w:t xml:space="preserve">Problem-solving </w:t>
            </w:r>
          </w:p>
          <w:p w14:paraId="4068F0A7" w14:textId="77777777" w:rsidR="007B015F" w:rsidRDefault="007B015F" w:rsidP="007B015F">
            <w:pPr>
              <w:spacing w:line="480" w:lineRule="auto"/>
              <w:ind w:firstLine="720"/>
              <w:jc w:val="both"/>
              <w:rPr>
                <w:rFonts w:ascii="Arial" w:hAnsi="Arial" w:cs="Arial"/>
                <w:szCs w:val="24"/>
              </w:rPr>
            </w:pPr>
            <w:r>
              <w:rPr>
                <w:rFonts w:ascii="Arial" w:hAnsi="Arial" w:cs="Arial"/>
                <w:szCs w:val="24"/>
              </w:rPr>
              <w:t>All the front desk personnel must be able to identify and solve problems fully by providing the best solution. This is among the essential skills required for the staff in this department, as it also ensures the continuation of normal hotel operations. As a skill learned during the course work, I will apply this in the industry to help find problems in case they arise, as there are clients who may not show when they are dissatisfied, and from this, I will be able to solve such in the best way possible.</w:t>
            </w:r>
          </w:p>
          <w:p w14:paraId="14E51083" w14:textId="77777777" w:rsidR="007B015F" w:rsidRDefault="007B015F" w:rsidP="007B015F">
            <w:pPr>
              <w:spacing w:line="480" w:lineRule="auto"/>
              <w:ind w:firstLine="720"/>
              <w:jc w:val="both"/>
              <w:rPr>
                <w:rFonts w:ascii="Arial" w:hAnsi="Arial" w:cs="Arial"/>
                <w:szCs w:val="24"/>
              </w:rPr>
            </w:pPr>
            <w:r>
              <w:rPr>
                <w:rFonts w:ascii="Arial" w:hAnsi="Arial" w:cs="Arial"/>
                <w:szCs w:val="24"/>
              </w:rPr>
              <w:lastRenderedPageBreak/>
              <w:t>All the skills mentioned here are fundamental as they help ensure a better functioning and service delivery of the hotel industry and, more so, the front office section or department. These skills are crucial in improving customer service, guest satisfaction, solving their problems, and ensuring they have better stays by fulfilling their expected experiences. Therefore, the front office desk must have all these to ensure efficiency and effectiveness in service delivery within the hotel.</w:t>
            </w:r>
          </w:p>
          <w:p w14:paraId="467D652B" w14:textId="32B71CE6" w:rsidR="00330917" w:rsidRPr="00330917" w:rsidRDefault="007B015F" w:rsidP="007B015F">
            <w:pPr>
              <w:spacing w:after="0" w:line="240" w:lineRule="auto"/>
              <w:rPr>
                <w:rFonts w:ascii="Arial" w:eastAsia="Times New Roman" w:hAnsi="Arial" w:cs="Times New Roman"/>
                <w:bCs/>
                <w:color w:val="auto"/>
                <w:sz w:val="20"/>
                <w:szCs w:val="20"/>
              </w:rPr>
            </w:pPr>
            <w:r>
              <w:rPr>
                <w:rFonts w:ascii="Arial" w:hAnsi="Arial" w:cs="Arial"/>
                <w:szCs w:val="24"/>
              </w:rPr>
              <w:br w:type="page"/>
            </w: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7D760C">
        <w:tc>
          <w:tcPr>
            <w:tcW w:w="4508" w:type="dxa"/>
          </w:tcPr>
          <w:p w14:paraId="5D27E7C5" w14:textId="356BA63D" w:rsidR="008D4E2F" w:rsidRDefault="008D4E2F" w:rsidP="007D760C">
            <w:pPr>
              <w:jc w:val="center"/>
              <w:rPr>
                <w:b/>
                <w:bCs/>
              </w:rPr>
            </w:pPr>
            <w:r>
              <w:rPr>
                <w:b/>
                <w:bCs/>
              </w:rPr>
              <w:lastRenderedPageBreak/>
              <w:tab/>
              <w:t>Word Count</w:t>
            </w:r>
          </w:p>
        </w:tc>
        <w:tc>
          <w:tcPr>
            <w:tcW w:w="4508" w:type="dxa"/>
          </w:tcPr>
          <w:p w14:paraId="5EF362AF" w14:textId="000051A3" w:rsidR="008D4E2F" w:rsidRDefault="007B015F" w:rsidP="007D760C">
            <w:pPr>
              <w:jc w:val="center"/>
              <w:rPr>
                <w:b/>
                <w:bCs/>
              </w:rPr>
            </w:pPr>
            <w:r>
              <w:rPr>
                <w:b/>
                <w:bCs/>
              </w:rPr>
              <w:t>813</w:t>
            </w: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71CFB61F"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5D56E955" w14:textId="77777777" w:rsidR="00F9700F" w:rsidRDefault="00F9700F" w:rsidP="00F9700F">
            <w:pPr>
              <w:rPr>
                <w:rFonts w:asciiTheme="minorHAnsi" w:eastAsia="Times New Roman" w:hAnsiTheme="minorHAnsi" w:cstheme="minorHAnsi"/>
                <w:color w:val="000000"/>
                <w:szCs w:val="24"/>
                <w:shd w:val="clear" w:color="auto" w:fill="FFFFFF"/>
              </w:rPr>
            </w:pPr>
          </w:p>
          <w:tbl>
            <w:tblPr>
              <w:tblStyle w:val="TableGrid"/>
              <w:tblW w:w="0" w:type="auto"/>
              <w:tblLook w:val="04A0" w:firstRow="1" w:lastRow="0" w:firstColumn="1" w:lastColumn="0" w:noHBand="0" w:noVBand="1"/>
            </w:tblPr>
            <w:tblGrid>
              <w:gridCol w:w="3253"/>
            </w:tblGrid>
            <w:tr w:rsidR="007B015F" w14:paraId="44AB46F4" w14:textId="77777777" w:rsidTr="007B015F">
              <w:trPr>
                <w:trHeight w:val="5930"/>
              </w:trPr>
              <w:tc>
                <w:tcPr>
                  <w:tcW w:w="6205" w:type="dxa"/>
                  <w:tcBorders>
                    <w:top w:val="single" w:sz="4" w:space="0" w:color="auto"/>
                    <w:left w:val="single" w:sz="4" w:space="0" w:color="auto"/>
                    <w:bottom w:val="single" w:sz="4" w:space="0" w:color="auto"/>
                    <w:right w:val="single" w:sz="4" w:space="0" w:color="auto"/>
                  </w:tcBorders>
                  <w:hideMark/>
                </w:tcPr>
                <w:p w14:paraId="63C866B3" w14:textId="77777777" w:rsidR="007B015F" w:rsidRDefault="007B015F" w:rsidP="007B015F">
                  <w:pPr>
                    <w:pStyle w:val="ListParagraph"/>
                    <w:widowControl/>
                    <w:numPr>
                      <w:ilvl w:val="0"/>
                      <w:numId w:val="4"/>
                    </w:numPr>
                    <w:autoSpaceDE/>
                    <w:autoSpaceDN/>
                    <w:contextualSpacing/>
                    <w:rPr>
                      <w:rFonts w:ascii="Times New Roman" w:hAnsi="Times New Roman" w:cs="Times New Roman"/>
                      <w:b/>
                      <w:bCs/>
                      <w:sz w:val="24"/>
                      <w:szCs w:val="24"/>
                    </w:rPr>
                  </w:pPr>
                  <w:r>
                    <w:rPr>
                      <w:rFonts w:ascii="Times New Roman" w:hAnsi="Times New Roman" w:cs="Times New Roman"/>
                      <w:b/>
                      <w:bCs/>
                      <w:sz w:val="24"/>
                      <w:szCs w:val="24"/>
                    </w:rPr>
                    <w:lastRenderedPageBreak/>
                    <w:t>Communicate</w:t>
                  </w:r>
                </w:p>
                <w:p w14:paraId="1A18CE33" w14:textId="77777777" w:rsidR="007B015F" w:rsidRDefault="007B015F" w:rsidP="007B015F">
                  <w:pPr>
                    <w:spacing w:line="480" w:lineRule="auto"/>
                    <w:rPr>
                      <w:rFonts w:cs="Times New Roman"/>
                      <w:szCs w:val="24"/>
                    </w:rPr>
                  </w:pPr>
                  <w:r>
                    <w:rPr>
                      <w:rFonts w:cs="Times New Roman"/>
                      <w:szCs w:val="24"/>
                    </w:rPr>
                    <w:t xml:space="preserve">Mistakes can occur due to miscommunication, and one responsible should ensure this is avoided. In this scenario and the manager's absence, one should be the problem solver and role model to other staff. Therefore, clear instructions should be given, procedures and protocols thoroughly explained, and concerns addressed. There are various ways through which communication can be passed from one person to another. </w:t>
                  </w:r>
                  <w:r>
                    <w:rPr>
                      <w:rFonts w:cs="Times New Roman"/>
                      <w:szCs w:val="24"/>
                    </w:rPr>
                    <w:lastRenderedPageBreak/>
                    <w:t>The means of communication include; Social medial platforms like WhatsApp, memos, or face-to-face conversation.</w:t>
                  </w:r>
                </w:p>
              </w:tc>
            </w:tr>
            <w:tr w:rsidR="007B015F" w14:paraId="2A8D3D4B" w14:textId="77777777" w:rsidTr="007B015F">
              <w:trPr>
                <w:trHeight w:val="3950"/>
              </w:trPr>
              <w:tc>
                <w:tcPr>
                  <w:tcW w:w="6205" w:type="dxa"/>
                  <w:tcBorders>
                    <w:top w:val="single" w:sz="4" w:space="0" w:color="auto"/>
                    <w:left w:val="single" w:sz="4" w:space="0" w:color="auto"/>
                    <w:bottom w:val="single" w:sz="4" w:space="0" w:color="auto"/>
                    <w:right w:val="single" w:sz="4" w:space="0" w:color="auto"/>
                  </w:tcBorders>
                  <w:hideMark/>
                </w:tcPr>
                <w:p w14:paraId="79CDE2F7" w14:textId="77777777" w:rsidR="007B015F" w:rsidRDefault="007B015F" w:rsidP="007B015F">
                  <w:pPr>
                    <w:spacing w:line="480" w:lineRule="auto"/>
                    <w:rPr>
                      <w:rFonts w:cs="Times New Roman"/>
                      <w:b/>
                      <w:bCs/>
                      <w:szCs w:val="24"/>
                    </w:rPr>
                  </w:pPr>
                  <w:r>
                    <w:rPr>
                      <w:rFonts w:cs="Times New Roman"/>
                      <w:b/>
                      <w:bCs/>
                      <w:szCs w:val="24"/>
                    </w:rPr>
                    <w:lastRenderedPageBreak/>
                    <w:t>ii. Delegation</w:t>
                  </w:r>
                </w:p>
                <w:p w14:paraId="6A89263F" w14:textId="77777777" w:rsidR="007B015F" w:rsidRDefault="007B015F" w:rsidP="007B015F">
                  <w:pPr>
                    <w:spacing w:line="480" w:lineRule="auto"/>
                    <w:rPr>
                      <w:rFonts w:cs="Times New Roman"/>
                      <w:szCs w:val="24"/>
                    </w:rPr>
                  </w:pPr>
                  <w:r>
                    <w:rPr>
                      <w:rFonts w:cs="Times New Roman"/>
                      <w:szCs w:val="24"/>
                    </w:rPr>
                    <w:t>Delegation is critical for the smooth flow of hotel operations. There should be an easy flow of activities, and no vacuum should be felt in the absence of the general manager. An assistant manager should work in an acting capacity in absentia of the manager. Delegating tasks to departments that have a shortage of staff or where there is the absence of one or two will not lead to a stoppage of activities</w:t>
                  </w:r>
                </w:p>
              </w:tc>
            </w:tr>
          </w:tbl>
          <w:p w14:paraId="0C928D98" w14:textId="77777777" w:rsidR="00F9700F" w:rsidRDefault="00F9700F" w:rsidP="00F9700F">
            <w:pPr>
              <w:rPr>
                <w:rFonts w:asciiTheme="minorHAnsi" w:eastAsia="Times New Roman" w:hAnsiTheme="minorHAnsi" w:cstheme="minorHAnsi"/>
                <w:color w:val="000000"/>
                <w:szCs w:val="24"/>
                <w:shd w:val="clear" w:color="auto" w:fill="FFFFFF"/>
              </w:rPr>
            </w:pPr>
          </w:p>
          <w:p w14:paraId="40A2F8F5" w14:textId="6D4EB797" w:rsidR="00F9700F" w:rsidRPr="00CD26B9" w:rsidRDefault="00F9700F" w:rsidP="00F9700F">
            <w:pPr>
              <w:rPr>
                <w:rFonts w:asciiTheme="minorHAnsi" w:eastAsia="Times New Roman" w:hAnsiTheme="minorHAnsi" w:cstheme="minorHAnsi"/>
                <w:color w:val="000000"/>
                <w:szCs w:val="24"/>
                <w:shd w:val="clear" w:color="auto" w:fill="FFFFFF"/>
              </w:rPr>
            </w:pPr>
          </w:p>
        </w:tc>
        <w:tc>
          <w:tcPr>
            <w:tcW w:w="3480" w:type="dxa"/>
          </w:tcPr>
          <w:p w14:paraId="3D106928" w14:textId="77777777" w:rsidR="007B015F" w:rsidRDefault="007B015F" w:rsidP="007B015F">
            <w:pPr>
              <w:spacing w:line="480" w:lineRule="auto"/>
              <w:rPr>
                <w:rFonts w:cs="Times New Roman"/>
                <w:b/>
                <w:bCs/>
                <w:szCs w:val="24"/>
              </w:rPr>
            </w:pPr>
            <w:r>
              <w:rPr>
                <w:rFonts w:cs="Times New Roman"/>
                <w:b/>
                <w:bCs/>
                <w:szCs w:val="24"/>
              </w:rPr>
              <w:lastRenderedPageBreak/>
              <w:t>Monitoring of hotel operations</w:t>
            </w:r>
          </w:p>
          <w:p w14:paraId="399EEFA9" w14:textId="77777777" w:rsidR="007B015F" w:rsidRDefault="007B015F" w:rsidP="007B015F">
            <w:pPr>
              <w:spacing w:line="480" w:lineRule="auto"/>
              <w:rPr>
                <w:rFonts w:cs="Times New Roman"/>
                <w:szCs w:val="24"/>
              </w:rPr>
            </w:pPr>
            <w:r>
              <w:rPr>
                <w:rFonts w:cs="Times New Roman"/>
                <w:szCs w:val="24"/>
              </w:rPr>
              <w:t>A spot check of operations is necessary to track the progress of work. Ensuring that every hotel department runs smoothly, like the catering and staff attending to guests and giving direction and assistance where necessary.</w:t>
            </w:r>
          </w:p>
          <w:p w14:paraId="215CEEDA" w14:textId="77777777" w:rsidR="007B015F" w:rsidRDefault="007B015F" w:rsidP="007B015F">
            <w:pPr>
              <w:spacing w:line="480" w:lineRule="auto"/>
              <w:rPr>
                <w:rFonts w:cs="Times New Roman"/>
                <w:b/>
                <w:bCs/>
                <w:szCs w:val="24"/>
              </w:rPr>
            </w:pPr>
            <w:r>
              <w:rPr>
                <w:rFonts w:cs="Times New Roman"/>
                <w:b/>
                <w:bCs/>
                <w:szCs w:val="24"/>
              </w:rPr>
              <w:t>Supervision</w:t>
            </w:r>
          </w:p>
          <w:p w14:paraId="4735992F" w14:textId="0543ED7A" w:rsidR="00F9700F" w:rsidRDefault="007B015F" w:rsidP="007B015F">
            <w:pPr>
              <w:rPr>
                <w:rFonts w:asciiTheme="minorHAnsi" w:eastAsia="Times New Roman" w:hAnsiTheme="minorHAnsi" w:cstheme="minorHAnsi"/>
                <w:color w:val="000000"/>
                <w:szCs w:val="24"/>
                <w:shd w:val="clear" w:color="auto" w:fill="FFFFFF"/>
              </w:rPr>
            </w:pPr>
            <w:r>
              <w:rPr>
                <w:rFonts w:cs="Times New Roman"/>
                <w:szCs w:val="24"/>
              </w:rPr>
              <w:lastRenderedPageBreak/>
              <w:t>Ensuring that every department is allocated a supervisor to ensure work is done. The supervisors can motivate the staff to perform tasks like cleaning and serving customers. To boost the staff, they can be encouraged to work as a team and be given a target to achieve, and a reward offered.</w:t>
            </w:r>
          </w:p>
        </w:tc>
        <w:tc>
          <w:tcPr>
            <w:tcW w:w="3480" w:type="dxa"/>
          </w:tcPr>
          <w:p w14:paraId="4EFF0691" w14:textId="7162746C" w:rsidR="007B015F" w:rsidRDefault="007B015F" w:rsidP="007B015F">
            <w:pPr>
              <w:spacing w:after="0" w:line="480" w:lineRule="auto"/>
              <w:rPr>
                <w:rFonts w:cs="Times New Roman"/>
                <w:szCs w:val="24"/>
              </w:rPr>
            </w:pPr>
            <w:r>
              <w:rPr>
                <w:rFonts w:cs="Times New Roman"/>
                <w:szCs w:val="24"/>
              </w:rPr>
              <w:lastRenderedPageBreak/>
              <w:t xml:space="preserve">Communication is an essential aspect of our day-to-day life. When the proper guidelines and instructions are given, the task will be understood and clarified. Whether upward or downward, communication must meet each staff member to understand any </w:t>
            </w:r>
            <w:r>
              <w:rPr>
                <w:rFonts w:cs="Times New Roman"/>
                <w:szCs w:val="24"/>
              </w:rPr>
              <w:lastRenderedPageBreak/>
              <w:t>change of plans or new</w:t>
            </w:r>
            <w:r>
              <w:rPr>
                <w:rFonts w:cs="Times New Roman"/>
                <w:szCs w:val="24"/>
              </w:rPr>
              <w:t xml:space="preserve"> </w:t>
            </w:r>
            <w:r>
              <w:rPr>
                <w:rFonts w:cs="Times New Roman"/>
                <w:szCs w:val="24"/>
              </w:rPr>
              <w:t>information delivery.</w:t>
            </w:r>
          </w:p>
          <w:p w14:paraId="6E42732B" w14:textId="61D3424B" w:rsidR="00F9700F" w:rsidRDefault="007B015F" w:rsidP="007B015F">
            <w:pPr>
              <w:rPr>
                <w:b/>
                <w:bCs/>
              </w:rPr>
            </w:pPr>
            <w:r>
              <w:rPr>
                <w:rFonts w:cs="Times New Roman"/>
                <w:szCs w:val="24"/>
              </w:rPr>
              <w:t>Delegation assists in assigning the team several tasks to complete the work given. For example, when there is a vacuum in the customer service department, catering staff can assist in serving customers with more accessible and convenient service.</w:t>
            </w:r>
          </w:p>
        </w:tc>
        <w:tc>
          <w:tcPr>
            <w:tcW w:w="3480" w:type="dxa"/>
          </w:tcPr>
          <w:p w14:paraId="06492353" w14:textId="2A6D886B" w:rsidR="00F9700F" w:rsidRDefault="007B015F" w:rsidP="00F9700F">
            <w:pPr>
              <w:rPr>
                <w:b/>
                <w:bCs/>
              </w:rPr>
            </w:pPr>
            <w:r>
              <w:rPr>
                <w:rFonts w:cs="Times New Roman"/>
                <w:szCs w:val="24"/>
              </w:rPr>
              <w:lastRenderedPageBreak/>
              <w:t xml:space="preserve">Coming up with clear procedures and regulations explaining what happens in an emergency. There is a need to establish a more effortless flow of communication that every staff understands for an easier flow of hotel operation. The hotel should develop a written constitution stipulating what happens in the absence of a manager, in which the deputy usually takes over. Guidelines will make management and the staff aware of what to do in case there is shortage of personnel in management or other departments. The team should be advertised to communicate </w:t>
            </w:r>
            <w:r>
              <w:rPr>
                <w:rFonts w:cs="Times New Roman"/>
                <w:szCs w:val="24"/>
              </w:rPr>
              <w:lastRenderedPageBreak/>
              <w:t>earliest possible so that the hotel can have adequate time for planning.</w:t>
            </w: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7D760C">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77777777" w:rsidR="004D0F63" w:rsidRPr="009022D4" w:rsidRDefault="004D0F63" w:rsidP="004D0F63">
            <w:pPr>
              <w:jc w:val="center"/>
              <w:rPr>
                <w:rFonts w:cs="Times New Roman"/>
                <w:b/>
                <w:bCs/>
              </w:rPr>
            </w:pPr>
          </w:p>
          <w:p w14:paraId="2504A3BD" w14:textId="77777777" w:rsidR="004D0F63" w:rsidRPr="009022D4" w:rsidRDefault="004D0F63" w:rsidP="004D0F63">
            <w:pPr>
              <w:jc w:val="center"/>
              <w:rPr>
                <w:rFonts w:cs="Times New Roman"/>
                <w:b/>
                <w:bCs/>
              </w:rPr>
            </w:pPr>
          </w:p>
          <w:p w14:paraId="2A7EF1E3" w14:textId="77777777" w:rsidR="004D0F63" w:rsidRPr="009022D4" w:rsidRDefault="004D0F63" w:rsidP="004D0F63">
            <w:pPr>
              <w:jc w:val="center"/>
              <w:rPr>
                <w:rFonts w:cs="Times New Roman"/>
                <w:b/>
                <w:bCs/>
              </w:rPr>
            </w:pPr>
          </w:p>
          <w:p w14:paraId="32C4BE04" w14:textId="77777777" w:rsidR="00B34C93" w:rsidRDefault="00B34C93" w:rsidP="00B34C93">
            <w:pPr>
              <w:spacing w:line="480" w:lineRule="auto"/>
              <w:ind w:firstLine="720"/>
              <w:jc w:val="both"/>
              <w:rPr>
                <w:rFonts w:cs="Times New Roman"/>
              </w:rPr>
            </w:pPr>
            <w:r>
              <w:rPr>
                <w:rFonts w:cs="Times New Roman"/>
              </w:rPr>
              <w:t>The hotel management system is a software application designed to streamline daily hotel operations. The HMS must have robust features allowing the hoteliers to manage all the aspects of the business, for instance, from guest reservation to accounting and housekeeping. One of the elements to consider here is integration capability, where the HMS should be able to integrate with Global Distribution Systems, Online travel agencies, among other distribution affiliates, and other distribution channels. This increases visibility by allowing direct bookings, thus boosting guest loyalty. The most popular OTAs are TripAdvisor, Opondo, and Priceline Group.</w:t>
            </w:r>
          </w:p>
          <w:p w14:paraId="40BA5E8B" w14:textId="77777777" w:rsidR="00B34C93" w:rsidRDefault="00B34C93" w:rsidP="00B34C93">
            <w:pPr>
              <w:spacing w:line="480" w:lineRule="auto"/>
              <w:ind w:firstLine="720"/>
              <w:jc w:val="both"/>
              <w:rPr>
                <w:rFonts w:cs="Times New Roman"/>
              </w:rPr>
            </w:pPr>
            <w:r>
              <w:rPr>
                <w:rFonts w:cs="Times New Roman"/>
              </w:rPr>
              <w:t>Additionally, Data security is a critical element of HMS. Since hotels deal with personal information and transactions, the HMS has to be 100% secure. Data security remains the number one priority in all management systems; therefore, top-notch security features are suitable for protecting customers' data (</w:t>
            </w:r>
            <w:r>
              <w:rPr>
                <w:rFonts w:ascii="Arial" w:hAnsi="Arial" w:cs="Arial"/>
                <w:color w:val="222222"/>
                <w:sz w:val="20"/>
                <w:szCs w:val="20"/>
                <w:shd w:val="clear" w:color="auto" w:fill="FFFFFF"/>
              </w:rPr>
              <w:t xml:space="preserve">Pathak, </w:t>
            </w:r>
            <w:proofErr w:type="spellStart"/>
            <w:r>
              <w:rPr>
                <w:rFonts w:ascii="Arial" w:hAnsi="Arial" w:cs="Arial"/>
                <w:color w:val="222222"/>
                <w:sz w:val="20"/>
                <w:szCs w:val="20"/>
                <w:shd w:val="clear" w:color="auto" w:fill="FFFFFF"/>
              </w:rPr>
              <w:t>Snghal</w:t>
            </w:r>
            <w:proofErr w:type="spellEnd"/>
            <w:r>
              <w:rPr>
                <w:rFonts w:ascii="Arial" w:hAnsi="Arial" w:cs="Arial"/>
                <w:color w:val="222222"/>
                <w:sz w:val="20"/>
                <w:szCs w:val="20"/>
                <w:shd w:val="clear" w:color="auto" w:fill="FFFFFF"/>
              </w:rPr>
              <w:t>, and Rana, 2021</w:t>
            </w:r>
            <w:r>
              <w:rPr>
                <w:rFonts w:cs="Times New Roman"/>
              </w:rPr>
              <w:t>). On the same note, the HMS should be user-friendly, as only some people who book are tech-savvy. Some of them may only have basic IT knowledge.</w:t>
            </w:r>
          </w:p>
          <w:p w14:paraId="48C9D216" w14:textId="77777777" w:rsidR="00B34C93" w:rsidRDefault="00B34C93" w:rsidP="00B34C93">
            <w:pPr>
              <w:spacing w:line="480" w:lineRule="auto"/>
              <w:ind w:firstLine="720"/>
              <w:jc w:val="both"/>
              <w:rPr>
                <w:rFonts w:cs="Times New Roman"/>
              </w:rPr>
            </w:pPr>
            <w:r>
              <w:rPr>
                <w:rFonts w:cs="Times New Roman"/>
              </w:rPr>
              <w:t>Guest management is another critical element for consideration in HMS. A good HMS must allow easy guest reservations, check-ins, and check-out management. This can track room availability and rates, special requests, and notes for individual guests (</w:t>
            </w:r>
            <w:r>
              <w:rPr>
                <w:rFonts w:ascii="Arial" w:hAnsi="Arial" w:cs="Arial"/>
                <w:color w:val="222222"/>
                <w:sz w:val="20"/>
                <w:szCs w:val="20"/>
                <w:shd w:val="clear" w:color="auto" w:fill="FFFFFF"/>
              </w:rPr>
              <w:t>Wang and Zhang, 2021</w:t>
            </w:r>
            <w:r>
              <w:rPr>
                <w:rFonts w:cs="Times New Roman"/>
              </w:rPr>
              <w:t xml:space="preserve">). Also, it must have accounting management features to track revenue and expenses and generate </w:t>
            </w:r>
            <w:r>
              <w:rPr>
                <w:rFonts w:cs="Times New Roman"/>
              </w:rPr>
              <w:lastRenderedPageBreak/>
              <w:t>financial reports on command or a regular basis. This helps ensure that the hotel operates at peak efficiency, effectiveness, and profitability.</w:t>
            </w:r>
          </w:p>
          <w:p w14:paraId="018D7CCC" w14:textId="77777777" w:rsidR="00B34C93" w:rsidRDefault="00B34C93" w:rsidP="00B34C93">
            <w:pPr>
              <w:spacing w:line="480" w:lineRule="auto"/>
              <w:ind w:firstLine="720"/>
              <w:jc w:val="both"/>
              <w:rPr>
                <w:rFonts w:cs="Times New Roman"/>
              </w:rPr>
            </w:pPr>
            <w:r>
              <w:rPr>
                <w:rFonts w:cs="Times New Roman"/>
              </w:rPr>
              <w:t>The system should care for most of the needs as customized by the hotel, which is a crucial element of the HMS. Apart from the essential elements of HMS, like report and channel management, reservation management, online booking systems, and CRM, it is vital to consider additional elements and features to suit at least 80% of hotel operations.</w:t>
            </w:r>
          </w:p>
          <w:p w14:paraId="5346F10B" w14:textId="77777777" w:rsidR="004D0F63" w:rsidRPr="009022D4" w:rsidRDefault="004D0F63" w:rsidP="004D0F63">
            <w:pPr>
              <w:jc w:val="center"/>
              <w:rPr>
                <w:rFonts w:cs="Times New Roman"/>
                <w:b/>
                <w:bCs/>
              </w:rPr>
            </w:pPr>
          </w:p>
          <w:p w14:paraId="29B16AFB" w14:textId="77777777" w:rsidR="004D0F63" w:rsidRPr="009022D4" w:rsidRDefault="004D0F63" w:rsidP="004D0F63">
            <w:pPr>
              <w:jc w:val="center"/>
              <w:rPr>
                <w:rFonts w:cs="Times New Roman"/>
                <w:b/>
                <w:bCs/>
              </w:rPr>
            </w:pPr>
          </w:p>
          <w:p w14:paraId="47B22BD1" w14:textId="77777777" w:rsidR="004D0F63" w:rsidRPr="009022D4" w:rsidRDefault="004D0F63" w:rsidP="004D0F63">
            <w:pPr>
              <w:jc w:val="center"/>
              <w:rPr>
                <w:rFonts w:cs="Times New Roman"/>
                <w:b/>
                <w:bCs/>
              </w:rPr>
            </w:pP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77777777"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61EDAA22"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3CB81B30" w14:textId="77777777" w:rsidR="004D0F63" w:rsidRPr="009022D4" w:rsidRDefault="004D0F63" w:rsidP="004D0F63">
            <w:pPr>
              <w:jc w:val="center"/>
              <w:rPr>
                <w:rFonts w:cs="Times New Roman"/>
                <w:b/>
                <w:bCs/>
              </w:rPr>
            </w:pPr>
          </w:p>
          <w:p w14:paraId="1435FEE4" w14:textId="77777777" w:rsidR="004D0F63" w:rsidRPr="009022D4" w:rsidRDefault="004D0F63" w:rsidP="004D0F63">
            <w:pPr>
              <w:jc w:val="center"/>
              <w:rPr>
                <w:rFonts w:cs="Times New Roman"/>
                <w:b/>
                <w:bCs/>
              </w:rPr>
            </w:pPr>
          </w:p>
          <w:p w14:paraId="2B96462D" w14:textId="77777777" w:rsidR="004D0F63" w:rsidRPr="009022D4" w:rsidRDefault="004D0F63" w:rsidP="004D0F63">
            <w:pPr>
              <w:jc w:val="center"/>
              <w:rPr>
                <w:rFonts w:cs="Times New Roman"/>
                <w:b/>
                <w:bCs/>
              </w:rPr>
            </w:pPr>
          </w:p>
          <w:p w14:paraId="3B1497A6" w14:textId="77777777" w:rsidR="004D0F63" w:rsidRPr="009022D4" w:rsidRDefault="004D0F63" w:rsidP="004D0F63">
            <w:pPr>
              <w:jc w:val="center"/>
              <w:rPr>
                <w:rFonts w:cs="Times New Roman"/>
                <w:b/>
                <w:bCs/>
              </w:rPr>
            </w:pPr>
          </w:p>
          <w:p w14:paraId="1E0B81F1" w14:textId="77777777" w:rsidR="00B34C93" w:rsidRDefault="00B34C93" w:rsidP="00B34C93">
            <w:pPr>
              <w:spacing w:line="480" w:lineRule="auto"/>
              <w:ind w:firstLine="720"/>
              <w:jc w:val="both"/>
              <w:rPr>
                <w:rFonts w:cs="Times New Roman"/>
              </w:rPr>
            </w:pPr>
            <w:r>
              <w:rPr>
                <w:rFonts w:cs="Times New Roman"/>
              </w:rPr>
              <w:t>We live in the era of constantly communicating through the internet, blogs, social media, and other telecommunications in general. Understanding the elements of monitoring, knowing, and controlling the information affecting companies, people, and brands is crucial for hotel reputation management.</w:t>
            </w:r>
          </w:p>
          <w:p w14:paraId="3A84CF12" w14:textId="77777777" w:rsidR="00B34C93" w:rsidRDefault="00B34C93" w:rsidP="00B34C93">
            <w:pPr>
              <w:spacing w:line="480" w:lineRule="auto"/>
              <w:ind w:firstLine="720"/>
              <w:jc w:val="both"/>
              <w:rPr>
                <w:rFonts w:cs="Times New Roman"/>
              </w:rPr>
            </w:pPr>
            <w:r>
              <w:rPr>
                <w:rFonts w:cs="Times New Roman"/>
              </w:rPr>
              <w:t>Reviewing monitoring is among the elements of hotel reputation management. The powerful review websites platforms like Google and Facebook are the total capacity of customer activity. Managing these and other review websites is essential to maintaining the hotel's reputation (</w:t>
            </w:r>
            <w:proofErr w:type="spellStart"/>
            <w:r>
              <w:rPr>
                <w:rFonts w:ascii="Arial" w:hAnsi="Arial" w:cs="Arial"/>
                <w:color w:val="222222"/>
                <w:sz w:val="20"/>
                <w:szCs w:val="20"/>
                <w:shd w:val="clear" w:color="auto" w:fill="FFFFFF"/>
              </w:rPr>
              <w:t>Foroudi</w:t>
            </w:r>
            <w:proofErr w:type="spellEnd"/>
            <w:r>
              <w:rPr>
                <w:rFonts w:ascii="Arial" w:hAnsi="Arial" w:cs="Arial"/>
                <w:color w:val="222222"/>
                <w:sz w:val="20"/>
                <w:szCs w:val="20"/>
                <w:shd w:val="clear" w:color="auto" w:fill="FFFFFF"/>
              </w:rPr>
              <w:t>, 2019</w:t>
            </w:r>
            <w:r>
              <w:rPr>
                <w:rFonts w:cs="Times New Roman"/>
              </w:rPr>
              <w:t>). Social media monitoring is also an essential element in a hotel's reputation. It provides a view of all the guests say about hotel services and products, competition, and the market in general (</w:t>
            </w:r>
            <w:r>
              <w:rPr>
                <w:rFonts w:ascii="Arial" w:hAnsi="Arial" w:cs="Arial"/>
                <w:color w:val="222222"/>
                <w:sz w:val="20"/>
                <w:szCs w:val="20"/>
                <w:shd w:val="clear" w:color="auto" w:fill="FFFFFF"/>
              </w:rPr>
              <w:t>Lai, 2019</w:t>
            </w:r>
            <w:r>
              <w:rPr>
                <w:rFonts w:cs="Times New Roman"/>
              </w:rPr>
              <w:t>). Monitoring this helps better understand customers and gives information for improving the marketing strategy. Staying at the top of trends leads to brand protection, finding leads, and also build relationships.</w:t>
            </w:r>
          </w:p>
          <w:p w14:paraId="1408BB2F" w14:textId="77777777" w:rsidR="00B34C93" w:rsidRDefault="00B34C93" w:rsidP="00B34C93">
            <w:pPr>
              <w:spacing w:line="480" w:lineRule="auto"/>
              <w:ind w:firstLine="720"/>
              <w:jc w:val="both"/>
              <w:rPr>
                <w:rFonts w:cs="Times New Roman"/>
              </w:rPr>
            </w:pPr>
            <w:r>
              <w:rPr>
                <w:rFonts w:cs="Times New Roman"/>
              </w:rPr>
              <w:t xml:space="preserve">The other key element of hotel reputation is brand-related mentions. This occurs in different online areas like forums, news websites, and blogs. With the increment and high rate </w:t>
            </w:r>
            <w:r>
              <w:rPr>
                <w:rFonts w:cs="Times New Roman"/>
              </w:rPr>
              <w:lastRenderedPageBreak/>
              <w:t>of online activity, tracking the full range of brand moments on websites plays a crucial part, especially in the comprehensive reputation management strategy (</w:t>
            </w:r>
            <w:r>
              <w:rPr>
                <w:rFonts w:ascii="Arial" w:hAnsi="Arial" w:cs="Arial"/>
                <w:color w:val="222222"/>
                <w:sz w:val="20"/>
                <w:szCs w:val="20"/>
                <w:shd w:val="clear" w:color="auto" w:fill="FFFFFF"/>
              </w:rPr>
              <w:t>Becerra-Vicario et al., 2022)</w:t>
            </w:r>
            <w:r>
              <w:rPr>
                <w:rFonts w:cs="Times New Roman"/>
              </w:rPr>
              <w:t>.</w:t>
            </w:r>
          </w:p>
          <w:p w14:paraId="51087E1D" w14:textId="77777777" w:rsidR="004D0F63" w:rsidRPr="009022D4" w:rsidRDefault="004D0F63" w:rsidP="004D0F63">
            <w:pPr>
              <w:jc w:val="center"/>
              <w:rPr>
                <w:rFonts w:cs="Times New Roman"/>
                <w:b/>
                <w:bCs/>
              </w:rPr>
            </w:pPr>
          </w:p>
          <w:p w14:paraId="64660D52" w14:textId="77777777" w:rsidR="004D0F63" w:rsidRPr="009022D4" w:rsidRDefault="004D0F63"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27ABD0E8" w14:textId="77777777" w:rsidR="004D0F63" w:rsidRPr="009022D4" w:rsidRDefault="004D0F63" w:rsidP="004D0F63">
            <w:pPr>
              <w:jc w:val="center"/>
              <w:rPr>
                <w:rFonts w:cs="Times New Roman"/>
                <w:b/>
                <w:bCs/>
              </w:rPr>
            </w:pPr>
          </w:p>
          <w:p w14:paraId="10D53443" w14:textId="77777777" w:rsidR="004D0F63" w:rsidRPr="009022D4" w:rsidRDefault="004D0F63" w:rsidP="004D0F63">
            <w:pPr>
              <w:jc w:val="center"/>
              <w:rPr>
                <w:rFonts w:cs="Times New Roman"/>
                <w:b/>
                <w:bCs/>
              </w:rPr>
            </w:pPr>
          </w:p>
          <w:p w14:paraId="4D4E18E9" w14:textId="77777777" w:rsidR="00B34C93" w:rsidRDefault="00B34C93" w:rsidP="00B34C93">
            <w:pPr>
              <w:spacing w:line="480" w:lineRule="auto"/>
              <w:ind w:firstLine="720"/>
              <w:jc w:val="both"/>
              <w:rPr>
                <w:rFonts w:cs="Times New Roman"/>
              </w:rPr>
            </w:pPr>
            <w:r>
              <w:rPr>
                <w:rFonts w:cs="Times New Roman"/>
              </w:rPr>
              <w:t xml:space="preserve">Communication in the hotel industry is essential as it leads to the avoidance of many disputes within the hotel can be avoided through effective communication. This helps save the hotel from negative issues, enhancing well-being and incrementing staff retention, among other essentials. Critical elements of ensuring effective communication within the hotel industry are empathy, listening, clarity, non-verbal communication, personability, and respect. </w:t>
            </w:r>
          </w:p>
          <w:p w14:paraId="481E7584" w14:textId="77777777" w:rsidR="00B34C93" w:rsidRDefault="00B34C93" w:rsidP="00B34C93">
            <w:pPr>
              <w:spacing w:line="480" w:lineRule="auto"/>
              <w:ind w:firstLine="720"/>
              <w:jc w:val="both"/>
              <w:rPr>
                <w:rFonts w:cs="Times New Roman"/>
              </w:rPr>
            </w:pPr>
            <w:r>
              <w:rPr>
                <w:rFonts w:cs="Times New Roman"/>
              </w:rPr>
              <w:t>Empathy is essential in effective communication within hotels, and it helps them to consider how the delivery of the message affects the people it is subjected to and how best to deliver it. This is also very important, mainly when a disagreement results in perfect mutual agreement (</w:t>
            </w:r>
            <w:r>
              <w:rPr>
                <w:rFonts w:ascii="Arial" w:hAnsi="Arial" w:cs="Arial"/>
                <w:color w:val="222222"/>
                <w:sz w:val="20"/>
                <w:szCs w:val="20"/>
                <w:shd w:val="clear" w:color="auto" w:fill="FFFFFF"/>
              </w:rPr>
              <w:t>Stafford, 2020</w:t>
            </w:r>
            <w:r>
              <w:rPr>
                <w:rFonts w:cs="Times New Roman"/>
              </w:rPr>
              <w:t xml:space="preserve">). Additionally, listening is essential in creating an environment where the stakeholders are comfortable speaking up and sharing their concerns. This is very valuable for the hotel industry. </w:t>
            </w:r>
          </w:p>
          <w:p w14:paraId="538F1EBF" w14:textId="77777777" w:rsidR="00B34C93" w:rsidRDefault="00B34C93" w:rsidP="00B34C93">
            <w:pPr>
              <w:spacing w:line="480" w:lineRule="auto"/>
              <w:ind w:firstLine="720"/>
              <w:jc w:val="both"/>
              <w:rPr>
                <w:rFonts w:cs="Times New Roman"/>
              </w:rPr>
            </w:pPr>
            <w:r>
              <w:rPr>
                <w:rFonts w:cs="Times New Roman"/>
              </w:rPr>
              <w:t xml:space="preserve">Clarity and respect are critical elements in effective communication within the hotel industry. Before the delivery of any message, it is essential to take time to consider what one requires to say. Evident and concise messages are the easiest for ease of comprehension without causing any confusion. Respect is also crucial within the hotel industry, as any conversation should stay focused and ensure that the parties actively listen to responses. </w:t>
            </w:r>
          </w:p>
          <w:p w14:paraId="349B5E67" w14:textId="77777777" w:rsidR="00B34C93" w:rsidRDefault="00B34C93" w:rsidP="00B34C93">
            <w:pPr>
              <w:spacing w:line="480" w:lineRule="auto"/>
              <w:ind w:firstLine="720"/>
              <w:jc w:val="both"/>
              <w:rPr>
                <w:rFonts w:cs="Times New Roman"/>
              </w:rPr>
            </w:pPr>
            <w:r>
              <w:rPr>
                <w:rFonts w:cs="Times New Roman"/>
              </w:rPr>
              <w:t xml:space="preserve">Being personable and medium is also a crucial element of communication within the hotel industry. Some critical messages are in their best way communicated through email, others face to face, and others through cell phone calls. For instance, emails can be easily misconstrued, </w:t>
            </w:r>
            <w:r>
              <w:rPr>
                <w:rFonts w:cs="Times New Roman"/>
              </w:rPr>
              <w:lastRenderedPageBreak/>
              <w:t>and face to face may cause more unnecessary anxiety (</w:t>
            </w:r>
            <w:r>
              <w:rPr>
                <w:rFonts w:ascii="Arial" w:hAnsi="Arial" w:cs="Arial"/>
                <w:color w:val="222222"/>
                <w:sz w:val="20"/>
                <w:szCs w:val="20"/>
                <w:shd w:val="clear" w:color="auto" w:fill="FFFFFF"/>
              </w:rPr>
              <w:t>Stafford, 2020</w:t>
            </w:r>
            <w:r>
              <w:rPr>
                <w:rFonts w:cs="Times New Roman"/>
              </w:rPr>
              <w:t>). People like to be treated as people, and sometimes it is always essential to ask questions for clarification.</w:t>
            </w:r>
          </w:p>
          <w:p w14:paraId="3E54D471" w14:textId="77777777" w:rsidR="004D0F63" w:rsidRPr="009022D4" w:rsidRDefault="004D0F63" w:rsidP="004D0F63">
            <w:pPr>
              <w:jc w:val="center"/>
              <w:rPr>
                <w:rFonts w:cs="Times New Roman"/>
                <w:b/>
                <w:bCs/>
              </w:rPr>
            </w:pPr>
          </w:p>
          <w:p w14:paraId="1D2E1FBF" w14:textId="77777777" w:rsidR="004D0F63" w:rsidRPr="009022D4" w:rsidRDefault="004D0F63" w:rsidP="004D0F63">
            <w:pPr>
              <w:jc w:val="center"/>
              <w:rPr>
                <w:rFonts w:cs="Times New Roman"/>
                <w:b/>
                <w:bCs/>
              </w:rPr>
            </w:pPr>
          </w:p>
          <w:p w14:paraId="327BD0B3" w14:textId="77777777" w:rsidR="004D0F63" w:rsidRPr="009022D4" w:rsidRDefault="004D0F63" w:rsidP="004D0F63">
            <w:pPr>
              <w:jc w:val="center"/>
              <w:rPr>
                <w:rFonts w:cs="Times New Roman"/>
                <w:b/>
                <w:bCs/>
              </w:rPr>
            </w:pPr>
          </w:p>
          <w:p w14:paraId="16987153" w14:textId="77777777" w:rsidR="004D0F63" w:rsidRPr="009022D4" w:rsidRDefault="004D0F63" w:rsidP="004D0F63">
            <w:pPr>
              <w:jc w:val="center"/>
              <w:rPr>
                <w:rFonts w:cs="Times New Roman"/>
                <w:b/>
                <w:bCs/>
              </w:rPr>
            </w:pP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707839D" w:rsidR="004D0F63" w:rsidRPr="009022D4" w:rsidRDefault="00977466" w:rsidP="00977466">
            <w:pPr>
              <w:tabs>
                <w:tab w:val="left" w:pos="264"/>
              </w:tabs>
              <w:rPr>
                <w:rFonts w:cs="Times New Roman"/>
                <w:b/>
                <w:bCs/>
              </w:rPr>
            </w:pPr>
            <w:r w:rsidRPr="009022D4">
              <w:rPr>
                <w:rFonts w:cs="Times New Roman"/>
                <w:b/>
                <w:bCs/>
              </w:rPr>
              <w:tab/>
            </w:r>
          </w:p>
          <w:p w14:paraId="377A60B6" w14:textId="77777777" w:rsidR="004D0F63" w:rsidRPr="009022D4" w:rsidRDefault="004D0F63" w:rsidP="004D0F63">
            <w:pPr>
              <w:jc w:val="center"/>
              <w:rPr>
                <w:rFonts w:cs="Times New Roman"/>
                <w:b/>
                <w:bCs/>
              </w:rPr>
            </w:pPr>
          </w:p>
          <w:p w14:paraId="1A5E4722" w14:textId="77777777" w:rsidR="00B34C93" w:rsidRDefault="00B34C93" w:rsidP="00B34C93">
            <w:pPr>
              <w:spacing w:line="480" w:lineRule="auto"/>
              <w:ind w:firstLine="720"/>
              <w:jc w:val="both"/>
              <w:rPr>
                <w:rFonts w:cs="Times New Roman"/>
              </w:rPr>
            </w:pPr>
            <w:r>
              <w:rPr>
                <w:rFonts w:cs="Times New Roman"/>
              </w:rPr>
              <w:t>Staffing in the hospitality industry is critical as the industry is susceptible to service delivery due to one-on-one interaction with the clients. Commitment is required to provide excellent services to the guests, be it managers, concierges, or any other staff within the hospitality industry. One of the critical elements in staffing in the hospitality industry is communication. Excellent communication skills are very vital for the staff in the hospitality industry (</w:t>
            </w:r>
            <w:proofErr w:type="spellStart"/>
            <w:r>
              <w:rPr>
                <w:rFonts w:ascii="Arial" w:hAnsi="Arial" w:cs="Arial"/>
                <w:color w:val="222222"/>
                <w:sz w:val="20"/>
                <w:szCs w:val="20"/>
                <w:shd w:val="clear" w:color="auto" w:fill="FFFFFF"/>
              </w:rPr>
              <w:t>Mosalev</w:t>
            </w:r>
            <w:proofErr w:type="spellEnd"/>
            <w:r>
              <w:rPr>
                <w:rFonts w:ascii="Arial" w:hAnsi="Arial" w:cs="Arial"/>
                <w:color w:val="222222"/>
                <w:sz w:val="20"/>
                <w:szCs w:val="20"/>
                <w:shd w:val="clear" w:color="auto" w:fill="FFFFFF"/>
              </w:rPr>
              <w:t xml:space="preserve"> et al., 2018</w:t>
            </w:r>
            <w:r>
              <w:rPr>
                <w:rFonts w:cs="Times New Roman"/>
              </w:rPr>
              <w:t>). The ability to adjust accordingly to read the guests' body language is crucial, for instance, knowing when they are nervous, distressed, or lost. This helps ensure a positive guest experience within the hospitality industry (</w:t>
            </w:r>
            <w:proofErr w:type="spellStart"/>
            <w:r>
              <w:rPr>
                <w:rFonts w:ascii="Arial" w:hAnsi="Arial" w:cs="Arial"/>
                <w:color w:val="222222"/>
                <w:sz w:val="20"/>
                <w:szCs w:val="20"/>
                <w:shd w:val="clear" w:color="auto" w:fill="FFFFFF"/>
              </w:rPr>
              <w:t>Kandampully</w:t>
            </w:r>
            <w:proofErr w:type="spellEnd"/>
            <w:r>
              <w:rPr>
                <w:rFonts w:ascii="Arial" w:hAnsi="Arial" w:cs="Arial"/>
                <w:color w:val="222222"/>
                <w:sz w:val="20"/>
                <w:szCs w:val="20"/>
                <w:shd w:val="clear" w:color="auto" w:fill="FFFFFF"/>
              </w:rPr>
              <w:t xml:space="preserve">, Zhang, and </w:t>
            </w:r>
            <w:proofErr w:type="spellStart"/>
            <w:r>
              <w:rPr>
                <w:rFonts w:ascii="Arial" w:hAnsi="Arial" w:cs="Arial"/>
                <w:color w:val="222222"/>
                <w:sz w:val="20"/>
                <w:szCs w:val="20"/>
                <w:shd w:val="clear" w:color="auto" w:fill="FFFFFF"/>
              </w:rPr>
              <w:t>Jaakkola</w:t>
            </w:r>
            <w:proofErr w:type="spellEnd"/>
            <w:r>
              <w:rPr>
                <w:rFonts w:ascii="Arial" w:hAnsi="Arial" w:cs="Arial"/>
                <w:color w:val="222222"/>
                <w:sz w:val="20"/>
                <w:szCs w:val="20"/>
                <w:shd w:val="clear" w:color="auto" w:fill="FFFFFF"/>
              </w:rPr>
              <w:t>, 2018</w:t>
            </w:r>
            <w:r>
              <w:rPr>
                <w:rFonts w:cs="Times New Roman"/>
              </w:rPr>
              <w:t>).</w:t>
            </w:r>
          </w:p>
          <w:p w14:paraId="2DDB9DDF" w14:textId="77777777" w:rsidR="00B34C93" w:rsidRDefault="00B34C93" w:rsidP="00B34C93">
            <w:pPr>
              <w:spacing w:line="480" w:lineRule="auto"/>
              <w:ind w:firstLine="720"/>
              <w:jc w:val="both"/>
              <w:rPr>
                <w:rFonts w:cs="Times New Roman"/>
              </w:rPr>
            </w:pPr>
            <w:r>
              <w:rPr>
                <w:rFonts w:cs="Times New Roman"/>
              </w:rPr>
              <w:t>The other element in hospitality staffing is being thorough and quality driven. Attention to detail is significant in the hospitality industry, looking for the best ways to improve customer experience and taking time with tasks to facilitate accuracy in different procedures. Additionally, being customer focused is the other key element in hospitality staffing. Customers are the main lifeblood of the hospitality industry, and with them, the business can be successful. The hospitality industry should therefore look for employees who can quickly drop their ego and have entirely focused on the customer as the sole purpose of the business (</w:t>
            </w:r>
            <w:proofErr w:type="spellStart"/>
            <w:r>
              <w:rPr>
                <w:rFonts w:ascii="Arial" w:hAnsi="Arial" w:cs="Arial"/>
                <w:color w:val="222222"/>
                <w:sz w:val="20"/>
                <w:szCs w:val="20"/>
                <w:shd w:val="clear" w:color="auto" w:fill="FFFFFF"/>
              </w:rPr>
              <w:t>Nikolskaya</w:t>
            </w:r>
            <w:proofErr w:type="spellEnd"/>
            <w:r>
              <w:rPr>
                <w:rFonts w:ascii="Arial" w:hAnsi="Arial" w:cs="Arial"/>
                <w:color w:val="222222"/>
                <w:sz w:val="20"/>
                <w:szCs w:val="20"/>
                <w:shd w:val="clear" w:color="auto" w:fill="FFFFFF"/>
              </w:rPr>
              <w:t xml:space="preserve"> et al., 2022</w:t>
            </w:r>
            <w:r>
              <w:rPr>
                <w:rFonts w:cs="Times New Roman"/>
              </w:rPr>
              <w:t xml:space="preserve">). This involves employees ensuring they go the extra mile to satisfy the clients, find solutions to any issues arising, and generally exceed the client's expectations. </w:t>
            </w:r>
          </w:p>
          <w:p w14:paraId="5D444888" w14:textId="77777777" w:rsidR="00B34C93" w:rsidRDefault="00B34C93" w:rsidP="00B34C93">
            <w:pPr>
              <w:spacing w:line="480" w:lineRule="auto"/>
              <w:rPr>
                <w:rFonts w:cs="Times New Roman"/>
              </w:rPr>
            </w:pPr>
            <w:r>
              <w:rPr>
                <w:rFonts w:cs="Times New Roman"/>
              </w:rPr>
              <w:lastRenderedPageBreak/>
              <w:t>In conclusion, the essay sought to establish the critical element under the given operation areas within the hospitality industry: the hotel management system, reputation management in the hotel, communication, and staffing. All the elements here were found to be very crucial in the overall guest experience. Through effective communication, guests can solve their issues best by showing empathy. Through better hotel management systems, the hotel has the capability through management to track performance, generate reports regularly, and make market forecast for the future.</w:t>
            </w:r>
          </w:p>
          <w:p w14:paraId="1F9F5F0D" w14:textId="77777777" w:rsidR="00B34C93" w:rsidRDefault="00B34C93" w:rsidP="00B34C93">
            <w:pPr>
              <w:spacing w:line="480" w:lineRule="auto"/>
              <w:rPr>
                <w:rFonts w:cs="Times New Roman"/>
              </w:rPr>
            </w:pPr>
          </w:p>
          <w:p w14:paraId="719CB67B" w14:textId="77777777" w:rsidR="004D0F63" w:rsidRPr="009022D4" w:rsidRDefault="004D0F63" w:rsidP="004D0F63">
            <w:pPr>
              <w:jc w:val="center"/>
              <w:rPr>
                <w:rFonts w:cs="Times New Roman"/>
                <w:b/>
                <w:bCs/>
              </w:rPr>
            </w:pPr>
          </w:p>
          <w:p w14:paraId="4DBBD037" w14:textId="77777777" w:rsidR="004D0F63" w:rsidRPr="009022D4" w:rsidRDefault="004D0F63" w:rsidP="004D0F63">
            <w:pPr>
              <w:jc w:val="center"/>
              <w:rPr>
                <w:rFonts w:cs="Times New Roman"/>
                <w:b/>
                <w:bCs/>
              </w:rPr>
            </w:pPr>
          </w:p>
          <w:p w14:paraId="74504C3B" w14:textId="77777777" w:rsidR="004D0F63" w:rsidRPr="009022D4" w:rsidRDefault="004D0F63" w:rsidP="004D0F63">
            <w:pPr>
              <w:jc w:val="center"/>
              <w:rPr>
                <w:rFonts w:cs="Times New Roman"/>
                <w:b/>
                <w:bCs/>
              </w:rPr>
            </w:pPr>
          </w:p>
          <w:p w14:paraId="388D25D6" w14:textId="79C0CB9D" w:rsidR="004D0F63" w:rsidRPr="009022D4" w:rsidRDefault="004D0F63" w:rsidP="004D0F63">
            <w:pPr>
              <w:jc w:val="center"/>
              <w:rPr>
                <w:rFonts w:cs="Times New Roman"/>
                <w:b/>
                <w:bCs/>
              </w:rPr>
            </w:pPr>
          </w:p>
        </w:tc>
      </w:tr>
    </w:tbl>
    <w:p w14:paraId="04163944" w14:textId="29879375"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9E31E5" w14:paraId="64E496DF" w14:textId="77777777" w:rsidTr="007D760C">
        <w:tc>
          <w:tcPr>
            <w:tcW w:w="4508" w:type="dxa"/>
          </w:tcPr>
          <w:p w14:paraId="577828D7" w14:textId="77777777" w:rsidR="009E31E5" w:rsidRDefault="009E31E5" w:rsidP="007D760C">
            <w:pPr>
              <w:jc w:val="center"/>
              <w:rPr>
                <w:b/>
                <w:bCs/>
              </w:rPr>
            </w:pPr>
            <w:r>
              <w:rPr>
                <w:b/>
                <w:bCs/>
              </w:rPr>
              <w:tab/>
              <w:t>Word Count</w:t>
            </w:r>
          </w:p>
        </w:tc>
        <w:tc>
          <w:tcPr>
            <w:tcW w:w="4508" w:type="dxa"/>
          </w:tcPr>
          <w:p w14:paraId="37C392D4" w14:textId="72EA11F3" w:rsidR="009E31E5" w:rsidRDefault="00B34C93" w:rsidP="007D760C">
            <w:pPr>
              <w:jc w:val="center"/>
              <w:rPr>
                <w:b/>
                <w:bCs/>
              </w:rPr>
            </w:pPr>
            <w:r>
              <w:rPr>
                <w:b/>
                <w:bCs/>
              </w:rPr>
              <w:t>1112</w:t>
            </w:r>
          </w:p>
        </w:tc>
      </w:tr>
    </w:tbl>
    <w:p w14:paraId="5130C812" w14:textId="77777777" w:rsidR="009E31E5" w:rsidRDefault="009E31E5" w:rsidP="009E31E5">
      <w:pPr>
        <w:ind w:left="-284"/>
        <w:rPr>
          <w:b/>
          <w:bCs/>
        </w:rPr>
      </w:pPr>
    </w:p>
    <w:p w14:paraId="6C788E0D" w14:textId="757DF802" w:rsidR="00F9700F" w:rsidRPr="009E31E5" w:rsidRDefault="00F9700F" w:rsidP="00F9700F">
      <w:pPr>
        <w:pStyle w:val="Heading1"/>
        <w:rPr>
          <w:rFonts w:ascii="Times New Roman" w:hAnsi="Times New Roman" w:cs="Times New Roman"/>
        </w:rPr>
      </w:pPr>
      <w:r w:rsidRPr="009E31E5">
        <w:rPr>
          <w:rFonts w:ascii="Times New Roman" w:hAnsi="Times New Roman" w:cs="Times New Roman"/>
        </w:rPr>
        <w:t xml:space="preserve">References </w:t>
      </w:r>
    </w:p>
    <w:p w14:paraId="2B31044E" w14:textId="77777777" w:rsidR="00B34C93" w:rsidRPr="004C3B75" w:rsidRDefault="00B34C93" w:rsidP="00B34C93">
      <w:pPr>
        <w:spacing w:line="480" w:lineRule="auto"/>
        <w:jc w:val="center"/>
        <w:rPr>
          <w:rFonts w:cs="Times New Roman"/>
          <w:b/>
        </w:rPr>
      </w:pPr>
      <w:r w:rsidRPr="004C3B75">
        <w:rPr>
          <w:rFonts w:cs="Times New Roman"/>
          <w:b/>
        </w:rPr>
        <w:t>References</w:t>
      </w:r>
    </w:p>
    <w:p w14:paraId="127EE141"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Akazue</w:t>
      </w:r>
      <w:proofErr w:type="spellEnd"/>
      <w:r>
        <w:rPr>
          <w:rFonts w:ascii="Arial" w:hAnsi="Arial" w:cs="Arial"/>
          <w:color w:val="222222"/>
          <w:sz w:val="20"/>
          <w:szCs w:val="20"/>
          <w:shd w:val="clear" w:color="auto" w:fill="FFFFFF"/>
        </w:rPr>
        <w:t>, M.I., 2016. Enhanced hotel management information system for multiple reservation booking. </w:t>
      </w:r>
      <w:r>
        <w:rPr>
          <w:rFonts w:ascii="Arial" w:hAnsi="Arial" w:cs="Arial"/>
          <w:i/>
          <w:iCs/>
          <w:color w:val="222222"/>
          <w:sz w:val="20"/>
          <w:szCs w:val="20"/>
          <w:shd w:val="clear" w:color="auto" w:fill="FFFFFF"/>
        </w:rPr>
        <w:t>International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 p.52.</w:t>
      </w:r>
    </w:p>
    <w:p w14:paraId="289447F1"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Becerra-Vicario, R., Ruiz-</w:t>
      </w:r>
      <w:proofErr w:type="spellStart"/>
      <w:r>
        <w:rPr>
          <w:rFonts w:ascii="Arial" w:hAnsi="Arial" w:cs="Arial"/>
          <w:color w:val="222222"/>
          <w:sz w:val="20"/>
          <w:szCs w:val="20"/>
          <w:shd w:val="clear" w:color="auto" w:fill="FFFFFF"/>
        </w:rPr>
        <w:t>Palomo</w:t>
      </w:r>
      <w:proofErr w:type="spellEnd"/>
      <w:r>
        <w:rPr>
          <w:rFonts w:ascii="Arial" w:hAnsi="Arial" w:cs="Arial"/>
          <w:color w:val="222222"/>
          <w:sz w:val="20"/>
          <w:szCs w:val="20"/>
          <w:shd w:val="clear" w:color="auto" w:fill="FFFFFF"/>
        </w:rPr>
        <w:t>, D., Fernández-</w:t>
      </w:r>
      <w:proofErr w:type="spellStart"/>
      <w:r>
        <w:rPr>
          <w:rFonts w:ascii="Arial" w:hAnsi="Arial" w:cs="Arial"/>
          <w:color w:val="222222"/>
          <w:sz w:val="20"/>
          <w:szCs w:val="20"/>
          <w:shd w:val="clear" w:color="auto" w:fill="FFFFFF"/>
        </w:rPr>
        <w:t>Miguélez</w:t>
      </w:r>
      <w:proofErr w:type="spellEnd"/>
      <w:r>
        <w:rPr>
          <w:rFonts w:ascii="Arial" w:hAnsi="Arial" w:cs="Arial"/>
          <w:color w:val="222222"/>
          <w:sz w:val="20"/>
          <w:szCs w:val="20"/>
          <w:shd w:val="clear" w:color="auto" w:fill="FFFFFF"/>
        </w:rPr>
        <w:t>, S.M. and Gutiérrez-Ruiz, A.M., 2022. Examining the effects of hotel reputation in the relationship between environmental performance and hotel financial performance. </w:t>
      </w:r>
      <w:r>
        <w:rPr>
          <w:rFonts w:ascii="Arial" w:hAnsi="Arial" w:cs="Arial"/>
          <w:i/>
          <w:iCs/>
          <w:color w:val="222222"/>
          <w:sz w:val="20"/>
          <w:szCs w:val="20"/>
          <w:shd w:val="clear" w:color="auto" w:fill="FFFFFF"/>
        </w:rPr>
        <w:t>Journal of Hospitality and 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53</w:t>
      </w:r>
      <w:r>
        <w:rPr>
          <w:rFonts w:ascii="Arial" w:hAnsi="Arial" w:cs="Arial"/>
          <w:color w:val="222222"/>
          <w:sz w:val="20"/>
          <w:szCs w:val="20"/>
          <w:shd w:val="clear" w:color="auto" w:fill="FFFFFF"/>
        </w:rPr>
        <w:t>, pp.10-20.</w:t>
      </w:r>
    </w:p>
    <w:p w14:paraId="5B98AD69" w14:textId="77777777" w:rsidR="00B34C93" w:rsidRPr="00C31DE4" w:rsidRDefault="00B34C93" w:rsidP="00B34C93">
      <w:pPr>
        <w:spacing w:line="480" w:lineRule="auto"/>
        <w:ind w:left="720" w:hanging="720"/>
        <w:jc w:val="both"/>
        <w:rPr>
          <w:rFonts w:cs="Times New Roman"/>
        </w:rPr>
      </w:pPr>
      <w:proofErr w:type="spellStart"/>
      <w:r>
        <w:rPr>
          <w:rFonts w:ascii="Arial" w:hAnsi="Arial" w:cs="Arial"/>
          <w:color w:val="222222"/>
          <w:sz w:val="20"/>
          <w:szCs w:val="20"/>
          <w:shd w:val="clear" w:color="auto" w:fill="FFFFFF"/>
        </w:rPr>
        <w:t>Foroudi</w:t>
      </w:r>
      <w:proofErr w:type="spellEnd"/>
      <w:r>
        <w:rPr>
          <w:rFonts w:ascii="Arial" w:hAnsi="Arial" w:cs="Arial"/>
          <w:color w:val="222222"/>
          <w:sz w:val="20"/>
          <w:szCs w:val="20"/>
          <w:shd w:val="clear" w:color="auto" w:fill="FFFFFF"/>
        </w:rPr>
        <w:t>, P., 2019. Influence of brand signature, brand awareness, brand attitude, brand reputation on hotel industry’s brand performance.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76</w:t>
      </w:r>
      <w:r>
        <w:rPr>
          <w:rFonts w:ascii="Arial" w:hAnsi="Arial" w:cs="Arial"/>
          <w:color w:val="222222"/>
          <w:sz w:val="20"/>
          <w:szCs w:val="20"/>
          <w:shd w:val="clear" w:color="auto" w:fill="FFFFFF"/>
        </w:rPr>
        <w:t>, pp.271-285.</w:t>
      </w:r>
    </w:p>
    <w:p w14:paraId="0B416C37"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Kandampully</w:t>
      </w:r>
      <w:proofErr w:type="spellEnd"/>
      <w:r>
        <w:rPr>
          <w:rFonts w:ascii="Arial" w:hAnsi="Arial" w:cs="Arial"/>
          <w:color w:val="222222"/>
          <w:sz w:val="20"/>
          <w:szCs w:val="20"/>
          <w:shd w:val="clear" w:color="auto" w:fill="FFFFFF"/>
        </w:rPr>
        <w:t xml:space="preserve">, J., Zhang, T.C. and </w:t>
      </w:r>
      <w:proofErr w:type="spellStart"/>
      <w:r>
        <w:rPr>
          <w:rFonts w:ascii="Arial" w:hAnsi="Arial" w:cs="Arial"/>
          <w:color w:val="222222"/>
          <w:sz w:val="20"/>
          <w:szCs w:val="20"/>
          <w:shd w:val="clear" w:color="auto" w:fill="FFFFFF"/>
        </w:rPr>
        <w:t>Jaakkola</w:t>
      </w:r>
      <w:proofErr w:type="spellEnd"/>
      <w:r>
        <w:rPr>
          <w:rFonts w:ascii="Arial" w:hAnsi="Arial" w:cs="Arial"/>
          <w:color w:val="222222"/>
          <w:sz w:val="20"/>
          <w:szCs w:val="20"/>
          <w:shd w:val="clear" w:color="auto" w:fill="FFFFFF"/>
        </w:rPr>
        <w:t>, E., 2018. Customer experience management in hospitality: A literature synthesis, new understanding and research agenda. </w:t>
      </w:r>
      <w:r>
        <w:rPr>
          <w:rFonts w:ascii="Arial" w:hAnsi="Arial" w:cs="Arial"/>
          <w:i/>
          <w:iCs/>
          <w:color w:val="222222"/>
          <w:sz w:val="20"/>
          <w:szCs w:val="20"/>
          <w:shd w:val="clear" w:color="auto" w:fill="FFFFFF"/>
        </w:rPr>
        <w:t>International Journal of Contemporary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(1), pp.21-56.</w:t>
      </w:r>
    </w:p>
    <w:p w14:paraId="67E13000"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Lai, I.K.W., 2019. Hotel image and reputation on building customer loyalty: An empirical study in Macau. </w:t>
      </w:r>
      <w:r>
        <w:rPr>
          <w:rFonts w:ascii="Arial" w:hAnsi="Arial" w:cs="Arial"/>
          <w:i/>
          <w:iCs/>
          <w:color w:val="222222"/>
          <w:sz w:val="20"/>
          <w:szCs w:val="20"/>
          <w:shd w:val="clear" w:color="auto" w:fill="FFFFFF"/>
        </w:rPr>
        <w:t>Journal of Hospitality and Tourism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38</w:t>
      </w:r>
      <w:r>
        <w:rPr>
          <w:rFonts w:ascii="Arial" w:hAnsi="Arial" w:cs="Arial"/>
          <w:color w:val="222222"/>
          <w:sz w:val="20"/>
          <w:szCs w:val="20"/>
          <w:shd w:val="clear" w:color="auto" w:fill="FFFFFF"/>
        </w:rPr>
        <w:t>, pp.111-121.</w:t>
      </w:r>
    </w:p>
    <w:p w14:paraId="44FB6EC7" w14:textId="77777777" w:rsidR="00B34C93" w:rsidRDefault="00B34C93" w:rsidP="00B34C93">
      <w:pPr>
        <w:spacing w:line="480" w:lineRule="auto"/>
        <w:ind w:left="720" w:hanging="720"/>
        <w:jc w:val="both"/>
        <w:rPr>
          <w:rFonts w:cs="Times New Roman"/>
        </w:rPr>
      </w:pPr>
      <w:proofErr w:type="spellStart"/>
      <w:r>
        <w:rPr>
          <w:rFonts w:ascii="Arial" w:hAnsi="Arial" w:cs="Arial"/>
          <w:color w:val="222222"/>
          <w:sz w:val="20"/>
          <w:szCs w:val="20"/>
          <w:shd w:val="clear" w:color="auto" w:fill="FFFFFF"/>
        </w:rPr>
        <w:t>Mosalev</w:t>
      </w:r>
      <w:proofErr w:type="spellEnd"/>
      <w:r>
        <w:rPr>
          <w:rFonts w:ascii="Arial" w:hAnsi="Arial" w:cs="Arial"/>
          <w:color w:val="222222"/>
          <w:sz w:val="20"/>
          <w:szCs w:val="20"/>
          <w:shd w:val="clear" w:color="auto" w:fill="FFFFFF"/>
        </w:rPr>
        <w:t xml:space="preserve">, A.I., </w:t>
      </w:r>
      <w:proofErr w:type="spellStart"/>
      <w:r>
        <w:rPr>
          <w:rFonts w:ascii="Arial" w:hAnsi="Arial" w:cs="Arial"/>
          <w:color w:val="222222"/>
          <w:sz w:val="20"/>
          <w:szCs w:val="20"/>
          <w:shd w:val="clear" w:color="auto" w:fill="FFFFFF"/>
        </w:rPr>
        <w:t>Shpilina</w:t>
      </w:r>
      <w:proofErr w:type="spellEnd"/>
      <w:r>
        <w:rPr>
          <w:rFonts w:ascii="Arial" w:hAnsi="Arial" w:cs="Arial"/>
          <w:color w:val="222222"/>
          <w:sz w:val="20"/>
          <w:szCs w:val="20"/>
          <w:shd w:val="clear" w:color="auto" w:fill="FFFFFF"/>
        </w:rPr>
        <w:t xml:space="preserve">, T.M., </w:t>
      </w:r>
      <w:proofErr w:type="spellStart"/>
      <w:r>
        <w:rPr>
          <w:rFonts w:ascii="Arial" w:hAnsi="Arial" w:cs="Arial"/>
          <w:color w:val="222222"/>
          <w:sz w:val="20"/>
          <w:szCs w:val="20"/>
          <w:shd w:val="clear" w:color="auto" w:fill="FFFFFF"/>
        </w:rPr>
        <w:t>Shcheglova</w:t>
      </w:r>
      <w:proofErr w:type="spellEnd"/>
      <w:r>
        <w:rPr>
          <w:rFonts w:ascii="Arial" w:hAnsi="Arial" w:cs="Arial"/>
          <w:color w:val="222222"/>
          <w:sz w:val="20"/>
          <w:szCs w:val="20"/>
          <w:shd w:val="clear" w:color="auto" w:fill="FFFFFF"/>
        </w:rPr>
        <w:t xml:space="preserve">, O.G. and </w:t>
      </w:r>
      <w:proofErr w:type="spellStart"/>
      <w:r>
        <w:rPr>
          <w:rFonts w:ascii="Arial" w:hAnsi="Arial" w:cs="Arial"/>
          <w:color w:val="222222"/>
          <w:sz w:val="20"/>
          <w:szCs w:val="20"/>
          <w:shd w:val="clear" w:color="auto" w:fill="FFFFFF"/>
        </w:rPr>
        <w:t>Gizyatova</w:t>
      </w:r>
      <w:proofErr w:type="spellEnd"/>
      <w:r>
        <w:rPr>
          <w:rFonts w:ascii="Arial" w:hAnsi="Arial" w:cs="Arial"/>
          <w:color w:val="222222"/>
          <w:sz w:val="20"/>
          <w:szCs w:val="20"/>
          <w:shd w:val="clear" w:color="auto" w:fill="FFFFFF"/>
        </w:rPr>
        <w:t xml:space="preserve">, A.S., 2018, December. Human resources management for the tourism and hospitality industry in Russia. In </w:t>
      </w:r>
      <w:r>
        <w:rPr>
          <w:rFonts w:ascii="Arial" w:hAnsi="Arial" w:cs="Arial"/>
          <w:i/>
          <w:iCs/>
          <w:color w:val="222222"/>
          <w:sz w:val="20"/>
          <w:szCs w:val="20"/>
          <w:shd w:val="clear" w:color="auto" w:fill="FFFFFF"/>
        </w:rPr>
        <w:t>IOP Conference Series: Earth and Environmental Science</w:t>
      </w:r>
      <w:r>
        <w:rPr>
          <w:rFonts w:ascii="Arial" w:hAnsi="Arial" w:cs="Arial"/>
          <w:color w:val="222222"/>
          <w:sz w:val="20"/>
          <w:szCs w:val="20"/>
          <w:shd w:val="clear" w:color="auto" w:fill="FFFFFF"/>
        </w:rPr>
        <w:t> (Vol. 204, No. 1, p. 012031). IOP Publishing.</w:t>
      </w:r>
    </w:p>
    <w:p w14:paraId="7CD5AF04"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Nikolskaya</w:t>
      </w:r>
      <w:proofErr w:type="spellEnd"/>
      <w:r>
        <w:rPr>
          <w:rFonts w:ascii="Arial" w:hAnsi="Arial" w:cs="Arial"/>
          <w:color w:val="222222"/>
          <w:sz w:val="20"/>
          <w:szCs w:val="20"/>
          <w:shd w:val="clear" w:color="auto" w:fill="FFFFFF"/>
        </w:rPr>
        <w:t xml:space="preserve">, E., Galkin, D., Kovaleva, N., </w:t>
      </w:r>
      <w:proofErr w:type="spellStart"/>
      <w:r>
        <w:rPr>
          <w:rFonts w:ascii="Arial" w:hAnsi="Arial" w:cs="Arial"/>
          <w:color w:val="222222"/>
          <w:sz w:val="20"/>
          <w:szCs w:val="20"/>
          <w:shd w:val="clear" w:color="auto" w:fill="FFFFFF"/>
        </w:rPr>
        <w:t>Feoktistov</w:t>
      </w:r>
      <w:proofErr w:type="spellEnd"/>
      <w:r>
        <w:rPr>
          <w:rFonts w:ascii="Arial" w:hAnsi="Arial" w:cs="Arial"/>
          <w:color w:val="222222"/>
          <w:sz w:val="20"/>
          <w:szCs w:val="20"/>
          <w:shd w:val="clear" w:color="auto" w:fill="FFFFFF"/>
        </w:rPr>
        <w:t>, S. and Tretyak, E., 2022. Staffing Formation in the Hospitality Industry. </w:t>
      </w:r>
      <w:r>
        <w:rPr>
          <w:rFonts w:ascii="Arial" w:hAnsi="Arial" w:cs="Arial"/>
          <w:i/>
          <w:iCs/>
          <w:color w:val="222222"/>
          <w:sz w:val="20"/>
          <w:szCs w:val="20"/>
          <w:shd w:val="clear" w:color="auto" w:fill="FFFFFF"/>
        </w:rPr>
        <w:t xml:space="preserve">Anais </w:t>
      </w:r>
      <w:proofErr w:type="spellStart"/>
      <w:r>
        <w:rPr>
          <w:rFonts w:ascii="Arial" w:hAnsi="Arial" w:cs="Arial"/>
          <w:i/>
          <w:iCs/>
          <w:color w:val="222222"/>
          <w:sz w:val="20"/>
          <w:szCs w:val="20"/>
          <w:shd w:val="clear" w:color="auto" w:fill="FFFFFF"/>
        </w:rPr>
        <w:t>Brasileiros</w:t>
      </w:r>
      <w:proofErr w:type="spellEnd"/>
      <w:r>
        <w:rPr>
          <w:rFonts w:ascii="Arial" w:hAnsi="Arial" w:cs="Arial"/>
          <w:i/>
          <w:iCs/>
          <w:color w:val="222222"/>
          <w:sz w:val="20"/>
          <w:szCs w:val="20"/>
          <w:shd w:val="clear" w:color="auto" w:fill="FFFFFF"/>
        </w:rPr>
        <w:t xml:space="preserve"> de </w:t>
      </w:r>
      <w:proofErr w:type="spellStart"/>
      <w:r>
        <w:rPr>
          <w:rFonts w:ascii="Arial" w:hAnsi="Arial" w:cs="Arial"/>
          <w:i/>
          <w:iCs/>
          <w:color w:val="222222"/>
          <w:sz w:val="20"/>
          <w:szCs w:val="20"/>
          <w:shd w:val="clear" w:color="auto" w:fill="FFFFFF"/>
        </w:rPr>
        <w:t>Estudos</w:t>
      </w:r>
      <w:proofErr w:type="spellEnd"/>
      <w:r>
        <w:rPr>
          <w:rFonts w:ascii="Arial" w:hAnsi="Arial" w:cs="Arial"/>
          <w:i/>
          <w:iCs/>
          <w:color w:val="222222"/>
          <w:sz w:val="20"/>
          <w:szCs w:val="20"/>
          <w:shd w:val="clear" w:color="auto" w:fill="FFFFFF"/>
        </w:rPr>
        <w:t xml:space="preserve"> </w:t>
      </w:r>
      <w:proofErr w:type="spellStart"/>
      <w:r>
        <w:rPr>
          <w:rFonts w:ascii="Arial" w:hAnsi="Arial" w:cs="Arial"/>
          <w:i/>
          <w:iCs/>
          <w:color w:val="222222"/>
          <w:sz w:val="20"/>
          <w:szCs w:val="20"/>
          <w:shd w:val="clear" w:color="auto" w:fill="FFFFFF"/>
        </w:rPr>
        <w:t>Turísticos</w:t>
      </w:r>
      <w:proofErr w:type="spellEnd"/>
      <w:r>
        <w:rPr>
          <w:rFonts w:ascii="Arial" w:hAnsi="Arial" w:cs="Arial"/>
          <w:color w:val="222222"/>
          <w:sz w:val="20"/>
          <w:szCs w:val="20"/>
          <w:shd w:val="clear" w:color="auto" w:fill="FFFFFF"/>
        </w:rPr>
        <w:t>.</w:t>
      </w:r>
    </w:p>
    <w:p w14:paraId="2CA82DC8"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Pathak, A., </w:t>
      </w:r>
      <w:proofErr w:type="spellStart"/>
      <w:r>
        <w:rPr>
          <w:rFonts w:ascii="Arial" w:hAnsi="Arial" w:cs="Arial"/>
          <w:color w:val="222222"/>
          <w:sz w:val="20"/>
          <w:szCs w:val="20"/>
          <w:shd w:val="clear" w:color="auto" w:fill="FFFFFF"/>
        </w:rPr>
        <w:t>Snghal</w:t>
      </w:r>
      <w:proofErr w:type="spellEnd"/>
      <w:r>
        <w:rPr>
          <w:rFonts w:ascii="Arial" w:hAnsi="Arial" w:cs="Arial"/>
          <w:color w:val="222222"/>
          <w:sz w:val="20"/>
          <w:szCs w:val="20"/>
          <w:shd w:val="clear" w:color="auto" w:fill="FFFFFF"/>
        </w:rPr>
        <w:t xml:space="preserve">, A. and Rana, B.K., 2021. Review on the hotel management system. In </w:t>
      </w:r>
      <w:r>
        <w:rPr>
          <w:rFonts w:ascii="Arial" w:hAnsi="Arial" w:cs="Arial"/>
          <w:i/>
          <w:iCs/>
          <w:color w:val="222222"/>
          <w:sz w:val="20"/>
          <w:szCs w:val="20"/>
          <w:shd w:val="clear" w:color="auto" w:fill="FFFFFF"/>
        </w:rPr>
        <w:t>2021 3rd International Conference on Advances in Computing, Communication Control and Networking (ICAC3N)</w:t>
      </w:r>
      <w:r>
        <w:rPr>
          <w:rFonts w:ascii="Arial" w:hAnsi="Arial" w:cs="Arial"/>
          <w:color w:val="222222"/>
          <w:sz w:val="20"/>
          <w:szCs w:val="20"/>
          <w:shd w:val="clear" w:color="auto" w:fill="FFFFFF"/>
        </w:rPr>
        <w:t> (pp. 1834-1837). IEEE.</w:t>
      </w:r>
    </w:p>
    <w:p w14:paraId="4AF118EA" w14:textId="77777777" w:rsidR="00B34C93" w:rsidRDefault="00B34C93" w:rsidP="00B34C93">
      <w:pPr>
        <w:spacing w:line="480" w:lineRule="auto"/>
        <w:ind w:left="720" w:hanging="720"/>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Stafford, M.R., 2020. Connecting and communicating with the customer: advertising research for the hospitality industry. </w:t>
      </w:r>
      <w:r>
        <w:rPr>
          <w:rFonts w:ascii="Arial" w:hAnsi="Arial" w:cs="Arial"/>
          <w:i/>
          <w:iCs/>
          <w:color w:val="222222"/>
          <w:sz w:val="20"/>
          <w:szCs w:val="20"/>
          <w:shd w:val="clear" w:color="auto" w:fill="FFFFFF"/>
        </w:rPr>
        <w:t>Journal of Advertising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49</w:t>
      </w:r>
      <w:r>
        <w:rPr>
          <w:rFonts w:ascii="Arial" w:hAnsi="Arial" w:cs="Arial"/>
          <w:color w:val="222222"/>
          <w:sz w:val="20"/>
          <w:szCs w:val="20"/>
          <w:shd w:val="clear" w:color="auto" w:fill="FFFFFF"/>
        </w:rPr>
        <w:t>(5), pp.505-507.</w:t>
      </w:r>
    </w:p>
    <w:p w14:paraId="424A5D66" w14:textId="77777777"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97C88" w14:textId="77777777" w:rsidR="00EE7E24" w:rsidRDefault="00EE7E24" w:rsidP="004D0F63">
      <w:pPr>
        <w:spacing w:after="0" w:line="240" w:lineRule="auto"/>
      </w:pPr>
      <w:r>
        <w:separator/>
      </w:r>
    </w:p>
  </w:endnote>
  <w:endnote w:type="continuationSeparator" w:id="0">
    <w:p w14:paraId="6DB3D058" w14:textId="77777777" w:rsidR="00EE7E24" w:rsidRDefault="00EE7E24"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A8AE83" w14:textId="77777777" w:rsidR="00EE7E24" w:rsidRDefault="00EE7E24" w:rsidP="004D0F63">
      <w:pPr>
        <w:spacing w:after="0" w:line="240" w:lineRule="auto"/>
      </w:pPr>
      <w:r>
        <w:separator/>
      </w:r>
    </w:p>
  </w:footnote>
  <w:footnote w:type="continuationSeparator" w:id="0">
    <w:p w14:paraId="197F27C2" w14:textId="77777777" w:rsidR="00EE7E24" w:rsidRDefault="00EE7E24"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D20BAD"/>
    <w:multiLevelType w:val="hybridMultilevel"/>
    <w:tmpl w:val="49827E24"/>
    <w:lvl w:ilvl="0" w:tplc="DA5A4DD8">
      <w:start w:val="1"/>
      <w:numFmt w:val="lowerRoman"/>
      <w:lvlText w:val="%1."/>
      <w:lvlJc w:val="right"/>
      <w:pPr>
        <w:ind w:left="720" w:hanging="360"/>
      </w:pPr>
    </w:lvl>
    <w:lvl w:ilvl="1" w:tplc="C28CFC82">
      <w:start w:val="1"/>
      <w:numFmt w:val="lowerLetter"/>
      <w:lvlText w:val="%2."/>
      <w:lvlJc w:val="left"/>
      <w:pPr>
        <w:ind w:left="1440" w:hanging="360"/>
      </w:pPr>
    </w:lvl>
    <w:lvl w:ilvl="2" w:tplc="A15E4006">
      <w:start w:val="1"/>
      <w:numFmt w:val="lowerRoman"/>
      <w:lvlText w:val="%3."/>
      <w:lvlJc w:val="right"/>
      <w:pPr>
        <w:ind w:left="2160" w:hanging="180"/>
      </w:pPr>
    </w:lvl>
    <w:lvl w:ilvl="3" w:tplc="9B488042">
      <w:start w:val="1"/>
      <w:numFmt w:val="decimal"/>
      <w:lvlText w:val="%4."/>
      <w:lvlJc w:val="left"/>
      <w:pPr>
        <w:ind w:left="2880" w:hanging="360"/>
      </w:pPr>
    </w:lvl>
    <w:lvl w:ilvl="4" w:tplc="0A0816A6">
      <w:start w:val="1"/>
      <w:numFmt w:val="lowerLetter"/>
      <w:lvlText w:val="%5."/>
      <w:lvlJc w:val="left"/>
      <w:pPr>
        <w:ind w:left="3600" w:hanging="360"/>
      </w:pPr>
    </w:lvl>
    <w:lvl w:ilvl="5" w:tplc="5E4A96DE">
      <w:start w:val="1"/>
      <w:numFmt w:val="lowerRoman"/>
      <w:lvlText w:val="%6."/>
      <w:lvlJc w:val="right"/>
      <w:pPr>
        <w:ind w:left="4320" w:hanging="180"/>
      </w:pPr>
    </w:lvl>
    <w:lvl w:ilvl="6" w:tplc="4116449E">
      <w:start w:val="1"/>
      <w:numFmt w:val="decimal"/>
      <w:lvlText w:val="%7."/>
      <w:lvlJc w:val="left"/>
      <w:pPr>
        <w:ind w:left="5040" w:hanging="360"/>
      </w:pPr>
    </w:lvl>
    <w:lvl w:ilvl="7" w:tplc="B66AB9EE">
      <w:start w:val="1"/>
      <w:numFmt w:val="lowerLetter"/>
      <w:lvlText w:val="%8."/>
      <w:lvlJc w:val="left"/>
      <w:pPr>
        <w:ind w:left="5760" w:hanging="360"/>
      </w:pPr>
    </w:lvl>
    <w:lvl w:ilvl="8" w:tplc="7702F0E0">
      <w:start w:val="1"/>
      <w:numFmt w:val="lowerRoman"/>
      <w:lvlText w:val="%9."/>
      <w:lvlJc w:val="right"/>
      <w:pPr>
        <w:ind w:left="6480" w:hanging="180"/>
      </w:pPr>
    </w:lvl>
  </w:abstractNum>
  <w:num w:numId="1" w16cid:durableId="1076244536">
    <w:abstractNumId w:val="1"/>
  </w:num>
  <w:num w:numId="2" w16cid:durableId="1986470946">
    <w:abstractNumId w:val="2"/>
  </w:num>
  <w:num w:numId="3" w16cid:durableId="28334251">
    <w:abstractNumId w:val="0"/>
  </w:num>
  <w:num w:numId="4" w16cid:durableId="208865206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71EDA"/>
    <w:rsid w:val="000F5BD7"/>
    <w:rsid w:val="00137075"/>
    <w:rsid w:val="002813CE"/>
    <w:rsid w:val="00330917"/>
    <w:rsid w:val="0045538B"/>
    <w:rsid w:val="004D0F63"/>
    <w:rsid w:val="005219C9"/>
    <w:rsid w:val="00592A7E"/>
    <w:rsid w:val="007B015F"/>
    <w:rsid w:val="0088344F"/>
    <w:rsid w:val="008D4E2F"/>
    <w:rsid w:val="009022D4"/>
    <w:rsid w:val="00977466"/>
    <w:rsid w:val="009D31CA"/>
    <w:rsid w:val="009E31E5"/>
    <w:rsid w:val="00B34C93"/>
    <w:rsid w:val="00CD26B9"/>
    <w:rsid w:val="00CE235D"/>
    <w:rsid w:val="00E23868"/>
    <w:rsid w:val="00EE7E24"/>
    <w:rsid w:val="00F97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094971">
      <w:bodyDiv w:val="1"/>
      <w:marLeft w:val="0"/>
      <w:marRight w:val="0"/>
      <w:marTop w:val="0"/>
      <w:marBottom w:val="0"/>
      <w:divBdr>
        <w:top w:val="none" w:sz="0" w:space="0" w:color="auto"/>
        <w:left w:val="none" w:sz="0" w:space="0" w:color="auto"/>
        <w:bottom w:val="none" w:sz="0" w:space="0" w:color="auto"/>
        <w:right w:val="none" w:sz="0" w:space="0" w:color="auto"/>
      </w:divBdr>
    </w:div>
    <w:div w:id="770590142">
      <w:bodyDiv w:val="1"/>
      <w:marLeft w:val="0"/>
      <w:marRight w:val="0"/>
      <w:marTop w:val="0"/>
      <w:marBottom w:val="0"/>
      <w:divBdr>
        <w:top w:val="none" w:sz="0" w:space="0" w:color="auto"/>
        <w:left w:val="none" w:sz="0" w:space="0" w:color="auto"/>
        <w:bottom w:val="none" w:sz="0" w:space="0" w:color="auto"/>
        <w:right w:val="none" w:sz="0" w:space="0" w:color="auto"/>
      </w:divBdr>
    </w:div>
    <w:div w:id="1169129139">
      <w:bodyDiv w:val="1"/>
      <w:marLeft w:val="0"/>
      <w:marRight w:val="0"/>
      <w:marTop w:val="0"/>
      <w:marBottom w:val="0"/>
      <w:divBdr>
        <w:top w:val="none" w:sz="0" w:space="0" w:color="auto"/>
        <w:left w:val="none" w:sz="0" w:space="0" w:color="auto"/>
        <w:bottom w:val="none" w:sz="0" w:space="0" w:color="auto"/>
        <w:right w:val="none" w:sz="0" w:space="0" w:color="auto"/>
      </w:divBdr>
    </w:div>
    <w:div w:id="1275945212">
      <w:bodyDiv w:val="1"/>
      <w:marLeft w:val="0"/>
      <w:marRight w:val="0"/>
      <w:marTop w:val="0"/>
      <w:marBottom w:val="0"/>
      <w:divBdr>
        <w:top w:val="none" w:sz="0" w:space="0" w:color="auto"/>
        <w:left w:val="none" w:sz="0" w:space="0" w:color="auto"/>
        <w:bottom w:val="none" w:sz="0" w:space="0" w:color="auto"/>
        <w:right w:val="none" w:sz="0" w:space="0" w:color="auto"/>
      </w:divBdr>
    </w:div>
    <w:div w:id="1334257162">
      <w:bodyDiv w:val="1"/>
      <w:marLeft w:val="0"/>
      <w:marRight w:val="0"/>
      <w:marTop w:val="0"/>
      <w:marBottom w:val="0"/>
      <w:divBdr>
        <w:top w:val="none" w:sz="0" w:space="0" w:color="auto"/>
        <w:left w:val="none" w:sz="0" w:space="0" w:color="auto"/>
        <w:bottom w:val="none" w:sz="0" w:space="0" w:color="auto"/>
        <w:right w:val="none" w:sz="0" w:space="0" w:color="auto"/>
      </w:divBdr>
    </w:div>
    <w:div w:id="1484085171">
      <w:bodyDiv w:val="1"/>
      <w:marLeft w:val="0"/>
      <w:marRight w:val="0"/>
      <w:marTop w:val="0"/>
      <w:marBottom w:val="0"/>
      <w:divBdr>
        <w:top w:val="none" w:sz="0" w:space="0" w:color="auto"/>
        <w:left w:val="none" w:sz="0" w:space="0" w:color="auto"/>
        <w:bottom w:val="none" w:sz="0" w:space="0" w:color="auto"/>
        <w:right w:val="none" w:sz="0" w:space="0" w:color="auto"/>
      </w:divBdr>
    </w:div>
    <w:div w:id="1620062007">
      <w:bodyDiv w:val="1"/>
      <w:marLeft w:val="0"/>
      <w:marRight w:val="0"/>
      <w:marTop w:val="0"/>
      <w:marBottom w:val="0"/>
      <w:divBdr>
        <w:top w:val="none" w:sz="0" w:space="0" w:color="auto"/>
        <w:left w:val="none" w:sz="0" w:space="0" w:color="auto"/>
        <w:bottom w:val="none" w:sz="0" w:space="0" w:color="auto"/>
        <w:right w:val="none" w:sz="0" w:space="0" w:color="auto"/>
      </w:divBdr>
    </w:div>
    <w:div w:id="1751273253">
      <w:bodyDiv w:val="1"/>
      <w:marLeft w:val="0"/>
      <w:marRight w:val="0"/>
      <w:marTop w:val="0"/>
      <w:marBottom w:val="0"/>
      <w:divBdr>
        <w:top w:val="none" w:sz="0" w:space="0" w:color="auto"/>
        <w:left w:val="none" w:sz="0" w:space="0" w:color="auto"/>
        <w:bottom w:val="none" w:sz="0" w:space="0" w:color="auto"/>
        <w:right w:val="none" w:sz="0" w:space="0" w:color="auto"/>
      </w:divBdr>
    </w:div>
    <w:div w:id="190082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2718</Words>
  <Characters>15499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Mihaiela Alina Maceasa</cp:lastModifiedBy>
  <cp:revision>2</cp:revision>
  <dcterms:created xsi:type="dcterms:W3CDTF">2023-03-06T11:48:00Z</dcterms:created>
  <dcterms:modified xsi:type="dcterms:W3CDTF">2023-03-06T11:48:00Z</dcterms:modified>
</cp:coreProperties>
</file>